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60D13" w14:textId="77777777" w:rsidR="00686B12" w:rsidRPr="008740FF" w:rsidRDefault="00686B12" w:rsidP="00BB345B">
      <w:pPr>
        <w:spacing w:after="200" w:line="240" w:lineRule="auto"/>
        <w:ind w:left="-426"/>
        <w:jc w:val="center"/>
        <w:outlineLvl w:val="1"/>
        <w:rPr>
          <w:rFonts w:ascii="Arial" w:eastAsia="Times New Roman" w:hAnsi="Arial" w:cs="Arial"/>
          <w:b/>
          <w:bCs/>
          <w:color w:val="262626"/>
          <w:szCs w:val="24"/>
          <w:lang w:eastAsia="ru-RU"/>
        </w:rPr>
      </w:pPr>
      <w:r w:rsidRPr="008740FF">
        <w:rPr>
          <w:rFonts w:ascii="Arial" w:eastAsia="Times New Roman" w:hAnsi="Arial" w:cs="Arial"/>
          <w:b/>
          <w:bCs/>
          <w:color w:val="262626"/>
          <w:szCs w:val="24"/>
          <w:lang w:eastAsia="ru-RU"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686B12">
      <w:pPr>
        <w:spacing w:after="0" w:line="240" w:lineRule="auto"/>
        <w:contextualSpacing/>
        <w:rPr>
          <w:b/>
          <w:bCs/>
        </w:rPr>
      </w:pPr>
    </w:p>
    <w:p w14:paraId="0B440322" w14:textId="4382B7B5" w:rsidR="002F0840" w:rsidRDefault="00221D4B" w:rsidP="00221D4B">
      <w:pPr>
        <w:spacing w:after="0" w:line="240" w:lineRule="auto"/>
        <w:ind w:firstLine="709"/>
        <w:contextualSpacing/>
        <w:jc w:val="both"/>
      </w:pPr>
      <w:r w:rsidRPr="00686B12">
        <w:t xml:space="preserve">В соответствии со статьями 39.37, 39.38, 39.43 Земельного кодекса Российской Федерации от 25.10.2001 № 136-ФЗ </w:t>
      </w:r>
      <w:r w:rsidR="00686B12" w:rsidRPr="00686B12">
        <w:t>Администрация городского поселения Безенчук муниципального района Безенчукский Самарской области</w:t>
      </w:r>
      <w:r w:rsidRPr="00686B12">
        <w:t xml:space="preserve"> информирует о возможном установлении публичного сервитута в целях эксплуатации существующей </w:t>
      </w:r>
      <w:r w:rsidR="00BA371C" w:rsidRPr="00BA371C">
        <w:rPr>
          <w:b/>
          <w:bCs/>
          <w:color w:val="auto"/>
        </w:rPr>
        <w:t>ЛЭП ПС Безенчук-тяг. Ф-12</w:t>
      </w:r>
      <w:r w:rsidRPr="00686B12">
        <w:rPr>
          <w:color w:val="auto"/>
        </w:rPr>
        <w:t xml:space="preserve">, </w:t>
      </w:r>
      <w:r w:rsidRPr="00686B12">
        <w:t xml:space="preserve">являющейся объектом местного значения (напряжение объекта составляет 0,4-10 </w:t>
      </w:r>
      <w:proofErr w:type="spellStart"/>
      <w:r w:rsidRPr="00686B12">
        <w:t>кВ</w:t>
      </w:r>
      <w:proofErr w:type="spellEnd"/>
      <w:r w:rsidRPr="00686B12">
        <w:t xml:space="preserve"> согласно Приказу «О вводе в действие Перечня </w:t>
      </w:r>
      <w:r w:rsidRPr="00686B12">
        <w:rPr>
          <w:color w:val="000000" w:themeColor="text1"/>
        </w:rPr>
        <w:t>оперативных наименований от 06.12.2010 года № И/383»</w:t>
      </w:r>
      <w:r w:rsidR="00875ECB" w:rsidRPr="00686B12">
        <w:rPr>
          <w:color w:val="000000" w:themeColor="text1"/>
        </w:rPr>
        <w:t>)</w:t>
      </w:r>
      <w:r w:rsidRPr="00686B12">
        <w:rPr>
          <w:color w:val="000000" w:themeColor="text1"/>
        </w:rPr>
        <w:t>, в отношении земельных участков</w:t>
      </w:r>
      <w:r w:rsidR="00001687" w:rsidRPr="00686B12">
        <w:rPr>
          <w:color w:val="000000" w:themeColor="text1"/>
        </w:rPr>
        <w:t xml:space="preserve"> и кадастровых кварталов</w:t>
      </w:r>
      <w:r w:rsidRPr="00686B12">
        <w:rPr>
          <w:color w:val="000000" w:themeColor="text1"/>
        </w:rPr>
        <w:t xml:space="preserve"> с кадастровыми номерами:</w:t>
      </w:r>
    </w:p>
    <w:tbl>
      <w:tblPr>
        <w:tblW w:w="892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3340"/>
        <w:gridCol w:w="5039"/>
      </w:tblGrid>
      <w:tr w:rsidR="00BA371C" w:rsidRPr="00D1091C" w14:paraId="43385B98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444B85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  <w:t>№</w:t>
            </w:r>
          </w:p>
        </w:tc>
        <w:tc>
          <w:tcPr>
            <w:tcW w:w="3340" w:type="dxa"/>
            <w:vAlign w:val="center"/>
            <w:hideMark/>
          </w:tcPr>
          <w:p w14:paraId="5B604F0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  <w:t>Кадастровый номер земельного участка/кадастрового квартала</w:t>
            </w:r>
          </w:p>
        </w:tc>
        <w:tc>
          <w:tcPr>
            <w:tcW w:w="5334" w:type="dxa"/>
            <w:vAlign w:val="center"/>
            <w:hideMark/>
          </w:tcPr>
          <w:p w14:paraId="18C4713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  <w:t>Адрес (местоположение) земельного участка/кадастрового квартала</w:t>
            </w:r>
          </w:p>
        </w:tc>
      </w:tr>
      <w:tr w:rsidR="00BA371C" w:rsidRPr="00D1091C" w14:paraId="3881D6E1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41E9F6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3340" w:type="dxa"/>
            <w:noWrap/>
            <w:vAlign w:val="center"/>
            <w:hideMark/>
          </w:tcPr>
          <w:p w14:paraId="05D6DDD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63:12:1403033:4</w:t>
            </w:r>
          </w:p>
        </w:tc>
        <w:tc>
          <w:tcPr>
            <w:tcW w:w="5334" w:type="dxa"/>
            <w:vAlign w:val="center"/>
            <w:hideMark/>
          </w:tcPr>
          <w:p w14:paraId="1F0907E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п. Безенчук, ул. Тимирязева, д. 83, кв. 1</w:t>
            </w:r>
          </w:p>
        </w:tc>
      </w:tr>
      <w:tr w:rsidR="00BA371C" w:rsidRPr="00D1091C" w14:paraId="5FB14AB5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81D500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</w:t>
            </w:r>
          </w:p>
        </w:tc>
        <w:tc>
          <w:tcPr>
            <w:tcW w:w="3340" w:type="dxa"/>
            <w:noWrap/>
            <w:vAlign w:val="center"/>
            <w:hideMark/>
          </w:tcPr>
          <w:p w14:paraId="4793F1A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63:12:1403022:42</w:t>
            </w:r>
          </w:p>
        </w:tc>
        <w:tc>
          <w:tcPr>
            <w:tcW w:w="5334" w:type="dxa"/>
            <w:vAlign w:val="center"/>
            <w:hideMark/>
          </w:tcPr>
          <w:p w14:paraId="11AAC76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р-н,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пос.г.т</w:t>
            </w:r>
            <w:proofErr w:type="gram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.Б</w:t>
            </w:r>
            <w:proofErr w:type="gram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езенчук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, ул. Мичурина, д.2а</w:t>
            </w:r>
          </w:p>
        </w:tc>
      </w:tr>
      <w:tr w:rsidR="00BA371C" w:rsidRPr="00D1091C" w14:paraId="30446E1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F8BDEB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</w:t>
            </w:r>
          </w:p>
        </w:tc>
        <w:tc>
          <w:tcPr>
            <w:tcW w:w="3340" w:type="dxa"/>
            <w:noWrap/>
            <w:vAlign w:val="center"/>
            <w:hideMark/>
          </w:tcPr>
          <w:p w14:paraId="23ECE27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63:12:1403022:65</w:t>
            </w:r>
          </w:p>
        </w:tc>
        <w:tc>
          <w:tcPr>
            <w:tcW w:w="5334" w:type="dxa"/>
            <w:vAlign w:val="center"/>
            <w:hideMark/>
          </w:tcPr>
          <w:p w14:paraId="51B88EA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</w:t>
            </w:r>
          </w:p>
        </w:tc>
      </w:tr>
      <w:tr w:rsidR="00BA371C" w:rsidRPr="00D1091C" w14:paraId="5DBF77A5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C40134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</w:t>
            </w:r>
          </w:p>
        </w:tc>
        <w:tc>
          <w:tcPr>
            <w:tcW w:w="3340" w:type="dxa"/>
            <w:noWrap/>
            <w:vAlign w:val="center"/>
            <w:hideMark/>
          </w:tcPr>
          <w:p w14:paraId="5130DAC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63:12:1403022:29</w:t>
            </w:r>
          </w:p>
        </w:tc>
        <w:tc>
          <w:tcPr>
            <w:tcW w:w="5334" w:type="dxa"/>
            <w:vAlign w:val="center"/>
            <w:hideMark/>
          </w:tcPr>
          <w:p w14:paraId="5A46809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пос.г.т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д. 4 "а"</w:t>
            </w:r>
          </w:p>
        </w:tc>
      </w:tr>
      <w:tr w:rsidR="00BA371C" w:rsidRPr="00D1091C" w14:paraId="7E4E2FA4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55DD28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</w:t>
            </w:r>
          </w:p>
        </w:tc>
        <w:tc>
          <w:tcPr>
            <w:tcW w:w="3340" w:type="dxa"/>
            <w:noWrap/>
            <w:vAlign w:val="center"/>
            <w:hideMark/>
          </w:tcPr>
          <w:p w14:paraId="4B6259D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63:12:1403022:286</w:t>
            </w:r>
          </w:p>
        </w:tc>
        <w:tc>
          <w:tcPr>
            <w:tcW w:w="5334" w:type="dxa"/>
            <w:vAlign w:val="center"/>
            <w:hideMark/>
          </w:tcPr>
          <w:p w14:paraId="171E3E7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Федерация, Самарская область, Безенчукский район, городское поселение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д. 9</w:t>
            </w:r>
          </w:p>
        </w:tc>
      </w:tr>
      <w:tr w:rsidR="00BA371C" w:rsidRPr="00D1091C" w14:paraId="10C80BDD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886A86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</w:t>
            </w:r>
          </w:p>
        </w:tc>
        <w:tc>
          <w:tcPr>
            <w:tcW w:w="3340" w:type="dxa"/>
            <w:noWrap/>
            <w:vAlign w:val="center"/>
            <w:hideMark/>
          </w:tcPr>
          <w:p w14:paraId="00F8559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63:12:1403022:18</w:t>
            </w:r>
          </w:p>
        </w:tc>
        <w:tc>
          <w:tcPr>
            <w:tcW w:w="5334" w:type="dxa"/>
            <w:vAlign w:val="center"/>
            <w:hideMark/>
          </w:tcPr>
          <w:p w14:paraId="51F7215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Безенчукский район, п. Безенчук, ул. Мичурина, 11а</w:t>
            </w:r>
          </w:p>
        </w:tc>
      </w:tr>
      <w:tr w:rsidR="00BA371C" w:rsidRPr="00D1091C" w14:paraId="3D7D1F4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57BCDC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</w:t>
            </w:r>
          </w:p>
        </w:tc>
        <w:tc>
          <w:tcPr>
            <w:tcW w:w="3340" w:type="dxa"/>
            <w:noWrap/>
            <w:vAlign w:val="center"/>
            <w:hideMark/>
          </w:tcPr>
          <w:p w14:paraId="59919FA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63:12:1403021:98</w:t>
            </w:r>
          </w:p>
        </w:tc>
        <w:tc>
          <w:tcPr>
            <w:tcW w:w="5334" w:type="dxa"/>
            <w:vAlign w:val="center"/>
            <w:hideMark/>
          </w:tcPr>
          <w:p w14:paraId="42A7E15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Россия, Самарская область, Безенчукский район, городское поселение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Тимирязева, д. 20</w:t>
            </w:r>
          </w:p>
        </w:tc>
      </w:tr>
      <w:tr w:rsidR="00BA371C" w:rsidRPr="00D1091C" w14:paraId="4491757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4268C2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</w:t>
            </w:r>
          </w:p>
        </w:tc>
        <w:tc>
          <w:tcPr>
            <w:tcW w:w="3340" w:type="dxa"/>
            <w:noWrap/>
            <w:vAlign w:val="center"/>
            <w:hideMark/>
          </w:tcPr>
          <w:p w14:paraId="55DAF94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63:12:1403021:97</w:t>
            </w:r>
          </w:p>
        </w:tc>
        <w:tc>
          <w:tcPr>
            <w:tcW w:w="5334" w:type="dxa"/>
            <w:vAlign w:val="center"/>
            <w:hideMark/>
          </w:tcPr>
          <w:p w14:paraId="4C99D51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Россия, Самарская область, Безенчукский район, городское поселение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Тимирязева, 20-А</w:t>
            </w:r>
          </w:p>
        </w:tc>
      </w:tr>
      <w:tr w:rsidR="00BA371C" w:rsidRPr="00D1091C" w14:paraId="74C993D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B54AF2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</w:t>
            </w:r>
          </w:p>
        </w:tc>
        <w:tc>
          <w:tcPr>
            <w:tcW w:w="3340" w:type="dxa"/>
            <w:noWrap/>
            <w:vAlign w:val="center"/>
            <w:hideMark/>
          </w:tcPr>
          <w:p w14:paraId="1AD018E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63:12:1403021:9</w:t>
            </w:r>
          </w:p>
        </w:tc>
        <w:tc>
          <w:tcPr>
            <w:tcW w:w="5334" w:type="dxa"/>
            <w:vAlign w:val="center"/>
            <w:hideMark/>
          </w:tcPr>
          <w:p w14:paraId="3C571B9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18</w:t>
            </w:r>
          </w:p>
        </w:tc>
      </w:tr>
      <w:tr w:rsidR="00BA371C" w:rsidRPr="00D1091C" w14:paraId="33D0943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4399D3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</w:t>
            </w:r>
          </w:p>
        </w:tc>
        <w:tc>
          <w:tcPr>
            <w:tcW w:w="3340" w:type="dxa"/>
            <w:noWrap/>
            <w:vAlign w:val="center"/>
            <w:hideMark/>
          </w:tcPr>
          <w:p w14:paraId="6150EF1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63:12:1403021:2</w:t>
            </w:r>
          </w:p>
        </w:tc>
        <w:tc>
          <w:tcPr>
            <w:tcW w:w="5334" w:type="dxa"/>
            <w:vAlign w:val="center"/>
            <w:hideMark/>
          </w:tcPr>
          <w:p w14:paraId="78F03FE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8</w:t>
            </w:r>
          </w:p>
        </w:tc>
      </w:tr>
      <w:tr w:rsidR="00BA371C" w:rsidRPr="00D1091C" w14:paraId="0DB0598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3D3531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</w:t>
            </w:r>
          </w:p>
        </w:tc>
        <w:tc>
          <w:tcPr>
            <w:tcW w:w="3340" w:type="dxa"/>
            <w:noWrap/>
            <w:vAlign w:val="center"/>
            <w:hideMark/>
          </w:tcPr>
          <w:p w14:paraId="3D280B1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63:12:1403021:36</w:t>
            </w:r>
          </w:p>
        </w:tc>
        <w:tc>
          <w:tcPr>
            <w:tcW w:w="5334" w:type="dxa"/>
            <w:vAlign w:val="center"/>
            <w:hideMark/>
          </w:tcPr>
          <w:p w14:paraId="443DB0B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15</w:t>
            </w:r>
          </w:p>
        </w:tc>
      </w:tr>
      <w:tr w:rsidR="00BA371C" w:rsidRPr="00D1091C" w14:paraId="708D613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166969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12</w:t>
            </w:r>
          </w:p>
        </w:tc>
        <w:tc>
          <w:tcPr>
            <w:tcW w:w="3340" w:type="dxa"/>
            <w:noWrap/>
            <w:vAlign w:val="center"/>
            <w:hideMark/>
          </w:tcPr>
          <w:p w14:paraId="17ABC17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63:12:1403021:320</w:t>
            </w:r>
          </w:p>
        </w:tc>
        <w:tc>
          <w:tcPr>
            <w:tcW w:w="5334" w:type="dxa"/>
            <w:vAlign w:val="center"/>
            <w:hideMark/>
          </w:tcPr>
          <w:p w14:paraId="332A15A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Федерация, 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м.р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-н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.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пгт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ул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Тимирязева, д. 18</w:t>
            </w:r>
          </w:p>
        </w:tc>
      </w:tr>
      <w:tr w:rsidR="00BA371C" w:rsidRPr="00D1091C" w14:paraId="59B5098E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AD741A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13</w:t>
            </w:r>
          </w:p>
        </w:tc>
        <w:tc>
          <w:tcPr>
            <w:tcW w:w="3340" w:type="dxa"/>
            <w:noWrap/>
            <w:vAlign w:val="center"/>
            <w:hideMark/>
          </w:tcPr>
          <w:p w14:paraId="2EFDEF2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63:12:1403021:319</w:t>
            </w:r>
          </w:p>
        </w:tc>
        <w:tc>
          <w:tcPr>
            <w:tcW w:w="5334" w:type="dxa"/>
            <w:vAlign w:val="center"/>
            <w:hideMark/>
          </w:tcPr>
          <w:p w14:paraId="5ECC2BB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Федерация, 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м.р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-н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.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пгт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ул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Тимирязева</w:t>
            </w:r>
          </w:p>
        </w:tc>
      </w:tr>
      <w:tr w:rsidR="00BA371C" w:rsidRPr="00D1091C" w14:paraId="1F95076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13C67C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14</w:t>
            </w:r>
          </w:p>
        </w:tc>
        <w:tc>
          <w:tcPr>
            <w:tcW w:w="3340" w:type="dxa"/>
            <w:noWrap/>
            <w:vAlign w:val="center"/>
            <w:hideMark/>
          </w:tcPr>
          <w:p w14:paraId="5565F2F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63:12:1403021:37</w:t>
            </w:r>
          </w:p>
        </w:tc>
        <w:tc>
          <w:tcPr>
            <w:tcW w:w="5334" w:type="dxa"/>
            <w:vAlign w:val="center"/>
            <w:hideMark/>
          </w:tcPr>
          <w:p w14:paraId="4325E37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15-Б</w:t>
            </w:r>
          </w:p>
        </w:tc>
      </w:tr>
      <w:tr w:rsidR="00BA371C" w:rsidRPr="00D1091C" w14:paraId="5A1A5FF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348ED5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15</w:t>
            </w:r>
          </w:p>
        </w:tc>
        <w:tc>
          <w:tcPr>
            <w:tcW w:w="3340" w:type="dxa"/>
            <w:noWrap/>
            <w:vAlign w:val="center"/>
            <w:hideMark/>
          </w:tcPr>
          <w:p w14:paraId="0FC5883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63:12:1403021:31</w:t>
            </w:r>
          </w:p>
        </w:tc>
        <w:tc>
          <w:tcPr>
            <w:tcW w:w="5334" w:type="dxa"/>
            <w:vAlign w:val="center"/>
            <w:hideMark/>
          </w:tcPr>
          <w:p w14:paraId="28081BA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21</w:t>
            </w:r>
          </w:p>
        </w:tc>
      </w:tr>
      <w:tr w:rsidR="00BA371C" w:rsidRPr="00D1091C" w14:paraId="5FC71FE4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0E04F5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16</w:t>
            </w:r>
          </w:p>
        </w:tc>
        <w:tc>
          <w:tcPr>
            <w:tcW w:w="3340" w:type="dxa"/>
            <w:noWrap/>
            <w:vAlign w:val="center"/>
            <w:hideMark/>
          </w:tcPr>
          <w:p w14:paraId="7850707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63:12:1403021:18</w:t>
            </w:r>
          </w:p>
        </w:tc>
        <w:tc>
          <w:tcPr>
            <w:tcW w:w="5334" w:type="dxa"/>
            <w:vAlign w:val="center"/>
            <w:hideMark/>
          </w:tcPr>
          <w:p w14:paraId="40F706A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Безенчукский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пгт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ул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Мичурина, д 19</w:t>
            </w:r>
          </w:p>
        </w:tc>
      </w:tr>
      <w:tr w:rsidR="00BA371C" w:rsidRPr="00D1091C" w14:paraId="2BB3824F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51F44E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17</w:t>
            </w:r>
          </w:p>
        </w:tc>
        <w:tc>
          <w:tcPr>
            <w:tcW w:w="3340" w:type="dxa"/>
            <w:noWrap/>
            <w:vAlign w:val="center"/>
            <w:hideMark/>
          </w:tcPr>
          <w:p w14:paraId="4BA2E19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63:12:1403021:23</w:t>
            </w:r>
          </w:p>
        </w:tc>
        <w:tc>
          <w:tcPr>
            <w:tcW w:w="5334" w:type="dxa"/>
            <w:vAlign w:val="center"/>
            <w:hideMark/>
          </w:tcPr>
          <w:p w14:paraId="42B4C34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2</w:t>
            </w:r>
          </w:p>
        </w:tc>
      </w:tr>
      <w:tr w:rsidR="00BA371C" w:rsidRPr="00D1091C" w14:paraId="4441184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09AE78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18</w:t>
            </w:r>
          </w:p>
        </w:tc>
        <w:tc>
          <w:tcPr>
            <w:tcW w:w="3340" w:type="dxa"/>
            <w:noWrap/>
            <w:vAlign w:val="center"/>
            <w:hideMark/>
          </w:tcPr>
          <w:p w14:paraId="71B186F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63:12:1403021:17</w:t>
            </w:r>
          </w:p>
        </w:tc>
        <w:tc>
          <w:tcPr>
            <w:tcW w:w="5334" w:type="dxa"/>
            <w:vAlign w:val="center"/>
            <w:hideMark/>
          </w:tcPr>
          <w:p w14:paraId="4294099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Тимирязева, 10</w:t>
            </w:r>
          </w:p>
        </w:tc>
      </w:tr>
      <w:tr w:rsidR="00BA371C" w:rsidRPr="00D1091C" w14:paraId="0033D32D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04C887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19</w:t>
            </w:r>
          </w:p>
        </w:tc>
        <w:tc>
          <w:tcPr>
            <w:tcW w:w="3340" w:type="dxa"/>
            <w:noWrap/>
            <w:vAlign w:val="center"/>
            <w:hideMark/>
          </w:tcPr>
          <w:p w14:paraId="631C646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63:12:1403020:18</w:t>
            </w:r>
          </w:p>
        </w:tc>
        <w:tc>
          <w:tcPr>
            <w:tcW w:w="5334" w:type="dxa"/>
            <w:vAlign w:val="center"/>
            <w:hideMark/>
          </w:tcPr>
          <w:p w14:paraId="534459B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Федерация, Самарская область, </w:t>
            </w: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Безенчукский район, пгт Безенчук, ул. Тимирязева, 42</w:t>
            </w:r>
          </w:p>
        </w:tc>
      </w:tr>
      <w:tr w:rsidR="00BA371C" w:rsidRPr="00D1091C" w14:paraId="2E786F9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F39103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20</w:t>
            </w:r>
          </w:p>
        </w:tc>
        <w:tc>
          <w:tcPr>
            <w:tcW w:w="3340" w:type="dxa"/>
            <w:noWrap/>
            <w:vAlign w:val="center"/>
            <w:hideMark/>
          </w:tcPr>
          <w:p w14:paraId="2B2F973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63:12:1403020:9</w:t>
            </w:r>
          </w:p>
        </w:tc>
        <w:tc>
          <w:tcPr>
            <w:tcW w:w="5334" w:type="dxa"/>
            <w:vAlign w:val="center"/>
            <w:hideMark/>
          </w:tcPr>
          <w:p w14:paraId="5BC84E8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49</w:t>
            </w:r>
          </w:p>
        </w:tc>
      </w:tr>
      <w:tr w:rsidR="00BA371C" w:rsidRPr="00D1091C" w14:paraId="116FD39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D5D238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21</w:t>
            </w:r>
          </w:p>
        </w:tc>
        <w:tc>
          <w:tcPr>
            <w:tcW w:w="3340" w:type="dxa"/>
            <w:noWrap/>
            <w:vAlign w:val="center"/>
            <w:hideMark/>
          </w:tcPr>
          <w:p w14:paraId="5928FD0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63:12:1403020:92</w:t>
            </w:r>
          </w:p>
        </w:tc>
        <w:tc>
          <w:tcPr>
            <w:tcW w:w="5334" w:type="dxa"/>
            <w:vAlign w:val="center"/>
            <w:hideMark/>
          </w:tcPr>
          <w:p w14:paraId="148019F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Федерация, Самарская область, муниципальный район Безенчукский, городское поселение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Тимирязева, 28</w:t>
            </w:r>
          </w:p>
        </w:tc>
      </w:tr>
      <w:tr w:rsidR="00BA371C" w:rsidRPr="00D1091C" w14:paraId="700CF6C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A154C0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22</w:t>
            </w:r>
          </w:p>
        </w:tc>
        <w:tc>
          <w:tcPr>
            <w:tcW w:w="3340" w:type="dxa"/>
            <w:noWrap/>
            <w:vAlign w:val="center"/>
            <w:hideMark/>
          </w:tcPr>
          <w:p w14:paraId="6E12924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63:12:1403020:23</w:t>
            </w:r>
          </w:p>
        </w:tc>
        <w:tc>
          <w:tcPr>
            <w:tcW w:w="5334" w:type="dxa"/>
            <w:vAlign w:val="center"/>
            <w:hideMark/>
          </w:tcPr>
          <w:p w14:paraId="59821FD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30</w:t>
            </w:r>
          </w:p>
        </w:tc>
      </w:tr>
      <w:tr w:rsidR="00BA371C" w:rsidRPr="00D1091C" w14:paraId="2179073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C64823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23</w:t>
            </w:r>
          </w:p>
        </w:tc>
        <w:tc>
          <w:tcPr>
            <w:tcW w:w="3340" w:type="dxa"/>
            <w:noWrap/>
            <w:vAlign w:val="center"/>
            <w:hideMark/>
          </w:tcPr>
          <w:p w14:paraId="76E55CD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63:12:1403020:19</w:t>
            </w:r>
          </w:p>
        </w:tc>
        <w:tc>
          <w:tcPr>
            <w:tcW w:w="5334" w:type="dxa"/>
            <w:vAlign w:val="center"/>
            <w:hideMark/>
          </w:tcPr>
          <w:p w14:paraId="58286A0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40</w:t>
            </w:r>
          </w:p>
        </w:tc>
      </w:tr>
      <w:tr w:rsidR="00BA371C" w:rsidRPr="00D1091C" w14:paraId="36D87AF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B17371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24</w:t>
            </w:r>
          </w:p>
        </w:tc>
        <w:tc>
          <w:tcPr>
            <w:tcW w:w="3340" w:type="dxa"/>
            <w:noWrap/>
            <w:vAlign w:val="center"/>
            <w:hideMark/>
          </w:tcPr>
          <w:p w14:paraId="04A9C40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63:12:1403020:17</w:t>
            </w:r>
          </w:p>
        </w:tc>
        <w:tc>
          <w:tcPr>
            <w:tcW w:w="5334" w:type="dxa"/>
            <w:vAlign w:val="center"/>
            <w:hideMark/>
          </w:tcPr>
          <w:p w14:paraId="7FD2036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44</w:t>
            </w:r>
          </w:p>
        </w:tc>
      </w:tr>
      <w:tr w:rsidR="00BA371C" w:rsidRPr="00D1091C" w14:paraId="7F846DA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9F2A17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25</w:t>
            </w:r>
          </w:p>
        </w:tc>
        <w:tc>
          <w:tcPr>
            <w:tcW w:w="3340" w:type="dxa"/>
            <w:noWrap/>
            <w:vAlign w:val="center"/>
            <w:hideMark/>
          </w:tcPr>
          <w:p w14:paraId="5C29012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63:12:1403019:8</w:t>
            </w:r>
          </w:p>
        </w:tc>
        <w:tc>
          <w:tcPr>
            <w:tcW w:w="5334" w:type="dxa"/>
            <w:vAlign w:val="center"/>
            <w:hideMark/>
          </w:tcPr>
          <w:p w14:paraId="2C1D6A5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71</w:t>
            </w:r>
          </w:p>
        </w:tc>
      </w:tr>
      <w:tr w:rsidR="00BA371C" w:rsidRPr="00D1091C" w14:paraId="4DD54764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66FA3C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26</w:t>
            </w:r>
          </w:p>
        </w:tc>
        <w:tc>
          <w:tcPr>
            <w:tcW w:w="3340" w:type="dxa"/>
            <w:vAlign w:val="center"/>
            <w:hideMark/>
          </w:tcPr>
          <w:p w14:paraId="53EA790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ЕЗП 63:12:1403019:35 (63:12:1403019:34)</w:t>
            </w:r>
          </w:p>
        </w:tc>
        <w:tc>
          <w:tcPr>
            <w:tcW w:w="5334" w:type="dxa"/>
            <w:vAlign w:val="center"/>
            <w:hideMark/>
          </w:tcPr>
          <w:p w14:paraId="6532182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74</w:t>
            </w:r>
          </w:p>
        </w:tc>
      </w:tr>
      <w:tr w:rsidR="00BA371C" w:rsidRPr="00D1091C" w14:paraId="0431FBD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A209C2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27</w:t>
            </w:r>
          </w:p>
        </w:tc>
        <w:tc>
          <w:tcPr>
            <w:tcW w:w="3340" w:type="dxa"/>
            <w:noWrap/>
            <w:vAlign w:val="center"/>
            <w:hideMark/>
          </w:tcPr>
          <w:p w14:paraId="201328F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63:12:1403019:29</w:t>
            </w:r>
          </w:p>
        </w:tc>
        <w:tc>
          <w:tcPr>
            <w:tcW w:w="5334" w:type="dxa"/>
            <w:vAlign w:val="center"/>
            <w:hideMark/>
          </w:tcPr>
          <w:p w14:paraId="1A171FF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Мичурина, 83</w:t>
            </w:r>
          </w:p>
        </w:tc>
      </w:tr>
      <w:tr w:rsidR="00BA371C" w:rsidRPr="00D1091C" w14:paraId="13BF691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C97D21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28</w:t>
            </w:r>
          </w:p>
        </w:tc>
        <w:tc>
          <w:tcPr>
            <w:tcW w:w="3340" w:type="dxa"/>
            <w:noWrap/>
            <w:vAlign w:val="center"/>
            <w:hideMark/>
          </w:tcPr>
          <w:p w14:paraId="37633B1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63:12:1403019:25</w:t>
            </w:r>
          </w:p>
        </w:tc>
        <w:tc>
          <w:tcPr>
            <w:tcW w:w="5334" w:type="dxa"/>
            <w:vAlign w:val="center"/>
            <w:hideMark/>
          </w:tcPr>
          <w:p w14:paraId="74DE6B1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д. 87а, кв. 2</w:t>
            </w:r>
          </w:p>
        </w:tc>
      </w:tr>
      <w:tr w:rsidR="00BA371C" w:rsidRPr="00D1091C" w14:paraId="3F4AE79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12F441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29</w:t>
            </w:r>
          </w:p>
        </w:tc>
        <w:tc>
          <w:tcPr>
            <w:tcW w:w="3340" w:type="dxa"/>
            <w:noWrap/>
            <w:vAlign w:val="center"/>
            <w:hideMark/>
          </w:tcPr>
          <w:p w14:paraId="7D53EAB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63:12:1403019:13</w:t>
            </w:r>
          </w:p>
        </w:tc>
        <w:tc>
          <w:tcPr>
            <w:tcW w:w="5334" w:type="dxa"/>
            <w:vAlign w:val="center"/>
            <w:hideMark/>
          </w:tcPr>
          <w:p w14:paraId="175F54F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Тимирязева, д. 72а-2</w:t>
            </w:r>
          </w:p>
        </w:tc>
      </w:tr>
      <w:tr w:rsidR="00BA371C" w:rsidRPr="00D1091C" w14:paraId="2587182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7A3424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30</w:t>
            </w:r>
          </w:p>
        </w:tc>
        <w:tc>
          <w:tcPr>
            <w:tcW w:w="3340" w:type="dxa"/>
            <w:noWrap/>
            <w:vAlign w:val="center"/>
            <w:hideMark/>
          </w:tcPr>
          <w:p w14:paraId="0D318C8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63:12:1403019:11</w:t>
            </w:r>
          </w:p>
        </w:tc>
        <w:tc>
          <w:tcPr>
            <w:tcW w:w="5334" w:type="dxa"/>
            <w:vAlign w:val="center"/>
            <w:hideMark/>
          </w:tcPr>
          <w:p w14:paraId="40E8295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Пугачева, д. 9</w:t>
            </w:r>
          </w:p>
        </w:tc>
      </w:tr>
      <w:tr w:rsidR="00BA371C" w:rsidRPr="00D1091C" w14:paraId="01C2F26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AB7057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31</w:t>
            </w:r>
          </w:p>
        </w:tc>
        <w:tc>
          <w:tcPr>
            <w:tcW w:w="3340" w:type="dxa"/>
            <w:noWrap/>
            <w:vAlign w:val="center"/>
            <w:hideMark/>
          </w:tcPr>
          <w:p w14:paraId="6A5A340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63:12:1403017:69</w:t>
            </w:r>
          </w:p>
        </w:tc>
        <w:tc>
          <w:tcPr>
            <w:tcW w:w="5334" w:type="dxa"/>
            <w:vAlign w:val="center"/>
            <w:hideMark/>
          </w:tcPr>
          <w:p w14:paraId="218B8D9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</w:t>
            </w:r>
          </w:p>
        </w:tc>
      </w:tr>
      <w:tr w:rsidR="00BA371C" w:rsidRPr="00D1091C" w14:paraId="041E954F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ED952F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32</w:t>
            </w:r>
          </w:p>
        </w:tc>
        <w:tc>
          <w:tcPr>
            <w:tcW w:w="3340" w:type="dxa"/>
            <w:noWrap/>
            <w:vAlign w:val="center"/>
            <w:hideMark/>
          </w:tcPr>
          <w:p w14:paraId="6251DFB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63:12:1403017:68</w:t>
            </w:r>
          </w:p>
        </w:tc>
        <w:tc>
          <w:tcPr>
            <w:tcW w:w="5334" w:type="dxa"/>
            <w:vAlign w:val="center"/>
            <w:hideMark/>
          </w:tcPr>
          <w:p w14:paraId="7A0099F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28</w:t>
            </w:r>
          </w:p>
        </w:tc>
      </w:tr>
      <w:tr w:rsidR="00BA371C" w:rsidRPr="00D1091C" w14:paraId="019DE5A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452BAC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33</w:t>
            </w:r>
          </w:p>
        </w:tc>
        <w:tc>
          <w:tcPr>
            <w:tcW w:w="3340" w:type="dxa"/>
            <w:noWrap/>
            <w:vAlign w:val="center"/>
            <w:hideMark/>
          </w:tcPr>
          <w:p w14:paraId="14D3941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63:12:1403017:67</w:t>
            </w:r>
          </w:p>
        </w:tc>
        <w:tc>
          <w:tcPr>
            <w:tcW w:w="5334" w:type="dxa"/>
            <w:vAlign w:val="center"/>
            <w:hideMark/>
          </w:tcPr>
          <w:p w14:paraId="13E6357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городское поселение Безенчук, поселок городского типа Безенчук, улица Восточная, земельный участок 15Б</w:t>
            </w:r>
          </w:p>
        </w:tc>
      </w:tr>
      <w:tr w:rsidR="00BA371C" w:rsidRPr="00D1091C" w14:paraId="2180D74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180263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34</w:t>
            </w:r>
          </w:p>
        </w:tc>
        <w:tc>
          <w:tcPr>
            <w:tcW w:w="3340" w:type="dxa"/>
            <w:noWrap/>
            <w:vAlign w:val="center"/>
            <w:hideMark/>
          </w:tcPr>
          <w:p w14:paraId="4C45D63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63:12:1403017:65</w:t>
            </w:r>
          </w:p>
        </w:tc>
        <w:tc>
          <w:tcPr>
            <w:tcW w:w="5334" w:type="dxa"/>
            <w:vAlign w:val="center"/>
            <w:hideMark/>
          </w:tcPr>
          <w:p w14:paraId="2E377B4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 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28В</w:t>
            </w:r>
          </w:p>
        </w:tc>
      </w:tr>
      <w:tr w:rsidR="00BA371C" w:rsidRPr="00D1091C" w14:paraId="0B60B3A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6D007D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35</w:t>
            </w:r>
          </w:p>
        </w:tc>
        <w:tc>
          <w:tcPr>
            <w:tcW w:w="3340" w:type="dxa"/>
            <w:noWrap/>
            <w:vAlign w:val="center"/>
            <w:hideMark/>
          </w:tcPr>
          <w:p w14:paraId="55C9109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63:12:1403017:64</w:t>
            </w:r>
          </w:p>
        </w:tc>
        <w:tc>
          <w:tcPr>
            <w:tcW w:w="5334" w:type="dxa"/>
            <w:vAlign w:val="center"/>
            <w:hideMark/>
          </w:tcPr>
          <w:p w14:paraId="1D8ED3D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 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28Б</w:t>
            </w:r>
          </w:p>
        </w:tc>
      </w:tr>
      <w:tr w:rsidR="00BA371C" w:rsidRPr="00D1091C" w14:paraId="3AF01A95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7D9908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36</w:t>
            </w:r>
          </w:p>
        </w:tc>
        <w:tc>
          <w:tcPr>
            <w:tcW w:w="3340" w:type="dxa"/>
            <w:noWrap/>
            <w:vAlign w:val="center"/>
            <w:hideMark/>
          </w:tcPr>
          <w:p w14:paraId="108B142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63:12:1403017:63</w:t>
            </w:r>
          </w:p>
        </w:tc>
        <w:tc>
          <w:tcPr>
            <w:tcW w:w="5334" w:type="dxa"/>
            <w:vAlign w:val="center"/>
            <w:hideMark/>
          </w:tcPr>
          <w:p w14:paraId="4290754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городское поселение Безенчук, поселок городского типа Безенчук, улица Восточная, земельный участок 15Г</w:t>
            </w:r>
          </w:p>
        </w:tc>
      </w:tr>
      <w:tr w:rsidR="00BA371C" w:rsidRPr="00D1091C" w14:paraId="4B502B9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8388E4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37</w:t>
            </w:r>
          </w:p>
        </w:tc>
        <w:tc>
          <w:tcPr>
            <w:tcW w:w="3340" w:type="dxa"/>
            <w:noWrap/>
            <w:vAlign w:val="center"/>
            <w:hideMark/>
          </w:tcPr>
          <w:p w14:paraId="1CB75D4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63:12:1403017:62</w:t>
            </w:r>
          </w:p>
        </w:tc>
        <w:tc>
          <w:tcPr>
            <w:tcW w:w="5334" w:type="dxa"/>
            <w:vAlign w:val="center"/>
            <w:hideMark/>
          </w:tcPr>
          <w:p w14:paraId="4182A06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Российская Федерация 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28А</w:t>
            </w:r>
          </w:p>
        </w:tc>
      </w:tr>
      <w:tr w:rsidR="00BA371C" w:rsidRPr="00D1091C" w14:paraId="217F6AE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DA5251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38</w:t>
            </w:r>
          </w:p>
        </w:tc>
        <w:tc>
          <w:tcPr>
            <w:tcW w:w="3340" w:type="dxa"/>
            <w:noWrap/>
            <w:vAlign w:val="center"/>
            <w:hideMark/>
          </w:tcPr>
          <w:p w14:paraId="238C7FA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63:12:1403017:60</w:t>
            </w:r>
          </w:p>
        </w:tc>
        <w:tc>
          <w:tcPr>
            <w:tcW w:w="5334" w:type="dxa"/>
            <w:vAlign w:val="center"/>
            <w:hideMark/>
          </w:tcPr>
          <w:p w14:paraId="600B030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пгт. Безенчук, ул. Восточная, д. 17-В</w:t>
            </w:r>
          </w:p>
        </w:tc>
      </w:tr>
      <w:tr w:rsidR="00BA371C" w:rsidRPr="00D1091C" w14:paraId="67B7E364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034C71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39</w:t>
            </w:r>
          </w:p>
        </w:tc>
        <w:tc>
          <w:tcPr>
            <w:tcW w:w="3340" w:type="dxa"/>
            <w:noWrap/>
            <w:vAlign w:val="center"/>
            <w:hideMark/>
          </w:tcPr>
          <w:p w14:paraId="73C7309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63:12:1403017:58</w:t>
            </w:r>
          </w:p>
        </w:tc>
        <w:tc>
          <w:tcPr>
            <w:tcW w:w="5334" w:type="dxa"/>
            <w:vAlign w:val="center"/>
            <w:hideMark/>
          </w:tcPr>
          <w:p w14:paraId="3B9F421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 Самарская область, Безенчукский район, пгт. Безенчук, ул. Восточная, д. 17-Б</w:t>
            </w:r>
          </w:p>
        </w:tc>
      </w:tr>
      <w:tr w:rsidR="00BA371C" w:rsidRPr="00D1091C" w14:paraId="6B97BFA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49B6E8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40</w:t>
            </w:r>
          </w:p>
        </w:tc>
        <w:tc>
          <w:tcPr>
            <w:tcW w:w="3340" w:type="dxa"/>
            <w:noWrap/>
            <w:vAlign w:val="center"/>
            <w:hideMark/>
          </w:tcPr>
          <w:p w14:paraId="29EB62B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63:12:1403017:57</w:t>
            </w:r>
          </w:p>
        </w:tc>
        <w:tc>
          <w:tcPr>
            <w:tcW w:w="5334" w:type="dxa"/>
            <w:vAlign w:val="center"/>
            <w:hideMark/>
          </w:tcPr>
          <w:p w14:paraId="4637F3F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28Г</w:t>
            </w:r>
          </w:p>
        </w:tc>
      </w:tr>
      <w:tr w:rsidR="00BA371C" w:rsidRPr="00D1091C" w14:paraId="6A3D5DB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7A0FB0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41</w:t>
            </w:r>
          </w:p>
        </w:tc>
        <w:tc>
          <w:tcPr>
            <w:tcW w:w="3340" w:type="dxa"/>
            <w:noWrap/>
            <w:vAlign w:val="center"/>
            <w:hideMark/>
          </w:tcPr>
          <w:p w14:paraId="35CA472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63:12:1403017:56</w:t>
            </w:r>
          </w:p>
        </w:tc>
        <w:tc>
          <w:tcPr>
            <w:tcW w:w="5334" w:type="dxa"/>
            <w:vAlign w:val="center"/>
            <w:hideMark/>
          </w:tcPr>
          <w:p w14:paraId="2C19862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. </w:t>
            </w: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Безенчук, ул. Мичурина, 28-Ж</w:t>
            </w:r>
          </w:p>
        </w:tc>
      </w:tr>
      <w:tr w:rsidR="00BA371C" w:rsidRPr="00D1091C" w14:paraId="02E015C1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F41088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42</w:t>
            </w:r>
          </w:p>
        </w:tc>
        <w:tc>
          <w:tcPr>
            <w:tcW w:w="3340" w:type="dxa"/>
            <w:noWrap/>
            <w:vAlign w:val="center"/>
            <w:hideMark/>
          </w:tcPr>
          <w:p w14:paraId="0CEFFA3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63:12:1403017:55</w:t>
            </w:r>
          </w:p>
        </w:tc>
        <w:tc>
          <w:tcPr>
            <w:tcW w:w="5334" w:type="dxa"/>
            <w:vAlign w:val="center"/>
            <w:hideMark/>
          </w:tcPr>
          <w:p w14:paraId="6D5F7A3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28-Д</w:t>
            </w:r>
          </w:p>
        </w:tc>
      </w:tr>
      <w:tr w:rsidR="00BA371C" w:rsidRPr="00D1091C" w14:paraId="112D0DA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9AF402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43</w:t>
            </w:r>
          </w:p>
        </w:tc>
        <w:tc>
          <w:tcPr>
            <w:tcW w:w="3340" w:type="dxa"/>
            <w:noWrap/>
            <w:vAlign w:val="center"/>
            <w:hideMark/>
          </w:tcPr>
          <w:p w14:paraId="033C734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63:12:1403017:54</w:t>
            </w:r>
          </w:p>
        </w:tc>
        <w:tc>
          <w:tcPr>
            <w:tcW w:w="5334" w:type="dxa"/>
            <w:vAlign w:val="center"/>
            <w:hideMark/>
          </w:tcPr>
          <w:p w14:paraId="41205A1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Мичурина, 28-И</w:t>
            </w:r>
          </w:p>
        </w:tc>
      </w:tr>
      <w:tr w:rsidR="00BA371C" w:rsidRPr="00D1091C" w14:paraId="19876FD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870D23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44</w:t>
            </w:r>
          </w:p>
        </w:tc>
        <w:tc>
          <w:tcPr>
            <w:tcW w:w="3340" w:type="dxa"/>
            <w:noWrap/>
            <w:vAlign w:val="center"/>
            <w:hideMark/>
          </w:tcPr>
          <w:p w14:paraId="6B3CB9E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63:12:1403017:5</w:t>
            </w:r>
          </w:p>
        </w:tc>
        <w:tc>
          <w:tcPr>
            <w:tcW w:w="5334" w:type="dxa"/>
            <w:vAlign w:val="center"/>
            <w:hideMark/>
          </w:tcPr>
          <w:p w14:paraId="13B4C8C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15</w:t>
            </w:r>
          </w:p>
        </w:tc>
      </w:tr>
      <w:tr w:rsidR="00BA371C" w:rsidRPr="00D1091C" w14:paraId="4463D2D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BDAFE2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45</w:t>
            </w:r>
          </w:p>
        </w:tc>
        <w:tc>
          <w:tcPr>
            <w:tcW w:w="3340" w:type="dxa"/>
            <w:noWrap/>
            <w:vAlign w:val="center"/>
            <w:hideMark/>
          </w:tcPr>
          <w:p w14:paraId="1B55C11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63:12:1403017:288</w:t>
            </w:r>
          </w:p>
        </w:tc>
        <w:tc>
          <w:tcPr>
            <w:tcW w:w="5334" w:type="dxa"/>
            <w:vAlign w:val="center"/>
            <w:hideMark/>
          </w:tcPr>
          <w:p w14:paraId="43DE5B5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городское поселение Безенчук, поселок городского типа Безенчук, улица Восточная, земельный участок 15В</w:t>
            </w:r>
          </w:p>
        </w:tc>
      </w:tr>
      <w:tr w:rsidR="00BA371C" w:rsidRPr="00D1091C" w14:paraId="079FC1E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49CEDC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46</w:t>
            </w:r>
          </w:p>
        </w:tc>
        <w:tc>
          <w:tcPr>
            <w:tcW w:w="3340" w:type="dxa"/>
            <w:noWrap/>
            <w:vAlign w:val="center"/>
            <w:hideMark/>
          </w:tcPr>
          <w:p w14:paraId="5359E8E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63:12:1403017:21</w:t>
            </w:r>
          </w:p>
        </w:tc>
        <w:tc>
          <w:tcPr>
            <w:tcW w:w="5334" w:type="dxa"/>
            <w:vAlign w:val="center"/>
            <w:hideMark/>
          </w:tcPr>
          <w:p w14:paraId="3B49571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Восточная, 9</w:t>
            </w:r>
          </w:p>
        </w:tc>
      </w:tr>
      <w:tr w:rsidR="00BA371C" w:rsidRPr="00D1091C" w14:paraId="0B4BE2B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6DEE15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47</w:t>
            </w:r>
          </w:p>
        </w:tc>
        <w:tc>
          <w:tcPr>
            <w:tcW w:w="3340" w:type="dxa"/>
            <w:noWrap/>
            <w:vAlign w:val="center"/>
            <w:hideMark/>
          </w:tcPr>
          <w:p w14:paraId="7F7763F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63:12:1403017:18</w:t>
            </w:r>
          </w:p>
        </w:tc>
        <w:tc>
          <w:tcPr>
            <w:tcW w:w="5334" w:type="dxa"/>
            <w:vAlign w:val="center"/>
            <w:hideMark/>
          </w:tcPr>
          <w:p w14:paraId="22434F7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28 а</w:t>
            </w:r>
          </w:p>
        </w:tc>
      </w:tr>
      <w:tr w:rsidR="00BA371C" w:rsidRPr="00D1091C" w14:paraId="0C524DF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9447A1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48</w:t>
            </w:r>
          </w:p>
        </w:tc>
        <w:tc>
          <w:tcPr>
            <w:tcW w:w="3340" w:type="dxa"/>
            <w:noWrap/>
            <w:vAlign w:val="center"/>
            <w:hideMark/>
          </w:tcPr>
          <w:p w14:paraId="530BA8E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63:12:1403017:14</w:t>
            </w:r>
          </w:p>
        </w:tc>
        <w:tc>
          <w:tcPr>
            <w:tcW w:w="5334" w:type="dxa"/>
            <w:vAlign w:val="center"/>
            <w:hideMark/>
          </w:tcPr>
          <w:p w14:paraId="015A9D5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16</w:t>
            </w:r>
          </w:p>
        </w:tc>
      </w:tr>
      <w:tr w:rsidR="00BA371C" w:rsidRPr="00D1091C" w14:paraId="60CCF29F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C86149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49</w:t>
            </w:r>
          </w:p>
        </w:tc>
        <w:tc>
          <w:tcPr>
            <w:tcW w:w="3340" w:type="dxa"/>
            <w:noWrap/>
            <w:vAlign w:val="center"/>
            <w:hideMark/>
          </w:tcPr>
          <w:p w14:paraId="4ED1912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63:12:1403017:11</w:t>
            </w:r>
          </w:p>
        </w:tc>
        <w:tc>
          <w:tcPr>
            <w:tcW w:w="5334" w:type="dxa"/>
            <w:vAlign w:val="center"/>
            <w:hideMark/>
          </w:tcPr>
          <w:p w14:paraId="58B9891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1</w:t>
            </w:r>
          </w:p>
        </w:tc>
      </w:tr>
      <w:tr w:rsidR="00BA371C" w:rsidRPr="00D1091C" w14:paraId="089337F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184B19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50</w:t>
            </w:r>
          </w:p>
        </w:tc>
        <w:tc>
          <w:tcPr>
            <w:tcW w:w="3340" w:type="dxa"/>
            <w:noWrap/>
            <w:vAlign w:val="center"/>
            <w:hideMark/>
          </w:tcPr>
          <w:p w14:paraId="4A9E33B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63:12:1403017:10</w:t>
            </w:r>
          </w:p>
        </w:tc>
        <w:tc>
          <w:tcPr>
            <w:tcW w:w="5334" w:type="dxa"/>
            <w:vAlign w:val="center"/>
            <w:hideMark/>
          </w:tcPr>
          <w:p w14:paraId="3233CED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Восточная, 3</w:t>
            </w:r>
          </w:p>
        </w:tc>
      </w:tr>
      <w:tr w:rsidR="00BA371C" w:rsidRPr="00D1091C" w14:paraId="09D8875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2D6F67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51</w:t>
            </w:r>
          </w:p>
        </w:tc>
        <w:tc>
          <w:tcPr>
            <w:tcW w:w="3340" w:type="dxa"/>
            <w:noWrap/>
            <w:vAlign w:val="center"/>
            <w:hideMark/>
          </w:tcPr>
          <w:p w14:paraId="5BBA171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63:12:1403016:6</w:t>
            </w:r>
          </w:p>
        </w:tc>
        <w:tc>
          <w:tcPr>
            <w:tcW w:w="5334" w:type="dxa"/>
            <w:vAlign w:val="center"/>
            <w:hideMark/>
          </w:tcPr>
          <w:p w14:paraId="0D156BE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Мичурина, 54</w:t>
            </w:r>
          </w:p>
        </w:tc>
      </w:tr>
      <w:tr w:rsidR="00BA371C" w:rsidRPr="00D1091C" w14:paraId="5AD383B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2CD881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52</w:t>
            </w:r>
          </w:p>
        </w:tc>
        <w:tc>
          <w:tcPr>
            <w:tcW w:w="3340" w:type="dxa"/>
            <w:noWrap/>
            <w:vAlign w:val="center"/>
            <w:hideMark/>
          </w:tcPr>
          <w:p w14:paraId="31EBF3D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63:12:1403016:8</w:t>
            </w:r>
          </w:p>
        </w:tc>
        <w:tc>
          <w:tcPr>
            <w:tcW w:w="5334" w:type="dxa"/>
            <w:vAlign w:val="center"/>
            <w:hideMark/>
          </w:tcPr>
          <w:p w14:paraId="43F64C2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обл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р-н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, п. Безенчук, ул. Восточная, д. 39</w:t>
            </w:r>
          </w:p>
        </w:tc>
      </w:tr>
      <w:tr w:rsidR="00BA371C" w:rsidRPr="00D1091C" w14:paraId="3BEE33E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F70519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53</w:t>
            </w:r>
          </w:p>
        </w:tc>
        <w:tc>
          <w:tcPr>
            <w:tcW w:w="3340" w:type="dxa"/>
            <w:noWrap/>
            <w:vAlign w:val="center"/>
            <w:hideMark/>
          </w:tcPr>
          <w:p w14:paraId="12F675A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63:12:1403016:9</w:t>
            </w:r>
          </w:p>
        </w:tc>
        <w:tc>
          <w:tcPr>
            <w:tcW w:w="5334" w:type="dxa"/>
            <w:vAlign w:val="center"/>
            <w:hideMark/>
          </w:tcPr>
          <w:p w14:paraId="140C6E3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46</w:t>
            </w:r>
          </w:p>
        </w:tc>
      </w:tr>
      <w:tr w:rsidR="00BA371C" w:rsidRPr="00D1091C" w14:paraId="60B2207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C4A675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54</w:t>
            </w:r>
          </w:p>
        </w:tc>
        <w:tc>
          <w:tcPr>
            <w:tcW w:w="3340" w:type="dxa"/>
            <w:noWrap/>
            <w:vAlign w:val="center"/>
            <w:hideMark/>
          </w:tcPr>
          <w:p w14:paraId="0D6BF59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63:12:1403016:5</w:t>
            </w:r>
          </w:p>
        </w:tc>
        <w:tc>
          <w:tcPr>
            <w:tcW w:w="5334" w:type="dxa"/>
            <w:vAlign w:val="center"/>
            <w:hideMark/>
          </w:tcPr>
          <w:p w14:paraId="01BA3C9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52</w:t>
            </w:r>
          </w:p>
        </w:tc>
      </w:tr>
      <w:tr w:rsidR="00BA371C" w:rsidRPr="00D1091C" w14:paraId="248BE668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C93C83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55</w:t>
            </w:r>
          </w:p>
        </w:tc>
        <w:tc>
          <w:tcPr>
            <w:tcW w:w="3340" w:type="dxa"/>
            <w:noWrap/>
            <w:vAlign w:val="center"/>
            <w:hideMark/>
          </w:tcPr>
          <w:p w14:paraId="3C74370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63:12:1403016:23</w:t>
            </w:r>
          </w:p>
        </w:tc>
        <w:tc>
          <w:tcPr>
            <w:tcW w:w="5334" w:type="dxa"/>
            <w:vAlign w:val="center"/>
            <w:hideMark/>
          </w:tcPr>
          <w:p w14:paraId="516ED91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Безенчукский, п. Безенчук, ул. Мичурина, дом 32</w:t>
            </w:r>
          </w:p>
        </w:tc>
      </w:tr>
      <w:tr w:rsidR="00BA371C" w:rsidRPr="00D1091C" w14:paraId="052BC9B8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612F87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56</w:t>
            </w:r>
          </w:p>
        </w:tc>
        <w:tc>
          <w:tcPr>
            <w:tcW w:w="3340" w:type="dxa"/>
            <w:noWrap/>
            <w:vAlign w:val="center"/>
            <w:hideMark/>
          </w:tcPr>
          <w:p w14:paraId="40D2375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63:12:1403016:40</w:t>
            </w:r>
          </w:p>
        </w:tc>
        <w:tc>
          <w:tcPr>
            <w:tcW w:w="5334" w:type="dxa"/>
            <w:vAlign w:val="center"/>
            <w:hideMark/>
          </w:tcPr>
          <w:p w14:paraId="5BA2874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пос.г.т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Восточная, д. 35</w:t>
            </w:r>
          </w:p>
        </w:tc>
      </w:tr>
      <w:tr w:rsidR="00BA371C" w:rsidRPr="00D1091C" w14:paraId="610C50A0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BE64A0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57</w:t>
            </w:r>
          </w:p>
        </w:tc>
        <w:tc>
          <w:tcPr>
            <w:tcW w:w="3340" w:type="dxa"/>
            <w:noWrap/>
            <w:vAlign w:val="center"/>
            <w:hideMark/>
          </w:tcPr>
          <w:p w14:paraId="4CB37CA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63:12:1403016:38</w:t>
            </w:r>
          </w:p>
        </w:tc>
        <w:tc>
          <w:tcPr>
            <w:tcW w:w="5334" w:type="dxa"/>
            <w:vAlign w:val="center"/>
            <w:hideMark/>
          </w:tcPr>
          <w:p w14:paraId="1CC2323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Восточная, дом 19</w:t>
            </w:r>
          </w:p>
        </w:tc>
      </w:tr>
      <w:tr w:rsidR="00BA371C" w:rsidRPr="00D1091C" w14:paraId="2C6E705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07DE74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58</w:t>
            </w:r>
          </w:p>
        </w:tc>
        <w:tc>
          <w:tcPr>
            <w:tcW w:w="3340" w:type="dxa"/>
            <w:noWrap/>
            <w:vAlign w:val="center"/>
            <w:hideMark/>
          </w:tcPr>
          <w:p w14:paraId="691DC6B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63:12:1403016:39</w:t>
            </w:r>
          </w:p>
        </w:tc>
        <w:tc>
          <w:tcPr>
            <w:tcW w:w="5334" w:type="dxa"/>
            <w:vAlign w:val="center"/>
            <w:hideMark/>
          </w:tcPr>
          <w:p w14:paraId="365D17F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городское поселение Безенчук, поселок городского типа Безенчук, улица Восточная, участок 19А</w:t>
            </w:r>
          </w:p>
        </w:tc>
      </w:tr>
      <w:tr w:rsidR="00BA371C" w:rsidRPr="00D1091C" w14:paraId="1ECED24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3D8D09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59</w:t>
            </w:r>
          </w:p>
        </w:tc>
        <w:tc>
          <w:tcPr>
            <w:tcW w:w="3340" w:type="dxa"/>
            <w:noWrap/>
            <w:vAlign w:val="center"/>
            <w:hideMark/>
          </w:tcPr>
          <w:p w14:paraId="4FC6E48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63:12:1403016:32</w:t>
            </w:r>
          </w:p>
        </w:tc>
        <w:tc>
          <w:tcPr>
            <w:tcW w:w="5334" w:type="dxa"/>
            <w:vAlign w:val="center"/>
            <w:hideMark/>
          </w:tcPr>
          <w:p w14:paraId="1C3B022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Мичурина, 48</w:t>
            </w:r>
          </w:p>
        </w:tc>
      </w:tr>
      <w:tr w:rsidR="00BA371C" w:rsidRPr="00D1091C" w14:paraId="5D3164C0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F6609D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60</w:t>
            </w:r>
          </w:p>
        </w:tc>
        <w:tc>
          <w:tcPr>
            <w:tcW w:w="3340" w:type="dxa"/>
            <w:noWrap/>
            <w:vAlign w:val="center"/>
            <w:hideMark/>
          </w:tcPr>
          <w:p w14:paraId="0895713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63:12:1403016:29</w:t>
            </w:r>
          </w:p>
        </w:tc>
        <w:tc>
          <w:tcPr>
            <w:tcW w:w="5334" w:type="dxa"/>
            <w:vAlign w:val="center"/>
            <w:hideMark/>
          </w:tcPr>
          <w:p w14:paraId="68248C9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Пугачева, д. 6</w:t>
            </w:r>
          </w:p>
        </w:tc>
      </w:tr>
      <w:tr w:rsidR="00BA371C" w:rsidRPr="00D1091C" w14:paraId="3BD23188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AF2FDE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61</w:t>
            </w:r>
          </w:p>
        </w:tc>
        <w:tc>
          <w:tcPr>
            <w:tcW w:w="3340" w:type="dxa"/>
            <w:noWrap/>
            <w:vAlign w:val="center"/>
            <w:hideMark/>
          </w:tcPr>
          <w:p w14:paraId="670467A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63:12:1403016:20</w:t>
            </w:r>
          </w:p>
        </w:tc>
        <w:tc>
          <w:tcPr>
            <w:tcW w:w="5334" w:type="dxa"/>
            <w:vAlign w:val="center"/>
            <w:hideMark/>
          </w:tcPr>
          <w:p w14:paraId="2F0A5E5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Восточная, дом 23</w:t>
            </w:r>
          </w:p>
        </w:tc>
      </w:tr>
      <w:tr w:rsidR="00BA371C" w:rsidRPr="00D1091C" w14:paraId="69FCF92E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9C306E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62</w:t>
            </w:r>
          </w:p>
        </w:tc>
        <w:tc>
          <w:tcPr>
            <w:tcW w:w="3340" w:type="dxa"/>
            <w:noWrap/>
            <w:vAlign w:val="center"/>
            <w:hideMark/>
          </w:tcPr>
          <w:p w14:paraId="19EC6CE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63:12:1403016:17</w:t>
            </w:r>
          </w:p>
        </w:tc>
        <w:tc>
          <w:tcPr>
            <w:tcW w:w="5334" w:type="dxa"/>
            <w:vAlign w:val="center"/>
            <w:hideMark/>
          </w:tcPr>
          <w:p w14:paraId="1E1A174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31</w:t>
            </w:r>
          </w:p>
        </w:tc>
      </w:tr>
      <w:tr w:rsidR="00BA371C" w:rsidRPr="00D1091C" w14:paraId="45E122F5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8F03E7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</w:t>
            </w:r>
          </w:p>
        </w:tc>
        <w:tc>
          <w:tcPr>
            <w:tcW w:w="3340" w:type="dxa"/>
            <w:noWrap/>
            <w:vAlign w:val="center"/>
            <w:hideMark/>
          </w:tcPr>
          <w:p w14:paraId="239A270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63:12:1403016:18</w:t>
            </w:r>
          </w:p>
        </w:tc>
        <w:tc>
          <w:tcPr>
            <w:tcW w:w="5334" w:type="dxa"/>
            <w:vAlign w:val="center"/>
            <w:hideMark/>
          </w:tcPr>
          <w:p w14:paraId="6BD7839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Мичурина, 38</w:t>
            </w:r>
          </w:p>
        </w:tc>
      </w:tr>
      <w:tr w:rsidR="00BA371C" w:rsidRPr="00D1091C" w14:paraId="06962A28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906F3D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64</w:t>
            </w:r>
          </w:p>
        </w:tc>
        <w:tc>
          <w:tcPr>
            <w:tcW w:w="3340" w:type="dxa"/>
            <w:noWrap/>
            <w:vAlign w:val="center"/>
            <w:hideMark/>
          </w:tcPr>
          <w:p w14:paraId="4AC5229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63:12:1403016:16</w:t>
            </w:r>
          </w:p>
        </w:tc>
        <w:tc>
          <w:tcPr>
            <w:tcW w:w="5334" w:type="dxa"/>
            <w:vAlign w:val="center"/>
            <w:hideMark/>
          </w:tcPr>
          <w:p w14:paraId="07CE0B5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п. Безенчук, ул. Восточная, д. 27</w:t>
            </w:r>
          </w:p>
        </w:tc>
      </w:tr>
      <w:tr w:rsidR="00BA371C" w:rsidRPr="00D1091C" w14:paraId="4D5327E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9DBE55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65</w:t>
            </w:r>
          </w:p>
        </w:tc>
        <w:tc>
          <w:tcPr>
            <w:tcW w:w="3340" w:type="dxa"/>
            <w:noWrap/>
            <w:vAlign w:val="center"/>
            <w:hideMark/>
          </w:tcPr>
          <w:p w14:paraId="13F95BC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63:12:1403016:10</w:t>
            </w:r>
          </w:p>
        </w:tc>
        <w:tc>
          <w:tcPr>
            <w:tcW w:w="5334" w:type="dxa"/>
            <w:vAlign w:val="center"/>
            <w:hideMark/>
          </w:tcPr>
          <w:p w14:paraId="604189D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44</w:t>
            </w:r>
          </w:p>
        </w:tc>
      </w:tr>
      <w:tr w:rsidR="00BA371C" w:rsidRPr="00D1091C" w14:paraId="24476AA5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A2E6E0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66</w:t>
            </w:r>
          </w:p>
        </w:tc>
        <w:tc>
          <w:tcPr>
            <w:tcW w:w="3340" w:type="dxa"/>
            <w:noWrap/>
            <w:vAlign w:val="center"/>
            <w:hideMark/>
          </w:tcPr>
          <w:p w14:paraId="323F193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63:12:1403016:14</w:t>
            </w:r>
          </w:p>
        </w:tc>
        <w:tc>
          <w:tcPr>
            <w:tcW w:w="5334" w:type="dxa"/>
            <w:vAlign w:val="center"/>
            <w:hideMark/>
          </w:tcPr>
          <w:p w14:paraId="39B65E2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42</w:t>
            </w:r>
          </w:p>
        </w:tc>
      </w:tr>
      <w:tr w:rsidR="00BA371C" w:rsidRPr="00D1091C" w14:paraId="1BE1DB75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2D2F94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67</w:t>
            </w:r>
          </w:p>
        </w:tc>
        <w:tc>
          <w:tcPr>
            <w:tcW w:w="3340" w:type="dxa"/>
            <w:noWrap/>
            <w:vAlign w:val="center"/>
            <w:hideMark/>
          </w:tcPr>
          <w:p w14:paraId="52B31C7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63:12:1403015:30</w:t>
            </w:r>
          </w:p>
        </w:tc>
        <w:tc>
          <w:tcPr>
            <w:tcW w:w="5334" w:type="dxa"/>
            <w:vAlign w:val="center"/>
            <w:hideMark/>
          </w:tcPr>
          <w:p w14:paraId="3C58207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Мичурина, 76</w:t>
            </w:r>
          </w:p>
        </w:tc>
      </w:tr>
      <w:tr w:rsidR="00BA371C" w:rsidRPr="00D1091C" w14:paraId="19B5001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2ACDEC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68</w:t>
            </w:r>
          </w:p>
        </w:tc>
        <w:tc>
          <w:tcPr>
            <w:tcW w:w="3340" w:type="dxa"/>
            <w:vAlign w:val="center"/>
            <w:hideMark/>
          </w:tcPr>
          <w:p w14:paraId="7CEAAEB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ЕЗП 63:12:1403015:36 (63:12:1403015:33)</w:t>
            </w:r>
          </w:p>
        </w:tc>
        <w:tc>
          <w:tcPr>
            <w:tcW w:w="5334" w:type="dxa"/>
            <w:vAlign w:val="center"/>
            <w:hideMark/>
          </w:tcPr>
          <w:p w14:paraId="523D6E1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60</w:t>
            </w:r>
          </w:p>
        </w:tc>
      </w:tr>
      <w:tr w:rsidR="00BA371C" w:rsidRPr="00D1091C" w14:paraId="440B7410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FD1FBE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69</w:t>
            </w:r>
          </w:p>
        </w:tc>
        <w:tc>
          <w:tcPr>
            <w:tcW w:w="3340" w:type="dxa"/>
            <w:noWrap/>
            <w:vAlign w:val="center"/>
            <w:hideMark/>
          </w:tcPr>
          <w:p w14:paraId="45B99C9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63:12:1403015:79</w:t>
            </w:r>
          </w:p>
        </w:tc>
        <w:tc>
          <w:tcPr>
            <w:tcW w:w="5334" w:type="dxa"/>
            <w:vAlign w:val="center"/>
            <w:hideMark/>
          </w:tcPr>
          <w:p w14:paraId="7CB843B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76, кв. 2</w:t>
            </w:r>
          </w:p>
        </w:tc>
      </w:tr>
      <w:tr w:rsidR="00BA371C" w:rsidRPr="00D1091C" w14:paraId="2D822C64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67071E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70</w:t>
            </w:r>
          </w:p>
        </w:tc>
        <w:tc>
          <w:tcPr>
            <w:tcW w:w="3340" w:type="dxa"/>
            <w:noWrap/>
            <w:vAlign w:val="center"/>
            <w:hideMark/>
          </w:tcPr>
          <w:p w14:paraId="22CDF6C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63:12:1403015:83</w:t>
            </w:r>
          </w:p>
        </w:tc>
        <w:tc>
          <w:tcPr>
            <w:tcW w:w="5334" w:type="dxa"/>
            <w:vAlign w:val="center"/>
            <w:hideMark/>
          </w:tcPr>
          <w:p w14:paraId="5280AD3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</w:t>
            </w:r>
          </w:p>
        </w:tc>
      </w:tr>
      <w:tr w:rsidR="00BA371C" w:rsidRPr="00D1091C" w14:paraId="580B3A7E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5EDB32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71</w:t>
            </w:r>
          </w:p>
        </w:tc>
        <w:tc>
          <w:tcPr>
            <w:tcW w:w="3340" w:type="dxa"/>
            <w:noWrap/>
            <w:vAlign w:val="center"/>
            <w:hideMark/>
          </w:tcPr>
          <w:p w14:paraId="3AFE82D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63:12:1403015:38</w:t>
            </w:r>
          </w:p>
        </w:tc>
        <w:tc>
          <w:tcPr>
            <w:tcW w:w="5334" w:type="dxa"/>
            <w:vAlign w:val="center"/>
            <w:hideMark/>
          </w:tcPr>
          <w:p w14:paraId="50EE10E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пос. Безенчук, ул. Восточная, дом № 63.</w:t>
            </w:r>
          </w:p>
        </w:tc>
      </w:tr>
      <w:tr w:rsidR="00BA371C" w:rsidRPr="00D1091C" w14:paraId="7F7409C4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1CFE60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72</w:t>
            </w:r>
          </w:p>
        </w:tc>
        <w:tc>
          <w:tcPr>
            <w:tcW w:w="3340" w:type="dxa"/>
            <w:noWrap/>
            <w:vAlign w:val="center"/>
            <w:hideMark/>
          </w:tcPr>
          <w:p w14:paraId="5FB8E78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63:12:1403015:294</w:t>
            </w:r>
          </w:p>
        </w:tc>
        <w:tc>
          <w:tcPr>
            <w:tcW w:w="5334" w:type="dxa"/>
            <w:vAlign w:val="center"/>
            <w:hideMark/>
          </w:tcPr>
          <w:p w14:paraId="5397BE8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Россия, Самарская область, Безенчукский район, городское поселение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п.г.т.Безенчук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, улица Восточная, дом 45</w:t>
            </w:r>
          </w:p>
        </w:tc>
      </w:tr>
      <w:tr w:rsidR="00BA371C" w:rsidRPr="00D1091C" w14:paraId="582C1D1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1A7992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73</w:t>
            </w:r>
          </w:p>
        </w:tc>
        <w:tc>
          <w:tcPr>
            <w:tcW w:w="3340" w:type="dxa"/>
            <w:noWrap/>
            <w:vAlign w:val="center"/>
            <w:hideMark/>
          </w:tcPr>
          <w:p w14:paraId="35ABCEE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63:12:1403015:32</w:t>
            </w:r>
          </w:p>
        </w:tc>
        <w:tc>
          <w:tcPr>
            <w:tcW w:w="5334" w:type="dxa"/>
            <w:vAlign w:val="center"/>
            <w:hideMark/>
          </w:tcPr>
          <w:p w14:paraId="1B2E3EC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72</w:t>
            </w:r>
          </w:p>
        </w:tc>
      </w:tr>
      <w:tr w:rsidR="00BA371C" w:rsidRPr="00D1091C" w14:paraId="34522FA1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F657E7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74</w:t>
            </w:r>
          </w:p>
        </w:tc>
        <w:tc>
          <w:tcPr>
            <w:tcW w:w="3340" w:type="dxa"/>
            <w:vAlign w:val="center"/>
            <w:hideMark/>
          </w:tcPr>
          <w:p w14:paraId="63B12CB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ЕЗП 63:12:1403015:36 (63:12:1403015:19)</w:t>
            </w:r>
          </w:p>
        </w:tc>
        <w:tc>
          <w:tcPr>
            <w:tcW w:w="5334" w:type="dxa"/>
            <w:vAlign w:val="center"/>
            <w:hideMark/>
          </w:tcPr>
          <w:p w14:paraId="1F0C422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60</w:t>
            </w:r>
          </w:p>
        </w:tc>
      </w:tr>
      <w:tr w:rsidR="00BA371C" w:rsidRPr="00D1091C" w14:paraId="515301CC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FF9F11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75</w:t>
            </w:r>
          </w:p>
        </w:tc>
        <w:tc>
          <w:tcPr>
            <w:tcW w:w="3340" w:type="dxa"/>
            <w:noWrap/>
            <w:vAlign w:val="center"/>
            <w:hideMark/>
          </w:tcPr>
          <w:p w14:paraId="42A271F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63:12:1403015:13</w:t>
            </w:r>
          </w:p>
        </w:tc>
        <w:tc>
          <w:tcPr>
            <w:tcW w:w="5334" w:type="dxa"/>
            <w:vAlign w:val="center"/>
            <w:hideMark/>
          </w:tcPr>
          <w:p w14:paraId="6CFA170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Безенчукский, пгт. Безенчук, ул. Восточная, д. 57</w:t>
            </w:r>
          </w:p>
        </w:tc>
      </w:tr>
      <w:tr w:rsidR="00BA371C" w:rsidRPr="00D1091C" w14:paraId="2ACC993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878D23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76</w:t>
            </w:r>
          </w:p>
        </w:tc>
        <w:tc>
          <w:tcPr>
            <w:tcW w:w="3340" w:type="dxa"/>
            <w:noWrap/>
            <w:vAlign w:val="center"/>
            <w:hideMark/>
          </w:tcPr>
          <w:p w14:paraId="4E2653E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63:12:1403015:14</w:t>
            </w:r>
          </w:p>
        </w:tc>
        <w:tc>
          <w:tcPr>
            <w:tcW w:w="5334" w:type="dxa"/>
            <w:vAlign w:val="center"/>
            <w:hideMark/>
          </w:tcPr>
          <w:p w14:paraId="2F6E054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66</w:t>
            </w:r>
          </w:p>
        </w:tc>
      </w:tr>
      <w:tr w:rsidR="00BA371C" w:rsidRPr="00D1091C" w14:paraId="52BFEEB1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61F47A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77</w:t>
            </w:r>
          </w:p>
        </w:tc>
        <w:tc>
          <w:tcPr>
            <w:tcW w:w="3340" w:type="dxa"/>
            <w:noWrap/>
            <w:vAlign w:val="center"/>
            <w:hideMark/>
          </w:tcPr>
          <w:p w14:paraId="790B7AC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63:12:1403015:16</w:t>
            </w:r>
          </w:p>
        </w:tc>
        <w:tc>
          <w:tcPr>
            <w:tcW w:w="5334" w:type="dxa"/>
            <w:vAlign w:val="center"/>
            <w:hideMark/>
          </w:tcPr>
          <w:p w14:paraId="4871D9D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55</w:t>
            </w:r>
          </w:p>
        </w:tc>
      </w:tr>
      <w:tr w:rsidR="00BA371C" w:rsidRPr="00D1091C" w14:paraId="27EB8B2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834DC5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78</w:t>
            </w:r>
          </w:p>
        </w:tc>
        <w:tc>
          <w:tcPr>
            <w:tcW w:w="3340" w:type="dxa"/>
            <w:noWrap/>
            <w:vAlign w:val="center"/>
            <w:hideMark/>
          </w:tcPr>
          <w:p w14:paraId="0EF68A0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63:12:1403015:21</w:t>
            </w:r>
          </w:p>
        </w:tc>
        <w:tc>
          <w:tcPr>
            <w:tcW w:w="5334" w:type="dxa"/>
            <w:vAlign w:val="center"/>
            <w:hideMark/>
          </w:tcPr>
          <w:p w14:paraId="2319981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обл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р-н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пгт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ул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Мичурина, дом 58</w:t>
            </w:r>
          </w:p>
        </w:tc>
      </w:tr>
      <w:tr w:rsidR="00BA371C" w:rsidRPr="00D1091C" w14:paraId="206FEAF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24571B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79</w:t>
            </w:r>
          </w:p>
        </w:tc>
        <w:tc>
          <w:tcPr>
            <w:tcW w:w="3340" w:type="dxa"/>
            <w:noWrap/>
            <w:vAlign w:val="center"/>
            <w:hideMark/>
          </w:tcPr>
          <w:p w14:paraId="0D28559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63:12:1403015:1</w:t>
            </w:r>
          </w:p>
        </w:tc>
        <w:tc>
          <w:tcPr>
            <w:tcW w:w="5334" w:type="dxa"/>
            <w:vAlign w:val="center"/>
            <w:hideMark/>
          </w:tcPr>
          <w:p w14:paraId="5F677E9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70</w:t>
            </w:r>
          </w:p>
        </w:tc>
      </w:tr>
      <w:tr w:rsidR="00BA371C" w:rsidRPr="00D1091C" w14:paraId="467E5B6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096524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80</w:t>
            </w:r>
          </w:p>
        </w:tc>
        <w:tc>
          <w:tcPr>
            <w:tcW w:w="3340" w:type="dxa"/>
            <w:noWrap/>
            <w:vAlign w:val="center"/>
            <w:hideMark/>
          </w:tcPr>
          <w:p w14:paraId="21DF8FB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63:12:1403015:2</w:t>
            </w:r>
          </w:p>
        </w:tc>
        <w:tc>
          <w:tcPr>
            <w:tcW w:w="5334" w:type="dxa"/>
            <w:vAlign w:val="center"/>
            <w:hideMark/>
          </w:tcPr>
          <w:p w14:paraId="1899271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75</w:t>
            </w:r>
          </w:p>
        </w:tc>
      </w:tr>
      <w:tr w:rsidR="00BA371C" w:rsidRPr="00D1091C" w14:paraId="7A4C699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884D0F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81</w:t>
            </w:r>
          </w:p>
        </w:tc>
        <w:tc>
          <w:tcPr>
            <w:tcW w:w="3340" w:type="dxa"/>
            <w:noWrap/>
            <w:vAlign w:val="center"/>
            <w:hideMark/>
          </w:tcPr>
          <w:p w14:paraId="1A51C71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63:12:1403015:15</w:t>
            </w:r>
          </w:p>
        </w:tc>
        <w:tc>
          <w:tcPr>
            <w:tcW w:w="5334" w:type="dxa"/>
            <w:vAlign w:val="center"/>
            <w:hideMark/>
          </w:tcPr>
          <w:p w14:paraId="4E50515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Мичурина, д. 64</w:t>
            </w:r>
          </w:p>
        </w:tc>
      </w:tr>
      <w:tr w:rsidR="00BA371C" w:rsidRPr="00D1091C" w14:paraId="349743C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07BA58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82</w:t>
            </w:r>
          </w:p>
        </w:tc>
        <w:tc>
          <w:tcPr>
            <w:tcW w:w="3340" w:type="dxa"/>
            <w:noWrap/>
            <w:vAlign w:val="center"/>
            <w:hideMark/>
          </w:tcPr>
          <w:p w14:paraId="028A775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63:12:1403015:12</w:t>
            </w:r>
          </w:p>
        </w:tc>
        <w:tc>
          <w:tcPr>
            <w:tcW w:w="5334" w:type="dxa"/>
            <w:vAlign w:val="center"/>
            <w:hideMark/>
          </w:tcPr>
          <w:p w14:paraId="15107CF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59</w:t>
            </w:r>
          </w:p>
        </w:tc>
      </w:tr>
      <w:tr w:rsidR="00BA371C" w:rsidRPr="00D1091C" w14:paraId="13BBD36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A10530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83</w:t>
            </w:r>
          </w:p>
        </w:tc>
        <w:tc>
          <w:tcPr>
            <w:tcW w:w="3340" w:type="dxa"/>
            <w:noWrap/>
            <w:vAlign w:val="center"/>
            <w:hideMark/>
          </w:tcPr>
          <w:p w14:paraId="4F4D372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63:12:1403014:22</w:t>
            </w:r>
          </w:p>
        </w:tc>
        <w:tc>
          <w:tcPr>
            <w:tcW w:w="5334" w:type="dxa"/>
            <w:vAlign w:val="center"/>
            <w:hideMark/>
          </w:tcPr>
          <w:p w14:paraId="604A0C0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обл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р-н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пгт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Безенчук,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ул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Восточная, дом 81 кв 2</w:t>
            </w:r>
          </w:p>
        </w:tc>
      </w:tr>
      <w:tr w:rsidR="00BA371C" w:rsidRPr="00D1091C" w14:paraId="507DFD3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7AA5AC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84</w:t>
            </w:r>
          </w:p>
        </w:tc>
        <w:tc>
          <w:tcPr>
            <w:tcW w:w="3340" w:type="dxa"/>
            <w:noWrap/>
            <w:vAlign w:val="center"/>
            <w:hideMark/>
          </w:tcPr>
          <w:p w14:paraId="4D6A6DB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63:12:1403011:27</w:t>
            </w:r>
          </w:p>
        </w:tc>
        <w:tc>
          <w:tcPr>
            <w:tcW w:w="5334" w:type="dxa"/>
            <w:vAlign w:val="center"/>
            <w:hideMark/>
          </w:tcPr>
          <w:p w14:paraId="07011B3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Восточная, дом 38</w:t>
            </w:r>
          </w:p>
        </w:tc>
      </w:tr>
      <w:tr w:rsidR="00BA371C" w:rsidRPr="00D1091C" w14:paraId="3017C97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C68514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85</w:t>
            </w:r>
          </w:p>
        </w:tc>
        <w:tc>
          <w:tcPr>
            <w:tcW w:w="3340" w:type="dxa"/>
            <w:noWrap/>
            <w:vAlign w:val="center"/>
            <w:hideMark/>
          </w:tcPr>
          <w:p w14:paraId="19037F1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63:12:1403011:7</w:t>
            </w:r>
          </w:p>
        </w:tc>
        <w:tc>
          <w:tcPr>
            <w:tcW w:w="5334" w:type="dxa"/>
            <w:vAlign w:val="center"/>
            <w:hideMark/>
          </w:tcPr>
          <w:p w14:paraId="362E7A5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городское поселение Безенчук, поселок городского типа Безенчук, улица Восточная, земельный участок 34</w:t>
            </w:r>
          </w:p>
        </w:tc>
      </w:tr>
      <w:tr w:rsidR="00BA371C" w:rsidRPr="00D1091C" w14:paraId="697C840B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B99027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86</w:t>
            </w:r>
          </w:p>
        </w:tc>
        <w:tc>
          <w:tcPr>
            <w:tcW w:w="3340" w:type="dxa"/>
            <w:noWrap/>
            <w:vAlign w:val="center"/>
            <w:hideMark/>
          </w:tcPr>
          <w:p w14:paraId="57FFA0E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63:12:1403011:6</w:t>
            </w:r>
          </w:p>
        </w:tc>
        <w:tc>
          <w:tcPr>
            <w:tcW w:w="5334" w:type="dxa"/>
            <w:vAlign w:val="center"/>
            <w:hideMark/>
          </w:tcPr>
          <w:p w14:paraId="04CDE2A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городское поселение Безенчук, поселок городского типа Безенчук, улица Карла Маркса, земельный участок №1В</w:t>
            </w:r>
          </w:p>
        </w:tc>
      </w:tr>
      <w:tr w:rsidR="00BA371C" w:rsidRPr="00D1091C" w14:paraId="5A150E7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8E28B5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87</w:t>
            </w:r>
          </w:p>
        </w:tc>
        <w:tc>
          <w:tcPr>
            <w:tcW w:w="3340" w:type="dxa"/>
            <w:noWrap/>
            <w:vAlign w:val="center"/>
            <w:hideMark/>
          </w:tcPr>
          <w:p w14:paraId="560941C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63:12:1403011:29</w:t>
            </w:r>
          </w:p>
        </w:tc>
        <w:tc>
          <w:tcPr>
            <w:tcW w:w="5334" w:type="dxa"/>
            <w:vAlign w:val="center"/>
            <w:hideMark/>
          </w:tcPr>
          <w:p w14:paraId="3C2E5F9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28б</w:t>
            </w:r>
          </w:p>
        </w:tc>
      </w:tr>
      <w:tr w:rsidR="00BA371C" w:rsidRPr="00D1091C" w14:paraId="187CD1D1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4D8244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88</w:t>
            </w:r>
          </w:p>
        </w:tc>
        <w:tc>
          <w:tcPr>
            <w:tcW w:w="3340" w:type="dxa"/>
            <w:noWrap/>
            <w:vAlign w:val="center"/>
            <w:hideMark/>
          </w:tcPr>
          <w:p w14:paraId="22F46AB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63:12:1403011:4</w:t>
            </w:r>
          </w:p>
        </w:tc>
        <w:tc>
          <w:tcPr>
            <w:tcW w:w="5334" w:type="dxa"/>
            <w:vAlign w:val="center"/>
            <w:hideMark/>
          </w:tcPr>
          <w:p w14:paraId="15AFE8A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Восточная, дом 40</w:t>
            </w:r>
          </w:p>
        </w:tc>
      </w:tr>
      <w:tr w:rsidR="00BA371C" w:rsidRPr="00D1091C" w14:paraId="062150E8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78A0A8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89</w:t>
            </w:r>
          </w:p>
        </w:tc>
        <w:tc>
          <w:tcPr>
            <w:tcW w:w="3340" w:type="dxa"/>
            <w:noWrap/>
            <w:vAlign w:val="center"/>
            <w:hideMark/>
          </w:tcPr>
          <w:p w14:paraId="55C2C17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63:12:1403011:36</w:t>
            </w:r>
          </w:p>
        </w:tc>
        <w:tc>
          <w:tcPr>
            <w:tcW w:w="5334" w:type="dxa"/>
            <w:vAlign w:val="center"/>
            <w:hideMark/>
          </w:tcPr>
          <w:p w14:paraId="2B841B8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Карла Маркса, 3-Б</w:t>
            </w:r>
          </w:p>
        </w:tc>
      </w:tr>
      <w:tr w:rsidR="00BA371C" w:rsidRPr="00D1091C" w14:paraId="26465A19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7298A9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90</w:t>
            </w:r>
          </w:p>
        </w:tc>
        <w:tc>
          <w:tcPr>
            <w:tcW w:w="3340" w:type="dxa"/>
            <w:noWrap/>
            <w:vAlign w:val="center"/>
            <w:hideMark/>
          </w:tcPr>
          <w:p w14:paraId="1FB72A3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63:12:1403011:35</w:t>
            </w:r>
          </w:p>
        </w:tc>
        <w:tc>
          <w:tcPr>
            <w:tcW w:w="5334" w:type="dxa"/>
            <w:vAlign w:val="center"/>
            <w:hideMark/>
          </w:tcPr>
          <w:p w14:paraId="50DC160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Восточная, 46</w:t>
            </w:r>
          </w:p>
        </w:tc>
      </w:tr>
      <w:tr w:rsidR="00BA371C" w:rsidRPr="00D1091C" w14:paraId="1890D96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3FB2A1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91</w:t>
            </w:r>
          </w:p>
        </w:tc>
        <w:tc>
          <w:tcPr>
            <w:tcW w:w="3340" w:type="dxa"/>
            <w:noWrap/>
            <w:vAlign w:val="center"/>
            <w:hideMark/>
          </w:tcPr>
          <w:p w14:paraId="058B0A0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63:12:1403011:34</w:t>
            </w:r>
          </w:p>
        </w:tc>
        <w:tc>
          <w:tcPr>
            <w:tcW w:w="5334" w:type="dxa"/>
            <w:vAlign w:val="center"/>
            <w:hideMark/>
          </w:tcPr>
          <w:p w14:paraId="420D700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п. Безенчук, ул. Восточная, д.44</w:t>
            </w:r>
          </w:p>
        </w:tc>
      </w:tr>
      <w:tr w:rsidR="00BA371C" w:rsidRPr="00D1091C" w14:paraId="3EDA4A7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7F0F1C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92</w:t>
            </w:r>
          </w:p>
        </w:tc>
        <w:tc>
          <w:tcPr>
            <w:tcW w:w="3340" w:type="dxa"/>
            <w:noWrap/>
            <w:vAlign w:val="center"/>
            <w:hideMark/>
          </w:tcPr>
          <w:p w14:paraId="4177287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63:12:1403011:16</w:t>
            </w:r>
          </w:p>
        </w:tc>
        <w:tc>
          <w:tcPr>
            <w:tcW w:w="5334" w:type="dxa"/>
            <w:vAlign w:val="center"/>
            <w:hideMark/>
          </w:tcPr>
          <w:p w14:paraId="135855A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р-н. Безенчукский, пгт. </w:t>
            </w: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Безенчук, ул. Восточная, д. 24</w:t>
            </w:r>
          </w:p>
        </w:tc>
      </w:tr>
      <w:tr w:rsidR="00BA371C" w:rsidRPr="00D1091C" w14:paraId="71AECA7E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766D76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93</w:t>
            </w:r>
          </w:p>
        </w:tc>
        <w:tc>
          <w:tcPr>
            <w:tcW w:w="3340" w:type="dxa"/>
            <w:noWrap/>
            <w:vAlign w:val="center"/>
            <w:hideMark/>
          </w:tcPr>
          <w:p w14:paraId="1F6231A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63:12:1403011:3</w:t>
            </w:r>
          </w:p>
        </w:tc>
        <w:tc>
          <w:tcPr>
            <w:tcW w:w="5334" w:type="dxa"/>
            <w:vAlign w:val="center"/>
            <w:hideMark/>
          </w:tcPr>
          <w:p w14:paraId="1518C0F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пгт. Безенчук, ул. Восточная, д. 42</w:t>
            </w:r>
          </w:p>
        </w:tc>
      </w:tr>
      <w:tr w:rsidR="00BA371C" w:rsidRPr="00D1091C" w14:paraId="42BE345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99B480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94</w:t>
            </w:r>
          </w:p>
        </w:tc>
        <w:tc>
          <w:tcPr>
            <w:tcW w:w="3340" w:type="dxa"/>
            <w:noWrap/>
            <w:vAlign w:val="center"/>
            <w:hideMark/>
          </w:tcPr>
          <w:p w14:paraId="3526D89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63:12:1403011:303</w:t>
            </w:r>
          </w:p>
        </w:tc>
        <w:tc>
          <w:tcPr>
            <w:tcW w:w="5334" w:type="dxa"/>
            <w:vAlign w:val="center"/>
            <w:hideMark/>
          </w:tcPr>
          <w:p w14:paraId="2E4FB42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городское поселение Безенчук, поселок городского типа Безенчук, улица Восточная</w:t>
            </w:r>
          </w:p>
        </w:tc>
      </w:tr>
      <w:tr w:rsidR="00BA371C" w:rsidRPr="00D1091C" w14:paraId="750A20E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5EA21E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95</w:t>
            </w:r>
          </w:p>
        </w:tc>
        <w:tc>
          <w:tcPr>
            <w:tcW w:w="3340" w:type="dxa"/>
            <w:noWrap/>
            <w:vAlign w:val="center"/>
            <w:hideMark/>
          </w:tcPr>
          <w:p w14:paraId="52246FC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63:12:1403010:25</w:t>
            </w:r>
          </w:p>
        </w:tc>
        <w:tc>
          <w:tcPr>
            <w:tcW w:w="5334" w:type="dxa"/>
            <w:vAlign w:val="center"/>
            <w:hideMark/>
          </w:tcPr>
          <w:p w14:paraId="5AE096E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Восточная, дом 48</w:t>
            </w:r>
          </w:p>
        </w:tc>
      </w:tr>
      <w:tr w:rsidR="00BA371C" w:rsidRPr="00D1091C" w14:paraId="3F08686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09D9AA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96</w:t>
            </w:r>
          </w:p>
        </w:tc>
        <w:tc>
          <w:tcPr>
            <w:tcW w:w="3340" w:type="dxa"/>
            <w:noWrap/>
            <w:vAlign w:val="center"/>
            <w:hideMark/>
          </w:tcPr>
          <w:p w14:paraId="5942FD5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63:12:1403011:11</w:t>
            </w:r>
          </w:p>
        </w:tc>
        <w:tc>
          <w:tcPr>
            <w:tcW w:w="5334" w:type="dxa"/>
            <w:vAlign w:val="center"/>
            <w:hideMark/>
          </w:tcPr>
          <w:p w14:paraId="79FECCE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обл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р-н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пгт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. Безенчук, ул.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К.Маркса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, дом 1</w:t>
            </w:r>
          </w:p>
        </w:tc>
      </w:tr>
      <w:tr w:rsidR="00BA371C" w:rsidRPr="00D1091C" w14:paraId="2996DF92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09A1C3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97</w:t>
            </w:r>
          </w:p>
        </w:tc>
        <w:tc>
          <w:tcPr>
            <w:tcW w:w="3340" w:type="dxa"/>
            <w:noWrap/>
            <w:vAlign w:val="center"/>
            <w:hideMark/>
          </w:tcPr>
          <w:p w14:paraId="73388FC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63:12:1403010:24</w:t>
            </w:r>
          </w:p>
        </w:tc>
        <w:tc>
          <w:tcPr>
            <w:tcW w:w="5334" w:type="dxa"/>
            <w:vAlign w:val="center"/>
            <w:hideMark/>
          </w:tcPr>
          <w:p w14:paraId="5BF037B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 Безенчук, ул. Восточная, дом 50</w:t>
            </w:r>
          </w:p>
        </w:tc>
      </w:tr>
      <w:tr w:rsidR="00BA371C" w:rsidRPr="00D1091C" w14:paraId="3A786BF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C0BA75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98</w:t>
            </w:r>
          </w:p>
        </w:tc>
        <w:tc>
          <w:tcPr>
            <w:tcW w:w="3340" w:type="dxa"/>
            <w:noWrap/>
            <w:vAlign w:val="center"/>
            <w:hideMark/>
          </w:tcPr>
          <w:p w14:paraId="061EF95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63:12:0000000:9189</w:t>
            </w:r>
          </w:p>
        </w:tc>
        <w:tc>
          <w:tcPr>
            <w:tcW w:w="5334" w:type="dxa"/>
            <w:vAlign w:val="center"/>
            <w:hideMark/>
          </w:tcPr>
          <w:p w14:paraId="6D503E7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п.г.т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ул. Тимирязева, Мичурина, Восточная</w:t>
            </w:r>
          </w:p>
        </w:tc>
      </w:tr>
      <w:tr w:rsidR="00BA371C" w:rsidRPr="00D1091C" w14:paraId="01DD2E3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8D2A066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99</w:t>
            </w:r>
          </w:p>
        </w:tc>
        <w:tc>
          <w:tcPr>
            <w:tcW w:w="3340" w:type="dxa"/>
            <w:noWrap/>
            <w:vAlign w:val="center"/>
            <w:hideMark/>
          </w:tcPr>
          <w:p w14:paraId="03602F5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63:12:0000000:9117</w:t>
            </w:r>
          </w:p>
        </w:tc>
        <w:tc>
          <w:tcPr>
            <w:tcW w:w="5334" w:type="dxa"/>
            <w:vAlign w:val="center"/>
            <w:hideMark/>
          </w:tcPr>
          <w:p w14:paraId="1C04DE9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пгт. Безенчук, ул. Солодухина, ул. Тимирязева</w:t>
            </w:r>
          </w:p>
        </w:tc>
      </w:tr>
      <w:tr w:rsidR="00BA371C" w:rsidRPr="00D1091C" w14:paraId="7AD7309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D42AD2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100</w:t>
            </w:r>
          </w:p>
        </w:tc>
        <w:tc>
          <w:tcPr>
            <w:tcW w:w="3340" w:type="dxa"/>
            <w:noWrap/>
            <w:vAlign w:val="center"/>
            <w:hideMark/>
          </w:tcPr>
          <w:p w14:paraId="21F97B5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63:12:0000000:2</w:t>
            </w:r>
          </w:p>
        </w:tc>
        <w:tc>
          <w:tcPr>
            <w:tcW w:w="5334" w:type="dxa"/>
            <w:vAlign w:val="center"/>
            <w:hideMark/>
          </w:tcPr>
          <w:p w14:paraId="7AFDEF6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м.р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-н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Безенчук, пгт Безенчук, тер. Безенчук, з/у 00000002</w:t>
            </w:r>
          </w:p>
        </w:tc>
      </w:tr>
      <w:tr w:rsidR="00BA371C" w:rsidRPr="00D1091C" w14:paraId="5671518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C7004C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101</w:t>
            </w:r>
          </w:p>
        </w:tc>
        <w:tc>
          <w:tcPr>
            <w:tcW w:w="3340" w:type="dxa"/>
            <w:noWrap/>
            <w:vAlign w:val="center"/>
            <w:hideMark/>
          </w:tcPr>
          <w:p w14:paraId="6073D36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63:12:1403017:9</w:t>
            </w:r>
          </w:p>
        </w:tc>
        <w:tc>
          <w:tcPr>
            <w:tcW w:w="5334" w:type="dxa"/>
            <w:vAlign w:val="center"/>
            <w:hideMark/>
          </w:tcPr>
          <w:p w14:paraId="56820E7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городское поселение Безенчук, поселок городского типа Безенчук, улица Восточная, земельный участок 5</w:t>
            </w:r>
          </w:p>
        </w:tc>
      </w:tr>
      <w:tr w:rsidR="00BA371C" w:rsidRPr="00D1091C" w14:paraId="67EF2D6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4519CA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102</w:t>
            </w:r>
          </w:p>
        </w:tc>
        <w:tc>
          <w:tcPr>
            <w:tcW w:w="3340" w:type="dxa"/>
            <w:noWrap/>
            <w:vAlign w:val="center"/>
            <w:hideMark/>
          </w:tcPr>
          <w:p w14:paraId="59F2BE9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63:12:1404003</w:t>
            </w:r>
          </w:p>
        </w:tc>
        <w:tc>
          <w:tcPr>
            <w:tcW w:w="5334" w:type="dxa"/>
            <w:vAlign w:val="center"/>
            <w:hideMark/>
          </w:tcPr>
          <w:p w14:paraId="50870C4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3B90B87E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DAD9CF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103</w:t>
            </w:r>
          </w:p>
        </w:tc>
        <w:tc>
          <w:tcPr>
            <w:tcW w:w="3340" w:type="dxa"/>
            <w:noWrap/>
            <w:vAlign w:val="center"/>
            <w:hideMark/>
          </w:tcPr>
          <w:p w14:paraId="686A78D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63:12:1403033</w:t>
            </w:r>
          </w:p>
        </w:tc>
        <w:tc>
          <w:tcPr>
            <w:tcW w:w="5334" w:type="dxa"/>
            <w:vAlign w:val="center"/>
            <w:hideMark/>
          </w:tcPr>
          <w:p w14:paraId="57AA4E7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7FE7E547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3A02996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104</w:t>
            </w:r>
          </w:p>
        </w:tc>
        <w:tc>
          <w:tcPr>
            <w:tcW w:w="3340" w:type="dxa"/>
            <w:noWrap/>
            <w:vAlign w:val="center"/>
            <w:hideMark/>
          </w:tcPr>
          <w:p w14:paraId="10C315C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63:12:1403031</w:t>
            </w:r>
          </w:p>
        </w:tc>
        <w:tc>
          <w:tcPr>
            <w:tcW w:w="5334" w:type="dxa"/>
            <w:vAlign w:val="center"/>
            <w:hideMark/>
          </w:tcPr>
          <w:p w14:paraId="272635B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6EED9F4F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E53C44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105</w:t>
            </w:r>
          </w:p>
        </w:tc>
        <w:tc>
          <w:tcPr>
            <w:tcW w:w="3340" w:type="dxa"/>
            <w:noWrap/>
            <w:vAlign w:val="center"/>
            <w:hideMark/>
          </w:tcPr>
          <w:p w14:paraId="6E9E092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63:12:1403022</w:t>
            </w:r>
          </w:p>
        </w:tc>
        <w:tc>
          <w:tcPr>
            <w:tcW w:w="5334" w:type="dxa"/>
            <w:vAlign w:val="center"/>
            <w:hideMark/>
          </w:tcPr>
          <w:p w14:paraId="3FD1CE8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34F7A388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D057A5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106</w:t>
            </w:r>
          </w:p>
        </w:tc>
        <w:tc>
          <w:tcPr>
            <w:tcW w:w="3340" w:type="dxa"/>
            <w:noWrap/>
            <w:vAlign w:val="center"/>
            <w:hideMark/>
          </w:tcPr>
          <w:p w14:paraId="4633DB3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63:12:1403021</w:t>
            </w:r>
          </w:p>
        </w:tc>
        <w:tc>
          <w:tcPr>
            <w:tcW w:w="5334" w:type="dxa"/>
            <w:vAlign w:val="center"/>
            <w:hideMark/>
          </w:tcPr>
          <w:p w14:paraId="4E6C8A0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3DC6360A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B49575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107</w:t>
            </w:r>
          </w:p>
        </w:tc>
        <w:tc>
          <w:tcPr>
            <w:tcW w:w="3340" w:type="dxa"/>
            <w:noWrap/>
            <w:vAlign w:val="center"/>
            <w:hideMark/>
          </w:tcPr>
          <w:p w14:paraId="67A8BAF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63:12:1403020</w:t>
            </w:r>
          </w:p>
        </w:tc>
        <w:tc>
          <w:tcPr>
            <w:tcW w:w="5334" w:type="dxa"/>
            <w:vAlign w:val="center"/>
            <w:hideMark/>
          </w:tcPr>
          <w:p w14:paraId="4F1A4497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34BF5E0D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7813E7A9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108</w:t>
            </w:r>
          </w:p>
        </w:tc>
        <w:tc>
          <w:tcPr>
            <w:tcW w:w="3340" w:type="dxa"/>
            <w:noWrap/>
            <w:vAlign w:val="center"/>
            <w:hideMark/>
          </w:tcPr>
          <w:p w14:paraId="2EAB29E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63:12:1403019</w:t>
            </w:r>
          </w:p>
        </w:tc>
        <w:tc>
          <w:tcPr>
            <w:tcW w:w="5334" w:type="dxa"/>
            <w:vAlign w:val="center"/>
            <w:hideMark/>
          </w:tcPr>
          <w:p w14:paraId="7773E90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6B852DF1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C87EEAB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109</w:t>
            </w:r>
          </w:p>
        </w:tc>
        <w:tc>
          <w:tcPr>
            <w:tcW w:w="3340" w:type="dxa"/>
            <w:noWrap/>
            <w:vAlign w:val="center"/>
            <w:hideMark/>
          </w:tcPr>
          <w:p w14:paraId="75DBD6B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63:12:1403018</w:t>
            </w:r>
          </w:p>
        </w:tc>
        <w:tc>
          <w:tcPr>
            <w:tcW w:w="5334" w:type="dxa"/>
            <w:vAlign w:val="center"/>
            <w:hideMark/>
          </w:tcPr>
          <w:p w14:paraId="0DC8CDA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14661A7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6F4066F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110</w:t>
            </w:r>
          </w:p>
        </w:tc>
        <w:tc>
          <w:tcPr>
            <w:tcW w:w="3340" w:type="dxa"/>
            <w:noWrap/>
            <w:vAlign w:val="center"/>
            <w:hideMark/>
          </w:tcPr>
          <w:p w14:paraId="14BA1713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63:12:1403017</w:t>
            </w:r>
          </w:p>
        </w:tc>
        <w:tc>
          <w:tcPr>
            <w:tcW w:w="5334" w:type="dxa"/>
            <w:vAlign w:val="center"/>
            <w:hideMark/>
          </w:tcPr>
          <w:p w14:paraId="4214008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12DA365F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2C11D04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111</w:t>
            </w:r>
          </w:p>
        </w:tc>
        <w:tc>
          <w:tcPr>
            <w:tcW w:w="3340" w:type="dxa"/>
            <w:noWrap/>
            <w:vAlign w:val="center"/>
            <w:hideMark/>
          </w:tcPr>
          <w:p w14:paraId="4270CCA0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63:12:1403016</w:t>
            </w:r>
          </w:p>
        </w:tc>
        <w:tc>
          <w:tcPr>
            <w:tcW w:w="5334" w:type="dxa"/>
            <w:vAlign w:val="center"/>
            <w:hideMark/>
          </w:tcPr>
          <w:p w14:paraId="7C66E7D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6D37E72E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864A4C4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112</w:t>
            </w:r>
          </w:p>
        </w:tc>
        <w:tc>
          <w:tcPr>
            <w:tcW w:w="3340" w:type="dxa"/>
            <w:noWrap/>
            <w:vAlign w:val="center"/>
            <w:hideMark/>
          </w:tcPr>
          <w:p w14:paraId="2811CD45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63:12:1403015</w:t>
            </w:r>
          </w:p>
        </w:tc>
        <w:tc>
          <w:tcPr>
            <w:tcW w:w="5334" w:type="dxa"/>
            <w:vAlign w:val="center"/>
            <w:hideMark/>
          </w:tcPr>
          <w:p w14:paraId="4DFC904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3664A8AD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14ACC56D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113</w:t>
            </w:r>
          </w:p>
        </w:tc>
        <w:tc>
          <w:tcPr>
            <w:tcW w:w="3340" w:type="dxa"/>
            <w:noWrap/>
            <w:vAlign w:val="center"/>
            <w:hideMark/>
          </w:tcPr>
          <w:p w14:paraId="431EA7D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63:12:1403014</w:t>
            </w:r>
          </w:p>
        </w:tc>
        <w:tc>
          <w:tcPr>
            <w:tcW w:w="5334" w:type="dxa"/>
            <w:vAlign w:val="center"/>
            <w:hideMark/>
          </w:tcPr>
          <w:p w14:paraId="0A1A84C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3DC8A086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4EA7BB48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114</w:t>
            </w:r>
          </w:p>
        </w:tc>
        <w:tc>
          <w:tcPr>
            <w:tcW w:w="3340" w:type="dxa"/>
            <w:noWrap/>
            <w:vAlign w:val="center"/>
            <w:hideMark/>
          </w:tcPr>
          <w:p w14:paraId="13C8891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63:12:1403011</w:t>
            </w:r>
          </w:p>
        </w:tc>
        <w:tc>
          <w:tcPr>
            <w:tcW w:w="5334" w:type="dxa"/>
            <w:vAlign w:val="center"/>
            <w:hideMark/>
          </w:tcPr>
          <w:p w14:paraId="0F40A362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2DA07EC3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54C2F7D1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115</w:t>
            </w:r>
          </w:p>
        </w:tc>
        <w:tc>
          <w:tcPr>
            <w:tcW w:w="3340" w:type="dxa"/>
            <w:noWrap/>
            <w:vAlign w:val="center"/>
            <w:hideMark/>
          </w:tcPr>
          <w:p w14:paraId="56A9DD2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63:12:1403010</w:t>
            </w:r>
          </w:p>
        </w:tc>
        <w:tc>
          <w:tcPr>
            <w:tcW w:w="5334" w:type="dxa"/>
            <w:vAlign w:val="center"/>
            <w:hideMark/>
          </w:tcPr>
          <w:p w14:paraId="4D96CF6E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  <w:tr w:rsidR="00BA371C" w:rsidRPr="00D1091C" w14:paraId="375DC91E" w14:textId="77777777" w:rsidTr="00BA371C">
        <w:trPr>
          <w:trHeight w:val="20"/>
        </w:trPr>
        <w:tc>
          <w:tcPr>
            <w:tcW w:w="251" w:type="dxa"/>
            <w:noWrap/>
            <w:vAlign w:val="center"/>
            <w:hideMark/>
          </w:tcPr>
          <w:p w14:paraId="012BC37A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116</w:t>
            </w:r>
          </w:p>
        </w:tc>
        <w:tc>
          <w:tcPr>
            <w:tcW w:w="3340" w:type="dxa"/>
            <w:noWrap/>
            <w:vAlign w:val="center"/>
            <w:hideMark/>
          </w:tcPr>
          <w:p w14:paraId="06F6E17C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63:12:1403009</w:t>
            </w:r>
          </w:p>
        </w:tc>
        <w:tc>
          <w:tcPr>
            <w:tcW w:w="5334" w:type="dxa"/>
            <w:vAlign w:val="center"/>
            <w:hideMark/>
          </w:tcPr>
          <w:p w14:paraId="4835146F" w14:textId="77777777" w:rsidR="00BA371C" w:rsidRPr="00D1091C" w:rsidRDefault="00BA371C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Самарская область,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Безенчукский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 район, </w:t>
            </w:r>
            <w:proofErr w:type="spellStart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г.п</w:t>
            </w:r>
            <w:proofErr w:type="spellEnd"/>
            <w:r w:rsidRPr="00D1091C">
              <w:rPr>
                <w:rFonts w:eastAsia="Times New Roman" w:cs="Times New Roman"/>
                <w:color w:val="auto"/>
                <w:sz w:val="22"/>
                <w:lang w:eastAsia="ru-RU"/>
              </w:rPr>
              <w:t>. Безенчук</w:t>
            </w:r>
          </w:p>
        </w:tc>
      </w:tr>
    </w:tbl>
    <w:p w14:paraId="23F95D84" w14:textId="77777777" w:rsidR="00BA371C" w:rsidRDefault="00BA371C" w:rsidP="00BA371C"/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FA0B46" w:rsidRDefault="00221D4B" w:rsidP="00221D4B">
      <w:pPr>
        <w:spacing w:after="0" w:line="240" w:lineRule="auto"/>
        <w:ind w:firstLine="709"/>
        <w:contextualSpacing/>
        <w:jc w:val="both"/>
        <w:rPr>
          <w:szCs w:val="24"/>
        </w:rPr>
      </w:pPr>
    </w:p>
    <w:p w14:paraId="6E7F41EA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>Объект электросетевого хозяйства ЛЭП ПС Безенчук-тяг. Ф-12 является существующим (год постройки – 1986 г.).</w:t>
      </w:r>
    </w:p>
    <w:p w14:paraId="2310A79E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Необходимость установления публичного сервитута обусловлена расположением существующего объекта электросетевого хозяйства ЛЭП ПС Безенчук-тяг. Ф-12 на землях, находящихся в различных формах собственности. Также необходимостью обеспечения безопасности населения, существующих зданий и сооружений при эксплуатации инженерного сооружения, в отношении которого подано ходатайство об установлении публичного сервитута, что соответствует положениям статьи 39.37 ЗК РФ. </w:t>
      </w:r>
    </w:p>
    <w:p w14:paraId="50FB2ABE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>Установление публичного сервитута существующего объекта электросетевого хозяйства ЛЭП ПС Безенчук-тяг. Ф-12 соответствует условиям установления публичного сервитута, указанным в ст.39.39 Федерального закона № 136-ФЗ от 25.10.2001 «Земельный кодекс Российской Федерации» (далее – ЗК РФ), так как установление публичного сервитута требуется для эксплуатации объекта электросетевого хозяйства ЛЭП ПС Безенчук-тяг. Ф-12 (пп.2 п.5 ст.39.39 ЗК РФ).</w:t>
      </w:r>
    </w:p>
    <w:p w14:paraId="4EA3ACC4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>Публичный сервитут будет установлен с учетом положений ст. 23 ЗК РФ.</w:t>
      </w:r>
    </w:p>
    <w:p w14:paraId="7827AAB3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Поскольку указанный объект – существующий (год постройки – 1986 г.), напряжение объекта составляет 0,4-10 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 – сведения, указанные в п.2 и п. 3 ст. 39.41 ЗК РФ, не приводятся. </w:t>
      </w:r>
    </w:p>
    <w:p w14:paraId="24CC8A84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в пределах, не превышающих размеров соответствующих охранных зон. </w:t>
      </w:r>
    </w:p>
    <w:p w14:paraId="55EABC99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Поскольку напряжение объекта составляет 0,4-10 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1816).</w:t>
      </w:r>
    </w:p>
    <w:p w14:paraId="295220D6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Безенчук-тяг. Ф-12 в границах, соответствующих границам охранной зоны объекта. </w:t>
      </w:r>
    </w:p>
    <w:p w14:paraId="4EC270C2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146C931A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Таким образом границы публичного сервитута объекта электросетевого хозяйства целесообразно установить на расстоянии не более 10 (десяти) метров для ВЛ 10 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, не более 2 (двух) метров для ВЛ 0,4 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по обе стороны от крайнего провода линии сооружения.</w:t>
      </w:r>
    </w:p>
    <w:p w14:paraId="24541102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</w:t>
      </w:r>
      <w:r w:rsidRPr="00BA371C">
        <w:rPr>
          <w:rFonts w:eastAsia="Calibri" w:cs="Times New Roman"/>
          <w:color w:val="auto"/>
          <w:szCs w:val="24"/>
          <w:lang w:eastAsia="zh-CN"/>
        </w:rPr>
        <w:lastRenderedPageBreak/>
        <w:t>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481D34EB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Реквизиты 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правоудостоверяющих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документов на сооружение в целях установления публичного сервитута в отношении существующего сооружения для его эксплуатации – выписка из ЕГРН на сооружение с кадастровым номером</w:t>
      </w:r>
      <w:r w:rsidRPr="00BA371C">
        <w:rPr>
          <w:rFonts w:ascii="Arial Unicode MS" w:eastAsia="Arial Unicode MS" w:hAnsi="Arial Unicode MS" w:cs="Arial Unicode MS"/>
          <w:color w:val="auto"/>
          <w:szCs w:val="24"/>
          <w:lang w:eastAsia="zh-CN"/>
        </w:rPr>
        <w:t xml:space="preserve"> </w:t>
      </w:r>
      <w:r w:rsidRPr="00BA371C">
        <w:rPr>
          <w:rFonts w:eastAsia="Calibri" w:cs="Times New Roman"/>
          <w:color w:val="auto"/>
          <w:szCs w:val="24"/>
          <w:lang w:eastAsia="zh-CN"/>
        </w:rPr>
        <w:t>63:12:0000000:12244 от</w:t>
      </w:r>
      <w:r w:rsidRPr="00BA371C">
        <w:rPr>
          <w:rFonts w:ascii="Arial Unicode MS" w:eastAsia="Arial Unicode MS" w:hAnsi="Arial Unicode MS" w:cs="Arial Unicode MS"/>
          <w:color w:val="auto"/>
          <w:szCs w:val="24"/>
          <w:lang w:eastAsia="zh-CN"/>
        </w:rPr>
        <w:t xml:space="preserve"> </w:t>
      </w:r>
      <w:r w:rsidRPr="00BA371C">
        <w:rPr>
          <w:rFonts w:eastAsia="Calibri" w:cs="Times New Roman"/>
          <w:color w:val="auto"/>
          <w:szCs w:val="24"/>
          <w:lang w:eastAsia="zh-CN"/>
        </w:rPr>
        <w:t>13.09.2023 г. № КУВИ-001/2023-208929770.</w:t>
      </w:r>
    </w:p>
    <w:p w14:paraId="2384083E" w14:textId="77777777" w:rsidR="00BA371C" w:rsidRPr="00BA371C" w:rsidRDefault="00BA371C" w:rsidP="00BA371C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BA371C">
        <w:rPr>
          <w:rFonts w:eastAsia="Calibri" w:cs="Times New Roman"/>
          <w:color w:val="auto"/>
          <w:szCs w:val="24"/>
          <w:lang w:eastAsia="zh-CN"/>
        </w:rPr>
        <w:t xml:space="preserve">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ВЛ 0,4 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с-з 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им.Калинина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соответствует объекту в перечне оперативных наименований, утвержденном Приказом № И/383 от 06.12.2010 г. с порядковым номером 6 (наименование –</w:t>
      </w:r>
      <w:r w:rsidRPr="00BA371C">
        <w:rPr>
          <w:rFonts w:ascii="Arial Unicode MS" w:eastAsia="Arial Unicode MS" w:hAnsi="Arial Unicode MS" w:cs="Arial Unicode MS"/>
          <w:color w:val="auto"/>
          <w:szCs w:val="24"/>
          <w:lang w:eastAsia="zh-CN"/>
        </w:rPr>
        <w:t xml:space="preserve"> </w:t>
      </w:r>
      <w:r w:rsidRPr="00BA371C">
        <w:rPr>
          <w:rFonts w:eastAsia="Calibri" w:cs="Times New Roman"/>
          <w:color w:val="auto"/>
          <w:szCs w:val="24"/>
          <w:lang w:eastAsia="zh-CN"/>
        </w:rPr>
        <w:t>ЛЭП ПС Безенчук-тяг. Ф-12). ОАО «Волжская МРК» является предшественником действующего юридического лица ПАО «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Россети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BA371C">
        <w:rPr>
          <w:rFonts w:eastAsia="Calibri" w:cs="Times New Roman"/>
          <w:color w:val="auto"/>
          <w:szCs w:val="24"/>
          <w:lang w:eastAsia="zh-CN"/>
        </w:rPr>
        <w:t>Россети</w:t>
      </w:r>
      <w:proofErr w:type="spellEnd"/>
      <w:r w:rsidRPr="00BA371C">
        <w:rPr>
          <w:rFonts w:eastAsia="Calibri" w:cs="Times New Roman"/>
          <w:color w:val="auto"/>
          <w:szCs w:val="24"/>
          <w:lang w:eastAsia="zh-CN"/>
        </w:rPr>
        <w:t xml:space="preserve">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679A9C85" w14:textId="3DC756D5" w:rsidR="00686B12" w:rsidRPr="00686B12" w:rsidRDefault="00686B12" w:rsidP="00686B12">
      <w:pPr>
        <w:spacing w:after="0" w:line="240" w:lineRule="auto"/>
        <w:ind w:firstLine="709"/>
        <w:contextualSpacing/>
        <w:jc w:val="both"/>
      </w:pPr>
      <w:r w:rsidRPr="00686B12"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686B12">
        <w:t>п.г.т</w:t>
      </w:r>
      <w:proofErr w:type="spellEnd"/>
      <w:r w:rsidRPr="00686B12">
        <w:t>. Безенчук, ул. Нефтяников, д.12, каб.6.</w:t>
      </w:r>
    </w:p>
    <w:p w14:paraId="31737E7F" w14:textId="1EC3886E" w:rsidR="00686B12" w:rsidRPr="00686B12" w:rsidRDefault="00686B12" w:rsidP="00686B12">
      <w:pPr>
        <w:spacing w:after="0" w:line="240" w:lineRule="auto"/>
        <w:ind w:firstLine="709"/>
        <w:contextualSpacing/>
        <w:jc w:val="both"/>
        <w:rPr>
          <w:color w:val="EE0000"/>
        </w:rPr>
      </w:pPr>
      <w:r w:rsidRPr="00686B12">
        <w:t>Заявления об учете прав на земельные участки принимаются в течение 15 дней со дня опубликования сообщения в Администрации городского поселения Безенчук муниципального района Безенчукский Самарской области, распол</w:t>
      </w:r>
      <w:bookmarkStart w:id="0" w:name="_GoBack"/>
      <w:bookmarkEnd w:id="0"/>
      <w:r w:rsidRPr="00686B12">
        <w:t xml:space="preserve">оженный по адресу: </w:t>
      </w:r>
      <w:proofErr w:type="spellStart"/>
      <w:r w:rsidRPr="00686B12">
        <w:t>п.г.т</w:t>
      </w:r>
      <w:proofErr w:type="spellEnd"/>
      <w:r w:rsidRPr="00686B12">
        <w:t xml:space="preserve">. Безенчук, ул. Нефтяников, д.12, каб.6, либо почтовым отправлением по указанному адресу. Дата окончания приема заявлений – </w:t>
      </w:r>
      <w:r w:rsidR="001C5717">
        <w:rPr>
          <w:color w:val="EE0000"/>
          <w:highlight w:val="yellow"/>
        </w:rPr>
        <w:t>03.09</w:t>
      </w:r>
      <w:r w:rsidRPr="00686B12">
        <w:rPr>
          <w:color w:val="EE0000"/>
          <w:highlight w:val="yellow"/>
        </w:rPr>
        <w:t>.2026 г.</w:t>
      </w:r>
    </w:p>
    <w:p w14:paraId="36C8A25B" w14:textId="61AAE922" w:rsidR="00686B12" w:rsidRPr="009804E8" w:rsidRDefault="00686B12" w:rsidP="00686B12">
      <w:pPr>
        <w:spacing w:after="0" w:line="240" w:lineRule="auto"/>
        <w:ind w:firstLine="709"/>
        <w:contextualSpacing/>
        <w:jc w:val="both"/>
      </w:pPr>
      <w:r w:rsidRPr="009804E8">
        <w:t>Информация о поступившем ходатайстве об установлении публичного сервитута размещена на официальных интернет – сайте Администрации городского поселения Безенчук http://www.bezenchukgp.ru/, в разделе «Общая информация».</w:t>
      </w:r>
    </w:p>
    <w:p w14:paraId="3F4720FB" w14:textId="01A53C37" w:rsidR="00221D4B" w:rsidRPr="006D574A" w:rsidRDefault="00686B12" w:rsidP="00686B1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9804E8">
        <w:lastRenderedPageBreak/>
        <w:t xml:space="preserve"> Приложение: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недвижимости.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4B"/>
    <w:rsid w:val="00001687"/>
    <w:rsid w:val="00013EDC"/>
    <w:rsid w:val="000B320D"/>
    <w:rsid w:val="00153982"/>
    <w:rsid w:val="001C5717"/>
    <w:rsid w:val="001F242E"/>
    <w:rsid w:val="00221D4B"/>
    <w:rsid w:val="002762C0"/>
    <w:rsid w:val="00294461"/>
    <w:rsid w:val="002A434E"/>
    <w:rsid w:val="002F0840"/>
    <w:rsid w:val="004653E3"/>
    <w:rsid w:val="0066452E"/>
    <w:rsid w:val="00677B1C"/>
    <w:rsid w:val="00686B12"/>
    <w:rsid w:val="006D574A"/>
    <w:rsid w:val="007B4ABE"/>
    <w:rsid w:val="007C7362"/>
    <w:rsid w:val="00827893"/>
    <w:rsid w:val="008740FF"/>
    <w:rsid w:val="00875ECB"/>
    <w:rsid w:val="008928CB"/>
    <w:rsid w:val="008D0BE8"/>
    <w:rsid w:val="008D6E0F"/>
    <w:rsid w:val="009804E8"/>
    <w:rsid w:val="009C4D78"/>
    <w:rsid w:val="009C57FE"/>
    <w:rsid w:val="00A17DEE"/>
    <w:rsid w:val="00AC79F7"/>
    <w:rsid w:val="00BA371C"/>
    <w:rsid w:val="00BB345B"/>
    <w:rsid w:val="00D42FFE"/>
    <w:rsid w:val="00D460CA"/>
    <w:rsid w:val="00E50AC6"/>
    <w:rsid w:val="00E84D89"/>
    <w:rsid w:val="00EA6C7C"/>
    <w:rsid w:val="00F00C57"/>
    <w:rsid w:val="00FA0B46"/>
    <w:rsid w:val="00FA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39"/>
    <w:rsid w:val="008D0BE8"/>
    <w:pPr>
      <w:spacing w:after="0" w:line="240" w:lineRule="auto"/>
    </w:pPr>
    <w:rPr>
      <w:rFonts w:ascii="Calibri" w:hAnsi="Calibri" w:cs="Times New Roman"/>
      <w:color w:val="auto"/>
      <w:kern w:val="2"/>
      <w:sz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677B1C"/>
    <w:pPr>
      <w:spacing w:after="0" w:line="240" w:lineRule="auto"/>
    </w:pPr>
    <w:rPr>
      <w:rFonts w:ascii="Calibri" w:hAnsi="Calibri" w:cs="Times New Roman"/>
      <w:color w:val="auto"/>
      <w:kern w:val="2"/>
      <w:sz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AC79F7"/>
    <w:pPr>
      <w:spacing w:after="0" w:line="240" w:lineRule="auto"/>
    </w:pPr>
    <w:rPr>
      <w:rFonts w:ascii="Calibri" w:hAnsi="Calibri" w:cs="Times New Roman"/>
      <w:color w:val="auto"/>
      <w:kern w:val="2"/>
      <w:sz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A17DEE"/>
  </w:style>
  <w:style w:type="numbering" w:customStyle="1" w:styleId="20">
    <w:name w:val="Нет списка2"/>
    <w:next w:val="a2"/>
    <w:uiPriority w:val="99"/>
    <w:semiHidden/>
    <w:unhideWhenUsed/>
    <w:rsid w:val="00FA0B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39"/>
    <w:rsid w:val="008D0BE8"/>
    <w:pPr>
      <w:spacing w:after="0" w:line="240" w:lineRule="auto"/>
    </w:pPr>
    <w:rPr>
      <w:rFonts w:ascii="Calibri" w:hAnsi="Calibri" w:cs="Times New Roman"/>
      <w:color w:val="auto"/>
      <w:kern w:val="2"/>
      <w:sz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677B1C"/>
    <w:pPr>
      <w:spacing w:after="0" w:line="240" w:lineRule="auto"/>
    </w:pPr>
    <w:rPr>
      <w:rFonts w:ascii="Calibri" w:hAnsi="Calibri" w:cs="Times New Roman"/>
      <w:color w:val="auto"/>
      <w:kern w:val="2"/>
      <w:sz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AC79F7"/>
    <w:pPr>
      <w:spacing w:after="0" w:line="240" w:lineRule="auto"/>
    </w:pPr>
    <w:rPr>
      <w:rFonts w:ascii="Calibri" w:hAnsi="Calibri" w:cs="Times New Roman"/>
      <w:color w:val="auto"/>
      <w:kern w:val="2"/>
      <w:sz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A17DEE"/>
  </w:style>
  <w:style w:type="numbering" w:customStyle="1" w:styleId="20">
    <w:name w:val="Нет списка2"/>
    <w:next w:val="a2"/>
    <w:uiPriority w:val="99"/>
    <w:semiHidden/>
    <w:unhideWhenUsed/>
    <w:rsid w:val="00FA0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2969</Words>
  <Characters>16925</Characters>
  <Application>Microsoft Office Word</Application>
  <DocSecurity>0</DocSecurity>
  <Lines>141</Lines>
  <Paragraphs>39</Paragraphs>
  <ScaleCrop>false</ScaleCrop>
  <Company/>
  <LinksUpToDate>false</LinksUpToDate>
  <CharactersWithSpaces>19855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Oksana</cp:lastModifiedBy>
  <cp:revision>26</cp:revision>
  <dcterms:created xsi:type="dcterms:W3CDTF">2026-06-29T21:00:00Z</dcterms:created>
  <dcterms:modified xsi:type="dcterms:W3CDTF">2026-08-18T04:07:00Z</dcterms:modified>
</cp:coreProperties>
</file>