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47247" w14:textId="77777777" w:rsidR="005A7086" w:rsidRDefault="00403AD6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>
        <w:object w:dxaOrig="561" w:dyaOrig="587" w14:anchorId="4CD71A1A">
          <v:shape id="ole_rId2" o:spid="_x0000_i1025" style="width:49.5pt;height:51.75pt" coordsize="" o:spt="100" adj="0,,0" path="" stroked="f">
            <v:stroke joinstyle="miter"/>
            <v:imagedata r:id="rId5" o:title=""/>
            <v:formulas/>
            <v:path o:connecttype="segments"/>
          </v:shape>
          <o:OLEObject Type="Embed" ProgID="MSPhotoEd.3" ShapeID="ole_rId2" DrawAspect="Content" ObjectID="_1841382593" r:id="rId6"/>
        </w:object>
      </w:r>
    </w:p>
    <w:p w14:paraId="4B00B67B" w14:textId="77777777" w:rsidR="005A7086" w:rsidRDefault="00403AD6">
      <w:pPr>
        <w:ind w:right="-5"/>
        <w:jc w:val="center"/>
        <w:rPr>
          <w:sz w:val="32"/>
          <w:szCs w:val="32"/>
        </w:rPr>
      </w:pPr>
      <w:r>
        <w:rPr>
          <w:sz w:val="32"/>
          <w:szCs w:val="32"/>
        </w:rPr>
        <w:t>Собрание представителей городского поселения Безенчук</w:t>
      </w:r>
    </w:p>
    <w:p w14:paraId="7565585C" w14:textId="77777777" w:rsidR="005A7086" w:rsidRDefault="00403AD6">
      <w:pPr>
        <w:keepNext/>
        <w:ind w:right="43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муниципального района Безенчукский</w:t>
      </w:r>
    </w:p>
    <w:p w14:paraId="4BFBACCB" w14:textId="77777777" w:rsidR="005A7086" w:rsidRDefault="00403AD6">
      <w:pPr>
        <w:keepNext/>
        <w:ind w:right="43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Самарской области</w:t>
      </w:r>
    </w:p>
    <w:p w14:paraId="1120CCD4" w14:textId="77777777" w:rsidR="005A7086" w:rsidRDefault="005A7086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325E95C4" w14:textId="6DB68121" w:rsidR="005A7086" w:rsidRDefault="00403AD6">
      <w:pPr>
        <w:keepNext/>
        <w:widowControl w:val="0"/>
        <w:jc w:val="center"/>
        <w:outlineLvl w:val="2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РЕШЕНИЕ </w:t>
      </w:r>
    </w:p>
    <w:p w14:paraId="71A4553E" w14:textId="77777777" w:rsidR="005A7086" w:rsidRDefault="005A7086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14:paraId="486731F2" w14:textId="2B48BBF0" w:rsidR="00551B21" w:rsidRPr="00551B21" w:rsidRDefault="00551B21" w:rsidP="00551B21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551B21">
        <w:rPr>
          <w:rFonts w:cs="Arial"/>
          <w:bCs/>
          <w:sz w:val="28"/>
          <w:szCs w:val="28"/>
        </w:rPr>
        <w:t xml:space="preserve">от  </w:t>
      </w:r>
      <w:r w:rsidR="00B63027">
        <w:rPr>
          <w:rFonts w:cs="Arial"/>
          <w:bCs/>
          <w:sz w:val="28"/>
          <w:szCs w:val="28"/>
        </w:rPr>
        <w:t>26.05.</w:t>
      </w:r>
      <w:r w:rsidRPr="00551B21">
        <w:rPr>
          <w:rFonts w:cs="Arial"/>
          <w:bCs/>
          <w:sz w:val="28"/>
          <w:szCs w:val="28"/>
        </w:rPr>
        <w:t>202</w:t>
      </w:r>
      <w:r w:rsidR="004636EC">
        <w:rPr>
          <w:rFonts w:cs="Arial"/>
          <w:bCs/>
          <w:sz w:val="28"/>
          <w:szCs w:val="28"/>
        </w:rPr>
        <w:t>6</w:t>
      </w:r>
      <w:r w:rsidRPr="00551B21">
        <w:rPr>
          <w:rFonts w:cs="Arial"/>
          <w:bCs/>
          <w:sz w:val="28"/>
          <w:szCs w:val="28"/>
        </w:rPr>
        <w:t xml:space="preserve">г   № </w:t>
      </w:r>
      <w:r w:rsidR="00B63027">
        <w:rPr>
          <w:rFonts w:cs="Arial"/>
          <w:bCs/>
          <w:sz w:val="28"/>
          <w:szCs w:val="28"/>
        </w:rPr>
        <w:t>3</w:t>
      </w:r>
      <w:r w:rsidR="00230C18">
        <w:rPr>
          <w:rFonts w:cs="Arial"/>
          <w:bCs/>
          <w:sz w:val="28"/>
          <w:szCs w:val="28"/>
        </w:rPr>
        <w:t>8</w:t>
      </w:r>
      <w:r w:rsidR="00B63027">
        <w:rPr>
          <w:rFonts w:cs="Arial"/>
          <w:bCs/>
          <w:sz w:val="28"/>
          <w:szCs w:val="28"/>
        </w:rPr>
        <w:t>/13</w:t>
      </w:r>
    </w:p>
    <w:p w14:paraId="39F3E5A9" w14:textId="77777777" w:rsidR="005A7086" w:rsidRDefault="005A7086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14:paraId="5CBE4894" w14:textId="77777777" w:rsidR="005A7086" w:rsidRPr="00B63027" w:rsidRDefault="00403A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027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«О </w:t>
      </w:r>
      <w:r w:rsidR="004636EC" w:rsidRPr="00B63027">
        <w:rPr>
          <w:rFonts w:ascii="Times New Roman" w:hAnsi="Times New Roman" w:cs="Times New Roman"/>
          <w:b w:val="0"/>
          <w:sz w:val="28"/>
          <w:szCs w:val="28"/>
        </w:rPr>
        <w:t>порядке создания семейных (родовых) захоронений</w:t>
      </w:r>
      <w:r w:rsidRPr="00B63027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городского поселения Безенчук муниципального района Безенчукский Самарской области»</w:t>
      </w:r>
    </w:p>
    <w:p w14:paraId="0AF33AD9" w14:textId="77777777" w:rsidR="005A7086" w:rsidRPr="00B63027" w:rsidRDefault="005A7086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0254B95" w14:textId="77777777" w:rsidR="005A7086" w:rsidRPr="00B63027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63027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12.01.1996 № 8-ФЗ «О погребении и похоронном деле», Федеральным законом от 06.10.2003 № 131-ФЗ «Об общих принципах организации местного самоуправления в российской Федерации», Законом Самарской области от 06.07.2015 N 66-ГД "О порядке создания семейных (родовых) захоронений на территории Самарской области", руководствуясь Уставом </w:t>
      </w:r>
      <w:r w:rsidRPr="00B63027">
        <w:rPr>
          <w:rFonts w:ascii="Times New Roman" w:hAnsi="Times New Roman" w:cs="Times New Roman"/>
          <w:b w:val="0"/>
          <w:bCs/>
          <w:sz w:val="28"/>
          <w:szCs w:val="28"/>
        </w:rPr>
        <w:t xml:space="preserve">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</w:t>
      </w:r>
      <w:r w:rsidR="004636EC" w:rsidRPr="00B63027">
        <w:rPr>
          <w:rFonts w:ascii="Times New Roman" w:hAnsi="Times New Roman" w:cs="Times New Roman"/>
          <w:b w:val="0"/>
          <w:bCs/>
          <w:sz w:val="28"/>
          <w:szCs w:val="28"/>
        </w:rPr>
        <w:t>пятого</w:t>
      </w:r>
      <w:r w:rsidRPr="00B63027">
        <w:rPr>
          <w:rFonts w:ascii="Times New Roman" w:hAnsi="Times New Roman" w:cs="Times New Roman"/>
          <w:b w:val="0"/>
          <w:bCs/>
          <w:sz w:val="28"/>
          <w:szCs w:val="28"/>
        </w:rPr>
        <w:t xml:space="preserve"> созыва</w:t>
      </w:r>
    </w:p>
    <w:p w14:paraId="21D1682D" w14:textId="77777777" w:rsidR="005A7086" w:rsidRPr="00B63027" w:rsidRDefault="005A708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996400A" w14:textId="77777777" w:rsidR="005A7086" w:rsidRPr="00B63027" w:rsidRDefault="00403AD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63027">
        <w:rPr>
          <w:rFonts w:ascii="Times New Roman" w:hAnsi="Times New Roman" w:cs="Times New Roman"/>
          <w:b w:val="0"/>
          <w:sz w:val="28"/>
          <w:szCs w:val="28"/>
        </w:rPr>
        <w:t>РЕШИЛО:</w:t>
      </w:r>
    </w:p>
    <w:p w14:paraId="1423BA98" w14:textId="77777777" w:rsidR="005A7086" w:rsidRPr="00B63027" w:rsidRDefault="005A708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9BA0F8B" w14:textId="77777777" w:rsidR="005A7086" w:rsidRPr="00B63027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3027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bookmarkStart w:id="0" w:name="_Hlk35511295"/>
      <w:r w:rsidRPr="00B63027">
        <w:rPr>
          <w:rFonts w:ascii="Times New Roman" w:hAnsi="Times New Roman" w:cs="Times New Roman"/>
          <w:b w:val="0"/>
          <w:sz w:val="28"/>
          <w:szCs w:val="28"/>
        </w:rPr>
        <w:t xml:space="preserve">Утвердить Положение «О </w:t>
      </w:r>
      <w:r w:rsidR="004636EC" w:rsidRPr="00B63027">
        <w:rPr>
          <w:rFonts w:ascii="Times New Roman" w:hAnsi="Times New Roman" w:cs="Times New Roman"/>
          <w:b w:val="0"/>
          <w:sz w:val="28"/>
          <w:szCs w:val="28"/>
        </w:rPr>
        <w:t>порядке создания семейных (родовых) захоронений</w:t>
      </w:r>
      <w:r w:rsidRPr="00B63027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городского поселения Безенчук муниципального района Безенчукский Самарской области»</w:t>
      </w:r>
      <w:bookmarkEnd w:id="0"/>
      <w:r w:rsidRPr="00B6302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1F3156C" w14:textId="7DFCDDF4" w:rsidR="004636EC" w:rsidRPr="00B63027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3027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4636EC" w:rsidRPr="00B63027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вступает в силу </w:t>
      </w:r>
      <w:r w:rsidR="00546B80">
        <w:rPr>
          <w:rFonts w:ascii="Times New Roman" w:hAnsi="Times New Roman" w:cs="Times New Roman"/>
          <w:b w:val="0"/>
          <w:sz w:val="28"/>
          <w:szCs w:val="28"/>
        </w:rPr>
        <w:t>после</w:t>
      </w:r>
      <w:r w:rsidR="004636EC" w:rsidRPr="00B63027">
        <w:rPr>
          <w:rFonts w:ascii="Times New Roman" w:hAnsi="Times New Roman" w:cs="Times New Roman"/>
          <w:b w:val="0"/>
          <w:sz w:val="28"/>
          <w:szCs w:val="28"/>
        </w:rPr>
        <w:t xml:space="preserve"> дня его официального опубликования и распространяется </w:t>
      </w:r>
      <w:r w:rsidR="00546B80">
        <w:rPr>
          <w:rFonts w:ascii="Times New Roman" w:hAnsi="Times New Roman" w:cs="Times New Roman"/>
          <w:b w:val="0"/>
          <w:sz w:val="28"/>
          <w:szCs w:val="28"/>
        </w:rPr>
        <w:t xml:space="preserve">на ранее </w:t>
      </w:r>
      <w:r w:rsidR="00546B80" w:rsidRPr="00B63027">
        <w:rPr>
          <w:rFonts w:ascii="Times New Roman" w:hAnsi="Times New Roman" w:cs="Times New Roman"/>
          <w:b w:val="0"/>
          <w:sz w:val="28"/>
          <w:szCs w:val="28"/>
        </w:rPr>
        <w:t>возникшие</w:t>
      </w:r>
      <w:r w:rsidR="00546B80" w:rsidRPr="00B630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6B80">
        <w:rPr>
          <w:rFonts w:ascii="Times New Roman" w:hAnsi="Times New Roman" w:cs="Times New Roman"/>
          <w:b w:val="0"/>
          <w:sz w:val="28"/>
          <w:szCs w:val="28"/>
        </w:rPr>
        <w:t>правоотношения.</w:t>
      </w:r>
    </w:p>
    <w:p w14:paraId="5589A67A" w14:textId="77777777" w:rsidR="005A7086" w:rsidRPr="00B63027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3027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4636EC" w:rsidRPr="00B63027">
        <w:rPr>
          <w:rFonts w:ascii="Times New Roman" w:hAnsi="Times New Roman" w:cs="Times New Roman"/>
          <w:b w:val="0"/>
          <w:sz w:val="28"/>
          <w:szCs w:val="28"/>
        </w:rPr>
        <w:t>Опубликовать настоящее Решение в газете «Вестник городского поселения Безенчук».</w:t>
      </w:r>
    </w:p>
    <w:p w14:paraId="1CC472C9" w14:textId="77777777" w:rsidR="004636EC" w:rsidRPr="00B63027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3027">
        <w:rPr>
          <w:rFonts w:ascii="Times New Roman" w:hAnsi="Times New Roman" w:cs="Times New Roman"/>
          <w:b w:val="0"/>
          <w:sz w:val="28"/>
          <w:szCs w:val="28"/>
        </w:rPr>
        <w:t>4</w:t>
      </w:r>
      <w:r w:rsidR="004636EC" w:rsidRPr="00B63027">
        <w:rPr>
          <w:rFonts w:ascii="Times New Roman" w:hAnsi="Times New Roman" w:cs="Times New Roman"/>
          <w:b w:val="0"/>
          <w:sz w:val="28"/>
          <w:szCs w:val="28"/>
        </w:rPr>
        <w:t>.  Разместить настоящее Решение на официальном сайте городского поселения Безенчук</w:t>
      </w:r>
      <w:r w:rsidR="008D0313" w:rsidRPr="00B63027">
        <w:rPr>
          <w:rFonts w:ascii="Times New Roman" w:hAnsi="Times New Roman" w:cs="Times New Roman"/>
          <w:b w:val="0"/>
          <w:sz w:val="28"/>
          <w:szCs w:val="28"/>
        </w:rPr>
        <w:t xml:space="preserve"> в сети Интернет</w:t>
      </w:r>
      <w:r w:rsidR="004636EC" w:rsidRPr="00B6302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774420A" w14:textId="77777777" w:rsidR="005A7086" w:rsidRPr="00B63027" w:rsidRDefault="005A708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2165C3E" w14:textId="77777777" w:rsidR="005A7086" w:rsidRPr="00B63027" w:rsidRDefault="005A708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EDD6B80" w14:textId="77777777" w:rsidR="005A7086" w:rsidRPr="00B63027" w:rsidRDefault="00403AD6">
      <w:pPr>
        <w:rPr>
          <w:bCs/>
          <w:sz w:val="28"/>
          <w:szCs w:val="28"/>
        </w:rPr>
      </w:pPr>
      <w:r w:rsidRPr="00B63027">
        <w:rPr>
          <w:bCs/>
          <w:sz w:val="28"/>
          <w:szCs w:val="28"/>
        </w:rPr>
        <w:t>Председатель Собрания представителей</w:t>
      </w:r>
    </w:p>
    <w:p w14:paraId="7F71D116" w14:textId="0A6B4040" w:rsidR="005A7086" w:rsidRPr="00B63027" w:rsidRDefault="00403AD6">
      <w:pPr>
        <w:rPr>
          <w:bCs/>
          <w:sz w:val="28"/>
          <w:szCs w:val="28"/>
        </w:rPr>
      </w:pPr>
      <w:r w:rsidRPr="00B63027">
        <w:rPr>
          <w:bCs/>
          <w:sz w:val="28"/>
          <w:szCs w:val="28"/>
        </w:rPr>
        <w:t xml:space="preserve">городского поселения Безенчук                                                   </w:t>
      </w:r>
      <w:r w:rsidR="00B63027">
        <w:rPr>
          <w:bCs/>
          <w:sz w:val="28"/>
          <w:szCs w:val="28"/>
        </w:rPr>
        <w:t xml:space="preserve">  </w:t>
      </w:r>
      <w:r w:rsidRPr="00B63027">
        <w:rPr>
          <w:bCs/>
          <w:sz w:val="28"/>
          <w:szCs w:val="28"/>
        </w:rPr>
        <w:t xml:space="preserve"> </w:t>
      </w:r>
      <w:r w:rsidR="00551B21" w:rsidRPr="00B63027">
        <w:rPr>
          <w:bCs/>
          <w:sz w:val="28"/>
          <w:szCs w:val="28"/>
        </w:rPr>
        <w:t xml:space="preserve">         </w:t>
      </w:r>
      <w:r w:rsidR="004636EC" w:rsidRPr="00B63027">
        <w:rPr>
          <w:bCs/>
          <w:sz w:val="28"/>
          <w:szCs w:val="28"/>
        </w:rPr>
        <w:t>Е.А. Китаев</w:t>
      </w:r>
      <w:r w:rsidRPr="00B63027">
        <w:rPr>
          <w:bCs/>
          <w:sz w:val="28"/>
          <w:szCs w:val="28"/>
        </w:rPr>
        <w:t xml:space="preserve"> </w:t>
      </w:r>
    </w:p>
    <w:p w14:paraId="4C6F23B1" w14:textId="77777777" w:rsidR="00DB092B" w:rsidRPr="00B63027" w:rsidRDefault="00DB092B">
      <w:pPr>
        <w:jc w:val="right"/>
        <w:rPr>
          <w:sz w:val="28"/>
          <w:szCs w:val="28"/>
        </w:rPr>
      </w:pPr>
    </w:p>
    <w:p w14:paraId="5EB909F3" w14:textId="77777777" w:rsidR="008D0313" w:rsidRPr="00B63027" w:rsidRDefault="008D0313">
      <w:pPr>
        <w:jc w:val="right"/>
        <w:rPr>
          <w:sz w:val="28"/>
          <w:szCs w:val="28"/>
        </w:rPr>
      </w:pPr>
    </w:p>
    <w:p w14:paraId="7BBFA882" w14:textId="77777777" w:rsidR="008D0313" w:rsidRPr="00B63027" w:rsidRDefault="008D0313" w:rsidP="008D0313">
      <w:pPr>
        <w:jc w:val="both"/>
        <w:rPr>
          <w:bCs/>
          <w:sz w:val="28"/>
          <w:szCs w:val="28"/>
        </w:rPr>
      </w:pPr>
      <w:r w:rsidRPr="00B63027">
        <w:rPr>
          <w:bCs/>
          <w:sz w:val="28"/>
          <w:szCs w:val="28"/>
        </w:rPr>
        <w:t>Глава городского</w:t>
      </w:r>
    </w:p>
    <w:p w14:paraId="02B07F63" w14:textId="3AB6B2C9" w:rsidR="008D0313" w:rsidRPr="00B63027" w:rsidRDefault="008D0313" w:rsidP="008D0313">
      <w:pPr>
        <w:jc w:val="both"/>
        <w:rPr>
          <w:bCs/>
          <w:sz w:val="28"/>
          <w:szCs w:val="28"/>
        </w:rPr>
      </w:pPr>
      <w:r w:rsidRPr="00B63027">
        <w:rPr>
          <w:bCs/>
          <w:sz w:val="28"/>
          <w:szCs w:val="28"/>
        </w:rPr>
        <w:t>поселения Безенчук                                                                                   Е.В. Гусев</w:t>
      </w:r>
    </w:p>
    <w:p w14:paraId="4813ABB1" w14:textId="77777777" w:rsidR="008D0313" w:rsidRDefault="008D0313" w:rsidP="008D0313">
      <w:pPr>
        <w:rPr>
          <w:bCs/>
          <w:sz w:val="26"/>
          <w:szCs w:val="26"/>
        </w:rPr>
      </w:pPr>
    </w:p>
    <w:p w14:paraId="662A5BF7" w14:textId="77777777" w:rsidR="00546B80" w:rsidRDefault="00546B80" w:rsidP="008D0313">
      <w:pPr>
        <w:rPr>
          <w:bCs/>
          <w:sz w:val="26"/>
          <w:szCs w:val="26"/>
        </w:rPr>
      </w:pPr>
      <w:bookmarkStart w:id="1" w:name="_GoBack"/>
      <w:bookmarkEnd w:id="1"/>
    </w:p>
    <w:p w14:paraId="10893DE2" w14:textId="77777777" w:rsidR="005A7086" w:rsidRDefault="00403AD6">
      <w:pPr>
        <w:jc w:val="right"/>
      </w:pPr>
      <w:r>
        <w:lastRenderedPageBreak/>
        <w:t>Приложение 1</w:t>
      </w:r>
    </w:p>
    <w:p w14:paraId="7C17CC2F" w14:textId="77777777" w:rsidR="005A7086" w:rsidRDefault="00403AD6">
      <w:pPr>
        <w:jc w:val="right"/>
      </w:pPr>
      <w:r>
        <w:t xml:space="preserve">                                                                к Решению Собрания представителей</w:t>
      </w:r>
    </w:p>
    <w:p w14:paraId="3801130C" w14:textId="77777777" w:rsidR="005A7086" w:rsidRDefault="00403AD6">
      <w:pPr>
        <w:jc w:val="right"/>
      </w:pPr>
      <w:r>
        <w:t>городского поселения Безенчук</w:t>
      </w:r>
    </w:p>
    <w:p w14:paraId="1C448376" w14:textId="77777777" w:rsidR="005A7086" w:rsidRDefault="00403AD6">
      <w:pPr>
        <w:jc w:val="right"/>
      </w:pPr>
      <w:r>
        <w:t xml:space="preserve">                                                        муниципального района Безенчукский</w:t>
      </w:r>
    </w:p>
    <w:p w14:paraId="0B740004" w14:textId="77777777" w:rsidR="005A7086" w:rsidRDefault="00403AD6">
      <w:pPr>
        <w:jc w:val="right"/>
      </w:pPr>
      <w:r>
        <w:t xml:space="preserve">                                                                                         Самарской области</w:t>
      </w:r>
    </w:p>
    <w:p w14:paraId="7C314B21" w14:textId="0A3C0FC0" w:rsidR="005A7086" w:rsidRDefault="00403AD6">
      <w:pPr>
        <w:pStyle w:val="ConsPlusTitle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                                                                         </w:t>
      </w:r>
      <w:r w:rsidR="00104100">
        <w:rPr>
          <w:rFonts w:ascii="Times New Roman" w:hAnsi="Times New Roman" w:cs="Times New Roman"/>
          <w:b w:val="0"/>
          <w:szCs w:val="24"/>
        </w:rPr>
        <w:t>о</w:t>
      </w:r>
      <w:r>
        <w:rPr>
          <w:rFonts w:ascii="Times New Roman" w:hAnsi="Times New Roman" w:cs="Times New Roman"/>
          <w:b w:val="0"/>
          <w:szCs w:val="24"/>
        </w:rPr>
        <w:t>т</w:t>
      </w:r>
      <w:r w:rsidR="00104100">
        <w:rPr>
          <w:rFonts w:ascii="Times New Roman" w:hAnsi="Times New Roman" w:cs="Times New Roman"/>
          <w:b w:val="0"/>
          <w:szCs w:val="24"/>
        </w:rPr>
        <w:t xml:space="preserve"> 26.05.2026г</w:t>
      </w:r>
      <w:r>
        <w:rPr>
          <w:rFonts w:ascii="Times New Roman" w:hAnsi="Times New Roman" w:cs="Times New Roman"/>
          <w:b w:val="0"/>
          <w:szCs w:val="24"/>
        </w:rPr>
        <w:t xml:space="preserve"> № </w:t>
      </w:r>
      <w:r w:rsidR="00104100">
        <w:rPr>
          <w:rFonts w:ascii="Times New Roman" w:hAnsi="Times New Roman" w:cs="Times New Roman"/>
          <w:b w:val="0"/>
          <w:szCs w:val="24"/>
        </w:rPr>
        <w:t>3</w:t>
      </w:r>
      <w:r w:rsidR="00546B80">
        <w:rPr>
          <w:rFonts w:ascii="Times New Roman" w:hAnsi="Times New Roman" w:cs="Times New Roman"/>
          <w:b w:val="0"/>
          <w:szCs w:val="24"/>
        </w:rPr>
        <w:t>8</w:t>
      </w:r>
      <w:r w:rsidR="00104100">
        <w:rPr>
          <w:rFonts w:ascii="Times New Roman" w:hAnsi="Times New Roman" w:cs="Times New Roman"/>
          <w:b w:val="0"/>
          <w:szCs w:val="24"/>
        </w:rPr>
        <w:t>/13</w:t>
      </w:r>
    </w:p>
    <w:p w14:paraId="0A1C1B3D" w14:textId="77777777" w:rsidR="005A7086" w:rsidRDefault="005A7086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14:paraId="734DBC83" w14:textId="77777777" w:rsidR="005A7086" w:rsidRDefault="0040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ПОЛОЖЕНИЕ</w:t>
      </w:r>
    </w:p>
    <w:p w14:paraId="0845E721" w14:textId="77777777" w:rsidR="005A7086" w:rsidRDefault="0040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 </w:t>
      </w:r>
      <w:r w:rsidR="004636EC">
        <w:rPr>
          <w:rFonts w:ascii="Times New Roman" w:hAnsi="Times New Roman" w:cs="Times New Roman"/>
          <w:szCs w:val="24"/>
        </w:rPr>
        <w:t>ПОРЯДКЕ СОЗДАНИЯ СЕМЕЙНЫХ (РОДОВЫХ) ЗАХОРОНЕНИЙ</w:t>
      </w:r>
      <w:r>
        <w:rPr>
          <w:rFonts w:ascii="Times New Roman" w:hAnsi="Times New Roman" w:cs="Times New Roman"/>
          <w:szCs w:val="24"/>
        </w:rPr>
        <w:t xml:space="preserve"> НА ТЕРРИТОРИИ ГОРОДСКОГО</w:t>
      </w:r>
      <w:r w:rsidR="004636E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ПОСЕЛЕНИЯ БЕЗЕНЧУК МУНИЦИПАЛЬНОГО РАЙОНА БЕЗЕНЧУКСКИЙ САМАРСКОЙ ОБЛАСТИ</w:t>
      </w:r>
    </w:p>
    <w:p w14:paraId="7CC08213" w14:textId="77777777" w:rsidR="005A7086" w:rsidRDefault="005A7086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004B0FBD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2" w:name="P307"/>
      <w:bookmarkEnd w:id="2"/>
      <w:r>
        <w:rPr>
          <w:rFonts w:ascii="Times New Roman" w:hAnsi="Times New Roman" w:cs="Times New Roman"/>
          <w:szCs w:val="24"/>
        </w:rPr>
        <w:t>1. Предоставление участков земли для создания семейных (родовых) захоронений:</w:t>
      </w:r>
    </w:p>
    <w:p w14:paraId="5AA76A73" w14:textId="77777777" w:rsidR="005A7086" w:rsidRDefault="00403AD6" w:rsidP="00486DFF">
      <w:pPr>
        <w:pStyle w:val="ac"/>
        <w:spacing w:before="0" w:beforeAutospacing="0" w:after="0" w:afterAutospacing="0" w:line="288" w:lineRule="atLeast"/>
        <w:ind w:firstLine="540"/>
        <w:jc w:val="both"/>
      </w:pPr>
      <w:r>
        <w:t xml:space="preserve">1.1. Участки земли для создания семейных (родовых) захоронений предоставляются </w:t>
      </w:r>
      <w:r w:rsidR="00486DFF">
        <w:t>уполномоченным им казенным учреждением, в порядке, определяемом муниципальными правовыми актами городского поселения Безенчук муниципального района Безенчукский Самарской области</w:t>
      </w:r>
      <w:r w:rsidR="00775F84">
        <w:t xml:space="preserve"> (далее – специализированная служба по вопросам похоронного дела)</w:t>
      </w:r>
      <w:r w:rsidR="00486DFF">
        <w:t xml:space="preserve"> и в соответствии с</w:t>
      </w:r>
      <w:r>
        <w:t xml:space="preserve"> </w:t>
      </w:r>
      <w:hyperlink r:id="rId7">
        <w:r>
          <w:rPr>
            <w:rStyle w:val="ListLabel1"/>
          </w:rPr>
          <w:t>Законом</w:t>
        </w:r>
      </w:hyperlink>
      <w:r>
        <w:rPr>
          <w:color w:val="000000" w:themeColor="text1"/>
        </w:rPr>
        <w:t xml:space="preserve"> </w:t>
      </w:r>
      <w:r>
        <w:t>Самарской области от 06.07.2015 N 66-ГД "О порядке создания семейных (родовых) захоронений на территории Самарской области" (далее - Закон N 66-ГД):</w:t>
      </w:r>
    </w:p>
    <w:p w14:paraId="63AB9EBC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 под захоронения, которые будут осуществляться после подачи заявления о предоставлении участка земли;</w:t>
      </w:r>
    </w:p>
    <w:p w14:paraId="49F57C2C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 под захоронения, которые будут осуществляться после подачи заявления о предоставлении участка земли, с учетом захоронений, которые уже осуществлены на момент подачи заявления или формирование которых началось на момент подачи заявления о предоставлении участка земли.</w:t>
      </w:r>
    </w:p>
    <w:p w14:paraId="69A970B5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3" w:name="P316"/>
      <w:bookmarkStart w:id="4" w:name="P313"/>
      <w:bookmarkEnd w:id="3"/>
      <w:bookmarkEnd w:id="4"/>
      <w:r>
        <w:rPr>
          <w:rFonts w:ascii="Times New Roman" w:hAnsi="Times New Roman" w:cs="Times New Roman"/>
          <w:szCs w:val="24"/>
        </w:rPr>
        <w:t>1.2. Общественные кладбища городского поселения Безенчук, в пределах которых возможно создание семейных (родовых) захоронений:</w:t>
      </w:r>
    </w:p>
    <w:p w14:paraId="2455CFF5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1.2.1. Предоставление участков для создания семейных (родовых) захоронений, которые будут осуществляться после подачи заявления о предоставлении участка земли или формирование которых началось на момент подачи заявления о предоставлении участка земли, производится </w:t>
      </w:r>
      <w:r w:rsidR="00775F84">
        <w:rPr>
          <w:rFonts w:ascii="Times New Roman" w:hAnsi="Times New Roman" w:cs="Times New Roman"/>
          <w:szCs w:val="24"/>
        </w:rPr>
        <w:t>специализированной службой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на общественных кладбищах городского поселения Безенчук. </w:t>
      </w:r>
    </w:p>
    <w:p w14:paraId="0B17BBAE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1.2.2. Предоставление участков земли для создания семейных (родовых) захоронений с учетом захоронений, которые уже осуществлены на момент подачи заявления, производится </w:t>
      </w:r>
      <w:r w:rsidR="00B16DC8">
        <w:rPr>
          <w:rFonts w:ascii="Times New Roman" w:hAnsi="Times New Roman" w:cs="Times New Roman"/>
          <w:szCs w:val="24"/>
        </w:rPr>
        <w:t>С</w:t>
      </w:r>
      <w:r w:rsidR="00B16DC8" w:rsidRPr="00B16DC8">
        <w:rPr>
          <w:rFonts w:ascii="Times New Roman" w:hAnsi="Times New Roman" w:cs="Times New Roman"/>
          <w:szCs w:val="24"/>
        </w:rPr>
        <w:t>пециализированн</w:t>
      </w:r>
      <w:r w:rsidR="00B16DC8">
        <w:rPr>
          <w:rFonts w:ascii="Times New Roman" w:hAnsi="Times New Roman" w:cs="Times New Roman"/>
          <w:szCs w:val="24"/>
        </w:rPr>
        <w:t>ой</w:t>
      </w:r>
      <w:r w:rsidR="00B16DC8" w:rsidRPr="00B16DC8">
        <w:rPr>
          <w:rFonts w:ascii="Times New Roman" w:hAnsi="Times New Roman" w:cs="Times New Roman"/>
          <w:szCs w:val="24"/>
        </w:rPr>
        <w:t xml:space="preserve"> служб</w:t>
      </w:r>
      <w:r w:rsidR="00B16DC8">
        <w:rPr>
          <w:rFonts w:ascii="Times New Roman" w:hAnsi="Times New Roman" w:cs="Times New Roman"/>
          <w:szCs w:val="24"/>
        </w:rPr>
        <w:t>ой</w:t>
      </w:r>
      <w:r w:rsidR="00B16DC8" w:rsidRPr="00B16DC8">
        <w:rPr>
          <w:rFonts w:ascii="Times New Roman" w:hAnsi="Times New Roman" w:cs="Times New Roman"/>
          <w:szCs w:val="24"/>
        </w:rPr>
        <w:t xml:space="preserve">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на общественных кладбищах городского поселения Безенчук при наличии рядом с существующим захоронением свободного участка земли, размеры которого обеспечивают соблюдение норм, установленных </w:t>
      </w:r>
      <w:hyperlink w:anchor="P317">
        <w:r w:rsidR="00775F84">
          <w:rPr>
            <w:rStyle w:val="ListLabel1"/>
          </w:rPr>
          <w:t xml:space="preserve">пунктами </w:t>
        </w:r>
        <w:r>
          <w:rPr>
            <w:rStyle w:val="ListLabel1"/>
          </w:rPr>
          <w:t>1.3.1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hyperlink w:anchor="P349">
        <w:r>
          <w:rPr>
            <w:rStyle w:val="ListLabel1"/>
          </w:rPr>
          <w:t>1.3.2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hyperlink w:anchor="P350">
        <w:r>
          <w:rPr>
            <w:rStyle w:val="ListLabel1"/>
          </w:rPr>
          <w:t>1.3.3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14:paraId="2887B53D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1.3. Размер участка, предоставляемого для семейного (родового) захоронения:</w:t>
      </w:r>
    </w:p>
    <w:p w14:paraId="7940B362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5" w:name="P317"/>
      <w:bookmarkEnd w:id="5"/>
      <w:r>
        <w:rPr>
          <w:rFonts w:ascii="Times New Roman" w:hAnsi="Times New Roman" w:cs="Times New Roman"/>
          <w:szCs w:val="24"/>
        </w:rPr>
        <w:t>1.3.1. Участки для семейных (родовых) захоронений определяются из расчета 1,5 м x 2,5 м (ширина, длина) для погребения одного умершего, 0,8 м x 0,8 м - для захоронения одной урны с прахом и предоставляются в следующих размерах:</w:t>
      </w:r>
    </w:p>
    <w:tbl>
      <w:tblPr>
        <w:tblW w:w="9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1984"/>
        <w:gridCol w:w="2234"/>
        <w:gridCol w:w="2232"/>
      </w:tblGrid>
      <w:tr w:rsidR="005A7086" w14:paraId="3777470B" w14:textId="77777777" w:rsidTr="006F5612">
        <w:tc>
          <w:tcPr>
            <w:tcW w:w="3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A8B8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Количество лиц, подлежащих захоронению</w:t>
            </w: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66E6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Размеры участка (в метрах)</w:t>
            </w:r>
          </w:p>
        </w:tc>
      </w:tr>
      <w:tr w:rsidR="005A7086" w14:paraId="72C080EA" w14:textId="77777777" w:rsidTr="002627E9">
        <w:trPr>
          <w:trHeight w:val="20"/>
        </w:trPr>
        <w:tc>
          <w:tcPr>
            <w:tcW w:w="3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4164" w14:textId="77777777" w:rsidR="005A7086" w:rsidRDefault="005A7086" w:rsidP="002627E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95B6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Ширина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2EAC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Длина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683C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Площадь (кв. м)</w:t>
            </w:r>
          </w:p>
        </w:tc>
      </w:tr>
      <w:tr w:rsidR="005A7086" w14:paraId="7EEE4B56" w14:textId="77777777" w:rsidTr="006F5612">
        <w:trPr>
          <w:trHeight w:val="15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76E9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A3AF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3EA5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4A7C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7,5</w:t>
            </w:r>
          </w:p>
        </w:tc>
      </w:tr>
      <w:tr w:rsidR="005A7086" w14:paraId="131E3415" w14:textId="77777777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2FB6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0A32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4,5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F907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6BB8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11,25</w:t>
            </w:r>
          </w:p>
        </w:tc>
      </w:tr>
      <w:tr w:rsidR="005A7086" w14:paraId="1A1A367D" w14:textId="77777777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D2FD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E0B7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BE25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8055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15,0</w:t>
            </w:r>
          </w:p>
        </w:tc>
      </w:tr>
      <w:tr w:rsidR="005A7086" w14:paraId="25CE98FB" w14:textId="77777777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2BC1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7CDB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7,5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AD34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A750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18,75</w:t>
            </w:r>
          </w:p>
        </w:tc>
      </w:tr>
      <w:tr w:rsidR="005A7086" w14:paraId="156CD358" w14:textId="77777777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A4C3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7C92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BB91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81F0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22,5</w:t>
            </w:r>
          </w:p>
        </w:tc>
      </w:tr>
      <w:tr w:rsidR="005A7086" w14:paraId="69765CE4" w14:textId="77777777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93D0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Захоронение урны с прахом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58EB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1EB7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292D" w14:textId="77777777"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0,64</w:t>
            </w:r>
          </w:p>
        </w:tc>
      </w:tr>
    </w:tbl>
    <w:p w14:paraId="7CD683D8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6" w:name="P349"/>
      <w:bookmarkEnd w:id="6"/>
      <w:r>
        <w:rPr>
          <w:rFonts w:ascii="Times New Roman" w:hAnsi="Times New Roman" w:cs="Times New Roman"/>
          <w:szCs w:val="24"/>
        </w:rPr>
        <w:t>1.3.2. Максимальный размер участка земли, предоставляемого для создания семейного (родового) захоронения, составляет 22,5 квадратного метра.</w:t>
      </w:r>
    </w:p>
    <w:p w14:paraId="4C8D00AF" w14:textId="77777777" w:rsidR="005A7086" w:rsidRDefault="00403AD6">
      <w:pPr>
        <w:pStyle w:val="ConsPlusNormal"/>
        <w:ind w:firstLine="540"/>
        <w:jc w:val="both"/>
      </w:pPr>
      <w:bookmarkStart w:id="7" w:name="P350"/>
      <w:bookmarkEnd w:id="7"/>
      <w:r>
        <w:rPr>
          <w:rFonts w:ascii="Times New Roman" w:hAnsi="Times New Roman" w:cs="Times New Roman"/>
          <w:szCs w:val="24"/>
        </w:rPr>
        <w:t xml:space="preserve">1.3.3. При предоставлении участка земли для создания семейного (родового) захоронения с учетом захоронений, которые уже осуществлены на момент подачи заявления или формирование которых началось на момент подачи заявления о предоставлении участка, размер места существующего или формируемого захоронения учитывается при определении общего размера участка земли, предоставленного для создания семейного (родового) захоронения, в соответствии с нормами,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установленными </w:t>
      </w:r>
      <w:hyperlink w:anchor="P317">
        <w:r w:rsidR="00775F84">
          <w:rPr>
            <w:rStyle w:val="ListLabel1"/>
          </w:rPr>
          <w:t xml:space="preserve">пунктами </w:t>
        </w:r>
        <w:r>
          <w:rPr>
            <w:rStyle w:val="ListLabel1"/>
          </w:rPr>
          <w:t>1.3.1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и </w:t>
      </w:r>
      <w:hyperlink w:anchor="P349">
        <w:r>
          <w:rPr>
            <w:rStyle w:val="ListLabel1"/>
          </w:rPr>
          <w:t>1.3.2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14:paraId="5860264B" w14:textId="77777777" w:rsidR="006F08B9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1.4. Погребение на семейном (родовом) захоронении допускается в пределах предоставленного участка земли при соблюдении требований, условий и порядка погребения, установленных действующим законодательством и настоящим Положением.</w:t>
      </w:r>
    </w:p>
    <w:p w14:paraId="7BA9FA96" w14:textId="77777777" w:rsidR="006F08B9" w:rsidRDefault="006F08B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2FF498C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Порядок принятия решения о предоставлении (отказе в предоставлении) участка земли для создания семейного (родового) захоронения, формирование и ведение учетного дела на семейное (родовое) захоронение:</w:t>
      </w:r>
    </w:p>
    <w:p w14:paraId="56B55FD7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2.1. Решение о предоставлении участка земли для создания семейного (родового) захоронения или об отказе в его предоставлении принимается </w:t>
      </w:r>
      <w:r w:rsidR="006F08B9">
        <w:rPr>
          <w:rFonts w:ascii="Times New Roman" w:hAnsi="Times New Roman" w:cs="Times New Roman"/>
          <w:szCs w:val="24"/>
        </w:rPr>
        <w:t>специализированной службой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в течение 30 дней со дня подачи соответствующего заявления.</w:t>
      </w:r>
    </w:p>
    <w:p w14:paraId="072AAF19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2.2. Для решения вопроса о предоставлении участка земли для создания семейного (родового) захоронения заявитель обращается в </w:t>
      </w:r>
      <w:r w:rsidR="00E328EC">
        <w:rPr>
          <w:rFonts w:ascii="Times New Roman" w:hAnsi="Times New Roman" w:cs="Times New Roman"/>
          <w:szCs w:val="24"/>
        </w:rPr>
        <w:t>С</w:t>
      </w:r>
      <w:r w:rsidR="00E328EC" w:rsidRPr="00E328EC">
        <w:rPr>
          <w:rFonts w:ascii="Times New Roman" w:hAnsi="Times New Roman" w:cs="Times New Roman"/>
          <w:szCs w:val="24"/>
        </w:rPr>
        <w:t>пециализированн</w:t>
      </w:r>
      <w:r w:rsidR="00E328EC">
        <w:rPr>
          <w:rFonts w:ascii="Times New Roman" w:hAnsi="Times New Roman" w:cs="Times New Roman"/>
          <w:szCs w:val="24"/>
        </w:rPr>
        <w:t>ую</w:t>
      </w:r>
      <w:r w:rsidR="00E328EC" w:rsidRPr="00E328EC">
        <w:rPr>
          <w:rFonts w:ascii="Times New Roman" w:hAnsi="Times New Roman" w:cs="Times New Roman"/>
          <w:szCs w:val="24"/>
        </w:rPr>
        <w:t xml:space="preserve"> служб</w:t>
      </w:r>
      <w:r w:rsidR="00E328EC">
        <w:rPr>
          <w:rFonts w:ascii="Times New Roman" w:hAnsi="Times New Roman" w:cs="Times New Roman"/>
          <w:szCs w:val="24"/>
        </w:rPr>
        <w:t>у</w:t>
      </w:r>
      <w:r w:rsidR="00E328EC" w:rsidRPr="00E328EC">
        <w:rPr>
          <w:rFonts w:ascii="Times New Roman" w:hAnsi="Times New Roman" w:cs="Times New Roman"/>
          <w:szCs w:val="24"/>
        </w:rPr>
        <w:t xml:space="preserve"> по вопросам похоронного дела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с </w:t>
      </w:r>
      <w:hyperlink w:anchor="P923">
        <w:r>
          <w:rPr>
            <w:rStyle w:val="ListLabel1"/>
          </w:rPr>
          <w:t>заявлением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(Приложение N </w:t>
      </w:r>
      <w:r w:rsidR="002D5CBE">
        <w:rPr>
          <w:rFonts w:ascii="Times New Roman" w:hAnsi="Times New Roman" w:cs="Times New Roman"/>
          <w:color w:val="000000" w:themeColor="text1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) и предоставляет необходимые документы в соответствии со </w:t>
      </w:r>
      <w:hyperlink r:id="rId8">
        <w:r>
          <w:rPr>
            <w:rStyle w:val="ListLabel1"/>
          </w:rPr>
          <w:t>ст. 6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Закона </w:t>
      </w:r>
      <w:r w:rsidR="003201F8">
        <w:rPr>
          <w:rFonts w:ascii="Times New Roman" w:hAnsi="Times New Roman" w:cs="Times New Roman"/>
          <w:szCs w:val="24"/>
        </w:rPr>
        <w:t>N 66-ГД:</w:t>
      </w:r>
    </w:p>
    <w:p w14:paraId="0B8C0C74" w14:textId="77777777" w:rsidR="003201F8" w:rsidRDefault="003201F8" w:rsidP="003201F8">
      <w:pPr>
        <w:pStyle w:val="ac"/>
        <w:spacing w:before="0" w:beforeAutospacing="0" w:after="0" w:afterAutospacing="0"/>
        <w:ind w:firstLine="539"/>
        <w:jc w:val="both"/>
      </w:pPr>
      <w:r>
        <w:t xml:space="preserve">1) </w:t>
      </w:r>
      <w:hyperlink r:id="rId9" w:history="1">
        <w:r>
          <w:rPr>
            <w:rStyle w:val="ad"/>
          </w:rPr>
          <w:t>заявление</w:t>
        </w:r>
      </w:hyperlink>
      <w:r>
        <w:t xml:space="preserve"> о предоставлении участка земли</w:t>
      </w:r>
    </w:p>
    <w:p w14:paraId="16C684BA" w14:textId="77777777" w:rsidR="003201F8" w:rsidRDefault="003201F8" w:rsidP="003201F8">
      <w:pPr>
        <w:pStyle w:val="ac"/>
        <w:spacing w:before="168" w:beforeAutospacing="0" w:after="0" w:afterAutospacing="0"/>
        <w:ind w:firstLine="539"/>
        <w:jc w:val="both"/>
      </w:pPr>
      <w:r>
        <w:t>2) копия паспорта или иного документа, удостоверяющего личность заявителя, с предъявлением подлинника;</w:t>
      </w:r>
    </w:p>
    <w:p w14:paraId="58DE8B17" w14:textId="77777777" w:rsidR="003201F8" w:rsidRDefault="003201F8" w:rsidP="003201F8">
      <w:pPr>
        <w:pStyle w:val="ac"/>
        <w:spacing w:before="168" w:beforeAutospacing="0" w:after="0" w:afterAutospacing="0"/>
        <w:ind w:firstLine="539"/>
        <w:jc w:val="both"/>
      </w:pPr>
      <w:r>
        <w:t xml:space="preserve">3) копия медицинского свидетельства о смерти или свидетельства о смерти, выданного органами ЗАГС </w:t>
      </w:r>
    </w:p>
    <w:p w14:paraId="6C8AE20C" w14:textId="77777777" w:rsidR="003201F8" w:rsidRDefault="003201F8" w:rsidP="003201F8">
      <w:pPr>
        <w:pStyle w:val="ac"/>
        <w:spacing w:before="168" w:beforeAutospacing="0" w:after="0" w:afterAutospacing="0"/>
        <w:ind w:firstLine="539"/>
        <w:jc w:val="both"/>
      </w:pPr>
      <w:r>
        <w:t>4) в случае если на участке земли уже имеется захоронение - копии документов, подтверждающих факт государственной регистрации заключения брака и степень родства заявителя</w:t>
      </w:r>
      <w:r w:rsidR="00E328EC">
        <w:t xml:space="preserve"> </w:t>
      </w:r>
      <w:r>
        <w:t>с предъявлением подлинников;</w:t>
      </w:r>
    </w:p>
    <w:p w14:paraId="270EC765" w14:textId="77777777" w:rsidR="003201F8" w:rsidRDefault="003201F8" w:rsidP="003201F8">
      <w:pPr>
        <w:pStyle w:val="ac"/>
        <w:spacing w:before="168" w:beforeAutospacing="0" w:after="0" w:afterAutospacing="0"/>
        <w:ind w:firstLine="539"/>
        <w:jc w:val="both"/>
      </w:pPr>
      <w:r>
        <w:t xml:space="preserve">5) </w:t>
      </w:r>
      <w:hyperlink r:id="rId10" w:history="1">
        <w:r>
          <w:rPr>
            <w:rStyle w:val="ad"/>
          </w:rPr>
          <w:t>согласие</w:t>
        </w:r>
      </w:hyperlink>
      <w:r>
        <w:t xml:space="preserve"> на обработку персональных данных</w:t>
      </w:r>
    </w:p>
    <w:p w14:paraId="7D0429DB" w14:textId="77777777" w:rsidR="003201F8" w:rsidRDefault="003201F8">
      <w:pPr>
        <w:pStyle w:val="ConsPlusNormal"/>
        <w:ind w:firstLine="540"/>
        <w:jc w:val="both"/>
      </w:pPr>
    </w:p>
    <w:p w14:paraId="23C6B14B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2.3. Решение о предоставлении (отказе в предоставлении) участка земли для создания семейного (родового) захоронения оформляется уведомлением о предоставлении (отказе в предоставлении) участка земли для создания семейного (родового) </w:t>
      </w:r>
      <w:r>
        <w:rPr>
          <w:rFonts w:ascii="Times New Roman" w:hAnsi="Times New Roman" w:cs="Times New Roman"/>
          <w:color w:val="000000" w:themeColor="text1"/>
          <w:szCs w:val="24"/>
        </w:rPr>
        <w:t>захоронения (</w:t>
      </w:r>
      <w:hyperlink w:anchor="P980">
        <w:r>
          <w:rPr>
            <w:rStyle w:val="ListLabel1"/>
          </w:rPr>
          <w:t xml:space="preserve">приложения N </w:t>
        </w:r>
      </w:hyperlink>
      <w:r w:rsidR="002D5CBE">
        <w:rPr>
          <w:rStyle w:val="ListLabel1"/>
        </w:rPr>
        <w:t>2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hyperlink w:anchor="P1030">
        <w:r>
          <w:rPr>
            <w:rStyle w:val="ListLabel1"/>
          </w:rPr>
          <w:t xml:space="preserve">N </w:t>
        </w:r>
      </w:hyperlink>
      <w:r w:rsidR="002D5CBE">
        <w:rPr>
          <w:rStyle w:val="ListLabel1"/>
        </w:rPr>
        <w:t>3</w:t>
      </w:r>
      <w:r>
        <w:rPr>
          <w:rFonts w:ascii="Times New Roman" w:hAnsi="Times New Roman" w:cs="Times New Roman"/>
          <w:color w:val="000000" w:themeColor="text1"/>
          <w:szCs w:val="24"/>
        </w:rPr>
        <w:t>), подписанным уполномоченным должностным лицо</w:t>
      </w:r>
      <w:r>
        <w:rPr>
          <w:rFonts w:ascii="Times New Roman" w:hAnsi="Times New Roman" w:cs="Times New Roman"/>
          <w:szCs w:val="24"/>
        </w:rPr>
        <w:t>м.</w:t>
      </w:r>
    </w:p>
    <w:p w14:paraId="188C521B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2.4. Уведомление о предоставлении (отказе в предоставлении) участка земли для создания семейного (родового) захоронения вручается лицу, ответственному за семейное (родовое) захоронение (далее - ответственное лицо), способом, указанным в заявлении о предоставлении участка земли для создания семейного (родового) захоронения, в срок не более 5 рабочих дней со дня принятия решения (за исключением случая неявки в указанный срок ответственного лица при условии его надлежащего уведомления о готовности решения).</w:t>
      </w:r>
    </w:p>
    <w:p w14:paraId="5A3690B3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lastRenderedPageBreak/>
        <w:t xml:space="preserve">2.5. Отказ в предоставлении участка земли для создания семейного (родового) захоронения производится в случаях, предусмотренных </w:t>
      </w:r>
      <w:hyperlink r:id="rId11">
        <w:r>
          <w:rPr>
            <w:rStyle w:val="ListLabel1"/>
          </w:rPr>
          <w:t>частью 4 статьи 5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Зак</w:t>
      </w:r>
      <w:r>
        <w:rPr>
          <w:rFonts w:ascii="Times New Roman" w:hAnsi="Times New Roman" w:cs="Times New Roman"/>
          <w:szCs w:val="24"/>
        </w:rPr>
        <w:t>она N 66-ГД:</w:t>
      </w:r>
    </w:p>
    <w:p w14:paraId="7A5A1A63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2.6. При поступлении заявления о создании семейного (родового) захоронения и необходимых документов в соответствии с </w:t>
      </w:r>
      <w:hyperlink r:id="rId12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N 66-ГД (далее - копии необходимых документов) ответственный специалист Специализированной </w:t>
      </w:r>
      <w:r w:rsidR="003E1C53">
        <w:rPr>
          <w:rFonts w:ascii="Times New Roman" w:hAnsi="Times New Roman" w:cs="Times New Roman"/>
          <w:szCs w:val="24"/>
        </w:rPr>
        <w:t>службы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формирует учетное дело на семейное (родовое) захоронение.</w:t>
      </w:r>
    </w:p>
    <w:p w14:paraId="6DB32F5D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2.6.1. Учетное дело на семейное (родовое) захоронение (далее - учетное дело) формируется из:</w:t>
      </w:r>
    </w:p>
    <w:p w14:paraId="0E2CF61A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заявления о предоставлении участка земли для создания семейного (родового) захоронения;</w:t>
      </w:r>
    </w:p>
    <w:p w14:paraId="6DEA0BE6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копий необходимых документов, поступивших с заявлением.</w:t>
      </w:r>
    </w:p>
    <w:p w14:paraId="46D76932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2.6.2. В процессе принятия решения о предоставлении (отказе в предоставлении) участка земли для создания семейного (родового) захоронения, регистрации (перерегистрации) семейного (родового) захоронения, а также принятия иных предусмотренных законодательством решений ответственным специалистом Специализированной </w:t>
      </w:r>
      <w:r w:rsidR="003E1C53">
        <w:rPr>
          <w:rFonts w:ascii="Times New Roman" w:hAnsi="Times New Roman" w:cs="Times New Roman"/>
          <w:szCs w:val="24"/>
        </w:rPr>
        <w:t>службы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учетное дело пополняется соответствующими документами (копиями документов):</w:t>
      </w:r>
    </w:p>
    <w:p w14:paraId="50EB79B5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копией уведомления о предоставлении (об отказе в предоставлении) участка земли для создания семейного (родового) захоронения;</w:t>
      </w:r>
    </w:p>
    <w:p w14:paraId="74A8E6B9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копиями платежных документов о первоначальном и последующих внесениях платы;</w:t>
      </w:r>
    </w:p>
    <w:p w14:paraId="0EA83C79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копией страницы реестра семейных (родовых) захоронений, содержащей сведения о данном захоронении;</w:t>
      </w:r>
    </w:p>
    <w:p w14:paraId="6724ABC5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копиями страниц Удостоверения (паспорта) о семейном (родовом) захоронении с отметками о каждом погребении на данном семейном (родовом) захоронении;</w:t>
      </w:r>
    </w:p>
    <w:p w14:paraId="04DE9F27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заявлениями о внесении изменений в решение о предоставлении участка земли для создания семейного (родового) захоронения;</w:t>
      </w:r>
    </w:p>
    <w:p w14:paraId="6B8C54EF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копиями уведомлений о внесении изменений в решение о предоставлении участка земли для создания семейного (родового) захоронения;</w:t>
      </w:r>
    </w:p>
    <w:p w14:paraId="01A356C1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копией уведомления об отмене решения о предоставлении участка земли для создания семейного (родового) захоронения;</w:t>
      </w:r>
    </w:p>
    <w:p w14:paraId="7243DC63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иными документами (копиями документов), имеющими значение по вопросам создания, регистрации (перерегистрации) семейного (родового) захоронения.</w:t>
      </w:r>
    </w:p>
    <w:p w14:paraId="306ABD99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2.6.3. Сформированному учетному делу присваивается номер, соответствующий номеру регистрации заявления о предоставлении участка земли для создания семейного (родового) захоронения, который указывается на титульном листе учетного дела.</w:t>
      </w:r>
    </w:p>
    <w:p w14:paraId="09F870B9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2.6.4. Дата формирования учетного дела соответствует дате регистрации заявления о предоставлении участка земли для создания семейного (родового) захоронения и указывается на титульном листе учетного дела.</w:t>
      </w:r>
    </w:p>
    <w:p w14:paraId="1B093064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2.6.5. Учетное дело считается оконченным с момента наступления одного из следующих событий:</w:t>
      </w:r>
    </w:p>
    <w:p w14:paraId="4A92353C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принято решение об отказе в предоставлении участка земли для создания семейного (родового) захоронения;</w:t>
      </w:r>
    </w:p>
    <w:p w14:paraId="66110E85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участок земли, предоставленный для создания семейного (родового) захоронения, использован по назначению в полном объеме;</w:t>
      </w:r>
    </w:p>
    <w:p w14:paraId="3766E859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отмена решения о предоставлении участка земли для создания семейного (родового) захоронения.</w:t>
      </w:r>
    </w:p>
    <w:p w14:paraId="01EC649E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2.6.6. Элементы, указание которых на титульном листе учетного дела обязательно:</w:t>
      </w:r>
    </w:p>
    <w:p w14:paraId="64DCC369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наименование Специализированной </w:t>
      </w:r>
      <w:r w:rsidR="003E1C53">
        <w:rPr>
          <w:rFonts w:ascii="Times New Roman" w:hAnsi="Times New Roman" w:cs="Times New Roman"/>
          <w:szCs w:val="24"/>
        </w:rPr>
        <w:t>службы по вопросам похоронного дела</w:t>
      </w:r>
      <w:r>
        <w:rPr>
          <w:rFonts w:ascii="Times New Roman" w:hAnsi="Times New Roman" w:cs="Times New Roman"/>
          <w:szCs w:val="24"/>
        </w:rPr>
        <w:t>, сформировавшей учетное дело;</w:t>
      </w:r>
    </w:p>
    <w:p w14:paraId="04416DF7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номер учетного дела;</w:t>
      </w:r>
    </w:p>
    <w:p w14:paraId="5D24468A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фамилия, имя, отчество лица, ответственного за семейное (родовое) захоронение;</w:t>
      </w:r>
    </w:p>
    <w:p w14:paraId="53B3039C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даты начала и окончания учетного дела.</w:t>
      </w:r>
    </w:p>
    <w:p w14:paraId="159E4B98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2.6.7. </w:t>
      </w:r>
      <w:r w:rsidR="003E1C53">
        <w:rPr>
          <w:rFonts w:ascii="Times New Roman" w:hAnsi="Times New Roman" w:cs="Times New Roman"/>
          <w:szCs w:val="24"/>
        </w:rPr>
        <w:t xml:space="preserve">Специализированная служба по вопросам похоронного дела </w:t>
      </w:r>
      <w:r>
        <w:rPr>
          <w:rFonts w:ascii="Times New Roman" w:hAnsi="Times New Roman" w:cs="Times New Roman"/>
          <w:szCs w:val="24"/>
        </w:rPr>
        <w:t xml:space="preserve">осуществляет </w:t>
      </w:r>
      <w:r>
        <w:rPr>
          <w:rFonts w:ascii="Times New Roman" w:hAnsi="Times New Roman" w:cs="Times New Roman"/>
          <w:szCs w:val="24"/>
        </w:rPr>
        <w:lastRenderedPageBreak/>
        <w:t>хранение учетных дел, сформированных из заявления и необходимых документов, при рассмотрении которых принято решение об отказе в предоставлении участка земли для создания семейного (родового) захоронения, в течение срока хранения заявлений (обращений) граждан и принятых по ним решений, определенного законодательством и нормативными правовыми актами Российской Федерации, Самарской области, нормативными правовыми актами городского поселения Безенчук.</w:t>
      </w:r>
    </w:p>
    <w:p w14:paraId="74C6CA7A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2.6.8. </w:t>
      </w:r>
      <w:r w:rsidR="003E1C53" w:rsidRPr="003E1C53">
        <w:rPr>
          <w:rFonts w:ascii="Times New Roman" w:hAnsi="Times New Roman" w:cs="Times New Roman"/>
          <w:szCs w:val="24"/>
        </w:rPr>
        <w:t>Специализированн</w:t>
      </w:r>
      <w:r w:rsidR="003E1C53">
        <w:rPr>
          <w:rFonts w:ascii="Times New Roman" w:hAnsi="Times New Roman" w:cs="Times New Roman"/>
          <w:szCs w:val="24"/>
        </w:rPr>
        <w:t>ая</w:t>
      </w:r>
      <w:r w:rsidR="003E1C53" w:rsidRPr="003E1C53">
        <w:rPr>
          <w:rFonts w:ascii="Times New Roman" w:hAnsi="Times New Roman" w:cs="Times New Roman"/>
          <w:szCs w:val="24"/>
        </w:rPr>
        <w:t xml:space="preserve"> служб</w:t>
      </w:r>
      <w:r w:rsidR="003E1C53">
        <w:rPr>
          <w:rFonts w:ascii="Times New Roman" w:hAnsi="Times New Roman" w:cs="Times New Roman"/>
          <w:szCs w:val="24"/>
        </w:rPr>
        <w:t>а</w:t>
      </w:r>
      <w:r w:rsidR="003E1C53" w:rsidRPr="003E1C53">
        <w:rPr>
          <w:rFonts w:ascii="Times New Roman" w:hAnsi="Times New Roman" w:cs="Times New Roman"/>
          <w:szCs w:val="24"/>
        </w:rPr>
        <w:t xml:space="preserve"> по вопросам похоронного дела </w:t>
      </w:r>
      <w:r>
        <w:rPr>
          <w:rFonts w:ascii="Times New Roman" w:hAnsi="Times New Roman" w:cs="Times New Roman"/>
          <w:szCs w:val="24"/>
        </w:rPr>
        <w:t>осуществляет бессрочное хранение учетных дел на созданные семейные (родовые) захоронения.</w:t>
      </w:r>
    </w:p>
    <w:p w14:paraId="0952965F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 Порядок изменения, отмены решения о предоставлении участка земли для создания семейного (родового) захоронения:</w:t>
      </w:r>
    </w:p>
    <w:p w14:paraId="405F6B4A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3.1. Изменение решения о предоставлении участка земли для создания семейного (родового) захоронения допускается в случаях,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предусмотренных в </w:t>
      </w:r>
      <w:hyperlink r:id="rId13">
        <w:r>
          <w:rPr>
            <w:rStyle w:val="ListLabel1"/>
          </w:rPr>
          <w:t>статье 7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Закона </w:t>
      </w:r>
      <w:r>
        <w:rPr>
          <w:rFonts w:ascii="Times New Roman" w:hAnsi="Times New Roman" w:cs="Times New Roman"/>
          <w:szCs w:val="24"/>
        </w:rPr>
        <w:t>N 66-ГД.</w:t>
      </w:r>
    </w:p>
    <w:p w14:paraId="27A3D93D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3.1.1. Для внесения изменений в решение о предоставлении участка земли для создания семейного (родового) захоронения заявитель обращается в уполномоченный орган.</w:t>
      </w:r>
    </w:p>
    <w:p w14:paraId="53D1CD74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3.1.2. Внесение изменений в решение о предоставлении участка земли для создания семейного (родового) захоронения оформляется уведомлением, подписываемым уполномоченным должностным лицом уполномоченного органа.</w:t>
      </w:r>
    </w:p>
    <w:p w14:paraId="32C3C23E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3.1.3. Уведомление о внесении изменений в решение о предоставлении участка земли для создания семейного (родового) захоронения вручается лицу, ответственному за семейное (родовое) захоронение (далее - ответственное лицо), в срок не более 5 рабочих дней со дня принятия решения (за исключением случая неявки в указанный срок ответственного лица при условии его надлежащего уведомления о готовности решения о внесении изменений).</w:t>
      </w:r>
    </w:p>
    <w:p w14:paraId="1AFF9BF8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3.1.4. Изменения в решение о предоставлении участка земли для создания семейного (родового) захоронения вносятся уполномоченным органом не позднее 30 дней со дня подачи заявления.</w:t>
      </w:r>
    </w:p>
    <w:p w14:paraId="5B0F2B98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3.1.5. Изменение решения о предоставлении участка земли для создания семейного (родового) захоронения является основанием для формирования соответствующей записи в реестре семейных (родовых) захоронений.</w:t>
      </w:r>
    </w:p>
    <w:p w14:paraId="70085064" w14:textId="77777777" w:rsidR="00D853DD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3.2. Отмена решения о предоставлении участка земли для создания семейного (родового) захоронения производится в случаях,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предусмотренных </w:t>
      </w:r>
      <w:hyperlink r:id="rId14">
        <w:r>
          <w:rPr>
            <w:rStyle w:val="ListLabel1"/>
          </w:rPr>
          <w:t>частью 6 статьи 7</w:t>
        </w:r>
      </w:hyperlink>
      <w:r>
        <w:rPr>
          <w:rFonts w:ascii="Times New Roman" w:hAnsi="Times New Roman" w:cs="Times New Roman"/>
          <w:szCs w:val="24"/>
        </w:rPr>
        <w:t xml:space="preserve"> Закона N 66-ГД</w:t>
      </w:r>
      <w:r w:rsidR="00D853DD">
        <w:rPr>
          <w:rFonts w:ascii="Times New Roman" w:hAnsi="Times New Roman" w:cs="Times New Roman"/>
          <w:szCs w:val="24"/>
        </w:rPr>
        <w:t>.</w:t>
      </w:r>
    </w:p>
    <w:p w14:paraId="0A00F4EE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3.2.1. Для отмены решения о предоставлении участка земли для создания семейного (родового) захоронения по инициативе заявителя заявитель обращается в </w:t>
      </w:r>
      <w:r w:rsidR="00D853DD">
        <w:rPr>
          <w:rFonts w:ascii="Times New Roman" w:hAnsi="Times New Roman" w:cs="Times New Roman"/>
          <w:szCs w:val="24"/>
        </w:rPr>
        <w:t>специализированную службу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с заявлением в соответствии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с </w:t>
      </w:r>
      <w:hyperlink r:id="rId15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N 66</w:t>
      </w:r>
      <w:r>
        <w:rPr>
          <w:rFonts w:ascii="Times New Roman" w:hAnsi="Times New Roman" w:cs="Times New Roman"/>
          <w:szCs w:val="24"/>
        </w:rPr>
        <w:t>-ГД.</w:t>
      </w:r>
    </w:p>
    <w:p w14:paraId="61C117D0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3.2.2. Отмена решения о предоставлении участка земли для создания семейного (родового) захоронения оформляется уведомлением, подписываемым уполномоченным должностным лицом уполномоченного органа.</w:t>
      </w:r>
    </w:p>
    <w:p w14:paraId="47BB8019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3.2.3. Уведомление об отмене решения о предоставлении участка земли для создания семейного (родового) захоронения вручается лицу, ответственному за семейное (родовое) захоронение (далее - ответственное лицо), в срок не более 5 рабочих дней со дня принятия решения (за исключением случая неявки в указанный срок ответственного лица при условии его надлежащего уведомления об отмене решения).</w:t>
      </w:r>
    </w:p>
    <w:p w14:paraId="7F2E0A62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3.2.4. Решение о предоставлении участка земли для создания семейного (родового) захоронения отменяется </w:t>
      </w:r>
      <w:r w:rsidR="003E1C53" w:rsidRPr="003E1C53">
        <w:rPr>
          <w:rFonts w:ascii="Times New Roman" w:hAnsi="Times New Roman" w:cs="Times New Roman"/>
          <w:szCs w:val="24"/>
        </w:rPr>
        <w:t>Специализированной служб</w:t>
      </w:r>
      <w:r w:rsidR="003E1C53">
        <w:rPr>
          <w:rFonts w:ascii="Times New Roman" w:hAnsi="Times New Roman" w:cs="Times New Roman"/>
          <w:szCs w:val="24"/>
        </w:rPr>
        <w:t>ой</w:t>
      </w:r>
      <w:r w:rsidR="003E1C53" w:rsidRPr="003E1C53">
        <w:rPr>
          <w:rFonts w:ascii="Times New Roman" w:hAnsi="Times New Roman" w:cs="Times New Roman"/>
          <w:szCs w:val="24"/>
        </w:rPr>
        <w:t xml:space="preserve"> по вопросам похоронного дела </w:t>
      </w:r>
      <w:r>
        <w:rPr>
          <w:rFonts w:ascii="Times New Roman" w:hAnsi="Times New Roman" w:cs="Times New Roman"/>
          <w:szCs w:val="24"/>
        </w:rPr>
        <w:t xml:space="preserve">не позднее 30 дней со дня появления соответствующего основания, предусмотренного </w:t>
      </w:r>
      <w:hyperlink r:id="rId16">
        <w:r>
          <w:rPr>
            <w:rStyle w:val="ListLabel1"/>
          </w:rPr>
          <w:t xml:space="preserve">частью </w:t>
        </w:r>
        <w:r w:rsidR="00D853DD">
          <w:rPr>
            <w:rStyle w:val="ListLabel1"/>
          </w:rPr>
          <w:t>7</w:t>
        </w:r>
        <w:r>
          <w:rPr>
            <w:rStyle w:val="ListLabel1"/>
          </w:rPr>
          <w:t xml:space="preserve"> статьи 7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Закона N 66-ГД.</w:t>
      </w:r>
    </w:p>
    <w:p w14:paraId="2451407F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3.2.5. Отмена решения о предоставлении участка земли для создания семейного (родового) захоронения является основанием для исключения данного семейного (родового) захоронения из реестра семейных (родовых) захоронений с формированием в реестре соответствующей записи.</w:t>
      </w:r>
    </w:p>
    <w:p w14:paraId="5C241B61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3.2.6. В случае исключения семейного (родового) захоронения из реестра семейных (родовых) захоронений удостоверение (паспорт) семейного (родового) захоронения </w:t>
      </w:r>
      <w:r>
        <w:rPr>
          <w:rFonts w:ascii="Times New Roman" w:hAnsi="Times New Roman" w:cs="Times New Roman"/>
          <w:szCs w:val="24"/>
        </w:rPr>
        <w:lastRenderedPageBreak/>
        <w:t xml:space="preserve">считается недействительным, а участок земли данного семейного (родового) захоронения, оставшийся на момент отмены решения о предоставлении участка земли для создания семейного (родового) захоронения свободным, предоставляется </w:t>
      </w:r>
      <w:r w:rsidR="00B16DC8">
        <w:rPr>
          <w:rFonts w:ascii="Times New Roman" w:hAnsi="Times New Roman" w:cs="Times New Roman"/>
          <w:szCs w:val="24"/>
        </w:rPr>
        <w:t>Специализированной службой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для создания иного захоронения либо семейного (родового) захоронения при условии соответствия нормам,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установленным </w:t>
      </w:r>
      <w:hyperlink w:anchor="P316">
        <w:r>
          <w:rPr>
            <w:rStyle w:val="ListLabel1"/>
          </w:rPr>
          <w:t>п. 1.3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14:paraId="703B50DF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 Установление размера платы и порядка ее внесения.</w:t>
      </w:r>
    </w:p>
    <w:p w14:paraId="2E9A65C9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4.1. Плата за сохранение в течение последующих двенадцати календарных месяцев участка земли за лицами, которые могут быть погребены на одном семейном (родовом) захоронении (далее - плата), устанавливается Порядком, принятым Собранием Представителей городского поселения Безенчук в размере не превышающем половины от минимального размера оплаты труда,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установленного </w:t>
      </w:r>
      <w:hyperlink r:id="rId17">
        <w:r>
          <w:rPr>
            <w:rStyle w:val="ListLabel1"/>
          </w:rPr>
          <w:t>статьей 1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Федерального закона от 19.06.2000 N 82-ФЗ "О минимальном размере оплаты труда", по состоянию на 1 января года, в котором вносится плата, за один свободный участок, предоставленный для погребения одного умершего, в соответствии с </w:t>
      </w:r>
      <w:hyperlink w:anchor="P313">
        <w:r w:rsidR="002D5CBE">
          <w:rPr>
            <w:rStyle w:val="ListLabel1"/>
          </w:rPr>
          <w:t xml:space="preserve">пунктом </w:t>
        </w:r>
        <w:r>
          <w:rPr>
            <w:rStyle w:val="ListLabel1"/>
          </w:rPr>
          <w:t>1.2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</w:t>
      </w:r>
      <w:r>
        <w:rPr>
          <w:rFonts w:ascii="Times New Roman" w:hAnsi="Times New Roman" w:cs="Times New Roman"/>
          <w:szCs w:val="24"/>
        </w:rPr>
        <w:t>.</w:t>
      </w:r>
    </w:p>
    <w:p w14:paraId="743FA3B6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4.2. Размеры платы, срок ее внесения и банковские реквизиты указываются в решении о предоставлении участка земли для создания семейного (родового) захоронения.</w:t>
      </w:r>
    </w:p>
    <w:p w14:paraId="48787933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 Первоначальное внесение платы и предоставление в уполномоченный орган копии платежного документа с предъявлением подлинника осуществляется ответственным лицом в течение 10 календарных дней со дня принятия решения о предоставлении участка земли для создания семейного (родового) захоронения.</w:t>
      </w:r>
    </w:p>
    <w:p w14:paraId="50CE6B93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Плата осуществляется ответственным лицом путем внесения денежных средств на расчетный счет администрации городского поселения Безенчук.</w:t>
      </w:r>
    </w:p>
    <w:p w14:paraId="1A01BC46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4.4. Последующее внесение платы и предоставление в уполномоченный орган копии платежного документа с предъявлением подлинника осуществляется ответственным лицом ежегодно, не </w:t>
      </w:r>
      <w:proofErr w:type="gramStart"/>
      <w:r>
        <w:rPr>
          <w:rFonts w:ascii="Times New Roman" w:hAnsi="Times New Roman" w:cs="Times New Roman"/>
          <w:szCs w:val="24"/>
        </w:rPr>
        <w:t>позднее</w:t>
      </w:r>
      <w:proofErr w:type="gramEnd"/>
      <w:r>
        <w:rPr>
          <w:rFonts w:ascii="Times New Roman" w:hAnsi="Times New Roman" w:cs="Times New Roman"/>
          <w:szCs w:val="24"/>
        </w:rPr>
        <w:t xml:space="preserve"> чем за 15 календарных дней до  15 апреля текущего года ежегодно до истечения срока оплаты за предыдущий год.</w:t>
      </w:r>
    </w:p>
    <w:p w14:paraId="4FA0830D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Плата осуществляется ответственным лицом путем внесения денежных средств на расчетный счет администрации городского поселения Безенчук.</w:t>
      </w:r>
    </w:p>
    <w:p w14:paraId="5BD05759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4.5. Невнесение ответственным лицом платы в установленном настоящим Положением порядке в соответствии с </w:t>
      </w:r>
      <w:hyperlink r:id="rId18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N</w:t>
      </w:r>
      <w:r>
        <w:rPr>
          <w:rFonts w:ascii="Times New Roman" w:hAnsi="Times New Roman" w:cs="Times New Roman"/>
          <w:szCs w:val="24"/>
        </w:rPr>
        <w:t xml:space="preserve"> 66-ГД является основанием для отмены решения о предоставлении участка земли для создания семейного (родового) захоронения и формирования в реестре семейных (родовых) захоронений записи об исключении данного семейного (родового) захоронения из реестра.</w:t>
      </w:r>
    </w:p>
    <w:p w14:paraId="62B3D210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4.6. Отмена решения о предоставлении участка земли для создания семейного (родового) захоронения является основанием для перерасчета размера внесенной платы исходя из количества дней в году, в течение которых участок земли сохранялся за лицами, которые могут быть погребены на одном семейном захоронении.</w:t>
      </w:r>
    </w:p>
    <w:p w14:paraId="278E9CC3" w14:textId="77777777" w:rsidR="002D5CBE" w:rsidRDefault="002D5CBE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5209C5D" w14:textId="77777777"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 Ведение </w:t>
      </w:r>
      <w:hyperlink w:anchor="P1059">
        <w:r>
          <w:rPr>
            <w:rStyle w:val="ListLabel1"/>
          </w:rPr>
          <w:t>реестра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семейных (родовых) захоронений (Приложение N </w:t>
      </w:r>
      <w:r w:rsidR="002D5CBE">
        <w:rPr>
          <w:rFonts w:ascii="Times New Roman" w:hAnsi="Times New Roman" w:cs="Times New Roman"/>
          <w:color w:val="000000" w:themeColor="text1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), порядок регистрации (перерегистрации) семейных (родовых) захоронений, оформление </w:t>
      </w:r>
      <w:hyperlink w:anchor="P1135">
        <w:r>
          <w:rPr>
            <w:rStyle w:val="ListLabel1"/>
          </w:rPr>
          <w:t>удостоверения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(паспорта) семейного (родов</w:t>
      </w:r>
      <w:r w:rsidR="002D5CBE">
        <w:rPr>
          <w:rFonts w:ascii="Times New Roman" w:hAnsi="Times New Roman" w:cs="Times New Roman"/>
          <w:color w:val="000000" w:themeColor="text1"/>
          <w:szCs w:val="24"/>
        </w:rPr>
        <w:t>ого) захоронения (Приложение N 5</w:t>
      </w:r>
      <w:r>
        <w:rPr>
          <w:rFonts w:ascii="Times New Roman" w:hAnsi="Times New Roman" w:cs="Times New Roman"/>
          <w:color w:val="000000" w:themeColor="text1"/>
          <w:szCs w:val="24"/>
        </w:rPr>
        <w:t>):</w:t>
      </w:r>
    </w:p>
    <w:p w14:paraId="6F1B661D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5.1. Основанием для регистрации семейного (родового) захоронения в реестре семейных (родовых) захоронений (далее - реестр) и оформления удостоверения (паспорта) семейного (родового) захоронения (далее - удостоверение) является первоначальное внесение платы в срок, предусмотренный и предоставление ответственным лицом в уполномоченный орган копии платежного документа с предъявлением подлинника.</w:t>
      </w:r>
    </w:p>
    <w:p w14:paraId="09294792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5.2. Ответственный специалист Специализированной </w:t>
      </w:r>
      <w:r w:rsidR="00B16DC8" w:rsidRPr="00B16DC8">
        <w:rPr>
          <w:rFonts w:ascii="Times New Roman" w:hAnsi="Times New Roman" w:cs="Times New Roman"/>
          <w:szCs w:val="24"/>
        </w:rPr>
        <w:t>службы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уполномоченного органа осуществляет регистрацию семейного (родового) захоронения в реестре, оформляет удостоверение и выдает удостоверение ответственному лицу в течение 5 календарных дней после предоставления ответственным лицом копии платежного документа о внесении платы (за исключением случая неявки в указанный срок ответственного лица при условии его надлежащего уведомления о готовности удостоверения </w:t>
      </w:r>
      <w:r>
        <w:rPr>
          <w:rFonts w:ascii="Times New Roman" w:hAnsi="Times New Roman" w:cs="Times New Roman"/>
          <w:szCs w:val="24"/>
        </w:rPr>
        <w:lastRenderedPageBreak/>
        <w:t>(паспорта) семейного (родового) захоронения).</w:t>
      </w:r>
    </w:p>
    <w:p w14:paraId="0FAB6836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5.3. Семейное (родовое) захоронение считается созданным со дня внесения его в реестр семейных (родовых) захоронений.</w:t>
      </w:r>
    </w:p>
    <w:p w14:paraId="3DC98DA0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5.4. Основанием для перерегистрации семейного (родового) захоронения является внесение ежегодной платы.</w:t>
      </w:r>
    </w:p>
    <w:p w14:paraId="784AFAD4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Перерегистрация семейного (родового) захоронения осуществляется на основании письменного заявления, составленного в произвольной форме ответственным лицом, а в случае его смерти (признания гражданина безвестно отсутствующим, признания его умершим, недееспособным и т.п.) - иным лицом, которое может быть погребено на одном семейном (родовом) захоронении, с приложением копии платежного документа и предъявлением его копии.</w:t>
      </w:r>
    </w:p>
    <w:p w14:paraId="6F8590B2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5.5. Ответственный специалист Специализированной </w:t>
      </w:r>
      <w:r w:rsidR="00B16DC8" w:rsidRPr="00B16DC8">
        <w:rPr>
          <w:rFonts w:ascii="Times New Roman" w:hAnsi="Times New Roman" w:cs="Times New Roman"/>
          <w:szCs w:val="24"/>
        </w:rPr>
        <w:t>службы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осуществляет перерегистрацию семейного (родового) захоронения в течение 5 календарных дней после поступления письменного заявления ответственного лица, а в случае его смерти (безвестного исчезновения, признания его умершим, недееспособным и т.п.) - иного лица, которое может быть погребено на одном семейном (родовом) захоронении.</w:t>
      </w:r>
    </w:p>
    <w:p w14:paraId="720CFC44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5.6. В случае внесения изменений в решение о предоставлении участка земли для создания семейного (родового) захоронения, а также в случае отмены решения о предоставлении участка земли для создания семейного (родового) захоронения ответственный специалист Специализированной </w:t>
      </w:r>
      <w:r w:rsidR="00B16DC8">
        <w:rPr>
          <w:rFonts w:ascii="Times New Roman" w:hAnsi="Times New Roman" w:cs="Times New Roman"/>
          <w:szCs w:val="24"/>
        </w:rPr>
        <w:t>службы по вопросам похоронного дела</w:t>
      </w:r>
      <w:r>
        <w:rPr>
          <w:rFonts w:ascii="Times New Roman" w:hAnsi="Times New Roman" w:cs="Times New Roman"/>
          <w:szCs w:val="24"/>
        </w:rPr>
        <w:t xml:space="preserve"> вносит сведения об этом в реестр семейных (родовых) захоронений в течение 5 календарных дней со дня принятия соответствующего решения.</w:t>
      </w:r>
    </w:p>
    <w:p w14:paraId="7736A36D" w14:textId="77777777"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8" w:name="P421"/>
      <w:bookmarkEnd w:id="8"/>
    </w:p>
    <w:p w14:paraId="06288E01" w14:textId="77777777" w:rsidR="00976AAD" w:rsidRDefault="00976AAD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5CDC6426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DFAF0F5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EFA90BD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1D8F832C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5A7E0AA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4629DA5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6468C25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1B7B530A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52D7A2D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1CB4FE7F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694020F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71FF4EE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004357E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C84CCE2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DB4D717" w14:textId="77777777" w:rsidR="005364B8" w:rsidRDefault="005364B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DAC5EA7" w14:textId="77777777" w:rsidR="005364B8" w:rsidRDefault="005364B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8B80994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7545598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9649876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339C475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A326AF5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B3E2A85" w14:textId="77777777" w:rsidR="005364B8" w:rsidRDefault="005364B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4251604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439432C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F346A7D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166BDC6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B88FB89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215E4EF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AF22846" w14:textId="77777777" w:rsidR="002D5CBE" w:rsidRDefault="002D5CB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6FFFE37" w14:textId="77777777" w:rsidR="005A7086" w:rsidRPr="00A74441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A74441">
        <w:rPr>
          <w:rFonts w:ascii="Times New Roman" w:hAnsi="Times New Roman" w:cs="Times New Roman"/>
          <w:sz w:val="20"/>
        </w:rPr>
        <w:t xml:space="preserve">Приложение N </w:t>
      </w:r>
      <w:r w:rsidR="002D5CBE">
        <w:rPr>
          <w:rFonts w:ascii="Times New Roman" w:hAnsi="Times New Roman" w:cs="Times New Roman"/>
          <w:sz w:val="20"/>
        </w:rPr>
        <w:t>1</w:t>
      </w:r>
    </w:p>
    <w:p w14:paraId="15C85654" w14:textId="77777777" w:rsidR="005A7086" w:rsidRPr="00A74441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A74441">
        <w:rPr>
          <w:rFonts w:ascii="Times New Roman" w:hAnsi="Times New Roman" w:cs="Times New Roman"/>
          <w:sz w:val="20"/>
        </w:rPr>
        <w:t>к Положению</w:t>
      </w:r>
    </w:p>
    <w:p w14:paraId="41A49FE5" w14:textId="77777777" w:rsidR="005A0A69" w:rsidRDefault="005A0A69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</w:t>
      </w:r>
      <w:r w:rsidRPr="005A0A69">
        <w:rPr>
          <w:rFonts w:ascii="Times New Roman" w:hAnsi="Times New Roman" w:cs="Times New Roman"/>
          <w:sz w:val="20"/>
        </w:rPr>
        <w:t xml:space="preserve"> порядке создания семейных (родовых) захоронений</w:t>
      </w:r>
    </w:p>
    <w:p w14:paraId="6396E3B0" w14:textId="77777777" w:rsidR="005A7086" w:rsidRPr="00A74441" w:rsidRDefault="005A0A69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A0A69">
        <w:rPr>
          <w:rFonts w:ascii="Times New Roman" w:hAnsi="Times New Roman" w:cs="Times New Roman"/>
          <w:sz w:val="20"/>
        </w:rPr>
        <w:t xml:space="preserve"> </w:t>
      </w:r>
      <w:r w:rsidR="00403AD6" w:rsidRPr="00A74441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14:paraId="2EA9CC6D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4314443E" w14:textId="77777777" w:rsidR="005A0A69" w:rsidRDefault="00403AD6" w:rsidP="005A0A6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5A0A69">
        <w:rPr>
          <w:rFonts w:ascii="Times New Roman" w:hAnsi="Times New Roman" w:cs="Times New Roman"/>
        </w:rPr>
        <w:t xml:space="preserve">                          </w:t>
      </w:r>
      <w:r w:rsidR="00210962">
        <w:rPr>
          <w:rFonts w:ascii="Times New Roman" w:hAnsi="Times New Roman" w:cs="Times New Roman"/>
        </w:rPr>
        <w:t xml:space="preserve">    </w:t>
      </w:r>
      <w:r w:rsidR="005A0A69">
        <w:rPr>
          <w:rFonts w:ascii="Times New Roman" w:hAnsi="Times New Roman" w:cs="Times New Roman"/>
        </w:rPr>
        <w:t xml:space="preserve"> В специализированную службу по вопросам похоронного дела</w:t>
      </w:r>
    </w:p>
    <w:p w14:paraId="7B8AE5C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="00210962">
        <w:rPr>
          <w:rFonts w:ascii="Times New Roman" w:hAnsi="Times New Roman" w:cs="Times New Roman"/>
        </w:rPr>
        <w:t xml:space="preserve">    </w:t>
      </w:r>
      <w:r w:rsidR="005A0A69">
        <w:rPr>
          <w:rFonts w:ascii="Times New Roman" w:hAnsi="Times New Roman" w:cs="Times New Roman"/>
        </w:rPr>
        <w:t>на территории городского поселения Безенчук</w:t>
      </w:r>
    </w:p>
    <w:p w14:paraId="1A9DC24F" w14:textId="77777777" w:rsidR="00210962" w:rsidRDefault="0021096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_________________________________________________</w:t>
      </w:r>
    </w:p>
    <w:p w14:paraId="31342166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37F2119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от ____________________________________</w:t>
      </w:r>
    </w:p>
    <w:p w14:paraId="5C995E9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(фамилия, имя, отчество,</w:t>
      </w:r>
    </w:p>
    <w:p w14:paraId="02CDA79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14:paraId="26A1EC5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документ, удостоверяющий личность,</w:t>
      </w:r>
    </w:p>
    <w:p w14:paraId="2CF4CC2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14:paraId="4649D3E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адрес регистрации по месту жительства,</w:t>
      </w:r>
    </w:p>
    <w:p w14:paraId="19525068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14:paraId="05E36E5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контактный телефон)</w:t>
      </w:r>
    </w:p>
    <w:p w14:paraId="010BC650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3BC396F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9" w:name="P923"/>
      <w:bookmarkEnd w:id="9"/>
      <w:r>
        <w:rPr>
          <w:rFonts w:ascii="Times New Roman" w:hAnsi="Times New Roman" w:cs="Times New Roman"/>
        </w:rPr>
        <w:t xml:space="preserve">                                 ЗАЯВЛЕНИЕ</w:t>
      </w:r>
    </w:p>
    <w:p w14:paraId="598392D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о предоставлении участка земли для создания</w:t>
      </w:r>
    </w:p>
    <w:p w14:paraId="27A62DB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семейного (родового) захоронения</w:t>
      </w:r>
    </w:p>
    <w:p w14:paraId="2D354C08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70B2945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Прошу предоставить участок земли на ___________________________________</w:t>
      </w:r>
    </w:p>
    <w:p w14:paraId="0DF29C3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кладбище, расположенном на _______________________________________________,</w:t>
      </w:r>
    </w:p>
    <w:p w14:paraId="2F608BBB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создания семейного (родового) захоронения граждан ____________________,</w:t>
      </w:r>
    </w:p>
    <w:p w14:paraId="25DD47E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(указывается число)</w:t>
      </w:r>
    </w:p>
    <w:p w14:paraId="351CEB0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являющихся    моими   близкими   родственниками   (родственниками   супруга</w:t>
      </w:r>
      <w:proofErr w:type="gramEnd"/>
    </w:p>
    <w:p w14:paraId="3171FBA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(супруги)).</w:t>
      </w:r>
    </w:p>
    <w:p w14:paraId="7CD1379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Лицом,  ответственным  за  семейное  (родовое)  захоронение,  предлагаю</w:t>
      </w:r>
    </w:p>
    <w:p w14:paraId="014FC0C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считать</w:t>
      </w:r>
    </w:p>
    <w:p w14:paraId="6BA463F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1C9CFA38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(Ф.И.О.)</w:t>
      </w:r>
    </w:p>
    <w:p w14:paraId="4D37E76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Обязуюсь  использовать  предоставленный  участок земли в соответствии </w:t>
      </w:r>
      <w:proofErr w:type="gramStart"/>
      <w:r>
        <w:rPr>
          <w:rFonts w:ascii="Times New Roman" w:hAnsi="Times New Roman" w:cs="Times New Roman"/>
        </w:rPr>
        <w:t>с</w:t>
      </w:r>
      <w:proofErr w:type="gramEnd"/>
    </w:p>
    <w:p w14:paraId="74B5F31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его назначением и не предоставлять его третьим лицам.</w:t>
      </w:r>
    </w:p>
    <w:p w14:paraId="033BF042" w14:textId="77777777" w:rsidR="005A7086" w:rsidRDefault="00403AD6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Во  исполнение  требований  Федерального </w:t>
      </w:r>
      <w:hyperlink r:id="rId19">
        <w:r>
          <w:rPr>
            <w:rStyle w:val="ListLabel3"/>
          </w:rPr>
          <w:t>закона</w:t>
        </w:r>
      </w:hyperlink>
      <w:r>
        <w:rPr>
          <w:rFonts w:ascii="Times New Roman" w:hAnsi="Times New Roman" w:cs="Times New Roman"/>
        </w:rPr>
        <w:t xml:space="preserve"> "О персональных данных"</w:t>
      </w:r>
    </w:p>
    <w:p w14:paraId="2D7CD64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даем   согласие   на   обработку   наших  персональных  данных  в  связи  </w:t>
      </w:r>
      <w:proofErr w:type="gramStart"/>
      <w:r>
        <w:rPr>
          <w:rFonts w:ascii="Times New Roman" w:hAnsi="Times New Roman" w:cs="Times New Roman"/>
        </w:rPr>
        <w:t>с</w:t>
      </w:r>
      <w:proofErr w:type="gramEnd"/>
    </w:p>
    <w:p w14:paraId="2935A536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рассмотрением   вопроса   о   предоставлении  участка  земли  для  создания</w:t>
      </w:r>
    </w:p>
    <w:p w14:paraId="0A0FC84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(семейного) родового захоронения.</w:t>
      </w:r>
    </w:p>
    <w:p w14:paraId="1A84415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Под  обработкой  персональных  данных мы понимаем действия (операции) </w:t>
      </w:r>
      <w:proofErr w:type="gramStart"/>
      <w:r>
        <w:rPr>
          <w:rFonts w:ascii="Times New Roman" w:hAnsi="Times New Roman" w:cs="Times New Roman"/>
        </w:rPr>
        <w:t>с</w:t>
      </w:r>
      <w:proofErr w:type="gramEnd"/>
    </w:p>
    <w:p w14:paraId="5ECA5FE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персональными  данными, включая сбор, систематизацию, накопление, хранение,</w:t>
      </w:r>
    </w:p>
    <w:p w14:paraId="14CDB91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уточнение  (обновление,  изменение)  использование,  распространение (в том</w:t>
      </w:r>
      <w:proofErr w:type="gramEnd"/>
    </w:p>
    <w:p w14:paraId="3343A77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числе передачу), обезличивание, блокирование, уничтожение.</w:t>
      </w:r>
    </w:p>
    <w:p w14:paraId="457B50F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Согласие    на    обработку   действует   до   даты   подачи   нами   в</w:t>
      </w:r>
    </w:p>
    <w:p w14:paraId="26DE3FC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   заявления   об  отзыве  настоящего</w:t>
      </w:r>
    </w:p>
    <w:p w14:paraId="37411DD7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согласия.</w:t>
      </w:r>
    </w:p>
    <w:p w14:paraId="5822A09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Приложение (копии документов, прилагаемых к заявлению): _______________</w:t>
      </w:r>
    </w:p>
    <w:p w14:paraId="43769DE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3893E4A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1CB8D18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794B44F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57A0B907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4BE7158A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7B321A5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"_______" _____________ 20___ г.                ___________________________</w:t>
      </w:r>
    </w:p>
    <w:p w14:paraId="4C2A235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(подпись)</w:t>
      </w:r>
    </w:p>
    <w:p w14:paraId="079AE4C7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5C4758CB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38264DEC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308818F9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7032D1CF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68A7EBBB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D0B56C1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70BDA39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CBF6158" w14:textId="77777777" w:rsidR="005A7086" w:rsidRPr="00D6556A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D6556A">
        <w:rPr>
          <w:rFonts w:ascii="Times New Roman" w:hAnsi="Times New Roman" w:cs="Times New Roman"/>
          <w:sz w:val="20"/>
        </w:rPr>
        <w:t xml:space="preserve">Приложение N </w:t>
      </w:r>
      <w:r w:rsidR="002D5CBE">
        <w:rPr>
          <w:rFonts w:ascii="Times New Roman" w:hAnsi="Times New Roman" w:cs="Times New Roman"/>
          <w:sz w:val="20"/>
        </w:rPr>
        <w:t>2</w:t>
      </w:r>
    </w:p>
    <w:p w14:paraId="0506665B" w14:textId="77777777" w:rsidR="005A7086" w:rsidRPr="00D6556A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6556A">
        <w:rPr>
          <w:rFonts w:ascii="Times New Roman" w:hAnsi="Times New Roman" w:cs="Times New Roman"/>
          <w:sz w:val="20"/>
        </w:rPr>
        <w:t>к Положению</w:t>
      </w:r>
    </w:p>
    <w:p w14:paraId="61916E6C" w14:textId="77777777" w:rsidR="005A0A69" w:rsidRDefault="005A0A69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A0A69">
        <w:rPr>
          <w:rFonts w:ascii="Times New Roman" w:hAnsi="Times New Roman" w:cs="Times New Roman"/>
          <w:sz w:val="20"/>
        </w:rPr>
        <w:t xml:space="preserve">о порядке создания семейных (родовых) захоронений </w:t>
      </w:r>
    </w:p>
    <w:p w14:paraId="23461C5F" w14:textId="77777777" w:rsidR="005A7086" w:rsidRPr="00D6556A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6556A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14:paraId="53BB3B02" w14:textId="77777777" w:rsidR="005A7086" w:rsidRDefault="005A7086">
      <w:pPr>
        <w:pStyle w:val="ConsPlusNormal"/>
        <w:jc w:val="right"/>
        <w:rPr>
          <w:rFonts w:ascii="Times New Roman" w:hAnsi="Times New Roman" w:cs="Times New Roman"/>
        </w:rPr>
      </w:pPr>
    </w:p>
    <w:p w14:paraId="50D3950A" w14:textId="77777777" w:rsidR="005A7086" w:rsidRDefault="005A0A69" w:rsidP="005A0A6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СПЕЦИАЛИЗИРОВАННАЯ СЛУЖБА ПО ВОПРОСАМ ПОХОРОННОГО ДЕЛА НА ТЕРРИТОРИИ ГОРОДСКОГО ПОСЕЛЕНИЯ БЕЗЕНЧУК МУНИЦИПАЛЬНОГО РАЙОНА БЕЗЕНЧУКСКИЙ САМАРСКОЙ ОБЛАСТИ</w:t>
      </w:r>
    </w:p>
    <w:p w14:paraId="60098E4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</w:p>
    <w:p w14:paraId="69A3237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32953E04" w14:textId="77777777" w:rsidR="005A7086" w:rsidRDefault="00403AD6" w:rsidP="005A0A6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14:paraId="2278DD7F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11D613E7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N ______________                ____________________________</w:t>
      </w:r>
    </w:p>
    <w:p w14:paraId="5CC6325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N ___________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___________                  (</w:t>
      </w:r>
      <w:proofErr w:type="gramStart"/>
      <w:r>
        <w:rPr>
          <w:rFonts w:ascii="Times New Roman" w:hAnsi="Times New Roman" w:cs="Times New Roman"/>
        </w:rPr>
        <w:t>Фамилия</w:t>
      </w:r>
      <w:proofErr w:type="gramEnd"/>
      <w:r>
        <w:rPr>
          <w:rFonts w:ascii="Times New Roman" w:hAnsi="Times New Roman" w:cs="Times New Roman"/>
        </w:rPr>
        <w:t xml:space="preserve"> И.О. заявителя)</w:t>
      </w:r>
    </w:p>
    <w:p w14:paraId="3A8576D7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14:paraId="2D2CE408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(адрес заявителя)</w:t>
      </w:r>
    </w:p>
    <w:p w14:paraId="2E34DD26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3D14D74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10" w:name="P980"/>
      <w:bookmarkEnd w:id="10"/>
      <w:r>
        <w:rPr>
          <w:rFonts w:ascii="Times New Roman" w:hAnsi="Times New Roman" w:cs="Times New Roman"/>
        </w:rPr>
        <w:t xml:space="preserve">                                УВЕДОМЛЕНИЕ</w:t>
      </w:r>
    </w:p>
    <w:p w14:paraId="63932B16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о предоставлении участка земли</w:t>
      </w:r>
    </w:p>
    <w:p w14:paraId="1FE8CD9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для создания семейного (родового) захоронения</w:t>
      </w:r>
    </w:p>
    <w:p w14:paraId="412441EB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2701BE5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Рассмотрев  Ваше  заявление о предоставлении участка земли для создания</w:t>
      </w:r>
    </w:p>
    <w:p w14:paraId="08EF237D" w14:textId="77777777" w:rsidR="005A7086" w:rsidRDefault="00403AD6" w:rsidP="005A0A6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семейного  (родового) захоронения, в соответствии с Положением </w:t>
      </w:r>
      <w:r w:rsidR="005A0A69" w:rsidRPr="005A0A69">
        <w:rPr>
          <w:rFonts w:ascii="Times New Roman" w:hAnsi="Times New Roman" w:cs="Times New Roman"/>
        </w:rPr>
        <w:t xml:space="preserve">о порядке создания семейных (родовых) захоронений </w:t>
      </w:r>
      <w:r>
        <w:rPr>
          <w:rFonts w:ascii="Times New Roman" w:hAnsi="Times New Roman" w:cs="Times New Roman"/>
        </w:rPr>
        <w:t>на территории городского поселения Безенчук, утвержденным _______________________________________________,  уведомляю  о</w:t>
      </w:r>
    </w:p>
    <w:p w14:paraId="593121C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предоставлении Вам участка земли размером ______________________________ на</w:t>
      </w:r>
    </w:p>
    <w:p w14:paraId="4CE92E4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кладбище, расположенном по адресу: _______________________________________,</w:t>
      </w:r>
    </w:p>
    <w:p w14:paraId="28A0231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очередь N ________, сектор N ___________, для создания семейного (родового)</w:t>
      </w:r>
    </w:p>
    <w:p w14:paraId="227015E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захоронения.</w:t>
      </w:r>
    </w:p>
    <w:p w14:paraId="41044CB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Число   лиц,   которые  могут  быть  погребены  на  </w:t>
      </w:r>
      <w:proofErr w:type="gramStart"/>
      <w:r>
        <w:rPr>
          <w:rFonts w:ascii="Times New Roman" w:hAnsi="Times New Roman" w:cs="Times New Roman"/>
        </w:rPr>
        <w:t>семейном</w:t>
      </w:r>
      <w:proofErr w:type="gramEnd"/>
      <w:r>
        <w:rPr>
          <w:rFonts w:ascii="Times New Roman" w:hAnsi="Times New Roman" w:cs="Times New Roman"/>
        </w:rPr>
        <w:t xml:space="preserve">  (родовом)</w:t>
      </w:r>
    </w:p>
    <w:p w14:paraId="5D005C4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захоронении: ________________.</w:t>
      </w:r>
    </w:p>
    <w:p w14:paraId="71E1E2E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участке земли находятся захоронения: _______________________________</w:t>
      </w:r>
    </w:p>
    <w:p w14:paraId="01CB2F4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 &lt;1&gt;</w:t>
      </w:r>
    </w:p>
    <w:p w14:paraId="6AE0C16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(умершего или урны с прахом умершего; фамилия, имя, отчество умершего)</w:t>
      </w:r>
    </w:p>
    <w:p w14:paraId="4B678E3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Ответственным за семейное (родовое) захоронение является ______________</w:t>
      </w:r>
    </w:p>
    <w:p w14:paraId="5EC8AF9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__________________________________________________________________________.</w:t>
      </w:r>
    </w:p>
    <w:p w14:paraId="5404661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(фамилия, имя, отчество ответственного)</w:t>
      </w:r>
    </w:p>
    <w:p w14:paraId="47CCF8A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Размер первоначальной платы ______________________.</w:t>
      </w:r>
    </w:p>
    <w:p w14:paraId="1D6B6A38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Срок  внесения  первоначальной  платы  и предоставления в администрацию</w:t>
      </w:r>
    </w:p>
    <w:p w14:paraId="3CD6BA7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платежного документа _______________________.</w:t>
      </w:r>
    </w:p>
    <w:p w14:paraId="14BD269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Банковские реквизиты для внесения платы ______________________________.</w:t>
      </w:r>
    </w:p>
    <w:p w14:paraId="377DB516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6C98E51B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  _________________   _____________________</w:t>
      </w:r>
    </w:p>
    <w:p w14:paraId="409A2E07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 уполномоченного лица)       (подпись)          (И.О. Фамилия)</w:t>
      </w:r>
    </w:p>
    <w:p w14:paraId="75E487B3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14:paraId="5B36D0F7" w14:textId="77777777"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Абзац заполняется при наличии захоронений, осуществленных на момент подачи заявления.</w:t>
      </w:r>
    </w:p>
    <w:p w14:paraId="60FB8625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2C56214B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7F480AA4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09CD31F6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200271ED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18D9567C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4D78E2A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C75C729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D664AF0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85580E7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33EDBBB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D808F84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80E9B16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360768E" w14:textId="77777777" w:rsidR="005A7086" w:rsidRPr="00D729E9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 xml:space="preserve">Приложение N </w:t>
      </w:r>
      <w:r w:rsidR="002D5CBE">
        <w:rPr>
          <w:rFonts w:ascii="Times New Roman" w:hAnsi="Times New Roman" w:cs="Times New Roman"/>
          <w:sz w:val="20"/>
        </w:rPr>
        <w:t>3</w:t>
      </w:r>
    </w:p>
    <w:p w14:paraId="66B0FE13" w14:textId="77777777" w:rsidR="005A7086" w:rsidRPr="00D729E9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>к Положению</w:t>
      </w:r>
    </w:p>
    <w:p w14:paraId="2F100C99" w14:textId="77777777" w:rsidR="005A0A69" w:rsidRDefault="005A0A69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</w:t>
      </w:r>
      <w:r w:rsidRPr="005A0A69">
        <w:rPr>
          <w:rFonts w:ascii="Times New Roman" w:hAnsi="Times New Roman" w:cs="Times New Roman"/>
          <w:sz w:val="20"/>
        </w:rPr>
        <w:t xml:space="preserve"> порядке создания семейных (родовых) захоронений</w:t>
      </w:r>
      <w:r w:rsidRPr="00D729E9">
        <w:rPr>
          <w:rFonts w:ascii="Times New Roman" w:hAnsi="Times New Roman" w:cs="Times New Roman"/>
          <w:sz w:val="20"/>
        </w:rPr>
        <w:t xml:space="preserve"> </w:t>
      </w:r>
    </w:p>
    <w:p w14:paraId="15C0206D" w14:textId="77777777" w:rsidR="005A7086" w:rsidRPr="00D729E9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14:paraId="06A8BD15" w14:textId="77777777" w:rsidR="005A7086" w:rsidRDefault="005A7086">
      <w:pPr>
        <w:pStyle w:val="ConsPlusNormal"/>
        <w:jc w:val="right"/>
        <w:rPr>
          <w:rFonts w:ascii="Times New Roman" w:hAnsi="Times New Roman" w:cs="Times New Roman"/>
        </w:rPr>
      </w:pPr>
    </w:p>
    <w:p w14:paraId="126A8D0C" w14:textId="77777777" w:rsidR="005A7086" w:rsidRDefault="005A0A69" w:rsidP="005A0A69">
      <w:pPr>
        <w:pStyle w:val="ConsPlusNonformat"/>
        <w:jc w:val="center"/>
        <w:rPr>
          <w:rFonts w:ascii="Times New Roman" w:hAnsi="Times New Roman" w:cs="Times New Roman"/>
        </w:rPr>
      </w:pPr>
      <w:r w:rsidRPr="005A0A69">
        <w:rPr>
          <w:rFonts w:ascii="Times New Roman" w:hAnsi="Times New Roman" w:cs="Times New Roman"/>
        </w:rPr>
        <w:t>СПЕЦИАЛИЗИРОВАННАЯ СЛУЖБА ПО ВОПРОСАМ ПОХОРОННОГО ДЕЛА НА ТЕРРИТОРИИ ГОРОДСКОГО ПОСЕЛЕНИЯ БЕЗЕНЧУК МУНИЦИПАЛЬНОГО РАЙОНА БЕЗЕНЧУКСКИЙ САМАРСКОЙ ОБЛАСТИ</w:t>
      </w:r>
    </w:p>
    <w:p w14:paraId="1CB1C49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6AD0071C" w14:textId="77777777" w:rsidR="005A7086" w:rsidRDefault="00403AD6" w:rsidP="005A0A6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14:paraId="49AD9BBB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243C37C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N ______________                 ___________________________</w:t>
      </w:r>
    </w:p>
    <w:p w14:paraId="3534241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N ___________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___________                   (</w:t>
      </w:r>
      <w:proofErr w:type="gramStart"/>
      <w:r>
        <w:rPr>
          <w:rFonts w:ascii="Times New Roman" w:hAnsi="Times New Roman" w:cs="Times New Roman"/>
        </w:rPr>
        <w:t>Фамилия</w:t>
      </w:r>
      <w:proofErr w:type="gramEnd"/>
      <w:r>
        <w:rPr>
          <w:rFonts w:ascii="Times New Roman" w:hAnsi="Times New Roman" w:cs="Times New Roman"/>
        </w:rPr>
        <w:t xml:space="preserve"> И.О. заявителя)</w:t>
      </w:r>
    </w:p>
    <w:p w14:paraId="2C591737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___________________________</w:t>
      </w:r>
    </w:p>
    <w:p w14:paraId="70DC6DC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(адрес заявителя)</w:t>
      </w:r>
    </w:p>
    <w:p w14:paraId="536D1CA0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1BF0072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11" w:name="P1030"/>
      <w:bookmarkEnd w:id="11"/>
      <w:r>
        <w:rPr>
          <w:rFonts w:ascii="Times New Roman" w:hAnsi="Times New Roman" w:cs="Times New Roman"/>
        </w:rPr>
        <w:t xml:space="preserve">                                УВЕДОМЛЕНИЕ</w:t>
      </w:r>
    </w:p>
    <w:p w14:paraId="624F6BF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об отказе в предоставлении участка земли</w:t>
      </w:r>
    </w:p>
    <w:p w14:paraId="1BEE965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для создания семейного (родового) захоронения</w:t>
      </w:r>
    </w:p>
    <w:p w14:paraId="2B0946E4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1DF16BC7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Рассмотрев  Ваше  заявление о предоставлении участка земли для создания</w:t>
      </w:r>
    </w:p>
    <w:p w14:paraId="51C067B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семейного  (родового) захоронения</w:t>
      </w:r>
      <w:r w:rsidR="005A0A69">
        <w:rPr>
          <w:rFonts w:ascii="Times New Roman" w:hAnsi="Times New Roman" w:cs="Times New Roman"/>
        </w:rPr>
        <w:t xml:space="preserve">, в соответствии с Положением </w:t>
      </w:r>
      <w:r w:rsidR="005A0A69" w:rsidRPr="005A0A69">
        <w:rPr>
          <w:rFonts w:ascii="Times New Roman" w:hAnsi="Times New Roman" w:cs="Times New Roman"/>
        </w:rPr>
        <w:t>о порядке создания семейных (родовых) захоронений</w:t>
      </w:r>
      <w:r w:rsidR="005A0A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 территории городского поселения Безенчук, утвержденным _______________________________________________,  уведомляю  </w:t>
      </w:r>
      <w:proofErr w:type="gramStart"/>
      <w:r>
        <w:rPr>
          <w:rFonts w:ascii="Times New Roman" w:hAnsi="Times New Roman" w:cs="Times New Roman"/>
        </w:rPr>
        <w:t>об</w:t>
      </w:r>
      <w:proofErr w:type="gramEnd"/>
    </w:p>
    <w:p w14:paraId="5D56C63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отказе в предоставлении Вам участка земли для создания семейного (родового)</w:t>
      </w:r>
    </w:p>
    <w:p w14:paraId="64FE3E4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захоронения.</w:t>
      </w:r>
    </w:p>
    <w:p w14:paraId="08A8535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Основания для отказа __________________________________________________</w:t>
      </w:r>
    </w:p>
    <w:p w14:paraId="3C92A5E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_______________________________________________________________________</w:t>
      </w:r>
    </w:p>
    <w:p w14:paraId="60F41CB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__________________________________________________________________________.</w:t>
      </w:r>
    </w:p>
    <w:p w14:paraId="0FFF3583" w14:textId="77777777"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14:paraId="4CB4949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14:paraId="46B45E6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 уполномоченного лица)</w:t>
      </w:r>
    </w:p>
    <w:p w14:paraId="1097A76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14:paraId="24FE2DE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    _____________    ______________________</w:t>
      </w:r>
    </w:p>
    <w:p w14:paraId="4632D63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(подпись)            (И.О. Фамилия)</w:t>
      </w:r>
    </w:p>
    <w:p w14:paraId="2750249E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48997CD1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43563957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5DE28928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56B4B978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6E3C06AF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FD95C77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0BD027F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E157DA2" w14:textId="77777777"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617D470C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2BAAAB0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F743235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E224B34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3ADB330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9C6313D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484854C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0CBC472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F91E3C5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18045A3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F06BD83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14A1E46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2330706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4724268" w14:textId="77777777" w:rsidR="00F45226" w:rsidRDefault="00F4522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A2F4087" w14:textId="02601AC5" w:rsidR="005A7086" w:rsidRDefault="005A7086" w:rsidP="00F45226">
      <w:pPr>
        <w:pStyle w:val="ConsPlusNormal"/>
        <w:jc w:val="center"/>
        <w:rPr>
          <w:rFonts w:ascii="Times New Roman" w:hAnsi="Times New Roman" w:cs="Times New Roman"/>
        </w:rPr>
        <w:sectPr w:rsidR="005A7086" w:rsidSect="00B63027">
          <w:pgSz w:w="11906" w:h="16838"/>
          <w:pgMar w:top="993" w:right="566" w:bottom="993" w:left="1701" w:header="0" w:footer="0" w:gutter="0"/>
          <w:cols w:space="720"/>
          <w:formProt w:val="0"/>
          <w:docGrid w:linePitch="100"/>
        </w:sectPr>
      </w:pPr>
    </w:p>
    <w:tbl>
      <w:tblPr>
        <w:tblpPr w:leftFromText="180" w:rightFromText="180" w:vertAnchor="page" w:horzAnchor="margin" w:tblpY="3526"/>
        <w:tblW w:w="14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1701"/>
        <w:gridCol w:w="1701"/>
        <w:gridCol w:w="1764"/>
        <w:gridCol w:w="972"/>
        <w:gridCol w:w="966"/>
        <w:gridCol w:w="1751"/>
        <w:gridCol w:w="1323"/>
        <w:gridCol w:w="1408"/>
        <w:gridCol w:w="1560"/>
        <w:gridCol w:w="1395"/>
      </w:tblGrid>
      <w:tr w:rsidR="005A7086" w14:paraId="3909CD8C" w14:textId="77777777" w:rsidTr="00F4522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715C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82B4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лица, ответственного за захоронение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1AA5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 лица, ответственного за захоронение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0209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и дата принятия решения о предоставлении участка земли для семейного (родового) захоронения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E1CC" w14:textId="77777777" w:rsidR="00ED5157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сектора/</w:t>
            </w:r>
          </w:p>
          <w:p w14:paraId="17AF1060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участка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EE5F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участка, кв. м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7A08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Резервирование места (под будущее захоронение или захоронение в настоящее время)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59FE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Стоимость, оплата (сумма, номер платежного документа)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0F3B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первого захоронения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3FD8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Даты последующих захоронений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3396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5A7086" w14:paraId="4084BA07" w14:textId="77777777" w:rsidTr="00F4522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3559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67BA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46F4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C632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57EA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6746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DC44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1604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4DD9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7917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398E" w14:textId="77777777" w:rsidR="005A7086" w:rsidRDefault="00403AD6" w:rsidP="00F452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5A7086" w14:paraId="59035200" w14:textId="77777777" w:rsidTr="00F4522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7649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9CE4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D6E1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5FD7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765F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0E59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657E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61AC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E797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591C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450F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 w14:paraId="0E0C4BA4" w14:textId="77777777" w:rsidTr="00F4522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A616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7CE5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5468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CCE2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CF4C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5E3D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3CE1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3ACF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0472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73E4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A993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 w14:paraId="0BAF9F27" w14:textId="77777777" w:rsidTr="00F4522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80E3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41AF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9968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2BE3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55BE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2F4C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1ED8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3310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CA8C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3F9E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5375" w14:textId="77777777" w:rsidR="005A7086" w:rsidRDefault="005A7086" w:rsidP="00F452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B027C18" w14:textId="77777777" w:rsidR="00F45226" w:rsidRPr="00D729E9" w:rsidRDefault="00F45226" w:rsidP="00F4522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 xml:space="preserve">Приложение N </w:t>
      </w:r>
      <w:r>
        <w:rPr>
          <w:rFonts w:ascii="Times New Roman" w:hAnsi="Times New Roman" w:cs="Times New Roman"/>
          <w:sz w:val="20"/>
        </w:rPr>
        <w:t>3</w:t>
      </w:r>
    </w:p>
    <w:p w14:paraId="495F672E" w14:textId="77777777" w:rsidR="00F45226" w:rsidRPr="00D729E9" w:rsidRDefault="00F45226" w:rsidP="00F4522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>к Положению</w:t>
      </w:r>
    </w:p>
    <w:p w14:paraId="6C062DF8" w14:textId="77777777" w:rsidR="00F45226" w:rsidRDefault="00F45226" w:rsidP="00F45226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</w:t>
      </w:r>
      <w:r w:rsidRPr="005A0A69">
        <w:rPr>
          <w:rFonts w:ascii="Times New Roman" w:hAnsi="Times New Roman" w:cs="Times New Roman"/>
          <w:sz w:val="20"/>
        </w:rPr>
        <w:t xml:space="preserve"> порядке создания семейных (родовых) захоронений</w:t>
      </w:r>
      <w:r w:rsidRPr="00D729E9">
        <w:rPr>
          <w:rFonts w:ascii="Times New Roman" w:hAnsi="Times New Roman" w:cs="Times New Roman"/>
          <w:sz w:val="20"/>
        </w:rPr>
        <w:t xml:space="preserve"> </w:t>
      </w:r>
    </w:p>
    <w:p w14:paraId="441E7044" w14:textId="77777777" w:rsidR="00F45226" w:rsidRDefault="00F45226" w:rsidP="00F4522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14:paraId="60928F30" w14:textId="77777777" w:rsidR="00F45226" w:rsidRDefault="00F45226" w:rsidP="00F45226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14:paraId="0CD368D9" w14:textId="77777777" w:rsidR="00F45226" w:rsidRPr="00F45226" w:rsidRDefault="00F45226" w:rsidP="00F45226">
      <w:pPr>
        <w:pStyle w:val="ConsPlusNormal"/>
        <w:jc w:val="center"/>
        <w:rPr>
          <w:rFonts w:ascii="Times New Roman" w:hAnsi="Times New Roman" w:cs="Times New Roman"/>
          <w:szCs w:val="24"/>
        </w:rPr>
      </w:pPr>
      <w:r w:rsidRPr="00F45226">
        <w:rPr>
          <w:rFonts w:ascii="Times New Roman" w:hAnsi="Times New Roman" w:cs="Times New Roman"/>
          <w:szCs w:val="24"/>
        </w:rPr>
        <w:t>РЕЕСТР</w:t>
      </w:r>
    </w:p>
    <w:p w14:paraId="2347B43A" w14:textId="197A42C4" w:rsidR="00F45226" w:rsidRPr="00F45226" w:rsidRDefault="00F45226" w:rsidP="00F45226">
      <w:pPr>
        <w:pStyle w:val="ConsPlusNormal"/>
        <w:jc w:val="center"/>
        <w:rPr>
          <w:rFonts w:ascii="Times New Roman" w:hAnsi="Times New Roman" w:cs="Times New Roman"/>
          <w:szCs w:val="24"/>
        </w:rPr>
      </w:pPr>
      <w:r w:rsidRPr="00F45226">
        <w:rPr>
          <w:rFonts w:ascii="Times New Roman" w:hAnsi="Times New Roman" w:cs="Times New Roman"/>
          <w:szCs w:val="24"/>
        </w:rPr>
        <w:t>СЕМЕЙНЫХ (РОДОВЫХ) ЗАХОРОНЕНИЙ</w:t>
      </w:r>
    </w:p>
    <w:p w14:paraId="69BE91B8" w14:textId="77777777" w:rsidR="005A7086" w:rsidRDefault="005A7086"/>
    <w:p w14:paraId="64F781C8" w14:textId="77777777" w:rsidR="00F45226" w:rsidRDefault="00F45226"/>
    <w:p w14:paraId="1503C5F5" w14:textId="77777777" w:rsidR="00F45226" w:rsidRDefault="00F45226"/>
    <w:p w14:paraId="16E77BD4" w14:textId="77777777" w:rsidR="00F45226" w:rsidRDefault="00F45226"/>
    <w:p w14:paraId="3F0F8B9F" w14:textId="77777777" w:rsidR="00F45226" w:rsidRDefault="00F45226"/>
    <w:p w14:paraId="6B794101" w14:textId="77777777" w:rsidR="00F45226" w:rsidRDefault="00F45226">
      <w:pPr>
        <w:sectPr w:rsidR="00F45226" w:rsidSect="00F45226">
          <w:pgSz w:w="16838" w:h="11906" w:orient="landscape"/>
          <w:pgMar w:top="1418" w:right="1134" w:bottom="850" w:left="1134" w:header="0" w:footer="0" w:gutter="0"/>
          <w:cols w:space="720"/>
          <w:formProt w:val="0"/>
          <w:docGrid w:linePitch="100"/>
        </w:sectPr>
      </w:pPr>
    </w:p>
    <w:p w14:paraId="25BFB927" w14:textId="77777777" w:rsidR="005A7086" w:rsidRPr="00403AD6" w:rsidRDefault="002D5CBE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Приложение N 5</w:t>
      </w:r>
    </w:p>
    <w:p w14:paraId="472ED553" w14:textId="77777777" w:rsidR="005A7086" w:rsidRPr="00403AD6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403AD6">
        <w:rPr>
          <w:rFonts w:ascii="Times New Roman" w:hAnsi="Times New Roman" w:cs="Times New Roman"/>
          <w:sz w:val="20"/>
        </w:rPr>
        <w:t>к Положению</w:t>
      </w:r>
    </w:p>
    <w:p w14:paraId="6ABAA7EB" w14:textId="77777777" w:rsidR="005A0A69" w:rsidRDefault="005A0A69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</w:t>
      </w:r>
      <w:r w:rsidRPr="005A0A69">
        <w:rPr>
          <w:rFonts w:ascii="Times New Roman" w:hAnsi="Times New Roman" w:cs="Times New Roman"/>
          <w:sz w:val="20"/>
        </w:rPr>
        <w:t xml:space="preserve"> порядке создания семейных (родовых) захоронений</w:t>
      </w:r>
      <w:r w:rsidRPr="00403AD6">
        <w:rPr>
          <w:rFonts w:ascii="Times New Roman" w:hAnsi="Times New Roman" w:cs="Times New Roman"/>
          <w:sz w:val="20"/>
        </w:rPr>
        <w:t xml:space="preserve"> </w:t>
      </w:r>
    </w:p>
    <w:p w14:paraId="15C8C940" w14:textId="77777777" w:rsidR="005A7086" w:rsidRDefault="00403AD6">
      <w:pPr>
        <w:pStyle w:val="ConsPlusNormal"/>
        <w:jc w:val="right"/>
        <w:rPr>
          <w:rFonts w:ascii="Times New Roman" w:hAnsi="Times New Roman" w:cs="Times New Roman"/>
        </w:rPr>
      </w:pPr>
      <w:r w:rsidRPr="00403AD6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14:paraId="52DD5EC9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118A2A40" w14:textId="77777777" w:rsidR="005A7086" w:rsidRDefault="00403AD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1</w:t>
      </w:r>
    </w:p>
    <w:p w14:paraId="7C839BE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14:paraId="600212F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______________________________________________           </w:t>
      </w:r>
    </w:p>
    <w:p w14:paraId="4A9F54CB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(наименование субъекта)                      </w:t>
      </w:r>
    </w:p>
    <w:p w14:paraId="5D84C44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496A3A5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12" w:name="P1135"/>
      <w:bookmarkEnd w:id="12"/>
      <w:r>
        <w:rPr>
          <w:rFonts w:ascii="Times New Roman" w:hAnsi="Times New Roman" w:cs="Times New Roman"/>
        </w:rPr>
        <w:t xml:space="preserve">│                      УДОСТОВЕРЕНИЕ (ПАСПОРТ)                      </w:t>
      </w:r>
    </w:p>
    <w:p w14:paraId="0B4D336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СЕМЕЙНОГО (РОДОВОГО) ЗАХОРОНЕНИЯ                  </w:t>
      </w:r>
    </w:p>
    <w:p w14:paraId="2BBA1D2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1DFC80F6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_________________________________________________________     </w:t>
      </w:r>
    </w:p>
    <w:p w14:paraId="7AEC2E8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(наименование кладбища, где осуществлено захоронение)       </w:t>
      </w:r>
    </w:p>
    <w:p w14:paraId="51C14CE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7FB10B5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460C1FDB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└────────────────────────────────────────────────────────────────┘</w:t>
      </w:r>
    </w:p>
    <w:p w14:paraId="5A2EF118" w14:textId="77777777"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2</w:t>
      </w:r>
    </w:p>
    <w:p w14:paraId="55E40C1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14:paraId="28AFED06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Выдано лицу, ответственному за место захоронения                 </w:t>
      </w:r>
    </w:p>
    <w:p w14:paraId="0024DAE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_______________________________________________________________  </w:t>
      </w:r>
    </w:p>
    <w:p w14:paraId="20EE434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(фамилия, имя, отчество)                           </w:t>
      </w:r>
    </w:p>
    <w:p w14:paraId="6F96FA1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О регистрации захоронения умершего ____________________________  </w:t>
      </w:r>
    </w:p>
    <w:p w14:paraId="0E044428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(фамилия, имя, отчество)    </w:t>
      </w:r>
    </w:p>
    <w:p w14:paraId="54B76E4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 регистрационный номер N ____________  </w:t>
      </w:r>
    </w:p>
    <w:p w14:paraId="1C0D5E2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Дата рождения _______________ Дата смерти _____________________  </w:t>
      </w:r>
    </w:p>
    <w:p w14:paraId="47E29E6B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Дата захоронения ____________ на _____________________ кладбище  </w:t>
      </w:r>
    </w:p>
    <w:p w14:paraId="5BE43FF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(наименование кладбища)          </w:t>
      </w:r>
    </w:p>
    <w:p w14:paraId="5E75EEEB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Участок (сектор) ____________ Номер места захоронения _________  </w:t>
      </w:r>
    </w:p>
    <w:p w14:paraId="6D5B9C9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Размер участка земли _______________ кв. м                       </w:t>
      </w:r>
    </w:p>
    <w:p w14:paraId="6E922F6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Свидетельство о смерти _____________ N ________________________  </w:t>
      </w:r>
    </w:p>
    <w:p w14:paraId="7932772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выдано ОЗАГС __________________________________________________  </w:t>
      </w:r>
    </w:p>
    <w:p w14:paraId="2013396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   _________________   ________________________  </w:t>
      </w:r>
    </w:p>
    <w:p w14:paraId="1C8D79C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(должность)           (подпись)        (фамилия, инициалы)    </w:t>
      </w:r>
    </w:p>
    <w:p w14:paraId="7A85E04B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М.П.                                                             </w:t>
      </w:r>
    </w:p>
    <w:p w14:paraId="7CFA9A0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34F2DC7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Дата регистрации "____" ____________ 20 ___ г.                   </w:t>
      </w:r>
    </w:p>
    <w:p w14:paraId="6400EC2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1270074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└────────────────────────────────────────────────────────────────┘</w:t>
      </w:r>
    </w:p>
    <w:p w14:paraId="6ED425B4" w14:textId="77777777"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3</w:t>
      </w:r>
    </w:p>
    <w:p w14:paraId="5BB74E58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14:paraId="22456BC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5C45452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Намогильное сооружение установлено и зарегистрировано            </w:t>
      </w:r>
    </w:p>
    <w:p w14:paraId="687BC7E8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"____" ___________ 20____                                        </w:t>
      </w:r>
    </w:p>
    <w:p w14:paraId="6FB0F31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14:paraId="726A6ABB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(материал памятника)                             </w:t>
      </w:r>
    </w:p>
    <w:p w14:paraId="778D7CB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Размеры намогильного сооружения согласованы                      </w:t>
      </w:r>
    </w:p>
    <w:p w14:paraId="09F78C1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14:paraId="78C747E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(должность)        (подпись)           (фамилия, инициалы)      </w:t>
      </w:r>
    </w:p>
    <w:p w14:paraId="101EE73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"____"___________ 20____                                         </w:t>
      </w:r>
    </w:p>
    <w:p w14:paraId="0C99626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Установлена ограда размером _______________________________      </w:t>
      </w:r>
    </w:p>
    <w:p w14:paraId="7361DEF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Материал ограды                                                  </w:t>
      </w:r>
    </w:p>
    <w:p w14:paraId="0CB29A3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14:paraId="3AD41C8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 _________________ ________________________      </w:t>
      </w:r>
    </w:p>
    <w:p w14:paraId="765674D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(должность)        (подпись)       (фамилия, инициалы)         </w:t>
      </w:r>
    </w:p>
    <w:p w14:paraId="6DCDAFE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М.П.                                                             </w:t>
      </w:r>
    </w:p>
    <w:p w14:paraId="06E3041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4E21D7D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Дата регистрации "____" ____________ 20___ г.                    </w:t>
      </w:r>
    </w:p>
    <w:p w14:paraId="0361AD3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553E0E16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└────────────────────────────────────────────────────────────────┘</w:t>
      </w:r>
    </w:p>
    <w:p w14:paraId="48AF414D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0669029D" w14:textId="77777777"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Лист 4</w:t>
      </w:r>
    </w:p>
    <w:p w14:paraId="0595FA22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65A9AD8F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14:paraId="39744488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Захоронение умершего                        </w:t>
      </w:r>
    </w:p>
    <w:p w14:paraId="3C75D95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14:paraId="1020BB5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(фамилия, имя, отчество)                            </w:t>
      </w:r>
    </w:p>
    <w:p w14:paraId="52BF2044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Дата рождения ________________ Дата смерти ________________      </w:t>
      </w:r>
    </w:p>
    <w:p w14:paraId="0945A4A0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Дата захоронения ________ регистрационный номер N _________      </w:t>
      </w:r>
    </w:p>
    <w:p w14:paraId="4FC9526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 _________________ ________________________      </w:t>
      </w:r>
    </w:p>
    <w:p w14:paraId="796A65A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(должность)         (подпись)      (фамилия, инициалы)         </w:t>
      </w:r>
    </w:p>
    <w:p w14:paraId="01CA684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М.П.                                                             </w:t>
      </w:r>
    </w:p>
    <w:p w14:paraId="4D10011A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"____" ____________ 20 ___г.                                     </w:t>
      </w:r>
    </w:p>
    <w:p w14:paraId="7A0725F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Намогильное сооружение установлено и зарегистрировано            </w:t>
      </w:r>
    </w:p>
    <w:p w14:paraId="7F47D48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"____" __________ 20_____                                        </w:t>
      </w:r>
    </w:p>
    <w:p w14:paraId="01B07B8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14:paraId="6A7FF76E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(материал памятника)                            </w:t>
      </w:r>
    </w:p>
    <w:p w14:paraId="4A442DCD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Размеры намогильного сооружения согласованы                      </w:t>
      </w:r>
    </w:p>
    <w:p w14:paraId="349DDF19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14:paraId="2784A2D1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 _________________ ________________________       </w:t>
      </w:r>
    </w:p>
    <w:p w14:paraId="2666F283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(должность)       (подпись)        (фамилия, инициалы)         </w:t>
      </w:r>
    </w:p>
    <w:p w14:paraId="5672431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М.П.                                                             </w:t>
      </w:r>
    </w:p>
    <w:p w14:paraId="788579DC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"____"____________ 20 ___г.                                      </w:t>
      </w:r>
    </w:p>
    <w:p w14:paraId="33A0F452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14:paraId="40C9A9F5" w14:textId="77777777"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└────────────────────────────────────────────────────────────────┘</w:t>
      </w:r>
    </w:p>
    <w:p w14:paraId="1389F060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2DD75A95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39BAD973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5034EA04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1902821C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104619CE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6C58BF10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14:paraId="23A6B0BD" w14:textId="77777777"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sectPr w:rsidR="005A7086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086"/>
    <w:rsid w:val="00104100"/>
    <w:rsid w:val="00210962"/>
    <w:rsid w:val="00230C18"/>
    <w:rsid w:val="002519D3"/>
    <w:rsid w:val="002627E9"/>
    <w:rsid w:val="002D5CBE"/>
    <w:rsid w:val="003201F8"/>
    <w:rsid w:val="0039306E"/>
    <w:rsid w:val="003B0ED0"/>
    <w:rsid w:val="003E1C53"/>
    <w:rsid w:val="00403AD6"/>
    <w:rsid w:val="004636EC"/>
    <w:rsid w:val="00486DFF"/>
    <w:rsid w:val="005364B8"/>
    <w:rsid w:val="00546B80"/>
    <w:rsid w:val="00551B21"/>
    <w:rsid w:val="005A0A69"/>
    <w:rsid w:val="005A7086"/>
    <w:rsid w:val="006E7657"/>
    <w:rsid w:val="006F08B9"/>
    <w:rsid w:val="006F5612"/>
    <w:rsid w:val="00763293"/>
    <w:rsid w:val="00775F84"/>
    <w:rsid w:val="007B465F"/>
    <w:rsid w:val="00840F30"/>
    <w:rsid w:val="008661F0"/>
    <w:rsid w:val="008B18AE"/>
    <w:rsid w:val="008D0313"/>
    <w:rsid w:val="0091011E"/>
    <w:rsid w:val="009636A4"/>
    <w:rsid w:val="00972294"/>
    <w:rsid w:val="00976AAD"/>
    <w:rsid w:val="00A74441"/>
    <w:rsid w:val="00B16DC8"/>
    <w:rsid w:val="00B279DA"/>
    <w:rsid w:val="00B4078A"/>
    <w:rsid w:val="00B4770B"/>
    <w:rsid w:val="00B63027"/>
    <w:rsid w:val="00BB455C"/>
    <w:rsid w:val="00D6556A"/>
    <w:rsid w:val="00D65574"/>
    <w:rsid w:val="00D729E9"/>
    <w:rsid w:val="00D853DD"/>
    <w:rsid w:val="00D96701"/>
    <w:rsid w:val="00DB092B"/>
    <w:rsid w:val="00DB5DBF"/>
    <w:rsid w:val="00DE78A7"/>
    <w:rsid w:val="00E328EC"/>
    <w:rsid w:val="00E95799"/>
    <w:rsid w:val="00ED5157"/>
    <w:rsid w:val="00F45226"/>
    <w:rsid w:val="00F6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520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2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F3085"/>
    <w:rPr>
      <w:rFonts w:ascii="Tahoma" w:hAnsi="Tahoma" w:cs="Tahoma"/>
      <w:sz w:val="16"/>
      <w:szCs w:val="16"/>
    </w:rPr>
  </w:style>
  <w:style w:type="character" w:customStyle="1" w:styleId="a4">
    <w:name w:val="Основной стиль Знак"/>
    <w:qFormat/>
    <w:rsid w:val="000E08A0"/>
    <w:rPr>
      <w:rFonts w:ascii="Arial" w:eastAsia="Times New Roman" w:hAnsi="Arial" w:cs="Times New Roman"/>
      <w:sz w:val="20"/>
      <w:szCs w:val="28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</w:rPr>
  </w:style>
  <w:style w:type="character" w:customStyle="1" w:styleId="ListLabel3">
    <w:name w:val="ListLabel 3"/>
    <w:qFormat/>
    <w:rPr>
      <w:rFonts w:ascii="Times New Roman" w:hAnsi="Times New Roman" w:cs="Times New Roman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Nonformat">
    <w:name w:val="ConsPlusNonformat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">
    <w:name w:val="ConsPlusTitle"/>
    <w:qFormat/>
    <w:rsid w:val="00FA43C2"/>
    <w:pPr>
      <w:widowControl w:val="0"/>
    </w:pPr>
    <w:rPr>
      <w:rFonts w:eastAsia="Times New Roman" w:cs="Calibri"/>
      <w:b/>
      <w:sz w:val="24"/>
      <w:szCs w:val="20"/>
      <w:lang w:eastAsia="ru-RU"/>
    </w:rPr>
  </w:style>
  <w:style w:type="paragraph" w:customStyle="1" w:styleId="ConsPlusCell">
    <w:name w:val="ConsPlusCell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DocList">
    <w:name w:val="ConsPlusDocList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TitlePage">
    <w:name w:val="ConsPlusTitlePage"/>
    <w:qFormat/>
    <w:rsid w:val="00FA43C2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FA43C2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FA43C2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F3085"/>
    <w:rPr>
      <w:rFonts w:ascii="Tahoma" w:hAnsi="Tahoma" w:cs="Tahoma"/>
      <w:sz w:val="16"/>
      <w:szCs w:val="16"/>
    </w:rPr>
  </w:style>
  <w:style w:type="paragraph" w:customStyle="1" w:styleId="ab">
    <w:name w:val="Основной стиль"/>
    <w:basedOn w:val="a"/>
    <w:qFormat/>
    <w:rsid w:val="000E08A0"/>
    <w:pPr>
      <w:ind w:firstLine="680"/>
      <w:jc w:val="both"/>
    </w:pPr>
    <w:rPr>
      <w:rFonts w:ascii="Arial" w:hAnsi="Arial"/>
      <w:sz w:val="20"/>
      <w:szCs w:val="28"/>
    </w:rPr>
  </w:style>
  <w:style w:type="paragraph" w:styleId="ac">
    <w:name w:val="Normal (Web)"/>
    <w:basedOn w:val="a"/>
    <w:uiPriority w:val="99"/>
    <w:unhideWhenUsed/>
    <w:rsid w:val="00486DFF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3201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2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F3085"/>
    <w:rPr>
      <w:rFonts w:ascii="Tahoma" w:hAnsi="Tahoma" w:cs="Tahoma"/>
      <w:sz w:val="16"/>
      <w:szCs w:val="16"/>
    </w:rPr>
  </w:style>
  <w:style w:type="character" w:customStyle="1" w:styleId="a4">
    <w:name w:val="Основной стиль Знак"/>
    <w:qFormat/>
    <w:rsid w:val="000E08A0"/>
    <w:rPr>
      <w:rFonts w:ascii="Arial" w:eastAsia="Times New Roman" w:hAnsi="Arial" w:cs="Times New Roman"/>
      <w:sz w:val="20"/>
      <w:szCs w:val="28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</w:rPr>
  </w:style>
  <w:style w:type="character" w:customStyle="1" w:styleId="ListLabel3">
    <w:name w:val="ListLabel 3"/>
    <w:qFormat/>
    <w:rPr>
      <w:rFonts w:ascii="Times New Roman" w:hAnsi="Times New Roman" w:cs="Times New Roman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Nonformat">
    <w:name w:val="ConsPlusNonformat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">
    <w:name w:val="ConsPlusTitle"/>
    <w:qFormat/>
    <w:rsid w:val="00FA43C2"/>
    <w:pPr>
      <w:widowControl w:val="0"/>
    </w:pPr>
    <w:rPr>
      <w:rFonts w:eastAsia="Times New Roman" w:cs="Calibri"/>
      <w:b/>
      <w:sz w:val="24"/>
      <w:szCs w:val="20"/>
      <w:lang w:eastAsia="ru-RU"/>
    </w:rPr>
  </w:style>
  <w:style w:type="paragraph" w:customStyle="1" w:styleId="ConsPlusCell">
    <w:name w:val="ConsPlusCell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DocList">
    <w:name w:val="ConsPlusDocList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TitlePage">
    <w:name w:val="ConsPlusTitlePage"/>
    <w:qFormat/>
    <w:rsid w:val="00FA43C2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FA43C2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FA43C2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F3085"/>
    <w:rPr>
      <w:rFonts w:ascii="Tahoma" w:hAnsi="Tahoma" w:cs="Tahoma"/>
      <w:sz w:val="16"/>
      <w:szCs w:val="16"/>
    </w:rPr>
  </w:style>
  <w:style w:type="paragraph" w:customStyle="1" w:styleId="ab">
    <w:name w:val="Основной стиль"/>
    <w:basedOn w:val="a"/>
    <w:qFormat/>
    <w:rsid w:val="000E08A0"/>
    <w:pPr>
      <w:ind w:firstLine="680"/>
      <w:jc w:val="both"/>
    </w:pPr>
    <w:rPr>
      <w:rFonts w:ascii="Arial" w:hAnsi="Arial"/>
      <w:sz w:val="20"/>
      <w:szCs w:val="28"/>
    </w:rPr>
  </w:style>
  <w:style w:type="paragraph" w:styleId="ac">
    <w:name w:val="Normal (Web)"/>
    <w:basedOn w:val="a"/>
    <w:uiPriority w:val="99"/>
    <w:unhideWhenUsed/>
    <w:rsid w:val="00486DFF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32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6722D893AB10A7BB4061572EEA01C417D6540BFB889F72B6823221779A7D84D9926B4B8CD96C0D8359A73864922C2B95271E98C148458415BE4002Z5q5F" TargetMode="External"/><Relationship Id="rId13" Type="http://schemas.openxmlformats.org/officeDocument/2006/relationships/hyperlink" Target="consultantplus://offline/ref=6F6722D893AB10A7BB4061572EEA01C417D6540BFB889F72B6823221779A7D84D9926B4B8CD96C0D8359A73961922C2B95271E98C148458415BE4002Z5q5F" TargetMode="External"/><Relationship Id="rId18" Type="http://schemas.openxmlformats.org/officeDocument/2006/relationships/hyperlink" Target="consultantplus://offline/ref=6F6722D893AB10A7BB4061572EEA01C417D6540BFB889F72B6823221779A7D84D9926B4B9ED93401835CB93F61877A7AD0Z7qB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F6722D893AB10A7BB4061572EEA01C417D6540BFB889F72B6823221779A7D84D9926B4B9ED93401835CB93F61877A7AD0Z7qBF" TargetMode="External"/><Relationship Id="rId12" Type="http://schemas.openxmlformats.org/officeDocument/2006/relationships/hyperlink" Target="consultantplus://offline/ref=6F6722D893AB10A7BB4061572EEA01C417D6540BFB889F72B6823221779A7D84D9926B4B9ED93401835CB93F61877A7AD0Z7qBF" TargetMode="External"/><Relationship Id="rId17" Type="http://schemas.openxmlformats.org/officeDocument/2006/relationships/hyperlink" Target="consultantplus://offline/ref=6F6722D893AB10A7BB407F5A38865DCC12DC0E05FD8E952CEDD3347628CA7BD199D26D1EC996355DC70CAA3E6587797BCF701399ZCq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F6722D893AB10A7BB4061572EEA01C417D6540BFB889F72B6823221779A7D84D9926B4B8CD96C0D8359A73662922C2B95271E98C148458415BE4002Z5q5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6F6722D893AB10A7BB4061572EEA01C417D6540BFB889F72B6823221779A7D84D9926B4B8CD96C0D8359A73A64922C2B95271E98C148458415BE4002Z5q5F" TargetMode="External"/><Relationship Id="rId5" Type="http://schemas.openxmlformats.org/officeDocument/2006/relationships/image" Target="media/image1.emf"/><Relationship Id="rId15" Type="http://schemas.openxmlformats.org/officeDocument/2006/relationships/hyperlink" Target="consultantplus://offline/ref=6F6722D893AB10A7BB4061572EEA01C417D6540BFB889F72B6823221779A7D84D9926B4B9ED93401835CB93F61877A7AD0Z7qBF" TargetMode="External"/><Relationship Id="rId10" Type="http://schemas.openxmlformats.org/officeDocument/2006/relationships/hyperlink" Target="https://login.consultant.ru/link/?req=doc&amp;base=RLAW256&amp;n=208782&amp;dst=22&amp;field=134&amp;date=27.04.2026" TargetMode="External"/><Relationship Id="rId19" Type="http://schemas.openxmlformats.org/officeDocument/2006/relationships/hyperlink" Target="consultantplus://offline/ref=6F6722D893AB10A7BB407F5A38865DCC13D50C0FFF80952CEDD3347628CA7BD18BD23512CF987F0D8247A53E61Z9q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208782&amp;dst=100129&amp;field=134&amp;date=27.04.2026" TargetMode="External"/><Relationship Id="rId14" Type="http://schemas.openxmlformats.org/officeDocument/2006/relationships/hyperlink" Target="consultantplus://offline/ref=6F6722D893AB10A7BB4061572EEA01C417D6540BFB889F72B6823221779A7D84D9926B4B8CD96C0D8359A73662922C2B95271E98C148458415BE4002Z5q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13</Pages>
  <Words>5374</Words>
  <Characters>30637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92</cp:revision>
  <cp:lastPrinted>2026-05-27T06:21:00Z</cp:lastPrinted>
  <dcterms:created xsi:type="dcterms:W3CDTF">2019-11-18T10:55:00Z</dcterms:created>
  <dcterms:modified xsi:type="dcterms:W3CDTF">2026-05-27T06:23:00Z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