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D10496" w:rsidRPr="00D10496" w14:paraId="47FC7401" w14:textId="77777777" w:rsidTr="007D4376">
        <w:trPr>
          <w:cantSplit/>
          <w:trHeight w:val="80"/>
        </w:trPr>
        <w:tc>
          <w:tcPr>
            <w:tcW w:w="4140" w:type="dxa"/>
            <w:gridSpan w:val="2"/>
          </w:tcPr>
          <w:p w14:paraId="68C4C632" w14:textId="77777777" w:rsidR="00D10496" w:rsidRPr="00D10496" w:rsidRDefault="00557107" w:rsidP="00D10496">
            <w:pPr>
              <w:widowControl w:val="0"/>
              <w:snapToGrid w:val="0"/>
              <w:spacing w:line="276" w:lineRule="auto"/>
              <w:ind w:left="7" w:right="164" w:firstLine="0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pict w14:anchorId="6A30AF5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5pt">
                  <v:imagedata r:id="rId5" o:title=""/>
                </v:shape>
              </w:pict>
            </w:r>
          </w:p>
          <w:p w14:paraId="5FF46193" w14:textId="1D043FAF" w:rsidR="00D10496" w:rsidRPr="00D10496" w:rsidRDefault="00611030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ГЛАВА</w:t>
            </w:r>
          </w:p>
          <w:p w14:paraId="3D503672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  <w:r w:rsidRPr="00D10496"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ГОРОДСКОГО ПОСЕЛЕНИЯ БЕЗЕНЧУК</w:t>
            </w:r>
          </w:p>
          <w:p w14:paraId="4945786C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района Безенчукский</w:t>
            </w:r>
          </w:p>
          <w:p w14:paraId="0929AC3E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Самарской области</w:t>
            </w:r>
          </w:p>
          <w:p w14:paraId="1EC1744F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</w:p>
          <w:p w14:paraId="7E97AD7F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446250, п.г.т. Безенчук, ул. Нефтяников, д.12</w:t>
            </w:r>
          </w:p>
          <w:p w14:paraId="1BE7E730" w14:textId="77777777" w:rsidR="00D10496" w:rsidRPr="00D10496" w:rsidRDefault="00D10496" w:rsidP="00D10496">
            <w:pPr>
              <w:spacing w:line="240" w:lineRule="auto"/>
              <w:ind w:left="149" w:right="164" w:firstLine="0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тел.: 2-14-51 факс: 2-14-51</w:t>
            </w:r>
          </w:p>
          <w:p w14:paraId="2A9CCE44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E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-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mail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:</w:t>
            </w:r>
            <w:proofErr w:type="spell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gp</w:t>
            </w:r>
            <w:proofErr w:type="spellEnd"/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-</w:t>
            </w:r>
            <w:proofErr w:type="spell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bezenchukso</w:t>
            </w:r>
            <w:proofErr w:type="spellEnd"/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@</w:t>
            </w:r>
            <w:proofErr w:type="spell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yandex</w:t>
            </w:r>
            <w:proofErr w:type="spellEnd"/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.</w:t>
            </w:r>
            <w:proofErr w:type="spell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ru</w:t>
            </w:r>
            <w:proofErr w:type="spellEnd"/>
          </w:p>
          <w:p w14:paraId="5CA1D886" w14:textId="77777777" w:rsidR="00D10496" w:rsidRPr="00D10496" w:rsidRDefault="00D10496" w:rsidP="00D1049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8"/>
                <w:szCs w:val="8"/>
                <w:lang w:eastAsia="ru-RU"/>
              </w:rPr>
            </w:pPr>
          </w:p>
        </w:tc>
      </w:tr>
      <w:tr w:rsidR="00D10496" w:rsidRPr="00D10496" w14:paraId="526EB09E" w14:textId="77777777" w:rsidTr="007D4376">
        <w:trPr>
          <w:cantSplit/>
          <w:trHeight w:val="229"/>
        </w:trPr>
        <w:tc>
          <w:tcPr>
            <w:tcW w:w="4140" w:type="dxa"/>
            <w:gridSpan w:val="2"/>
          </w:tcPr>
          <w:p w14:paraId="3AFB36B6" w14:textId="77777777" w:rsidR="00D10496" w:rsidRPr="00D10496" w:rsidRDefault="00D10496" w:rsidP="00D1049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Cs w:val="28"/>
                <w:lang w:eastAsia="ru-RU"/>
              </w:rPr>
              <w:t xml:space="preserve">ПОСТАНОВЛЕНИЕ </w:t>
            </w:r>
          </w:p>
        </w:tc>
      </w:tr>
      <w:tr w:rsidR="00D10496" w:rsidRPr="00D10496" w14:paraId="0E2259E2" w14:textId="77777777" w:rsidTr="007D4376">
        <w:trPr>
          <w:cantSplit/>
          <w:trHeight w:hRule="exact" w:val="369"/>
        </w:trPr>
        <w:tc>
          <w:tcPr>
            <w:tcW w:w="2616" w:type="dxa"/>
          </w:tcPr>
          <w:p w14:paraId="7B7A88B1" w14:textId="734C0C3B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от </w:t>
            </w:r>
            <w:r w:rsidR="00C82552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="00E852CF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 w:rsidR="00C82552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.202</w:t>
            </w:r>
            <w:r w:rsidR="00C82552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</w:p>
          <w:p w14:paraId="26DAF2B3" w14:textId="77777777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389D955E" w14:textId="77777777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107816E9" w14:textId="77777777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6A13A15D" w14:textId="635A51FF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B37BF4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</w:tbl>
    <w:p w14:paraId="2CBA79A5" w14:textId="77777777" w:rsidR="00557107" w:rsidRPr="00557107" w:rsidRDefault="00557107" w:rsidP="00557107">
      <w:pPr>
        <w:tabs>
          <w:tab w:val="left" w:pos="1701"/>
          <w:tab w:val="left" w:pos="9356"/>
        </w:tabs>
        <w:spacing w:line="240" w:lineRule="auto"/>
        <w:ind w:firstLine="0"/>
        <w:rPr>
          <w:rFonts w:eastAsia="Arial Unicode MS" w:cs="Times New Roman"/>
          <w:bCs/>
          <w:kern w:val="1"/>
          <w:sz w:val="26"/>
          <w:szCs w:val="26"/>
          <w:lang w:eastAsia="ar-SA"/>
        </w:rPr>
      </w:pPr>
      <w:r w:rsidRPr="00557107">
        <w:rPr>
          <w:rFonts w:eastAsia="Arial Unicode MS" w:cs="Times New Roman"/>
          <w:bCs/>
          <w:kern w:val="1"/>
          <w:sz w:val="26"/>
          <w:szCs w:val="26"/>
          <w:lang w:eastAsia="ar-SA"/>
        </w:rPr>
        <w:t>О проведении публичных слушаний</w:t>
      </w:r>
      <w:r w:rsidRPr="00557107">
        <w:rPr>
          <w:rFonts w:eastAsia="Times New Roman" w:cs="Times New Roman"/>
          <w:bCs/>
          <w:kern w:val="1"/>
          <w:sz w:val="26"/>
          <w:szCs w:val="26"/>
          <w:lang w:eastAsia="ar-SA"/>
        </w:rPr>
        <w:t xml:space="preserve"> </w:t>
      </w:r>
      <w:r w:rsidRPr="00557107">
        <w:rPr>
          <w:rFonts w:eastAsia="Arial Unicode MS" w:cs="Times New Roman"/>
          <w:bCs/>
          <w:kern w:val="1"/>
          <w:sz w:val="26"/>
          <w:szCs w:val="26"/>
          <w:lang w:eastAsia="ar-SA"/>
        </w:rPr>
        <w:t>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г. № 4/52.</w:t>
      </w:r>
    </w:p>
    <w:p w14:paraId="08D968B7" w14:textId="77777777" w:rsidR="00557107" w:rsidRPr="00557107" w:rsidRDefault="00557107" w:rsidP="00557107">
      <w:pPr>
        <w:tabs>
          <w:tab w:val="left" w:pos="1701"/>
          <w:tab w:val="left" w:pos="9356"/>
        </w:tabs>
        <w:spacing w:line="240" w:lineRule="auto"/>
        <w:ind w:firstLine="0"/>
        <w:rPr>
          <w:rFonts w:eastAsia="Times New Roman" w:cs="Times New Roman"/>
          <w:sz w:val="26"/>
          <w:szCs w:val="26"/>
          <w:highlight w:val="yellow"/>
          <w:lang w:eastAsia="ru-RU"/>
        </w:rPr>
      </w:pPr>
    </w:p>
    <w:p w14:paraId="1792E9AF" w14:textId="77777777" w:rsidR="00557107" w:rsidRPr="00557107" w:rsidRDefault="00557107" w:rsidP="00557107">
      <w:pPr>
        <w:keepNext/>
        <w:spacing w:line="240" w:lineRule="auto"/>
        <w:ind w:firstLine="426"/>
        <w:outlineLvl w:val="2"/>
        <w:rPr>
          <w:rFonts w:eastAsia="Times New Roman" w:cs="Times New Roman"/>
          <w:strike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 xml:space="preserve">В соответствии с  Градостроительным  Кодексом РФ, 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приказом Министерства градостроительной политики Самарской области от 21.11.2025г №526-п «О подготовке проекта </w:t>
      </w:r>
      <w:r w:rsidRPr="00557107">
        <w:rPr>
          <w:rFonts w:eastAsia="Arial Unicode MS" w:cs="Times New Roman"/>
          <w:bCs/>
          <w:kern w:val="1"/>
          <w:sz w:val="26"/>
          <w:szCs w:val="26"/>
          <w:lang w:eastAsia="ar-SA"/>
        </w:rPr>
        <w:t>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г. № 4/52</w:t>
      </w:r>
      <w:r w:rsidRPr="00557107">
        <w:rPr>
          <w:rFonts w:eastAsia="Times New Roman" w:cs="Times New Roman"/>
          <w:sz w:val="26"/>
          <w:szCs w:val="26"/>
          <w:lang w:eastAsia="ru-RU"/>
        </w:rPr>
        <w:t xml:space="preserve">», Уставом городского поселения Безенчук  муниципального района Безенчукский 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557107">
        <w:rPr>
          <w:rFonts w:eastAsia="Times New Roman" w:cs="Times New Roman"/>
          <w:noProof/>
          <w:sz w:val="26"/>
          <w:szCs w:val="26"/>
          <w:lang w:eastAsia="ru-RU"/>
        </w:rPr>
        <w:t xml:space="preserve">Безенчукский </w:t>
      </w:r>
      <w:r w:rsidRPr="00557107">
        <w:rPr>
          <w:rFonts w:eastAsia="Times New Roman" w:cs="Times New Roman"/>
          <w:sz w:val="26"/>
          <w:szCs w:val="26"/>
          <w:lang w:eastAsia="ru-RU"/>
        </w:rPr>
        <w:t xml:space="preserve">Самарской области, утвержденным Решением Собрания представителей городского  поселения Безенчукский  муниципального района </w:t>
      </w:r>
      <w:r w:rsidRPr="00557107">
        <w:rPr>
          <w:rFonts w:eastAsia="Times New Roman" w:cs="Times New Roman"/>
          <w:noProof/>
          <w:sz w:val="26"/>
          <w:szCs w:val="26"/>
          <w:lang w:eastAsia="ru-RU"/>
        </w:rPr>
        <w:t xml:space="preserve">Безенчукский </w:t>
      </w:r>
      <w:r w:rsidRPr="00557107">
        <w:rPr>
          <w:rFonts w:eastAsia="Times New Roman" w:cs="Times New Roman"/>
          <w:sz w:val="26"/>
          <w:szCs w:val="26"/>
          <w:lang w:eastAsia="ru-RU"/>
        </w:rPr>
        <w:t xml:space="preserve"> Самарской области от 26.03.2020г   № 5/55 (далее – Порядок публичных слушаний), </w:t>
      </w:r>
    </w:p>
    <w:p w14:paraId="7A1B90B3" w14:textId="77777777" w:rsidR="00557107" w:rsidRPr="00557107" w:rsidRDefault="00557107" w:rsidP="00557107">
      <w:pPr>
        <w:widowControl w:val="0"/>
        <w:suppressAutoHyphens/>
        <w:spacing w:line="240" w:lineRule="auto"/>
        <w:ind w:firstLine="426"/>
        <w:jc w:val="center"/>
        <w:rPr>
          <w:rFonts w:eastAsia="Arial Unicode MS" w:cs="Times New Roman"/>
          <w:bCs/>
          <w:kern w:val="1"/>
          <w:sz w:val="12"/>
          <w:szCs w:val="12"/>
          <w:lang w:eastAsia="ar-SA"/>
        </w:rPr>
      </w:pPr>
    </w:p>
    <w:p w14:paraId="0E8B10BA" w14:textId="77777777" w:rsidR="00557107" w:rsidRPr="00557107" w:rsidRDefault="00557107" w:rsidP="00557107">
      <w:pPr>
        <w:widowControl w:val="0"/>
        <w:suppressAutoHyphens/>
        <w:spacing w:line="240" w:lineRule="auto"/>
        <w:ind w:firstLine="426"/>
        <w:jc w:val="center"/>
        <w:rPr>
          <w:rFonts w:eastAsia="Times New Roman" w:cs="Times New Roman"/>
          <w:bCs/>
          <w:kern w:val="1"/>
          <w:sz w:val="26"/>
          <w:szCs w:val="26"/>
          <w:lang w:eastAsia="ar-SA"/>
        </w:rPr>
      </w:pPr>
      <w:r w:rsidRPr="00557107">
        <w:rPr>
          <w:rFonts w:eastAsia="Arial Unicode MS" w:cs="Times New Roman"/>
          <w:bCs/>
          <w:kern w:val="1"/>
          <w:sz w:val="26"/>
          <w:szCs w:val="26"/>
          <w:lang w:eastAsia="ar-SA"/>
        </w:rPr>
        <w:t>ПОСТАНОВЛЯЮ</w:t>
      </w:r>
      <w:r w:rsidRPr="00557107">
        <w:rPr>
          <w:rFonts w:eastAsia="Times New Roman" w:cs="Times New Roman"/>
          <w:bCs/>
          <w:kern w:val="1"/>
          <w:sz w:val="26"/>
          <w:szCs w:val="26"/>
          <w:lang w:eastAsia="ar-SA"/>
        </w:rPr>
        <w:t>:</w:t>
      </w:r>
    </w:p>
    <w:p w14:paraId="080D600D" w14:textId="77777777" w:rsidR="00557107" w:rsidRPr="00557107" w:rsidRDefault="00557107" w:rsidP="00557107">
      <w:pPr>
        <w:widowControl w:val="0"/>
        <w:suppressAutoHyphens/>
        <w:spacing w:line="240" w:lineRule="auto"/>
        <w:ind w:firstLine="426"/>
        <w:jc w:val="center"/>
        <w:rPr>
          <w:rFonts w:eastAsia="Arial Unicode MS" w:cs="Times New Roman"/>
          <w:bCs/>
          <w:kern w:val="1"/>
          <w:sz w:val="12"/>
          <w:szCs w:val="12"/>
          <w:lang w:eastAsia="ru-RU"/>
        </w:rPr>
      </w:pPr>
    </w:p>
    <w:p w14:paraId="042A9A35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color w:val="000000" w:themeColor="text1"/>
          <w:sz w:val="26"/>
          <w:szCs w:val="26"/>
          <w:lang w:eastAsia="ar-SA"/>
        </w:rPr>
      </w:pPr>
      <w:r w:rsidRPr="00557107">
        <w:rPr>
          <w:rFonts w:eastAsia="Arial Unicode MS" w:cs="Times New Roman"/>
          <w:bCs/>
          <w:kern w:val="1"/>
          <w:sz w:val="26"/>
          <w:szCs w:val="26"/>
          <w:lang w:eastAsia="ar-SA"/>
        </w:rPr>
        <w:t xml:space="preserve"> 1. Провести на территории </w:t>
      </w:r>
      <w:r w:rsidRPr="00557107">
        <w:rPr>
          <w:rFonts w:eastAsia="Arial Unicode MS" w:cs="Times New Roman"/>
          <w:bCs/>
          <w:kern w:val="1"/>
          <w:sz w:val="26"/>
          <w:szCs w:val="26"/>
          <w:lang w:eastAsia="ru-RU"/>
        </w:rPr>
        <w:t>городского поселения Безенчук муниципального района Безенчукский</w:t>
      </w:r>
      <w:r w:rsidRPr="00557107">
        <w:rPr>
          <w:rFonts w:eastAsia="Arial Unicode MS" w:cs="Times New Roman"/>
          <w:bCs/>
          <w:kern w:val="1"/>
          <w:sz w:val="26"/>
          <w:szCs w:val="26"/>
          <w:lang w:eastAsia="ar-SA"/>
        </w:rPr>
        <w:t xml:space="preserve"> Самарской области публичные слушания</w:t>
      </w:r>
      <w:r w:rsidRPr="00557107">
        <w:rPr>
          <w:rFonts w:eastAsia="Times New Roman" w:cs="Times New Roman"/>
          <w:bCs/>
          <w:kern w:val="1"/>
          <w:sz w:val="26"/>
          <w:szCs w:val="26"/>
          <w:lang w:eastAsia="ar-SA"/>
        </w:rPr>
        <w:t xml:space="preserve"> </w:t>
      </w:r>
      <w:r w:rsidRPr="00557107">
        <w:rPr>
          <w:rFonts w:eastAsia="Arial Unicode MS" w:cs="Times New Roman"/>
          <w:bCs/>
          <w:kern w:val="1"/>
          <w:sz w:val="26"/>
          <w:szCs w:val="26"/>
          <w:lang w:eastAsia="ar-SA"/>
        </w:rPr>
        <w:t xml:space="preserve">по </w:t>
      </w:r>
      <w:r w:rsidRPr="00557107">
        <w:rPr>
          <w:rFonts w:eastAsia="Arial Unicode MS" w:cs="Times New Roman"/>
          <w:bCs/>
          <w:kern w:val="1"/>
          <w:sz w:val="26"/>
          <w:szCs w:val="26"/>
          <w:lang w:eastAsia="ru-RU"/>
        </w:rPr>
        <w:t>проекту  изменений в 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 района Безенчукский Самарской области от 12.12.2013 № 4/52 (далее – Проект), подготовленному на основании Приказа министерства градостроительной политики Самарской области от 21.11.2025 № 526-п</w:t>
      </w:r>
      <w:r w:rsidRPr="00557107">
        <w:rPr>
          <w:rFonts w:eastAsia="Times New Roman" w:cs="Times New Roman"/>
          <w:sz w:val="26"/>
          <w:szCs w:val="26"/>
          <w:lang w:eastAsia="ru-RU"/>
        </w:rPr>
        <w:t xml:space="preserve"> </w:t>
      </w:r>
      <w:bookmarkStart w:id="0" w:name="_Hlk219446833"/>
      <w:r w:rsidRPr="00557107">
        <w:rPr>
          <w:rFonts w:eastAsia="Times New Roman" w:cs="Times New Roman"/>
          <w:color w:val="000000" w:themeColor="text1"/>
          <w:sz w:val="26"/>
          <w:szCs w:val="26"/>
          <w:lang w:eastAsia="ru-RU"/>
        </w:rPr>
        <w:t xml:space="preserve">в части внесения изменений в статью 54.4 главы </w:t>
      </w:r>
      <w:r w:rsidRPr="00557107">
        <w:rPr>
          <w:rFonts w:eastAsia="Times New Roman" w:cs="Times New Roman"/>
          <w:color w:val="000000" w:themeColor="text1"/>
          <w:sz w:val="26"/>
          <w:szCs w:val="26"/>
          <w:lang w:val="en-US" w:eastAsia="ru-RU"/>
        </w:rPr>
        <w:t>VI</w:t>
      </w:r>
      <w:r w:rsidRPr="00557107">
        <w:rPr>
          <w:rFonts w:eastAsia="Times New Roman" w:cs="Times New Roman"/>
          <w:color w:val="000000" w:themeColor="text1"/>
          <w:sz w:val="26"/>
          <w:szCs w:val="26"/>
          <w:lang w:eastAsia="ru-RU"/>
        </w:rPr>
        <w:t xml:space="preserve"> раздела </w:t>
      </w:r>
      <w:r w:rsidRPr="00557107">
        <w:rPr>
          <w:rFonts w:eastAsia="Times New Roman" w:cs="Times New Roman"/>
          <w:color w:val="000000" w:themeColor="text1"/>
          <w:sz w:val="26"/>
          <w:szCs w:val="26"/>
          <w:lang w:val="en-US" w:eastAsia="ru-RU"/>
        </w:rPr>
        <w:t>II</w:t>
      </w:r>
      <w:r w:rsidRPr="00557107">
        <w:rPr>
          <w:rFonts w:eastAsia="Times New Roman" w:cs="Times New Roman"/>
          <w:color w:val="000000" w:themeColor="text1"/>
          <w:sz w:val="26"/>
          <w:szCs w:val="26"/>
          <w:lang w:eastAsia="ru-RU"/>
        </w:rPr>
        <w:t xml:space="preserve"> Правил в части увеличения предельных размеров земельных участков и предельных размеров разрешенного строительства, реконструкции объектов капитального строительства в зонах рекреационного назначения – максимальная площадь объектов физкультуры и спорта открытого типа до 25000 кв.м. в территориальной зоне Р3 (Зоны отдыха, занятий физической культурой и спортом).</w:t>
      </w:r>
      <w:bookmarkEnd w:id="0"/>
    </w:p>
    <w:p w14:paraId="716AA1AB" w14:textId="77777777" w:rsidR="00557107" w:rsidRPr="00557107" w:rsidRDefault="00557107" w:rsidP="00557107">
      <w:pPr>
        <w:tabs>
          <w:tab w:val="left" w:pos="9600"/>
        </w:tabs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lastRenderedPageBreak/>
        <w:t>Перечень информационных материалов к проекту:</w:t>
      </w:r>
    </w:p>
    <w:p w14:paraId="22C902BA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Arial Unicode MS" w:cs="Times New Roman"/>
          <w:bCs/>
          <w:kern w:val="1"/>
          <w:sz w:val="26"/>
          <w:szCs w:val="26"/>
          <w:lang w:eastAsia="ru-RU"/>
        </w:rPr>
        <w:t>проект  изменений в 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 района Безенчукский Самарской области от 12.12.2013 № 4/52 (далее – Проект), подготовленный на основании Приказа министерства от 21.11.2025 № 526-п</w:t>
      </w:r>
      <w:r w:rsidRPr="00557107">
        <w:rPr>
          <w:rFonts w:eastAsia="Times New Roman" w:cs="Times New Roman"/>
          <w:sz w:val="26"/>
          <w:szCs w:val="26"/>
          <w:lang w:eastAsia="ru-RU"/>
        </w:rPr>
        <w:t xml:space="preserve">2. </w:t>
      </w:r>
    </w:p>
    <w:p w14:paraId="147A58BD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>Процедура проведения публичных слушаний состоит из следующих этапов:</w:t>
      </w:r>
    </w:p>
    <w:p w14:paraId="34AB02DB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 xml:space="preserve">1) оповещение о начале публичных слушаний;  </w:t>
      </w:r>
    </w:p>
    <w:p w14:paraId="1F996E3E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14:paraId="5C26FC77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>3) проведение экспозиции или экспозиций проекта, подлежащего рассмотрению на публичных слушаниях;</w:t>
      </w:r>
    </w:p>
    <w:p w14:paraId="5EB0470E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 xml:space="preserve">4) проведение собрания участников публичных слушаний; </w:t>
      </w:r>
    </w:p>
    <w:p w14:paraId="2BA2DE85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>5) подготовка и оформление протокола публичных слушаний;</w:t>
      </w:r>
    </w:p>
    <w:p w14:paraId="223F6684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>6) подготовка и опубликование заключения о результатах публичных слушаний.</w:t>
      </w:r>
    </w:p>
    <w:p w14:paraId="754C9364" w14:textId="77777777" w:rsidR="00557107" w:rsidRPr="00557107" w:rsidRDefault="00557107" w:rsidP="00557107">
      <w:pPr>
        <w:snapToGrid w:val="0"/>
        <w:spacing w:line="240" w:lineRule="auto"/>
        <w:ind w:firstLine="426"/>
        <w:rPr>
          <w:rFonts w:eastAsia="Times New Roman" w:cs="Times New Roman"/>
          <w:strike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 xml:space="preserve">3.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557107">
        <w:rPr>
          <w:rFonts w:eastAsia="Times New Roman" w:cs="Times New Roman"/>
          <w:noProof/>
          <w:sz w:val="26"/>
          <w:szCs w:val="26"/>
          <w:lang w:eastAsia="ru-RU"/>
        </w:rPr>
        <w:t xml:space="preserve">Безенчукский </w:t>
      </w:r>
      <w:r w:rsidRPr="00557107">
        <w:rPr>
          <w:rFonts w:eastAsia="Times New Roman" w:cs="Times New Roman"/>
          <w:sz w:val="26"/>
          <w:szCs w:val="26"/>
          <w:lang w:eastAsia="ru-RU"/>
        </w:rPr>
        <w:t xml:space="preserve">Самарской области, утвержденным Решением Собрания представителей городского поселения Безенчукский муниципального района </w:t>
      </w:r>
      <w:r w:rsidRPr="00557107">
        <w:rPr>
          <w:rFonts w:eastAsia="Times New Roman" w:cs="Times New Roman"/>
          <w:noProof/>
          <w:sz w:val="26"/>
          <w:szCs w:val="26"/>
          <w:lang w:eastAsia="ru-RU"/>
        </w:rPr>
        <w:t xml:space="preserve">Безенчукский </w:t>
      </w:r>
      <w:r w:rsidRPr="00557107">
        <w:rPr>
          <w:rFonts w:eastAsia="Times New Roman" w:cs="Times New Roman"/>
          <w:sz w:val="26"/>
          <w:szCs w:val="26"/>
          <w:lang w:eastAsia="ru-RU"/>
        </w:rPr>
        <w:t>Самарской области от 26.03.2020г № 5/55.</w:t>
      </w:r>
    </w:p>
    <w:p w14:paraId="15BF616F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 xml:space="preserve">4. Срок проведения публичных слушаний в соответствии с главой 4 Порядка публичных слушаний составляет 22 дня с 21.01.2026 года по 11.02.2026 года. </w:t>
      </w:r>
    </w:p>
    <w:p w14:paraId="6A09ADC6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>5.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слушаний.</w:t>
      </w:r>
    </w:p>
    <w:p w14:paraId="105C6597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 xml:space="preserve">6. Провести экспозицию проекта с 27.01.2026 года по 04.02.2026 года. </w:t>
      </w:r>
    </w:p>
    <w:p w14:paraId="43B21178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 xml:space="preserve">  </w:t>
      </w:r>
      <w:bookmarkStart w:id="1" w:name="_Hlk219446991"/>
      <w:r w:rsidRPr="00557107">
        <w:rPr>
          <w:rFonts w:eastAsia="Times New Roman" w:cs="Times New Roman"/>
          <w:sz w:val="26"/>
          <w:szCs w:val="26"/>
          <w:lang w:eastAsia="ru-RU"/>
        </w:rPr>
        <w:t xml:space="preserve">в </w:t>
      </w:r>
      <w:proofErr w:type="spellStart"/>
      <w:r w:rsidRPr="00557107">
        <w:rPr>
          <w:rFonts w:eastAsia="Times New Roman" w:cs="Times New Roman"/>
          <w:sz w:val="26"/>
          <w:szCs w:val="26"/>
          <w:lang w:eastAsia="ru-RU"/>
        </w:rPr>
        <w:t>пгт.Безенчук</w:t>
      </w:r>
      <w:proofErr w:type="spellEnd"/>
      <w:r w:rsidRPr="00557107">
        <w:rPr>
          <w:rFonts w:eastAsia="Times New Roman" w:cs="Times New Roman"/>
          <w:sz w:val="26"/>
          <w:szCs w:val="26"/>
          <w:lang w:eastAsia="ru-RU"/>
        </w:rPr>
        <w:t xml:space="preserve"> по адресу: </w:t>
      </w:r>
      <w:bookmarkStart w:id="2" w:name="_Hlk5887606"/>
      <w:r w:rsidRPr="00557107">
        <w:rPr>
          <w:rFonts w:eastAsia="Times New Roman" w:cs="Times New Roman"/>
          <w:sz w:val="26"/>
          <w:szCs w:val="26"/>
          <w:lang w:eastAsia="ru-RU"/>
        </w:rPr>
        <w:t xml:space="preserve">Самарская область, Безенчукский район, поселок городского типа Безенчук, </w:t>
      </w:r>
      <w:bookmarkStart w:id="3" w:name="_Hlk5789735"/>
      <w:r w:rsidRPr="00557107">
        <w:rPr>
          <w:rFonts w:eastAsia="Times New Roman" w:cs="Times New Roman"/>
          <w:sz w:val="26"/>
          <w:szCs w:val="26"/>
          <w:lang w:eastAsia="ru-RU"/>
        </w:rPr>
        <w:t>ул. Нефтяников, д. 12</w:t>
      </w:r>
      <w:bookmarkEnd w:id="2"/>
      <w:bookmarkEnd w:id="3"/>
      <w:r w:rsidRPr="00557107">
        <w:rPr>
          <w:rFonts w:eastAsia="Times New Roman" w:cs="Times New Roman"/>
          <w:sz w:val="26"/>
          <w:szCs w:val="26"/>
          <w:lang w:eastAsia="ru-RU"/>
        </w:rPr>
        <w:t>;</w:t>
      </w:r>
    </w:p>
    <w:p w14:paraId="21550A9A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>в деревне Дмитриевка по адресу: Самарская область, Безенчукский район, деревня Дмитриевка, ул. Гражданская, д. 9;</w:t>
      </w:r>
    </w:p>
    <w:p w14:paraId="56847FE6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 xml:space="preserve">в поселке </w:t>
      </w:r>
      <w:proofErr w:type="spellStart"/>
      <w:r w:rsidRPr="00557107">
        <w:rPr>
          <w:rFonts w:eastAsia="Times New Roman" w:cs="Times New Roman"/>
          <w:sz w:val="26"/>
          <w:szCs w:val="26"/>
          <w:lang w:eastAsia="ru-RU"/>
        </w:rPr>
        <w:t>Новооренбургский</w:t>
      </w:r>
      <w:proofErr w:type="spellEnd"/>
      <w:r w:rsidRPr="00557107">
        <w:rPr>
          <w:rFonts w:eastAsia="Times New Roman" w:cs="Times New Roman"/>
          <w:sz w:val="26"/>
          <w:szCs w:val="26"/>
          <w:lang w:eastAsia="ru-RU"/>
        </w:rPr>
        <w:t xml:space="preserve"> по адресу: Самарская область, Безенчукский район, поселок </w:t>
      </w:r>
      <w:proofErr w:type="spellStart"/>
      <w:r w:rsidRPr="00557107">
        <w:rPr>
          <w:rFonts w:eastAsia="Times New Roman" w:cs="Times New Roman"/>
          <w:sz w:val="26"/>
          <w:szCs w:val="26"/>
          <w:lang w:eastAsia="ru-RU"/>
        </w:rPr>
        <w:t>Новооренбургский</w:t>
      </w:r>
      <w:proofErr w:type="spellEnd"/>
      <w:r w:rsidRPr="00557107">
        <w:rPr>
          <w:rFonts w:eastAsia="Times New Roman" w:cs="Times New Roman"/>
          <w:sz w:val="26"/>
          <w:szCs w:val="26"/>
          <w:lang w:eastAsia="ru-RU"/>
        </w:rPr>
        <w:t>, ул. Оренбургская, д. 22;</w:t>
      </w:r>
    </w:p>
    <w:p w14:paraId="342B7F1C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>в поселке Сосновка по адресу: Самарская область, Безенчукский район, поселок Сосновка, д. 13;</w:t>
      </w:r>
    </w:p>
    <w:p w14:paraId="03B825E0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>на железнодорожном разъезде Восток по адресу: Самарская область, Безенчукский район, железнодорожный разъезд Восток, д. 2.</w:t>
      </w:r>
    </w:p>
    <w:bookmarkEnd w:id="1"/>
    <w:p w14:paraId="4A91A78A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>Часы работы экспозиции: рабочие дни с 08.00 до 12.00 часов и с 13.00 до 17.00 часов.</w:t>
      </w:r>
    </w:p>
    <w:p w14:paraId="50D53691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 xml:space="preserve">Консультирование </w:t>
      </w:r>
      <w:r w:rsidRPr="00557107">
        <w:rPr>
          <w:rFonts w:eastAsia="Calibri" w:cs="Times New Roman"/>
          <w:sz w:val="26"/>
          <w:szCs w:val="26"/>
          <w:lang w:eastAsia="ru-RU"/>
        </w:rPr>
        <w:t xml:space="preserve">посетителей экспозиции осуществляется </w:t>
      </w:r>
      <w:r w:rsidRPr="00557107">
        <w:rPr>
          <w:rFonts w:eastAsia="Times New Roman" w:cs="Times New Roman"/>
          <w:sz w:val="26"/>
          <w:szCs w:val="26"/>
          <w:lang w:eastAsia="ru-RU"/>
        </w:rPr>
        <w:t>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</w:t>
      </w:r>
      <w:r w:rsidRPr="00557107">
        <w:rPr>
          <w:rFonts w:eastAsia="Calibri" w:cs="Times New Roman"/>
          <w:sz w:val="26"/>
          <w:szCs w:val="26"/>
          <w:lang w:eastAsia="ru-RU"/>
        </w:rPr>
        <w:t>.</w:t>
      </w:r>
    </w:p>
    <w:p w14:paraId="1E9B45EC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 xml:space="preserve">7. Разместить проект и информационные материалы к нему на официальном сайте Администрации городского поселения Безенчук  муниципального района Безенчукский  Самарской области в информационно-телекоммуникационной сети Интернет (далее  - официальный сайт) </w:t>
      </w:r>
      <w:r w:rsidRPr="00557107">
        <w:rPr>
          <w:rFonts w:eastAsia="Times New Roman" w:cs="Times New Roman"/>
          <w:sz w:val="26"/>
          <w:szCs w:val="26"/>
          <w:lang w:eastAsia="ar-SA"/>
        </w:rPr>
        <w:t>по адресу: http://www.bezenchukgp.ru/.</w:t>
      </w:r>
    </w:p>
    <w:p w14:paraId="45D64221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>8. Участниками публичных слушаний являются:</w:t>
      </w:r>
    </w:p>
    <w:p w14:paraId="47B3CC32" w14:textId="77777777" w:rsidR="00557107" w:rsidRPr="00557107" w:rsidRDefault="00557107" w:rsidP="00557107">
      <w:pPr>
        <w:spacing w:line="240" w:lineRule="auto"/>
        <w:rPr>
          <w:rFonts w:eastAsia="Calibri" w:cs="Times New Roman"/>
          <w:i/>
          <w:sz w:val="26"/>
          <w:szCs w:val="26"/>
          <w:lang w:eastAsia="ru-RU"/>
        </w:rPr>
      </w:pPr>
      <w:bookmarkStart w:id="4" w:name="_Hlk219446859"/>
      <w:r w:rsidRPr="00557107">
        <w:rPr>
          <w:rFonts w:eastAsia="Calibri" w:cs="Times New Roman"/>
          <w:sz w:val="26"/>
          <w:szCs w:val="26"/>
          <w:lang w:eastAsia="ru-RU"/>
        </w:rPr>
        <w:t xml:space="preserve">граждане, </w:t>
      </w:r>
      <w:bookmarkStart w:id="5" w:name="_Hlk219446876"/>
      <w:r w:rsidRPr="00557107">
        <w:rPr>
          <w:rFonts w:eastAsia="Calibri" w:cs="Times New Roman"/>
          <w:sz w:val="26"/>
          <w:szCs w:val="26"/>
          <w:lang w:eastAsia="ru-RU"/>
        </w:rPr>
        <w:t>постоянно проживающие в границах территории</w:t>
      </w:r>
      <w:r w:rsidRPr="00557107">
        <w:rPr>
          <w:rFonts w:eastAsia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557107">
        <w:rPr>
          <w:rFonts w:eastAsia="Calibri" w:cs="Times New Roman"/>
          <w:sz w:val="26"/>
          <w:szCs w:val="26"/>
          <w:lang w:eastAsia="ru-RU"/>
        </w:rPr>
        <w:t>пгт.Безенчук</w:t>
      </w:r>
      <w:proofErr w:type="spellEnd"/>
      <w:r w:rsidRPr="00557107">
        <w:rPr>
          <w:rFonts w:eastAsia="Calibri" w:cs="Times New Roman"/>
          <w:sz w:val="26"/>
          <w:szCs w:val="26"/>
          <w:lang w:eastAsia="ru-RU"/>
        </w:rPr>
        <w:t xml:space="preserve">, </w:t>
      </w:r>
      <w:proofErr w:type="spellStart"/>
      <w:r w:rsidRPr="00557107">
        <w:rPr>
          <w:rFonts w:eastAsia="Calibri" w:cs="Times New Roman"/>
          <w:sz w:val="26"/>
          <w:szCs w:val="26"/>
          <w:lang w:eastAsia="ru-RU"/>
        </w:rPr>
        <w:t>п.Сосновка</w:t>
      </w:r>
      <w:proofErr w:type="spellEnd"/>
      <w:r w:rsidRPr="00557107">
        <w:rPr>
          <w:rFonts w:eastAsia="Calibri" w:cs="Times New Roman"/>
          <w:sz w:val="26"/>
          <w:szCs w:val="26"/>
          <w:lang w:eastAsia="ru-RU"/>
        </w:rPr>
        <w:t xml:space="preserve">, </w:t>
      </w:r>
      <w:proofErr w:type="spellStart"/>
      <w:r w:rsidRPr="00557107">
        <w:rPr>
          <w:rFonts w:eastAsia="Calibri" w:cs="Times New Roman"/>
          <w:sz w:val="26"/>
          <w:szCs w:val="26"/>
          <w:lang w:eastAsia="ru-RU"/>
        </w:rPr>
        <w:t>п.Нооворенбургский</w:t>
      </w:r>
      <w:proofErr w:type="spellEnd"/>
      <w:r w:rsidRPr="00557107">
        <w:rPr>
          <w:rFonts w:eastAsia="Calibri" w:cs="Times New Roman"/>
          <w:sz w:val="26"/>
          <w:szCs w:val="26"/>
          <w:lang w:eastAsia="ru-RU"/>
        </w:rPr>
        <w:t xml:space="preserve">, </w:t>
      </w:r>
      <w:proofErr w:type="spellStart"/>
      <w:r w:rsidRPr="00557107">
        <w:rPr>
          <w:rFonts w:eastAsia="Calibri" w:cs="Times New Roman"/>
          <w:sz w:val="26"/>
          <w:szCs w:val="26"/>
          <w:lang w:eastAsia="ru-RU"/>
        </w:rPr>
        <w:t>д.Дмитриевка</w:t>
      </w:r>
      <w:proofErr w:type="spellEnd"/>
      <w:r w:rsidRPr="00557107">
        <w:rPr>
          <w:rFonts w:eastAsia="Calibri" w:cs="Times New Roman"/>
          <w:sz w:val="26"/>
          <w:szCs w:val="26"/>
          <w:lang w:eastAsia="ru-RU"/>
        </w:rPr>
        <w:t xml:space="preserve">, ж/д р-д Восток правообладатели находящихся в границах этой территории земельных участков и (или) расположенных </w:t>
      </w:r>
      <w:r w:rsidRPr="00557107">
        <w:rPr>
          <w:rFonts w:eastAsia="Calibri" w:cs="Times New Roman"/>
          <w:sz w:val="26"/>
          <w:szCs w:val="26"/>
          <w:lang w:eastAsia="ru-RU"/>
        </w:rPr>
        <w:lastRenderedPageBreak/>
        <w:t>на них объектов капитального строительства, а также правообладатели помещений, являющихся частью указанных объектов капитального строительства</w:t>
      </w:r>
      <w:bookmarkEnd w:id="5"/>
      <w:r w:rsidRPr="00557107">
        <w:rPr>
          <w:rFonts w:eastAsia="Calibri" w:cs="Times New Roman"/>
          <w:i/>
          <w:sz w:val="26"/>
          <w:szCs w:val="26"/>
          <w:lang w:eastAsia="ru-RU"/>
        </w:rPr>
        <w:t>.</w:t>
      </w:r>
    </w:p>
    <w:bookmarkEnd w:id="4"/>
    <w:p w14:paraId="57AD7CB2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>9. Участники публичных слушаний в целях идентификации представляют сведения:</w:t>
      </w:r>
    </w:p>
    <w:p w14:paraId="35958D09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>1) для физических лиц - фамилию, имя, отчество (при наличии), дату рождения, адрес места жительства (регистрации);</w:t>
      </w:r>
    </w:p>
    <w:p w14:paraId="455059FA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>2) для юридических лиц - наименование, основной государственный регистрационный номер, место нахождения и адрес.</w:t>
      </w:r>
    </w:p>
    <w:p w14:paraId="36989F24" w14:textId="77777777" w:rsidR="00557107" w:rsidRPr="00557107" w:rsidRDefault="00557107" w:rsidP="00557107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6"/>
          <w:szCs w:val="26"/>
          <w:lang w:eastAsia="ru-RU"/>
        </w:rPr>
      </w:pPr>
      <w:r w:rsidRPr="00557107">
        <w:rPr>
          <w:rFonts w:eastAsia="Calibri" w:cs="Times New Roman"/>
          <w:sz w:val="26"/>
          <w:szCs w:val="26"/>
          <w:lang w:eastAsia="ru-RU"/>
        </w:rPr>
        <w:t>Представленные сведения подтверждаются копиями соответствующих документов (не требуется представление документов в случае проведения общественных обсуждений при условии, что эти сведения содержатся на официальном сайте или в информационных системах).</w:t>
      </w:r>
    </w:p>
    <w:p w14:paraId="181E0152" w14:textId="77777777" w:rsidR="00557107" w:rsidRPr="00557107" w:rsidRDefault="00557107" w:rsidP="00557107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6"/>
          <w:szCs w:val="26"/>
          <w:lang w:eastAsia="ru-RU"/>
        </w:rPr>
      </w:pPr>
      <w:r w:rsidRPr="00557107">
        <w:rPr>
          <w:rFonts w:eastAsia="Calibri" w:cs="Times New Roman"/>
          <w:sz w:val="26"/>
          <w:szCs w:val="26"/>
          <w:lang w:eastAsia="ru-RU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строительства.</w:t>
      </w:r>
    </w:p>
    <w:p w14:paraId="52256714" w14:textId="77777777" w:rsidR="00557107" w:rsidRPr="00557107" w:rsidRDefault="00557107" w:rsidP="00557107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6"/>
          <w:szCs w:val="26"/>
          <w:lang w:eastAsia="ru-RU"/>
        </w:rPr>
      </w:pPr>
      <w:r w:rsidRPr="00557107">
        <w:rPr>
          <w:rFonts w:eastAsia="Calibri" w:cs="Times New Roman"/>
          <w:sz w:val="26"/>
          <w:szCs w:val="26"/>
          <w:lang w:eastAsia="ru-RU"/>
        </w:rPr>
        <w:t>Представленные сведения подтверждаются копиями документов из Единого государственного реестра недвижимости и иными документами, устанавливающими или удостоверяющими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7FF03E42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>10. В период размещения проекта и информационных материалов к нему на официальном сайте и проведения экспозиции проекта участники публичных слушаний, прошедшие идентификацию в соответствии с пунктом 9 настоящего постановления, вправе вносить предложения и замечания по проекту:</w:t>
      </w:r>
    </w:p>
    <w:p w14:paraId="3E915B91" w14:textId="77777777" w:rsidR="00557107" w:rsidRPr="00557107" w:rsidRDefault="00557107" w:rsidP="00557107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6"/>
          <w:szCs w:val="26"/>
          <w:lang w:eastAsia="ru-RU"/>
        </w:rPr>
      </w:pPr>
      <w:r w:rsidRPr="00557107">
        <w:rPr>
          <w:rFonts w:eastAsia="Calibri" w:cs="Times New Roman"/>
          <w:sz w:val="26"/>
          <w:szCs w:val="26"/>
          <w:lang w:eastAsia="ru-RU"/>
        </w:rPr>
        <w:t>1)  в письменной или устной форме в ходе проведения собраний участников публичных слушаний;</w:t>
      </w:r>
    </w:p>
    <w:p w14:paraId="6972B199" w14:textId="77777777" w:rsidR="00557107" w:rsidRPr="00557107" w:rsidRDefault="00557107" w:rsidP="00557107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6"/>
          <w:szCs w:val="26"/>
          <w:lang w:eastAsia="ru-RU"/>
        </w:rPr>
      </w:pPr>
      <w:r w:rsidRPr="00557107">
        <w:rPr>
          <w:rFonts w:eastAsia="Calibri" w:cs="Times New Roman"/>
          <w:sz w:val="26"/>
          <w:szCs w:val="26"/>
          <w:lang w:eastAsia="ru-RU"/>
        </w:rPr>
        <w:t xml:space="preserve">2) в письменной форме или в форме электронного документа в адрес организатора: 446250, </w:t>
      </w:r>
      <w:r w:rsidRPr="00557107">
        <w:rPr>
          <w:rFonts w:eastAsia="Times New Roman" w:cs="Times New Roman"/>
          <w:sz w:val="26"/>
          <w:szCs w:val="26"/>
          <w:lang w:eastAsia="ru-RU"/>
        </w:rPr>
        <w:t xml:space="preserve">Самарская область, Безенчукский район, поселок городского типа Безенчук, ул. Нефтяников, д. 12, каб.1,  </w:t>
      </w:r>
      <w:r w:rsidRPr="00557107">
        <w:rPr>
          <w:rFonts w:eastAsia="Times New Roman" w:cs="Times New Roman"/>
          <w:sz w:val="26"/>
          <w:szCs w:val="26"/>
          <w:lang w:val="en-US" w:eastAsia="ru-RU"/>
        </w:rPr>
        <w:t>E</w:t>
      </w:r>
      <w:r w:rsidRPr="00557107">
        <w:rPr>
          <w:rFonts w:eastAsia="Times New Roman" w:cs="Times New Roman"/>
          <w:sz w:val="26"/>
          <w:szCs w:val="26"/>
          <w:lang w:eastAsia="ru-RU"/>
        </w:rPr>
        <w:t>-</w:t>
      </w:r>
      <w:r w:rsidRPr="00557107">
        <w:rPr>
          <w:rFonts w:eastAsia="Times New Roman" w:cs="Times New Roman"/>
          <w:sz w:val="26"/>
          <w:szCs w:val="26"/>
          <w:lang w:val="en-US" w:eastAsia="ru-RU"/>
        </w:rPr>
        <w:t>mail</w:t>
      </w:r>
      <w:r w:rsidRPr="00557107">
        <w:rPr>
          <w:rFonts w:eastAsia="Times New Roman" w:cs="Times New Roman"/>
          <w:sz w:val="26"/>
          <w:szCs w:val="26"/>
          <w:lang w:eastAsia="ru-RU"/>
        </w:rPr>
        <w:t xml:space="preserve">: </w:t>
      </w:r>
      <w:hyperlink r:id="rId6" w:history="1">
        <w:r w:rsidRPr="00557107">
          <w:rPr>
            <w:rFonts w:eastAsia="Times New Roman" w:cs="Times New Roman"/>
            <w:sz w:val="26"/>
            <w:szCs w:val="26"/>
            <w:lang w:val="en-US" w:eastAsia="ru-RU"/>
          </w:rPr>
          <w:t>gp</w:t>
        </w:r>
        <w:r w:rsidRPr="00557107">
          <w:rPr>
            <w:rFonts w:eastAsia="Times New Roman" w:cs="Times New Roman"/>
            <w:sz w:val="26"/>
            <w:szCs w:val="26"/>
            <w:lang w:eastAsia="ru-RU"/>
          </w:rPr>
          <w:t>-</w:t>
        </w:r>
        <w:r w:rsidRPr="00557107">
          <w:rPr>
            <w:rFonts w:eastAsia="Times New Roman" w:cs="Times New Roman"/>
            <w:sz w:val="26"/>
            <w:szCs w:val="26"/>
            <w:lang w:val="en-US" w:eastAsia="ru-RU"/>
          </w:rPr>
          <w:t>bezenchukso</w:t>
        </w:r>
        <w:r w:rsidRPr="00557107">
          <w:rPr>
            <w:rFonts w:eastAsia="Times New Roman" w:cs="Times New Roman"/>
            <w:sz w:val="26"/>
            <w:szCs w:val="26"/>
            <w:lang w:eastAsia="ru-RU"/>
          </w:rPr>
          <w:t>@</w:t>
        </w:r>
        <w:r w:rsidRPr="00557107">
          <w:rPr>
            <w:rFonts w:eastAsia="Times New Roman" w:cs="Times New Roman"/>
            <w:sz w:val="26"/>
            <w:szCs w:val="26"/>
            <w:lang w:val="en-US" w:eastAsia="ru-RU"/>
          </w:rPr>
          <w:t>yandex</w:t>
        </w:r>
        <w:r w:rsidRPr="00557107">
          <w:rPr>
            <w:rFonts w:eastAsia="Times New Roman" w:cs="Times New Roman"/>
            <w:sz w:val="26"/>
            <w:szCs w:val="26"/>
            <w:lang w:eastAsia="ru-RU"/>
          </w:rPr>
          <w:t>.</w:t>
        </w:r>
        <w:r w:rsidRPr="00557107">
          <w:rPr>
            <w:rFonts w:eastAsia="Times New Roman" w:cs="Times New Roman"/>
            <w:sz w:val="26"/>
            <w:szCs w:val="26"/>
            <w:lang w:val="en-US" w:eastAsia="ru-RU"/>
          </w:rPr>
          <w:t>ru</w:t>
        </w:r>
      </w:hyperlink>
      <w:r w:rsidRPr="00557107">
        <w:rPr>
          <w:rFonts w:eastAsia="Times New Roman" w:cs="Times New Roman"/>
          <w:sz w:val="26"/>
          <w:szCs w:val="26"/>
          <w:lang w:eastAsia="ru-RU"/>
        </w:rPr>
        <w:t xml:space="preserve">. </w:t>
      </w:r>
      <w:r w:rsidRPr="00557107">
        <w:rPr>
          <w:rFonts w:eastAsia="Calibri" w:cs="Times New Roman"/>
          <w:sz w:val="26"/>
          <w:szCs w:val="26"/>
          <w:lang w:eastAsia="ru-RU"/>
        </w:rPr>
        <w:t xml:space="preserve"> </w:t>
      </w:r>
    </w:p>
    <w:p w14:paraId="7014384F" w14:textId="77777777" w:rsidR="00557107" w:rsidRPr="00557107" w:rsidRDefault="00557107" w:rsidP="00557107">
      <w:pPr>
        <w:autoSpaceDE w:val="0"/>
        <w:autoSpaceDN w:val="0"/>
        <w:adjustRightInd w:val="0"/>
        <w:spacing w:line="240" w:lineRule="auto"/>
        <w:ind w:firstLine="426"/>
        <w:rPr>
          <w:rFonts w:eastAsia="Calibri" w:cs="Times New Roman"/>
          <w:sz w:val="26"/>
          <w:szCs w:val="26"/>
          <w:lang w:eastAsia="ru-RU"/>
        </w:rPr>
      </w:pPr>
      <w:r w:rsidRPr="00557107">
        <w:rPr>
          <w:rFonts w:eastAsia="Calibri" w:cs="Times New Roman"/>
          <w:sz w:val="26"/>
          <w:szCs w:val="26"/>
          <w:lang w:eastAsia="ru-RU"/>
        </w:rPr>
        <w:t>3) посредством записи в книге (журнале) учета посетителей экспозиции проекта.</w:t>
      </w:r>
    </w:p>
    <w:p w14:paraId="52C126F5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Arial Unicode MS" w:cs="Times New Roman"/>
          <w:kern w:val="1"/>
          <w:sz w:val="26"/>
          <w:szCs w:val="26"/>
        </w:rPr>
        <w:t xml:space="preserve">Прием замечаний и предложений от участников </w:t>
      </w:r>
      <w:r w:rsidRPr="00557107">
        <w:rPr>
          <w:rFonts w:eastAsia="Arial Unicode MS" w:cs="Times New Roman"/>
          <w:kern w:val="1"/>
          <w:sz w:val="26"/>
          <w:szCs w:val="26"/>
          <w:lang w:eastAsia="ar-SA"/>
        </w:rPr>
        <w:t>публичных слушаний</w:t>
      </w:r>
      <w:r w:rsidRPr="00557107">
        <w:rPr>
          <w:rFonts w:eastAsia="Calibri" w:cs="Times New Roman"/>
          <w:kern w:val="1"/>
          <w:sz w:val="26"/>
          <w:szCs w:val="26"/>
          <w:lang w:eastAsia="ar-SA"/>
        </w:rPr>
        <w:t xml:space="preserve"> </w:t>
      </w:r>
      <w:r w:rsidRPr="00557107">
        <w:rPr>
          <w:rFonts w:eastAsia="Arial Unicode MS" w:cs="Times New Roman"/>
          <w:kern w:val="1"/>
          <w:sz w:val="26"/>
          <w:szCs w:val="26"/>
        </w:rPr>
        <w:t xml:space="preserve">по </w:t>
      </w:r>
      <w:r w:rsidRPr="00557107">
        <w:rPr>
          <w:rFonts w:eastAsia="Arial Unicode MS" w:cs="Times New Roman"/>
          <w:kern w:val="1"/>
          <w:sz w:val="26"/>
          <w:szCs w:val="26"/>
          <w:lang w:eastAsia="ar-SA"/>
        </w:rPr>
        <w:t xml:space="preserve">Проекту решения </w:t>
      </w:r>
      <w:r w:rsidRPr="00557107">
        <w:rPr>
          <w:rFonts w:eastAsia="Arial Unicode MS" w:cs="Times New Roman"/>
          <w:kern w:val="1"/>
          <w:sz w:val="26"/>
          <w:szCs w:val="26"/>
        </w:rPr>
        <w:t xml:space="preserve">заканчивается </w:t>
      </w:r>
      <w:r w:rsidRPr="00557107">
        <w:rPr>
          <w:rFonts w:eastAsia="Times New Roman" w:cs="Times New Roman"/>
          <w:sz w:val="26"/>
          <w:szCs w:val="26"/>
          <w:lang w:eastAsia="ru-RU"/>
        </w:rPr>
        <w:t xml:space="preserve">04.02.2026 </w:t>
      </w:r>
      <w:r w:rsidRPr="00557107">
        <w:rPr>
          <w:rFonts w:eastAsia="Arial Unicode MS" w:cs="Times New Roman"/>
          <w:kern w:val="1"/>
          <w:sz w:val="26"/>
          <w:szCs w:val="26"/>
        </w:rPr>
        <w:t>года -</w:t>
      </w:r>
      <w:r w:rsidRPr="00557107">
        <w:rPr>
          <w:rFonts w:eastAsia="Times New Roman" w:cs="Times New Roman"/>
          <w:sz w:val="26"/>
          <w:szCs w:val="26"/>
          <w:lang w:eastAsia="ru-RU"/>
        </w:rPr>
        <w:t xml:space="preserve"> за 7 дней до окончания срока проведения публичных слушаний.</w:t>
      </w:r>
    </w:p>
    <w:p w14:paraId="5700735F" w14:textId="77777777" w:rsidR="00557107" w:rsidRPr="00557107" w:rsidRDefault="00557107" w:rsidP="00557107">
      <w:pPr>
        <w:spacing w:line="240" w:lineRule="auto"/>
        <w:ind w:firstLine="426"/>
        <w:rPr>
          <w:rFonts w:eastAsia="MS Mincho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 xml:space="preserve">11. </w:t>
      </w:r>
      <w:r w:rsidRPr="00557107">
        <w:rPr>
          <w:rFonts w:eastAsia="MS Mincho" w:cs="Times New Roman"/>
          <w:sz w:val="26"/>
          <w:szCs w:val="26"/>
          <w:lang w:eastAsia="ru-RU"/>
        </w:rPr>
        <w:t xml:space="preserve">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адресам: </w:t>
      </w:r>
    </w:p>
    <w:p w14:paraId="4756F2B5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bookmarkStart w:id="6" w:name="_Hlk219447078"/>
      <w:r w:rsidRPr="00557107">
        <w:rPr>
          <w:rFonts w:eastAsia="Times New Roman" w:cs="Times New Roman"/>
          <w:sz w:val="26"/>
          <w:szCs w:val="26"/>
          <w:lang w:eastAsia="ru-RU"/>
        </w:rPr>
        <w:t xml:space="preserve">в поселке городского типа Безенчук </w:t>
      </w:r>
      <w:bookmarkStart w:id="7" w:name="_Hlk49859561"/>
      <w:bookmarkStart w:id="8" w:name="_Hlk63234106"/>
      <w:r w:rsidRPr="00557107">
        <w:rPr>
          <w:rFonts w:eastAsia="Times New Roman" w:cs="Times New Roman"/>
          <w:sz w:val="26"/>
          <w:szCs w:val="26"/>
          <w:lang w:eastAsia="ru-RU"/>
        </w:rPr>
        <w:t xml:space="preserve">«27» января </w:t>
      </w:r>
      <w:bookmarkEnd w:id="7"/>
      <w:r w:rsidRPr="00557107">
        <w:rPr>
          <w:rFonts w:eastAsia="Times New Roman" w:cs="Times New Roman"/>
          <w:sz w:val="26"/>
          <w:szCs w:val="26"/>
          <w:lang w:eastAsia="ru-RU"/>
        </w:rPr>
        <w:t xml:space="preserve">2026 </w:t>
      </w:r>
      <w:bookmarkEnd w:id="8"/>
      <w:r w:rsidRPr="00557107">
        <w:rPr>
          <w:rFonts w:eastAsia="Times New Roman" w:cs="Times New Roman"/>
          <w:sz w:val="26"/>
          <w:szCs w:val="26"/>
          <w:lang w:eastAsia="ru-RU"/>
        </w:rPr>
        <w:t xml:space="preserve">года в 10.00  часов по адресу: Самарская область, Безенчукский район, поселок городского типа Безенчук, ул. Нефтяников, д. 12; </w:t>
      </w:r>
    </w:p>
    <w:p w14:paraId="6DA9D282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>в деревне Дмитриевка «28» января 2026 года в 14.00 часов по адресу: Самарская область, Безенчукский район, деревня Дмитриевка, ул. Гражданская, д. 9;</w:t>
      </w:r>
    </w:p>
    <w:p w14:paraId="26FDAD61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 xml:space="preserve">в поселке </w:t>
      </w:r>
      <w:proofErr w:type="spellStart"/>
      <w:r w:rsidRPr="00557107">
        <w:rPr>
          <w:rFonts w:eastAsia="Times New Roman" w:cs="Times New Roman"/>
          <w:sz w:val="26"/>
          <w:szCs w:val="26"/>
          <w:lang w:eastAsia="ru-RU"/>
        </w:rPr>
        <w:t>Новооренбургский</w:t>
      </w:r>
      <w:proofErr w:type="spellEnd"/>
      <w:r w:rsidRPr="00557107">
        <w:rPr>
          <w:rFonts w:eastAsia="Times New Roman" w:cs="Times New Roman"/>
          <w:sz w:val="26"/>
          <w:szCs w:val="26"/>
          <w:lang w:eastAsia="ru-RU"/>
        </w:rPr>
        <w:t xml:space="preserve"> «29» января 2026 года в 10.00  часов</w:t>
      </w:r>
      <w:r w:rsidRPr="00557107">
        <w:rPr>
          <w:rFonts w:eastAsia="Times New Roman" w:cs="Times New Roman"/>
          <w:i/>
          <w:sz w:val="26"/>
          <w:szCs w:val="26"/>
          <w:lang w:eastAsia="ru-RU"/>
        </w:rPr>
        <w:t xml:space="preserve"> </w:t>
      </w:r>
      <w:r w:rsidRPr="00557107">
        <w:rPr>
          <w:rFonts w:eastAsia="Times New Roman" w:cs="Times New Roman"/>
          <w:sz w:val="26"/>
          <w:szCs w:val="26"/>
          <w:lang w:eastAsia="ru-RU"/>
        </w:rPr>
        <w:t xml:space="preserve">по адресу: Самарская область, Безенчукский район, поселок </w:t>
      </w:r>
      <w:proofErr w:type="spellStart"/>
      <w:r w:rsidRPr="00557107">
        <w:rPr>
          <w:rFonts w:eastAsia="Times New Roman" w:cs="Times New Roman"/>
          <w:sz w:val="26"/>
          <w:szCs w:val="26"/>
          <w:lang w:eastAsia="ru-RU"/>
        </w:rPr>
        <w:t>Новооренбургский</w:t>
      </w:r>
      <w:proofErr w:type="spellEnd"/>
      <w:r w:rsidRPr="00557107">
        <w:rPr>
          <w:rFonts w:eastAsia="Times New Roman" w:cs="Times New Roman"/>
          <w:sz w:val="26"/>
          <w:szCs w:val="26"/>
          <w:lang w:eastAsia="ru-RU"/>
        </w:rPr>
        <w:t>, ул. Оренбургская, д. 22;</w:t>
      </w:r>
    </w:p>
    <w:p w14:paraId="6CF1284B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>в поселке Сосновка «30» января 2026 года в 14.00  часов</w:t>
      </w:r>
      <w:r w:rsidRPr="00557107">
        <w:rPr>
          <w:rFonts w:eastAsia="Times New Roman" w:cs="Times New Roman"/>
          <w:i/>
          <w:sz w:val="26"/>
          <w:szCs w:val="26"/>
          <w:lang w:eastAsia="ru-RU"/>
        </w:rPr>
        <w:t xml:space="preserve"> </w:t>
      </w:r>
      <w:r w:rsidRPr="00557107">
        <w:rPr>
          <w:rFonts w:eastAsia="Times New Roman" w:cs="Times New Roman"/>
          <w:sz w:val="26"/>
          <w:szCs w:val="26"/>
          <w:lang w:eastAsia="ru-RU"/>
        </w:rPr>
        <w:t>по адресу: Самарская область, Безенчукский район, поселок Сосновка, д. 13;</w:t>
      </w:r>
    </w:p>
    <w:p w14:paraId="7AA3BF14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>на железнодорожном разъезде Восток «31» января 2026 года в 10.00  часов</w:t>
      </w:r>
      <w:r w:rsidRPr="00557107">
        <w:rPr>
          <w:rFonts w:eastAsia="Times New Roman" w:cs="Times New Roman"/>
          <w:i/>
          <w:sz w:val="26"/>
          <w:szCs w:val="26"/>
          <w:lang w:eastAsia="ru-RU"/>
        </w:rPr>
        <w:t xml:space="preserve"> </w:t>
      </w:r>
      <w:r w:rsidRPr="00557107">
        <w:rPr>
          <w:rFonts w:eastAsia="Times New Roman" w:cs="Times New Roman"/>
          <w:sz w:val="26"/>
          <w:szCs w:val="26"/>
          <w:lang w:eastAsia="ru-RU"/>
        </w:rPr>
        <w:t>по адресу: Самарская область, Безенчукский район, железнодорожный разъезд Восток, д. 2.</w:t>
      </w:r>
    </w:p>
    <w:bookmarkEnd w:id="6"/>
    <w:p w14:paraId="76E64997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lastRenderedPageBreak/>
        <w:t xml:space="preserve">12. Органом, уполномоченным на организацию и проведение общественных обсуждений (публичных слушаний) в соответствии с настоящим постановлением, является Комиссия по подготовке проекта правил землепользования и застройки городского  поселения </w:t>
      </w:r>
      <w:r w:rsidRPr="00557107">
        <w:rPr>
          <w:rFonts w:eastAsia="Times New Roman" w:cs="Times New Roman"/>
          <w:noProof/>
          <w:sz w:val="26"/>
          <w:szCs w:val="26"/>
          <w:lang w:eastAsia="ru-RU"/>
        </w:rPr>
        <w:t xml:space="preserve">Безенчук </w:t>
      </w:r>
      <w:r w:rsidRPr="00557107">
        <w:rPr>
          <w:rFonts w:eastAsia="Times New Roman" w:cs="Times New Roman"/>
          <w:sz w:val="26"/>
          <w:szCs w:val="26"/>
          <w:lang w:eastAsia="ru-RU"/>
        </w:rPr>
        <w:t xml:space="preserve">муниципального района </w:t>
      </w:r>
      <w:r w:rsidRPr="00557107">
        <w:rPr>
          <w:rFonts w:eastAsia="Times New Roman" w:cs="Times New Roman"/>
          <w:noProof/>
          <w:sz w:val="26"/>
          <w:szCs w:val="26"/>
          <w:lang w:eastAsia="ru-RU"/>
        </w:rPr>
        <w:t xml:space="preserve">Безенчукский </w:t>
      </w:r>
      <w:r w:rsidRPr="00557107">
        <w:rPr>
          <w:rFonts w:eastAsia="Times New Roman" w:cs="Times New Roman"/>
          <w:sz w:val="26"/>
          <w:szCs w:val="26"/>
          <w:lang w:eastAsia="ru-RU"/>
        </w:rPr>
        <w:t xml:space="preserve"> Самарской области (далее – Комиссия). </w:t>
      </w:r>
    </w:p>
    <w:p w14:paraId="7BA21246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 xml:space="preserve">13. Назначить лицом, ответственным за ведение протокола собрания участников и протокола публичных слушаний по проекту – главного специалиста администрации городского поселения Безенчук </w:t>
      </w:r>
      <w:r w:rsidRPr="00557107">
        <w:rPr>
          <w:rFonts w:eastAsia="Times New Roman" w:cs="Times New Roman"/>
          <w:spacing w:val="-4"/>
          <w:sz w:val="26"/>
          <w:szCs w:val="26"/>
          <w:lang w:eastAsia="ru-RU"/>
        </w:rPr>
        <w:t xml:space="preserve">муниципального </w:t>
      </w:r>
      <w:r w:rsidRPr="00557107">
        <w:rPr>
          <w:rFonts w:eastAsia="Times New Roman" w:cs="Times New Roman"/>
          <w:spacing w:val="-2"/>
          <w:sz w:val="26"/>
          <w:szCs w:val="26"/>
          <w:lang w:eastAsia="ru-RU"/>
        </w:rPr>
        <w:t xml:space="preserve">района </w:t>
      </w:r>
      <w:r w:rsidRPr="00557107">
        <w:rPr>
          <w:rFonts w:eastAsia="Times New Roman" w:cs="Times New Roman"/>
          <w:spacing w:val="-4"/>
          <w:sz w:val="26"/>
          <w:szCs w:val="26"/>
          <w:lang w:eastAsia="ru-RU"/>
        </w:rPr>
        <w:t xml:space="preserve">Безенчукский  </w:t>
      </w:r>
      <w:r w:rsidRPr="00557107">
        <w:rPr>
          <w:rFonts w:eastAsia="Times New Roman" w:cs="Times New Roman"/>
          <w:sz w:val="26"/>
          <w:szCs w:val="26"/>
          <w:lang w:eastAsia="ru-RU"/>
        </w:rPr>
        <w:t xml:space="preserve">Самарской области </w:t>
      </w:r>
      <w:proofErr w:type="spellStart"/>
      <w:r w:rsidRPr="00557107">
        <w:rPr>
          <w:rFonts w:eastAsia="Times New Roman" w:cs="Times New Roman"/>
          <w:sz w:val="26"/>
          <w:szCs w:val="26"/>
          <w:lang w:eastAsia="ru-RU"/>
        </w:rPr>
        <w:t>И.Н.Левина</w:t>
      </w:r>
      <w:proofErr w:type="spellEnd"/>
      <w:r w:rsidRPr="00557107">
        <w:rPr>
          <w:rFonts w:eastAsia="Times New Roman" w:cs="Times New Roman"/>
          <w:sz w:val="26"/>
          <w:szCs w:val="26"/>
          <w:lang w:eastAsia="ru-RU"/>
        </w:rPr>
        <w:t>.</w:t>
      </w:r>
    </w:p>
    <w:p w14:paraId="13A40157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 xml:space="preserve">14. </w:t>
      </w:r>
      <w:r w:rsidRPr="00557107">
        <w:rPr>
          <w:rFonts w:eastAsia="Calibri" w:cs="Times New Roman"/>
          <w:kern w:val="2"/>
          <w:sz w:val="26"/>
          <w:szCs w:val="26"/>
        </w:rPr>
        <w:t xml:space="preserve">Назначить лицом, уполномоченным председательствовать на собраниях участников публичных слушаний, Главу городского поселения Безенчук </w:t>
      </w:r>
      <w:proofErr w:type="spellStart"/>
      <w:r w:rsidRPr="00557107">
        <w:rPr>
          <w:rFonts w:eastAsia="Calibri" w:cs="Times New Roman"/>
          <w:kern w:val="2"/>
          <w:sz w:val="26"/>
          <w:szCs w:val="26"/>
        </w:rPr>
        <w:t>Е.В.Гусева</w:t>
      </w:r>
      <w:proofErr w:type="spellEnd"/>
      <w:r w:rsidRPr="00557107">
        <w:rPr>
          <w:rFonts w:eastAsia="Calibri" w:cs="Times New Roman"/>
          <w:kern w:val="2"/>
          <w:sz w:val="26"/>
          <w:szCs w:val="26"/>
        </w:rPr>
        <w:t>.</w:t>
      </w:r>
    </w:p>
    <w:p w14:paraId="15D42E77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>15. Комиссии в целях заблаговременного ознакомления жителей поселения и иных заинтересованных лиц с проектом обеспечить:</w:t>
      </w:r>
    </w:p>
    <w:p w14:paraId="08074621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>- официальное опубликование проекта в газете «Вестник городского поселения Безенчук»;</w:t>
      </w:r>
    </w:p>
    <w:p w14:paraId="1A1A0AA0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>- размещение проекта на официальном сайте Администрации городского поселения Безенчук  муниципального района Безенчукский  Самарской области в информационно-телекоммуникационной сети «Интернет»</w:t>
      </w:r>
      <w:r w:rsidRPr="00557107">
        <w:rPr>
          <w:rFonts w:eastAsia="Times New Roman" w:cs="Times New Roman"/>
          <w:sz w:val="26"/>
          <w:szCs w:val="26"/>
          <w:lang w:eastAsia="ar-SA"/>
        </w:rPr>
        <w:t xml:space="preserve"> по адресу: </w:t>
      </w:r>
      <w:hyperlink r:id="rId7" w:history="1">
        <w:r w:rsidRPr="00557107">
          <w:rPr>
            <w:rFonts w:eastAsia="Times New Roman" w:cs="Times New Roman"/>
            <w:sz w:val="26"/>
            <w:szCs w:val="26"/>
            <w:lang w:eastAsia="ar-SA"/>
          </w:rPr>
          <w:t>http://www.bezenchukgp.ru/</w:t>
        </w:r>
      </w:hyperlink>
      <w:r w:rsidRPr="00557107">
        <w:rPr>
          <w:rFonts w:eastAsia="Times New Roman" w:cs="Times New Roman"/>
          <w:sz w:val="26"/>
          <w:szCs w:val="26"/>
          <w:lang w:eastAsia="ru-RU"/>
        </w:rPr>
        <w:t>;</w:t>
      </w:r>
    </w:p>
    <w:p w14:paraId="74165D29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>- размещение настоящего Постановления на информационных стендах, оборудованных около здания Администрации, в местах массового скопления граждан и в иных местах, расположенных на территории, в отношении которой подготовлен проект.</w:t>
      </w:r>
    </w:p>
    <w:p w14:paraId="1900E136" w14:textId="77777777" w:rsidR="00557107" w:rsidRPr="00557107" w:rsidRDefault="00557107" w:rsidP="00557107">
      <w:pPr>
        <w:spacing w:line="240" w:lineRule="auto"/>
        <w:ind w:firstLine="426"/>
        <w:rPr>
          <w:rFonts w:eastAsia="Times New Roman" w:cs="Times New Roman"/>
          <w:sz w:val="26"/>
          <w:szCs w:val="26"/>
          <w:lang w:eastAsia="ru-RU"/>
        </w:rPr>
      </w:pPr>
      <w:r w:rsidRPr="00557107">
        <w:rPr>
          <w:rFonts w:eastAsia="Times New Roman" w:cs="Times New Roman"/>
          <w:sz w:val="26"/>
          <w:szCs w:val="26"/>
          <w:lang w:eastAsia="ru-RU"/>
        </w:rPr>
        <w:t>16. Контроль за выполнением настоящего Постановления оставляю за собой.</w:t>
      </w:r>
    </w:p>
    <w:p w14:paraId="7DADA0A6" w14:textId="77777777" w:rsidR="008775C6" w:rsidRDefault="008775C6" w:rsidP="00D73FFD">
      <w:pPr>
        <w:tabs>
          <w:tab w:val="left" w:pos="1134"/>
        </w:tabs>
        <w:spacing w:line="240" w:lineRule="auto"/>
        <w:ind w:firstLine="426"/>
        <w:rPr>
          <w:rFonts w:cs="Times New Roman"/>
          <w:sz w:val="26"/>
          <w:szCs w:val="26"/>
        </w:rPr>
      </w:pPr>
    </w:p>
    <w:p w14:paraId="4CEFB98F" w14:textId="77777777" w:rsidR="002F1079" w:rsidRDefault="002F1079" w:rsidP="00D73FFD">
      <w:pPr>
        <w:tabs>
          <w:tab w:val="left" w:pos="1134"/>
        </w:tabs>
        <w:spacing w:line="240" w:lineRule="auto"/>
        <w:ind w:firstLine="426"/>
        <w:rPr>
          <w:rFonts w:cs="Times New Roman"/>
          <w:sz w:val="26"/>
          <w:szCs w:val="26"/>
        </w:rPr>
      </w:pPr>
    </w:p>
    <w:p w14:paraId="7915961E" w14:textId="77777777" w:rsidR="002F1079" w:rsidRPr="002F1079" w:rsidRDefault="002F1079" w:rsidP="00D73FFD">
      <w:pPr>
        <w:tabs>
          <w:tab w:val="left" w:pos="1134"/>
        </w:tabs>
        <w:spacing w:line="240" w:lineRule="auto"/>
        <w:ind w:firstLine="426"/>
        <w:rPr>
          <w:rFonts w:cs="Times New Roman"/>
          <w:sz w:val="26"/>
          <w:szCs w:val="26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353"/>
        <w:gridCol w:w="4678"/>
      </w:tblGrid>
      <w:tr w:rsidR="000D54F1" w:rsidRPr="002F1079" w14:paraId="0796179B" w14:textId="77777777" w:rsidTr="007D4376">
        <w:tc>
          <w:tcPr>
            <w:tcW w:w="5353" w:type="dxa"/>
          </w:tcPr>
          <w:p w14:paraId="4DA5E00F" w14:textId="77777777" w:rsidR="000D54F1" w:rsidRPr="002F1079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F1079">
              <w:rPr>
                <w:rFonts w:eastAsia="Times New Roman" w:cs="Times New Roman"/>
                <w:sz w:val="26"/>
                <w:szCs w:val="26"/>
                <w:lang w:eastAsia="ru-RU"/>
              </w:rPr>
              <w:t>Глава городского поселения Безенчук</w:t>
            </w:r>
          </w:p>
          <w:p w14:paraId="6F918965" w14:textId="77777777" w:rsidR="000D54F1" w:rsidRPr="002F1079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F1079">
              <w:rPr>
                <w:rFonts w:eastAsia="Times New Roman" w:cs="Times New Roman"/>
                <w:sz w:val="26"/>
                <w:szCs w:val="26"/>
                <w:lang w:eastAsia="ru-RU"/>
              </w:rPr>
              <w:t>муниципального района Безенчукский</w:t>
            </w:r>
          </w:p>
          <w:p w14:paraId="3D50E1C0" w14:textId="77777777" w:rsidR="000D54F1" w:rsidRPr="002F1079" w:rsidRDefault="000D54F1" w:rsidP="000D54F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F1079">
              <w:rPr>
                <w:rFonts w:eastAsia="Times New Roman" w:cs="Times New Roman"/>
                <w:sz w:val="26"/>
                <w:szCs w:val="26"/>
                <w:lang w:eastAsia="ru-RU"/>
              </w:rPr>
              <w:t>Самарской области</w:t>
            </w:r>
          </w:p>
        </w:tc>
        <w:tc>
          <w:tcPr>
            <w:tcW w:w="4678" w:type="dxa"/>
          </w:tcPr>
          <w:p w14:paraId="62F1588B" w14:textId="77777777" w:rsidR="000D54F1" w:rsidRPr="002F1079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14:paraId="5FDEA582" w14:textId="77777777" w:rsidR="000D54F1" w:rsidRPr="002F1079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14:paraId="7B806455" w14:textId="77777777" w:rsidR="000D54F1" w:rsidRPr="002F1079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2F1079">
              <w:rPr>
                <w:rFonts w:eastAsia="Times New Roman" w:cs="Times New Roman"/>
                <w:sz w:val="26"/>
                <w:szCs w:val="26"/>
                <w:lang w:eastAsia="ru-RU"/>
              </w:rPr>
              <w:t>Е.В.Гусев</w:t>
            </w:r>
            <w:proofErr w:type="spellEnd"/>
          </w:p>
        </w:tc>
      </w:tr>
    </w:tbl>
    <w:p w14:paraId="24143934" w14:textId="77777777" w:rsidR="000D54F1" w:rsidRPr="000D54F1" w:rsidRDefault="000D54F1" w:rsidP="000D54F1">
      <w:pPr>
        <w:spacing w:line="240" w:lineRule="auto"/>
        <w:ind w:firstLine="0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36E33398" w14:textId="77777777" w:rsidR="000D54F1" w:rsidRDefault="000D54F1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10008EA7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7B805A6E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35B77AFA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1CC71B0F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6796272F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3277C190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19AE9CE3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6543DBEE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3439E99D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74EECD64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2BCAF14F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1C375E5F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1CE441A1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221E19A3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4887CF01" w14:textId="77777777" w:rsidR="00350098" w:rsidRDefault="00350098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0415679A" w14:textId="77777777" w:rsidR="00350098" w:rsidRDefault="00350098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24B6CAC0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1EC0065D" w14:textId="77777777" w:rsidR="00E4622A" w:rsidRDefault="00E4622A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3CF7083E" w14:textId="77777777" w:rsidR="00557107" w:rsidRDefault="000D54F1" w:rsidP="00557107">
      <w:pPr>
        <w:spacing w:line="276" w:lineRule="auto"/>
        <w:ind w:firstLine="0"/>
        <w:jc w:val="left"/>
        <w:rPr>
          <w:rFonts w:eastAsia="Times New Roman" w:cs="Times New Roman"/>
          <w:sz w:val="20"/>
          <w:szCs w:val="18"/>
          <w:lang w:eastAsia="ru-RU"/>
        </w:rPr>
      </w:pPr>
      <w:r w:rsidRPr="000D54F1">
        <w:rPr>
          <w:rFonts w:eastAsia="Times New Roman" w:cs="Times New Roman"/>
          <w:sz w:val="20"/>
          <w:szCs w:val="18"/>
          <w:lang w:eastAsia="ru-RU"/>
        </w:rPr>
        <w:t>Левин Игорь Николаевич 8(84676)21534</w:t>
      </w:r>
    </w:p>
    <w:p w14:paraId="24CC5F41" w14:textId="77777777" w:rsidR="00557107" w:rsidRDefault="00557107" w:rsidP="00557107">
      <w:pPr>
        <w:spacing w:line="276" w:lineRule="auto"/>
        <w:ind w:firstLine="0"/>
        <w:jc w:val="left"/>
        <w:rPr>
          <w:rFonts w:eastAsia="Times New Roman" w:cs="Times New Roman"/>
          <w:sz w:val="20"/>
          <w:szCs w:val="18"/>
          <w:lang w:eastAsia="ru-RU"/>
        </w:rPr>
      </w:pPr>
    </w:p>
    <w:p w14:paraId="6C041248" w14:textId="77777777" w:rsidR="00557107" w:rsidRPr="00632D1D" w:rsidRDefault="009614BE" w:rsidP="00557107">
      <w:pPr>
        <w:widowControl w:val="0"/>
        <w:autoSpaceDE w:val="0"/>
        <w:autoSpaceDN w:val="0"/>
        <w:adjustRightInd w:val="0"/>
        <w:spacing w:line="240" w:lineRule="auto"/>
        <w:ind w:left="2977" w:firstLine="3119"/>
        <w:jc w:val="right"/>
        <w:rPr>
          <w:rFonts w:eastAsia="Times New Roman" w:cs="Times New Roman"/>
          <w:sz w:val="20"/>
          <w:szCs w:val="20"/>
          <w:lang w:eastAsia="ru-RU"/>
        </w:rPr>
      </w:pPr>
      <w:r w:rsidRPr="009614BE">
        <w:rPr>
          <w:rFonts w:eastAsia="Times New Roman" w:cs="Times New Roman"/>
          <w:sz w:val="24"/>
          <w:szCs w:val="24"/>
          <w:lang w:eastAsia="ru-RU"/>
        </w:rPr>
        <w:lastRenderedPageBreak/>
        <w:t xml:space="preserve">                                 </w:t>
      </w:r>
      <w:r w:rsidR="00557107" w:rsidRPr="00632D1D">
        <w:rPr>
          <w:rFonts w:eastAsia="Times New Roman" w:cs="Times New Roman"/>
          <w:sz w:val="20"/>
          <w:szCs w:val="20"/>
          <w:lang w:eastAsia="ru-RU"/>
        </w:rPr>
        <w:t xml:space="preserve">Приложение №1  </w:t>
      </w:r>
    </w:p>
    <w:p w14:paraId="733E333D" w14:textId="77777777" w:rsidR="00557107" w:rsidRPr="00632D1D" w:rsidRDefault="00557107" w:rsidP="00557107">
      <w:pPr>
        <w:spacing w:line="240" w:lineRule="auto"/>
        <w:ind w:firstLine="0"/>
        <w:jc w:val="right"/>
        <w:rPr>
          <w:rFonts w:eastAsia="Times New Roman" w:cs="Times New Roman"/>
          <w:sz w:val="20"/>
          <w:szCs w:val="20"/>
          <w:lang w:eastAsia="ru-RU"/>
        </w:rPr>
      </w:pPr>
      <w:r w:rsidRPr="00632D1D">
        <w:rPr>
          <w:rFonts w:eastAsia="Times New Roman" w:cs="Times New Roman"/>
          <w:sz w:val="20"/>
          <w:szCs w:val="20"/>
          <w:lang w:eastAsia="ru-RU"/>
        </w:rPr>
        <w:t>к Постановлению Главы</w:t>
      </w:r>
    </w:p>
    <w:p w14:paraId="34409855" w14:textId="77777777" w:rsidR="00557107" w:rsidRPr="00632D1D" w:rsidRDefault="00557107" w:rsidP="00557107">
      <w:pPr>
        <w:spacing w:line="240" w:lineRule="auto"/>
        <w:ind w:firstLine="0"/>
        <w:jc w:val="right"/>
        <w:rPr>
          <w:rFonts w:eastAsia="Times New Roman" w:cs="Times New Roman"/>
          <w:sz w:val="20"/>
          <w:szCs w:val="20"/>
          <w:lang w:eastAsia="ru-RU"/>
        </w:rPr>
      </w:pPr>
      <w:r w:rsidRPr="00632D1D">
        <w:rPr>
          <w:rFonts w:eastAsia="Times New Roman" w:cs="Times New Roman"/>
          <w:sz w:val="20"/>
          <w:szCs w:val="20"/>
          <w:lang w:eastAsia="ru-RU"/>
        </w:rPr>
        <w:t>городского поселения Безенчук</w:t>
      </w:r>
    </w:p>
    <w:p w14:paraId="2D20C162" w14:textId="4F6F0027" w:rsidR="00557107" w:rsidRPr="00632D1D" w:rsidRDefault="00557107" w:rsidP="00557107">
      <w:pPr>
        <w:spacing w:line="240" w:lineRule="auto"/>
        <w:ind w:firstLine="0"/>
        <w:jc w:val="right"/>
        <w:rPr>
          <w:rFonts w:eastAsia="Times New Roman" w:cs="Times New Roman"/>
          <w:sz w:val="20"/>
          <w:szCs w:val="20"/>
          <w:lang w:eastAsia="ru-RU"/>
        </w:rPr>
      </w:pPr>
      <w:r w:rsidRPr="00632D1D">
        <w:rPr>
          <w:rFonts w:eastAsia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№  </w:t>
      </w:r>
      <w:r>
        <w:rPr>
          <w:rFonts w:eastAsia="Times New Roman" w:cs="Times New Roman"/>
          <w:sz w:val="20"/>
          <w:szCs w:val="20"/>
          <w:lang w:eastAsia="ru-RU"/>
        </w:rPr>
        <w:t>1</w:t>
      </w:r>
      <w:r>
        <w:rPr>
          <w:rFonts w:eastAsia="Times New Roman" w:cs="Times New Roman"/>
          <w:sz w:val="20"/>
          <w:szCs w:val="20"/>
          <w:lang w:eastAsia="ru-RU"/>
        </w:rPr>
        <w:t>0</w:t>
      </w:r>
      <w:r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Pr="00632D1D">
        <w:rPr>
          <w:rFonts w:eastAsia="Times New Roman" w:cs="Times New Roman"/>
          <w:sz w:val="20"/>
          <w:szCs w:val="20"/>
          <w:lang w:eastAsia="ru-RU"/>
        </w:rPr>
        <w:t xml:space="preserve">от </w:t>
      </w:r>
      <w:r>
        <w:rPr>
          <w:rFonts w:eastAsia="Times New Roman" w:cs="Times New Roman"/>
          <w:sz w:val="20"/>
          <w:szCs w:val="20"/>
          <w:lang w:eastAsia="ru-RU"/>
        </w:rPr>
        <w:t>19</w:t>
      </w:r>
      <w:r w:rsidRPr="00632D1D">
        <w:rPr>
          <w:rFonts w:eastAsia="Times New Roman" w:cs="Times New Roman"/>
          <w:sz w:val="20"/>
          <w:szCs w:val="20"/>
          <w:lang w:eastAsia="ru-RU"/>
        </w:rPr>
        <w:t>.</w:t>
      </w:r>
      <w:r>
        <w:rPr>
          <w:rFonts w:eastAsia="Times New Roman" w:cs="Times New Roman"/>
          <w:sz w:val="20"/>
          <w:szCs w:val="20"/>
          <w:lang w:eastAsia="ru-RU"/>
        </w:rPr>
        <w:t>0</w:t>
      </w:r>
      <w:r w:rsidRPr="00632D1D">
        <w:rPr>
          <w:rFonts w:eastAsia="Times New Roman" w:cs="Times New Roman"/>
          <w:sz w:val="20"/>
          <w:szCs w:val="20"/>
          <w:lang w:eastAsia="ru-RU"/>
        </w:rPr>
        <w:t>1.202</w:t>
      </w:r>
      <w:r>
        <w:rPr>
          <w:rFonts w:eastAsia="Times New Roman" w:cs="Times New Roman"/>
          <w:sz w:val="20"/>
          <w:szCs w:val="20"/>
          <w:lang w:eastAsia="ru-RU"/>
        </w:rPr>
        <w:t>6</w:t>
      </w:r>
      <w:r w:rsidRPr="00632D1D">
        <w:rPr>
          <w:rFonts w:eastAsia="Times New Roman" w:cs="Times New Roman"/>
          <w:sz w:val="20"/>
          <w:szCs w:val="20"/>
          <w:lang w:eastAsia="ru-RU"/>
        </w:rPr>
        <w:t>г.</w:t>
      </w:r>
    </w:p>
    <w:p w14:paraId="4CB8FB6C" w14:textId="77777777" w:rsidR="00AD4BCC" w:rsidRDefault="00AD4BCC" w:rsidP="00557107">
      <w:pPr>
        <w:spacing w:line="240" w:lineRule="auto"/>
        <w:ind w:firstLine="0"/>
        <w:jc w:val="right"/>
        <w:rPr>
          <w:rFonts w:eastAsia="Times New Roman" w:cs="Times New Roman"/>
          <w:sz w:val="24"/>
          <w:szCs w:val="24"/>
          <w:lang w:eastAsia="ru-RU"/>
        </w:rPr>
      </w:pPr>
    </w:p>
    <w:p w14:paraId="5CA79189" w14:textId="2140C457" w:rsidR="00557107" w:rsidRPr="009614BE" w:rsidRDefault="00557107" w:rsidP="00557107">
      <w:pPr>
        <w:spacing w:line="240" w:lineRule="auto"/>
        <w:ind w:firstLine="0"/>
        <w:jc w:val="right"/>
        <w:rPr>
          <w:rFonts w:eastAsia="Times New Roman" w:cs="Times New Roman"/>
          <w:sz w:val="24"/>
          <w:szCs w:val="24"/>
          <w:lang w:eastAsia="ru-RU"/>
        </w:rPr>
      </w:pPr>
      <w:r w:rsidRPr="009614BE">
        <w:rPr>
          <w:rFonts w:eastAsia="Times New Roman" w:cs="Times New Roman"/>
          <w:sz w:val="24"/>
          <w:szCs w:val="24"/>
          <w:lang w:eastAsia="ru-RU"/>
        </w:rPr>
        <w:t xml:space="preserve">Приложение 1                </w:t>
      </w:r>
    </w:p>
    <w:p w14:paraId="238712CE" w14:textId="77777777" w:rsidR="00557107" w:rsidRDefault="00557107" w:rsidP="00557107">
      <w:pPr>
        <w:pStyle w:val="Default"/>
      </w:pPr>
    </w:p>
    <w:p w14:paraId="0FE9411B" w14:textId="77777777" w:rsidR="00557107" w:rsidRDefault="00557107" w:rsidP="00557107">
      <w:pPr>
        <w:pStyle w:val="Default"/>
        <w:ind w:right="-1"/>
        <w:jc w:val="center"/>
        <w:rPr>
          <w:b/>
          <w:bCs/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№ 4/52, подготовленные на основании Приказа министерства градостроительной политики Самарской области от 21.11.2025 № 526-п </w:t>
      </w:r>
      <w:r>
        <w:rPr>
          <w:sz w:val="28"/>
          <w:szCs w:val="28"/>
        </w:rPr>
        <w:t>«</w:t>
      </w:r>
      <w:r>
        <w:rPr>
          <w:b/>
          <w:bCs/>
          <w:sz w:val="28"/>
          <w:szCs w:val="28"/>
        </w:rPr>
        <w:t>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области, утвержденные решением Собрания представителей городского поселения Безенчук муниципального района Безенчукский Самарской области от 12.12.2013 № 4/52»</w:t>
      </w:r>
    </w:p>
    <w:p w14:paraId="02735B3D" w14:textId="77777777" w:rsidR="00557107" w:rsidRDefault="00557107" w:rsidP="00557107">
      <w:pPr>
        <w:pStyle w:val="Default"/>
        <w:ind w:right="-1"/>
        <w:jc w:val="center"/>
        <w:rPr>
          <w:sz w:val="28"/>
          <w:szCs w:val="28"/>
        </w:rPr>
      </w:pPr>
    </w:p>
    <w:p w14:paraId="1E7FF001" w14:textId="77777777" w:rsidR="00557107" w:rsidRPr="00987490" w:rsidRDefault="00557107" w:rsidP="00557107">
      <w:pPr>
        <w:pStyle w:val="a3"/>
        <w:numPr>
          <w:ilvl w:val="0"/>
          <w:numId w:val="5"/>
        </w:numPr>
        <w:spacing w:after="160" w:line="259" w:lineRule="auto"/>
        <w:jc w:val="left"/>
      </w:pPr>
      <w:r w:rsidRPr="00987490">
        <w:rPr>
          <w:szCs w:val="28"/>
        </w:rPr>
        <w:t>Пункт 6 таблицы статьи 54.4 «Предельные размеры земельных участков и предельные параметры разрешенного строительства, реконструкции объектов капитального строительства в зонах рекреационного назначения» главы VI «Градостроительные регламенты» раздела II «Градостроительные регламенты» изложить в новой редакции:</w:t>
      </w:r>
    </w:p>
    <w:p w14:paraId="2D271CBA" w14:textId="77777777" w:rsidR="00557107" w:rsidRDefault="00557107" w:rsidP="00557107">
      <w:pPr>
        <w:spacing w:after="160" w:line="259" w:lineRule="auto"/>
        <w:jc w:val="left"/>
      </w:pPr>
      <w:r>
        <w:t>«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636"/>
        <w:gridCol w:w="5459"/>
        <w:gridCol w:w="1136"/>
        <w:gridCol w:w="817"/>
        <w:gridCol w:w="1339"/>
      </w:tblGrid>
      <w:tr w:rsidR="00557107" w14:paraId="38641185" w14:textId="77777777" w:rsidTr="004B2216">
        <w:tc>
          <w:tcPr>
            <w:tcW w:w="636" w:type="dxa"/>
          </w:tcPr>
          <w:p w14:paraId="5085C531" w14:textId="77777777" w:rsidR="00557107" w:rsidRPr="00835DE3" w:rsidRDefault="00557107" w:rsidP="00624817">
            <w:pPr>
              <w:spacing w:after="160" w:line="259" w:lineRule="auto"/>
              <w:ind w:firstLine="0"/>
              <w:jc w:val="left"/>
              <w:rPr>
                <w:szCs w:val="28"/>
              </w:rPr>
            </w:pPr>
            <w:r w:rsidRPr="00835DE3">
              <w:rPr>
                <w:szCs w:val="28"/>
              </w:rPr>
              <w:t>6.</w:t>
            </w:r>
          </w:p>
        </w:tc>
        <w:tc>
          <w:tcPr>
            <w:tcW w:w="5459" w:type="dxa"/>
          </w:tcPr>
          <w:p w14:paraId="36EAB66D" w14:textId="77777777" w:rsidR="00557107" w:rsidRPr="00835DE3" w:rsidRDefault="00557107" w:rsidP="00624817">
            <w:pPr>
              <w:spacing w:after="160" w:line="259" w:lineRule="auto"/>
              <w:ind w:firstLine="0"/>
              <w:jc w:val="left"/>
              <w:rPr>
                <w:szCs w:val="28"/>
              </w:rPr>
            </w:pPr>
            <w:r w:rsidRPr="00835DE3">
              <w:rPr>
                <w:rFonts w:eastAsia="Times New Roman" w:cs="Times New Roman"/>
                <w:szCs w:val="28"/>
                <w:lang w:eastAsia="ru-RU"/>
              </w:rPr>
              <w:t>Максимальная площадь объектов физкультуры и спорта открытого типа</w:t>
            </w:r>
          </w:p>
        </w:tc>
        <w:tc>
          <w:tcPr>
            <w:tcW w:w="1136" w:type="dxa"/>
          </w:tcPr>
          <w:p w14:paraId="65655454" w14:textId="77777777" w:rsidR="00557107" w:rsidRPr="00835DE3" w:rsidRDefault="00557107" w:rsidP="00624817">
            <w:pPr>
              <w:spacing w:after="160" w:line="259" w:lineRule="auto"/>
              <w:ind w:firstLine="0"/>
              <w:jc w:val="center"/>
              <w:rPr>
                <w:szCs w:val="28"/>
              </w:rPr>
            </w:pPr>
            <w:r w:rsidRPr="00835DE3">
              <w:rPr>
                <w:szCs w:val="28"/>
              </w:rPr>
              <w:t>3000</w:t>
            </w:r>
          </w:p>
        </w:tc>
        <w:tc>
          <w:tcPr>
            <w:tcW w:w="817" w:type="dxa"/>
          </w:tcPr>
          <w:p w14:paraId="7B610775" w14:textId="77777777" w:rsidR="00557107" w:rsidRPr="00835DE3" w:rsidRDefault="00557107" w:rsidP="00624817">
            <w:pPr>
              <w:spacing w:after="160" w:line="259" w:lineRule="auto"/>
              <w:ind w:firstLine="0"/>
              <w:jc w:val="center"/>
              <w:rPr>
                <w:szCs w:val="28"/>
              </w:rPr>
            </w:pPr>
            <w:r w:rsidRPr="00835DE3">
              <w:rPr>
                <w:szCs w:val="28"/>
              </w:rPr>
              <w:t>-</w:t>
            </w:r>
          </w:p>
        </w:tc>
        <w:tc>
          <w:tcPr>
            <w:tcW w:w="1339" w:type="dxa"/>
          </w:tcPr>
          <w:p w14:paraId="546817C0" w14:textId="77777777" w:rsidR="00557107" w:rsidRPr="00835DE3" w:rsidRDefault="00557107" w:rsidP="00624817">
            <w:pPr>
              <w:spacing w:after="160" w:line="259" w:lineRule="auto"/>
              <w:ind w:firstLine="0"/>
              <w:jc w:val="center"/>
              <w:rPr>
                <w:szCs w:val="28"/>
              </w:rPr>
            </w:pPr>
            <w:r w:rsidRPr="00835DE3">
              <w:rPr>
                <w:szCs w:val="28"/>
              </w:rPr>
              <w:t>25000</w:t>
            </w:r>
          </w:p>
        </w:tc>
      </w:tr>
    </w:tbl>
    <w:p w14:paraId="7200DCF3" w14:textId="77777777" w:rsidR="00557107" w:rsidRDefault="00557107" w:rsidP="00557107">
      <w:pPr>
        <w:spacing w:after="160" w:line="259" w:lineRule="auto"/>
        <w:jc w:val="left"/>
      </w:pPr>
      <w:r>
        <w:t xml:space="preserve">                                                                                                                                                                                                          ».</w:t>
      </w:r>
    </w:p>
    <w:p w14:paraId="26295AFA" w14:textId="77777777" w:rsidR="00557107" w:rsidRDefault="00557107" w:rsidP="00557107">
      <w:pPr>
        <w:spacing w:after="160" w:line="259" w:lineRule="auto"/>
        <w:jc w:val="left"/>
      </w:pPr>
    </w:p>
    <w:p w14:paraId="2BD6D191" w14:textId="1B93F6AC" w:rsidR="00A021FF" w:rsidRDefault="009614BE" w:rsidP="00557107">
      <w:pPr>
        <w:spacing w:line="276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  <w:sectPr w:rsidR="00A021FF" w:rsidSect="009D513E">
          <w:pgSz w:w="11906" w:h="16838"/>
          <w:pgMar w:top="851" w:right="567" w:bottom="709" w:left="1418" w:header="708" w:footer="708" w:gutter="0"/>
          <w:cols w:space="708"/>
          <w:docGrid w:linePitch="360"/>
        </w:sectPr>
      </w:pPr>
      <w:r w:rsidRPr="009614BE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14:paraId="34C0ADBC" w14:textId="77777777" w:rsidR="00987490" w:rsidRDefault="00987490" w:rsidP="00A14884">
      <w:pPr>
        <w:spacing w:line="240" w:lineRule="auto"/>
        <w:ind w:firstLine="0"/>
        <w:jc w:val="right"/>
      </w:pPr>
    </w:p>
    <w:sectPr w:rsidR="00987490" w:rsidSect="004B2216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B14AA"/>
    <w:multiLevelType w:val="hybridMultilevel"/>
    <w:tmpl w:val="825A4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45792"/>
    <w:multiLevelType w:val="hybridMultilevel"/>
    <w:tmpl w:val="0F2413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7640AB6"/>
    <w:multiLevelType w:val="hybridMultilevel"/>
    <w:tmpl w:val="0F2413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DD340CB"/>
    <w:multiLevelType w:val="hybridMultilevel"/>
    <w:tmpl w:val="8E641578"/>
    <w:lvl w:ilvl="0" w:tplc="680E4DD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 w15:restartNumberingAfterBreak="0">
    <w:nsid w:val="73A54E5B"/>
    <w:multiLevelType w:val="hybridMultilevel"/>
    <w:tmpl w:val="913416FA"/>
    <w:lvl w:ilvl="0" w:tplc="680E4DD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 w16cid:durableId="507526295">
    <w:abstractNumId w:val="2"/>
  </w:num>
  <w:num w:numId="2" w16cid:durableId="181364914">
    <w:abstractNumId w:val="1"/>
  </w:num>
  <w:num w:numId="3" w16cid:durableId="975795259">
    <w:abstractNumId w:val="4"/>
  </w:num>
  <w:num w:numId="4" w16cid:durableId="1870987374">
    <w:abstractNumId w:val="3"/>
  </w:num>
  <w:num w:numId="5" w16cid:durableId="1749304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4E4"/>
    <w:rsid w:val="00017DE3"/>
    <w:rsid w:val="000200E6"/>
    <w:rsid w:val="00034BC3"/>
    <w:rsid w:val="00070634"/>
    <w:rsid w:val="00094DAA"/>
    <w:rsid w:val="000A3BFD"/>
    <w:rsid w:val="000C13EF"/>
    <w:rsid w:val="000D54F1"/>
    <w:rsid w:val="00100BA0"/>
    <w:rsid w:val="001141F4"/>
    <w:rsid w:val="0013555D"/>
    <w:rsid w:val="00143F68"/>
    <w:rsid w:val="00154EA5"/>
    <w:rsid w:val="0016013F"/>
    <w:rsid w:val="00162F01"/>
    <w:rsid w:val="00167C6E"/>
    <w:rsid w:val="001C4577"/>
    <w:rsid w:val="001E094F"/>
    <w:rsid w:val="001F1A8B"/>
    <w:rsid w:val="00215132"/>
    <w:rsid w:val="00243A1C"/>
    <w:rsid w:val="00276409"/>
    <w:rsid w:val="00280F7A"/>
    <w:rsid w:val="00282011"/>
    <w:rsid w:val="002911EF"/>
    <w:rsid w:val="002B1037"/>
    <w:rsid w:val="002D69F9"/>
    <w:rsid w:val="002F1079"/>
    <w:rsid w:val="002F1AE8"/>
    <w:rsid w:val="002F35A1"/>
    <w:rsid w:val="0030325A"/>
    <w:rsid w:val="003230E5"/>
    <w:rsid w:val="003425F2"/>
    <w:rsid w:val="00350098"/>
    <w:rsid w:val="00350F30"/>
    <w:rsid w:val="00352772"/>
    <w:rsid w:val="0036683E"/>
    <w:rsid w:val="00366F30"/>
    <w:rsid w:val="00371FFC"/>
    <w:rsid w:val="003944F3"/>
    <w:rsid w:val="003B54E2"/>
    <w:rsid w:val="003C424C"/>
    <w:rsid w:val="003D303A"/>
    <w:rsid w:val="00421449"/>
    <w:rsid w:val="00475388"/>
    <w:rsid w:val="004A33CF"/>
    <w:rsid w:val="004B2216"/>
    <w:rsid w:val="004F33C5"/>
    <w:rsid w:val="00505CA9"/>
    <w:rsid w:val="00505F5A"/>
    <w:rsid w:val="0051369B"/>
    <w:rsid w:val="00542F02"/>
    <w:rsid w:val="00557107"/>
    <w:rsid w:val="00557584"/>
    <w:rsid w:val="005637E2"/>
    <w:rsid w:val="00582273"/>
    <w:rsid w:val="005B2483"/>
    <w:rsid w:val="005C209C"/>
    <w:rsid w:val="005C35D9"/>
    <w:rsid w:val="00611030"/>
    <w:rsid w:val="00632D1D"/>
    <w:rsid w:val="0067181E"/>
    <w:rsid w:val="00684FA5"/>
    <w:rsid w:val="006F5349"/>
    <w:rsid w:val="006F7366"/>
    <w:rsid w:val="00733236"/>
    <w:rsid w:val="00773684"/>
    <w:rsid w:val="007864E4"/>
    <w:rsid w:val="00791D13"/>
    <w:rsid w:val="00794621"/>
    <w:rsid w:val="007D2497"/>
    <w:rsid w:val="00835DE3"/>
    <w:rsid w:val="0086746E"/>
    <w:rsid w:val="00872C00"/>
    <w:rsid w:val="008775C6"/>
    <w:rsid w:val="008858D1"/>
    <w:rsid w:val="00891ED5"/>
    <w:rsid w:val="008F3D4E"/>
    <w:rsid w:val="00933839"/>
    <w:rsid w:val="00950F07"/>
    <w:rsid w:val="009614BE"/>
    <w:rsid w:val="00962997"/>
    <w:rsid w:val="00987490"/>
    <w:rsid w:val="009C5280"/>
    <w:rsid w:val="009D513E"/>
    <w:rsid w:val="009D6F40"/>
    <w:rsid w:val="009E6001"/>
    <w:rsid w:val="009F4277"/>
    <w:rsid w:val="00A021FF"/>
    <w:rsid w:val="00A14884"/>
    <w:rsid w:val="00A2027F"/>
    <w:rsid w:val="00A32B9D"/>
    <w:rsid w:val="00A36FE8"/>
    <w:rsid w:val="00A40101"/>
    <w:rsid w:val="00A45053"/>
    <w:rsid w:val="00A50CCA"/>
    <w:rsid w:val="00A521FA"/>
    <w:rsid w:val="00A80DE6"/>
    <w:rsid w:val="00A821DD"/>
    <w:rsid w:val="00A93CF3"/>
    <w:rsid w:val="00AA0BA5"/>
    <w:rsid w:val="00AB260F"/>
    <w:rsid w:val="00AC721E"/>
    <w:rsid w:val="00AD148F"/>
    <w:rsid w:val="00AD4BCC"/>
    <w:rsid w:val="00AD7696"/>
    <w:rsid w:val="00AE7A7D"/>
    <w:rsid w:val="00B37BF4"/>
    <w:rsid w:val="00B45728"/>
    <w:rsid w:val="00B45748"/>
    <w:rsid w:val="00B611F9"/>
    <w:rsid w:val="00B9195E"/>
    <w:rsid w:val="00BF3EFE"/>
    <w:rsid w:val="00BF4EEC"/>
    <w:rsid w:val="00C03E13"/>
    <w:rsid w:val="00C14908"/>
    <w:rsid w:val="00C6558C"/>
    <w:rsid w:val="00C6626F"/>
    <w:rsid w:val="00C71CD0"/>
    <w:rsid w:val="00C82552"/>
    <w:rsid w:val="00C9115D"/>
    <w:rsid w:val="00CB44BC"/>
    <w:rsid w:val="00CB5858"/>
    <w:rsid w:val="00CC11BD"/>
    <w:rsid w:val="00CF18F7"/>
    <w:rsid w:val="00CF1DCE"/>
    <w:rsid w:val="00CF2B54"/>
    <w:rsid w:val="00CF5AF6"/>
    <w:rsid w:val="00D0439A"/>
    <w:rsid w:val="00D10496"/>
    <w:rsid w:val="00D235BB"/>
    <w:rsid w:val="00D31DA9"/>
    <w:rsid w:val="00D46F37"/>
    <w:rsid w:val="00D579D7"/>
    <w:rsid w:val="00D73FFD"/>
    <w:rsid w:val="00DA53F9"/>
    <w:rsid w:val="00DE6DBB"/>
    <w:rsid w:val="00DE74A6"/>
    <w:rsid w:val="00E25502"/>
    <w:rsid w:val="00E4622A"/>
    <w:rsid w:val="00E57BB7"/>
    <w:rsid w:val="00E852CF"/>
    <w:rsid w:val="00E87C44"/>
    <w:rsid w:val="00EB55FC"/>
    <w:rsid w:val="00EC57ED"/>
    <w:rsid w:val="00F06359"/>
    <w:rsid w:val="00F222A2"/>
    <w:rsid w:val="00F319E7"/>
    <w:rsid w:val="00F44140"/>
    <w:rsid w:val="00F64313"/>
    <w:rsid w:val="00F70FD8"/>
    <w:rsid w:val="00F76963"/>
    <w:rsid w:val="00FA1429"/>
    <w:rsid w:val="00FA7EF5"/>
    <w:rsid w:val="00FE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CACA"/>
  <w15:docId w15:val="{DE6E57CA-DC4E-495A-947C-61F382D0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F5A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1D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D2497"/>
    <w:pPr>
      <w:ind w:left="720"/>
      <w:contextualSpacing/>
    </w:pPr>
  </w:style>
  <w:style w:type="table" w:styleId="a4">
    <w:name w:val="Table Grid"/>
    <w:basedOn w:val="a1"/>
    <w:uiPriority w:val="39"/>
    <w:rsid w:val="00F06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rsid w:val="00A50C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8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ezenchukg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-bezenchukso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6</Pages>
  <Words>1882</Words>
  <Characters>10734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133</cp:revision>
  <cp:lastPrinted>2023-01-18T09:47:00Z</cp:lastPrinted>
  <dcterms:created xsi:type="dcterms:W3CDTF">2018-01-11T12:08:00Z</dcterms:created>
  <dcterms:modified xsi:type="dcterms:W3CDTF">2026-01-19T06:31:00Z</dcterms:modified>
</cp:coreProperties>
</file>