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140" w:type="dxa"/>
        <w:tblLayout w:type="fixed"/>
        <w:tblCellMar>
          <w:left w:w="0" w:type="dxa"/>
          <w:right w:w="0" w:type="dxa"/>
        </w:tblCellMar>
        <w:tblLook w:val="0000" w:firstRow="0" w:lastRow="0" w:firstColumn="0" w:lastColumn="0" w:noHBand="0" w:noVBand="0"/>
      </w:tblPr>
      <w:tblGrid>
        <w:gridCol w:w="2616"/>
        <w:gridCol w:w="1524"/>
      </w:tblGrid>
      <w:tr w:rsidR="00F01C33" w:rsidRPr="00F01C33" w14:paraId="7A7205D4" w14:textId="77777777" w:rsidTr="00E56190">
        <w:tblPrEx>
          <w:tblCellMar>
            <w:top w:w="0" w:type="dxa"/>
            <w:left w:w="0" w:type="dxa"/>
            <w:bottom w:w="0" w:type="dxa"/>
            <w:right w:w="0" w:type="dxa"/>
          </w:tblCellMar>
        </w:tblPrEx>
        <w:trPr>
          <w:cantSplit/>
          <w:trHeight w:val="80"/>
        </w:trPr>
        <w:tc>
          <w:tcPr>
            <w:tcW w:w="4140" w:type="dxa"/>
            <w:gridSpan w:val="2"/>
          </w:tcPr>
          <w:bookmarkStart w:id="0" w:name="_Hlk181716865"/>
          <w:bookmarkStart w:id="1" w:name="_Hlk85713769"/>
          <w:bookmarkStart w:id="2" w:name="_Hlk185515873"/>
          <w:bookmarkEnd w:id="0"/>
          <w:p w14:paraId="1AC1AC94" w14:textId="77777777" w:rsidR="00F01C33" w:rsidRPr="00F01C33" w:rsidRDefault="00F01C33" w:rsidP="00F01C33">
            <w:pPr>
              <w:widowControl w:val="0"/>
              <w:snapToGrid w:val="0"/>
              <w:spacing w:after="0"/>
              <w:ind w:left="7" w:right="164"/>
              <w:jc w:val="center"/>
              <w:rPr>
                <w:rFonts w:ascii="Arial" w:eastAsia="Times New Roman" w:hAnsi="Arial" w:cs="Times New Roman"/>
                <w:sz w:val="24"/>
                <w:szCs w:val="24"/>
                <w:lang w:eastAsia="ru-RU"/>
              </w:rPr>
            </w:pPr>
            <w:r w:rsidRPr="00F01C33">
              <w:rPr>
                <w:rFonts w:ascii="Arial" w:eastAsia="Times New Roman" w:hAnsi="Arial" w:cs="Times New Roman"/>
                <w:sz w:val="24"/>
                <w:szCs w:val="24"/>
                <w:lang w:eastAsia="ru-RU"/>
              </w:rPr>
              <w:object w:dxaOrig="7079" w:dyaOrig="8866" w14:anchorId="6AC4CB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45pt" o:ole="">
                  <v:imagedata r:id="rId8" o:title=""/>
                </v:shape>
                <o:OLEObject Type="Embed" ProgID="MSPhotoEd.3" ShapeID="_x0000_i1025" DrawAspect="Content" ObjectID="_1823404127" r:id="rId9"/>
              </w:object>
            </w:r>
          </w:p>
          <w:p w14:paraId="130660D7" w14:textId="77777777" w:rsidR="00F01C33" w:rsidRPr="00F01C33" w:rsidRDefault="00F01C33" w:rsidP="00F01C33">
            <w:pPr>
              <w:spacing w:after="0" w:line="240" w:lineRule="auto"/>
              <w:ind w:left="7" w:right="164"/>
              <w:jc w:val="center"/>
              <w:rPr>
                <w:rFonts w:ascii="Arial" w:eastAsia="Times New Roman" w:hAnsi="Arial" w:cs="Arial"/>
                <w:b/>
                <w:sz w:val="30"/>
                <w:szCs w:val="30"/>
                <w:lang w:eastAsia="ru-RU"/>
              </w:rPr>
            </w:pPr>
            <w:r w:rsidRPr="00F01C33">
              <w:rPr>
                <w:rFonts w:ascii="Arial" w:eastAsia="Times New Roman" w:hAnsi="Arial" w:cs="Arial"/>
                <w:b/>
                <w:sz w:val="30"/>
                <w:szCs w:val="30"/>
                <w:lang w:eastAsia="ru-RU"/>
              </w:rPr>
              <w:t>АДМИНИСТРАЦИЯ</w:t>
            </w:r>
          </w:p>
          <w:p w14:paraId="76BDDEFC" w14:textId="77777777" w:rsidR="00F01C33" w:rsidRPr="00F01C33" w:rsidRDefault="00F01C33" w:rsidP="00F01C33">
            <w:pPr>
              <w:spacing w:after="0" w:line="240" w:lineRule="auto"/>
              <w:ind w:left="7" w:right="164"/>
              <w:jc w:val="center"/>
              <w:rPr>
                <w:rFonts w:ascii="Arial" w:eastAsia="Times New Roman" w:hAnsi="Arial" w:cs="Arial"/>
                <w:b/>
                <w:sz w:val="30"/>
                <w:szCs w:val="30"/>
                <w:lang w:eastAsia="ru-RU"/>
              </w:rPr>
            </w:pPr>
            <w:r w:rsidRPr="00F01C33">
              <w:rPr>
                <w:rFonts w:ascii="Arial" w:eastAsia="Times New Roman" w:hAnsi="Arial" w:cs="Arial"/>
                <w:b/>
                <w:sz w:val="30"/>
                <w:szCs w:val="30"/>
                <w:lang w:eastAsia="ru-RU"/>
              </w:rPr>
              <w:t>ГОРОДСКОГО ПОСЕЛЕНИЯ БЕЗЕНЧУК</w:t>
            </w:r>
          </w:p>
          <w:p w14:paraId="6D20634E" w14:textId="77777777" w:rsidR="00F01C33" w:rsidRPr="00F01C33" w:rsidRDefault="00F01C33" w:rsidP="00F01C33">
            <w:pPr>
              <w:spacing w:after="0" w:line="240" w:lineRule="auto"/>
              <w:ind w:left="7" w:right="164"/>
              <w:jc w:val="center"/>
              <w:rPr>
                <w:rFonts w:ascii="Arial" w:eastAsia="Times New Roman" w:hAnsi="Arial" w:cs="Arial"/>
                <w:sz w:val="24"/>
                <w:szCs w:val="24"/>
                <w:lang w:eastAsia="ru-RU"/>
              </w:rPr>
            </w:pPr>
            <w:r w:rsidRPr="00F01C33">
              <w:rPr>
                <w:rFonts w:ascii="Arial" w:eastAsia="Times New Roman" w:hAnsi="Arial" w:cs="Arial"/>
                <w:sz w:val="24"/>
                <w:szCs w:val="24"/>
                <w:lang w:eastAsia="ru-RU"/>
              </w:rPr>
              <w:t>муниципального района Безенчукский</w:t>
            </w:r>
          </w:p>
          <w:p w14:paraId="0E8E879F" w14:textId="77777777" w:rsidR="00F01C33" w:rsidRPr="00F01C33" w:rsidRDefault="00F01C33" w:rsidP="00F01C33">
            <w:pPr>
              <w:spacing w:after="0" w:line="240" w:lineRule="auto"/>
              <w:ind w:left="7" w:right="164"/>
              <w:jc w:val="center"/>
              <w:rPr>
                <w:rFonts w:ascii="Arial" w:eastAsia="Times New Roman" w:hAnsi="Arial" w:cs="Arial"/>
                <w:sz w:val="24"/>
                <w:szCs w:val="24"/>
                <w:lang w:eastAsia="ru-RU"/>
              </w:rPr>
            </w:pPr>
            <w:r w:rsidRPr="00F01C33">
              <w:rPr>
                <w:rFonts w:ascii="Arial" w:eastAsia="Times New Roman" w:hAnsi="Arial" w:cs="Arial"/>
                <w:sz w:val="24"/>
                <w:szCs w:val="24"/>
                <w:lang w:eastAsia="ru-RU"/>
              </w:rPr>
              <w:t>Самарской области</w:t>
            </w:r>
          </w:p>
          <w:p w14:paraId="0CF5A1FA" w14:textId="77777777" w:rsidR="00F01C33" w:rsidRPr="00F01C33" w:rsidRDefault="00F01C33" w:rsidP="00F01C33">
            <w:pPr>
              <w:spacing w:after="0" w:line="240" w:lineRule="auto"/>
              <w:ind w:left="7" w:right="164"/>
              <w:jc w:val="center"/>
              <w:rPr>
                <w:rFonts w:ascii="Times New Roman" w:eastAsia="Times New Roman" w:hAnsi="Times New Roman" w:cs="Times New Roman"/>
                <w:sz w:val="10"/>
                <w:szCs w:val="10"/>
                <w:lang w:eastAsia="ru-RU"/>
              </w:rPr>
            </w:pPr>
          </w:p>
          <w:p w14:paraId="4653A4AC" w14:textId="77777777" w:rsidR="00F01C33" w:rsidRPr="00F01C33" w:rsidRDefault="00F01C33" w:rsidP="00F01C33">
            <w:pPr>
              <w:spacing w:after="0" w:line="240" w:lineRule="auto"/>
              <w:ind w:left="7" w:right="164"/>
              <w:jc w:val="center"/>
              <w:rPr>
                <w:rFonts w:ascii="Arial" w:eastAsia="Times New Roman" w:hAnsi="Arial" w:cs="Arial"/>
                <w:sz w:val="18"/>
                <w:szCs w:val="24"/>
                <w:lang w:eastAsia="ru-RU"/>
              </w:rPr>
            </w:pPr>
            <w:r w:rsidRPr="00F01C33">
              <w:rPr>
                <w:rFonts w:ascii="Arial" w:eastAsia="Times New Roman" w:hAnsi="Arial" w:cs="Arial"/>
                <w:sz w:val="18"/>
                <w:szCs w:val="24"/>
                <w:lang w:eastAsia="ru-RU"/>
              </w:rPr>
              <w:t>446250, п.г.т. Безенчук, ул. Нефтяников, д.12</w:t>
            </w:r>
          </w:p>
          <w:p w14:paraId="11E144D0" w14:textId="77777777" w:rsidR="00F01C33" w:rsidRPr="00F01C33" w:rsidRDefault="00F01C33" w:rsidP="00F01C33">
            <w:pPr>
              <w:spacing w:after="0" w:line="240" w:lineRule="auto"/>
              <w:ind w:left="149" w:right="164"/>
              <w:jc w:val="center"/>
              <w:rPr>
                <w:rFonts w:ascii="Arial" w:eastAsia="Times New Roman" w:hAnsi="Arial" w:cs="Arial"/>
                <w:sz w:val="18"/>
                <w:szCs w:val="24"/>
                <w:lang w:eastAsia="ru-RU"/>
              </w:rPr>
            </w:pPr>
            <w:r w:rsidRPr="00F01C33">
              <w:rPr>
                <w:rFonts w:ascii="Arial" w:eastAsia="Times New Roman" w:hAnsi="Arial" w:cs="Arial"/>
                <w:sz w:val="18"/>
                <w:szCs w:val="24"/>
                <w:lang w:eastAsia="ru-RU"/>
              </w:rPr>
              <w:t>тел.: 2-14-51 факс: 2-14-51</w:t>
            </w:r>
          </w:p>
          <w:p w14:paraId="0A198960" w14:textId="77777777" w:rsidR="00F01C33" w:rsidRPr="00F01C33" w:rsidRDefault="00F01C33" w:rsidP="00F01C33">
            <w:pPr>
              <w:spacing w:after="0" w:line="240" w:lineRule="auto"/>
              <w:ind w:left="7" w:right="164"/>
              <w:jc w:val="center"/>
              <w:rPr>
                <w:rFonts w:ascii="Arial" w:eastAsia="Times New Roman" w:hAnsi="Arial" w:cs="Arial"/>
                <w:sz w:val="18"/>
                <w:szCs w:val="24"/>
                <w:lang w:eastAsia="ru-RU"/>
              </w:rPr>
            </w:pPr>
            <w:proofErr w:type="gramStart"/>
            <w:r w:rsidRPr="00F01C33">
              <w:rPr>
                <w:rFonts w:ascii="Arial" w:eastAsia="Times New Roman" w:hAnsi="Arial" w:cs="Arial"/>
                <w:sz w:val="18"/>
                <w:szCs w:val="24"/>
                <w:lang w:val="en-US" w:eastAsia="ru-RU"/>
              </w:rPr>
              <w:t>E</w:t>
            </w:r>
            <w:r w:rsidRPr="00F01C33">
              <w:rPr>
                <w:rFonts w:ascii="Arial" w:eastAsia="Times New Roman" w:hAnsi="Arial" w:cs="Arial"/>
                <w:sz w:val="18"/>
                <w:szCs w:val="24"/>
                <w:lang w:eastAsia="ru-RU"/>
              </w:rPr>
              <w:t>-</w:t>
            </w:r>
            <w:r w:rsidRPr="00F01C33">
              <w:rPr>
                <w:rFonts w:ascii="Arial" w:eastAsia="Times New Roman" w:hAnsi="Arial" w:cs="Arial"/>
                <w:sz w:val="18"/>
                <w:szCs w:val="24"/>
                <w:lang w:val="en-US" w:eastAsia="ru-RU"/>
              </w:rPr>
              <w:t>mail</w:t>
            </w:r>
            <w:r w:rsidRPr="00F01C33">
              <w:rPr>
                <w:rFonts w:ascii="Arial" w:eastAsia="Times New Roman" w:hAnsi="Arial" w:cs="Arial"/>
                <w:sz w:val="18"/>
                <w:szCs w:val="24"/>
                <w:lang w:eastAsia="ru-RU"/>
              </w:rPr>
              <w:t>:</w:t>
            </w:r>
            <w:proofErr w:type="spellStart"/>
            <w:r w:rsidRPr="00F01C33">
              <w:rPr>
                <w:rFonts w:ascii="Arial" w:eastAsia="Times New Roman" w:hAnsi="Arial" w:cs="Arial"/>
                <w:sz w:val="18"/>
                <w:szCs w:val="24"/>
                <w:lang w:val="en-US" w:eastAsia="ru-RU"/>
              </w:rPr>
              <w:t>gp</w:t>
            </w:r>
            <w:proofErr w:type="spellEnd"/>
            <w:r w:rsidRPr="00F01C33">
              <w:rPr>
                <w:rFonts w:ascii="Arial" w:eastAsia="Times New Roman" w:hAnsi="Arial" w:cs="Arial"/>
                <w:sz w:val="18"/>
                <w:szCs w:val="24"/>
                <w:lang w:eastAsia="ru-RU"/>
              </w:rPr>
              <w:t>-</w:t>
            </w:r>
            <w:proofErr w:type="spellStart"/>
            <w:r w:rsidRPr="00F01C33">
              <w:rPr>
                <w:rFonts w:ascii="Arial" w:eastAsia="Times New Roman" w:hAnsi="Arial" w:cs="Arial"/>
                <w:sz w:val="18"/>
                <w:szCs w:val="24"/>
                <w:lang w:val="en-US" w:eastAsia="ru-RU"/>
              </w:rPr>
              <w:t>bezenchukso</w:t>
            </w:r>
            <w:proofErr w:type="spellEnd"/>
            <w:r w:rsidRPr="00F01C33">
              <w:rPr>
                <w:rFonts w:ascii="Arial" w:eastAsia="Times New Roman" w:hAnsi="Arial" w:cs="Arial"/>
                <w:sz w:val="18"/>
                <w:szCs w:val="24"/>
                <w:lang w:eastAsia="ru-RU"/>
              </w:rPr>
              <w:t>@</w:t>
            </w:r>
            <w:proofErr w:type="spellStart"/>
            <w:r w:rsidRPr="00F01C33">
              <w:rPr>
                <w:rFonts w:ascii="Arial" w:eastAsia="Times New Roman" w:hAnsi="Arial" w:cs="Arial"/>
                <w:sz w:val="18"/>
                <w:szCs w:val="24"/>
                <w:lang w:val="en-US" w:eastAsia="ru-RU"/>
              </w:rPr>
              <w:t>yandex</w:t>
            </w:r>
            <w:proofErr w:type="spellEnd"/>
            <w:r w:rsidRPr="00F01C33">
              <w:rPr>
                <w:rFonts w:ascii="Arial" w:eastAsia="Times New Roman" w:hAnsi="Arial" w:cs="Arial"/>
                <w:sz w:val="18"/>
                <w:szCs w:val="24"/>
                <w:lang w:eastAsia="ru-RU"/>
              </w:rPr>
              <w:t>.</w:t>
            </w:r>
            <w:proofErr w:type="spellStart"/>
            <w:r w:rsidRPr="00F01C33">
              <w:rPr>
                <w:rFonts w:ascii="Arial" w:eastAsia="Times New Roman" w:hAnsi="Arial" w:cs="Arial"/>
                <w:sz w:val="18"/>
                <w:szCs w:val="24"/>
                <w:lang w:val="en-US" w:eastAsia="ru-RU"/>
              </w:rPr>
              <w:t>ru</w:t>
            </w:r>
            <w:proofErr w:type="spellEnd"/>
            <w:proofErr w:type="gramEnd"/>
          </w:p>
          <w:p w14:paraId="10B7E8FE" w14:textId="77777777" w:rsidR="00F01C33" w:rsidRPr="00F01C33" w:rsidRDefault="00F01C33" w:rsidP="00F01C33">
            <w:pPr>
              <w:spacing w:after="0" w:line="240" w:lineRule="auto"/>
              <w:jc w:val="center"/>
              <w:rPr>
                <w:rFonts w:ascii="Times New Roman" w:eastAsia="Times New Roman" w:hAnsi="Times New Roman" w:cs="Times New Roman"/>
                <w:sz w:val="8"/>
                <w:szCs w:val="8"/>
                <w:lang w:eastAsia="ru-RU"/>
              </w:rPr>
            </w:pPr>
          </w:p>
        </w:tc>
      </w:tr>
      <w:tr w:rsidR="00F01C33" w:rsidRPr="00F01C33" w14:paraId="2891D957" w14:textId="77777777" w:rsidTr="00E56190">
        <w:tblPrEx>
          <w:tblCellMar>
            <w:top w:w="0" w:type="dxa"/>
            <w:left w:w="0" w:type="dxa"/>
            <w:bottom w:w="0" w:type="dxa"/>
            <w:right w:w="0" w:type="dxa"/>
          </w:tblCellMar>
        </w:tblPrEx>
        <w:trPr>
          <w:cantSplit/>
          <w:trHeight w:val="229"/>
        </w:trPr>
        <w:tc>
          <w:tcPr>
            <w:tcW w:w="4140" w:type="dxa"/>
            <w:gridSpan w:val="2"/>
          </w:tcPr>
          <w:p w14:paraId="035680A5" w14:textId="77777777" w:rsidR="00F01C33" w:rsidRPr="00F01C33" w:rsidRDefault="00F01C33" w:rsidP="00F01C33">
            <w:pPr>
              <w:spacing w:after="0" w:line="240" w:lineRule="auto"/>
              <w:jc w:val="center"/>
              <w:rPr>
                <w:rFonts w:ascii="Times New Roman" w:eastAsia="Times New Roman" w:hAnsi="Times New Roman" w:cs="Times New Roman"/>
                <w:sz w:val="24"/>
                <w:szCs w:val="24"/>
                <w:lang w:eastAsia="ru-RU"/>
              </w:rPr>
            </w:pPr>
            <w:r w:rsidRPr="00F01C33">
              <w:rPr>
                <w:rFonts w:ascii="Times New Roman" w:eastAsia="Times New Roman" w:hAnsi="Times New Roman" w:cs="Times New Roman"/>
                <w:sz w:val="28"/>
                <w:szCs w:val="28"/>
                <w:lang w:eastAsia="ru-RU"/>
              </w:rPr>
              <w:t xml:space="preserve">ПОСТАНОВЛЕНИЕ </w:t>
            </w:r>
          </w:p>
        </w:tc>
      </w:tr>
      <w:tr w:rsidR="00F01C33" w:rsidRPr="00F01C33" w14:paraId="79244E93" w14:textId="77777777" w:rsidTr="00E56190">
        <w:tblPrEx>
          <w:tblCellMar>
            <w:top w:w="0" w:type="dxa"/>
            <w:left w:w="0" w:type="dxa"/>
            <w:bottom w:w="0" w:type="dxa"/>
            <w:right w:w="0" w:type="dxa"/>
          </w:tblCellMar>
        </w:tblPrEx>
        <w:trPr>
          <w:cantSplit/>
          <w:trHeight w:hRule="exact" w:val="369"/>
        </w:trPr>
        <w:tc>
          <w:tcPr>
            <w:tcW w:w="2616" w:type="dxa"/>
          </w:tcPr>
          <w:p w14:paraId="7E4B9633" w14:textId="77777777" w:rsidR="00F01C33" w:rsidRPr="00F01C33" w:rsidRDefault="00F01C33" w:rsidP="00F01C33">
            <w:pPr>
              <w:spacing w:after="0" w:line="240" w:lineRule="auto"/>
              <w:rPr>
                <w:rFonts w:ascii="Times New Roman" w:eastAsia="Times New Roman" w:hAnsi="Times New Roman" w:cs="Times New Roman"/>
                <w:sz w:val="24"/>
                <w:szCs w:val="24"/>
                <w:lang w:eastAsia="ru-RU"/>
              </w:rPr>
            </w:pPr>
            <w:r w:rsidRPr="00F01C33">
              <w:rPr>
                <w:rFonts w:ascii="Times New Roman" w:eastAsia="Times New Roman" w:hAnsi="Times New Roman" w:cs="Times New Roman"/>
                <w:sz w:val="24"/>
                <w:szCs w:val="24"/>
                <w:lang w:eastAsia="ru-RU"/>
              </w:rPr>
              <w:t xml:space="preserve">          от 30.10.2025г</w:t>
            </w:r>
          </w:p>
          <w:p w14:paraId="34CE1A30" w14:textId="77777777" w:rsidR="00F01C33" w:rsidRPr="00F01C33" w:rsidRDefault="00F01C33" w:rsidP="00F01C33">
            <w:pPr>
              <w:spacing w:after="0" w:line="240" w:lineRule="auto"/>
              <w:rPr>
                <w:rFonts w:ascii="Times New Roman" w:eastAsia="Times New Roman" w:hAnsi="Times New Roman" w:cs="Times New Roman"/>
                <w:sz w:val="24"/>
                <w:szCs w:val="24"/>
                <w:lang w:eastAsia="ru-RU"/>
              </w:rPr>
            </w:pPr>
          </w:p>
          <w:p w14:paraId="61CF806C" w14:textId="77777777" w:rsidR="00F01C33" w:rsidRPr="00F01C33" w:rsidRDefault="00F01C33" w:rsidP="00F01C33">
            <w:pPr>
              <w:spacing w:after="0" w:line="240" w:lineRule="auto"/>
              <w:rPr>
                <w:rFonts w:ascii="Times New Roman" w:eastAsia="Times New Roman" w:hAnsi="Times New Roman" w:cs="Times New Roman"/>
                <w:sz w:val="24"/>
                <w:szCs w:val="24"/>
                <w:lang w:eastAsia="ru-RU"/>
              </w:rPr>
            </w:pPr>
          </w:p>
          <w:p w14:paraId="707E9908" w14:textId="77777777" w:rsidR="00F01C33" w:rsidRPr="00F01C33" w:rsidRDefault="00F01C33" w:rsidP="00F01C33">
            <w:pPr>
              <w:spacing w:after="0" w:line="240" w:lineRule="auto"/>
              <w:rPr>
                <w:rFonts w:ascii="Times New Roman" w:eastAsia="Times New Roman" w:hAnsi="Times New Roman" w:cs="Times New Roman"/>
                <w:sz w:val="24"/>
                <w:szCs w:val="24"/>
                <w:lang w:eastAsia="ru-RU"/>
              </w:rPr>
            </w:pPr>
            <w:r w:rsidRPr="00F01C33">
              <w:rPr>
                <w:rFonts w:ascii="Times New Roman" w:eastAsia="Times New Roman" w:hAnsi="Times New Roman" w:cs="Times New Roman"/>
                <w:sz w:val="24"/>
                <w:szCs w:val="24"/>
                <w:lang w:eastAsia="ru-RU"/>
              </w:rPr>
              <w:t>_________________</w:t>
            </w:r>
          </w:p>
        </w:tc>
        <w:tc>
          <w:tcPr>
            <w:tcW w:w="1524" w:type="dxa"/>
          </w:tcPr>
          <w:p w14:paraId="43C1B407" w14:textId="77777777" w:rsidR="00F01C33" w:rsidRPr="00F01C33" w:rsidRDefault="00F01C33" w:rsidP="00F01C33">
            <w:pPr>
              <w:spacing w:after="0" w:line="240" w:lineRule="auto"/>
              <w:rPr>
                <w:rFonts w:ascii="Times New Roman" w:eastAsia="Times New Roman" w:hAnsi="Times New Roman" w:cs="Times New Roman"/>
                <w:sz w:val="24"/>
                <w:szCs w:val="24"/>
                <w:lang w:eastAsia="ru-RU"/>
              </w:rPr>
            </w:pPr>
            <w:r w:rsidRPr="00F01C33">
              <w:rPr>
                <w:rFonts w:ascii="Times New Roman" w:eastAsia="Times New Roman" w:hAnsi="Times New Roman" w:cs="Times New Roman"/>
                <w:sz w:val="24"/>
                <w:szCs w:val="24"/>
                <w:lang w:eastAsia="ru-RU"/>
              </w:rPr>
              <w:t>№ 479</w:t>
            </w:r>
          </w:p>
        </w:tc>
      </w:tr>
    </w:tbl>
    <w:p w14:paraId="00E75C09" w14:textId="77777777" w:rsidR="00F01C33" w:rsidRPr="00F01C33" w:rsidRDefault="00F01C33" w:rsidP="00F01C33">
      <w:pPr>
        <w:spacing w:after="0" w:line="240" w:lineRule="auto"/>
        <w:jc w:val="both"/>
        <w:rPr>
          <w:rFonts w:ascii="Times New Roman" w:eastAsia="Times New Roman" w:hAnsi="Times New Roman" w:cs="Times New Roman"/>
          <w:bCs/>
          <w:sz w:val="28"/>
          <w:szCs w:val="28"/>
          <w:lang w:eastAsia="ru-RU"/>
        </w:rPr>
      </w:pPr>
      <w:r w:rsidRPr="00F01C33">
        <w:rPr>
          <w:rFonts w:ascii="Times New Roman" w:eastAsia="Times New Roman" w:hAnsi="Times New Roman" w:cs="Times New Roman"/>
          <w:bCs/>
          <w:sz w:val="28"/>
          <w:szCs w:val="28"/>
          <w:lang w:eastAsia="ru-RU"/>
        </w:rPr>
        <w:t>Об утверждении Программы комплексного развития транспортной инфраструктуры городского поселения Безенчук муниципального района Безенчукский Самарской области</w:t>
      </w:r>
    </w:p>
    <w:p w14:paraId="46C277D9" w14:textId="77777777" w:rsidR="00F01C33" w:rsidRPr="00F01C33" w:rsidRDefault="00F01C33" w:rsidP="00F01C33">
      <w:pPr>
        <w:tabs>
          <w:tab w:val="left" w:pos="3396"/>
        </w:tabs>
        <w:spacing w:after="0" w:line="240" w:lineRule="auto"/>
        <w:ind w:firstLine="1276"/>
        <w:jc w:val="both"/>
        <w:rPr>
          <w:rFonts w:ascii="Times New Roman" w:eastAsia="Times New Roman" w:hAnsi="Times New Roman" w:cs="Times New Roman"/>
          <w:bCs/>
          <w:sz w:val="28"/>
          <w:szCs w:val="28"/>
          <w:lang w:eastAsia="ru-RU"/>
        </w:rPr>
      </w:pPr>
    </w:p>
    <w:p w14:paraId="2D7C8A9D" w14:textId="77777777" w:rsidR="00F01C33" w:rsidRPr="00F01C33" w:rsidRDefault="00F01C33" w:rsidP="00F01C33">
      <w:pPr>
        <w:tabs>
          <w:tab w:val="left" w:pos="993"/>
          <w:tab w:val="left" w:pos="3396"/>
        </w:tabs>
        <w:spacing w:after="0" w:line="240" w:lineRule="auto"/>
        <w:ind w:firstLine="709"/>
        <w:jc w:val="both"/>
        <w:rPr>
          <w:rFonts w:ascii="Times New Roman" w:eastAsia="Times New Roman" w:hAnsi="Times New Roman" w:cs="Times New Roman"/>
          <w:bCs/>
          <w:sz w:val="28"/>
          <w:szCs w:val="28"/>
          <w:lang w:eastAsia="ru-RU"/>
        </w:rPr>
      </w:pPr>
      <w:r w:rsidRPr="00F01C33">
        <w:rPr>
          <w:rFonts w:ascii="Times New Roman" w:eastAsia="Times New Roman" w:hAnsi="Times New Roman" w:cs="Times New Roman"/>
          <w:bCs/>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01.10.2015 №1050 «Об утверждении требований к программам комплексного развития социальной инфраструктуры поселений, муниципальных районов, городских округов»,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 </w:t>
      </w:r>
    </w:p>
    <w:p w14:paraId="1DDE729E" w14:textId="77777777" w:rsidR="00F01C33" w:rsidRPr="00F01C33" w:rsidRDefault="00F01C33" w:rsidP="00F01C33">
      <w:pPr>
        <w:tabs>
          <w:tab w:val="left" w:pos="993"/>
        </w:tabs>
        <w:spacing w:after="0" w:line="240" w:lineRule="auto"/>
        <w:ind w:firstLine="709"/>
        <w:jc w:val="center"/>
        <w:rPr>
          <w:rFonts w:ascii="Times New Roman" w:eastAsia="Times New Roman" w:hAnsi="Times New Roman" w:cs="Times New Roman"/>
          <w:bCs/>
          <w:sz w:val="28"/>
          <w:szCs w:val="28"/>
          <w:lang w:eastAsia="ru-RU"/>
        </w:rPr>
      </w:pPr>
    </w:p>
    <w:p w14:paraId="79DFD91B" w14:textId="77777777" w:rsidR="00F01C33" w:rsidRPr="00F01C33" w:rsidRDefault="00F01C33" w:rsidP="00F01C33">
      <w:pPr>
        <w:tabs>
          <w:tab w:val="left" w:pos="993"/>
        </w:tabs>
        <w:spacing w:after="0" w:line="240" w:lineRule="auto"/>
        <w:ind w:firstLine="709"/>
        <w:jc w:val="center"/>
        <w:rPr>
          <w:rFonts w:ascii="Times New Roman" w:eastAsia="Times New Roman" w:hAnsi="Times New Roman" w:cs="Times New Roman"/>
          <w:bCs/>
          <w:sz w:val="28"/>
          <w:szCs w:val="28"/>
          <w:lang w:eastAsia="ru-RU"/>
        </w:rPr>
      </w:pPr>
      <w:r w:rsidRPr="00F01C33">
        <w:rPr>
          <w:rFonts w:ascii="Times New Roman" w:eastAsia="Times New Roman" w:hAnsi="Times New Roman" w:cs="Times New Roman"/>
          <w:bCs/>
          <w:sz w:val="28"/>
          <w:szCs w:val="28"/>
          <w:lang w:eastAsia="ru-RU"/>
        </w:rPr>
        <w:t>ПОСТАНОВЛЯЕТ:</w:t>
      </w:r>
    </w:p>
    <w:p w14:paraId="1B98EC7A" w14:textId="77777777" w:rsidR="00F01C33" w:rsidRPr="00F01C33" w:rsidRDefault="00F01C33" w:rsidP="00F01C33">
      <w:pPr>
        <w:tabs>
          <w:tab w:val="left" w:pos="993"/>
        </w:tabs>
        <w:spacing w:after="0" w:line="240" w:lineRule="auto"/>
        <w:ind w:firstLine="709"/>
        <w:jc w:val="center"/>
        <w:rPr>
          <w:rFonts w:ascii="Times New Roman" w:eastAsia="Times New Roman" w:hAnsi="Times New Roman" w:cs="Times New Roman"/>
          <w:bCs/>
          <w:sz w:val="28"/>
          <w:szCs w:val="28"/>
          <w:lang w:eastAsia="ru-RU"/>
        </w:rPr>
      </w:pPr>
    </w:p>
    <w:p w14:paraId="54B4CDF9" w14:textId="77777777" w:rsidR="00F01C33" w:rsidRPr="00F01C33" w:rsidRDefault="00F01C33" w:rsidP="00F01C33">
      <w:pPr>
        <w:tabs>
          <w:tab w:val="left" w:pos="993"/>
          <w:tab w:val="left" w:pos="9600"/>
        </w:tabs>
        <w:spacing w:after="0" w:line="240" w:lineRule="auto"/>
        <w:ind w:firstLine="709"/>
        <w:jc w:val="both"/>
        <w:rPr>
          <w:rFonts w:ascii="Times New Roman" w:eastAsia="Times New Roman" w:hAnsi="Times New Roman" w:cs="Times New Roman"/>
          <w:bCs/>
          <w:sz w:val="28"/>
          <w:szCs w:val="28"/>
          <w:lang w:eastAsia="ru-RU"/>
        </w:rPr>
      </w:pPr>
      <w:r w:rsidRPr="00F01C33">
        <w:rPr>
          <w:rFonts w:ascii="Times New Roman" w:eastAsia="Times New Roman" w:hAnsi="Times New Roman" w:cs="Times New Roman"/>
          <w:bCs/>
          <w:sz w:val="28"/>
          <w:szCs w:val="28"/>
          <w:lang w:eastAsia="ar-SA"/>
        </w:rPr>
        <w:t xml:space="preserve">1. Утвердить программу комплексного развития транспортной инфраструктуры </w:t>
      </w:r>
      <w:r w:rsidRPr="00F01C33">
        <w:rPr>
          <w:rFonts w:ascii="Times New Roman" w:eastAsia="Times New Roman" w:hAnsi="Times New Roman" w:cs="Times New Roman"/>
          <w:bCs/>
          <w:sz w:val="28"/>
          <w:szCs w:val="28"/>
          <w:lang w:eastAsia="ru-RU"/>
        </w:rPr>
        <w:t xml:space="preserve">городского поселения Безенчук муниципального района </w:t>
      </w:r>
      <w:r w:rsidRPr="00F01C33">
        <w:rPr>
          <w:rFonts w:ascii="Times New Roman" w:eastAsia="Times New Roman" w:hAnsi="Times New Roman" w:cs="Times New Roman"/>
          <w:bCs/>
          <w:noProof/>
          <w:sz w:val="28"/>
          <w:szCs w:val="28"/>
          <w:lang w:eastAsia="ru-RU"/>
        </w:rPr>
        <w:t>Безенчукский</w:t>
      </w:r>
      <w:r w:rsidRPr="00F01C33">
        <w:rPr>
          <w:rFonts w:ascii="Times New Roman" w:eastAsia="Times New Roman" w:hAnsi="Times New Roman" w:cs="Times New Roman"/>
          <w:bCs/>
          <w:sz w:val="28"/>
          <w:szCs w:val="28"/>
          <w:lang w:eastAsia="ru-RU"/>
        </w:rPr>
        <w:t xml:space="preserve"> </w:t>
      </w:r>
      <w:r w:rsidRPr="00F01C33">
        <w:rPr>
          <w:rFonts w:ascii="Times New Roman" w:eastAsia="Times New Roman" w:hAnsi="Times New Roman" w:cs="Times New Roman"/>
          <w:bCs/>
          <w:sz w:val="28"/>
          <w:szCs w:val="28"/>
          <w:lang w:eastAsia="ar-SA"/>
        </w:rPr>
        <w:t>Самарской области на 2025-2033гг (Приложение);</w:t>
      </w:r>
    </w:p>
    <w:p w14:paraId="374EB880" w14:textId="77777777" w:rsidR="00F01C33" w:rsidRPr="00F01C33" w:rsidRDefault="00F01C33" w:rsidP="00F01C33">
      <w:pPr>
        <w:tabs>
          <w:tab w:val="left" w:pos="993"/>
        </w:tabs>
        <w:spacing w:after="0" w:line="240" w:lineRule="auto"/>
        <w:ind w:firstLine="709"/>
        <w:jc w:val="both"/>
        <w:rPr>
          <w:rFonts w:ascii="Times New Roman" w:eastAsia="Calibri" w:hAnsi="Times New Roman" w:cs="Times New Roman"/>
          <w:bCs/>
          <w:sz w:val="28"/>
          <w:szCs w:val="28"/>
          <w:lang w:eastAsia="ru-RU"/>
        </w:rPr>
      </w:pPr>
      <w:r w:rsidRPr="00F01C33">
        <w:rPr>
          <w:rFonts w:ascii="Times New Roman" w:eastAsia="Calibri" w:hAnsi="Times New Roman" w:cs="Times New Roman"/>
          <w:bCs/>
          <w:sz w:val="28"/>
          <w:szCs w:val="28"/>
          <w:lang w:eastAsia="ru-RU"/>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14:paraId="6208E7AE" w14:textId="77777777" w:rsidR="00F01C33" w:rsidRPr="00F01C33" w:rsidRDefault="00F01C33" w:rsidP="00F01C33">
      <w:pPr>
        <w:tabs>
          <w:tab w:val="left" w:pos="993"/>
        </w:tabs>
        <w:spacing w:after="0" w:line="240" w:lineRule="auto"/>
        <w:ind w:firstLine="709"/>
        <w:jc w:val="both"/>
        <w:rPr>
          <w:rFonts w:ascii="Times New Roman" w:eastAsia="Calibri" w:hAnsi="Times New Roman" w:cs="Times New Roman"/>
          <w:bCs/>
          <w:sz w:val="28"/>
          <w:szCs w:val="28"/>
          <w:lang w:eastAsia="ru-RU"/>
        </w:rPr>
      </w:pPr>
      <w:r w:rsidRPr="00F01C33">
        <w:rPr>
          <w:rFonts w:ascii="Times New Roman" w:eastAsia="Calibri" w:hAnsi="Times New Roman" w:cs="Times New Roman"/>
          <w:bCs/>
          <w:sz w:val="28"/>
          <w:szCs w:val="28"/>
          <w:lang w:eastAsia="ru-RU"/>
        </w:rPr>
        <w:t>3. Контроль за выполнением настоящего постановления оставляю за собой.</w:t>
      </w:r>
    </w:p>
    <w:p w14:paraId="0AACEE9B" w14:textId="77777777" w:rsidR="00F01C33" w:rsidRPr="00F01C33" w:rsidRDefault="00F01C33" w:rsidP="00F01C33">
      <w:pPr>
        <w:spacing w:after="0" w:line="240" w:lineRule="auto"/>
        <w:ind w:firstLine="709"/>
        <w:jc w:val="both"/>
        <w:rPr>
          <w:rFonts w:ascii="Times New Roman" w:eastAsia="Calibri" w:hAnsi="Times New Roman" w:cs="Times New Roman"/>
          <w:bCs/>
          <w:sz w:val="28"/>
          <w:szCs w:val="28"/>
          <w:lang w:eastAsia="ru-RU"/>
        </w:rPr>
      </w:pPr>
    </w:p>
    <w:p w14:paraId="274A7578" w14:textId="77777777" w:rsidR="00F01C33" w:rsidRPr="00F01C33" w:rsidRDefault="00F01C33" w:rsidP="00F01C33">
      <w:pPr>
        <w:spacing w:after="0" w:line="240" w:lineRule="auto"/>
        <w:ind w:firstLine="709"/>
        <w:jc w:val="both"/>
        <w:rPr>
          <w:rFonts w:ascii="Times New Roman" w:eastAsia="Calibri" w:hAnsi="Times New Roman" w:cs="Times New Roman"/>
          <w:sz w:val="28"/>
          <w:szCs w:val="28"/>
          <w:lang w:eastAsia="ru-RU"/>
        </w:rPr>
      </w:pPr>
    </w:p>
    <w:tbl>
      <w:tblPr>
        <w:tblW w:w="9747" w:type="dxa"/>
        <w:tblLook w:val="04A0" w:firstRow="1" w:lastRow="0" w:firstColumn="1" w:lastColumn="0" w:noHBand="0" w:noVBand="1"/>
      </w:tblPr>
      <w:tblGrid>
        <w:gridCol w:w="5353"/>
        <w:gridCol w:w="4394"/>
      </w:tblGrid>
      <w:tr w:rsidR="00F01C33" w:rsidRPr="00F01C33" w14:paraId="566C84FC" w14:textId="77777777" w:rsidTr="00E56190">
        <w:tc>
          <w:tcPr>
            <w:tcW w:w="5353" w:type="dxa"/>
          </w:tcPr>
          <w:p w14:paraId="6E89492B" w14:textId="77777777" w:rsidR="00F01C33" w:rsidRPr="00F01C33" w:rsidRDefault="00F01C33" w:rsidP="00F01C33">
            <w:pPr>
              <w:tabs>
                <w:tab w:val="left" w:pos="851"/>
              </w:tabs>
              <w:spacing w:after="0" w:line="240" w:lineRule="auto"/>
              <w:jc w:val="center"/>
              <w:rPr>
                <w:rFonts w:ascii="Times New Roman" w:eastAsia="Times New Roman" w:hAnsi="Times New Roman" w:cs="Times New Roman"/>
                <w:sz w:val="28"/>
                <w:szCs w:val="28"/>
                <w:lang w:eastAsia="ru-RU"/>
              </w:rPr>
            </w:pPr>
            <w:r w:rsidRPr="00F01C33">
              <w:rPr>
                <w:rFonts w:ascii="Times New Roman" w:eastAsia="Times New Roman" w:hAnsi="Times New Roman" w:cs="Times New Roman"/>
                <w:sz w:val="28"/>
                <w:szCs w:val="28"/>
                <w:lang w:eastAsia="ru-RU"/>
              </w:rPr>
              <w:t>Глава городского поселения Безенчук</w:t>
            </w:r>
          </w:p>
          <w:p w14:paraId="23C8E8E4" w14:textId="77777777" w:rsidR="00F01C33" w:rsidRPr="00F01C33" w:rsidRDefault="00F01C33" w:rsidP="00F01C33">
            <w:pPr>
              <w:tabs>
                <w:tab w:val="left" w:pos="851"/>
              </w:tabs>
              <w:spacing w:after="0" w:line="240" w:lineRule="auto"/>
              <w:jc w:val="center"/>
              <w:rPr>
                <w:rFonts w:ascii="Times New Roman" w:eastAsia="Times New Roman" w:hAnsi="Times New Roman" w:cs="Times New Roman"/>
                <w:sz w:val="28"/>
                <w:szCs w:val="28"/>
                <w:lang w:eastAsia="ru-RU"/>
              </w:rPr>
            </w:pPr>
            <w:r w:rsidRPr="00F01C33">
              <w:rPr>
                <w:rFonts w:ascii="Times New Roman" w:eastAsia="Times New Roman" w:hAnsi="Times New Roman" w:cs="Times New Roman"/>
                <w:sz w:val="28"/>
                <w:szCs w:val="28"/>
                <w:lang w:eastAsia="ru-RU"/>
              </w:rPr>
              <w:t>муниципального района Безенчукский</w:t>
            </w:r>
          </w:p>
          <w:p w14:paraId="6D9B2674" w14:textId="77777777" w:rsidR="00F01C33" w:rsidRPr="00F01C33" w:rsidRDefault="00F01C33" w:rsidP="00F01C33">
            <w:pPr>
              <w:spacing w:after="0" w:line="240" w:lineRule="auto"/>
              <w:jc w:val="center"/>
              <w:rPr>
                <w:rFonts w:ascii="Times New Roman" w:eastAsia="Times New Roman" w:hAnsi="Times New Roman" w:cs="Times New Roman"/>
                <w:sz w:val="28"/>
                <w:szCs w:val="28"/>
                <w:lang w:eastAsia="ru-RU"/>
              </w:rPr>
            </w:pPr>
            <w:r w:rsidRPr="00F01C33">
              <w:rPr>
                <w:rFonts w:ascii="Times New Roman" w:eastAsia="Times New Roman" w:hAnsi="Times New Roman" w:cs="Times New Roman"/>
                <w:sz w:val="28"/>
                <w:szCs w:val="28"/>
                <w:lang w:eastAsia="ru-RU"/>
              </w:rPr>
              <w:t>Самарской области</w:t>
            </w:r>
          </w:p>
        </w:tc>
        <w:tc>
          <w:tcPr>
            <w:tcW w:w="4394" w:type="dxa"/>
          </w:tcPr>
          <w:p w14:paraId="741F0FBF" w14:textId="77777777" w:rsidR="00F01C33" w:rsidRPr="00F01C33" w:rsidRDefault="00F01C33" w:rsidP="00F01C33">
            <w:pPr>
              <w:tabs>
                <w:tab w:val="left" w:pos="851"/>
              </w:tabs>
              <w:spacing w:after="0" w:line="240" w:lineRule="auto"/>
              <w:jc w:val="right"/>
              <w:rPr>
                <w:rFonts w:ascii="Times New Roman" w:eastAsia="Times New Roman" w:hAnsi="Times New Roman" w:cs="Times New Roman"/>
                <w:sz w:val="28"/>
                <w:szCs w:val="28"/>
                <w:lang w:eastAsia="ru-RU"/>
              </w:rPr>
            </w:pPr>
          </w:p>
          <w:p w14:paraId="66AC09E5" w14:textId="77777777" w:rsidR="00F01C33" w:rsidRPr="00F01C33" w:rsidRDefault="00F01C33" w:rsidP="00F01C33">
            <w:pPr>
              <w:tabs>
                <w:tab w:val="left" w:pos="851"/>
              </w:tabs>
              <w:spacing w:after="0" w:line="240" w:lineRule="auto"/>
              <w:jc w:val="right"/>
              <w:rPr>
                <w:rFonts w:ascii="Times New Roman" w:eastAsia="Times New Roman" w:hAnsi="Times New Roman" w:cs="Times New Roman"/>
                <w:sz w:val="28"/>
                <w:szCs w:val="28"/>
                <w:lang w:eastAsia="ru-RU"/>
              </w:rPr>
            </w:pPr>
          </w:p>
          <w:p w14:paraId="71048B9A" w14:textId="77777777" w:rsidR="00F01C33" w:rsidRPr="00F01C33" w:rsidRDefault="00F01C33" w:rsidP="00F01C33">
            <w:pPr>
              <w:tabs>
                <w:tab w:val="left" w:pos="851"/>
              </w:tabs>
              <w:spacing w:after="0" w:line="240" w:lineRule="auto"/>
              <w:jc w:val="right"/>
              <w:rPr>
                <w:rFonts w:ascii="Times New Roman" w:eastAsia="Times New Roman" w:hAnsi="Times New Roman" w:cs="Times New Roman"/>
                <w:sz w:val="28"/>
                <w:szCs w:val="28"/>
                <w:lang w:eastAsia="ru-RU"/>
              </w:rPr>
            </w:pPr>
            <w:proofErr w:type="spellStart"/>
            <w:r w:rsidRPr="00F01C33">
              <w:rPr>
                <w:rFonts w:ascii="Times New Roman" w:eastAsia="Times New Roman" w:hAnsi="Times New Roman" w:cs="Times New Roman"/>
                <w:sz w:val="28"/>
                <w:szCs w:val="28"/>
                <w:lang w:eastAsia="ru-RU"/>
              </w:rPr>
              <w:t>Е.В.Гусев</w:t>
            </w:r>
            <w:proofErr w:type="spellEnd"/>
          </w:p>
        </w:tc>
      </w:tr>
    </w:tbl>
    <w:p w14:paraId="1C36A312" w14:textId="77777777" w:rsidR="00F01C33" w:rsidRPr="00F01C33" w:rsidRDefault="00F01C33" w:rsidP="00F01C33">
      <w:pPr>
        <w:spacing w:after="0" w:line="240" w:lineRule="auto"/>
        <w:jc w:val="both"/>
        <w:rPr>
          <w:rFonts w:ascii="Times New Roman" w:eastAsia="Times New Roman" w:hAnsi="Times New Roman" w:cs="Times New Roman"/>
          <w:color w:val="FF0000"/>
          <w:sz w:val="24"/>
          <w:szCs w:val="24"/>
          <w:lang w:eastAsia="ru-RU"/>
        </w:rPr>
      </w:pPr>
    </w:p>
    <w:p w14:paraId="771AB61D" w14:textId="77777777" w:rsidR="00F01C33" w:rsidRPr="00F01C33" w:rsidRDefault="00F01C33" w:rsidP="00F01C33">
      <w:pPr>
        <w:spacing w:after="0" w:line="240" w:lineRule="auto"/>
        <w:jc w:val="both"/>
        <w:rPr>
          <w:rFonts w:ascii="Times New Roman" w:eastAsia="Times New Roman" w:hAnsi="Times New Roman" w:cs="Times New Roman"/>
          <w:color w:val="FF0000"/>
          <w:sz w:val="26"/>
          <w:szCs w:val="26"/>
          <w:lang w:eastAsia="ru-RU"/>
        </w:rPr>
      </w:pPr>
    </w:p>
    <w:p w14:paraId="2F7B5978" w14:textId="77777777" w:rsidR="00F01C33" w:rsidRPr="00F01C33" w:rsidRDefault="00F01C33" w:rsidP="00F01C33">
      <w:pPr>
        <w:spacing w:after="0"/>
        <w:rPr>
          <w:rFonts w:ascii="Times New Roman" w:eastAsia="Times New Roman" w:hAnsi="Times New Roman" w:cs="Times New Roman"/>
          <w:sz w:val="20"/>
          <w:szCs w:val="20"/>
          <w:lang w:eastAsia="ru-RU"/>
        </w:rPr>
      </w:pPr>
      <w:r w:rsidRPr="00F01C33">
        <w:rPr>
          <w:rFonts w:ascii="Times New Roman" w:eastAsia="Times New Roman" w:hAnsi="Times New Roman" w:cs="Times New Roman"/>
          <w:sz w:val="20"/>
          <w:szCs w:val="18"/>
          <w:lang w:eastAsia="ru-RU"/>
        </w:rPr>
        <w:t>Левин Игорь Николаевич 8(84676)21534</w:t>
      </w:r>
    </w:p>
    <w:p w14:paraId="2C3E3A40" w14:textId="562E4B39" w:rsidR="00B315B4" w:rsidRPr="00E71B35" w:rsidRDefault="00B315B4" w:rsidP="00B315B4">
      <w:pPr>
        <w:spacing w:after="0"/>
        <w:jc w:val="right"/>
        <w:rPr>
          <w:rFonts w:ascii="Times New Roman" w:hAnsi="Times New Roman" w:cs="Times New Roman"/>
          <w:b/>
          <w:sz w:val="26"/>
          <w:szCs w:val="26"/>
        </w:rPr>
      </w:pPr>
      <w:r w:rsidRPr="00E71B35">
        <w:rPr>
          <w:rFonts w:ascii="Times New Roman" w:hAnsi="Times New Roman" w:cs="Times New Roman"/>
          <w:b/>
          <w:sz w:val="26"/>
          <w:szCs w:val="26"/>
        </w:rPr>
        <w:lastRenderedPageBreak/>
        <w:t>«УТВЕРЖДЕНА»</w:t>
      </w:r>
    </w:p>
    <w:bookmarkEnd w:id="1"/>
    <w:p w14:paraId="2D928E17" w14:textId="77777777" w:rsidR="00F8219C" w:rsidRPr="006B151C" w:rsidRDefault="00F8219C" w:rsidP="00F8219C">
      <w:pPr>
        <w:spacing w:after="0"/>
        <w:jc w:val="right"/>
        <w:rPr>
          <w:rFonts w:ascii="Times New Roman" w:hAnsi="Times New Roman" w:cs="Times New Roman"/>
          <w:bCs/>
          <w:sz w:val="28"/>
          <w:szCs w:val="28"/>
        </w:rPr>
      </w:pPr>
      <w:r w:rsidRPr="006B151C">
        <w:rPr>
          <w:rFonts w:ascii="Times New Roman" w:hAnsi="Times New Roman" w:cs="Times New Roman"/>
          <w:bCs/>
          <w:sz w:val="28"/>
          <w:szCs w:val="28"/>
        </w:rPr>
        <w:t>Постановлением</w:t>
      </w:r>
    </w:p>
    <w:p w14:paraId="6A61E484" w14:textId="77777777" w:rsidR="00F8219C" w:rsidRPr="006B151C" w:rsidRDefault="00F8219C" w:rsidP="00F8219C">
      <w:pPr>
        <w:spacing w:after="0"/>
        <w:jc w:val="right"/>
        <w:rPr>
          <w:rFonts w:ascii="Times New Roman" w:hAnsi="Times New Roman" w:cs="Times New Roman"/>
          <w:bCs/>
          <w:sz w:val="28"/>
          <w:szCs w:val="28"/>
        </w:rPr>
      </w:pPr>
      <w:r w:rsidRPr="006B151C">
        <w:rPr>
          <w:rFonts w:ascii="Times New Roman" w:hAnsi="Times New Roman" w:cs="Times New Roman"/>
          <w:bCs/>
          <w:sz w:val="28"/>
          <w:szCs w:val="28"/>
        </w:rPr>
        <w:t>Администрации</w:t>
      </w:r>
    </w:p>
    <w:p w14:paraId="488885D4" w14:textId="77777777" w:rsidR="00F8219C" w:rsidRPr="006B151C" w:rsidRDefault="00F8219C" w:rsidP="00F8219C">
      <w:pPr>
        <w:spacing w:after="0"/>
        <w:jc w:val="right"/>
        <w:rPr>
          <w:rFonts w:ascii="Times New Roman" w:hAnsi="Times New Roman" w:cs="Times New Roman"/>
          <w:bCs/>
          <w:sz w:val="28"/>
          <w:szCs w:val="28"/>
        </w:rPr>
      </w:pPr>
      <w:r w:rsidRPr="006B151C">
        <w:rPr>
          <w:rFonts w:ascii="Times New Roman" w:hAnsi="Times New Roman" w:cs="Times New Roman"/>
          <w:bCs/>
          <w:sz w:val="28"/>
          <w:szCs w:val="28"/>
        </w:rPr>
        <w:t>городского поселения Безенчук</w:t>
      </w:r>
    </w:p>
    <w:p w14:paraId="3882E2BE" w14:textId="77777777" w:rsidR="00F8219C" w:rsidRPr="006B151C" w:rsidRDefault="00F8219C" w:rsidP="00F8219C">
      <w:pPr>
        <w:spacing w:after="0"/>
        <w:jc w:val="right"/>
        <w:rPr>
          <w:rFonts w:ascii="Times New Roman" w:hAnsi="Times New Roman" w:cs="Times New Roman"/>
          <w:bCs/>
          <w:sz w:val="28"/>
          <w:szCs w:val="28"/>
        </w:rPr>
      </w:pPr>
      <w:r w:rsidRPr="006B151C">
        <w:rPr>
          <w:rFonts w:ascii="Times New Roman" w:hAnsi="Times New Roman" w:cs="Times New Roman"/>
          <w:bCs/>
          <w:sz w:val="28"/>
          <w:szCs w:val="28"/>
        </w:rPr>
        <w:t>муниципального района Безенчукский</w:t>
      </w:r>
    </w:p>
    <w:p w14:paraId="10416CDE" w14:textId="77777777" w:rsidR="00F8219C" w:rsidRPr="006B151C" w:rsidRDefault="00F8219C" w:rsidP="00F8219C">
      <w:pPr>
        <w:spacing w:after="0"/>
        <w:jc w:val="right"/>
        <w:rPr>
          <w:rFonts w:ascii="Times New Roman" w:hAnsi="Times New Roman" w:cs="Times New Roman"/>
          <w:bCs/>
          <w:sz w:val="28"/>
          <w:szCs w:val="28"/>
        </w:rPr>
      </w:pPr>
      <w:r w:rsidRPr="006B151C">
        <w:rPr>
          <w:rFonts w:ascii="Times New Roman" w:hAnsi="Times New Roman" w:cs="Times New Roman"/>
          <w:bCs/>
          <w:sz w:val="28"/>
          <w:szCs w:val="28"/>
        </w:rPr>
        <w:t xml:space="preserve">                                           Самарской области</w:t>
      </w:r>
    </w:p>
    <w:p w14:paraId="2A95C1BE" w14:textId="7DE6F8F8" w:rsidR="00B315B4" w:rsidRPr="00E71B35" w:rsidRDefault="00F8219C" w:rsidP="00F8219C">
      <w:pPr>
        <w:spacing w:line="360" w:lineRule="auto"/>
        <w:jc w:val="right"/>
        <w:rPr>
          <w:rFonts w:ascii="Times New Roman" w:eastAsia="Times New Roman" w:hAnsi="Times New Roman" w:cs="Times New Roman"/>
          <w:b/>
          <w:bCs/>
          <w:sz w:val="26"/>
          <w:szCs w:val="26"/>
          <w:lang w:eastAsia="ru-RU"/>
        </w:rPr>
      </w:pPr>
      <w:r w:rsidRPr="006B151C">
        <w:rPr>
          <w:rFonts w:ascii="Times New Roman" w:hAnsi="Times New Roman" w:cs="Times New Roman"/>
          <w:bCs/>
          <w:sz w:val="28"/>
          <w:szCs w:val="28"/>
        </w:rPr>
        <w:t xml:space="preserve">                                                                 №</w:t>
      </w:r>
      <w:r>
        <w:rPr>
          <w:rFonts w:ascii="Times New Roman" w:hAnsi="Times New Roman" w:cs="Times New Roman"/>
          <w:bCs/>
          <w:sz w:val="28"/>
          <w:szCs w:val="28"/>
        </w:rPr>
        <w:t xml:space="preserve"> 47</w:t>
      </w:r>
      <w:r>
        <w:rPr>
          <w:rFonts w:ascii="Times New Roman" w:hAnsi="Times New Roman" w:cs="Times New Roman"/>
          <w:bCs/>
          <w:sz w:val="28"/>
          <w:szCs w:val="28"/>
        </w:rPr>
        <w:t>9</w:t>
      </w:r>
      <w:r>
        <w:rPr>
          <w:rFonts w:ascii="Times New Roman" w:hAnsi="Times New Roman" w:cs="Times New Roman"/>
          <w:bCs/>
          <w:sz w:val="28"/>
          <w:szCs w:val="28"/>
        </w:rPr>
        <w:t xml:space="preserve"> </w:t>
      </w:r>
      <w:r w:rsidRPr="006B151C">
        <w:rPr>
          <w:rFonts w:ascii="Times New Roman" w:hAnsi="Times New Roman" w:cs="Times New Roman"/>
          <w:bCs/>
          <w:sz w:val="28"/>
          <w:szCs w:val="28"/>
        </w:rPr>
        <w:t>от «</w:t>
      </w:r>
      <w:r>
        <w:rPr>
          <w:rFonts w:ascii="Times New Roman" w:hAnsi="Times New Roman" w:cs="Times New Roman"/>
          <w:bCs/>
          <w:sz w:val="28"/>
          <w:szCs w:val="28"/>
        </w:rPr>
        <w:t>30</w:t>
      </w:r>
      <w:r w:rsidRPr="006B151C">
        <w:rPr>
          <w:rFonts w:ascii="Times New Roman" w:hAnsi="Times New Roman" w:cs="Times New Roman"/>
          <w:bCs/>
          <w:sz w:val="28"/>
          <w:szCs w:val="28"/>
        </w:rPr>
        <w:t xml:space="preserve">» </w:t>
      </w:r>
      <w:r>
        <w:rPr>
          <w:rFonts w:ascii="Times New Roman" w:hAnsi="Times New Roman" w:cs="Times New Roman"/>
          <w:bCs/>
          <w:sz w:val="28"/>
          <w:szCs w:val="28"/>
        </w:rPr>
        <w:t>октября</w:t>
      </w:r>
      <w:r w:rsidRPr="006B151C">
        <w:rPr>
          <w:rFonts w:ascii="Times New Roman" w:hAnsi="Times New Roman" w:cs="Times New Roman"/>
          <w:bCs/>
          <w:sz w:val="28"/>
          <w:szCs w:val="28"/>
        </w:rPr>
        <w:t xml:space="preserve"> 20</w:t>
      </w:r>
      <w:r>
        <w:rPr>
          <w:rFonts w:ascii="Times New Roman" w:hAnsi="Times New Roman" w:cs="Times New Roman"/>
          <w:bCs/>
          <w:sz w:val="28"/>
          <w:szCs w:val="28"/>
        </w:rPr>
        <w:t>25</w:t>
      </w:r>
      <w:r w:rsidRPr="006B151C">
        <w:rPr>
          <w:rFonts w:ascii="Times New Roman" w:hAnsi="Times New Roman" w:cs="Times New Roman"/>
          <w:bCs/>
          <w:sz w:val="28"/>
          <w:szCs w:val="28"/>
        </w:rPr>
        <w:t xml:space="preserve"> года</w:t>
      </w:r>
    </w:p>
    <w:p w14:paraId="4E365689" w14:textId="77777777" w:rsidR="00B315B4" w:rsidRPr="00E71B35" w:rsidRDefault="00B315B4" w:rsidP="00B315B4">
      <w:pPr>
        <w:spacing w:after="0" w:line="240" w:lineRule="auto"/>
        <w:jc w:val="center"/>
        <w:rPr>
          <w:rFonts w:ascii="Times New Roman" w:eastAsia="Times New Roman" w:hAnsi="Times New Roman" w:cs="Times New Roman"/>
          <w:b/>
          <w:bCs/>
          <w:sz w:val="28"/>
          <w:szCs w:val="28"/>
          <w:lang w:eastAsia="ru-RU"/>
        </w:rPr>
      </w:pPr>
    </w:p>
    <w:p w14:paraId="15A2AEAC" w14:textId="77777777" w:rsidR="00B315B4" w:rsidRPr="00E71B35" w:rsidRDefault="00B315B4" w:rsidP="00B315B4">
      <w:pPr>
        <w:tabs>
          <w:tab w:val="left" w:pos="6813"/>
        </w:tabs>
        <w:spacing w:after="0" w:line="240" w:lineRule="auto"/>
        <w:rPr>
          <w:rFonts w:ascii="Times New Roman" w:eastAsia="Times New Roman" w:hAnsi="Times New Roman" w:cs="Times New Roman"/>
          <w:b/>
          <w:bCs/>
          <w:sz w:val="28"/>
          <w:szCs w:val="28"/>
          <w:lang w:eastAsia="ru-RU"/>
        </w:rPr>
      </w:pPr>
      <w:r w:rsidRPr="00E71B35">
        <w:rPr>
          <w:rFonts w:ascii="Times New Roman" w:eastAsia="Times New Roman" w:hAnsi="Times New Roman" w:cs="Times New Roman"/>
          <w:b/>
          <w:bCs/>
          <w:sz w:val="28"/>
          <w:szCs w:val="28"/>
          <w:lang w:eastAsia="ru-RU"/>
        </w:rPr>
        <w:tab/>
      </w:r>
    </w:p>
    <w:p w14:paraId="1D13BB5A" w14:textId="77777777" w:rsidR="00B315B4" w:rsidRPr="00E71B35" w:rsidRDefault="00B315B4" w:rsidP="00B315B4">
      <w:pPr>
        <w:spacing w:after="0" w:line="240" w:lineRule="auto"/>
        <w:jc w:val="center"/>
        <w:rPr>
          <w:rFonts w:ascii="Times New Roman" w:eastAsia="Times New Roman" w:hAnsi="Times New Roman" w:cs="Times New Roman"/>
          <w:b/>
          <w:bCs/>
          <w:sz w:val="28"/>
          <w:szCs w:val="28"/>
          <w:lang w:eastAsia="ru-RU"/>
        </w:rPr>
      </w:pPr>
    </w:p>
    <w:p w14:paraId="19072E62" w14:textId="77777777" w:rsidR="00B315B4" w:rsidRPr="00E71B35" w:rsidRDefault="00B315B4" w:rsidP="00B315B4">
      <w:pPr>
        <w:spacing w:after="0" w:line="240" w:lineRule="auto"/>
        <w:jc w:val="center"/>
        <w:rPr>
          <w:rFonts w:ascii="Times New Roman" w:eastAsia="Times New Roman" w:hAnsi="Times New Roman" w:cs="Times New Roman"/>
          <w:b/>
          <w:bCs/>
          <w:sz w:val="28"/>
          <w:szCs w:val="28"/>
          <w:lang w:eastAsia="ru-RU"/>
        </w:rPr>
      </w:pPr>
    </w:p>
    <w:p w14:paraId="16EA23CD" w14:textId="77777777" w:rsidR="00503E59" w:rsidRPr="00E71B35" w:rsidRDefault="00503E59" w:rsidP="00B315B4">
      <w:pPr>
        <w:spacing w:after="0" w:line="240" w:lineRule="auto"/>
        <w:jc w:val="center"/>
        <w:rPr>
          <w:rFonts w:ascii="Times New Roman" w:eastAsia="Times New Roman" w:hAnsi="Times New Roman" w:cs="Times New Roman"/>
          <w:b/>
          <w:bCs/>
          <w:sz w:val="28"/>
          <w:szCs w:val="28"/>
          <w:lang w:eastAsia="ru-RU"/>
        </w:rPr>
      </w:pPr>
    </w:p>
    <w:p w14:paraId="2F6C2DF7" w14:textId="77777777" w:rsidR="00503E59" w:rsidRPr="00E71B35" w:rsidRDefault="00503E59" w:rsidP="00B315B4">
      <w:pPr>
        <w:spacing w:after="0" w:line="240" w:lineRule="auto"/>
        <w:jc w:val="center"/>
        <w:rPr>
          <w:rFonts w:ascii="Times New Roman" w:eastAsia="Times New Roman" w:hAnsi="Times New Roman" w:cs="Times New Roman"/>
          <w:b/>
          <w:bCs/>
          <w:sz w:val="28"/>
          <w:szCs w:val="28"/>
          <w:lang w:eastAsia="ru-RU"/>
        </w:rPr>
      </w:pPr>
    </w:p>
    <w:p w14:paraId="438B3267" w14:textId="77777777" w:rsidR="00B315B4" w:rsidRPr="00E71B35" w:rsidRDefault="00B315B4" w:rsidP="00B315B4">
      <w:pPr>
        <w:spacing w:after="0" w:line="240" w:lineRule="auto"/>
        <w:jc w:val="center"/>
        <w:rPr>
          <w:rFonts w:ascii="Times New Roman" w:eastAsia="Times New Roman" w:hAnsi="Times New Roman" w:cs="Times New Roman"/>
          <w:b/>
          <w:bCs/>
          <w:sz w:val="28"/>
          <w:szCs w:val="28"/>
          <w:lang w:eastAsia="ru-RU"/>
        </w:rPr>
      </w:pPr>
    </w:p>
    <w:p w14:paraId="4E197A3A" w14:textId="77777777" w:rsidR="00B315B4" w:rsidRPr="00E71B35" w:rsidRDefault="00B315B4" w:rsidP="00B315B4">
      <w:pPr>
        <w:spacing w:after="0" w:line="240" w:lineRule="auto"/>
        <w:jc w:val="center"/>
        <w:rPr>
          <w:rFonts w:ascii="Times New Roman" w:eastAsia="Times New Roman" w:hAnsi="Times New Roman" w:cs="Times New Roman"/>
          <w:b/>
          <w:bCs/>
          <w:sz w:val="28"/>
          <w:szCs w:val="28"/>
          <w:lang w:eastAsia="ru-RU"/>
        </w:rPr>
      </w:pPr>
    </w:p>
    <w:p w14:paraId="4272D09F" w14:textId="77777777" w:rsidR="00B315B4" w:rsidRPr="00E71B35" w:rsidRDefault="00B315B4" w:rsidP="00B315B4">
      <w:pPr>
        <w:spacing w:after="0" w:line="360" w:lineRule="auto"/>
        <w:jc w:val="center"/>
        <w:rPr>
          <w:rFonts w:ascii="Times New Roman" w:eastAsia="Times New Roman" w:hAnsi="Times New Roman" w:cs="Times New Roman"/>
          <w:b/>
          <w:bCs/>
          <w:sz w:val="28"/>
          <w:szCs w:val="28"/>
          <w:lang w:eastAsia="ru-RU"/>
        </w:rPr>
      </w:pPr>
    </w:p>
    <w:p w14:paraId="49BA3D87" w14:textId="77777777" w:rsidR="00B315B4" w:rsidRPr="00E71B35" w:rsidRDefault="00B315B4" w:rsidP="00B315B4">
      <w:pPr>
        <w:spacing w:after="0" w:line="360" w:lineRule="auto"/>
        <w:jc w:val="center"/>
        <w:rPr>
          <w:rFonts w:ascii="Times New Roman" w:eastAsia="Times New Roman" w:hAnsi="Times New Roman" w:cs="Times New Roman"/>
          <w:b/>
          <w:bCs/>
          <w:sz w:val="32"/>
          <w:szCs w:val="32"/>
          <w:lang w:eastAsia="ru-RU"/>
        </w:rPr>
      </w:pPr>
      <w:r w:rsidRPr="00E71B35">
        <w:rPr>
          <w:rFonts w:ascii="Times New Roman" w:eastAsia="Times New Roman" w:hAnsi="Times New Roman" w:cs="Times New Roman"/>
          <w:b/>
          <w:bCs/>
          <w:sz w:val="32"/>
          <w:szCs w:val="32"/>
          <w:lang w:eastAsia="ru-RU"/>
        </w:rPr>
        <w:t xml:space="preserve">ПРОГРАММА КОМПЛЕКСНОГО РАЗВИТИЯ </w:t>
      </w:r>
    </w:p>
    <w:p w14:paraId="08D72EC0" w14:textId="1CD6AE50" w:rsidR="00B315B4" w:rsidRPr="00E71B35" w:rsidRDefault="003A06B8" w:rsidP="00B315B4">
      <w:pPr>
        <w:spacing w:after="0" w:line="360" w:lineRule="auto"/>
        <w:jc w:val="center"/>
        <w:rPr>
          <w:rFonts w:ascii="Times New Roman" w:eastAsia="Times New Roman" w:hAnsi="Times New Roman" w:cs="Times New Roman"/>
          <w:sz w:val="32"/>
          <w:szCs w:val="32"/>
          <w:lang w:eastAsia="ru-RU"/>
        </w:rPr>
      </w:pPr>
      <w:r w:rsidRPr="00E71B35">
        <w:rPr>
          <w:rFonts w:ascii="Times New Roman" w:eastAsia="Times New Roman" w:hAnsi="Times New Roman" w:cs="Times New Roman"/>
          <w:b/>
          <w:bCs/>
          <w:sz w:val="32"/>
          <w:szCs w:val="32"/>
          <w:lang w:eastAsia="ru-RU"/>
        </w:rPr>
        <w:t>ТРАНСПОРТНОЙ</w:t>
      </w:r>
      <w:r w:rsidR="00B315B4" w:rsidRPr="00E71B35">
        <w:rPr>
          <w:rFonts w:ascii="Times New Roman" w:eastAsia="Times New Roman" w:hAnsi="Times New Roman" w:cs="Times New Roman"/>
          <w:b/>
          <w:bCs/>
          <w:sz w:val="32"/>
          <w:szCs w:val="32"/>
          <w:lang w:eastAsia="ru-RU"/>
        </w:rPr>
        <w:t xml:space="preserve"> ИНФРАСТРУКТУРЫ</w:t>
      </w:r>
    </w:p>
    <w:p w14:paraId="422932E6" w14:textId="149151DF" w:rsidR="00B315B4" w:rsidRPr="00E71B35" w:rsidRDefault="005A5EA9" w:rsidP="003E5788">
      <w:pPr>
        <w:spacing w:after="0" w:line="360" w:lineRule="auto"/>
        <w:jc w:val="center"/>
        <w:rPr>
          <w:rFonts w:ascii="Times New Roman" w:eastAsia="Times New Roman" w:hAnsi="Times New Roman" w:cs="Times New Roman"/>
          <w:b/>
          <w:bCs/>
          <w:sz w:val="32"/>
          <w:szCs w:val="32"/>
          <w:lang w:eastAsia="ru-RU"/>
        </w:rPr>
      </w:pPr>
      <w:r w:rsidRPr="00E71B35">
        <w:rPr>
          <w:rFonts w:ascii="Times New Roman" w:eastAsia="Times New Roman" w:hAnsi="Times New Roman" w:cs="Times New Roman"/>
          <w:b/>
          <w:bCs/>
          <w:sz w:val="32"/>
          <w:szCs w:val="32"/>
          <w:lang w:eastAsia="ru-RU"/>
        </w:rPr>
        <w:t>ГОРОДСКОГО</w:t>
      </w:r>
      <w:r w:rsidR="00B315B4" w:rsidRPr="00E71B35">
        <w:rPr>
          <w:rFonts w:ascii="Times New Roman" w:eastAsia="Times New Roman" w:hAnsi="Times New Roman" w:cs="Times New Roman"/>
          <w:b/>
          <w:bCs/>
          <w:sz w:val="32"/>
          <w:szCs w:val="32"/>
          <w:lang w:eastAsia="ru-RU"/>
        </w:rPr>
        <w:t xml:space="preserve"> ПОСЕЛЕНИЯ</w:t>
      </w:r>
      <w:r w:rsidR="00E131F0" w:rsidRPr="00E71B35">
        <w:rPr>
          <w:rFonts w:ascii="Times New Roman" w:eastAsia="Times New Roman" w:hAnsi="Times New Roman" w:cs="Times New Roman"/>
          <w:b/>
          <w:bCs/>
          <w:sz w:val="32"/>
          <w:szCs w:val="32"/>
          <w:lang w:eastAsia="ru-RU"/>
        </w:rPr>
        <w:t xml:space="preserve"> </w:t>
      </w:r>
      <w:r w:rsidR="00E71B35" w:rsidRPr="00E71B35">
        <w:rPr>
          <w:rFonts w:ascii="Times New Roman" w:eastAsia="Times New Roman" w:hAnsi="Times New Roman" w:cs="Times New Roman"/>
          <w:b/>
          <w:bCs/>
          <w:sz w:val="32"/>
          <w:szCs w:val="32"/>
          <w:lang w:eastAsia="ru-RU"/>
        </w:rPr>
        <w:t>БЕЗЕНЧУК</w:t>
      </w:r>
      <w:r w:rsidR="00B315B4" w:rsidRPr="00E71B35">
        <w:rPr>
          <w:rFonts w:ascii="Times New Roman" w:eastAsia="Times New Roman" w:hAnsi="Times New Roman" w:cs="Times New Roman"/>
          <w:b/>
          <w:bCs/>
          <w:sz w:val="32"/>
          <w:szCs w:val="32"/>
          <w:lang w:eastAsia="ru-RU"/>
        </w:rPr>
        <w:t xml:space="preserve"> </w:t>
      </w:r>
    </w:p>
    <w:p w14:paraId="41926F68" w14:textId="631D0720" w:rsidR="00B315B4" w:rsidRPr="00E71B35" w:rsidRDefault="00B315B4" w:rsidP="00B315B4">
      <w:pPr>
        <w:spacing w:after="0" w:line="360" w:lineRule="auto"/>
        <w:jc w:val="center"/>
        <w:rPr>
          <w:rFonts w:ascii="Times New Roman" w:eastAsia="Times New Roman" w:hAnsi="Times New Roman" w:cs="Times New Roman"/>
          <w:b/>
          <w:bCs/>
          <w:sz w:val="32"/>
          <w:szCs w:val="32"/>
          <w:lang w:eastAsia="ru-RU"/>
        </w:rPr>
      </w:pPr>
      <w:r w:rsidRPr="00E71B35">
        <w:rPr>
          <w:rFonts w:ascii="Times New Roman" w:eastAsia="Times New Roman" w:hAnsi="Times New Roman" w:cs="Times New Roman"/>
          <w:b/>
          <w:bCs/>
          <w:sz w:val="32"/>
          <w:szCs w:val="32"/>
          <w:lang w:eastAsia="ru-RU"/>
        </w:rPr>
        <w:t xml:space="preserve">МУНИЦИПАЛЬНОГО РАЙОНА </w:t>
      </w:r>
      <w:r w:rsidR="003E5788" w:rsidRPr="00E71B35">
        <w:rPr>
          <w:rFonts w:ascii="Times New Roman" w:eastAsia="Times New Roman" w:hAnsi="Times New Roman" w:cs="Times New Roman"/>
          <w:b/>
          <w:bCs/>
          <w:sz w:val="32"/>
          <w:szCs w:val="32"/>
          <w:lang w:eastAsia="ru-RU"/>
        </w:rPr>
        <w:t>БЕЗЕНЧУКСКИЙ</w:t>
      </w:r>
    </w:p>
    <w:p w14:paraId="29C8B80F" w14:textId="77777777" w:rsidR="00B315B4" w:rsidRPr="00E71B35" w:rsidRDefault="00B315B4" w:rsidP="00B315B4">
      <w:pPr>
        <w:spacing w:after="0" w:line="360" w:lineRule="auto"/>
        <w:jc w:val="center"/>
        <w:rPr>
          <w:rFonts w:ascii="Times New Roman" w:eastAsia="Times New Roman" w:hAnsi="Times New Roman" w:cs="Times New Roman"/>
          <w:sz w:val="32"/>
          <w:szCs w:val="32"/>
          <w:lang w:eastAsia="ru-RU"/>
        </w:rPr>
      </w:pPr>
      <w:r w:rsidRPr="00E71B35">
        <w:rPr>
          <w:rFonts w:ascii="Times New Roman" w:eastAsia="Times New Roman" w:hAnsi="Times New Roman" w:cs="Times New Roman"/>
          <w:b/>
          <w:bCs/>
          <w:sz w:val="32"/>
          <w:szCs w:val="32"/>
          <w:lang w:eastAsia="ru-RU"/>
        </w:rPr>
        <w:t>САМАРСКОЙ ОБЛАСТИ</w:t>
      </w:r>
    </w:p>
    <w:p w14:paraId="1449D1AC" w14:textId="0984E530" w:rsidR="00B315B4" w:rsidRPr="00E71B35" w:rsidRDefault="00B315B4" w:rsidP="003E5788">
      <w:pPr>
        <w:spacing w:after="0" w:line="360" w:lineRule="auto"/>
        <w:jc w:val="center"/>
        <w:rPr>
          <w:rFonts w:ascii="Times New Roman" w:eastAsia="Times New Roman" w:hAnsi="Times New Roman" w:cs="Times New Roman"/>
          <w:sz w:val="32"/>
          <w:szCs w:val="32"/>
          <w:lang w:eastAsia="ru-RU"/>
        </w:rPr>
      </w:pPr>
      <w:r w:rsidRPr="00E71B35">
        <w:rPr>
          <w:rFonts w:ascii="Times New Roman" w:eastAsia="Times New Roman" w:hAnsi="Times New Roman" w:cs="Times New Roman"/>
          <w:b/>
          <w:bCs/>
          <w:sz w:val="32"/>
          <w:szCs w:val="32"/>
          <w:lang w:eastAsia="ru-RU"/>
        </w:rPr>
        <w:t>на 202</w:t>
      </w:r>
      <w:r w:rsidR="006B06B1" w:rsidRPr="00E71B35">
        <w:rPr>
          <w:rFonts w:ascii="Times New Roman" w:eastAsia="Times New Roman" w:hAnsi="Times New Roman" w:cs="Times New Roman"/>
          <w:b/>
          <w:bCs/>
          <w:sz w:val="32"/>
          <w:szCs w:val="32"/>
          <w:lang w:eastAsia="ru-RU"/>
        </w:rPr>
        <w:t>5</w:t>
      </w:r>
      <w:r w:rsidRPr="00E71B35">
        <w:rPr>
          <w:rFonts w:ascii="Times New Roman" w:eastAsia="Times New Roman" w:hAnsi="Times New Roman" w:cs="Times New Roman"/>
          <w:b/>
          <w:bCs/>
          <w:sz w:val="32"/>
          <w:szCs w:val="32"/>
          <w:lang w:eastAsia="ru-RU"/>
        </w:rPr>
        <w:t xml:space="preserve"> – 20</w:t>
      </w:r>
      <w:r w:rsidR="00065900" w:rsidRPr="00E71B35">
        <w:rPr>
          <w:rFonts w:ascii="Times New Roman" w:eastAsia="Times New Roman" w:hAnsi="Times New Roman" w:cs="Times New Roman"/>
          <w:b/>
          <w:bCs/>
          <w:sz w:val="32"/>
          <w:szCs w:val="32"/>
          <w:lang w:eastAsia="ru-RU"/>
        </w:rPr>
        <w:t>3</w:t>
      </w:r>
      <w:r w:rsidR="003E5788" w:rsidRPr="00E71B35">
        <w:rPr>
          <w:rFonts w:ascii="Times New Roman" w:eastAsia="Times New Roman" w:hAnsi="Times New Roman" w:cs="Times New Roman"/>
          <w:b/>
          <w:bCs/>
          <w:sz w:val="32"/>
          <w:szCs w:val="32"/>
          <w:lang w:eastAsia="ru-RU"/>
        </w:rPr>
        <w:t>3</w:t>
      </w:r>
      <w:r w:rsidRPr="00E71B35">
        <w:rPr>
          <w:rFonts w:ascii="Times New Roman" w:eastAsia="Times New Roman" w:hAnsi="Times New Roman" w:cs="Times New Roman"/>
          <w:b/>
          <w:bCs/>
          <w:sz w:val="32"/>
          <w:szCs w:val="32"/>
          <w:lang w:eastAsia="ru-RU"/>
        </w:rPr>
        <w:t xml:space="preserve"> годы</w:t>
      </w:r>
    </w:p>
    <w:p w14:paraId="6EFD6C21" w14:textId="77777777" w:rsidR="00B315B4" w:rsidRPr="00E71B35" w:rsidRDefault="00B315B4" w:rsidP="00B315B4">
      <w:pPr>
        <w:spacing w:before="100" w:beforeAutospacing="1" w:after="0" w:line="240" w:lineRule="auto"/>
        <w:jc w:val="center"/>
        <w:rPr>
          <w:rFonts w:ascii="Times New Roman" w:eastAsia="Times New Roman" w:hAnsi="Times New Roman" w:cs="Times New Roman"/>
          <w:sz w:val="28"/>
          <w:szCs w:val="28"/>
          <w:lang w:eastAsia="ru-RU"/>
        </w:rPr>
      </w:pPr>
    </w:p>
    <w:p w14:paraId="0B2A141E" w14:textId="77777777" w:rsidR="00B315B4" w:rsidRPr="00E71B35" w:rsidRDefault="00B315B4" w:rsidP="00B315B4">
      <w:pPr>
        <w:spacing w:before="100" w:beforeAutospacing="1" w:after="0" w:line="240" w:lineRule="auto"/>
        <w:jc w:val="center"/>
        <w:rPr>
          <w:rFonts w:ascii="Times New Roman" w:eastAsia="Times New Roman" w:hAnsi="Times New Roman" w:cs="Times New Roman"/>
          <w:sz w:val="28"/>
          <w:szCs w:val="28"/>
          <w:lang w:eastAsia="ru-RU"/>
        </w:rPr>
      </w:pPr>
    </w:p>
    <w:p w14:paraId="68528C8D" w14:textId="77777777" w:rsidR="00B315B4" w:rsidRPr="00E71B35" w:rsidRDefault="00B315B4" w:rsidP="00B315B4">
      <w:pPr>
        <w:spacing w:before="100" w:beforeAutospacing="1" w:after="0" w:line="240" w:lineRule="auto"/>
        <w:jc w:val="center"/>
        <w:rPr>
          <w:rFonts w:ascii="Times New Roman" w:eastAsia="Times New Roman" w:hAnsi="Times New Roman" w:cs="Times New Roman"/>
          <w:sz w:val="28"/>
          <w:szCs w:val="28"/>
          <w:lang w:eastAsia="ru-RU"/>
        </w:rPr>
      </w:pPr>
    </w:p>
    <w:p w14:paraId="41E6EC44" w14:textId="77777777" w:rsidR="00B315B4" w:rsidRPr="00E71B35" w:rsidRDefault="00B315B4" w:rsidP="00B315B4">
      <w:pPr>
        <w:tabs>
          <w:tab w:val="left" w:pos="5550"/>
        </w:tabs>
        <w:spacing w:before="100" w:beforeAutospacing="1" w:after="0" w:line="240" w:lineRule="auto"/>
        <w:rPr>
          <w:rFonts w:ascii="Times New Roman" w:eastAsia="Times New Roman" w:hAnsi="Times New Roman" w:cs="Times New Roman"/>
          <w:sz w:val="28"/>
          <w:szCs w:val="28"/>
          <w:lang w:eastAsia="ru-RU"/>
        </w:rPr>
      </w:pPr>
      <w:r w:rsidRPr="00E71B35">
        <w:rPr>
          <w:rFonts w:ascii="Times New Roman" w:eastAsia="Times New Roman" w:hAnsi="Times New Roman" w:cs="Times New Roman"/>
          <w:sz w:val="28"/>
          <w:szCs w:val="28"/>
          <w:lang w:eastAsia="ru-RU"/>
        </w:rPr>
        <w:tab/>
      </w:r>
    </w:p>
    <w:p w14:paraId="5302CDE2" w14:textId="77777777" w:rsidR="00B315B4" w:rsidRPr="00E71B35" w:rsidRDefault="00B315B4" w:rsidP="00B315B4">
      <w:pPr>
        <w:spacing w:before="100" w:beforeAutospacing="1" w:after="0" w:line="240" w:lineRule="auto"/>
        <w:jc w:val="center"/>
        <w:rPr>
          <w:rFonts w:ascii="Times New Roman" w:eastAsia="Times New Roman" w:hAnsi="Times New Roman" w:cs="Times New Roman"/>
          <w:sz w:val="28"/>
          <w:szCs w:val="28"/>
          <w:lang w:eastAsia="ru-RU"/>
        </w:rPr>
      </w:pPr>
    </w:p>
    <w:p w14:paraId="45AD0879" w14:textId="77777777" w:rsidR="00D30379" w:rsidRPr="00E71B35" w:rsidRDefault="00D30379" w:rsidP="00B315B4">
      <w:pPr>
        <w:spacing w:before="100" w:beforeAutospacing="1" w:after="0" w:line="240" w:lineRule="auto"/>
        <w:jc w:val="center"/>
        <w:rPr>
          <w:rFonts w:ascii="Times New Roman" w:eastAsia="Times New Roman" w:hAnsi="Times New Roman" w:cs="Times New Roman"/>
          <w:sz w:val="28"/>
          <w:szCs w:val="28"/>
          <w:lang w:eastAsia="ru-RU"/>
        </w:rPr>
      </w:pPr>
    </w:p>
    <w:p w14:paraId="3F987A8B" w14:textId="77777777" w:rsidR="006B06B1" w:rsidRPr="00E71B35" w:rsidRDefault="006B06B1" w:rsidP="00B315B4">
      <w:pPr>
        <w:spacing w:before="100" w:beforeAutospacing="1" w:after="0" w:line="240" w:lineRule="auto"/>
        <w:jc w:val="center"/>
        <w:rPr>
          <w:rFonts w:ascii="Times New Roman" w:eastAsia="Times New Roman" w:hAnsi="Times New Roman" w:cs="Times New Roman"/>
          <w:sz w:val="28"/>
          <w:szCs w:val="28"/>
          <w:lang w:eastAsia="ru-RU"/>
        </w:rPr>
      </w:pPr>
    </w:p>
    <w:p w14:paraId="0C1F6831" w14:textId="6D162065" w:rsidR="00B315B4" w:rsidRPr="00E71B35" w:rsidRDefault="00B315B4" w:rsidP="003E5788">
      <w:pPr>
        <w:spacing w:before="100" w:beforeAutospacing="1" w:after="0" w:line="240" w:lineRule="auto"/>
        <w:jc w:val="center"/>
        <w:rPr>
          <w:rFonts w:ascii="Times New Roman" w:eastAsia="Times New Roman" w:hAnsi="Times New Roman" w:cs="Times New Roman"/>
          <w:b/>
          <w:sz w:val="28"/>
          <w:szCs w:val="28"/>
          <w:lang w:eastAsia="ru-RU"/>
        </w:rPr>
      </w:pPr>
      <w:r w:rsidRPr="00E71B35">
        <w:rPr>
          <w:rFonts w:ascii="Times New Roman" w:eastAsia="Times New Roman" w:hAnsi="Times New Roman" w:cs="Times New Roman"/>
          <w:sz w:val="28"/>
          <w:szCs w:val="28"/>
          <w:lang w:eastAsia="ru-RU"/>
        </w:rPr>
        <w:t>202</w:t>
      </w:r>
      <w:r w:rsidR="003E5788" w:rsidRPr="00E71B35">
        <w:rPr>
          <w:rFonts w:ascii="Times New Roman" w:eastAsia="Times New Roman" w:hAnsi="Times New Roman" w:cs="Times New Roman"/>
          <w:sz w:val="28"/>
          <w:szCs w:val="28"/>
          <w:lang w:eastAsia="ru-RU"/>
        </w:rPr>
        <w:t>5</w:t>
      </w:r>
      <w:r w:rsidRPr="00E71B35">
        <w:rPr>
          <w:rFonts w:ascii="Times New Roman" w:eastAsia="Times New Roman" w:hAnsi="Times New Roman" w:cs="Times New Roman"/>
          <w:sz w:val="28"/>
          <w:szCs w:val="28"/>
          <w:lang w:eastAsia="ru-RU"/>
        </w:rPr>
        <w:t xml:space="preserve"> г.</w:t>
      </w:r>
    </w:p>
    <w:bookmarkEnd w:id="2" w:displacedByCustomXml="next"/>
    <w:sdt>
      <w:sdtPr>
        <w:rPr>
          <w:rFonts w:ascii="Times New Roman" w:eastAsiaTheme="minorHAnsi" w:hAnsi="Times New Roman" w:cs="Times New Roman"/>
          <w:color w:val="auto"/>
          <w:sz w:val="28"/>
          <w:szCs w:val="28"/>
          <w:lang w:eastAsia="en-US"/>
        </w:rPr>
        <w:id w:val="476733525"/>
        <w:docPartObj>
          <w:docPartGallery w:val="Table of Contents"/>
          <w:docPartUnique/>
        </w:docPartObj>
      </w:sdtPr>
      <w:sdtEndPr>
        <w:rPr>
          <w:b/>
          <w:bCs/>
        </w:rPr>
      </w:sdtEndPr>
      <w:sdtContent>
        <w:p w14:paraId="04867DDF" w14:textId="59301E69" w:rsidR="006B06B1" w:rsidRPr="00E71B35" w:rsidRDefault="004552EE" w:rsidP="00D30379">
          <w:pPr>
            <w:pStyle w:val="aff1"/>
            <w:spacing w:before="0"/>
            <w:rPr>
              <w:rFonts w:ascii="Times New Roman" w:hAnsi="Times New Roman" w:cs="Times New Roman"/>
              <w:b/>
              <w:bCs/>
              <w:color w:val="auto"/>
              <w:sz w:val="28"/>
              <w:szCs w:val="28"/>
            </w:rPr>
          </w:pPr>
          <w:r w:rsidRPr="00E71B35">
            <w:rPr>
              <w:rFonts w:ascii="Times New Roman" w:hAnsi="Times New Roman" w:cs="Times New Roman"/>
              <w:b/>
              <w:bCs/>
              <w:color w:val="auto"/>
              <w:sz w:val="28"/>
              <w:szCs w:val="28"/>
            </w:rPr>
            <w:t>ОГЛАВЛЕНИЕ</w:t>
          </w:r>
        </w:p>
        <w:p w14:paraId="152D96BD" w14:textId="77777777" w:rsidR="00727D29" w:rsidRDefault="006B06B1">
          <w:pPr>
            <w:pStyle w:val="14"/>
            <w:rPr>
              <w:rFonts w:asciiTheme="minorHAnsi" w:eastAsiaTheme="minorEastAsia" w:hAnsiTheme="minorHAnsi" w:cstheme="minorBidi"/>
              <w:b w:val="0"/>
              <w:bCs w:val="0"/>
              <w:sz w:val="22"/>
              <w:szCs w:val="22"/>
              <w:lang w:eastAsia="ru-RU" w:bidi="ug-CN"/>
            </w:rPr>
          </w:pPr>
          <w:r w:rsidRPr="00E71B35">
            <w:rPr>
              <w:sz w:val="28"/>
              <w:szCs w:val="28"/>
            </w:rPr>
            <w:fldChar w:fldCharType="begin"/>
          </w:r>
          <w:r w:rsidRPr="00E71B35">
            <w:rPr>
              <w:sz w:val="28"/>
              <w:szCs w:val="28"/>
            </w:rPr>
            <w:instrText xml:space="preserve"> TOC \o "1-3" \h \z \u </w:instrText>
          </w:r>
          <w:r w:rsidRPr="00E71B35">
            <w:rPr>
              <w:sz w:val="28"/>
              <w:szCs w:val="28"/>
            </w:rPr>
            <w:fldChar w:fldCharType="separate"/>
          </w:r>
          <w:hyperlink w:anchor="_Toc209219924" w:history="1">
            <w:r w:rsidR="00727D29" w:rsidRPr="008945C1">
              <w:rPr>
                <w:rStyle w:val="af0"/>
                <w:rFonts w:eastAsia="Times New Roman"/>
                <w:lang w:eastAsia="ru-RU"/>
              </w:rPr>
              <w:t>1 ПАСПОРТ ПРОГРАММЫ</w:t>
            </w:r>
            <w:r w:rsidR="00727D29">
              <w:rPr>
                <w:webHidden/>
              </w:rPr>
              <w:tab/>
            </w:r>
            <w:r w:rsidR="00727D29">
              <w:rPr>
                <w:webHidden/>
              </w:rPr>
              <w:fldChar w:fldCharType="begin"/>
            </w:r>
            <w:r w:rsidR="00727D29">
              <w:rPr>
                <w:webHidden/>
              </w:rPr>
              <w:instrText xml:space="preserve"> PAGEREF _Toc209219924 \h </w:instrText>
            </w:r>
            <w:r w:rsidR="00727D29">
              <w:rPr>
                <w:webHidden/>
              </w:rPr>
            </w:r>
            <w:r w:rsidR="00727D29">
              <w:rPr>
                <w:webHidden/>
              </w:rPr>
              <w:fldChar w:fldCharType="separate"/>
            </w:r>
            <w:r w:rsidR="00727D29">
              <w:rPr>
                <w:webHidden/>
              </w:rPr>
              <w:t>9</w:t>
            </w:r>
            <w:r w:rsidR="00727D29">
              <w:rPr>
                <w:webHidden/>
              </w:rPr>
              <w:fldChar w:fldCharType="end"/>
            </w:r>
          </w:hyperlink>
        </w:p>
        <w:p w14:paraId="10FC7CA5"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25" w:history="1">
            <w:r w:rsidRPr="008945C1">
              <w:rPr>
                <w:rStyle w:val="af0"/>
                <w:rFonts w:eastAsia="Times New Roman"/>
                <w:kern w:val="32"/>
                <w:lang w:eastAsia="ru-RU"/>
              </w:rPr>
              <w:t>2 ХАРАКТЕРИСТИКА   СУЩЕСТВУЮЩЕГО   СОСТОЯНИЯ ТРАНСПОРТНОЙ ИНФРАСТРУКТУРЫ</w:t>
            </w:r>
            <w:r>
              <w:rPr>
                <w:webHidden/>
              </w:rPr>
              <w:tab/>
            </w:r>
            <w:r>
              <w:rPr>
                <w:webHidden/>
              </w:rPr>
              <w:fldChar w:fldCharType="begin"/>
            </w:r>
            <w:r>
              <w:rPr>
                <w:webHidden/>
              </w:rPr>
              <w:instrText xml:space="preserve"> PAGEREF _Toc209219925 \h </w:instrText>
            </w:r>
            <w:r>
              <w:rPr>
                <w:webHidden/>
              </w:rPr>
            </w:r>
            <w:r>
              <w:rPr>
                <w:webHidden/>
              </w:rPr>
              <w:fldChar w:fldCharType="separate"/>
            </w:r>
            <w:r>
              <w:rPr>
                <w:webHidden/>
              </w:rPr>
              <w:t>11</w:t>
            </w:r>
            <w:r>
              <w:rPr>
                <w:webHidden/>
              </w:rPr>
              <w:fldChar w:fldCharType="end"/>
            </w:r>
          </w:hyperlink>
        </w:p>
        <w:p w14:paraId="41469152"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26" w:history="1">
            <w:r w:rsidRPr="008945C1">
              <w:rPr>
                <w:rStyle w:val="af0"/>
              </w:rPr>
              <w:t>2.1 Положение г. п. Безенчук в структуре пространственной организации Самарской области</w:t>
            </w:r>
            <w:r>
              <w:rPr>
                <w:webHidden/>
              </w:rPr>
              <w:tab/>
            </w:r>
            <w:r>
              <w:rPr>
                <w:webHidden/>
              </w:rPr>
              <w:fldChar w:fldCharType="begin"/>
            </w:r>
            <w:r>
              <w:rPr>
                <w:webHidden/>
              </w:rPr>
              <w:instrText xml:space="preserve"> PAGEREF _Toc209219926 \h </w:instrText>
            </w:r>
            <w:r>
              <w:rPr>
                <w:webHidden/>
              </w:rPr>
            </w:r>
            <w:r>
              <w:rPr>
                <w:webHidden/>
              </w:rPr>
              <w:fldChar w:fldCharType="separate"/>
            </w:r>
            <w:r>
              <w:rPr>
                <w:webHidden/>
              </w:rPr>
              <w:t>11</w:t>
            </w:r>
            <w:r>
              <w:rPr>
                <w:webHidden/>
              </w:rPr>
              <w:fldChar w:fldCharType="end"/>
            </w:r>
          </w:hyperlink>
        </w:p>
        <w:p w14:paraId="4B41C64A"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27" w:history="1">
            <w:r w:rsidRPr="008945C1">
              <w:rPr>
                <w:rStyle w:val="af0"/>
                <w:w w:val="105"/>
              </w:rPr>
              <w:t>2.2     Социально-экономическая</w:t>
            </w:r>
            <w:r w:rsidRPr="008945C1">
              <w:rPr>
                <w:rStyle w:val="af0"/>
                <w:spacing w:val="1"/>
                <w:w w:val="105"/>
              </w:rPr>
              <w:t xml:space="preserve"> </w:t>
            </w:r>
            <w:r w:rsidRPr="008945C1">
              <w:rPr>
                <w:rStyle w:val="af0"/>
                <w:w w:val="105"/>
              </w:rPr>
              <w:t>характеристика г. п. Безенчук</w:t>
            </w:r>
            <w:r>
              <w:rPr>
                <w:webHidden/>
              </w:rPr>
              <w:tab/>
            </w:r>
            <w:r>
              <w:rPr>
                <w:webHidden/>
              </w:rPr>
              <w:fldChar w:fldCharType="begin"/>
            </w:r>
            <w:r>
              <w:rPr>
                <w:webHidden/>
              </w:rPr>
              <w:instrText xml:space="preserve"> PAGEREF _Toc209219927 \h </w:instrText>
            </w:r>
            <w:r>
              <w:rPr>
                <w:webHidden/>
              </w:rPr>
            </w:r>
            <w:r>
              <w:rPr>
                <w:webHidden/>
              </w:rPr>
              <w:fldChar w:fldCharType="separate"/>
            </w:r>
            <w:r>
              <w:rPr>
                <w:webHidden/>
              </w:rPr>
              <w:t>15</w:t>
            </w:r>
            <w:r>
              <w:rPr>
                <w:webHidden/>
              </w:rPr>
              <w:fldChar w:fldCharType="end"/>
            </w:r>
          </w:hyperlink>
        </w:p>
        <w:p w14:paraId="3560D402" w14:textId="77777777" w:rsidR="00727D29" w:rsidRDefault="00727D29">
          <w:pPr>
            <w:pStyle w:val="24"/>
            <w:rPr>
              <w:rFonts w:asciiTheme="minorHAnsi" w:eastAsiaTheme="minorEastAsia" w:hAnsiTheme="minorHAnsi" w:cstheme="minorBidi"/>
              <w:b w:val="0"/>
              <w:bCs w:val="0"/>
              <w:sz w:val="22"/>
              <w:szCs w:val="22"/>
              <w:lang w:eastAsia="ru-RU" w:bidi="ug-CN"/>
            </w:rPr>
          </w:pPr>
          <w:hyperlink w:anchor="_Toc209219928" w:history="1">
            <w:r w:rsidRPr="008945C1">
              <w:rPr>
                <w:rStyle w:val="af0"/>
                <w:spacing w:val="-6"/>
              </w:rPr>
              <w:t>2.3     Характеристика</w:t>
            </w:r>
            <w:r w:rsidRPr="008945C1">
              <w:rPr>
                <w:rStyle w:val="af0"/>
                <w:spacing w:val="-13"/>
              </w:rPr>
              <w:t xml:space="preserve"> </w:t>
            </w:r>
            <w:r w:rsidRPr="008945C1">
              <w:rPr>
                <w:rStyle w:val="af0"/>
                <w:spacing w:val="-6"/>
              </w:rPr>
              <w:t>функционирования</w:t>
            </w:r>
            <w:r w:rsidRPr="008945C1">
              <w:rPr>
                <w:rStyle w:val="af0"/>
                <w:spacing w:val="-12"/>
              </w:rPr>
              <w:t xml:space="preserve"> </w:t>
            </w:r>
            <w:r w:rsidRPr="008945C1">
              <w:rPr>
                <w:rStyle w:val="af0"/>
                <w:spacing w:val="-6"/>
              </w:rPr>
              <w:t>и</w:t>
            </w:r>
            <w:r w:rsidRPr="008945C1">
              <w:rPr>
                <w:rStyle w:val="af0"/>
                <w:spacing w:val="-12"/>
              </w:rPr>
              <w:t xml:space="preserve"> </w:t>
            </w:r>
            <w:r w:rsidRPr="008945C1">
              <w:rPr>
                <w:rStyle w:val="af0"/>
                <w:spacing w:val="-6"/>
              </w:rPr>
              <w:t>показатели</w:t>
            </w:r>
            <w:r w:rsidRPr="008945C1">
              <w:rPr>
                <w:rStyle w:val="af0"/>
                <w:spacing w:val="-2"/>
              </w:rPr>
              <w:t xml:space="preserve"> </w:t>
            </w:r>
            <w:r w:rsidRPr="008945C1">
              <w:rPr>
                <w:rStyle w:val="af0"/>
                <w:spacing w:val="-6"/>
              </w:rPr>
              <w:t xml:space="preserve">работы </w:t>
            </w:r>
            <w:r w:rsidRPr="008945C1">
              <w:rPr>
                <w:rStyle w:val="af0"/>
                <w:spacing w:val="-2"/>
              </w:rPr>
              <w:t>транспортной</w:t>
            </w:r>
            <w:r w:rsidRPr="008945C1">
              <w:rPr>
                <w:rStyle w:val="af0"/>
                <w:spacing w:val="-8"/>
              </w:rPr>
              <w:t xml:space="preserve"> </w:t>
            </w:r>
            <w:r w:rsidRPr="008945C1">
              <w:rPr>
                <w:rStyle w:val="af0"/>
                <w:spacing w:val="-2"/>
              </w:rPr>
              <w:t>инфраструктуры</w:t>
            </w:r>
            <w:r w:rsidRPr="008945C1">
              <w:rPr>
                <w:rStyle w:val="af0"/>
                <w:spacing w:val="-16"/>
              </w:rPr>
              <w:t xml:space="preserve"> </w:t>
            </w:r>
            <w:r w:rsidRPr="008945C1">
              <w:rPr>
                <w:rStyle w:val="af0"/>
                <w:spacing w:val="-2"/>
              </w:rPr>
              <w:t>в г. п. Безенчук</w:t>
            </w:r>
            <w:r>
              <w:rPr>
                <w:webHidden/>
              </w:rPr>
              <w:tab/>
            </w:r>
            <w:r>
              <w:rPr>
                <w:webHidden/>
              </w:rPr>
              <w:fldChar w:fldCharType="begin"/>
            </w:r>
            <w:r>
              <w:rPr>
                <w:webHidden/>
              </w:rPr>
              <w:instrText xml:space="preserve"> PAGEREF _Toc209219928 \h </w:instrText>
            </w:r>
            <w:r>
              <w:rPr>
                <w:webHidden/>
              </w:rPr>
            </w:r>
            <w:r>
              <w:rPr>
                <w:webHidden/>
              </w:rPr>
              <w:fldChar w:fldCharType="separate"/>
            </w:r>
            <w:r>
              <w:rPr>
                <w:webHidden/>
              </w:rPr>
              <w:t>20</w:t>
            </w:r>
            <w:r>
              <w:rPr>
                <w:webHidden/>
              </w:rPr>
              <w:fldChar w:fldCharType="end"/>
            </w:r>
          </w:hyperlink>
        </w:p>
        <w:p w14:paraId="5EB2235F"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29" w:history="1">
            <w:r w:rsidRPr="008945C1">
              <w:rPr>
                <w:rStyle w:val="af0"/>
              </w:rPr>
              <w:t>2.4 Характеристика сети дорог г. п. Безенчук</w:t>
            </w:r>
            <w:r>
              <w:rPr>
                <w:webHidden/>
              </w:rPr>
              <w:tab/>
            </w:r>
            <w:r>
              <w:rPr>
                <w:webHidden/>
              </w:rPr>
              <w:fldChar w:fldCharType="begin"/>
            </w:r>
            <w:r>
              <w:rPr>
                <w:webHidden/>
              </w:rPr>
              <w:instrText xml:space="preserve"> PAGEREF _Toc209219929 \h </w:instrText>
            </w:r>
            <w:r>
              <w:rPr>
                <w:webHidden/>
              </w:rPr>
            </w:r>
            <w:r>
              <w:rPr>
                <w:webHidden/>
              </w:rPr>
              <w:fldChar w:fldCharType="separate"/>
            </w:r>
            <w:r>
              <w:rPr>
                <w:webHidden/>
              </w:rPr>
              <w:t>24</w:t>
            </w:r>
            <w:r>
              <w:rPr>
                <w:webHidden/>
              </w:rPr>
              <w:fldChar w:fldCharType="end"/>
            </w:r>
          </w:hyperlink>
        </w:p>
        <w:p w14:paraId="7303DAC3" w14:textId="77777777" w:rsidR="00727D29" w:rsidRDefault="00727D29">
          <w:pPr>
            <w:pStyle w:val="24"/>
            <w:rPr>
              <w:rFonts w:asciiTheme="minorHAnsi" w:eastAsiaTheme="minorEastAsia" w:hAnsiTheme="minorHAnsi" w:cstheme="minorBidi"/>
              <w:b w:val="0"/>
              <w:bCs w:val="0"/>
              <w:sz w:val="22"/>
              <w:szCs w:val="22"/>
              <w:lang w:eastAsia="ru-RU" w:bidi="ug-CN"/>
            </w:rPr>
          </w:pPr>
          <w:hyperlink w:anchor="_Toc209219930" w:history="1">
            <w:r w:rsidRPr="008945C1">
              <w:rPr>
                <w:rStyle w:val="af0"/>
                <w:spacing w:val="-6"/>
              </w:rPr>
              <w:t>2.5    Анализ</w:t>
            </w:r>
            <w:r w:rsidRPr="008945C1">
              <w:rPr>
                <w:rStyle w:val="af0"/>
                <w:spacing w:val="-13"/>
              </w:rPr>
              <w:t xml:space="preserve"> </w:t>
            </w:r>
            <w:r w:rsidRPr="008945C1">
              <w:rPr>
                <w:rStyle w:val="af0"/>
                <w:spacing w:val="-6"/>
              </w:rPr>
              <w:t>состава парка</w:t>
            </w:r>
            <w:r w:rsidRPr="008945C1">
              <w:rPr>
                <w:rStyle w:val="af0"/>
                <w:spacing w:val="-8"/>
              </w:rPr>
              <w:t xml:space="preserve"> </w:t>
            </w:r>
            <w:r w:rsidRPr="008945C1">
              <w:rPr>
                <w:rStyle w:val="af0"/>
                <w:spacing w:val="-6"/>
              </w:rPr>
              <w:t>транспортных</w:t>
            </w:r>
            <w:r w:rsidRPr="008945C1">
              <w:rPr>
                <w:rStyle w:val="af0"/>
                <w:spacing w:val="17"/>
              </w:rPr>
              <w:t xml:space="preserve"> </w:t>
            </w:r>
            <w:r w:rsidRPr="008945C1">
              <w:rPr>
                <w:rStyle w:val="af0"/>
                <w:spacing w:val="-6"/>
              </w:rPr>
              <w:t>средств и</w:t>
            </w:r>
            <w:r w:rsidRPr="008945C1">
              <w:rPr>
                <w:rStyle w:val="af0"/>
                <w:spacing w:val="-13"/>
              </w:rPr>
              <w:t xml:space="preserve"> </w:t>
            </w:r>
            <w:r w:rsidRPr="008945C1">
              <w:rPr>
                <w:rStyle w:val="af0"/>
                <w:spacing w:val="-6"/>
              </w:rPr>
              <w:t>уровня</w:t>
            </w:r>
            <w:r w:rsidRPr="008945C1">
              <w:rPr>
                <w:rStyle w:val="af0"/>
                <w:spacing w:val="-8"/>
              </w:rPr>
              <w:t xml:space="preserve"> </w:t>
            </w:r>
            <w:r w:rsidRPr="008945C1">
              <w:rPr>
                <w:rStyle w:val="af0"/>
                <w:spacing w:val="-6"/>
              </w:rPr>
              <w:t>автомо</w:t>
            </w:r>
            <w:r w:rsidRPr="008945C1">
              <w:rPr>
                <w:rStyle w:val="af0"/>
              </w:rPr>
              <w:t>билизации в</w:t>
            </w:r>
            <w:r w:rsidRPr="008945C1">
              <w:rPr>
                <w:rStyle w:val="af0"/>
                <w:spacing w:val="-9"/>
              </w:rPr>
              <w:t xml:space="preserve"> </w:t>
            </w:r>
            <w:r w:rsidRPr="008945C1">
              <w:rPr>
                <w:rStyle w:val="af0"/>
              </w:rPr>
              <w:t>поселении, обеспеченность парковками (парковочными местами)</w:t>
            </w:r>
            <w:r>
              <w:rPr>
                <w:webHidden/>
              </w:rPr>
              <w:tab/>
            </w:r>
            <w:r>
              <w:rPr>
                <w:webHidden/>
              </w:rPr>
              <w:fldChar w:fldCharType="begin"/>
            </w:r>
            <w:r>
              <w:rPr>
                <w:webHidden/>
              </w:rPr>
              <w:instrText xml:space="preserve"> PAGEREF _Toc209219930 \h </w:instrText>
            </w:r>
            <w:r>
              <w:rPr>
                <w:webHidden/>
              </w:rPr>
            </w:r>
            <w:r>
              <w:rPr>
                <w:webHidden/>
              </w:rPr>
              <w:fldChar w:fldCharType="separate"/>
            </w:r>
            <w:r>
              <w:rPr>
                <w:webHidden/>
              </w:rPr>
              <w:t>52</w:t>
            </w:r>
            <w:r>
              <w:rPr>
                <w:webHidden/>
              </w:rPr>
              <w:fldChar w:fldCharType="end"/>
            </w:r>
          </w:hyperlink>
        </w:p>
        <w:p w14:paraId="75EC5037" w14:textId="77777777" w:rsidR="00727D29" w:rsidRDefault="00727D29">
          <w:pPr>
            <w:pStyle w:val="24"/>
            <w:rPr>
              <w:rFonts w:asciiTheme="minorHAnsi" w:eastAsiaTheme="minorEastAsia" w:hAnsiTheme="minorHAnsi" w:cstheme="minorBidi"/>
              <w:b w:val="0"/>
              <w:bCs w:val="0"/>
              <w:sz w:val="22"/>
              <w:szCs w:val="22"/>
              <w:lang w:eastAsia="ru-RU" w:bidi="ug-CN"/>
            </w:rPr>
          </w:pPr>
          <w:hyperlink w:anchor="_Toc209219931" w:history="1">
            <w:r w:rsidRPr="008945C1">
              <w:rPr>
                <w:rStyle w:val="af0"/>
              </w:rPr>
              <w:t>2.6     Характеристика работы транспортных средств общего пользования, включая анализ пассажиропотока</w:t>
            </w:r>
            <w:r>
              <w:rPr>
                <w:webHidden/>
              </w:rPr>
              <w:tab/>
            </w:r>
            <w:r>
              <w:rPr>
                <w:webHidden/>
              </w:rPr>
              <w:fldChar w:fldCharType="begin"/>
            </w:r>
            <w:r>
              <w:rPr>
                <w:webHidden/>
              </w:rPr>
              <w:instrText xml:space="preserve"> PAGEREF _Toc209219931 \h </w:instrText>
            </w:r>
            <w:r>
              <w:rPr>
                <w:webHidden/>
              </w:rPr>
            </w:r>
            <w:r>
              <w:rPr>
                <w:webHidden/>
              </w:rPr>
              <w:fldChar w:fldCharType="separate"/>
            </w:r>
            <w:r>
              <w:rPr>
                <w:webHidden/>
              </w:rPr>
              <w:t>54</w:t>
            </w:r>
            <w:r>
              <w:rPr>
                <w:webHidden/>
              </w:rPr>
              <w:fldChar w:fldCharType="end"/>
            </w:r>
          </w:hyperlink>
        </w:p>
        <w:p w14:paraId="05CE450C" w14:textId="77777777" w:rsidR="00727D29" w:rsidRDefault="00727D29">
          <w:pPr>
            <w:pStyle w:val="14"/>
            <w:tabs>
              <w:tab w:val="left" w:pos="660"/>
            </w:tabs>
            <w:rPr>
              <w:rFonts w:asciiTheme="minorHAnsi" w:eastAsiaTheme="minorEastAsia" w:hAnsiTheme="minorHAnsi" w:cstheme="minorBidi"/>
              <w:b w:val="0"/>
              <w:bCs w:val="0"/>
              <w:sz w:val="22"/>
              <w:szCs w:val="22"/>
              <w:lang w:eastAsia="ru-RU" w:bidi="ug-CN"/>
            </w:rPr>
          </w:pPr>
          <w:hyperlink w:anchor="_Toc209219932" w:history="1">
            <w:r w:rsidRPr="008945C1">
              <w:rPr>
                <w:rStyle w:val="af0"/>
              </w:rPr>
              <w:t>2.7</w:t>
            </w:r>
            <w:r>
              <w:rPr>
                <w:rFonts w:asciiTheme="minorHAnsi" w:eastAsiaTheme="minorEastAsia" w:hAnsiTheme="minorHAnsi" w:cstheme="minorBidi"/>
                <w:b w:val="0"/>
                <w:bCs w:val="0"/>
                <w:sz w:val="22"/>
                <w:szCs w:val="22"/>
                <w:lang w:eastAsia="ru-RU" w:bidi="ug-CN"/>
              </w:rPr>
              <w:tab/>
            </w:r>
            <w:r w:rsidRPr="008945C1">
              <w:rPr>
                <w:rStyle w:val="af0"/>
                <w:shd w:val="clear" w:color="auto" w:fill="FFFFFF"/>
              </w:rPr>
              <w:t>Характеристику условий движения пешеходов, велосипедистов и лиц, использующих для передвижения средства индивидуальной мобильности</w:t>
            </w:r>
            <w:r>
              <w:rPr>
                <w:webHidden/>
              </w:rPr>
              <w:tab/>
            </w:r>
            <w:r>
              <w:rPr>
                <w:webHidden/>
              </w:rPr>
              <w:fldChar w:fldCharType="begin"/>
            </w:r>
            <w:r>
              <w:rPr>
                <w:webHidden/>
              </w:rPr>
              <w:instrText xml:space="preserve"> PAGEREF _Toc209219932 \h </w:instrText>
            </w:r>
            <w:r>
              <w:rPr>
                <w:webHidden/>
              </w:rPr>
            </w:r>
            <w:r>
              <w:rPr>
                <w:webHidden/>
              </w:rPr>
              <w:fldChar w:fldCharType="separate"/>
            </w:r>
            <w:r>
              <w:rPr>
                <w:webHidden/>
              </w:rPr>
              <w:t>59</w:t>
            </w:r>
            <w:r>
              <w:rPr>
                <w:webHidden/>
              </w:rPr>
              <w:fldChar w:fldCharType="end"/>
            </w:r>
          </w:hyperlink>
        </w:p>
        <w:p w14:paraId="553B8299"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33" w:history="1">
            <w:r w:rsidRPr="008945C1">
              <w:rPr>
                <w:rStyle w:val="af0"/>
              </w:rPr>
              <w:t>2.8 Характеристика</w:t>
            </w:r>
            <w:r w:rsidRPr="008945C1">
              <w:rPr>
                <w:rStyle w:val="af0"/>
                <w:spacing w:val="-13"/>
              </w:rPr>
              <w:t xml:space="preserve"> </w:t>
            </w:r>
            <w:r w:rsidRPr="008945C1">
              <w:rPr>
                <w:rStyle w:val="af0"/>
              </w:rPr>
              <w:t>движения грузовых</w:t>
            </w:r>
            <w:r w:rsidRPr="008945C1">
              <w:rPr>
                <w:rStyle w:val="af0"/>
                <w:spacing w:val="-5"/>
              </w:rPr>
              <w:t xml:space="preserve"> </w:t>
            </w:r>
            <w:r w:rsidRPr="008945C1">
              <w:rPr>
                <w:rStyle w:val="af0"/>
              </w:rPr>
              <w:t>транспортных средств,</w:t>
            </w:r>
            <w:r w:rsidRPr="008945C1">
              <w:rPr>
                <w:rStyle w:val="af0"/>
                <w:spacing w:val="-9"/>
              </w:rPr>
              <w:t xml:space="preserve"> </w:t>
            </w:r>
            <w:r w:rsidRPr="008945C1">
              <w:rPr>
                <w:rStyle w:val="af0"/>
              </w:rPr>
              <w:t xml:space="preserve">оценка </w:t>
            </w:r>
            <w:r w:rsidRPr="008945C1">
              <w:rPr>
                <w:rStyle w:val="af0"/>
                <w:spacing w:val="-2"/>
              </w:rPr>
              <w:t>работы</w:t>
            </w:r>
            <w:r w:rsidRPr="008945C1">
              <w:rPr>
                <w:rStyle w:val="af0"/>
                <w:spacing w:val="-17"/>
              </w:rPr>
              <w:t xml:space="preserve"> </w:t>
            </w:r>
            <w:r w:rsidRPr="008945C1">
              <w:rPr>
                <w:rStyle w:val="af0"/>
                <w:spacing w:val="-2"/>
              </w:rPr>
              <w:t>транспортных</w:t>
            </w:r>
            <w:r w:rsidRPr="008945C1">
              <w:rPr>
                <w:rStyle w:val="af0"/>
                <w:spacing w:val="2"/>
              </w:rPr>
              <w:t xml:space="preserve"> </w:t>
            </w:r>
            <w:r w:rsidRPr="008945C1">
              <w:rPr>
                <w:rStyle w:val="af0"/>
                <w:spacing w:val="-2"/>
              </w:rPr>
              <w:t>средств</w:t>
            </w:r>
            <w:r w:rsidRPr="008945C1">
              <w:rPr>
                <w:rStyle w:val="af0"/>
                <w:spacing w:val="-16"/>
              </w:rPr>
              <w:t xml:space="preserve"> </w:t>
            </w:r>
            <w:r w:rsidRPr="008945C1">
              <w:rPr>
                <w:rStyle w:val="af0"/>
                <w:spacing w:val="-2"/>
              </w:rPr>
              <w:t>коммунальных</w:t>
            </w:r>
            <w:r w:rsidRPr="008945C1">
              <w:rPr>
                <w:rStyle w:val="af0"/>
                <w:spacing w:val="-6"/>
              </w:rPr>
              <w:t xml:space="preserve"> </w:t>
            </w:r>
            <w:r w:rsidRPr="008945C1">
              <w:rPr>
                <w:rStyle w:val="af0"/>
                <w:spacing w:val="-2"/>
              </w:rPr>
              <w:t>и</w:t>
            </w:r>
            <w:r w:rsidRPr="008945C1">
              <w:rPr>
                <w:rStyle w:val="af0"/>
                <w:spacing w:val="-16"/>
              </w:rPr>
              <w:t xml:space="preserve"> </w:t>
            </w:r>
            <w:r w:rsidRPr="008945C1">
              <w:rPr>
                <w:rStyle w:val="af0"/>
                <w:spacing w:val="-2"/>
              </w:rPr>
              <w:t>дорожных</w:t>
            </w:r>
            <w:r w:rsidRPr="008945C1">
              <w:rPr>
                <w:rStyle w:val="af0"/>
                <w:spacing w:val="-7"/>
              </w:rPr>
              <w:t xml:space="preserve"> </w:t>
            </w:r>
            <w:r w:rsidRPr="008945C1">
              <w:rPr>
                <w:rStyle w:val="af0"/>
                <w:spacing w:val="-2"/>
              </w:rPr>
              <w:t xml:space="preserve">служб, </w:t>
            </w:r>
            <w:r w:rsidRPr="008945C1">
              <w:rPr>
                <w:rStyle w:val="af0"/>
                <w:spacing w:val="-6"/>
              </w:rPr>
              <w:t>состояние</w:t>
            </w:r>
            <w:r w:rsidRPr="008945C1">
              <w:rPr>
                <w:rStyle w:val="af0"/>
              </w:rPr>
              <w:t xml:space="preserve"> </w:t>
            </w:r>
            <w:r w:rsidRPr="008945C1">
              <w:rPr>
                <w:rStyle w:val="af0"/>
                <w:spacing w:val="-6"/>
              </w:rPr>
              <w:t>инфраструктуры</w:t>
            </w:r>
            <w:r w:rsidRPr="008945C1">
              <w:rPr>
                <w:rStyle w:val="af0"/>
                <w:spacing w:val="-12"/>
              </w:rPr>
              <w:t xml:space="preserve"> </w:t>
            </w:r>
            <w:r w:rsidRPr="008945C1">
              <w:rPr>
                <w:rStyle w:val="af0"/>
                <w:spacing w:val="-6"/>
              </w:rPr>
              <w:t>для</w:t>
            </w:r>
            <w:r w:rsidRPr="008945C1">
              <w:rPr>
                <w:rStyle w:val="af0"/>
                <w:spacing w:val="-8"/>
              </w:rPr>
              <w:t xml:space="preserve"> </w:t>
            </w:r>
            <w:r w:rsidRPr="008945C1">
              <w:rPr>
                <w:rStyle w:val="af0"/>
                <w:spacing w:val="-6"/>
              </w:rPr>
              <w:t>данных</w:t>
            </w:r>
            <w:r w:rsidRPr="008945C1">
              <w:rPr>
                <w:rStyle w:val="af0"/>
                <w:spacing w:val="6"/>
              </w:rPr>
              <w:t xml:space="preserve"> </w:t>
            </w:r>
            <w:r w:rsidRPr="008945C1">
              <w:rPr>
                <w:rStyle w:val="af0"/>
                <w:spacing w:val="-6"/>
              </w:rPr>
              <w:t>транспортных</w:t>
            </w:r>
            <w:r w:rsidRPr="008945C1">
              <w:rPr>
                <w:rStyle w:val="af0"/>
                <w:spacing w:val="9"/>
              </w:rPr>
              <w:t xml:space="preserve"> </w:t>
            </w:r>
            <w:r w:rsidRPr="008945C1">
              <w:rPr>
                <w:rStyle w:val="af0"/>
                <w:spacing w:val="-6"/>
              </w:rPr>
              <w:t>средств</w:t>
            </w:r>
            <w:r>
              <w:rPr>
                <w:webHidden/>
              </w:rPr>
              <w:tab/>
            </w:r>
            <w:r>
              <w:rPr>
                <w:webHidden/>
              </w:rPr>
              <w:fldChar w:fldCharType="begin"/>
            </w:r>
            <w:r>
              <w:rPr>
                <w:webHidden/>
              </w:rPr>
              <w:instrText xml:space="preserve"> PAGEREF _Toc209219933 \h </w:instrText>
            </w:r>
            <w:r>
              <w:rPr>
                <w:webHidden/>
              </w:rPr>
            </w:r>
            <w:r>
              <w:rPr>
                <w:webHidden/>
              </w:rPr>
              <w:fldChar w:fldCharType="separate"/>
            </w:r>
            <w:r>
              <w:rPr>
                <w:webHidden/>
              </w:rPr>
              <w:t>60</w:t>
            </w:r>
            <w:r>
              <w:rPr>
                <w:webHidden/>
              </w:rPr>
              <w:fldChar w:fldCharType="end"/>
            </w:r>
          </w:hyperlink>
        </w:p>
        <w:p w14:paraId="670E0BFC" w14:textId="77777777" w:rsidR="00727D29" w:rsidRDefault="00727D29">
          <w:pPr>
            <w:pStyle w:val="24"/>
            <w:rPr>
              <w:rFonts w:asciiTheme="minorHAnsi" w:eastAsiaTheme="minorEastAsia" w:hAnsiTheme="minorHAnsi" w:cstheme="minorBidi"/>
              <w:b w:val="0"/>
              <w:bCs w:val="0"/>
              <w:sz w:val="22"/>
              <w:szCs w:val="22"/>
              <w:lang w:eastAsia="ru-RU" w:bidi="ug-CN"/>
            </w:rPr>
          </w:pPr>
          <w:hyperlink w:anchor="_Toc209219934" w:history="1">
            <w:r w:rsidRPr="008945C1">
              <w:rPr>
                <w:rStyle w:val="af0"/>
              </w:rPr>
              <w:t>2.9     Анализ уровня безопасности дорожного движения</w:t>
            </w:r>
            <w:r>
              <w:rPr>
                <w:webHidden/>
              </w:rPr>
              <w:tab/>
            </w:r>
            <w:r>
              <w:rPr>
                <w:webHidden/>
              </w:rPr>
              <w:fldChar w:fldCharType="begin"/>
            </w:r>
            <w:r>
              <w:rPr>
                <w:webHidden/>
              </w:rPr>
              <w:instrText xml:space="preserve"> PAGEREF _Toc209219934 \h </w:instrText>
            </w:r>
            <w:r>
              <w:rPr>
                <w:webHidden/>
              </w:rPr>
            </w:r>
            <w:r>
              <w:rPr>
                <w:webHidden/>
              </w:rPr>
              <w:fldChar w:fldCharType="separate"/>
            </w:r>
            <w:r>
              <w:rPr>
                <w:webHidden/>
              </w:rPr>
              <w:t>64</w:t>
            </w:r>
            <w:r>
              <w:rPr>
                <w:webHidden/>
              </w:rPr>
              <w:fldChar w:fldCharType="end"/>
            </w:r>
          </w:hyperlink>
        </w:p>
        <w:p w14:paraId="20EEABAC" w14:textId="77777777" w:rsidR="00727D29" w:rsidRDefault="00727D29">
          <w:pPr>
            <w:pStyle w:val="24"/>
            <w:rPr>
              <w:rFonts w:asciiTheme="minorHAnsi" w:eastAsiaTheme="minorEastAsia" w:hAnsiTheme="minorHAnsi" w:cstheme="minorBidi"/>
              <w:b w:val="0"/>
              <w:bCs w:val="0"/>
              <w:sz w:val="22"/>
              <w:szCs w:val="22"/>
              <w:lang w:eastAsia="ru-RU" w:bidi="ug-CN"/>
            </w:rPr>
          </w:pPr>
          <w:hyperlink w:anchor="_Toc209219935" w:history="1">
            <w:r w:rsidRPr="008945C1">
              <w:rPr>
                <w:rStyle w:val="af0"/>
              </w:rPr>
              <w:t xml:space="preserve">2.10 </w:t>
            </w:r>
            <w:r w:rsidRPr="008945C1">
              <w:rPr>
                <w:rStyle w:val="af0"/>
                <w:spacing w:val="-13"/>
              </w:rPr>
              <w:t xml:space="preserve"> </w:t>
            </w:r>
            <w:r w:rsidRPr="008945C1">
              <w:rPr>
                <w:rStyle w:val="af0"/>
              </w:rPr>
              <w:t>Оценка уровня негативного воздействия транспортной инфраструктуры на окружающую среду, безопасность и здоровье населения</w:t>
            </w:r>
            <w:r>
              <w:rPr>
                <w:webHidden/>
              </w:rPr>
              <w:tab/>
            </w:r>
            <w:r>
              <w:rPr>
                <w:webHidden/>
              </w:rPr>
              <w:fldChar w:fldCharType="begin"/>
            </w:r>
            <w:r>
              <w:rPr>
                <w:webHidden/>
              </w:rPr>
              <w:instrText xml:space="preserve"> PAGEREF _Toc209219935 \h </w:instrText>
            </w:r>
            <w:r>
              <w:rPr>
                <w:webHidden/>
              </w:rPr>
            </w:r>
            <w:r>
              <w:rPr>
                <w:webHidden/>
              </w:rPr>
              <w:fldChar w:fldCharType="separate"/>
            </w:r>
            <w:r>
              <w:rPr>
                <w:webHidden/>
              </w:rPr>
              <w:t>69</w:t>
            </w:r>
            <w:r>
              <w:rPr>
                <w:webHidden/>
              </w:rPr>
              <w:fldChar w:fldCharType="end"/>
            </w:r>
          </w:hyperlink>
        </w:p>
        <w:p w14:paraId="7F3CB940" w14:textId="77777777" w:rsidR="00727D29" w:rsidRDefault="00727D29">
          <w:pPr>
            <w:pStyle w:val="24"/>
            <w:rPr>
              <w:rFonts w:asciiTheme="minorHAnsi" w:eastAsiaTheme="minorEastAsia" w:hAnsiTheme="minorHAnsi" w:cstheme="minorBidi"/>
              <w:b w:val="0"/>
              <w:bCs w:val="0"/>
              <w:sz w:val="22"/>
              <w:szCs w:val="22"/>
              <w:lang w:eastAsia="ru-RU" w:bidi="ug-CN"/>
            </w:rPr>
          </w:pPr>
          <w:hyperlink w:anchor="_Toc209219936" w:history="1">
            <w:r w:rsidRPr="008945C1">
              <w:rPr>
                <w:rStyle w:val="af0"/>
              </w:rPr>
              <w:t>2.11  Характеристика существующих условий и перспектив развития и размещения транспортной инфраструктуры поселения</w:t>
            </w:r>
            <w:r>
              <w:rPr>
                <w:webHidden/>
              </w:rPr>
              <w:tab/>
            </w:r>
            <w:r>
              <w:rPr>
                <w:webHidden/>
              </w:rPr>
              <w:fldChar w:fldCharType="begin"/>
            </w:r>
            <w:r>
              <w:rPr>
                <w:webHidden/>
              </w:rPr>
              <w:instrText xml:space="preserve"> PAGEREF _Toc209219936 \h </w:instrText>
            </w:r>
            <w:r>
              <w:rPr>
                <w:webHidden/>
              </w:rPr>
            </w:r>
            <w:r>
              <w:rPr>
                <w:webHidden/>
              </w:rPr>
              <w:fldChar w:fldCharType="separate"/>
            </w:r>
            <w:r>
              <w:rPr>
                <w:webHidden/>
              </w:rPr>
              <w:t>72</w:t>
            </w:r>
            <w:r>
              <w:rPr>
                <w:webHidden/>
              </w:rPr>
              <w:fldChar w:fldCharType="end"/>
            </w:r>
          </w:hyperlink>
        </w:p>
        <w:p w14:paraId="579BCF4C" w14:textId="77777777" w:rsidR="00727D29" w:rsidRDefault="00727D29">
          <w:pPr>
            <w:pStyle w:val="24"/>
            <w:rPr>
              <w:rFonts w:asciiTheme="minorHAnsi" w:eastAsiaTheme="minorEastAsia" w:hAnsiTheme="minorHAnsi" w:cstheme="minorBidi"/>
              <w:b w:val="0"/>
              <w:bCs w:val="0"/>
              <w:sz w:val="22"/>
              <w:szCs w:val="22"/>
              <w:lang w:eastAsia="ru-RU" w:bidi="ug-CN"/>
            </w:rPr>
          </w:pPr>
          <w:hyperlink w:anchor="_Toc209219937" w:history="1">
            <w:r w:rsidRPr="008945C1">
              <w:rPr>
                <w:rStyle w:val="af0"/>
              </w:rPr>
              <w:t>2.12  Оценка нормативно-правовой базы, необходимой для функционирования и развития транспортной инфраструктуры</w:t>
            </w:r>
            <w:r>
              <w:rPr>
                <w:webHidden/>
              </w:rPr>
              <w:tab/>
            </w:r>
            <w:r>
              <w:rPr>
                <w:webHidden/>
              </w:rPr>
              <w:fldChar w:fldCharType="begin"/>
            </w:r>
            <w:r>
              <w:rPr>
                <w:webHidden/>
              </w:rPr>
              <w:instrText xml:space="preserve"> PAGEREF _Toc209219937 \h </w:instrText>
            </w:r>
            <w:r>
              <w:rPr>
                <w:webHidden/>
              </w:rPr>
            </w:r>
            <w:r>
              <w:rPr>
                <w:webHidden/>
              </w:rPr>
              <w:fldChar w:fldCharType="separate"/>
            </w:r>
            <w:r>
              <w:rPr>
                <w:webHidden/>
              </w:rPr>
              <w:t>76</w:t>
            </w:r>
            <w:r>
              <w:rPr>
                <w:webHidden/>
              </w:rPr>
              <w:fldChar w:fldCharType="end"/>
            </w:r>
          </w:hyperlink>
        </w:p>
        <w:p w14:paraId="0F6C8AFA" w14:textId="77777777" w:rsidR="00727D29" w:rsidRDefault="00727D29">
          <w:pPr>
            <w:pStyle w:val="24"/>
            <w:rPr>
              <w:rFonts w:asciiTheme="minorHAnsi" w:eastAsiaTheme="minorEastAsia" w:hAnsiTheme="minorHAnsi" w:cstheme="minorBidi"/>
              <w:b w:val="0"/>
              <w:bCs w:val="0"/>
              <w:sz w:val="22"/>
              <w:szCs w:val="22"/>
              <w:lang w:eastAsia="ru-RU" w:bidi="ug-CN"/>
            </w:rPr>
          </w:pPr>
          <w:hyperlink w:anchor="_Toc209219938" w:history="1">
            <w:r w:rsidRPr="008945C1">
              <w:rPr>
                <w:rStyle w:val="af0"/>
              </w:rPr>
              <w:t>2.13  Оценка финансирования транспортной инфраструктуры</w:t>
            </w:r>
            <w:r>
              <w:rPr>
                <w:webHidden/>
              </w:rPr>
              <w:tab/>
            </w:r>
            <w:r>
              <w:rPr>
                <w:webHidden/>
              </w:rPr>
              <w:fldChar w:fldCharType="begin"/>
            </w:r>
            <w:r>
              <w:rPr>
                <w:webHidden/>
              </w:rPr>
              <w:instrText xml:space="preserve"> PAGEREF _Toc209219938 \h </w:instrText>
            </w:r>
            <w:r>
              <w:rPr>
                <w:webHidden/>
              </w:rPr>
            </w:r>
            <w:r>
              <w:rPr>
                <w:webHidden/>
              </w:rPr>
              <w:fldChar w:fldCharType="separate"/>
            </w:r>
            <w:r>
              <w:rPr>
                <w:webHidden/>
              </w:rPr>
              <w:t>78</w:t>
            </w:r>
            <w:r>
              <w:rPr>
                <w:webHidden/>
              </w:rPr>
              <w:fldChar w:fldCharType="end"/>
            </w:r>
          </w:hyperlink>
        </w:p>
        <w:p w14:paraId="521C4FAB" w14:textId="77777777" w:rsidR="00727D29" w:rsidRDefault="00727D29">
          <w:pPr>
            <w:pStyle w:val="14"/>
            <w:tabs>
              <w:tab w:val="left" w:pos="440"/>
            </w:tabs>
            <w:rPr>
              <w:rFonts w:asciiTheme="minorHAnsi" w:eastAsiaTheme="minorEastAsia" w:hAnsiTheme="minorHAnsi" w:cstheme="minorBidi"/>
              <w:b w:val="0"/>
              <w:bCs w:val="0"/>
              <w:sz w:val="22"/>
              <w:szCs w:val="22"/>
              <w:lang w:eastAsia="ru-RU" w:bidi="ug-CN"/>
            </w:rPr>
          </w:pPr>
          <w:hyperlink w:anchor="_Toc209219939" w:history="1">
            <w:r w:rsidRPr="008945C1">
              <w:rPr>
                <w:rStyle w:val="af0"/>
              </w:rPr>
              <w:t>3</w:t>
            </w:r>
            <w:r>
              <w:rPr>
                <w:rFonts w:asciiTheme="minorHAnsi" w:eastAsiaTheme="minorEastAsia" w:hAnsiTheme="minorHAnsi" w:cstheme="minorBidi"/>
                <w:b w:val="0"/>
                <w:bCs w:val="0"/>
                <w:sz w:val="22"/>
                <w:szCs w:val="22"/>
                <w:lang w:eastAsia="ru-RU" w:bidi="ug-CN"/>
              </w:rPr>
              <w:tab/>
            </w:r>
            <w:r w:rsidRPr="008945C1">
              <w:rPr>
                <w:rStyle w:val="af0"/>
              </w:rPr>
              <w:t>ПРОГНОЗ ТРАНСПОРТНОГО СПРОСА, ИЗМЕНЕНИЯ ОБЪЕМОВ И ХАРАКТЕРА ПЕРЕДВИЖЕНИЯ НАСЕЛЕНИЯ И ПЕРЕВОЗОК ГРУЗОВ НА ТЕРРИТОРИИ Г. П. БЕЗЕНЧУК</w:t>
            </w:r>
            <w:r>
              <w:rPr>
                <w:webHidden/>
              </w:rPr>
              <w:tab/>
            </w:r>
            <w:r>
              <w:rPr>
                <w:webHidden/>
              </w:rPr>
              <w:fldChar w:fldCharType="begin"/>
            </w:r>
            <w:r>
              <w:rPr>
                <w:webHidden/>
              </w:rPr>
              <w:instrText xml:space="preserve"> PAGEREF _Toc209219939 \h </w:instrText>
            </w:r>
            <w:r>
              <w:rPr>
                <w:webHidden/>
              </w:rPr>
            </w:r>
            <w:r>
              <w:rPr>
                <w:webHidden/>
              </w:rPr>
              <w:fldChar w:fldCharType="separate"/>
            </w:r>
            <w:r>
              <w:rPr>
                <w:webHidden/>
              </w:rPr>
              <w:t>80</w:t>
            </w:r>
            <w:r>
              <w:rPr>
                <w:webHidden/>
              </w:rPr>
              <w:fldChar w:fldCharType="end"/>
            </w:r>
          </w:hyperlink>
        </w:p>
        <w:p w14:paraId="23292B77" w14:textId="77777777" w:rsidR="00727D29" w:rsidRDefault="00727D29">
          <w:pPr>
            <w:pStyle w:val="24"/>
            <w:rPr>
              <w:rFonts w:asciiTheme="minorHAnsi" w:eastAsiaTheme="minorEastAsia" w:hAnsiTheme="minorHAnsi" w:cstheme="minorBidi"/>
              <w:b w:val="0"/>
              <w:bCs w:val="0"/>
              <w:sz w:val="22"/>
              <w:szCs w:val="22"/>
              <w:lang w:eastAsia="ru-RU" w:bidi="ug-CN"/>
            </w:rPr>
          </w:pPr>
          <w:hyperlink w:anchor="_Toc209219940" w:history="1">
            <w:r w:rsidRPr="008945C1">
              <w:rPr>
                <w:rStyle w:val="af0"/>
                <w:iCs/>
              </w:rPr>
              <w:t>3.1 Прогноз социально-экономического и градостроительного развития городского поселения</w:t>
            </w:r>
            <w:r>
              <w:rPr>
                <w:webHidden/>
              </w:rPr>
              <w:tab/>
            </w:r>
            <w:r>
              <w:rPr>
                <w:webHidden/>
              </w:rPr>
              <w:fldChar w:fldCharType="begin"/>
            </w:r>
            <w:r>
              <w:rPr>
                <w:webHidden/>
              </w:rPr>
              <w:instrText xml:space="preserve"> PAGEREF _Toc209219940 \h </w:instrText>
            </w:r>
            <w:r>
              <w:rPr>
                <w:webHidden/>
              </w:rPr>
            </w:r>
            <w:r>
              <w:rPr>
                <w:webHidden/>
              </w:rPr>
              <w:fldChar w:fldCharType="separate"/>
            </w:r>
            <w:r>
              <w:rPr>
                <w:webHidden/>
              </w:rPr>
              <w:t>80</w:t>
            </w:r>
            <w:r>
              <w:rPr>
                <w:webHidden/>
              </w:rPr>
              <w:fldChar w:fldCharType="end"/>
            </w:r>
          </w:hyperlink>
        </w:p>
        <w:p w14:paraId="7D752D9F"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41" w:history="1">
            <w:r w:rsidRPr="008945C1">
              <w:rPr>
                <w:rStyle w:val="af0"/>
              </w:rPr>
              <w:t>3.2 Прогноз транспортного спроса поселения, объемов и характера передвижения населения и перевозок грузов по видам транспорта</w:t>
            </w:r>
            <w:r>
              <w:rPr>
                <w:webHidden/>
              </w:rPr>
              <w:tab/>
            </w:r>
            <w:r>
              <w:rPr>
                <w:webHidden/>
              </w:rPr>
              <w:fldChar w:fldCharType="begin"/>
            </w:r>
            <w:r>
              <w:rPr>
                <w:webHidden/>
              </w:rPr>
              <w:instrText xml:space="preserve"> PAGEREF _Toc209219941 \h </w:instrText>
            </w:r>
            <w:r>
              <w:rPr>
                <w:webHidden/>
              </w:rPr>
            </w:r>
            <w:r>
              <w:rPr>
                <w:webHidden/>
              </w:rPr>
              <w:fldChar w:fldCharType="separate"/>
            </w:r>
            <w:r>
              <w:rPr>
                <w:webHidden/>
              </w:rPr>
              <w:t>83</w:t>
            </w:r>
            <w:r>
              <w:rPr>
                <w:webHidden/>
              </w:rPr>
              <w:fldChar w:fldCharType="end"/>
            </w:r>
          </w:hyperlink>
        </w:p>
        <w:p w14:paraId="13643236"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42" w:history="1">
            <w:r w:rsidRPr="008945C1">
              <w:rPr>
                <w:rStyle w:val="af0"/>
              </w:rPr>
              <w:t>3.3 Прогноз развития транспортной инфраструктуры по видам транспорта</w:t>
            </w:r>
            <w:r>
              <w:rPr>
                <w:webHidden/>
              </w:rPr>
              <w:tab/>
            </w:r>
            <w:r>
              <w:rPr>
                <w:webHidden/>
              </w:rPr>
              <w:fldChar w:fldCharType="begin"/>
            </w:r>
            <w:r>
              <w:rPr>
                <w:webHidden/>
              </w:rPr>
              <w:instrText xml:space="preserve"> PAGEREF _Toc209219942 \h </w:instrText>
            </w:r>
            <w:r>
              <w:rPr>
                <w:webHidden/>
              </w:rPr>
            </w:r>
            <w:r>
              <w:rPr>
                <w:webHidden/>
              </w:rPr>
              <w:fldChar w:fldCharType="separate"/>
            </w:r>
            <w:r>
              <w:rPr>
                <w:webHidden/>
              </w:rPr>
              <w:t>85</w:t>
            </w:r>
            <w:r>
              <w:rPr>
                <w:webHidden/>
              </w:rPr>
              <w:fldChar w:fldCharType="end"/>
            </w:r>
          </w:hyperlink>
        </w:p>
        <w:p w14:paraId="05E7086E"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43" w:history="1">
            <w:r w:rsidRPr="008945C1">
              <w:rPr>
                <w:rStyle w:val="af0"/>
              </w:rPr>
              <w:t>3.4 Прогноз развития дорожной сети</w:t>
            </w:r>
            <w:r>
              <w:rPr>
                <w:webHidden/>
              </w:rPr>
              <w:tab/>
            </w:r>
            <w:r>
              <w:rPr>
                <w:webHidden/>
              </w:rPr>
              <w:fldChar w:fldCharType="begin"/>
            </w:r>
            <w:r>
              <w:rPr>
                <w:webHidden/>
              </w:rPr>
              <w:instrText xml:space="preserve"> PAGEREF _Toc209219943 \h </w:instrText>
            </w:r>
            <w:r>
              <w:rPr>
                <w:webHidden/>
              </w:rPr>
            </w:r>
            <w:r>
              <w:rPr>
                <w:webHidden/>
              </w:rPr>
              <w:fldChar w:fldCharType="separate"/>
            </w:r>
            <w:r>
              <w:rPr>
                <w:webHidden/>
              </w:rPr>
              <w:t>85</w:t>
            </w:r>
            <w:r>
              <w:rPr>
                <w:webHidden/>
              </w:rPr>
              <w:fldChar w:fldCharType="end"/>
            </w:r>
          </w:hyperlink>
        </w:p>
        <w:p w14:paraId="0B3B0A07"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44" w:history="1">
            <w:r w:rsidRPr="008945C1">
              <w:rPr>
                <w:rStyle w:val="af0"/>
              </w:rPr>
              <w:t>3.5 Прогноз уровня автомобилизации, параметров дорожного движения</w:t>
            </w:r>
            <w:r>
              <w:rPr>
                <w:webHidden/>
              </w:rPr>
              <w:tab/>
            </w:r>
            <w:r>
              <w:rPr>
                <w:webHidden/>
              </w:rPr>
              <w:fldChar w:fldCharType="begin"/>
            </w:r>
            <w:r>
              <w:rPr>
                <w:webHidden/>
              </w:rPr>
              <w:instrText xml:space="preserve"> PAGEREF _Toc209219944 \h </w:instrText>
            </w:r>
            <w:r>
              <w:rPr>
                <w:webHidden/>
              </w:rPr>
            </w:r>
            <w:r>
              <w:rPr>
                <w:webHidden/>
              </w:rPr>
              <w:fldChar w:fldCharType="separate"/>
            </w:r>
            <w:r>
              <w:rPr>
                <w:webHidden/>
              </w:rPr>
              <w:t>86</w:t>
            </w:r>
            <w:r>
              <w:rPr>
                <w:webHidden/>
              </w:rPr>
              <w:fldChar w:fldCharType="end"/>
            </w:r>
          </w:hyperlink>
        </w:p>
        <w:p w14:paraId="72FC6C82"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45" w:history="1">
            <w:r w:rsidRPr="008945C1">
              <w:rPr>
                <w:rStyle w:val="af0"/>
              </w:rPr>
              <w:t>3.6 Прогноз показателей безопасности дорожного движения</w:t>
            </w:r>
            <w:r>
              <w:rPr>
                <w:webHidden/>
              </w:rPr>
              <w:tab/>
            </w:r>
            <w:r>
              <w:rPr>
                <w:webHidden/>
              </w:rPr>
              <w:fldChar w:fldCharType="begin"/>
            </w:r>
            <w:r>
              <w:rPr>
                <w:webHidden/>
              </w:rPr>
              <w:instrText xml:space="preserve"> PAGEREF _Toc209219945 \h </w:instrText>
            </w:r>
            <w:r>
              <w:rPr>
                <w:webHidden/>
              </w:rPr>
            </w:r>
            <w:r>
              <w:rPr>
                <w:webHidden/>
              </w:rPr>
              <w:fldChar w:fldCharType="separate"/>
            </w:r>
            <w:r>
              <w:rPr>
                <w:webHidden/>
              </w:rPr>
              <w:t>87</w:t>
            </w:r>
            <w:r>
              <w:rPr>
                <w:webHidden/>
              </w:rPr>
              <w:fldChar w:fldCharType="end"/>
            </w:r>
          </w:hyperlink>
        </w:p>
        <w:p w14:paraId="58DB9962"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46" w:history="1">
            <w:r w:rsidRPr="008945C1">
              <w:rPr>
                <w:rStyle w:val="af0"/>
              </w:rPr>
              <w:t>3.7 Прогноз негативного воздействия транспортной инфраструктуры на окружающую среду и здоровье населения</w:t>
            </w:r>
            <w:r>
              <w:rPr>
                <w:webHidden/>
              </w:rPr>
              <w:tab/>
            </w:r>
            <w:r>
              <w:rPr>
                <w:webHidden/>
              </w:rPr>
              <w:fldChar w:fldCharType="begin"/>
            </w:r>
            <w:r>
              <w:rPr>
                <w:webHidden/>
              </w:rPr>
              <w:instrText xml:space="preserve"> PAGEREF _Toc209219946 \h </w:instrText>
            </w:r>
            <w:r>
              <w:rPr>
                <w:webHidden/>
              </w:rPr>
            </w:r>
            <w:r>
              <w:rPr>
                <w:webHidden/>
              </w:rPr>
              <w:fldChar w:fldCharType="separate"/>
            </w:r>
            <w:r>
              <w:rPr>
                <w:webHidden/>
              </w:rPr>
              <w:t>88</w:t>
            </w:r>
            <w:r>
              <w:rPr>
                <w:webHidden/>
              </w:rPr>
              <w:fldChar w:fldCharType="end"/>
            </w:r>
          </w:hyperlink>
        </w:p>
        <w:p w14:paraId="7B981C7D"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47" w:history="1">
            <w:r w:rsidRPr="008945C1">
              <w:rPr>
                <w:rStyle w:val="af0"/>
              </w:rPr>
              <w:t>4 УКРУПНЕННАЯ ОЦЕНКА ПРИНЦИПИАЛЬНЫХ ВАРИАНТОВ РАЗВИТИЯ ТРАНСПОРТНОЙ ИНФРАСТРУКТУРЫ И ВЫБОР ПРЕДЛАГАЕМОГО ВАРИАНТА</w:t>
            </w:r>
            <w:r>
              <w:rPr>
                <w:webHidden/>
              </w:rPr>
              <w:tab/>
            </w:r>
            <w:r>
              <w:rPr>
                <w:webHidden/>
              </w:rPr>
              <w:fldChar w:fldCharType="begin"/>
            </w:r>
            <w:r>
              <w:rPr>
                <w:webHidden/>
              </w:rPr>
              <w:instrText xml:space="preserve"> PAGEREF _Toc209219947 \h </w:instrText>
            </w:r>
            <w:r>
              <w:rPr>
                <w:webHidden/>
              </w:rPr>
            </w:r>
            <w:r>
              <w:rPr>
                <w:webHidden/>
              </w:rPr>
              <w:fldChar w:fldCharType="separate"/>
            </w:r>
            <w:r>
              <w:rPr>
                <w:webHidden/>
              </w:rPr>
              <w:t>90</w:t>
            </w:r>
            <w:r>
              <w:rPr>
                <w:webHidden/>
              </w:rPr>
              <w:fldChar w:fldCharType="end"/>
            </w:r>
          </w:hyperlink>
        </w:p>
        <w:p w14:paraId="1589EA17"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48" w:history="1">
            <w:r w:rsidRPr="008945C1">
              <w:rPr>
                <w:rStyle w:val="af0"/>
              </w:rPr>
              <w:t>5 ПЕРЕЧЕНЬ МЕРОПРИЯТИЙ (ИНВЕСТИЦИОННЫХ ПРОЕКТОВ) ПО ПРОЕКТИРОВНАИЮ, СТРОИТЕЛЬСТВУ И РЕКОНСТРУКЦИИ ОБЪЕКТОВ ТРАНСПОРТНОЙ ИНФРАСТРУКТУРЫ</w:t>
            </w:r>
            <w:r>
              <w:rPr>
                <w:webHidden/>
              </w:rPr>
              <w:tab/>
            </w:r>
            <w:r>
              <w:rPr>
                <w:webHidden/>
              </w:rPr>
              <w:fldChar w:fldCharType="begin"/>
            </w:r>
            <w:r>
              <w:rPr>
                <w:webHidden/>
              </w:rPr>
              <w:instrText xml:space="preserve"> PAGEREF _Toc209219948 \h </w:instrText>
            </w:r>
            <w:r>
              <w:rPr>
                <w:webHidden/>
              </w:rPr>
            </w:r>
            <w:r>
              <w:rPr>
                <w:webHidden/>
              </w:rPr>
              <w:fldChar w:fldCharType="separate"/>
            </w:r>
            <w:r>
              <w:rPr>
                <w:webHidden/>
              </w:rPr>
              <w:t>92</w:t>
            </w:r>
            <w:r>
              <w:rPr>
                <w:webHidden/>
              </w:rPr>
              <w:fldChar w:fldCharType="end"/>
            </w:r>
          </w:hyperlink>
        </w:p>
        <w:p w14:paraId="66E61F70"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49" w:history="1">
            <w:r w:rsidRPr="008945C1">
              <w:rPr>
                <w:rStyle w:val="af0"/>
              </w:rPr>
              <w:t>5.1 Мероприятия по развитию транспортной инфраструктуры по видам транспорта</w:t>
            </w:r>
            <w:r>
              <w:rPr>
                <w:webHidden/>
              </w:rPr>
              <w:tab/>
            </w:r>
            <w:r>
              <w:rPr>
                <w:webHidden/>
              </w:rPr>
              <w:fldChar w:fldCharType="begin"/>
            </w:r>
            <w:r>
              <w:rPr>
                <w:webHidden/>
              </w:rPr>
              <w:instrText xml:space="preserve"> PAGEREF _Toc209219949 \h </w:instrText>
            </w:r>
            <w:r>
              <w:rPr>
                <w:webHidden/>
              </w:rPr>
            </w:r>
            <w:r>
              <w:rPr>
                <w:webHidden/>
              </w:rPr>
              <w:fldChar w:fldCharType="separate"/>
            </w:r>
            <w:r>
              <w:rPr>
                <w:webHidden/>
              </w:rPr>
              <w:t>93</w:t>
            </w:r>
            <w:r>
              <w:rPr>
                <w:webHidden/>
              </w:rPr>
              <w:fldChar w:fldCharType="end"/>
            </w:r>
          </w:hyperlink>
        </w:p>
        <w:p w14:paraId="2550F68A"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50" w:history="1">
            <w:r w:rsidRPr="008945C1">
              <w:rPr>
                <w:rStyle w:val="af0"/>
              </w:rPr>
              <w:t>5.2 Мероприятия по развитию транспорта общего пользования, созданию транспортно-пересадочных узлов</w:t>
            </w:r>
            <w:r>
              <w:rPr>
                <w:webHidden/>
              </w:rPr>
              <w:tab/>
            </w:r>
            <w:r>
              <w:rPr>
                <w:webHidden/>
              </w:rPr>
              <w:fldChar w:fldCharType="begin"/>
            </w:r>
            <w:r>
              <w:rPr>
                <w:webHidden/>
              </w:rPr>
              <w:instrText xml:space="preserve"> PAGEREF _Toc209219950 \h </w:instrText>
            </w:r>
            <w:r>
              <w:rPr>
                <w:webHidden/>
              </w:rPr>
            </w:r>
            <w:r>
              <w:rPr>
                <w:webHidden/>
              </w:rPr>
              <w:fldChar w:fldCharType="separate"/>
            </w:r>
            <w:r>
              <w:rPr>
                <w:webHidden/>
              </w:rPr>
              <w:t>93</w:t>
            </w:r>
            <w:r>
              <w:rPr>
                <w:webHidden/>
              </w:rPr>
              <w:fldChar w:fldCharType="end"/>
            </w:r>
          </w:hyperlink>
        </w:p>
        <w:p w14:paraId="2E0EC05C"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51" w:history="1">
            <w:r w:rsidRPr="008945C1">
              <w:rPr>
                <w:rStyle w:val="af0"/>
              </w:rPr>
              <w:t>5.3 Мероприятия по развитию инфраструктуры для легкового автомобильного транспорта, включая развитие единого парковочного пространства</w:t>
            </w:r>
            <w:r>
              <w:rPr>
                <w:webHidden/>
              </w:rPr>
              <w:tab/>
            </w:r>
            <w:r>
              <w:rPr>
                <w:webHidden/>
              </w:rPr>
              <w:fldChar w:fldCharType="begin"/>
            </w:r>
            <w:r>
              <w:rPr>
                <w:webHidden/>
              </w:rPr>
              <w:instrText xml:space="preserve"> PAGEREF _Toc209219951 \h </w:instrText>
            </w:r>
            <w:r>
              <w:rPr>
                <w:webHidden/>
              </w:rPr>
            </w:r>
            <w:r>
              <w:rPr>
                <w:webHidden/>
              </w:rPr>
              <w:fldChar w:fldCharType="separate"/>
            </w:r>
            <w:r>
              <w:rPr>
                <w:webHidden/>
              </w:rPr>
              <w:t>93</w:t>
            </w:r>
            <w:r>
              <w:rPr>
                <w:webHidden/>
              </w:rPr>
              <w:fldChar w:fldCharType="end"/>
            </w:r>
          </w:hyperlink>
        </w:p>
        <w:p w14:paraId="06F6540E"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52" w:history="1">
            <w:r w:rsidRPr="008945C1">
              <w:rPr>
                <w:rStyle w:val="af0"/>
              </w:rPr>
              <w:t xml:space="preserve">5.4 </w:t>
            </w:r>
            <w:r w:rsidRPr="008945C1">
              <w:rPr>
                <w:rStyle w:val="af0"/>
                <w:shd w:val="clear" w:color="auto" w:fill="FFFFFF"/>
              </w:rPr>
              <w:t>Мероприятия по развитию инфраструктуры для движения пешеходов, велосипедистов и лиц, использующих для передвижения средства индивидуальной мобильности</w:t>
            </w:r>
            <w:r>
              <w:rPr>
                <w:webHidden/>
              </w:rPr>
              <w:tab/>
            </w:r>
            <w:r>
              <w:rPr>
                <w:webHidden/>
              </w:rPr>
              <w:fldChar w:fldCharType="begin"/>
            </w:r>
            <w:r>
              <w:rPr>
                <w:webHidden/>
              </w:rPr>
              <w:instrText xml:space="preserve"> PAGEREF _Toc209219952 \h </w:instrText>
            </w:r>
            <w:r>
              <w:rPr>
                <w:webHidden/>
              </w:rPr>
            </w:r>
            <w:r>
              <w:rPr>
                <w:webHidden/>
              </w:rPr>
              <w:fldChar w:fldCharType="separate"/>
            </w:r>
            <w:r>
              <w:rPr>
                <w:webHidden/>
              </w:rPr>
              <w:t>94</w:t>
            </w:r>
            <w:r>
              <w:rPr>
                <w:webHidden/>
              </w:rPr>
              <w:fldChar w:fldCharType="end"/>
            </w:r>
          </w:hyperlink>
        </w:p>
        <w:p w14:paraId="33034D44"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53" w:history="1">
            <w:r w:rsidRPr="008945C1">
              <w:rPr>
                <w:rStyle w:val="af0"/>
              </w:rPr>
              <w:t>5.5 Мероприятия по развитию инфраструктуры для грузового транспорта, транспортных средств коммунальных и дорожных служб</w:t>
            </w:r>
            <w:r>
              <w:rPr>
                <w:webHidden/>
              </w:rPr>
              <w:tab/>
            </w:r>
            <w:r>
              <w:rPr>
                <w:webHidden/>
              </w:rPr>
              <w:fldChar w:fldCharType="begin"/>
            </w:r>
            <w:r>
              <w:rPr>
                <w:webHidden/>
              </w:rPr>
              <w:instrText xml:space="preserve"> PAGEREF _Toc209219953 \h </w:instrText>
            </w:r>
            <w:r>
              <w:rPr>
                <w:webHidden/>
              </w:rPr>
            </w:r>
            <w:r>
              <w:rPr>
                <w:webHidden/>
              </w:rPr>
              <w:fldChar w:fldCharType="separate"/>
            </w:r>
            <w:r>
              <w:rPr>
                <w:webHidden/>
              </w:rPr>
              <w:t>95</w:t>
            </w:r>
            <w:r>
              <w:rPr>
                <w:webHidden/>
              </w:rPr>
              <w:fldChar w:fldCharType="end"/>
            </w:r>
          </w:hyperlink>
        </w:p>
        <w:p w14:paraId="20B7FBAD"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54" w:history="1">
            <w:r w:rsidRPr="008945C1">
              <w:rPr>
                <w:rStyle w:val="af0"/>
              </w:rPr>
              <w:t>5.6 Мероприятия по развитию сети дорог поселения</w:t>
            </w:r>
            <w:r>
              <w:rPr>
                <w:webHidden/>
              </w:rPr>
              <w:tab/>
            </w:r>
            <w:r>
              <w:rPr>
                <w:webHidden/>
              </w:rPr>
              <w:fldChar w:fldCharType="begin"/>
            </w:r>
            <w:r>
              <w:rPr>
                <w:webHidden/>
              </w:rPr>
              <w:instrText xml:space="preserve"> PAGEREF _Toc209219954 \h </w:instrText>
            </w:r>
            <w:r>
              <w:rPr>
                <w:webHidden/>
              </w:rPr>
            </w:r>
            <w:r>
              <w:rPr>
                <w:webHidden/>
              </w:rPr>
              <w:fldChar w:fldCharType="separate"/>
            </w:r>
            <w:r>
              <w:rPr>
                <w:webHidden/>
              </w:rPr>
              <w:t>95</w:t>
            </w:r>
            <w:r>
              <w:rPr>
                <w:webHidden/>
              </w:rPr>
              <w:fldChar w:fldCharType="end"/>
            </w:r>
          </w:hyperlink>
        </w:p>
        <w:p w14:paraId="4D3EEABF"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55" w:history="1">
            <w:r w:rsidRPr="008945C1">
              <w:rPr>
                <w:rStyle w:val="af0"/>
              </w:rPr>
              <w:t>5.7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r>
              <w:rPr>
                <w:webHidden/>
              </w:rPr>
              <w:tab/>
            </w:r>
            <w:r>
              <w:rPr>
                <w:webHidden/>
              </w:rPr>
              <w:fldChar w:fldCharType="begin"/>
            </w:r>
            <w:r>
              <w:rPr>
                <w:webHidden/>
              </w:rPr>
              <w:instrText xml:space="preserve"> PAGEREF _Toc209219955 \h </w:instrText>
            </w:r>
            <w:r>
              <w:rPr>
                <w:webHidden/>
              </w:rPr>
            </w:r>
            <w:r>
              <w:rPr>
                <w:webHidden/>
              </w:rPr>
              <w:fldChar w:fldCharType="separate"/>
            </w:r>
            <w:r>
              <w:rPr>
                <w:webHidden/>
              </w:rPr>
              <w:t>96</w:t>
            </w:r>
            <w:r>
              <w:rPr>
                <w:webHidden/>
              </w:rPr>
              <w:fldChar w:fldCharType="end"/>
            </w:r>
          </w:hyperlink>
        </w:p>
        <w:p w14:paraId="01C0857F"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56" w:history="1">
            <w:r w:rsidRPr="008945C1">
              <w:rPr>
                <w:rStyle w:val="af0"/>
                <w:shd w:val="clear" w:color="auto" w:fill="FFFFFF"/>
              </w:rPr>
              <w:t>5.8 Мероприятия по внедрению интеллектуальных транспортных систем</w:t>
            </w:r>
            <w:r>
              <w:rPr>
                <w:webHidden/>
              </w:rPr>
              <w:tab/>
            </w:r>
            <w:r>
              <w:rPr>
                <w:webHidden/>
              </w:rPr>
              <w:fldChar w:fldCharType="begin"/>
            </w:r>
            <w:r>
              <w:rPr>
                <w:webHidden/>
              </w:rPr>
              <w:instrText xml:space="preserve"> PAGEREF _Toc209219956 \h </w:instrText>
            </w:r>
            <w:r>
              <w:rPr>
                <w:webHidden/>
              </w:rPr>
            </w:r>
            <w:r>
              <w:rPr>
                <w:webHidden/>
              </w:rPr>
              <w:fldChar w:fldCharType="separate"/>
            </w:r>
            <w:r>
              <w:rPr>
                <w:webHidden/>
              </w:rPr>
              <w:t>96</w:t>
            </w:r>
            <w:r>
              <w:rPr>
                <w:webHidden/>
              </w:rPr>
              <w:fldChar w:fldCharType="end"/>
            </w:r>
          </w:hyperlink>
        </w:p>
        <w:p w14:paraId="51CE0006"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57" w:history="1">
            <w:r w:rsidRPr="008945C1">
              <w:rPr>
                <w:rStyle w:val="af0"/>
              </w:rPr>
              <w:t>5.9 Мероприятия по снижению негативного воздействия транспорта на окружающую среду и здоровье населения</w:t>
            </w:r>
            <w:r>
              <w:rPr>
                <w:webHidden/>
              </w:rPr>
              <w:tab/>
            </w:r>
            <w:r>
              <w:rPr>
                <w:webHidden/>
              </w:rPr>
              <w:fldChar w:fldCharType="begin"/>
            </w:r>
            <w:r>
              <w:rPr>
                <w:webHidden/>
              </w:rPr>
              <w:instrText xml:space="preserve"> PAGEREF _Toc209219957 \h </w:instrText>
            </w:r>
            <w:r>
              <w:rPr>
                <w:webHidden/>
              </w:rPr>
            </w:r>
            <w:r>
              <w:rPr>
                <w:webHidden/>
              </w:rPr>
              <w:fldChar w:fldCharType="separate"/>
            </w:r>
            <w:r>
              <w:rPr>
                <w:webHidden/>
              </w:rPr>
              <w:t>97</w:t>
            </w:r>
            <w:r>
              <w:rPr>
                <w:webHidden/>
              </w:rPr>
              <w:fldChar w:fldCharType="end"/>
            </w:r>
          </w:hyperlink>
        </w:p>
        <w:p w14:paraId="66E3CA6F"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58" w:history="1">
            <w:r w:rsidRPr="008945C1">
              <w:rPr>
                <w:rStyle w:val="af0"/>
              </w:rPr>
              <w:t>5.10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r>
              <w:rPr>
                <w:webHidden/>
              </w:rPr>
              <w:tab/>
            </w:r>
            <w:r>
              <w:rPr>
                <w:webHidden/>
              </w:rPr>
              <w:fldChar w:fldCharType="begin"/>
            </w:r>
            <w:r>
              <w:rPr>
                <w:webHidden/>
              </w:rPr>
              <w:instrText xml:space="preserve"> PAGEREF _Toc209219958 \h </w:instrText>
            </w:r>
            <w:r>
              <w:rPr>
                <w:webHidden/>
              </w:rPr>
            </w:r>
            <w:r>
              <w:rPr>
                <w:webHidden/>
              </w:rPr>
              <w:fldChar w:fldCharType="separate"/>
            </w:r>
            <w:r>
              <w:rPr>
                <w:webHidden/>
              </w:rPr>
              <w:t>98</w:t>
            </w:r>
            <w:r>
              <w:rPr>
                <w:webHidden/>
              </w:rPr>
              <w:fldChar w:fldCharType="end"/>
            </w:r>
          </w:hyperlink>
        </w:p>
        <w:p w14:paraId="4BD9F684"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59" w:history="1">
            <w:r w:rsidRPr="008945C1">
              <w:rPr>
                <w:rStyle w:val="af0"/>
              </w:rPr>
              <w:t>6 ГРАФИК ВЫПОЛНЕНИЯ МЕРОПРИЯТИЙ ПРОГРАММЫ</w:t>
            </w:r>
            <w:r>
              <w:rPr>
                <w:webHidden/>
              </w:rPr>
              <w:tab/>
            </w:r>
            <w:r>
              <w:rPr>
                <w:webHidden/>
              </w:rPr>
              <w:fldChar w:fldCharType="begin"/>
            </w:r>
            <w:r>
              <w:rPr>
                <w:webHidden/>
              </w:rPr>
              <w:instrText xml:space="preserve"> PAGEREF _Toc209219959 \h </w:instrText>
            </w:r>
            <w:r>
              <w:rPr>
                <w:webHidden/>
              </w:rPr>
            </w:r>
            <w:r>
              <w:rPr>
                <w:webHidden/>
              </w:rPr>
              <w:fldChar w:fldCharType="separate"/>
            </w:r>
            <w:r>
              <w:rPr>
                <w:webHidden/>
              </w:rPr>
              <w:t>99</w:t>
            </w:r>
            <w:r>
              <w:rPr>
                <w:webHidden/>
              </w:rPr>
              <w:fldChar w:fldCharType="end"/>
            </w:r>
          </w:hyperlink>
        </w:p>
        <w:p w14:paraId="03D2F8E7"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60" w:history="1">
            <w:r w:rsidRPr="008945C1">
              <w:rPr>
                <w:rStyle w:val="af0"/>
                <w:rFonts w:eastAsia="Times New Roman"/>
                <w:kern w:val="32"/>
                <w:lang w:eastAsia="ru-RU"/>
              </w:rPr>
              <w:t>7 ОЦЕНКА ОБЪЕМОВ И ИСТОЧНИКОВ ФИНАНСИРОВАНИЯ МЕРОПРИЯТИЙ (ИНВЕСТИЦИОННЫХ ПРОЕКТОВ) ПО ПРОЕКТИРОВАНИЮ, СТРОИТЕЛЬСТВУ И РЕКОНСТРУКЦИИ ОБЪЕКТОВ ТРАНСПОРТНОЙ ИНФРАСТРУКТУРЫ ПОСЕЛЕНИЯ</w:t>
            </w:r>
            <w:r>
              <w:rPr>
                <w:webHidden/>
              </w:rPr>
              <w:tab/>
            </w:r>
            <w:r>
              <w:rPr>
                <w:webHidden/>
              </w:rPr>
              <w:fldChar w:fldCharType="begin"/>
            </w:r>
            <w:r>
              <w:rPr>
                <w:webHidden/>
              </w:rPr>
              <w:instrText xml:space="preserve"> PAGEREF _Toc209219960 \h </w:instrText>
            </w:r>
            <w:r>
              <w:rPr>
                <w:webHidden/>
              </w:rPr>
            </w:r>
            <w:r>
              <w:rPr>
                <w:webHidden/>
              </w:rPr>
              <w:fldChar w:fldCharType="separate"/>
            </w:r>
            <w:r>
              <w:rPr>
                <w:webHidden/>
              </w:rPr>
              <w:t>100</w:t>
            </w:r>
            <w:r>
              <w:rPr>
                <w:webHidden/>
              </w:rPr>
              <w:fldChar w:fldCharType="end"/>
            </w:r>
          </w:hyperlink>
        </w:p>
        <w:p w14:paraId="4FA36C51"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61" w:history="1">
            <w:r w:rsidRPr="008945C1">
              <w:rPr>
                <w:rStyle w:val="af0"/>
              </w:rPr>
              <w:t>8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Pr>
                <w:webHidden/>
              </w:rPr>
              <w:tab/>
            </w:r>
            <w:r>
              <w:rPr>
                <w:webHidden/>
              </w:rPr>
              <w:fldChar w:fldCharType="begin"/>
            </w:r>
            <w:r>
              <w:rPr>
                <w:webHidden/>
              </w:rPr>
              <w:instrText xml:space="preserve"> PAGEREF _Toc209219961 \h </w:instrText>
            </w:r>
            <w:r>
              <w:rPr>
                <w:webHidden/>
              </w:rPr>
            </w:r>
            <w:r>
              <w:rPr>
                <w:webHidden/>
              </w:rPr>
              <w:fldChar w:fldCharType="separate"/>
            </w:r>
            <w:r>
              <w:rPr>
                <w:webHidden/>
              </w:rPr>
              <w:t>101</w:t>
            </w:r>
            <w:r>
              <w:rPr>
                <w:webHidden/>
              </w:rPr>
              <w:fldChar w:fldCharType="end"/>
            </w:r>
          </w:hyperlink>
        </w:p>
        <w:p w14:paraId="4B7F3452"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62" w:history="1">
            <w:r w:rsidRPr="008945C1">
              <w:rPr>
                <w:rStyle w:val="af0"/>
              </w:rPr>
              <w:t>9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ГОРОДСКОГО ПОСЕЛЕНИЯ</w:t>
            </w:r>
            <w:r>
              <w:rPr>
                <w:webHidden/>
              </w:rPr>
              <w:tab/>
            </w:r>
            <w:r>
              <w:rPr>
                <w:webHidden/>
              </w:rPr>
              <w:fldChar w:fldCharType="begin"/>
            </w:r>
            <w:r>
              <w:rPr>
                <w:webHidden/>
              </w:rPr>
              <w:instrText xml:space="preserve"> PAGEREF _Toc209219962 \h </w:instrText>
            </w:r>
            <w:r>
              <w:rPr>
                <w:webHidden/>
              </w:rPr>
            </w:r>
            <w:r>
              <w:rPr>
                <w:webHidden/>
              </w:rPr>
              <w:fldChar w:fldCharType="separate"/>
            </w:r>
            <w:r>
              <w:rPr>
                <w:webHidden/>
              </w:rPr>
              <w:t>106</w:t>
            </w:r>
            <w:r>
              <w:rPr>
                <w:webHidden/>
              </w:rPr>
              <w:fldChar w:fldCharType="end"/>
            </w:r>
          </w:hyperlink>
        </w:p>
        <w:p w14:paraId="6A06FFE9"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63" w:history="1">
            <w:r w:rsidRPr="008945C1">
              <w:rPr>
                <w:rStyle w:val="af0"/>
                <w:rFonts w:eastAsia="Times New Roman"/>
                <w:lang w:eastAsia="ru-RU"/>
              </w:rPr>
              <w:t>ПРИЛОЖЕНИЯ</w:t>
            </w:r>
            <w:r>
              <w:rPr>
                <w:webHidden/>
              </w:rPr>
              <w:tab/>
            </w:r>
            <w:r>
              <w:rPr>
                <w:webHidden/>
              </w:rPr>
              <w:fldChar w:fldCharType="begin"/>
            </w:r>
            <w:r>
              <w:rPr>
                <w:webHidden/>
              </w:rPr>
              <w:instrText xml:space="preserve"> PAGEREF _Toc209219963 \h </w:instrText>
            </w:r>
            <w:r>
              <w:rPr>
                <w:webHidden/>
              </w:rPr>
            </w:r>
            <w:r>
              <w:rPr>
                <w:webHidden/>
              </w:rPr>
              <w:fldChar w:fldCharType="separate"/>
            </w:r>
            <w:r>
              <w:rPr>
                <w:webHidden/>
              </w:rPr>
              <w:t>107</w:t>
            </w:r>
            <w:r>
              <w:rPr>
                <w:webHidden/>
              </w:rPr>
              <w:fldChar w:fldCharType="end"/>
            </w:r>
          </w:hyperlink>
        </w:p>
        <w:p w14:paraId="29946A7B"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64" w:history="1">
            <w:r w:rsidRPr="008945C1">
              <w:rPr>
                <w:rStyle w:val="af0"/>
              </w:rPr>
              <w:t>Приложение № 1</w:t>
            </w:r>
            <w:r>
              <w:rPr>
                <w:webHidden/>
              </w:rPr>
              <w:tab/>
            </w:r>
            <w:r>
              <w:rPr>
                <w:webHidden/>
              </w:rPr>
              <w:fldChar w:fldCharType="begin"/>
            </w:r>
            <w:r>
              <w:rPr>
                <w:webHidden/>
              </w:rPr>
              <w:instrText xml:space="preserve"> PAGEREF _Toc209219964 \h </w:instrText>
            </w:r>
            <w:r>
              <w:rPr>
                <w:webHidden/>
              </w:rPr>
            </w:r>
            <w:r>
              <w:rPr>
                <w:webHidden/>
              </w:rPr>
              <w:fldChar w:fldCharType="separate"/>
            </w:r>
            <w:r>
              <w:rPr>
                <w:webHidden/>
              </w:rPr>
              <w:t>108</w:t>
            </w:r>
            <w:r>
              <w:rPr>
                <w:webHidden/>
              </w:rPr>
              <w:fldChar w:fldCharType="end"/>
            </w:r>
          </w:hyperlink>
        </w:p>
        <w:p w14:paraId="3DC5CC8C" w14:textId="77777777" w:rsidR="00727D29" w:rsidRDefault="00727D29">
          <w:pPr>
            <w:pStyle w:val="14"/>
            <w:rPr>
              <w:rFonts w:asciiTheme="minorHAnsi" w:eastAsiaTheme="minorEastAsia" w:hAnsiTheme="minorHAnsi" w:cstheme="minorBidi"/>
              <w:b w:val="0"/>
              <w:bCs w:val="0"/>
              <w:sz w:val="22"/>
              <w:szCs w:val="22"/>
              <w:lang w:eastAsia="ru-RU" w:bidi="ug-CN"/>
            </w:rPr>
          </w:pPr>
          <w:hyperlink w:anchor="_Toc209219965" w:history="1">
            <w:r w:rsidRPr="008945C1">
              <w:rPr>
                <w:rStyle w:val="af0"/>
              </w:rPr>
              <w:t>Приложение № 2</w:t>
            </w:r>
            <w:r>
              <w:rPr>
                <w:webHidden/>
              </w:rPr>
              <w:tab/>
            </w:r>
            <w:r>
              <w:rPr>
                <w:webHidden/>
              </w:rPr>
              <w:fldChar w:fldCharType="begin"/>
            </w:r>
            <w:r>
              <w:rPr>
                <w:webHidden/>
              </w:rPr>
              <w:instrText xml:space="preserve"> PAGEREF _Toc209219965 \h </w:instrText>
            </w:r>
            <w:r>
              <w:rPr>
                <w:webHidden/>
              </w:rPr>
            </w:r>
            <w:r>
              <w:rPr>
                <w:webHidden/>
              </w:rPr>
              <w:fldChar w:fldCharType="separate"/>
            </w:r>
            <w:r>
              <w:rPr>
                <w:webHidden/>
              </w:rPr>
              <w:t>110</w:t>
            </w:r>
            <w:r>
              <w:rPr>
                <w:webHidden/>
              </w:rPr>
              <w:fldChar w:fldCharType="end"/>
            </w:r>
          </w:hyperlink>
        </w:p>
        <w:p w14:paraId="36978F0E" w14:textId="4AF467DD" w:rsidR="006B06B1" w:rsidRPr="00E71B35" w:rsidRDefault="006B06B1" w:rsidP="00D30379">
          <w:pPr>
            <w:spacing w:after="0"/>
            <w:rPr>
              <w:rFonts w:ascii="Times New Roman" w:hAnsi="Times New Roman" w:cs="Times New Roman"/>
              <w:sz w:val="28"/>
              <w:szCs w:val="28"/>
            </w:rPr>
          </w:pPr>
          <w:r w:rsidRPr="00E71B35">
            <w:rPr>
              <w:rFonts w:ascii="Times New Roman" w:hAnsi="Times New Roman" w:cs="Times New Roman"/>
              <w:b/>
              <w:bCs/>
              <w:sz w:val="28"/>
              <w:szCs w:val="28"/>
            </w:rPr>
            <w:fldChar w:fldCharType="end"/>
          </w:r>
        </w:p>
      </w:sdtContent>
    </w:sdt>
    <w:p w14:paraId="1091EAF6" w14:textId="77777777" w:rsidR="00B315B4" w:rsidRPr="00E71B35" w:rsidRDefault="00B315B4" w:rsidP="00B315B4">
      <w:pPr>
        <w:spacing w:before="100" w:beforeAutospacing="1" w:after="0" w:line="240" w:lineRule="auto"/>
        <w:jc w:val="center"/>
        <w:rPr>
          <w:rFonts w:ascii="Times New Roman" w:eastAsia="Times New Roman" w:hAnsi="Times New Roman" w:cs="Times New Roman"/>
          <w:b/>
          <w:sz w:val="28"/>
          <w:szCs w:val="28"/>
          <w:lang w:eastAsia="ru-RU"/>
        </w:rPr>
      </w:pPr>
    </w:p>
    <w:p w14:paraId="3FF8562F" w14:textId="1D40BF90" w:rsidR="00B315B4" w:rsidRPr="00E71B35" w:rsidRDefault="00AF092F" w:rsidP="00AF092F">
      <w:pPr>
        <w:tabs>
          <w:tab w:val="left" w:pos="8164"/>
        </w:tabs>
        <w:spacing w:before="100" w:beforeAutospacing="1" w:after="0" w:line="240" w:lineRule="auto"/>
        <w:rPr>
          <w:rFonts w:ascii="Times New Roman" w:eastAsia="Times New Roman" w:hAnsi="Times New Roman" w:cs="Times New Roman"/>
          <w:b/>
          <w:sz w:val="28"/>
          <w:szCs w:val="28"/>
          <w:lang w:eastAsia="ru-RU"/>
        </w:rPr>
      </w:pPr>
      <w:r w:rsidRPr="00E71B35">
        <w:rPr>
          <w:rFonts w:ascii="Times New Roman" w:eastAsia="Times New Roman" w:hAnsi="Times New Roman" w:cs="Times New Roman"/>
          <w:b/>
          <w:sz w:val="28"/>
          <w:szCs w:val="28"/>
          <w:lang w:eastAsia="ru-RU"/>
        </w:rPr>
        <w:tab/>
      </w:r>
    </w:p>
    <w:p w14:paraId="0E9092CE" w14:textId="77777777" w:rsidR="00D30379" w:rsidRPr="00E71B35" w:rsidRDefault="00D30379">
      <w:pPr>
        <w:spacing w:after="160" w:line="259" w:lineRule="auto"/>
        <w:rPr>
          <w:rFonts w:ascii="Times New Roman" w:eastAsia="Times New Roman" w:hAnsi="Times New Roman" w:cs="Times New Roman"/>
          <w:b/>
          <w:sz w:val="28"/>
          <w:szCs w:val="28"/>
          <w:lang w:eastAsia="ru-RU"/>
        </w:rPr>
      </w:pPr>
      <w:bookmarkStart w:id="3" w:name="_Toc51930326"/>
      <w:r w:rsidRPr="00E71B35">
        <w:rPr>
          <w:rFonts w:ascii="Times New Roman" w:eastAsia="Times New Roman" w:hAnsi="Times New Roman" w:cs="Times New Roman"/>
          <w:b/>
          <w:sz w:val="28"/>
          <w:szCs w:val="28"/>
          <w:lang w:eastAsia="ru-RU"/>
        </w:rPr>
        <w:br w:type="page"/>
      </w:r>
    </w:p>
    <w:p w14:paraId="66C49771" w14:textId="63249C64" w:rsidR="00B315B4" w:rsidRPr="00E71B35" w:rsidRDefault="004552EE" w:rsidP="006870F4">
      <w:pPr>
        <w:tabs>
          <w:tab w:val="left" w:pos="2338"/>
          <w:tab w:val="center" w:pos="4677"/>
        </w:tabs>
        <w:spacing w:before="100" w:beforeAutospacing="1" w:after="0" w:line="240" w:lineRule="auto"/>
        <w:jc w:val="center"/>
        <w:rPr>
          <w:rFonts w:ascii="Times New Roman" w:eastAsia="Times New Roman" w:hAnsi="Times New Roman" w:cs="Times New Roman"/>
          <w:b/>
          <w:sz w:val="28"/>
          <w:szCs w:val="28"/>
          <w:lang w:eastAsia="ru-RU"/>
        </w:rPr>
      </w:pPr>
      <w:r w:rsidRPr="00E71B35">
        <w:rPr>
          <w:rFonts w:ascii="Times New Roman" w:eastAsia="Times New Roman" w:hAnsi="Times New Roman" w:cs="Times New Roman"/>
          <w:b/>
          <w:sz w:val="28"/>
          <w:szCs w:val="28"/>
          <w:lang w:eastAsia="ru-RU"/>
        </w:rPr>
        <w:lastRenderedPageBreak/>
        <w:t>ВВ</w:t>
      </w:r>
      <w:r w:rsidR="00B315B4" w:rsidRPr="00E71B35">
        <w:rPr>
          <w:rFonts w:ascii="Times New Roman" w:eastAsia="Times New Roman" w:hAnsi="Times New Roman" w:cs="Times New Roman"/>
          <w:b/>
          <w:sz w:val="28"/>
          <w:szCs w:val="28"/>
          <w:lang w:eastAsia="ru-RU"/>
        </w:rPr>
        <w:t>ЕДЕНИЕ</w:t>
      </w:r>
      <w:bookmarkEnd w:id="3"/>
    </w:p>
    <w:p w14:paraId="1EF2B20E" w14:textId="5964F1C7" w:rsidR="00B315B4" w:rsidRPr="00E71B35" w:rsidRDefault="00B315B4" w:rsidP="00F45298">
      <w:pPr>
        <w:tabs>
          <w:tab w:val="left" w:pos="709"/>
        </w:tabs>
        <w:spacing w:before="100" w:beforeAutospacing="1" w:after="0" w:line="360" w:lineRule="auto"/>
        <w:ind w:left="142" w:firstLine="578"/>
        <w:jc w:val="both"/>
        <w:rPr>
          <w:rFonts w:ascii="Times New Roman" w:eastAsia="Times New Roman" w:hAnsi="Times New Roman" w:cs="Times New Roman"/>
          <w:sz w:val="28"/>
          <w:szCs w:val="28"/>
          <w:lang w:eastAsia="ru-RU"/>
        </w:rPr>
      </w:pPr>
      <w:r w:rsidRPr="00E71B35">
        <w:rPr>
          <w:rFonts w:ascii="Times New Roman" w:eastAsia="Times New Roman" w:hAnsi="Times New Roman" w:cs="Times New Roman"/>
          <w:sz w:val="28"/>
          <w:szCs w:val="28"/>
          <w:lang w:eastAsia="ru-RU"/>
        </w:rPr>
        <w:t xml:space="preserve">Программа комплексного развития </w:t>
      </w:r>
      <w:r w:rsidR="003A06B8" w:rsidRPr="00E71B35">
        <w:rPr>
          <w:rFonts w:ascii="Times New Roman" w:eastAsia="Times New Roman" w:hAnsi="Times New Roman" w:cs="Times New Roman"/>
          <w:sz w:val="28"/>
          <w:szCs w:val="28"/>
          <w:lang w:eastAsia="ru-RU"/>
        </w:rPr>
        <w:t>транспортной</w:t>
      </w:r>
      <w:r w:rsidRPr="00E71B35">
        <w:rPr>
          <w:rFonts w:ascii="Times New Roman" w:eastAsia="Times New Roman" w:hAnsi="Times New Roman" w:cs="Times New Roman"/>
          <w:sz w:val="28"/>
          <w:szCs w:val="28"/>
          <w:lang w:eastAsia="ru-RU"/>
        </w:rPr>
        <w:t xml:space="preserve"> инфраструктуры (далее – Программа) </w:t>
      </w:r>
      <w:r w:rsidR="005A5EA9" w:rsidRPr="00E71B35">
        <w:rPr>
          <w:rFonts w:ascii="Times New Roman" w:eastAsia="Times New Roman" w:hAnsi="Times New Roman" w:cs="Times New Roman"/>
          <w:sz w:val="28"/>
          <w:szCs w:val="28"/>
          <w:lang w:eastAsia="ru-RU"/>
        </w:rPr>
        <w:t>городского</w:t>
      </w:r>
      <w:r w:rsidRPr="00E71B35">
        <w:rPr>
          <w:rFonts w:ascii="Times New Roman" w:eastAsia="Times New Roman" w:hAnsi="Times New Roman" w:cs="Times New Roman"/>
          <w:sz w:val="28"/>
          <w:szCs w:val="28"/>
          <w:lang w:eastAsia="ru-RU"/>
        </w:rPr>
        <w:t xml:space="preserve"> поселения </w:t>
      </w:r>
      <w:r w:rsidR="00E71B35" w:rsidRPr="00E71B35">
        <w:rPr>
          <w:rFonts w:ascii="Times New Roman" w:eastAsia="Times New Roman" w:hAnsi="Times New Roman" w:cs="Times New Roman"/>
          <w:sz w:val="28"/>
          <w:szCs w:val="28"/>
          <w:lang w:eastAsia="ru-RU"/>
        </w:rPr>
        <w:t>Безенчук</w:t>
      </w:r>
      <w:r w:rsidRPr="00E71B35">
        <w:rPr>
          <w:rFonts w:ascii="Times New Roman" w:eastAsia="Times New Roman" w:hAnsi="Times New Roman" w:cs="Times New Roman"/>
          <w:sz w:val="28"/>
          <w:szCs w:val="28"/>
          <w:lang w:eastAsia="ru-RU"/>
        </w:rPr>
        <w:t xml:space="preserve"> муниципального района </w:t>
      </w:r>
      <w:r w:rsidR="003E5788" w:rsidRPr="00E71B35">
        <w:rPr>
          <w:rFonts w:ascii="Times New Roman" w:eastAsia="Times New Roman" w:hAnsi="Times New Roman" w:cs="Times New Roman"/>
          <w:sz w:val="28"/>
          <w:szCs w:val="28"/>
          <w:lang w:eastAsia="ru-RU"/>
        </w:rPr>
        <w:t>Безенчукский</w:t>
      </w:r>
      <w:r w:rsidRPr="00E71B35">
        <w:rPr>
          <w:rFonts w:ascii="Times New Roman" w:eastAsia="Times New Roman" w:hAnsi="Times New Roman" w:cs="Times New Roman"/>
          <w:sz w:val="28"/>
          <w:szCs w:val="28"/>
          <w:lang w:eastAsia="ru-RU"/>
        </w:rPr>
        <w:t xml:space="preserve"> Самарской области (далее </w:t>
      </w:r>
      <w:r w:rsidR="005A5EA9" w:rsidRPr="00E71B35">
        <w:rPr>
          <w:rFonts w:ascii="Times New Roman" w:eastAsia="Times New Roman" w:hAnsi="Times New Roman" w:cs="Times New Roman"/>
          <w:sz w:val="28"/>
          <w:szCs w:val="28"/>
          <w:lang w:eastAsia="ru-RU"/>
        </w:rPr>
        <w:t>г. п.</w:t>
      </w:r>
      <w:r w:rsidR="0005664F" w:rsidRPr="00E71B35">
        <w:rPr>
          <w:rFonts w:ascii="Times New Roman" w:eastAsia="Times New Roman" w:hAnsi="Times New Roman" w:cs="Times New Roman"/>
          <w:sz w:val="28"/>
          <w:szCs w:val="28"/>
          <w:lang w:eastAsia="ru-RU"/>
        </w:rPr>
        <w:t xml:space="preserve"> </w:t>
      </w:r>
      <w:r w:rsidR="00E71B35" w:rsidRPr="00E71B35">
        <w:rPr>
          <w:rFonts w:ascii="Times New Roman" w:eastAsia="Times New Roman" w:hAnsi="Times New Roman" w:cs="Times New Roman"/>
          <w:sz w:val="28"/>
          <w:szCs w:val="28"/>
          <w:lang w:eastAsia="ru-RU"/>
        </w:rPr>
        <w:t>Безенчук</w:t>
      </w:r>
      <w:r w:rsidRPr="00E71B35">
        <w:rPr>
          <w:rFonts w:ascii="Times New Roman" w:eastAsia="Times New Roman" w:hAnsi="Times New Roman" w:cs="Times New Roman"/>
          <w:sz w:val="28"/>
          <w:szCs w:val="28"/>
          <w:lang w:eastAsia="ru-RU"/>
        </w:rPr>
        <w:t xml:space="preserve">) разработана в соответствии с Федеральным законом от 06.10.2003 г. № 131-ФЗ «Об общих принципах организации местного самоуправления в Российской Федерации», Постановлением Правительства РФ от </w:t>
      </w:r>
      <w:r w:rsidR="000F03F0" w:rsidRPr="00E71B35">
        <w:rPr>
          <w:rFonts w:ascii="Times New Roman" w:eastAsia="Times New Roman" w:hAnsi="Times New Roman" w:cs="Times New Roman"/>
          <w:sz w:val="28"/>
          <w:szCs w:val="28"/>
          <w:lang w:eastAsia="ru-RU"/>
        </w:rPr>
        <w:t>25 декабря 2015 г. № 1440</w:t>
      </w:r>
      <w:r w:rsidRPr="00E71B35">
        <w:rPr>
          <w:rFonts w:ascii="Times New Roman" w:eastAsia="Times New Roman" w:hAnsi="Times New Roman" w:cs="Times New Roman"/>
          <w:sz w:val="28"/>
          <w:szCs w:val="28"/>
          <w:lang w:eastAsia="ru-RU"/>
        </w:rPr>
        <w:t xml:space="preserve"> «Об утверждении требований к программам комплексного развития </w:t>
      </w:r>
      <w:r w:rsidR="000F03F0" w:rsidRPr="00E71B35">
        <w:rPr>
          <w:rFonts w:ascii="Times New Roman" w:eastAsia="Times New Roman" w:hAnsi="Times New Roman" w:cs="Times New Roman"/>
          <w:sz w:val="28"/>
          <w:szCs w:val="28"/>
          <w:lang w:eastAsia="ru-RU"/>
        </w:rPr>
        <w:t>транспортной</w:t>
      </w:r>
      <w:r w:rsidRPr="00E71B35">
        <w:rPr>
          <w:rFonts w:ascii="Times New Roman" w:eastAsia="Times New Roman" w:hAnsi="Times New Roman" w:cs="Times New Roman"/>
          <w:sz w:val="28"/>
          <w:szCs w:val="28"/>
          <w:lang w:eastAsia="ru-RU"/>
        </w:rPr>
        <w:t xml:space="preserve"> инфраструктуры поселений, </w:t>
      </w:r>
      <w:r w:rsidR="000F03F0" w:rsidRPr="00E71B35">
        <w:rPr>
          <w:rFonts w:ascii="Times New Roman" w:eastAsia="Times New Roman" w:hAnsi="Times New Roman" w:cs="Times New Roman"/>
          <w:sz w:val="28"/>
          <w:szCs w:val="28"/>
          <w:lang w:eastAsia="ru-RU"/>
        </w:rPr>
        <w:t xml:space="preserve">муниципальных округов, </w:t>
      </w:r>
      <w:r w:rsidRPr="00E71B35">
        <w:rPr>
          <w:rFonts w:ascii="Times New Roman" w:eastAsia="Times New Roman" w:hAnsi="Times New Roman" w:cs="Times New Roman"/>
          <w:sz w:val="28"/>
          <w:szCs w:val="28"/>
          <w:lang w:eastAsia="ru-RU"/>
        </w:rPr>
        <w:t>городских округов»</w:t>
      </w:r>
      <w:r w:rsidR="00700873" w:rsidRPr="00E71B35">
        <w:rPr>
          <w:rFonts w:ascii="Times New Roman" w:eastAsia="Times New Roman" w:hAnsi="Times New Roman" w:cs="Times New Roman"/>
          <w:sz w:val="28"/>
          <w:szCs w:val="28"/>
          <w:lang w:eastAsia="ru-RU"/>
        </w:rPr>
        <w:t xml:space="preserve"> (редакция от </w:t>
      </w:r>
      <w:r w:rsidR="000F03F0" w:rsidRPr="00E71B35">
        <w:rPr>
          <w:rFonts w:ascii="Times New Roman" w:eastAsia="Times New Roman" w:hAnsi="Times New Roman" w:cs="Times New Roman"/>
          <w:sz w:val="28"/>
          <w:szCs w:val="28"/>
          <w:lang w:eastAsia="ru-RU"/>
        </w:rPr>
        <w:t>23.05.2024</w:t>
      </w:r>
      <w:r w:rsidR="00F45298" w:rsidRPr="00E71B35">
        <w:rPr>
          <w:rFonts w:ascii="Times New Roman" w:eastAsia="Times New Roman" w:hAnsi="Times New Roman" w:cs="Times New Roman"/>
          <w:sz w:val="28"/>
          <w:szCs w:val="28"/>
          <w:lang w:eastAsia="ru-RU"/>
        </w:rPr>
        <w:t xml:space="preserve"> </w:t>
      </w:r>
      <w:r w:rsidR="000F03F0" w:rsidRPr="00E71B35">
        <w:rPr>
          <w:rFonts w:ascii="Times New Roman" w:eastAsia="Times New Roman" w:hAnsi="Times New Roman" w:cs="Times New Roman"/>
          <w:sz w:val="28"/>
          <w:szCs w:val="28"/>
          <w:lang w:eastAsia="ru-RU"/>
        </w:rPr>
        <w:t>№ 643</w:t>
      </w:r>
      <w:r w:rsidR="00700873" w:rsidRPr="00E71B35">
        <w:rPr>
          <w:rFonts w:ascii="Times New Roman" w:eastAsia="Times New Roman" w:hAnsi="Times New Roman" w:cs="Times New Roman"/>
          <w:sz w:val="28"/>
          <w:szCs w:val="28"/>
          <w:lang w:eastAsia="ru-RU"/>
        </w:rPr>
        <w:t>)</w:t>
      </w:r>
      <w:r w:rsidRPr="00E71B35">
        <w:rPr>
          <w:rFonts w:ascii="Times New Roman" w:eastAsia="Times New Roman" w:hAnsi="Times New Roman" w:cs="Times New Roman"/>
          <w:sz w:val="28"/>
          <w:szCs w:val="28"/>
          <w:lang w:eastAsia="ru-RU"/>
        </w:rPr>
        <w:t xml:space="preserve"> и «Градостроительным кодексом Российской Федерации» от 29.12.2004 № 190-ФЗ</w:t>
      </w:r>
      <w:r w:rsidR="00B85541" w:rsidRPr="00E71B35">
        <w:rPr>
          <w:rFonts w:ascii="Times New Roman" w:eastAsia="Times New Roman" w:hAnsi="Times New Roman" w:cs="Times New Roman"/>
          <w:sz w:val="28"/>
          <w:szCs w:val="28"/>
          <w:lang w:eastAsia="ru-RU"/>
        </w:rPr>
        <w:t xml:space="preserve"> </w:t>
      </w:r>
      <w:r w:rsidR="00B85541" w:rsidRPr="00E71B35">
        <w:rPr>
          <w:rFonts w:ascii="Times New Roman" w:hAnsi="Times New Roman" w:cs="Times New Roman"/>
          <w:sz w:val="28"/>
          <w:szCs w:val="28"/>
        </w:rPr>
        <w:t xml:space="preserve">(ред. от </w:t>
      </w:r>
      <w:r w:rsidR="000F03F0" w:rsidRPr="00E71B35">
        <w:rPr>
          <w:rFonts w:ascii="Times New Roman" w:hAnsi="Times New Roman" w:cs="Times New Roman"/>
          <w:sz w:val="28"/>
          <w:szCs w:val="28"/>
        </w:rPr>
        <w:t xml:space="preserve">26.12.2024 </w:t>
      </w:r>
      <w:r w:rsidR="00B85541" w:rsidRPr="00E71B35">
        <w:rPr>
          <w:rFonts w:ascii="Times New Roman" w:hAnsi="Times New Roman" w:cs="Times New Roman"/>
          <w:sz w:val="28"/>
          <w:szCs w:val="28"/>
        </w:rPr>
        <w:t>г.)</w:t>
      </w:r>
      <w:r w:rsidR="0073233D" w:rsidRPr="00E71B35">
        <w:rPr>
          <w:rFonts w:ascii="Times New Roman" w:hAnsi="Times New Roman" w:cs="Times New Roman"/>
          <w:sz w:val="28"/>
          <w:szCs w:val="28"/>
        </w:rPr>
        <w:t>.</w:t>
      </w:r>
    </w:p>
    <w:p w14:paraId="5FA57B0E" w14:textId="537F6813" w:rsidR="00B315B4" w:rsidRPr="00E71B35" w:rsidRDefault="00B315B4" w:rsidP="00C94280">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E71B35">
        <w:rPr>
          <w:rFonts w:ascii="Times New Roman" w:eastAsia="Times New Roman" w:hAnsi="Times New Roman" w:cs="Times New Roman"/>
          <w:sz w:val="28"/>
          <w:szCs w:val="28"/>
          <w:lang w:eastAsia="ru-RU"/>
        </w:rPr>
        <w:t>Разработка настоящей Программы обусловлена необходимостью определить</w:t>
      </w:r>
      <w:r w:rsidR="008F4558" w:rsidRPr="00E71B35">
        <w:rPr>
          <w:rFonts w:ascii="Times New Roman" w:eastAsia="Times New Roman" w:hAnsi="Times New Roman" w:cs="Times New Roman"/>
          <w:sz w:val="28"/>
          <w:szCs w:val="28"/>
          <w:lang w:eastAsia="ru-RU"/>
        </w:rPr>
        <w:t>,</w:t>
      </w:r>
      <w:r w:rsidRPr="00E71B35">
        <w:rPr>
          <w:rFonts w:ascii="Times New Roman" w:eastAsia="Times New Roman" w:hAnsi="Times New Roman" w:cs="Times New Roman"/>
          <w:sz w:val="28"/>
          <w:szCs w:val="28"/>
          <w:lang w:eastAsia="ru-RU"/>
        </w:rPr>
        <w:t xml:space="preserve"> приоритетные по социальной значимости</w:t>
      </w:r>
      <w:r w:rsidR="008F4558" w:rsidRPr="00E71B35">
        <w:rPr>
          <w:rFonts w:ascii="Times New Roman" w:eastAsia="Times New Roman" w:hAnsi="Times New Roman" w:cs="Times New Roman"/>
          <w:sz w:val="28"/>
          <w:szCs w:val="28"/>
          <w:lang w:eastAsia="ru-RU"/>
        </w:rPr>
        <w:t>,</w:t>
      </w:r>
      <w:r w:rsidRPr="00E71B35">
        <w:rPr>
          <w:rFonts w:ascii="Times New Roman" w:eastAsia="Times New Roman" w:hAnsi="Times New Roman" w:cs="Times New Roman"/>
          <w:sz w:val="28"/>
          <w:szCs w:val="28"/>
          <w:lang w:eastAsia="ru-RU"/>
        </w:rPr>
        <w:t xml:space="preserve"> стратегические линии устойчивого развития </w:t>
      </w:r>
      <w:r w:rsidR="005A5EA9" w:rsidRPr="00E71B35">
        <w:rPr>
          <w:rFonts w:ascii="Times New Roman" w:eastAsia="Times New Roman" w:hAnsi="Times New Roman" w:cs="Times New Roman"/>
          <w:sz w:val="28"/>
          <w:szCs w:val="28"/>
          <w:lang w:eastAsia="ru-RU"/>
        </w:rPr>
        <w:t>г. п.</w:t>
      </w:r>
      <w:r w:rsidRPr="00E71B35">
        <w:rPr>
          <w:rFonts w:ascii="Times New Roman" w:eastAsia="Times New Roman" w:hAnsi="Times New Roman" w:cs="Times New Roman"/>
          <w:sz w:val="28"/>
          <w:szCs w:val="28"/>
          <w:lang w:eastAsia="ru-RU"/>
        </w:rPr>
        <w:t xml:space="preserve"> </w:t>
      </w:r>
      <w:r w:rsidR="00E71B35" w:rsidRPr="00E71B35">
        <w:rPr>
          <w:rFonts w:ascii="Times New Roman" w:eastAsia="Times New Roman" w:hAnsi="Times New Roman" w:cs="Times New Roman"/>
          <w:sz w:val="28"/>
          <w:szCs w:val="28"/>
          <w:lang w:eastAsia="ru-RU"/>
        </w:rPr>
        <w:t>Безенчук</w:t>
      </w:r>
      <w:r w:rsidRPr="00E71B35">
        <w:rPr>
          <w:rFonts w:ascii="Times New Roman" w:eastAsia="Times New Roman" w:hAnsi="Times New Roman" w:cs="Times New Roman"/>
          <w:sz w:val="28"/>
          <w:szCs w:val="28"/>
          <w:lang w:eastAsia="ru-RU"/>
        </w:rPr>
        <w:t xml:space="preserve"> - доступные для потенциала территории, адекватные географическому, демографическому, экономическому, социокультурному потенциалу, перспективные и актуальные для социума поселения. </w:t>
      </w:r>
    </w:p>
    <w:p w14:paraId="6A6EBC39" w14:textId="7E04FB11" w:rsidR="00B315B4" w:rsidRPr="00E71B35" w:rsidRDefault="00DB7599" w:rsidP="00C94280">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E71B35">
        <w:rPr>
          <w:rFonts w:ascii="Times New Roman" w:hAnsi="Times New Roman" w:cs="Times New Roman"/>
          <w:sz w:val="28"/>
          <w:szCs w:val="28"/>
        </w:rPr>
        <w:t xml:space="preserve">Программа комплексного развития </w:t>
      </w:r>
      <w:r w:rsidR="000F03F0" w:rsidRPr="00E71B35">
        <w:rPr>
          <w:rFonts w:ascii="Times New Roman" w:hAnsi="Times New Roman" w:cs="Times New Roman"/>
          <w:sz w:val="28"/>
          <w:szCs w:val="28"/>
        </w:rPr>
        <w:t xml:space="preserve">транспортной инфраструктуры </w:t>
      </w:r>
      <w:r w:rsidR="005A5EA9" w:rsidRPr="00E71B35">
        <w:rPr>
          <w:rFonts w:ascii="Times New Roman" w:eastAsia="Times New Roman" w:hAnsi="Times New Roman" w:cs="Times New Roman"/>
          <w:sz w:val="28"/>
          <w:szCs w:val="28"/>
          <w:lang w:eastAsia="ru-RU"/>
        </w:rPr>
        <w:t>г. п.</w:t>
      </w:r>
      <w:r w:rsidR="0005664F" w:rsidRPr="00E71B35">
        <w:rPr>
          <w:rFonts w:ascii="Times New Roman" w:eastAsia="Times New Roman" w:hAnsi="Times New Roman" w:cs="Times New Roman"/>
          <w:sz w:val="28"/>
          <w:szCs w:val="28"/>
          <w:lang w:eastAsia="ru-RU"/>
        </w:rPr>
        <w:t xml:space="preserve"> </w:t>
      </w:r>
      <w:r w:rsidR="00E71B35" w:rsidRPr="00E71B35">
        <w:rPr>
          <w:rFonts w:ascii="Times New Roman" w:eastAsia="Times New Roman" w:hAnsi="Times New Roman" w:cs="Times New Roman"/>
          <w:sz w:val="28"/>
          <w:szCs w:val="28"/>
          <w:lang w:eastAsia="ru-RU"/>
        </w:rPr>
        <w:t>Безенчук</w:t>
      </w:r>
      <w:r w:rsidR="00B315B4" w:rsidRPr="00E71B35">
        <w:rPr>
          <w:rFonts w:ascii="Times New Roman" w:eastAsia="Times New Roman" w:hAnsi="Times New Roman" w:cs="Times New Roman"/>
          <w:sz w:val="28"/>
          <w:szCs w:val="28"/>
          <w:lang w:eastAsia="ru-RU"/>
        </w:rPr>
        <w:t xml:space="preserve"> на </w:t>
      </w:r>
      <w:r w:rsidR="00F45298" w:rsidRPr="00E71B35">
        <w:rPr>
          <w:rFonts w:ascii="Times New Roman" w:eastAsia="Times New Roman" w:hAnsi="Times New Roman" w:cs="Times New Roman"/>
          <w:sz w:val="28"/>
          <w:szCs w:val="28"/>
          <w:lang w:eastAsia="ru-RU"/>
        </w:rPr>
        <w:t>период до 2033</w:t>
      </w:r>
      <w:r w:rsidR="000F03F0" w:rsidRPr="00E71B35">
        <w:rPr>
          <w:rFonts w:ascii="Times New Roman" w:eastAsia="Times New Roman" w:hAnsi="Times New Roman" w:cs="Times New Roman"/>
          <w:sz w:val="28"/>
          <w:szCs w:val="28"/>
          <w:lang w:eastAsia="ru-RU"/>
        </w:rPr>
        <w:t xml:space="preserve"> года</w:t>
      </w:r>
      <w:r w:rsidR="00B315B4" w:rsidRPr="00E71B35">
        <w:rPr>
          <w:rFonts w:ascii="Times New Roman" w:eastAsia="Times New Roman" w:hAnsi="Times New Roman" w:cs="Times New Roman"/>
          <w:sz w:val="28"/>
          <w:szCs w:val="28"/>
          <w:lang w:eastAsia="ru-RU"/>
        </w:rPr>
        <w:t xml:space="preserve"> (далее - Программа) описывает действия органов местного самоуправления, направленные на развитие </w:t>
      </w:r>
      <w:r w:rsidR="000F03F0" w:rsidRPr="00E71B35">
        <w:rPr>
          <w:rFonts w:ascii="Times New Roman" w:eastAsia="Times New Roman" w:hAnsi="Times New Roman" w:cs="Times New Roman"/>
          <w:sz w:val="28"/>
          <w:szCs w:val="28"/>
          <w:lang w:eastAsia="ru-RU"/>
        </w:rPr>
        <w:t>транспортной инфраструктуры</w:t>
      </w:r>
      <w:r w:rsidR="00C94280" w:rsidRPr="00E71B35">
        <w:rPr>
          <w:rFonts w:ascii="Times New Roman" w:eastAsia="Times New Roman" w:hAnsi="Times New Roman" w:cs="Times New Roman"/>
          <w:sz w:val="28"/>
          <w:szCs w:val="28"/>
          <w:lang w:eastAsia="ru-RU"/>
        </w:rPr>
        <w:t xml:space="preserve">, </w:t>
      </w:r>
      <w:r w:rsidR="000F03F0" w:rsidRPr="00E71B35">
        <w:rPr>
          <w:rFonts w:ascii="Times New Roman" w:eastAsia="Times New Roman" w:hAnsi="Times New Roman" w:cs="Times New Roman"/>
          <w:sz w:val="28"/>
          <w:szCs w:val="28"/>
          <w:lang w:eastAsia="ru-RU"/>
        </w:rPr>
        <w:t>сбалансированное с градостроительной деятельностью в поселении</w:t>
      </w:r>
      <w:r w:rsidR="00C94280" w:rsidRPr="00E71B35">
        <w:rPr>
          <w:rFonts w:ascii="Times New Roman" w:eastAsia="Times New Roman" w:hAnsi="Times New Roman" w:cs="Times New Roman"/>
          <w:sz w:val="28"/>
          <w:szCs w:val="28"/>
          <w:lang w:eastAsia="ru-RU"/>
        </w:rPr>
        <w:t xml:space="preserve"> и в соответствии с потребн</w:t>
      </w:r>
      <w:r w:rsidR="006231E6" w:rsidRPr="00E71B35">
        <w:rPr>
          <w:rFonts w:ascii="Times New Roman" w:eastAsia="Times New Roman" w:hAnsi="Times New Roman" w:cs="Times New Roman"/>
          <w:sz w:val="28"/>
          <w:szCs w:val="28"/>
          <w:lang w:eastAsia="ru-RU"/>
        </w:rPr>
        <w:t>остями населения в передвижении.</w:t>
      </w:r>
    </w:p>
    <w:p w14:paraId="3537C561" w14:textId="2317861B" w:rsidR="00B315B4" w:rsidRPr="00E71B35" w:rsidRDefault="00B315B4" w:rsidP="00C94280">
      <w:pPr>
        <w:tabs>
          <w:tab w:val="left" w:pos="709"/>
          <w:tab w:val="left" w:pos="851"/>
        </w:tabs>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E71B35">
        <w:rPr>
          <w:rFonts w:ascii="Times New Roman" w:eastAsia="Times New Roman" w:hAnsi="Times New Roman" w:cs="Times New Roman"/>
          <w:sz w:val="28"/>
          <w:szCs w:val="28"/>
          <w:lang w:eastAsia="ru-RU"/>
        </w:rPr>
        <w:t xml:space="preserve">Программа представляет собой систему целевых ориентиров социально-экономического развития </w:t>
      </w:r>
      <w:r w:rsidR="005A5EA9" w:rsidRPr="00E71B35">
        <w:rPr>
          <w:rFonts w:ascii="Times New Roman" w:eastAsia="Times New Roman" w:hAnsi="Times New Roman" w:cs="Times New Roman"/>
          <w:sz w:val="28"/>
          <w:szCs w:val="28"/>
          <w:lang w:eastAsia="ru-RU"/>
        </w:rPr>
        <w:t>г. п.</w:t>
      </w:r>
      <w:r w:rsidR="0005664F" w:rsidRPr="00E71B35">
        <w:rPr>
          <w:rFonts w:ascii="Times New Roman" w:eastAsia="Times New Roman" w:hAnsi="Times New Roman" w:cs="Times New Roman"/>
          <w:sz w:val="28"/>
          <w:szCs w:val="28"/>
          <w:lang w:eastAsia="ru-RU"/>
        </w:rPr>
        <w:t xml:space="preserve"> </w:t>
      </w:r>
      <w:r w:rsidR="00E71B35" w:rsidRPr="00E71B35">
        <w:rPr>
          <w:rFonts w:ascii="Times New Roman" w:eastAsia="Times New Roman" w:hAnsi="Times New Roman" w:cs="Times New Roman"/>
          <w:sz w:val="28"/>
          <w:szCs w:val="28"/>
          <w:lang w:eastAsia="ru-RU"/>
        </w:rPr>
        <w:t>Безенчук</w:t>
      </w:r>
      <w:r w:rsidRPr="00E71B35">
        <w:rPr>
          <w:rFonts w:ascii="Times New Roman" w:eastAsia="Times New Roman" w:hAnsi="Times New Roman" w:cs="Times New Roman"/>
          <w:sz w:val="28"/>
          <w:szCs w:val="28"/>
          <w:lang w:eastAsia="ru-RU"/>
        </w:rPr>
        <w:t>, а также увязанный по целям, задачам, ресурсам и срокам реализации комплекс мероприятий, обеспечивающих эффективное решение ключевых проблем и достижение стратегических целей.</w:t>
      </w:r>
    </w:p>
    <w:p w14:paraId="5337B61D" w14:textId="575F7C78" w:rsidR="00C94280" w:rsidRPr="00E71B35" w:rsidRDefault="00C94280" w:rsidP="00C94280">
      <w:pPr>
        <w:pStyle w:val="ab"/>
        <w:tabs>
          <w:tab w:val="left" w:pos="709"/>
        </w:tabs>
        <w:spacing w:line="360" w:lineRule="auto"/>
        <w:rPr>
          <w:rFonts w:ascii="Times New Roman" w:hAnsi="Times New Roman" w:cs="Times New Roman"/>
          <w:spacing w:val="-2"/>
          <w:sz w:val="28"/>
          <w:szCs w:val="28"/>
        </w:rPr>
      </w:pPr>
      <w:r w:rsidRPr="00E71B35">
        <w:rPr>
          <w:rFonts w:ascii="Times New Roman" w:hAnsi="Times New Roman" w:cs="Times New Roman"/>
          <w:spacing w:val="-4"/>
          <w:sz w:val="28"/>
          <w:szCs w:val="28"/>
        </w:rPr>
        <w:t xml:space="preserve"> Программа</w:t>
      </w:r>
      <w:r w:rsidRPr="00E71B35">
        <w:rPr>
          <w:rFonts w:ascii="Times New Roman" w:hAnsi="Times New Roman" w:cs="Times New Roman"/>
          <w:spacing w:val="-6"/>
          <w:sz w:val="28"/>
          <w:szCs w:val="28"/>
        </w:rPr>
        <w:t xml:space="preserve"> </w:t>
      </w:r>
      <w:r w:rsidRPr="00E71B35">
        <w:rPr>
          <w:rFonts w:ascii="Times New Roman" w:hAnsi="Times New Roman" w:cs="Times New Roman"/>
          <w:spacing w:val="-4"/>
          <w:sz w:val="28"/>
          <w:szCs w:val="28"/>
        </w:rPr>
        <w:t>направлена на</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обеспечение надежного</w:t>
      </w:r>
      <w:r w:rsidRPr="00E71B35">
        <w:rPr>
          <w:rFonts w:ascii="Times New Roman" w:hAnsi="Times New Roman" w:cs="Times New Roman"/>
          <w:spacing w:val="-7"/>
          <w:sz w:val="28"/>
          <w:szCs w:val="28"/>
        </w:rPr>
        <w:t xml:space="preserve"> </w:t>
      </w:r>
      <w:r w:rsidRPr="00E71B35">
        <w:rPr>
          <w:rFonts w:ascii="Times New Roman" w:hAnsi="Times New Roman" w:cs="Times New Roman"/>
          <w:spacing w:val="-4"/>
          <w:sz w:val="28"/>
          <w:szCs w:val="28"/>
        </w:rPr>
        <w:t>и</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устойчивого функ</w:t>
      </w:r>
      <w:r w:rsidRPr="00E71B35">
        <w:rPr>
          <w:rFonts w:ascii="Times New Roman" w:hAnsi="Times New Roman" w:cs="Times New Roman"/>
          <w:spacing w:val="-2"/>
          <w:sz w:val="28"/>
          <w:szCs w:val="28"/>
        </w:rPr>
        <w:t>ционирования</w:t>
      </w:r>
      <w:r w:rsidRPr="00E71B35">
        <w:rPr>
          <w:rFonts w:ascii="Times New Roman" w:hAnsi="Times New Roman" w:cs="Times New Roman"/>
          <w:spacing w:val="-5"/>
          <w:sz w:val="28"/>
          <w:szCs w:val="28"/>
        </w:rPr>
        <w:t xml:space="preserve"> </w:t>
      </w:r>
      <w:r w:rsidRPr="00E71B35">
        <w:rPr>
          <w:rFonts w:ascii="Times New Roman" w:hAnsi="Times New Roman" w:cs="Times New Roman"/>
          <w:spacing w:val="-2"/>
          <w:sz w:val="28"/>
          <w:szCs w:val="28"/>
        </w:rPr>
        <w:t>транспортной инфраструктуры</w:t>
      </w:r>
      <w:r w:rsidRPr="00E71B35">
        <w:rPr>
          <w:rFonts w:ascii="Times New Roman" w:hAnsi="Times New Roman" w:cs="Times New Roman"/>
          <w:spacing w:val="-9"/>
          <w:sz w:val="28"/>
          <w:szCs w:val="28"/>
        </w:rPr>
        <w:t xml:space="preserve"> </w:t>
      </w:r>
      <w:r w:rsidR="005A5EA9" w:rsidRPr="00E71B35">
        <w:rPr>
          <w:rFonts w:ascii="Times New Roman" w:hAnsi="Times New Roman" w:cs="Times New Roman"/>
          <w:spacing w:val="-2"/>
          <w:sz w:val="28"/>
          <w:szCs w:val="28"/>
        </w:rPr>
        <w:t>г. п.</w:t>
      </w:r>
      <w:r w:rsidRPr="00E71B35">
        <w:rPr>
          <w:rFonts w:ascii="Times New Roman" w:hAnsi="Times New Roman" w:cs="Times New Roman"/>
          <w:spacing w:val="-17"/>
          <w:sz w:val="28"/>
          <w:szCs w:val="28"/>
        </w:rPr>
        <w:t xml:space="preserve"> </w:t>
      </w:r>
      <w:r w:rsidR="00E71B35" w:rsidRPr="00E71B35">
        <w:rPr>
          <w:rFonts w:ascii="Times New Roman" w:hAnsi="Times New Roman" w:cs="Times New Roman"/>
          <w:spacing w:val="-2"/>
          <w:sz w:val="28"/>
          <w:szCs w:val="28"/>
        </w:rPr>
        <w:t>Безенчук</w:t>
      </w:r>
      <w:r w:rsidRPr="00E71B35">
        <w:rPr>
          <w:rFonts w:ascii="Times New Roman" w:hAnsi="Times New Roman" w:cs="Times New Roman"/>
          <w:spacing w:val="-2"/>
          <w:sz w:val="28"/>
          <w:szCs w:val="28"/>
        </w:rPr>
        <w:t>,</w:t>
      </w:r>
      <w:r w:rsidRPr="00E71B35">
        <w:rPr>
          <w:rFonts w:ascii="Times New Roman" w:hAnsi="Times New Roman" w:cs="Times New Roman"/>
          <w:spacing w:val="-5"/>
          <w:sz w:val="28"/>
          <w:szCs w:val="28"/>
        </w:rPr>
        <w:t xml:space="preserve"> </w:t>
      </w:r>
      <w:r w:rsidRPr="00E71B35">
        <w:rPr>
          <w:rFonts w:ascii="Times New Roman" w:hAnsi="Times New Roman" w:cs="Times New Roman"/>
          <w:spacing w:val="-2"/>
          <w:sz w:val="28"/>
          <w:szCs w:val="28"/>
        </w:rPr>
        <w:t>развитие</w:t>
      </w:r>
      <w:r w:rsidRPr="00E71B35">
        <w:rPr>
          <w:rFonts w:ascii="Times New Roman" w:hAnsi="Times New Roman" w:cs="Times New Roman"/>
          <w:spacing w:val="-5"/>
          <w:sz w:val="28"/>
          <w:szCs w:val="28"/>
        </w:rPr>
        <w:t xml:space="preserve"> </w:t>
      </w:r>
      <w:r w:rsidRPr="00E71B35">
        <w:rPr>
          <w:rFonts w:ascii="Times New Roman" w:hAnsi="Times New Roman" w:cs="Times New Roman"/>
          <w:spacing w:val="-2"/>
          <w:sz w:val="28"/>
          <w:szCs w:val="28"/>
        </w:rPr>
        <w:t>совре</w:t>
      </w:r>
      <w:r w:rsidRPr="00E71B35">
        <w:rPr>
          <w:rFonts w:ascii="Times New Roman" w:hAnsi="Times New Roman" w:cs="Times New Roman"/>
          <w:sz w:val="28"/>
          <w:szCs w:val="28"/>
        </w:rPr>
        <w:t xml:space="preserve">менной транспортной инфраструктуры, обеспечивающей повышение </w:t>
      </w:r>
      <w:r w:rsidRPr="00E71B35">
        <w:rPr>
          <w:rFonts w:ascii="Times New Roman" w:hAnsi="Times New Roman" w:cs="Times New Roman"/>
          <w:sz w:val="28"/>
          <w:szCs w:val="28"/>
        </w:rPr>
        <w:lastRenderedPageBreak/>
        <w:t>до</w:t>
      </w:r>
      <w:r w:rsidRPr="00E71B35">
        <w:rPr>
          <w:rFonts w:ascii="Times New Roman" w:hAnsi="Times New Roman" w:cs="Times New Roman"/>
          <w:spacing w:val="-2"/>
          <w:sz w:val="28"/>
          <w:szCs w:val="28"/>
        </w:rPr>
        <w:t>ступности</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и</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безопасности</w:t>
      </w:r>
      <w:r w:rsidRPr="00E71B35">
        <w:rPr>
          <w:rFonts w:ascii="Times New Roman" w:hAnsi="Times New Roman" w:cs="Times New Roman"/>
          <w:spacing w:val="-7"/>
          <w:sz w:val="28"/>
          <w:szCs w:val="28"/>
        </w:rPr>
        <w:t xml:space="preserve"> </w:t>
      </w:r>
      <w:r w:rsidRPr="00E71B35">
        <w:rPr>
          <w:rFonts w:ascii="Times New Roman" w:hAnsi="Times New Roman" w:cs="Times New Roman"/>
          <w:spacing w:val="-2"/>
          <w:sz w:val="28"/>
          <w:szCs w:val="28"/>
        </w:rPr>
        <w:t>услуг</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транспортного</w:t>
      </w:r>
      <w:r w:rsidRPr="00E71B35">
        <w:rPr>
          <w:rFonts w:ascii="Times New Roman" w:hAnsi="Times New Roman" w:cs="Times New Roman"/>
          <w:spacing w:val="-5"/>
          <w:sz w:val="28"/>
          <w:szCs w:val="28"/>
        </w:rPr>
        <w:t xml:space="preserve"> </w:t>
      </w:r>
      <w:r w:rsidRPr="00E71B35">
        <w:rPr>
          <w:rFonts w:ascii="Times New Roman" w:hAnsi="Times New Roman" w:cs="Times New Roman"/>
          <w:spacing w:val="-2"/>
          <w:sz w:val="28"/>
          <w:szCs w:val="28"/>
        </w:rPr>
        <w:t>комплекса</w:t>
      </w:r>
      <w:r w:rsidRPr="00E71B35">
        <w:rPr>
          <w:rFonts w:ascii="Times New Roman" w:hAnsi="Times New Roman" w:cs="Times New Roman"/>
          <w:spacing w:val="-12"/>
          <w:sz w:val="28"/>
          <w:szCs w:val="28"/>
        </w:rPr>
        <w:t xml:space="preserve"> </w:t>
      </w:r>
      <w:r w:rsidRPr="00E71B35">
        <w:rPr>
          <w:rFonts w:ascii="Times New Roman" w:hAnsi="Times New Roman" w:cs="Times New Roman"/>
          <w:spacing w:val="-2"/>
          <w:sz w:val="28"/>
          <w:szCs w:val="28"/>
        </w:rPr>
        <w:t>для</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населения</w:t>
      </w:r>
      <w:r w:rsidRPr="00E71B35">
        <w:rPr>
          <w:rFonts w:ascii="Times New Roman" w:hAnsi="Times New Roman" w:cs="Times New Roman"/>
          <w:spacing w:val="-9"/>
          <w:sz w:val="28"/>
          <w:szCs w:val="28"/>
        </w:rPr>
        <w:t xml:space="preserve"> </w:t>
      </w:r>
      <w:r w:rsidRPr="00E71B35">
        <w:rPr>
          <w:rFonts w:ascii="Times New Roman" w:hAnsi="Times New Roman" w:cs="Times New Roman"/>
          <w:spacing w:val="-2"/>
          <w:sz w:val="28"/>
          <w:szCs w:val="28"/>
        </w:rPr>
        <w:t>по</w:t>
      </w:r>
      <w:r w:rsidRPr="00E71B35">
        <w:rPr>
          <w:rFonts w:ascii="Times New Roman" w:hAnsi="Times New Roman" w:cs="Times New Roman"/>
          <w:spacing w:val="-4"/>
          <w:sz w:val="28"/>
          <w:szCs w:val="28"/>
        </w:rPr>
        <w:t>селения,</w:t>
      </w:r>
      <w:r w:rsidRPr="00E71B35">
        <w:rPr>
          <w:rFonts w:ascii="Times New Roman" w:hAnsi="Times New Roman" w:cs="Times New Roman"/>
          <w:spacing w:val="-6"/>
          <w:sz w:val="28"/>
          <w:szCs w:val="28"/>
        </w:rPr>
        <w:t xml:space="preserve"> </w:t>
      </w:r>
      <w:r w:rsidRPr="00E71B35">
        <w:rPr>
          <w:rFonts w:ascii="Times New Roman" w:hAnsi="Times New Roman" w:cs="Times New Roman"/>
          <w:spacing w:val="-4"/>
          <w:sz w:val="28"/>
          <w:szCs w:val="28"/>
        </w:rPr>
        <w:t>снижение износа объектов транспортной</w:t>
      </w:r>
      <w:r w:rsidRPr="00E71B35">
        <w:rPr>
          <w:rFonts w:ascii="Times New Roman" w:hAnsi="Times New Roman" w:cs="Times New Roman"/>
          <w:sz w:val="28"/>
          <w:szCs w:val="28"/>
        </w:rPr>
        <w:t xml:space="preserve"> </w:t>
      </w:r>
      <w:r w:rsidRPr="00E71B35">
        <w:rPr>
          <w:rFonts w:ascii="Times New Roman" w:hAnsi="Times New Roman" w:cs="Times New Roman"/>
          <w:spacing w:val="-4"/>
          <w:sz w:val="28"/>
          <w:szCs w:val="28"/>
        </w:rPr>
        <w:t>инфраструктуры,</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повыше</w:t>
      </w:r>
      <w:r w:rsidRPr="00E71B35">
        <w:rPr>
          <w:rFonts w:ascii="Times New Roman" w:hAnsi="Times New Roman" w:cs="Times New Roman"/>
          <w:spacing w:val="-2"/>
          <w:sz w:val="28"/>
          <w:szCs w:val="28"/>
        </w:rPr>
        <w:t>ние</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экологической</w:t>
      </w:r>
      <w:r w:rsidRPr="00E71B35">
        <w:rPr>
          <w:rFonts w:ascii="Times New Roman" w:hAnsi="Times New Roman" w:cs="Times New Roman"/>
          <w:spacing w:val="-8"/>
          <w:sz w:val="28"/>
          <w:szCs w:val="28"/>
        </w:rPr>
        <w:t xml:space="preserve"> </w:t>
      </w:r>
      <w:r w:rsidRPr="00E71B35">
        <w:rPr>
          <w:rFonts w:ascii="Times New Roman" w:hAnsi="Times New Roman" w:cs="Times New Roman"/>
          <w:spacing w:val="-2"/>
          <w:sz w:val="28"/>
          <w:szCs w:val="28"/>
        </w:rPr>
        <w:t>безопасности</w:t>
      </w:r>
      <w:r w:rsidRPr="00E71B35">
        <w:rPr>
          <w:rFonts w:ascii="Times New Roman" w:hAnsi="Times New Roman" w:cs="Times New Roman"/>
          <w:spacing w:val="-12"/>
          <w:sz w:val="28"/>
          <w:szCs w:val="28"/>
        </w:rPr>
        <w:t xml:space="preserve"> </w:t>
      </w:r>
      <w:r w:rsidRPr="00E71B35">
        <w:rPr>
          <w:rFonts w:ascii="Times New Roman" w:hAnsi="Times New Roman" w:cs="Times New Roman"/>
          <w:spacing w:val="-2"/>
          <w:sz w:val="28"/>
          <w:szCs w:val="28"/>
        </w:rPr>
        <w:t>здоровья</w:t>
      </w:r>
      <w:r w:rsidRPr="00E71B35">
        <w:rPr>
          <w:rFonts w:ascii="Times New Roman" w:hAnsi="Times New Roman" w:cs="Times New Roman"/>
          <w:spacing w:val="-12"/>
          <w:sz w:val="28"/>
          <w:szCs w:val="28"/>
        </w:rPr>
        <w:t xml:space="preserve"> </w:t>
      </w:r>
      <w:r w:rsidRPr="00E71B35">
        <w:rPr>
          <w:rFonts w:ascii="Times New Roman" w:hAnsi="Times New Roman" w:cs="Times New Roman"/>
          <w:spacing w:val="-2"/>
          <w:sz w:val="28"/>
          <w:szCs w:val="28"/>
        </w:rPr>
        <w:t>и</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качественного</w:t>
      </w:r>
      <w:r w:rsidRPr="00E71B35">
        <w:rPr>
          <w:rFonts w:ascii="Times New Roman" w:hAnsi="Times New Roman" w:cs="Times New Roman"/>
          <w:spacing w:val="-4"/>
          <w:sz w:val="28"/>
          <w:szCs w:val="28"/>
        </w:rPr>
        <w:t xml:space="preserve"> </w:t>
      </w:r>
      <w:r w:rsidRPr="00E71B35">
        <w:rPr>
          <w:rFonts w:ascii="Times New Roman" w:hAnsi="Times New Roman" w:cs="Times New Roman"/>
          <w:spacing w:val="-2"/>
          <w:sz w:val="28"/>
          <w:szCs w:val="28"/>
        </w:rPr>
        <w:t>уровня</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жизни.</w:t>
      </w:r>
    </w:p>
    <w:p w14:paraId="24F8DF5D" w14:textId="3B17E30A" w:rsidR="00C94280" w:rsidRPr="00E71B35" w:rsidRDefault="00C94280" w:rsidP="00C94280">
      <w:pPr>
        <w:pStyle w:val="ab"/>
        <w:tabs>
          <w:tab w:val="left" w:pos="709"/>
        </w:tabs>
        <w:spacing w:line="360" w:lineRule="auto"/>
        <w:rPr>
          <w:rFonts w:ascii="Times New Roman" w:hAnsi="Times New Roman" w:cs="Times New Roman"/>
          <w:sz w:val="28"/>
          <w:szCs w:val="28"/>
        </w:rPr>
      </w:pPr>
      <w:r w:rsidRPr="00E71B35">
        <w:rPr>
          <w:rFonts w:ascii="Times New Roman" w:hAnsi="Times New Roman" w:cs="Times New Roman"/>
          <w:spacing w:val="-6"/>
          <w:sz w:val="28"/>
          <w:szCs w:val="28"/>
        </w:rPr>
        <w:t>Основные цели</w:t>
      </w:r>
      <w:r w:rsidRPr="00E71B35">
        <w:rPr>
          <w:rFonts w:ascii="Times New Roman" w:hAnsi="Times New Roman" w:cs="Times New Roman"/>
          <w:spacing w:val="-8"/>
          <w:sz w:val="28"/>
          <w:szCs w:val="28"/>
        </w:rPr>
        <w:t xml:space="preserve"> </w:t>
      </w:r>
      <w:r w:rsidRPr="00E71B35">
        <w:rPr>
          <w:rFonts w:ascii="Times New Roman" w:hAnsi="Times New Roman" w:cs="Times New Roman"/>
          <w:spacing w:val="-6"/>
          <w:sz w:val="28"/>
          <w:szCs w:val="28"/>
        </w:rPr>
        <w:t>программы:</w:t>
      </w:r>
    </w:p>
    <w:p w14:paraId="7A9DB8EA" w14:textId="77777777" w:rsidR="00C94280" w:rsidRPr="00E71B35" w:rsidRDefault="00C94280" w:rsidP="00C94280">
      <w:pPr>
        <w:tabs>
          <w:tab w:val="left" w:pos="709"/>
          <w:tab w:val="left" w:pos="1284"/>
        </w:tabs>
        <w:spacing w:after="0" w:line="360" w:lineRule="auto"/>
        <w:ind w:firstLine="284"/>
        <w:jc w:val="both"/>
        <w:rPr>
          <w:rFonts w:ascii="Times New Roman" w:hAnsi="Times New Roman" w:cs="Times New Roman"/>
          <w:sz w:val="28"/>
          <w:szCs w:val="28"/>
        </w:rPr>
      </w:pPr>
      <w:r w:rsidRPr="00E71B35">
        <w:rPr>
          <w:rFonts w:ascii="Times New Roman" w:hAnsi="Times New Roman" w:cs="Times New Roman"/>
          <w:spacing w:val="-2"/>
          <w:sz w:val="28"/>
          <w:szCs w:val="28"/>
        </w:rPr>
        <w:t xml:space="preserve">           - обеспечение</w:t>
      </w:r>
      <w:r w:rsidRPr="00E71B35">
        <w:rPr>
          <w:rFonts w:ascii="Times New Roman" w:hAnsi="Times New Roman" w:cs="Times New Roman"/>
          <w:spacing w:val="-12"/>
          <w:sz w:val="28"/>
          <w:szCs w:val="28"/>
        </w:rPr>
        <w:t xml:space="preserve"> </w:t>
      </w:r>
      <w:r w:rsidRPr="00E71B35">
        <w:rPr>
          <w:rFonts w:ascii="Times New Roman" w:hAnsi="Times New Roman" w:cs="Times New Roman"/>
          <w:spacing w:val="-2"/>
          <w:sz w:val="28"/>
          <w:szCs w:val="28"/>
        </w:rPr>
        <w:t>безопасности,</w:t>
      </w:r>
      <w:r w:rsidRPr="00E71B35">
        <w:rPr>
          <w:rFonts w:ascii="Times New Roman" w:hAnsi="Times New Roman" w:cs="Times New Roman"/>
          <w:spacing w:val="-8"/>
          <w:sz w:val="28"/>
          <w:szCs w:val="28"/>
        </w:rPr>
        <w:t xml:space="preserve"> </w:t>
      </w:r>
      <w:r w:rsidRPr="00E71B35">
        <w:rPr>
          <w:rFonts w:ascii="Times New Roman" w:hAnsi="Times New Roman" w:cs="Times New Roman"/>
          <w:spacing w:val="-2"/>
          <w:sz w:val="28"/>
          <w:szCs w:val="28"/>
        </w:rPr>
        <w:t>качества</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и</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эффективности</w:t>
      </w:r>
      <w:r w:rsidRPr="00E71B35">
        <w:rPr>
          <w:rFonts w:ascii="Times New Roman" w:hAnsi="Times New Roman" w:cs="Times New Roman"/>
          <w:spacing w:val="-7"/>
          <w:sz w:val="28"/>
          <w:szCs w:val="28"/>
        </w:rPr>
        <w:t xml:space="preserve"> </w:t>
      </w:r>
      <w:r w:rsidRPr="00E71B35">
        <w:rPr>
          <w:rFonts w:ascii="Times New Roman" w:hAnsi="Times New Roman" w:cs="Times New Roman"/>
          <w:spacing w:val="-2"/>
          <w:sz w:val="28"/>
          <w:szCs w:val="28"/>
        </w:rPr>
        <w:t>транспортного обслуживания</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населения,</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а</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также</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юридических</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лиц</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и</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индивидуальных</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пред</w:t>
      </w:r>
      <w:r w:rsidRPr="00E71B35">
        <w:rPr>
          <w:rFonts w:ascii="Times New Roman" w:hAnsi="Times New Roman" w:cs="Times New Roman"/>
          <w:sz w:val="28"/>
          <w:szCs w:val="28"/>
        </w:rPr>
        <w:t>принимателей,</w:t>
      </w:r>
      <w:r w:rsidRPr="00E71B35">
        <w:rPr>
          <w:rFonts w:ascii="Times New Roman" w:hAnsi="Times New Roman" w:cs="Times New Roman"/>
          <w:spacing w:val="-19"/>
          <w:sz w:val="28"/>
          <w:szCs w:val="28"/>
        </w:rPr>
        <w:t xml:space="preserve"> </w:t>
      </w:r>
      <w:r w:rsidRPr="00E71B35">
        <w:rPr>
          <w:rFonts w:ascii="Times New Roman" w:hAnsi="Times New Roman" w:cs="Times New Roman"/>
          <w:sz w:val="28"/>
          <w:szCs w:val="28"/>
        </w:rPr>
        <w:t>осуществляющих</w:t>
      </w:r>
      <w:r w:rsidRPr="00E71B35">
        <w:rPr>
          <w:rFonts w:ascii="Times New Roman" w:hAnsi="Times New Roman" w:cs="Times New Roman"/>
          <w:spacing w:val="-18"/>
          <w:sz w:val="28"/>
          <w:szCs w:val="28"/>
        </w:rPr>
        <w:t xml:space="preserve"> </w:t>
      </w:r>
      <w:r w:rsidRPr="00E71B35">
        <w:rPr>
          <w:rFonts w:ascii="Times New Roman" w:hAnsi="Times New Roman" w:cs="Times New Roman"/>
          <w:sz w:val="28"/>
          <w:szCs w:val="28"/>
        </w:rPr>
        <w:t>экономическую</w:t>
      </w:r>
      <w:r w:rsidRPr="00E71B35">
        <w:rPr>
          <w:rFonts w:ascii="Times New Roman" w:hAnsi="Times New Roman" w:cs="Times New Roman"/>
          <w:spacing w:val="-18"/>
          <w:sz w:val="28"/>
          <w:szCs w:val="28"/>
        </w:rPr>
        <w:t xml:space="preserve"> </w:t>
      </w:r>
      <w:r w:rsidRPr="00E71B35">
        <w:rPr>
          <w:rFonts w:ascii="Times New Roman" w:hAnsi="Times New Roman" w:cs="Times New Roman"/>
          <w:sz w:val="28"/>
          <w:szCs w:val="28"/>
        </w:rPr>
        <w:t>деятельность</w:t>
      </w:r>
      <w:r w:rsidRPr="00E71B35">
        <w:rPr>
          <w:rFonts w:ascii="Times New Roman" w:hAnsi="Times New Roman" w:cs="Times New Roman"/>
          <w:spacing w:val="-18"/>
          <w:sz w:val="28"/>
          <w:szCs w:val="28"/>
        </w:rPr>
        <w:t xml:space="preserve"> </w:t>
      </w:r>
      <w:r w:rsidRPr="00E71B35">
        <w:rPr>
          <w:rFonts w:ascii="Times New Roman" w:hAnsi="Times New Roman" w:cs="Times New Roman"/>
          <w:sz w:val="28"/>
          <w:szCs w:val="28"/>
        </w:rPr>
        <w:t>(далее</w:t>
      </w:r>
      <w:r w:rsidRPr="00E71B35">
        <w:rPr>
          <w:rFonts w:ascii="Times New Roman" w:hAnsi="Times New Roman" w:cs="Times New Roman"/>
          <w:spacing w:val="-18"/>
          <w:sz w:val="28"/>
          <w:szCs w:val="28"/>
        </w:rPr>
        <w:t xml:space="preserve"> </w:t>
      </w:r>
      <w:r w:rsidRPr="00E71B35">
        <w:rPr>
          <w:rFonts w:ascii="Times New Roman" w:hAnsi="Times New Roman" w:cs="Times New Roman"/>
          <w:sz w:val="28"/>
          <w:szCs w:val="28"/>
        </w:rPr>
        <w:t>субъекты</w:t>
      </w:r>
      <w:r w:rsidRPr="00E71B35">
        <w:rPr>
          <w:rFonts w:ascii="Times New Roman" w:hAnsi="Times New Roman" w:cs="Times New Roman"/>
          <w:spacing w:val="-19"/>
          <w:sz w:val="28"/>
          <w:szCs w:val="28"/>
        </w:rPr>
        <w:t xml:space="preserve"> </w:t>
      </w:r>
      <w:r w:rsidRPr="00E71B35">
        <w:rPr>
          <w:rFonts w:ascii="Times New Roman" w:hAnsi="Times New Roman" w:cs="Times New Roman"/>
          <w:sz w:val="28"/>
          <w:szCs w:val="28"/>
        </w:rPr>
        <w:t>экономической</w:t>
      </w:r>
      <w:r w:rsidRPr="00E71B35">
        <w:rPr>
          <w:rFonts w:ascii="Times New Roman" w:hAnsi="Times New Roman" w:cs="Times New Roman"/>
          <w:spacing w:val="-3"/>
          <w:sz w:val="28"/>
          <w:szCs w:val="28"/>
        </w:rPr>
        <w:t xml:space="preserve"> </w:t>
      </w:r>
      <w:r w:rsidRPr="00E71B35">
        <w:rPr>
          <w:rFonts w:ascii="Times New Roman" w:hAnsi="Times New Roman" w:cs="Times New Roman"/>
          <w:sz w:val="28"/>
          <w:szCs w:val="28"/>
        </w:rPr>
        <w:t>деятельности)</w:t>
      </w:r>
      <w:r w:rsidRPr="00E71B35">
        <w:rPr>
          <w:rFonts w:ascii="Times New Roman" w:hAnsi="Times New Roman" w:cs="Times New Roman"/>
          <w:spacing w:val="-5"/>
          <w:sz w:val="28"/>
          <w:szCs w:val="28"/>
        </w:rPr>
        <w:t xml:space="preserve"> </w:t>
      </w:r>
      <w:r w:rsidRPr="00E71B35">
        <w:rPr>
          <w:rFonts w:ascii="Times New Roman" w:hAnsi="Times New Roman" w:cs="Times New Roman"/>
          <w:sz w:val="28"/>
          <w:szCs w:val="28"/>
        </w:rPr>
        <w:t>на</w:t>
      </w:r>
      <w:r w:rsidRPr="00E71B35">
        <w:rPr>
          <w:rFonts w:ascii="Times New Roman" w:hAnsi="Times New Roman" w:cs="Times New Roman"/>
          <w:spacing w:val="-18"/>
          <w:sz w:val="28"/>
          <w:szCs w:val="28"/>
        </w:rPr>
        <w:t xml:space="preserve"> </w:t>
      </w:r>
      <w:r w:rsidRPr="00E71B35">
        <w:rPr>
          <w:rFonts w:ascii="Times New Roman" w:hAnsi="Times New Roman" w:cs="Times New Roman"/>
          <w:sz w:val="28"/>
          <w:szCs w:val="28"/>
        </w:rPr>
        <w:t>территории</w:t>
      </w:r>
      <w:r w:rsidRPr="00E71B35">
        <w:rPr>
          <w:rFonts w:ascii="Times New Roman" w:hAnsi="Times New Roman" w:cs="Times New Roman"/>
          <w:spacing w:val="-7"/>
          <w:sz w:val="28"/>
          <w:szCs w:val="28"/>
        </w:rPr>
        <w:t xml:space="preserve"> </w:t>
      </w:r>
      <w:r w:rsidRPr="00E71B35">
        <w:rPr>
          <w:rFonts w:ascii="Times New Roman" w:hAnsi="Times New Roman" w:cs="Times New Roman"/>
          <w:sz w:val="28"/>
          <w:szCs w:val="28"/>
        </w:rPr>
        <w:t>муниципального</w:t>
      </w:r>
      <w:r w:rsidRPr="00E71B35">
        <w:rPr>
          <w:rFonts w:ascii="Times New Roman" w:hAnsi="Times New Roman" w:cs="Times New Roman"/>
          <w:spacing w:val="-19"/>
          <w:sz w:val="28"/>
          <w:szCs w:val="28"/>
        </w:rPr>
        <w:t xml:space="preserve"> </w:t>
      </w:r>
      <w:r w:rsidRPr="00E71B35">
        <w:rPr>
          <w:rFonts w:ascii="Times New Roman" w:hAnsi="Times New Roman" w:cs="Times New Roman"/>
          <w:sz w:val="28"/>
          <w:szCs w:val="28"/>
        </w:rPr>
        <w:t>образо</w:t>
      </w:r>
      <w:r w:rsidRPr="00E71B35">
        <w:rPr>
          <w:rFonts w:ascii="Times New Roman" w:hAnsi="Times New Roman" w:cs="Times New Roman"/>
          <w:spacing w:val="-2"/>
          <w:sz w:val="28"/>
          <w:szCs w:val="28"/>
        </w:rPr>
        <w:t>вания;</w:t>
      </w:r>
    </w:p>
    <w:p w14:paraId="0FCBE9D0" w14:textId="77777777" w:rsidR="00C94280" w:rsidRPr="00E71B35" w:rsidRDefault="00C94280" w:rsidP="00C94280">
      <w:pPr>
        <w:tabs>
          <w:tab w:val="left" w:pos="709"/>
          <w:tab w:val="left" w:pos="1284"/>
          <w:tab w:val="left" w:pos="1346"/>
        </w:tabs>
        <w:spacing w:after="0" w:line="360" w:lineRule="auto"/>
        <w:ind w:firstLine="284"/>
        <w:jc w:val="both"/>
        <w:rPr>
          <w:rFonts w:ascii="Times New Roman" w:hAnsi="Times New Roman" w:cs="Times New Roman"/>
          <w:sz w:val="28"/>
          <w:szCs w:val="28"/>
        </w:rPr>
      </w:pPr>
      <w:r w:rsidRPr="00E71B35">
        <w:rPr>
          <w:rFonts w:ascii="Times New Roman" w:hAnsi="Times New Roman" w:cs="Times New Roman"/>
          <w:sz w:val="28"/>
          <w:szCs w:val="28"/>
        </w:rPr>
        <w:t xml:space="preserve">          - обеспечение доступности объектов транспортной инфраструктуры для населения и субъектов экономической деятельности в соответствии с </w:t>
      </w:r>
      <w:r w:rsidRPr="00E71B35">
        <w:rPr>
          <w:rFonts w:ascii="Times New Roman" w:hAnsi="Times New Roman" w:cs="Times New Roman"/>
          <w:spacing w:val="-2"/>
          <w:sz w:val="28"/>
          <w:szCs w:val="28"/>
        </w:rPr>
        <w:t>нормативами</w:t>
      </w:r>
      <w:r w:rsidRPr="00E71B35">
        <w:rPr>
          <w:rFonts w:ascii="Times New Roman" w:hAnsi="Times New Roman" w:cs="Times New Roman"/>
          <w:spacing w:val="-10"/>
          <w:sz w:val="28"/>
          <w:szCs w:val="28"/>
        </w:rPr>
        <w:t xml:space="preserve"> </w:t>
      </w:r>
      <w:r w:rsidRPr="00E71B35">
        <w:rPr>
          <w:rFonts w:ascii="Times New Roman" w:hAnsi="Times New Roman" w:cs="Times New Roman"/>
          <w:spacing w:val="-2"/>
          <w:sz w:val="28"/>
          <w:szCs w:val="28"/>
        </w:rPr>
        <w:t>градостроительного</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проектирования</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поселения;</w:t>
      </w:r>
    </w:p>
    <w:p w14:paraId="479BB545" w14:textId="7C96CD58" w:rsidR="00C94280" w:rsidRPr="00E71B35" w:rsidRDefault="00C94280" w:rsidP="00C94280">
      <w:pPr>
        <w:tabs>
          <w:tab w:val="left" w:pos="709"/>
          <w:tab w:val="left" w:pos="1284"/>
        </w:tabs>
        <w:spacing w:after="0" w:line="360" w:lineRule="auto"/>
        <w:ind w:firstLine="284"/>
        <w:jc w:val="both"/>
        <w:rPr>
          <w:rFonts w:ascii="Times New Roman" w:hAnsi="Times New Roman" w:cs="Times New Roman"/>
          <w:sz w:val="28"/>
          <w:szCs w:val="28"/>
        </w:rPr>
      </w:pPr>
      <w:r w:rsidRPr="00E71B35">
        <w:rPr>
          <w:rFonts w:ascii="Times New Roman" w:hAnsi="Times New Roman" w:cs="Times New Roman"/>
          <w:sz w:val="28"/>
          <w:szCs w:val="28"/>
        </w:rPr>
        <w:t xml:space="preserve">          - развитие</w:t>
      </w:r>
      <w:r w:rsidRPr="00E71B35">
        <w:rPr>
          <w:rFonts w:ascii="Times New Roman" w:hAnsi="Times New Roman" w:cs="Times New Roman"/>
          <w:spacing w:val="-8"/>
          <w:sz w:val="28"/>
          <w:szCs w:val="28"/>
        </w:rPr>
        <w:t xml:space="preserve"> </w:t>
      </w:r>
      <w:r w:rsidRPr="00E71B35">
        <w:rPr>
          <w:rFonts w:ascii="Times New Roman" w:hAnsi="Times New Roman" w:cs="Times New Roman"/>
          <w:sz w:val="28"/>
          <w:szCs w:val="28"/>
        </w:rPr>
        <w:t>транспортной</w:t>
      </w:r>
      <w:r w:rsidRPr="00E71B35">
        <w:rPr>
          <w:rFonts w:ascii="Times New Roman" w:hAnsi="Times New Roman" w:cs="Times New Roman"/>
          <w:spacing w:val="-5"/>
          <w:sz w:val="28"/>
          <w:szCs w:val="28"/>
        </w:rPr>
        <w:t xml:space="preserve"> </w:t>
      </w:r>
      <w:r w:rsidRPr="00E71B35">
        <w:rPr>
          <w:rFonts w:ascii="Times New Roman" w:hAnsi="Times New Roman" w:cs="Times New Roman"/>
          <w:sz w:val="28"/>
          <w:szCs w:val="28"/>
        </w:rPr>
        <w:t>инфраструктуры</w:t>
      </w:r>
      <w:r w:rsidRPr="00E71B35">
        <w:rPr>
          <w:rFonts w:ascii="Times New Roman" w:hAnsi="Times New Roman" w:cs="Times New Roman"/>
          <w:spacing w:val="-14"/>
          <w:sz w:val="28"/>
          <w:szCs w:val="28"/>
        </w:rPr>
        <w:t xml:space="preserve"> </w:t>
      </w:r>
      <w:r w:rsidRPr="00E71B35">
        <w:rPr>
          <w:rFonts w:ascii="Times New Roman" w:hAnsi="Times New Roman" w:cs="Times New Roman"/>
          <w:sz w:val="28"/>
          <w:szCs w:val="28"/>
        </w:rPr>
        <w:t>в</w:t>
      </w:r>
      <w:r w:rsidRPr="00E71B35">
        <w:rPr>
          <w:rFonts w:ascii="Times New Roman" w:hAnsi="Times New Roman" w:cs="Times New Roman"/>
          <w:spacing w:val="-16"/>
          <w:sz w:val="28"/>
          <w:szCs w:val="28"/>
        </w:rPr>
        <w:t xml:space="preserve"> </w:t>
      </w:r>
      <w:r w:rsidRPr="00E71B35">
        <w:rPr>
          <w:rFonts w:ascii="Times New Roman" w:hAnsi="Times New Roman" w:cs="Times New Roman"/>
          <w:sz w:val="28"/>
          <w:szCs w:val="28"/>
        </w:rPr>
        <w:t>соответствии</w:t>
      </w:r>
      <w:r w:rsidRPr="00E71B35">
        <w:rPr>
          <w:rFonts w:ascii="Times New Roman" w:hAnsi="Times New Roman" w:cs="Times New Roman"/>
          <w:spacing w:val="-5"/>
          <w:sz w:val="28"/>
          <w:szCs w:val="28"/>
        </w:rPr>
        <w:t xml:space="preserve"> </w:t>
      </w:r>
      <w:r w:rsidRPr="00E71B35">
        <w:rPr>
          <w:rFonts w:ascii="Times New Roman" w:hAnsi="Times New Roman" w:cs="Times New Roman"/>
          <w:sz w:val="28"/>
          <w:szCs w:val="28"/>
        </w:rPr>
        <w:t>с</w:t>
      </w:r>
      <w:r w:rsidRPr="00E71B35">
        <w:rPr>
          <w:rFonts w:ascii="Times New Roman" w:hAnsi="Times New Roman" w:cs="Times New Roman"/>
          <w:spacing w:val="-17"/>
          <w:sz w:val="28"/>
          <w:szCs w:val="28"/>
        </w:rPr>
        <w:t xml:space="preserve"> </w:t>
      </w:r>
      <w:r w:rsidRPr="00E71B35">
        <w:rPr>
          <w:rFonts w:ascii="Times New Roman" w:hAnsi="Times New Roman" w:cs="Times New Roman"/>
          <w:sz w:val="28"/>
          <w:szCs w:val="28"/>
        </w:rPr>
        <w:t>потребно</w:t>
      </w:r>
      <w:r w:rsidRPr="00E71B35">
        <w:rPr>
          <w:rFonts w:ascii="Times New Roman" w:hAnsi="Times New Roman" w:cs="Times New Roman"/>
          <w:spacing w:val="-2"/>
          <w:sz w:val="28"/>
          <w:szCs w:val="28"/>
        </w:rPr>
        <w:t>стями</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населения</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в</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передвижении,</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субъектов</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экономической</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деятельности</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в перевозке</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2"/>
          <w:sz w:val="28"/>
          <w:szCs w:val="28"/>
        </w:rPr>
        <w:t>пассажиров</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2"/>
          <w:sz w:val="28"/>
          <w:szCs w:val="28"/>
        </w:rPr>
        <w:t>и</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грузов</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на</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территории</w:t>
      </w:r>
      <w:r w:rsidRPr="00E71B35">
        <w:rPr>
          <w:rFonts w:ascii="Times New Roman" w:hAnsi="Times New Roman" w:cs="Times New Roman"/>
          <w:spacing w:val="-12"/>
          <w:sz w:val="28"/>
          <w:szCs w:val="28"/>
        </w:rPr>
        <w:t xml:space="preserve"> </w:t>
      </w:r>
      <w:r w:rsidRPr="00E71B35">
        <w:rPr>
          <w:rFonts w:ascii="Times New Roman" w:hAnsi="Times New Roman" w:cs="Times New Roman"/>
          <w:spacing w:val="-2"/>
          <w:sz w:val="28"/>
          <w:szCs w:val="28"/>
        </w:rPr>
        <w:t>муниципального</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образования;</w:t>
      </w:r>
    </w:p>
    <w:p w14:paraId="3B85E52B" w14:textId="1D4F756E" w:rsidR="00C94280" w:rsidRPr="00E71B35" w:rsidRDefault="00C94280" w:rsidP="007E3989">
      <w:pPr>
        <w:tabs>
          <w:tab w:val="left" w:pos="709"/>
          <w:tab w:val="left" w:pos="1251"/>
          <w:tab w:val="left" w:pos="1284"/>
        </w:tabs>
        <w:spacing w:after="0" w:line="360" w:lineRule="auto"/>
        <w:ind w:firstLine="284"/>
        <w:jc w:val="both"/>
        <w:rPr>
          <w:rFonts w:ascii="Times New Roman" w:hAnsi="Times New Roman" w:cs="Times New Roman"/>
          <w:sz w:val="28"/>
          <w:szCs w:val="28"/>
        </w:rPr>
      </w:pPr>
      <w:r w:rsidRPr="00E71B35">
        <w:rPr>
          <w:rFonts w:ascii="Times New Roman" w:hAnsi="Times New Roman" w:cs="Times New Roman"/>
          <w:spacing w:val="-6"/>
          <w:sz w:val="28"/>
          <w:szCs w:val="28"/>
        </w:rPr>
        <w:t xml:space="preserve">      </w:t>
      </w:r>
      <w:r w:rsidR="007E3989" w:rsidRPr="00E71B35">
        <w:rPr>
          <w:rFonts w:ascii="Times New Roman" w:hAnsi="Times New Roman" w:cs="Times New Roman"/>
          <w:spacing w:val="-6"/>
          <w:sz w:val="28"/>
          <w:szCs w:val="28"/>
        </w:rPr>
        <w:t xml:space="preserve"> </w:t>
      </w:r>
      <w:r w:rsidRPr="00E71B35">
        <w:rPr>
          <w:rFonts w:ascii="Times New Roman" w:hAnsi="Times New Roman" w:cs="Times New Roman"/>
          <w:spacing w:val="-6"/>
          <w:sz w:val="28"/>
          <w:szCs w:val="28"/>
        </w:rPr>
        <w:t xml:space="preserve">   -   обеспечение</w:t>
      </w:r>
      <w:r w:rsidRPr="00E71B35">
        <w:rPr>
          <w:rFonts w:ascii="Times New Roman" w:hAnsi="Times New Roman" w:cs="Times New Roman"/>
          <w:spacing w:val="-4"/>
          <w:sz w:val="28"/>
          <w:szCs w:val="28"/>
        </w:rPr>
        <w:t xml:space="preserve"> </w:t>
      </w:r>
      <w:r w:rsidRPr="00E71B35">
        <w:rPr>
          <w:rFonts w:ascii="Times New Roman" w:hAnsi="Times New Roman" w:cs="Times New Roman"/>
          <w:spacing w:val="-6"/>
          <w:sz w:val="28"/>
          <w:szCs w:val="28"/>
        </w:rPr>
        <w:t>условий</w:t>
      </w:r>
      <w:r w:rsidRPr="00E71B35">
        <w:rPr>
          <w:rFonts w:ascii="Times New Roman" w:hAnsi="Times New Roman" w:cs="Times New Roman"/>
          <w:spacing w:val="-5"/>
          <w:sz w:val="28"/>
          <w:szCs w:val="28"/>
        </w:rPr>
        <w:t xml:space="preserve"> </w:t>
      </w:r>
      <w:r w:rsidRPr="00E71B35">
        <w:rPr>
          <w:rFonts w:ascii="Times New Roman" w:hAnsi="Times New Roman" w:cs="Times New Roman"/>
          <w:spacing w:val="-6"/>
          <w:sz w:val="28"/>
          <w:szCs w:val="28"/>
        </w:rPr>
        <w:t>для</w:t>
      </w:r>
      <w:r w:rsidRPr="00E71B35">
        <w:rPr>
          <w:rFonts w:ascii="Times New Roman" w:hAnsi="Times New Roman" w:cs="Times New Roman"/>
          <w:spacing w:val="-12"/>
          <w:sz w:val="28"/>
          <w:szCs w:val="28"/>
        </w:rPr>
        <w:t xml:space="preserve"> </w:t>
      </w:r>
      <w:r w:rsidRPr="00E71B35">
        <w:rPr>
          <w:rFonts w:ascii="Times New Roman" w:hAnsi="Times New Roman" w:cs="Times New Roman"/>
          <w:spacing w:val="-6"/>
          <w:sz w:val="28"/>
          <w:szCs w:val="28"/>
        </w:rPr>
        <w:t>управления</w:t>
      </w:r>
      <w:r w:rsidRPr="00E71B35">
        <w:rPr>
          <w:rFonts w:ascii="Times New Roman" w:hAnsi="Times New Roman" w:cs="Times New Roman"/>
          <w:sz w:val="28"/>
          <w:szCs w:val="28"/>
        </w:rPr>
        <w:t xml:space="preserve"> </w:t>
      </w:r>
      <w:r w:rsidRPr="00E71B35">
        <w:rPr>
          <w:rFonts w:ascii="Times New Roman" w:hAnsi="Times New Roman" w:cs="Times New Roman"/>
          <w:spacing w:val="-6"/>
          <w:sz w:val="28"/>
          <w:szCs w:val="28"/>
        </w:rPr>
        <w:t>транспортным</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6"/>
          <w:sz w:val="28"/>
          <w:szCs w:val="28"/>
        </w:rPr>
        <w:t>спросом;</w:t>
      </w:r>
    </w:p>
    <w:p w14:paraId="1AB578F1" w14:textId="39BC26D3" w:rsidR="00C94280" w:rsidRPr="00E71B35" w:rsidRDefault="00C94280" w:rsidP="00C94280">
      <w:pPr>
        <w:tabs>
          <w:tab w:val="left" w:pos="709"/>
          <w:tab w:val="left" w:pos="1255"/>
          <w:tab w:val="left" w:pos="1284"/>
        </w:tabs>
        <w:spacing w:after="0" w:line="360" w:lineRule="auto"/>
        <w:ind w:firstLine="284"/>
        <w:jc w:val="both"/>
        <w:rPr>
          <w:rFonts w:ascii="Times New Roman" w:hAnsi="Times New Roman" w:cs="Times New Roman"/>
          <w:sz w:val="28"/>
          <w:szCs w:val="28"/>
        </w:rPr>
      </w:pPr>
      <w:r w:rsidRPr="00E71B35">
        <w:rPr>
          <w:rFonts w:ascii="Times New Roman" w:hAnsi="Times New Roman" w:cs="Times New Roman"/>
          <w:spacing w:val="-4"/>
          <w:sz w:val="28"/>
          <w:szCs w:val="28"/>
        </w:rPr>
        <w:t xml:space="preserve">           -  создание</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приоритетных</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4"/>
          <w:sz w:val="28"/>
          <w:szCs w:val="28"/>
        </w:rPr>
        <w:t>условий</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4"/>
          <w:sz w:val="28"/>
          <w:szCs w:val="28"/>
        </w:rPr>
        <w:t>для</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4"/>
          <w:sz w:val="28"/>
          <w:szCs w:val="28"/>
        </w:rPr>
        <w:t>обеспечения</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4"/>
          <w:sz w:val="28"/>
          <w:szCs w:val="28"/>
        </w:rPr>
        <w:t>безопасности</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4"/>
          <w:sz w:val="28"/>
          <w:szCs w:val="28"/>
        </w:rPr>
        <w:t>жизни и</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здоровья</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4"/>
          <w:sz w:val="28"/>
          <w:szCs w:val="28"/>
        </w:rPr>
        <w:t>участников</w:t>
      </w:r>
      <w:r w:rsidRPr="00E71B35">
        <w:rPr>
          <w:rFonts w:ascii="Times New Roman" w:hAnsi="Times New Roman" w:cs="Times New Roman"/>
          <w:spacing w:val="-13"/>
          <w:sz w:val="28"/>
          <w:szCs w:val="28"/>
        </w:rPr>
        <w:t xml:space="preserve"> </w:t>
      </w:r>
      <w:r w:rsidRPr="00E71B35">
        <w:rPr>
          <w:rFonts w:ascii="Times New Roman" w:hAnsi="Times New Roman" w:cs="Times New Roman"/>
          <w:spacing w:val="-4"/>
          <w:sz w:val="28"/>
          <w:szCs w:val="28"/>
        </w:rPr>
        <w:t>дорожного</w:t>
      </w:r>
      <w:r w:rsidRPr="00E71B35">
        <w:rPr>
          <w:rFonts w:ascii="Times New Roman" w:hAnsi="Times New Roman" w:cs="Times New Roman"/>
          <w:sz w:val="28"/>
          <w:szCs w:val="28"/>
        </w:rPr>
        <w:t xml:space="preserve"> </w:t>
      </w:r>
      <w:r w:rsidRPr="00E71B35">
        <w:rPr>
          <w:rFonts w:ascii="Times New Roman" w:hAnsi="Times New Roman" w:cs="Times New Roman"/>
          <w:spacing w:val="-4"/>
          <w:sz w:val="28"/>
          <w:szCs w:val="28"/>
        </w:rPr>
        <w:t>движения</w:t>
      </w:r>
      <w:r w:rsidRPr="00E71B35">
        <w:rPr>
          <w:rFonts w:ascii="Times New Roman" w:hAnsi="Times New Roman" w:cs="Times New Roman"/>
          <w:spacing w:val="-10"/>
          <w:sz w:val="28"/>
          <w:szCs w:val="28"/>
        </w:rPr>
        <w:t xml:space="preserve"> </w:t>
      </w:r>
      <w:r w:rsidRPr="00E71B35">
        <w:rPr>
          <w:rFonts w:ascii="Times New Roman" w:hAnsi="Times New Roman" w:cs="Times New Roman"/>
          <w:spacing w:val="-4"/>
          <w:sz w:val="28"/>
          <w:szCs w:val="28"/>
        </w:rPr>
        <w:t>по</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отношению</w:t>
      </w:r>
      <w:r w:rsidRPr="00E71B35">
        <w:rPr>
          <w:rFonts w:ascii="Times New Roman" w:hAnsi="Times New Roman" w:cs="Times New Roman"/>
          <w:spacing w:val="-10"/>
          <w:sz w:val="28"/>
          <w:szCs w:val="28"/>
        </w:rPr>
        <w:t xml:space="preserve"> </w:t>
      </w:r>
      <w:r w:rsidRPr="00E71B35">
        <w:rPr>
          <w:rFonts w:ascii="Times New Roman" w:hAnsi="Times New Roman" w:cs="Times New Roman"/>
          <w:spacing w:val="-4"/>
          <w:sz w:val="28"/>
          <w:szCs w:val="28"/>
        </w:rPr>
        <w:t>к</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 xml:space="preserve">экономическим </w:t>
      </w:r>
      <w:r w:rsidRPr="00E71B35">
        <w:rPr>
          <w:rFonts w:ascii="Times New Roman" w:hAnsi="Times New Roman" w:cs="Times New Roman"/>
          <w:spacing w:val="-2"/>
          <w:sz w:val="28"/>
          <w:szCs w:val="28"/>
        </w:rPr>
        <w:t>результатам</w:t>
      </w:r>
      <w:r w:rsidRPr="00E71B35">
        <w:rPr>
          <w:rFonts w:ascii="Times New Roman" w:hAnsi="Times New Roman" w:cs="Times New Roman"/>
          <w:spacing w:val="-8"/>
          <w:sz w:val="28"/>
          <w:szCs w:val="28"/>
        </w:rPr>
        <w:t xml:space="preserve"> </w:t>
      </w:r>
      <w:r w:rsidRPr="00E71B35">
        <w:rPr>
          <w:rFonts w:ascii="Times New Roman" w:hAnsi="Times New Roman" w:cs="Times New Roman"/>
          <w:spacing w:val="-2"/>
          <w:sz w:val="28"/>
          <w:szCs w:val="28"/>
        </w:rPr>
        <w:t>хозяйственной</w:t>
      </w:r>
      <w:r w:rsidRPr="00E71B35">
        <w:rPr>
          <w:rFonts w:ascii="Times New Roman" w:hAnsi="Times New Roman" w:cs="Times New Roman"/>
          <w:spacing w:val="-7"/>
          <w:sz w:val="28"/>
          <w:szCs w:val="28"/>
        </w:rPr>
        <w:t xml:space="preserve"> </w:t>
      </w:r>
      <w:r w:rsidRPr="00E71B35">
        <w:rPr>
          <w:rFonts w:ascii="Times New Roman" w:hAnsi="Times New Roman" w:cs="Times New Roman"/>
          <w:spacing w:val="-2"/>
          <w:sz w:val="28"/>
          <w:szCs w:val="28"/>
        </w:rPr>
        <w:t>деятельности;</w:t>
      </w:r>
    </w:p>
    <w:p w14:paraId="3EED729E" w14:textId="77777777" w:rsidR="00C94280" w:rsidRPr="00E71B35" w:rsidRDefault="00C94280" w:rsidP="00C94280">
      <w:pPr>
        <w:tabs>
          <w:tab w:val="left" w:pos="709"/>
          <w:tab w:val="left" w:pos="1284"/>
        </w:tabs>
        <w:spacing w:after="0" w:line="360" w:lineRule="auto"/>
        <w:ind w:firstLine="284"/>
        <w:jc w:val="both"/>
        <w:rPr>
          <w:rFonts w:ascii="Times New Roman" w:hAnsi="Times New Roman" w:cs="Times New Roman"/>
          <w:sz w:val="28"/>
          <w:szCs w:val="28"/>
        </w:rPr>
      </w:pPr>
      <w:r w:rsidRPr="00E71B35">
        <w:rPr>
          <w:rFonts w:ascii="Times New Roman" w:hAnsi="Times New Roman" w:cs="Times New Roman"/>
          <w:spacing w:val="-2"/>
          <w:sz w:val="28"/>
          <w:szCs w:val="28"/>
        </w:rPr>
        <w:t xml:space="preserve">          - создание</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приоритетных</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условий</w:t>
      </w:r>
      <w:r w:rsidRPr="00E71B35">
        <w:rPr>
          <w:rFonts w:ascii="Times New Roman" w:hAnsi="Times New Roman" w:cs="Times New Roman"/>
          <w:spacing w:val="-13"/>
          <w:sz w:val="28"/>
          <w:szCs w:val="28"/>
        </w:rPr>
        <w:t xml:space="preserve"> </w:t>
      </w:r>
      <w:r w:rsidRPr="00E71B35">
        <w:rPr>
          <w:rFonts w:ascii="Times New Roman" w:hAnsi="Times New Roman" w:cs="Times New Roman"/>
          <w:spacing w:val="-2"/>
          <w:sz w:val="28"/>
          <w:szCs w:val="28"/>
        </w:rPr>
        <w:t>движения</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транспортных</w:t>
      </w:r>
      <w:r w:rsidRPr="00E71B35">
        <w:rPr>
          <w:rFonts w:ascii="Times New Roman" w:hAnsi="Times New Roman" w:cs="Times New Roman"/>
          <w:spacing w:val="-12"/>
          <w:sz w:val="28"/>
          <w:szCs w:val="28"/>
        </w:rPr>
        <w:t xml:space="preserve"> </w:t>
      </w:r>
      <w:r w:rsidRPr="00E71B35">
        <w:rPr>
          <w:rFonts w:ascii="Times New Roman" w:hAnsi="Times New Roman" w:cs="Times New Roman"/>
          <w:spacing w:val="-2"/>
          <w:sz w:val="28"/>
          <w:szCs w:val="28"/>
        </w:rPr>
        <w:t>средств</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общего</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пользования</w:t>
      </w:r>
      <w:r w:rsidRPr="00E71B35">
        <w:rPr>
          <w:rFonts w:ascii="Times New Roman" w:hAnsi="Times New Roman" w:cs="Times New Roman"/>
          <w:spacing w:val="-8"/>
          <w:sz w:val="28"/>
          <w:szCs w:val="28"/>
        </w:rPr>
        <w:t xml:space="preserve"> </w:t>
      </w:r>
      <w:r w:rsidRPr="00E71B35">
        <w:rPr>
          <w:rFonts w:ascii="Times New Roman" w:hAnsi="Times New Roman" w:cs="Times New Roman"/>
          <w:spacing w:val="-2"/>
          <w:sz w:val="28"/>
          <w:szCs w:val="28"/>
        </w:rPr>
        <w:t>по</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отношению</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2"/>
          <w:sz w:val="28"/>
          <w:szCs w:val="28"/>
        </w:rPr>
        <w:t>к</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иным</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транспортным</w:t>
      </w:r>
      <w:r w:rsidRPr="00E71B35">
        <w:rPr>
          <w:rFonts w:ascii="Times New Roman" w:hAnsi="Times New Roman" w:cs="Times New Roman"/>
          <w:spacing w:val="5"/>
          <w:sz w:val="28"/>
          <w:szCs w:val="28"/>
        </w:rPr>
        <w:t xml:space="preserve"> </w:t>
      </w:r>
      <w:r w:rsidRPr="00E71B35">
        <w:rPr>
          <w:rFonts w:ascii="Times New Roman" w:hAnsi="Times New Roman" w:cs="Times New Roman"/>
          <w:spacing w:val="-2"/>
          <w:sz w:val="28"/>
          <w:szCs w:val="28"/>
        </w:rPr>
        <w:t>средствам;</w:t>
      </w:r>
    </w:p>
    <w:p w14:paraId="3652F2A9" w14:textId="17817D4E" w:rsidR="00C94280" w:rsidRPr="00E71B35" w:rsidRDefault="00C94280" w:rsidP="00C94280">
      <w:pPr>
        <w:tabs>
          <w:tab w:val="left" w:pos="709"/>
          <w:tab w:val="left" w:pos="1284"/>
          <w:tab w:val="left" w:pos="1322"/>
        </w:tabs>
        <w:spacing w:after="0" w:line="360" w:lineRule="auto"/>
        <w:ind w:firstLine="284"/>
        <w:jc w:val="both"/>
        <w:rPr>
          <w:rFonts w:ascii="Times New Roman" w:hAnsi="Times New Roman" w:cs="Times New Roman"/>
          <w:sz w:val="28"/>
          <w:szCs w:val="28"/>
        </w:rPr>
      </w:pPr>
      <w:r w:rsidRPr="00E71B35">
        <w:rPr>
          <w:rFonts w:ascii="Times New Roman" w:hAnsi="Times New Roman" w:cs="Times New Roman"/>
          <w:spacing w:val="-6"/>
          <w:sz w:val="28"/>
          <w:szCs w:val="28"/>
        </w:rPr>
        <w:t xml:space="preserve">           -  создание условий</w:t>
      </w:r>
      <w:r w:rsidRPr="00E71B35">
        <w:rPr>
          <w:rFonts w:ascii="Times New Roman" w:hAnsi="Times New Roman" w:cs="Times New Roman"/>
          <w:sz w:val="28"/>
          <w:szCs w:val="28"/>
        </w:rPr>
        <w:t xml:space="preserve"> </w:t>
      </w:r>
      <w:r w:rsidRPr="00E71B35">
        <w:rPr>
          <w:rFonts w:ascii="Times New Roman" w:hAnsi="Times New Roman" w:cs="Times New Roman"/>
          <w:spacing w:val="-6"/>
          <w:sz w:val="28"/>
          <w:szCs w:val="28"/>
        </w:rPr>
        <w:t>для</w:t>
      </w:r>
      <w:r w:rsidRPr="00E71B35">
        <w:rPr>
          <w:rFonts w:ascii="Times New Roman" w:hAnsi="Times New Roman" w:cs="Times New Roman"/>
          <w:spacing w:val="-9"/>
          <w:sz w:val="28"/>
          <w:szCs w:val="28"/>
        </w:rPr>
        <w:t xml:space="preserve"> </w:t>
      </w:r>
      <w:r w:rsidRPr="00E71B35">
        <w:rPr>
          <w:rFonts w:ascii="Times New Roman" w:hAnsi="Times New Roman" w:cs="Times New Roman"/>
          <w:spacing w:val="-6"/>
          <w:sz w:val="28"/>
          <w:szCs w:val="28"/>
        </w:rPr>
        <w:t>пешеходного</w:t>
      </w:r>
      <w:r w:rsidRPr="00E71B35">
        <w:rPr>
          <w:rFonts w:ascii="Times New Roman" w:hAnsi="Times New Roman" w:cs="Times New Roman"/>
          <w:spacing w:val="5"/>
          <w:sz w:val="28"/>
          <w:szCs w:val="28"/>
        </w:rPr>
        <w:t xml:space="preserve"> </w:t>
      </w:r>
      <w:r w:rsidRPr="00E71B35">
        <w:rPr>
          <w:rFonts w:ascii="Times New Roman" w:hAnsi="Times New Roman" w:cs="Times New Roman"/>
          <w:spacing w:val="-6"/>
          <w:sz w:val="28"/>
          <w:szCs w:val="28"/>
        </w:rPr>
        <w:t>и</w:t>
      </w:r>
      <w:r w:rsidRPr="00E71B35">
        <w:rPr>
          <w:rFonts w:ascii="Times New Roman" w:hAnsi="Times New Roman" w:cs="Times New Roman"/>
          <w:spacing w:val="-13"/>
          <w:sz w:val="28"/>
          <w:szCs w:val="28"/>
        </w:rPr>
        <w:t xml:space="preserve"> </w:t>
      </w:r>
      <w:r w:rsidRPr="00E71B35">
        <w:rPr>
          <w:rFonts w:ascii="Times New Roman" w:hAnsi="Times New Roman" w:cs="Times New Roman"/>
          <w:spacing w:val="-6"/>
          <w:sz w:val="28"/>
          <w:szCs w:val="28"/>
        </w:rPr>
        <w:t>велосипедного</w:t>
      </w:r>
      <w:r w:rsidRPr="00E71B35">
        <w:rPr>
          <w:rFonts w:ascii="Times New Roman" w:hAnsi="Times New Roman" w:cs="Times New Roman"/>
          <w:spacing w:val="21"/>
          <w:sz w:val="28"/>
          <w:szCs w:val="28"/>
        </w:rPr>
        <w:t xml:space="preserve"> </w:t>
      </w:r>
      <w:r w:rsidRPr="00E71B35">
        <w:rPr>
          <w:rFonts w:ascii="Times New Roman" w:hAnsi="Times New Roman" w:cs="Times New Roman"/>
          <w:spacing w:val="-6"/>
          <w:sz w:val="28"/>
          <w:szCs w:val="28"/>
        </w:rPr>
        <w:t>передвижения</w:t>
      </w:r>
      <w:r w:rsidRPr="00E71B35">
        <w:rPr>
          <w:rFonts w:ascii="Times New Roman" w:hAnsi="Times New Roman" w:cs="Times New Roman"/>
          <w:spacing w:val="11"/>
          <w:sz w:val="28"/>
          <w:szCs w:val="28"/>
        </w:rPr>
        <w:t xml:space="preserve"> </w:t>
      </w:r>
      <w:r w:rsidRPr="00E71B35">
        <w:rPr>
          <w:rFonts w:ascii="Times New Roman" w:hAnsi="Times New Roman" w:cs="Times New Roman"/>
          <w:spacing w:val="-6"/>
          <w:sz w:val="28"/>
          <w:szCs w:val="28"/>
        </w:rPr>
        <w:t>населения;</w:t>
      </w:r>
    </w:p>
    <w:p w14:paraId="5F1355FB" w14:textId="77777777" w:rsidR="00C94280" w:rsidRPr="00E71B35" w:rsidRDefault="00C94280" w:rsidP="00C94280">
      <w:pPr>
        <w:tabs>
          <w:tab w:val="left" w:pos="709"/>
          <w:tab w:val="left" w:pos="1284"/>
          <w:tab w:val="left" w:pos="1329"/>
        </w:tabs>
        <w:spacing w:after="0" w:line="360" w:lineRule="auto"/>
        <w:ind w:firstLine="284"/>
        <w:jc w:val="both"/>
        <w:rPr>
          <w:rFonts w:ascii="Times New Roman" w:hAnsi="Times New Roman" w:cs="Times New Roman"/>
          <w:spacing w:val="-2"/>
          <w:sz w:val="28"/>
          <w:szCs w:val="28"/>
        </w:rPr>
      </w:pPr>
      <w:r w:rsidRPr="00E71B35">
        <w:rPr>
          <w:rFonts w:ascii="Times New Roman" w:hAnsi="Times New Roman" w:cs="Times New Roman"/>
          <w:sz w:val="28"/>
          <w:szCs w:val="28"/>
        </w:rPr>
        <w:t xml:space="preserve">          - эффективность функционирования</w:t>
      </w:r>
      <w:r w:rsidRPr="00E71B35">
        <w:rPr>
          <w:rFonts w:ascii="Times New Roman" w:hAnsi="Times New Roman" w:cs="Times New Roman"/>
          <w:spacing w:val="-16"/>
          <w:sz w:val="28"/>
          <w:szCs w:val="28"/>
        </w:rPr>
        <w:t xml:space="preserve"> </w:t>
      </w:r>
      <w:r w:rsidRPr="00E71B35">
        <w:rPr>
          <w:rFonts w:ascii="Times New Roman" w:hAnsi="Times New Roman" w:cs="Times New Roman"/>
          <w:sz w:val="28"/>
          <w:szCs w:val="28"/>
        </w:rPr>
        <w:t>действующей транспортной</w:t>
      </w:r>
      <w:r w:rsidRPr="00E71B35">
        <w:rPr>
          <w:rFonts w:ascii="Times New Roman" w:hAnsi="Times New Roman" w:cs="Times New Roman"/>
          <w:spacing w:val="-1"/>
          <w:sz w:val="28"/>
          <w:szCs w:val="28"/>
        </w:rPr>
        <w:t xml:space="preserve"> </w:t>
      </w:r>
      <w:r w:rsidRPr="00E71B35">
        <w:rPr>
          <w:rFonts w:ascii="Times New Roman" w:hAnsi="Times New Roman" w:cs="Times New Roman"/>
          <w:sz w:val="28"/>
          <w:szCs w:val="28"/>
        </w:rPr>
        <w:t>ин</w:t>
      </w:r>
      <w:r w:rsidRPr="00E71B35">
        <w:rPr>
          <w:rFonts w:ascii="Times New Roman" w:hAnsi="Times New Roman" w:cs="Times New Roman"/>
          <w:spacing w:val="-2"/>
          <w:sz w:val="28"/>
          <w:szCs w:val="28"/>
        </w:rPr>
        <w:t>фраструктуры.</w:t>
      </w:r>
    </w:p>
    <w:p w14:paraId="15CADAB2" w14:textId="4979C1F9" w:rsidR="00C94280" w:rsidRPr="00E71B35" w:rsidRDefault="00C94280" w:rsidP="00C94280">
      <w:pPr>
        <w:tabs>
          <w:tab w:val="left" w:pos="709"/>
          <w:tab w:val="left" w:pos="1329"/>
        </w:tabs>
        <w:spacing w:after="0" w:line="360" w:lineRule="auto"/>
        <w:ind w:firstLine="709"/>
        <w:jc w:val="both"/>
        <w:rPr>
          <w:rFonts w:ascii="Times New Roman" w:hAnsi="Times New Roman" w:cs="Times New Roman"/>
          <w:spacing w:val="-2"/>
          <w:sz w:val="28"/>
          <w:szCs w:val="28"/>
        </w:rPr>
      </w:pPr>
      <w:r w:rsidRPr="00E71B35">
        <w:rPr>
          <w:rFonts w:ascii="Times New Roman" w:hAnsi="Times New Roman" w:cs="Times New Roman"/>
          <w:spacing w:val="-6"/>
          <w:sz w:val="28"/>
          <w:szCs w:val="28"/>
        </w:rPr>
        <w:t>Для</w:t>
      </w:r>
      <w:r w:rsidRPr="00E71B35">
        <w:rPr>
          <w:rFonts w:ascii="Times New Roman" w:hAnsi="Times New Roman" w:cs="Times New Roman"/>
          <w:spacing w:val="-9"/>
          <w:sz w:val="28"/>
          <w:szCs w:val="28"/>
        </w:rPr>
        <w:t xml:space="preserve"> </w:t>
      </w:r>
      <w:r w:rsidRPr="00E71B35">
        <w:rPr>
          <w:rFonts w:ascii="Times New Roman" w:hAnsi="Times New Roman" w:cs="Times New Roman"/>
          <w:spacing w:val="-6"/>
          <w:sz w:val="28"/>
          <w:szCs w:val="28"/>
        </w:rPr>
        <w:t>достижения</w:t>
      </w:r>
      <w:r w:rsidRPr="00E71B35">
        <w:rPr>
          <w:rFonts w:ascii="Times New Roman" w:hAnsi="Times New Roman" w:cs="Times New Roman"/>
          <w:spacing w:val="-3"/>
          <w:sz w:val="28"/>
          <w:szCs w:val="28"/>
        </w:rPr>
        <w:t xml:space="preserve"> </w:t>
      </w:r>
      <w:r w:rsidRPr="00E71B35">
        <w:rPr>
          <w:rFonts w:ascii="Times New Roman" w:hAnsi="Times New Roman" w:cs="Times New Roman"/>
          <w:spacing w:val="-6"/>
          <w:sz w:val="28"/>
          <w:szCs w:val="28"/>
        </w:rPr>
        <w:t>целей</w:t>
      </w:r>
      <w:r w:rsidRPr="00E71B35">
        <w:rPr>
          <w:rFonts w:ascii="Times New Roman" w:hAnsi="Times New Roman" w:cs="Times New Roman"/>
          <w:spacing w:val="-9"/>
          <w:sz w:val="28"/>
          <w:szCs w:val="28"/>
        </w:rPr>
        <w:t xml:space="preserve"> </w:t>
      </w:r>
      <w:r w:rsidRPr="00E71B35">
        <w:rPr>
          <w:rFonts w:ascii="Times New Roman" w:hAnsi="Times New Roman" w:cs="Times New Roman"/>
          <w:spacing w:val="-6"/>
          <w:sz w:val="28"/>
          <w:szCs w:val="28"/>
        </w:rPr>
        <w:t>необходимо</w:t>
      </w:r>
      <w:r w:rsidRPr="00E71B35">
        <w:rPr>
          <w:rFonts w:ascii="Times New Roman" w:hAnsi="Times New Roman" w:cs="Times New Roman"/>
          <w:spacing w:val="3"/>
          <w:sz w:val="28"/>
          <w:szCs w:val="28"/>
        </w:rPr>
        <w:t xml:space="preserve"> </w:t>
      </w:r>
      <w:r w:rsidRPr="00E71B35">
        <w:rPr>
          <w:rFonts w:ascii="Times New Roman" w:hAnsi="Times New Roman" w:cs="Times New Roman"/>
          <w:spacing w:val="-6"/>
          <w:sz w:val="28"/>
          <w:szCs w:val="28"/>
        </w:rPr>
        <w:t>решить</w:t>
      </w:r>
      <w:r w:rsidRPr="00E71B35">
        <w:rPr>
          <w:rFonts w:ascii="Times New Roman" w:hAnsi="Times New Roman" w:cs="Times New Roman"/>
          <w:spacing w:val="-5"/>
          <w:sz w:val="28"/>
          <w:szCs w:val="28"/>
        </w:rPr>
        <w:t xml:space="preserve"> </w:t>
      </w:r>
      <w:r w:rsidRPr="00E71B35">
        <w:rPr>
          <w:rFonts w:ascii="Times New Roman" w:hAnsi="Times New Roman" w:cs="Times New Roman"/>
          <w:spacing w:val="-6"/>
          <w:sz w:val="28"/>
          <w:szCs w:val="28"/>
        </w:rPr>
        <w:t>следующие</w:t>
      </w:r>
      <w:r w:rsidRPr="00E71B35">
        <w:rPr>
          <w:rFonts w:ascii="Times New Roman" w:hAnsi="Times New Roman" w:cs="Times New Roman"/>
          <w:spacing w:val="10"/>
          <w:sz w:val="28"/>
          <w:szCs w:val="28"/>
        </w:rPr>
        <w:t xml:space="preserve"> </w:t>
      </w:r>
      <w:r w:rsidRPr="00E71B35">
        <w:rPr>
          <w:rFonts w:ascii="Times New Roman" w:hAnsi="Times New Roman" w:cs="Times New Roman"/>
          <w:i/>
          <w:iCs/>
          <w:spacing w:val="-6"/>
          <w:sz w:val="28"/>
          <w:szCs w:val="28"/>
        </w:rPr>
        <w:t>задачи</w:t>
      </w:r>
      <w:r w:rsidRPr="00E71B35">
        <w:rPr>
          <w:rFonts w:ascii="Times New Roman" w:hAnsi="Times New Roman" w:cs="Times New Roman"/>
          <w:spacing w:val="-6"/>
          <w:sz w:val="28"/>
          <w:szCs w:val="28"/>
        </w:rPr>
        <w:t>:</w:t>
      </w:r>
    </w:p>
    <w:p w14:paraId="22348DA5" w14:textId="77777777" w:rsidR="00C94280" w:rsidRPr="00E71B35" w:rsidRDefault="00C94280" w:rsidP="00C94280">
      <w:pPr>
        <w:tabs>
          <w:tab w:val="left" w:pos="709"/>
        </w:tabs>
        <w:spacing w:after="0" w:line="360" w:lineRule="auto"/>
        <w:ind w:firstLine="284"/>
        <w:jc w:val="both"/>
        <w:rPr>
          <w:rFonts w:ascii="Times New Roman" w:hAnsi="Times New Roman" w:cs="Times New Roman"/>
          <w:sz w:val="28"/>
          <w:szCs w:val="28"/>
        </w:rPr>
      </w:pPr>
      <w:r w:rsidRPr="00E71B35">
        <w:rPr>
          <w:rFonts w:ascii="Times New Roman" w:hAnsi="Times New Roman" w:cs="Times New Roman"/>
          <w:sz w:val="28"/>
          <w:szCs w:val="28"/>
        </w:rPr>
        <w:t xml:space="preserve">          - выполнение комплекса работ по поддержанию, оценке надлежащего технического состояния, а также по организации и обеспечению безопас</w:t>
      </w:r>
      <w:r w:rsidRPr="00E71B35">
        <w:rPr>
          <w:rFonts w:ascii="Times New Roman" w:hAnsi="Times New Roman" w:cs="Times New Roman"/>
          <w:sz w:val="28"/>
          <w:szCs w:val="28"/>
        </w:rPr>
        <w:lastRenderedPageBreak/>
        <w:t>ности дорожного движения на автомобильных дорогах общего пользования и искусственных сооружений на них (содержание</w:t>
      </w:r>
      <w:r w:rsidRPr="00E71B35">
        <w:rPr>
          <w:rFonts w:ascii="Times New Roman" w:hAnsi="Times New Roman" w:cs="Times New Roman"/>
          <w:spacing w:val="-1"/>
          <w:sz w:val="28"/>
          <w:szCs w:val="28"/>
        </w:rPr>
        <w:t xml:space="preserve"> </w:t>
      </w:r>
      <w:r w:rsidRPr="00E71B35">
        <w:rPr>
          <w:rFonts w:ascii="Times New Roman" w:hAnsi="Times New Roman" w:cs="Times New Roman"/>
          <w:sz w:val="28"/>
          <w:szCs w:val="28"/>
        </w:rPr>
        <w:t>дорог</w:t>
      </w:r>
      <w:r w:rsidRPr="00E71B35">
        <w:rPr>
          <w:rFonts w:ascii="Times New Roman" w:hAnsi="Times New Roman" w:cs="Times New Roman"/>
          <w:spacing w:val="-15"/>
          <w:sz w:val="28"/>
          <w:szCs w:val="28"/>
        </w:rPr>
        <w:t xml:space="preserve"> </w:t>
      </w:r>
      <w:r w:rsidRPr="00E71B35">
        <w:rPr>
          <w:rFonts w:ascii="Times New Roman" w:hAnsi="Times New Roman" w:cs="Times New Roman"/>
          <w:sz w:val="28"/>
          <w:szCs w:val="28"/>
        </w:rPr>
        <w:t>и</w:t>
      </w:r>
      <w:r w:rsidRPr="00E71B35">
        <w:rPr>
          <w:rFonts w:ascii="Times New Roman" w:hAnsi="Times New Roman" w:cs="Times New Roman"/>
          <w:spacing w:val="-17"/>
          <w:sz w:val="28"/>
          <w:szCs w:val="28"/>
        </w:rPr>
        <w:t xml:space="preserve"> </w:t>
      </w:r>
      <w:r w:rsidRPr="00E71B35">
        <w:rPr>
          <w:rFonts w:ascii="Times New Roman" w:hAnsi="Times New Roman" w:cs="Times New Roman"/>
          <w:sz w:val="28"/>
          <w:szCs w:val="28"/>
        </w:rPr>
        <w:t>сооружений</w:t>
      </w:r>
      <w:r w:rsidRPr="00E71B35">
        <w:rPr>
          <w:rFonts w:ascii="Times New Roman" w:hAnsi="Times New Roman" w:cs="Times New Roman"/>
          <w:spacing w:val="-1"/>
          <w:sz w:val="28"/>
          <w:szCs w:val="28"/>
        </w:rPr>
        <w:t xml:space="preserve"> </w:t>
      </w:r>
      <w:r w:rsidRPr="00E71B35">
        <w:rPr>
          <w:rFonts w:ascii="Times New Roman" w:hAnsi="Times New Roman" w:cs="Times New Roman"/>
          <w:sz w:val="28"/>
          <w:szCs w:val="28"/>
        </w:rPr>
        <w:t>на</w:t>
      </w:r>
      <w:r w:rsidRPr="00E71B35">
        <w:rPr>
          <w:rFonts w:ascii="Times New Roman" w:hAnsi="Times New Roman" w:cs="Times New Roman"/>
          <w:spacing w:val="-19"/>
          <w:sz w:val="28"/>
          <w:szCs w:val="28"/>
        </w:rPr>
        <w:t xml:space="preserve"> </w:t>
      </w:r>
      <w:r w:rsidRPr="00E71B35">
        <w:rPr>
          <w:rFonts w:ascii="Times New Roman" w:hAnsi="Times New Roman" w:cs="Times New Roman"/>
          <w:sz w:val="28"/>
          <w:szCs w:val="28"/>
        </w:rPr>
        <w:t>них);</w:t>
      </w:r>
    </w:p>
    <w:p w14:paraId="655B0DB3" w14:textId="2FBAEDF5" w:rsidR="00C94280" w:rsidRPr="00E71B35" w:rsidRDefault="00C94280" w:rsidP="00C94280">
      <w:pPr>
        <w:tabs>
          <w:tab w:val="left" w:pos="709"/>
          <w:tab w:val="left" w:pos="1795"/>
        </w:tabs>
        <w:spacing w:after="0" w:line="360" w:lineRule="auto"/>
        <w:ind w:firstLine="142"/>
        <w:jc w:val="both"/>
        <w:rPr>
          <w:rFonts w:ascii="Times New Roman" w:hAnsi="Times New Roman" w:cs="Times New Roman"/>
          <w:sz w:val="28"/>
          <w:szCs w:val="28"/>
        </w:rPr>
      </w:pPr>
      <w:r w:rsidRPr="00E71B35">
        <w:rPr>
          <w:rFonts w:ascii="Times New Roman" w:hAnsi="Times New Roman" w:cs="Times New Roman"/>
          <w:sz w:val="28"/>
          <w:szCs w:val="28"/>
        </w:rPr>
        <w:t xml:space="preserve">          - выполнение комплекса работ по восстановлению</w:t>
      </w:r>
      <w:r w:rsidRPr="00E71B35">
        <w:rPr>
          <w:rFonts w:ascii="Times New Roman" w:hAnsi="Times New Roman" w:cs="Times New Roman"/>
          <w:spacing w:val="-2"/>
          <w:sz w:val="28"/>
          <w:szCs w:val="28"/>
        </w:rPr>
        <w:t xml:space="preserve"> </w:t>
      </w:r>
      <w:r w:rsidRPr="00E71B35">
        <w:rPr>
          <w:rFonts w:ascii="Times New Roman" w:hAnsi="Times New Roman" w:cs="Times New Roman"/>
          <w:sz w:val="28"/>
          <w:szCs w:val="28"/>
        </w:rPr>
        <w:t xml:space="preserve">транспортно- </w:t>
      </w:r>
      <w:r w:rsidRPr="00E71B35">
        <w:rPr>
          <w:rFonts w:ascii="Times New Roman" w:hAnsi="Times New Roman" w:cs="Times New Roman"/>
          <w:spacing w:val="-4"/>
          <w:sz w:val="28"/>
          <w:szCs w:val="28"/>
        </w:rPr>
        <w:t>эксплуатационных</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характеристик</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4"/>
          <w:sz w:val="28"/>
          <w:szCs w:val="28"/>
        </w:rPr>
        <w:t>автомобильных дорог,</w:t>
      </w:r>
      <w:r w:rsidRPr="00E71B35">
        <w:rPr>
          <w:rFonts w:ascii="Times New Roman" w:hAnsi="Times New Roman" w:cs="Times New Roman"/>
          <w:spacing w:val="-15"/>
          <w:sz w:val="28"/>
          <w:szCs w:val="28"/>
        </w:rPr>
        <w:t xml:space="preserve"> </w:t>
      </w:r>
      <w:r w:rsidR="004B0F09" w:rsidRPr="00E71B35">
        <w:rPr>
          <w:rFonts w:ascii="Times New Roman" w:hAnsi="Times New Roman" w:cs="Times New Roman"/>
          <w:spacing w:val="-15"/>
          <w:sz w:val="28"/>
          <w:szCs w:val="28"/>
        </w:rPr>
        <w:t xml:space="preserve">при </w:t>
      </w:r>
      <w:r w:rsidR="004B0F09" w:rsidRPr="00E71B35">
        <w:rPr>
          <w:rFonts w:ascii="Times New Roman" w:hAnsi="Times New Roman" w:cs="Times New Roman"/>
          <w:spacing w:val="-4"/>
          <w:sz w:val="28"/>
          <w:szCs w:val="28"/>
        </w:rPr>
        <w:t>исполнении</w:t>
      </w:r>
      <w:r w:rsidRPr="00E71B35">
        <w:rPr>
          <w:rFonts w:ascii="Times New Roman" w:hAnsi="Times New Roman" w:cs="Times New Roman"/>
          <w:spacing w:val="-4"/>
          <w:sz w:val="28"/>
          <w:szCs w:val="28"/>
        </w:rPr>
        <w:t xml:space="preserve"> </w:t>
      </w:r>
      <w:r w:rsidRPr="00E71B35">
        <w:rPr>
          <w:rFonts w:ascii="Times New Roman" w:hAnsi="Times New Roman" w:cs="Times New Roman"/>
          <w:sz w:val="28"/>
          <w:szCs w:val="28"/>
        </w:rPr>
        <w:t>которых не затрагиваются конструктивные и иные характеристики надежности</w:t>
      </w:r>
      <w:r w:rsidRPr="00E71B35">
        <w:rPr>
          <w:rFonts w:ascii="Times New Roman" w:hAnsi="Times New Roman" w:cs="Times New Roman"/>
          <w:spacing w:val="-14"/>
          <w:sz w:val="28"/>
          <w:szCs w:val="28"/>
        </w:rPr>
        <w:t xml:space="preserve"> </w:t>
      </w:r>
      <w:r w:rsidRPr="00E71B35">
        <w:rPr>
          <w:rFonts w:ascii="Times New Roman" w:hAnsi="Times New Roman" w:cs="Times New Roman"/>
          <w:sz w:val="28"/>
          <w:szCs w:val="28"/>
        </w:rPr>
        <w:t>и</w:t>
      </w:r>
      <w:r w:rsidRPr="00E71B35">
        <w:rPr>
          <w:rFonts w:ascii="Times New Roman" w:hAnsi="Times New Roman" w:cs="Times New Roman"/>
          <w:spacing w:val="-18"/>
          <w:sz w:val="28"/>
          <w:szCs w:val="28"/>
        </w:rPr>
        <w:t xml:space="preserve"> </w:t>
      </w:r>
      <w:r w:rsidRPr="00E71B35">
        <w:rPr>
          <w:rFonts w:ascii="Times New Roman" w:hAnsi="Times New Roman" w:cs="Times New Roman"/>
          <w:sz w:val="28"/>
          <w:szCs w:val="28"/>
        </w:rPr>
        <w:t>безопасности</w:t>
      </w:r>
      <w:r w:rsidRPr="00E71B35">
        <w:rPr>
          <w:rFonts w:ascii="Times New Roman" w:hAnsi="Times New Roman" w:cs="Times New Roman"/>
          <w:spacing w:val="-9"/>
          <w:sz w:val="28"/>
          <w:szCs w:val="28"/>
        </w:rPr>
        <w:t xml:space="preserve"> </w:t>
      </w:r>
      <w:r w:rsidRPr="00E71B35">
        <w:rPr>
          <w:rFonts w:ascii="Times New Roman" w:hAnsi="Times New Roman" w:cs="Times New Roman"/>
          <w:sz w:val="28"/>
          <w:szCs w:val="28"/>
        </w:rPr>
        <w:t>(ремонт</w:t>
      </w:r>
      <w:r w:rsidRPr="00E71B35">
        <w:rPr>
          <w:rFonts w:ascii="Times New Roman" w:hAnsi="Times New Roman" w:cs="Times New Roman"/>
          <w:spacing w:val="-11"/>
          <w:sz w:val="28"/>
          <w:szCs w:val="28"/>
        </w:rPr>
        <w:t xml:space="preserve"> </w:t>
      </w:r>
      <w:r w:rsidRPr="00E71B35">
        <w:rPr>
          <w:rFonts w:ascii="Times New Roman" w:hAnsi="Times New Roman" w:cs="Times New Roman"/>
          <w:sz w:val="28"/>
          <w:szCs w:val="28"/>
        </w:rPr>
        <w:t>дорог);</w:t>
      </w:r>
    </w:p>
    <w:p w14:paraId="71296A22" w14:textId="77777777" w:rsidR="00C94280" w:rsidRPr="00E71B35" w:rsidRDefault="00C94280" w:rsidP="00C94280">
      <w:pPr>
        <w:tabs>
          <w:tab w:val="left" w:pos="709"/>
          <w:tab w:val="left" w:pos="1795"/>
        </w:tabs>
        <w:spacing w:after="0" w:line="360" w:lineRule="auto"/>
        <w:ind w:firstLine="142"/>
        <w:jc w:val="both"/>
        <w:rPr>
          <w:rFonts w:ascii="Times New Roman" w:hAnsi="Times New Roman" w:cs="Times New Roman"/>
          <w:sz w:val="28"/>
          <w:szCs w:val="28"/>
        </w:rPr>
      </w:pPr>
      <w:r w:rsidRPr="00E71B35">
        <w:rPr>
          <w:rFonts w:ascii="Times New Roman" w:hAnsi="Times New Roman" w:cs="Times New Roman"/>
          <w:sz w:val="28"/>
          <w:szCs w:val="28"/>
        </w:rPr>
        <w:t xml:space="preserve">          - выполнение комплекса работ по замене или восстановлению </w:t>
      </w:r>
      <w:r w:rsidRPr="00E71B35">
        <w:rPr>
          <w:rFonts w:ascii="Times New Roman" w:hAnsi="Times New Roman" w:cs="Times New Roman"/>
          <w:spacing w:val="-4"/>
          <w:sz w:val="28"/>
          <w:szCs w:val="28"/>
        </w:rPr>
        <w:t>конструктивных</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элементов</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4"/>
          <w:sz w:val="28"/>
          <w:szCs w:val="28"/>
        </w:rPr>
        <w:t>автомобильных</w:t>
      </w:r>
      <w:r w:rsidRPr="00E71B35">
        <w:rPr>
          <w:rFonts w:ascii="Times New Roman" w:hAnsi="Times New Roman" w:cs="Times New Roman"/>
          <w:sz w:val="28"/>
          <w:szCs w:val="28"/>
        </w:rPr>
        <w:t xml:space="preserve"> </w:t>
      </w:r>
      <w:r w:rsidRPr="00E71B35">
        <w:rPr>
          <w:rFonts w:ascii="Times New Roman" w:hAnsi="Times New Roman" w:cs="Times New Roman"/>
          <w:spacing w:val="-4"/>
          <w:sz w:val="28"/>
          <w:szCs w:val="28"/>
        </w:rPr>
        <w:t>дорог,</w:t>
      </w:r>
      <w:r w:rsidRPr="00E71B35">
        <w:rPr>
          <w:rFonts w:ascii="Times New Roman" w:hAnsi="Times New Roman" w:cs="Times New Roman"/>
          <w:spacing w:val="-10"/>
          <w:sz w:val="28"/>
          <w:szCs w:val="28"/>
        </w:rPr>
        <w:t xml:space="preserve"> </w:t>
      </w:r>
      <w:r w:rsidRPr="00E71B35">
        <w:rPr>
          <w:rFonts w:ascii="Times New Roman" w:hAnsi="Times New Roman" w:cs="Times New Roman"/>
          <w:spacing w:val="-4"/>
          <w:sz w:val="28"/>
          <w:szCs w:val="28"/>
        </w:rPr>
        <w:t xml:space="preserve">дорожных сооружений </w:t>
      </w:r>
      <w:r w:rsidRPr="00E71B35">
        <w:rPr>
          <w:rFonts w:ascii="Times New Roman" w:hAnsi="Times New Roman" w:cs="Times New Roman"/>
          <w:sz w:val="28"/>
          <w:szCs w:val="28"/>
        </w:rPr>
        <w:t xml:space="preserve">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автомобильных дорог и при выполнении которых затрагиваются конструктивные и иные характеристики надежности и </w:t>
      </w:r>
      <w:r w:rsidRPr="00E71B35">
        <w:rPr>
          <w:rFonts w:ascii="Times New Roman" w:hAnsi="Times New Roman" w:cs="Times New Roman"/>
          <w:spacing w:val="-2"/>
          <w:sz w:val="28"/>
          <w:szCs w:val="28"/>
        </w:rPr>
        <w:t>безопасности</w:t>
      </w:r>
      <w:r w:rsidRPr="00E71B35">
        <w:rPr>
          <w:rFonts w:ascii="Times New Roman" w:hAnsi="Times New Roman" w:cs="Times New Roman"/>
          <w:spacing w:val="-12"/>
          <w:sz w:val="28"/>
          <w:szCs w:val="28"/>
        </w:rPr>
        <w:t xml:space="preserve"> </w:t>
      </w:r>
      <w:r w:rsidRPr="00E71B35">
        <w:rPr>
          <w:rFonts w:ascii="Times New Roman" w:hAnsi="Times New Roman" w:cs="Times New Roman"/>
          <w:spacing w:val="-2"/>
          <w:sz w:val="28"/>
          <w:szCs w:val="28"/>
        </w:rPr>
        <w:t>(капитальный</w:t>
      </w:r>
      <w:r w:rsidRPr="00E71B35">
        <w:rPr>
          <w:rFonts w:ascii="Times New Roman" w:hAnsi="Times New Roman" w:cs="Times New Roman"/>
          <w:sz w:val="28"/>
          <w:szCs w:val="28"/>
        </w:rPr>
        <w:t xml:space="preserve"> </w:t>
      </w:r>
      <w:r w:rsidRPr="00E71B35">
        <w:rPr>
          <w:rFonts w:ascii="Times New Roman" w:hAnsi="Times New Roman" w:cs="Times New Roman"/>
          <w:spacing w:val="-2"/>
          <w:sz w:val="28"/>
          <w:szCs w:val="28"/>
        </w:rPr>
        <w:t>ремонт</w:t>
      </w:r>
      <w:r w:rsidRPr="00E71B35">
        <w:rPr>
          <w:rFonts w:ascii="Times New Roman" w:hAnsi="Times New Roman" w:cs="Times New Roman"/>
          <w:spacing w:val="-6"/>
          <w:sz w:val="28"/>
          <w:szCs w:val="28"/>
        </w:rPr>
        <w:t xml:space="preserve"> </w:t>
      </w:r>
      <w:r w:rsidRPr="00E71B35">
        <w:rPr>
          <w:rFonts w:ascii="Times New Roman" w:hAnsi="Times New Roman" w:cs="Times New Roman"/>
          <w:spacing w:val="-2"/>
          <w:sz w:val="28"/>
          <w:szCs w:val="28"/>
        </w:rPr>
        <w:t>дорог</w:t>
      </w:r>
      <w:r w:rsidRPr="00E71B35">
        <w:rPr>
          <w:rFonts w:ascii="Times New Roman" w:hAnsi="Times New Roman" w:cs="Times New Roman"/>
          <w:spacing w:val="-12"/>
          <w:sz w:val="28"/>
          <w:szCs w:val="28"/>
        </w:rPr>
        <w:t xml:space="preserve"> </w:t>
      </w:r>
      <w:r w:rsidRPr="00E71B35">
        <w:rPr>
          <w:rFonts w:ascii="Times New Roman" w:hAnsi="Times New Roman" w:cs="Times New Roman"/>
          <w:spacing w:val="-2"/>
          <w:sz w:val="28"/>
          <w:szCs w:val="28"/>
        </w:rPr>
        <w:t>и</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сооружений</w:t>
      </w:r>
      <w:r w:rsidRPr="00E71B35">
        <w:rPr>
          <w:rFonts w:ascii="Times New Roman" w:hAnsi="Times New Roman" w:cs="Times New Roman"/>
          <w:spacing w:val="-3"/>
          <w:sz w:val="28"/>
          <w:szCs w:val="28"/>
        </w:rPr>
        <w:t xml:space="preserve"> </w:t>
      </w:r>
      <w:r w:rsidRPr="00E71B35">
        <w:rPr>
          <w:rFonts w:ascii="Times New Roman" w:hAnsi="Times New Roman" w:cs="Times New Roman"/>
          <w:spacing w:val="-2"/>
          <w:sz w:val="28"/>
          <w:szCs w:val="28"/>
        </w:rPr>
        <w:t>на</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них);</w:t>
      </w:r>
    </w:p>
    <w:p w14:paraId="5CD99FF3" w14:textId="77777777" w:rsidR="00C94280" w:rsidRPr="00E71B35" w:rsidRDefault="00C94280" w:rsidP="00C94280">
      <w:pPr>
        <w:tabs>
          <w:tab w:val="left" w:pos="709"/>
          <w:tab w:val="left" w:pos="1796"/>
        </w:tabs>
        <w:spacing w:after="0" w:line="360" w:lineRule="auto"/>
        <w:ind w:firstLine="142"/>
        <w:jc w:val="both"/>
        <w:rPr>
          <w:rFonts w:ascii="Times New Roman" w:hAnsi="Times New Roman" w:cs="Times New Roman"/>
          <w:sz w:val="28"/>
          <w:szCs w:val="28"/>
        </w:rPr>
      </w:pPr>
      <w:r w:rsidRPr="00E71B35">
        <w:rPr>
          <w:rFonts w:ascii="Times New Roman" w:hAnsi="Times New Roman" w:cs="Times New Roman"/>
          <w:sz w:val="28"/>
          <w:szCs w:val="28"/>
        </w:rPr>
        <w:t xml:space="preserve">          - подготовка проектной документации на строительство, реконструкцию, капитальный ремонт автомобильных дорог общего пользования</w:t>
      </w:r>
      <w:r w:rsidRPr="00E71B35">
        <w:rPr>
          <w:rFonts w:ascii="Times New Roman" w:hAnsi="Times New Roman" w:cs="Times New Roman"/>
          <w:spacing w:val="-12"/>
          <w:sz w:val="28"/>
          <w:szCs w:val="28"/>
        </w:rPr>
        <w:t xml:space="preserve"> </w:t>
      </w:r>
      <w:r w:rsidRPr="00E71B35">
        <w:rPr>
          <w:rFonts w:ascii="Times New Roman" w:hAnsi="Times New Roman" w:cs="Times New Roman"/>
          <w:sz w:val="28"/>
          <w:szCs w:val="28"/>
        </w:rPr>
        <w:t>и</w:t>
      </w:r>
      <w:r w:rsidRPr="00E71B35">
        <w:rPr>
          <w:rFonts w:ascii="Times New Roman" w:hAnsi="Times New Roman" w:cs="Times New Roman"/>
          <w:spacing w:val="-18"/>
          <w:sz w:val="28"/>
          <w:szCs w:val="28"/>
        </w:rPr>
        <w:t xml:space="preserve"> </w:t>
      </w:r>
      <w:r w:rsidRPr="00E71B35">
        <w:rPr>
          <w:rFonts w:ascii="Times New Roman" w:hAnsi="Times New Roman" w:cs="Times New Roman"/>
          <w:sz w:val="28"/>
          <w:szCs w:val="28"/>
        </w:rPr>
        <w:t>искусственных</w:t>
      </w:r>
      <w:r w:rsidRPr="00E71B35">
        <w:rPr>
          <w:rFonts w:ascii="Times New Roman" w:hAnsi="Times New Roman" w:cs="Times New Roman"/>
          <w:spacing w:val="-8"/>
          <w:sz w:val="28"/>
          <w:szCs w:val="28"/>
        </w:rPr>
        <w:t xml:space="preserve"> </w:t>
      </w:r>
      <w:r w:rsidRPr="00E71B35">
        <w:rPr>
          <w:rFonts w:ascii="Times New Roman" w:hAnsi="Times New Roman" w:cs="Times New Roman"/>
          <w:sz w:val="28"/>
          <w:szCs w:val="28"/>
        </w:rPr>
        <w:t>сооружений</w:t>
      </w:r>
      <w:r w:rsidRPr="00E71B35">
        <w:rPr>
          <w:rFonts w:ascii="Times New Roman" w:hAnsi="Times New Roman" w:cs="Times New Roman"/>
          <w:spacing w:val="-5"/>
          <w:sz w:val="28"/>
          <w:szCs w:val="28"/>
        </w:rPr>
        <w:t xml:space="preserve"> </w:t>
      </w:r>
      <w:r w:rsidRPr="00E71B35">
        <w:rPr>
          <w:rFonts w:ascii="Times New Roman" w:hAnsi="Times New Roman" w:cs="Times New Roman"/>
          <w:sz w:val="28"/>
          <w:szCs w:val="28"/>
        </w:rPr>
        <w:t>на</w:t>
      </w:r>
      <w:r w:rsidRPr="00E71B35">
        <w:rPr>
          <w:rFonts w:ascii="Times New Roman" w:hAnsi="Times New Roman" w:cs="Times New Roman"/>
          <w:spacing w:val="-19"/>
          <w:sz w:val="28"/>
          <w:szCs w:val="28"/>
        </w:rPr>
        <w:t xml:space="preserve"> </w:t>
      </w:r>
      <w:r w:rsidRPr="00E71B35">
        <w:rPr>
          <w:rFonts w:ascii="Times New Roman" w:hAnsi="Times New Roman" w:cs="Times New Roman"/>
          <w:sz w:val="28"/>
          <w:szCs w:val="28"/>
        </w:rPr>
        <w:t>них;</w:t>
      </w:r>
    </w:p>
    <w:p w14:paraId="23DA0206" w14:textId="77777777" w:rsidR="00C94280" w:rsidRPr="00E71B35" w:rsidRDefault="00C94280" w:rsidP="00C94280">
      <w:pPr>
        <w:tabs>
          <w:tab w:val="left" w:pos="709"/>
          <w:tab w:val="left" w:pos="1796"/>
        </w:tabs>
        <w:spacing w:after="0" w:line="360" w:lineRule="auto"/>
        <w:ind w:firstLine="142"/>
        <w:jc w:val="both"/>
        <w:rPr>
          <w:rFonts w:ascii="Times New Roman" w:hAnsi="Times New Roman" w:cs="Times New Roman"/>
          <w:sz w:val="28"/>
          <w:szCs w:val="28"/>
        </w:rPr>
      </w:pPr>
      <w:r w:rsidRPr="00E71B35">
        <w:rPr>
          <w:rFonts w:ascii="Times New Roman" w:hAnsi="Times New Roman" w:cs="Times New Roman"/>
          <w:sz w:val="28"/>
          <w:szCs w:val="28"/>
        </w:rPr>
        <w:t xml:space="preserve">          - увеличение протяженности, изменение параметров </w:t>
      </w:r>
      <w:r w:rsidRPr="00E71B35">
        <w:rPr>
          <w:rFonts w:ascii="Times New Roman" w:hAnsi="Times New Roman" w:cs="Times New Roman"/>
          <w:spacing w:val="-2"/>
          <w:sz w:val="28"/>
          <w:szCs w:val="28"/>
        </w:rPr>
        <w:t>автомобильных</w:t>
      </w:r>
      <w:r w:rsidRPr="00E71B35">
        <w:rPr>
          <w:rFonts w:ascii="Times New Roman" w:hAnsi="Times New Roman" w:cs="Times New Roman"/>
          <w:spacing w:val="-4"/>
          <w:sz w:val="28"/>
          <w:szCs w:val="28"/>
        </w:rPr>
        <w:t xml:space="preserve"> </w:t>
      </w:r>
      <w:r w:rsidRPr="00E71B35">
        <w:rPr>
          <w:rFonts w:ascii="Times New Roman" w:hAnsi="Times New Roman" w:cs="Times New Roman"/>
          <w:spacing w:val="-2"/>
          <w:sz w:val="28"/>
          <w:szCs w:val="28"/>
        </w:rPr>
        <w:t>дорог</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2"/>
          <w:sz w:val="28"/>
          <w:szCs w:val="28"/>
        </w:rPr>
        <w:t>общего</w:t>
      </w:r>
      <w:r w:rsidRPr="00E71B35">
        <w:rPr>
          <w:rFonts w:ascii="Times New Roman" w:hAnsi="Times New Roman" w:cs="Times New Roman"/>
          <w:spacing w:val="-11"/>
          <w:sz w:val="28"/>
          <w:szCs w:val="28"/>
        </w:rPr>
        <w:t xml:space="preserve"> </w:t>
      </w:r>
      <w:r w:rsidRPr="00E71B35">
        <w:rPr>
          <w:rFonts w:ascii="Times New Roman" w:hAnsi="Times New Roman" w:cs="Times New Roman"/>
          <w:spacing w:val="-2"/>
          <w:sz w:val="28"/>
          <w:szCs w:val="28"/>
        </w:rPr>
        <w:t>пользования,</w:t>
      </w:r>
      <w:r w:rsidRPr="00E71B35">
        <w:rPr>
          <w:rFonts w:ascii="Times New Roman" w:hAnsi="Times New Roman" w:cs="Times New Roman"/>
          <w:spacing w:val="-4"/>
          <w:sz w:val="28"/>
          <w:szCs w:val="28"/>
        </w:rPr>
        <w:t xml:space="preserve"> </w:t>
      </w:r>
      <w:r w:rsidRPr="00E71B35">
        <w:rPr>
          <w:rFonts w:ascii="Times New Roman" w:hAnsi="Times New Roman" w:cs="Times New Roman"/>
          <w:spacing w:val="-2"/>
          <w:sz w:val="28"/>
          <w:szCs w:val="28"/>
        </w:rPr>
        <w:t>ведущее</w:t>
      </w:r>
      <w:r w:rsidRPr="00E71B35">
        <w:rPr>
          <w:rFonts w:ascii="Times New Roman" w:hAnsi="Times New Roman" w:cs="Times New Roman"/>
          <w:spacing w:val="-6"/>
          <w:sz w:val="28"/>
          <w:szCs w:val="28"/>
        </w:rPr>
        <w:t xml:space="preserve"> </w:t>
      </w:r>
      <w:r w:rsidRPr="00E71B35">
        <w:rPr>
          <w:rFonts w:ascii="Times New Roman" w:hAnsi="Times New Roman" w:cs="Times New Roman"/>
          <w:spacing w:val="-2"/>
          <w:sz w:val="28"/>
          <w:szCs w:val="28"/>
        </w:rPr>
        <w:t>к</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изменению</w:t>
      </w:r>
      <w:r w:rsidRPr="00E71B35">
        <w:rPr>
          <w:rFonts w:ascii="Times New Roman" w:hAnsi="Times New Roman" w:cs="Times New Roman"/>
          <w:spacing w:val="-4"/>
          <w:sz w:val="28"/>
          <w:szCs w:val="28"/>
        </w:rPr>
        <w:t xml:space="preserve"> </w:t>
      </w:r>
      <w:r w:rsidRPr="00E71B35">
        <w:rPr>
          <w:rFonts w:ascii="Times New Roman" w:hAnsi="Times New Roman" w:cs="Times New Roman"/>
          <w:spacing w:val="-2"/>
          <w:sz w:val="28"/>
          <w:szCs w:val="28"/>
        </w:rPr>
        <w:t xml:space="preserve">класса </w:t>
      </w:r>
      <w:r w:rsidRPr="00E71B35">
        <w:rPr>
          <w:rFonts w:ascii="Times New Roman" w:hAnsi="Times New Roman" w:cs="Times New Roman"/>
          <w:sz w:val="28"/>
          <w:szCs w:val="28"/>
        </w:rPr>
        <w:t>и категории автомобильной дороги (строительство или реконструкция дорог</w:t>
      </w:r>
      <w:r w:rsidRPr="00E71B35">
        <w:rPr>
          <w:rFonts w:ascii="Times New Roman" w:hAnsi="Times New Roman" w:cs="Times New Roman"/>
          <w:spacing w:val="-19"/>
          <w:sz w:val="28"/>
          <w:szCs w:val="28"/>
        </w:rPr>
        <w:t xml:space="preserve"> </w:t>
      </w:r>
      <w:r w:rsidRPr="00E71B35">
        <w:rPr>
          <w:rFonts w:ascii="Times New Roman" w:hAnsi="Times New Roman" w:cs="Times New Roman"/>
          <w:sz w:val="28"/>
          <w:szCs w:val="28"/>
        </w:rPr>
        <w:t>и</w:t>
      </w:r>
      <w:r w:rsidRPr="00E71B35">
        <w:rPr>
          <w:rFonts w:ascii="Times New Roman" w:hAnsi="Times New Roman" w:cs="Times New Roman"/>
          <w:spacing w:val="-18"/>
          <w:sz w:val="28"/>
          <w:szCs w:val="28"/>
        </w:rPr>
        <w:t xml:space="preserve"> </w:t>
      </w:r>
      <w:r w:rsidRPr="00E71B35">
        <w:rPr>
          <w:rFonts w:ascii="Times New Roman" w:hAnsi="Times New Roman" w:cs="Times New Roman"/>
          <w:sz w:val="28"/>
          <w:szCs w:val="28"/>
        </w:rPr>
        <w:t>искусственных</w:t>
      </w:r>
      <w:r w:rsidRPr="00E71B35">
        <w:rPr>
          <w:rFonts w:ascii="Times New Roman" w:hAnsi="Times New Roman" w:cs="Times New Roman"/>
          <w:spacing w:val="-1"/>
          <w:sz w:val="28"/>
          <w:szCs w:val="28"/>
        </w:rPr>
        <w:t xml:space="preserve"> </w:t>
      </w:r>
      <w:r w:rsidRPr="00E71B35">
        <w:rPr>
          <w:rFonts w:ascii="Times New Roman" w:hAnsi="Times New Roman" w:cs="Times New Roman"/>
          <w:sz w:val="28"/>
          <w:szCs w:val="28"/>
        </w:rPr>
        <w:t>сооружений</w:t>
      </w:r>
      <w:r w:rsidRPr="00E71B35">
        <w:rPr>
          <w:rFonts w:ascii="Times New Roman" w:hAnsi="Times New Roman" w:cs="Times New Roman"/>
          <w:spacing w:val="-8"/>
          <w:sz w:val="28"/>
          <w:szCs w:val="28"/>
        </w:rPr>
        <w:t xml:space="preserve"> </w:t>
      </w:r>
      <w:r w:rsidRPr="00E71B35">
        <w:rPr>
          <w:rFonts w:ascii="Times New Roman" w:hAnsi="Times New Roman" w:cs="Times New Roman"/>
          <w:sz w:val="28"/>
          <w:szCs w:val="28"/>
        </w:rPr>
        <w:t>на</w:t>
      </w:r>
      <w:r w:rsidRPr="00E71B35">
        <w:rPr>
          <w:rFonts w:ascii="Times New Roman" w:hAnsi="Times New Roman" w:cs="Times New Roman"/>
          <w:spacing w:val="-19"/>
          <w:sz w:val="28"/>
          <w:szCs w:val="28"/>
        </w:rPr>
        <w:t xml:space="preserve"> </w:t>
      </w:r>
      <w:r w:rsidRPr="00E71B35">
        <w:rPr>
          <w:rFonts w:ascii="Times New Roman" w:hAnsi="Times New Roman" w:cs="Times New Roman"/>
          <w:sz w:val="28"/>
          <w:szCs w:val="28"/>
        </w:rPr>
        <w:t>них);</w:t>
      </w:r>
    </w:p>
    <w:p w14:paraId="7D8C645C" w14:textId="77777777" w:rsidR="00C94280" w:rsidRPr="00E71B35" w:rsidRDefault="00C94280" w:rsidP="00C94280">
      <w:pPr>
        <w:tabs>
          <w:tab w:val="left" w:pos="709"/>
          <w:tab w:val="left" w:pos="1798"/>
        </w:tabs>
        <w:spacing w:after="0" w:line="360" w:lineRule="auto"/>
        <w:ind w:firstLine="142"/>
        <w:jc w:val="both"/>
        <w:rPr>
          <w:rFonts w:ascii="Times New Roman" w:hAnsi="Times New Roman" w:cs="Times New Roman"/>
          <w:sz w:val="28"/>
          <w:szCs w:val="28"/>
        </w:rPr>
      </w:pPr>
      <w:r w:rsidRPr="00E71B35">
        <w:rPr>
          <w:rFonts w:ascii="Times New Roman" w:hAnsi="Times New Roman" w:cs="Times New Roman"/>
          <w:spacing w:val="-6"/>
          <w:sz w:val="28"/>
          <w:szCs w:val="28"/>
        </w:rPr>
        <w:t xml:space="preserve">           - строительство</w:t>
      </w:r>
      <w:r w:rsidRPr="00E71B35">
        <w:rPr>
          <w:rFonts w:ascii="Times New Roman" w:hAnsi="Times New Roman" w:cs="Times New Roman"/>
          <w:spacing w:val="11"/>
          <w:sz w:val="28"/>
          <w:szCs w:val="28"/>
        </w:rPr>
        <w:t xml:space="preserve"> </w:t>
      </w:r>
      <w:r w:rsidRPr="00E71B35">
        <w:rPr>
          <w:rFonts w:ascii="Times New Roman" w:hAnsi="Times New Roman" w:cs="Times New Roman"/>
          <w:spacing w:val="-6"/>
          <w:sz w:val="28"/>
          <w:szCs w:val="28"/>
        </w:rPr>
        <w:t>объектов обслуживания</w:t>
      </w:r>
      <w:r w:rsidRPr="00E71B35">
        <w:rPr>
          <w:rFonts w:ascii="Times New Roman" w:hAnsi="Times New Roman" w:cs="Times New Roman"/>
          <w:spacing w:val="4"/>
          <w:sz w:val="28"/>
          <w:szCs w:val="28"/>
        </w:rPr>
        <w:t xml:space="preserve"> </w:t>
      </w:r>
      <w:r w:rsidRPr="00E71B35">
        <w:rPr>
          <w:rFonts w:ascii="Times New Roman" w:hAnsi="Times New Roman" w:cs="Times New Roman"/>
          <w:spacing w:val="-6"/>
          <w:sz w:val="28"/>
          <w:szCs w:val="28"/>
        </w:rPr>
        <w:t>автотранспорта;</w:t>
      </w:r>
    </w:p>
    <w:p w14:paraId="0DF328DE" w14:textId="77777777" w:rsidR="00C94280" w:rsidRPr="00E71B35" w:rsidRDefault="00C94280" w:rsidP="00C94280">
      <w:pPr>
        <w:tabs>
          <w:tab w:val="left" w:pos="709"/>
          <w:tab w:val="left" w:pos="1804"/>
        </w:tabs>
        <w:spacing w:after="0" w:line="360" w:lineRule="auto"/>
        <w:ind w:firstLine="142"/>
        <w:jc w:val="both"/>
        <w:rPr>
          <w:rFonts w:ascii="Times New Roman" w:hAnsi="Times New Roman" w:cs="Times New Roman"/>
          <w:sz w:val="28"/>
          <w:szCs w:val="28"/>
        </w:rPr>
      </w:pPr>
      <w:r w:rsidRPr="00E71B35">
        <w:rPr>
          <w:rFonts w:ascii="Times New Roman" w:hAnsi="Times New Roman" w:cs="Times New Roman"/>
          <w:spacing w:val="-4"/>
          <w:sz w:val="28"/>
          <w:szCs w:val="28"/>
        </w:rPr>
        <w:t xml:space="preserve">           - реконструкция</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4"/>
          <w:sz w:val="28"/>
          <w:szCs w:val="28"/>
        </w:rPr>
        <w:t>и</w:t>
      </w:r>
      <w:r w:rsidRPr="00E71B35">
        <w:rPr>
          <w:rFonts w:ascii="Times New Roman" w:hAnsi="Times New Roman" w:cs="Times New Roman"/>
          <w:spacing w:val="-9"/>
          <w:sz w:val="28"/>
          <w:szCs w:val="28"/>
        </w:rPr>
        <w:t xml:space="preserve"> </w:t>
      </w:r>
      <w:r w:rsidRPr="00E71B35">
        <w:rPr>
          <w:rFonts w:ascii="Times New Roman" w:hAnsi="Times New Roman" w:cs="Times New Roman"/>
          <w:spacing w:val="-4"/>
          <w:sz w:val="28"/>
          <w:szCs w:val="28"/>
        </w:rPr>
        <w:t>строительство</w:t>
      </w:r>
      <w:r w:rsidRPr="00E71B35">
        <w:rPr>
          <w:rFonts w:ascii="Times New Roman" w:hAnsi="Times New Roman" w:cs="Times New Roman"/>
          <w:spacing w:val="5"/>
          <w:sz w:val="28"/>
          <w:szCs w:val="28"/>
        </w:rPr>
        <w:t xml:space="preserve"> </w:t>
      </w:r>
      <w:r w:rsidRPr="00E71B35">
        <w:rPr>
          <w:rFonts w:ascii="Times New Roman" w:hAnsi="Times New Roman" w:cs="Times New Roman"/>
          <w:spacing w:val="-4"/>
          <w:sz w:val="28"/>
          <w:szCs w:val="28"/>
        </w:rPr>
        <w:t>искусственных</w:t>
      </w:r>
      <w:r w:rsidRPr="00E71B35">
        <w:rPr>
          <w:rFonts w:ascii="Times New Roman" w:hAnsi="Times New Roman" w:cs="Times New Roman"/>
          <w:spacing w:val="10"/>
          <w:sz w:val="28"/>
          <w:szCs w:val="28"/>
        </w:rPr>
        <w:t xml:space="preserve"> </w:t>
      </w:r>
      <w:r w:rsidRPr="00E71B35">
        <w:rPr>
          <w:rFonts w:ascii="Times New Roman" w:hAnsi="Times New Roman" w:cs="Times New Roman"/>
          <w:spacing w:val="-4"/>
          <w:sz w:val="28"/>
          <w:szCs w:val="28"/>
        </w:rPr>
        <w:t>дорожных</w:t>
      </w:r>
      <w:r w:rsidRPr="00E71B35">
        <w:rPr>
          <w:rFonts w:ascii="Times New Roman" w:hAnsi="Times New Roman" w:cs="Times New Roman"/>
          <w:spacing w:val="1"/>
          <w:sz w:val="28"/>
          <w:szCs w:val="28"/>
        </w:rPr>
        <w:t xml:space="preserve"> </w:t>
      </w:r>
      <w:r w:rsidRPr="00E71B35">
        <w:rPr>
          <w:rFonts w:ascii="Times New Roman" w:hAnsi="Times New Roman" w:cs="Times New Roman"/>
          <w:spacing w:val="-4"/>
          <w:sz w:val="28"/>
          <w:szCs w:val="28"/>
        </w:rPr>
        <w:t>соору</w:t>
      </w:r>
      <w:r w:rsidRPr="00E71B35">
        <w:rPr>
          <w:rFonts w:ascii="Times New Roman" w:hAnsi="Times New Roman" w:cs="Times New Roman"/>
          <w:spacing w:val="-2"/>
          <w:sz w:val="28"/>
          <w:szCs w:val="28"/>
        </w:rPr>
        <w:t>жений;</w:t>
      </w:r>
    </w:p>
    <w:p w14:paraId="44738179" w14:textId="77777777" w:rsidR="00C94280" w:rsidRPr="00E71B35" w:rsidRDefault="00C94280" w:rsidP="00C94280">
      <w:pPr>
        <w:tabs>
          <w:tab w:val="left" w:pos="709"/>
          <w:tab w:val="left" w:pos="1797"/>
        </w:tabs>
        <w:spacing w:after="0" w:line="360" w:lineRule="auto"/>
        <w:ind w:firstLine="142"/>
        <w:jc w:val="both"/>
        <w:rPr>
          <w:rFonts w:ascii="Times New Roman" w:hAnsi="Times New Roman" w:cs="Times New Roman"/>
          <w:sz w:val="28"/>
          <w:szCs w:val="28"/>
        </w:rPr>
      </w:pPr>
      <w:r w:rsidRPr="00E71B35">
        <w:rPr>
          <w:rFonts w:ascii="Times New Roman" w:hAnsi="Times New Roman" w:cs="Times New Roman"/>
          <w:spacing w:val="-4"/>
          <w:sz w:val="28"/>
          <w:szCs w:val="28"/>
        </w:rPr>
        <w:t xml:space="preserve">           - строительство</w:t>
      </w:r>
      <w:r w:rsidRPr="00E71B35">
        <w:rPr>
          <w:rFonts w:ascii="Times New Roman" w:hAnsi="Times New Roman" w:cs="Times New Roman"/>
          <w:spacing w:val="21"/>
          <w:sz w:val="28"/>
          <w:szCs w:val="28"/>
        </w:rPr>
        <w:t xml:space="preserve"> </w:t>
      </w:r>
      <w:r w:rsidRPr="00E71B35">
        <w:rPr>
          <w:rFonts w:ascii="Times New Roman" w:hAnsi="Times New Roman" w:cs="Times New Roman"/>
          <w:spacing w:val="-4"/>
          <w:sz w:val="28"/>
          <w:szCs w:val="28"/>
        </w:rPr>
        <w:t>объектов</w:t>
      </w:r>
      <w:r w:rsidRPr="00E71B35">
        <w:rPr>
          <w:rFonts w:ascii="Times New Roman" w:hAnsi="Times New Roman" w:cs="Times New Roman"/>
          <w:spacing w:val="7"/>
          <w:sz w:val="28"/>
          <w:szCs w:val="28"/>
        </w:rPr>
        <w:t xml:space="preserve"> </w:t>
      </w:r>
      <w:r w:rsidRPr="00E71B35">
        <w:rPr>
          <w:rFonts w:ascii="Times New Roman" w:hAnsi="Times New Roman" w:cs="Times New Roman"/>
          <w:spacing w:val="-4"/>
          <w:sz w:val="28"/>
          <w:szCs w:val="28"/>
        </w:rPr>
        <w:t>для</w:t>
      </w:r>
      <w:r w:rsidRPr="00E71B35">
        <w:rPr>
          <w:rFonts w:ascii="Times New Roman" w:hAnsi="Times New Roman" w:cs="Times New Roman"/>
          <w:spacing w:val="-8"/>
          <w:sz w:val="28"/>
          <w:szCs w:val="28"/>
        </w:rPr>
        <w:t xml:space="preserve"> </w:t>
      </w:r>
      <w:r w:rsidRPr="00E71B35">
        <w:rPr>
          <w:rFonts w:ascii="Times New Roman" w:hAnsi="Times New Roman" w:cs="Times New Roman"/>
          <w:spacing w:val="-4"/>
          <w:sz w:val="28"/>
          <w:szCs w:val="28"/>
        </w:rPr>
        <w:t>постоянного</w:t>
      </w:r>
      <w:r w:rsidRPr="00E71B35">
        <w:rPr>
          <w:rFonts w:ascii="Times New Roman" w:hAnsi="Times New Roman" w:cs="Times New Roman"/>
          <w:spacing w:val="9"/>
          <w:sz w:val="28"/>
          <w:szCs w:val="28"/>
        </w:rPr>
        <w:t xml:space="preserve"> </w:t>
      </w:r>
      <w:r w:rsidRPr="00E71B35">
        <w:rPr>
          <w:rFonts w:ascii="Times New Roman" w:hAnsi="Times New Roman" w:cs="Times New Roman"/>
          <w:spacing w:val="-4"/>
          <w:sz w:val="28"/>
          <w:szCs w:val="28"/>
        </w:rPr>
        <w:t>и</w:t>
      </w:r>
      <w:r w:rsidRPr="00E71B35">
        <w:rPr>
          <w:rFonts w:ascii="Times New Roman" w:hAnsi="Times New Roman" w:cs="Times New Roman"/>
          <w:spacing w:val="-6"/>
          <w:sz w:val="28"/>
          <w:szCs w:val="28"/>
        </w:rPr>
        <w:t xml:space="preserve"> </w:t>
      </w:r>
      <w:r w:rsidRPr="00E71B35">
        <w:rPr>
          <w:rFonts w:ascii="Times New Roman" w:hAnsi="Times New Roman" w:cs="Times New Roman"/>
          <w:spacing w:val="-4"/>
          <w:sz w:val="28"/>
          <w:szCs w:val="28"/>
        </w:rPr>
        <w:t>временного</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 xml:space="preserve">хранения </w:t>
      </w:r>
      <w:r w:rsidRPr="00E71B35">
        <w:rPr>
          <w:rFonts w:ascii="Times New Roman" w:hAnsi="Times New Roman" w:cs="Times New Roman"/>
          <w:spacing w:val="-2"/>
          <w:sz w:val="28"/>
          <w:szCs w:val="28"/>
        </w:rPr>
        <w:t>автотранспорта;</w:t>
      </w:r>
    </w:p>
    <w:p w14:paraId="41DFAA6F" w14:textId="77777777" w:rsidR="00C94280" w:rsidRPr="00E71B35" w:rsidRDefault="00C94280" w:rsidP="00C94280">
      <w:pPr>
        <w:tabs>
          <w:tab w:val="left" w:pos="709"/>
          <w:tab w:val="left" w:pos="1796"/>
        </w:tabs>
        <w:spacing w:after="0" w:line="360" w:lineRule="auto"/>
        <w:ind w:firstLine="142"/>
        <w:jc w:val="both"/>
        <w:rPr>
          <w:rFonts w:ascii="Times New Roman" w:hAnsi="Times New Roman" w:cs="Times New Roman"/>
          <w:sz w:val="28"/>
          <w:szCs w:val="28"/>
        </w:rPr>
      </w:pPr>
      <w:r w:rsidRPr="00E71B35">
        <w:rPr>
          <w:rFonts w:ascii="Times New Roman" w:hAnsi="Times New Roman" w:cs="Times New Roman"/>
          <w:spacing w:val="-4"/>
          <w:sz w:val="28"/>
          <w:szCs w:val="28"/>
        </w:rPr>
        <w:t xml:space="preserve">           - подключение</w:t>
      </w:r>
      <w:r w:rsidRPr="00E71B35">
        <w:rPr>
          <w:rFonts w:ascii="Times New Roman" w:hAnsi="Times New Roman" w:cs="Times New Roman"/>
          <w:spacing w:val="40"/>
          <w:sz w:val="28"/>
          <w:szCs w:val="28"/>
        </w:rPr>
        <w:t xml:space="preserve"> </w:t>
      </w:r>
      <w:r w:rsidRPr="00E71B35">
        <w:rPr>
          <w:rFonts w:ascii="Times New Roman" w:hAnsi="Times New Roman" w:cs="Times New Roman"/>
          <w:spacing w:val="-4"/>
          <w:sz w:val="28"/>
          <w:szCs w:val="28"/>
        </w:rPr>
        <w:t>территории</w:t>
      </w:r>
      <w:r w:rsidRPr="00E71B35">
        <w:rPr>
          <w:rFonts w:ascii="Times New Roman" w:hAnsi="Times New Roman" w:cs="Times New Roman"/>
          <w:spacing w:val="26"/>
          <w:sz w:val="28"/>
          <w:szCs w:val="28"/>
        </w:rPr>
        <w:t xml:space="preserve"> </w:t>
      </w:r>
      <w:r w:rsidRPr="00E71B35">
        <w:rPr>
          <w:rFonts w:ascii="Times New Roman" w:hAnsi="Times New Roman" w:cs="Times New Roman"/>
          <w:spacing w:val="-4"/>
          <w:sz w:val="28"/>
          <w:szCs w:val="28"/>
        </w:rPr>
        <w:t>новой</w:t>
      </w:r>
      <w:r w:rsidRPr="00E71B35">
        <w:rPr>
          <w:rFonts w:ascii="Times New Roman" w:hAnsi="Times New Roman" w:cs="Times New Roman"/>
          <w:spacing w:val="20"/>
          <w:sz w:val="28"/>
          <w:szCs w:val="28"/>
        </w:rPr>
        <w:t xml:space="preserve"> </w:t>
      </w:r>
      <w:r w:rsidRPr="00E71B35">
        <w:rPr>
          <w:rFonts w:ascii="Times New Roman" w:hAnsi="Times New Roman" w:cs="Times New Roman"/>
          <w:spacing w:val="-4"/>
          <w:sz w:val="28"/>
          <w:szCs w:val="28"/>
        </w:rPr>
        <w:t>жилой</w:t>
      </w:r>
      <w:r w:rsidRPr="00E71B35">
        <w:rPr>
          <w:rFonts w:ascii="Times New Roman" w:hAnsi="Times New Roman" w:cs="Times New Roman"/>
          <w:spacing w:val="20"/>
          <w:sz w:val="28"/>
          <w:szCs w:val="28"/>
        </w:rPr>
        <w:t xml:space="preserve"> </w:t>
      </w:r>
      <w:r w:rsidRPr="00E71B35">
        <w:rPr>
          <w:rFonts w:ascii="Times New Roman" w:hAnsi="Times New Roman" w:cs="Times New Roman"/>
          <w:spacing w:val="-4"/>
          <w:sz w:val="28"/>
          <w:szCs w:val="28"/>
        </w:rPr>
        <w:t>застройки</w:t>
      </w:r>
      <w:r w:rsidRPr="00E71B35">
        <w:rPr>
          <w:rFonts w:ascii="Times New Roman" w:hAnsi="Times New Roman" w:cs="Times New Roman"/>
          <w:spacing w:val="32"/>
          <w:sz w:val="28"/>
          <w:szCs w:val="28"/>
        </w:rPr>
        <w:t xml:space="preserve"> </w:t>
      </w:r>
      <w:r w:rsidRPr="00E71B35">
        <w:rPr>
          <w:rFonts w:ascii="Times New Roman" w:hAnsi="Times New Roman" w:cs="Times New Roman"/>
          <w:spacing w:val="-4"/>
          <w:sz w:val="28"/>
          <w:szCs w:val="28"/>
        </w:rPr>
        <w:t>к</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существую</w:t>
      </w:r>
      <w:r w:rsidRPr="00E71B35">
        <w:rPr>
          <w:rFonts w:ascii="Times New Roman" w:hAnsi="Times New Roman" w:cs="Times New Roman"/>
          <w:sz w:val="28"/>
          <w:szCs w:val="28"/>
        </w:rPr>
        <w:t>щему</w:t>
      </w:r>
      <w:r w:rsidRPr="00E71B35">
        <w:rPr>
          <w:rFonts w:ascii="Times New Roman" w:hAnsi="Times New Roman" w:cs="Times New Roman"/>
          <w:spacing w:val="-17"/>
          <w:sz w:val="28"/>
          <w:szCs w:val="28"/>
        </w:rPr>
        <w:t xml:space="preserve"> </w:t>
      </w:r>
      <w:r w:rsidRPr="00E71B35">
        <w:rPr>
          <w:rFonts w:ascii="Times New Roman" w:hAnsi="Times New Roman" w:cs="Times New Roman"/>
          <w:sz w:val="28"/>
          <w:szCs w:val="28"/>
        </w:rPr>
        <w:t>общественному</w:t>
      </w:r>
      <w:r w:rsidRPr="00E71B35">
        <w:rPr>
          <w:rFonts w:ascii="Times New Roman" w:hAnsi="Times New Roman" w:cs="Times New Roman"/>
          <w:spacing w:val="2"/>
          <w:sz w:val="28"/>
          <w:szCs w:val="28"/>
        </w:rPr>
        <w:t xml:space="preserve"> </w:t>
      </w:r>
      <w:r w:rsidRPr="00E71B35">
        <w:rPr>
          <w:rFonts w:ascii="Times New Roman" w:hAnsi="Times New Roman" w:cs="Times New Roman"/>
          <w:sz w:val="28"/>
          <w:szCs w:val="28"/>
        </w:rPr>
        <w:t>транспорту.</w:t>
      </w:r>
    </w:p>
    <w:p w14:paraId="52EF3808" w14:textId="5C764FC9" w:rsidR="00C94280" w:rsidRPr="00E71B35" w:rsidRDefault="00C94280" w:rsidP="00C94280">
      <w:pPr>
        <w:tabs>
          <w:tab w:val="left" w:pos="709"/>
          <w:tab w:val="left" w:pos="1796"/>
        </w:tabs>
        <w:spacing w:after="0" w:line="360" w:lineRule="auto"/>
        <w:ind w:firstLine="709"/>
        <w:jc w:val="both"/>
        <w:rPr>
          <w:rFonts w:ascii="Times New Roman" w:hAnsi="Times New Roman" w:cs="Times New Roman"/>
          <w:sz w:val="28"/>
          <w:szCs w:val="28"/>
        </w:rPr>
      </w:pPr>
      <w:r w:rsidRPr="00E71B35">
        <w:rPr>
          <w:rFonts w:ascii="Times New Roman" w:hAnsi="Times New Roman" w:cs="Times New Roman"/>
          <w:spacing w:val="-2"/>
          <w:sz w:val="28"/>
          <w:szCs w:val="28"/>
        </w:rPr>
        <w:t>Бюджетные</w:t>
      </w:r>
      <w:r w:rsidRPr="00E71B35">
        <w:rPr>
          <w:rFonts w:ascii="Times New Roman" w:hAnsi="Times New Roman" w:cs="Times New Roman"/>
          <w:spacing w:val="-5"/>
          <w:sz w:val="28"/>
          <w:szCs w:val="28"/>
        </w:rPr>
        <w:t xml:space="preserve"> </w:t>
      </w:r>
      <w:r w:rsidRPr="00E71B35">
        <w:rPr>
          <w:rFonts w:ascii="Times New Roman" w:hAnsi="Times New Roman" w:cs="Times New Roman"/>
          <w:spacing w:val="-2"/>
          <w:sz w:val="28"/>
          <w:szCs w:val="28"/>
        </w:rPr>
        <w:t>средства,</w:t>
      </w:r>
      <w:r w:rsidRPr="00E71B35">
        <w:rPr>
          <w:rFonts w:ascii="Times New Roman" w:hAnsi="Times New Roman" w:cs="Times New Roman"/>
          <w:spacing w:val="-13"/>
          <w:sz w:val="28"/>
          <w:szCs w:val="28"/>
        </w:rPr>
        <w:t xml:space="preserve"> </w:t>
      </w:r>
      <w:r w:rsidRPr="00E71B35">
        <w:rPr>
          <w:rFonts w:ascii="Times New Roman" w:hAnsi="Times New Roman" w:cs="Times New Roman"/>
          <w:spacing w:val="-2"/>
          <w:sz w:val="28"/>
          <w:szCs w:val="28"/>
        </w:rPr>
        <w:t>направляемые</w:t>
      </w:r>
      <w:r w:rsidRPr="00E71B35">
        <w:rPr>
          <w:rFonts w:ascii="Times New Roman" w:hAnsi="Times New Roman" w:cs="Times New Roman"/>
          <w:spacing w:val="-5"/>
          <w:sz w:val="28"/>
          <w:szCs w:val="28"/>
        </w:rPr>
        <w:t xml:space="preserve"> </w:t>
      </w:r>
      <w:r w:rsidRPr="00E71B35">
        <w:rPr>
          <w:rFonts w:ascii="Times New Roman" w:hAnsi="Times New Roman" w:cs="Times New Roman"/>
          <w:spacing w:val="-2"/>
          <w:sz w:val="28"/>
          <w:szCs w:val="28"/>
        </w:rPr>
        <w:t>на</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реализацию</w:t>
      </w:r>
      <w:r w:rsidRPr="00E71B35">
        <w:rPr>
          <w:rFonts w:ascii="Times New Roman" w:hAnsi="Times New Roman" w:cs="Times New Roman"/>
          <w:spacing w:val="-8"/>
          <w:sz w:val="28"/>
          <w:szCs w:val="28"/>
        </w:rPr>
        <w:t xml:space="preserve"> </w:t>
      </w:r>
      <w:r w:rsidRPr="00E71B35">
        <w:rPr>
          <w:rFonts w:ascii="Times New Roman" w:hAnsi="Times New Roman" w:cs="Times New Roman"/>
          <w:spacing w:val="-2"/>
          <w:sz w:val="28"/>
          <w:szCs w:val="28"/>
        </w:rPr>
        <w:t>программы,</w:t>
      </w:r>
      <w:r w:rsidRPr="00E71B35">
        <w:rPr>
          <w:rFonts w:ascii="Times New Roman" w:hAnsi="Times New Roman" w:cs="Times New Roman"/>
          <w:spacing w:val="-6"/>
          <w:sz w:val="28"/>
          <w:szCs w:val="28"/>
        </w:rPr>
        <w:t xml:space="preserve"> </w:t>
      </w:r>
      <w:r w:rsidRPr="00E71B35">
        <w:rPr>
          <w:rFonts w:ascii="Times New Roman" w:hAnsi="Times New Roman" w:cs="Times New Roman"/>
          <w:spacing w:val="-2"/>
          <w:sz w:val="28"/>
          <w:szCs w:val="28"/>
        </w:rPr>
        <w:t>долж</w:t>
      </w:r>
      <w:r w:rsidRPr="00E71B35">
        <w:rPr>
          <w:rFonts w:ascii="Times New Roman" w:hAnsi="Times New Roman" w:cs="Times New Roman"/>
          <w:sz w:val="28"/>
          <w:szCs w:val="28"/>
        </w:rPr>
        <w:t>ны быть предназначены для реализации проектов модернизации объектов транспортной</w:t>
      </w:r>
      <w:r w:rsidRPr="00E71B35">
        <w:rPr>
          <w:rFonts w:ascii="Times New Roman" w:hAnsi="Times New Roman" w:cs="Times New Roman"/>
          <w:spacing w:val="-1"/>
          <w:sz w:val="28"/>
          <w:szCs w:val="28"/>
        </w:rPr>
        <w:t xml:space="preserve"> </w:t>
      </w:r>
      <w:r w:rsidRPr="00E71B35">
        <w:rPr>
          <w:rFonts w:ascii="Times New Roman" w:hAnsi="Times New Roman" w:cs="Times New Roman"/>
          <w:sz w:val="28"/>
          <w:szCs w:val="28"/>
        </w:rPr>
        <w:t>инфраструктуры</w:t>
      </w:r>
      <w:r w:rsidRPr="00E71B35">
        <w:rPr>
          <w:rFonts w:ascii="Times New Roman" w:hAnsi="Times New Roman" w:cs="Times New Roman"/>
          <w:spacing w:val="-12"/>
          <w:sz w:val="28"/>
          <w:szCs w:val="28"/>
        </w:rPr>
        <w:t xml:space="preserve"> </w:t>
      </w:r>
      <w:r w:rsidRPr="00E71B35">
        <w:rPr>
          <w:rFonts w:ascii="Times New Roman" w:hAnsi="Times New Roman" w:cs="Times New Roman"/>
          <w:sz w:val="28"/>
          <w:szCs w:val="28"/>
        </w:rPr>
        <w:t>и</w:t>
      </w:r>
      <w:r w:rsidRPr="00E71B35">
        <w:rPr>
          <w:rFonts w:ascii="Times New Roman" w:hAnsi="Times New Roman" w:cs="Times New Roman"/>
          <w:spacing w:val="-12"/>
          <w:sz w:val="28"/>
          <w:szCs w:val="28"/>
        </w:rPr>
        <w:t xml:space="preserve"> </w:t>
      </w:r>
      <w:r w:rsidRPr="00E71B35">
        <w:rPr>
          <w:rFonts w:ascii="Times New Roman" w:hAnsi="Times New Roman" w:cs="Times New Roman"/>
          <w:sz w:val="28"/>
          <w:szCs w:val="28"/>
        </w:rPr>
        <w:t>дорожного</w:t>
      </w:r>
      <w:r w:rsidRPr="00E71B35">
        <w:rPr>
          <w:rFonts w:ascii="Times New Roman" w:hAnsi="Times New Roman" w:cs="Times New Roman"/>
          <w:spacing w:val="-1"/>
          <w:sz w:val="28"/>
          <w:szCs w:val="28"/>
        </w:rPr>
        <w:t xml:space="preserve"> </w:t>
      </w:r>
      <w:r w:rsidRPr="00E71B35">
        <w:rPr>
          <w:rFonts w:ascii="Times New Roman" w:hAnsi="Times New Roman" w:cs="Times New Roman"/>
          <w:sz w:val="28"/>
          <w:szCs w:val="28"/>
        </w:rPr>
        <w:t>хозяйства,</w:t>
      </w:r>
      <w:r w:rsidRPr="00E71B35">
        <w:rPr>
          <w:rFonts w:ascii="Times New Roman" w:hAnsi="Times New Roman" w:cs="Times New Roman"/>
          <w:spacing w:val="-4"/>
          <w:sz w:val="28"/>
          <w:szCs w:val="28"/>
        </w:rPr>
        <w:t xml:space="preserve"> </w:t>
      </w:r>
      <w:r w:rsidRPr="00E71B35">
        <w:rPr>
          <w:rFonts w:ascii="Times New Roman" w:hAnsi="Times New Roman" w:cs="Times New Roman"/>
          <w:sz w:val="28"/>
          <w:szCs w:val="28"/>
        </w:rPr>
        <w:t>связанных</w:t>
      </w:r>
      <w:r w:rsidRPr="00E71B35">
        <w:rPr>
          <w:rFonts w:ascii="Times New Roman" w:hAnsi="Times New Roman" w:cs="Times New Roman"/>
          <w:spacing w:val="-6"/>
          <w:sz w:val="28"/>
          <w:szCs w:val="28"/>
        </w:rPr>
        <w:t xml:space="preserve"> </w:t>
      </w:r>
      <w:r w:rsidRPr="00E71B35">
        <w:rPr>
          <w:rFonts w:ascii="Times New Roman" w:hAnsi="Times New Roman" w:cs="Times New Roman"/>
          <w:sz w:val="28"/>
          <w:szCs w:val="28"/>
        </w:rPr>
        <w:t>с</w:t>
      </w:r>
      <w:r w:rsidRPr="00E71B35">
        <w:rPr>
          <w:rFonts w:ascii="Times New Roman" w:hAnsi="Times New Roman" w:cs="Times New Roman"/>
          <w:spacing w:val="-11"/>
          <w:sz w:val="28"/>
          <w:szCs w:val="28"/>
        </w:rPr>
        <w:t xml:space="preserve"> </w:t>
      </w:r>
      <w:r w:rsidRPr="00E71B35">
        <w:rPr>
          <w:rFonts w:ascii="Times New Roman" w:hAnsi="Times New Roman" w:cs="Times New Roman"/>
          <w:sz w:val="28"/>
          <w:szCs w:val="28"/>
        </w:rPr>
        <w:t>ремонтом, ре</w:t>
      </w:r>
      <w:r w:rsidRPr="00E71B35">
        <w:rPr>
          <w:rFonts w:ascii="Times New Roman" w:hAnsi="Times New Roman" w:cs="Times New Roman"/>
          <w:sz w:val="28"/>
          <w:szCs w:val="28"/>
        </w:rPr>
        <w:lastRenderedPageBreak/>
        <w:t>конструкцией существующих объектов, а также со строительством новых объектов.</w:t>
      </w:r>
    </w:p>
    <w:p w14:paraId="0A7426B5" w14:textId="1E0E822A" w:rsidR="00B315B4" w:rsidRPr="00E71B35" w:rsidRDefault="00C94280" w:rsidP="006231E6">
      <w:pPr>
        <w:pStyle w:val="ab"/>
        <w:tabs>
          <w:tab w:val="left" w:pos="709"/>
        </w:tabs>
        <w:spacing w:line="360" w:lineRule="auto"/>
        <w:rPr>
          <w:rFonts w:ascii="Times New Roman" w:hAnsi="Times New Roman" w:cs="Times New Roman"/>
          <w:sz w:val="28"/>
          <w:szCs w:val="28"/>
        </w:rPr>
      </w:pPr>
      <w:r w:rsidRPr="00E71B35">
        <w:rPr>
          <w:rFonts w:ascii="Times New Roman" w:hAnsi="Times New Roman" w:cs="Times New Roman"/>
          <w:spacing w:val="-4"/>
          <w:sz w:val="28"/>
          <w:szCs w:val="28"/>
        </w:rPr>
        <w:t>Поскольку</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мероприятия Программы, связанные с</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содержанием, ремон</w:t>
      </w:r>
      <w:r w:rsidRPr="00E71B35">
        <w:rPr>
          <w:rFonts w:ascii="Times New Roman" w:hAnsi="Times New Roman" w:cs="Times New Roman"/>
          <w:sz w:val="28"/>
          <w:szCs w:val="28"/>
        </w:rPr>
        <w:t>том</w:t>
      </w:r>
      <w:r w:rsidRPr="00E71B35">
        <w:rPr>
          <w:rFonts w:ascii="Times New Roman" w:hAnsi="Times New Roman" w:cs="Times New Roman"/>
          <w:spacing w:val="-17"/>
          <w:sz w:val="28"/>
          <w:szCs w:val="28"/>
        </w:rPr>
        <w:t xml:space="preserve"> </w:t>
      </w:r>
      <w:r w:rsidRPr="00E71B35">
        <w:rPr>
          <w:rFonts w:ascii="Times New Roman" w:hAnsi="Times New Roman" w:cs="Times New Roman"/>
          <w:sz w:val="28"/>
          <w:szCs w:val="28"/>
        </w:rPr>
        <w:t>и</w:t>
      </w:r>
      <w:r w:rsidRPr="00E71B35">
        <w:rPr>
          <w:rFonts w:ascii="Times New Roman" w:hAnsi="Times New Roman" w:cs="Times New Roman"/>
          <w:spacing w:val="-17"/>
          <w:sz w:val="28"/>
          <w:szCs w:val="28"/>
        </w:rPr>
        <w:t xml:space="preserve"> </w:t>
      </w:r>
      <w:r w:rsidRPr="00E71B35">
        <w:rPr>
          <w:rFonts w:ascii="Times New Roman" w:hAnsi="Times New Roman" w:cs="Times New Roman"/>
          <w:sz w:val="28"/>
          <w:szCs w:val="28"/>
        </w:rPr>
        <w:t>капитальным ремонтом,</w:t>
      </w:r>
      <w:r w:rsidRPr="00E71B35">
        <w:rPr>
          <w:rFonts w:ascii="Times New Roman" w:hAnsi="Times New Roman" w:cs="Times New Roman"/>
          <w:spacing w:val="-5"/>
          <w:sz w:val="28"/>
          <w:szCs w:val="28"/>
        </w:rPr>
        <w:t xml:space="preserve"> </w:t>
      </w:r>
      <w:r w:rsidRPr="00E71B35">
        <w:rPr>
          <w:rFonts w:ascii="Times New Roman" w:hAnsi="Times New Roman" w:cs="Times New Roman"/>
          <w:sz w:val="28"/>
          <w:szCs w:val="28"/>
        </w:rPr>
        <w:t>носят</w:t>
      </w:r>
      <w:r w:rsidRPr="00E71B35">
        <w:rPr>
          <w:rFonts w:ascii="Times New Roman" w:hAnsi="Times New Roman" w:cs="Times New Roman"/>
          <w:spacing w:val="-15"/>
          <w:sz w:val="28"/>
          <w:szCs w:val="28"/>
        </w:rPr>
        <w:t xml:space="preserve"> </w:t>
      </w:r>
      <w:r w:rsidRPr="00E71B35">
        <w:rPr>
          <w:rFonts w:ascii="Times New Roman" w:hAnsi="Times New Roman" w:cs="Times New Roman"/>
          <w:sz w:val="28"/>
          <w:szCs w:val="28"/>
        </w:rPr>
        <w:t>постоянный,</w:t>
      </w:r>
      <w:r w:rsidRPr="00E71B35">
        <w:rPr>
          <w:rFonts w:ascii="Times New Roman" w:hAnsi="Times New Roman" w:cs="Times New Roman"/>
          <w:spacing w:val="-8"/>
          <w:sz w:val="28"/>
          <w:szCs w:val="28"/>
        </w:rPr>
        <w:t xml:space="preserve"> </w:t>
      </w:r>
      <w:r w:rsidRPr="00E71B35">
        <w:rPr>
          <w:rFonts w:ascii="Times New Roman" w:hAnsi="Times New Roman" w:cs="Times New Roman"/>
          <w:sz w:val="28"/>
          <w:szCs w:val="28"/>
        </w:rPr>
        <w:t>непрерывный</w:t>
      </w:r>
      <w:r w:rsidRPr="00E71B35">
        <w:rPr>
          <w:rFonts w:ascii="Times New Roman" w:hAnsi="Times New Roman" w:cs="Times New Roman"/>
          <w:spacing w:val="-9"/>
          <w:sz w:val="28"/>
          <w:szCs w:val="28"/>
        </w:rPr>
        <w:t xml:space="preserve"> </w:t>
      </w:r>
      <w:r w:rsidRPr="00E71B35">
        <w:rPr>
          <w:rFonts w:ascii="Times New Roman" w:hAnsi="Times New Roman" w:cs="Times New Roman"/>
          <w:sz w:val="28"/>
          <w:szCs w:val="28"/>
        </w:rPr>
        <w:t>характер,</w:t>
      </w:r>
      <w:r w:rsidRPr="00E71B35">
        <w:rPr>
          <w:rFonts w:ascii="Times New Roman" w:hAnsi="Times New Roman" w:cs="Times New Roman"/>
          <w:spacing w:val="-14"/>
          <w:sz w:val="28"/>
          <w:szCs w:val="28"/>
        </w:rPr>
        <w:t xml:space="preserve"> </w:t>
      </w:r>
      <w:r w:rsidRPr="00E71B35">
        <w:rPr>
          <w:rFonts w:ascii="Times New Roman" w:hAnsi="Times New Roman" w:cs="Times New Roman"/>
          <w:sz w:val="28"/>
          <w:szCs w:val="28"/>
        </w:rPr>
        <w:t xml:space="preserve">и </w:t>
      </w:r>
      <w:r w:rsidRPr="00E71B35">
        <w:rPr>
          <w:rFonts w:ascii="Times New Roman" w:hAnsi="Times New Roman" w:cs="Times New Roman"/>
          <w:spacing w:val="-4"/>
          <w:sz w:val="28"/>
          <w:szCs w:val="28"/>
        </w:rPr>
        <w:t>финансирование</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мероприятий</w:t>
      </w:r>
      <w:r w:rsidRPr="00E71B35">
        <w:rPr>
          <w:rFonts w:ascii="Times New Roman" w:hAnsi="Times New Roman" w:cs="Times New Roman"/>
          <w:spacing w:val="-13"/>
          <w:sz w:val="28"/>
          <w:szCs w:val="28"/>
        </w:rPr>
        <w:t xml:space="preserve"> </w:t>
      </w:r>
      <w:r w:rsidRPr="00E71B35">
        <w:rPr>
          <w:rFonts w:ascii="Times New Roman" w:hAnsi="Times New Roman" w:cs="Times New Roman"/>
          <w:spacing w:val="-4"/>
          <w:sz w:val="28"/>
          <w:szCs w:val="28"/>
        </w:rPr>
        <w:t>Программы</w:t>
      </w:r>
      <w:r w:rsidRPr="00E71B35">
        <w:rPr>
          <w:rFonts w:ascii="Times New Roman" w:hAnsi="Times New Roman" w:cs="Times New Roman"/>
          <w:spacing w:val="-7"/>
          <w:sz w:val="28"/>
          <w:szCs w:val="28"/>
        </w:rPr>
        <w:t xml:space="preserve"> </w:t>
      </w:r>
      <w:r w:rsidRPr="00E71B35">
        <w:rPr>
          <w:rFonts w:ascii="Times New Roman" w:hAnsi="Times New Roman" w:cs="Times New Roman"/>
          <w:spacing w:val="-4"/>
          <w:sz w:val="28"/>
          <w:szCs w:val="28"/>
        </w:rPr>
        <w:t>зависит</w:t>
      </w:r>
      <w:r w:rsidRPr="00E71B35">
        <w:rPr>
          <w:rFonts w:ascii="Times New Roman" w:hAnsi="Times New Roman" w:cs="Times New Roman"/>
          <w:spacing w:val="-14"/>
          <w:sz w:val="28"/>
          <w:szCs w:val="28"/>
        </w:rPr>
        <w:t xml:space="preserve"> </w:t>
      </w:r>
      <w:r w:rsidRPr="00E71B35">
        <w:rPr>
          <w:rFonts w:ascii="Times New Roman" w:hAnsi="Times New Roman" w:cs="Times New Roman"/>
          <w:spacing w:val="-4"/>
          <w:sz w:val="28"/>
          <w:szCs w:val="28"/>
        </w:rPr>
        <w:t>от</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4"/>
          <w:sz w:val="28"/>
          <w:szCs w:val="28"/>
        </w:rPr>
        <w:t>возможности областно</w:t>
      </w:r>
      <w:r w:rsidRPr="00E71B35">
        <w:rPr>
          <w:rFonts w:ascii="Times New Roman" w:hAnsi="Times New Roman" w:cs="Times New Roman"/>
          <w:sz w:val="28"/>
          <w:szCs w:val="28"/>
        </w:rPr>
        <w:t xml:space="preserve">го </w:t>
      </w:r>
      <w:r w:rsidR="00D67778" w:rsidRPr="00E71B35">
        <w:rPr>
          <w:rFonts w:ascii="Times New Roman" w:hAnsi="Times New Roman" w:cs="Times New Roman"/>
          <w:sz w:val="28"/>
          <w:szCs w:val="28"/>
        </w:rPr>
        <w:t>и местного бюджетов</w:t>
      </w:r>
      <w:r w:rsidRPr="00E71B35">
        <w:rPr>
          <w:rFonts w:ascii="Times New Roman" w:hAnsi="Times New Roman" w:cs="Times New Roman"/>
          <w:sz w:val="28"/>
          <w:szCs w:val="28"/>
        </w:rPr>
        <w:t>, то в пределах срока действия Про</w:t>
      </w:r>
      <w:r w:rsidRPr="00E71B35">
        <w:rPr>
          <w:rFonts w:ascii="Times New Roman" w:hAnsi="Times New Roman" w:cs="Times New Roman"/>
          <w:spacing w:val="-2"/>
          <w:sz w:val="28"/>
          <w:szCs w:val="28"/>
        </w:rPr>
        <w:t>граммы</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этапы</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реализации</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мероприятий</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Программы</w:t>
      </w:r>
      <w:r w:rsidRPr="00E71B35">
        <w:rPr>
          <w:rFonts w:ascii="Times New Roman" w:hAnsi="Times New Roman" w:cs="Times New Roman"/>
          <w:spacing w:val="15"/>
          <w:sz w:val="28"/>
          <w:szCs w:val="28"/>
        </w:rPr>
        <w:t xml:space="preserve"> </w:t>
      </w:r>
      <w:r w:rsidRPr="00E71B35">
        <w:rPr>
          <w:rFonts w:ascii="Times New Roman" w:hAnsi="Times New Roman" w:cs="Times New Roman"/>
          <w:spacing w:val="-2"/>
          <w:sz w:val="28"/>
          <w:szCs w:val="28"/>
        </w:rPr>
        <w:t>могут</w:t>
      </w:r>
      <w:r w:rsidRPr="00E71B35">
        <w:rPr>
          <w:rFonts w:ascii="Times New Roman" w:hAnsi="Times New Roman" w:cs="Times New Roman"/>
          <w:spacing w:val="-17"/>
          <w:sz w:val="28"/>
          <w:szCs w:val="28"/>
        </w:rPr>
        <w:t xml:space="preserve"> </w:t>
      </w:r>
      <w:r w:rsidRPr="00E71B35">
        <w:rPr>
          <w:rFonts w:ascii="Times New Roman" w:hAnsi="Times New Roman" w:cs="Times New Roman"/>
          <w:spacing w:val="-2"/>
          <w:sz w:val="28"/>
          <w:szCs w:val="28"/>
        </w:rPr>
        <w:t>ежегодно</w:t>
      </w:r>
      <w:r w:rsidRPr="00E71B35">
        <w:rPr>
          <w:rFonts w:ascii="Times New Roman" w:hAnsi="Times New Roman" w:cs="Times New Roman"/>
          <w:spacing w:val="-16"/>
          <w:sz w:val="28"/>
          <w:szCs w:val="28"/>
        </w:rPr>
        <w:t xml:space="preserve"> </w:t>
      </w:r>
      <w:r w:rsidRPr="00E71B35">
        <w:rPr>
          <w:rFonts w:ascii="Times New Roman" w:hAnsi="Times New Roman" w:cs="Times New Roman"/>
          <w:spacing w:val="-2"/>
          <w:sz w:val="28"/>
          <w:szCs w:val="28"/>
        </w:rPr>
        <w:t>коррек</w:t>
      </w:r>
      <w:r w:rsidRPr="00E71B35">
        <w:rPr>
          <w:rFonts w:ascii="Times New Roman" w:hAnsi="Times New Roman" w:cs="Times New Roman"/>
          <w:sz w:val="28"/>
          <w:szCs w:val="28"/>
        </w:rPr>
        <w:t>тироваться</w:t>
      </w:r>
      <w:r w:rsidRPr="00E71B35">
        <w:rPr>
          <w:rFonts w:ascii="Times New Roman" w:hAnsi="Times New Roman" w:cs="Times New Roman"/>
          <w:spacing w:val="-12"/>
          <w:sz w:val="28"/>
          <w:szCs w:val="28"/>
        </w:rPr>
        <w:t xml:space="preserve"> </w:t>
      </w:r>
      <w:r w:rsidRPr="00E71B35">
        <w:rPr>
          <w:rFonts w:ascii="Times New Roman" w:hAnsi="Times New Roman" w:cs="Times New Roman"/>
          <w:sz w:val="28"/>
          <w:szCs w:val="28"/>
        </w:rPr>
        <w:t>и</w:t>
      </w:r>
      <w:r w:rsidRPr="00E71B35">
        <w:rPr>
          <w:rFonts w:ascii="Times New Roman" w:hAnsi="Times New Roman" w:cs="Times New Roman"/>
          <w:spacing w:val="-18"/>
          <w:sz w:val="28"/>
          <w:szCs w:val="28"/>
        </w:rPr>
        <w:t xml:space="preserve"> </w:t>
      </w:r>
      <w:r w:rsidRPr="00E71B35">
        <w:rPr>
          <w:rFonts w:ascii="Times New Roman" w:hAnsi="Times New Roman" w:cs="Times New Roman"/>
          <w:sz w:val="28"/>
          <w:szCs w:val="28"/>
        </w:rPr>
        <w:t>дополняться</w:t>
      </w:r>
      <w:r w:rsidRPr="00E71B35">
        <w:rPr>
          <w:rFonts w:ascii="Times New Roman" w:hAnsi="Times New Roman" w:cs="Times New Roman"/>
          <w:spacing w:val="-6"/>
          <w:sz w:val="28"/>
          <w:szCs w:val="28"/>
        </w:rPr>
        <w:t xml:space="preserve"> </w:t>
      </w:r>
      <w:r w:rsidRPr="00E71B35">
        <w:rPr>
          <w:rFonts w:ascii="Times New Roman" w:hAnsi="Times New Roman" w:cs="Times New Roman"/>
          <w:sz w:val="28"/>
          <w:szCs w:val="28"/>
        </w:rPr>
        <w:t>в</w:t>
      </w:r>
      <w:r w:rsidRPr="00E71B35">
        <w:rPr>
          <w:rFonts w:ascii="Times New Roman" w:hAnsi="Times New Roman" w:cs="Times New Roman"/>
          <w:spacing w:val="-19"/>
          <w:sz w:val="28"/>
          <w:szCs w:val="28"/>
        </w:rPr>
        <w:t xml:space="preserve"> </w:t>
      </w:r>
      <w:r w:rsidRPr="00E71B35">
        <w:rPr>
          <w:rFonts w:ascii="Times New Roman" w:hAnsi="Times New Roman" w:cs="Times New Roman"/>
          <w:sz w:val="28"/>
          <w:szCs w:val="28"/>
        </w:rPr>
        <w:t>зависимости от</w:t>
      </w:r>
      <w:r w:rsidRPr="00E71B35">
        <w:rPr>
          <w:rFonts w:ascii="Times New Roman" w:hAnsi="Times New Roman" w:cs="Times New Roman"/>
          <w:spacing w:val="-16"/>
          <w:sz w:val="28"/>
          <w:szCs w:val="28"/>
        </w:rPr>
        <w:t xml:space="preserve"> </w:t>
      </w:r>
      <w:r w:rsidRPr="00E71B35">
        <w:rPr>
          <w:rFonts w:ascii="Times New Roman" w:hAnsi="Times New Roman" w:cs="Times New Roman"/>
          <w:sz w:val="28"/>
          <w:szCs w:val="28"/>
        </w:rPr>
        <w:t>складывающейся</w:t>
      </w:r>
      <w:r w:rsidRPr="00E71B35">
        <w:rPr>
          <w:rFonts w:ascii="Times New Roman" w:hAnsi="Times New Roman" w:cs="Times New Roman"/>
          <w:spacing w:val="-19"/>
          <w:sz w:val="28"/>
          <w:szCs w:val="28"/>
        </w:rPr>
        <w:t xml:space="preserve"> </w:t>
      </w:r>
      <w:r w:rsidRPr="00E71B35">
        <w:rPr>
          <w:rFonts w:ascii="Times New Roman" w:hAnsi="Times New Roman" w:cs="Times New Roman"/>
          <w:sz w:val="28"/>
          <w:szCs w:val="28"/>
        </w:rPr>
        <w:t>ситуации,</w:t>
      </w:r>
      <w:r w:rsidRPr="00E71B35">
        <w:rPr>
          <w:rFonts w:ascii="Times New Roman" w:hAnsi="Times New Roman" w:cs="Times New Roman"/>
          <w:spacing w:val="-10"/>
          <w:sz w:val="28"/>
          <w:szCs w:val="28"/>
        </w:rPr>
        <w:t xml:space="preserve"> </w:t>
      </w:r>
      <w:r w:rsidRPr="00E71B35">
        <w:rPr>
          <w:rFonts w:ascii="Times New Roman" w:hAnsi="Times New Roman" w:cs="Times New Roman"/>
          <w:sz w:val="28"/>
          <w:szCs w:val="28"/>
        </w:rPr>
        <w:t>изменения</w:t>
      </w:r>
      <w:r w:rsidRPr="00E71B35">
        <w:rPr>
          <w:rFonts w:ascii="Times New Roman" w:hAnsi="Times New Roman" w:cs="Times New Roman"/>
          <w:spacing w:val="-18"/>
          <w:sz w:val="28"/>
          <w:szCs w:val="28"/>
        </w:rPr>
        <w:t xml:space="preserve"> </w:t>
      </w:r>
      <w:r w:rsidRPr="00E71B35">
        <w:rPr>
          <w:rFonts w:ascii="Times New Roman" w:hAnsi="Times New Roman" w:cs="Times New Roman"/>
          <w:sz w:val="28"/>
          <w:szCs w:val="28"/>
        </w:rPr>
        <w:t>внутренних</w:t>
      </w:r>
      <w:r w:rsidRPr="00E71B35">
        <w:rPr>
          <w:rFonts w:ascii="Times New Roman" w:hAnsi="Times New Roman" w:cs="Times New Roman"/>
          <w:spacing w:val="-6"/>
          <w:sz w:val="28"/>
          <w:szCs w:val="28"/>
        </w:rPr>
        <w:t xml:space="preserve"> </w:t>
      </w:r>
      <w:r w:rsidRPr="00E71B35">
        <w:rPr>
          <w:rFonts w:ascii="Times New Roman" w:hAnsi="Times New Roman" w:cs="Times New Roman"/>
          <w:sz w:val="28"/>
          <w:szCs w:val="28"/>
        </w:rPr>
        <w:t>и</w:t>
      </w:r>
      <w:r w:rsidRPr="00E71B35">
        <w:rPr>
          <w:rFonts w:ascii="Times New Roman" w:hAnsi="Times New Roman" w:cs="Times New Roman"/>
          <w:spacing w:val="-19"/>
          <w:sz w:val="28"/>
          <w:szCs w:val="28"/>
        </w:rPr>
        <w:t xml:space="preserve"> </w:t>
      </w:r>
      <w:r w:rsidRPr="00E71B35">
        <w:rPr>
          <w:rFonts w:ascii="Times New Roman" w:hAnsi="Times New Roman" w:cs="Times New Roman"/>
          <w:sz w:val="28"/>
          <w:szCs w:val="28"/>
        </w:rPr>
        <w:t>внешних</w:t>
      </w:r>
      <w:r w:rsidRPr="00E71B35">
        <w:rPr>
          <w:rFonts w:ascii="Times New Roman" w:hAnsi="Times New Roman" w:cs="Times New Roman"/>
          <w:spacing w:val="-9"/>
          <w:sz w:val="28"/>
          <w:szCs w:val="28"/>
        </w:rPr>
        <w:t xml:space="preserve"> </w:t>
      </w:r>
      <w:r w:rsidRPr="00E71B35">
        <w:rPr>
          <w:rFonts w:ascii="Times New Roman" w:hAnsi="Times New Roman" w:cs="Times New Roman"/>
          <w:sz w:val="28"/>
          <w:szCs w:val="28"/>
        </w:rPr>
        <w:t>условий.</w:t>
      </w:r>
    </w:p>
    <w:p w14:paraId="24FDA5BA" w14:textId="77777777" w:rsidR="00B315B4" w:rsidRPr="00E71B35" w:rsidRDefault="00B315B4" w:rsidP="00B315B4">
      <w:pPr>
        <w:spacing w:after="0" w:line="360" w:lineRule="auto"/>
        <w:ind w:firstLine="720"/>
        <w:jc w:val="both"/>
        <w:rPr>
          <w:rFonts w:ascii="Times New Roman" w:eastAsia="Times New Roman" w:hAnsi="Times New Roman" w:cs="Times New Roman"/>
          <w:sz w:val="28"/>
          <w:szCs w:val="28"/>
          <w:lang w:eastAsia="ru-RU"/>
        </w:rPr>
      </w:pPr>
    </w:p>
    <w:p w14:paraId="31CB9E59" w14:textId="77777777" w:rsidR="00B315B4" w:rsidRPr="00F8219C" w:rsidRDefault="00B315B4" w:rsidP="00B315B4">
      <w:pPr>
        <w:spacing w:after="0" w:line="360" w:lineRule="auto"/>
        <w:ind w:firstLine="720"/>
        <w:jc w:val="both"/>
        <w:rPr>
          <w:rFonts w:ascii="Times New Roman" w:eastAsia="Times New Roman" w:hAnsi="Times New Roman" w:cs="Times New Roman"/>
          <w:sz w:val="28"/>
          <w:szCs w:val="28"/>
          <w:highlight w:val="red"/>
          <w:lang w:eastAsia="ru-RU"/>
        </w:rPr>
        <w:sectPr w:rsidR="00B315B4" w:rsidRPr="00F8219C" w:rsidSect="00AA30F4">
          <w:headerReference w:type="even" r:id="rId10"/>
          <w:footerReference w:type="even" r:id="rId11"/>
          <w:footerReference w:type="default" r:id="rId12"/>
          <w:pgSz w:w="11906" w:h="16838"/>
          <w:pgMar w:top="1134" w:right="851" w:bottom="1134" w:left="1701" w:header="709" w:footer="709" w:gutter="0"/>
          <w:pgNumType w:start="0"/>
          <w:cols w:space="708"/>
          <w:titlePg/>
          <w:docGrid w:linePitch="360"/>
        </w:sectPr>
      </w:pPr>
    </w:p>
    <w:p w14:paraId="6B8684A3" w14:textId="5F623ACE" w:rsidR="00B315B4" w:rsidRPr="00146A13" w:rsidRDefault="00B315B4" w:rsidP="003A7E0B">
      <w:pPr>
        <w:spacing w:before="100" w:beforeAutospacing="1" w:after="120" w:line="240" w:lineRule="auto"/>
        <w:outlineLvl w:val="0"/>
        <w:rPr>
          <w:rFonts w:ascii="Times New Roman" w:eastAsia="Times New Roman" w:hAnsi="Times New Roman" w:cs="Times New Roman"/>
          <w:b/>
          <w:sz w:val="28"/>
          <w:szCs w:val="28"/>
          <w:lang w:eastAsia="ru-RU"/>
        </w:rPr>
      </w:pPr>
      <w:bookmarkStart w:id="4" w:name="_Toc51930327"/>
      <w:bookmarkStart w:id="5" w:name="_Toc209219924"/>
      <w:r w:rsidRPr="00146A13">
        <w:rPr>
          <w:rFonts w:ascii="Times New Roman" w:eastAsia="Times New Roman" w:hAnsi="Times New Roman" w:cs="Times New Roman"/>
          <w:b/>
          <w:sz w:val="28"/>
          <w:szCs w:val="28"/>
          <w:lang w:eastAsia="ru-RU"/>
        </w:rPr>
        <w:lastRenderedPageBreak/>
        <w:t>1 ПАСПОРТ ПРОГРАММЫ</w:t>
      </w:r>
      <w:bookmarkEnd w:id="4"/>
      <w:bookmarkEnd w:id="5"/>
    </w:p>
    <w:tbl>
      <w:tblPr>
        <w:tblW w:w="907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1"/>
        <w:gridCol w:w="6055"/>
      </w:tblGrid>
      <w:tr w:rsidR="00996C1B" w:rsidRPr="00146A13" w14:paraId="7C1BC045" w14:textId="77777777" w:rsidTr="003B44C1">
        <w:trPr>
          <w:trHeight w:val="945"/>
        </w:trPr>
        <w:tc>
          <w:tcPr>
            <w:tcW w:w="3021" w:type="dxa"/>
            <w:vAlign w:val="center"/>
          </w:tcPr>
          <w:p w14:paraId="229B45EC" w14:textId="77777777" w:rsidR="00B315B4" w:rsidRPr="00146A13" w:rsidRDefault="00B315B4" w:rsidP="003B44C1">
            <w:pPr>
              <w:spacing w:after="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Наименование</w:t>
            </w:r>
          </w:p>
          <w:p w14:paraId="39D62702" w14:textId="77777777" w:rsidR="00B315B4" w:rsidRPr="00146A13" w:rsidRDefault="00B315B4" w:rsidP="003B44C1">
            <w:pPr>
              <w:spacing w:after="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Программы:</w:t>
            </w:r>
          </w:p>
        </w:tc>
        <w:tc>
          <w:tcPr>
            <w:tcW w:w="6055" w:type="dxa"/>
            <w:vAlign w:val="bottom"/>
          </w:tcPr>
          <w:p w14:paraId="67A33B03" w14:textId="24CF585F" w:rsidR="00B315B4" w:rsidRPr="00146A13" w:rsidRDefault="00B315B4" w:rsidP="00F45298">
            <w:pPr>
              <w:spacing w:before="60" w:after="6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 xml:space="preserve">Программа комплексного развития </w:t>
            </w:r>
            <w:r w:rsidR="00C94280" w:rsidRPr="00146A13">
              <w:rPr>
                <w:rFonts w:ascii="Times New Roman" w:eastAsia="Times New Roman" w:hAnsi="Times New Roman" w:cs="Times New Roman"/>
                <w:sz w:val="28"/>
                <w:szCs w:val="28"/>
                <w:lang w:eastAsia="ru-RU"/>
              </w:rPr>
              <w:t>транспортной</w:t>
            </w:r>
            <w:r w:rsidRPr="00146A13">
              <w:rPr>
                <w:rFonts w:ascii="Times New Roman" w:eastAsia="Times New Roman" w:hAnsi="Times New Roman" w:cs="Times New Roman"/>
                <w:sz w:val="28"/>
                <w:szCs w:val="28"/>
                <w:lang w:eastAsia="ru-RU"/>
              </w:rPr>
              <w:t xml:space="preserve"> инфраструктуры </w:t>
            </w:r>
            <w:r w:rsidR="005A5EA9" w:rsidRPr="00146A13">
              <w:rPr>
                <w:rFonts w:ascii="Times New Roman" w:eastAsia="Times New Roman" w:hAnsi="Times New Roman" w:cs="Times New Roman"/>
                <w:sz w:val="28"/>
                <w:szCs w:val="28"/>
                <w:lang w:eastAsia="ru-RU"/>
              </w:rPr>
              <w:t>городского</w:t>
            </w:r>
            <w:r w:rsidRPr="00146A13">
              <w:rPr>
                <w:rFonts w:ascii="Times New Roman" w:eastAsia="Times New Roman" w:hAnsi="Times New Roman" w:cs="Times New Roman"/>
                <w:sz w:val="28"/>
                <w:szCs w:val="28"/>
                <w:lang w:eastAsia="ru-RU"/>
              </w:rPr>
              <w:t xml:space="preserve"> поселения </w:t>
            </w:r>
            <w:r w:rsidR="00E71B35" w:rsidRPr="00146A13">
              <w:rPr>
                <w:rFonts w:ascii="Times New Roman" w:eastAsia="Times New Roman" w:hAnsi="Times New Roman" w:cs="Times New Roman"/>
                <w:sz w:val="28"/>
                <w:szCs w:val="28"/>
                <w:lang w:eastAsia="ru-RU"/>
              </w:rPr>
              <w:t>Безенчук</w:t>
            </w:r>
            <w:r w:rsidRPr="00146A13">
              <w:rPr>
                <w:rFonts w:ascii="Times New Roman" w:eastAsia="Times New Roman" w:hAnsi="Times New Roman" w:cs="Times New Roman"/>
                <w:sz w:val="28"/>
                <w:szCs w:val="28"/>
                <w:lang w:eastAsia="ru-RU"/>
              </w:rPr>
              <w:t xml:space="preserve"> муниципального района </w:t>
            </w:r>
            <w:r w:rsidR="003E5788" w:rsidRPr="00146A13">
              <w:rPr>
                <w:rFonts w:ascii="Times New Roman" w:eastAsia="Times New Roman" w:hAnsi="Times New Roman" w:cs="Times New Roman"/>
                <w:sz w:val="28"/>
                <w:szCs w:val="28"/>
                <w:lang w:eastAsia="ru-RU"/>
              </w:rPr>
              <w:t>Безенчукский</w:t>
            </w:r>
            <w:r w:rsidRPr="00146A13">
              <w:rPr>
                <w:rFonts w:ascii="Times New Roman" w:eastAsia="Times New Roman" w:hAnsi="Times New Roman" w:cs="Times New Roman"/>
                <w:sz w:val="28"/>
                <w:szCs w:val="28"/>
                <w:lang w:eastAsia="ru-RU"/>
              </w:rPr>
              <w:t xml:space="preserve"> Самарской области на </w:t>
            </w:r>
            <w:r w:rsidR="008F4558" w:rsidRPr="00146A13">
              <w:rPr>
                <w:rFonts w:ascii="Times New Roman" w:eastAsia="Times New Roman" w:hAnsi="Times New Roman" w:cs="Times New Roman"/>
                <w:sz w:val="28"/>
                <w:szCs w:val="28"/>
                <w:lang w:eastAsia="ru-RU"/>
              </w:rPr>
              <w:t>2025 - 203</w:t>
            </w:r>
            <w:r w:rsidR="00F45298" w:rsidRPr="00146A13">
              <w:rPr>
                <w:rFonts w:ascii="Times New Roman" w:eastAsia="Times New Roman" w:hAnsi="Times New Roman" w:cs="Times New Roman"/>
                <w:sz w:val="28"/>
                <w:szCs w:val="28"/>
                <w:lang w:eastAsia="ru-RU"/>
              </w:rPr>
              <w:t>3</w:t>
            </w:r>
            <w:r w:rsidRPr="00146A13">
              <w:rPr>
                <w:rFonts w:ascii="Times New Roman" w:eastAsia="Times New Roman" w:hAnsi="Times New Roman" w:cs="Times New Roman"/>
                <w:sz w:val="28"/>
                <w:szCs w:val="28"/>
                <w:lang w:eastAsia="ru-RU"/>
              </w:rPr>
              <w:t xml:space="preserve"> годы </w:t>
            </w:r>
          </w:p>
        </w:tc>
      </w:tr>
      <w:tr w:rsidR="00532400" w:rsidRPr="00146A13" w14:paraId="1CA8998F" w14:textId="77777777" w:rsidTr="003B44C1">
        <w:trPr>
          <w:trHeight w:val="945"/>
        </w:trPr>
        <w:tc>
          <w:tcPr>
            <w:tcW w:w="3021" w:type="dxa"/>
            <w:vMerge w:val="restart"/>
            <w:vAlign w:val="center"/>
          </w:tcPr>
          <w:p w14:paraId="54CDCC18" w14:textId="02E36C6E" w:rsidR="00532400" w:rsidRPr="00146A13" w:rsidRDefault="00532400" w:rsidP="003B44C1">
            <w:pPr>
              <w:spacing w:after="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Основание для разработки Программы:</w:t>
            </w:r>
          </w:p>
        </w:tc>
        <w:tc>
          <w:tcPr>
            <w:tcW w:w="6055" w:type="dxa"/>
            <w:vAlign w:val="bottom"/>
          </w:tcPr>
          <w:p w14:paraId="761B9ED0" w14:textId="67AD51BA" w:rsidR="00532400" w:rsidRPr="00146A13" w:rsidRDefault="00532400" w:rsidP="003A7E0B">
            <w:pPr>
              <w:spacing w:before="60" w:after="6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Федеральный Закон от 06.10.2003 г. № 131-ФЗ «Об общих принципах организации местного самоуправления в Российской Федерации»</w:t>
            </w:r>
          </w:p>
        </w:tc>
      </w:tr>
      <w:tr w:rsidR="00532400" w:rsidRPr="00146A13" w14:paraId="312C3368" w14:textId="77777777" w:rsidTr="00532400">
        <w:trPr>
          <w:trHeight w:val="398"/>
        </w:trPr>
        <w:tc>
          <w:tcPr>
            <w:tcW w:w="3021" w:type="dxa"/>
            <w:vMerge/>
            <w:vAlign w:val="center"/>
          </w:tcPr>
          <w:p w14:paraId="0B17D081" w14:textId="79CB2F53" w:rsidR="00532400" w:rsidRPr="00146A13" w:rsidRDefault="00532400" w:rsidP="003B44C1">
            <w:pPr>
              <w:spacing w:after="0" w:line="240" w:lineRule="auto"/>
              <w:rPr>
                <w:rFonts w:ascii="Times New Roman" w:eastAsia="Times New Roman" w:hAnsi="Times New Roman" w:cs="Times New Roman"/>
                <w:sz w:val="28"/>
                <w:szCs w:val="28"/>
                <w:lang w:eastAsia="ru-RU"/>
              </w:rPr>
            </w:pPr>
          </w:p>
        </w:tc>
        <w:tc>
          <w:tcPr>
            <w:tcW w:w="6055" w:type="dxa"/>
            <w:vAlign w:val="bottom"/>
          </w:tcPr>
          <w:p w14:paraId="2BA69844" w14:textId="10B0BF73" w:rsidR="00532400" w:rsidRPr="00146A13" w:rsidRDefault="00532400" w:rsidP="003A7E0B">
            <w:pPr>
              <w:spacing w:before="60" w:after="6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«Градостроительный Кодекс Российской Федерации» от 29.12.2004 г. № 190-ФЗ</w:t>
            </w:r>
          </w:p>
        </w:tc>
      </w:tr>
      <w:tr w:rsidR="00532400" w:rsidRPr="00146A13" w14:paraId="60C64967" w14:textId="77777777" w:rsidTr="003B44C1">
        <w:trPr>
          <w:trHeight w:val="945"/>
        </w:trPr>
        <w:tc>
          <w:tcPr>
            <w:tcW w:w="3021" w:type="dxa"/>
            <w:vMerge/>
            <w:vAlign w:val="center"/>
          </w:tcPr>
          <w:p w14:paraId="4FAC23A2" w14:textId="7B6C28BB" w:rsidR="00532400" w:rsidRPr="00146A13" w:rsidRDefault="00532400" w:rsidP="003B44C1">
            <w:pPr>
              <w:spacing w:after="0" w:line="240" w:lineRule="auto"/>
              <w:rPr>
                <w:rFonts w:ascii="Times New Roman" w:eastAsia="Times New Roman" w:hAnsi="Times New Roman" w:cs="Times New Roman"/>
                <w:sz w:val="28"/>
                <w:szCs w:val="28"/>
                <w:lang w:eastAsia="ru-RU"/>
              </w:rPr>
            </w:pPr>
          </w:p>
        </w:tc>
        <w:tc>
          <w:tcPr>
            <w:tcW w:w="6055" w:type="dxa"/>
            <w:vAlign w:val="bottom"/>
          </w:tcPr>
          <w:p w14:paraId="39FE0302" w14:textId="31AF3433" w:rsidR="00532400" w:rsidRPr="00146A13" w:rsidRDefault="00532400" w:rsidP="003A7E0B">
            <w:pPr>
              <w:spacing w:before="60" w:after="6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 xml:space="preserve">Постановление Правительства РФ </w:t>
            </w:r>
            <w:r w:rsidR="004B0F09" w:rsidRPr="00146A13">
              <w:rPr>
                <w:rFonts w:ascii="Times New Roman" w:eastAsia="Times New Roman" w:hAnsi="Times New Roman" w:cs="Times New Roman"/>
                <w:sz w:val="28"/>
                <w:szCs w:val="28"/>
                <w:lang w:eastAsia="ru-RU"/>
              </w:rPr>
              <w:t>от 25 декабря</w:t>
            </w:r>
            <w:r w:rsidRPr="00146A13">
              <w:rPr>
                <w:rFonts w:ascii="Times New Roman" w:eastAsia="Times New Roman" w:hAnsi="Times New Roman" w:cs="Times New Roman"/>
                <w:sz w:val="28"/>
                <w:szCs w:val="28"/>
                <w:lang w:eastAsia="ru-RU"/>
              </w:rPr>
              <w:t xml:space="preserve"> </w:t>
            </w:r>
            <w:r w:rsidR="00DB7599" w:rsidRPr="00146A13">
              <w:rPr>
                <w:rFonts w:ascii="Times New Roman" w:eastAsia="Times New Roman" w:hAnsi="Times New Roman" w:cs="Times New Roman"/>
                <w:sz w:val="28"/>
                <w:szCs w:val="28"/>
                <w:lang w:eastAsia="ru-RU"/>
              </w:rPr>
              <w:br/>
            </w:r>
            <w:r w:rsidRPr="00146A13">
              <w:rPr>
                <w:rFonts w:ascii="Times New Roman" w:eastAsia="Times New Roman" w:hAnsi="Times New Roman" w:cs="Times New Roman"/>
                <w:sz w:val="28"/>
                <w:szCs w:val="28"/>
                <w:lang w:eastAsia="ru-RU"/>
              </w:rPr>
              <w:t>2015 г. № 1</w:t>
            </w:r>
            <w:r w:rsidR="004B0F09" w:rsidRPr="00146A13">
              <w:rPr>
                <w:rFonts w:ascii="Times New Roman" w:eastAsia="Times New Roman" w:hAnsi="Times New Roman" w:cs="Times New Roman"/>
                <w:sz w:val="28"/>
                <w:szCs w:val="28"/>
                <w:lang w:eastAsia="ru-RU"/>
              </w:rPr>
              <w:t>440</w:t>
            </w:r>
            <w:r w:rsidRPr="00146A13">
              <w:rPr>
                <w:rFonts w:ascii="Times New Roman" w:eastAsia="Times New Roman" w:hAnsi="Times New Roman" w:cs="Times New Roman"/>
                <w:sz w:val="28"/>
                <w:szCs w:val="28"/>
                <w:lang w:eastAsia="ru-RU"/>
              </w:rPr>
              <w:t xml:space="preserve"> "Об утверждении требований к программам комплексного развития </w:t>
            </w:r>
            <w:r w:rsidR="00D775DE" w:rsidRPr="00146A13">
              <w:rPr>
                <w:rFonts w:ascii="Times New Roman" w:eastAsia="Times New Roman" w:hAnsi="Times New Roman" w:cs="Times New Roman"/>
                <w:sz w:val="28"/>
                <w:szCs w:val="28"/>
                <w:lang w:eastAsia="ru-RU"/>
              </w:rPr>
              <w:t>т</w:t>
            </w:r>
            <w:r w:rsidR="00D775DE" w:rsidRPr="00146A13">
              <w:rPr>
                <w:rFonts w:ascii="Times New Roman" w:hAnsi="Times New Roman" w:cs="Times New Roman"/>
                <w:sz w:val="28"/>
                <w:szCs w:val="28"/>
              </w:rPr>
              <w:t>ранспортной</w:t>
            </w:r>
            <w:r w:rsidRPr="00146A13">
              <w:rPr>
                <w:rFonts w:ascii="Times New Roman" w:eastAsia="Times New Roman" w:hAnsi="Times New Roman" w:cs="Times New Roman"/>
                <w:sz w:val="28"/>
                <w:szCs w:val="28"/>
                <w:lang w:eastAsia="ru-RU"/>
              </w:rPr>
              <w:t xml:space="preserve"> инфраструктуры поселений, </w:t>
            </w:r>
            <w:r w:rsidR="004B0F09" w:rsidRPr="00146A13">
              <w:rPr>
                <w:rFonts w:ascii="Times New Roman" w:eastAsia="Times New Roman" w:hAnsi="Times New Roman" w:cs="Times New Roman"/>
                <w:sz w:val="28"/>
                <w:szCs w:val="28"/>
                <w:lang w:eastAsia="ru-RU"/>
              </w:rPr>
              <w:t xml:space="preserve">муниципальных округов, </w:t>
            </w:r>
            <w:r w:rsidRPr="00146A13">
              <w:rPr>
                <w:rFonts w:ascii="Times New Roman" w:eastAsia="Times New Roman" w:hAnsi="Times New Roman" w:cs="Times New Roman"/>
                <w:sz w:val="28"/>
                <w:szCs w:val="28"/>
                <w:lang w:eastAsia="ru-RU"/>
              </w:rPr>
              <w:t>городских округов"</w:t>
            </w:r>
          </w:p>
        </w:tc>
      </w:tr>
      <w:tr w:rsidR="00532400" w:rsidRPr="00146A13" w14:paraId="0ED6D562" w14:textId="77777777" w:rsidTr="00532400">
        <w:trPr>
          <w:trHeight w:val="282"/>
        </w:trPr>
        <w:tc>
          <w:tcPr>
            <w:tcW w:w="3021" w:type="dxa"/>
            <w:vMerge/>
            <w:vAlign w:val="center"/>
          </w:tcPr>
          <w:p w14:paraId="31FAE0EA" w14:textId="77777777" w:rsidR="00532400" w:rsidRPr="00146A13" w:rsidRDefault="00532400" w:rsidP="003B44C1">
            <w:pPr>
              <w:spacing w:after="0" w:line="240" w:lineRule="auto"/>
              <w:rPr>
                <w:rFonts w:ascii="Times New Roman" w:eastAsia="Times New Roman" w:hAnsi="Times New Roman" w:cs="Times New Roman"/>
                <w:sz w:val="28"/>
                <w:szCs w:val="28"/>
                <w:lang w:eastAsia="ru-RU"/>
              </w:rPr>
            </w:pPr>
          </w:p>
        </w:tc>
        <w:tc>
          <w:tcPr>
            <w:tcW w:w="6055" w:type="dxa"/>
            <w:vAlign w:val="bottom"/>
          </w:tcPr>
          <w:p w14:paraId="2DC23778" w14:textId="16DD7F37" w:rsidR="00532400" w:rsidRPr="00146A13" w:rsidRDefault="00532400" w:rsidP="003A7E0B">
            <w:pPr>
              <w:spacing w:before="60" w:after="6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 xml:space="preserve">Генеральный план </w:t>
            </w:r>
            <w:r w:rsidR="005A5EA9" w:rsidRPr="00146A13">
              <w:rPr>
                <w:rFonts w:ascii="Times New Roman" w:eastAsia="Times New Roman" w:hAnsi="Times New Roman" w:cs="Times New Roman"/>
                <w:sz w:val="28"/>
                <w:szCs w:val="28"/>
                <w:lang w:eastAsia="ru-RU"/>
              </w:rPr>
              <w:t>г. п.</w:t>
            </w:r>
            <w:r w:rsidRPr="00146A13">
              <w:rPr>
                <w:rFonts w:ascii="Times New Roman" w:eastAsia="Times New Roman" w:hAnsi="Times New Roman" w:cs="Times New Roman"/>
                <w:sz w:val="28"/>
                <w:szCs w:val="28"/>
                <w:lang w:eastAsia="ru-RU"/>
              </w:rPr>
              <w:t xml:space="preserve"> </w:t>
            </w:r>
            <w:r w:rsidR="00E71B35" w:rsidRPr="00146A13">
              <w:rPr>
                <w:rFonts w:ascii="Times New Roman" w:eastAsia="Times New Roman" w:hAnsi="Times New Roman" w:cs="Times New Roman"/>
                <w:sz w:val="28"/>
                <w:szCs w:val="28"/>
                <w:lang w:eastAsia="ru-RU"/>
              </w:rPr>
              <w:t>Безенчук</w:t>
            </w:r>
          </w:p>
        </w:tc>
      </w:tr>
      <w:tr w:rsidR="00996C1B" w:rsidRPr="00146A13" w14:paraId="6B983167" w14:textId="77777777" w:rsidTr="003B44C1">
        <w:trPr>
          <w:trHeight w:val="630"/>
        </w:trPr>
        <w:tc>
          <w:tcPr>
            <w:tcW w:w="3021" w:type="dxa"/>
            <w:vAlign w:val="center"/>
          </w:tcPr>
          <w:p w14:paraId="62C4C6F6" w14:textId="77777777" w:rsidR="00B315B4" w:rsidRPr="00146A13" w:rsidRDefault="00B315B4" w:rsidP="003B44C1">
            <w:pPr>
              <w:spacing w:after="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Заказчик Программы:</w:t>
            </w:r>
          </w:p>
        </w:tc>
        <w:tc>
          <w:tcPr>
            <w:tcW w:w="6055" w:type="dxa"/>
            <w:vAlign w:val="center"/>
          </w:tcPr>
          <w:p w14:paraId="3211AFF6" w14:textId="48654719" w:rsidR="00B315B4" w:rsidRPr="00146A13" w:rsidRDefault="00B315B4" w:rsidP="003A7E0B">
            <w:pPr>
              <w:spacing w:before="60" w:after="6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Администрация </w:t>
            </w:r>
            <w:r w:rsidR="005A5EA9" w:rsidRPr="00146A13">
              <w:rPr>
                <w:rFonts w:ascii="Times New Roman" w:eastAsia="Times New Roman" w:hAnsi="Times New Roman" w:cs="Times New Roman"/>
                <w:sz w:val="28"/>
                <w:szCs w:val="28"/>
                <w:lang w:eastAsia="ru-RU"/>
              </w:rPr>
              <w:t>городского</w:t>
            </w:r>
            <w:r w:rsidRPr="00146A13">
              <w:rPr>
                <w:rFonts w:ascii="Times New Roman" w:eastAsia="Times New Roman" w:hAnsi="Times New Roman" w:cs="Times New Roman"/>
                <w:sz w:val="28"/>
                <w:szCs w:val="28"/>
                <w:lang w:eastAsia="ru-RU"/>
              </w:rPr>
              <w:t xml:space="preserve"> поселения </w:t>
            </w:r>
            <w:r w:rsidR="00E71B35" w:rsidRPr="00146A13">
              <w:rPr>
                <w:rFonts w:ascii="Times New Roman" w:eastAsia="Times New Roman" w:hAnsi="Times New Roman" w:cs="Times New Roman"/>
                <w:sz w:val="28"/>
                <w:szCs w:val="28"/>
                <w:lang w:eastAsia="ru-RU"/>
              </w:rPr>
              <w:t>Безенчук</w:t>
            </w:r>
            <w:r w:rsidRPr="00146A13">
              <w:rPr>
                <w:rFonts w:ascii="Times New Roman" w:eastAsia="Times New Roman" w:hAnsi="Times New Roman" w:cs="Times New Roman"/>
                <w:sz w:val="28"/>
                <w:szCs w:val="28"/>
                <w:lang w:eastAsia="ru-RU"/>
              </w:rPr>
              <w:t xml:space="preserve"> муниципального района </w:t>
            </w:r>
            <w:r w:rsidR="003E5788" w:rsidRPr="00146A13">
              <w:rPr>
                <w:rFonts w:ascii="Times New Roman" w:eastAsia="Times New Roman" w:hAnsi="Times New Roman" w:cs="Times New Roman"/>
                <w:sz w:val="28"/>
                <w:szCs w:val="28"/>
                <w:lang w:eastAsia="ru-RU"/>
              </w:rPr>
              <w:t>Безенчукский</w:t>
            </w:r>
            <w:r w:rsidRPr="00146A13">
              <w:rPr>
                <w:rFonts w:ascii="Times New Roman" w:eastAsia="Times New Roman" w:hAnsi="Times New Roman" w:cs="Times New Roman"/>
                <w:sz w:val="28"/>
                <w:szCs w:val="28"/>
                <w:lang w:eastAsia="ru-RU"/>
              </w:rPr>
              <w:t xml:space="preserve"> Самарской области</w:t>
            </w:r>
          </w:p>
        </w:tc>
      </w:tr>
      <w:tr w:rsidR="003A7E0B" w:rsidRPr="00146A13" w14:paraId="4C264364" w14:textId="77777777" w:rsidTr="003B44C1">
        <w:trPr>
          <w:trHeight w:val="667"/>
        </w:trPr>
        <w:tc>
          <w:tcPr>
            <w:tcW w:w="3021" w:type="dxa"/>
            <w:vAlign w:val="center"/>
          </w:tcPr>
          <w:p w14:paraId="48AC2FBB" w14:textId="77777777" w:rsidR="003A7E0B" w:rsidRPr="00146A13" w:rsidRDefault="003A7E0B" w:rsidP="003A7E0B">
            <w:pPr>
              <w:spacing w:after="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Местонахождение Заказчика Программы:</w:t>
            </w:r>
          </w:p>
        </w:tc>
        <w:tc>
          <w:tcPr>
            <w:tcW w:w="6055" w:type="dxa"/>
            <w:vAlign w:val="center"/>
          </w:tcPr>
          <w:p w14:paraId="10B007C1" w14:textId="399D3A57" w:rsidR="003A7E0B" w:rsidRPr="00146A13" w:rsidRDefault="00146A13" w:rsidP="00503E59">
            <w:pPr>
              <w:pStyle w:val="a9"/>
              <w:spacing w:before="60" w:beforeAutospacing="0" w:after="60" w:afterAutospacing="0"/>
              <w:rPr>
                <w:sz w:val="28"/>
                <w:szCs w:val="28"/>
              </w:rPr>
            </w:pPr>
            <w:r w:rsidRPr="00146A13">
              <w:rPr>
                <w:sz w:val="28"/>
                <w:szCs w:val="28"/>
              </w:rPr>
              <w:t>446250, Самарская область, Безенчукский район, п.г.т. Безенчук, ул. Нефтяников, 12</w:t>
            </w:r>
          </w:p>
        </w:tc>
      </w:tr>
      <w:tr w:rsidR="00996C1B" w:rsidRPr="00146A13" w14:paraId="1652BBAB" w14:textId="77777777" w:rsidTr="003B44C1">
        <w:trPr>
          <w:trHeight w:val="630"/>
        </w:trPr>
        <w:tc>
          <w:tcPr>
            <w:tcW w:w="3021" w:type="dxa"/>
            <w:vAlign w:val="center"/>
          </w:tcPr>
          <w:p w14:paraId="72F429B8" w14:textId="77777777" w:rsidR="00B315B4" w:rsidRPr="00146A13" w:rsidRDefault="00B315B4" w:rsidP="003B44C1">
            <w:pPr>
              <w:spacing w:after="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Разработчик Программы:</w:t>
            </w:r>
          </w:p>
        </w:tc>
        <w:tc>
          <w:tcPr>
            <w:tcW w:w="6055" w:type="dxa"/>
            <w:vAlign w:val="center"/>
          </w:tcPr>
          <w:p w14:paraId="1BF1623F" w14:textId="0DE1D0FB" w:rsidR="00B315B4" w:rsidRPr="00146A13" w:rsidRDefault="00B315B4" w:rsidP="003A7E0B">
            <w:pPr>
              <w:spacing w:before="60" w:after="6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Общество с ограниченной ответственностью "Самарская энергосервисная компания"</w:t>
            </w:r>
            <w:r w:rsidR="00DB7599" w:rsidRPr="00146A13">
              <w:rPr>
                <w:rFonts w:ascii="Times New Roman" w:eastAsia="Times New Roman" w:hAnsi="Times New Roman" w:cs="Times New Roman"/>
                <w:sz w:val="28"/>
                <w:szCs w:val="28"/>
                <w:lang w:eastAsia="ru-RU"/>
              </w:rPr>
              <w:br/>
            </w:r>
            <w:r w:rsidRPr="00146A13">
              <w:rPr>
                <w:rFonts w:ascii="Times New Roman" w:eastAsia="Times New Roman" w:hAnsi="Times New Roman" w:cs="Times New Roman"/>
                <w:sz w:val="28"/>
                <w:szCs w:val="28"/>
                <w:lang w:eastAsia="ru-RU"/>
              </w:rPr>
              <w:t>(ООО "</w:t>
            </w:r>
            <w:proofErr w:type="spellStart"/>
            <w:r w:rsidRPr="00146A13">
              <w:rPr>
                <w:rFonts w:ascii="Times New Roman" w:eastAsia="Times New Roman" w:hAnsi="Times New Roman" w:cs="Times New Roman"/>
                <w:sz w:val="28"/>
                <w:szCs w:val="28"/>
                <w:lang w:eastAsia="ru-RU"/>
              </w:rPr>
              <w:t>СамараЭСКО</w:t>
            </w:r>
            <w:proofErr w:type="spellEnd"/>
            <w:r w:rsidRPr="00146A13">
              <w:rPr>
                <w:rFonts w:ascii="Times New Roman" w:eastAsia="Times New Roman" w:hAnsi="Times New Roman" w:cs="Times New Roman"/>
                <w:sz w:val="28"/>
                <w:szCs w:val="28"/>
                <w:lang w:eastAsia="ru-RU"/>
              </w:rPr>
              <w:t>")</w:t>
            </w:r>
          </w:p>
        </w:tc>
      </w:tr>
      <w:tr w:rsidR="00996C1B" w:rsidRPr="00146A13" w14:paraId="366F5431" w14:textId="77777777" w:rsidTr="003B44C1">
        <w:trPr>
          <w:trHeight w:val="630"/>
        </w:trPr>
        <w:tc>
          <w:tcPr>
            <w:tcW w:w="3021" w:type="dxa"/>
            <w:vAlign w:val="center"/>
          </w:tcPr>
          <w:p w14:paraId="7EF64C1C" w14:textId="77777777" w:rsidR="00B315B4" w:rsidRPr="00146A13" w:rsidRDefault="00B315B4" w:rsidP="003B44C1">
            <w:pPr>
              <w:spacing w:after="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Местонахождение Разработчика Программы:</w:t>
            </w:r>
          </w:p>
        </w:tc>
        <w:tc>
          <w:tcPr>
            <w:tcW w:w="6055" w:type="dxa"/>
            <w:vAlign w:val="center"/>
          </w:tcPr>
          <w:p w14:paraId="49D2C8D4" w14:textId="77777777" w:rsidR="00B315B4" w:rsidRPr="00146A13" w:rsidRDefault="00B315B4" w:rsidP="003A7E0B">
            <w:pPr>
              <w:spacing w:before="60" w:after="6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443013, г. Самара, ул. Дачная, д. 24</w:t>
            </w:r>
          </w:p>
        </w:tc>
      </w:tr>
      <w:tr w:rsidR="004B0F09" w:rsidRPr="00146A13" w14:paraId="4B4579F8" w14:textId="77777777" w:rsidTr="0050252C">
        <w:trPr>
          <w:trHeight w:val="945"/>
        </w:trPr>
        <w:tc>
          <w:tcPr>
            <w:tcW w:w="3021" w:type="dxa"/>
            <w:vMerge w:val="restart"/>
            <w:vAlign w:val="center"/>
          </w:tcPr>
          <w:p w14:paraId="67FDBA35" w14:textId="7FCB1CE0" w:rsidR="004B0F09" w:rsidRPr="00146A13" w:rsidRDefault="004B0F09" w:rsidP="004B0F09">
            <w:pPr>
              <w:spacing w:after="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Цели и задачи Программы</w:t>
            </w:r>
          </w:p>
        </w:tc>
        <w:tc>
          <w:tcPr>
            <w:tcW w:w="6055" w:type="dxa"/>
            <w:vAlign w:val="center"/>
          </w:tcPr>
          <w:p w14:paraId="0BDD7E5D" w14:textId="4DDBA8B9" w:rsidR="004B0F09" w:rsidRPr="00146A13" w:rsidRDefault="004B0F09" w:rsidP="00F45298">
            <w:pPr>
              <w:spacing w:before="60" w:after="60" w:line="240" w:lineRule="auto"/>
              <w:rPr>
                <w:rFonts w:ascii="Times New Roman" w:eastAsia="Times New Roman" w:hAnsi="Times New Roman" w:cs="Times New Roman"/>
                <w:sz w:val="28"/>
                <w:szCs w:val="28"/>
                <w:lang w:eastAsia="ru-RU"/>
              </w:rPr>
            </w:pPr>
            <w:r w:rsidRPr="00146A13">
              <w:rPr>
                <w:rFonts w:ascii="Times New Roman" w:hAnsi="Times New Roman" w:cs="Times New Roman"/>
                <w:spacing w:val="-4"/>
                <w:sz w:val="28"/>
                <w:szCs w:val="28"/>
              </w:rPr>
              <w:t>Создание условий</w:t>
            </w:r>
            <w:r w:rsidRPr="00146A13">
              <w:rPr>
                <w:rFonts w:ascii="Times New Roman" w:hAnsi="Times New Roman" w:cs="Times New Roman"/>
                <w:spacing w:val="-6"/>
                <w:sz w:val="28"/>
                <w:szCs w:val="28"/>
              </w:rPr>
              <w:t xml:space="preserve"> </w:t>
            </w:r>
            <w:r w:rsidRPr="00146A13">
              <w:rPr>
                <w:rFonts w:ascii="Times New Roman" w:hAnsi="Times New Roman" w:cs="Times New Roman"/>
                <w:spacing w:val="-4"/>
                <w:sz w:val="28"/>
                <w:szCs w:val="28"/>
              </w:rPr>
              <w:t>для</w:t>
            </w:r>
            <w:r w:rsidRPr="00146A13">
              <w:rPr>
                <w:rFonts w:ascii="Times New Roman" w:hAnsi="Times New Roman" w:cs="Times New Roman"/>
                <w:spacing w:val="-8"/>
                <w:sz w:val="28"/>
                <w:szCs w:val="28"/>
              </w:rPr>
              <w:t xml:space="preserve"> </w:t>
            </w:r>
            <w:r w:rsidRPr="00146A13">
              <w:rPr>
                <w:rFonts w:ascii="Times New Roman" w:hAnsi="Times New Roman" w:cs="Times New Roman"/>
                <w:spacing w:val="-4"/>
                <w:sz w:val="28"/>
                <w:szCs w:val="28"/>
              </w:rPr>
              <w:t>устойчивого функционирования</w:t>
            </w:r>
            <w:r w:rsidRPr="00146A13">
              <w:rPr>
                <w:rFonts w:ascii="Times New Roman" w:hAnsi="Times New Roman" w:cs="Times New Roman"/>
                <w:spacing w:val="-12"/>
                <w:sz w:val="28"/>
                <w:szCs w:val="28"/>
              </w:rPr>
              <w:t xml:space="preserve"> </w:t>
            </w:r>
            <w:r w:rsidRPr="00146A13">
              <w:rPr>
                <w:rFonts w:ascii="Times New Roman" w:hAnsi="Times New Roman" w:cs="Times New Roman"/>
                <w:spacing w:val="-4"/>
                <w:sz w:val="28"/>
                <w:szCs w:val="28"/>
              </w:rPr>
              <w:t>транс</w:t>
            </w:r>
            <w:r w:rsidRPr="00146A13">
              <w:rPr>
                <w:rFonts w:ascii="Times New Roman" w:hAnsi="Times New Roman" w:cs="Times New Roman"/>
                <w:sz w:val="28"/>
                <w:szCs w:val="28"/>
              </w:rPr>
              <w:t>портной</w:t>
            </w:r>
            <w:r w:rsidRPr="00146A13">
              <w:rPr>
                <w:rFonts w:ascii="Times New Roman" w:hAnsi="Times New Roman" w:cs="Times New Roman"/>
                <w:spacing w:val="-13"/>
                <w:sz w:val="28"/>
                <w:szCs w:val="28"/>
              </w:rPr>
              <w:t xml:space="preserve"> </w:t>
            </w:r>
            <w:r w:rsidRPr="00146A13">
              <w:rPr>
                <w:rFonts w:ascii="Times New Roman" w:hAnsi="Times New Roman" w:cs="Times New Roman"/>
                <w:sz w:val="28"/>
                <w:szCs w:val="28"/>
              </w:rPr>
              <w:t>системы</w:t>
            </w:r>
            <w:r w:rsidRPr="00146A13">
              <w:rPr>
                <w:rFonts w:ascii="Times New Roman" w:hAnsi="Times New Roman" w:cs="Times New Roman"/>
                <w:spacing w:val="-10"/>
                <w:sz w:val="28"/>
                <w:szCs w:val="28"/>
              </w:rPr>
              <w:t xml:space="preserve"> </w:t>
            </w:r>
            <w:r w:rsidR="005A5EA9" w:rsidRPr="00146A13">
              <w:rPr>
                <w:rFonts w:ascii="Times New Roman" w:hAnsi="Times New Roman" w:cs="Times New Roman"/>
                <w:sz w:val="28"/>
                <w:szCs w:val="28"/>
              </w:rPr>
              <w:t>г. п.</w:t>
            </w:r>
            <w:r w:rsidRPr="00146A13">
              <w:rPr>
                <w:rFonts w:ascii="Times New Roman" w:hAnsi="Times New Roman" w:cs="Times New Roman"/>
                <w:spacing w:val="-16"/>
                <w:sz w:val="28"/>
                <w:szCs w:val="28"/>
              </w:rPr>
              <w:t xml:space="preserve"> </w:t>
            </w:r>
            <w:r w:rsidR="00E71B35" w:rsidRPr="00146A13">
              <w:rPr>
                <w:rFonts w:ascii="Times New Roman" w:hAnsi="Times New Roman" w:cs="Times New Roman"/>
                <w:sz w:val="28"/>
                <w:szCs w:val="28"/>
              </w:rPr>
              <w:t>Безенчук</w:t>
            </w:r>
            <w:r w:rsidR="00F45298" w:rsidRPr="00146A13">
              <w:rPr>
                <w:rFonts w:ascii="Times New Roman" w:hAnsi="Times New Roman" w:cs="Times New Roman"/>
                <w:sz w:val="28"/>
                <w:szCs w:val="28"/>
              </w:rPr>
              <w:t xml:space="preserve"> </w:t>
            </w:r>
            <w:r w:rsidRPr="00146A13">
              <w:rPr>
                <w:rFonts w:ascii="Times New Roman" w:hAnsi="Times New Roman" w:cs="Times New Roman"/>
                <w:sz w:val="28"/>
                <w:szCs w:val="28"/>
              </w:rPr>
              <w:t>повышение</w:t>
            </w:r>
            <w:r w:rsidRPr="00146A13">
              <w:rPr>
                <w:rFonts w:ascii="Times New Roman" w:hAnsi="Times New Roman" w:cs="Times New Roman"/>
                <w:spacing w:val="-7"/>
                <w:sz w:val="28"/>
                <w:szCs w:val="28"/>
              </w:rPr>
              <w:t xml:space="preserve"> </w:t>
            </w:r>
            <w:r w:rsidRPr="00146A13">
              <w:rPr>
                <w:rFonts w:ascii="Times New Roman" w:hAnsi="Times New Roman" w:cs="Times New Roman"/>
                <w:sz w:val="28"/>
                <w:szCs w:val="28"/>
              </w:rPr>
              <w:t>уровня</w:t>
            </w:r>
            <w:r w:rsidRPr="00146A13">
              <w:rPr>
                <w:rFonts w:ascii="Times New Roman" w:hAnsi="Times New Roman" w:cs="Times New Roman"/>
                <w:spacing w:val="-10"/>
                <w:sz w:val="28"/>
                <w:szCs w:val="28"/>
              </w:rPr>
              <w:t xml:space="preserve"> </w:t>
            </w:r>
            <w:r w:rsidRPr="00146A13">
              <w:rPr>
                <w:rFonts w:ascii="Times New Roman" w:hAnsi="Times New Roman" w:cs="Times New Roman"/>
                <w:sz w:val="28"/>
                <w:szCs w:val="28"/>
              </w:rPr>
              <w:t>безопасности движения</w:t>
            </w:r>
          </w:p>
        </w:tc>
      </w:tr>
      <w:tr w:rsidR="004B0F09" w:rsidRPr="00146A13" w14:paraId="4E777F20" w14:textId="77777777" w:rsidTr="003C55EB">
        <w:trPr>
          <w:trHeight w:val="1253"/>
        </w:trPr>
        <w:tc>
          <w:tcPr>
            <w:tcW w:w="3021" w:type="dxa"/>
            <w:vMerge/>
            <w:vAlign w:val="center"/>
          </w:tcPr>
          <w:p w14:paraId="4365042C" w14:textId="2E1FC958" w:rsidR="004B0F09" w:rsidRPr="00146A13" w:rsidRDefault="004B0F09" w:rsidP="004B0F09">
            <w:pPr>
              <w:spacing w:after="0" w:line="240" w:lineRule="auto"/>
              <w:rPr>
                <w:rFonts w:ascii="Times New Roman" w:eastAsia="Times New Roman" w:hAnsi="Times New Roman" w:cs="Times New Roman"/>
                <w:sz w:val="28"/>
                <w:szCs w:val="28"/>
                <w:lang w:eastAsia="ru-RU"/>
              </w:rPr>
            </w:pPr>
          </w:p>
        </w:tc>
        <w:tc>
          <w:tcPr>
            <w:tcW w:w="6055" w:type="dxa"/>
            <w:vAlign w:val="bottom"/>
          </w:tcPr>
          <w:p w14:paraId="155DE71A" w14:textId="4949201F" w:rsidR="004B0F09" w:rsidRPr="00146A13" w:rsidRDefault="004B0F09" w:rsidP="003C55EB">
            <w:pPr>
              <w:spacing w:after="0" w:line="240" w:lineRule="auto"/>
              <w:jc w:val="both"/>
              <w:rPr>
                <w:rFonts w:ascii="Times New Roman" w:eastAsia="Times New Roman" w:hAnsi="Times New Roman" w:cs="Times New Roman"/>
                <w:sz w:val="28"/>
                <w:szCs w:val="28"/>
                <w:lang w:eastAsia="ru-RU"/>
              </w:rPr>
            </w:pPr>
            <w:r w:rsidRPr="00146A13">
              <w:rPr>
                <w:rFonts w:ascii="Times New Roman" w:hAnsi="Times New Roman" w:cs="Times New Roman"/>
                <w:spacing w:val="-2"/>
                <w:sz w:val="28"/>
                <w:szCs w:val="28"/>
              </w:rPr>
              <w:t>Создание</w:t>
            </w:r>
            <w:r w:rsidRPr="00146A13">
              <w:rPr>
                <w:rFonts w:ascii="Times New Roman" w:hAnsi="Times New Roman" w:cs="Times New Roman"/>
                <w:spacing w:val="20"/>
                <w:sz w:val="28"/>
                <w:szCs w:val="28"/>
              </w:rPr>
              <w:t xml:space="preserve"> </w:t>
            </w:r>
            <w:r w:rsidRPr="00146A13">
              <w:rPr>
                <w:rFonts w:ascii="Times New Roman" w:hAnsi="Times New Roman" w:cs="Times New Roman"/>
                <w:spacing w:val="-2"/>
                <w:sz w:val="28"/>
                <w:szCs w:val="28"/>
              </w:rPr>
              <w:t>правовых,</w:t>
            </w:r>
            <w:r w:rsidRPr="00146A13">
              <w:rPr>
                <w:rFonts w:ascii="Times New Roman" w:hAnsi="Times New Roman" w:cs="Times New Roman"/>
                <w:spacing w:val="24"/>
                <w:sz w:val="28"/>
                <w:szCs w:val="28"/>
              </w:rPr>
              <w:t xml:space="preserve"> </w:t>
            </w:r>
            <w:r w:rsidRPr="00146A13">
              <w:rPr>
                <w:rFonts w:ascii="Times New Roman" w:hAnsi="Times New Roman" w:cs="Times New Roman"/>
                <w:spacing w:val="-2"/>
                <w:sz w:val="28"/>
                <w:szCs w:val="28"/>
              </w:rPr>
              <w:t>организационных</w:t>
            </w:r>
            <w:r w:rsidRPr="00146A13">
              <w:rPr>
                <w:rFonts w:ascii="Times New Roman" w:hAnsi="Times New Roman" w:cs="Times New Roman"/>
                <w:spacing w:val="6"/>
                <w:sz w:val="28"/>
                <w:szCs w:val="28"/>
              </w:rPr>
              <w:t xml:space="preserve"> </w:t>
            </w:r>
            <w:r w:rsidRPr="00146A13">
              <w:rPr>
                <w:rFonts w:ascii="Times New Roman" w:hAnsi="Times New Roman" w:cs="Times New Roman"/>
                <w:spacing w:val="-2"/>
                <w:sz w:val="28"/>
                <w:szCs w:val="28"/>
              </w:rPr>
              <w:t xml:space="preserve">и институциональных </w:t>
            </w:r>
            <w:r w:rsidRPr="00146A13">
              <w:rPr>
                <w:rFonts w:ascii="Times New Roman" w:hAnsi="Times New Roman" w:cs="Times New Roman"/>
                <w:sz w:val="28"/>
                <w:szCs w:val="28"/>
              </w:rPr>
              <w:t xml:space="preserve">условий для перехода к устойчивому развитию поселения, </w:t>
            </w:r>
            <w:r w:rsidRPr="00146A13">
              <w:rPr>
                <w:rFonts w:ascii="Times New Roman" w:hAnsi="Times New Roman" w:cs="Times New Roman"/>
                <w:spacing w:val="-4"/>
                <w:sz w:val="28"/>
                <w:szCs w:val="28"/>
              </w:rPr>
              <w:t>эффективной</w:t>
            </w:r>
            <w:r w:rsidRPr="00146A13">
              <w:rPr>
                <w:rFonts w:ascii="Times New Roman" w:hAnsi="Times New Roman" w:cs="Times New Roman"/>
                <w:spacing w:val="-12"/>
                <w:sz w:val="28"/>
                <w:szCs w:val="28"/>
              </w:rPr>
              <w:t xml:space="preserve"> </w:t>
            </w:r>
            <w:r w:rsidRPr="00146A13">
              <w:rPr>
                <w:rFonts w:ascii="Times New Roman" w:hAnsi="Times New Roman" w:cs="Times New Roman"/>
                <w:spacing w:val="-4"/>
                <w:sz w:val="28"/>
                <w:szCs w:val="28"/>
              </w:rPr>
              <w:t>реализации</w:t>
            </w:r>
            <w:r w:rsidRPr="00146A13">
              <w:rPr>
                <w:rFonts w:ascii="Times New Roman" w:hAnsi="Times New Roman" w:cs="Times New Roman"/>
                <w:spacing w:val="-12"/>
                <w:sz w:val="28"/>
                <w:szCs w:val="28"/>
              </w:rPr>
              <w:t xml:space="preserve"> </w:t>
            </w:r>
            <w:r w:rsidRPr="00146A13">
              <w:rPr>
                <w:rFonts w:ascii="Times New Roman" w:hAnsi="Times New Roman" w:cs="Times New Roman"/>
                <w:spacing w:val="-4"/>
                <w:sz w:val="28"/>
                <w:szCs w:val="28"/>
              </w:rPr>
              <w:t>полномочий</w:t>
            </w:r>
            <w:r w:rsidRPr="00146A13">
              <w:rPr>
                <w:rFonts w:ascii="Times New Roman" w:hAnsi="Times New Roman" w:cs="Times New Roman"/>
                <w:spacing w:val="-11"/>
                <w:sz w:val="28"/>
                <w:szCs w:val="28"/>
              </w:rPr>
              <w:t xml:space="preserve"> </w:t>
            </w:r>
            <w:r w:rsidRPr="00146A13">
              <w:rPr>
                <w:rFonts w:ascii="Times New Roman" w:hAnsi="Times New Roman" w:cs="Times New Roman"/>
                <w:spacing w:val="-4"/>
                <w:sz w:val="28"/>
                <w:szCs w:val="28"/>
              </w:rPr>
              <w:t>органов</w:t>
            </w:r>
            <w:r w:rsidRPr="00146A13">
              <w:rPr>
                <w:rFonts w:ascii="Times New Roman" w:hAnsi="Times New Roman" w:cs="Times New Roman"/>
                <w:spacing w:val="-12"/>
                <w:sz w:val="28"/>
                <w:szCs w:val="28"/>
              </w:rPr>
              <w:t xml:space="preserve"> </w:t>
            </w:r>
            <w:r w:rsidRPr="00146A13">
              <w:rPr>
                <w:rFonts w:ascii="Times New Roman" w:hAnsi="Times New Roman" w:cs="Times New Roman"/>
                <w:spacing w:val="-4"/>
                <w:sz w:val="28"/>
                <w:szCs w:val="28"/>
              </w:rPr>
              <w:t>местного</w:t>
            </w:r>
            <w:r w:rsidRPr="00146A13">
              <w:rPr>
                <w:rFonts w:ascii="Times New Roman" w:hAnsi="Times New Roman" w:cs="Times New Roman"/>
                <w:spacing w:val="-12"/>
                <w:sz w:val="28"/>
                <w:szCs w:val="28"/>
              </w:rPr>
              <w:t xml:space="preserve"> </w:t>
            </w:r>
            <w:r w:rsidRPr="00146A13">
              <w:rPr>
                <w:rFonts w:ascii="Times New Roman" w:hAnsi="Times New Roman" w:cs="Times New Roman"/>
                <w:spacing w:val="-4"/>
                <w:sz w:val="28"/>
                <w:szCs w:val="28"/>
              </w:rPr>
              <w:t>само</w:t>
            </w:r>
            <w:r w:rsidRPr="00146A13">
              <w:rPr>
                <w:rFonts w:ascii="Times New Roman" w:hAnsi="Times New Roman" w:cs="Times New Roman"/>
                <w:spacing w:val="-2"/>
                <w:sz w:val="28"/>
                <w:szCs w:val="28"/>
              </w:rPr>
              <w:t>управления</w:t>
            </w:r>
          </w:p>
        </w:tc>
      </w:tr>
      <w:tr w:rsidR="004B0F09" w:rsidRPr="00146A13" w14:paraId="3603223C" w14:textId="77777777" w:rsidTr="003B44C1">
        <w:trPr>
          <w:trHeight w:val="645"/>
        </w:trPr>
        <w:tc>
          <w:tcPr>
            <w:tcW w:w="3021" w:type="dxa"/>
            <w:vMerge/>
            <w:vAlign w:val="center"/>
          </w:tcPr>
          <w:p w14:paraId="5954CEAF" w14:textId="77777777" w:rsidR="004B0F09" w:rsidRPr="00146A13" w:rsidRDefault="004B0F09" w:rsidP="004B0F09">
            <w:pPr>
              <w:spacing w:after="0" w:line="240" w:lineRule="auto"/>
              <w:rPr>
                <w:rFonts w:ascii="Times New Roman" w:eastAsia="Times New Roman" w:hAnsi="Times New Roman" w:cs="Times New Roman"/>
                <w:sz w:val="28"/>
                <w:szCs w:val="28"/>
                <w:lang w:eastAsia="ru-RU"/>
              </w:rPr>
            </w:pPr>
          </w:p>
        </w:tc>
        <w:tc>
          <w:tcPr>
            <w:tcW w:w="6055" w:type="dxa"/>
            <w:vAlign w:val="bottom"/>
          </w:tcPr>
          <w:p w14:paraId="2589E42C" w14:textId="22791468" w:rsidR="004B0F09" w:rsidRPr="00146A13" w:rsidRDefault="004B0F09" w:rsidP="003C55EB">
            <w:pPr>
              <w:spacing w:after="0" w:line="240" w:lineRule="auto"/>
              <w:jc w:val="both"/>
              <w:rPr>
                <w:rFonts w:ascii="Times New Roman" w:eastAsia="Times New Roman" w:hAnsi="Times New Roman" w:cs="Times New Roman"/>
                <w:sz w:val="28"/>
                <w:szCs w:val="28"/>
                <w:lang w:eastAsia="ru-RU"/>
              </w:rPr>
            </w:pPr>
            <w:r w:rsidRPr="00146A13">
              <w:rPr>
                <w:rFonts w:ascii="Times New Roman" w:hAnsi="Times New Roman" w:cs="Times New Roman"/>
                <w:spacing w:val="-2"/>
                <w:sz w:val="28"/>
                <w:szCs w:val="28"/>
              </w:rPr>
              <w:t>Безопасность,</w:t>
            </w:r>
            <w:r w:rsidRPr="00146A13">
              <w:rPr>
                <w:rFonts w:ascii="Times New Roman" w:hAnsi="Times New Roman" w:cs="Times New Roman"/>
                <w:spacing w:val="41"/>
                <w:sz w:val="28"/>
                <w:szCs w:val="28"/>
              </w:rPr>
              <w:t xml:space="preserve"> </w:t>
            </w:r>
            <w:r w:rsidRPr="00146A13">
              <w:rPr>
                <w:rFonts w:ascii="Times New Roman" w:hAnsi="Times New Roman" w:cs="Times New Roman"/>
                <w:spacing w:val="-2"/>
                <w:sz w:val="28"/>
                <w:szCs w:val="28"/>
              </w:rPr>
              <w:t>качество</w:t>
            </w:r>
            <w:r w:rsidRPr="00146A13">
              <w:rPr>
                <w:rFonts w:ascii="Times New Roman" w:hAnsi="Times New Roman" w:cs="Times New Roman"/>
                <w:spacing w:val="29"/>
                <w:sz w:val="28"/>
                <w:szCs w:val="28"/>
              </w:rPr>
              <w:t xml:space="preserve"> </w:t>
            </w:r>
            <w:r w:rsidRPr="00146A13">
              <w:rPr>
                <w:rFonts w:ascii="Times New Roman" w:hAnsi="Times New Roman" w:cs="Times New Roman"/>
                <w:spacing w:val="-2"/>
                <w:sz w:val="28"/>
                <w:szCs w:val="28"/>
              </w:rPr>
              <w:t>и</w:t>
            </w:r>
            <w:r w:rsidRPr="00146A13">
              <w:rPr>
                <w:rFonts w:ascii="Times New Roman" w:hAnsi="Times New Roman" w:cs="Times New Roman"/>
                <w:spacing w:val="15"/>
                <w:sz w:val="28"/>
                <w:szCs w:val="28"/>
              </w:rPr>
              <w:t xml:space="preserve"> </w:t>
            </w:r>
            <w:r w:rsidRPr="00146A13">
              <w:rPr>
                <w:rFonts w:ascii="Times New Roman" w:hAnsi="Times New Roman" w:cs="Times New Roman"/>
                <w:spacing w:val="-2"/>
                <w:sz w:val="28"/>
                <w:szCs w:val="28"/>
              </w:rPr>
              <w:t>эффективность</w:t>
            </w:r>
            <w:r w:rsidRPr="00146A13">
              <w:rPr>
                <w:rFonts w:ascii="Times New Roman" w:hAnsi="Times New Roman" w:cs="Times New Roman"/>
                <w:spacing w:val="28"/>
                <w:sz w:val="28"/>
                <w:szCs w:val="28"/>
              </w:rPr>
              <w:t xml:space="preserve"> </w:t>
            </w:r>
            <w:r w:rsidRPr="00146A13">
              <w:rPr>
                <w:rFonts w:ascii="Times New Roman" w:hAnsi="Times New Roman" w:cs="Times New Roman"/>
                <w:spacing w:val="-2"/>
                <w:sz w:val="28"/>
                <w:szCs w:val="28"/>
              </w:rPr>
              <w:t>транспортного</w:t>
            </w:r>
            <w:r w:rsidRPr="00146A13">
              <w:rPr>
                <w:rFonts w:ascii="Times New Roman" w:hAnsi="Times New Roman" w:cs="Times New Roman"/>
                <w:spacing w:val="41"/>
                <w:sz w:val="28"/>
                <w:szCs w:val="28"/>
              </w:rPr>
              <w:t xml:space="preserve"> </w:t>
            </w:r>
            <w:r w:rsidRPr="00146A13">
              <w:rPr>
                <w:rFonts w:ascii="Times New Roman" w:hAnsi="Times New Roman" w:cs="Times New Roman"/>
                <w:spacing w:val="-5"/>
                <w:sz w:val="28"/>
                <w:szCs w:val="28"/>
              </w:rPr>
              <w:t>об</w:t>
            </w:r>
            <w:r w:rsidRPr="00146A13">
              <w:rPr>
                <w:rFonts w:ascii="Times New Roman" w:hAnsi="Times New Roman" w:cs="Times New Roman"/>
                <w:spacing w:val="-6"/>
                <w:sz w:val="28"/>
                <w:szCs w:val="28"/>
              </w:rPr>
              <w:t>служивания</w:t>
            </w:r>
            <w:r w:rsidRPr="00146A13">
              <w:rPr>
                <w:rFonts w:ascii="Times New Roman" w:hAnsi="Times New Roman" w:cs="Times New Roman"/>
                <w:spacing w:val="6"/>
                <w:sz w:val="28"/>
                <w:szCs w:val="28"/>
              </w:rPr>
              <w:t xml:space="preserve"> </w:t>
            </w:r>
            <w:r w:rsidRPr="00146A13">
              <w:rPr>
                <w:rFonts w:ascii="Times New Roman" w:hAnsi="Times New Roman" w:cs="Times New Roman"/>
                <w:spacing w:val="-6"/>
                <w:sz w:val="28"/>
                <w:szCs w:val="28"/>
              </w:rPr>
              <w:t>населения</w:t>
            </w:r>
            <w:r w:rsidRPr="00146A13">
              <w:rPr>
                <w:rFonts w:ascii="Times New Roman" w:hAnsi="Times New Roman" w:cs="Times New Roman"/>
                <w:spacing w:val="2"/>
                <w:sz w:val="28"/>
                <w:szCs w:val="28"/>
              </w:rPr>
              <w:t xml:space="preserve"> </w:t>
            </w:r>
            <w:r w:rsidRPr="00146A13">
              <w:rPr>
                <w:rFonts w:ascii="Times New Roman" w:hAnsi="Times New Roman" w:cs="Times New Roman"/>
                <w:spacing w:val="-6"/>
                <w:sz w:val="28"/>
                <w:szCs w:val="28"/>
              </w:rPr>
              <w:t>на</w:t>
            </w:r>
            <w:r w:rsidRPr="00146A13">
              <w:rPr>
                <w:rFonts w:ascii="Times New Roman" w:hAnsi="Times New Roman" w:cs="Times New Roman"/>
                <w:spacing w:val="-9"/>
                <w:sz w:val="28"/>
                <w:szCs w:val="28"/>
              </w:rPr>
              <w:t xml:space="preserve"> </w:t>
            </w:r>
            <w:r w:rsidRPr="00146A13">
              <w:rPr>
                <w:rFonts w:ascii="Times New Roman" w:hAnsi="Times New Roman" w:cs="Times New Roman"/>
                <w:spacing w:val="-6"/>
                <w:sz w:val="28"/>
                <w:szCs w:val="28"/>
              </w:rPr>
              <w:t xml:space="preserve">территории </w:t>
            </w:r>
            <w:r w:rsidR="005A5EA9" w:rsidRPr="00146A13">
              <w:rPr>
                <w:rFonts w:ascii="Times New Roman" w:hAnsi="Times New Roman" w:cs="Times New Roman"/>
                <w:spacing w:val="-6"/>
                <w:sz w:val="28"/>
                <w:szCs w:val="28"/>
              </w:rPr>
              <w:t>г. п.</w:t>
            </w:r>
            <w:r w:rsidRPr="00146A13">
              <w:rPr>
                <w:rFonts w:ascii="Times New Roman" w:hAnsi="Times New Roman" w:cs="Times New Roman"/>
                <w:spacing w:val="-6"/>
                <w:sz w:val="28"/>
                <w:szCs w:val="28"/>
              </w:rPr>
              <w:t xml:space="preserve"> </w:t>
            </w:r>
            <w:r w:rsidR="00E71B35" w:rsidRPr="00146A13">
              <w:rPr>
                <w:rFonts w:ascii="Times New Roman" w:hAnsi="Times New Roman" w:cs="Times New Roman"/>
                <w:spacing w:val="-6"/>
                <w:sz w:val="28"/>
                <w:szCs w:val="28"/>
              </w:rPr>
              <w:t>Безенчук</w:t>
            </w:r>
          </w:p>
        </w:tc>
      </w:tr>
      <w:tr w:rsidR="004B0F09" w:rsidRPr="00146A13" w14:paraId="451AA068" w14:textId="77777777" w:rsidTr="003B44C1">
        <w:trPr>
          <w:trHeight w:val="630"/>
        </w:trPr>
        <w:tc>
          <w:tcPr>
            <w:tcW w:w="3021" w:type="dxa"/>
            <w:vMerge/>
            <w:vAlign w:val="center"/>
          </w:tcPr>
          <w:p w14:paraId="31451EC1" w14:textId="77777777" w:rsidR="004B0F09" w:rsidRPr="00146A13" w:rsidRDefault="004B0F09" w:rsidP="004B0F09">
            <w:pPr>
              <w:spacing w:after="0" w:line="240" w:lineRule="auto"/>
              <w:rPr>
                <w:rFonts w:ascii="Times New Roman" w:eastAsia="Times New Roman" w:hAnsi="Times New Roman" w:cs="Times New Roman"/>
                <w:sz w:val="28"/>
                <w:szCs w:val="28"/>
                <w:lang w:eastAsia="ru-RU"/>
              </w:rPr>
            </w:pPr>
          </w:p>
        </w:tc>
        <w:tc>
          <w:tcPr>
            <w:tcW w:w="6055" w:type="dxa"/>
            <w:vAlign w:val="bottom"/>
          </w:tcPr>
          <w:p w14:paraId="43B9AC7A" w14:textId="1DEB00BC" w:rsidR="004B0F09" w:rsidRPr="00146A13" w:rsidRDefault="004B0F09" w:rsidP="004B0F09">
            <w:pPr>
              <w:spacing w:before="60" w:after="60" w:line="240" w:lineRule="auto"/>
              <w:rPr>
                <w:rFonts w:ascii="Times New Roman" w:eastAsia="Times New Roman" w:hAnsi="Times New Roman" w:cs="Times New Roman"/>
                <w:sz w:val="28"/>
                <w:szCs w:val="28"/>
                <w:lang w:eastAsia="ru-RU"/>
              </w:rPr>
            </w:pPr>
            <w:r w:rsidRPr="00146A13">
              <w:rPr>
                <w:rStyle w:val="11pt"/>
                <w:rFonts w:eastAsiaTheme="minorHAnsi"/>
                <w:sz w:val="28"/>
                <w:szCs w:val="28"/>
              </w:rPr>
              <w:t xml:space="preserve">Эффективность функционирования и доступность объектов транспортной инфраструктуры для населения </w:t>
            </w:r>
            <w:r w:rsidR="005A5EA9" w:rsidRPr="00146A13">
              <w:rPr>
                <w:rStyle w:val="11pt"/>
                <w:rFonts w:eastAsiaTheme="minorHAnsi"/>
                <w:sz w:val="28"/>
                <w:szCs w:val="28"/>
              </w:rPr>
              <w:t>городского</w:t>
            </w:r>
            <w:r w:rsidRPr="00146A13">
              <w:rPr>
                <w:rStyle w:val="11pt"/>
                <w:rFonts w:eastAsiaTheme="minorHAnsi"/>
                <w:sz w:val="28"/>
                <w:szCs w:val="28"/>
              </w:rPr>
              <w:t xml:space="preserve"> поселения</w:t>
            </w:r>
          </w:p>
        </w:tc>
      </w:tr>
      <w:tr w:rsidR="004B0F09" w:rsidRPr="00146A13" w14:paraId="25FEC07C" w14:textId="77777777" w:rsidTr="00881201">
        <w:trPr>
          <w:trHeight w:val="699"/>
        </w:trPr>
        <w:tc>
          <w:tcPr>
            <w:tcW w:w="3021" w:type="dxa"/>
            <w:vMerge/>
            <w:vAlign w:val="center"/>
          </w:tcPr>
          <w:p w14:paraId="298898B0" w14:textId="77777777" w:rsidR="004B0F09" w:rsidRPr="00146A13" w:rsidRDefault="004B0F09" w:rsidP="004B0F09">
            <w:pPr>
              <w:spacing w:after="0" w:line="240" w:lineRule="auto"/>
              <w:rPr>
                <w:rFonts w:ascii="Times New Roman" w:eastAsia="Times New Roman" w:hAnsi="Times New Roman" w:cs="Times New Roman"/>
                <w:sz w:val="28"/>
                <w:szCs w:val="28"/>
                <w:lang w:eastAsia="ru-RU"/>
              </w:rPr>
            </w:pPr>
          </w:p>
        </w:tc>
        <w:tc>
          <w:tcPr>
            <w:tcW w:w="6055" w:type="dxa"/>
            <w:vAlign w:val="bottom"/>
          </w:tcPr>
          <w:p w14:paraId="785668C8" w14:textId="0675628C" w:rsidR="004B0F09" w:rsidRPr="00146A13" w:rsidRDefault="004B0F09" w:rsidP="004B0F09">
            <w:pPr>
              <w:spacing w:before="60" w:after="60" w:line="240" w:lineRule="auto"/>
              <w:jc w:val="both"/>
              <w:rPr>
                <w:rFonts w:ascii="Times New Roman" w:eastAsia="Times New Roman" w:hAnsi="Times New Roman" w:cs="Times New Roman"/>
                <w:sz w:val="28"/>
                <w:szCs w:val="28"/>
                <w:lang w:eastAsia="ru-RU"/>
              </w:rPr>
            </w:pPr>
            <w:r w:rsidRPr="00146A13">
              <w:rPr>
                <w:rFonts w:ascii="Times New Roman" w:hAnsi="Times New Roman" w:cs="Times New Roman"/>
                <w:spacing w:val="-4"/>
                <w:sz w:val="28"/>
                <w:szCs w:val="28"/>
              </w:rPr>
              <w:t>Развитие</w:t>
            </w:r>
            <w:r w:rsidRPr="00146A13">
              <w:rPr>
                <w:rFonts w:ascii="Times New Roman" w:hAnsi="Times New Roman" w:cs="Times New Roman"/>
                <w:spacing w:val="-2"/>
                <w:sz w:val="28"/>
                <w:szCs w:val="28"/>
              </w:rPr>
              <w:t xml:space="preserve"> </w:t>
            </w:r>
            <w:r w:rsidRPr="00146A13">
              <w:rPr>
                <w:rFonts w:ascii="Times New Roman" w:hAnsi="Times New Roman" w:cs="Times New Roman"/>
                <w:spacing w:val="-4"/>
                <w:sz w:val="28"/>
                <w:szCs w:val="28"/>
              </w:rPr>
              <w:t>транспортной</w:t>
            </w:r>
            <w:r w:rsidRPr="00146A13">
              <w:rPr>
                <w:rFonts w:ascii="Times New Roman" w:hAnsi="Times New Roman" w:cs="Times New Roman"/>
                <w:spacing w:val="16"/>
                <w:sz w:val="28"/>
                <w:szCs w:val="28"/>
              </w:rPr>
              <w:t xml:space="preserve"> </w:t>
            </w:r>
            <w:r w:rsidRPr="00146A13">
              <w:rPr>
                <w:rFonts w:ascii="Times New Roman" w:hAnsi="Times New Roman" w:cs="Times New Roman"/>
                <w:spacing w:val="-4"/>
                <w:sz w:val="28"/>
                <w:szCs w:val="28"/>
              </w:rPr>
              <w:t>инфраструктуры</w:t>
            </w:r>
            <w:r w:rsidRPr="00146A13">
              <w:rPr>
                <w:rFonts w:ascii="Times New Roman" w:hAnsi="Times New Roman" w:cs="Times New Roman"/>
                <w:spacing w:val="-6"/>
                <w:sz w:val="28"/>
                <w:szCs w:val="28"/>
              </w:rPr>
              <w:t xml:space="preserve"> </w:t>
            </w:r>
            <w:r w:rsidR="005A5EA9" w:rsidRPr="00146A13">
              <w:rPr>
                <w:rFonts w:ascii="Times New Roman" w:hAnsi="Times New Roman" w:cs="Times New Roman"/>
                <w:spacing w:val="-4"/>
                <w:sz w:val="28"/>
                <w:szCs w:val="28"/>
              </w:rPr>
              <w:t>городского</w:t>
            </w:r>
            <w:r w:rsidRPr="00146A13">
              <w:rPr>
                <w:rFonts w:ascii="Times New Roman" w:hAnsi="Times New Roman" w:cs="Times New Roman"/>
                <w:spacing w:val="-4"/>
                <w:sz w:val="28"/>
                <w:szCs w:val="28"/>
              </w:rPr>
              <w:t xml:space="preserve"> поселения</w:t>
            </w:r>
            <w:r w:rsidRPr="00146A13">
              <w:rPr>
                <w:rFonts w:ascii="Times New Roman" w:hAnsi="Times New Roman" w:cs="Times New Roman"/>
                <w:spacing w:val="8"/>
                <w:sz w:val="28"/>
                <w:szCs w:val="28"/>
              </w:rPr>
              <w:t xml:space="preserve"> </w:t>
            </w:r>
            <w:r w:rsidRPr="00146A13">
              <w:rPr>
                <w:rFonts w:ascii="Times New Roman" w:hAnsi="Times New Roman" w:cs="Times New Roman"/>
                <w:spacing w:val="-4"/>
                <w:sz w:val="28"/>
                <w:szCs w:val="28"/>
              </w:rPr>
              <w:t>в</w:t>
            </w:r>
            <w:r w:rsidRPr="00146A13">
              <w:rPr>
                <w:rFonts w:ascii="Times New Roman" w:hAnsi="Times New Roman" w:cs="Times New Roman"/>
                <w:spacing w:val="-5"/>
                <w:sz w:val="28"/>
                <w:szCs w:val="28"/>
              </w:rPr>
              <w:t xml:space="preserve"> </w:t>
            </w:r>
            <w:r w:rsidRPr="00146A13">
              <w:rPr>
                <w:rFonts w:ascii="Times New Roman" w:hAnsi="Times New Roman" w:cs="Times New Roman"/>
                <w:spacing w:val="-4"/>
                <w:sz w:val="28"/>
                <w:szCs w:val="28"/>
              </w:rPr>
              <w:t>соответствии</w:t>
            </w:r>
            <w:r w:rsidRPr="00146A13">
              <w:rPr>
                <w:rFonts w:ascii="Times New Roman" w:hAnsi="Times New Roman" w:cs="Times New Roman"/>
                <w:spacing w:val="4"/>
                <w:sz w:val="28"/>
                <w:szCs w:val="28"/>
              </w:rPr>
              <w:t xml:space="preserve"> </w:t>
            </w:r>
            <w:r w:rsidRPr="00146A13">
              <w:rPr>
                <w:rFonts w:ascii="Times New Roman" w:hAnsi="Times New Roman" w:cs="Times New Roman"/>
                <w:spacing w:val="-4"/>
                <w:sz w:val="28"/>
                <w:szCs w:val="28"/>
              </w:rPr>
              <w:t>с потребностями</w:t>
            </w:r>
            <w:r w:rsidRPr="00146A13">
              <w:rPr>
                <w:rFonts w:ascii="Times New Roman" w:hAnsi="Times New Roman" w:cs="Times New Roman"/>
                <w:spacing w:val="19"/>
                <w:sz w:val="28"/>
                <w:szCs w:val="28"/>
              </w:rPr>
              <w:t xml:space="preserve"> </w:t>
            </w:r>
            <w:r w:rsidRPr="00146A13">
              <w:rPr>
                <w:rFonts w:ascii="Times New Roman" w:hAnsi="Times New Roman" w:cs="Times New Roman"/>
                <w:spacing w:val="-4"/>
                <w:sz w:val="28"/>
                <w:szCs w:val="28"/>
              </w:rPr>
              <w:t>населения</w:t>
            </w:r>
            <w:r w:rsidRPr="00146A13">
              <w:rPr>
                <w:rFonts w:ascii="Times New Roman" w:hAnsi="Times New Roman" w:cs="Times New Roman"/>
                <w:spacing w:val="8"/>
                <w:sz w:val="28"/>
                <w:szCs w:val="28"/>
              </w:rPr>
              <w:t xml:space="preserve"> </w:t>
            </w:r>
            <w:r w:rsidRPr="00146A13">
              <w:rPr>
                <w:rFonts w:ascii="Times New Roman" w:hAnsi="Times New Roman" w:cs="Times New Roman"/>
                <w:spacing w:val="-4"/>
                <w:sz w:val="28"/>
                <w:szCs w:val="28"/>
              </w:rPr>
              <w:t>в</w:t>
            </w:r>
            <w:r w:rsidRPr="00146A13">
              <w:rPr>
                <w:rFonts w:ascii="Times New Roman" w:hAnsi="Times New Roman" w:cs="Times New Roman"/>
                <w:sz w:val="28"/>
                <w:szCs w:val="28"/>
              </w:rPr>
              <w:t xml:space="preserve"> </w:t>
            </w:r>
            <w:r w:rsidRPr="00146A13">
              <w:rPr>
                <w:rFonts w:ascii="Times New Roman" w:hAnsi="Times New Roman" w:cs="Times New Roman"/>
                <w:spacing w:val="-4"/>
                <w:sz w:val="28"/>
                <w:szCs w:val="28"/>
              </w:rPr>
              <w:t>передвижении</w:t>
            </w:r>
            <w:r w:rsidRPr="00146A13">
              <w:rPr>
                <w:rFonts w:ascii="Times New Roman" w:hAnsi="Times New Roman" w:cs="Times New Roman"/>
                <w:spacing w:val="14"/>
                <w:sz w:val="28"/>
                <w:szCs w:val="28"/>
              </w:rPr>
              <w:t xml:space="preserve"> </w:t>
            </w:r>
            <w:r w:rsidRPr="00146A13">
              <w:rPr>
                <w:rFonts w:ascii="Times New Roman" w:hAnsi="Times New Roman" w:cs="Times New Roman"/>
                <w:spacing w:val="-4"/>
                <w:sz w:val="28"/>
                <w:szCs w:val="28"/>
              </w:rPr>
              <w:t>(транс</w:t>
            </w:r>
            <w:r w:rsidRPr="00146A13">
              <w:rPr>
                <w:rFonts w:ascii="Times New Roman" w:hAnsi="Times New Roman" w:cs="Times New Roman"/>
                <w:sz w:val="28"/>
                <w:szCs w:val="28"/>
              </w:rPr>
              <w:t>портный спрос)</w:t>
            </w:r>
          </w:p>
        </w:tc>
      </w:tr>
      <w:tr w:rsidR="004B0F09" w:rsidRPr="00146A13" w14:paraId="0A1762C6" w14:textId="77777777" w:rsidTr="003B44C1">
        <w:trPr>
          <w:trHeight w:val="945"/>
        </w:trPr>
        <w:tc>
          <w:tcPr>
            <w:tcW w:w="3021" w:type="dxa"/>
            <w:vMerge/>
            <w:vAlign w:val="center"/>
          </w:tcPr>
          <w:p w14:paraId="33DCB1DE" w14:textId="77777777" w:rsidR="004B0F09" w:rsidRPr="00146A13" w:rsidRDefault="004B0F09" w:rsidP="004B0F09">
            <w:pPr>
              <w:spacing w:after="0" w:line="240" w:lineRule="auto"/>
              <w:rPr>
                <w:rFonts w:ascii="Times New Roman" w:eastAsia="Times New Roman" w:hAnsi="Times New Roman" w:cs="Times New Roman"/>
                <w:sz w:val="28"/>
                <w:szCs w:val="28"/>
                <w:lang w:eastAsia="ru-RU"/>
              </w:rPr>
            </w:pPr>
          </w:p>
        </w:tc>
        <w:tc>
          <w:tcPr>
            <w:tcW w:w="6055" w:type="dxa"/>
            <w:vAlign w:val="bottom"/>
          </w:tcPr>
          <w:p w14:paraId="34A070E2" w14:textId="6E2BC8F6" w:rsidR="004B0F09" w:rsidRPr="00146A13" w:rsidRDefault="004B0F09" w:rsidP="004B0F09">
            <w:pPr>
              <w:spacing w:before="60" w:after="60" w:line="240" w:lineRule="auto"/>
              <w:rPr>
                <w:rFonts w:ascii="Times New Roman" w:eastAsia="Times New Roman" w:hAnsi="Times New Roman" w:cs="Times New Roman"/>
                <w:sz w:val="28"/>
                <w:szCs w:val="28"/>
                <w:lang w:eastAsia="ru-RU"/>
              </w:rPr>
            </w:pPr>
            <w:r w:rsidRPr="00146A13">
              <w:rPr>
                <w:rStyle w:val="11pt"/>
                <w:rFonts w:eastAsiaTheme="minorHAnsi"/>
                <w:sz w:val="28"/>
                <w:szCs w:val="28"/>
              </w:rPr>
              <w:t>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tc>
      </w:tr>
      <w:tr w:rsidR="004B0F09" w:rsidRPr="00146A13" w14:paraId="0C2D3420" w14:textId="77777777" w:rsidTr="003B44C1">
        <w:trPr>
          <w:trHeight w:val="315"/>
        </w:trPr>
        <w:tc>
          <w:tcPr>
            <w:tcW w:w="3021" w:type="dxa"/>
            <w:vAlign w:val="center"/>
          </w:tcPr>
          <w:p w14:paraId="0D8814FF" w14:textId="1B9F03C2" w:rsidR="004B0F09" w:rsidRPr="00146A13" w:rsidRDefault="004B0F09" w:rsidP="004B0F09">
            <w:pPr>
              <w:spacing w:after="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Целевые показатели Программы</w:t>
            </w:r>
          </w:p>
        </w:tc>
        <w:tc>
          <w:tcPr>
            <w:tcW w:w="6055" w:type="dxa"/>
            <w:vAlign w:val="center"/>
          </w:tcPr>
          <w:p w14:paraId="389A2293" w14:textId="77777777" w:rsidR="004B0F09" w:rsidRPr="00146A13" w:rsidRDefault="004B0F09" w:rsidP="004B0F09">
            <w:pPr>
              <w:spacing w:before="60" w:after="6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Приложение 1 к Программе</w:t>
            </w:r>
          </w:p>
        </w:tc>
      </w:tr>
      <w:tr w:rsidR="004B0F09" w:rsidRPr="00146A13" w14:paraId="2527B243" w14:textId="77777777" w:rsidTr="003B44C1">
        <w:trPr>
          <w:trHeight w:val="487"/>
        </w:trPr>
        <w:tc>
          <w:tcPr>
            <w:tcW w:w="3021" w:type="dxa"/>
            <w:vAlign w:val="center"/>
          </w:tcPr>
          <w:p w14:paraId="3D35777B" w14:textId="77777777" w:rsidR="004B0F09" w:rsidRPr="00146A13" w:rsidRDefault="004B0F09" w:rsidP="004B0F09">
            <w:pPr>
              <w:spacing w:after="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 xml:space="preserve">Мероприятия </w:t>
            </w:r>
          </w:p>
          <w:p w14:paraId="47358AF1" w14:textId="3E5FF89A" w:rsidR="004B0F09" w:rsidRPr="00146A13" w:rsidRDefault="004B0F09" w:rsidP="004B0F09">
            <w:pPr>
              <w:spacing w:after="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Программы</w:t>
            </w:r>
          </w:p>
        </w:tc>
        <w:tc>
          <w:tcPr>
            <w:tcW w:w="6055" w:type="dxa"/>
            <w:vAlign w:val="center"/>
          </w:tcPr>
          <w:p w14:paraId="6C20108C" w14:textId="77777777" w:rsidR="004B0F09" w:rsidRPr="00146A13" w:rsidRDefault="004B0F09" w:rsidP="004B0F09">
            <w:pPr>
              <w:spacing w:before="60" w:after="6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Приложение 2 к Программе</w:t>
            </w:r>
          </w:p>
        </w:tc>
      </w:tr>
      <w:tr w:rsidR="004B0F09" w:rsidRPr="00146A13" w14:paraId="5093CF5D" w14:textId="77777777" w:rsidTr="00FE70C1">
        <w:trPr>
          <w:trHeight w:val="630"/>
        </w:trPr>
        <w:tc>
          <w:tcPr>
            <w:tcW w:w="3021" w:type="dxa"/>
            <w:vAlign w:val="center"/>
          </w:tcPr>
          <w:p w14:paraId="7EEE814A" w14:textId="77777777" w:rsidR="004B0F09" w:rsidRPr="00146A13" w:rsidRDefault="004B0F09" w:rsidP="004B0F09">
            <w:pPr>
              <w:spacing w:after="0" w:line="240" w:lineRule="auto"/>
              <w:jc w:val="both"/>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Срок и этапы реализации Программы:</w:t>
            </w:r>
          </w:p>
        </w:tc>
        <w:tc>
          <w:tcPr>
            <w:tcW w:w="6055" w:type="dxa"/>
            <w:vAlign w:val="center"/>
          </w:tcPr>
          <w:p w14:paraId="011CFFF3" w14:textId="16A92FC4" w:rsidR="004B0F09" w:rsidRPr="00146A13" w:rsidRDefault="004B0F09" w:rsidP="00F45298">
            <w:pPr>
              <w:spacing w:before="60" w:after="6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 xml:space="preserve">Программа реализуется в период </w:t>
            </w:r>
            <w:r w:rsidRPr="00146A13">
              <w:rPr>
                <w:rFonts w:ascii="Times New Roman" w:eastAsia="Times New Roman" w:hAnsi="Times New Roman" w:cs="Times New Roman"/>
                <w:sz w:val="28"/>
                <w:szCs w:val="28"/>
                <w:lang w:eastAsia="ru-RU"/>
              </w:rPr>
              <w:br/>
              <w:t>с 2025 г. по 203</w:t>
            </w:r>
            <w:r w:rsidR="00F45298" w:rsidRPr="00146A13">
              <w:rPr>
                <w:rFonts w:ascii="Times New Roman" w:eastAsia="Times New Roman" w:hAnsi="Times New Roman" w:cs="Times New Roman"/>
                <w:sz w:val="28"/>
                <w:szCs w:val="28"/>
                <w:lang w:eastAsia="ru-RU"/>
              </w:rPr>
              <w:t>3</w:t>
            </w:r>
            <w:r w:rsidRPr="00146A13">
              <w:rPr>
                <w:rFonts w:ascii="Times New Roman" w:eastAsia="Times New Roman" w:hAnsi="Times New Roman" w:cs="Times New Roman"/>
                <w:sz w:val="28"/>
                <w:szCs w:val="28"/>
                <w:lang w:eastAsia="ru-RU"/>
              </w:rPr>
              <w:t xml:space="preserve"> г.                          </w:t>
            </w:r>
          </w:p>
        </w:tc>
      </w:tr>
      <w:tr w:rsidR="004B0F09" w:rsidRPr="00146A13" w14:paraId="3E11C0AB" w14:textId="77777777" w:rsidTr="003B44C1">
        <w:trPr>
          <w:trHeight w:val="1046"/>
        </w:trPr>
        <w:tc>
          <w:tcPr>
            <w:tcW w:w="3021" w:type="dxa"/>
            <w:vAlign w:val="center"/>
          </w:tcPr>
          <w:p w14:paraId="51870491" w14:textId="26C3CE1C" w:rsidR="004B0F09" w:rsidRPr="00146A13" w:rsidRDefault="004B0F09" w:rsidP="004B0F09">
            <w:pPr>
              <w:spacing w:after="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Объемы и источники финансирования мероприятий Программы*</w:t>
            </w:r>
          </w:p>
        </w:tc>
        <w:tc>
          <w:tcPr>
            <w:tcW w:w="6055" w:type="dxa"/>
            <w:vAlign w:val="center"/>
          </w:tcPr>
          <w:p w14:paraId="43C7158D" w14:textId="68E9D371" w:rsidR="004B0F09" w:rsidRPr="00146A13" w:rsidRDefault="004B0F09" w:rsidP="00FF658A">
            <w:pPr>
              <w:autoSpaceDE w:val="0"/>
              <w:autoSpaceDN w:val="0"/>
              <w:adjustRightInd w:val="0"/>
              <w:spacing w:before="60" w:after="60" w:line="240" w:lineRule="auto"/>
              <w:rPr>
                <w:rFonts w:ascii="Times New Roman" w:eastAsia="TimesNewRomanPSMT" w:hAnsi="Times New Roman" w:cs="Times New Roman"/>
                <w:sz w:val="28"/>
                <w:szCs w:val="28"/>
              </w:rPr>
            </w:pPr>
            <w:r w:rsidRPr="00FF658A">
              <w:rPr>
                <w:rFonts w:ascii="Times New Roman" w:eastAsia="TimesNewRomanPSMT" w:hAnsi="Times New Roman" w:cs="Times New Roman"/>
                <w:sz w:val="28"/>
                <w:szCs w:val="28"/>
              </w:rPr>
              <w:t xml:space="preserve">Общий объем финансирования Программы </w:t>
            </w:r>
            <w:r w:rsidR="00183BB0" w:rsidRPr="00FF658A">
              <w:rPr>
                <w:rFonts w:ascii="Times New Roman" w:eastAsia="TimesNewRomanPSMT" w:hAnsi="Times New Roman" w:cs="Times New Roman"/>
                <w:sz w:val="28"/>
                <w:szCs w:val="28"/>
              </w:rPr>
              <w:br/>
            </w:r>
            <w:r w:rsidR="00FF658A" w:rsidRPr="00FF658A">
              <w:rPr>
                <w:rFonts w:ascii="Times New Roman" w:eastAsia="Times New Roman" w:hAnsi="Times New Roman" w:cs="Times New Roman"/>
                <w:b/>
                <w:bCs/>
                <w:i/>
                <w:iCs/>
                <w:sz w:val="28"/>
                <w:szCs w:val="28"/>
                <w:lang w:eastAsia="ru-RU" w:bidi="ug-CN"/>
              </w:rPr>
              <w:t>2 565 239,</w:t>
            </w:r>
            <w:r w:rsidR="0040162D" w:rsidRPr="00FF658A">
              <w:rPr>
                <w:rFonts w:ascii="Times New Roman" w:eastAsia="Times New Roman" w:hAnsi="Times New Roman" w:cs="Times New Roman"/>
                <w:b/>
                <w:bCs/>
                <w:i/>
                <w:iCs/>
                <w:sz w:val="28"/>
                <w:szCs w:val="28"/>
                <w:lang w:eastAsia="ru-RU" w:bidi="ug-CN"/>
              </w:rPr>
              <w:t>0</w:t>
            </w:r>
            <w:r w:rsidR="005D1C8E" w:rsidRPr="00FF658A">
              <w:rPr>
                <w:rFonts w:ascii="Times New Roman" w:eastAsia="Times New Roman" w:hAnsi="Times New Roman" w:cs="Times New Roman"/>
                <w:b/>
                <w:bCs/>
                <w:i/>
                <w:iCs/>
                <w:sz w:val="28"/>
                <w:szCs w:val="28"/>
                <w:lang w:eastAsia="ru-RU" w:bidi="ug-CN"/>
              </w:rPr>
              <w:t xml:space="preserve"> </w:t>
            </w:r>
            <w:r w:rsidR="005D1C8E" w:rsidRPr="00FF658A">
              <w:rPr>
                <w:rFonts w:ascii="Times New Roman" w:hAnsi="Times New Roman" w:cs="Times New Roman"/>
                <w:b/>
                <w:i/>
                <w:iCs/>
                <w:sz w:val="28"/>
                <w:szCs w:val="28"/>
              </w:rPr>
              <w:t>тыс. руб</w:t>
            </w:r>
            <w:r w:rsidRPr="00FF658A">
              <w:rPr>
                <w:rFonts w:ascii="Times New Roman" w:eastAsia="TimesNewRomanPSMT" w:hAnsi="Times New Roman" w:cs="Times New Roman"/>
                <w:i/>
                <w:iCs/>
                <w:sz w:val="28"/>
                <w:szCs w:val="28"/>
              </w:rPr>
              <w:t>.**</w:t>
            </w:r>
          </w:p>
          <w:p w14:paraId="4792AB1F" w14:textId="77777777" w:rsidR="004B0F09" w:rsidRPr="00146A13" w:rsidRDefault="004B0F09" w:rsidP="004B0F09">
            <w:pPr>
              <w:autoSpaceDE w:val="0"/>
              <w:autoSpaceDN w:val="0"/>
              <w:adjustRightInd w:val="0"/>
              <w:spacing w:before="60" w:after="60" w:line="240" w:lineRule="auto"/>
              <w:rPr>
                <w:rFonts w:ascii="Times New Roman" w:eastAsia="TimesNewRomanPSMT" w:hAnsi="Times New Roman" w:cs="Times New Roman"/>
                <w:sz w:val="28"/>
                <w:szCs w:val="28"/>
              </w:rPr>
            </w:pPr>
            <w:r w:rsidRPr="00146A13">
              <w:rPr>
                <w:rFonts w:ascii="Times New Roman" w:eastAsia="TimesNewRomanPSMT" w:hAnsi="Times New Roman" w:cs="Times New Roman"/>
                <w:sz w:val="28"/>
                <w:szCs w:val="28"/>
              </w:rPr>
              <w:t>Источники финансирования:</w:t>
            </w:r>
          </w:p>
          <w:p w14:paraId="60BBA97D" w14:textId="77777777" w:rsidR="004B0F09" w:rsidRPr="00146A13" w:rsidRDefault="004B0F09" w:rsidP="004B0F09">
            <w:pPr>
              <w:spacing w:before="60" w:after="60" w:line="240" w:lineRule="auto"/>
              <w:rPr>
                <w:rFonts w:ascii="Times New Roman" w:hAnsi="Times New Roman" w:cs="Times New Roman"/>
                <w:sz w:val="28"/>
                <w:szCs w:val="28"/>
              </w:rPr>
            </w:pPr>
            <w:r w:rsidRPr="00146A13">
              <w:rPr>
                <w:rFonts w:ascii="Times New Roman" w:hAnsi="Times New Roman" w:cs="Times New Roman"/>
                <w:sz w:val="28"/>
                <w:szCs w:val="28"/>
              </w:rPr>
              <w:t xml:space="preserve"> - внебюджетные источники;</w:t>
            </w:r>
          </w:p>
          <w:p w14:paraId="1A620976" w14:textId="77777777" w:rsidR="004B0F09" w:rsidRPr="00146A13" w:rsidRDefault="004B0F09" w:rsidP="004B0F09">
            <w:pPr>
              <w:spacing w:before="60" w:after="60" w:line="240" w:lineRule="auto"/>
              <w:rPr>
                <w:rFonts w:ascii="Times New Roman" w:eastAsia="Times New Roman" w:hAnsi="Times New Roman" w:cs="Times New Roman"/>
                <w:sz w:val="28"/>
                <w:szCs w:val="28"/>
                <w:lang w:eastAsia="ru-RU"/>
              </w:rPr>
            </w:pPr>
            <w:r w:rsidRPr="00146A13">
              <w:rPr>
                <w:rFonts w:ascii="Times New Roman" w:hAnsi="Times New Roman" w:cs="Times New Roman"/>
                <w:sz w:val="28"/>
                <w:szCs w:val="28"/>
              </w:rPr>
              <w:t xml:space="preserve"> - бюджетные средства всех уровней.</w:t>
            </w:r>
          </w:p>
        </w:tc>
      </w:tr>
      <w:tr w:rsidR="004B0F09" w:rsidRPr="00146A13" w14:paraId="3F8C24DB" w14:textId="77777777" w:rsidTr="003B44C1">
        <w:trPr>
          <w:trHeight w:val="1965"/>
        </w:trPr>
        <w:tc>
          <w:tcPr>
            <w:tcW w:w="3021" w:type="dxa"/>
            <w:vAlign w:val="center"/>
          </w:tcPr>
          <w:p w14:paraId="4A1940EE" w14:textId="77777777" w:rsidR="004B0F09" w:rsidRPr="00146A13" w:rsidRDefault="004B0F09" w:rsidP="004B0F09">
            <w:pPr>
              <w:spacing w:after="0" w:line="240" w:lineRule="auto"/>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Ожидаемые результаты реализации Программы</w:t>
            </w:r>
          </w:p>
        </w:tc>
        <w:tc>
          <w:tcPr>
            <w:tcW w:w="6055" w:type="dxa"/>
            <w:vAlign w:val="center"/>
          </w:tcPr>
          <w:p w14:paraId="02910ABC" w14:textId="77777777" w:rsidR="00527EB8" w:rsidRPr="00146A13" w:rsidRDefault="004B0F09" w:rsidP="00527EB8">
            <w:pPr>
              <w:spacing w:before="60" w:after="60" w:line="240" w:lineRule="auto"/>
              <w:jc w:val="both"/>
              <w:rPr>
                <w:rFonts w:ascii="Times New Roman" w:eastAsia="Times New Roman" w:hAnsi="Times New Roman" w:cs="Times New Roman"/>
                <w:sz w:val="28"/>
                <w:szCs w:val="28"/>
              </w:rPr>
            </w:pPr>
            <w:r w:rsidRPr="00146A13">
              <w:rPr>
                <w:rFonts w:ascii="Times New Roman" w:eastAsia="Times New Roman" w:hAnsi="Times New Roman" w:cs="Times New Roman"/>
                <w:sz w:val="28"/>
                <w:szCs w:val="28"/>
                <w:lang w:eastAsia="ru-RU"/>
              </w:rPr>
              <w:t xml:space="preserve">Развитие </w:t>
            </w:r>
            <w:r w:rsidR="00527EB8" w:rsidRPr="00146A13">
              <w:rPr>
                <w:rFonts w:ascii="Times New Roman" w:eastAsia="Times New Roman" w:hAnsi="Times New Roman" w:cs="Times New Roman"/>
                <w:sz w:val="28"/>
                <w:szCs w:val="28"/>
                <w:lang w:eastAsia="ru-RU"/>
              </w:rPr>
              <w:t>т</w:t>
            </w:r>
            <w:r w:rsidR="00527EB8" w:rsidRPr="00146A13">
              <w:rPr>
                <w:rFonts w:ascii="Times New Roman" w:eastAsia="Times New Roman" w:hAnsi="Times New Roman" w:cs="Times New Roman"/>
                <w:sz w:val="28"/>
                <w:szCs w:val="28"/>
              </w:rPr>
              <w:t>ранспортной</w:t>
            </w:r>
            <w:r w:rsidRPr="00146A13">
              <w:rPr>
                <w:rFonts w:ascii="Times New Roman" w:eastAsia="Times New Roman" w:hAnsi="Times New Roman" w:cs="Times New Roman"/>
                <w:sz w:val="28"/>
                <w:szCs w:val="28"/>
                <w:lang w:eastAsia="ru-RU"/>
              </w:rPr>
              <w:t xml:space="preserve"> инфраструктуры и улучшение </w:t>
            </w:r>
            <w:r w:rsidR="00527EB8" w:rsidRPr="00146A13">
              <w:rPr>
                <w:rFonts w:ascii="Times New Roman" w:eastAsia="Times New Roman" w:hAnsi="Times New Roman" w:cs="Times New Roman"/>
                <w:sz w:val="28"/>
                <w:szCs w:val="28"/>
                <w:lang w:eastAsia="ru-RU"/>
              </w:rPr>
              <w:t>к</w:t>
            </w:r>
            <w:r w:rsidR="00527EB8" w:rsidRPr="00146A13">
              <w:rPr>
                <w:rFonts w:ascii="Times New Roman" w:eastAsia="Times New Roman" w:hAnsi="Times New Roman" w:cs="Times New Roman"/>
                <w:sz w:val="28"/>
                <w:szCs w:val="28"/>
              </w:rPr>
              <w:t>ачества и эффективности транспортного обслуживания населения</w:t>
            </w:r>
          </w:p>
          <w:p w14:paraId="5CEBDB98" w14:textId="08AEA727" w:rsidR="00527EB8" w:rsidRPr="00146A13" w:rsidRDefault="00527EB8" w:rsidP="00527EB8">
            <w:pPr>
              <w:spacing w:before="60" w:after="60" w:line="240" w:lineRule="auto"/>
              <w:jc w:val="both"/>
              <w:rPr>
                <w:rFonts w:ascii="Times New Roman" w:hAnsi="Times New Roman" w:cs="Times New Roman"/>
                <w:spacing w:val="-2"/>
                <w:sz w:val="28"/>
                <w:szCs w:val="28"/>
              </w:rPr>
            </w:pPr>
            <w:r w:rsidRPr="00146A13">
              <w:rPr>
                <w:rFonts w:ascii="Times New Roman" w:eastAsia="Times New Roman" w:hAnsi="Times New Roman" w:cs="Times New Roman"/>
                <w:sz w:val="28"/>
                <w:szCs w:val="28"/>
                <w:lang w:eastAsia="ru-RU"/>
              </w:rPr>
              <w:t>П</w:t>
            </w:r>
            <w:r w:rsidRPr="00146A13">
              <w:rPr>
                <w:rFonts w:ascii="Times New Roman" w:eastAsia="Times New Roman" w:hAnsi="Times New Roman" w:cs="Times New Roman"/>
                <w:sz w:val="28"/>
                <w:szCs w:val="28"/>
              </w:rPr>
              <w:t xml:space="preserve">овышение уровня безопасности </w:t>
            </w:r>
            <w:r w:rsidRPr="00146A13">
              <w:rPr>
                <w:rFonts w:ascii="Times New Roman" w:hAnsi="Times New Roman" w:cs="Times New Roman"/>
                <w:spacing w:val="-4"/>
                <w:sz w:val="28"/>
                <w:szCs w:val="28"/>
              </w:rPr>
              <w:t xml:space="preserve">дорожного </w:t>
            </w:r>
            <w:r w:rsidRPr="00146A13">
              <w:rPr>
                <w:rFonts w:ascii="Times New Roman" w:hAnsi="Times New Roman" w:cs="Times New Roman"/>
                <w:sz w:val="28"/>
                <w:szCs w:val="28"/>
              </w:rPr>
              <w:t>движения</w:t>
            </w:r>
            <w:r w:rsidRPr="00146A13">
              <w:rPr>
                <w:rFonts w:ascii="Times New Roman" w:hAnsi="Times New Roman" w:cs="Times New Roman"/>
                <w:spacing w:val="-3"/>
                <w:sz w:val="28"/>
                <w:szCs w:val="28"/>
              </w:rPr>
              <w:t xml:space="preserve"> </w:t>
            </w:r>
            <w:r w:rsidRPr="00146A13">
              <w:rPr>
                <w:rFonts w:ascii="Times New Roman" w:hAnsi="Times New Roman" w:cs="Times New Roman"/>
                <w:sz w:val="28"/>
                <w:szCs w:val="28"/>
              </w:rPr>
              <w:t>на</w:t>
            </w:r>
            <w:r w:rsidRPr="00146A13">
              <w:rPr>
                <w:rFonts w:ascii="Times New Roman" w:hAnsi="Times New Roman" w:cs="Times New Roman"/>
                <w:spacing w:val="-11"/>
                <w:sz w:val="28"/>
                <w:szCs w:val="28"/>
              </w:rPr>
              <w:t xml:space="preserve"> </w:t>
            </w:r>
            <w:r w:rsidRPr="00146A13">
              <w:rPr>
                <w:rFonts w:ascii="Times New Roman" w:hAnsi="Times New Roman" w:cs="Times New Roman"/>
                <w:sz w:val="28"/>
                <w:szCs w:val="28"/>
              </w:rPr>
              <w:t>автомобильных дорогах</w:t>
            </w:r>
            <w:r w:rsidRPr="00146A13">
              <w:rPr>
                <w:rFonts w:ascii="Times New Roman" w:hAnsi="Times New Roman" w:cs="Times New Roman"/>
                <w:spacing w:val="-5"/>
                <w:sz w:val="28"/>
                <w:szCs w:val="28"/>
              </w:rPr>
              <w:t xml:space="preserve"> </w:t>
            </w:r>
            <w:r w:rsidRPr="00146A13">
              <w:rPr>
                <w:rFonts w:ascii="Times New Roman" w:hAnsi="Times New Roman" w:cs="Times New Roman"/>
                <w:sz w:val="28"/>
                <w:szCs w:val="28"/>
              </w:rPr>
              <w:t>общего</w:t>
            </w:r>
            <w:r w:rsidRPr="00146A13">
              <w:rPr>
                <w:rFonts w:ascii="Times New Roman" w:hAnsi="Times New Roman" w:cs="Times New Roman"/>
                <w:spacing w:val="-7"/>
                <w:sz w:val="28"/>
                <w:szCs w:val="28"/>
              </w:rPr>
              <w:t xml:space="preserve"> </w:t>
            </w:r>
            <w:r w:rsidRPr="00146A13">
              <w:rPr>
                <w:rFonts w:ascii="Times New Roman" w:hAnsi="Times New Roman" w:cs="Times New Roman"/>
                <w:sz w:val="28"/>
                <w:szCs w:val="28"/>
              </w:rPr>
              <w:t>пользования</w:t>
            </w:r>
            <w:r w:rsidRPr="00146A13">
              <w:rPr>
                <w:rFonts w:ascii="Times New Roman" w:hAnsi="Times New Roman" w:cs="Times New Roman"/>
                <w:spacing w:val="-2"/>
                <w:sz w:val="28"/>
                <w:szCs w:val="28"/>
              </w:rPr>
              <w:t xml:space="preserve"> </w:t>
            </w:r>
            <w:r w:rsidRPr="00146A13">
              <w:rPr>
                <w:rFonts w:ascii="Times New Roman" w:hAnsi="Times New Roman" w:cs="Times New Roman"/>
                <w:sz w:val="28"/>
                <w:szCs w:val="28"/>
              </w:rPr>
              <w:t xml:space="preserve">и </w:t>
            </w:r>
            <w:r w:rsidRPr="00146A13">
              <w:rPr>
                <w:rFonts w:ascii="Times New Roman" w:hAnsi="Times New Roman" w:cs="Times New Roman"/>
                <w:spacing w:val="-2"/>
                <w:sz w:val="28"/>
                <w:szCs w:val="28"/>
              </w:rPr>
              <w:t>улично-дорожной</w:t>
            </w:r>
            <w:r w:rsidRPr="00146A13">
              <w:rPr>
                <w:rFonts w:ascii="Times New Roman" w:hAnsi="Times New Roman" w:cs="Times New Roman"/>
                <w:spacing w:val="-14"/>
                <w:sz w:val="28"/>
                <w:szCs w:val="28"/>
              </w:rPr>
              <w:t xml:space="preserve"> </w:t>
            </w:r>
            <w:r w:rsidRPr="00146A13">
              <w:rPr>
                <w:rFonts w:ascii="Times New Roman" w:hAnsi="Times New Roman" w:cs="Times New Roman"/>
                <w:spacing w:val="-2"/>
                <w:sz w:val="28"/>
                <w:szCs w:val="28"/>
              </w:rPr>
              <w:t>сети</w:t>
            </w:r>
            <w:r w:rsidRPr="00146A13">
              <w:rPr>
                <w:rFonts w:ascii="Times New Roman" w:hAnsi="Times New Roman" w:cs="Times New Roman"/>
                <w:spacing w:val="-13"/>
                <w:sz w:val="28"/>
                <w:szCs w:val="28"/>
              </w:rPr>
              <w:t xml:space="preserve"> </w:t>
            </w:r>
            <w:r w:rsidRPr="00146A13">
              <w:rPr>
                <w:rFonts w:ascii="Times New Roman" w:hAnsi="Times New Roman" w:cs="Times New Roman"/>
                <w:spacing w:val="-2"/>
                <w:sz w:val="28"/>
                <w:szCs w:val="28"/>
              </w:rPr>
              <w:t>населенных</w:t>
            </w:r>
            <w:r w:rsidRPr="00146A13">
              <w:rPr>
                <w:rFonts w:ascii="Times New Roman" w:hAnsi="Times New Roman" w:cs="Times New Roman"/>
                <w:spacing w:val="9"/>
                <w:sz w:val="28"/>
                <w:szCs w:val="28"/>
              </w:rPr>
              <w:t xml:space="preserve"> </w:t>
            </w:r>
            <w:r w:rsidRPr="00146A13">
              <w:rPr>
                <w:rFonts w:ascii="Times New Roman" w:hAnsi="Times New Roman" w:cs="Times New Roman"/>
                <w:spacing w:val="-2"/>
                <w:sz w:val="28"/>
                <w:szCs w:val="28"/>
              </w:rPr>
              <w:t xml:space="preserve">пунктов </w:t>
            </w:r>
            <w:r w:rsidR="005A5EA9" w:rsidRPr="00146A13">
              <w:rPr>
                <w:rFonts w:ascii="Times New Roman" w:hAnsi="Times New Roman" w:cs="Times New Roman"/>
                <w:spacing w:val="-2"/>
                <w:sz w:val="28"/>
                <w:szCs w:val="28"/>
              </w:rPr>
              <w:t>г. п.</w:t>
            </w:r>
            <w:r w:rsidRPr="00146A13">
              <w:rPr>
                <w:rFonts w:ascii="Times New Roman" w:hAnsi="Times New Roman" w:cs="Times New Roman"/>
                <w:spacing w:val="-14"/>
                <w:sz w:val="28"/>
                <w:szCs w:val="28"/>
              </w:rPr>
              <w:t xml:space="preserve"> </w:t>
            </w:r>
            <w:r w:rsidR="00E71B35" w:rsidRPr="00146A13">
              <w:rPr>
                <w:rFonts w:ascii="Times New Roman" w:hAnsi="Times New Roman" w:cs="Times New Roman"/>
                <w:spacing w:val="-2"/>
                <w:sz w:val="28"/>
                <w:szCs w:val="28"/>
              </w:rPr>
              <w:t>Безенчук</w:t>
            </w:r>
          </w:p>
          <w:p w14:paraId="45DCB803" w14:textId="5F544809" w:rsidR="004B0F09" w:rsidRPr="00146A13" w:rsidRDefault="00527EB8" w:rsidP="00527EB8">
            <w:pPr>
              <w:spacing w:before="60" w:after="60" w:line="240" w:lineRule="auto"/>
              <w:jc w:val="both"/>
              <w:rPr>
                <w:rFonts w:ascii="Times New Roman" w:eastAsia="Times New Roman" w:hAnsi="Times New Roman" w:cs="Times New Roman"/>
                <w:sz w:val="28"/>
                <w:szCs w:val="28"/>
              </w:rPr>
            </w:pPr>
            <w:r w:rsidRPr="00146A13">
              <w:rPr>
                <w:rStyle w:val="11pt"/>
                <w:rFonts w:eastAsiaTheme="minorHAnsi"/>
                <w:sz w:val="28"/>
                <w:szCs w:val="28"/>
              </w:rPr>
              <w:t>Сокращение количества лиц, погибших в результате дорожно-транспортных происшествий, снижение тяжести травм в дорожно-транспортных происшествиях</w:t>
            </w:r>
          </w:p>
        </w:tc>
      </w:tr>
    </w:tbl>
    <w:p w14:paraId="776CD7D9" w14:textId="02D0FE98" w:rsidR="00B315B4" w:rsidRPr="00146A13" w:rsidRDefault="00B315B4" w:rsidP="00344841">
      <w:pPr>
        <w:spacing w:after="0" w:line="240" w:lineRule="auto"/>
        <w:jc w:val="both"/>
        <w:rPr>
          <w:rFonts w:ascii="Times New Roman" w:eastAsia="Times New Roman" w:hAnsi="Times New Roman" w:cs="Times New Roman"/>
          <w:sz w:val="24"/>
          <w:szCs w:val="24"/>
          <w:lang w:eastAsia="ru-RU"/>
        </w:rPr>
      </w:pPr>
      <w:r w:rsidRPr="00146A13">
        <w:rPr>
          <w:rFonts w:ascii="Times New Roman" w:hAnsi="Times New Roman" w:cs="Times New Roman"/>
          <w:sz w:val="24"/>
          <w:szCs w:val="24"/>
        </w:rPr>
        <w:t xml:space="preserve">* Объемы средств областного бюджета и бюджета поселения для финансирования Программы носят прогнозный характер и подлежат ежегодной корректировке, </w:t>
      </w:r>
      <w:r w:rsidRPr="00146A13">
        <w:rPr>
          <w:rFonts w:ascii="Times New Roman" w:eastAsia="Times New Roman" w:hAnsi="Times New Roman" w:cs="Times New Roman"/>
          <w:sz w:val="24"/>
          <w:szCs w:val="24"/>
          <w:lang w:eastAsia="ru-RU"/>
        </w:rPr>
        <w:t>исходя из возможностей бюджета и с учетом изменений в налоговом законодательстве.</w:t>
      </w:r>
    </w:p>
    <w:p w14:paraId="25A1940C" w14:textId="170AFD2A" w:rsidR="00B315B4" w:rsidRPr="00146A13" w:rsidRDefault="00B315B4" w:rsidP="00344841">
      <w:pPr>
        <w:spacing w:line="259" w:lineRule="auto"/>
        <w:jc w:val="both"/>
        <w:rPr>
          <w:rFonts w:ascii="Times New Roman" w:hAnsi="Times New Roman" w:cs="Times New Roman"/>
          <w:sz w:val="24"/>
          <w:szCs w:val="24"/>
        </w:rPr>
      </w:pPr>
      <w:r w:rsidRPr="00146A13">
        <w:rPr>
          <w:rFonts w:ascii="Times New Roman" w:hAnsi="Times New Roman" w:cs="Times New Roman"/>
          <w:sz w:val="24"/>
          <w:szCs w:val="24"/>
        </w:rPr>
        <w:t>** Без учета стоимости мероприятий, требующих уточнения мощности объектов и разработки проектной документации.</w:t>
      </w:r>
    </w:p>
    <w:p w14:paraId="40C6C730" w14:textId="18C3761A" w:rsidR="001F2579" w:rsidRPr="00146A13" w:rsidRDefault="001F2579" w:rsidP="00764727">
      <w:pPr>
        <w:spacing w:before="100" w:beforeAutospacing="1" w:after="0" w:line="240" w:lineRule="auto"/>
        <w:jc w:val="both"/>
        <w:rPr>
          <w:rFonts w:ascii="Times New Roman" w:eastAsia="Times New Roman" w:hAnsi="Times New Roman" w:cs="Times New Roman"/>
          <w:b/>
          <w:sz w:val="28"/>
          <w:szCs w:val="28"/>
          <w:lang w:eastAsia="ru-RU"/>
        </w:rPr>
      </w:pPr>
    </w:p>
    <w:p w14:paraId="23DAE24E" w14:textId="77777777" w:rsidR="001F2579" w:rsidRPr="00146A13" w:rsidRDefault="001F2579" w:rsidP="001F2579">
      <w:pPr>
        <w:rPr>
          <w:rFonts w:ascii="Times New Roman" w:eastAsia="Times New Roman" w:hAnsi="Times New Roman" w:cs="Times New Roman"/>
          <w:sz w:val="28"/>
          <w:szCs w:val="28"/>
          <w:lang w:eastAsia="ru-RU"/>
        </w:rPr>
      </w:pPr>
    </w:p>
    <w:p w14:paraId="1D9685E9" w14:textId="1C39DB63" w:rsidR="001F2579" w:rsidRPr="00146A13" w:rsidRDefault="001F2579" w:rsidP="001F2579">
      <w:pPr>
        <w:tabs>
          <w:tab w:val="left" w:pos="6330"/>
        </w:tabs>
        <w:rPr>
          <w:rFonts w:ascii="Times New Roman" w:eastAsia="Times New Roman" w:hAnsi="Times New Roman" w:cs="Times New Roman"/>
          <w:sz w:val="28"/>
          <w:szCs w:val="28"/>
          <w:lang w:eastAsia="ru-RU"/>
        </w:rPr>
      </w:pPr>
      <w:r w:rsidRPr="00146A13">
        <w:rPr>
          <w:rFonts w:ascii="Times New Roman" w:eastAsia="Times New Roman" w:hAnsi="Times New Roman" w:cs="Times New Roman"/>
          <w:sz w:val="28"/>
          <w:szCs w:val="28"/>
          <w:lang w:eastAsia="ru-RU"/>
        </w:rPr>
        <w:tab/>
      </w:r>
    </w:p>
    <w:p w14:paraId="732C9B2B" w14:textId="1149A2C8" w:rsidR="001F2579" w:rsidRPr="00146A13" w:rsidRDefault="001F2579" w:rsidP="001F2579">
      <w:pPr>
        <w:rPr>
          <w:rFonts w:ascii="Times New Roman" w:eastAsia="Times New Roman" w:hAnsi="Times New Roman" w:cs="Times New Roman"/>
          <w:sz w:val="28"/>
          <w:szCs w:val="28"/>
          <w:lang w:eastAsia="ru-RU"/>
        </w:rPr>
      </w:pPr>
    </w:p>
    <w:p w14:paraId="50F6842F" w14:textId="77777777" w:rsidR="00764727" w:rsidRPr="00E71B35" w:rsidRDefault="00764727" w:rsidP="001F2579">
      <w:pPr>
        <w:rPr>
          <w:rFonts w:ascii="Times New Roman" w:eastAsia="Times New Roman" w:hAnsi="Times New Roman" w:cs="Times New Roman"/>
          <w:sz w:val="28"/>
          <w:szCs w:val="28"/>
          <w:highlight w:val="red"/>
          <w:lang w:eastAsia="ru-RU"/>
        </w:rPr>
        <w:sectPr w:rsidR="00764727" w:rsidRPr="00E71B35" w:rsidSect="00D31690">
          <w:pgSz w:w="11906" w:h="16838"/>
          <w:pgMar w:top="851" w:right="851" w:bottom="1134" w:left="1701" w:header="709" w:footer="709" w:gutter="0"/>
          <w:cols w:space="708"/>
          <w:docGrid w:linePitch="360"/>
        </w:sectPr>
      </w:pPr>
    </w:p>
    <w:p w14:paraId="095BAD3A" w14:textId="4BC01E46" w:rsidR="00B315B4" w:rsidRPr="00146A13" w:rsidRDefault="00B315B4" w:rsidP="00CD57B8">
      <w:pPr>
        <w:keepNext/>
        <w:tabs>
          <w:tab w:val="left" w:pos="142"/>
        </w:tabs>
        <w:spacing w:after="120" w:line="360" w:lineRule="auto"/>
        <w:ind w:left="425" w:hanging="425"/>
        <w:jc w:val="both"/>
        <w:outlineLvl w:val="0"/>
        <w:rPr>
          <w:rFonts w:ascii="Times New Roman" w:eastAsia="Times New Roman" w:hAnsi="Times New Roman" w:cs="Times New Roman"/>
          <w:b/>
          <w:bCs/>
          <w:kern w:val="32"/>
          <w:sz w:val="28"/>
          <w:szCs w:val="28"/>
          <w:lang w:eastAsia="ru-RU"/>
        </w:rPr>
      </w:pPr>
      <w:bookmarkStart w:id="6" w:name="_Toc209219925"/>
      <w:r w:rsidRPr="00146A13">
        <w:rPr>
          <w:rFonts w:ascii="Times New Roman" w:eastAsia="Times New Roman" w:hAnsi="Times New Roman" w:cs="Times New Roman"/>
          <w:b/>
          <w:bCs/>
          <w:kern w:val="32"/>
          <w:sz w:val="28"/>
          <w:szCs w:val="28"/>
          <w:lang w:eastAsia="ru-RU"/>
        </w:rPr>
        <w:lastRenderedPageBreak/>
        <w:t>2</w:t>
      </w:r>
      <w:r w:rsidR="006870F4" w:rsidRPr="00146A13">
        <w:rPr>
          <w:rFonts w:ascii="Times New Roman" w:eastAsia="Times New Roman" w:hAnsi="Times New Roman" w:cs="Times New Roman"/>
          <w:b/>
          <w:bCs/>
          <w:kern w:val="32"/>
          <w:sz w:val="28"/>
          <w:szCs w:val="28"/>
          <w:lang w:eastAsia="ru-RU"/>
        </w:rPr>
        <w:t xml:space="preserve"> </w:t>
      </w:r>
      <w:r w:rsidRPr="00146A13">
        <w:rPr>
          <w:rFonts w:ascii="Times New Roman" w:eastAsia="Times New Roman" w:hAnsi="Times New Roman" w:cs="Times New Roman"/>
          <w:b/>
          <w:bCs/>
          <w:kern w:val="32"/>
          <w:sz w:val="28"/>
          <w:szCs w:val="28"/>
          <w:lang w:eastAsia="ru-RU"/>
        </w:rPr>
        <w:t>ХАРАКТЕРИСТИКА</w:t>
      </w:r>
      <w:r w:rsidR="006870F4" w:rsidRPr="00146A13">
        <w:rPr>
          <w:rFonts w:ascii="Times New Roman" w:eastAsia="Times New Roman" w:hAnsi="Times New Roman" w:cs="Times New Roman"/>
          <w:b/>
          <w:bCs/>
          <w:kern w:val="32"/>
          <w:sz w:val="28"/>
          <w:szCs w:val="28"/>
          <w:lang w:eastAsia="ru-RU"/>
        </w:rPr>
        <w:t xml:space="preserve">   </w:t>
      </w:r>
      <w:r w:rsidRPr="00146A13">
        <w:rPr>
          <w:rFonts w:ascii="Times New Roman" w:eastAsia="Times New Roman" w:hAnsi="Times New Roman" w:cs="Times New Roman"/>
          <w:b/>
          <w:bCs/>
          <w:kern w:val="32"/>
          <w:sz w:val="28"/>
          <w:szCs w:val="28"/>
          <w:lang w:eastAsia="ru-RU"/>
        </w:rPr>
        <w:t>СУЩЕСТВУЮЩЕГО</w:t>
      </w:r>
      <w:r w:rsidR="006870F4" w:rsidRPr="00146A13">
        <w:rPr>
          <w:rFonts w:ascii="Times New Roman" w:eastAsia="Times New Roman" w:hAnsi="Times New Roman" w:cs="Times New Roman"/>
          <w:b/>
          <w:bCs/>
          <w:kern w:val="32"/>
          <w:sz w:val="28"/>
          <w:szCs w:val="28"/>
          <w:lang w:eastAsia="ru-RU"/>
        </w:rPr>
        <w:t xml:space="preserve">   </w:t>
      </w:r>
      <w:r w:rsidRPr="00146A13">
        <w:rPr>
          <w:rFonts w:ascii="Times New Roman" w:eastAsia="Times New Roman" w:hAnsi="Times New Roman" w:cs="Times New Roman"/>
          <w:b/>
          <w:bCs/>
          <w:kern w:val="32"/>
          <w:sz w:val="28"/>
          <w:szCs w:val="28"/>
          <w:lang w:eastAsia="ru-RU"/>
        </w:rPr>
        <w:t>СОСТОЯНИЯ</w:t>
      </w:r>
      <w:r w:rsidR="006870F4" w:rsidRPr="00146A13">
        <w:rPr>
          <w:rFonts w:ascii="Times New Roman" w:eastAsia="Times New Roman" w:hAnsi="Times New Roman" w:cs="Times New Roman"/>
          <w:b/>
          <w:bCs/>
          <w:kern w:val="32"/>
          <w:sz w:val="28"/>
          <w:szCs w:val="28"/>
          <w:lang w:eastAsia="ru-RU"/>
        </w:rPr>
        <w:t xml:space="preserve"> ТРАНСПОРТНОЙ </w:t>
      </w:r>
      <w:r w:rsidRPr="00146A13">
        <w:rPr>
          <w:rFonts w:ascii="Times New Roman" w:eastAsia="Times New Roman" w:hAnsi="Times New Roman" w:cs="Times New Roman"/>
          <w:b/>
          <w:bCs/>
          <w:kern w:val="32"/>
          <w:sz w:val="28"/>
          <w:szCs w:val="28"/>
          <w:lang w:eastAsia="ru-RU"/>
        </w:rPr>
        <w:t>ИНФРАСТРУКТУРЫ</w:t>
      </w:r>
      <w:bookmarkEnd w:id="6"/>
    </w:p>
    <w:p w14:paraId="47174EA8" w14:textId="0B8BB9A7" w:rsidR="00D67778" w:rsidRPr="00146A13" w:rsidRDefault="00D67778" w:rsidP="00CD57B8">
      <w:pPr>
        <w:pStyle w:val="11111"/>
        <w:spacing w:after="240"/>
        <w:ind w:firstLine="0"/>
        <w:rPr>
          <w:rFonts w:ascii="Times New Roman" w:hAnsi="Times New Roman"/>
          <w:sz w:val="28"/>
          <w:szCs w:val="28"/>
        </w:rPr>
      </w:pPr>
      <w:bookmarkStart w:id="7" w:name="_Toc209219926"/>
      <w:r w:rsidRPr="00146A13">
        <w:rPr>
          <w:rFonts w:ascii="Times New Roman" w:hAnsi="Times New Roman"/>
          <w:sz w:val="28"/>
          <w:szCs w:val="28"/>
        </w:rPr>
        <w:t xml:space="preserve">2.1 Положение </w:t>
      </w:r>
      <w:r w:rsidR="005A5EA9" w:rsidRPr="00146A13">
        <w:rPr>
          <w:rFonts w:ascii="Times New Roman" w:hAnsi="Times New Roman"/>
          <w:sz w:val="28"/>
          <w:szCs w:val="28"/>
        </w:rPr>
        <w:t>г. п.</w:t>
      </w:r>
      <w:r w:rsidRPr="00146A13">
        <w:rPr>
          <w:rFonts w:ascii="Times New Roman" w:hAnsi="Times New Roman"/>
          <w:sz w:val="28"/>
          <w:szCs w:val="28"/>
        </w:rPr>
        <w:t xml:space="preserve"> </w:t>
      </w:r>
      <w:r w:rsidR="00E71B35" w:rsidRPr="00146A13">
        <w:rPr>
          <w:rFonts w:ascii="Times New Roman" w:hAnsi="Times New Roman"/>
          <w:sz w:val="28"/>
          <w:szCs w:val="28"/>
        </w:rPr>
        <w:t>Безенчук</w:t>
      </w:r>
      <w:r w:rsidR="007472D0" w:rsidRPr="00146A13">
        <w:rPr>
          <w:rFonts w:ascii="Times New Roman" w:hAnsi="Times New Roman"/>
          <w:sz w:val="28"/>
          <w:szCs w:val="28"/>
        </w:rPr>
        <w:t xml:space="preserve"> в структуре</w:t>
      </w:r>
      <w:r w:rsidR="00BF5754" w:rsidRPr="00146A13">
        <w:rPr>
          <w:rFonts w:ascii="Times New Roman" w:hAnsi="Times New Roman"/>
          <w:sz w:val="28"/>
          <w:szCs w:val="28"/>
        </w:rPr>
        <w:t xml:space="preserve"> пространственной организации Самарской области</w:t>
      </w:r>
      <w:bookmarkEnd w:id="7"/>
    </w:p>
    <w:p w14:paraId="45C773F9" w14:textId="7ADCB010" w:rsidR="0093266D" w:rsidRPr="00146A13" w:rsidRDefault="003E5788" w:rsidP="00C926F0">
      <w:pPr>
        <w:tabs>
          <w:tab w:val="left" w:pos="709"/>
        </w:tabs>
        <w:spacing w:after="0" w:line="360" w:lineRule="auto"/>
        <w:ind w:firstLine="709"/>
        <w:jc w:val="both"/>
        <w:rPr>
          <w:rFonts w:ascii="Times New Roman" w:hAnsi="Times New Roman" w:cs="Times New Roman"/>
          <w:sz w:val="28"/>
          <w:szCs w:val="28"/>
        </w:rPr>
      </w:pPr>
      <w:r w:rsidRPr="00146A13">
        <w:rPr>
          <w:rFonts w:ascii="Times New Roman" w:hAnsi="Times New Roman" w:cs="Times New Roman"/>
          <w:sz w:val="28"/>
          <w:szCs w:val="28"/>
        </w:rPr>
        <w:t>Безенчукский</w:t>
      </w:r>
      <w:r w:rsidR="0094422C" w:rsidRPr="00146A13">
        <w:rPr>
          <w:rFonts w:ascii="Times New Roman" w:hAnsi="Times New Roman" w:cs="Times New Roman"/>
          <w:sz w:val="28"/>
          <w:szCs w:val="28"/>
        </w:rPr>
        <w:t xml:space="preserve"> район </w:t>
      </w:r>
      <w:r w:rsidR="00344841" w:rsidRPr="00146A13">
        <w:rPr>
          <w:rFonts w:ascii="Times New Roman" w:hAnsi="Times New Roman" w:cs="Times New Roman"/>
          <w:sz w:val="28"/>
          <w:szCs w:val="28"/>
        </w:rPr>
        <w:t xml:space="preserve">расположен </w:t>
      </w:r>
      <w:r w:rsidR="00C926F0" w:rsidRPr="00146A13">
        <w:rPr>
          <w:rFonts w:ascii="Times New Roman" w:hAnsi="Times New Roman" w:cs="Times New Roman"/>
          <w:sz w:val="28"/>
          <w:szCs w:val="28"/>
        </w:rPr>
        <w:t>на западе</w:t>
      </w:r>
      <w:r w:rsidR="00344841" w:rsidRPr="00146A13">
        <w:rPr>
          <w:rFonts w:ascii="Times New Roman" w:hAnsi="Times New Roman" w:cs="Times New Roman"/>
          <w:sz w:val="28"/>
          <w:szCs w:val="28"/>
        </w:rPr>
        <w:t xml:space="preserve"> Самарской области и </w:t>
      </w:r>
      <w:r w:rsidR="0094422C" w:rsidRPr="00146A13">
        <w:rPr>
          <w:rFonts w:ascii="Times New Roman" w:hAnsi="Times New Roman" w:cs="Times New Roman"/>
          <w:sz w:val="28"/>
          <w:szCs w:val="28"/>
        </w:rPr>
        <w:t xml:space="preserve">является одним из 27-ми административных районов, входящих в </w:t>
      </w:r>
      <w:r w:rsidR="00344841" w:rsidRPr="00146A13">
        <w:rPr>
          <w:rFonts w:ascii="Times New Roman" w:hAnsi="Times New Roman" w:cs="Times New Roman"/>
          <w:sz w:val="28"/>
          <w:szCs w:val="28"/>
        </w:rPr>
        <w:t xml:space="preserve">ее </w:t>
      </w:r>
      <w:r w:rsidR="0094422C" w:rsidRPr="00146A13">
        <w:rPr>
          <w:rFonts w:ascii="Times New Roman" w:hAnsi="Times New Roman" w:cs="Times New Roman"/>
          <w:sz w:val="28"/>
          <w:szCs w:val="28"/>
        </w:rPr>
        <w:t>состав</w:t>
      </w:r>
      <w:r w:rsidR="00344841" w:rsidRPr="00146A13">
        <w:rPr>
          <w:rFonts w:ascii="Times New Roman" w:hAnsi="Times New Roman" w:cs="Times New Roman"/>
          <w:sz w:val="28"/>
          <w:szCs w:val="28"/>
        </w:rPr>
        <w:t>.</w:t>
      </w:r>
      <w:r w:rsidR="0094422C" w:rsidRPr="00146A13">
        <w:rPr>
          <w:rFonts w:ascii="Times New Roman" w:hAnsi="Times New Roman" w:cs="Times New Roman"/>
          <w:sz w:val="28"/>
          <w:szCs w:val="28"/>
        </w:rPr>
        <w:t xml:space="preserve"> </w:t>
      </w:r>
    </w:p>
    <w:p w14:paraId="08002E2C" w14:textId="761927EE" w:rsidR="00C926F0" w:rsidRPr="00146A13" w:rsidRDefault="00DE176D" w:rsidP="00C926F0">
      <w:pPr>
        <w:spacing w:after="0" w:line="360" w:lineRule="auto"/>
        <w:ind w:firstLine="709"/>
        <w:jc w:val="both"/>
        <w:rPr>
          <w:rFonts w:ascii="Times New Roman" w:hAnsi="Times New Roman" w:cs="Times New Roman"/>
          <w:sz w:val="28"/>
          <w:szCs w:val="28"/>
        </w:rPr>
      </w:pPr>
      <w:r w:rsidRPr="00146A13">
        <w:rPr>
          <w:rFonts w:ascii="Times New Roman" w:hAnsi="Times New Roman" w:cs="Times New Roman"/>
          <w:sz w:val="28"/>
          <w:szCs w:val="28"/>
        </w:rPr>
        <w:t>В</w:t>
      </w:r>
      <w:r w:rsidR="003D7FF1" w:rsidRPr="00146A13">
        <w:rPr>
          <w:rFonts w:ascii="Times New Roman" w:hAnsi="Times New Roman" w:cs="Times New Roman"/>
          <w:sz w:val="28"/>
          <w:szCs w:val="28"/>
        </w:rPr>
        <w:t xml:space="preserve"> </w:t>
      </w:r>
      <w:r w:rsidRPr="00146A13">
        <w:rPr>
          <w:rFonts w:ascii="Times New Roman" w:hAnsi="Times New Roman" w:cs="Times New Roman"/>
          <w:sz w:val="28"/>
          <w:szCs w:val="28"/>
        </w:rPr>
        <w:t xml:space="preserve">состав муниципального района </w:t>
      </w:r>
      <w:r w:rsidR="003E5788" w:rsidRPr="00146A13">
        <w:rPr>
          <w:rFonts w:ascii="Times New Roman" w:hAnsi="Times New Roman" w:cs="Times New Roman"/>
          <w:sz w:val="28"/>
          <w:szCs w:val="28"/>
        </w:rPr>
        <w:t>Безенчукский</w:t>
      </w:r>
      <w:r w:rsidRPr="00146A13">
        <w:rPr>
          <w:rFonts w:ascii="Times New Roman" w:hAnsi="Times New Roman" w:cs="Times New Roman"/>
          <w:sz w:val="28"/>
          <w:szCs w:val="28"/>
        </w:rPr>
        <w:t xml:space="preserve"> входят </w:t>
      </w:r>
      <w:r w:rsidR="00C926F0" w:rsidRPr="00146A13">
        <w:rPr>
          <w:rFonts w:ascii="Times New Roman" w:hAnsi="Times New Roman" w:cs="Times New Roman"/>
          <w:sz w:val="28"/>
          <w:szCs w:val="28"/>
        </w:rPr>
        <w:t>12 муниципальных образований, в том числе 2 городских поселения и 10 сельских поселе</w:t>
      </w:r>
      <w:r w:rsidR="00EA4960" w:rsidRPr="00146A13">
        <w:rPr>
          <w:rFonts w:ascii="Times New Roman" w:hAnsi="Times New Roman" w:cs="Times New Roman"/>
          <w:sz w:val="28"/>
          <w:szCs w:val="28"/>
        </w:rPr>
        <w:t>ний.</w:t>
      </w:r>
    </w:p>
    <w:p w14:paraId="183675CD" w14:textId="33659753" w:rsidR="00C926F0" w:rsidRPr="00146A13" w:rsidRDefault="00C87225" w:rsidP="00150848">
      <w:pPr>
        <w:spacing w:after="0" w:line="360" w:lineRule="auto"/>
        <w:ind w:firstLine="709"/>
        <w:jc w:val="both"/>
        <w:rPr>
          <w:rFonts w:ascii="Times New Roman" w:hAnsi="Times New Roman" w:cs="Times New Roman"/>
          <w:sz w:val="28"/>
          <w:szCs w:val="28"/>
        </w:rPr>
      </w:pPr>
      <w:r w:rsidRPr="00146A13">
        <w:rPr>
          <w:rFonts w:ascii="Times New Roman" w:hAnsi="Times New Roman" w:cs="Times New Roman"/>
          <w:sz w:val="28"/>
          <w:szCs w:val="28"/>
        </w:rPr>
        <w:t>Таблица 2.1.1</w:t>
      </w:r>
      <w:r w:rsidR="00C926F0" w:rsidRPr="00146A13">
        <w:rPr>
          <w:rFonts w:ascii="Times New Roman" w:hAnsi="Times New Roman" w:cs="Times New Roman"/>
          <w:sz w:val="28"/>
          <w:szCs w:val="28"/>
        </w:rPr>
        <w:t xml:space="preserve"> – Административно-территориальное устройство Безенчукского района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3831"/>
        <w:gridCol w:w="2268"/>
        <w:gridCol w:w="2126"/>
      </w:tblGrid>
      <w:tr w:rsidR="003165A3" w:rsidRPr="00146A13" w14:paraId="5D315457" w14:textId="77777777" w:rsidTr="00B321A9">
        <w:trPr>
          <w:trHeight w:val="359"/>
          <w:jc w:val="center"/>
        </w:trPr>
        <w:tc>
          <w:tcPr>
            <w:tcW w:w="847" w:type="dxa"/>
            <w:tcBorders>
              <w:top w:val="single" w:sz="4" w:space="0" w:color="auto"/>
              <w:left w:val="single" w:sz="4" w:space="0" w:color="auto"/>
              <w:bottom w:val="single" w:sz="4" w:space="0" w:color="auto"/>
              <w:right w:val="single" w:sz="4" w:space="0" w:color="auto"/>
            </w:tcBorders>
            <w:vAlign w:val="center"/>
            <w:hideMark/>
          </w:tcPr>
          <w:p w14:paraId="51E4DC1D"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 п/п</w:t>
            </w:r>
          </w:p>
        </w:tc>
        <w:tc>
          <w:tcPr>
            <w:tcW w:w="3831" w:type="dxa"/>
            <w:tcBorders>
              <w:top w:val="single" w:sz="4" w:space="0" w:color="auto"/>
              <w:left w:val="single" w:sz="4" w:space="0" w:color="auto"/>
              <w:bottom w:val="single" w:sz="4" w:space="0" w:color="auto"/>
              <w:right w:val="single" w:sz="4" w:space="0" w:color="auto"/>
            </w:tcBorders>
            <w:vAlign w:val="center"/>
            <w:hideMark/>
          </w:tcPr>
          <w:p w14:paraId="53DD306E" w14:textId="77777777" w:rsidR="003165A3" w:rsidRPr="00146A13" w:rsidRDefault="003165A3" w:rsidP="00B321A9">
            <w:pPr>
              <w:tabs>
                <w:tab w:val="left" w:pos="6323"/>
              </w:tabs>
              <w:spacing w:after="0" w:line="240" w:lineRule="auto"/>
              <w:ind w:right="141"/>
              <w:jc w:val="center"/>
              <w:rPr>
                <w:rFonts w:ascii="Times New Roman" w:hAnsi="Times New Roman" w:cs="Times New Roman"/>
                <w:bCs/>
                <w:color w:val="000000"/>
                <w:sz w:val="24"/>
                <w:szCs w:val="24"/>
              </w:rPr>
            </w:pPr>
            <w:r w:rsidRPr="00146A13">
              <w:rPr>
                <w:rFonts w:ascii="Times New Roman" w:hAnsi="Times New Roman" w:cs="Times New Roman"/>
                <w:sz w:val="24"/>
                <w:szCs w:val="24"/>
              </w:rPr>
              <w:t>Муниципальное образование</w:t>
            </w:r>
          </w:p>
        </w:tc>
        <w:tc>
          <w:tcPr>
            <w:tcW w:w="2268" w:type="dxa"/>
            <w:tcBorders>
              <w:top w:val="single" w:sz="4" w:space="0" w:color="auto"/>
              <w:left w:val="single" w:sz="4" w:space="0" w:color="auto"/>
              <w:bottom w:val="single" w:sz="4" w:space="0" w:color="auto"/>
              <w:right w:val="single" w:sz="4" w:space="0" w:color="auto"/>
            </w:tcBorders>
            <w:vAlign w:val="center"/>
          </w:tcPr>
          <w:p w14:paraId="6797DB61"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Административный центр</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7C7F5E6" w14:textId="77777777" w:rsidR="003165A3" w:rsidRPr="00146A13" w:rsidRDefault="003165A3" w:rsidP="00B321A9">
            <w:pPr>
              <w:spacing w:after="0" w:line="240" w:lineRule="auto"/>
              <w:jc w:val="center"/>
              <w:rPr>
                <w:rFonts w:ascii="Times New Roman" w:hAnsi="Times New Roman" w:cs="Times New Roman"/>
                <w:bCs/>
                <w:color w:val="000000"/>
                <w:sz w:val="24"/>
                <w:szCs w:val="24"/>
                <w:lang w:val="en-US"/>
              </w:rPr>
            </w:pPr>
            <w:r w:rsidRPr="00146A13">
              <w:rPr>
                <w:rFonts w:ascii="Times New Roman" w:hAnsi="Times New Roman" w:cs="Times New Roman"/>
                <w:sz w:val="24"/>
                <w:szCs w:val="24"/>
              </w:rPr>
              <w:t>Кол-во населенных пунктов</w:t>
            </w:r>
          </w:p>
        </w:tc>
      </w:tr>
      <w:tr w:rsidR="003165A3" w:rsidRPr="00146A13" w14:paraId="5C903413"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tcPr>
          <w:p w14:paraId="487D7B00"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1</w:t>
            </w:r>
          </w:p>
        </w:tc>
        <w:tc>
          <w:tcPr>
            <w:tcW w:w="3831" w:type="dxa"/>
            <w:tcBorders>
              <w:top w:val="single" w:sz="4" w:space="0" w:color="auto"/>
              <w:left w:val="single" w:sz="4" w:space="0" w:color="auto"/>
              <w:bottom w:val="single" w:sz="4" w:space="0" w:color="auto"/>
              <w:right w:val="single" w:sz="4" w:space="0" w:color="auto"/>
            </w:tcBorders>
            <w:vAlign w:val="center"/>
          </w:tcPr>
          <w:p w14:paraId="10E49056" w14:textId="77777777" w:rsidR="003165A3" w:rsidRPr="00146A13" w:rsidRDefault="003165A3" w:rsidP="00B321A9">
            <w:pPr>
              <w:spacing w:after="0" w:line="240" w:lineRule="auto"/>
              <w:rPr>
                <w:rFonts w:ascii="Times New Roman" w:hAnsi="Times New Roman" w:cs="Times New Roman"/>
                <w:bCs/>
                <w:color w:val="000000"/>
                <w:sz w:val="24"/>
                <w:szCs w:val="24"/>
              </w:rPr>
            </w:pPr>
            <w:r w:rsidRPr="00146A13">
              <w:rPr>
                <w:rFonts w:ascii="Times New Roman" w:hAnsi="Times New Roman" w:cs="Times New Roman"/>
                <w:sz w:val="24"/>
                <w:szCs w:val="24"/>
              </w:rPr>
              <w:t>городское поселение Безенчук</w:t>
            </w:r>
          </w:p>
        </w:tc>
        <w:tc>
          <w:tcPr>
            <w:tcW w:w="2268" w:type="dxa"/>
            <w:tcBorders>
              <w:top w:val="single" w:sz="4" w:space="0" w:color="auto"/>
              <w:left w:val="single" w:sz="4" w:space="0" w:color="auto"/>
              <w:bottom w:val="single" w:sz="4" w:space="0" w:color="auto"/>
              <w:right w:val="single" w:sz="4" w:space="0" w:color="auto"/>
            </w:tcBorders>
            <w:vAlign w:val="center"/>
          </w:tcPr>
          <w:p w14:paraId="2B81E4D9"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п.г.т. Безенчук</w:t>
            </w:r>
          </w:p>
        </w:tc>
        <w:tc>
          <w:tcPr>
            <w:tcW w:w="2126" w:type="dxa"/>
            <w:tcBorders>
              <w:top w:val="single" w:sz="4" w:space="0" w:color="auto"/>
              <w:left w:val="single" w:sz="4" w:space="0" w:color="auto"/>
              <w:bottom w:val="single" w:sz="4" w:space="0" w:color="auto"/>
              <w:right w:val="single" w:sz="4" w:space="0" w:color="auto"/>
            </w:tcBorders>
            <w:vAlign w:val="center"/>
          </w:tcPr>
          <w:p w14:paraId="313515C0"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5</w:t>
            </w:r>
          </w:p>
        </w:tc>
      </w:tr>
      <w:tr w:rsidR="003165A3" w:rsidRPr="00146A13" w14:paraId="0142FF6D"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hideMark/>
          </w:tcPr>
          <w:p w14:paraId="232AA820"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2</w:t>
            </w:r>
          </w:p>
        </w:tc>
        <w:tc>
          <w:tcPr>
            <w:tcW w:w="3831" w:type="dxa"/>
            <w:tcBorders>
              <w:top w:val="single" w:sz="4" w:space="0" w:color="auto"/>
              <w:left w:val="single" w:sz="4" w:space="0" w:color="auto"/>
              <w:bottom w:val="single" w:sz="4" w:space="0" w:color="auto"/>
              <w:right w:val="single" w:sz="4" w:space="0" w:color="auto"/>
            </w:tcBorders>
            <w:vAlign w:val="center"/>
          </w:tcPr>
          <w:p w14:paraId="3680AAB1" w14:textId="52725BAE" w:rsidR="003165A3" w:rsidRPr="00146A13" w:rsidRDefault="003165A3" w:rsidP="00E71B35">
            <w:pPr>
              <w:spacing w:after="0" w:line="240" w:lineRule="auto"/>
              <w:rPr>
                <w:rFonts w:ascii="Times New Roman" w:hAnsi="Times New Roman" w:cs="Times New Roman"/>
                <w:bCs/>
                <w:color w:val="000000"/>
                <w:sz w:val="24"/>
                <w:szCs w:val="24"/>
              </w:rPr>
            </w:pPr>
            <w:r w:rsidRPr="00146A13">
              <w:rPr>
                <w:rFonts w:ascii="Times New Roman" w:hAnsi="Times New Roman" w:cs="Times New Roman"/>
                <w:sz w:val="24"/>
                <w:szCs w:val="24"/>
              </w:rPr>
              <w:t xml:space="preserve">городское поселение </w:t>
            </w:r>
            <w:r w:rsidR="00E71B35" w:rsidRPr="00146A13">
              <w:rPr>
                <w:rFonts w:ascii="Times New Roman" w:hAnsi="Times New Roman" w:cs="Times New Roman"/>
                <w:sz w:val="24"/>
                <w:szCs w:val="24"/>
              </w:rPr>
              <w:t>Осинки</w:t>
            </w:r>
          </w:p>
        </w:tc>
        <w:tc>
          <w:tcPr>
            <w:tcW w:w="2268" w:type="dxa"/>
            <w:tcBorders>
              <w:top w:val="single" w:sz="4" w:space="0" w:color="auto"/>
              <w:left w:val="single" w:sz="4" w:space="0" w:color="auto"/>
              <w:bottom w:val="single" w:sz="4" w:space="0" w:color="auto"/>
              <w:right w:val="single" w:sz="4" w:space="0" w:color="auto"/>
            </w:tcBorders>
            <w:vAlign w:val="center"/>
          </w:tcPr>
          <w:p w14:paraId="012124B1" w14:textId="4D704F5C" w:rsidR="003165A3" w:rsidRPr="00146A13" w:rsidRDefault="003165A3" w:rsidP="00E71B35">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 xml:space="preserve">п.г.т. </w:t>
            </w:r>
            <w:r w:rsidR="00E71B35" w:rsidRPr="00146A13">
              <w:rPr>
                <w:rFonts w:ascii="Times New Roman" w:hAnsi="Times New Roman" w:cs="Times New Roman"/>
                <w:sz w:val="24"/>
                <w:szCs w:val="24"/>
              </w:rPr>
              <w:t>Осинки</w:t>
            </w:r>
          </w:p>
        </w:tc>
        <w:tc>
          <w:tcPr>
            <w:tcW w:w="2126" w:type="dxa"/>
            <w:tcBorders>
              <w:top w:val="single" w:sz="4" w:space="0" w:color="auto"/>
              <w:left w:val="single" w:sz="4" w:space="0" w:color="auto"/>
              <w:bottom w:val="single" w:sz="4" w:space="0" w:color="auto"/>
              <w:right w:val="single" w:sz="4" w:space="0" w:color="auto"/>
            </w:tcBorders>
            <w:vAlign w:val="center"/>
          </w:tcPr>
          <w:p w14:paraId="6F894C5A"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4</w:t>
            </w:r>
          </w:p>
        </w:tc>
      </w:tr>
      <w:tr w:rsidR="003165A3" w:rsidRPr="00146A13" w14:paraId="0B2E3B0F"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hideMark/>
          </w:tcPr>
          <w:p w14:paraId="024DB8AA"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3</w:t>
            </w:r>
          </w:p>
        </w:tc>
        <w:tc>
          <w:tcPr>
            <w:tcW w:w="3831" w:type="dxa"/>
            <w:tcBorders>
              <w:top w:val="single" w:sz="4" w:space="0" w:color="auto"/>
              <w:left w:val="single" w:sz="4" w:space="0" w:color="auto"/>
              <w:bottom w:val="single" w:sz="4" w:space="0" w:color="auto"/>
              <w:right w:val="single" w:sz="4" w:space="0" w:color="auto"/>
            </w:tcBorders>
            <w:vAlign w:val="center"/>
          </w:tcPr>
          <w:p w14:paraId="7AB210D8" w14:textId="77777777" w:rsidR="003165A3" w:rsidRPr="00146A13" w:rsidRDefault="003165A3" w:rsidP="00B321A9">
            <w:pPr>
              <w:spacing w:after="0" w:line="240" w:lineRule="auto"/>
              <w:rPr>
                <w:rFonts w:ascii="Times New Roman" w:hAnsi="Times New Roman" w:cs="Times New Roman"/>
                <w:bCs/>
                <w:color w:val="000000"/>
                <w:sz w:val="24"/>
                <w:szCs w:val="24"/>
              </w:rPr>
            </w:pPr>
            <w:r w:rsidRPr="00146A13">
              <w:rPr>
                <w:rFonts w:ascii="Times New Roman" w:hAnsi="Times New Roman" w:cs="Times New Roman"/>
                <w:sz w:val="24"/>
                <w:szCs w:val="24"/>
              </w:rPr>
              <w:t>сельское поселение Васильевка</w:t>
            </w:r>
          </w:p>
        </w:tc>
        <w:tc>
          <w:tcPr>
            <w:tcW w:w="2268" w:type="dxa"/>
            <w:tcBorders>
              <w:top w:val="single" w:sz="4" w:space="0" w:color="auto"/>
              <w:left w:val="single" w:sz="4" w:space="0" w:color="auto"/>
              <w:bottom w:val="single" w:sz="4" w:space="0" w:color="auto"/>
              <w:right w:val="single" w:sz="4" w:space="0" w:color="auto"/>
            </w:tcBorders>
            <w:vAlign w:val="center"/>
          </w:tcPr>
          <w:p w14:paraId="1C3D37ED"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село Васильевка</w:t>
            </w:r>
          </w:p>
        </w:tc>
        <w:tc>
          <w:tcPr>
            <w:tcW w:w="2126" w:type="dxa"/>
            <w:tcBorders>
              <w:top w:val="single" w:sz="4" w:space="0" w:color="auto"/>
              <w:left w:val="single" w:sz="4" w:space="0" w:color="auto"/>
              <w:bottom w:val="single" w:sz="4" w:space="0" w:color="auto"/>
              <w:right w:val="single" w:sz="4" w:space="0" w:color="auto"/>
            </w:tcBorders>
            <w:vAlign w:val="center"/>
          </w:tcPr>
          <w:p w14:paraId="73973737"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2</w:t>
            </w:r>
          </w:p>
        </w:tc>
      </w:tr>
      <w:tr w:rsidR="003165A3" w:rsidRPr="00146A13" w14:paraId="0813F22E"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tcPr>
          <w:p w14:paraId="079C6E84"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4</w:t>
            </w:r>
          </w:p>
        </w:tc>
        <w:tc>
          <w:tcPr>
            <w:tcW w:w="3831" w:type="dxa"/>
            <w:tcBorders>
              <w:top w:val="single" w:sz="4" w:space="0" w:color="auto"/>
              <w:left w:val="single" w:sz="4" w:space="0" w:color="auto"/>
              <w:bottom w:val="single" w:sz="4" w:space="0" w:color="auto"/>
              <w:right w:val="single" w:sz="4" w:space="0" w:color="auto"/>
            </w:tcBorders>
            <w:vAlign w:val="center"/>
          </w:tcPr>
          <w:p w14:paraId="17487D0C" w14:textId="77777777" w:rsidR="003165A3" w:rsidRPr="00146A13" w:rsidRDefault="003165A3" w:rsidP="00B321A9">
            <w:pPr>
              <w:spacing w:after="0" w:line="240" w:lineRule="auto"/>
              <w:rPr>
                <w:rFonts w:ascii="Times New Roman" w:hAnsi="Times New Roman" w:cs="Times New Roman"/>
                <w:color w:val="000000"/>
                <w:sz w:val="24"/>
                <w:szCs w:val="24"/>
              </w:rPr>
            </w:pPr>
            <w:r w:rsidRPr="00146A13">
              <w:rPr>
                <w:rFonts w:ascii="Times New Roman" w:hAnsi="Times New Roman" w:cs="Times New Roman"/>
                <w:sz w:val="24"/>
                <w:szCs w:val="24"/>
              </w:rPr>
              <w:t>сельское поселение Екатериновка</w:t>
            </w:r>
          </w:p>
        </w:tc>
        <w:tc>
          <w:tcPr>
            <w:tcW w:w="2268" w:type="dxa"/>
            <w:tcBorders>
              <w:top w:val="single" w:sz="4" w:space="0" w:color="auto"/>
              <w:left w:val="single" w:sz="4" w:space="0" w:color="auto"/>
              <w:bottom w:val="single" w:sz="4" w:space="0" w:color="auto"/>
              <w:right w:val="single" w:sz="4" w:space="0" w:color="auto"/>
            </w:tcBorders>
            <w:vAlign w:val="center"/>
          </w:tcPr>
          <w:p w14:paraId="52F1E696"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село Екатериновка</w:t>
            </w:r>
          </w:p>
        </w:tc>
        <w:tc>
          <w:tcPr>
            <w:tcW w:w="2126" w:type="dxa"/>
            <w:tcBorders>
              <w:top w:val="single" w:sz="4" w:space="0" w:color="auto"/>
              <w:left w:val="single" w:sz="4" w:space="0" w:color="auto"/>
              <w:bottom w:val="single" w:sz="4" w:space="0" w:color="auto"/>
              <w:right w:val="single" w:sz="4" w:space="0" w:color="auto"/>
            </w:tcBorders>
            <w:vAlign w:val="center"/>
          </w:tcPr>
          <w:p w14:paraId="2527EF4C"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9</w:t>
            </w:r>
          </w:p>
        </w:tc>
      </w:tr>
      <w:tr w:rsidR="003165A3" w:rsidRPr="00146A13" w14:paraId="35F3F470"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tcPr>
          <w:p w14:paraId="003E91B3"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5</w:t>
            </w:r>
          </w:p>
        </w:tc>
        <w:tc>
          <w:tcPr>
            <w:tcW w:w="3831" w:type="dxa"/>
            <w:tcBorders>
              <w:top w:val="single" w:sz="4" w:space="0" w:color="auto"/>
              <w:left w:val="single" w:sz="4" w:space="0" w:color="auto"/>
              <w:bottom w:val="single" w:sz="4" w:space="0" w:color="auto"/>
              <w:right w:val="single" w:sz="4" w:space="0" w:color="auto"/>
            </w:tcBorders>
            <w:vAlign w:val="center"/>
          </w:tcPr>
          <w:p w14:paraId="7B684256" w14:textId="77777777" w:rsidR="003165A3" w:rsidRPr="00146A13" w:rsidRDefault="003165A3" w:rsidP="00B321A9">
            <w:pPr>
              <w:spacing w:after="0" w:line="240" w:lineRule="auto"/>
              <w:rPr>
                <w:rFonts w:ascii="Times New Roman" w:hAnsi="Times New Roman" w:cs="Times New Roman"/>
                <w:color w:val="000000"/>
                <w:sz w:val="24"/>
                <w:szCs w:val="24"/>
              </w:rPr>
            </w:pPr>
            <w:r w:rsidRPr="00146A13">
              <w:rPr>
                <w:rFonts w:ascii="Times New Roman" w:hAnsi="Times New Roman" w:cs="Times New Roman"/>
                <w:sz w:val="24"/>
                <w:szCs w:val="24"/>
              </w:rPr>
              <w:t>сельское поселение Звезда</w:t>
            </w:r>
          </w:p>
        </w:tc>
        <w:tc>
          <w:tcPr>
            <w:tcW w:w="2268" w:type="dxa"/>
            <w:tcBorders>
              <w:top w:val="single" w:sz="4" w:space="0" w:color="auto"/>
              <w:left w:val="single" w:sz="4" w:space="0" w:color="auto"/>
              <w:bottom w:val="single" w:sz="4" w:space="0" w:color="auto"/>
              <w:right w:val="single" w:sz="4" w:space="0" w:color="auto"/>
            </w:tcBorders>
            <w:vAlign w:val="center"/>
          </w:tcPr>
          <w:p w14:paraId="69C5D3EE"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ж/д ст. Звезда</w:t>
            </w:r>
          </w:p>
        </w:tc>
        <w:tc>
          <w:tcPr>
            <w:tcW w:w="2126" w:type="dxa"/>
            <w:tcBorders>
              <w:top w:val="single" w:sz="4" w:space="0" w:color="auto"/>
              <w:left w:val="single" w:sz="4" w:space="0" w:color="auto"/>
              <w:bottom w:val="single" w:sz="4" w:space="0" w:color="auto"/>
              <w:right w:val="single" w:sz="4" w:space="0" w:color="auto"/>
            </w:tcBorders>
            <w:vAlign w:val="center"/>
          </w:tcPr>
          <w:p w14:paraId="65602EE5"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3</w:t>
            </w:r>
          </w:p>
        </w:tc>
      </w:tr>
      <w:tr w:rsidR="003165A3" w:rsidRPr="00146A13" w14:paraId="244ADA2E"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tcPr>
          <w:p w14:paraId="6AF54015"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6</w:t>
            </w:r>
          </w:p>
        </w:tc>
        <w:tc>
          <w:tcPr>
            <w:tcW w:w="3831" w:type="dxa"/>
            <w:tcBorders>
              <w:top w:val="single" w:sz="4" w:space="0" w:color="auto"/>
              <w:left w:val="single" w:sz="4" w:space="0" w:color="auto"/>
              <w:bottom w:val="single" w:sz="4" w:space="0" w:color="auto"/>
              <w:right w:val="single" w:sz="4" w:space="0" w:color="auto"/>
            </w:tcBorders>
            <w:vAlign w:val="center"/>
          </w:tcPr>
          <w:p w14:paraId="5DA845D6" w14:textId="77777777" w:rsidR="003165A3" w:rsidRPr="00146A13" w:rsidRDefault="003165A3" w:rsidP="00B321A9">
            <w:pPr>
              <w:spacing w:after="0" w:line="240" w:lineRule="auto"/>
              <w:rPr>
                <w:rFonts w:ascii="Times New Roman" w:hAnsi="Times New Roman" w:cs="Times New Roman"/>
                <w:color w:val="000000"/>
                <w:sz w:val="24"/>
                <w:szCs w:val="24"/>
              </w:rPr>
            </w:pPr>
            <w:r w:rsidRPr="00146A13">
              <w:rPr>
                <w:rFonts w:ascii="Times New Roman" w:hAnsi="Times New Roman" w:cs="Times New Roman"/>
                <w:sz w:val="24"/>
                <w:szCs w:val="24"/>
              </w:rPr>
              <w:t>сельское поселение Купино</w:t>
            </w:r>
          </w:p>
        </w:tc>
        <w:tc>
          <w:tcPr>
            <w:tcW w:w="2268" w:type="dxa"/>
            <w:tcBorders>
              <w:top w:val="single" w:sz="4" w:space="0" w:color="auto"/>
              <w:left w:val="single" w:sz="4" w:space="0" w:color="auto"/>
              <w:bottom w:val="single" w:sz="4" w:space="0" w:color="auto"/>
              <w:right w:val="single" w:sz="4" w:space="0" w:color="auto"/>
            </w:tcBorders>
            <w:vAlign w:val="center"/>
          </w:tcPr>
          <w:p w14:paraId="1B8C0547"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село Купино</w:t>
            </w:r>
          </w:p>
        </w:tc>
        <w:tc>
          <w:tcPr>
            <w:tcW w:w="2126" w:type="dxa"/>
            <w:tcBorders>
              <w:top w:val="single" w:sz="4" w:space="0" w:color="auto"/>
              <w:left w:val="single" w:sz="4" w:space="0" w:color="auto"/>
              <w:bottom w:val="single" w:sz="4" w:space="0" w:color="auto"/>
              <w:right w:val="single" w:sz="4" w:space="0" w:color="auto"/>
            </w:tcBorders>
            <w:vAlign w:val="center"/>
          </w:tcPr>
          <w:p w14:paraId="65B322CC"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4</w:t>
            </w:r>
          </w:p>
        </w:tc>
      </w:tr>
      <w:tr w:rsidR="003165A3" w:rsidRPr="00146A13" w14:paraId="79F83BC8"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tcPr>
          <w:p w14:paraId="66A0EA07"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7</w:t>
            </w:r>
          </w:p>
        </w:tc>
        <w:tc>
          <w:tcPr>
            <w:tcW w:w="3831" w:type="dxa"/>
            <w:tcBorders>
              <w:top w:val="single" w:sz="4" w:space="0" w:color="auto"/>
              <w:left w:val="single" w:sz="4" w:space="0" w:color="auto"/>
              <w:bottom w:val="single" w:sz="4" w:space="0" w:color="auto"/>
              <w:right w:val="single" w:sz="4" w:space="0" w:color="auto"/>
            </w:tcBorders>
            <w:vAlign w:val="center"/>
          </w:tcPr>
          <w:p w14:paraId="463F0E25" w14:textId="77777777" w:rsidR="003165A3" w:rsidRPr="00146A13" w:rsidRDefault="003165A3" w:rsidP="00B321A9">
            <w:pPr>
              <w:spacing w:after="0" w:line="240" w:lineRule="auto"/>
              <w:rPr>
                <w:rFonts w:ascii="Times New Roman" w:hAnsi="Times New Roman" w:cs="Times New Roman"/>
                <w:color w:val="000000"/>
                <w:sz w:val="24"/>
                <w:szCs w:val="24"/>
              </w:rPr>
            </w:pPr>
            <w:r w:rsidRPr="00146A13">
              <w:rPr>
                <w:rFonts w:ascii="Times New Roman" w:hAnsi="Times New Roman" w:cs="Times New Roman"/>
                <w:sz w:val="24"/>
                <w:szCs w:val="24"/>
              </w:rPr>
              <w:t>сельское поселение Натальино</w:t>
            </w:r>
          </w:p>
        </w:tc>
        <w:tc>
          <w:tcPr>
            <w:tcW w:w="2268" w:type="dxa"/>
            <w:tcBorders>
              <w:top w:val="single" w:sz="4" w:space="0" w:color="auto"/>
              <w:left w:val="single" w:sz="4" w:space="0" w:color="auto"/>
              <w:bottom w:val="single" w:sz="4" w:space="0" w:color="auto"/>
              <w:right w:val="single" w:sz="4" w:space="0" w:color="auto"/>
            </w:tcBorders>
            <w:vAlign w:val="center"/>
          </w:tcPr>
          <w:p w14:paraId="7C0E8817"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село Натальино</w:t>
            </w:r>
          </w:p>
        </w:tc>
        <w:tc>
          <w:tcPr>
            <w:tcW w:w="2126" w:type="dxa"/>
            <w:tcBorders>
              <w:top w:val="single" w:sz="4" w:space="0" w:color="auto"/>
              <w:left w:val="single" w:sz="4" w:space="0" w:color="auto"/>
              <w:bottom w:val="single" w:sz="4" w:space="0" w:color="auto"/>
              <w:right w:val="single" w:sz="4" w:space="0" w:color="auto"/>
            </w:tcBorders>
            <w:vAlign w:val="center"/>
          </w:tcPr>
          <w:p w14:paraId="5487D4B6"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5</w:t>
            </w:r>
          </w:p>
        </w:tc>
      </w:tr>
      <w:tr w:rsidR="003165A3" w:rsidRPr="00146A13" w14:paraId="170A4712"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tcPr>
          <w:p w14:paraId="431A568D"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8</w:t>
            </w:r>
          </w:p>
        </w:tc>
        <w:tc>
          <w:tcPr>
            <w:tcW w:w="3831" w:type="dxa"/>
            <w:tcBorders>
              <w:top w:val="single" w:sz="4" w:space="0" w:color="auto"/>
              <w:left w:val="single" w:sz="4" w:space="0" w:color="auto"/>
              <w:bottom w:val="single" w:sz="4" w:space="0" w:color="auto"/>
              <w:right w:val="single" w:sz="4" w:space="0" w:color="auto"/>
            </w:tcBorders>
            <w:vAlign w:val="center"/>
          </w:tcPr>
          <w:p w14:paraId="64773277" w14:textId="77777777" w:rsidR="003165A3" w:rsidRPr="00146A13" w:rsidRDefault="003165A3" w:rsidP="00B321A9">
            <w:pPr>
              <w:spacing w:after="0" w:line="240" w:lineRule="auto"/>
              <w:rPr>
                <w:rFonts w:ascii="Times New Roman" w:hAnsi="Times New Roman" w:cs="Times New Roman"/>
                <w:color w:val="000000"/>
                <w:sz w:val="24"/>
                <w:szCs w:val="24"/>
              </w:rPr>
            </w:pPr>
            <w:r w:rsidRPr="00146A13">
              <w:rPr>
                <w:rFonts w:ascii="Times New Roman" w:hAnsi="Times New Roman" w:cs="Times New Roman"/>
                <w:sz w:val="24"/>
                <w:szCs w:val="24"/>
              </w:rPr>
              <w:t>сельское поселение Ольгино</w:t>
            </w:r>
          </w:p>
        </w:tc>
        <w:tc>
          <w:tcPr>
            <w:tcW w:w="2268" w:type="dxa"/>
            <w:tcBorders>
              <w:top w:val="single" w:sz="4" w:space="0" w:color="auto"/>
              <w:left w:val="single" w:sz="4" w:space="0" w:color="auto"/>
              <w:bottom w:val="single" w:sz="4" w:space="0" w:color="auto"/>
              <w:right w:val="single" w:sz="4" w:space="0" w:color="auto"/>
            </w:tcBorders>
            <w:vAlign w:val="center"/>
          </w:tcPr>
          <w:p w14:paraId="4BD7F7DD"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село Ольгино</w:t>
            </w:r>
          </w:p>
        </w:tc>
        <w:tc>
          <w:tcPr>
            <w:tcW w:w="2126" w:type="dxa"/>
            <w:tcBorders>
              <w:top w:val="single" w:sz="4" w:space="0" w:color="auto"/>
              <w:left w:val="single" w:sz="4" w:space="0" w:color="auto"/>
              <w:bottom w:val="single" w:sz="4" w:space="0" w:color="auto"/>
              <w:right w:val="single" w:sz="4" w:space="0" w:color="auto"/>
            </w:tcBorders>
            <w:vAlign w:val="center"/>
          </w:tcPr>
          <w:p w14:paraId="374CC40F"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3</w:t>
            </w:r>
          </w:p>
        </w:tc>
      </w:tr>
      <w:tr w:rsidR="003165A3" w:rsidRPr="00146A13" w14:paraId="1DF41073"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tcPr>
          <w:p w14:paraId="00554C4B"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9</w:t>
            </w:r>
          </w:p>
        </w:tc>
        <w:tc>
          <w:tcPr>
            <w:tcW w:w="3831" w:type="dxa"/>
            <w:tcBorders>
              <w:top w:val="single" w:sz="4" w:space="0" w:color="auto"/>
              <w:left w:val="single" w:sz="4" w:space="0" w:color="auto"/>
              <w:bottom w:val="single" w:sz="4" w:space="0" w:color="auto"/>
              <w:right w:val="single" w:sz="4" w:space="0" w:color="auto"/>
            </w:tcBorders>
            <w:vAlign w:val="center"/>
          </w:tcPr>
          <w:p w14:paraId="635C890C" w14:textId="77777777" w:rsidR="003165A3" w:rsidRPr="00146A13" w:rsidRDefault="003165A3" w:rsidP="00B321A9">
            <w:pPr>
              <w:spacing w:after="0" w:line="240" w:lineRule="auto"/>
              <w:rPr>
                <w:rFonts w:ascii="Times New Roman" w:hAnsi="Times New Roman" w:cs="Times New Roman"/>
                <w:color w:val="000000"/>
                <w:sz w:val="24"/>
                <w:szCs w:val="24"/>
              </w:rPr>
            </w:pPr>
            <w:r w:rsidRPr="00146A13">
              <w:rPr>
                <w:rFonts w:ascii="Times New Roman" w:hAnsi="Times New Roman" w:cs="Times New Roman"/>
                <w:sz w:val="24"/>
                <w:szCs w:val="24"/>
              </w:rPr>
              <w:t>сельское поселение Переволоки</w:t>
            </w:r>
          </w:p>
        </w:tc>
        <w:tc>
          <w:tcPr>
            <w:tcW w:w="2268" w:type="dxa"/>
            <w:tcBorders>
              <w:top w:val="single" w:sz="4" w:space="0" w:color="auto"/>
              <w:left w:val="single" w:sz="4" w:space="0" w:color="auto"/>
              <w:bottom w:val="single" w:sz="4" w:space="0" w:color="auto"/>
              <w:right w:val="single" w:sz="4" w:space="0" w:color="auto"/>
            </w:tcBorders>
            <w:vAlign w:val="center"/>
          </w:tcPr>
          <w:p w14:paraId="70028D37"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село Переволоки</w:t>
            </w:r>
          </w:p>
        </w:tc>
        <w:tc>
          <w:tcPr>
            <w:tcW w:w="2126" w:type="dxa"/>
            <w:tcBorders>
              <w:top w:val="single" w:sz="4" w:space="0" w:color="auto"/>
              <w:left w:val="single" w:sz="4" w:space="0" w:color="auto"/>
              <w:bottom w:val="single" w:sz="4" w:space="0" w:color="auto"/>
              <w:right w:val="single" w:sz="4" w:space="0" w:color="auto"/>
            </w:tcBorders>
            <w:vAlign w:val="center"/>
          </w:tcPr>
          <w:p w14:paraId="2CF068DF"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4</w:t>
            </w:r>
          </w:p>
        </w:tc>
      </w:tr>
      <w:tr w:rsidR="003165A3" w:rsidRPr="00146A13" w14:paraId="7B147E55"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tcPr>
          <w:p w14:paraId="3727D2A9"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10</w:t>
            </w:r>
          </w:p>
        </w:tc>
        <w:tc>
          <w:tcPr>
            <w:tcW w:w="3831" w:type="dxa"/>
            <w:tcBorders>
              <w:top w:val="single" w:sz="4" w:space="0" w:color="auto"/>
              <w:left w:val="single" w:sz="4" w:space="0" w:color="auto"/>
              <w:bottom w:val="single" w:sz="4" w:space="0" w:color="auto"/>
              <w:right w:val="single" w:sz="4" w:space="0" w:color="auto"/>
            </w:tcBorders>
            <w:vAlign w:val="center"/>
          </w:tcPr>
          <w:p w14:paraId="0DC970CB" w14:textId="77777777" w:rsidR="003165A3" w:rsidRPr="00146A13" w:rsidRDefault="003165A3" w:rsidP="00B321A9">
            <w:pPr>
              <w:spacing w:after="0" w:line="240" w:lineRule="auto"/>
              <w:rPr>
                <w:rFonts w:ascii="Times New Roman" w:hAnsi="Times New Roman" w:cs="Times New Roman"/>
                <w:bCs/>
                <w:color w:val="000000"/>
                <w:sz w:val="24"/>
                <w:szCs w:val="24"/>
              </w:rPr>
            </w:pPr>
            <w:r w:rsidRPr="00146A13">
              <w:rPr>
                <w:rFonts w:ascii="Times New Roman" w:hAnsi="Times New Roman" w:cs="Times New Roman"/>
                <w:sz w:val="24"/>
                <w:szCs w:val="24"/>
              </w:rPr>
              <w:t>сельское поселение Песочное</w:t>
            </w:r>
          </w:p>
        </w:tc>
        <w:tc>
          <w:tcPr>
            <w:tcW w:w="2268" w:type="dxa"/>
            <w:tcBorders>
              <w:top w:val="single" w:sz="4" w:space="0" w:color="auto"/>
              <w:left w:val="single" w:sz="4" w:space="0" w:color="auto"/>
              <w:bottom w:val="single" w:sz="4" w:space="0" w:color="auto"/>
              <w:right w:val="single" w:sz="4" w:space="0" w:color="auto"/>
            </w:tcBorders>
            <w:vAlign w:val="center"/>
          </w:tcPr>
          <w:p w14:paraId="03F8D598"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село Песочное</w:t>
            </w:r>
          </w:p>
        </w:tc>
        <w:tc>
          <w:tcPr>
            <w:tcW w:w="2126" w:type="dxa"/>
            <w:tcBorders>
              <w:top w:val="single" w:sz="4" w:space="0" w:color="auto"/>
              <w:left w:val="single" w:sz="4" w:space="0" w:color="auto"/>
              <w:bottom w:val="single" w:sz="4" w:space="0" w:color="auto"/>
              <w:right w:val="single" w:sz="4" w:space="0" w:color="auto"/>
            </w:tcBorders>
            <w:vAlign w:val="center"/>
          </w:tcPr>
          <w:p w14:paraId="7C26E462"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3</w:t>
            </w:r>
          </w:p>
        </w:tc>
      </w:tr>
      <w:tr w:rsidR="003165A3" w:rsidRPr="00146A13" w14:paraId="224C7EC0"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tcPr>
          <w:p w14:paraId="5C3F70F2"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11</w:t>
            </w:r>
          </w:p>
        </w:tc>
        <w:tc>
          <w:tcPr>
            <w:tcW w:w="3831" w:type="dxa"/>
            <w:tcBorders>
              <w:top w:val="single" w:sz="4" w:space="0" w:color="auto"/>
              <w:left w:val="single" w:sz="4" w:space="0" w:color="auto"/>
              <w:bottom w:val="single" w:sz="4" w:space="0" w:color="auto"/>
              <w:right w:val="single" w:sz="4" w:space="0" w:color="auto"/>
            </w:tcBorders>
            <w:vAlign w:val="center"/>
          </w:tcPr>
          <w:p w14:paraId="08DCEDAD" w14:textId="76E5F538" w:rsidR="003165A3" w:rsidRPr="00146A13" w:rsidRDefault="003165A3" w:rsidP="00EA4960">
            <w:pPr>
              <w:spacing w:after="0" w:line="240" w:lineRule="auto"/>
              <w:rPr>
                <w:rFonts w:ascii="Times New Roman" w:hAnsi="Times New Roman" w:cs="Times New Roman"/>
                <w:bCs/>
                <w:color w:val="000000"/>
                <w:sz w:val="24"/>
                <w:szCs w:val="24"/>
              </w:rPr>
            </w:pPr>
            <w:r w:rsidRPr="00146A13">
              <w:rPr>
                <w:rFonts w:ascii="Times New Roman" w:hAnsi="Times New Roman" w:cs="Times New Roman"/>
                <w:sz w:val="24"/>
                <w:szCs w:val="24"/>
              </w:rPr>
              <w:t xml:space="preserve">сельское поселение </w:t>
            </w:r>
            <w:proofErr w:type="spellStart"/>
            <w:r w:rsidR="00EA4960" w:rsidRPr="00146A13">
              <w:rPr>
                <w:rFonts w:ascii="Times New Roman" w:hAnsi="Times New Roman" w:cs="Times New Roman"/>
                <w:sz w:val="24"/>
                <w:szCs w:val="24"/>
              </w:rPr>
              <w:t>Преполовенка</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14:paraId="1E96BFB2" w14:textId="54A0CF70"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 xml:space="preserve">село </w:t>
            </w:r>
            <w:proofErr w:type="spellStart"/>
            <w:r w:rsidR="00EA4960" w:rsidRPr="00146A13">
              <w:rPr>
                <w:rFonts w:ascii="Times New Roman" w:hAnsi="Times New Roman" w:cs="Times New Roman"/>
                <w:sz w:val="24"/>
                <w:szCs w:val="24"/>
              </w:rPr>
              <w:t>Преполовенка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844CBD6"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4</w:t>
            </w:r>
          </w:p>
        </w:tc>
      </w:tr>
      <w:tr w:rsidR="003165A3" w:rsidRPr="00146A13" w14:paraId="403268AE" w14:textId="77777777" w:rsidTr="00B321A9">
        <w:trPr>
          <w:trHeight w:val="342"/>
          <w:jc w:val="center"/>
        </w:trPr>
        <w:tc>
          <w:tcPr>
            <w:tcW w:w="847" w:type="dxa"/>
            <w:tcBorders>
              <w:top w:val="single" w:sz="4" w:space="0" w:color="auto"/>
              <w:left w:val="single" w:sz="4" w:space="0" w:color="auto"/>
              <w:bottom w:val="single" w:sz="4" w:space="0" w:color="auto"/>
              <w:right w:val="single" w:sz="4" w:space="0" w:color="auto"/>
            </w:tcBorders>
            <w:vAlign w:val="center"/>
          </w:tcPr>
          <w:p w14:paraId="6BA75374"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12</w:t>
            </w:r>
          </w:p>
        </w:tc>
        <w:tc>
          <w:tcPr>
            <w:tcW w:w="3831" w:type="dxa"/>
            <w:tcBorders>
              <w:top w:val="single" w:sz="4" w:space="0" w:color="auto"/>
              <w:left w:val="single" w:sz="4" w:space="0" w:color="auto"/>
              <w:bottom w:val="single" w:sz="4" w:space="0" w:color="auto"/>
              <w:right w:val="single" w:sz="4" w:space="0" w:color="auto"/>
            </w:tcBorders>
            <w:vAlign w:val="center"/>
          </w:tcPr>
          <w:p w14:paraId="0D3982D4" w14:textId="1F4C6A41" w:rsidR="003165A3" w:rsidRPr="00146A13" w:rsidRDefault="003165A3" w:rsidP="00B321A9">
            <w:pPr>
              <w:spacing w:after="0" w:line="240" w:lineRule="auto"/>
              <w:rPr>
                <w:rFonts w:ascii="Times New Roman" w:hAnsi="Times New Roman" w:cs="Times New Roman"/>
                <w:color w:val="000000"/>
                <w:sz w:val="24"/>
                <w:szCs w:val="24"/>
              </w:rPr>
            </w:pPr>
            <w:r w:rsidRPr="00146A13">
              <w:rPr>
                <w:rFonts w:ascii="Times New Roman" w:hAnsi="Times New Roman" w:cs="Times New Roman"/>
                <w:sz w:val="24"/>
                <w:szCs w:val="24"/>
              </w:rPr>
              <w:t xml:space="preserve">сельское поселение </w:t>
            </w:r>
            <w:r w:rsidR="005A5EA9" w:rsidRPr="00146A13">
              <w:rPr>
                <w:rFonts w:ascii="Times New Roman" w:hAnsi="Times New Roman" w:cs="Times New Roman"/>
                <w:sz w:val="24"/>
                <w:szCs w:val="24"/>
              </w:rPr>
              <w:t>Прибой</w:t>
            </w:r>
          </w:p>
        </w:tc>
        <w:tc>
          <w:tcPr>
            <w:tcW w:w="2268" w:type="dxa"/>
            <w:tcBorders>
              <w:top w:val="single" w:sz="4" w:space="0" w:color="auto"/>
              <w:left w:val="single" w:sz="4" w:space="0" w:color="auto"/>
              <w:bottom w:val="single" w:sz="4" w:space="0" w:color="auto"/>
              <w:right w:val="single" w:sz="4" w:space="0" w:color="auto"/>
            </w:tcBorders>
            <w:vAlign w:val="center"/>
          </w:tcPr>
          <w:p w14:paraId="725CB1E4" w14:textId="7E04F588" w:rsidR="003165A3" w:rsidRPr="00146A13" w:rsidRDefault="005A5EA9"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посёлок Прибой</w:t>
            </w:r>
          </w:p>
        </w:tc>
        <w:tc>
          <w:tcPr>
            <w:tcW w:w="2126" w:type="dxa"/>
            <w:tcBorders>
              <w:top w:val="single" w:sz="4" w:space="0" w:color="auto"/>
              <w:left w:val="single" w:sz="4" w:space="0" w:color="auto"/>
              <w:bottom w:val="single" w:sz="4" w:space="0" w:color="auto"/>
              <w:right w:val="single" w:sz="4" w:space="0" w:color="auto"/>
            </w:tcBorders>
            <w:vAlign w:val="center"/>
          </w:tcPr>
          <w:p w14:paraId="69215E7A" w14:textId="77777777" w:rsidR="003165A3" w:rsidRPr="00146A13" w:rsidRDefault="003165A3" w:rsidP="00B321A9">
            <w:pPr>
              <w:spacing w:after="0" w:line="240" w:lineRule="auto"/>
              <w:jc w:val="center"/>
              <w:rPr>
                <w:rFonts w:ascii="Times New Roman" w:hAnsi="Times New Roman" w:cs="Times New Roman"/>
                <w:bCs/>
                <w:color w:val="000000"/>
                <w:sz w:val="24"/>
                <w:szCs w:val="24"/>
              </w:rPr>
            </w:pPr>
            <w:r w:rsidRPr="00146A13">
              <w:rPr>
                <w:rFonts w:ascii="Times New Roman" w:hAnsi="Times New Roman" w:cs="Times New Roman"/>
                <w:sz w:val="24"/>
                <w:szCs w:val="24"/>
              </w:rPr>
              <w:t>5</w:t>
            </w:r>
          </w:p>
        </w:tc>
      </w:tr>
      <w:tr w:rsidR="003165A3" w:rsidRPr="00146A13" w14:paraId="72B6D550" w14:textId="77777777" w:rsidTr="00B321A9">
        <w:trPr>
          <w:trHeight w:val="80"/>
          <w:jc w:val="center"/>
        </w:trPr>
        <w:tc>
          <w:tcPr>
            <w:tcW w:w="4678" w:type="dxa"/>
            <w:gridSpan w:val="2"/>
            <w:tcBorders>
              <w:top w:val="single" w:sz="4" w:space="0" w:color="auto"/>
              <w:left w:val="single" w:sz="4" w:space="0" w:color="auto"/>
              <w:bottom w:val="single" w:sz="4" w:space="0" w:color="auto"/>
              <w:right w:val="single" w:sz="4" w:space="0" w:color="auto"/>
            </w:tcBorders>
            <w:vAlign w:val="center"/>
          </w:tcPr>
          <w:p w14:paraId="68E6A670" w14:textId="77777777" w:rsidR="003165A3" w:rsidRPr="00146A13" w:rsidRDefault="003165A3" w:rsidP="00B321A9">
            <w:pPr>
              <w:spacing w:after="0" w:line="240" w:lineRule="auto"/>
              <w:rPr>
                <w:rFonts w:ascii="Times New Roman" w:hAnsi="Times New Roman" w:cs="Times New Roman"/>
                <w:color w:val="000000"/>
                <w:sz w:val="24"/>
                <w:szCs w:val="24"/>
              </w:rPr>
            </w:pPr>
            <w:r w:rsidRPr="00146A13">
              <w:rPr>
                <w:rFonts w:ascii="Times New Roman" w:hAnsi="Times New Roman" w:cs="Times New Roman"/>
                <w:b/>
                <w:i/>
                <w:iCs/>
                <w:color w:val="000000"/>
                <w:sz w:val="24"/>
                <w:szCs w:val="24"/>
              </w:rPr>
              <w:t>Итого:</w:t>
            </w:r>
          </w:p>
        </w:tc>
        <w:tc>
          <w:tcPr>
            <w:tcW w:w="2268" w:type="dxa"/>
            <w:tcBorders>
              <w:top w:val="single" w:sz="4" w:space="0" w:color="auto"/>
              <w:left w:val="single" w:sz="4" w:space="0" w:color="auto"/>
              <w:bottom w:val="single" w:sz="4" w:space="0" w:color="auto"/>
              <w:right w:val="single" w:sz="4" w:space="0" w:color="auto"/>
            </w:tcBorders>
          </w:tcPr>
          <w:p w14:paraId="738BFE9C" w14:textId="77777777" w:rsidR="003165A3" w:rsidRPr="00146A13" w:rsidRDefault="003165A3" w:rsidP="00B321A9">
            <w:pPr>
              <w:spacing w:after="0" w:line="240" w:lineRule="auto"/>
              <w:jc w:val="center"/>
              <w:rPr>
                <w:rFonts w:ascii="Times New Roman" w:hAnsi="Times New Roman" w:cs="Times New Roman"/>
                <w:b/>
                <w:i/>
                <w:iCs/>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CB3A466" w14:textId="77777777" w:rsidR="003165A3" w:rsidRPr="00146A13" w:rsidRDefault="003165A3" w:rsidP="00B321A9">
            <w:pPr>
              <w:spacing w:after="0" w:line="240" w:lineRule="auto"/>
              <w:jc w:val="center"/>
              <w:rPr>
                <w:rFonts w:ascii="Times New Roman" w:hAnsi="Times New Roman" w:cs="Times New Roman"/>
                <w:b/>
                <w:i/>
                <w:iCs/>
                <w:color w:val="000000"/>
                <w:sz w:val="24"/>
                <w:szCs w:val="24"/>
              </w:rPr>
            </w:pPr>
            <w:r w:rsidRPr="00146A13">
              <w:rPr>
                <w:rFonts w:ascii="Times New Roman" w:hAnsi="Times New Roman" w:cs="Times New Roman"/>
                <w:b/>
                <w:i/>
                <w:iCs/>
                <w:color w:val="000000"/>
                <w:sz w:val="24"/>
                <w:szCs w:val="24"/>
              </w:rPr>
              <w:t>51</w:t>
            </w:r>
          </w:p>
        </w:tc>
      </w:tr>
    </w:tbl>
    <w:p w14:paraId="0106BDEC" w14:textId="638124B2" w:rsidR="00925D5F" w:rsidRPr="00146A13" w:rsidRDefault="00925D5F" w:rsidP="00925D5F">
      <w:pPr>
        <w:tabs>
          <w:tab w:val="left" w:pos="1053"/>
        </w:tabs>
        <w:spacing w:after="0"/>
        <w:jc w:val="both"/>
        <w:rPr>
          <w:sz w:val="28"/>
          <w:szCs w:val="28"/>
        </w:rPr>
      </w:pPr>
      <w:r w:rsidRPr="00146A13">
        <w:rPr>
          <w:rFonts w:ascii="Times New Roman" w:hAnsi="Times New Roman" w:cs="Times New Roman"/>
          <w:sz w:val="28"/>
          <w:szCs w:val="28"/>
        </w:rPr>
        <w:tab/>
      </w:r>
      <w:r w:rsidR="00EA4960" w:rsidRPr="00146A13">
        <w:rPr>
          <w:sz w:val="28"/>
          <w:szCs w:val="28"/>
        </w:rPr>
        <w:tab/>
      </w:r>
    </w:p>
    <w:p w14:paraId="13293758" w14:textId="566DACC4" w:rsidR="00146A13" w:rsidRDefault="00146A13" w:rsidP="00146A13">
      <w:pPr>
        <w:pStyle w:val="35"/>
        <w:suppressAutoHyphens/>
        <w:spacing w:line="360" w:lineRule="auto"/>
        <w:ind w:firstLine="709"/>
        <w:jc w:val="both"/>
        <w:rPr>
          <w:sz w:val="28"/>
          <w:szCs w:val="28"/>
        </w:rPr>
      </w:pPr>
      <w:r>
        <w:rPr>
          <w:sz w:val="28"/>
          <w:szCs w:val="28"/>
        </w:rPr>
        <w:t>Городское поселение Безенчук расположено в восточной части Безенчукского муниципального района, к юго-востоку от р. Безенчук и к юго-западу от  г. Самара (в 80 км от областного центра).</w:t>
      </w:r>
    </w:p>
    <w:p w14:paraId="2F3CF4D9" w14:textId="77777777" w:rsidR="00146A13" w:rsidRDefault="00146A13" w:rsidP="00146A13">
      <w:pPr>
        <w:pStyle w:val="35"/>
        <w:suppressAutoHyphens/>
        <w:spacing w:line="360" w:lineRule="auto"/>
        <w:ind w:firstLine="709"/>
        <w:jc w:val="both"/>
        <w:rPr>
          <w:sz w:val="28"/>
          <w:szCs w:val="28"/>
        </w:rPr>
      </w:pPr>
      <w:r>
        <w:rPr>
          <w:sz w:val="28"/>
          <w:szCs w:val="28"/>
        </w:rPr>
        <w:t>Городское поселение Безенчук граничит:</w:t>
      </w:r>
    </w:p>
    <w:p w14:paraId="508A066B" w14:textId="77777777" w:rsidR="00146A13" w:rsidRDefault="00146A13" w:rsidP="00146A13">
      <w:pPr>
        <w:pStyle w:val="35"/>
        <w:suppressAutoHyphens/>
        <w:spacing w:line="360" w:lineRule="auto"/>
        <w:ind w:firstLine="709"/>
        <w:jc w:val="both"/>
        <w:rPr>
          <w:sz w:val="28"/>
          <w:szCs w:val="28"/>
        </w:rPr>
      </w:pPr>
      <w:r>
        <w:rPr>
          <w:sz w:val="28"/>
          <w:szCs w:val="28"/>
        </w:rPr>
        <w:t>На севере — поселения Васильевка, Екатериновка, Купино муниципального района Безенчукский Самарской области;</w:t>
      </w:r>
    </w:p>
    <w:p w14:paraId="5A250BB0" w14:textId="77777777" w:rsidR="00146A13" w:rsidRDefault="00146A13" w:rsidP="00146A13">
      <w:pPr>
        <w:pStyle w:val="35"/>
        <w:suppressAutoHyphens/>
        <w:spacing w:line="360" w:lineRule="auto"/>
        <w:ind w:firstLine="709"/>
        <w:jc w:val="both"/>
        <w:rPr>
          <w:sz w:val="28"/>
          <w:szCs w:val="28"/>
        </w:rPr>
      </w:pPr>
      <w:r>
        <w:rPr>
          <w:sz w:val="28"/>
          <w:szCs w:val="28"/>
        </w:rPr>
        <w:lastRenderedPageBreak/>
        <w:t>На востоке — поселение Звезда муниципального района Безенчукский Самарской области;</w:t>
      </w:r>
    </w:p>
    <w:p w14:paraId="5A3E5074" w14:textId="77777777" w:rsidR="00146A13" w:rsidRDefault="00146A13" w:rsidP="00146A13">
      <w:pPr>
        <w:pStyle w:val="35"/>
        <w:suppressAutoHyphens/>
        <w:spacing w:line="360" w:lineRule="auto"/>
        <w:ind w:firstLine="709"/>
        <w:jc w:val="both"/>
        <w:rPr>
          <w:sz w:val="28"/>
          <w:szCs w:val="28"/>
        </w:rPr>
      </w:pPr>
      <w:r>
        <w:rPr>
          <w:sz w:val="28"/>
          <w:szCs w:val="28"/>
        </w:rPr>
        <w:t>На юге — поселение Песочное муниципального района Безенчукский Самарской области;</w:t>
      </w:r>
    </w:p>
    <w:p w14:paraId="23A1531A" w14:textId="77777777" w:rsidR="00146A13" w:rsidRPr="00146A13" w:rsidRDefault="00146A13" w:rsidP="00146A13">
      <w:pPr>
        <w:pStyle w:val="35"/>
        <w:suppressAutoHyphens/>
        <w:spacing w:line="360" w:lineRule="auto"/>
        <w:ind w:firstLine="709"/>
        <w:jc w:val="both"/>
        <w:rPr>
          <w:sz w:val="28"/>
          <w:szCs w:val="28"/>
        </w:rPr>
      </w:pPr>
      <w:r>
        <w:rPr>
          <w:sz w:val="28"/>
          <w:szCs w:val="28"/>
        </w:rPr>
        <w:t xml:space="preserve">На западе — поселение Переволоки муниципального района </w:t>
      </w:r>
      <w:r w:rsidRPr="00146A13">
        <w:rPr>
          <w:sz w:val="28"/>
          <w:szCs w:val="28"/>
        </w:rPr>
        <w:t>Безенчукский Самарской области.</w:t>
      </w:r>
    </w:p>
    <w:p w14:paraId="6A34A7A7" w14:textId="77777777" w:rsidR="00146A13" w:rsidRPr="00146A13" w:rsidRDefault="00146A13" w:rsidP="00146A13">
      <w:pPr>
        <w:pStyle w:val="a"/>
        <w:numPr>
          <w:ilvl w:val="0"/>
          <w:numId w:val="0"/>
        </w:numPr>
        <w:spacing w:line="360" w:lineRule="auto"/>
        <w:ind w:firstLine="709"/>
        <w:rPr>
          <w:sz w:val="28"/>
          <w:szCs w:val="28"/>
        </w:rPr>
      </w:pPr>
      <w:r w:rsidRPr="00146A13">
        <w:rPr>
          <w:sz w:val="28"/>
          <w:szCs w:val="28"/>
        </w:rPr>
        <w:t xml:space="preserve">В соответствии с Законом Самарской области 25.02.2005 № 44-ГД (ред. от 11.10.2010 №106-ГД, от 30.04.2015 №38-ГД) «Об  образовании городских  и сельских поселений в пределах муниципального района Безенчукский Самарской области, наделении их соответствующим статусом и установлении их границ» </w:t>
      </w:r>
      <w:proofErr w:type="spellStart"/>
      <w:r w:rsidRPr="00146A13">
        <w:rPr>
          <w:sz w:val="28"/>
          <w:szCs w:val="28"/>
        </w:rPr>
        <w:t>г.п</w:t>
      </w:r>
      <w:proofErr w:type="spellEnd"/>
      <w:r w:rsidRPr="00146A13">
        <w:rPr>
          <w:sz w:val="28"/>
          <w:szCs w:val="28"/>
        </w:rPr>
        <w:t>. Безенчук включает населенные пункты:</w:t>
      </w:r>
    </w:p>
    <w:p w14:paraId="3088CCF2" w14:textId="6482A7C6" w:rsidR="00146A13" w:rsidRPr="000C40B3" w:rsidRDefault="00146A13" w:rsidP="00146A13">
      <w:pPr>
        <w:suppressAutoHyphens/>
        <w:spacing w:after="0" w:line="360" w:lineRule="auto"/>
        <w:ind w:firstLine="709"/>
        <w:jc w:val="both"/>
        <w:rPr>
          <w:rFonts w:ascii="Times New Roman" w:hAnsi="Times New Roman" w:cs="Times New Roman"/>
          <w:sz w:val="28"/>
          <w:szCs w:val="28"/>
        </w:rPr>
      </w:pPr>
      <w:r w:rsidRPr="000C40B3">
        <w:rPr>
          <w:rFonts w:ascii="Times New Roman" w:hAnsi="Times New Roman" w:cs="Times New Roman"/>
          <w:sz w:val="28"/>
          <w:szCs w:val="28"/>
        </w:rPr>
        <w:t>- поселок городского типа Безенчук (далее п.г.т. Безенчук) – административный центр;</w:t>
      </w:r>
    </w:p>
    <w:p w14:paraId="17253FAC" w14:textId="5B84EC8B" w:rsidR="00146A13" w:rsidRPr="000C40B3" w:rsidRDefault="00146A13" w:rsidP="00146A13">
      <w:pPr>
        <w:pStyle w:val="35"/>
        <w:suppressAutoHyphens/>
        <w:spacing w:line="360" w:lineRule="auto"/>
        <w:ind w:firstLine="709"/>
        <w:jc w:val="both"/>
        <w:rPr>
          <w:color w:val="000000"/>
          <w:sz w:val="28"/>
          <w:szCs w:val="28"/>
        </w:rPr>
      </w:pPr>
      <w:r w:rsidRPr="000C40B3">
        <w:rPr>
          <w:color w:val="000000"/>
          <w:sz w:val="28"/>
          <w:szCs w:val="28"/>
        </w:rPr>
        <w:t>- поселок Сосновка (далее п. Сосновка);</w:t>
      </w:r>
    </w:p>
    <w:p w14:paraId="0B08747E" w14:textId="15738683" w:rsidR="00146A13" w:rsidRPr="000C40B3" w:rsidRDefault="00146A13" w:rsidP="00146A13">
      <w:pPr>
        <w:pStyle w:val="35"/>
        <w:suppressAutoHyphens/>
        <w:spacing w:line="360" w:lineRule="auto"/>
        <w:ind w:firstLine="709"/>
        <w:jc w:val="both"/>
        <w:rPr>
          <w:color w:val="000000"/>
          <w:sz w:val="28"/>
          <w:szCs w:val="28"/>
        </w:rPr>
      </w:pPr>
      <w:r w:rsidRPr="000C40B3">
        <w:rPr>
          <w:color w:val="000000"/>
          <w:sz w:val="28"/>
          <w:szCs w:val="28"/>
        </w:rPr>
        <w:t xml:space="preserve">- поселок </w:t>
      </w:r>
      <w:proofErr w:type="spellStart"/>
      <w:r w:rsidRPr="000C40B3">
        <w:rPr>
          <w:color w:val="000000"/>
          <w:sz w:val="28"/>
          <w:szCs w:val="28"/>
        </w:rPr>
        <w:t>Новооренбургский</w:t>
      </w:r>
      <w:proofErr w:type="spellEnd"/>
      <w:r w:rsidRPr="000C40B3">
        <w:rPr>
          <w:color w:val="000000"/>
          <w:sz w:val="28"/>
          <w:szCs w:val="28"/>
        </w:rPr>
        <w:t xml:space="preserve"> (далее п. </w:t>
      </w:r>
      <w:proofErr w:type="spellStart"/>
      <w:r w:rsidRPr="000C40B3">
        <w:rPr>
          <w:color w:val="000000"/>
          <w:sz w:val="28"/>
          <w:szCs w:val="28"/>
        </w:rPr>
        <w:t>Новооренбурский</w:t>
      </w:r>
      <w:proofErr w:type="spellEnd"/>
      <w:r w:rsidRPr="000C40B3">
        <w:rPr>
          <w:color w:val="000000"/>
          <w:sz w:val="28"/>
          <w:szCs w:val="28"/>
        </w:rPr>
        <w:t>);</w:t>
      </w:r>
    </w:p>
    <w:p w14:paraId="5E69B26E" w14:textId="7F34BB56" w:rsidR="00146A13" w:rsidRPr="000C40B3" w:rsidRDefault="00146A13" w:rsidP="00146A13">
      <w:pPr>
        <w:pStyle w:val="35"/>
        <w:suppressAutoHyphens/>
        <w:spacing w:line="360" w:lineRule="auto"/>
        <w:ind w:firstLine="709"/>
        <w:jc w:val="both"/>
        <w:rPr>
          <w:color w:val="000000"/>
          <w:sz w:val="28"/>
          <w:szCs w:val="28"/>
          <w:highlight w:val="yellow"/>
        </w:rPr>
      </w:pPr>
      <w:r w:rsidRPr="000C40B3">
        <w:rPr>
          <w:color w:val="000000"/>
          <w:sz w:val="28"/>
          <w:szCs w:val="28"/>
        </w:rPr>
        <w:t>- деревня Дмитриевка (далее д.</w:t>
      </w:r>
      <w:r w:rsidR="000C40B3">
        <w:rPr>
          <w:color w:val="000000"/>
          <w:sz w:val="28"/>
          <w:szCs w:val="28"/>
        </w:rPr>
        <w:t xml:space="preserve"> </w:t>
      </w:r>
      <w:r w:rsidRPr="000C40B3">
        <w:rPr>
          <w:color w:val="000000"/>
          <w:sz w:val="28"/>
          <w:szCs w:val="28"/>
        </w:rPr>
        <w:t>Дмитриевка);</w:t>
      </w:r>
    </w:p>
    <w:p w14:paraId="17EF09B1" w14:textId="5E8A0F49" w:rsidR="00146A13" w:rsidRPr="000C40B3" w:rsidRDefault="00146A13" w:rsidP="00146A13">
      <w:pPr>
        <w:pStyle w:val="35"/>
        <w:suppressAutoHyphens/>
        <w:spacing w:line="360" w:lineRule="auto"/>
        <w:ind w:firstLine="709"/>
        <w:jc w:val="both"/>
        <w:rPr>
          <w:color w:val="000000"/>
          <w:sz w:val="28"/>
          <w:szCs w:val="28"/>
        </w:rPr>
      </w:pPr>
      <w:r w:rsidRPr="000C40B3">
        <w:rPr>
          <w:color w:val="000000"/>
          <w:sz w:val="28"/>
          <w:szCs w:val="28"/>
        </w:rPr>
        <w:t>- железнодорожный разъезд Восток (далее ж/д разъезд Восток).</w:t>
      </w:r>
    </w:p>
    <w:p w14:paraId="5E443C58" w14:textId="0B01F039" w:rsidR="00EF6431" w:rsidRPr="008F6E64" w:rsidRDefault="00EF6431" w:rsidP="008F6E64">
      <w:pPr>
        <w:pStyle w:val="11111"/>
        <w:tabs>
          <w:tab w:val="left" w:pos="709"/>
        </w:tabs>
        <w:ind w:firstLine="709"/>
        <w:outlineLvl w:val="9"/>
        <w:rPr>
          <w:rFonts w:ascii="Times New Roman" w:hAnsi="Times New Roman"/>
          <w:b w:val="0"/>
          <w:bCs w:val="0"/>
          <w:sz w:val="28"/>
          <w:szCs w:val="28"/>
        </w:rPr>
      </w:pPr>
      <w:r w:rsidRPr="00146A13">
        <w:rPr>
          <w:rFonts w:ascii="Times New Roman" w:hAnsi="Times New Roman"/>
          <w:b w:val="0"/>
          <w:bCs w:val="0"/>
          <w:sz w:val="28"/>
          <w:szCs w:val="28"/>
        </w:rPr>
        <w:t xml:space="preserve">Общая площадь земель в границах поселения </w:t>
      </w:r>
      <w:r w:rsidRPr="008F6E64">
        <w:rPr>
          <w:rFonts w:ascii="Times New Roman" w:hAnsi="Times New Roman"/>
          <w:b w:val="0"/>
          <w:bCs w:val="0"/>
          <w:sz w:val="28"/>
          <w:szCs w:val="28"/>
        </w:rPr>
        <w:t xml:space="preserve">составляет </w:t>
      </w:r>
      <w:r w:rsidR="008F6E64" w:rsidRPr="008F6E64">
        <w:rPr>
          <w:rFonts w:ascii="Times New Roman" w:hAnsi="Times New Roman"/>
          <w:b w:val="0"/>
          <w:bCs w:val="0"/>
          <w:color w:val="000000"/>
          <w:sz w:val="28"/>
          <w:szCs w:val="28"/>
        </w:rPr>
        <w:fldChar w:fldCharType="begin"/>
      </w:r>
      <w:r w:rsidR="008F6E64" w:rsidRPr="008F6E64">
        <w:rPr>
          <w:rFonts w:ascii="Times New Roman" w:hAnsi="Times New Roman"/>
          <w:b w:val="0"/>
          <w:bCs w:val="0"/>
          <w:color w:val="000000"/>
          <w:sz w:val="28"/>
          <w:szCs w:val="28"/>
        </w:rPr>
        <w:instrText xml:space="preserve"> =SUM(ABOVE) </w:instrText>
      </w:r>
      <w:r w:rsidR="008F6E64" w:rsidRPr="008F6E64">
        <w:rPr>
          <w:rFonts w:ascii="Times New Roman" w:hAnsi="Times New Roman"/>
          <w:b w:val="0"/>
          <w:bCs w:val="0"/>
          <w:color w:val="000000"/>
          <w:sz w:val="28"/>
          <w:szCs w:val="28"/>
        </w:rPr>
        <w:fldChar w:fldCharType="separate"/>
      </w:r>
      <w:r w:rsidR="008F6E64" w:rsidRPr="008F6E64">
        <w:rPr>
          <w:rFonts w:ascii="Times New Roman" w:hAnsi="Times New Roman"/>
          <w:b w:val="0"/>
          <w:bCs w:val="0"/>
          <w:noProof/>
          <w:color w:val="000000"/>
          <w:sz w:val="28"/>
          <w:szCs w:val="28"/>
        </w:rPr>
        <w:t>8 530,4</w:t>
      </w:r>
      <w:r w:rsidR="008F6E64" w:rsidRPr="008F6E64">
        <w:rPr>
          <w:rFonts w:ascii="Times New Roman" w:hAnsi="Times New Roman"/>
          <w:b w:val="0"/>
          <w:bCs w:val="0"/>
          <w:color w:val="000000"/>
          <w:sz w:val="28"/>
          <w:szCs w:val="28"/>
        </w:rPr>
        <w:fldChar w:fldCharType="end"/>
      </w:r>
      <w:r w:rsidR="008F6E64">
        <w:rPr>
          <w:rFonts w:ascii="Times New Roman" w:hAnsi="Times New Roman"/>
          <w:b w:val="0"/>
          <w:bCs w:val="0"/>
          <w:color w:val="000000"/>
          <w:sz w:val="28"/>
          <w:szCs w:val="28"/>
        </w:rPr>
        <w:t xml:space="preserve"> </w:t>
      </w:r>
      <w:r w:rsidRPr="008F6E64">
        <w:rPr>
          <w:rFonts w:ascii="Times New Roman" w:hAnsi="Times New Roman"/>
          <w:b w:val="0"/>
          <w:bCs w:val="0"/>
          <w:sz w:val="28"/>
          <w:szCs w:val="28"/>
        </w:rPr>
        <w:t>га.</w:t>
      </w:r>
    </w:p>
    <w:p w14:paraId="2CF03F59" w14:textId="58437ACA" w:rsidR="00EF6431" w:rsidRPr="00146A13" w:rsidRDefault="00EF6431" w:rsidP="00146A13">
      <w:pPr>
        <w:pStyle w:val="11111"/>
        <w:tabs>
          <w:tab w:val="left" w:pos="709"/>
        </w:tabs>
        <w:ind w:firstLine="709"/>
        <w:outlineLvl w:val="9"/>
        <w:rPr>
          <w:rFonts w:ascii="Times New Roman" w:hAnsi="Times New Roman"/>
          <w:b w:val="0"/>
          <w:sz w:val="28"/>
          <w:szCs w:val="28"/>
        </w:rPr>
      </w:pPr>
      <w:r w:rsidRPr="00146A13">
        <w:rPr>
          <w:rFonts w:ascii="Times New Roman" w:hAnsi="Times New Roman"/>
          <w:b w:val="0"/>
          <w:sz w:val="28"/>
          <w:szCs w:val="28"/>
        </w:rPr>
        <w:t>По состоянию на 01.01.202</w:t>
      </w:r>
      <w:r w:rsidR="0029551D" w:rsidRPr="00146A13">
        <w:rPr>
          <w:rFonts w:ascii="Times New Roman" w:hAnsi="Times New Roman"/>
          <w:b w:val="0"/>
          <w:sz w:val="28"/>
          <w:szCs w:val="28"/>
        </w:rPr>
        <w:t>5</w:t>
      </w:r>
      <w:r w:rsidRPr="00146A13">
        <w:rPr>
          <w:rFonts w:ascii="Times New Roman" w:hAnsi="Times New Roman"/>
          <w:b w:val="0"/>
          <w:sz w:val="28"/>
          <w:szCs w:val="28"/>
        </w:rPr>
        <w:t xml:space="preserve"> г. численность населения </w:t>
      </w:r>
      <w:r w:rsidR="005A5EA9" w:rsidRPr="00146A13">
        <w:rPr>
          <w:rFonts w:ascii="Times New Roman" w:hAnsi="Times New Roman"/>
          <w:b w:val="0"/>
          <w:sz w:val="28"/>
          <w:szCs w:val="28"/>
        </w:rPr>
        <w:t>г. п.</w:t>
      </w:r>
      <w:r w:rsidR="00363B06" w:rsidRPr="00146A13">
        <w:rPr>
          <w:rFonts w:ascii="Times New Roman" w:hAnsi="Times New Roman"/>
          <w:b w:val="0"/>
          <w:sz w:val="28"/>
          <w:szCs w:val="28"/>
        </w:rPr>
        <w:t xml:space="preserve"> </w:t>
      </w:r>
      <w:r w:rsidR="00E71B35" w:rsidRPr="00146A13">
        <w:rPr>
          <w:rFonts w:ascii="Times New Roman" w:hAnsi="Times New Roman"/>
          <w:b w:val="0"/>
          <w:sz w:val="28"/>
          <w:szCs w:val="28"/>
        </w:rPr>
        <w:t>Безенчук</w:t>
      </w:r>
      <w:r w:rsidR="00363B06" w:rsidRPr="00146A13">
        <w:rPr>
          <w:rFonts w:ascii="Times New Roman" w:hAnsi="Times New Roman"/>
          <w:b w:val="0"/>
          <w:sz w:val="28"/>
          <w:szCs w:val="28"/>
        </w:rPr>
        <w:t xml:space="preserve"> </w:t>
      </w:r>
      <w:r w:rsidR="000806CF" w:rsidRPr="00146A13">
        <w:rPr>
          <w:rFonts w:ascii="Times New Roman" w:hAnsi="Times New Roman"/>
          <w:b w:val="0"/>
          <w:sz w:val="28"/>
          <w:szCs w:val="28"/>
        </w:rPr>
        <w:t>со</w:t>
      </w:r>
      <w:r w:rsidR="00EA4960" w:rsidRPr="00146A13">
        <w:rPr>
          <w:rFonts w:ascii="Times New Roman" w:hAnsi="Times New Roman"/>
          <w:b w:val="0"/>
          <w:sz w:val="28"/>
          <w:szCs w:val="28"/>
        </w:rPr>
        <w:t>с</w:t>
      </w:r>
      <w:r w:rsidR="006E7DB1" w:rsidRPr="00146A13">
        <w:rPr>
          <w:rFonts w:ascii="Times New Roman" w:hAnsi="Times New Roman"/>
          <w:b w:val="0"/>
          <w:sz w:val="28"/>
          <w:szCs w:val="28"/>
        </w:rPr>
        <w:t xml:space="preserve">тавила </w:t>
      </w:r>
      <w:r w:rsidR="00146A13" w:rsidRPr="00146A13">
        <w:rPr>
          <w:rFonts w:ascii="Times New Roman" w:hAnsi="Times New Roman"/>
          <w:b w:val="0"/>
          <w:sz w:val="28"/>
          <w:szCs w:val="28"/>
        </w:rPr>
        <w:t>20 064</w:t>
      </w:r>
      <w:r w:rsidRPr="00146A13">
        <w:rPr>
          <w:rFonts w:ascii="Times New Roman" w:hAnsi="Times New Roman"/>
          <w:b w:val="0"/>
          <w:sz w:val="28"/>
          <w:szCs w:val="28"/>
        </w:rPr>
        <w:t xml:space="preserve"> человек.</w:t>
      </w:r>
    </w:p>
    <w:p w14:paraId="0514875E" w14:textId="249240BC" w:rsidR="00AA117D" w:rsidRPr="00146A13" w:rsidRDefault="00AA117D" w:rsidP="00901BB8">
      <w:pPr>
        <w:tabs>
          <w:tab w:val="left" w:pos="709"/>
          <w:tab w:val="left" w:pos="9180"/>
        </w:tabs>
        <w:spacing w:after="0" w:line="360" w:lineRule="auto"/>
        <w:ind w:firstLine="601"/>
        <w:jc w:val="both"/>
        <w:rPr>
          <w:rFonts w:ascii="Times New Roman" w:hAnsi="Times New Roman" w:cs="Times New Roman"/>
          <w:sz w:val="28"/>
          <w:szCs w:val="28"/>
        </w:rPr>
      </w:pPr>
      <w:r w:rsidRPr="00146A13">
        <w:rPr>
          <w:rFonts w:ascii="Times New Roman" w:hAnsi="Times New Roman" w:cs="Times New Roman"/>
          <w:sz w:val="28"/>
          <w:szCs w:val="28"/>
        </w:rPr>
        <w:t xml:space="preserve">Карта границ населенных пунктов, входящих в состав </w:t>
      </w:r>
      <w:r w:rsidR="005A5EA9" w:rsidRPr="00146A13">
        <w:rPr>
          <w:rFonts w:ascii="Times New Roman" w:hAnsi="Times New Roman" w:cs="Times New Roman"/>
          <w:sz w:val="28"/>
          <w:szCs w:val="28"/>
        </w:rPr>
        <w:t>г. п.</w:t>
      </w:r>
      <w:r w:rsidRPr="00146A13">
        <w:rPr>
          <w:rFonts w:ascii="Times New Roman" w:hAnsi="Times New Roman" w:cs="Times New Roman"/>
          <w:sz w:val="28"/>
          <w:szCs w:val="28"/>
        </w:rPr>
        <w:t xml:space="preserve"> </w:t>
      </w:r>
      <w:r w:rsidR="00E71B35" w:rsidRPr="00146A13">
        <w:rPr>
          <w:rFonts w:ascii="Times New Roman" w:hAnsi="Times New Roman" w:cs="Times New Roman"/>
          <w:sz w:val="28"/>
          <w:szCs w:val="28"/>
        </w:rPr>
        <w:t>Безенчук</w:t>
      </w:r>
      <w:r w:rsidR="007701A6" w:rsidRPr="00146A13">
        <w:rPr>
          <w:rFonts w:ascii="Times New Roman" w:hAnsi="Times New Roman" w:cs="Times New Roman"/>
          <w:sz w:val="28"/>
          <w:szCs w:val="28"/>
        </w:rPr>
        <w:t>,</w:t>
      </w:r>
      <w:r w:rsidRPr="00146A13">
        <w:rPr>
          <w:rFonts w:ascii="Times New Roman" w:hAnsi="Times New Roman" w:cs="Times New Roman"/>
          <w:sz w:val="28"/>
          <w:szCs w:val="28"/>
        </w:rPr>
        <w:t xml:space="preserve"> </w:t>
      </w:r>
      <w:r w:rsidR="00150848" w:rsidRPr="00146A13">
        <w:rPr>
          <w:rFonts w:ascii="Times New Roman" w:hAnsi="Times New Roman" w:cs="Times New Roman"/>
          <w:sz w:val="28"/>
          <w:szCs w:val="28"/>
        </w:rPr>
        <w:t>представлена на рисунке 1</w:t>
      </w:r>
      <w:r w:rsidRPr="00146A13">
        <w:rPr>
          <w:rFonts w:ascii="Times New Roman" w:hAnsi="Times New Roman" w:cs="Times New Roman"/>
          <w:sz w:val="28"/>
          <w:szCs w:val="28"/>
        </w:rPr>
        <w:t>.</w:t>
      </w:r>
    </w:p>
    <w:p w14:paraId="6AE7FF14" w14:textId="61580C37" w:rsidR="00146A13" w:rsidRPr="00146A13" w:rsidRDefault="00146A13" w:rsidP="00150848">
      <w:pPr>
        <w:pStyle w:val="21"/>
        <w:tabs>
          <w:tab w:val="left" w:pos="709"/>
        </w:tabs>
        <w:spacing w:after="0" w:line="360" w:lineRule="auto"/>
        <w:ind w:firstLine="0"/>
        <w:rPr>
          <w:rFonts w:ascii="Times New Roman" w:hAnsi="Times New Roman" w:cs="Times New Roman"/>
          <w:noProof/>
          <w:sz w:val="28"/>
          <w:szCs w:val="28"/>
          <w:lang w:eastAsia="ru-RU" w:bidi="ug-CN"/>
        </w:rPr>
      </w:pPr>
      <w:r w:rsidRPr="00146A13">
        <w:rPr>
          <w:noProof/>
          <w:lang w:eastAsia="ru-RU" w:bidi="ug-CN"/>
        </w:rPr>
        <w:lastRenderedPageBreak/>
        <w:drawing>
          <wp:inline distT="0" distB="0" distL="0" distR="0" wp14:anchorId="09D98595" wp14:editId="3E22573F">
            <wp:extent cx="5939790" cy="6132286"/>
            <wp:effectExtent l="0" t="0" r="3810" b="1905"/>
            <wp:docPr id="774797227" name="Рисунок 1"/>
            <wp:cNvGraphicFramePr/>
            <a:graphic xmlns:a="http://schemas.openxmlformats.org/drawingml/2006/main">
              <a:graphicData uri="http://schemas.openxmlformats.org/drawingml/2006/picture">
                <pic:pic xmlns:pic="http://schemas.openxmlformats.org/drawingml/2006/picture">
                  <pic:nvPicPr>
                    <pic:cNvPr id="774797227" name="Рисунок 1"/>
                    <pic:cNvPicPr/>
                  </pic:nvPicPr>
                  <pic:blipFill rotWithShape="1">
                    <a:blip r:embed="rId13"/>
                    <a:srcRect l="17867" t="13928" r="35541" b="553"/>
                    <a:stretch>
                      <a:fillRect/>
                    </a:stretch>
                  </pic:blipFill>
                  <pic:spPr bwMode="auto">
                    <a:xfrm>
                      <a:off x="0" y="0"/>
                      <a:ext cx="5939790" cy="6132286"/>
                    </a:xfrm>
                    <a:prstGeom prst="rect">
                      <a:avLst/>
                    </a:prstGeom>
                    <a:ln>
                      <a:noFill/>
                    </a:ln>
                    <a:extLst>
                      <a:ext uri="{53640926-AAD7-44D8-BBD7-CCE9431645EC}">
                        <a14:shadowObscured xmlns:a14="http://schemas.microsoft.com/office/drawing/2010/main"/>
                      </a:ext>
                    </a:extLst>
                  </pic:spPr>
                </pic:pic>
              </a:graphicData>
            </a:graphic>
          </wp:inline>
        </w:drawing>
      </w:r>
    </w:p>
    <w:p w14:paraId="3AF03752" w14:textId="7B821178" w:rsidR="00AA117D" w:rsidRPr="00146A13" w:rsidRDefault="00241DCF" w:rsidP="00150848">
      <w:pPr>
        <w:pStyle w:val="21"/>
        <w:tabs>
          <w:tab w:val="left" w:pos="709"/>
        </w:tabs>
        <w:spacing w:after="0" w:line="360" w:lineRule="auto"/>
        <w:ind w:firstLine="0"/>
        <w:rPr>
          <w:rFonts w:ascii="Times New Roman" w:hAnsi="Times New Roman" w:cs="Times New Roman"/>
          <w:sz w:val="28"/>
          <w:szCs w:val="28"/>
        </w:rPr>
      </w:pPr>
      <w:r w:rsidRPr="00146A13">
        <w:rPr>
          <w:rFonts w:ascii="Times New Roman" w:hAnsi="Times New Roman" w:cs="Times New Roman"/>
          <w:sz w:val="28"/>
          <w:szCs w:val="28"/>
        </w:rPr>
        <w:tab/>
      </w:r>
      <w:r w:rsidR="00AA117D" w:rsidRPr="00146A13">
        <w:rPr>
          <w:rFonts w:ascii="Times New Roman" w:hAnsi="Times New Roman" w:cs="Times New Roman"/>
          <w:sz w:val="28"/>
          <w:szCs w:val="28"/>
        </w:rPr>
        <w:t>Р</w:t>
      </w:r>
      <w:r w:rsidR="00714420" w:rsidRPr="00146A13">
        <w:rPr>
          <w:rFonts w:ascii="Times New Roman" w:hAnsi="Times New Roman" w:cs="Times New Roman"/>
          <w:sz w:val="28"/>
          <w:szCs w:val="28"/>
        </w:rPr>
        <w:t>ис</w:t>
      </w:r>
      <w:r w:rsidR="00150848" w:rsidRPr="00146A13">
        <w:rPr>
          <w:rFonts w:ascii="Times New Roman" w:hAnsi="Times New Roman" w:cs="Times New Roman"/>
          <w:sz w:val="28"/>
          <w:szCs w:val="28"/>
        </w:rPr>
        <w:t>унок  1</w:t>
      </w:r>
      <w:r w:rsidR="00AA117D" w:rsidRPr="00146A13">
        <w:rPr>
          <w:rFonts w:ascii="Times New Roman" w:hAnsi="Times New Roman" w:cs="Times New Roman"/>
          <w:sz w:val="28"/>
          <w:szCs w:val="28"/>
        </w:rPr>
        <w:t xml:space="preserve"> </w:t>
      </w:r>
      <w:r w:rsidR="00714420" w:rsidRPr="00146A13">
        <w:rPr>
          <w:rFonts w:ascii="Times New Roman" w:hAnsi="Times New Roman" w:cs="Times New Roman"/>
          <w:sz w:val="28"/>
          <w:szCs w:val="28"/>
        </w:rPr>
        <w:t xml:space="preserve">– Карта границ населенных пунктов, входящих в состав </w:t>
      </w:r>
      <w:r w:rsidR="005A5EA9" w:rsidRPr="00146A13">
        <w:rPr>
          <w:rFonts w:ascii="Times New Roman" w:hAnsi="Times New Roman" w:cs="Times New Roman"/>
          <w:sz w:val="28"/>
          <w:szCs w:val="28"/>
        </w:rPr>
        <w:t>г. п.</w:t>
      </w:r>
      <w:r w:rsidR="00714420" w:rsidRPr="00146A13">
        <w:rPr>
          <w:rFonts w:ascii="Times New Roman" w:hAnsi="Times New Roman" w:cs="Times New Roman"/>
          <w:sz w:val="28"/>
          <w:szCs w:val="28"/>
        </w:rPr>
        <w:t xml:space="preserve"> </w:t>
      </w:r>
      <w:r w:rsidR="00E71B35" w:rsidRPr="00146A13">
        <w:rPr>
          <w:rFonts w:ascii="Times New Roman" w:hAnsi="Times New Roman" w:cs="Times New Roman"/>
          <w:sz w:val="28"/>
          <w:szCs w:val="28"/>
        </w:rPr>
        <w:t>Безенчук</w:t>
      </w:r>
      <w:r w:rsidR="00714420" w:rsidRPr="00146A13">
        <w:rPr>
          <w:rFonts w:ascii="Times New Roman" w:hAnsi="Times New Roman" w:cs="Times New Roman"/>
          <w:sz w:val="28"/>
          <w:szCs w:val="28"/>
        </w:rPr>
        <w:t xml:space="preserve"> </w:t>
      </w:r>
    </w:p>
    <w:p w14:paraId="1A6C0373" w14:textId="3A053231" w:rsidR="007B6335" w:rsidRPr="008F6E64" w:rsidRDefault="007B6335" w:rsidP="00197A41">
      <w:pPr>
        <w:pStyle w:val="21"/>
        <w:tabs>
          <w:tab w:val="left" w:pos="709"/>
        </w:tabs>
        <w:spacing w:before="240" w:after="0" w:line="360" w:lineRule="auto"/>
        <w:rPr>
          <w:rFonts w:ascii="Times New Roman" w:hAnsi="Times New Roman" w:cs="Times New Roman"/>
          <w:sz w:val="28"/>
          <w:szCs w:val="28"/>
        </w:rPr>
      </w:pPr>
      <w:r w:rsidRPr="008F6E64">
        <w:rPr>
          <w:rFonts w:ascii="Times New Roman" w:hAnsi="Times New Roman" w:cs="Times New Roman"/>
          <w:sz w:val="28"/>
          <w:szCs w:val="28"/>
        </w:rPr>
        <w:t xml:space="preserve">Территория </w:t>
      </w:r>
      <w:r w:rsidR="005A5EA9" w:rsidRPr="008F6E64">
        <w:rPr>
          <w:rFonts w:ascii="Times New Roman" w:hAnsi="Times New Roman" w:cs="Times New Roman"/>
          <w:sz w:val="28"/>
          <w:szCs w:val="28"/>
        </w:rPr>
        <w:t>г. п.</w:t>
      </w:r>
      <w:r w:rsidR="00AA117D" w:rsidRPr="008F6E64">
        <w:rPr>
          <w:rFonts w:ascii="Times New Roman" w:hAnsi="Times New Roman" w:cs="Times New Roman"/>
          <w:sz w:val="28"/>
          <w:szCs w:val="28"/>
        </w:rPr>
        <w:t xml:space="preserve"> </w:t>
      </w:r>
      <w:r w:rsidR="00E71B35" w:rsidRPr="008F6E64">
        <w:rPr>
          <w:rFonts w:ascii="Times New Roman" w:hAnsi="Times New Roman" w:cs="Times New Roman"/>
          <w:sz w:val="28"/>
          <w:szCs w:val="28"/>
        </w:rPr>
        <w:t>Безенчук</w:t>
      </w:r>
      <w:r w:rsidRPr="008F6E64">
        <w:rPr>
          <w:rFonts w:ascii="Times New Roman" w:hAnsi="Times New Roman" w:cs="Times New Roman"/>
          <w:sz w:val="28"/>
          <w:szCs w:val="28"/>
        </w:rPr>
        <w:t xml:space="preserve"> представлена </w:t>
      </w:r>
      <w:r w:rsidR="00B15CD7" w:rsidRPr="008F6E64">
        <w:rPr>
          <w:rFonts w:ascii="Times New Roman" w:hAnsi="Times New Roman" w:cs="Times New Roman"/>
          <w:sz w:val="28"/>
          <w:szCs w:val="28"/>
        </w:rPr>
        <w:t xml:space="preserve">следующими </w:t>
      </w:r>
      <w:r w:rsidRPr="008F6E64">
        <w:rPr>
          <w:rFonts w:ascii="Times New Roman" w:hAnsi="Times New Roman" w:cs="Times New Roman"/>
          <w:sz w:val="28"/>
          <w:szCs w:val="28"/>
        </w:rPr>
        <w:t>категориями земель</w:t>
      </w:r>
      <w:r w:rsidR="00F3612B" w:rsidRPr="008F6E64">
        <w:rPr>
          <w:rFonts w:ascii="Times New Roman" w:hAnsi="Times New Roman" w:cs="Times New Roman"/>
          <w:sz w:val="28"/>
          <w:szCs w:val="28"/>
        </w:rPr>
        <w:t>:</w:t>
      </w:r>
    </w:p>
    <w:p w14:paraId="1C4C42AF" w14:textId="764F1A4D" w:rsidR="00DD0397" w:rsidRPr="008F6E64" w:rsidRDefault="00DD0397" w:rsidP="00145363">
      <w:pPr>
        <w:spacing w:after="0" w:line="360" w:lineRule="auto"/>
        <w:ind w:firstLine="709"/>
        <w:rPr>
          <w:rFonts w:ascii="Times New Roman" w:hAnsi="Times New Roman" w:cs="Times New Roman"/>
          <w:sz w:val="28"/>
          <w:szCs w:val="28"/>
        </w:rPr>
      </w:pPr>
      <w:r w:rsidRPr="008F6E64">
        <w:rPr>
          <w:rFonts w:ascii="Times New Roman" w:hAnsi="Times New Roman" w:cs="Times New Roman"/>
          <w:sz w:val="28"/>
          <w:szCs w:val="28"/>
        </w:rPr>
        <w:t xml:space="preserve">- </w:t>
      </w:r>
      <w:r w:rsidR="00B2189F" w:rsidRPr="008F6E64">
        <w:rPr>
          <w:rFonts w:ascii="Times New Roman" w:hAnsi="Times New Roman" w:cs="Times New Roman"/>
          <w:sz w:val="28"/>
          <w:szCs w:val="28"/>
        </w:rPr>
        <w:t>ж</w:t>
      </w:r>
      <w:r w:rsidRPr="008F6E64">
        <w:rPr>
          <w:rFonts w:ascii="Times New Roman" w:hAnsi="Times New Roman" w:cs="Times New Roman"/>
          <w:sz w:val="28"/>
          <w:szCs w:val="28"/>
        </w:rPr>
        <w:t>илые зоны;</w:t>
      </w:r>
    </w:p>
    <w:p w14:paraId="34A6FEF4" w14:textId="48F7CE63" w:rsidR="00DD0397" w:rsidRPr="008F6E64" w:rsidRDefault="00DD0397" w:rsidP="00145363">
      <w:pPr>
        <w:spacing w:after="0" w:line="360" w:lineRule="auto"/>
        <w:ind w:firstLine="709"/>
        <w:rPr>
          <w:rFonts w:ascii="Times New Roman" w:hAnsi="Times New Roman" w:cs="Times New Roman"/>
          <w:sz w:val="28"/>
          <w:szCs w:val="28"/>
        </w:rPr>
      </w:pPr>
      <w:r w:rsidRPr="008F6E64">
        <w:rPr>
          <w:rFonts w:ascii="Times New Roman" w:hAnsi="Times New Roman" w:cs="Times New Roman"/>
          <w:sz w:val="28"/>
          <w:szCs w:val="28"/>
        </w:rPr>
        <w:t xml:space="preserve">- </w:t>
      </w:r>
      <w:r w:rsidR="00B2189F" w:rsidRPr="008F6E64">
        <w:rPr>
          <w:rFonts w:ascii="Times New Roman" w:hAnsi="Times New Roman" w:cs="Times New Roman"/>
          <w:sz w:val="28"/>
          <w:szCs w:val="28"/>
        </w:rPr>
        <w:t>о</w:t>
      </w:r>
      <w:r w:rsidRPr="008F6E64">
        <w:rPr>
          <w:rFonts w:ascii="Times New Roman" w:hAnsi="Times New Roman" w:cs="Times New Roman"/>
          <w:sz w:val="28"/>
          <w:szCs w:val="28"/>
        </w:rPr>
        <w:t xml:space="preserve">бщественно-деловые зоны; </w:t>
      </w:r>
    </w:p>
    <w:p w14:paraId="058FA625" w14:textId="7E9BEFDC" w:rsidR="00DD0397" w:rsidRPr="008F6E64" w:rsidRDefault="00DD0397" w:rsidP="00145363">
      <w:pPr>
        <w:spacing w:after="0" w:line="360" w:lineRule="auto"/>
        <w:ind w:firstLine="709"/>
        <w:rPr>
          <w:rFonts w:ascii="Times New Roman" w:hAnsi="Times New Roman" w:cs="Times New Roman"/>
          <w:sz w:val="28"/>
          <w:szCs w:val="28"/>
        </w:rPr>
      </w:pPr>
      <w:r w:rsidRPr="008F6E64">
        <w:rPr>
          <w:rFonts w:ascii="Times New Roman" w:hAnsi="Times New Roman" w:cs="Times New Roman"/>
          <w:sz w:val="28"/>
          <w:szCs w:val="28"/>
        </w:rPr>
        <w:t xml:space="preserve">- </w:t>
      </w:r>
      <w:r w:rsidR="00B2189F" w:rsidRPr="008F6E64">
        <w:rPr>
          <w:rFonts w:ascii="Times New Roman" w:hAnsi="Times New Roman" w:cs="Times New Roman"/>
          <w:sz w:val="28"/>
          <w:szCs w:val="28"/>
        </w:rPr>
        <w:t>п</w:t>
      </w:r>
      <w:r w:rsidRPr="008F6E64">
        <w:rPr>
          <w:rFonts w:ascii="Times New Roman" w:hAnsi="Times New Roman" w:cs="Times New Roman"/>
          <w:sz w:val="28"/>
          <w:szCs w:val="28"/>
        </w:rPr>
        <w:t xml:space="preserve">роизводственные зоны, зоны инженерной и транспортной инфраструктур; </w:t>
      </w:r>
    </w:p>
    <w:p w14:paraId="72E58233" w14:textId="25F50245" w:rsidR="00DD0397" w:rsidRPr="008F6E64" w:rsidRDefault="00DD0397" w:rsidP="00145363">
      <w:pPr>
        <w:spacing w:after="0" w:line="360" w:lineRule="auto"/>
        <w:ind w:firstLine="709"/>
        <w:rPr>
          <w:rFonts w:ascii="Times New Roman" w:hAnsi="Times New Roman" w:cs="Times New Roman"/>
          <w:sz w:val="28"/>
          <w:szCs w:val="28"/>
        </w:rPr>
      </w:pPr>
      <w:r w:rsidRPr="008F6E64">
        <w:rPr>
          <w:rFonts w:ascii="Times New Roman" w:hAnsi="Times New Roman" w:cs="Times New Roman"/>
          <w:sz w:val="28"/>
          <w:szCs w:val="28"/>
        </w:rPr>
        <w:t xml:space="preserve">- </w:t>
      </w:r>
      <w:r w:rsidR="00B2189F" w:rsidRPr="008F6E64">
        <w:rPr>
          <w:rFonts w:ascii="Times New Roman" w:hAnsi="Times New Roman" w:cs="Times New Roman"/>
          <w:sz w:val="28"/>
          <w:szCs w:val="28"/>
        </w:rPr>
        <w:t>з</w:t>
      </w:r>
      <w:r w:rsidRPr="008F6E64">
        <w:rPr>
          <w:rFonts w:ascii="Times New Roman" w:hAnsi="Times New Roman" w:cs="Times New Roman"/>
          <w:sz w:val="28"/>
          <w:szCs w:val="28"/>
        </w:rPr>
        <w:t>она сельскохозяйственного использования;</w:t>
      </w:r>
    </w:p>
    <w:p w14:paraId="3C363537" w14:textId="77777777" w:rsidR="006E7DB1" w:rsidRPr="008F6E64" w:rsidRDefault="00DD0397" w:rsidP="006E7DB1">
      <w:pPr>
        <w:spacing w:after="0" w:line="360" w:lineRule="auto"/>
        <w:ind w:firstLine="709"/>
        <w:rPr>
          <w:rFonts w:ascii="Times New Roman" w:hAnsi="Times New Roman" w:cs="Times New Roman"/>
          <w:sz w:val="28"/>
          <w:szCs w:val="28"/>
        </w:rPr>
      </w:pPr>
      <w:r w:rsidRPr="008F6E64">
        <w:rPr>
          <w:rFonts w:ascii="Times New Roman" w:hAnsi="Times New Roman" w:cs="Times New Roman"/>
          <w:sz w:val="28"/>
          <w:szCs w:val="28"/>
        </w:rPr>
        <w:lastRenderedPageBreak/>
        <w:t xml:space="preserve">- </w:t>
      </w:r>
      <w:r w:rsidR="00B2189F" w:rsidRPr="008F6E64">
        <w:rPr>
          <w:rFonts w:ascii="Times New Roman" w:hAnsi="Times New Roman" w:cs="Times New Roman"/>
          <w:sz w:val="28"/>
          <w:szCs w:val="28"/>
        </w:rPr>
        <w:t>з</w:t>
      </w:r>
      <w:r w:rsidR="00150848" w:rsidRPr="008F6E64">
        <w:rPr>
          <w:rFonts w:ascii="Times New Roman" w:hAnsi="Times New Roman" w:cs="Times New Roman"/>
          <w:sz w:val="28"/>
          <w:szCs w:val="28"/>
        </w:rPr>
        <w:t>она рекреационного назначения</w:t>
      </w:r>
      <w:r w:rsidR="006E7DB1" w:rsidRPr="008F6E64">
        <w:rPr>
          <w:rFonts w:ascii="Times New Roman" w:hAnsi="Times New Roman" w:cs="Times New Roman"/>
          <w:sz w:val="28"/>
          <w:szCs w:val="28"/>
        </w:rPr>
        <w:t>;</w:t>
      </w:r>
    </w:p>
    <w:p w14:paraId="44955A94" w14:textId="6894719B" w:rsidR="00150848" w:rsidRPr="008F6E64" w:rsidRDefault="006E7DB1" w:rsidP="006E7DB1">
      <w:pPr>
        <w:spacing w:after="0" w:line="360" w:lineRule="auto"/>
        <w:ind w:firstLine="709"/>
        <w:rPr>
          <w:rFonts w:ascii="Times New Roman" w:hAnsi="Times New Roman" w:cs="Times New Roman"/>
          <w:sz w:val="28"/>
          <w:szCs w:val="28"/>
        </w:rPr>
      </w:pPr>
      <w:r w:rsidRPr="008F6E64">
        <w:rPr>
          <w:rFonts w:ascii="Times New Roman" w:hAnsi="Times New Roman" w:cs="Times New Roman"/>
          <w:sz w:val="28"/>
          <w:szCs w:val="28"/>
        </w:rPr>
        <w:t xml:space="preserve">- </w:t>
      </w:r>
      <w:r w:rsidR="00145363" w:rsidRPr="008F6E64">
        <w:rPr>
          <w:rFonts w:ascii="Times New Roman" w:hAnsi="Times New Roman" w:cs="Times New Roman"/>
          <w:sz w:val="28"/>
          <w:szCs w:val="28"/>
        </w:rPr>
        <w:t xml:space="preserve"> зона лесов</w:t>
      </w:r>
      <w:r w:rsidR="00150848" w:rsidRPr="008F6E64">
        <w:rPr>
          <w:rFonts w:ascii="Times New Roman" w:hAnsi="Times New Roman" w:cs="Times New Roman"/>
          <w:sz w:val="28"/>
          <w:szCs w:val="28"/>
        </w:rPr>
        <w:t>;</w:t>
      </w:r>
    </w:p>
    <w:p w14:paraId="772C3238" w14:textId="53F2F726" w:rsidR="00145363" w:rsidRPr="008F6E64" w:rsidRDefault="00DD0397" w:rsidP="00E42C25">
      <w:pPr>
        <w:spacing w:after="0" w:line="360" w:lineRule="auto"/>
        <w:ind w:firstLine="709"/>
        <w:rPr>
          <w:rFonts w:ascii="Times New Roman" w:hAnsi="Times New Roman" w:cs="Times New Roman"/>
          <w:sz w:val="28"/>
          <w:szCs w:val="28"/>
        </w:rPr>
      </w:pPr>
      <w:r w:rsidRPr="008F6E64">
        <w:rPr>
          <w:rFonts w:ascii="Times New Roman" w:hAnsi="Times New Roman" w:cs="Times New Roman"/>
          <w:sz w:val="28"/>
          <w:szCs w:val="28"/>
        </w:rPr>
        <w:t xml:space="preserve">- </w:t>
      </w:r>
      <w:r w:rsidR="00B2189F" w:rsidRPr="008F6E64">
        <w:rPr>
          <w:rFonts w:ascii="Times New Roman" w:hAnsi="Times New Roman" w:cs="Times New Roman"/>
          <w:sz w:val="28"/>
          <w:szCs w:val="28"/>
        </w:rPr>
        <w:t>з</w:t>
      </w:r>
      <w:r w:rsidR="00E42C25" w:rsidRPr="008F6E64">
        <w:rPr>
          <w:rFonts w:ascii="Times New Roman" w:hAnsi="Times New Roman" w:cs="Times New Roman"/>
          <w:sz w:val="28"/>
          <w:szCs w:val="28"/>
        </w:rPr>
        <w:t>она специального назначения</w:t>
      </w:r>
      <w:r w:rsidR="00145363" w:rsidRPr="008F6E64">
        <w:rPr>
          <w:rFonts w:ascii="Times New Roman" w:hAnsi="Times New Roman" w:cs="Times New Roman"/>
          <w:sz w:val="28"/>
          <w:szCs w:val="28"/>
        </w:rPr>
        <w:t>.</w:t>
      </w:r>
    </w:p>
    <w:p w14:paraId="070B6E6E" w14:textId="15E39889" w:rsidR="006736D2" w:rsidRPr="008F6E64" w:rsidRDefault="006736D2" w:rsidP="006736D2">
      <w:pPr>
        <w:tabs>
          <w:tab w:val="left" w:pos="709"/>
        </w:tabs>
        <w:spacing w:after="0" w:line="360" w:lineRule="auto"/>
        <w:ind w:firstLine="709"/>
        <w:jc w:val="both"/>
        <w:rPr>
          <w:rFonts w:ascii="Times New Roman" w:hAnsi="Times New Roman" w:cs="Times New Roman"/>
          <w:b/>
          <w:sz w:val="28"/>
          <w:szCs w:val="28"/>
        </w:rPr>
      </w:pPr>
      <w:r w:rsidRPr="008F6E64">
        <w:rPr>
          <w:rFonts w:ascii="Times New Roman" w:hAnsi="Times New Roman" w:cs="Times New Roman"/>
          <w:sz w:val="28"/>
          <w:szCs w:val="28"/>
        </w:rPr>
        <w:t>Баланс земель различных категорий в границах посел</w:t>
      </w:r>
      <w:r w:rsidR="00C87225" w:rsidRPr="008F6E64">
        <w:rPr>
          <w:rFonts w:ascii="Times New Roman" w:hAnsi="Times New Roman" w:cs="Times New Roman"/>
          <w:sz w:val="28"/>
          <w:szCs w:val="28"/>
        </w:rPr>
        <w:t>ения представлен в таблице 2.1.2</w:t>
      </w:r>
      <w:r w:rsidRPr="008F6E64">
        <w:rPr>
          <w:rFonts w:ascii="Times New Roman" w:hAnsi="Times New Roman" w:cs="Times New Roman"/>
          <w:sz w:val="28"/>
          <w:szCs w:val="28"/>
        </w:rPr>
        <w:t>.</w:t>
      </w:r>
      <w:r w:rsidRPr="008F6E64">
        <w:rPr>
          <w:rFonts w:ascii="Times New Roman" w:hAnsi="Times New Roman" w:cs="Times New Roman"/>
          <w:bCs/>
          <w:sz w:val="28"/>
          <w:szCs w:val="28"/>
        </w:rPr>
        <w:t xml:space="preserve"> </w:t>
      </w:r>
    </w:p>
    <w:p w14:paraId="046B78A3" w14:textId="22215B5D" w:rsidR="006736D2" w:rsidRPr="008F6E64" w:rsidRDefault="006736D2" w:rsidP="00076E48">
      <w:pPr>
        <w:tabs>
          <w:tab w:val="left" w:pos="709"/>
        </w:tabs>
        <w:spacing w:after="0" w:line="360" w:lineRule="auto"/>
        <w:jc w:val="both"/>
        <w:rPr>
          <w:rFonts w:ascii="Times New Roman" w:hAnsi="Times New Roman" w:cs="Times New Roman"/>
          <w:bCs/>
          <w:sz w:val="28"/>
          <w:szCs w:val="28"/>
        </w:rPr>
      </w:pPr>
      <w:bookmarkStart w:id="8" w:name="_Hlk184732246"/>
      <w:bookmarkStart w:id="9" w:name="_Hlk184823018"/>
      <w:r w:rsidRPr="008F6E64">
        <w:rPr>
          <w:rFonts w:ascii="Times New Roman" w:hAnsi="Times New Roman" w:cs="Times New Roman"/>
          <w:sz w:val="28"/>
          <w:szCs w:val="28"/>
        </w:rPr>
        <w:t xml:space="preserve">            </w:t>
      </w:r>
      <w:r w:rsidR="00C87225" w:rsidRPr="008F6E64">
        <w:rPr>
          <w:rFonts w:ascii="Times New Roman" w:hAnsi="Times New Roman" w:cs="Times New Roman"/>
          <w:sz w:val="28"/>
          <w:szCs w:val="28"/>
        </w:rPr>
        <w:t>Таблица 2.1.2</w:t>
      </w:r>
      <w:r w:rsidRPr="008F6E64">
        <w:rPr>
          <w:rFonts w:ascii="Times New Roman" w:hAnsi="Times New Roman" w:cs="Times New Roman"/>
          <w:sz w:val="28"/>
          <w:szCs w:val="28"/>
        </w:rPr>
        <w:t xml:space="preserve"> - Баланс земель различных категорий в границах </w:t>
      </w:r>
      <w:r w:rsidRPr="008F6E64">
        <w:rPr>
          <w:rFonts w:ascii="Times New Roman" w:hAnsi="Times New Roman" w:cs="Times New Roman"/>
          <w:sz w:val="28"/>
          <w:szCs w:val="28"/>
        </w:rPr>
        <w:br/>
      </w:r>
      <w:r w:rsidR="005A5EA9" w:rsidRPr="008F6E64">
        <w:rPr>
          <w:rFonts w:ascii="Times New Roman" w:hAnsi="Times New Roman" w:cs="Times New Roman"/>
          <w:sz w:val="28"/>
          <w:szCs w:val="28"/>
        </w:rPr>
        <w:t>г. п.</w:t>
      </w:r>
      <w:r w:rsidRPr="008F6E64">
        <w:rPr>
          <w:rFonts w:ascii="Times New Roman" w:hAnsi="Times New Roman" w:cs="Times New Roman"/>
          <w:sz w:val="28"/>
          <w:szCs w:val="28"/>
        </w:rPr>
        <w:t xml:space="preserve"> </w:t>
      </w:r>
      <w:r w:rsidR="00E71B35" w:rsidRPr="008F6E64">
        <w:rPr>
          <w:rFonts w:ascii="Times New Roman" w:hAnsi="Times New Roman" w:cs="Times New Roman"/>
          <w:bCs/>
          <w:sz w:val="28"/>
          <w:szCs w:val="28"/>
        </w:rPr>
        <w:t>Безенчук</w:t>
      </w:r>
      <w:r w:rsidRPr="008F6E64">
        <w:rPr>
          <w:rFonts w:ascii="Times New Roman" w:hAnsi="Times New Roman" w:cs="Times New Roman"/>
          <w:bCs/>
          <w:sz w:val="28"/>
          <w:szCs w:val="28"/>
        </w:rPr>
        <w:t xml:space="preserve"> </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1"/>
        <w:gridCol w:w="2126"/>
      </w:tblGrid>
      <w:tr w:rsidR="00E42C25" w:rsidRPr="008F6E64" w14:paraId="4D902CBB" w14:textId="77777777" w:rsidTr="009C3B0D">
        <w:trPr>
          <w:trHeight w:val="447"/>
          <w:tblHeader/>
        </w:trPr>
        <w:tc>
          <w:tcPr>
            <w:tcW w:w="992" w:type="dxa"/>
            <w:vAlign w:val="center"/>
          </w:tcPr>
          <w:p w14:paraId="7578BD4C" w14:textId="75915049" w:rsidR="00E42C25" w:rsidRPr="008F6E64" w:rsidRDefault="00E42C25" w:rsidP="00E42C25">
            <w:pPr>
              <w:spacing w:after="0"/>
              <w:jc w:val="center"/>
              <w:rPr>
                <w:rFonts w:ascii="Times New Roman" w:hAnsi="Times New Roman" w:cs="Times New Roman"/>
                <w:sz w:val="24"/>
                <w:szCs w:val="24"/>
              </w:rPr>
            </w:pPr>
            <w:r w:rsidRPr="008F6E64">
              <w:rPr>
                <w:rFonts w:ascii="Times New Roman" w:hAnsi="Times New Roman" w:cs="Times New Roman"/>
                <w:sz w:val="24"/>
                <w:szCs w:val="24"/>
              </w:rPr>
              <w:t>№ п/п</w:t>
            </w:r>
          </w:p>
        </w:tc>
        <w:tc>
          <w:tcPr>
            <w:tcW w:w="5671" w:type="dxa"/>
            <w:vAlign w:val="center"/>
          </w:tcPr>
          <w:p w14:paraId="3402F0F0" w14:textId="77777777" w:rsidR="00E42C25" w:rsidRPr="008F6E64" w:rsidRDefault="00E42C25" w:rsidP="00E42C25">
            <w:pPr>
              <w:spacing w:after="0"/>
              <w:jc w:val="center"/>
              <w:rPr>
                <w:rFonts w:ascii="Times New Roman" w:hAnsi="Times New Roman" w:cs="Times New Roman"/>
                <w:sz w:val="24"/>
                <w:szCs w:val="24"/>
              </w:rPr>
            </w:pPr>
            <w:r w:rsidRPr="008F6E64">
              <w:rPr>
                <w:rFonts w:ascii="Times New Roman" w:hAnsi="Times New Roman" w:cs="Times New Roman"/>
                <w:sz w:val="24"/>
                <w:szCs w:val="24"/>
              </w:rPr>
              <w:t>Вид зоны</w:t>
            </w:r>
          </w:p>
        </w:tc>
        <w:tc>
          <w:tcPr>
            <w:tcW w:w="2126" w:type="dxa"/>
            <w:vAlign w:val="center"/>
          </w:tcPr>
          <w:p w14:paraId="6FE2096A" w14:textId="77777777" w:rsidR="00E42C25" w:rsidRPr="008F6E64" w:rsidRDefault="00E42C25" w:rsidP="00E42C25">
            <w:pPr>
              <w:spacing w:after="0"/>
              <w:jc w:val="center"/>
              <w:rPr>
                <w:rFonts w:ascii="Times New Roman" w:hAnsi="Times New Roman" w:cs="Times New Roman"/>
                <w:sz w:val="24"/>
                <w:szCs w:val="24"/>
              </w:rPr>
            </w:pPr>
            <w:r w:rsidRPr="008F6E64">
              <w:rPr>
                <w:rFonts w:ascii="Times New Roman" w:hAnsi="Times New Roman" w:cs="Times New Roman"/>
                <w:sz w:val="24"/>
                <w:szCs w:val="24"/>
              </w:rPr>
              <w:t>Площадь, га</w:t>
            </w:r>
          </w:p>
        </w:tc>
      </w:tr>
      <w:tr w:rsidR="008F6E64" w:rsidRPr="008F6E64" w14:paraId="10D75202" w14:textId="77777777" w:rsidTr="009C3B0D">
        <w:trPr>
          <w:trHeight w:val="340"/>
        </w:trPr>
        <w:tc>
          <w:tcPr>
            <w:tcW w:w="992" w:type="dxa"/>
            <w:tcBorders>
              <w:bottom w:val="single" w:sz="4" w:space="0" w:color="auto"/>
            </w:tcBorders>
            <w:vAlign w:val="center"/>
          </w:tcPr>
          <w:p w14:paraId="2F10DA20" w14:textId="77777777" w:rsidR="008F6E64" w:rsidRPr="008F6E64" w:rsidRDefault="008F6E64" w:rsidP="00E42C25">
            <w:pPr>
              <w:spacing w:after="0"/>
              <w:jc w:val="center"/>
              <w:rPr>
                <w:rFonts w:ascii="Times New Roman" w:hAnsi="Times New Roman" w:cs="Times New Roman"/>
                <w:sz w:val="24"/>
                <w:szCs w:val="24"/>
              </w:rPr>
            </w:pPr>
            <w:r w:rsidRPr="008F6E64">
              <w:rPr>
                <w:rFonts w:ascii="Times New Roman" w:hAnsi="Times New Roman" w:cs="Times New Roman"/>
                <w:sz w:val="24"/>
                <w:szCs w:val="24"/>
              </w:rPr>
              <w:t>1</w:t>
            </w:r>
          </w:p>
        </w:tc>
        <w:tc>
          <w:tcPr>
            <w:tcW w:w="5671" w:type="dxa"/>
            <w:tcBorders>
              <w:bottom w:val="single" w:sz="4" w:space="0" w:color="auto"/>
            </w:tcBorders>
            <w:vAlign w:val="center"/>
          </w:tcPr>
          <w:p w14:paraId="348CCF73" w14:textId="19FA7A8F" w:rsidR="008F6E64" w:rsidRPr="008F6E64" w:rsidRDefault="008F6E64" w:rsidP="00E42C25">
            <w:pPr>
              <w:spacing w:after="0"/>
              <w:rPr>
                <w:rFonts w:ascii="Times New Roman" w:hAnsi="Times New Roman" w:cs="Times New Roman"/>
                <w:sz w:val="24"/>
                <w:szCs w:val="24"/>
              </w:rPr>
            </w:pPr>
            <w:r w:rsidRPr="008F6E64">
              <w:rPr>
                <w:rFonts w:ascii="Times New Roman" w:hAnsi="Times New Roman" w:cs="Times New Roman"/>
                <w:sz w:val="24"/>
                <w:szCs w:val="24"/>
              </w:rPr>
              <w:t>Жилые зоны</w:t>
            </w:r>
          </w:p>
        </w:tc>
        <w:tc>
          <w:tcPr>
            <w:tcW w:w="2126" w:type="dxa"/>
            <w:tcBorders>
              <w:bottom w:val="single" w:sz="4" w:space="0" w:color="auto"/>
            </w:tcBorders>
            <w:vAlign w:val="center"/>
          </w:tcPr>
          <w:p w14:paraId="18FF2FBE" w14:textId="066992D3" w:rsidR="008F6E64" w:rsidRPr="008F6E64" w:rsidRDefault="008F6E64" w:rsidP="00E42C25">
            <w:pPr>
              <w:spacing w:after="0"/>
              <w:jc w:val="center"/>
              <w:rPr>
                <w:rFonts w:ascii="Times New Roman" w:hAnsi="Times New Roman" w:cs="Times New Roman"/>
                <w:sz w:val="24"/>
                <w:szCs w:val="24"/>
              </w:rPr>
            </w:pPr>
            <w:r w:rsidRPr="008F6E64">
              <w:rPr>
                <w:rFonts w:ascii="Times New Roman" w:hAnsi="Times New Roman" w:cs="Times New Roman"/>
                <w:bCs/>
                <w:color w:val="000000"/>
                <w:sz w:val="24"/>
                <w:szCs w:val="24"/>
              </w:rPr>
              <w:t>1136,0869</w:t>
            </w:r>
          </w:p>
        </w:tc>
      </w:tr>
      <w:tr w:rsidR="008F6E64" w:rsidRPr="008F6E64" w14:paraId="0FCB7258" w14:textId="77777777" w:rsidTr="009C3B0D">
        <w:trPr>
          <w:trHeight w:val="340"/>
        </w:trPr>
        <w:tc>
          <w:tcPr>
            <w:tcW w:w="992" w:type="dxa"/>
            <w:vAlign w:val="center"/>
          </w:tcPr>
          <w:p w14:paraId="2F71E33B" w14:textId="77777777" w:rsidR="008F6E64" w:rsidRPr="008F6E64" w:rsidRDefault="008F6E64" w:rsidP="00E42C25">
            <w:pPr>
              <w:spacing w:after="0"/>
              <w:jc w:val="center"/>
              <w:rPr>
                <w:rFonts w:ascii="Times New Roman" w:hAnsi="Times New Roman" w:cs="Times New Roman"/>
                <w:sz w:val="24"/>
                <w:szCs w:val="24"/>
              </w:rPr>
            </w:pPr>
            <w:r w:rsidRPr="008F6E64">
              <w:rPr>
                <w:rFonts w:ascii="Times New Roman" w:hAnsi="Times New Roman" w:cs="Times New Roman"/>
                <w:sz w:val="24"/>
                <w:szCs w:val="24"/>
              </w:rPr>
              <w:t>2</w:t>
            </w:r>
          </w:p>
        </w:tc>
        <w:tc>
          <w:tcPr>
            <w:tcW w:w="5671" w:type="dxa"/>
            <w:vAlign w:val="center"/>
          </w:tcPr>
          <w:p w14:paraId="3F27135E" w14:textId="393C7E97" w:rsidR="008F6E64" w:rsidRPr="008F6E64" w:rsidRDefault="008F6E64" w:rsidP="00E42C25">
            <w:pPr>
              <w:spacing w:after="0"/>
              <w:rPr>
                <w:rFonts w:ascii="Times New Roman" w:hAnsi="Times New Roman" w:cs="Times New Roman"/>
                <w:sz w:val="24"/>
                <w:szCs w:val="24"/>
              </w:rPr>
            </w:pPr>
            <w:r w:rsidRPr="008F6E64">
              <w:rPr>
                <w:rFonts w:ascii="Times New Roman" w:hAnsi="Times New Roman" w:cs="Times New Roman"/>
                <w:sz w:val="24"/>
                <w:szCs w:val="24"/>
              </w:rPr>
              <w:t>Общественно-деловые зоны</w:t>
            </w:r>
          </w:p>
        </w:tc>
        <w:tc>
          <w:tcPr>
            <w:tcW w:w="2126" w:type="dxa"/>
          </w:tcPr>
          <w:p w14:paraId="591EDB2F" w14:textId="77C2BB9D" w:rsidR="008F6E64" w:rsidRPr="008F6E64" w:rsidRDefault="008F6E64" w:rsidP="00E42C25">
            <w:pPr>
              <w:tabs>
                <w:tab w:val="left" w:pos="720"/>
                <w:tab w:val="center" w:pos="1026"/>
              </w:tabs>
              <w:spacing w:after="0"/>
              <w:jc w:val="center"/>
              <w:rPr>
                <w:rFonts w:ascii="Times New Roman" w:hAnsi="Times New Roman" w:cs="Times New Roman"/>
                <w:sz w:val="24"/>
                <w:szCs w:val="24"/>
              </w:rPr>
            </w:pPr>
            <w:r w:rsidRPr="008F6E64">
              <w:rPr>
                <w:rFonts w:ascii="Times New Roman" w:hAnsi="Times New Roman" w:cs="Times New Roman"/>
                <w:bCs/>
                <w:color w:val="000000"/>
                <w:sz w:val="24"/>
                <w:szCs w:val="24"/>
              </w:rPr>
              <w:t>44,5506</w:t>
            </w:r>
          </w:p>
        </w:tc>
      </w:tr>
      <w:tr w:rsidR="008F6E64" w:rsidRPr="008F6E64" w14:paraId="28817F7A" w14:textId="77777777" w:rsidTr="009C3B0D">
        <w:trPr>
          <w:trHeight w:val="340"/>
        </w:trPr>
        <w:tc>
          <w:tcPr>
            <w:tcW w:w="992" w:type="dxa"/>
            <w:vAlign w:val="center"/>
          </w:tcPr>
          <w:p w14:paraId="0AEE4C66" w14:textId="77777777" w:rsidR="008F6E64" w:rsidRPr="008F6E64" w:rsidRDefault="008F6E64" w:rsidP="00E42C25">
            <w:pPr>
              <w:spacing w:after="0"/>
              <w:jc w:val="center"/>
              <w:rPr>
                <w:rFonts w:ascii="Times New Roman" w:hAnsi="Times New Roman" w:cs="Times New Roman"/>
                <w:sz w:val="24"/>
                <w:szCs w:val="24"/>
              </w:rPr>
            </w:pPr>
            <w:r w:rsidRPr="008F6E64">
              <w:rPr>
                <w:rFonts w:ascii="Times New Roman" w:hAnsi="Times New Roman" w:cs="Times New Roman"/>
                <w:sz w:val="24"/>
                <w:szCs w:val="24"/>
              </w:rPr>
              <w:t>3</w:t>
            </w:r>
          </w:p>
        </w:tc>
        <w:tc>
          <w:tcPr>
            <w:tcW w:w="5671" w:type="dxa"/>
            <w:vAlign w:val="center"/>
          </w:tcPr>
          <w:p w14:paraId="72F5A1E5" w14:textId="77777777" w:rsidR="008F6E64" w:rsidRPr="008F6E64" w:rsidRDefault="008F6E64" w:rsidP="00E42C25">
            <w:pPr>
              <w:spacing w:after="0"/>
              <w:rPr>
                <w:rFonts w:ascii="Times New Roman" w:hAnsi="Times New Roman" w:cs="Times New Roman"/>
                <w:sz w:val="24"/>
                <w:szCs w:val="24"/>
              </w:rPr>
            </w:pPr>
            <w:r w:rsidRPr="008F6E64">
              <w:rPr>
                <w:rFonts w:ascii="Times New Roman" w:hAnsi="Times New Roman" w:cs="Times New Roman"/>
                <w:sz w:val="24"/>
                <w:szCs w:val="24"/>
              </w:rPr>
              <w:t>Производственные зоны,</w:t>
            </w:r>
          </w:p>
          <w:p w14:paraId="5450BAE9" w14:textId="77777777" w:rsidR="008F6E64" w:rsidRPr="008F6E64" w:rsidRDefault="008F6E64" w:rsidP="00E42C25">
            <w:pPr>
              <w:spacing w:after="0"/>
              <w:rPr>
                <w:rFonts w:ascii="Times New Roman" w:hAnsi="Times New Roman" w:cs="Times New Roman"/>
                <w:sz w:val="24"/>
                <w:szCs w:val="24"/>
              </w:rPr>
            </w:pPr>
            <w:r w:rsidRPr="008F6E64">
              <w:rPr>
                <w:rFonts w:ascii="Times New Roman" w:hAnsi="Times New Roman" w:cs="Times New Roman"/>
                <w:sz w:val="24"/>
                <w:szCs w:val="24"/>
              </w:rPr>
              <w:t>зоны инженерной и транспортной инфраструктур</w:t>
            </w:r>
          </w:p>
        </w:tc>
        <w:tc>
          <w:tcPr>
            <w:tcW w:w="2126" w:type="dxa"/>
            <w:vAlign w:val="center"/>
          </w:tcPr>
          <w:p w14:paraId="381F6C10" w14:textId="308A5FAD" w:rsidR="008F6E64" w:rsidRPr="008F6E64" w:rsidRDefault="008F6E64" w:rsidP="00E42C25">
            <w:pPr>
              <w:spacing w:after="0"/>
              <w:jc w:val="center"/>
              <w:rPr>
                <w:rFonts w:ascii="Times New Roman" w:hAnsi="Times New Roman" w:cs="Times New Roman"/>
                <w:sz w:val="24"/>
                <w:szCs w:val="24"/>
              </w:rPr>
            </w:pPr>
            <w:r w:rsidRPr="008F6E64">
              <w:rPr>
                <w:rFonts w:ascii="Times New Roman" w:hAnsi="Times New Roman" w:cs="Times New Roman"/>
                <w:bCs/>
                <w:color w:val="000000"/>
                <w:sz w:val="24"/>
                <w:szCs w:val="24"/>
              </w:rPr>
              <w:t>834,0110</w:t>
            </w:r>
          </w:p>
        </w:tc>
      </w:tr>
      <w:tr w:rsidR="008F6E64" w:rsidRPr="008F6E64" w14:paraId="0D355ADC" w14:textId="77777777" w:rsidTr="009C3B0D">
        <w:trPr>
          <w:trHeight w:val="340"/>
        </w:trPr>
        <w:tc>
          <w:tcPr>
            <w:tcW w:w="992" w:type="dxa"/>
            <w:vAlign w:val="center"/>
          </w:tcPr>
          <w:p w14:paraId="0B0420BF" w14:textId="77777777" w:rsidR="008F6E64" w:rsidRPr="008F6E64" w:rsidRDefault="008F6E64" w:rsidP="00E42C25">
            <w:pPr>
              <w:spacing w:after="0"/>
              <w:jc w:val="center"/>
              <w:rPr>
                <w:rFonts w:ascii="Times New Roman" w:hAnsi="Times New Roman" w:cs="Times New Roman"/>
                <w:sz w:val="24"/>
                <w:szCs w:val="24"/>
              </w:rPr>
            </w:pPr>
            <w:r w:rsidRPr="008F6E64">
              <w:rPr>
                <w:rFonts w:ascii="Times New Roman" w:hAnsi="Times New Roman" w:cs="Times New Roman"/>
                <w:sz w:val="24"/>
                <w:szCs w:val="24"/>
              </w:rPr>
              <w:t>4</w:t>
            </w:r>
          </w:p>
        </w:tc>
        <w:tc>
          <w:tcPr>
            <w:tcW w:w="5671" w:type="dxa"/>
            <w:vAlign w:val="center"/>
          </w:tcPr>
          <w:p w14:paraId="3869066B" w14:textId="55D1482A" w:rsidR="008F6E64" w:rsidRPr="008F6E64" w:rsidRDefault="008F6E64" w:rsidP="00E42C25">
            <w:pPr>
              <w:spacing w:after="0"/>
              <w:rPr>
                <w:rFonts w:ascii="Times New Roman" w:hAnsi="Times New Roman" w:cs="Times New Roman"/>
                <w:sz w:val="24"/>
                <w:szCs w:val="24"/>
              </w:rPr>
            </w:pPr>
            <w:r w:rsidRPr="008F6E64">
              <w:rPr>
                <w:rFonts w:ascii="Times New Roman" w:hAnsi="Times New Roman" w:cs="Times New Roman"/>
                <w:sz w:val="24"/>
                <w:szCs w:val="24"/>
              </w:rPr>
              <w:t>Зоны сельскохозяйственного использования</w:t>
            </w:r>
          </w:p>
        </w:tc>
        <w:tc>
          <w:tcPr>
            <w:tcW w:w="2126" w:type="dxa"/>
            <w:vAlign w:val="center"/>
          </w:tcPr>
          <w:p w14:paraId="30281834" w14:textId="5BFBFE0D" w:rsidR="008F6E64" w:rsidRPr="008F6E64" w:rsidRDefault="008F6E64" w:rsidP="0080663C">
            <w:pPr>
              <w:spacing w:after="0"/>
              <w:jc w:val="center"/>
              <w:rPr>
                <w:rFonts w:ascii="Times New Roman" w:hAnsi="Times New Roman" w:cs="Times New Roman"/>
                <w:sz w:val="24"/>
                <w:szCs w:val="24"/>
              </w:rPr>
            </w:pPr>
            <w:r w:rsidRPr="009C3B0D">
              <w:rPr>
                <w:rFonts w:ascii="Times New Roman" w:hAnsi="Times New Roman" w:cs="Times New Roman"/>
                <w:bCs/>
                <w:color w:val="000000"/>
                <w:sz w:val="24"/>
                <w:szCs w:val="24"/>
              </w:rPr>
              <w:fldChar w:fldCharType="begin"/>
            </w:r>
            <w:r w:rsidRPr="009C3B0D">
              <w:rPr>
                <w:rFonts w:ascii="Times New Roman" w:hAnsi="Times New Roman" w:cs="Times New Roman"/>
                <w:bCs/>
                <w:color w:val="000000"/>
                <w:sz w:val="24"/>
                <w:szCs w:val="24"/>
              </w:rPr>
              <w:instrText xml:space="preserve"> =SUM(ABOVE) </w:instrText>
            </w:r>
            <w:r w:rsidRPr="009C3B0D">
              <w:rPr>
                <w:rFonts w:ascii="Times New Roman" w:hAnsi="Times New Roman" w:cs="Times New Roman"/>
                <w:bCs/>
                <w:color w:val="000000"/>
                <w:sz w:val="24"/>
                <w:szCs w:val="24"/>
              </w:rPr>
              <w:fldChar w:fldCharType="separate"/>
            </w:r>
            <w:r w:rsidRPr="009C3B0D">
              <w:rPr>
                <w:rFonts w:ascii="Times New Roman" w:hAnsi="Times New Roman" w:cs="Times New Roman"/>
                <w:bCs/>
                <w:noProof/>
                <w:color w:val="000000"/>
                <w:sz w:val="24"/>
                <w:szCs w:val="24"/>
              </w:rPr>
              <w:t>5746,827</w:t>
            </w:r>
            <w:r w:rsidRPr="009C3B0D">
              <w:rPr>
                <w:rFonts w:ascii="Times New Roman" w:hAnsi="Times New Roman" w:cs="Times New Roman"/>
                <w:bCs/>
                <w:color w:val="000000"/>
                <w:sz w:val="24"/>
                <w:szCs w:val="24"/>
              </w:rPr>
              <w:fldChar w:fldCharType="end"/>
            </w:r>
          </w:p>
        </w:tc>
      </w:tr>
      <w:tr w:rsidR="008F6E64" w:rsidRPr="008F6E64" w14:paraId="385F3824" w14:textId="77777777" w:rsidTr="009C3B0D">
        <w:trPr>
          <w:trHeight w:val="340"/>
        </w:trPr>
        <w:tc>
          <w:tcPr>
            <w:tcW w:w="992" w:type="dxa"/>
            <w:vAlign w:val="center"/>
          </w:tcPr>
          <w:p w14:paraId="52EB66D6" w14:textId="77777777" w:rsidR="008F6E64" w:rsidRPr="008F6E64" w:rsidRDefault="008F6E64" w:rsidP="00E42C25">
            <w:pPr>
              <w:spacing w:after="0"/>
              <w:jc w:val="center"/>
              <w:rPr>
                <w:rFonts w:ascii="Times New Roman" w:hAnsi="Times New Roman" w:cs="Times New Roman"/>
                <w:sz w:val="24"/>
                <w:szCs w:val="24"/>
              </w:rPr>
            </w:pPr>
            <w:r w:rsidRPr="008F6E64">
              <w:rPr>
                <w:rFonts w:ascii="Times New Roman" w:hAnsi="Times New Roman" w:cs="Times New Roman"/>
                <w:sz w:val="24"/>
                <w:szCs w:val="24"/>
              </w:rPr>
              <w:t>5</w:t>
            </w:r>
          </w:p>
        </w:tc>
        <w:tc>
          <w:tcPr>
            <w:tcW w:w="5671" w:type="dxa"/>
            <w:vAlign w:val="center"/>
          </w:tcPr>
          <w:p w14:paraId="2BD5136F" w14:textId="58CA52F1" w:rsidR="008F6E64" w:rsidRPr="008F6E64" w:rsidRDefault="008F6E64" w:rsidP="00E42C25">
            <w:pPr>
              <w:spacing w:after="0"/>
              <w:rPr>
                <w:rFonts w:ascii="Times New Roman" w:hAnsi="Times New Roman" w:cs="Times New Roman"/>
                <w:sz w:val="24"/>
                <w:szCs w:val="24"/>
              </w:rPr>
            </w:pPr>
            <w:r w:rsidRPr="008F6E64">
              <w:rPr>
                <w:rFonts w:ascii="Times New Roman" w:hAnsi="Times New Roman" w:cs="Times New Roman"/>
                <w:sz w:val="24"/>
                <w:szCs w:val="24"/>
              </w:rPr>
              <w:t>Зоны рекреационного назначения</w:t>
            </w:r>
          </w:p>
        </w:tc>
        <w:tc>
          <w:tcPr>
            <w:tcW w:w="2126" w:type="dxa"/>
            <w:vAlign w:val="center"/>
          </w:tcPr>
          <w:p w14:paraId="28574E2F" w14:textId="6B7D9E31" w:rsidR="008F6E64" w:rsidRPr="008F6E64" w:rsidRDefault="008F6E64" w:rsidP="00E42C25">
            <w:pPr>
              <w:spacing w:after="0"/>
              <w:jc w:val="center"/>
              <w:rPr>
                <w:rFonts w:ascii="Times New Roman" w:hAnsi="Times New Roman" w:cs="Times New Roman"/>
                <w:sz w:val="24"/>
                <w:szCs w:val="24"/>
              </w:rPr>
            </w:pPr>
            <w:r w:rsidRPr="008F6E64">
              <w:rPr>
                <w:rFonts w:ascii="Times New Roman" w:hAnsi="Times New Roman" w:cs="Times New Roman"/>
                <w:bCs/>
                <w:color w:val="000000"/>
                <w:sz w:val="24"/>
                <w:szCs w:val="24"/>
              </w:rPr>
              <w:t>142,9944</w:t>
            </w:r>
          </w:p>
        </w:tc>
      </w:tr>
      <w:tr w:rsidR="00E42C25" w:rsidRPr="008F6E64" w14:paraId="43C86D29" w14:textId="77777777" w:rsidTr="009C3B0D">
        <w:trPr>
          <w:trHeight w:val="340"/>
        </w:trPr>
        <w:tc>
          <w:tcPr>
            <w:tcW w:w="992" w:type="dxa"/>
            <w:vAlign w:val="center"/>
          </w:tcPr>
          <w:p w14:paraId="37F99977" w14:textId="77777777" w:rsidR="00E42C25" w:rsidRPr="008F6E64" w:rsidRDefault="00E42C25" w:rsidP="00E42C25">
            <w:pPr>
              <w:spacing w:after="0"/>
              <w:jc w:val="center"/>
              <w:rPr>
                <w:rFonts w:ascii="Times New Roman" w:hAnsi="Times New Roman" w:cs="Times New Roman"/>
                <w:sz w:val="24"/>
                <w:szCs w:val="24"/>
              </w:rPr>
            </w:pPr>
            <w:r w:rsidRPr="008F6E64">
              <w:rPr>
                <w:rFonts w:ascii="Times New Roman" w:hAnsi="Times New Roman" w:cs="Times New Roman"/>
                <w:sz w:val="24"/>
                <w:szCs w:val="24"/>
              </w:rPr>
              <w:t>6</w:t>
            </w:r>
          </w:p>
        </w:tc>
        <w:tc>
          <w:tcPr>
            <w:tcW w:w="5671" w:type="dxa"/>
            <w:vAlign w:val="center"/>
          </w:tcPr>
          <w:p w14:paraId="7D8142A4" w14:textId="77777777" w:rsidR="00E42C25" w:rsidRPr="008F6E64" w:rsidRDefault="00E42C25" w:rsidP="00E42C25">
            <w:pPr>
              <w:spacing w:after="0"/>
              <w:rPr>
                <w:rFonts w:ascii="Times New Roman" w:hAnsi="Times New Roman" w:cs="Times New Roman"/>
                <w:sz w:val="24"/>
                <w:szCs w:val="24"/>
              </w:rPr>
            </w:pPr>
            <w:r w:rsidRPr="008F6E64">
              <w:rPr>
                <w:rFonts w:ascii="Times New Roman" w:hAnsi="Times New Roman" w:cs="Times New Roman"/>
                <w:sz w:val="24"/>
                <w:szCs w:val="24"/>
              </w:rPr>
              <w:t>Зона лесов</w:t>
            </w:r>
          </w:p>
        </w:tc>
        <w:tc>
          <w:tcPr>
            <w:tcW w:w="2126" w:type="dxa"/>
            <w:vAlign w:val="center"/>
          </w:tcPr>
          <w:p w14:paraId="62E69AAB" w14:textId="3F9FD85C" w:rsidR="00E42C25" w:rsidRPr="008F6E64" w:rsidRDefault="008F6E64" w:rsidP="00E42C25">
            <w:pPr>
              <w:spacing w:after="0"/>
              <w:jc w:val="center"/>
              <w:rPr>
                <w:rFonts w:ascii="Times New Roman" w:hAnsi="Times New Roman" w:cs="Times New Roman"/>
                <w:sz w:val="24"/>
                <w:szCs w:val="24"/>
              </w:rPr>
            </w:pPr>
            <w:r w:rsidRPr="008F6E64">
              <w:rPr>
                <w:rFonts w:ascii="Times New Roman" w:hAnsi="Times New Roman" w:cs="Times New Roman"/>
                <w:bCs/>
                <w:color w:val="000000"/>
                <w:sz w:val="24"/>
                <w:szCs w:val="24"/>
              </w:rPr>
              <w:t>114,0402</w:t>
            </w:r>
          </w:p>
        </w:tc>
      </w:tr>
      <w:tr w:rsidR="00E42C25" w:rsidRPr="008F6E64" w14:paraId="0E34C250" w14:textId="77777777" w:rsidTr="009C3B0D">
        <w:trPr>
          <w:trHeight w:val="340"/>
        </w:trPr>
        <w:tc>
          <w:tcPr>
            <w:tcW w:w="992" w:type="dxa"/>
            <w:vAlign w:val="center"/>
          </w:tcPr>
          <w:p w14:paraId="7B108BF7" w14:textId="77777777" w:rsidR="00E42C25" w:rsidRPr="008F6E64" w:rsidRDefault="00E42C25" w:rsidP="00E42C25">
            <w:pPr>
              <w:spacing w:after="0"/>
              <w:jc w:val="center"/>
              <w:rPr>
                <w:rFonts w:ascii="Times New Roman" w:hAnsi="Times New Roman" w:cs="Times New Roman"/>
                <w:sz w:val="24"/>
                <w:szCs w:val="24"/>
              </w:rPr>
            </w:pPr>
            <w:r w:rsidRPr="008F6E64">
              <w:rPr>
                <w:rFonts w:ascii="Times New Roman" w:hAnsi="Times New Roman" w:cs="Times New Roman"/>
                <w:sz w:val="24"/>
                <w:szCs w:val="24"/>
              </w:rPr>
              <w:t>7</w:t>
            </w:r>
          </w:p>
        </w:tc>
        <w:tc>
          <w:tcPr>
            <w:tcW w:w="5671" w:type="dxa"/>
            <w:vAlign w:val="center"/>
          </w:tcPr>
          <w:p w14:paraId="44D68D46" w14:textId="64DCBFAA" w:rsidR="00E42C25" w:rsidRPr="008F6E64" w:rsidRDefault="00E42C25" w:rsidP="00E42C25">
            <w:pPr>
              <w:spacing w:after="0"/>
              <w:rPr>
                <w:rFonts w:ascii="Times New Roman" w:hAnsi="Times New Roman" w:cs="Times New Roman"/>
                <w:sz w:val="24"/>
                <w:szCs w:val="24"/>
              </w:rPr>
            </w:pPr>
            <w:r w:rsidRPr="008F6E64">
              <w:rPr>
                <w:rFonts w:ascii="Times New Roman" w:hAnsi="Times New Roman" w:cs="Times New Roman"/>
                <w:sz w:val="24"/>
                <w:szCs w:val="24"/>
              </w:rPr>
              <w:t>Зоны специального назначения</w:t>
            </w:r>
          </w:p>
        </w:tc>
        <w:tc>
          <w:tcPr>
            <w:tcW w:w="2126" w:type="dxa"/>
            <w:vAlign w:val="center"/>
          </w:tcPr>
          <w:p w14:paraId="75F68AB9" w14:textId="14D61632" w:rsidR="00E42C25" w:rsidRPr="008F6E64" w:rsidRDefault="008F6E64" w:rsidP="00E42C25">
            <w:pPr>
              <w:spacing w:after="0"/>
              <w:jc w:val="center"/>
              <w:rPr>
                <w:rFonts w:ascii="Times New Roman" w:hAnsi="Times New Roman" w:cs="Times New Roman"/>
                <w:sz w:val="24"/>
                <w:szCs w:val="24"/>
              </w:rPr>
            </w:pPr>
            <w:r w:rsidRPr="008F6E64">
              <w:rPr>
                <w:rFonts w:ascii="Times New Roman" w:hAnsi="Times New Roman" w:cs="Times New Roman"/>
                <w:bCs/>
                <w:color w:val="000000"/>
                <w:sz w:val="24"/>
                <w:szCs w:val="24"/>
              </w:rPr>
              <w:t>511,9347</w:t>
            </w:r>
          </w:p>
        </w:tc>
      </w:tr>
      <w:tr w:rsidR="00E42C25" w:rsidRPr="008F6E64" w14:paraId="5B4D98B9" w14:textId="77777777" w:rsidTr="009C3B0D">
        <w:trPr>
          <w:trHeight w:val="340"/>
        </w:trPr>
        <w:tc>
          <w:tcPr>
            <w:tcW w:w="6663" w:type="dxa"/>
            <w:gridSpan w:val="2"/>
            <w:vAlign w:val="center"/>
          </w:tcPr>
          <w:p w14:paraId="190F2825" w14:textId="4D60976D" w:rsidR="00E42C25" w:rsidRPr="008F6E64" w:rsidRDefault="00E42C25" w:rsidP="00E42C25">
            <w:pPr>
              <w:spacing w:after="0"/>
              <w:jc w:val="center"/>
              <w:rPr>
                <w:rFonts w:ascii="Times New Roman" w:hAnsi="Times New Roman" w:cs="Times New Roman"/>
                <w:b/>
                <w:bCs/>
                <w:i/>
                <w:iCs/>
                <w:sz w:val="24"/>
                <w:szCs w:val="24"/>
              </w:rPr>
            </w:pPr>
            <w:r w:rsidRPr="008F6E64">
              <w:rPr>
                <w:rFonts w:ascii="Times New Roman" w:hAnsi="Times New Roman" w:cs="Times New Roman"/>
                <w:b/>
                <w:bCs/>
                <w:i/>
                <w:iCs/>
                <w:sz w:val="24"/>
                <w:szCs w:val="24"/>
              </w:rPr>
              <w:t xml:space="preserve">Итого в границах </w:t>
            </w:r>
            <w:r w:rsidR="005A5EA9" w:rsidRPr="008F6E64">
              <w:rPr>
                <w:rFonts w:ascii="Times New Roman" w:hAnsi="Times New Roman" w:cs="Times New Roman"/>
                <w:b/>
                <w:bCs/>
                <w:i/>
                <w:iCs/>
                <w:sz w:val="24"/>
                <w:szCs w:val="24"/>
              </w:rPr>
              <w:t>городского</w:t>
            </w:r>
            <w:r w:rsidRPr="008F6E64">
              <w:rPr>
                <w:rFonts w:ascii="Times New Roman" w:hAnsi="Times New Roman" w:cs="Times New Roman"/>
                <w:b/>
                <w:bCs/>
                <w:i/>
                <w:iCs/>
                <w:sz w:val="24"/>
                <w:szCs w:val="24"/>
              </w:rPr>
              <w:t xml:space="preserve"> поселения:</w:t>
            </w:r>
          </w:p>
        </w:tc>
        <w:tc>
          <w:tcPr>
            <w:tcW w:w="2126" w:type="dxa"/>
            <w:shd w:val="clear" w:color="auto" w:fill="FFFFFF" w:themeFill="background1"/>
            <w:vAlign w:val="center"/>
          </w:tcPr>
          <w:p w14:paraId="7583C5F1" w14:textId="46B69516" w:rsidR="00E42C25" w:rsidRPr="008F6E64" w:rsidRDefault="008F6E64" w:rsidP="00E42C25">
            <w:pPr>
              <w:spacing w:after="0"/>
              <w:jc w:val="center"/>
              <w:rPr>
                <w:rFonts w:ascii="Times New Roman" w:hAnsi="Times New Roman" w:cs="Times New Roman"/>
                <w:b/>
                <w:bCs/>
                <w:i/>
                <w:iCs/>
                <w:sz w:val="24"/>
                <w:szCs w:val="24"/>
              </w:rPr>
            </w:pPr>
            <w:r w:rsidRPr="008F6E64">
              <w:rPr>
                <w:rFonts w:ascii="Times New Roman" w:hAnsi="Times New Roman" w:cs="Times New Roman"/>
                <w:bCs/>
                <w:color w:val="000000"/>
                <w:sz w:val="24"/>
                <w:szCs w:val="24"/>
              </w:rPr>
              <w:fldChar w:fldCharType="begin"/>
            </w:r>
            <w:r w:rsidRPr="008F6E64">
              <w:rPr>
                <w:rFonts w:ascii="Times New Roman" w:hAnsi="Times New Roman" w:cs="Times New Roman"/>
                <w:bCs/>
                <w:color w:val="000000"/>
                <w:sz w:val="24"/>
                <w:szCs w:val="24"/>
              </w:rPr>
              <w:instrText xml:space="preserve"> =SUM(ABOVE) </w:instrText>
            </w:r>
            <w:r w:rsidRPr="008F6E64">
              <w:rPr>
                <w:rFonts w:ascii="Times New Roman" w:hAnsi="Times New Roman" w:cs="Times New Roman"/>
                <w:bCs/>
                <w:color w:val="000000"/>
                <w:sz w:val="24"/>
                <w:szCs w:val="24"/>
              </w:rPr>
              <w:fldChar w:fldCharType="separate"/>
            </w:r>
            <w:r w:rsidRPr="008F6E64">
              <w:rPr>
                <w:rFonts w:ascii="Times New Roman" w:hAnsi="Times New Roman" w:cs="Times New Roman"/>
                <w:bCs/>
                <w:noProof/>
                <w:color w:val="000000"/>
                <w:sz w:val="24"/>
                <w:szCs w:val="24"/>
              </w:rPr>
              <w:t>8530,4448</w:t>
            </w:r>
            <w:r w:rsidRPr="008F6E64">
              <w:rPr>
                <w:rFonts w:ascii="Times New Roman" w:hAnsi="Times New Roman" w:cs="Times New Roman"/>
                <w:bCs/>
                <w:color w:val="000000"/>
                <w:sz w:val="24"/>
                <w:szCs w:val="24"/>
              </w:rPr>
              <w:fldChar w:fldCharType="end"/>
            </w:r>
          </w:p>
        </w:tc>
      </w:tr>
    </w:tbl>
    <w:bookmarkEnd w:id="8"/>
    <w:bookmarkEnd w:id="9"/>
    <w:p w14:paraId="5C8014A9" w14:textId="79976BC6" w:rsidR="007B6335" w:rsidRPr="00C479F1" w:rsidRDefault="007B6335" w:rsidP="00C479F1">
      <w:pPr>
        <w:spacing w:before="240" w:after="0" w:line="360" w:lineRule="auto"/>
        <w:ind w:firstLine="709"/>
        <w:jc w:val="both"/>
        <w:rPr>
          <w:rFonts w:ascii="Times New Roman" w:hAnsi="Times New Roman" w:cs="Times New Roman"/>
          <w:color w:val="000000"/>
          <w:sz w:val="28"/>
          <w:szCs w:val="28"/>
        </w:rPr>
      </w:pPr>
      <w:r w:rsidRPr="00C479F1">
        <w:rPr>
          <w:rFonts w:ascii="Times New Roman" w:hAnsi="Times New Roman" w:cs="Times New Roman"/>
          <w:color w:val="000000"/>
          <w:sz w:val="28"/>
          <w:szCs w:val="28"/>
        </w:rPr>
        <w:t xml:space="preserve">Большая часть территории поселения </w:t>
      </w:r>
      <w:r w:rsidR="00F5580D" w:rsidRPr="00C479F1">
        <w:rPr>
          <w:rFonts w:ascii="Times New Roman" w:hAnsi="Times New Roman" w:cs="Times New Roman"/>
          <w:color w:val="000000"/>
          <w:sz w:val="28"/>
          <w:szCs w:val="28"/>
        </w:rPr>
        <w:t>(</w:t>
      </w:r>
      <w:r w:rsidR="00C479F1" w:rsidRPr="00C479F1">
        <w:rPr>
          <w:rFonts w:ascii="Times New Roman" w:hAnsi="Times New Roman" w:cs="Times New Roman"/>
          <w:color w:val="000000"/>
          <w:sz w:val="28"/>
          <w:szCs w:val="28"/>
        </w:rPr>
        <w:t>67</w:t>
      </w:r>
      <w:r w:rsidR="006374DD" w:rsidRPr="00C479F1">
        <w:rPr>
          <w:rFonts w:ascii="Times New Roman" w:hAnsi="Times New Roman" w:cs="Times New Roman"/>
          <w:color w:val="000000"/>
          <w:sz w:val="28"/>
          <w:szCs w:val="28"/>
        </w:rPr>
        <w:t xml:space="preserve"> </w:t>
      </w:r>
      <w:r w:rsidR="00F5580D" w:rsidRPr="00C479F1">
        <w:rPr>
          <w:rFonts w:ascii="Times New Roman" w:hAnsi="Times New Roman" w:cs="Times New Roman"/>
          <w:color w:val="000000"/>
          <w:sz w:val="28"/>
          <w:szCs w:val="28"/>
        </w:rPr>
        <w:t xml:space="preserve">%) </w:t>
      </w:r>
      <w:r w:rsidRPr="00C479F1">
        <w:rPr>
          <w:rFonts w:ascii="Times New Roman" w:hAnsi="Times New Roman" w:cs="Times New Roman"/>
          <w:color w:val="000000"/>
          <w:sz w:val="28"/>
          <w:szCs w:val="28"/>
        </w:rPr>
        <w:t>занята землями сельскохозяйственного назначения: сельскохозяйственными угодьями (пашнями, пастбищами, многолетними насаждениями</w:t>
      </w:r>
      <w:r w:rsidR="003D5B36" w:rsidRPr="00C479F1">
        <w:rPr>
          <w:rFonts w:ascii="Times New Roman" w:hAnsi="Times New Roman" w:cs="Times New Roman"/>
          <w:color w:val="000000"/>
          <w:sz w:val="28"/>
          <w:szCs w:val="28"/>
        </w:rPr>
        <w:t>), водными</w:t>
      </w:r>
      <w:r w:rsidRPr="00C479F1">
        <w:rPr>
          <w:rFonts w:ascii="Times New Roman" w:hAnsi="Times New Roman" w:cs="Times New Roman"/>
          <w:color w:val="000000"/>
          <w:sz w:val="28"/>
          <w:szCs w:val="28"/>
        </w:rPr>
        <w:t xml:space="preserve"> объектами, прочими землями.</w:t>
      </w:r>
    </w:p>
    <w:p w14:paraId="13BAA115" w14:textId="59D864CD" w:rsidR="00B87D03" w:rsidRPr="00C479F1" w:rsidRDefault="00B87D03" w:rsidP="00B87D03">
      <w:pPr>
        <w:pStyle w:val="ab"/>
        <w:tabs>
          <w:tab w:val="left" w:pos="709"/>
        </w:tabs>
        <w:spacing w:line="360" w:lineRule="auto"/>
        <w:rPr>
          <w:rFonts w:ascii="Times New Roman" w:hAnsi="Times New Roman" w:cs="Times New Roman"/>
          <w:sz w:val="28"/>
          <w:szCs w:val="28"/>
        </w:rPr>
      </w:pPr>
      <w:r w:rsidRPr="00C479F1">
        <w:rPr>
          <w:rFonts w:ascii="Times New Roman" w:hAnsi="Times New Roman" w:cs="Times New Roman"/>
          <w:spacing w:val="-6"/>
          <w:sz w:val="28"/>
          <w:szCs w:val="28"/>
        </w:rPr>
        <w:t>Перспективные</w:t>
      </w:r>
      <w:r w:rsidRPr="00C479F1">
        <w:rPr>
          <w:rFonts w:ascii="Times New Roman" w:hAnsi="Times New Roman" w:cs="Times New Roman"/>
          <w:spacing w:val="10"/>
          <w:sz w:val="28"/>
          <w:szCs w:val="28"/>
        </w:rPr>
        <w:t xml:space="preserve"> </w:t>
      </w:r>
      <w:r w:rsidRPr="00C479F1">
        <w:rPr>
          <w:rFonts w:ascii="Times New Roman" w:hAnsi="Times New Roman" w:cs="Times New Roman"/>
          <w:spacing w:val="-6"/>
          <w:sz w:val="28"/>
          <w:szCs w:val="28"/>
        </w:rPr>
        <w:t>площадки определялись</w:t>
      </w:r>
      <w:r w:rsidRPr="00C479F1">
        <w:rPr>
          <w:rFonts w:ascii="Times New Roman" w:hAnsi="Times New Roman" w:cs="Times New Roman"/>
          <w:sz w:val="28"/>
          <w:szCs w:val="28"/>
        </w:rPr>
        <w:t xml:space="preserve"> </w:t>
      </w:r>
      <w:r w:rsidRPr="00C479F1">
        <w:rPr>
          <w:rFonts w:ascii="Times New Roman" w:hAnsi="Times New Roman" w:cs="Times New Roman"/>
          <w:spacing w:val="-6"/>
          <w:sz w:val="28"/>
          <w:szCs w:val="28"/>
        </w:rPr>
        <w:t>с</w:t>
      </w:r>
      <w:r w:rsidRPr="00C479F1">
        <w:rPr>
          <w:rFonts w:ascii="Times New Roman" w:hAnsi="Times New Roman" w:cs="Times New Roman"/>
          <w:spacing w:val="-13"/>
          <w:sz w:val="28"/>
          <w:szCs w:val="28"/>
        </w:rPr>
        <w:t xml:space="preserve"> </w:t>
      </w:r>
      <w:r w:rsidRPr="00C479F1">
        <w:rPr>
          <w:rFonts w:ascii="Times New Roman" w:hAnsi="Times New Roman" w:cs="Times New Roman"/>
          <w:spacing w:val="-6"/>
          <w:sz w:val="28"/>
          <w:szCs w:val="28"/>
        </w:rPr>
        <w:t>учётом природных и</w:t>
      </w:r>
      <w:r w:rsidRPr="00C479F1">
        <w:rPr>
          <w:rFonts w:ascii="Times New Roman" w:hAnsi="Times New Roman" w:cs="Times New Roman"/>
          <w:spacing w:val="-13"/>
          <w:sz w:val="28"/>
          <w:szCs w:val="28"/>
        </w:rPr>
        <w:t xml:space="preserve"> </w:t>
      </w:r>
      <w:r w:rsidRPr="00C479F1">
        <w:rPr>
          <w:rFonts w:ascii="Times New Roman" w:hAnsi="Times New Roman" w:cs="Times New Roman"/>
          <w:spacing w:val="-6"/>
          <w:sz w:val="28"/>
          <w:szCs w:val="28"/>
        </w:rPr>
        <w:t>техно</w:t>
      </w:r>
      <w:r w:rsidRPr="00C479F1">
        <w:rPr>
          <w:rFonts w:ascii="Times New Roman" w:hAnsi="Times New Roman" w:cs="Times New Roman"/>
          <w:spacing w:val="-4"/>
          <w:sz w:val="28"/>
          <w:szCs w:val="28"/>
        </w:rPr>
        <w:t>генных</w:t>
      </w:r>
      <w:r w:rsidRPr="00C479F1">
        <w:rPr>
          <w:rFonts w:ascii="Times New Roman" w:hAnsi="Times New Roman" w:cs="Times New Roman"/>
          <w:spacing w:val="-15"/>
          <w:sz w:val="28"/>
          <w:szCs w:val="28"/>
        </w:rPr>
        <w:t xml:space="preserve"> </w:t>
      </w:r>
      <w:r w:rsidRPr="00C479F1">
        <w:rPr>
          <w:rFonts w:ascii="Times New Roman" w:hAnsi="Times New Roman" w:cs="Times New Roman"/>
          <w:spacing w:val="-4"/>
          <w:sz w:val="28"/>
          <w:szCs w:val="28"/>
        </w:rPr>
        <w:t>факторов,</w:t>
      </w:r>
      <w:r w:rsidRPr="00C479F1">
        <w:rPr>
          <w:rFonts w:ascii="Times New Roman" w:hAnsi="Times New Roman" w:cs="Times New Roman"/>
          <w:spacing w:val="-6"/>
          <w:sz w:val="28"/>
          <w:szCs w:val="28"/>
        </w:rPr>
        <w:t xml:space="preserve"> </w:t>
      </w:r>
      <w:r w:rsidRPr="00C479F1">
        <w:rPr>
          <w:rFonts w:ascii="Times New Roman" w:hAnsi="Times New Roman" w:cs="Times New Roman"/>
          <w:spacing w:val="-4"/>
          <w:sz w:val="28"/>
          <w:szCs w:val="28"/>
        </w:rPr>
        <w:t>сдерживающих</w:t>
      </w:r>
      <w:r w:rsidRPr="00C479F1">
        <w:rPr>
          <w:rFonts w:ascii="Times New Roman" w:hAnsi="Times New Roman" w:cs="Times New Roman"/>
          <w:spacing w:val="8"/>
          <w:sz w:val="28"/>
          <w:szCs w:val="28"/>
        </w:rPr>
        <w:t xml:space="preserve"> </w:t>
      </w:r>
      <w:r w:rsidRPr="00C479F1">
        <w:rPr>
          <w:rFonts w:ascii="Times New Roman" w:hAnsi="Times New Roman" w:cs="Times New Roman"/>
          <w:spacing w:val="-4"/>
          <w:sz w:val="28"/>
          <w:szCs w:val="28"/>
        </w:rPr>
        <w:t>развитие территории, а</w:t>
      </w:r>
      <w:r w:rsidRPr="00C479F1">
        <w:rPr>
          <w:rFonts w:ascii="Times New Roman" w:hAnsi="Times New Roman" w:cs="Times New Roman"/>
          <w:spacing w:val="-15"/>
          <w:sz w:val="28"/>
          <w:szCs w:val="28"/>
        </w:rPr>
        <w:t xml:space="preserve"> </w:t>
      </w:r>
      <w:r w:rsidRPr="00C479F1">
        <w:rPr>
          <w:rFonts w:ascii="Times New Roman" w:hAnsi="Times New Roman" w:cs="Times New Roman"/>
          <w:spacing w:val="-4"/>
          <w:sz w:val="28"/>
          <w:szCs w:val="28"/>
        </w:rPr>
        <w:t>также</w:t>
      </w:r>
      <w:r w:rsidRPr="00C479F1">
        <w:rPr>
          <w:rFonts w:ascii="Times New Roman" w:hAnsi="Times New Roman" w:cs="Times New Roman"/>
          <w:spacing w:val="-5"/>
          <w:sz w:val="28"/>
          <w:szCs w:val="28"/>
        </w:rPr>
        <w:t xml:space="preserve"> </w:t>
      </w:r>
      <w:r w:rsidRPr="00C479F1">
        <w:rPr>
          <w:rFonts w:ascii="Times New Roman" w:hAnsi="Times New Roman" w:cs="Times New Roman"/>
          <w:spacing w:val="-4"/>
          <w:sz w:val="28"/>
          <w:szCs w:val="28"/>
        </w:rPr>
        <w:t>с</w:t>
      </w:r>
      <w:r w:rsidRPr="00C479F1">
        <w:rPr>
          <w:rFonts w:ascii="Times New Roman" w:hAnsi="Times New Roman" w:cs="Times New Roman"/>
          <w:spacing w:val="-15"/>
          <w:sz w:val="28"/>
          <w:szCs w:val="28"/>
        </w:rPr>
        <w:t xml:space="preserve"> </w:t>
      </w:r>
      <w:r w:rsidRPr="00C479F1">
        <w:rPr>
          <w:rFonts w:ascii="Times New Roman" w:hAnsi="Times New Roman" w:cs="Times New Roman"/>
          <w:spacing w:val="-4"/>
          <w:sz w:val="28"/>
          <w:szCs w:val="28"/>
        </w:rPr>
        <w:t>соблюде</w:t>
      </w:r>
      <w:r w:rsidRPr="00C479F1">
        <w:rPr>
          <w:rFonts w:ascii="Times New Roman" w:hAnsi="Times New Roman" w:cs="Times New Roman"/>
          <w:spacing w:val="-2"/>
          <w:sz w:val="28"/>
          <w:szCs w:val="28"/>
        </w:rPr>
        <w:t>нием</w:t>
      </w:r>
      <w:r w:rsidRPr="00C479F1">
        <w:rPr>
          <w:rFonts w:ascii="Times New Roman" w:hAnsi="Times New Roman" w:cs="Times New Roman"/>
          <w:spacing w:val="-16"/>
          <w:sz w:val="28"/>
          <w:szCs w:val="28"/>
        </w:rPr>
        <w:t xml:space="preserve"> </w:t>
      </w:r>
      <w:r w:rsidRPr="00C479F1">
        <w:rPr>
          <w:rFonts w:ascii="Times New Roman" w:hAnsi="Times New Roman" w:cs="Times New Roman"/>
          <w:spacing w:val="-2"/>
          <w:sz w:val="28"/>
          <w:szCs w:val="28"/>
        </w:rPr>
        <w:t>санитарно-гигиенических</w:t>
      </w:r>
      <w:r w:rsidRPr="00C479F1">
        <w:rPr>
          <w:rFonts w:ascii="Times New Roman" w:hAnsi="Times New Roman" w:cs="Times New Roman"/>
          <w:spacing w:val="-21"/>
          <w:sz w:val="28"/>
          <w:szCs w:val="28"/>
        </w:rPr>
        <w:t xml:space="preserve"> </w:t>
      </w:r>
      <w:r w:rsidRPr="00C479F1">
        <w:rPr>
          <w:rFonts w:ascii="Times New Roman" w:hAnsi="Times New Roman" w:cs="Times New Roman"/>
          <w:spacing w:val="-2"/>
          <w:sz w:val="28"/>
          <w:szCs w:val="28"/>
        </w:rPr>
        <w:t>условий</w:t>
      </w:r>
      <w:r w:rsidRPr="00C479F1">
        <w:rPr>
          <w:rFonts w:ascii="Times New Roman" w:hAnsi="Times New Roman" w:cs="Times New Roman"/>
          <w:spacing w:val="-10"/>
          <w:sz w:val="28"/>
          <w:szCs w:val="28"/>
        </w:rPr>
        <w:t xml:space="preserve"> </w:t>
      </w:r>
      <w:r w:rsidRPr="00C479F1">
        <w:rPr>
          <w:rFonts w:ascii="Times New Roman" w:hAnsi="Times New Roman" w:cs="Times New Roman"/>
          <w:spacing w:val="-2"/>
          <w:sz w:val="28"/>
          <w:szCs w:val="28"/>
        </w:rPr>
        <w:t>проживания населения.</w:t>
      </w:r>
    </w:p>
    <w:p w14:paraId="42B0AD05" w14:textId="627011F7" w:rsidR="00B87D03" w:rsidRPr="00C479F1" w:rsidRDefault="00B87D03" w:rsidP="00B16C15">
      <w:pPr>
        <w:tabs>
          <w:tab w:val="left" w:pos="709"/>
        </w:tabs>
        <w:spacing w:after="0" w:line="360" w:lineRule="auto"/>
        <w:ind w:firstLine="709"/>
        <w:jc w:val="both"/>
        <w:rPr>
          <w:rFonts w:ascii="Times New Roman" w:eastAsia="Arial" w:hAnsi="Times New Roman" w:cs="Times New Roman"/>
          <w:sz w:val="28"/>
          <w:szCs w:val="28"/>
        </w:rPr>
      </w:pPr>
      <w:r w:rsidRPr="00C479F1">
        <w:rPr>
          <w:rFonts w:ascii="Times New Roman" w:eastAsia="Arial" w:hAnsi="Times New Roman" w:cs="Times New Roman"/>
          <w:sz w:val="28"/>
          <w:szCs w:val="28"/>
        </w:rPr>
        <w:t xml:space="preserve">Положением о территориальном планировании </w:t>
      </w:r>
      <w:proofErr w:type="spellStart"/>
      <w:r w:rsidR="005A5EA9" w:rsidRPr="00C479F1">
        <w:rPr>
          <w:rFonts w:ascii="Times New Roman" w:eastAsia="Arial" w:hAnsi="Times New Roman" w:cs="Times New Roman"/>
          <w:sz w:val="28"/>
          <w:szCs w:val="28"/>
        </w:rPr>
        <w:t>г.п</w:t>
      </w:r>
      <w:proofErr w:type="spellEnd"/>
      <w:r w:rsidR="005A5EA9" w:rsidRPr="00C479F1">
        <w:rPr>
          <w:rFonts w:ascii="Times New Roman" w:eastAsia="Arial" w:hAnsi="Times New Roman" w:cs="Times New Roman"/>
          <w:sz w:val="28"/>
          <w:szCs w:val="28"/>
        </w:rPr>
        <w:t xml:space="preserve">. </w:t>
      </w:r>
      <w:r w:rsidR="00E71B35" w:rsidRPr="00C479F1">
        <w:rPr>
          <w:rFonts w:ascii="Times New Roman" w:eastAsia="Arial" w:hAnsi="Times New Roman" w:cs="Times New Roman"/>
          <w:sz w:val="28"/>
          <w:szCs w:val="28"/>
        </w:rPr>
        <w:t>Безенчук</w:t>
      </w:r>
      <w:r w:rsidRPr="00C479F1">
        <w:rPr>
          <w:rFonts w:ascii="Times New Roman" w:eastAsia="Arial" w:hAnsi="Times New Roman" w:cs="Times New Roman"/>
          <w:sz w:val="28"/>
          <w:szCs w:val="28"/>
        </w:rPr>
        <w:t xml:space="preserve"> </w:t>
      </w:r>
      <w:proofErr w:type="spellStart"/>
      <w:r w:rsidR="006374DD" w:rsidRPr="00C479F1">
        <w:rPr>
          <w:rFonts w:ascii="Times New Roman" w:eastAsia="Arial" w:hAnsi="Times New Roman" w:cs="Times New Roman"/>
          <w:sz w:val="28"/>
          <w:szCs w:val="28"/>
        </w:rPr>
        <w:t>м.р</w:t>
      </w:r>
      <w:proofErr w:type="spellEnd"/>
      <w:r w:rsidR="006374DD" w:rsidRPr="00C479F1">
        <w:rPr>
          <w:rFonts w:ascii="Times New Roman" w:eastAsia="Arial" w:hAnsi="Times New Roman" w:cs="Times New Roman"/>
          <w:sz w:val="28"/>
          <w:szCs w:val="28"/>
        </w:rPr>
        <w:t>.</w:t>
      </w:r>
      <w:r w:rsidRPr="00C479F1">
        <w:rPr>
          <w:rFonts w:ascii="Times New Roman" w:eastAsia="Arial" w:hAnsi="Times New Roman" w:cs="Times New Roman"/>
          <w:sz w:val="28"/>
          <w:szCs w:val="28"/>
        </w:rPr>
        <w:t xml:space="preserve"> </w:t>
      </w:r>
      <w:r w:rsidR="003E5788" w:rsidRPr="00C479F1">
        <w:rPr>
          <w:rFonts w:ascii="Times New Roman" w:eastAsia="Arial" w:hAnsi="Times New Roman" w:cs="Times New Roman"/>
          <w:sz w:val="28"/>
          <w:szCs w:val="28"/>
        </w:rPr>
        <w:t>Безенчукский</w:t>
      </w:r>
      <w:r w:rsidRPr="00C479F1">
        <w:rPr>
          <w:rFonts w:ascii="Times New Roman" w:eastAsia="Arial" w:hAnsi="Times New Roman" w:cs="Times New Roman"/>
          <w:sz w:val="28"/>
          <w:szCs w:val="28"/>
        </w:rPr>
        <w:t xml:space="preserve"> Самарской области (в редакции от </w:t>
      </w:r>
      <w:r w:rsidR="009710D0" w:rsidRPr="00C479F1">
        <w:rPr>
          <w:rFonts w:ascii="Times New Roman" w:eastAsia="Arial" w:hAnsi="Times New Roman" w:cs="Times New Roman"/>
          <w:sz w:val="28"/>
          <w:szCs w:val="28"/>
        </w:rPr>
        <w:t>202</w:t>
      </w:r>
      <w:r w:rsidR="00C479F1" w:rsidRPr="00C479F1">
        <w:rPr>
          <w:rFonts w:ascii="Times New Roman" w:eastAsia="Arial" w:hAnsi="Times New Roman" w:cs="Times New Roman"/>
          <w:sz w:val="28"/>
          <w:szCs w:val="28"/>
        </w:rPr>
        <w:t>0</w:t>
      </w:r>
      <w:r w:rsidRPr="00C479F1">
        <w:rPr>
          <w:rFonts w:ascii="Times New Roman" w:eastAsia="Arial" w:hAnsi="Times New Roman" w:cs="Times New Roman"/>
          <w:sz w:val="28"/>
          <w:szCs w:val="28"/>
        </w:rPr>
        <w:t xml:space="preserve"> г.) развитие жилищного строительств</w:t>
      </w:r>
      <w:r w:rsidR="006231E6" w:rsidRPr="00C479F1">
        <w:rPr>
          <w:rFonts w:ascii="Times New Roman" w:eastAsia="Arial" w:hAnsi="Times New Roman" w:cs="Times New Roman"/>
          <w:sz w:val="28"/>
          <w:szCs w:val="28"/>
        </w:rPr>
        <w:t>а планируется за счет уплотнения</w:t>
      </w:r>
      <w:r w:rsidRPr="00C479F1">
        <w:rPr>
          <w:rFonts w:ascii="Times New Roman" w:eastAsia="Arial" w:hAnsi="Times New Roman" w:cs="Times New Roman"/>
          <w:sz w:val="28"/>
          <w:szCs w:val="28"/>
        </w:rPr>
        <w:t xml:space="preserve"> существующей застройки поселения и освоения земель сельскохозяйственного назначения, прилегающих к населенным пунктам и расположенным вблизи мест подключения к инженерным коммуникациям, в целях развития малоэтажной застройки. </w:t>
      </w:r>
    </w:p>
    <w:p w14:paraId="79C2665C" w14:textId="0EEA682B" w:rsidR="00B87D03" w:rsidRPr="00C479F1" w:rsidRDefault="00B87D03" w:rsidP="00B87D03">
      <w:pPr>
        <w:pStyle w:val="ab"/>
        <w:tabs>
          <w:tab w:val="left" w:pos="709"/>
        </w:tabs>
        <w:spacing w:line="360" w:lineRule="auto"/>
        <w:rPr>
          <w:rFonts w:ascii="Times New Roman" w:hAnsi="Times New Roman" w:cs="Times New Roman"/>
          <w:sz w:val="28"/>
          <w:szCs w:val="28"/>
        </w:rPr>
      </w:pPr>
      <w:r w:rsidRPr="00C479F1">
        <w:rPr>
          <w:rFonts w:ascii="Times New Roman" w:hAnsi="Times New Roman" w:cs="Times New Roman"/>
          <w:spacing w:val="-6"/>
          <w:sz w:val="28"/>
          <w:szCs w:val="28"/>
        </w:rPr>
        <w:t xml:space="preserve"> В</w:t>
      </w:r>
      <w:r w:rsidRPr="00C479F1">
        <w:rPr>
          <w:rFonts w:ascii="Times New Roman" w:hAnsi="Times New Roman" w:cs="Times New Roman"/>
          <w:spacing w:val="-10"/>
          <w:sz w:val="28"/>
          <w:szCs w:val="28"/>
        </w:rPr>
        <w:t xml:space="preserve"> </w:t>
      </w:r>
      <w:r w:rsidRPr="00C479F1">
        <w:rPr>
          <w:rFonts w:ascii="Times New Roman" w:hAnsi="Times New Roman" w:cs="Times New Roman"/>
          <w:spacing w:val="-6"/>
          <w:sz w:val="28"/>
          <w:szCs w:val="28"/>
        </w:rPr>
        <w:t xml:space="preserve">результате анализа современного использования территории можно </w:t>
      </w:r>
      <w:r w:rsidRPr="00C479F1">
        <w:rPr>
          <w:rFonts w:ascii="Times New Roman" w:hAnsi="Times New Roman" w:cs="Times New Roman"/>
          <w:sz w:val="28"/>
          <w:szCs w:val="28"/>
        </w:rPr>
        <w:t>сделать</w:t>
      </w:r>
      <w:r w:rsidRPr="00C479F1">
        <w:rPr>
          <w:rFonts w:ascii="Times New Roman" w:hAnsi="Times New Roman" w:cs="Times New Roman"/>
          <w:spacing w:val="-14"/>
          <w:sz w:val="28"/>
          <w:szCs w:val="28"/>
        </w:rPr>
        <w:t xml:space="preserve"> </w:t>
      </w:r>
      <w:r w:rsidRPr="00C479F1">
        <w:rPr>
          <w:rFonts w:ascii="Times New Roman" w:hAnsi="Times New Roman" w:cs="Times New Roman"/>
          <w:sz w:val="28"/>
          <w:szCs w:val="28"/>
        </w:rPr>
        <w:t>следующие выводы:</w:t>
      </w:r>
    </w:p>
    <w:p w14:paraId="31DDDF6B" w14:textId="77702C2E" w:rsidR="00B87D03" w:rsidRPr="00C479F1" w:rsidRDefault="00B87D03" w:rsidP="00B87D03">
      <w:pPr>
        <w:tabs>
          <w:tab w:val="left" w:pos="709"/>
          <w:tab w:val="left" w:pos="1249"/>
        </w:tabs>
        <w:spacing w:after="0" w:line="360" w:lineRule="auto"/>
        <w:ind w:firstLine="709"/>
        <w:jc w:val="both"/>
        <w:rPr>
          <w:rFonts w:ascii="Times New Roman" w:hAnsi="Times New Roman" w:cs="Times New Roman"/>
          <w:sz w:val="28"/>
          <w:szCs w:val="28"/>
        </w:rPr>
      </w:pPr>
      <w:r w:rsidRPr="00C479F1">
        <w:rPr>
          <w:rFonts w:ascii="Times New Roman" w:hAnsi="Times New Roman" w:cs="Times New Roman"/>
          <w:spacing w:val="-4"/>
          <w:sz w:val="28"/>
          <w:szCs w:val="28"/>
        </w:rPr>
        <w:lastRenderedPageBreak/>
        <w:t xml:space="preserve"> - в</w:t>
      </w:r>
      <w:r w:rsidRPr="00C479F1">
        <w:rPr>
          <w:rFonts w:ascii="Times New Roman" w:hAnsi="Times New Roman" w:cs="Times New Roman"/>
          <w:spacing w:val="-15"/>
          <w:sz w:val="28"/>
          <w:szCs w:val="28"/>
        </w:rPr>
        <w:t xml:space="preserve"> </w:t>
      </w:r>
      <w:r w:rsidRPr="00C479F1">
        <w:rPr>
          <w:rFonts w:ascii="Times New Roman" w:hAnsi="Times New Roman" w:cs="Times New Roman"/>
          <w:spacing w:val="-4"/>
          <w:sz w:val="28"/>
          <w:szCs w:val="28"/>
        </w:rPr>
        <w:t>настоящее</w:t>
      </w:r>
      <w:r w:rsidRPr="00C479F1">
        <w:rPr>
          <w:rFonts w:ascii="Times New Roman" w:hAnsi="Times New Roman" w:cs="Times New Roman"/>
          <w:spacing w:val="-14"/>
          <w:sz w:val="28"/>
          <w:szCs w:val="28"/>
        </w:rPr>
        <w:t xml:space="preserve"> </w:t>
      </w:r>
      <w:r w:rsidRPr="00C479F1">
        <w:rPr>
          <w:rFonts w:ascii="Times New Roman" w:hAnsi="Times New Roman" w:cs="Times New Roman"/>
          <w:spacing w:val="-4"/>
          <w:sz w:val="28"/>
          <w:szCs w:val="28"/>
        </w:rPr>
        <w:t>время</w:t>
      </w:r>
      <w:r w:rsidRPr="00C479F1">
        <w:rPr>
          <w:rFonts w:ascii="Times New Roman" w:hAnsi="Times New Roman" w:cs="Times New Roman"/>
          <w:spacing w:val="-14"/>
          <w:sz w:val="28"/>
          <w:szCs w:val="28"/>
        </w:rPr>
        <w:t xml:space="preserve"> </w:t>
      </w:r>
      <w:r w:rsidR="006207FC" w:rsidRPr="00C479F1">
        <w:rPr>
          <w:rFonts w:ascii="Times New Roman" w:hAnsi="Times New Roman" w:cs="Times New Roman"/>
          <w:spacing w:val="-14"/>
          <w:sz w:val="28"/>
          <w:szCs w:val="28"/>
        </w:rPr>
        <w:t xml:space="preserve"> </w:t>
      </w:r>
      <w:r w:rsidRPr="00C479F1">
        <w:rPr>
          <w:rFonts w:ascii="Times New Roman" w:hAnsi="Times New Roman" w:cs="Times New Roman"/>
          <w:spacing w:val="-4"/>
          <w:sz w:val="28"/>
          <w:szCs w:val="28"/>
        </w:rPr>
        <w:t>в</w:t>
      </w:r>
      <w:r w:rsidRPr="00C479F1">
        <w:rPr>
          <w:rFonts w:ascii="Times New Roman" w:hAnsi="Times New Roman" w:cs="Times New Roman"/>
          <w:spacing w:val="-14"/>
          <w:sz w:val="28"/>
          <w:szCs w:val="28"/>
        </w:rPr>
        <w:t xml:space="preserve"> </w:t>
      </w:r>
      <w:r w:rsidR="005A5EA9" w:rsidRPr="00C479F1">
        <w:rPr>
          <w:rFonts w:ascii="Times New Roman" w:hAnsi="Times New Roman" w:cs="Times New Roman"/>
          <w:spacing w:val="-4"/>
          <w:sz w:val="28"/>
          <w:szCs w:val="28"/>
        </w:rPr>
        <w:t>г. п.</w:t>
      </w:r>
      <w:r w:rsidRPr="00C479F1">
        <w:rPr>
          <w:rFonts w:ascii="Times New Roman" w:hAnsi="Times New Roman" w:cs="Times New Roman"/>
          <w:spacing w:val="-14"/>
          <w:sz w:val="28"/>
          <w:szCs w:val="28"/>
        </w:rPr>
        <w:t xml:space="preserve"> </w:t>
      </w:r>
      <w:r w:rsidR="00E71B35" w:rsidRPr="00C479F1">
        <w:rPr>
          <w:rFonts w:ascii="Times New Roman" w:hAnsi="Times New Roman" w:cs="Times New Roman"/>
          <w:spacing w:val="-4"/>
          <w:sz w:val="28"/>
          <w:szCs w:val="28"/>
        </w:rPr>
        <w:t>Безенчук</w:t>
      </w:r>
      <w:r w:rsidRPr="00C479F1">
        <w:rPr>
          <w:rFonts w:ascii="Times New Roman" w:hAnsi="Times New Roman" w:cs="Times New Roman"/>
          <w:spacing w:val="-14"/>
          <w:sz w:val="28"/>
          <w:szCs w:val="28"/>
        </w:rPr>
        <w:t xml:space="preserve"> </w:t>
      </w:r>
      <w:r w:rsidRPr="00C479F1">
        <w:rPr>
          <w:rFonts w:ascii="Times New Roman" w:hAnsi="Times New Roman" w:cs="Times New Roman"/>
          <w:spacing w:val="-4"/>
          <w:sz w:val="28"/>
          <w:szCs w:val="28"/>
        </w:rPr>
        <w:t>имеются</w:t>
      </w:r>
      <w:r w:rsidRPr="00C479F1">
        <w:rPr>
          <w:rFonts w:ascii="Times New Roman" w:hAnsi="Times New Roman" w:cs="Times New Roman"/>
          <w:spacing w:val="-14"/>
          <w:sz w:val="28"/>
          <w:szCs w:val="28"/>
        </w:rPr>
        <w:t xml:space="preserve"> </w:t>
      </w:r>
      <w:r w:rsidRPr="00C479F1">
        <w:rPr>
          <w:rFonts w:ascii="Times New Roman" w:hAnsi="Times New Roman" w:cs="Times New Roman"/>
          <w:spacing w:val="-4"/>
          <w:sz w:val="28"/>
          <w:szCs w:val="28"/>
        </w:rPr>
        <w:t>территориальные</w:t>
      </w:r>
      <w:r w:rsidRPr="00C479F1">
        <w:rPr>
          <w:rFonts w:ascii="Times New Roman" w:hAnsi="Times New Roman" w:cs="Times New Roman"/>
          <w:spacing w:val="-15"/>
          <w:sz w:val="28"/>
          <w:szCs w:val="28"/>
        </w:rPr>
        <w:t xml:space="preserve"> </w:t>
      </w:r>
      <w:r w:rsidRPr="00C479F1">
        <w:rPr>
          <w:rFonts w:ascii="Times New Roman" w:hAnsi="Times New Roman" w:cs="Times New Roman"/>
          <w:spacing w:val="-4"/>
          <w:sz w:val="28"/>
          <w:szCs w:val="28"/>
        </w:rPr>
        <w:t xml:space="preserve">резервы </w:t>
      </w:r>
      <w:r w:rsidRPr="00C479F1">
        <w:rPr>
          <w:rFonts w:ascii="Times New Roman" w:hAnsi="Times New Roman" w:cs="Times New Roman"/>
          <w:sz w:val="28"/>
          <w:szCs w:val="28"/>
        </w:rPr>
        <w:t>в</w:t>
      </w:r>
      <w:r w:rsidRPr="00C479F1">
        <w:rPr>
          <w:rFonts w:ascii="Times New Roman" w:hAnsi="Times New Roman" w:cs="Times New Roman"/>
          <w:spacing w:val="-17"/>
          <w:sz w:val="28"/>
          <w:szCs w:val="28"/>
        </w:rPr>
        <w:t xml:space="preserve"> </w:t>
      </w:r>
      <w:r w:rsidRPr="00C479F1">
        <w:rPr>
          <w:rFonts w:ascii="Times New Roman" w:hAnsi="Times New Roman" w:cs="Times New Roman"/>
          <w:sz w:val="28"/>
          <w:szCs w:val="28"/>
        </w:rPr>
        <w:t>границах</w:t>
      </w:r>
      <w:r w:rsidRPr="00C479F1">
        <w:rPr>
          <w:rFonts w:ascii="Times New Roman" w:hAnsi="Times New Roman" w:cs="Times New Roman"/>
          <w:spacing w:val="-1"/>
          <w:sz w:val="28"/>
          <w:szCs w:val="28"/>
        </w:rPr>
        <w:t xml:space="preserve"> </w:t>
      </w:r>
      <w:r w:rsidR="005A5EA9" w:rsidRPr="00C479F1">
        <w:rPr>
          <w:rFonts w:ascii="Times New Roman" w:hAnsi="Times New Roman" w:cs="Times New Roman"/>
          <w:sz w:val="28"/>
          <w:szCs w:val="28"/>
        </w:rPr>
        <w:t>городского</w:t>
      </w:r>
      <w:r w:rsidRPr="00C479F1">
        <w:rPr>
          <w:rFonts w:ascii="Times New Roman" w:hAnsi="Times New Roman" w:cs="Times New Roman"/>
          <w:sz w:val="28"/>
          <w:szCs w:val="28"/>
        </w:rPr>
        <w:t xml:space="preserve"> поселения;</w:t>
      </w:r>
    </w:p>
    <w:p w14:paraId="27D0D96C" w14:textId="4D666A12" w:rsidR="00B87D03" w:rsidRPr="00C479F1" w:rsidRDefault="00B87D03" w:rsidP="00B87D03">
      <w:pPr>
        <w:tabs>
          <w:tab w:val="left" w:pos="709"/>
          <w:tab w:val="left" w:pos="1257"/>
        </w:tabs>
        <w:spacing w:after="0" w:line="360" w:lineRule="auto"/>
        <w:ind w:firstLine="709"/>
        <w:jc w:val="both"/>
        <w:rPr>
          <w:rFonts w:ascii="Times New Roman" w:hAnsi="Times New Roman" w:cs="Times New Roman"/>
          <w:sz w:val="28"/>
          <w:szCs w:val="28"/>
        </w:rPr>
      </w:pPr>
      <w:r w:rsidRPr="00C479F1">
        <w:rPr>
          <w:rFonts w:ascii="Times New Roman" w:hAnsi="Times New Roman" w:cs="Times New Roman"/>
          <w:spacing w:val="-4"/>
          <w:sz w:val="28"/>
          <w:szCs w:val="28"/>
        </w:rPr>
        <w:t>- развитие</w:t>
      </w:r>
      <w:r w:rsidRPr="00C479F1">
        <w:rPr>
          <w:rFonts w:ascii="Times New Roman" w:hAnsi="Times New Roman" w:cs="Times New Roman"/>
          <w:spacing w:val="-15"/>
          <w:sz w:val="28"/>
          <w:szCs w:val="28"/>
        </w:rPr>
        <w:t xml:space="preserve"> </w:t>
      </w:r>
      <w:r w:rsidRPr="00C479F1">
        <w:rPr>
          <w:rFonts w:ascii="Times New Roman" w:hAnsi="Times New Roman" w:cs="Times New Roman"/>
          <w:spacing w:val="-4"/>
          <w:sz w:val="28"/>
          <w:szCs w:val="28"/>
        </w:rPr>
        <w:t>жилой</w:t>
      </w:r>
      <w:r w:rsidRPr="00C479F1">
        <w:rPr>
          <w:rFonts w:ascii="Times New Roman" w:hAnsi="Times New Roman" w:cs="Times New Roman"/>
          <w:spacing w:val="-14"/>
          <w:sz w:val="28"/>
          <w:szCs w:val="28"/>
        </w:rPr>
        <w:t xml:space="preserve"> </w:t>
      </w:r>
      <w:r w:rsidRPr="00C479F1">
        <w:rPr>
          <w:rFonts w:ascii="Times New Roman" w:hAnsi="Times New Roman" w:cs="Times New Roman"/>
          <w:spacing w:val="-4"/>
          <w:sz w:val="28"/>
          <w:szCs w:val="28"/>
        </w:rPr>
        <w:t>зоны</w:t>
      </w:r>
      <w:r w:rsidRPr="00C479F1">
        <w:rPr>
          <w:rFonts w:ascii="Times New Roman" w:hAnsi="Times New Roman" w:cs="Times New Roman"/>
          <w:spacing w:val="-14"/>
          <w:sz w:val="28"/>
          <w:szCs w:val="28"/>
        </w:rPr>
        <w:t xml:space="preserve"> </w:t>
      </w:r>
      <w:r w:rsidRPr="00C479F1">
        <w:rPr>
          <w:rFonts w:ascii="Times New Roman" w:hAnsi="Times New Roman" w:cs="Times New Roman"/>
          <w:spacing w:val="-4"/>
          <w:sz w:val="28"/>
          <w:szCs w:val="28"/>
        </w:rPr>
        <w:t>в</w:t>
      </w:r>
      <w:r w:rsidRPr="00C479F1">
        <w:rPr>
          <w:rFonts w:ascii="Times New Roman" w:hAnsi="Times New Roman" w:cs="Times New Roman"/>
          <w:spacing w:val="-14"/>
          <w:sz w:val="28"/>
          <w:szCs w:val="28"/>
        </w:rPr>
        <w:t xml:space="preserve"> </w:t>
      </w:r>
      <w:r w:rsidRPr="00C479F1">
        <w:rPr>
          <w:rFonts w:ascii="Times New Roman" w:hAnsi="Times New Roman" w:cs="Times New Roman"/>
          <w:spacing w:val="-4"/>
          <w:sz w:val="28"/>
          <w:szCs w:val="28"/>
        </w:rPr>
        <w:t>населенных</w:t>
      </w:r>
      <w:r w:rsidRPr="00C479F1">
        <w:rPr>
          <w:rFonts w:ascii="Times New Roman" w:hAnsi="Times New Roman" w:cs="Times New Roman"/>
          <w:spacing w:val="-13"/>
          <w:sz w:val="28"/>
          <w:szCs w:val="28"/>
        </w:rPr>
        <w:t xml:space="preserve"> </w:t>
      </w:r>
      <w:r w:rsidRPr="00C479F1">
        <w:rPr>
          <w:rFonts w:ascii="Times New Roman" w:hAnsi="Times New Roman" w:cs="Times New Roman"/>
          <w:spacing w:val="-4"/>
          <w:sz w:val="28"/>
          <w:szCs w:val="28"/>
        </w:rPr>
        <w:t>пунктах</w:t>
      </w:r>
      <w:r w:rsidRPr="00C479F1">
        <w:rPr>
          <w:rFonts w:ascii="Times New Roman" w:hAnsi="Times New Roman" w:cs="Times New Roman"/>
          <w:spacing w:val="-11"/>
          <w:sz w:val="28"/>
          <w:szCs w:val="28"/>
        </w:rPr>
        <w:t xml:space="preserve"> </w:t>
      </w:r>
      <w:r w:rsidR="005A5EA9" w:rsidRPr="00C479F1">
        <w:rPr>
          <w:rFonts w:ascii="Times New Roman" w:hAnsi="Times New Roman" w:cs="Times New Roman"/>
          <w:spacing w:val="-4"/>
          <w:sz w:val="28"/>
          <w:szCs w:val="28"/>
        </w:rPr>
        <w:t>г. п.</w:t>
      </w:r>
      <w:r w:rsidRPr="00C479F1">
        <w:rPr>
          <w:rFonts w:ascii="Times New Roman" w:hAnsi="Times New Roman" w:cs="Times New Roman"/>
          <w:spacing w:val="-14"/>
          <w:sz w:val="28"/>
          <w:szCs w:val="28"/>
        </w:rPr>
        <w:t xml:space="preserve"> </w:t>
      </w:r>
      <w:r w:rsidR="00E71B35" w:rsidRPr="00C479F1">
        <w:rPr>
          <w:rFonts w:ascii="Times New Roman" w:hAnsi="Times New Roman" w:cs="Times New Roman"/>
          <w:spacing w:val="-4"/>
          <w:sz w:val="28"/>
          <w:szCs w:val="28"/>
        </w:rPr>
        <w:t>Безенчук</w:t>
      </w:r>
      <w:r w:rsidRPr="00C479F1">
        <w:rPr>
          <w:rFonts w:ascii="Times New Roman" w:hAnsi="Times New Roman" w:cs="Times New Roman"/>
          <w:spacing w:val="-5"/>
          <w:sz w:val="28"/>
          <w:szCs w:val="28"/>
        </w:rPr>
        <w:t xml:space="preserve"> </w:t>
      </w:r>
      <w:r w:rsidRPr="00C479F1">
        <w:rPr>
          <w:rFonts w:ascii="Times New Roman" w:hAnsi="Times New Roman" w:cs="Times New Roman"/>
          <w:spacing w:val="-4"/>
          <w:sz w:val="28"/>
          <w:szCs w:val="28"/>
        </w:rPr>
        <w:t>на</w:t>
      </w:r>
      <w:r w:rsidRPr="00C479F1">
        <w:rPr>
          <w:rFonts w:ascii="Times New Roman" w:hAnsi="Times New Roman" w:cs="Times New Roman"/>
          <w:spacing w:val="-15"/>
          <w:sz w:val="28"/>
          <w:szCs w:val="28"/>
        </w:rPr>
        <w:t xml:space="preserve"> </w:t>
      </w:r>
      <w:r w:rsidRPr="00C479F1">
        <w:rPr>
          <w:rFonts w:ascii="Times New Roman" w:hAnsi="Times New Roman" w:cs="Times New Roman"/>
          <w:spacing w:val="-4"/>
          <w:sz w:val="28"/>
          <w:szCs w:val="28"/>
        </w:rPr>
        <w:t>расчёт</w:t>
      </w:r>
      <w:r w:rsidRPr="00C479F1">
        <w:rPr>
          <w:rFonts w:ascii="Times New Roman" w:hAnsi="Times New Roman" w:cs="Times New Roman"/>
          <w:spacing w:val="-2"/>
          <w:sz w:val="28"/>
          <w:szCs w:val="28"/>
        </w:rPr>
        <w:t>ный</w:t>
      </w:r>
      <w:r w:rsidRPr="00C479F1">
        <w:rPr>
          <w:rFonts w:ascii="Times New Roman" w:hAnsi="Times New Roman" w:cs="Times New Roman"/>
          <w:spacing w:val="-17"/>
          <w:sz w:val="28"/>
          <w:szCs w:val="28"/>
        </w:rPr>
        <w:t xml:space="preserve"> </w:t>
      </w:r>
      <w:r w:rsidRPr="00C479F1">
        <w:rPr>
          <w:rFonts w:ascii="Times New Roman" w:hAnsi="Times New Roman" w:cs="Times New Roman"/>
          <w:spacing w:val="-2"/>
          <w:sz w:val="28"/>
          <w:szCs w:val="28"/>
        </w:rPr>
        <w:t>срок</w:t>
      </w:r>
      <w:r w:rsidRPr="00C479F1">
        <w:rPr>
          <w:rFonts w:ascii="Times New Roman" w:hAnsi="Times New Roman" w:cs="Times New Roman"/>
          <w:spacing w:val="-16"/>
          <w:sz w:val="28"/>
          <w:szCs w:val="28"/>
        </w:rPr>
        <w:t xml:space="preserve"> </w:t>
      </w:r>
      <w:r w:rsidRPr="00C479F1">
        <w:rPr>
          <w:rFonts w:ascii="Times New Roman" w:hAnsi="Times New Roman" w:cs="Times New Roman"/>
          <w:spacing w:val="-2"/>
          <w:sz w:val="28"/>
          <w:szCs w:val="28"/>
        </w:rPr>
        <w:t>возможно</w:t>
      </w:r>
      <w:r w:rsidRPr="00C479F1">
        <w:rPr>
          <w:rFonts w:ascii="Times New Roman" w:hAnsi="Times New Roman" w:cs="Times New Roman"/>
          <w:spacing w:val="-9"/>
          <w:sz w:val="28"/>
          <w:szCs w:val="28"/>
        </w:rPr>
        <w:t xml:space="preserve"> </w:t>
      </w:r>
      <w:r w:rsidRPr="00C479F1">
        <w:rPr>
          <w:rFonts w:ascii="Times New Roman" w:hAnsi="Times New Roman" w:cs="Times New Roman"/>
          <w:spacing w:val="-2"/>
          <w:sz w:val="28"/>
          <w:szCs w:val="28"/>
        </w:rPr>
        <w:t>за</w:t>
      </w:r>
      <w:r w:rsidRPr="00C479F1">
        <w:rPr>
          <w:rFonts w:ascii="Times New Roman" w:hAnsi="Times New Roman" w:cs="Times New Roman"/>
          <w:spacing w:val="-17"/>
          <w:sz w:val="28"/>
          <w:szCs w:val="28"/>
        </w:rPr>
        <w:t xml:space="preserve"> </w:t>
      </w:r>
      <w:r w:rsidRPr="00C479F1">
        <w:rPr>
          <w:rFonts w:ascii="Times New Roman" w:hAnsi="Times New Roman" w:cs="Times New Roman"/>
          <w:spacing w:val="-2"/>
          <w:sz w:val="28"/>
          <w:szCs w:val="28"/>
        </w:rPr>
        <w:t>счет</w:t>
      </w:r>
      <w:r w:rsidRPr="00C479F1">
        <w:rPr>
          <w:rFonts w:ascii="Times New Roman" w:hAnsi="Times New Roman" w:cs="Times New Roman"/>
          <w:spacing w:val="-13"/>
          <w:sz w:val="28"/>
          <w:szCs w:val="28"/>
        </w:rPr>
        <w:t xml:space="preserve"> </w:t>
      </w:r>
      <w:r w:rsidRPr="00C479F1">
        <w:rPr>
          <w:rFonts w:ascii="Times New Roman" w:hAnsi="Times New Roman" w:cs="Times New Roman"/>
          <w:spacing w:val="-2"/>
          <w:sz w:val="28"/>
          <w:szCs w:val="28"/>
        </w:rPr>
        <w:t>уплотнения</w:t>
      </w:r>
      <w:r w:rsidRPr="00C479F1">
        <w:rPr>
          <w:rFonts w:ascii="Times New Roman" w:hAnsi="Times New Roman" w:cs="Times New Roman"/>
          <w:spacing w:val="-4"/>
          <w:sz w:val="28"/>
          <w:szCs w:val="28"/>
        </w:rPr>
        <w:t xml:space="preserve"> </w:t>
      </w:r>
      <w:r w:rsidRPr="00C479F1">
        <w:rPr>
          <w:rFonts w:ascii="Times New Roman" w:hAnsi="Times New Roman" w:cs="Times New Roman"/>
          <w:spacing w:val="-2"/>
          <w:sz w:val="28"/>
          <w:szCs w:val="28"/>
        </w:rPr>
        <w:t>существующей</w:t>
      </w:r>
      <w:r w:rsidRPr="00C479F1">
        <w:rPr>
          <w:rFonts w:ascii="Times New Roman" w:hAnsi="Times New Roman" w:cs="Times New Roman"/>
          <w:spacing w:val="-3"/>
          <w:sz w:val="28"/>
          <w:szCs w:val="28"/>
        </w:rPr>
        <w:t xml:space="preserve"> </w:t>
      </w:r>
      <w:r w:rsidRPr="00C479F1">
        <w:rPr>
          <w:rFonts w:ascii="Times New Roman" w:hAnsi="Times New Roman" w:cs="Times New Roman"/>
          <w:spacing w:val="-2"/>
          <w:sz w:val="28"/>
          <w:szCs w:val="28"/>
        </w:rPr>
        <w:t>застройки</w:t>
      </w:r>
      <w:r w:rsidR="00B46213" w:rsidRPr="00C479F1">
        <w:rPr>
          <w:rFonts w:ascii="Times New Roman" w:hAnsi="Times New Roman" w:cs="Times New Roman"/>
          <w:spacing w:val="-2"/>
          <w:sz w:val="28"/>
          <w:szCs w:val="28"/>
        </w:rPr>
        <w:t xml:space="preserve"> и развития перспективных площадок строительства</w:t>
      </w:r>
      <w:r w:rsidRPr="00C479F1">
        <w:rPr>
          <w:rFonts w:ascii="Times New Roman" w:hAnsi="Times New Roman" w:cs="Times New Roman"/>
          <w:spacing w:val="-2"/>
          <w:sz w:val="28"/>
          <w:szCs w:val="28"/>
        </w:rPr>
        <w:t>;</w:t>
      </w:r>
    </w:p>
    <w:p w14:paraId="1E1E70B5" w14:textId="54C49E83" w:rsidR="00B87D03" w:rsidRPr="00C479F1" w:rsidRDefault="00B87D03" w:rsidP="00E4281C">
      <w:pPr>
        <w:tabs>
          <w:tab w:val="left" w:pos="709"/>
          <w:tab w:val="left" w:pos="1258"/>
        </w:tabs>
        <w:spacing w:after="0" w:line="360" w:lineRule="auto"/>
        <w:ind w:firstLine="709"/>
        <w:jc w:val="both"/>
        <w:rPr>
          <w:rFonts w:ascii="Times New Roman" w:hAnsi="Times New Roman" w:cs="Times New Roman"/>
          <w:sz w:val="28"/>
          <w:szCs w:val="28"/>
        </w:rPr>
      </w:pPr>
      <w:r w:rsidRPr="00C479F1">
        <w:rPr>
          <w:rFonts w:ascii="Times New Roman" w:hAnsi="Times New Roman" w:cs="Times New Roman"/>
          <w:spacing w:val="-6"/>
          <w:sz w:val="28"/>
          <w:szCs w:val="28"/>
        </w:rPr>
        <w:t>- развитие</w:t>
      </w:r>
      <w:r w:rsidRPr="00C479F1">
        <w:rPr>
          <w:rFonts w:ascii="Times New Roman" w:hAnsi="Times New Roman" w:cs="Times New Roman"/>
          <w:spacing w:val="-7"/>
          <w:sz w:val="28"/>
          <w:szCs w:val="28"/>
        </w:rPr>
        <w:t xml:space="preserve"> </w:t>
      </w:r>
      <w:r w:rsidRPr="00C479F1">
        <w:rPr>
          <w:rFonts w:ascii="Times New Roman" w:hAnsi="Times New Roman" w:cs="Times New Roman"/>
          <w:spacing w:val="-6"/>
          <w:sz w:val="28"/>
          <w:szCs w:val="28"/>
        </w:rPr>
        <w:t>общественно-деловой</w:t>
      </w:r>
      <w:r w:rsidRPr="00C479F1">
        <w:rPr>
          <w:rFonts w:ascii="Times New Roman" w:hAnsi="Times New Roman" w:cs="Times New Roman"/>
          <w:spacing w:val="-12"/>
          <w:sz w:val="28"/>
          <w:szCs w:val="28"/>
        </w:rPr>
        <w:t xml:space="preserve"> </w:t>
      </w:r>
      <w:r w:rsidRPr="00C479F1">
        <w:rPr>
          <w:rFonts w:ascii="Times New Roman" w:hAnsi="Times New Roman" w:cs="Times New Roman"/>
          <w:spacing w:val="-6"/>
          <w:sz w:val="28"/>
          <w:szCs w:val="28"/>
        </w:rPr>
        <w:t>зоны возможно за</w:t>
      </w:r>
      <w:r w:rsidRPr="00C479F1">
        <w:rPr>
          <w:rFonts w:ascii="Times New Roman" w:hAnsi="Times New Roman" w:cs="Times New Roman"/>
          <w:spacing w:val="-13"/>
          <w:sz w:val="28"/>
          <w:szCs w:val="28"/>
        </w:rPr>
        <w:t xml:space="preserve"> </w:t>
      </w:r>
      <w:r w:rsidRPr="00C479F1">
        <w:rPr>
          <w:rFonts w:ascii="Times New Roman" w:hAnsi="Times New Roman" w:cs="Times New Roman"/>
          <w:spacing w:val="-6"/>
          <w:sz w:val="28"/>
          <w:szCs w:val="28"/>
        </w:rPr>
        <w:t>счет</w:t>
      </w:r>
      <w:r w:rsidRPr="00C479F1">
        <w:rPr>
          <w:rFonts w:ascii="Times New Roman" w:hAnsi="Times New Roman" w:cs="Times New Roman"/>
          <w:sz w:val="28"/>
          <w:szCs w:val="28"/>
        </w:rPr>
        <w:t xml:space="preserve"> </w:t>
      </w:r>
      <w:r w:rsidRPr="00C479F1">
        <w:rPr>
          <w:rFonts w:ascii="Times New Roman" w:hAnsi="Times New Roman" w:cs="Times New Roman"/>
          <w:spacing w:val="-6"/>
          <w:sz w:val="28"/>
          <w:szCs w:val="28"/>
        </w:rPr>
        <w:t xml:space="preserve">реконструкции </w:t>
      </w:r>
      <w:r w:rsidRPr="00C479F1">
        <w:rPr>
          <w:rFonts w:ascii="Times New Roman" w:hAnsi="Times New Roman" w:cs="Times New Roman"/>
          <w:spacing w:val="-2"/>
          <w:sz w:val="28"/>
          <w:szCs w:val="28"/>
        </w:rPr>
        <w:t>существующих</w:t>
      </w:r>
      <w:r w:rsidRPr="00C479F1">
        <w:rPr>
          <w:rFonts w:ascii="Times New Roman" w:hAnsi="Times New Roman" w:cs="Times New Roman"/>
          <w:spacing w:val="-17"/>
          <w:sz w:val="28"/>
          <w:szCs w:val="28"/>
        </w:rPr>
        <w:t xml:space="preserve"> </w:t>
      </w:r>
      <w:r w:rsidRPr="00C479F1">
        <w:rPr>
          <w:rFonts w:ascii="Times New Roman" w:hAnsi="Times New Roman" w:cs="Times New Roman"/>
          <w:spacing w:val="-2"/>
          <w:sz w:val="28"/>
          <w:szCs w:val="28"/>
        </w:rPr>
        <w:t>объектов,</w:t>
      </w:r>
      <w:r w:rsidRPr="00C479F1">
        <w:rPr>
          <w:rFonts w:ascii="Times New Roman" w:hAnsi="Times New Roman" w:cs="Times New Roman"/>
          <w:spacing w:val="-16"/>
          <w:sz w:val="28"/>
          <w:szCs w:val="28"/>
        </w:rPr>
        <w:t xml:space="preserve"> </w:t>
      </w:r>
      <w:r w:rsidRPr="00C479F1">
        <w:rPr>
          <w:rFonts w:ascii="Times New Roman" w:hAnsi="Times New Roman" w:cs="Times New Roman"/>
          <w:spacing w:val="-2"/>
          <w:sz w:val="28"/>
          <w:szCs w:val="28"/>
        </w:rPr>
        <w:t>а</w:t>
      </w:r>
      <w:r w:rsidRPr="00C479F1">
        <w:rPr>
          <w:rFonts w:ascii="Times New Roman" w:hAnsi="Times New Roman" w:cs="Times New Roman"/>
          <w:spacing w:val="-16"/>
          <w:sz w:val="28"/>
          <w:szCs w:val="28"/>
        </w:rPr>
        <w:t xml:space="preserve"> </w:t>
      </w:r>
      <w:r w:rsidRPr="00C479F1">
        <w:rPr>
          <w:rFonts w:ascii="Times New Roman" w:hAnsi="Times New Roman" w:cs="Times New Roman"/>
          <w:spacing w:val="-2"/>
          <w:sz w:val="28"/>
          <w:szCs w:val="28"/>
        </w:rPr>
        <w:t>также</w:t>
      </w:r>
      <w:r w:rsidRPr="00C479F1">
        <w:rPr>
          <w:rFonts w:ascii="Times New Roman" w:hAnsi="Times New Roman" w:cs="Times New Roman"/>
          <w:spacing w:val="-16"/>
          <w:sz w:val="28"/>
          <w:szCs w:val="28"/>
        </w:rPr>
        <w:t xml:space="preserve"> </w:t>
      </w:r>
      <w:r w:rsidRPr="00C479F1">
        <w:rPr>
          <w:rFonts w:ascii="Times New Roman" w:hAnsi="Times New Roman" w:cs="Times New Roman"/>
          <w:spacing w:val="-2"/>
          <w:sz w:val="28"/>
          <w:szCs w:val="28"/>
        </w:rPr>
        <w:t>за</w:t>
      </w:r>
      <w:r w:rsidRPr="00C479F1">
        <w:rPr>
          <w:rFonts w:ascii="Times New Roman" w:hAnsi="Times New Roman" w:cs="Times New Roman"/>
          <w:spacing w:val="-17"/>
          <w:sz w:val="28"/>
          <w:szCs w:val="28"/>
        </w:rPr>
        <w:t xml:space="preserve"> </w:t>
      </w:r>
      <w:r w:rsidRPr="00C479F1">
        <w:rPr>
          <w:rFonts w:ascii="Times New Roman" w:hAnsi="Times New Roman" w:cs="Times New Roman"/>
          <w:spacing w:val="-2"/>
          <w:sz w:val="28"/>
          <w:szCs w:val="28"/>
        </w:rPr>
        <w:t>счет</w:t>
      </w:r>
      <w:r w:rsidRPr="00C479F1">
        <w:rPr>
          <w:rFonts w:ascii="Times New Roman" w:hAnsi="Times New Roman" w:cs="Times New Roman"/>
          <w:spacing w:val="-16"/>
          <w:sz w:val="28"/>
          <w:szCs w:val="28"/>
        </w:rPr>
        <w:t xml:space="preserve"> </w:t>
      </w:r>
      <w:r w:rsidRPr="00C479F1">
        <w:rPr>
          <w:rFonts w:ascii="Times New Roman" w:hAnsi="Times New Roman" w:cs="Times New Roman"/>
          <w:spacing w:val="-2"/>
          <w:sz w:val="28"/>
          <w:szCs w:val="28"/>
        </w:rPr>
        <w:t>строитель</w:t>
      </w:r>
      <w:r w:rsidRPr="00C479F1">
        <w:rPr>
          <w:rFonts w:ascii="Times New Roman" w:hAnsi="Times New Roman" w:cs="Times New Roman"/>
          <w:sz w:val="28"/>
          <w:szCs w:val="28"/>
        </w:rPr>
        <w:t>ства</w:t>
      </w:r>
      <w:r w:rsidRPr="00C479F1">
        <w:rPr>
          <w:rFonts w:ascii="Times New Roman" w:hAnsi="Times New Roman" w:cs="Times New Roman"/>
          <w:spacing w:val="-19"/>
          <w:sz w:val="28"/>
          <w:szCs w:val="28"/>
        </w:rPr>
        <w:t xml:space="preserve"> </w:t>
      </w:r>
      <w:r w:rsidRPr="00C479F1">
        <w:rPr>
          <w:rFonts w:ascii="Times New Roman" w:hAnsi="Times New Roman" w:cs="Times New Roman"/>
          <w:sz w:val="28"/>
          <w:szCs w:val="28"/>
        </w:rPr>
        <w:t>новых</w:t>
      </w:r>
      <w:r w:rsidRPr="00C479F1">
        <w:rPr>
          <w:rFonts w:ascii="Times New Roman" w:hAnsi="Times New Roman" w:cs="Times New Roman"/>
          <w:spacing w:val="-18"/>
          <w:sz w:val="28"/>
          <w:szCs w:val="28"/>
        </w:rPr>
        <w:t xml:space="preserve"> </w:t>
      </w:r>
      <w:r w:rsidRPr="00C479F1">
        <w:rPr>
          <w:rFonts w:ascii="Times New Roman" w:hAnsi="Times New Roman" w:cs="Times New Roman"/>
          <w:sz w:val="28"/>
          <w:szCs w:val="28"/>
        </w:rPr>
        <w:t>объектов,</w:t>
      </w:r>
      <w:r w:rsidRPr="00C479F1">
        <w:rPr>
          <w:rFonts w:ascii="Times New Roman" w:hAnsi="Times New Roman" w:cs="Times New Roman"/>
          <w:spacing w:val="-17"/>
          <w:sz w:val="28"/>
          <w:szCs w:val="28"/>
        </w:rPr>
        <w:t xml:space="preserve"> </w:t>
      </w:r>
      <w:r w:rsidRPr="00C479F1">
        <w:rPr>
          <w:rFonts w:ascii="Times New Roman" w:hAnsi="Times New Roman" w:cs="Times New Roman"/>
          <w:sz w:val="28"/>
          <w:szCs w:val="28"/>
        </w:rPr>
        <w:t>необходимых</w:t>
      </w:r>
      <w:r w:rsidRPr="00C479F1">
        <w:rPr>
          <w:rFonts w:ascii="Times New Roman" w:hAnsi="Times New Roman" w:cs="Times New Roman"/>
          <w:spacing w:val="-10"/>
          <w:sz w:val="28"/>
          <w:szCs w:val="28"/>
        </w:rPr>
        <w:t xml:space="preserve"> </w:t>
      </w:r>
      <w:r w:rsidRPr="00C479F1">
        <w:rPr>
          <w:rFonts w:ascii="Times New Roman" w:hAnsi="Times New Roman" w:cs="Times New Roman"/>
          <w:sz w:val="28"/>
          <w:szCs w:val="28"/>
        </w:rPr>
        <w:t>по</w:t>
      </w:r>
      <w:r w:rsidRPr="00C479F1">
        <w:rPr>
          <w:rFonts w:ascii="Times New Roman" w:hAnsi="Times New Roman" w:cs="Times New Roman"/>
          <w:spacing w:val="-15"/>
          <w:sz w:val="28"/>
          <w:szCs w:val="28"/>
        </w:rPr>
        <w:t xml:space="preserve"> </w:t>
      </w:r>
      <w:r w:rsidR="00CF1C00" w:rsidRPr="00C479F1">
        <w:rPr>
          <w:rFonts w:ascii="Times New Roman" w:hAnsi="Times New Roman" w:cs="Times New Roman"/>
          <w:sz w:val="28"/>
          <w:szCs w:val="28"/>
        </w:rPr>
        <w:t>нормативным показателям обеспеченности</w:t>
      </w:r>
      <w:r w:rsidR="00B46213" w:rsidRPr="00C479F1">
        <w:rPr>
          <w:rFonts w:ascii="Times New Roman" w:hAnsi="Times New Roman" w:cs="Times New Roman"/>
          <w:sz w:val="28"/>
          <w:szCs w:val="28"/>
        </w:rPr>
        <w:t>.</w:t>
      </w:r>
    </w:p>
    <w:p w14:paraId="6D212B72" w14:textId="77777777" w:rsidR="00A4159F" w:rsidRPr="00C479F1" w:rsidRDefault="00A4159F" w:rsidP="00450D65">
      <w:pPr>
        <w:spacing w:after="0" w:line="360" w:lineRule="auto"/>
        <w:ind w:firstLine="709"/>
        <w:rPr>
          <w:rFonts w:ascii="Times New Roman" w:hAnsi="Times New Roman" w:cs="Times New Roman"/>
          <w:bCs/>
          <w:sz w:val="28"/>
          <w:szCs w:val="28"/>
        </w:rPr>
      </w:pPr>
      <w:bookmarkStart w:id="10" w:name="_Hlk120544658"/>
    </w:p>
    <w:p w14:paraId="10A91CF2" w14:textId="35349C6C" w:rsidR="00C0546E" w:rsidRPr="00C479F1" w:rsidRDefault="00C0546E" w:rsidP="00C0546E">
      <w:pPr>
        <w:pStyle w:val="11111"/>
        <w:spacing w:after="240" w:line="240" w:lineRule="auto"/>
        <w:ind w:firstLine="0"/>
        <w:rPr>
          <w:rFonts w:ascii="Times New Roman" w:hAnsi="Times New Roman"/>
          <w:sz w:val="28"/>
          <w:szCs w:val="28"/>
        </w:rPr>
      </w:pPr>
      <w:bookmarkStart w:id="11" w:name="_Toc209219927"/>
      <w:r w:rsidRPr="00C479F1">
        <w:rPr>
          <w:rFonts w:ascii="Times New Roman" w:hAnsi="Times New Roman"/>
          <w:w w:val="105"/>
          <w:sz w:val="28"/>
          <w:szCs w:val="28"/>
        </w:rPr>
        <w:t>2.2     Социально-экономическая</w:t>
      </w:r>
      <w:r w:rsidRPr="00C479F1">
        <w:rPr>
          <w:rFonts w:ascii="Times New Roman" w:hAnsi="Times New Roman"/>
          <w:spacing w:val="1"/>
          <w:w w:val="105"/>
          <w:sz w:val="28"/>
          <w:szCs w:val="28"/>
        </w:rPr>
        <w:t xml:space="preserve"> </w:t>
      </w:r>
      <w:r w:rsidRPr="00C479F1">
        <w:rPr>
          <w:rFonts w:ascii="Times New Roman" w:hAnsi="Times New Roman"/>
          <w:w w:val="105"/>
          <w:sz w:val="28"/>
          <w:szCs w:val="28"/>
        </w:rPr>
        <w:t xml:space="preserve">характеристика </w:t>
      </w:r>
      <w:r w:rsidR="005A5EA9" w:rsidRPr="00C479F1">
        <w:rPr>
          <w:rFonts w:ascii="Times New Roman" w:hAnsi="Times New Roman"/>
          <w:w w:val="105"/>
          <w:sz w:val="28"/>
          <w:szCs w:val="28"/>
        </w:rPr>
        <w:t>г. п.</w:t>
      </w:r>
      <w:r w:rsidR="00C32BBD" w:rsidRPr="00C479F1">
        <w:rPr>
          <w:rFonts w:ascii="Times New Roman" w:hAnsi="Times New Roman"/>
          <w:w w:val="105"/>
          <w:sz w:val="28"/>
          <w:szCs w:val="28"/>
        </w:rPr>
        <w:t xml:space="preserve"> </w:t>
      </w:r>
      <w:r w:rsidR="00E71B35" w:rsidRPr="00C479F1">
        <w:rPr>
          <w:rFonts w:ascii="Times New Roman" w:hAnsi="Times New Roman"/>
          <w:w w:val="105"/>
          <w:sz w:val="28"/>
          <w:szCs w:val="28"/>
        </w:rPr>
        <w:t>Безенчук</w:t>
      </w:r>
      <w:bookmarkEnd w:id="11"/>
    </w:p>
    <w:p w14:paraId="16E6757E" w14:textId="218207EB" w:rsidR="001D2770" w:rsidRPr="00C479F1" w:rsidRDefault="001D2770" w:rsidP="00C479F1">
      <w:pPr>
        <w:tabs>
          <w:tab w:val="left" w:pos="709"/>
        </w:tabs>
        <w:spacing w:after="0" w:line="360" w:lineRule="auto"/>
        <w:ind w:firstLine="708"/>
        <w:jc w:val="both"/>
        <w:rPr>
          <w:rFonts w:ascii="Times New Roman" w:hAnsi="Times New Roman" w:cs="Times New Roman"/>
          <w:sz w:val="28"/>
          <w:szCs w:val="28"/>
        </w:rPr>
      </w:pPr>
      <w:r w:rsidRPr="00C479F1">
        <w:rPr>
          <w:rFonts w:ascii="Times New Roman" w:hAnsi="Times New Roman" w:cs="Times New Roman"/>
          <w:sz w:val="28"/>
          <w:szCs w:val="28"/>
        </w:rPr>
        <w:t xml:space="preserve">Динамика естественного движения населения </w:t>
      </w:r>
      <w:proofErr w:type="spellStart"/>
      <w:r w:rsidR="005A5EA9" w:rsidRPr="00C479F1">
        <w:rPr>
          <w:rFonts w:ascii="Times New Roman" w:hAnsi="Times New Roman" w:cs="Times New Roman"/>
          <w:sz w:val="28"/>
          <w:szCs w:val="28"/>
        </w:rPr>
        <w:t>г.п</w:t>
      </w:r>
      <w:proofErr w:type="spellEnd"/>
      <w:r w:rsidR="005A5EA9" w:rsidRPr="00C479F1">
        <w:rPr>
          <w:rFonts w:ascii="Times New Roman" w:hAnsi="Times New Roman" w:cs="Times New Roman"/>
          <w:sz w:val="28"/>
          <w:szCs w:val="28"/>
        </w:rPr>
        <w:t xml:space="preserve">. </w:t>
      </w:r>
      <w:r w:rsidR="00E71B35" w:rsidRPr="00C479F1">
        <w:rPr>
          <w:rFonts w:ascii="Times New Roman" w:hAnsi="Times New Roman" w:cs="Times New Roman"/>
          <w:sz w:val="28"/>
          <w:szCs w:val="28"/>
        </w:rPr>
        <w:t>Безенчук</w:t>
      </w:r>
      <w:r w:rsidRPr="00C479F1">
        <w:rPr>
          <w:rFonts w:ascii="Times New Roman" w:hAnsi="Times New Roman" w:cs="Times New Roman"/>
          <w:sz w:val="28"/>
          <w:szCs w:val="28"/>
        </w:rPr>
        <w:t xml:space="preserve"> свидетельствует о том, что для него характерны процессы депопуля</w:t>
      </w:r>
      <w:r w:rsidR="00C479F1" w:rsidRPr="00C479F1">
        <w:rPr>
          <w:rFonts w:ascii="Times New Roman" w:hAnsi="Times New Roman" w:cs="Times New Roman"/>
          <w:sz w:val="28"/>
          <w:szCs w:val="28"/>
        </w:rPr>
        <w:t>ции. Численность населения с 2012</w:t>
      </w:r>
      <w:r w:rsidRPr="00C479F1">
        <w:rPr>
          <w:rFonts w:ascii="Times New Roman" w:hAnsi="Times New Roman" w:cs="Times New Roman"/>
          <w:sz w:val="28"/>
          <w:szCs w:val="28"/>
        </w:rPr>
        <w:t xml:space="preserve"> года постепенно снижается</w:t>
      </w:r>
    </w:p>
    <w:p w14:paraId="58993C70" w14:textId="0FA58E57" w:rsidR="00A94DF5" w:rsidRPr="00C479F1" w:rsidRDefault="00660479" w:rsidP="00BA7094">
      <w:pPr>
        <w:spacing w:after="0" w:line="360" w:lineRule="auto"/>
        <w:ind w:firstLine="709"/>
        <w:jc w:val="both"/>
        <w:rPr>
          <w:rFonts w:ascii="Times New Roman" w:hAnsi="Times New Roman" w:cs="Times New Roman"/>
          <w:sz w:val="28"/>
          <w:szCs w:val="28"/>
        </w:rPr>
      </w:pPr>
      <w:r w:rsidRPr="00C479F1">
        <w:rPr>
          <w:rFonts w:ascii="Times New Roman" w:hAnsi="Times New Roman" w:cs="Times New Roman"/>
          <w:sz w:val="28"/>
          <w:szCs w:val="28"/>
        </w:rPr>
        <w:t xml:space="preserve">Данные по численности населения </w:t>
      </w:r>
      <w:r w:rsidR="005A5EA9" w:rsidRPr="00C479F1">
        <w:rPr>
          <w:rFonts w:ascii="Times New Roman" w:hAnsi="Times New Roman" w:cs="Times New Roman"/>
          <w:sz w:val="28"/>
          <w:szCs w:val="28"/>
        </w:rPr>
        <w:t>г. п.</w:t>
      </w:r>
      <w:r w:rsidR="0005664F" w:rsidRPr="00C479F1">
        <w:rPr>
          <w:rFonts w:ascii="Times New Roman" w:hAnsi="Times New Roman" w:cs="Times New Roman"/>
          <w:sz w:val="28"/>
          <w:szCs w:val="28"/>
        </w:rPr>
        <w:t xml:space="preserve"> </w:t>
      </w:r>
      <w:r w:rsidR="00E71B35" w:rsidRPr="00C479F1">
        <w:rPr>
          <w:rFonts w:ascii="Times New Roman" w:hAnsi="Times New Roman" w:cs="Times New Roman"/>
          <w:sz w:val="28"/>
          <w:szCs w:val="28"/>
        </w:rPr>
        <w:t>Безенчук</w:t>
      </w:r>
      <w:r w:rsidRPr="00C479F1">
        <w:rPr>
          <w:rFonts w:ascii="Times New Roman" w:hAnsi="Times New Roman" w:cs="Times New Roman"/>
          <w:sz w:val="28"/>
          <w:szCs w:val="28"/>
        </w:rPr>
        <w:t xml:space="preserve"> за последние годы представлены в таблице 2.</w:t>
      </w:r>
      <w:r w:rsidR="00C0546E" w:rsidRPr="00C479F1">
        <w:rPr>
          <w:rFonts w:ascii="Times New Roman" w:hAnsi="Times New Roman" w:cs="Times New Roman"/>
          <w:sz w:val="28"/>
          <w:szCs w:val="28"/>
        </w:rPr>
        <w:t>2</w:t>
      </w:r>
      <w:r w:rsidRPr="00C479F1">
        <w:rPr>
          <w:rFonts w:ascii="Times New Roman" w:hAnsi="Times New Roman" w:cs="Times New Roman"/>
          <w:sz w:val="28"/>
          <w:szCs w:val="28"/>
        </w:rPr>
        <w:t>.</w:t>
      </w:r>
      <w:r w:rsidR="00C0546E" w:rsidRPr="00C479F1">
        <w:rPr>
          <w:rFonts w:ascii="Times New Roman" w:hAnsi="Times New Roman" w:cs="Times New Roman"/>
          <w:sz w:val="28"/>
          <w:szCs w:val="28"/>
        </w:rPr>
        <w:t>1</w:t>
      </w:r>
      <w:r w:rsidRPr="00C479F1">
        <w:rPr>
          <w:rFonts w:ascii="Times New Roman" w:hAnsi="Times New Roman" w:cs="Times New Roman"/>
          <w:sz w:val="28"/>
          <w:szCs w:val="28"/>
        </w:rPr>
        <w:t>.</w:t>
      </w:r>
    </w:p>
    <w:p w14:paraId="7DCB3057" w14:textId="38D46F1D" w:rsidR="00A84957" w:rsidRDefault="00A84957" w:rsidP="00F85991">
      <w:pPr>
        <w:spacing w:after="0" w:line="360" w:lineRule="auto"/>
        <w:ind w:firstLine="709"/>
        <w:jc w:val="both"/>
        <w:rPr>
          <w:rFonts w:ascii="Times New Roman" w:hAnsi="Times New Roman" w:cs="Times New Roman"/>
          <w:sz w:val="28"/>
          <w:szCs w:val="28"/>
        </w:rPr>
      </w:pPr>
      <w:bookmarkStart w:id="12" w:name="_Hlk185335397"/>
      <w:r w:rsidRPr="00C479F1">
        <w:rPr>
          <w:rFonts w:ascii="Times New Roman" w:hAnsi="Times New Roman" w:cs="Times New Roman"/>
          <w:sz w:val="28"/>
          <w:szCs w:val="28"/>
        </w:rPr>
        <w:t>Таблица 2.</w:t>
      </w:r>
      <w:r w:rsidR="00C0546E" w:rsidRPr="00C479F1">
        <w:rPr>
          <w:rFonts w:ascii="Times New Roman" w:hAnsi="Times New Roman" w:cs="Times New Roman"/>
          <w:sz w:val="28"/>
          <w:szCs w:val="28"/>
        </w:rPr>
        <w:t>2</w:t>
      </w:r>
      <w:r w:rsidR="00953562" w:rsidRPr="00C479F1">
        <w:rPr>
          <w:rFonts w:ascii="Times New Roman" w:hAnsi="Times New Roman" w:cs="Times New Roman"/>
          <w:sz w:val="28"/>
          <w:szCs w:val="28"/>
        </w:rPr>
        <w:t>.</w:t>
      </w:r>
      <w:r w:rsidR="00C0546E" w:rsidRPr="00C479F1">
        <w:rPr>
          <w:rFonts w:ascii="Times New Roman" w:hAnsi="Times New Roman" w:cs="Times New Roman"/>
          <w:sz w:val="28"/>
          <w:szCs w:val="28"/>
        </w:rPr>
        <w:t>1</w:t>
      </w:r>
      <w:r w:rsidRPr="00C479F1">
        <w:rPr>
          <w:rFonts w:ascii="Times New Roman" w:hAnsi="Times New Roman" w:cs="Times New Roman"/>
          <w:sz w:val="28"/>
          <w:szCs w:val="28"/>
        </w:rPr>
        <w:t xml:space="preserve"> – Динамика численности населения </w:t>
      </w:r>
      <w:r w:rsidR="00AD1CFA" w:rsidRPr="00C479F1">
        <w:rPr>
          <w:rFonts w:ascii="Times New Roman" w:hAnsi="Times New Roman" w:cs="Times New Roman"/>
          <w:sz w:val="28"/>
          <w:szCs w:val="28"/>
        </w:rPr>
        <w:t xml:space="preserve">населенных пунктов </w:t>
      </w:r>
      <w:r w:rsidR="00AD1CFA" w:rsidRPr="00C479F1">
        <w:rPr>
          <w:rFonts w:ascii="Times New Roman" w:hAnsi="Times New Roman" w:cs="Times New Roman"/>
          <w:sz w:val="28"/>
          <w:szCs w:val="28"/>
        </w:rPr>
        <w:br/>
      </w:r>
      <w:r w:rsidR="005A5EA9" w:rsidRPr="00C479F1">
        <w:rPr>
          <w:rFonts w:ascii="Times New Roman" w:hAnsi="Times New Roman" w:cs="Times New Roman"/>
          <w:sz w:val="28"/>
          <w:szCs w:val="28"/>
        </w:rPr>
        <w:t>г. п.</w:t>
      </w:r>
      <w:r w:rsidRPr="00C479F1">
        <w:rPr>
          <w:rFonts w:ascii="Times New Roman" w:hAnsi="Times New Roman" w:cs="Times New Roman"/>
          <w:sz w:val="28"/>
          <w:szCs w:val="28"/>
        </w:rPr>
        <w:t xml:space="preserve"> </w:t>
      </w:r>
      <w:r w:rsidR="00E71B35" w:rsidRPr="00C479F1">
        <w:rPr>
          <w:rFonts w:ascii="Times New Roman" w:hAnsi="Times New Roman" w:cs="Times New Roman"/>
          <w:sz w:val="28"/>
          <w:szCs w:val="28"/>
        </w:rPr>
        <w:t>Безенчук</w:t>
      </w:r>
      <w:r w:rsidR="00B46213" w:rsidRPr="00C479F1">
        <w:rPr>
          <w:rFonts w:ascii="Times New Roman" w:hAnsi="Times New Roman" w:cs="Times New Roman"/>
          <w:sz w:val="28"/>
          <w:szCs w:val="28"/>
        </w:rPr>
        <w:t>, тыс. чел</w:t>
      </w:r>
      <w:r w:rsidR="00F907B6" w:rsidRPr="00C479F1">
        <w:rPr>
          <w:rFonts w:ascii="Times New Roman" w:hAnsi="Times New Roman" w:cs="Times New Roman"/>
          <w:sz w:val="28"/>
          <w:szCs w:val="28"/>
        </w:rPr>
        <w:t>*</w:t>
      </w:r>
    </w:p>
    <w:tbl>
      <w:tblPr>
        <w:tblW w:w="9356" w:type="dxa"/>
        <w:tblInd w:w="108" w:type="dxa"/>
        <w:tblLook w:val="04A0" w:firstRow="1" w:lastRow="0" w:firstColumn="1" w:lastColumn="0" w:noHBand="0" w:noVBand="1"/>
      </w:tblPr>
      <w:tblGrid>
        <w:gridCol w:w="2127"/>
        <w:gridCol w:w="850"/>
        <w:gridCol w:w="824"/>
        <w:gridCol w:w="482"/>
        <w:gridCol w:w="845"/>
        <w:gridCol w:w="846"/>
        <w:gridCol w:w="845"/>
        <w:gridCol w:w="846"/>
        <w:gridCol w:w="845"/>
        <w:gridCol w:w="846"/>
      </w:tblGrid>
      <w:tr w:rsidR="00C479F1" w14:paraId="1E628291" w14:textId="77777777" w:rsidTr="009C3B0D">
        <w:trPr>
          <w:cantSplit/>
          <w:trHeight w:val="1307"/>
          <w:tblHeader/>
        </w:trPr>
        <w:tc>
          <w:tcPr>
            <w:tcW w:w="2127" w:type="dxa"/>
            <w:tcBorders>
              <w:top w:val="single" w:sz="4" w:space="0" w:color="auto"/>
              <w:left w:val="single" w:sz="4" w:space="0" w:color="auto"/>
              <w:bottom w:val="single" w:sz="4" w:space="0" w:color="000000"/>
              <w:right w:val="single" w:sz="4" w:space="0" w:color="auto"/>
            </w:tcBorders>
            <w:vAlign w:val="center"/>
            <w:hideMark/>
          </w:tcPr>
          <w:p w14:paraId="088FDBB3" w14:textId="77777777" w:rsidR="00C479F1" w:rsidRDefault="00C479F1">
            <w:pPr>
              <w:spacing w:after="0" w:line="18" w:lineRule="atLeast"/>
              <w:jc w:val="center"/>
              <w:rPr>
                <w:rFonts w:ascii="Times New Roman" w:hAnsi="Times New Roman" w:cs="Times New Roman"/>
              </w:rPr>
            </w:pPr>
            <w:r>
              <w:rPr>
                <w:rFonts w:ascii="Times New Roman" w:hAnsi="Times New Roman" w:cs="Times New Roman"/>
              </w:rPr>
              <w:t>Населенные пункты</w:t>
            </w:r>
          </w:p>
        </w:tc>
        <w:tc>
          <w:tcPr>
            <w:tcW w:w="850" w:type="dxa"/>
            <w:tcBorders>
              <w:top w:val="single" w:sz="4" w:space="0" w:color="auto"/>
              <w:left w:val="nil"/>
              <w:bottom w:val="single" w:sz="4" w:space="0" w:color="auto"/>
              <w:right w:val="single" w:sz="4" w:space="0" w:color="auto"/>
            </w:tcBorders>
            <w:textDirection w:val="btLr"/>
            <w:vAlign w:val="center"/>
            <w:hideMark/>
          </w:tcPr>
          <w:p w14:paraId="11EC2817" w14:textId="77777777" w:rsidR="00C479F1" w:rsidRDefault="00C479F1">
            <w:pPr>
              <w:spacing w:after="0" w:line="18" w:lineRule="atLeast"/>
              <w:ind w:left="113" w:right="113"/>
              <w:jc w:val="center"/>
              <w:rPr>
                <w:rFonts w:ascii="Times New Roman" w:hAnsi="Times New Roman" w:cs="Times New Roman"/>
              </w:rPr>
            </w:pPr>
            <w:r>
              <w:rPr>
                <w:rFonts w:ascii="Times New Roman" w:hAnsi="Times New Roman" w:cs="Times New Roman"/>
              </w:rPr>
              <w:t>01.01.2012</w:t>
            </w:r>
          </w:p>
        </w:tc>
        <w:tc>
          <w:tcPr>
            <w:tcW w:w="824" w:type="dxa"/>
            <w:tcBorders>
              <w:top w:val="single" w:sz="8" w:space="0" w:color="auto"/>
              <w:left w:val="single" w:sz="4" w:space="0" w:color="auto"/>
              <w:bottom w:val="single" w:sz="4" w:space="0" w:color="auto"/>
              <w:right w:val="single" w:sz="4" w:space="0" w:color="auto"/>
            </w:tcBorders>
            <w:textDirection w:val="btLr"/>
            <w:vAlign w:val="center"/>
            <w:hideMark/>
          </w:tcPr>
          <w:p w14:paraId="2BCAA777" w14:textId="77777777" w:rsidR="00C479F1" w:rsidRDefault="00C479F1">
            <w:pPr>
              <w:spacing w:after="0" w:line="18" w:lineRule="atLeast"/>
              <w:ind w:left="113" w:right="113"/>
              <w:jc w:val="center"/>
              <w:rPr>
                <w:rFonts w:ascii="Times New Roman" w:hAnsi="Times New Roman" w:cs="Times New Roman"/>
              </w:rPr>
            </w:pPr>
            <w:r>
              <w:rPr>
                <w:rFonts w:ascii="Times New Roman" w:hAnsi="Times New Roman" w:cs="Times New Roman"/>
              </w:rPr>
              <w:t>01.01.2013</w:t>
            </w:r>
          </w:p>
        </w:tc>
        <w:tc>
          <w:tcPr>
            <w:tcW w:w="482" w:type="dxa"/>
            <w:tcBorders>
              <w:top w:val="single" w:sz="8" w:space="0" w:color="auto"/>
              <w:left w:val="nil"/>
              <w:bottom w:val="single" w:sz="4" w:space="0" w:color="auto"/>
              <w:right w:val="single" w:sz="8" w:space="0" w:color="auto"/>
            </w:tcBorders>
            <w:textDirection w:val="btLr"/>
            <w:vAlign w:val="center"/>
            <w:hideMark/>
          </w:tcPr>
          <w:p w14:paraId="1887410C" w14:textId="77777777" w:rsidR="00C479F1" w:rsidRDefault="00C479F1">
            <w:pPr>
              <w:spacing w:after="0" w:line="18" w:lineRule="atLeast"/>
              <w:ind w:left="113" w:right="113"/>
              <w:jc w:val="center"/>
              <w:rPr>
                <w:rFonts w:ascii="Times New Roman" w:hAnsi="Times New Roman" w:cs="Times New Roman"/>
              </w:rPr>
            </w:pPr>
            <w:r>
              <w:rPr>
                <w:rFonts w:ascii="Times New Roman" w:hAnsi="Times New Roman" w:cs="Times New Roman"/>
              </w:rPr>
              <w:t>…</w:t>
            </w:r>
          </w:p>
        </w:tc>
        <w:tc>
          <w:tcPr>
            <w:tcW w:w="845" w:type="dxa"/>
            <w:tcBorders>
              <w:top w:val="single" w:sz="8" w:space="0" w:color="auto"/>
              <w:left w:val="nil"/>
              <w:bottom w:val="single" w:sz="4" w:space="0" w:color="auto"/>
              <w:right w:val="single" w:sz="8" w:space="0" w:color="auto"/>
            </w:tcBorders>
            <w:textDirection w:val="btLr"/>
            <w:vAlign w:val="center"/>
            <w:hideMark/>
          </w:tcPr>
          <w:p w14:paraId="17D72169" w14:textId="77777777" w:rsidR="00C479F1" w:rsidRDefault="00C479F1">
            <w:pPr>
              <w:spacing w:after="0" w:line="18" w:lineRule="atLeast"/>
              <w:ind w:left="113" w:right="113"/>
              <w:jc w:val="center"/>
              <w:rPr>
                <w:rFonts w:ascii="Times New Roman" w:hAnsi="Times New Roman" w:cs="Times New Roman"/>
              </w:rPr>
            </w:pPr>
            <w:r>
              <w:rPr>
                <w:rFonts w:ascii="Times New Roman" w:hAnsi="Times New Roman" w:cs="Times New Roman"/>
              </w:rPr>
              <w:t>01.01.2020</w:t>
            </w:r>
          </w:p>
        </w:tc>
        <w:tc>
          <w:tcPr>
            <w:tcW w:w="846" w:type="dxa"/>
            <w:tcBorders>
              <w:top w:val="single" w:sz="8" w:space="0" w:color="auto"/>
              <w:left w:val="nil"/>
              <w:bottom w:val="single" w:sz="4" w:space="0" w:color="auto"/>
              <w:right w:val="single" w:sz="8" w:space="0" w:color="auto"/>
            </w:tcBorders>
            <w:textDirection w:val="btLr"/>
            <w:vAlign w:val="center"/>
            <w:hideMark/>
          </w:tcPr>
          <w:p w14:paraId="33296787" w14:textId="77777777" w:rsidR="00C479F1" w:rsidRDefault="00C479F1">
            <w:pPr>
              <w:spacing w:after="0" w:line="18" w:lineRule="atLeast"/>
              <w:ind w:left="113" w:right="113"/>
              <w:jc w:val="center"/>
              <w:rPr>
                <w:rFonts w:ascii="Times New Roman" w:hAnsi="Times New Roman" w:cs="Times New Roman"/>
              </w:rPr>
            </w:pPr>
            <w:r>
              <w:rPr>
                <w:rFonts w:ascii="Times New Roman" w:hAnsi="Times New Roman" w:cs="Times New Roman"/>
              </w:rPr>
              <w:t>01.01.2021</w:t>
            </w:r>
          </w:p>
        </w:tc>
        <w:tc>
          <w:tcPr>
            <w:tcW w:w="845" w:type="dxa"/>
            <w:tcBorders>
              <w:top w:val="single" w:sz="8" w:space="0" w:color="auto"/>
              <w:left w:val="nil"/>
              <w:bottom w:val="single" w:sz="4" w:space="0" w:color="auto"/>
              <w:right w:val="single" w:sz="8" w:space="0" w:color="auto"/>
            </w:tcBorders>
            <w:textDirection w:val="btLr"/>
            <w:vAlign w:val="center"/>
            <w:hideMark/>
          </w:tcPr>
          <w:p w14:paraId="56756A3A" w14:textId="77777777" w:rsidR="00C479F1" w:rsidRDefault="00C479F1">
            <w:pPr>
              <w:spacing w:after="0" w:line="18" w:lineRule="atLeast"/>
              <w:ind w:left="113" w:right="113"/>
              <w:jc w:val="center"/>
              <w:rPr>
                <w:rFonts w:ascii="Times New Roman" w:hAnsi="Times New Roman" w:cs="Times New Roman"/>
              </w:rPr>
            </w:pPr>
            <w:r>
              <w:rPr>
                <w:rFonts w:ascii="Times New Roman" w:hAnsi="Times New Roman" w:cs="Times New Roman"/>
              </w:rPr>
              <w:t>01.01.2022</w:t>
            </w:r>
          </w:p>
        </w:tc>
        <w:tc>
          <w:tcPr>
            <w:tcW w:w="846" w:type="dxa"/>
            <w:tcBorders>
              <w:top w:val="single" w:sz="8" w:space="0" w:color="auto"/>
              <w:left w:val="nil"/>
              <w:bottom w:val="single" w:sz="4" w:space="0" w:color="auto"/>
              <w:right w:val="single" w:sz="8" w:space="0" w:color="auto"/>
            </w:tcBorders>
            <w:textDirection w:val="btLr"/>
            <w:vAlign w:val="center"/>
            <w:hideMark/>
          </w:tcPr>
          <w:p w14:paraId="71791825" w14:textId="77777777" w:rsidR="00C479F1" w:rsidRDefault="00C479F1">
            <w:pPr>
              <w:spacing w:after="0" w:line="18" w:lineRule="atLeast"/>
              <w:ind w:left="113" w:right="113"/>
              <w:jc w:val="center"/>
              <w:rPr>
                <w:rFonts w:ascii="Times New Roman" w:hAnsi="Times New Roman" w:cs="Times New Roman"/>
              </w:rPr>
            </w:pPr>
            <w:r>
              <w:rPr>
                <w:rFonts w:ascii="Times New Roman" w:hAnsi="Times New Roman" w:cs="Times New Roman"/>
              </w:rPr>
              <w:t>01.01.2023</w:t>
            </w:r>
          </w:p>
        </w:tc>
        <w:tc>
          <w:tcPr>
            <w:tcW w:w="845" w:type="dxa"/>
            <w:tcBorders>
              <w:top w:val="single" w:sz="8" w:space="0" w:color="auto"/>
              <w:left w:val="nil"/>
              <w:bottom w:val="single" w:sz="4" w:space="0" w:color="auto"/>
              <w:right w:val="single" w:sz="8" w:space="0" w:color="auto"/>
            </w:tcBorders>
            <w:textDirection w:val="btLr"/>
            <w:vAlign w:val="center"/>
            <w:hideMark/>
          </w:tcPr>
          <w:p w14:paraId="4DA044EB" w14:textId="77777777" w:rsidR="00C479F1" w:rsidRDefault="00C479F1">
            <w:pPr>
              <w:spacing w:after="0" w:line="18" w:lineRule="atLeast"/>
              <w:ind w:left="113" w:right="113"/>
              <w:jc w:val="center"/>
              <w:rPr>
                <w:rFonts w:ascii="Times New Roman" w:hAnsi="Times New Roman" w:cs="Times New Roman"/>
              </w:rPr>
            </w:pPr>
            <w:r>
              <w:rPr>
                <w:rFonts w:ascii="Times New Roman" w:hAnsi="Times New Roman" w:cs="Times New Roman"/>
              </w:rPr>
              <w:t>01.01.2024</w:t>
            </w:r>
          </w:p>
        </w:tc>
        <w:tc>
          <w:tcPr>
            <w:tcW w:w="846" w:type="dxa"/>
            <w:tcBorders>
              <w:top w:val="single" w:sz="8" w:space="0" w:color="auto"/>
              <w:left w:val="nil"/>
              <w:bottom w:val="single" w:sz="4" w:space="0" w:color="auto"/>
              <w:right w:val="single" w:sz="8" w:space="0" w:color="auto"/>
            </w:tcBorders>
            <w:textDirection w:val="btLr"/>
            <w:vAlign w:val="center"/>
            <w:hideMark/>
          </w:tcPr>
          <w:p w14:paraId="1880C06B" w14:textId="77777777" w:rsidR="00C479F1" w:rsidRDefault="00C479F1">
            <w:pPr>
              <w:spacing w:after="0" w:line="18" w:lineRule="atLeast"/>
              <w:ind w:left="113" w:right="113"/>
              <w:jc w:val="center"/>
              <w:rPr>
                <w:rFonts w:ascii="Times New Roman" w:hAnsi="Times New Roman" w:cs="Times New Roman"/>
              </w:rPr>
            </w:pPr>
            <w:r>
              <w:rPr>
                <w:rFonts w:ascii="Times New Roman" w:hAnsi="Times New Roman" w:cs="Times New Roman"/>
              </w:rPr>
              <w:t>01.01.2025</w:t>
            </w:r>
          </w:p>
        </w:tc>
      </w:tr>
      <w:tr w:rsidR="00C479F1" w14:paraId="2B3138AE" w14:textId="77777777" w:rsidTr="009C3B0D">
        <w:trPr>
          <w:cantSplit/>
          <w:trHeight w:val="287"/>
        </w:trPr>
        <w:tc>
          <w:tcPr>
            <w:tcW w:w="9356" w:type="dxa"/>
            <w:gridSpan w:val="10"/>
            <w:tcBorders>
              <w:top w:val="nil"/>
              <w:left w:val="single" w:sz="8" w:space="0" w:color="auto"/>
              <w:bottom w:val="single" w:sz="4" w:space="0" w:color="auto"/>
              <w:right w:val="single" w:sz="8" w:space="0" w:color="auto"/>
            </w:tcBorders>
            <w:vAlign w:val="center"/>
            <w:hideMark/>
          </w:tcPr>
          <w:p w14:paraId="4437C945" w14:textId="77777777" w:rsidR="00C479F1" w:rsidRDefault="00C479F1">
            <w:pPr>
              <w:spacing w:after="0" w:line="18" w:lineRule="atLeast"/>
              <w:ind w:left="113" w:right="113"/>
              <w:jc w:val="center"/>
              <w:rPr>
                <w:rFonts w:ascii="Times New Roman" w:hAnsi="Times New Roman" w:cs="Times New Roman"/>
                <w:b/>
                <w:bCs/>
                <w:i/>
                <w:iCs/>
                <w:highlight w:val="yellow"/>
              </w:rPr>
            </w:pPr>
            <w:proofErr w:type="spellStart"/>
            <w:r>
              <w:rPr>
                <w:rFonts w:ascii="Times New Roman" w:hAnsi="Times New Roman" w:cs="Times New Roman"/>
                <w:b/>
                <w:bCs/>
                <w:i/>
                <w:iCs/>
              </w:rPr>
              <w:t>Г.п</w:t>
            </w:r>
            <w:proofErr w:type="spellEnd"/>
            <w:r>
              <w:rPr>
                <w:rFonts w:ascii="Times New Roman" w:hAnsi="Times New Roman" w:cs="Times New Roman"/>
                <w:b/>
                <w:bCs/>
                <w:i/>
                <w:iCs/>
              </w:rPr>
              <w:t>. Безенчук</w:t>
            </w:r>
          </w:p>
        </w:tc>
      </w:tr>
      <w:tr w:rsidR="00C479F1" w14:paraId="2892367E" w14:textId="77777777" w:rsidTr="009C3B0D">
        <w:trPr>
          <w:cantSplit/>
          <w:trHeight w:val="563"/>
        </w:trPr>
        <w:tc>
          <w:tcPr>
            <w:tcW w:w="2127" w:type="dxa"/>
            <w:tcBorders>
              <w:top w:val="nil"/>
              <w:left w:val="single" w:sz="8" w:space="0" w:color="auto"/>
              <w:bottom w:val="single" w:sz="4" w:space="0" w:color="auto"/>
              <w:right w:val="single" w:sz="4" w:space="0" w:color="auto"/>
            </w:tcBorders>
            <w:vAlign w:val="center"/>
            <w:hideMark/>
          </w:tcPr>
          <w:p w14:paraId="1A58322C" w14:textId="77777777" w:rsidR="00C479F1" w:rsidRDefault="00C479F1">
            <w:pPr>
              <w:spacing w:after="0" w:line="18" w:lineRule="atLeast"/>
              <w:rPr>
                <w:rFonts w:ascii="Times New Roman" w:hAnsi="Times New Roman" w:cs="Times New Roman"/>
                <w:b/>
                <w:bCs/>
                <w:i/>
                <w:iCs/>
              </w:rPr>
            </w:pPr>
            <w:r>
              <w:rPr>
                <w:rFonts w:ascii="Times New Roman" w:hAnsi="Times New Roman" w:cs="Times New Roman"/>
              </w:rPr>
              <w:t>п.г.т. Безенчук</w:t>
            </w:r>
          </w:p>
        </w:tc>
        <w:tc>
          <w:tcPr>
            <w:tcW w:w="850" w:type="dxa"/>
            <w:tcBorders>
              <w:top w:val="single" w:sz="4" w:space="0" w:color="auto"/>
              <w:left w:val="single" w:sz="4" w:space="0" w:color="auto"/>
              <w:bottom w:val="single" w:sz="4" w:space="0" w:color="auto"/>
              <w:right w:val="single" w:sz="4" w:space="0" w:color="auto"/>
            </w:tcBorders>
            <w:vAlign w:val="center"/>
            <w:hideMark/>
          </w:tcPr>
          <w:p w14:paraId="448975FC" w14:textId="77777777" w:rsidR="00C479F1" w:rsidRDefault="00C479F1">
            <w:pPr>
              <w:spacing w:after="0" w:line="18" w:lineRule="atLeast"/>
              <w:jc w:val="center"/>
              <w:rPr>
                <w:rFonts w:ascii="Times New Roman" w:hAnsi="Times New Roman" w:cs="Times New Roman"/>
                <w:i/>
                <w:iCs/>
                <w:highlight w:val="yellow"/>
              </w:rPr>
            </w:pPr>
            <w:r>
              <w:rPr>
                <w:rFonts w:ascii="Times New Roman" w:hAnsi="Times New Roman" w:cs="Times New Roman"/>
                <w:i/>
                <w:iCs/>
              </w:rPr>
              <w:t>22 742</w:t>
            </w:r>
          </w:p>
        </w:tc>
        <w:tc>
          <w:tcPr>
            <w:tcW w:w="824" w:type="dxa"/>
            <w:tcBorders>
              <w:top w:val="single" w:sz="4" w:space="0" w:color="auto"/>
              <w:left w:val="single" w:sz="4" w:space="0" w:color="auto"/>
              <w:bottom w:val="single" w:sz="4" w:space="0" w:color="auto"/>
              <w:right w:val="single" w:sz="4" w:space="0" w:color="auto"/>
            </w:tcBorders>
            <w:vAlign w:val="center"/>
            <w:hideMark/>
          </w:tcPr>
          <w:p w14:paraId="688020A2"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22 583</w:t>
            </w:r>
          </w:p>
        </w:tc>
        <w:tc>
          <w:tcPr>
            <w:tcW w:w="482" w:type="dxa"/>
            <w:tcBorders>
              <w:top w:val="single" w:sz="4" w:space="0" w:color="auto"/>
              <w:left w:val="nil"/>
              <w:bottom w:val="single" w:sz="4" w:space="0" w:color="auto"/>
              <w:right w:val="single" w:sz="8" w:space="0" w:color="auto"/>
            </w:tcBorders>
            <w:vAlign w:val="center"/>
            <w:hideMark/>
          </w:tcPr>
          <w:p w14:paraId="1670C9C3"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w:t>
            </w:r>
          </w:p>
        </w:tc>
        <w:tc>
          <w:tcPr>
            <w:tcW w:w="845" w:type="dxa"/>
            <w:tcBorders>
              <w:top w:val="single" w:sz="4" w:space="0" w:color="auto"/>
              <w:left w:val="nil"/>
              <w:bottom w:val="single" w:sz="4" w:space="0" w:color="auto"/>
              <w:right w:val="single" w:sz="8" w:space="0" w:color="auto"/>
            </w:tcBorders>
            <w:vAlign w:val="center"/>
            <w:hideMark/>
          </w:tcPr>
          <w:p w14:paraId="7FF8E852" w14:textId="77777777" w:rsidR="00C479F1" w:rsidRDefault="00C479F1">
            <w:pPr>
              <w:spacing w:after="0" w:line="18" w:lineRule="atLeast"/>
              <w:jc w:val="center"/>
              <w:rPr>
                <w:rFonts w:ascii="Times New Roman" w:hAnsi="Times New Roman" w:cs="Times New Roman"/>
                <w:i/>
                <w:iCs/>
                <w:highlight w:val="yellow"/>
              </w:rPr>
            </w:pPr>
            <w:r>
              <w:rPr>
                <w:rFonts w:ascii="Times New Roman" w:hAnsi="Times New Roman" w:cs="Times New Roman"/>
                <w:i/>
                <w:iCs/>
              </w:rPr>
              <w:t>21 839</w:t>
            </w:r>
          </w:p>
        </w:tc>
        <w:tc>
          <w:tcPr>
            <w:tcW w:w="846" w:type="dxa"/>
            <w:tcBorders>
              <w:top w:val="single" w:sz="4" w:space="0" w:color="auto"/>
              <w:left w:val="nil"/>
              <w:bottom w:val="single" w:sz="4" w:space="0" w:color="auto"/>
              <w:right w:val="single" w:sz="8" w:space="0" w:color="auto"/>
            </w:tcBorders>
            <w:vAlign w:val="center"/>
            <w:hideMark/>
          </w:tcPr>
          <w:p w14:paraId="0AF5919F" w14:textId="77777777" w:rsidR="00C479F1" w:rsidRDefault="00C479F1">
            <w:pPr>
              <w:spacing w:after="0" w:line="18" w:lineRule="atLeast"/>
              <w:jc w:val="center"/>
              <w:rPr>
                <w:rFonts w:ascii="Times New Roman" w:hAnsi="Times New Roman" w:cs="Times New Roman"/>
                <w:i/>
                <w:iCs/>
                <w:highlight w:val="yellow"/>
              </w:rPr>
            </w:pPr>
            <w:r>
              <w:rPr>
                <w:rFonts w:ascii="Times New Roman" w:hAnsi="Times New Roman" w:cs="Times New Roman"/>
                <w:i/>
                <w:iCs/>
              </w:rPr>
              <w:t>21 540</w:t>
            </w:r>
          </w:p>
        </w:tc>
        <w:tc>
          <w:tcPr>
            <w:tcW w:w="845" w:type="dxa"/>
            <w:tcBorders>
              <w:top w:val="single" w:sz="4" w:space="0" w:color="auto"/>
              <w:left w:val="nil"/>
              <w:bottom w:val="single" w:sz="4" w:space="0" w:color="auto"/>
              <w:right w:val="single" w:sz="8" w:space="0" w:color="auto"/>
            </w:tcBorders>
            <w:vAlign w:val="center"/>
            <w:hideMark/>
          </w:tcPr>
          <w:p w14:paraId="09E02F98" w14:textId="77777777" w:rsidR="00C479F1" w:rsidRDefault="00C479F1">
            <w:pPr>
              <w:spacing w:after="0" w:line="18" w:lineRule="atLeast"/>
              <w:jc w:val="center"/>
              <w:rPr>
                <w:rFonts w:ascii="Times New Roman" w:hAnsi="Times New Roman" w:cs="Times New Roman"/>
                <w:i/>
                <w:iCs/>
                <w:highlight w:val="green"/>
              </w:rPr>
            </w:pPr>
            <w:r>
              <w:rPr>
                <w:rFonts w:ascii="Times New Roman" w:hAnsi="Times New Roman" w:cs="Times New Roman"/>
                <w:i/>
                <w:iCs/>
              </w:rPr>
              <w:t>21 102</w:t>
            </w:r>
          </w:p>
        </w:tc>
        <w:tc>
          <w:tcPr>
            <w:tcW w:w="846" w:type="dxa"/>
            <w:tcBorders>
              <w:top w:val="single" w:sz="4" w:space="0" w:color="auto"/>
              <w:left w:val="nil"/>
              <w:bottom w:val="single" w:sz="4" w:space="0" w:color="auto"/>
              <w:right w:val="single" w:sz="8" w:space="0" w:color="auto"/>
            </w:tcBorders>
            <w:vAlign w:val="center"/>
            <w:hideMark/>
          </w:tcPr>
          <w:p w14:paraId="788EA1D9" w14:textId="77777777" w:rsidR="00C479F1" w:rsidRDefault="00C479F1">
            <w:pPr>
              <w:spacing w:after="0" w:line="18" w:lineRule="atLeast"/>
              <w:jc w:val="center"/>
              <w:rPr>
                <w:rFonts w:ascii="Times New Roman" w:hAnsi="Times New Roman" w:cs="Times New Roman"/>
                <w:i/>
                <w:iCs/>
                <w:highlight w:val="green"/>
              </w:rPr>
            </w:pPr>
            <w:r>
              <w:rPr>
                <w:rFonts w:ascii="Times New Roman" w:hAnsi="Times New Roman" w:cs="Times New Roman"/>
                <w:i/>
                <w:iCs/>
              </w:rPr>
              <w:t>20 061</w:t>
            </w:r>
          </w:p>
        </w:tc>
        <w:tc>
          <w:tcPr>
            <w:tcW w:w="845" w:type="dxa"/>
            <w:tcBorders>
              <w:top w:val="single" w:sz="4" w:space="0" w:color="auto"/>
              <w:left w:val="nil"/>
              <w:bottom w:val="single" w:sz="4" w:space="0" w:color="auto"/>
              <w:right w:val="single" w:sz="8" w:space="0" w:color="auto"/>
            </w:tcBorders>
            <w:vAlign w:val="center"/>
            <w:hideMark/>
          </w:tcPr>
          <w:p w14:paraId="12E3F48D" w14:textId="77777777" w:rsidR="00C479F1" w:rsidRDefault="00C479F1">
            <w:pPr>
              <w:spacing w:after="0" w:line="18" w:lineRule="atLeast"/>
              <w:jc w:val="center"/>
              <w:rPr>
                <w:rFonts w:ascii="Times New Roman" w:hAnsi="Times New Roman" w:cs="Times New Roman"/>
                <w:i/>
                <w:iCs/>
                <w:highlight w:val="green"/>
              </w:rPr>
            </w:pPr>
            <w:r>
              <w:rPr>
                <w:rFonts w:ascii="Times New Roman" w:hAnsi="Times New Roman" w:cs="Times New Roman"/>
                <w:i/>
                <w:iCs/>
              </w:rPr>
              <w:t>19 721</w:t>
            </w:r>
          </w:p>
        </w:tc>
        <w:tc>
          <w:tcPr>
            <w:tcW w:w="846" w:type="dxa"/>
            <w:tcBorders>
              <w:top w:val="single" w:sz="4" w:space="0" w:color="auto"/>
              <w:left w:val="nil"/>
              <w:bottom w:val="single" w:sz="4" w:space="0" w:color="auto"/>
              <w:right w:val="single" w:sz="8" w:space="0" w:color="auto"/>
            </w:tcBorders>
            <w:vAlign w:val="center"/>
            <w:hideMark/>
          </w:tcPr>
          <w:p w14:paraId="4E297C4B" w14:textId="77777777" w:rsidR="00C479F1" w:rsidRDefault="00C479F1">
            <w:pPr>
              <w:spacing w:after="0" w:line="18" w:lineRule="atLeast"/>
              <w:jc w:val="center"/>
              <w:rPr>
                <w:rFonts w:ascii="Times New Roman" w:hAnsi="Times New Roman" w:cs="Times New Roman"/>
                <w:i/>
                <w:iCs/>
                <w:highlight w:val="green"/>
              </w:rPr>
            </w:pPr>
            <w:r>
              <w:rPr>
                <w:rFonts w:ascii="Times New Roman" w:hAnsi="Times New Roman" w:cs="Times New Roman"/>
                <w:i/>
                <w:iCs/>
              </w:rPr>
              <w:t>19 680</w:t>
            </w:r>
          </w:p>
        </w:tc>
      </w:tr>
      <w:tr w:rsidR="00C479F1" w14:paraId="30792CB4" w14:textId="77777777" w:rsidTr="009C3B0D">
        <w:trPr>
          <w:cantSplit/>
          <w:trHeight w:val="561"/>
        </w:trPr>
        <w:tc>
          <w:tcPr>
            <w:tcW w:w="2127" w:type="dxa"/>
            <w:tcBorders>
              <w:top w:val="nil"/>
              <w:left w:val="single" w:sz="8" w:space="0" w:color="auto"/>
              <w:bottom w:val="single" w:sz="4" w:space="0" w:color="auto"/>
              <w:right w:val="single" w:sz="4" w:space="0" w:color="auto"/>
            </w:tcBorders>
            <w:vAlign w:val="center"/>
            <w:hideMark/>
          </w:tcPr>
          <w:p w14:paraId="0C41532C" w14:textId="77777777" w:rsidR="00C479F1" w:rsidRDefault="00C479F1">
            <w:pPr>
              <w:spacing w:after="0" w:line="18" w:lineRule="atLeast"/>
              <w:rPr>
                <w:rFonts w:ascii="Times New Roman" w:hAnsi="Times New Roman" w:cs="Times New Roman"/>
              </w:rPr>
            </w:pPr>
            <w:r>
              <w:rPr>
                <w:rFonts w:ascii="Times New Roman" w:hAnsi="Times New Roman" w:cs="Times New Roman"/>
              </w:rPr>
              <w:t>п. Сосновка</w:t>
            </w:r>
          </w:p>
        </w:tc>
        <w:tc>
          <w:tcPr>
            <w:tcW w:w="850" w:type="dxa"/>
            <w:tcBorders>
              <w:top w:val="single" w:sz="4" w:space="0" w:color="auto"/>
              <w:left w:val="single" w:sz="4" w:space="0" w:color="auto"/>
              <w:bottom w:val="single" w:sz="4" w:space="0" w:color="auto"/>
              <w:right w:val="single" w:sz="4" w:space="0" w:color="auto"/>
            </w:tcBorders>
            <w:vAlign w:val="center"/>
            <w:hideMark/>
          </w:tcPr>
          <w:p w14:paraId="412078D4" w14:textId="77777777" w:rsidR="00C479F1" w:rsidRDefault="00C479F1">
            <w:pPr>
              <w:spacing w:after="0" w:line="18" w:lineRule="atLeast"/>
              <w:jc w:val="center"/>
              <w:rPr>
                <w:rFonts w:ascii="Times New Roman" w:hAnsi="Times New Roman" w:cs="Times New Roman"/>
                <w:i/>
                <w:iCs/>
                <w:highlight w:val="yellow"/>
              </w:rPr>
            </w:pPr>
            <w:r>
              <w:rPr>
                <w:rFonts w:ascii="Times New Roman" w:hAnsi="Times New Roman" w:cs="Times New Roman"/>
                <w:i/>
                <w:iCs/>
              </w:rPr>
              <w:t>356</w:t>
            </w:r>
          </w:p>
        </w:tc>
        <w:tc>
          <w:tcPr>
            <w:tcW w:w="824" w:type="dxa"/>
            <w:tcBorders>
              <w:top w:val="nil"/>
              <w:left w:val="single" w:sz="4" w:space="0" w:color="auto"/>
              <w:bottom w:val="single" w:sz="4" w:space="0" w:color="auto"/>
              <w:right w:val="single" w:sz="4" w:space="0" w:color="auto"/>
            </w:tcBorders>
            <w:vAlign w:val="center"/>
            <w:hideMark/>
          </w:tcPr>
          <w:p w14:paraId="15C83F8D"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366</w:t>
            </w:r>
          </w:p>
        </w:tc>
        <w:tc>
          <w:tcPr>
            <w:tcW w:w="482" w:type="dxa"/>
            <w:tcBorders>
              <w:top w:val="nil"/>
              <w:left w:val="nil"/>
              <w:bottom w:val="single" w:sz="4" w:space="0" w:color="auto"/>
              <w:right w:val="single" w:sz="8" w:space="0" w:color="auto"/>
            </w:tcBorders>
            <w:vAlign w:val="center"/>
            <w:hideMark/>
          </w:tcPr>
          <w:p w14:paraId="3E3AB23B"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w:t>
            </w:r>
          </w:p>
        </w:tc>
        <w:tc>
          <w:tcPr>
            <w:tcW w:w="845" w:type="dxa"/>
            <w:tcBorders>
              <w:top w:val="nil"/>
              <w:left w:val="nil"/>
              <w:bottom w:val="single" w:sz="4" w:space="0" w:color="auto"/>
              <w:right w:val="single" w:sz="8" w:space="0" w:color="auto"/>
            </w:tcBorders>
            <w:vAlign w:val="center"/>
            <w:hideMark/>
          </w:tcPr>
          <w:p w14:paraId="6CD44923"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358</w:t>
            </w:r>
          </w:p>
        </w:tc>
        <w:tc>
          <w:tcPr>
            <w:tcW w:w="846" w:type="dxa"/>
            <w:tcBorders>
              <w:top w:val="nil"/>
              <w:left w:val="nil"/>
              <w:bottom w:val="single" w:sz="4" w:space="0" w:color="auto"/>
              <w:right w:val="single" w:sz="8" w:space="0" w:color="auto"/>
            </w:tcBorders>
            <w:vAlign w:val="center"/>
            <w:hideMark/>
          </w:tcPr>
          <w:p w14:paraId="2706BD66" w14:textId="77777777" w:rsidR="00C479F1" w:rsidRDefault="00C479F1">
            <w:pPr>
              <w:spacing w:after="0" w:line="18" w:lineRule="atLeast"/>
              <w:jc w:val="center"/>
              <w:rPr>
                <w:rFonts w:ascii="Times New Roman" w:hAnsi="Times New Roman" w:cs="Times New Roman"/>
                <w:i/>
                <w:iCs/>
                <w:highlight w:val="yellow"/>
              </w:rPr>
            </w:pPr>
            <w:r>
              <w:rPr>
                <w:rFonts w:ascii="Times New Roman" w:hAnsi="Times New Roman" w:cs="Times New Roman"/>
                <w:i/>
                <w:iCs/>
              </w:rPr>
              <w:t>317</w:t>
            </w:r>
          </w:p>
        </w:tc>
        <w:tc>
          <w:tcPr>
            <w:tcW w:w="845" w:type="dxa"/>
            <w:tcBorders>
              <w:top w:val="nil"/>
              <w:left w:val="nil"/>
              <w:bottom w:val="single" w:sz="4" w:space="0" w:color="auto"/>
              <w:right w:val="single" w:sz="8" w:space="0" w:color="auto"/>
            </w:tcBorders>
            <w:vAlign w:val="center"/>
            <w:hideMark/>
          </w:tcPr>
          <w:p w14:paraId="489CCB4B"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311</w:t>
            </w:r>
          </w:p>
        </w:tc>
        <w:tc>
          <w:tcPr>
            <w:tcW w:w="846" w:type="dxa"/>
            <w:tcBorders>
              <w:top w:val="nil"/>
              <w:left w:val="nil"/>
              <w:bottom w:val="single" w:sz="4" w:space="0" w:color="auto"/>
              <w:right w:val="single" w:sz="8" w:space="0" w:color="auto"/>
            </w:tcBorders>
            <w:vAlign w:val="center"/>
            <w:hideMark/>
          </w:tcPr>
          <w:p w14:paraId="422FE2E6"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312</w:t>
            </w:r>
          </w:p>
        </w:tc>
        <w:tc>
          <w:tcPr>
            <w:tcW w:w="845" w:type="dxa"/>
            <w:tcBorders>
              <w:top w:val="nil"/>
              <w:left w:val="nil"/>
              <w:bottom w:val="single" w:sz="4" w:space="0" w:color="auto"/>
              <w:right w:val="single" w:sz="8" w:space="0" w:color="auto"/>
            </w:tcBorders>
            <w:vAlign w:val="center"/>
            <w:hideMark/>
          </w:tcPr>
          <w:p w14:paraId="4220658D"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311</w:t>
            </w:r>
          </w:p>
        </w:tc>
        <w:tc>
          <w:tcPr>
            <w:tcW w:w="846" w:type="dxa"/>
            <w:tcBorders>
              <w:top w:val="nil"/>
              <w:left w:val="nil"/>
              <w:bottom w:val="single" w:sz="4" w:space="0" w:color="auto"/>
              <w:right w:val="single" w:sz="8" w:space="0" w:color="auto"/>
            </w:tcBorders>
            <w:vAlign w:val="center"/>
            <w:hideMark/>
          </w:tcPr>
          <w:p w14:paraId="6FE49D73"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266</w:t>
            </w:r>
          </w:p>
        </w:tc>
      </w:tr>
      <w:tr w:rsidR="00C479F1" w14:paraId="041E2AD8" w14:textId="77777777" w:rsidTr="009C3B0D">
        <w:trPr>
          <w:cantSplit/>
          <w:trHeight w:val="541"/>
        </w:trPr>
        <w:tc>
          <w:tcPr>
            <w:tcW w:w="2127" w:type="dxa"/>
            <w:tcBorders>
              <w:top w:val="nil"/>
              <w:left w:val="single" w:sz="8" w:space="0" w:color="auto"/>
              <w:bottom w:val="single" w:sz="4" w:space="0" w:color="auto"/>
              <w:right w:val="single" w:sz="4" w:space="0" w:color="auto"/>
            </w:tcBorders>
            <w:vAlign w:val="center"/>
            <w:hideMark/>
          </w:tcPr>
          <w:p w14:paraId="33B4CCD5" w14:textId="77777777" w:rsidR="00C479F1" w:rsidRDefault="00C479F1">
            <w:pPr>
              <w:spacing w:after="0" w:line="18" w:lineRule="atLeast"/>
              <w:rPr>
                <w:rFonts w:ascii="Times New Roman" w:hAnsi="Times New Roman" w:cs="Times New Roman"/>
              </w:rPr>
            </w:pPr>
            <w:r>
              <w:rPr>
                <w:rFonts w:ascii="Times New Roman" w:hAnsi="Times New Roman" w:cs="Times New Roman"/>
              </w:rPr>
              <w:t xml:space="preserve">п. </w:t>
            </w:r>
            <w:proofErr w:type="spellStart"/>
            <w:r>
              <w:rPr>
                <w:rFonts w:ascii="Times New Roman" w:hAnsi="Times New Roman" w:cs="Times New Roman"/>
              </w:rPr>
              <w:t>Новооренбургский</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3A22E03F"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97</w:t>
            </w:r>
          </w:p>
        </w:tc>
        <w:tc>
          <w:tcPr>
            <w:tcW w:w="824" w:type="dxa"/>
            <w:tcBorders>
              <w:top w:val="nil"/>
              <w:left w:val="single" w:sz="4" w:space="0" w:color="auto"/>
              <w:bottom w:val="single" w:sz="4" w:space="0" w:color="auto"/>
              <w:right w:val="single" w:sz="4" w:space="0" w:color="auto"/>
            </w:tcBorders>
            <w:vAlign w:val="center"/>
            <w:hideMark/>
          </w:tcPr>
          <w:p w14:paraId="670194B2"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101</w:t>
            </w:r>
          </w:p>
        </w:tc>
        <w:tc>
          <w:tcPr>
            <w:tcW w:w="482" w:type="dxa"/>
            <w:tcBorders>
              <w:top w:val="nil"/>
              <w:left w:val="nil"/>
              <w:bottom w:val="single" w:sz="4" w:space="0" w:color="auto"/>
              <w:right w:val="single" w:sz="8" w:space="0" w:color="auto"/>
            </w:tcBorders>
            <w:vAlign w:val="center"/>
            <w:hideMark/>
          </w:tcPr>
          <w:p w14:paraId="42B25944"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w:t>
            </w:r>
          </w:p>
        </w:tc>
        <w:tc>
          <w:tcPr>
            <w:tcW w:w="845" w:type="dxa"/>
            <w:tcBorders>
              <w:top w:val="nil"/>
              <w:left w:val="nil"/>
              <w:bottom w:val="single" w:sz="4" w:space="0" w:color="auto"/>
              <w:right w:val="single" w:sz="8" w:space="0" w:color="auto"/>
            </w:tcBorders>
            <w:vAlign w:val="center"/>
            <w:hideMark/>
          </w:tcPr>
          <w:p w14:paraId="4F174F0F"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116</w:t>
            </w:r>
          </w:p>
        </w:tc>
        <w:tc>
          <w:tcPr>
            <w:tcW w:w="846" w:type="dxa"/>
            <w:tcBorders>
              <w:top w:val="nil"/>
              <w:left w:val="nil"/>
              <w:bottom w:val="single" w:sz="4" w:space="0" w:color="auto"/>
              <w:right w:val="single" w:sz="8" w:space="0" w:color="auto"/>
            </w:tcBorders>
            <w:vAlign w:val="center"/>
            <w:hideMark/>
          </w:tcPr>
          <w:p w14:paraId="4C40C59F" w14:textId="77777777" w:rsidR="00C479F1" w:rsidRDefault="00C479F1">
            <w:pPr>
              <w:spacing w:after="0" w:line="18" w:lineRule="atLeast"/>
              <w:jc w:val="center"/>
              <w:rPr>
                <w:rFonts w:ascii="Times New Roman" w:hAnsi="Times New Roman" w:cs="Times New Roman"/>
                <w:i/>
                <w:iCs/>
                <w:highlight w:val="yellow"/>
              </w:rPr>
            </w:pPr>
            <w:r>
              <w:rPr>
                <w:rFonts w:ascii="Times New Roman" w:hAnsi="Times New Roman" w:cs="Times New Roman"/>
                <w:i/>
                <w:iCs/>
              </w:rPr>
              <w:t>91</w:t>
            </w:r>
          </w:p>
        </w:tc>
        <w:tc>
          <w:tcPr>
            <w:tcW w:w="845" w:type="dxa"/>
            <w:tcBorders>
              <w:top w:val="nil"/>
              <w:left w:val="nil"/>
              <w:bottom w:val="single" w:sz="4" w:space="0" w:color="auto"/>
              <w:right w:val="single" w:sz="8" w:space="0" w:color="auto"/>
            </w:tcBorders>
            <w:vAlign w:val="center"/>
            <w:hideMark/>
          </w:tcPr>
          <w:p w14:paraId="6BEA3010"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89</w:t>
            </w:r>
          </w:p>
        </w:tc>
        <w:tc>
          <w:tcPr>
            <w:tcW w:w="846" w:type="dxa"/>
            <w:tcBorders>
              <w:top w:val="nil"/>
              <w:left w:val="nil"/>
              <w:bottom w:val="single" w:sz="4" w:space="0" w:color="auto"/>
              <w:right w:val="single" w:sz="8" w:space="0" w:color="auto"/>
            </w:tcBorders>
            <w:vAlign w:val="center"/>
            <w:hideMark/>
          </w:tcPr>
          <w:p w14:paraId="1242C4B6"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84</w:t>
            </w:r>
          </w:p>
        </w:tc>
        <w:tc>
          <w:tcPr>
            <w:tcW w:w="845" w:type="dxa"/>
            <w:tcBorders>
              <w:top w:val="nil"/>
              <w:left w:val="nil"/>
              <w:bottom w:val="single" w:sz="4" w:space="0" w:color="auto"/>
              <w:right w:val="single" w:sz="8" w:space="0" w:color="auto"/>
            </w:tcBorders>
            <w:vAlign w:val="center"/>
            <w:hideMark/>
          </w:tcPr>
          <w:p w14:paraId="26812700"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84</w:t>
            </w:r>
          </w:p>
        </w:tc>
        <w:tc>
          <w:tcPr>
            <w:tcW w:w="846" w:type="dxa"/>
            <w:tcBorders>
              <w:top w:val="nil"/>
              <w:left w:val="nil"/>
              <w:bottom w:val="single" w:sz="4" w:space="0" w:color="auto"/>
              <w:right w:val="single" w:sz="8" w:space="0" w:color="auto"/>
            </w:tcBorders>
            <w:vAlign w:val="center"/>
            <w:hideMark/>
          </w:tcPr>
          <w:p w14:paraId="43C1FD45"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84</w:t>
            </w:r>
          </w:p>
        </w:tc>
      </w:tr>
      <w:tr w:rsidR="00C479F1" w14:paraId="407A3682" w14:textId="77777777" w:rsidTr="009C3B0D">
        <w:trPr>
          <w:cantSplit/>
          <w:trHeight w:val="601"/>
        </w:trPr>
        <w:tc>
          <w:tcPr>
            <w:tcW w:w="2127" w:type="dxa"/>
            <w:tcBorders>
              <w:top w:val="nil"/>
              <w:left w:val="single" w:sz="8" w:space="0" w:color="auto"/>
              <w:bottom w:val="single" w:sz="4" w:space="0" w:color="auto"/>
              <w:right w:val="single" w:sz="4" w:space="0" w:color="auto"/>
            </w:tcBorders>
            <w:vAlign w:val="center"/>
            <w:hideMark/>
          </w:tcPr>
          <w:p w14:paraId="145E4DBA" w14:textId="77777777" w:rsidR="00C479F1" w:rsidRDefault="00C479F1">
            <w:pPr>
              <w:spacing w:after="0" w:line="18" w:lineRule="atLeast"/>
              <w:rPr>
                <w:rFonts w:ascii="Times New Roman" w:hAnsi="Times New Roman" w:cs="Times New Roman"/>
              </w:rPr>
            </w:pPr>
            <w:r>
              <w:rPr>
                <w:rFonts w:ascii="Times New Roman" w:hAnsi="Times New Roman" w:cs="Times New Roman"/>
              </w:rPr>
              <w:t>д. Дмитриевка</w:t>
            </w:r>
          </w:p>
        </w:tc>
        <w:tc>
          <w:tcPr>
            <w:tcW w:w="850" w:type="dxa"/>
            <w:tcBorders>
              <w:top w:val="single" w:sz="4" w:space="0" w:color="auto"/>
              <w:left w:val="single" w:sz="4" w:space="0" w:color="auto"/>
              <w:bottom w:val="single" w:sz="4" w:space="0" w:color="auto"/>
              <w:right w:val="single" w:sz="4" w:space="0" w:color="auto"/>
            </w:tcBorders>
            <w:vAlign w:val="center"/>
            <w:hideMark/>
          </w:tcPr>
          <w:p w14:paraId="00D8A753"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33</w:t>
            </w:r>
          </w:p>
        </w:tc>
        <w:tc>
          <w:tcPr>
            <w:tcW w:w="824" w:type="dxa"/>
            <w:tcBorders>
              <w:top w:val="nil"/>
              <w:left w:val="single" w:sz="4" w:space="0" w:color="auto"/>
              <w:bottom w:val="single" w:sz="4" w:space="0" w:color="auto"/>
              <w:right w:val="single" w:sz="4" w:space="0" w:color="auto"/>
            </w:tcBorders>
            <w:vAlign w:val="center"/>
            <w:hideMark/>
          </w:tcPr>
          <w:p w14:paraId="1297CAF6"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30</w:t>
            </w:r>
          </w:p>
        </w:tc>
        <w:tc>
          <w:tcPr>
            <w:tcW w:w="482" w:type="dxa"/>
            <w:tcBorders>
              <w:top w:val="nil"/>
              <w:left w:val="nil"/>
              <w:bottom w:val="single" w:sz="4" w:space="0" w:color="auto"/>
              <w:right w:val="single" w:sz="8" w:space="0" w:color="auto"/>
            </w:tcBorders>
            <w:vAlign w:val="center"/>
          </w:tcPr>
          <w:p w14:paraId="6451EE7F" w14:textId="77777777" w:rsidR="00C479F1" w:rsidRDefault="00C479F1">
            <w:pPr>
              <w:spacing w:after="0" w:line="18" w:lineRule="atLeast"/>
              <w:jc w:val="center"/>
              <w:rPr>
                <w:rFonts w:ascii="Times New Roman" w:hAnsi="Times New Roman" w:cs="Times New Roman"/>
                <w:i/>
                <w:iCs/>
              </w:rPr>
            </w:pPr>
          </w:p>
        </w:tc>
        <w:tc>
          <w:tcPr>
            <w:tcW w:w="845" w:type="dxa"/>
            <w:tcBorders>
              <w:top w:val="nil"/>
              <w:left w:val="nil"/>
              <w:bottom w:val="single" w:sz="4" w:space="0" w:color="auto"/>
              <w:right w:val="single" w:sz="8" w:space="0" w:color="auto"/>
            </w:tcBorders>
            <w:vAlign w:val="center"/>
            <w:hideMark/>
          </w:tcPr>
          <w:p w14:paraId="36376D25"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26</w:t>
            </w:r>
          </w:p>
        </w:tc>
        <w:tc>
          <w:tcPr>
            <w:tcW w:w="846" w:type="dxa"/>
            <w:tcBorders>
              <w:top w:val="nil"/>
              <w:left w:val="nil"/>
              <w:bottom w:val="single" w:sz="4" w:space="0" w:color="auto"/>
              <w:right w:val="single" w:sz="8" w:space="0" w:color="auto"/>
            </w:tcBorders>
            <w:vAlign w:val="center"/>
            <w:hideMark/>
          </w:tcPr>
          <w:p w14:paraId="0762EF00"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27</w:t>
            </w:r>
          </w:p>
        </w:tc>
        <w:tc>
          <w:tcPr>
            <w:tcW w:w="845" w:type="dxa"/>
            <w:tcBorders>
              <w:top w:val="nil"/>
              <w:left w:val="nil"/>
              <w:bottom w:val="single" w:sz="4" w:space="0" w:color="auto"/>
              <w:right w:val="single" w:sz="8" w:space="0" w:color="auto"/>
            </w:tcBorders>
            <w:vAlign w:val="center"/>
            <w:hideMark/>
          </w:tcPr>
          <w:p w14:paraId="79777C35"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27</w:t>
            </w:r>
          </w:p>
        </w:tc>
        <w:tc>
          <w:tcPr>
            <w:tcW w:w="846" w:type="dxa"/>
            <w:tcBorders>
              <w:top w:val="nil"/>
              <w:left w:val="nil"/>
              <w:bottom w:val="single" w:sz="4" w:space="0" w:color="auto"/>
              <w:right w:val="single" w:sz="8" w:space="0" w:color="auto"/>
            </w:tcBorders>
            <w:vAlign w:val="center"/>
            <w:hideMark/>
          </w:tcPr>
          <w:p w14:paraId="77E4F9B5" w14:textId="77777777" w:rsidR="00C479F1" w:rsidRDefault="00C479F1">
            <w:pPr>
              <w:spacing w:after="0" w:line="18" w:lineRule="atLeast"/>
              <w:jc w:val="center"/>
              <w:rPr>
                <w:rFonts w:ascii="Times New Roman" w:hAnsi="Times New Roman" w:cs="Times New Roman"/>
                <w:i/>
                <w:iCs/>
                <w:highlight w:val="cyan"/>
              </w:rPr>
            </w:pPr>
            <w:r>
              <w:rPr>
                <w:rFonts w:ascii="Times New Roman" w:hAnsi="Times New Roman" w:cs="Times New Roman"/>
                <w:i/>
                <w:iCs/>
              </w:rPr>
              <w:t>39</w:t>
            </w:r>
          </w:p>
        </w:tc>
        <w:tc>
          <w:tcPr>
            <w:tcW w:w="845" w:type="dxa"/>
            <w:tcBorders>
              <w:top w:val="nil"/>
              <w:left w:val="nil"/>
              <w:bottom w:val="single" w:sz="4" w:space="0" w:color="auto"/>
              <w:right w:val="single" w:sz="8" w:space="0" w:color="auto"/>
            </w:tcBorders>
            <w:vAlign w:val="center"/>
            <w:hideMark/>
          </w:tcPr>
          <w:p w14:paraId="264C89B8" w14:textId="77777777" w:rsidR="00C479F1" w:rsidRDefault="00C479F1">
            <w:pPr>
              <w:spacing w:after="0" w:line="18" w:lineRule="atLeast"/>
              <w:jc w:val="center"/>
              <w:rPr>
                <w:rFonts w:ascii="Times New Roman" w:hAnsi="Times New Roman" w:cs="Times New Roman"/>
                <w:i/>
                <w:iCs/>
                <w:highlight w:val="cyan"/>
              </w:rPr>
            </w:pPr>
            <w:r>
              <w:rPr>
                <w:rFonts w:ascii="Times New Roman" w:hAnsi="Times New Roman" w:cs="Times New Roman"/>
                <w:i/>
                <w:iCs/>
              </w:rPr>
              <w:t>38</w:t>
            </w:r>
          </w:p>
        </w:tc>
        <w:tc>
          <w:tcPr>
            <w:tcW w:w="846" w:type="dxa"/>
            <w:tcBorders>
              <w:top w:val="nil"/>
              <w:left w:val="nil"/>
              <w:bottom w:val="single" w:sz="4" w:space="0" w:color="auto"/>
              <w:right w:val="single" w:sz="8" w:space="0" w:color="auto"/>
            </w:tcBorders>
            <w:vAlign w:val="center"/>
            <w:hideMark/>
          </w:tcPr>
          <w:p w14:paraId="614C2026" w14:textId="77777777" w:rsidR="00C479F1" w:rsidRDefault="00C479F1">
            <w:pPr>
              <w:spacing w:after="0" w:line="18" w:lineRule="atLeast"/>
              <w:jc w:val="center"/>
              <w:rPr>
                <w:rFonts w:ascii="Times New Roman" w:hAnsi="Times New Roman" w:cs="Times New Roman"/>
                <w:i/>
                <w:iCs/>
                <w:highlight w:val="yellow"/>
              </w:rPr>
            </w:pPr>
            <w:r>
              <w:rPr>
                <w:rFonts w:ascii="Times New Roman" w:hAnsi="Times New Roman" w:cs="Times New Roman"/>
                <w:i/>
                <w:iCs/>
              </w:rPr>
              <w:t>29</w:t>
            </w:r>
          </w:p>
        </w:tc>
      </w:tr>
      <w:tr w:rsidR="00C479F1" w14:paraId="628F3C44" w14:textId="77777777" w:rsidTr="009C3B0D">
        <w:trPr>
          <w:cantSplit/>
          <w:trHeight w:val="575"/>
        </w:trPr>
        <w:tc>
          <w:tcPr>
            <w:tcW w:w="2127" w:type="dxa"/>
            <w:tcBorders>
              <w:top w:val="nil"/>
              <w:left w:val="single" w:sz="8" w:space="0" w:color="auto"/>
              <w:bottom w:val="single" w:sz="4" w:space="0" w:color="auto"/>
              <w:right w:val="single" w:sz="4" w:space="0" w:color="auto"/>
            </w:tcBorders>
            <w:vAlign w:val="center"/>
            <w:hideMark/>
          </w:tcPr>
          <w:p w14:paraId="2B89F7DD" w14:textId="77777777" w:rsidR="00C479F1" w:rsidRDefault="00C479F1">
            <w:pPr>
              <w:spacing w:after="0" w:line="18" w:lineRule="atLeast"/>
              <w:rPr>
                <w:rFonts w:ascii="Times New Roman" w:hAnsi="Times New Roman" w:cs="Times New Roman"/>
              </w:rPr>
            </w:pPr>
            <w:proofErr w:type="spellStart"/>
            <w:r>
              <w:rPr>
                <w:rFonts w:ascii="Times New Roman" w:hAnsi="Times New Roman" w:cs="Times New Roman"/>
              </w:rPr>
              <w:t>ж.д</w:t>
            </w:r>
            <w:proofErr w:type="spellEnd"/>
            <w:r>
              <w:rPr>
                <w:rFonts w:ascii="Times New Roman" w:hAnsi="Times New Roman" w:cs="Times New Roman"/>
              </w:rPr>
              <w:t xml:space="preserve">. разъезд </w:t>
            </w:r>
          </w:p>
          <w:p w14:paraId="66F69C92" w14:textId="77777777" w:rsidR="00C479F1" w:rsidRDefault="00C479F1">
            <w:pPr>
              <w:spacing w:after="0" w:line="18" w:lineRule="atLeast"/>
              <w:rPr>
                <w:rFonts w:ascii="Times New Roman" w:hAnsi="Times New Roman" w:cs="Times New Roman"/>
              </w:rPr>
            </w:pPr>
            <w:r>
              <w:rPr>
                <w:rFonts w:ascii="Times New Roman" w:hAnsi="Times New Roman" w:cs="Times New Roman"/>
              </w:rPr>
              <w:t>Восток</w:t>
            </w:r>
          </w:p>
        </w:tc>
        <w:tc>
          <w:tcPr>
            <w:tcW w:w="850" w:type="dxa"/>
            <w:tcBorders>
              <w:top w:val="single" w:sz="4" w:space="0" w:color="auto"/>
              <w:left w:val="single" w:sz="4" w:space="0" w:color="auto"/>
              <w:bottom w:val="single" w:sz="4" w:space="0" w:color="auto"/>
              <w:right w:val="single" w:sz="4" w:space="0" w:color="auto"/>
            </w:tcBorders>
            <w:vAlign w:val="center"/>
            <w:hideMark/>
          </w:tcPr>
          <w:p w14:paraId="1DE16B3A"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13</w:t>
            </w:r>
          </w:p>
        </w:tc>
        <w:tc>
          <w:tcPr>
            <w:tcW w:w="824" w:type="dxa"/>
            <w:tcBorders>
              <w:top w:val="nil"/>
              <w:left w:val="single" w:sz="4" w:space="0" w:color="auto"/>
              <w:bottom w:val="single" w:sz="4" w:space="0" w:color="auto"/>
              <w:right w:val="single" w:sz="4" w:space="0" w:color="auto"/>
            </w:tcBorders>
            <w:vAlign w:val="center"/>
            <w:hideMark/>
          </w:tcPr>
          <w:p w14:paraId="6BDB4FE8"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13</w:t>
            </w:r>
          </w:p>
        </w:tc>
        <w:tc>
          <w:tcPr>
            <w:tcW w:w="482" w:type="dxa"/>
            <w:tcBorders>
              <w:top w:val="nil"/>
              <w:left w:val="nil"/>
              <w:bottom w:val="single" w:sz="4" w:space="0" w:color="auto"/>
              <w:right w:val="single" w:sz="8" w:space="0" w:color="auto"/>
            </w:tcBorders>
            <w:vAlign w:val="center"/>
            <w:hideMark/>
          </w:tcPr>
          <w:p w14:paraId="57956E31"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w:t>
            </w:r>
          </w:p>
        </w:tc>
        <w:tc>
          <w:tcPr>
            <w:tcW w:w="845" w:type="dxa"/>
            <w:tcBorders>
              <w:top w:val="nil"/>
              <w:left w:val="nil"/>
              <w:bottom w:val="single" w:sz="4" w:space="0" w:color="auto"/>
              <w:right w:val="single" w:sz="8" w:space="0" w:color="auto"/>
            </w:tcBorders>
            <w:vAlign w:val="center"/>
            <w:hideMark/>
          </w:tcPr>
          <w:p w14:paraId="1AB131D5" w14:textId="77777777" w:rsidR="00C479F1" w:rsidRDefault="00C479F1">
            <w:pPr>
              <w:spacing w:after="0" w:line="18" w:lineRule="atLeast"/>
              <w:jc w:val="center"/>
              <w:rPr>
                <w:rFonts w:ascii="Times New Roman" w:hAnsi="Times New Roman" w:cs="Times New Roman"/>
                <w:i/>
                <w:iCs/>
                <w:highlight w:val="yellow"/>
              </w:rPr>
            </w:pPr>
            <w:r>
              <w:rPr>
                <w:rFonts w:ascii="Times New Roman" w:hAnsi="Times New Roman" w:cs="Times New Roman"/>
                <w:i/>
                <w:iCs/>
              </w:rPr>
              <w:t>5</w:t>
            </w:r>
          </w:p>
        </w:tc>
        <w:tc>
          <w:tcPr>
            <w:tcW w:w="846" w:type="dxa"/>
            <w:tcBorders>
              <w:top w:val="nil"/>
              <w:left w:val="nil"/>
              <w:bottom w:val="single" w:sz="4" w:space="0" w:color="auto"/>
              <w:right w:val="single" w:sz="8" w:space="0" w:color="auto"/>
            </w:tcBorders>
            <w:vAlign w:val="center"/>
            <w:hideMark/>
          </w:tcPr>
          <w:p w14:paraId="1AD17EAA"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5</w:t>
            </w:r>
          </w:p>
        </w:tc>
        <w:tc>
          <w:tcPr>
            <w:tcW w:w="845" w:type="dxa"/>
            <w:tcBorders>
              <w:top w:val="nil"/>
              <w:left w:val="nil"/>
              <w:bottom w:val="single" w:sz="4" w:space="0" w:color="auto"/>
              <w:right w:val="single" w:sz="8" w:space="0" w:color="auto"/>
            </w:tcBorders>
            <w:vAlign w:val="center"/>
            <w:hideMark/>
          </w:tcPr>
          <w:p w14:paraId="71F501C4" w14:textId="77777777" w:rsidR="00C479F1" w:rsidRDefault="00C479F1">
            <w:pPr>
              <w:spacing w:after="0" w:line="18" w:lineRule="atLeast"/>
              <w:jc w:val="center"/>
              <w:rPr>
                <w:rFonts w:ascii="Times New Roman" w:hAnsi="Times New Roman" w:cs="Times New Roman"/>
                <w:i/>
                <w:iCs/>
              </w:rPr>
            </w:pPr>
            <w:r>
              <w:rPr>
                <w:rFonts w:ascii="Times New Roman" w:hAnsi="Times New Roman" w:cs="Times New Roman"/>
                <w:i/>
                <w:iCs/>
              </w:rPr>
              <w:t>5</w:t>
            </w:r>
          </w:p>
        </w:tc>
        <w:tc>
          <w:tcPr>
            <w:tcW w:w="846" w:type="dxa"/>
            <w:tcBorders>
              <w:top w:val="nil"/>
              <w:left w:val="nil"/>
              <w:bottom w:val="single" w:sz="4" w:space="0" w:color="auto"/>
              <w:right w:val="single" w:sz="8" w:space="0" w:color="auto"/>
            </w:tcBorders>
            <w:vAlign w:val="center"/>
            <w:hideMark/>
          </w:tcPr>
          <w:p w14:paraId="5F51BD61" w14:textId="77777777" w:rsidR="00C479F1" w:rsidRDefault="00C479F1">
            <w:pPr>
              <w:spacing w:after="0" w:line="18" w:lineRule="atLeast"/>
              <w:jc w:val="center"/>
              <w:rPr>
                <w:rFonts w:ascii="Times New Roman" w:hAnsi="Times New Roman" w:cs="Times New Roman"/>
                <w:i/>
                <w:iCs/>
                <w:highlight w:val="cyan"/>
              </w:rPr>
            </w:pPr>
            <w:r>
              <w:rPr>
                <w:rFonts w:ascii="Times New Roman" w:hAnsi="Times New Roman" w:cs="Times New Roman"/>
                <w:i/>
                <w:iCs/>
              </w:rPr>
              <w:t>5</w:t>
            </w:r>
          </w:p>
        </w:tc>
        <w:tc>
          <w:tcPr>
            <w:tcW w:w="845" w:type="dxa"/>
            <w:tcBorders>
              <w:top w:val="nil"/>
              <w:left w:val="nil"/>
              <w:bottom w:val="single" w:sz="4" w:space="0" w:color="auto"/>
              <w:right w:val="single" w:sz="8" w:space="0" w:color="auto"/>
            </w:tcBorders>
            <w:vAlign w:val="center"/>
            <w:hideMark/>
          </w:tcPr>
          <w:p w14:paraId="5DDB11C5" w14:textId="77777777" w:rsidR="00C479F1" w:rsidRDefault="00C479F1">
            <w:pPr>
              <w:spacing w:after="0" w:line="18" w:lineRule="atLeast"/>
              <w:jc w:val="center"/>
              <w:rPr>
                <w:rFonts w:ascii="Times New Roman" w:hAnsi="Times New Roman" w:cs="Times New Roman"/>
                <w:i/>
                <w:iCs/>
                <w:highlight w:val="cyan"/>
              </w:rPr>
            </w:pPr>
            <w:r>
              <w:rPr>
                <w:rFonts w:ascii="Times New Roman" w:hAnsi="Times New Roman" w:cs="Times New Roman"/>
                <w:i/>
                <w:iCs/>
              </w:rPr>
              <w:t>5</w:t>
            </w:r>
          </w:p>
        </w:tc>
        <w:tc>
          <w:tcPr>
            <w:tcW w:w="846" w:type="dxa"/>
            <w:tcBorders>
              <w:top w:val="nil"/>
              <w:left w:val="nil"/>
              <w:bottom w:val="single" w:sz="4" w:space="0" w:color="auto"/>
              <w:right w:val="single" w:sz="8" w:space="0" w:color="auto"/>
            </w:tcBorders>
            <w:vAlign w:val="center"/>
            <w:hideMark/>
          </w:tcPr>
          <w:p w14:paraId="3845A31C" w14:textId="77777777" w:rsidR="00C479F1" w:rsidRDefault="00C479F1">
            <w:pPr>
              <w:spacing w:after="0" w:line="18" w:lineRule="atLeast"/>
              <w:jc w:val="center"/>
              <w:rPr>
                <w:rFonts w:ascii="Times New Roman" w:hAnsi="Times New Roman" w:cs="Times New Roman"/>
                <w:i/>
                <w:iCs/>
                <w:highlight w:val="yellow"/>
              </w:rPr>
            </w:pPr>
            <w:r>
              <w:rPr>
                <w:rFonts w:ascii="Times New Roman" w:hAnsi="Times New Roman" w:cs="Times New Roman"/>
                <w:i/>
                <w:iCs/>
              </w:rPr>
              <w:t>5</w:t>
            </w:r>
          </w:p>
        </w:tc>
      </w:tr>
      <w:tr w:rsidR="00C479F1" w14:paraId="21832ED4" w14:textId="77777777" w:rsidTr="009C3B0D">
        <w:trPr>
          <w:cantSplit/>
          <w:trHeight w:val="649"/>
        </w:trPr>
        <w:tc>
          <w:tcPr>
            <w:tcW w:w="2127" w:type="dxa"/>
            <w:tcBorders>
              <w:top w:val="nil"/>
              <w:left w:val="single" w:sz="8" w:space="0" w:color="auto"/>
              <w:bottom w:val="single" w:sz="4" w:space="0" w:color="auto"/>
              <w:right w:val="single" w:sz="4" w:space="0" w:color="auto"/>
            </w:tcBorders>
            <w:vAlign w:val="center"/>
            <w:hideMark/>
          </w:tcPr>
          <w:p w14:paraId="2C07E767" w14:textId="77777777" w:rsidR="00C479F1" w:rsidRDefault="00C479F1">
            <w:pPr>
              <w:spacing w:after="0" w:line="18" w:lineRule="atLeast"/>
              <w:rPr>
                <w:rFonts w:ascii="Times New Roman" w:hAnsi="Times New Roman" w:cs="Times New Roman"/>
                <w:b/>
                <w:bCs/>
                <w:i/>
                <w:iCs/>
              </w:rPr>
            </w:pPr>
            <w:r>
              <w:rPr>
                <w:rFonts w:ascii="Times New Roman" w:hAnsi="Times New Roman" w:cs="Times New Roman"/>
                <w:b/>
                <w:bCs/>
                <w:i/>
                <w:iCs/>
              </w:rPr>
              <w:t xml:space="preserve">Итого </w:t>
            </w:r>
          </w:p>
          <w:p w14:paraId="46452712" w14:textId="77777777" w:rsidR="00C479F1" w:rsidRDefault="00C479F1">
            <w:pPr>
              <w:spacing w:after="0" w:line="18" w:lineRule="atLeast"/>
              <w:rPr>
                <w:rFonts w:ascii="Times New Roman" w:hAnsi="Times New Roman" w:cs="Times New Roman"/>
                <w:b/>
                <w:bCs/>
                <w:i/>
                <w:iCs/>
              </w:rPr>
            </w:pPr>
            <w:proofErr w:type="spellStart"/>
            <w:r>
              <w:rPr>
                <w:rFonts w:ascii="Times New Roman" w:hAnsi="Times New Roman" w:cs="Times New Roman"/>
                <w:b/>
                <w:bCs/>
                <w:i/>
                <w:iCs/>
              </w:rPr>
              <w:t>г.п</w:t>
            </w:r>
            <w:proofErr w:type="spellEnd"/>
            <w:r>
              <w:rPr>
                <w:rFonts w:ascii="Times New Roman" w:hAnsi="Times New Roman" w:cs="Times New Roman"/>
                <w:b/>
                <w:bCs/>
                <w:i/>
                <w:iCs/>
              </w:rPr>
              <w:t>. Безенчук:</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F8B068" w14:textId="77777777" w:rsidR="00C479F1" w:rsidRDefault="00C479F1">
            <w:pPr>
              <w:spacing w:after="0" w:line="18" w:lineRule="atLeast"/>
              <w:jc w:val="center"/>
              <w:rPr>
                <w:rFonts w:ascii="Times New Roman" w:hAnsi="Times New Roman" w:cs="Times New Roman"/>
                <w:b/>
                <w:bCs/>
                <w:i/>
                <w:iCs/>
                <w:highlight w:val="yellow"/>
              </w:rPr>
            </w:pPr>
            <w:r>
              <w:rPr>
                <w:rFonts w:ascii="Times New Roman" w:hAnsi="Times New Roman" w:cs="Times New Roman"/>
                <w:b/>
                <w:bCs/>
                <w:i/>
                <w:iCs/>
              </w:rPr>
              <w:t>23 241</w:t>
            </w:r>
          </w:p>
        </w:tc>
        <w:tc>
          <w:tcPr>
            <w:tcW w:w="824" w:type="dxa"/>
            <w:tcBorders>
              <w:top w:val="nil"/>
              <w:left w:val="single" w:sz="4" w:space="0" w:color="auto"/>
              <w:bottom w:val="single" w:sz="4" w:space="0" w:color="auto"/>
              <w:right w:val="single" w:sz="4" w:space="0" w:color="auto"/>
            </w:tcBorders>
            <w:vAlign w:val="center"/>
            <w:hideMark/>
          </w:tcPr>
          <w:p w14:paraId="109481F1" w14:textId="77777777" w:rsidR="00C479F1" w:rsidRDefault="00C479F1">
            <w:pPr>
              <w:spacing w:after="0" w:line="18" w:lineRule="atLeast"/>
              <w:jc w:val="center"/>
              <w:rPr>
                <w:rFonts w:ascii="Times New Roman" w:hAnsi="Times New Roman" w:cs="Times New Roman"/>
                <w:b/>
                <w:bCs/>
                <w:i/>
                <w:iCs/>
                <w:highlight w:val="yellow"/>
              </w:rPr>
            </w:pPr>
            <w:r>
              <w:rPr>
                <w:rFonts w:ascii="Times New Roman" w:hAnsi="Times New Roman" w:cs="Times New Roman"/>
                <w:b/>
                <w:bCs/>
                <w:i/>
                <w:iCs/>
              </w:rPr>
              <w:t>23 093</w:t>
            </w:r>
          </w:p>
        </w:tc>
        <w:tc>
          <w:tcPr>
            <w:tcW w:w="482" w:type="dxa"/>
            <w:tcBorders>
              <w:top w:val="nil"/>
              <w:left w:val="nil"/>
              <w:bottom w:val="single" w:sz="4" w:space="0" w:color="auto"/>
              <w:right w:val="single" w:sz="8" w:space="0" w:color="auto"/>
            </w:tcBorders>
            <w:vAlign w:val="center"/>
            <w:hideMark/>
          </w:tcPr>
          <w:p w14:paraId="2C49AD34" w14:textId="77777777" w:rsidR="00C479F1" w:rsidRDefault="00C479F1">
            <w:pPr>
              <w:spacing w:after="0" w:line="18" w:lineRule="atLeast"/>
              <w:jc w:val="center"/>
              <w:rPr>
                <w:rFonts w:ascii="Times New Roman" w:hAnsi="Times New Roman" w:cs="Times New Roman"/>
                <w:b/>
                <w:bCs/>
                <w:i/>
                <w:iCs/>
                <w:color w:val="000000" w:themeColor="text1"/>
              </w:rPr>
            </w:pPr>
            <w:r>
              <w:rPr>
                <w:rFonts w:ascii="Times New Roman" w:hAnsi="Times New Roman" w:cs="Times New Roman"/>
                <w:b/>
                <w:bCs/>
                <w:i/>
                <w:iCs/>
                <w:color w:val="000000" w:themeColor="text1"/>
              </w:rPr>
              <w:t>…</w:t>
            </w:r>
          </w:p>
        </w:tc>
        <w:tc>
          <w:tcPr>
            <w:tcW w:w="845" w:type="dxa"/>
            <w:tcBorders>
              <w:top w:val="nil"/>
              <w:left w:val="nil"/>
              <w:bottom w:val="single" w:sz="4" w:space="0" w:color="auto"/>
              <w:right w:val="single" w:sz="8" w:space="0" w:color="auto"/>
            </w:tcBorders>
            <w:vAlign w:val="center"/>
            <w:hideMark/>
          </w:tcPr>
          <w:p w14:paraId="218675A4" w14:textId="77777777" w:rsidR="00C479F1" w:rsidRDefault="00C479F1">
            <w:pPr>
              <w:spacing w:after="0" w:line="18" w:lineRule="atLeast"/>
              <w:jc w:val="center"/>
              <w:rPr>
                <w:rFonts w:ascii="Times New Roman" w:hAnsi="Times New Roman" w:cs="Times New Roman"/>
                <w:b/>
                <w:bCs/>
                <w:i/>
                <w:iCs/>
                <w:color w:val="000000" w:themeColor="text1"/>
                <w:highlight w:val="yellow"/>
              </w:rPr>
            </w:pPr>
            <w:r>
              <w:rPr>
                <w:rFonts w:ascii="Times New Roman" w:hAnsi="Times New Roman" w:cs="Times New Roman"/>
                <w:b/>
                <w:bCs/>
                <w:i/>
                <w:iCs/>
                <w:color w:val="000000" w:themeColor="text1"/>
              </w:rPr>
              <w:t>22 344</w:t>
            </w:r>
          </w:p>
        </w:tc>
        <w:tc>
          <w:tcPr>
            <w:tcW w:w="846" w:type="dxa"/>
            <w:tcBorders>
              <w:top w:val="nil"/>
              <w:left w:val="nil"/>
              <w:bottom w:val="single" w:sz="4" w:space="0" w:color="auto"/>
              <w:right w:val="single" w:sz="8" w:space="0" w:color="auto"/>
            </w:tcBorders>
            <w:vAlign w:val="center"/>
            <w:hideMark/>
          </w:tcPr>
          <w:p w14:paraId="3E5BCE93" w14:textId="77777777" w:rsidR="00C479F1" w:rsidRDefault="00C479F1">
            <w:pPr>
              <w:spacing w:after="0" w:line="18" w:lineRule="atLeast"/>
              <w:jc w:val="center"/>
              <w:rPr>
                <w:rFonts w:ascii="Times New Roman" w:hAnsi="Times New Roman" w:cs="Times New Roman"/>
                <w:b/>
                <w:bCs/>
                <w:i/>
                <w:iCs/>
                <w:color w:val="000000" w:themeColor="text1"/>
                <w:highlight w:val="yellow"/>
              </w:rPr>
            </w:pPr>
            <w:r>
              <w:rPr>
                <w:rFonts w:ascii="Times New Roman" w:hAnsi="Times New Roman" w:cs="Times New Roman"/>
                <w:b/>
                <w:bCs/>
                <w:i/>
                <w:iCs/>
                <w:color w:val="000000" w:themeColor="text1"/>
              </w:rPr>
              <w:t>21 980</w:t>
            </w:r>
          </w:p>
        </w:tc>
        <w:tc>
          <w:tcPr>
            <w:tcW w:w="845" w:type="dxa"/>
            <w:tcBorders>
              <w:top w:val="nil"/>
              <w:left w:val="nil"/>
              <w:bottom w:val="single" w:sz="4" w:space="0" w:color="auto"/>
              <w:right w:val="single" w:sz="8" w:space="0" w:color="auto"/>
            </w:tcBorders>
            <w:vAlign w:val="center"/>
            <w:hideMark/>
          </w:tcPr>
          <w:p w14:paraId="6310A781" w14:textId="77777777" w:rsidR="00C479F1" w:rsidRDefault="00C479F1">
            <w:pPr>
              <w:spacing w:after="0" w:line="18" w:lineRule="atLeast"/>
              <w:jc w:val="center"/>
              <w:rPr>
                <w:rFonts w:ascii="Times New Roman" w:hAnsi="Times New Roman" w:cs="Times New Roman"/>
                <w:b/>
                <w:bCs/>
                <w:i/>
                <w:iCs/>
                <w:color w:val="000000" w:themeColor="text1"/>
                <w:highlight w:val="green"/>
              </w:rPr>
            </w:pPr>
            <w:r>
              <w:rPr>
                <w:rFonts w:ascii="Times New Roman" w:hAnsi="Times New Roman" w:cs="Times New Roman"/>
                <w:b/>
                <w:bCs/>
                <w:i/>
                <w:iCs/>
                <w:color w:val="000000" w:themeColor="text1"/>
              </w:rPr>
              <w:t>21 534</w:t>
            </w:r>
          </w:p>
        </w:tc>
        <w:tc>
          <w:tcPr>
            <w:tcW w:w="846" w:type="dxa"/>
            <w:tcBorders>
              <w:top w:val="nil"/>
              <w:left w:val="nil"/>
              <w:bottom w:val="single" w:sz="4" w:space="0" w:color="auto"/>
              <w:right w:val="single" w:sz="8" w:space="0" w:color="auto"/>
            </w:tcBorders>
            <w:vAlign w:val="center"/>
            <w:hideMark/>
          </w:tcPr>
          <w:p w14:paraId="10F6F25B" w14:textId="77777777" w:rsidR="00C479F1" w:rsidRDefault="00C479F1">
            <w:pPr>
              <w:spacing w:after="0" w:line="18" w:lineRule="atLeast"/>
              <w:jc w:val="center"/>
              <w:rPr>
                <w:rFonts w:ascii="Times New Roman" w:hAnsi="Times New Roman" w:cs="Times New Roman"/>
                <w:b/>
                <w:bCs/>
                <w:i/>
                <w:iCs/>
                <w:color w:val="000000" w:themeColor="text1"/>
                <w:highlight w:val="green"/>
              </w:rPr>
            </w:pPr>
            <w:r>
              <w:rPr>
                <w:rFonts w:ascii="Times New Roman" w:hAnsi="Times New Roman" w:cs="Times New Roman"/>
                <w:b/>
                <w:bCs/>
                <w:i/>
                <w:iCs/>
                <w:color w:val="000000" w:themeColor="text1"/>
              </w:rPr>
              <w:t>20 501</w:t>
            </w:r>
          </w:p>
        </w:tc>
        <w:tc>
          <w:tcPr>
            <w:tcW w:w="845" w:type="dxa"/>
            <w:tcBorders>
              <w:top w:val="nil"/>
              <w:left w:val="nil"/>
              <w:bottom w:val="single" w:sz="4" w:space="0" w:color="auto"/>
              <w:right w:val="single" w:sz="8" w:space="0" w:color="auto"/>
            </w:tcBorders>
            <w:vAlign w:val="center"/>
            <w:hideMark/>
          </w:tcPr>
          <w:p w14:paraId="6CBC5583" w14:textId="77777777" w:rsidR="00C479F1" w:rsidRDefault="00C479F1">
            <w:pPr>
              <w:spacing w:after="0" w:line="18" w:lineRule="atLeast"/>
              <w:jc w:val="center"/>
              <w:rPr>
                <w:rFonts w:ascii="Times New Roman" w:hAnsi="Times New Roman" w:cs="Times New Roman"/>
                <w:b/>
                <w:bCs/>
                <w:i/>
                <w:iCs/>
                <w:color w:val="000000" w:themeColor="text1"/>
                <w:highlight w:val="green"/>
              </w:rPr>
            </w:pPr>
            <w:r>
              <w:rPr>
                <w:rFonts w:ascii="Times New Roman" w:hAnsi="Times New Roman" w:cs="Times New Roman"/>
                <w:b/>
                <w:bCs/>
                <w:i/>
                <w:iCs/>
                <w:color w:val="000000" w:themeColor="text1"/>
              </w:rPr>
              <w:t>20 159</w:t>
            </w:r>
          </w:p>
        </w:tc>
        <w:tc>
          <w:tcPr>
            <w:tcW w:w="846" w:type="dxa"/>
            <w:tcBorders>
              <w:top w:val="nil"/>
              <w:left w:val="nil"/>
              <w:bottom w:val="single" w:sz="4" w:space="0" w:color="auto"/>
              <w:right w:val="single" w:sz="8" w:space="0" w:color="auto"/>
            </w:tcBorders>
            <w:vAlign w:val="center"/>
            <w:hideMark/>
          </w:tcPr>
          <w:p w14:paraId="1029753C" w14:textId="77777777" w:rsidR="00C479F1" w:rsidRDefault="00C479F1">
            <w:pPr>
              <w:spacing w:after="0" w:line="18" w:lineRule="atLeast"/>
              <w:jc w:val="center"/>
              <w:rPr>
                <w:rFonts w:ascii="Times New Roman" w:hAnsi="Times New Roman" w:cs="Times New Roman"/>
                <w:b/>
                <w:bCs/>
                <w:i/>
                <w:iCs/>
                <w:color w:val="000000" w:themeColor="text1"/>
                <w:highlight w:val="green"/>
              </w:rPr>
            </w:pPr>
            <w:r>
              <w:rPr>
                <w:rFonts w:ascii="Times New Roman" w:hAnsi="Times New Roman" w:cs="Times New Roman"/>
                <w:b/>
                <w:bCs/>
                <w:i/>
                <w:iCs/>
                <w:color w:val="000000" w:themeColor="text1"/>
              </w:rPr>
              <w:t>20 064</w:t>
            </w:r>
          </w:p>
        </w:tc>
      </w:tr>
    </w:tbl>
    <w:p w14:paraId="3BD09634" w14:textId="32DEA920" w:rsidR="00F907B6" w:rsidRPr="009C3B0D" w:rsidRDefault="00F907B6" w:rsidP="00B837B8">
      <w:pPr>
        <w:spacing w:before="60" w:after="0" w:line="360" w:lineRule="auto"/>
        <w:ind w:firstLine="709"/>
        <w:jc w:val="both"/>
        <w:rPr>
          <w:rFonts w:ascii="Times New Roman" w:hAnsi="Times New Roman" w:cs="Times New Roman"/>
          <w:sz w:val="24"/>
          <w:szCs w:val="24"/>
        </w:rPr>
      </w:pPr>
      <w:r w:rsidRPr="009C3B0D">
        <w:rPr>
          <w:rFonts w:ascii="Times New Roman" w:hAnsi="Times New Roman" w:cs="Times New Roman"/>
          <w:sz w:val="24"/>
          <w:szCs w:val="24"/>
        </w:rPr>
        <w:t>Примечание: * - согласно данны</w:t>
      </w:r>
      <w:r w:rsidR="0020321A" w:rsidRPr="009C3B0D">
        <w:rPr>
          <w:rFonts w:ascii="Times New Roman" w:hAnsi="Times New Roman" w:cs="Times New Roman"/>
          <w:sz w:val="24"/>
          <w:szCs w:val="24"/>
        </w:rPr>
        <w:t xml:space="preserve">м </w:t>
      </w:r>
      <w:r w:rsidRPr="009C3B0D">
        <w:rPr>
          <w:rFonts w:ascii="Times New Roman" w:hAnsi="Times New Roman" w:cs="Times New Roman"/>
          <w:sz w:val="24"/>
          <w:szCs w:val="24"/>
        </w:rPr>
        <w:t xml:space="preserve">Администрацией </w:t>
      </w:r>
      <w:proofErr w:type="spellStart"/>
      <w:r w:rsidR="005A5EA9" w:rsidRPr="009C3B0D">
        <w:rPr>
          <w:rFonts w:ascii="Times New Roman" w:hAnsi="Times New Roman" w:cs="Times New Roman"/>
          <w:sz w:val="24"/>
          <w:szCs w:val="24"/>
        </w:rPr>
        <w:t>г.п</w:t>
      </w:r>
      <w:proofErr w:type="spellEnd"/>
      <w:r w:rsidR="005A5EA9" w:rsidRPr="009C3B0D">
        <w:rPr>
          <w:rFonts w:ascii="Times New Roman" w:hAnsi="Times New Roman" w:cs="Times New Roman"/>
          <w:sz w:val="24"/>
          <w:szCs w:val="24"/>
        </w:rPr>
        <w:t xml:space="preserve">. </w:t>
      </w:r>
      <w:r w:rsidR="00E71B35" w:rsidRPr="009C3B0D">
        <w:rPr>
          <w:rFonts w:ascii="Times New Roman" w:hAnsi="Times New Roman" w:cs="Times New Roman"/>
          <w:sz w:val="24"/>
          <w:szCs w:val="24"/>
        </w:rPr>
        <w:t>Безенчук</w:t>
      </w:r>
    </w:p>
    <w:bookmarkEnd w:id="12"/>
    <w:p w14:paraId="61FB4EDF" w14:textId="77777777" w:rsidR="009C3B0D" w:rsidRPr="009C3B0D" w:rsidRDefault="009C3B0D" w:rsidP="009C3B0D">
      <w:pPr>
        <w:suppressAutoHyphens/>
        <w:spacing w:before="240"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По совокупности естественного и миграционного движения населения в населенных пунктах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xml:space="preserve">. Безенчук численность жителей по сравнению с </w:t>
      </w:r>
      <w:r w:rsidRPr="009C3B0D">
        <w:rPr>
          <w:rFonts w:ascii="Times New Roman" w:hAnsi="Times New Roman" w:cs="Times New Roman"/>
          <w:sz w:val="28"/>
          <w:szCs w:val="28"/>
        </w:rPr>
        <w:t xml:space="preserve">2012 годом снизилась на 3 177 человек (или 13,7%).  </w:t>
      </w:r>
    </w:p>
    <w:p w14:paraId="2E86E2D0" w14:textId="7D3880CD" w:rsidR="00636C76" w:rsidRPr="009C3B0D" w:rsidRDefault="00A84957" w:rsidP="000262EA">
      <w:pPr>
        <w:spacing w:before="120" w:after="0" w:line="360" w:lineRule="auto"/>
        <w:ind w:firstLine="709"/>
        <w:jc w:val="both"/>
        <w:rPr>
          <w:rFonts w:ascii="Times New Roman" w:hAnsi="Times New Roman" w:cs="Times New Roman"/>
          <w:sz w:val="28"/>
          <w:szCs w:val="28"/>
        </w:rPr>
      </w:pPr>
      <w:r w:rsidRPr="009C3B0D">
        <w:rPr>
          <w:rFonts w:ascii="Times New Roman" w:hAnsi="Times New Roman" w:cs="Times New Roman"/>
          <w:sz w:val="28"/>
          <w:szCs w:val="28"/>
        </w:rPr>
        <w:t xml:space="preserve">Демографические тенденции сказались и на возрастной структуре населения </w:t>
      </w:r>
      <w:r w:rsidR="005A5EA9" w:rsidRPr="009C3B0D">
        <w:rPr>
          <w:rFonts w:ascii="Times New Roman" w:hAnsi="Times New Roman" w:cs="Times New Roman"/>
          <w:sz w:val="28"/>
          <w:szCs w:val="28"/>
        </w:rPr>
        <w:t>городского</w:t>
      </w:r>
      <w:r w:rsidRPr="009C3B0D">
        <w:rPr>
          <w:rFonts w:ascii="Times New Roman" w:hAnsi="Times New Roman" w:cs="Times New Roman"/>
          <w:sz w:val="28"/>
          <w:szCs w:val="28"/>
        </w:rPr>
        <w:t xml:space="preserve"> поселения, и на соотношении численности лиц разного возраста. </w:t>
      </w:r>
    </w:p>
    <w:p w14:paraId="339E0A36" w14:textId="7DE7A598" w:rsidR="000D385E" w:rsidRPr="009C3B0D" w:rsidRDefault="00636C76" w:rsidP="00A94DF5">
      <w:pPr>
        <w:spacing w:after="0" w:line="360" w:lineRule="auto"/>
        <w:ind w:firstLine="709"/>
        <w:jc w:val="both"/>
        <w:rPr>
          <w:rFonts w:ascii="Times New Roman" w:hAnsi="Times New Roman" w:cs="Times New Roman"/>
          <w:sz w:val="28"/>
          <w:szCs w:val="28"/>
        </w:rPr>
      </w:pPr>
      <w:r w:rsidRPr="009C3B0D">
        <w:rPr>
          <w:rFonts w:ascii="Times New Roman" w:hAnsi="Times New Roman" w:cs="Times New Roman"/>
          <w:sz w:val="28"/>
          <w:szCs w:val="28"/>
        </w:rPr>
        <w:t xml:space="preserve">Данные о возрастной структуре населения </w:t>
      </w:r>
      <w:r w:rsidR="005A5EA9" w:rsidRPr="009C3B0D">
        <w:rPr>
          <w:rFonts w:ascii="Times New Roman" w:hAnsi="Times New Roman" w:cs="Times New Roman"/>
          <w:sz w:val="28"/>
          <w:szCs w:val="28"/>
        </w:rPr>
        <w:t>городского</w:t>
      </w:r>
      <w:r w:rsidRPr="009C3B0D">
        <w:rPr>
          <w:rFonts w:ascii="Times New Roman" w:hAnsi="Times New Roman" w:cs="Times New Roman"/>
          <w:sz w:val="28"/>
          <w:szCs w:val="28"/>
        </w:rPr>
        <w:t xml:space="preserve"> поселения приведены в таблице 2.</w:t>
      </w:r>
      <w:r w:rsidR="00C0546E" w:rsidRPr="009C3B0D">
        <w:rPr>
          <w:rFonts w:ascii="Times New Roman" w:hAnsi="Times New Roman" w:cs="Times New Roman"/>
          <w:sz w:val="28"/>
          <w:szCs w:val="28"/>
        </w:rPr>
        <w:t>2.2</w:t>
      </w:r>
      <w:r w:rsidRPr="009C3B0D">
        <w:rPr>
          <w:rFonts w:ascii="Times New Roman" w:hAnsi="Times New Roman" w:cs="Times New Roman"/>
          <w:sz w:val="28"/>
          <w:szCs w:val="28"/>
        </w:rPr>
        <w:t>.</w:t>
      </w:r>
    </w:p>
    <w:p w14:paraId="2AD80AC5" w14:textId="6D704937" w:rsidR="00636C76" w:rsidRDefault="00636C76" w:rsidP="005B3D05">
      <w:pPr>
        <w:spacing w:after="0" w:line="360" w:lineRule="auto"/>
        <w:ind w:firstLine="709"/>
        <w:jc w:val="both"/>
        <w:rPr>
          <w:rFonts w:ascii="Times New Roman" w:hAnsi="Times New Roman" w:cs="Times New Roman"/>
          <w:sz w:val="28"/>
          <w:szCs w:val="28"/>
        </w:rPr>
      </w:pPr>
      <w:r w:rsidRPr="009C3B0D">
        <w:rPr>
          <w:rFonts w:ascii="Times New Roman" w:hAnsi="Times New Roman" w:cs="Times New Roman"/>
          <w:sz w:val="28"/>
          <w:szCs w:val="28"/>
        </w:rPr>
        <w:t>Таблица 2.</w:t>
      </w:r>
      <w:r w:rsidR="00C0546E" w:rsidRPr="009C3B0D">
        <w:rPr>
          <w:rFonts w:ascii="Times New Roman" w:hAnsi="Times New Roman" w:cs="Times New Roman"/>
          <w:sz w:val="28"/>
          <w:szCs w:val="28"/>
        </w:rPr>
        <w:t>2.2</w:t>
      </w:r>
      <w:r w:rsidRPr="009C3B0D">
        <w:rPr>
          <w:rFonts w:ascii="Times New Roman" w:hAnsi="Times New Roman" w:cs="Times New Roman"/>
          <w:sz w:val="28"/>
          <w:szCs w:val="28"/>
        </w:rPr>
        <w:t xml:space="preserve"> – Данные о возрастной структуре населения </w:t>
      </w:r>
      <w:r w:rsidR="005A5EA9" w:rsidRPr="009C3B0D">
        <w:rPr>
          <w:rFonts w:ascii="Times New Roman" w:hAnsi="Times New Roman" w:cs="Times New Roman"/>
          <w:sz w:val="28"/>
          <w:szCs w:val="28"/>
        </w:rPr>
        <w:t>г. п.</w:t>
      </w:r>
      <w:r w:rsidRPr="009C3B0D">
        <w:rPr>
          <w:rFonts w:ascii="Times New Roman" w:hAnsi="Times New Roman" w:cs="Times New Roman"/>
          <w:sz w:val="28"/>
          <w:szCs w:val="28"/>
        </w:rPr>
        <w:t xml:space="preserve"> </w:t>
      </w:r>
      <w:r w:rsidR="00E71B35" w:rsidRPr="009C3B0D">
        <w:rPr>
          <w:rFonts w:ascii="Times New Roman" w:hAnsi="Times New Roman" w:cs="Times New Roman"/>
          <w:sz w:val="28"/>
          <w:szCs w:val="28"/>
        </w:rPr>
        <w:t>Безенчук</w:t>
      </w:r>
    </w:p>
    <w:tbl>
      <w:tblPr>
        <w:tblW w:w="9399" w:type="dxa"/>
        <w:tblInd w:w="108" w:type="dxa"/>
        <w:tblLayout w:type="fixed"/>
        <w:tblLook w:val="04A0" w:firstRow="1" w:lastRow="0" w:firstColumn="1" w:lastColumn="0" w:noHBand="0" w:noVBand="1"/>
      </w:tblPr>
      <w:tblGrid>
        <w:gridCol w:w="486"/>
        <w:gridCol w:w="2634"/>
        <w:gridCol w:w="849"/>
        <w:gridCol w:w="1177"/>
        <w:gridCol w:w="824"/>
        <w:gridCol w:w="1161"/>
        <w:gridCol w:w="966"/>
        <w:gridCol w:w="1302"/>
      </w:tblGrid>
      <w:tr w:rsidR="009C3B0D" w14:paraId="234A69A5" w14:textId="77777777" w:rsidTr="009C3B0D">
        <w:trPr>
          <w:trHeight w:val="277"/>
          <w:tblHeader/>
        </w:trPr>
        <w:tc>
          <w:tcPr>
            <w:tcW w:w="486" w:type="dxa"/>
            <w:vMerge w:val="restart"/>
            <w:tcBorders>
              <w:top w:val="single" w:sz="8" w:space="0" w:color="auto"/>
              <w:left w:val="single" w:sz="8" w:space="0" w:color="auto"/>
              <w:bottom w:val="single" w:sz="4" w:space="0" w:color="auto"/>
              <w:right w:val="single" w:sz="8" w:space="0" w:color="auto"/>
            </w:tcBorders>
            <w:vAlign w:val="center"/>
            <w:hideMark/>
          </w:tcPr>
          <w:p w14:paraId="27905750" w14:textId="77777777" w:rsidR="009C3B0D" w:rsidRDefault="009C3B0D" w:rsidP="009C3B0D">
            <w:pPr>
              <w:spacing w:after="0" w:line="216" w:lineRule="auto"/>
              <w:ind w:left="-250" w:right="-189"/>
              <w:jc w:val="center"/>
              <w:rPr>
                <w:rFonts w:ascii="Times New Roman" w:hAnsi="Times New Roman" w:cs="Times New Roman"/>
              </w:rPr>
            </w:pPr>
            <w:r>
              <w:rPr>
                <w:rFonts w:ascii="Times New Roman" w:hAnsi="Times New Roman" w:cs="Times New Roman"/>
              </w:rPr>
              <w:t>№</w:t>
            </w:r>
          </w:p>
          <w:p w14:paraId="67726084" w14:textId="77777777" w:rsidR="009C3B0D" w:rsidRDefault="009C3B0D" w:rsidP="009C3B0D">
            <w:pPr>
              <w:spacing w:after="0" w:line="216" w:lineRule="auto"/>
              <w:ind w:left="-250" w:right="-189"/>
              <w:jc w:val="center"/>
              <w:rPr>
                <w:rFonts w:ascii="Times New Roman" w:hAnsi="Times New Roman" w:cs="Times New Roman"/>
              </w:rPr>
            </w:pPr>
            <w:r>
              <w:rPr>
                <w:rFonts w:ascii="Times New Roman" w:hAnsi="Times New Roman" w:cs="Times New Roman"/>
              </w:rPr>
              <w:t>п/п</w:t>
            </w:r>
          </w:p>
        </w:tc>
        <w:tc>
          <w:tcPr>
            <w:tcW w:w="2634" w:type="dxa"/>
            <w:vMerge w:val="restart"/>
            <w:tcBorders>
              <w:top w:val="single" w:sz="8" w:space="0" w:color="auto"/>
              <w:left w:val="single" w:sz="8" w:space="0" w:color="auto"/>
              <w:bottom w:val="single" w:sz="4" w:space="0" w:color="auto"/>
              <w:right w:val="single" w:sz="4" w:space="0" w:color="auto"/>
            </w:tcBorders>
            <w:vAlign w:val="center"/>
            <w:hideMark/>
          </w:tcPr>
          <w:p w14:paraId="29ED9A98" w14:textId="77777777" w:rsidR="009C3B0D" w:rsidRDefault="009C3B0D">
            <w:pPr>
              <w:spacing w:after="0" w:line="216" w:lineRule="auto"/>
              <w:jc w:val="center"/>
              <w:rPr>
                <w:rFonts w:ascii="Times New Roman" w:hAnsi="Times New Roman" w:cs="Times New Roman"/>
              </w:rPr>
            </w:pPr>
            <w:r>
              <w:rPr>
                <w:rFonts w:ascii="Times New Roman" w:hAnsi="Times New Roman" w:cs="Times New Roman"/>
              </w:rPr>
              <w:t>Показатели</w:t>
            </w:r>
          </w:p>
        </w:tc>
        <w:tc>
          <w:tcPr>
            <w:tcW w:w="2026" w:type="dxa"/>
            <w:gridSpan w:val="2"/>
            <w:tcBorders>
              <w:top w:val="single" w:sz="4" w:space="0" w:color="auto"/>
              <w:left w:val="single" w:sz="4" w:space="0" w:color="auto"/>
              <w:bottom w:val="single" w:sz="4" w:space="0" w:color="auto"/>
              <w:right w:val="single" w:sz="4" w:space="0" w:color="auto"/>
            </w:tcBorders>
            <w:vAlign w:val="center"/>
            <w:hideMark/>
          </w:tcPr>
          <w:p w14:paraId="1B508F9D" w14:textId="77777777" w:rsidR="009C3B0D" w:rsidRDefault="009C3B0D">
            <w:pPr>
              <w:spacing w:after="0" w:line="216" w:lineRule="auto"/>
              <w:jc w:val="center"/>
              <w:rPr>
                <w:rFonts w:ascii="Times New Roman" w:hAnsi="Times New Roman" w:cs="Times New Roman"/>
              </w:rPr>
            </w:pPr>
            <w:r>
              <w:rPr>
                <w:rFonts w:ascii="Times New Roman" w:hAnsi="Times New Roman" w:cs="Times New Roman"/>
              </w:rPr>
              <w:t>На 01.01.2012</w:t>
            </w:r>
          </w:p>
        </w:tc>
        <w:tc>
          <w:tcPr>
            <w:tcW w:w="1985" w:type="dxa"/>
            <w:gridSpan w:val="2"/>
            <w:tcBorders>
              <w:top w:val="single" w:sz="8" w:space="0" w:color="auto"/>
              <w:left w:val="single" w:sz="4" w:space="0" w:color="auto"/>
              <w:bottom w:val="single" w:sz="8" w:space="0" w:color="000000"/>
              <w:right w:val="single" w:sz="8" w:space="0" w:color="auto"/>
            </w:tcBorders>
            <w:vAlign w:val="center"/>
            <w:hideMark/>
          </w:tcPr>
          <w:p w14:paraId="7CA23E11" w14:textId="77777777" w:rsidR="009C3B0D" w:rsidRDefault="009C3B0D">
            <w:pPr>
              <w:spacing w:after="0" w:line="216" w:lineRule="auto"/>
              <w:jc w:val="center"/>
              <w:rPr>
                <w:rFonts w:ascii="Times New Roman" w:hAnsi="Times New Roman" w:cs="Times New Roman"/>
              </w:rPr>
            </w:pPr>
            <w:r>
              <w:rPr>
                <w:rFonts w:ascii="Times New Roman" w:hAnsi="Times New Roman" w:cs="Times New Roman"/>
              </w:rPr>
              <w:t>На 01.01.2020</w:t>
            </w:r>
          </w:p>
        </w:tc>
        <w:tc>
          <w:tcPr>
            <w:tcW w:w="2268" w:type="dxa"/>
            <w:gridSpan w:val="2"/>
            <w:tcBorders>
              <w:top w:val="single" w:sz="8" w:space="0" w:color="auto"/>
              <w:left w:val="single" w:sz="8" w:space="0" w:color="auto"/>
              <w:bottom w:val="single" w:sz="8" w:space="0" w:color="000000"/>
              <w:right w:val="single" w:sz="8" w:space="0" w:color="auto"/>
            </w:tcBorders>
            <w:vAlign w:val="center"/>
            <w:hideMark/>
          </w:tcPr>
          <w:p w14:paraId="77340FAD" w14:textId="77777777" w:rsidR="009C3B0D" w:rsidRDefault="009C3B0D">
            <w:pPr>
              <w:spacing w:after="0" w:line="216" w:lineRule="auto"/>
              <w:jc w:val="center"/>
              <w:rPr>
                <w:rFonts w:ascii="Times New Roman" w:hAnsi="Times New Roman" w:cs="Times New Roman"/>
              </w:rPr>
            </w:pPr>
            <w:r>
              <w:rPr>
                <w:rFonts w:ascii="Times New Roman" w:hAnsi="Times New Roman" w:cs="Times New Roman"/>
              </w:rPr>
              <w:t>На 01.01.2025</w:t>
            </w:r>
          </w:p>
        </w:tc>
      </w:tr>
      <w:tr w:rsidR="009C3B0D" w14:paraId="05DD3EAF" w14:textId="77777777" w:rsidTr="009C3B0D">
        <w:trPr>
          <w:trHeight w:val="962"/>
          <w:tblHeader/>
        </w:trPr>
        <w:tc>
          <w:tcPr>
            <w:tcW w:w="486" w:type="dxa"/>
            <w:vMerge/>
            <w:tcBorders>
              <w:top w:val="single" w:sz="8" w:space="0" w:color="auto"/>
              <w:left w:val="single" w:sz="8" w:space="0" w:color="auto"/>
              <w:bottom w:val="single" w:sz="4" w:space="0" w:color="auto"/>
              <w:right w:val="single" w:sz="8" w:space="0" w:color="auto"/>
            </w:tcBorders>
            <w:vAlign w:val="center"/>
            <w:hideMark/>
          </w:tcPr>
          <w:p w14:paraId="78C393EA" w14:textId="77777777" w:rsidR="009C3B0D" w:rsidRDefault="009C3B0D">
            <w:pPr>
              <w:spacing w:after="0" w:line="240" w:lineRule="auto"/>
              <w:rPr>
                <w:rFonts w:ascii="Times New Roman" w:hAnsi="Times New Roman" w:cs="Times New Roman"/>
              </w:rPr>
            </w:pPr>
          </w:p>
        </w:tc>
        <w:tc>
          <w:tcPr>
            <w:tcW w:w="2634" w:type="dxa"/>
            <w:vMerge/>
            <w:tcBorders>
              <w:top w:val="single" w:sz="8" w:space="0" w:color="auto"/>
              <w:left w:val="single" w:sz="8" w:space="0" w:color="auto"/>
              <w:bottom w:val="single" w:sz="4" w:space="0" w:color="auto"/>
              <w:right w:val="single" w:sz="4" w:space="0" w:color="auto"/>
            </w:tcBorders>
            <w:vAlign w:val="center"/>
            <w:hideMark/>
          </w:tcPr>
          <w:p w14:paraId="020E61F6" w14:textId="77777777" w:rsidR="009C3B0D" w:rsidRDefault="009C3B0D">
            <w:pPr>
              <w:spacing w:after="0" w:line="240" w:lineRule="auto"/>
              <w:rPr>
                <w:rFonts w:ascii="Times New Roman" w:hAnsi="Times New Roman"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7CD0C7B2" w14:textId="77777777" w:rsidR="009C3B0D" w:rsidRDefault="009C3B0D" w:rsidP="009C3B0D">
            <w:pPr>
              <w:spacing w:after="0" w:line="216" w:lineRule="auto"/>
              <w:ind w:left="-109" w:right="-151"/>
              <w:jc w:val="center"/>
              <w:rPr>
                <w:rFonts w:ascii="Times New Roman" w:hAnsi="Times New Roman" w:cs="Times New Roman"/>
              </w:rPr>
            </w:pPr>
            <w:r>
              <w:rPr>
                <w:rFonts w:ascii="Times New Roman" w:hAnsi="Times New Roman" w:cs="Times New Roman"/>
              </w:rPr>
              <w:t xml:space="preserve">Количество, чел. </w:t>
            </w:r>
          </w:p>
        </w:tc>
        <w:tc>
          <w:tcPr>
            <w:tcW w:w="1177" w:type="dxa"/>
            <w:tcBorders>
              <w:top w:val="single" w:sz="8" w:space="0" w:color="auto"/>
              <w:left w:val="single" w:sz="4" w:space="0" w:color="auto"/>
              <w:bottom w:val="single" w:sz="4" w:space="0" w:color="auto"/>
              <w:right w:val="single" w:sz="4" w:space="0" w:color="auto"/>
            </w:tcBorders>
            <w:vAlign w:val="center"/>
            <w:hideMark/>
          </w:tcPr>
          <w:p w14:paraId="7089F3BF" w14:textId="77777777" w:rsidR="009C3B0D" w:rsidRDefault="009C3B0D" w:rsidP="009C3B0D">
            <w:pPr>
              <w:spacing w:after="0" w:line="216" w:lineRule="auto"/>
              <w:ind w:left="-109" w:right="-151"/>
              <w:jc w:val="center"/>
              <w:rPr>
                <w:rFonts w:ascii="Times New Roman" w:hAnsi="Times New Roman" w:cs="Times New Roman"/>
              </w:rPr>
            </w:pPr>
            <w:r>
              <w:rPr>
                <w:rFonts w:ascii="Times New Roman" w:hAnsi="Times New Roman" w:cs="Times New Roman"/>
              </w:rPr>
              <w:t>% от общей численности населения</w:t>
            </w:r>
          </w:p>
        </w:tc>
        <w:tc>
          <w:tcPr>
            <w:tcW w:w="824" w:type="dxa"/>
            <w:tcBorders>
              <w:top w:val="single" w:sz="8" w:space="0" w:color="auto"/>
              <w:left w:val="single" w:sz="4" w:space="0" w:color="auto"/>
              <w:bottom w:val="single" w:sz="4" w:space="0" w:color="auto"/>
              <w:right w:val="single" w:sz="8" w:space="0" w:color="auto"/>
            </w:tcBorders>
            <w:vAlign w:val="center"/>
            <w:hideMark/>
          </w:tcPr>
          <w:p w14:paraId="7758CF5C" w14:textId="77777777" w:rsidR="009C3B0D" w:rsidRDefault="009C3B0D" w:rsidP="009C3B0D">
            <w:pPr>
              <w:spacing w:after="0" w:line="216" w:lineRule="auto"/>
              <w:ind w:left="-109" w:right="-151"/>
              <w:jc w:val="center"/>
              <w:rPr>
                <w:rFonts w:ascii="Times New Roman" w:hAnsi="Times New Roman" w:cs="Times New Roman"/>
              </w:rPr>
            </w:pPr>
            <w:r>
              <w:rPr>
                <w:rFonts w:ascii="Times New Roman" w:hAnsi="Times New Roman" w:cs="Times New Roman"/>
              </w:rPr>
              <w:t xml:space="preserve">Количество, чел. </w:t>
            </w:r>
          </w:p>
        </w:tc>
        <w:tc>
          <w:tcPr>
            <w:tcW w:w="1161" w:type="dxa"/>
            <w:tcBorders>
              <w:top w:val="single" w:sz="8" w:space="0" w:color="auto"/>
              <w:left w:val="single" w:sz="8" w:space="0" w:color="auto"/>
              <w:bottom w:val="single" w:sz="4" w:space="0" w:color="auto"/>
              <w:right w:val="single" w:sz="8" w:space="0" w:color="auto"/>
            </w:tcBorders>
            <w:vAlign w:val="center"/>
            <w:hideMark/>
          </w:tcPr>
          <w:p w14:paraId="2517E8B2" w14:textId="77777777" w:rsidR="009C3B0D" w:rsidRDefault="009C3B0D" w:rsidP="009C3B0D">
            <w:pPr>
              <w:spacing w:after="0" w:line="216" w:lineRule="auto"/>
              <w:ind w:left="-109" w:right="-151"/>
              <w:jc w:val="center"/>
              <w:rPr>
                <w:rFonts w:ascii="Times New Roman" w:hAnsi="Times New Roman" w:cs="Times New Roman"/>
              </w:rPr>
            </w:pPr>
            <w:r>
              <w:rPr>
                <w:rFonts w:ascii="Times New Roman" w:hAnsi="Times New Roman" w:cs="Times New Roman"/>
              </w:rPr>
              <w:t>% от общей численности населения</w:t>
            </w:r>
          </w:p>
        </w:tc>
        <w:tc>
          <w:tcPr>
            <w:tcW w:w="966" w:type="dxa"/>
            <w:tcBorders>
              <w:top w:val="single" w:sz="8" w:space="0" w:color="auto"/>
              <w:left w:val="single" w:sz="8" w:space="0" w:color="auto"/>
              <w:bottom w:val="single" w:sz="4" w:space="0" w:color="auto"/>
              <w:right w:val="single" w:sz="8" w:space="0" w:color="auto"/>
            </w:tcBorders>
            <w:vAlign w:val="center"/>
            <w:hideMark/>
          </w:tcPr>
          <w:p w14:paraId="2146BA46" w14:textId="77777777" w:rsidR="009C3B0D" w:rsidRDefault="009C3B0D" w:rsidP="009C3B0D">
            <w:pPr>
              <w:spacing w:after="0" w:line="216" w:lineRule="auto"/>
              <w:ind w:left="-109" w:right="-151"/>
              <w:jc w:val="center"/>
              <w:rPr>
                <w:rFonts w:ascii="Times New Roman" w:hAnsi="Times New Roman" w:cs="Times New Roman"/>
              </w:rPr>
            </w:pPr>
            <w:r>
              <w:rPr>
                <w:rFonts w:ascii="Times New Roman" w:hAnsi="Times New Roman" w:cs="Times New Roman"/>
              </w:rPr>
              <w:t xml:space="preserve">Количество, чел. </w:t>
            </w:r>
          </w:p>
        </w:tc>
        <w:tc>
          <w:tcPr>
            <w:tcW w:w="1302" w:type="dxa"/>
            <w:tcBorders>
              <w:top w:val="single" w:sz="8" w:space="0" w:color="auto"/>
              <w:left w:val="single" w:sz="8" w:space="0" w:color="auto"/>
              <w:bottom w:val="single" w:sz="4" w:space="0" w:color="auto"/>
              <w:right w:val="single" w:sz="8" w:space="0" w:color="auto"/>
            </w:tcBorders>
            <w:vAlign w:val="center"/>
            <w:hideMark/>
          </w:tcPr>
          <w:p w14:paraId="3164DF74" w14:textId="77777777" w:rsidR="009C3B0D" w:rsidRDefault="009C3B0D" w:rsidP="009C3B0D">
            <w:pPr>
              <w:spacing w:after="0" w:line="216" w:lineRule="auto"/>
              <w:ind w:left="-109" w:right="-151"/>
              <w:jc w:val="center"/>
              <w:rPr>
                <w:rFonts w:ascii="Times New Roman" w:hAnsi="Times New Roman" w:cs="Times New Roman"/>
              </w:rPr>
            </w:pPr>
            <w:r>
              <w:rPr>
                <w:rFonts w:ascii="Times New Roman" w:hAnsi="Times New Roman" w:cs="Times New Roman"/>
              </w:rPr>
              <w:t>% от общей численности населения</w:t>
            </w:r>
          </w:p>
        </w:tc>
      </w:tr>
      <w:tr w:rsidR="009C3B0D" w14:paraId="33C5C2B4" w14:textId="77777777" w:rsidTr="009C3B0D">
        <w:trPr>
          <w:trHeight w:val="565"/>
        </w:trPr>
        <w:tc>
          <w:tcPr>
            <w:tcW w:w="486" w:type="dxa"/>
            <w:tcBorders>
              <w:top w:val="single" w:sz="4" w:space="0" w:color="auto"/>
              <w:left w:val="single" w:sz="4" w:space="0" w:color="auto"/>
              <w:bottom w:val="single" w:sz="4" w:space="0" w:color="auto"/>
              <w:right w:val="single" w:sz="4" w:space="0" w:color="auto"/>
            </w:tcBorders>
            <w:vAlign w:val="center"/>
            <w:hideMark/>
          </w:tcPr>
          <w:p w14:paraId="13BA7560"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I.</w:t>
            </w:r>
          </w:p>
        </w:tc>
        <w:tc>
          <w:tcPr>
            <w:tcW w:w="2634" w:type="dxa"/>
            <w:tcBorders>
              <w:top w:val="single" w:sz="4" w:space="0" w:color="auto"/>
              <w:left w:val="single" w:sz="4" w:space="0" w:color="auto"/>
              <w:bottom w:val="single" w:sz="4" w:space="0" w:color="auto"/>
              <w:right w:val="single" w:sz="4" w:space="0" w:color="auto"/>
            </w:tcBorders>
            <w:vAlign w:val="center"/>
            <w:hideMark/>
          </w:tcPr>
          <w:p w14:paraId="7335A762" w14:textId="77777777" w:rsidR="009C3B0D" w:rsidRDefault="009C3B0D">
            <w:pPr>
              <w:spacing w:after="0" w:line="18" w:lineRule="atLeast"/>
              <w:rPr>
                <w:rFonts w:ascii="Times New Roman" w:hAnsi="Times New Roman" w:cs="Times New Roman"/>
                <w:b/>
                <w:bCs/>
                <w:i/>
                <w:iCs/>
              </w:rPr>
            </w:pPr>
            <w:r>
              <w:rPr>
                <w:rFonts w:ascii="Times New Roman" w:hAnsi="Times New Roman" w:cs="Times New Roman"/>
                <w:b/>
                <w:bCs/>
                <w:i/>
                <w:iCs/>
              </w:rPr>
              <w:t>Дети:</w:t>
            </w:r>
          </w:p>
        </w:tc>
        <w:tc>
          <w:tcPr>
            <w:tcW w:w="849" w:type="dxa"/>
            <w:tcBorders>
              <w:top w:val="single" w:sz="4" w:space="0" w:color="auto"/>
              <w:left w:val="single" w:sz="4" w:space="0" w:color="auto"/>
              <w:bottom w:val="single" w:sz="4" w:space="0" w:color="auto"/>
              <w:right w:val="single" w:sz="4" w:space="0" w:color="auto"/>
            </w:tcBorders>
            <w:vAlign w:val="center"/>
            <w:hideMark/>
          </w:tcPr>
          <w:p w14:paraId="6C634DB0"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3 952</w:t>
            </w:r>
          </w:p>
        </w:tc>
        <w:tc>
          <w:tcPr>
            <w:tcW w:w="1177" w:type="dxa"/>
            <w:tcBorders>
              <w:top w:val="single" w:sz="4" w:space="0" w:color="auto"/>
              <w:left w:val="single" w:sz="4" w:space="0" w:color="auto"/>
              <w:bottom w:val="single" w:sz="4" w:space="0" w:color="auto"/>
              <w:right w:val="single" w:sz="4" w:space="0" w:color="auto"/>
            </w:tcBorders>
            <w:vAlign w:val="center"/>
            <w:hideMark/>
          </w:tcPr>
          <w:p w14:paraId="38A85924"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17,0</w:t>
            </w:r>
          </w:p>
        </w:tc>
        <w:tc>
          <w:tcPr>
            <w:tcW w:w="824" w:type="dxa"/>
            <w:tcBorders>
              <w:top w:val="single" w:sz="4" w:space="0" w:color="auto"/>
              <w:left w:val="single" w:sz="4" w:space="0" w:color="auto"/>
              <w:bottom w:val="single" w:sz="4" w:space="0" w:color="auto"/>
              <w:right w:val="single" w:sz="4" w:space="0" w:color="auto"/>
            </w:tcBorders>
            <w:vAlign w:val="center"/>
            <w:hideMark/>
          </w:tcPr>
          <w:p w14:paraId="2D708BD4"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4 224</w:t>
            </w:r>
          </w:p>
        </w:tc>
        <w:tc>
          <w:tcPr>
            <w:tcW w:w="1161" w:type="dxa"/>
            <w:tcBorders>
              <w:top w:val="single" w:sz="4" w:space="0" w:color="auto"/>
              <w:left w:val="single" w:sz="4" w:space="0" w:color="auto"/>
              <w:bottom w:val="single" w:sz="4" w:space="0" w:color="auto"/>
              <w:right w:val="single" w:sz="4" w:space="0" w:color="auto"/>
            </w:tcBorders>
            <w:vAlign w:val="center"/>
            <w:hideMark/>
          </w:tcPr>
          <w:p w14:paraId="51B0FE02"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18,9</w:t>
            </w:r>
          </w:p>
        </w:tc>
        <w:tc>
          <w:tcPr>
            <w:tcW w:w="966" w:type="dxa"/>
            <w:tcBorders>
              <w:top w:val="single" w:sz="4" w:space="0" w:color="auto"/>
              <w:left w:val="single" w:sz="4" w:space="0" w:color="auto"/>
              <w:bottom w:val="single" w:sz="4" w:space="0" w:color="auto"/>
              <w:right w:val="single" w:sz="4" w:space="0" w:color="auto"/>
            </w:tcBorders>
            <w:vAlign w:val="center"/>
            <w:hideMark/>
          </w:tcPr>
          <w:p w14:paraId="0E0D8333"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4 122</w:t>
            </w:r>
          </w:p>
        </w:tc>
        <w:tc>
          <w:tcPr>
            <w:tcW w:w="1302" w:type="dxa"/>
            <w:tcBorders>
              <w:top w:val="single" w:sz="4" w:space="0" w:color="auto"/>
              <w:left w:val="single" w:sz="4" w:space="0" w:color="auto"/>
              <w:bottom w:val="single" w:sz="4" w:space="0" w:color="auto"/>
              <w:right w:val="single" w:sz="4" w:space="0" w:color="auto"/>
            </w:tcBorders>
            <w:vAlign w:val="center"/>
            <w:hideMark/>
          </w:tcPr>
          <w:p w14:paraId="376EE14B" w14:textId="77777777" w:rsidR="009C3B0D" w:rsidRDefault="009C3B0D">
            <w:pPr>
              <w:spacing w:after="0" w:line="18" w:lineRule="atLeast"/>
              <w:jc w:val="center"/>
              <w:rPr>
                <w:rFonts w:ascii="Times New Roman" w:hAnsi="Times New Roman" w:cs="Times New Roman"/>
                <w:b/>
                <w:bCs/>
                <w:i/>
                <w:iCs/>
                <w:highlight w:val="yellow"/>
              </w:rPr>
            </w:pPr>
            <w:r>
              <w:rPr>
                <w:rFonts w:ascii="Times New Roman" w:hAnsi="Times New Roman" w:cs="Times New Roman"/>
                <w:b/>
                <w:bCs/>
                <w:i/>
                <w:iCs/>
              </w:rPr>
              <w:t>20,5</w:t>
            </w:r>
          </w:p>
        </w:tc>
      </w:tr>
      <w:tr w:rsidR="009C3B0D" w14:paraId="7FE4A51F" w14:textId="77777777" w:rsidTr="009C3B0D">
        <w:trPr>
          <w:trHeight w:val="186"/>
        </w:trPr>
        <w:tc>
          <w:tcPr>
            <w:tcW w:w="486" w:type="dxa"/>
            <w:tcBorders>
              <w:top w:val="single" w:sz="4" w:space="0" w:color="auto"/>
              <w:left w:val="single" w:sz="4" w:space="0" w:color="auto"/>
              <w:bottom w:val="single" w:sz="4" w:space="0" w:color="auto"/>
              <w:right w:val="single" w:sz="4" w:space="0" w:color="auto"/>
            </w:tcBorders>
            <w:vAlign w:val="center"/>
          </w:tcPr>
          <w:p w14:paraId="44CB3FAB" w14:textId="77777777" w:rsidR="009C3B0D" w:rsidRDefault="009C3B0D">
            <w:pPr>
              <w:spacing w:after="0" w:line="18" w:lineRule="atLeast"/>
              <w:jc w:val="center"/>
              <w:rPr>
                <w:rFonts w:ascii="Times New Roman" w:hAnsi="Times New Roman" w:cs="Times New Roman"/>
                <w:i/>
                <w:iCs/>
                <w:highlight w:val="yellow"/>
              </w:rPr>
            </w:pPr>
          </w:p>
        </w:tc>
        <w:tc>
          <w:tcPr>
            <w:tcW w:w="2634" w:type="dxa"/>
            <w:tcBorders>
              <w:top w:val="single" w:sz="4" w:space="0" w:color="auto"/>
              <w:left w:val="single" w:sz="4" w:space="0" w:color="auto"/>
              <w:bottom w:val="single" w:sz="4" w:space="0" w:color="auto"/>
              <w:right w:val="single" w:sz="4" w:space="0" w:color="auto"/>
            </w:tcBorders>
            <w:vAlign w:val="center"/>
            <w:hideMark/>
          </w:tcPr>
          <w:p w14:paraId="44565983" w14:textId="77777777" w:rsidR="009C3B0D" w:rsidRDefault="009C3B0D">
            <w:pPr>
              <w:spacing w:after="0" w:line="18" w:lineRule="atLeast"/>
              <w:rPr>
                <w:rFonts w:ascii="Times New Roman" w:hAnsi="Times New Roman" w:cs="Times New Roman"/>
                <w:i/>
                <w:iCs/>
              </w:rPr>
            </w:pPr>
            <w:r>
              <w:rPr>
                <w:rFonts w:ascii="Times New Roman" w:hAnsi="Times New Roman" w:cs="Times New Roman"/>
                <w:i/>
                <w:iCs/>
              </w:rPr>
              <w:t>до 6 лет</w:t>
            </w:r>
          </w:p>
        </w:tc>
        <w:tc>
          <w:tcPr>
            <w:tcW w:w="849" w:type="dxa"/>
            <w:tcBorders>
              <w:top w:val="single" w:sz="4" w:space="0" w:color="auto"/>
              <w:left w:val="single" w:sz="4" w:space="0" w:color="auto"/>
              <w:bottom w:val="single" w:sz="4" w:space="0" w:color="auto"/>
              <w:right w:val="single" w:sz="4" w:space="0" w:color="auto"/>
            </w:tcBorders>
            <w:vAlign w:val="center"/>
            <w:hideMark/>
          </w:tcPr>
          <w:p w14:paraId="3FB4E0FD"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1 697</w:t>
            </w:r>
          </w:p>
        </w:tc>
        <w:tc>
          <w:tcPr>
            <w:tcW w:w="1177" w:type="dxa"/>
            <w:tcBorders>
              <w:top w:val="single" w:sz="4" w:space="0" w:color="auto"/>
              <w:left w:val="single" w:sz="4" w:space="0" w:color="auto"/>
              <w:bottom w:val="single" w:sz="4" w:space="0" w:color="auto"/>
              <w:right w:val="single" w:sz="4" w:space="0" w:color="auto"/>
            </w:tcBorders>
            <w:vAlign w:val="center"/>
            <w:hideMark/>
          </w:tcPr>
          <w:p w14:paraId="1928210E"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7,3</w:t>
            </w:r>
          </w:p>
        </w:tc>
        <w:tc>
          <w:tcPr>
            <w:tcW w:w="824" w:type="dxa"/>
            <w:tcBorders>
              <w:top w:val="single" w:sz="4" w:space="0" w:color="auto"/>
              <w:left w:val="single" w:sz="4" w:space="0" w:color="auto"/>
              <w:bottom w:val="single" w:sz="4" w:space="0" w:color="auto"/>
              <w:right w:val="single" w:sz="4" w:space="0" w:color="auto"/>
            </w:tcBorders>
            <w:vAlign w:val="center"/>
            <w:hideMark/>
          </w:tcPr>
          <w:p w14:paraId="3388D314"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1 542</w:t>
            </w:r>
          </w:p>
        </w:tc>
        <w:tc>
          <w:tcPr>
            <w:tcW w:w="1161" w:type="dxa"/>
            <w:tcBorders>
              <w:top w:val="single" w:sz="4" w:space="0" w:color="auto"/>
              <w:left w:val="single" w:sz="4" w:space="0" w:color="auto"/>
              <w:bottom w:val="single" w:sz="4" w:space="0" w:color="auto"/>
              <w:right w:val="single" w:sz="4" w:space="0" w:color="auto"/>
            </w:tcBorders>
            <w:vAlign w:val="center"/>
            <w:hideMark/>
          </w:tcPr>
          <w:p w14:paraId="23167A90"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6,9</w:t>
            </w:r>
          </w:p>
        </w:tc>
        <w:tc>
          <w:tcPr>
            <w:tcW w:w="966" w:type="dxa"/>
            <w:tcBorders>
              <w:top w:val="single" w:sz="4" w:space="0" w:color="auto"/>
              <w:left w:val="single" w:sz="4" w:space="0" w:color="auto"/>
              <w:bottom w:val="single" w:sz="4" w:space="0" w:color="auto"/>
              <w:right w:val="single" w:sz="4" w:space="0" w:color="auto"/>
            </w:tcBorders>
            <w:vAlign w:val="center"/>
            <w:hideMark/>
          </w:tcPr>
          <w:p w14:paraId="3068A70D"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1 364</w:t>
            </w:r>
          </w:p>
        </w:tc>
        <w:tc>
          <w:tcPr>
            <w:tcW w:w="1302" w:type="dxa"/>
            <w:tcBorders>
              <w:top w:val="single" w:sz="4" w:space="0" w:color="auto"/>
              <w:left w:val="single" w:sz="4" w:space="0" w:color="auto"/>
              <w:bottom w:val="single" w:sz="4" w:space="0" w:color="auto"/>
              <w:right w:val="single" w:sz="4" w:space="0" w:color="auto"/>
            </w:tcBorders>
            <w:vAlign w:val="center"/>
            <w:hideMark/>
          </w:tcPr>
          <w:p w14:paraId="39DD752A" w14:textId="77777777" w:rsidR="009C3B0D" w:rsidRDefault="009C3B0D">
            <w:pPr>
              <w:spacing w:after="0" w:line="18" w:lineRule="atLeast"/>
              <w:jc w:val="center"/>
              <w:rPr>
                <w:rFonts w:ascii="Times New Roman" w:hAnsi="Times New Roman" w:cs="Times New Roman"/>
                <w:i/>
                <w:iCs/>
                <w:highlight w:val="yellow"/>
              </w:rPr>
            </w:pPr>
            <w:r>
              <w:rPr>
                <w:rFonts w:ascii="Times New Roman" w:hAnsi="Times New Roman" w:cs="Times New Roman"/>
                <w:i/>
                <w:iCs/>
              </w:rPr>
              <w:t>6,8</w:t>
            </w:r>
          </w:p>
        </w:tc>
      </w:tr>
      <w:tr w:rsidR="009C3B0D" w14:paraId="68398E4F" w14:textId="77777777" w:rsidTr="009C3B0D">
        <w:trPr>
          <w:trHeight w:val="137"/>
        </w:trPr>
        <w:tc>
          <w:tcPr>
            <w:tcW w:w="486" w:type="dxa"/>
            <w:tcBorders>
              <w:top w:val="single" w:sz="4" w:space="0" w:color="auto"/>
              <w:left w:val="single" w:sz="4" w:space="0" w:color="auto"/>
              <w:bottom w:val="single" w:sz="4" w:space="0" w:color="auto"/>
              <w:right w:val="single" w:sz="4" w:space="0" w:color="auto"/>
            </w:tcBorders>
            <w:vAlign w:val="center"/>
          </w:tcPr>
          <w:p w14:paraId="019F8070" w14:textId="77777777" w:rsidR="009C3B0D" w:rsidRDefault="009C3B0D">
            <w:pPr>
              <w:spacing w:after="0" w:line="18" w:lineRule="atLeast"/>
              <w:jc w:val="center"/>
              <w:rPr>
                <w:rFonts w:ascii="Times New Roman" w:hAnsi="Times New Roman" w:cs="Times New Roman"/>
                <w:i/>
                <w:iCs/>
                <w:highlight w:val="yellow"/>
              </w:rPr>
            </w:pPr>
          </w:p>
        </w:tc>
        <w:tc>
          <w:tcPr>
            <w:tcW w:w="2634" w:type="dxa"/>
            <w:tcBorders>
              <w:top w:val="single" w:sz="4" w:space="0" w:color="auto"/>
              <w:left w:val="single" w:sz="4" w:space="0" w:color="auto"/>
              <w:bottom w:val="single" w:sz="4" w:space="0" w:color="auto"/>
              <w:right w:val="single" w:sz="4" w:space="0" w:color="auto"/>
            </w:tcBorders>
            <w:vAlign w:val="center"/>
            <w:hideMark/>
          </w:tcPr>
          <w:p w14:paraId="5F0F0AFF" w14:textId="77777777" w:rsidR="009C3B0D" w:rsidRDefault="009C3B0D">
            <w:pPr>
              <w:spacing w:after="0" w:line="18" w:lineRule="atLeast"/>
              <w:rPr>
                <w:rFonts w:ascii="Times New Roman" w:hAnsi="Times New Roman" w:cs="Times New Roman"/>
                <w:i/>
                <w:iCs/>
              </w:rPr>
            </w:pPr>
            <w:r>
              <w:rPr>
                <w:rFonts w:ascii="Times New Roman" w:hAnsi="Times New Roman" w:cs="Times New Roman"/>
                <w:i/>
                <w:iCs/>
              </w:rPr>
              <w:t>от 7 до 15</w:t>
            </w:r>
          </w:p>
        </w:tc>
        <w:tc>
          <w:tcPr>
            <w:tcW w:w="849" w:type="dxa"/>
            <w:tcBorders>
              <w:top w:val="single" w:sz="4" w:space="0" w:color="auto"/>
              <w:left w:val="single" w:sz="4" w:space="0" w:color="auto"/>
              <w:bottom w:val="single" w:sz="4" w:space="0" w:color="auto"/>
              <w:right w:val="single" w:sz="4" w:space="0" w:color="auto"/>
            </w:tcBorders>
            <w:vAlign w:val="center"/>
            <w:hideMark/>
          </w:tcPr>
          <w:p w14:paraId="5F25CF53"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1 813</w:t>
            </w:r>
          </w:p>
        </w:tc>
        <w:tc>
          <w:tcPr>
            <w:tcW w:w="1177" w:type="dxa"/>
            <w:tcBorders>
              <w:top w:val="single" w:sz="4" w:space="0" w:color="auto"/>
              <w:left w:val="single" w:sz="4" w:space="0" w:color="auto"/>
              <w:bottom w:val="single" w:sz="4" w:space="0" w:color="auto"/>
              <w:right w:val="single" w:sz="4" w:space="0" w:color="auto"/>
            </w:tcBorders>
            <w:vAlign w:val="center"/>
            <w:hideMark/>
          </w:tcPr>
          <w:p w14:paraId="488F7DAA"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7,8</w:t>
            </w:r>
          </w:p>
        </w:tc>
        <w:tc>
          <w:tcPr>
            <w:tcW w:w="824" w:type="dxa"/>
            <w:tcBorders>
              <w:top w:val="single" w:sz="4" w:space="0" w:color="auto"/>
              <w:left w:val="single" w:sz="4" w:space="0" w:color="auto"/>
              <w:bottom w:val="single" w:sz="4" w:space="0" w:color="auto"/>
              <w:right w:val="single" w:sz="4" w:space="0" w:color="auto"/>
            </w:tcBorders>
            <w:vAlign w:val="center"/>
            <w:hideMark/>
          </w:tcPr>
          <w:p w14:paraId="43D4CCC8"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2 190</w:t>
            </w:r>
          </w:p>
        </w:tc>
        <w:tc>
          <w:tcPr>
            <w:tcW w:w="1161" w:type="dxa"/>
            <w:tcBorders>
              <w:top w:val="single" w:sz="4" w:space="0" w:color="auto"/>
              <w:left w:val="single" w:sz="4" w:space="0" w:color="auto"/>
              <w:bottom w:val="single" w:sz="4" w:space="0" w:color="auto"/>
              <w:right w:val="single" w:sz="4" w:space="0" w:color="auto"/>
            </w:tcBorders>
            <w:vAlign w:val="center"/>
            <w:hideMark/>
          </w:tcPr>
          <w:p w14:paraId="55C0EF52"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9,8</w:t>
            </w:r>
          </w:p>
        </w:tc>
        <w:tc>
          <w:tcPr>
            <w:tcW w:w="966" w:type="dxa"/>
            <w:tcBorders>
              <w:top w:val="single" w:sz="4" w:space="0" w:color="auto"/>
              <w:left w:val="single" w:sz="4" w:space="0" w:color="auto"/>
              <w:bottom w:val="single" w:sz="4" w:space="0" w:color="auto"/>
              <w:right w:val="single" w:sz="4" w:space="0" w:color="auto"/>
            </w:tcBorders>
            <w:vAlign w:val="center"/>
            <w:hideMark/>
          </w:tcPr>
          <w:p w14:paraId="65A9EE62"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2 377</w:t>
            </w:r>
          </w:p>
        </w:tc>
        <w:tc>
          <w:tcPr>
            <w:tcW w:w="1302" w:type="dxa"/>
            <w:tcBorders>
              <w:top w:val="single" w:sz="4" w:space="0" w:color="auto"/>
              <w:left w:val="single" w:sz="4" w:space="0" w:color="auto"/>
              <w:bottom w:val="single" w:sz="4" w:space="0" w:color="auto"/>
              <w:right w:val="single" w:sz="4" w:space="0" w:color="auto"/>
            </w:tcBorders>
            <w:vAlign w:val="center"/>
            <w:hideMark/>
          </w:tcPr>
          <w:p w14:paraId="432B1E63" w14:textId="77777777" w:rsidR="009C3B0D" w:rsidRDefault="009C3B0D">
            <w:pPr>
              <w:spacing w:after="0" w:line="18" w:lineRule="atLeast"/>
              <w:jc w:val="center"/>
              <w:rPr>
                <w:rFonts w:ascii="Times New Roman" w:hAnsi="Times New Roman" w:cs="Times New Roman"/>
                <w:i/>
                <w:iCs/>
                <w:highlight w:val="yellow"/>
              </w:rPr>
            </w:pPr>
            <w:r>
              <w:rPr>
                <w:rFonts w:ascii="Times New Roman" w:hAnsi="Times New Roman" w:cs="Times New Roman"/>
                <w:i/>
                <w:iCs/>
              </w:rPr>
              <w:t>11,8</w:t>
            </w:r>
          </w:p>
        </w:tc>
      </w:tr>
      <w:tr w:rsidR="009C3B0D" w14:paraId="3E770E2B" w14:textId="77777777" w:rsidTr="009C3B0D">
        <w:trPr>
          <w:trHeight w:val="76"/>
        </w:trPr>
        <w:tc>
          <w:tcPr>
            <w:tcW w:w="486" w:type="dxa"/>
            <w:tcBorders>
              <w:top w:val="single" w:sz="4" w:space="0" w:color="auto"/>
              <w:left w:val="single" w:sz="4" w:space="0" w:color="auto"/>
              <w:bottom w:val="single" w:sz="4" w:space="0" w:color="auto"/>
              <w:right w:val="single" w:sz="4" w:space="0" w:color="auto"/>
            </w:tcBorders>
            <w:vAlign w:val="center"/>
          </w:tcPr>
          <w:p w14:paraId="03155E72" w14:textId="77777777" w:rsidR="009C3B0D" w:rsidRDefault="009C3B0D">
            <w:pPr>
              <w:spacing w:after="0" w:line="18" w:lineRule="atLeast"/>
              <w:jc w:val="center"/>
              <w:rPr>
                <w:rFonts w:ascii="Times New Roman" w:hAnsi="Times New Roman" w:cs="Times New Roman"/>
                <w:i/>
                <w:iCs/>
              </w:rPr>
            </w:pPr>
          </w:p>
        </w:tc>
        <w:tc>
          <w:tcPr>
            <w:tcW w:w="2634" w:type="dxa"/>
            <w:tcBorders>
              <w:top w:val="single" w:sz="4" w:space="0" w:color="auto"/>
              <w:left w:val="single" w:sz="4" w:space="0" w:color="auto"/>
              <w:bottom w:val="single" w:sz="4" w:space="0" w:color="auto"/>
              <w:right w:val="single" w:sz="4" w:space="0" w:color="auto"/>
            </w:tcBorders>
            <w:vAlign w:val="center"/>
            <w:hideMark/>
          </w:tcPr>
          <w:p w14:paraId="65D4E48C" w14:textId="77777777" w:rsidR="009C3B0D" w:rsidRDefault="009C3B0D">
            <w:pPr>
              <w:spacing w:after="0" w:line="18" w:lineRule="atLeast"/>
              <w:rPr>
                <w:rFonts w:ascii="Times New Roman" w:hAnsi="Times New Roman" w:cs="Times New Roman"/>
                <w:i/>
                <w:iCs/>
              </w:rPr>
            </w:pPr>
            <w:r>
              <w:rPr>
                <w:rFonts w:ascii="Times New Roman" w:hAnsi="Times New Roman" w:cs="Times New Roman"/>
                <w:i/>
                <w:iCs/>
              </w:rPr>
              <w:t>от 16 до 17 лет</w:t>
            </w:r>
          </w:p>
        </w:tc>
        <w:tc>
          <w:tcPr>
            <w:tcW w:w="849" w:type="dxa"/>
            <w:tcBorders>
              <w:top w:val="single" w:sz="4" w:space="0" w:color="auto"/>
              <w:left w:val="single" w:sz="4" w:space="0" w:color="auto"/>
              <w:bottom w:val="single" w:sz="4" w:space="0" w:color="auto"/>
              <w:right w:val="single" w:sz="4" w:space="0" w:color="auto"/>
            </w:tcBorders>
            <w:vAlign w:val="center"/>
            <w:hideMark/>
          </w:tcPr>
          <w:p w14:paraId="3350C45A"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442</w:t>
            </w:r>
          </w:p>
        </w:tc>
        <w:tc>
          <w:tcPr>
            <w:tcW w:w="1177" w:type="dxa"/>
            <w:tcBorders>
              <w:top w:val="single" w:sz="4" w:space="0" w:color="auto"/>
              <w:left w:val="single" w:sz="4" w:space="0" w:color="auto"/>
              <w:bottom w:val="single" w:sz="4" w:space="0" w:color="auto"/>
              <w:right w:val="single" w:sz="4" w:space="0" w:color="auto"/>
            </w:tcBorders>
            <w:vAlign w:val="center"/>
            <w:hideMark/>
          </w:tcPr>
          <w:p w14:paraId="3C8973FB"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1,9</w:t>
            </w:r>
          </w:p>
        </w:tc>
        <w:tc>
          <w:tcPr>
            <w:tcW w:w="824" w:type="dxa"/>
            <w:tcBorders>
              <w:top w:val="single" w:sz="4" w:space="0" w:color="auto"/>
              <w:left w:val="single" w:sz="4" w:space="0" w:color="auto"/>
              <w:bottom w:val="single" w:sz="4" w:space="0" w:color="auto"/>
              <w:right w:val="single" w:sz="4" w:space="0" w:color="auto"/>
            </w:tcBorders>
            <w:vAlign w:val="center"/>
            <w:hideMark/>
          </w:tcPr>
          <w:p w14:paraId="0033425F"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492</w:t>
            </w:r>
          </w:p>
        </w:tc>
        <w:tc>
          <w:tcPr>
            <w:tcW w:w="1161" w:type="dxa"/>
            <w:tcBorders>
              <w:top w:val="single" w:sz="4" w:space="0" w:color="auto"/>
              <w:left w:val="single" w:sz="4" w:space="0" w:color="auto"/>
              <w:bottom w:val="single" w:sz="4" w:space="0" w:color="auto"/>
              <w:right w:val="single" w:sz="4" w:space="0" w:color="auto"/>
            </w:tcBorders>
            <w:vAlign w:val="center"/>
            <w:hideMark/>
          </w:tcPr>
          <w:p w14:paraId="4985F65A"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2,2</w:t>
            </w:r>
          </w:p>
        </w:tc>
        <w:tc>
          <w:tcPr>
            <w:tcW w:w="966" w:type="dxa"/>
            <w:tcBorders>
              <w:top w:val="single" w:sz="4" w:space="0" w:color="auto"/>
              <w:left w:val="single" w:sz="4" w:space="0" w:color="auto"/>
              <w:bottom w:val="single" w:sz="4" w:space="0" w:color="auto"/>
              <w:right w:val="single" w:sz="4" w:space="0" w:color="auto"/>
            </w:tcBorders>
            <w:vAlign w:val="center"/>
            <w:hideMark/>
          </w:tcPr>
          <w:p w14:paraId="3348AB3F"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381</w:t>
            </w:r>
          </w:p>
        </w:tc>
        <w:tc>
          <w:tcPr>
            <w:tcW w:w="1302" w:type="dxa"/>
            <w:tcBorders>
              <w:top w:val="single" w:sz="4" w:space="0" w:color="auto"/>
              <w:left w:val="single" w:sz="4" w:space="0" w:color="auto"/>
              <w:bottom w:val="single" w:sz="4" w:space="0" w:color="auto"/>
              <w:right w:val="single" w:sz="4" w:space="0" w:color="auto"/>
            </w:tcBorders>
            <w:vAlign w:val="center"/>
            <w:hideMark/>
          </w:tcPr>
          <w:p w14:paraId="05DE5BDE" w14:textId="77777777" w:rsidR="009C3B0D" w:rsidRDefault="009C3B0D">
            <w:pPr>
              <w:spacing w:after="0" w:line="18" w:lineRule="atLeast"/>
              <w:jc w:val="center"/>
              <w:rPr>
                <w:rFonts w:ascii="Times New Roman" w:hAnsi="Times New Roman" w:cs="Times New Roman"/>
                <w:i/>
                <w:iCs/>
                <w:highlight w:val="yellow"/>
              </w:rPr>
            </w:pPr>
            <w:r>
              <w:rPr>
                <w:rFonts w:ascii="Times New Roman" w:hAnsi="Times New Roman" w:cs="Times New Roman"/>
                <w:i/>
                <w:iCs/>
              </w:rPr>
              <w:t>1,9</w:t>
            </w:r>
          </w:p>
        </w:tc>
      </w:tr>
      <w:tr w:rsidR="009C3B0D" w14:paraId="46A1A425" w14:textId="77777777" w:rsidTr="009C3B0D">
        <w:trPr>
          <w:trHeight w:val="304"/>
        </w:trPr>
        <w:tc>
          <w:tcPr>
            <w:tcW w:w="486" w:type="dxa"/>
            <w:tcBorders>
              <w:top w:val="single" w:sz="4" w:space="0" w:color="auto"/>
              <w:left w:val="single" w:sz="4" w:space="0" w:color="auto"/>
              <w:bottom w:val="single" w:sz="4" w:space="0" w:color="auto"/>
              <w:right w:val="single" w:sz="4" w:space="0" w:color="auto"/>
            </w:tcBorders>
            <w:vAlign w:val="center"/>
            <w:hideMark/>
          </w:tcPr>
          <w:p w14:paraId="78675C23"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II.</w:t>
            </w:r>
          </w:p>
        </w:tc>
        <w:tc>
          <w:tcPr>
            <w:tcW w:w="2634" w:type="dxa"/>
            <w:tcBorders>
              <w:top w:val="single" w:sz="4" w:space="0" w:color="auto"/>
              <w:left w:val="single" w:sz="4" w:space="0" w:color="auto"/>
              <w:bottom w:val="single" w:sz="4" w:space="0" w:color="auto"/>
              <w:right w:val="single" w:sz="4" w:space="0" w:color="auto"/>
            </w:tcBorders>
            <w:vAlign w:val="center"/>
            <w:hideMark/>
          </w:tcPr>
          <w:p w14:paraId="3046A6B9" w14:textId="77777777" w:rsidR="009C3B0D" w:rsidRDefault="009C3B0D">
            <w:pPr>
              <w:spacing w:after="0" w:line="18" w:lineRule="atLeast"/>
              <w:rPr>
                <w:rFonts w:ascii="Times New Roman" w:hAnsi="Times New Roman" w:cs="Times New Roman"/>
                <w:b/>
                <w:bCs/>
                <w:i/>
                <w:iCs/>
              </w:rPr>
            </w:pPr>
            <w:r>
              <w:rPr>
                <w:rFonts w:ascii="Times New Roman" w:hAnsi="Times New Roman" w:cs="Times New Roman"/>
                <w:b/>
                <w:bCs/>
                <w:i/>
                <w:iCs/>
              </w:rPr>
              <w:t>Из общей численности населения:</w:t>
            </w:r>
          </w:p>
        </w:tc>
        <w:tc>
          <w:tcPr>
            <w:tcW w:w="849" w:type="dxa"/>
            <w:tcBorders>
              <w:top w:val="single" w:sz="4" w:space="0" w:color="auto"/>
              <w:left w:val="single" w:sz="4" w:space="0" w:color="auto"/>
              <w:bottom w:val="single" w:sz="4" w:space="0" w:color="auto"/>
              <w:right w:val="single" w:sz="4" w:space="0" w:color="auto"/>
            </w:tcBorders>
            <w:vAlign w:val="center"/>
            <w:hideMark/>
          </w:tcPr>
          <w:p w14:paraId="2176D25D"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rPr>
              <w:t>23 241</w:t>
            </w:r>
          </w:p>
        </w:tc>
        <w:tc>
          <w:tcPr>
            <w:tcW w:w="1177" w:type="dxa"/>
            <w:tcBorders>
              <w:top w:val="single" w:sz="4" w:space="0" w:color="auto"/>
              <w:left w:val="single" w:sz="4" w:space="0" w:color="auto"/>
              <w:bottom w:val="single" w:sz="4" w:space="0" w:color="auto"/>
              <w:right w:val="single" w:sz="4" w:space="0" w:color="auto"/>
            </w:tcBorders>
            <w:vAlign w:val="center"/>
            <w:hideMark/>
          </w:tcPr>
          <w:p w14:paraId="6670F461"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rPr>
              <w:t>100,0</w:t>
            </w:r>
          </w:p>
        </w:tc>
        <w:tc>
          <w:tcPr>
            <w:tcW w:w="824" w:type="dxa"/>
            <w:tcBorders>
              <w:top w:val="single" w:sz="4" w:space="0" w:color="auto"/>
              <w:left w:val="single" w:sz="4" w:space="0" w:color="auto"/>
              <w:bottom w:val="single" w:sz="4" w:space="0" w:color="auto"/>
              <w:right w:val="single" w:sz="4" w:space="0" w:color="auto"/>
            </w:tcBorders>
            <w:vAlign w:val="center"/>
            <w:hideMark/>
          </w:tcPr>
          <w:p w14:paraId="165C08BB"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22 344</w:t>
            </w:r>
          </w:p>
        </w:tc>
        <w:tc>
          <w:tcPr>
            <w:tcW w:w="1161" w:type="dxa"/>
            <w:tcBorders>
              <w:top w:val="single" w:sz="4" w:space="0" w:color="auto"/>
              <w:left w:val="single" w:sz="4" w:space="0" w:color="auto"/>
              <w:bottom w:val="single" w:sz="4" w:space="0" w:color="auto"/>
              <w:right w:val="single" w:sz="4" w:space="0" w:color="auto"/>
            </w:tcBorders>
            <w:vAlign w:val="center"/>
            <w:hideMark/>
          </w:tcPr>
          <w:p w14:paraId="63C79917"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100,0</w:t>
            </w:r>
          </w:p>
        </w:tc>
        <w:tc>
          <w:tcPr>
            <w:tcW w:w="966" w:type="dxa"/>
            <w:tcBorders>
              <w:top w:val="single" w:sz="4" w:space="0" w:color="auto"/>
              <w:left w:val="single" w:sz="4" w:space="0" w:color="auto"/>
              <w:bottom w:val="single" w:sz="4" w:space="0" w:color="auto"/>
              <w:right w:val="single" w:sz="4" w:space="0" w:color="auto"/>
            </w:tcBorders>
            <w:vAlign w:val="center"/>
            <w:hideMark/>
          </w:tcPr>
          <w:p w14:paraId="7B48F92B"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20 064</w:t>
            </w:r>
          </w:p>
        </w:tc>
        <w:tc>
          <w:tcPr>
            <w:tcW w:w="1302" w:type="dxa"/>
            <w:tcBorders>
              <w:top w:val="single" w:sz="4" w:space="0" w:color="auto"/>
              <w:left w:val="single" w:sz="4" w:space="0" w:color="auto"/>
              <w:bottom w:val="single" w:sz="4" w:space="0" w:color="auto"/>
              <w:right w:val="single" w:sz="4" w:space="0" w:color="auto"/>
            </w:tcBorders>
            <w:vAlign w:val="center"/>
            <w:hideMark/>
          </w:tcPr>
          <w:p w14:paraId="398BE374"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100,0</w:t>
            </w:r>
          </w:p>
        </w:tc>
      </w:tr>
      <w:tr w:rsidR="009C3B0D" w14:paraId="41609B1A" w14:textId="77777777" w:rsidTr="009C3B0D">
        <w:trPr>
          <w:trHeight w:val="304"/>
        </w:trPr>
        <w:tc>
          <w:tcPr>
            <w:tcW w:w="486" w:type="dxa"/>
            <w:tcBorders>
              <w:top w:val="single" w:sz="4" w:space="0" w:color="auto"/>
              <w:left w:val="single" w:sz="4" w:space="0" w:color="auto"/>
              <w:bottom w:val="single" w:sz="4" w:space="0" w:color="auto"/>
              <w:right w:val="single" w:sz="4" w:space="0" w:color="auto"/>
            </w:tcBorders>
            <w:vAlign w:val="center"/>
            <w:hideMark/>
          </w:tcPr>
          <w:p w14:paraId="4222F276"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1.</w:t>
            </w:r>
          </w:p>
        </w:tc>
        <w:tc>
          <w:tcPr>
            <w:tcW w:w="2634" w:type="dxa"/>
            <w:tcBorders>
              <w:top w:val="single" w:sz="4" w:space="0" w:color="auto"/>
              <w:left w:val="single" w:sz="4" w:space="0" w:color="auto"/>
              <w:bottom w:val="single" w:sz="4" w:space="0" w:color="auto"/>
              <w:right w:val="single" w:sz="4" w:space="0" w:color="auto"/>
            </w:tcBorders>
            <w:vAlign w:val="center"/>
            <w:hideMark/>
          </w:tcPr>
          <w:p w14:paraId="51BC7C99" w14:textId="77777777" w:rsidR="009C3B0D" w:rsidRDefault="009C3B0D">
            <w:pPr>
              <w:spacing w:after="0" w:line="18" w:lineRule="atLeast"/>
              <w:rPr>
                <w:rFonts w:ascii="Times New Roman" w:hAnsi="Times New Roman" w:cs="Times New Roman"/>
              </w:rPr>
            </w:pPr>
            <w:r>
              <w:rPr>
                <w:rFonts w:ascii="Times New Roman" w:hAnsi="Times New Roman" w:cs="Times New Roman"/>
              </w:rPr>
              <w:t>Население моложе трудоспособного возраста</w:t>
            </w:r>
          </w:p>
        </w:tc>
        <w:tc>
          <w:tcPr>
            <w:tcW w:w="849" w:type="dxa"/>
            <w:tcBorders>
              <w:top w:val="single" w:sz="4" w:space="0" w:color="auto"/>
              <w:left w:val="single" w:sz="4" w:space="0" w:color="auto"/>
              <w:bottom w:val="single" w:sz="4" w:space="0" w:color="auto"/>
              <w:right w:val="single" w:sz="4" w:space="0" w:color="auto"/>
            </w:tcBorders>
            <w:vAlign w:val="center"/>
            <w:hideMark/>
          </w:tcPr>
          <w:p w14:paraId="4704CA5B"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3 510</w:t>
            </w:r>
          </w:p>
        </w:tc>
        <w:tc>
          <w:tcPr>
            <w:tcW w:w="1177" w:type="dxa"/>
            <w:tcBorders>
              <w:top w:val="single" w:sz="4" w:space="0" w:color="auto"/>
              <w:left w:val="single" w:sz="4" w:space="0" w:color="auto"/>
              <w:bottom w:val="single" w:sz="4" w:space="0" w:color="auto"/>
              <w:right w:val="single" w:sz="4" w:space="0" w:color="auto"/>
            </w:tcBorders>
            <w:vAlign w:val="center"/>
            <w:hideMark/>
          </w:tcPr>
          <w:p w14:paraId="1DD3D78F"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15,1</w:t>
            </w:r>
          </w:p>
        </w:tc>
        <w:tc>
          <w:tcPr>
            <w:tcW w:w="824" w:type="dxa"/>
            <w:tcBorders>
              <w:top w:val="single" w:sz="4" w:space="0" w:color="auto"/>
              <w:left w:val="single" w:sz="4" w:space="0" w:color="auto"/>
              <w:bottom w:val="single" w:sz="4" w:space="0" w:color="auto"/>
              <w:right w:val="single" w:sz="4" w:space="0" w:color="auto"/>
            </w:tcBorders>
            <w:vAlign w:val="center"/>
            <w:hideMark/>
          </w:tcPr>
          <w:p w14:paraId="63013BE6"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3 732</w:t>
            </w:r>
          </w:p>
        </w:tc>
        <w:tc>
          <w:tcPr>
            <w:tcW w:w="1161" w:type="dxa"/>
            <w:tcBorders>
              <w:top w:val="single" w:sz="4" w:space="0" w:color="auto"/>
              <w:left w:val="single" w:sz="4" w:space="0" w:color="auto"/>
              <w:bottom w:val="single" w:sz="4" w:space="0" w:color="auto"/>
              <w:right w:val="single" w:sz="4" w:space="0" w:color="auto"/>
            </w:tcBorders>
            <w:vAlign w:val="center"/>
            <w:hideMark/>
          </w:tcPr>
          <w:p w14:paraId="4163D42D"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16,7</w:t>
            </w:r>
          </w:p>
        </w:tc>
        <w:tc>
          <w:tcPr>
            <w:tcW w:w="966" w:type="dxa"/>
            <w:tcBorders>
              <w:top w:val="single" w:sz="4" w:space="0" w:color="auto"/>
              <w:left w:val="single" w:sz="4" w:space="0" w:color="auto"/>
              <w:bottom w:val="single" w:sz="4" w:space="0" w:color="auto"/>
              <w:right w:val="single" w:sz="4" w:space="0" w:color="auto"/>
            </w:tcBorders>
            <w:vAlign w:val="center"/>
            <w:hideMark/>
          </w:tcPr>
          <w:p w14:paraId="2DCF9239" w14:textId="77777777" w:rsidR="009C3B0D" w:rsidRDefault="009C3B0D">
            <w:pPr>
              <w:spacing w:after="0" w:line="18" w:lineRule="atLeast"/>
              <w:jc w:val="center"/>
              <w:rPr>
                <w:rFonts w:ascii="Times New Roman" w:hAnsi="Times New Roman" w:cs="Times New Roman"/>
                <w:b/>
                <w:bCs/>
                <w:i/>
                <w:iCs/>
                <w:highlight w:val="yellow"/>
              </w:rPr>
            </w:pPr>
            <w:r>
              <w:rPr>
                <w:rFonts w:ascii="Times New Roman" w:hAnsi="Times New Roman" w:cs="Times New Roman"/>
                <w:b/>
                <w:bCs/>
                <w:i/>
                <w:iCs/>
              </w:rPr>
              <w:t>3 741</w:t>
            </w:r>
          </w:p>
        </w:tc>
        <w:tc>
          <w:tcPr>
            <w:tcW w:w="1302" w:type="dxa"/>
            <w:tcBorders>
              <w:top w:val="single" w:sz="4" w:space="0" w:color="auto"/>
              <w:left w:val="single" w:sz="4" w:space="0" w:color="auto"/>
              <w:bottom w:val="single" w:sz="4" w:space="0" w:color="auto"/>
              <w:right w:val="single" w:sz="4" w:space="0" w:color="auto"/>
            </w:tcBorders>
            <w:vAlign w:val="center"/>
            <w:hideMark/>
          </w:tcPr>
          <w:p w14:paraId="0F296050" w14:textId="77777777" w:rsidR="009C3B0D" w:rsidRDefault="009C3B0D">
            <w:pPr>
              <w:spacing w:after="0" w:line="18" w:lineRule="atLeast"/>
              <w:jc w:val="center"/>
              <w:rPr>
                <w:rFonts w:ascii="Times New Roman" w:hAnsi="Times New Roman" w:cs="Times New Roman"/>
                <w:b/>
                <w:bCs/>
                <w:i/>
                <w:iCs/>
                <w:highlight w:val="yellow"/>
              </w:rPr>
            </w:pPr>
            <w:r>
              <w:rPr>
                <w:rFonts w:ascii="Times New Roman" w:hAnsi="Times New Roman" w:cs="Times New Roman"/>
                <w:b/>
                <w:bCs/>
                <w:i/>
                <w:iCs/>
              </w:rPr>
              <w:t>18,6</w:t>
            </w:r>
          </w:p>
        </w:tc>
      </w:tr>
      <w:tr w:rsidR="009C3B0D" w14:paraId="07947718" w14:textId="77777777" w:rsidTr="009C3B0D">
        <w:trPr>
          <w:trHeight w:val="304"/>
        </w:trPr>
        <w:tc>
          <w:tcPr>
            <w:tcW w:w="486" w:type="dxa"/>
            <w:tcBorders>
              <w:top w:val="single" w:sz="4" w:space="0" w:color="auto"/>
              <w:left w:val="single" w:sz="4" w:space="0" w:color="auto"/>
              <w:bottom w:val="single" w:sz="4" w:space="0" w:color="auto"/>
              <w:right w:val="single" w:sz="4" w:space="0" w:color="auto"/>
            </w:tcBorders>
            <w:vAlign w:val="center"/>
            <w:hideMark/>
          </w:tcPr>
          <w:p w14:paraId="322B1D92"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2.</w:t>
            </w:r>
          </w:p>
        </w:tc>
        <w:tc>
          <w:tcPr>
            <w:tcW w:w="2634" w:type="dxa"/>
            <w:tcBorders>
              <w:top w:val="single" w:sz="4" w:space="0" w:color="auto"/>
              <w:left w:val="single" w:sz="4" w:space="0" w:color="auto"/>
              <w:bottom w:val="single" w:sz="4" w:space="0" w:color="auto"/>
              <w:right w:val="single" w:sz="4" w:space="0" w:color="auto"/>
            </w:tcBorders>
            <w:vAlign w:val="center"/>
            <w:hideMark/>
          </w:tcPr>
          <w:p w14:paraId="3B1A3DCF" w14:textId="77777777" w:rsidR="009C3B0D" w:rsidRDefault="009C3B0D">
            <w:pPr>
              <w:spacing w:after="0" w:line="18" w:lineRule="atLeast"/>
              <w:rPr>
                <w:rFonts w:ascii="Times New Roman" w:hAnsi="Times New Roman" w:cs="Times New Roman"/>
              </w:rPr>
            </w:pPr>
            <w:r>
              <w:rPr>
                <w:rFonts w:ascii="Times New Roman" w:hAnsi="Times New Roman" w:cs="Times New Roman"/>
              </w:rPr>
              <w:t>Население трудоспособного возраста:</w:t>
            </w:r>
          </w:p>
        </w:tc>
        <w:tc>
          <w:tcPr>
            <w:tcW w:w="849" w:type="dxa"/>
            <w:tcBorders>
              <w:top w:val="single" w:sz="4" w:space="0" w:color="auto"/>
              <w:left w:val="single" w:sz="4" w:space="0" w:color="auto"/>
              <w:bottom w:val="single" w:sz="4" w:space="0" w:color="auto"/>
              <w:right w:val="single" w:sz="4" w:space="0" w:color="auto"/>
            </w:tcBorders>
            <w:vAlign w:val="center"/>
            <w:hideMark/>
          </w:tcPr>
          <w:p w14:paraId="78C20AE2"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14 363</w:t>
            </w:r>
          </w:p>
        </w:tc>
        <w:tc>
          <w:tcPr>
            <w:tcW w:w="1177" w:type="dxa"/>
            <w:tcBorders>
              <w:top w:val="single" w:sz="4" w:space="0" w:color="auto"/>
              <w:left w:val="single" w:sz="4" w:space="0" w:color="auto"/>
              <w:bottom w:val="single" w:sz="4" w:space="0" w:color="auto"/>
              <w:right w:val="single" w:sz="4" w:space="0" w:color="auto"/>
            </w:tcBorders>
            <w:vAlign w:val="center"/>
            <w:hideMark/>
          </w:tcPr>
          <w:p w14:paraId="47287464"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61,8</w:t>
            </w:r>
          </w:p>
        </w:tc>
        <w:tc>
          <w:tcPr>
            <w:tcW w:w="824" w:type="dxa"/>
            <w:tcBorders>
              <w:top w:val="single" w:sz="4" w:space="0" w:color="auto"/>
              <w:left w:val="single" w:sz="4" w:space="0" w:color="auto"/>
              <w:bottom w:val="single" w:sz="4" w:space="0" w:color="auto"/>
              <w:right w:val="single" w:sz="4" w:space="0" w:color="auto"/>
            </w:tcBorders>
            <w:vAlign w:val="center"/>
            <w:hideMark/>
          </w:tcPr>
          <w:p w14:paraId="7605F691" w14:textId="77777777" w:rsidR="009C3B0D" w:rsidRDefault="009C3B0D">
            <w:pPr>
              <w:spacing w:after="0" w:line="18" w:lineRule="atLeast"/>
              <w:jc w:val="center"/>
              <w:rPr>
                <w:rFonts w:ascii="Times New Roman" w:hAnsi="Times New Roman" w:cs="Times New Roman"/>
                <w:b/>
                <w:bCs/>
                <w:i/>
                <w:iCs/>
                <w:highlight w:val="yellow"/>
              </w:rPr>
            </w:pPr>
            <w:r>
              <w:rPr>
                <w:rFonts w:ascii="Times New Roman" w:hAnsi="Times New Roman" w:cs="Times New Roman"/>
                <w:b/>
                <w:bCs/>
                <w:i/>
                <w:iCs/>
              </w:rPr>
              <w:t>11 842</w:t>
            </w:r>
          </w:p>
        </w:tc>
        <w:tc>
          <w:tcPr>
            <w:tcW w:w="1161" w:type="dxa"/>
            <w:tcBorders>
              <w:top w:val="single" w:sz="4" w:space="0" w:color="auto"/>
              <w:left w:val="single" w:sz="4" w:space="0" w:color="auto"/>
              <w:bottom w:val="single" w:sz="4" w:space="0" w:color="auto"/>
              <w:right w:val="single" w:sz="4" w:space="0" w:color="auto"/>
            </w:tcBorders>
            <w:vAlign w:val="center"/>
            <w:hideMark/>
          </w:tcPr>
          <w:p w14:paraId="5DD11B80"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53,0</w:t>
            </w:r>
          </w:p>
        </w:tc>
        <w:tc>
          <w:tcPr>
            <w:tcW w:w="966" w:type="dxa"/>
            <w:tcBorders>
              <w:top w:val="single" w:sz="4" w:space="0" w:color="auto"/>
              <w:left w:val="single" w:sz="4" w:space="0" w:color="auto"/>
              <w:bottom w:val="single" w:sz="4" w:space="0" w:color="auto"/>
              <w:right w:val="single" w:sz="4" w:space="0" w:color="auto"/>
            </w:tcBorders>
            <w:vAlign w:val="center"/>
            <w:hideMark/>
          </w:tcPr>
          <w:p w14:paraId="3A18DCE2" w14:textId="77777777" w:rsidR="009C3B0D" w:rsidRDefault="009C3B0D">
            <w:pPr>
              <w:spacing w:after="0" w:line="18" w:lineRule="atLeast"/>
              <w:jc w:val="center"/>
              <w:rPr>
                <w:rFonts w:ascii="Times New Roman" w:hAnsi="Times New Roman" w:cs="Times New Roman"/>
                <w:b/>
                <w:bCs/>
                <w:i/>
                <w:iCs/>
                <w:highlight w:val="yellow"/>
              </w:rPr>
            </w:pPr>
            <w:r>
              <w:rPr>
                <w:rFonts w:ascii="Times New Roman" w:hAnsi="Times New Roman" w:cs="Times New Roman"/>
                <w:b/>
                <w:bCs/>
                <w:i/>
                <w:iCs/>
              </w:rPr>
              <w:t>10 401</w:t>
            </w:r>
          </w:p>
        </w:tc>
        <w:tc>
          <w:tcPr>
            <w:tcW w:w="1302" w:type="dxa"/>
            <w:tcBorders>
              <w:top w:val="single" w:sz="4" w:space="0" w:color="auto"/>
              <w:left w:val="single" w:sz="4" w:space="0" w:color="auto"/>
              <w:bottom w:val="single" w:sz="4" w:space="0" w:color="auto"/>
              <w:right w:val="single" w:sz="4" w:space="0" w:color="auto"/>
            </w:tcBorders>
            <w:vAlign w:val="center"/>
            <w:hideMark/>
          </w:tcPr>
          <w:p w14:paraId="66DEACB5" w14:textId="77777777" w:rsidR="009C3B0D" w:rsidRDefault="009C3B0D">
            <w:pPr>
              <w:spacing w:after="0" w:line="18" w:lineRule="atLeast"/>
              <w:jc w:val="center"/>
              <w:rPr>
                <w:rFonts w:ascii="Times New Roman" w:hAnsi="Times New Roman" w:cs="Times New Roman"/>
                <w:b/>
                <w:bCs/>
                <w:i/>
                <w:iCs/>
                <w:highlight w:val="yellow"/>
              </w:rPr>
            </w:pPr>
            <w:r>
              <w:rPr>
                <w:rFonts w:ascii="Times New Roman" w:hAnsi="Times New Roman" w:cs="Times New Roman"/>
                <w:b/>
                <w:bCs/>
                <w:i/>
                <w:iCs/>
              </w:rPr>
              <w:t>51,9</w:t>
            </w:r>
          </w:p>
        </w:tc>
      </w:tr>
      <w:tr w:rsidR="009C3B0D" w14:paraId="5D729024" w14:textId="77777777" w:rsidTr="009C3B0D">
        <w:trPr>
          <w:trHeight w:val="304"/>
        </w:trPr>
        <w:tc>
          <w:tcPr>
            <w:tcW w:w="486" w:type="dxa"/>
            <w:tcBorders>
              <w:top w:val="single" w:sz="4" w:space="0" w:color="auto"/>
              <w:left w:val="single" w:sz="4" w:space="0" w:color="auto"/>
              <w:bottom w:val="single" w:sz="4" w:space="0" w:color="auto"/>
              <w:right w:val="single" w:sz="4" w:space="0" w:color="auto"/>
            </w:tcBorders>
            <w:vAlign w:val="center"/>
            <w:hideMark/>
          </w:tcPr>
          <w:p w14:paraId="64D71F4B" w14:textId="77777777" w:rsidR="009C3B0D" w:rsidRDefault="009C3B0D">
            <w:pPr>
              <w:spacing w:after="0" w:line="18" w:lineRule="atLeast"/>
              <w:jc w:val="center"/>
              <w:rPr>
                <w:rFonts w:ascii="Times New Roman" w:hAnsi="Times New Roman" w:cs="Times New Roman"/>
                <w:i/>
                <w:iCs/>
              </w:rPr>
            </w:pPr>
            <w:r>
              <w:rPr>
                <w:rFonts w:ascii="Times New Roman" w:hAnsi="Times New Roman" w:cs="Times New Roman"/>
                <w:i/>
                <w:iCs/>
              </w:rPr>
              <w:t>3.</w:t>
            </w:r>
          </w:p>
        </w:tc>
        <w:tc>
          <w:tcPr>
            <w:tcW w:w="2634" w:type="dxa"/>
            <w:tcBorders>
              <w:top w:val="single" w:sz="4" w:space="0" w:color="auto"/>
              <w:left w:val="single" w:sz="4" w:space="0" w:color="auto"/>
              <w:bottom w:val="single" w:sz="4" w:space="0" w:color="auto"/>
              <w:right w:val="single" w:sz="4" w:space="0" w:color="auto"/>
            </w:tcBorders>
            <w:vAlign w:val="center"/>
            <w:hideMark/>
          </w:tcPr>
          <w:p w14:paraId="2BD87283" w14:textId="77777777" w:rsidR="009C3B0D" w:rsidRDefault="009C3B0D">
            <w:pPr>
              <w:spacing w:after="0" w:line="18" w:lineRule="atLeast"/>
              <w:rPr>
                <w:rFonts w:ascii="Times New Roman" w:hAnsi="Times New Roman" w:cs="Times New Roman"/>
              </w:rPr>
            </w:pPr>
            <w:r>
              <w:rPr>
                <w:rFonts w:ascii="Times New Roman" w:hAnsi="Times New Roman" w:cs="Times New Roman"/>
              </w:rPr>
              <w:t>Население старше трудоспособного возраста:</w:t>
            </w:r>
          </w:p>
        </w:tc>
        <w:tc>
          <w:tcPr>
            <w:tcW w:w="849" w:type="dxa"/>
            <w:tcBorders>
              <w:top w:val="single" w:sz="4" w:space="0" w:color="auto"/>
              <w:left w:val="single" w:sz="4" w:space="0" w:color="auto"/>
              <w:bottom w:val="single" w:sz="4" w:space="0" w:color="auto"/>
              <w:right w:val="single" w:sz="4" w:space="0" w:color="auto"/>
            </w:tcBorders>
            <w:vAlign w:val="center"/>
            <w:hideMark/>
          </w:tcPr>
          <w:p w14:paraId="29ADE581"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5 368</w:t>
            </w:r>
          </w:p>
        </w:tc>
        <w:tc>
          <w:tcPr>
            <w:tcW w:w="1177" w:type="dxa"/>
            <w:tcBorders>
              <w:top w:val="single" w:sz="4" w:space="0" w:color="auto"/>
              <w:left w:val="single" w:sz="4" w:space="0" w:color="auto"/>
              <w:bottom w:val="single" w:sz="4" w:space="0" w:color="auto"/>
              <w:right w:val="single" w:sz="4" w:space="0" w:color="auto"/>
            </w:tcBorders>
            <w:vAlign w:val="center"/>
            <w:hideMark/>
          </w:tcPr>
          <w:p w14:paraId="0F4A5E82"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23,1</w:t>
            </w:r>
          </w:p>
        </w:tc>
        <w:tc>
          <w:tcPr>
            <w:tcW w:w="824" w:type="dxa"/>
            <w:tcBorders>
              <w:top w:val="single" w:sz="4" w:space="0" w:color="auto"/>
              <w:left w:val="single" w:sz="4" w:space="0" w:color="auto"/>
              <w:bottom w:val="single" w:sz="4" w:space="0" w:color="auto"/>
              <w:right w:val="single" w:sz="4" w:space="0" w:color="auto"/>
            </w:tcBorders>
            <w:vAlign w:val="center"/>
            <w:hideMark/>
          </w:tcPr>
          <w:p w14:paraId="33185022"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6 770</w:t>
            </w:r>
          </w:p>
        </w:tc>
        <w:tc>
          <w:tcPr>
            <w:tcW w:w="1161" w:type="dxa"/>
            <w:tcBorders>
              <w:top w:val="single" w:sz="4" w:space="0" w:color="auto"/>
              <w:left w:val="single" w:sz="4" w:space="0" w:color="auto"/>
              <w:bottom w:val="single" w:sz="4" w:space="0" w:color="auto"/>
              <w:right w:val="single" w:sz="4" w:space="0" w:color="auto"/>
            </w:tcBorders>
            <w:vAlign w:val="center"/>
            <w:hideMark/>
          </w:tcPr>
          <w:p w14:paraId="46C6F6F4"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30,3</w:t>
            </w:r>
          </w:p>
        </w:tc>
        <w:tc>
          <w:tcPr>
            <w:tcW w:w="966" w:type="dxa"/>
            <w:tcBorders>
              <w:top w:val="single" w:sz="4" w:space="0" w:color="auto"/>
              <w:left w:val="single" w:sz="4" w:space="0" w:color="auto"/>
              <w:bottom w:val="single" w:sz="4" w:space="0" w:color="auto"/>
              <w:right w:val="single" w:sz="4" w:space="0" w:color="auto"/>
            </w:tcBorders>
            <w:vAlign w:val="center"/>
            <w:hideMark/>
          </w:tcPr>
          <w:p w14:paraId="59FCB6DF"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5 922</w:t>
            </w:r>
          </w:p>
        </w:tc>
        <w:tc>
          <w:tcPr>
            <w:tcW w:w="1302" w:type="dxa"/>
            <w:tcBorders>
              <w:top w:val="single" w:sz="4" w:space="0" w:color="auto"/>
              <w:left w:val="single" w:sz="4" w:space="0" w:color="auto"/>
              <w:bottom w:val="single" w:sz="4" w:space="0" w:color="auto"/>
              <w:right w:val="single" w:sz="4" w:space="0" w:color="auto"/>
            </w:tcBorders>
            <w:vAlign w:val="center"/>
            <w:hideMark/>
          </w:tcPr>
          <w:p w14:paraId="4F0066BF" w14:textId="77777777" w:rsidR="009C3B0D" w:rsidRDefault="009C3B0D">
            <w:pPr>
              <w:spacing w:after="0" w:line="18" w:lineRule="atLeast"/>
              <w:jc w:val="center"/>
              <w:rPr>
                <w:rFonts w:ascii="Times New Roman" w:hAnsi="Times New Roman" w:cs="Times New Roman"/>
                <w:b/>
                <w:bCs/>
                <w:i/>
                <w:iCs/>
              </w:rPr>
            </w:pPr>
            <w:r>
              <w:rPr>
                <w:rFonts w:ascii="Times New Roman" w:hAnsi="Times New Roman" w:cs="Times New Roman"/>
                <w:b/>
                <w:bCs/>
                <w:i/>
                <w:iCs/>
              </w:rPr>
              <w:t>29,5</w:t>
            </w:r>
          </w:p>
        </w:tc>
      </w:tr>
    </w:tbl>
    <w:p w14:paraId="4CE318FD" w14:textId="12965632" w:rsidR="00F907B6" w:rsidRPr="009C3B0D" w:rsidRDefault="009C3B0D" w:rsidP="009C3B0D">
      <w:pPr>
        <w:suppressAutoHyphens/>
        <w:spacing w:before="24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Доля детей и подростков в возрасте от 0 до 17 лет на 01.01.2025г. составляет 20,5 % от общей численности населения. Доля населения в возрасте старше трудоспособного в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xml:space="preserve">. </w:t>
      </w:r>
      <w:r w:rsidRPr="009C3B0D">
        <w:rPr>
          <w:rFonts w:ascii="Times New Roman" w:hAnsi="Times New Roman" w:cs="Times New Roman"/>
          <w:sz w:val="28"/>
          <w:szCs w:val="28"/>
        </w:rPr>
        <w:t xml:space="preserve">Безенчук составляет 29,5 %. Численность трудоспособного населения – 51,9 %. </w:t>
      </w:r>
      <w:r w:rsidR="00F907B6" w:rsidRPr="009C3B0D">
        <w:rPr>
          <w:rFonts w:ascii="Times New Roman" w:hAnsi="Times New Roman" w:cs="Times New Roman"/>
          <w:sz w:val="28"/>
          <w:szCs w:val="28"/>
        </w:rPr>
        <w:t xml:space="preserve">В </w:t>
      </w:r>
      <w:r w:rsidR="0020321A" w:rsidRPr="009C3B0D">
        <w:rPr>
          <w:rFonts w:ascii="Times New Roman" w:hAnsi="Times New Roman" w:cs="Times New Roman"/>
          <w:sz w:val="28"/>
          <w:szCs w:val="28"/>
        </w:rPr>
        <w:t>последние годы замет</w:t>
      </w:r>
      <w:r w:rsidR="00CC61D8" w:rsidRPr="009C3B0D">
        <w:rPr>
          <w:rFonts w:ascii="Times New Roman" w:hAnsi="Times New Roman" w:cs="Times New Roman"/>
          <w:sz w:val="28"/>
          <w:szCs w:val="28"/>
        </w:rPr>
        <w:t>но с</w:t>
      </w:r>
      <w:r w:rsidR="0020321A" w:rsidRPr="009C3B0D">
        <w:rPr>
          <w:rFonts w:ascii="Times New Roman" w:hAnsi="Times New Roman" w:cs="Times New Roman"/>
          <w:sz w:val="28"/>
          <w:szCs w:val="28"/>
        </w:rPr>
        <w:t>нижени</w:t>
      </w:r>
      <w:r w:rsidR="00CC61D8" w:rsidRPr="009C3B0D">
        <w:rPr>
          <w:rFonts w:ascii="Times New Roman" w:hAnsi="Times New Roman" w:cs="Times New Roman"/>
          <w:sz w:val="28"/>
          <w:szCs w:val="28"/>
        </w:rPr>
        <w:t xml:space="preserve">е трудоспособного </w:t>
      </w:r>
      <w:r w:rsidR="0020321A" w:rsidRPr="009C3B0D">
        <w:rPr>
          <w:rFonts w:ascii="Times New Roman" w:hAnsi="Times New Roman" w:cs="Times New Roman"/>
          <w:sz w:val="28"/>
          <w:szCs w:val="28"/>
        </w:rPr>
        <w:t xml:space="preserve">населения и увеличения населения </w:t>
      </w:r>
      <w:r w:rsidRPr="009C3B0D">
        <w:rPr>
          <w:rFonts w:ascii="Times New Roman" w:hAnsi="Times New Roman" w:cs="Times New Roman"/>
          <w:sz w:val="28"/>
          <w:szCs w:val="28"/>
        </w:rPr>
        <w:t xml:space="preserve">моложе трудоспособного возраста и </w:t>
      </w:r>
      <w:r w:rsidR="0020321A" w:rsidRPr="009C3B0D">
        <w:rPr>
          <w:rFonts w:ascii="Times New Roman" w:hAnsi="Times New Roman" w:cs="Times New Roman"/>
          <w:sz w:val="28"/>
          <w:szCs w:val="28"/>
        </w:rPr>
        <w:t>старшей возрастной группы</w:t>
      </w:r>
      <w:r w:rsidR="00442A0E" w:rsidRPr="009C3B0D">
        <w:rPr>
          <w:rFonts w:ascii="Times New Roman" w:hAnsi="Times New Roman" w:cs="Times New Roman"/>
          <w:sz w:val="28"/>
          <w:szCs w:val="28"/>
        </w:rPr>
        <w:t>.</w:t>
      </w:r>
    </w:p>
    <w:p w14:paraId="76B0AFA4" w14:textId="2B445BFF" w:rsidR="00135A2C" w:rsidRPr="009C3B0D" w:rsidRDefault="00135A2C" w:rsidP="00235498">
      <w:pPr>
        <w:spacing w:after="0" w:line="360" w:lineRule="auto"/>
        <w:ind w:firstLine="709"/>
        <w:jc w:val="both"/>
        <w:rPr>
          <w:rFonts w:ascii="Times New Roman" w:hAnsi="Times New Roman" w:cs="Times New Roman"/>
          <w:sz w:val="28"/>
          <w:szCs w:val="28"/>
        </w:rPr>
      </w:pPr>
      <w:r w:rsidRPr="009C3B0D">
        <w:rPr>
          <w:rFonts w:ascii="Times New Roman" w:hAnsi="Times New Roman" w:cs="Times New Roman"/>
          <w:sz w:val="28"/>
          <w:szCs w:val="28"/>
        </w:rPr>
        <w:t xml:space="preserve">Одним их факторов ускорения экономического роста </w:t>
      </w:r>
      <w:r w:rsidR="00BD29F4" w:rsidRPr="009C3B0D">
        <w:rPr>
          <w:rFonts w:ascii="Times New Roman" w:hAnsi="Times New Roman" w:cs="Times New Roman"/>
          <w:sz w:val="28"/>
          <w:szCs w:val="28"/>
        </w:rPr>
        <w:t>муниципального образования</w:t>
      </w:r>
      <w:r w:rsidRPr="009C3B0D">
        <w:rPr>
          <w:rFonts w:ascii="Times New Roman" w:hAnsi="Times New Roman" w:cs="Times New Roman"/>
          <w:sz w:val="28"/>
          <w:szCs w:val="28"/>
        </w:rPr>
        <w:t xml:space="preserve"> является повышение социально-экономической стабильности, которая напрямую связана с занятостью населения. </w:t>
      </w:r>
      <w:r w:rsidR="00AF33E5" w:rsidRPr="009C3B0D">
        <w:rPr>
          <w:rFonts w:ascii="Times New Roman" w:hAnsi="Times New Roman" w:cs="Times New Roman"/>
          <w:sz w:val="28"/>
          <w:szCs w:val="28"/>
        </w:rPr>
        <w:t xml:space="preserve">В занятости раскрывается </w:t>
      </w:r>
      <w:r w:rsidR="00AF33E5" w:rsidRPr="009C3B0D">
        <w:rPr>
          <w:rFonts w:ascii="Times New Roman" w:hAnsi="Times New Roman" w:cs="Times New Roman"/>
          <w:sz w:val="28"/>
          <w:szCs w:val="28"/>
        </w:rPr>
        <w:lastRenderedPageBreak/>
        <w:t>основная производительная, а, следовательно, и потребительная сила общества, поскольку отношение к объективным условиям производства опосредует получение трудящимися средств существования, которые являются условиями воспроизводства всего населения</w:t>
      </w:r>
      <w:r w:rsidRPr="009C3B0D">
        <w:rPr>
          <w:rFonts w:ascii="Times New Roman" w:hAnsi="Times New Roman" w:cs="Times New Roman"/>
          <w:sz w:val="28"/>
          <w:szCs w:val="28"/>
        </w:rPr>
        <w:t>.</w:t>
      </w:r>
    </w:p>
    <w:p w14:paraId="7501C9C7" w14:textId="15A65A44" w:rsidR="00266DF9" w:rsidRPr="009C3B0D" w:rsidRDefault="00266DF9" w:rsidP="00235498">
      <w:pPr>
        <w:spacing w:after="0" w:line="360" w:lineRule="auto"/>
        <w:ind w:firstLine="709"/>
        <w:jc w:val="both"/>
        <w:rPr>
          <w:rFonts w:ascii="Times New Roman" w:hAnsi="Times New Roman" w:cs="Times New Roman"/>
          <w:sz w:val="28"/>
          <w:szCs w:val="28"/>
        </w:rPr>
      </w:pPr>
      <w:r w:rsidRPr="009C3B0D">
        <w:rPr>
          <w:rFonts w:ascii="Times New Roman" w:hAnsi="Times New Roman" w:cs="Times New Roman"/>
          <w:sz w:val="28"/>
          <w:szCs w:val="28"/>
        </w:rPr>
        <w:t>Важным аспектом анализа рабочей силы региона является оценка структуры занятых. Так, группировка занят</w:t>
      </w:r>
      <w:r w:rsidR="00F253B8" w:rsidRPr="009C3B0D">
        <w:rPr>
          <w:rFonts w:ascii="Times New Roman" w:hAnsi="Times New Roman" w:cs="Times New Roman"/>
          <w:sz w:val="28"/>
          <w:szCs w:val="28"/>
        </w:rPr>
        <w:t>ости</w:t>
      </w:r>
      <w:r w:rsidRPr="009C3B0D">
        <w:rPr>
          <w:rFonts w:ascii="Times New Roman" w:hAnsi="Times New Roman" w:cs="Times New Roman"/>
          <w:sz w:val="28"/>
          <w:szCs w:val="28"/>
        </w:rPr>
        <w:t xml:space="preserve"> по видам экономической деятельности дает возможность анализировать использование трудового потенциала, исследовать явления и процессы, происходящие в различных секторах экономики рынка труда.</w:t>
      </w:r>
    </w:p>
    <w:p w14:paraId="66722979" w14:textId="5ED20480" w:rsidR="000262EA" w:rsidRPr="009C3B0D" w:rsidRDefault="006748F5" w:rsidP="00352A92">
      <w:pPr>
        <w:spacing w:after="0" w:line="360" w:lineRule="auto"/>
        <w:ind w:firstLine="709"/>
        <w:jc w:val="both"/>
        <w:rPr>
          <w:rFonts w:ascii="Times New Roman" w:hAnsi="Times New Roman" w:cs="Times New Roman"/>
          <w:sz w:val="28"/>
          <w:szCs w:val="28"/>
        </w:rPr>
      </w:pPr>
      <w:r w:rsidRPr="009C3B0D">
        <w:rPr>
          <w:rFonts w:ascii="Times New Roman" w:hAnsi="Times New Roman" w:cs="Times New Roman"/>
          <w:sz w:val="28"/>
          <w:szCs w:val="28"/>
        </w:rPr>
        <w:t>Сведения по занятости населения</w:t>
      </w:r>
      <w:r w:rsidR="0057162E" w:rsidRPr="009C3B0D">
        <w:rPr>
          <w:rFonts w:ascii="Times New Roman" w:hAnsi="Times New Roman" w:cs="Times New Roman"/>
          <w:sz w:val="28"/>
          <w:szCs w:val="28"/>
        </w:rPr>
        <w:t xml:space="preserve"> </w:t>
      </w:r>
      <w:r w:rsidR="005A5EA9" w:rsidRPr="009C3B0D">
        <w:rPr>
          <w:rFonts w:ascii="Times New Roman" w:hAnsi="Times New Roman" w:cs="Times New Roman"/>
          <w:sz w:val="28"/>
          <w:szCs w:val="28"/>
        </w:rPr>
        <w:t>г. п.</w:t>
      </w:r>
      <w:r w:rsidR="0057162E" w:rsidRPr="009C3B0D">
        <w:rPr>
          <w:rFonts w:ascii="Times New Roman" w:hAnsi="Times New Roman" w:cs="Times New Roman"/>
          <w:sz w:val="28"/>
          <w:szCs w:val="28"/>
        </w:rPr>
        <w:t xml:space="preserve"> </w:t>
      </w:r>
      <w:r w:rsidR="00E71B35" w:rsidRPr="009C3B0D">
        <w:rPr>
          <w:rFonts w:ascii="Times New Roman" w:hAnsi="Times New Roman" w:cs="Times New Roman"/>
          <w:sz w:val="28"/>
          <w:szCs w:val="28"/>
        </w:rPr>
        <w:t>Безенчук</w:t>
      </w:r>
      <w:r w:rsidR="0057162E" w:rsidRPr="009C3B0D">
        <w:rPr>
          <w:rFonts w:ascii="Times New Roman" w:hAnsi="Times New Roman" w:cs="Times New Roman"/>
          <w:sz w:val="28"/>
          <w:szCs w:val="28"/>
        </w:rPr>
        <w:t xml:space="preserve"> </w:t>
      </w:r>
      <w:r w:rsidRPr="009C3B0D">
        <w:rPr>
          <w:rFonts w:ascii="Times New Roman" w:hAnsi="Times New Roman" w:cs="Times New Roman"/>
          <w:sz w:val="28"/>
          <w:szCs w:val="28"/>
        </w:rPr>
        <w:t xml:space="preserve">представлены в </w:t>
      </w:r>
      <w:r w:rsidR="000D385E" w:rsidRPr="009C3B0D">
        <w:rPr>
          <w:rFonts w:ascii="Times New Roman" w:hAnsi="Times New Roman" w:cs="Times New Roman"/>
          <w:sz w:val="28"/>
          <w:szCs w:val="28"/>
        </w:rPr>
        <w:br/>
      </w:r>
      <w:r w:rsidRPr="009C3B0D">
        <w:rPr>
          <w:rFonts w:ascii="Times New Roman" w:hAnsi="Times New Roman" w:cs="Times New Roman"/>
          <w:sz w:val="28"/>
          <w:szCs w:val="28"/>
        </w:rPr>
        <w:t>таблице 2.</w:t>
      </w:r>
      <w:r w:rsidR="00953562" w:rsidRPr="009C3B0D">
        <w:rPr>
          <w:rFonts w:ascii="Times New Roman" w:hAnsi="Times New Roman" w:cs="Times New Roman"/>
          <w:sz w:val="28"/>
          <w:szCs w:val="28"/>
        </w:rPr>
        <w:t>2.3.</w:t>
      </w:r>
      <w:r w:rsidRPr="009C3B0D">
        <w:rPr>
          <w:rFonts w:ascii="Times New Roman" w:hAnsi="Times New Roman" w:cs="Times New Roman"/>
          <w:sz w:val="28"/>
          <w:szCs w:val="28"/>
        </w:rPr>
        <w:t xml:space="preserve"> </w:t>
      </w:r>
    </w:p>
    <w:p w14:paraId="53263BEC" w14:textId="3591A713" w:rsidR="006748F5" w:rsidRPr="009C3B0D" w:rsidRDefault="006748F5" w:rsidP="00235498">
      <w:pPr>
        <w:spacing w:after="0" w:line="360" w:lineRule="auto"/>
        <w:ind w:firstLine="709"/>
        <w:jc w:val="both"/>
        <w:rPr>
          <w:rFonts w:ascii="Times New Roman" w:hAnsi="Times New Roman" w:cs="Times New Roman"/>
          <w:sz w:val="28"/>
          <w:szCs w:val="28"/>
        </w:rPr>
      </w:pPr>
      <w:r w:rsidRPr="009C3B0D">
        <w:rPr>
          <w:rFonts w:ascii="Times New Roman" w:hAnsi="Times New Roman" w:cs="Times New Roman"/>
          <w:sz w:val="28"/>
          <w:szCs w:val="28"/>
        </w:rPr>
        <w:t>Таблица 2</w:t>
      </w:r>
      <w:r w:rsidR="00953562" w:rsidRPr="009C3B0D">
        <w:rPr>
          <w:rFonts w:ascii="Times New Roman" w:hAnsi="Times New Roman" w:cs="Times New Roman"/>
          <w:sz w:val="28"/>
          <w:szCs w:val="28"/>
        </w:rPr>
        <w:t>.2.3</w:t>
      </w:r>
      <w:r w:rsidRPr="009C3B0D">
        <w:rPr>
          <w:rFonts w:ascii="Times New Roman" w:hAnsi="Times New Roman" w:cs="Times New Roman"/>
          <w:sz w:val="28"/>
          <w:szCs w:val="28"/>
        </w:rPr>
        <w:t xml:space="preserve"> – Занятость населения </w:t>
      </w:r>
      <w:r w:rsidR="005A5EA9" w:rsidRPr="009C3B0D">
        <w:rPr>
          <w:rFonts w:ascii="Times New Roman" w:hAnsi="Times New Roman" w:cs="Times New Roman"/>
          <w:sz w:val="28"/>
          <w:szCs w:val="28"/>
        </w:rPr>
        <w:t>г. п.</w:t>
      </w:r>
      <w:r w:rsidR="00235498" w:rsidRPr="009C3B0D">
        <w:rPr>
          <w:rFonts w:ascii="Times New Roman" w:hAnsi="Times New Roman" w:cs="Times New Roman"/>
          <w:sz w:val="28"/>
          <w:szCs w:val="28"/>
        </w:rPr>
        <w:t xml:space="preserve"> </w:t>
      </w:r>
      <w:r w:rsidR="00E71B35" w:rsidRPr="009C3B0D">
        <w:rPr>
          <w:rFonts w:ascii="Times New Roman" w:hAnsi="Times New Roman" w:cs="Times New Roman"/>
          <w:sz w:val="28"/>
          <w:szCs w:val="28"/>
        </w:rPr>
        <w:t>Безенчук</w:t>
      </w:r>
    </w:p>
    <w:tbl>
      <w:tblPr>
        <w:tblW w:w="9238"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
        <w:gridCol w:w="5043"/>
        <w:gridCol w:w="1557"/>
        <w:gridCol w:w="1737"/>
      </w:tblGrid>
      <w:tr w:rsidR="009C3B0D" w:rsidRPr="009C3B0D" w14:paraId="486BEFC1" w14:textId="77777777" w:rsidTr="009C3B0D">
        <w:trPr>
          <w:cantSplit/>
          <w:trHeight w:val="477"/>
          <w:tblHeader/>
        </w:trPr>
        <w:tc>
          <w:tcPr>
            <w:tcW w:w="901" w:type="dxa"/>
            <w:shd w:val="clear" w:color="auto" w:fill="FFFFFF"/>
            <w:vAlign w:val="center"/>
          </w:tcPr>
          <w:p w14:paraId="6273E022" w14:textId="35AD0B3F" w:rsidR="009C3B0D" w:rsidRPr="009C3B0D" w:rsidRDefault="009C3B0D" w:rsidP="00591102">
            <w:pPr>
              <w:tabs>
                <w:tab w:val="left" w:pos="909"/>
              </w:tabs>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 п/п</w:t>
            </w:r>
          </w:p>
        </w:tc>
        <w:tc>
          <w:tcPr>
            <w:tcW w:w="5043" w:type="dxa"/>
            <w:shd w:val="clear" w:color="auto" w:fill="FFFFFF"/>
            <w:vAlign w:val="center"/>
          </w:tcPr>
          <w:p w14:paraId="1CA0ED34" w14:textId="365B2A55" w:rsidR="009C3B0D" w:rsidRPr="009C3B0D" w:rsidRDefault="009C3B0D" w:rsidP="0077374A">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Показатель</w:t>
            </w:r>
          </w:p>
        </w:tc>
        <w:tc>
          <w:tcPr>
            <w:tcW w:w="1557" w:type="dxa"/>
            <w:shd w:val="clear" w:color="auto" w:fill="FFFFFF"/>
            <w:vAlign w:val="center"/>
          </w:tcPr>
          <w:p w14:paraId="7055F71C" w14:textId="6D9EA539"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b/>
                <w:bCs/>
                <w:i/>
                <w:iCs/>
                <w:sz w:val="24"/>
                <w:szCs w:val="24"/>
              </w:rPr>
              <w:t>2024 г.</w:t>
            </w:r>
          </w:p>
        </w:tc>
        <w:tc>
          <w:tcPr>
            <w:tcW w:w="1737" w:type="dxa"/>
            <w:shd w:val="clear" w:color="auto" w:fill="FFFFFF"/>
            <w:vAlign w:val="center"/>
          </w:tcPr>
          <w:p w14:paraId="185D2548" w14:textId="7160C57E"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b/>
                <w:bCs/>
                <w:i/>
                <w:iCs/>
                <w:sz w:val="24"/>
                <w:szCs w:val="24"/>
              </w:rPr>
              <w:t>2025 г.</w:t>
            </w:r>
          </w:p>
        </w:tc>
      </w:tr>
      <w:tr w:rsidR="009C3B0D" w:rsidRPr="009C3B0D" w14:paraId="6621ED7D" w14:textId="77777777" w:rsidTr="009C3B0D">
        <w:trPr>
          <w:trHeight w:val="397"/>
        </w:trPr>
        <w:tc>
          <w:tcPr>
            <w:tcW w:w="901" w:type="dxa"/>
            <w:shd w:val="clear" w:color="auto" w:fill="FFFFFF"/>
            <w:vAlign w:val="center"/>
          </w:tcPr>
          <w:p w14:paraId="184C8085" w14:textId="4A9543F5" w:rsidR="009C3B0D" w:rsidRPr="009C3B0D" w:rsidRDefault="009C3B0D" w:rsidP="000C0EB6">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1</w:t>
            </w:r>
          </w:p>
        </w:tc>
        <w:tc>
          <w:tcPr>
            <w:tcW w:w="5043" w:type="dxa"/>
            <w:shd w:val="clear" w:color="auto" w:fill="FFFFFF"/>
            <w:vAlign w:val="center"/>
          </w:tcPr>
          <w:p w14:paraId="6FD9AC95" w14:textId="126A6FB7" w:rsidR="009C3B0D" w:rsidRPr="009C3B0D" w:rsidRDefault="009C3B0D" w:rsidP="00B90F2A">
            <w:pPr>
              <w:spacing w:after="0" w:line="240" w:lineRule="auto"/>
              <w:rPr>
                <w:rFonts w:ascii="Times New Roman" w:hAnsi="Times New Roman" w:cs="Times New Roman"/>
                <w:sz w:val="24"/>
                <w:szCs w:val="24"/>
              </w:rPr>
            </w:pPr>
            <w:r w:rsidRPr="009C3B0D">
              <w:rPr>
                <w:rFonts w:ascii="Times New Roman" w:hAnsi="Times New Roman" w:cs="Times New Roman"/>
                <w:sz w:val="24"/>
                <w:szCs w:val="24"/>
              </w:rPr>
              <w:t>Кол-во жителей всего</w:t>
            </w:r>
          </w:p>
        </w:tc>
        <w:tc>
          <w:tcPr>
            <w:tcW w:w="1557" w:type="dxa"/>
            <w:vAlign w:val="center"/>
          </w:tcPr>
          <w:p w14:paraId="71D6EB16" w14:textId="288578F9" w:rsidR="009C3B0D" w:rsidRPr="009C3B0D" w:rsidRDefault="009C3B0D" w:rsidP="009C3B0D">
            <w:pPr>
              <w:spacing w:after="0" w:line="240" w:lineRule="auto"/>
              <w:jc w:val="center"/>
              <w:rPr>
                <w:rFonts w:ascii="Times New Roman" w:hAnsi="Times New Roman" w:cs="Times New Roman"/>
                <w:bCs/>
                <w:sz w:val="24"/>
                <w:szCs w:val="24"/>
              </w:rPr>
            </w:pPr>
            <w:r w:rsidRPr="009C3B0D">
              <w:rPr>
                <w:rFonts w:ascii="Times New Roman" w:hAnsi="Times New Roman" w:cs="Times New Roman"/>
                <w:bCs/>
                <w:sz w:val="24"/>
                <w:szCs w:val="24"/>
              </w:rPr>
              <w:t>20 159</w:t>
            </w:r>
          </w:p>
        </w:tc>
        <w:tc>
          <w:tcPr>
            <w:tcW w:w="1737" w:type="dxa"/>
            <w:noWrap/>
            <w:vAlign w:val="center"/>
          </w:tcPr>
          <w:p w14:paraId="0BB627CF" w14:textId="4D085C49" w:rsidR="009C3B0D" w:rsidRPr="009C3B0D" w:rsidRDefault="009C3B0D" w:rsidP="009C3B0D">
            <w:pPr>
              <w:spacing w:after="0" w:line="240" w:lineRule="auto"/>
              <w:jc w:val="center"/>
              <w:rPr>
                <w:rFonts w:ascii="Times New Roman" w:hAnsi="Times New Roman" w:cs="Times New Roman"/>
                <w:bCs/>
                <w:sz w:val="24"/>
                <w:szCs w:val="24"/>
              </w:rPr>
            </w:pPr>
            <w:r w:rsidRPr="009C3B0D">
              <w:rPr>
                <w:rFonts w:ascii="Times New Roman" w:hAnsi="Times New Roman" w:cs="Times New Roman"/>
                <w:bCs/>
                <w:sz w:val="24"/>
                <w:szCs w:val="24"/>
              </w:rPr>
              <w:t>20 064</w:t>
            </w:r>
          </w:p>
        </w:tc>
      </w:tr>
      <w:tr w:rsidR="009C3B0D" w:rsidRPr="009C3B0D" w14:paraId="0D07FF47" w14:textId="77777777" w:rsidTr="009C3B0D">
        <w:trPr>
          <w:trHeight w:val="397"/>
        </w:trPr>
        <w:tc>
          <w:tcPr>
            <w:tcW w:w="901" w:type="dxa"/>
            <w:vMerge w:val="restart"/>
            <w:shd w:val="clear" w:color="auto" w:fill="FFFFFF"/>
            <w:vAlign w:val="center"/>
          </w:tcPr>
          <w:p w14:paraId="604D8E72" w14:textId="5B5CE033" w:rsidR="009C3B0D" w:rsidRPr="009C3B0D" w:rsidRDefault="009C3B0D" w:rsidP="000C0EB6">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2</w:t>
            </w:r>
          </w:p>
        </w:tc>
        <w:tc>
          <w:tcPr>
            <w:tcW w:w="5043" w:type="dxa"/>
            <w:shd w:val="clear" w:color="auto" w:fill="FFFFFF"/>
            <w:vAlign w:val="center"/>
          </w:tcPr>
          <w:p w14:paraId="3EA0C494" w14:textId="49EB3B44" w:rsidR="009C3B0D" w:rsidRPr="009C3B0D" w:rsidRDefault="009C3B0D" w:rsidP="00B90F2A">
            <w:pPr>
              <w:spacing w:after="0" w:line="240" w:lineRule="auto"/>
              <w:rPr>
                <w:rFonts w:ascii="Times New Roman" w:hAnsi="Times New Roman" w:cs="Times New Roman"/>
                <w:sz w:val="24"/>
                <w:szCs w:val="24"/>
              </w:rPr>
            </w:pPr>
            <w:r w:rsidRPr="009C3B0D">
              <w:rPr>
                <w:rFonts w:ascii="Times New Roman" w:hAnsi="Times New Roman" w:cs="Times New Roman"/>
                <w:sz w:val="24"/>
                <w:szCs w:val="24"/>
              </w:rPr>
              <w:t>Кол-во работающих, всего</w:t>
            </w:r>
          </w:p>
        </w:tc>
        <w:tc>
          <w:tcPr>
            <w:tcW w:w="1557" w:type="dxa"/>
            <w:vAlign w:val="center"/>
          </w:tcPr>
          <w:p w14:paraId="3D37D254" w14:textId="54C94498"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12 458</w:t>
            </w:r>
          </w:p>
        </w:tc>
        <w:tc>
          <w:tcPr>
            <w:tcW w:w="1737" w:type="dxa"/>
            <w:noWrap/>
            <w:vAlign w:val="center"/>
          </w:tcPr>
          <w:p w14:paraId="4259E08B" w14:textId="27D8BE56"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12 523</w:t>
            </w:r>
          </w:p>
        </w:tc>
      </w:tr>
      <w:tr w:rsidR="009C3B0D" w:rsidRPr="009C3B0D" w14:paraId="532383BD" w14:textId="77777777" w:rsidTr="009C3B0D">
        <w:trPr>
          <w:trHeight w:val="397"/>
        </w:trPr>
        <w:tc>
          <w:tcPr>
            <w:tcW w:w="901" w:type="dxa"/>
            <w:vMerge/>
            <w:shd w:val="clear" w:color="auto" w:fill="FFFFFF"/>
            <w:vAlign w:val="center"/>
          </w:tcPr>
          <w:p w14:paraId="39D70182" w14:textId="77777777" w:rsidR="009C3B0D" w:rsidRPr="009C3B0D" w:rsidRDefault="009C3B0D" w:rsidP="000C0EB6">
            <w:pPr>
              <w:spacing w:after="0" w:line="240" w:lineRule="auto"/>
              <w:jc w:val="center"/>
              <w:rPr>
                <w:rFonts w:ascii="Times New Roman" w:hAnsi="Times New Roman" w:cs="Times New Roman"/>
                <w:sz w:val="24"/>
                <w:szCs w:val="24"/>
              </w:rPr>
            </w:pPr>
          </w:p>
        </w:tc>
        <w:tc>
          <w:tcPr>
            <w:tcW w:w="5043" w:type="dxa"/>
            <w:shd w:val="clear" w:color="auto" w:fill="FFFFFF"/>
            <w:vAlign w:val="center"/>
          </w:tcPr>
          <w:p w14:paraId="06D904EA" w14:textId="1A5E9717" w:rsidR="009C3B0D" w:rsidRPr="009C3B0D" w:rsidRDefault="009C3B0D" w:rsidP="00B90F2A">
            <w:pPr>
              <w:spacing w:after="0" w:line="240" w:lineRule="auto"/>
              <w:rPr>
                <w:rFonts w:ascii="Times New Roman" w:hAnsi="Times New Roman" w:cs="Times New Roman"/>
                <w:sz w:val="24"/>
                <w:szCs w:val="24"/>
              </w:rPr>
            </w:pPr>
            <w:r w:rsidRPr="009C3B0D">
              <w:rPr>
                <w:rFonts w:ascii="Times New Roman" w:hAnsi="Times New Roman" w:cs="Times New Roman"/>
                <w:sz w:val="24"/>
                <w:szCs w:val="24"/>
              </w:rPr>
              <w:t>% работающих от общего кол-ва жителей</w:t>
            </w:r>
          </w:p>
        </w:tc>
        <w:tc>
          <w:tcPr>
            <w:tcW w:w="1557" w:type="dxa"/>
            <w:shd w:val="clear" w:color="auto" w:fill="FFFFFF"/>
            <w:vAlign w:val="center"/>
          </w:tcPr>
          <w:p w14:paraId="2E322E1A" w14:textId="410AB1EC"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61,8</w:t>
            </w:r>
          </w:p>
        </w:tc>
        <w:tc>
          <w:tcPr>
            <w:tcW w:w="1737" w:type="dxa"/>
            <w:shd w:val="clear" w:color="auto" w:fill="FFFFFF"/>
            <w:vAlign w:val="center"/>
          </w:tcPr>
          <w:p w14:paraId="247FBA87" w14:textId="29FC8067"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62,4</w:t>
            </w:r>
          </w:p>
        </w:tc>
      </w:tr>
      <w:tr w:rsidR="009C3B0D" w:rsidRPr="009C3B0D" w14:paraId="3129EB26" w14:textId="77777777" w:rsidTr="009C3B0D">
        <w:trPr>
          <w:trHeight w:val="397"/>
        </w:trPr>
        <w:tc>
          <w:tcPr>
            <w:tcW w:w="901" w:type="dxa"/>
            <w:shd w:val="clear" w:color="auto" w:fill="FFFFFF"/>
            <w:vAlign w:val="center"/>
          </w:tcPr>
          <w:p w14:paraId="23A62E21" w14:textId="1511E856" w:rsidR="009C3B0D" w:rsidRPr="009C3B0D" w:rsidRDefault="009C3B0D" w:rsidP="000C0EB6">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3</w:t>
            </w:r>
          </w:p>
        </w:tc>
        <w:tc>
          <w:tcPr>
            <w:tcW w:w="5043" w:type="dxa"/>
            <w:shd w:val="clear" w:color="auto" w:fill="FFFFFF"/>
            <w:vAlign w:val="center"/>
          </w:tcPr>
          <w:p w14:paraId="1481DA6E" w14:textId="2C1B438F" w:rsidR="009C3B0D" w:rsidRPr="009C3B0D" w:rsidRDefault="009C3B0D" w:rsidP="00B90F2A">
            <w:pPr>
              <w:spacing w:after="0" w:line="240" w:lineRule="auto"/>
              <w:rPr>
                <w:rFonts w:ascii="Times New Roman" w:hAnsi="Times New Roman" w:cs="Times New Roman"/>
                <w:sz w:val="24"/>
                <w:szCs w:val="24"/>
              </w:rPr>
            </w:pPr>
            <w:r w:rsidRPr="009C3B0D">
              <w:rPr>
                <w:rFonts w:ascii="Times New Roman" w:hAnsi="Times New Roman" w:cs="Times New Roman"/>
                <w:sz w:val="24"/>
                <w:szCs w:val="24"/>
              </w:rPr>
              <w:t>Количество безработных стоящих в службе занятости</w:t>
            </w:r>
          </w:p>
        </w:tc>
        <w:tc>
          <w:tcPr>
            <w:tcW w:w="1557" w:type="dxa"/>
            <w:vAlign w:val="center"/>
          </w:tcPr>
          <w:p w14:paraId="10871BD3" w14:textId="56D6B493"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47</w:t>
            </w:r>
          </w:p>
        </w:tc>
        <w:tc>
          <w:tcPr>
            <w:tcW w:w="1737" w:type="dxa"/>
            <w:noWrap/>
            <w:vAlign w:val="center"/>
          </w:tcPr>
          <w:p w14:paraId="69B71EEA" w14:textId="256221E0"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28</w:t>
            </w:r>
          </w:p>
        </w:tc>
      </w:tr>
      <w:tr w:rsidR="009C3B0D" w:rsidRPr="009C3B0D" w14:paraId="0CA66961" w14:textId="77777777" w:rsidTr="009C3B0D">
        <w:trPr>
          <w:trHeight w:val="397"/>
        </w:trPr>
        <w:tc>
          <w:tcPr>
            <w:tcW w:w="901" w:type="dxa"/>
            <w:shd w:val="clear" w:color="auto" w:fill="FFFFFF"/>
            <w:vAlign w:val="center"/>
          </w:tcPr>
          <w:p w14:paraId="00E2EE71" w14:textId="6B0ADC9E" w:rsidR="009C3B0D" w:rsidRPr="009C3B0D" w:rsidRDefault="009C3B0D" w:rsidP="000C0EB6">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4</w:t>
            </w:r>
          </w:p>
        </w:tc>
        <w:tc>
          <w:tcPr>
            <w:tcW w:w="5043" w:type="dxa"/>
            <w:shd w:val="clear" w:color="auto" w:fill="FFFFFF"/>
            <w:vAlign w:val="center"/>
          </w:tcPr>
          <w:p w14:paraId="302ED91D" w14:textId="7F62805A" w:rsidR="009C3B0D" w:rsidRPr="009C3B0D" w:rsidRDefault="009C3B0D" w:rsidP="00B90F2A">
            <w:pPr>
              <w:spacing w:after="0" w:line="240" w:lineRule="auto"/>
              <w:rPr>
                <w:rFonts w:ascii="Times New Roman" w:hAnsi="Times New Roman" w:cs="Times New Roman"/>
                <w:sz w:val="24"/>
                <w:szCs w:val="24"/>
              </w:rPr>
            </w:pPr>
            <w:r w:rsidRPr="009C3B0D">
              <w:rPr>
                <w:rFonts w:ascii="Times New Roman" w:hAnsi="Times New Roman" w:cs="Times New Roman"/>
                <w:sz w:val="24"/>
                <w:szCs w:val="24"/>
              </w:rPr>
              <w:t>Количество дворов</w:t>
            </w:r>
          </w:p>
        </w:tc>
        <w:tc>
          <w:tcPr>
            <w:tcW w:w="1557" w:type="dxa"/>
            <w:vAlign w:val="center"/>
          </w:tcPr>
          <w:p w14:paraId="6B946995" w14:textId="40BA41ED"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w:t>
            </w:r>
          </w:p>
        </w:tc>
        <w:tc>
          <w:tcPr>
            <w:tcW w:w="1737" w:type="dxa"/>
            <w:noWrap/>
            <w:vAlign w:val="center"/>
          </w:tcPr>
          <w:p w14:paraId="4BA4CF02" w14:textId="7C9C9CED"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w:t>
            </w:r>
          </w:p>
        </w:tc>
      </w:tr>
      <w:tr w:rsidR="009C3B0D" w:rsidRPr="009C3B0D" w14:paraId="6B5E47EF" w14:textId="77777777" w:rsidTr="009C3B0D">
        <w:trPr>
          <w:trHeight w:val="397"/>
        </w:trPr>
        <w:tc>
          <w:tcPr>
            <w:tcW w:w="901" w:type="dxa"/>
            <w:shd w:val="clear" w:color="auto" w:fill="FFFFFF"/>
            <w:vAlign w:val="center"/>
          </w:tcPr>
          <w:p w14:paraId="27471691" w14:textId="1ABE8E24" w:rsidR="009C3B0D" w:rsidRPr="009C3B0D" w:rsidRDefault="009C3B0D" w:rsidP="000C0EB6">
            <w:pPr>
              <w:tabs>
                <w:tab w:val="left" w:pos="1440"/>
              </w:tabs>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5</w:t>
            </w:r>
          </w:p>
        </w:tc>
        <w:tc>
          <w:tcPr>
            <w:tcW w:w="5043" w:type="dxa"/>
            <w:shd w:val="clear" w:color="auto" w:fill="FFFFFF"/>
            <w:vAlign w:val="center"/>
          </w:tcPr>
          <w:p w14:paraId="6725660F" w14:textId="1CE20E30" w:rsidR="009C3B0D" w:rsidRPr="009C3B0D" w:rsidRDefault="009C3B0D" w:rsidP="00B90F2A">
            <w:pPr>
              <w:tabs>
                <w:tab w:val="left" w:pos="1440"/>
              </w:tabs>
              <w:spacing w:after="0" w:line="240" w:lineRule="auto"/>
              <w:rPr>
                <w:rFonts w:ascii="Times New Roman" w:hAnsi="Times New Roman" w:cs="Times New Roman"/>
                <w:sz w:val="24"/>
                <w:szCs w:val="24"/>
              </w:rPr>
            </w:pPr>
            <w:r w:rsidRPr="009C3B0D">
              <w:rPr>
                <w:rFonts w:ascii="Times New Roman" w:hAnsi="Times New Roman" w:cs="Times New Roman"/>
                <w:sz w:val="24"/>
                <w:szCs w:val="24"/>
              </w:rPr>
              <w:t>Кол-во дворов, занимающихся ЛПХ</w:t>
            </w:r>
          </w:p>
        </w:tc>
        <w:tc>
          <w:tcPr>
            <w:tcW w:w="1557" w:type="dxa"/>
            <w:vAlign w:val="center"/>
          </w:tcPr>
          <w:p w14:paraId="12000B42" w14:textId="1F3D2510"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311</w:t>
            </w:r>
          </w:p>
        </w:tc>
        <w:tc>
          <w:tcPr>
            <w:tcW w:w="1737" w:type="dxa"/>
            <w:noWrap/>
            <w:vAlign w:val="center"/>
          </w:tcPr>
          <w:p w14:paraId="61CF5E37" w14:textId="76BC2699"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298</w:t>
            </w:r>
          </w:p>
        </w:tc>
      </w:tr>
      <w:tr w:rsidR="009C3B0D" w:rsidRPr="009C3B0D" w14:paraId="737C41D8" w14:textId="77777777" w:rsidTr="009C3B0D">
        <w:trPr>
          <w:trHeight w:val="397"/>
        </w:trPr>
        <w:tc>
          <w:tcPr>
            <w:tcW w:w="901" w:type="dxa"/>
            <w:shd w:val="clear" w:color="auto" w:fill="FFFFFF"/>
            <w:vAlign w:val="center"/>
          </w:tcPr>
          <w:p w14:paraId="4F9C2E67" w14:textId="1B5FAE68" w:rsidR="009C3B0D" w:rsidRPr="009C3B0D" w:rsidRDefault="009C3B0D" w:rsidP="000C0EB6">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6</w:t>
            </w:r>
          </w:p>
        </w:tc>
        <w:tc>
          <w:tcPr>
            <w:tcW w:w="5043" w:type="dxa"/>
            <w:shd w:val="clear" w:color="auto" w:fill="FFFFFF"/>
            <w:vAlign w:val="center"/>
          </w:tcPr>
          <w:p w14:paraId="1AFA8181" w14:textId="6D397075" w:rsidR="009C3B0D" w:rsidRPr="009C3B0D" w:rsidRDefault="009C3B0D" w:rsidP="00B90F2A">
            <w:pPr>
              <w:spacing w:after="0" w:line="240" w:lineRule="auto"/>
              <w:rPr>
                <w:rFonts w:ascii="Times New Roman" w:hAnsi="Times New Roman" w:cs="Times New Roman"/>
                <w:sz w:val="24"/>
                <w:szCs w:val="24"/>
              </w:rPr>
            </w:pPr>
            <w:r w:rsidRPr="009C3B0D">
              <w:rPr>
                <w:rFonts w:ascii="Times New Roman" w:hAnsi="Times New Roman" w:cs="Times New Roman"/>
                <w:sz w:val="24"/>
                <w:szCs w:val="24"/>
              </w:rPr>
              <w:t>Кол-во пенсионеров</w:t>
            </w:r>
          </w:p>
        </w:tc>
        <w:tc>
          <w:tcPr>
            <w:tcW w:w="1557" w:type="dxa"/>
            <w:vAlign w:val="center"/>
          </w:tcPr>
          <w:p w14:paraId="2BB3D403" w14:textId="2B21C095"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5 947</w:t>
            </w:r>
          </w:p>
        </w:tc>
        <w:tc>
          <w:tcPr>
            <w:tcW w:w="1737" w:type="dxa"/>
            <w:noWrap/>
            <w:vAlign w:val="center"/>
          </w:tcPr>
          <w:p w14:paraId="18A7ABF3" w14:textId="3488BB90" w:rsidR="009C3B0D" w:rsidRPr="009C3B0D" w:rsidRDefault="009C3B0D" w:rsidP="009C3B0D">
            <w:pPr>
              <w:spacing w:after="0" w:line="240" w:lineRule="auto"/>
              <w:jc w:val="center"/>
              <w:rPr>
                <w:rFonts w:ascii="Times New Roman" w:hAnsi="Times New Roman" w:cs="Times New Roman"/>
                <w:sz w:val="24"/>
                <w:szCs w:val="24"/>
              </w:rPr>
            </w:pPr>
            <w:r w:rsidRPr="009C3B0D">
              <w:rPr>
                <w:rFonts w:ascii="Times New Roman" w:hAnsi="Times New Roman" w:cs="Times New Roman"/>
                <w:sz w:val="24"/>
                <w:szCs w:val="24"/>
              </w:rPr>
              <w:t>5 922</w:t>
            </w:r>
          </w:p>
        </w:tc>
      </w:tr>
    </w:tbl>
    <w:p w14:paraId="11E59B41" w14:textId="7DC9620A" w:rsidR="00D73BE2" w:rsidRDefault="00D73BE2" w:rsidP="009C3B0D">
      <w:pPr>
        <w:tabs>
          <w:tab w:val="left" w:pos="709"/>
        </w:tabs>
        <w:spacing w:before="240" w:after="0" w:line="360" w:lineRule="auto"/>
        <w:ind w:firstLine="709"/>
        <w:jc w:val="both"/>
        <w:rPr>
          <w:rFonts w:ascii="Times New Roman" w:hAnsi="Times New Roman" w:cs="Times New Roman"/>
          <w:sz w:val="28"/>
          <w:szCs w:val="28"/>
        </w:rPr>
      </w:pPr>
      <w:r w:rsidRPr="009C3B0D">
        <w:rPr>
          <w:rFonts w:ascii="Times New Roman" w:hAnsi="Times New Roman" w:cs="Times New Roman"/>
          <w:sz w:val="28"/>
          <w:szCs w:val="28"/>
        </w:rPr>
        <w:t>Численность экон</w:t>
      </w:r>
      <w:r w:rsidR="000C0EB6" w:rsidRPr="009C3B0D">
        <w:rPr>
          <w:rFonts w:ascii="Times New Roman" w:hAnsi="Times New Roman" w:cs="Times New Roman"/>
          <w:sz w:val="28"/>
          <w:szCs w:val="28"/>
        </w:rPr>
        <w:t xml:space="preserve">омически активного населения </w:t>
      </w:r>
      <w:r w:rsidR="005A5EA9" w:rsidRPr="009C3B0D">
        <w:rPr>
          <w:rFonts w:ascii="Times New Roman" w:hAnsi="Times New Roman" w:cs="Times New Roman"/>
          <w:sz w:val="28"/>
          <w:szCs w:val="28"/>
        </w:rPr>
        <w:t>г. п.</w:t>
      </w:r>
      <w:r w:rsidRPr="009C3B0D">
        <w:rPr>
          <w:rFonts w:ascii="Times New Roman" w:hAnsi="Times New Roman" w:cs="Times New Roman"/>
          <w:sz w:val="28"/>
          <w:szCs w:val="28"/>
        </w:rPr>
        <w:t xml:space="preserve"> </w:t>
      </w:r>
      <w:r w:rsidR="00E71B35" w:rsidRPr="009C3B0D">
        <w:rPr>
          <w:rFonts w:ascii="Times New Roman" w:hAnsi="Times New Roman" w:cs="Times New Roman"/>
          <w:sz w:val="28"/>
          <w:szCs w:val="28"/>
        </w:rPr>
        <w:t>Безенчук</w:t>
      </w:r>
      <w:r w:rsidRPr="009C3B0D">
        <w:rPr>
          <w:rFonts w:ascii="Times New Roman" w:hAnsi="Times New Roman" w:cs="Times New Roman"/>
          <w:sz w:val="28"/>
          <w:szCs w:val="28"/>
        </w:rPr>
        <w:t xml:space="preserve"> в </w:t>
      </w:r>
      <w:r w:rsidRPr="009C3B0D">
        <w:rPr>
          <w:rFonts w:ascii="Times New Roman" w:hAnsi="Times New Roman" w:cs="Times New Roman"/>
          <w:sz w:val="28"/>
          <w:szCs w:val="28"/>
        </w:rPr>
        <w:br/>
      </w:r>
      <w:r w:rsidR="00F03FD6" w:rsidRPr="009C3B0D">
        <w:rPr>
          <w:rFonts w:ascii="Times New Roman" w:hAnsi="Times New Roman" w:cs="Times New Roman"/>
          <w:sz w:val="28"/>
          <w:szCs w:val="28"/>
        </w:rPr>
        <w:t>202</w:t>
      </w:r>
      <w:r w:rsidR="00F717DE" w:rsidRPr="009C3B0D">
        <w:rPr>
          <w:rFonts w:ascii="Times New Roman" w:hAnsi="Times New Roman" w:cs="Times New Roman"/>
          <w:sz w:val="28"/>
          <w:szCs w:val="28"/>
        </w:rPr>
        <w:t xml:space="preserve">5 году, по оценке, </w:t>
      </w:r>
      <w:r w:rsidR="003F79CA" w:rsidRPr="009C3B0D">
        <w:rPr>
          <w:rFonts w:ascii="Times New Roman" w:hAnsi="Times New Roman" w:cs="Times New Roman"/>
          <w:sz w:val="28"/>
          <w:szCs w:val="28"/>
        </w:rPr>
        <w:t xml:space="preserve">составляет </w:t>
      </w:r>
      <w:r w:rsidR="009C3B0D" w:rsidRPr="009C3B0D">
        <w:rPr>
          <w:rFonts w:ascii="Times New Roman" w:hAnsi="Times New Roman" w:cs="Times New Roman"/>
          <w:sz w:val="28"/>
          <w:szCs w:val="28"/>
        </w:rPr>
        <w:t>12 523</w:t>
      </w:r>
      <w:r w:rsidR="003F79CA" w:rsidRPr="009C3B0D">
        <w:rPr>
          <w:rFonts w:ascii="Times New Roman" w:hAnsi="Times New Roman" w:cs="Times New Roman"/>
          <w:sz w:val="28"/>
          <w:szCs w:val="28"/>
        </w:rPr>
        <w:t xml:space="preserve"> </w:t>
      </w:r>
      <w:r w:rsidRPr="009C3B0D">
        <w:rPr>
          <w:rFonts w:ascii="Times New Roman" w:hAnsi="Times New Roman" w:cs="Times New Roman"/>
          <w:sz w:val="28"/>
          <w:szCs w:val="28"/>
        </w:rPr>
        <w:t xml:space="preserve"> человек</w:t>
      </w:r>
      <w:r w:rsidR="009C3B0D" w:rsidRPr="009C3B0D">
        <w:rPr>
          <w:rFonts w:ascii="Times New Roman" w:hAnsi="Times New Roman" w:cs="Times New Roman"/>
          <w:sz w:val="28"/>
          <w:szCs w:val="28"/>
        </w:rPr>
        <w:t>а</w:t>
      </w:r>
      <w:r w:rsidRPr="009C3B0D">
        <w:rPr>
          <w:rFonts w:ascii="Times New Roman" w:hAnsi="Times New Roman" w:cs="Times New Roman"/>
          <w:sz w:val="28"/>
          <w:szCs w:val="28"/>
        </w:rPr>
        <w:t xml:space="preserve">. Доля численности экономически активного населения в трудоспособном возрасте от общей численности составляет </w:t>
      </w:r>
      <w:r w:rsidR="009C3B0D" w:rsidRPr="009C3B0D">
        <w:rPr>
          <w:rFonts w:ascii="Times New Roman" w:hAnsi="Times New Roman" w:cs="Times New Roman"/>
          <w:sz w:val="28"/>
          <w:szCs w:val="28"/>
        </w:rPr>
        <w:t>62,4</w:t>
      </w:r>
      <w:r w:rsidRPr="009C3B0D">
        <w:rPr>
          <w:rFonts w:ascii="Times New Roman" w:hAnsi="Times New Roman" w:cs="Times New Roman"/>
          <w:sz w:val="28"/>
          <w:szCs w:val="28"/>
        </w:rPr>
        <w:t xml:space="preserve"> %.</w:t>
      </w:r>
    </w:p>
    <w:p w14:paraId="0ED608FE" w14:textId="2AB354E0" w:rsidR="005C5B6D" w:rsidRDefault="005C5B6D" w:rsidP="005C5B6D">
      <w:pPr>
        <w:pStyle w:val="ab"/>
        <w:spacing w:line="360" w:lineRule="auto"/>
        <w:rPr>
          <w:rFonts w:ascii="Times New Roman" w:hAnsi="Times New Roman" w:cs="Times New Roman"/>
          <w:sz w:val="28"/>
          <w:szCs w:val="28"/>
        </w:rPr>
      </w:pPr>
      <w:r>
        <w:rPr>
          <w:rFonts w:ascii="Times New Roman" w:hAnsi="Times New Roman" w:cs="Times New Roman"/>
          <w:sz w:val="28"/>
          <w:szCs w:val="28"/>
        </w:rPr>
        <w:t>Структура</w:t>
      </w:r>
      <w:r>
        <w:rPr>
          <w:rFonts w:ascii="Times New Roman" w:hAnsi="Times New Roman" w:cs="Times New Roman"/>
          <w:spacing w:val="1"/>
          <w:sz w:val="28"/>
          <w:szCs w:val="28"/>
        </w:rPr>
        <w:t xml:space="preserve"> </w:t>
      </w:r>
      <w:r>
        <w:rPr>
          <w:rFonts w:ascii="Times New Roman" w:hAnsi="Times New Roman" w:cs="Times New Roman"/>
          <w:sz w:val="28"/>
          <w:szCs w:val="28"/>
        </w:rPr>
        <w:t>занятого</w:t>
      </w:r>
      <w:r>
        <w:rPr>
          <w:rFonts w:ascii="Times New Roman" w:hAnsi="Times New Roman" w:cs="Times New Roman"/>
          <w:spacing w:val="1"/>
          <w:sz w:val="28"/>
          <w:szCs w:val="28"/>
        </w:rPr>
        <w:t xml:space="preserve"> </w:t>
      </w:r>
      <w:r>
        <w:rPr>
          <w:rFonts w:ascii="Times New Roman" w:hAnsi="Times New Roman" w:cs="Times New Roman"/>
          <w:sz w:val="28"/>
          <w:szCs w:val="28"/>
        </w:rPr>
        <w:t>населения</w:t>
      </w:r>
      <w:r>
        <w:rPr>
          <w:rFonts w:ascii="Times New Roman" w:hAnsi="Times New Roman" w:cs="Times New Roman"/>
          <w:spacing w:val="1"/>
          <w:sz w:val="28"/>
          <w:szCs w:val="28"/>
        </w:rPr>
        <w:t xml:space="preserve"> </w:t>
      </w:r>
      <w:r>
        <w:rPr>
          <w:rFonts w:ascii="Times New Roman" w:hAnsi="Times New Roman" w:cs="Times New Roman"/>
          <w:sz w:val="28"/>
          <w:szCs w:val="28"/>
        </w:rPr>
        <w:t>по</w:t>
      </w:r>
      <w:r>
        <w:rPr>
          <w:rFonts w:ascii="Times New Roman" w:hAnsi="Times New Roman" w:cs="Times New Roman"/>
          <w:spacing w:val="1"/>
          <w:sz w:val="28"/>
          <w:szCs w:val="28"/>
        </w:rPr>
        <w:t xml:space="preserve"> </w:t>
      </w:r>
      <w:r>
        <w:rPr>
          <w:rFonts w:ascii="Times New Roman" w:hAnsi="Times New Roman" w:cs="Times New Roman"/>
          <w:sz w:val="28"/>
          <w:szCs w:val="28"/>
        </w:rPr>
        <w:t>видам</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proofErr w:type="spellStart"/>
      <w:r>
        <w:rPr>
          <w:rFonts w:ascii="Times New Roman" w:hAnsi="Times New Roman"/>
          <w:sz w:val="28"/>
          <w:szCs w:val="28"/>
        </w:rPr>
        <w:t>г.п</w:t>
      </w:r>
      <w:proofErr w:type="spellEnd"/>
      <w:r>
        <w:rPr>
          <w:rFonts w:ascii="Times New Roman" w:hAnsi="Times New Roman"/>
          <w:sz w:val="28"/>
          <w:szCs w:val="28"/>
        </w:rPr>
        <w:t xml:space="preserve">. Безенчук </w:t>
      </w:r>
      <w:r>
        <w:rPr>
          <w:rFonts w:ascii="Times New Roman" w:hAnsi="Times New Roman" w:cs="Times New Roman"/>
          <w:sz w:val="28"/>
          <w:szCs w:val="28"/>
        </w:rPr>
        <w:t>представлена</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таблице</w:t>
      </w:r>
      <w:r>
        <w:rPr>
          <w:rFonts w:ascii="Times New Roman" w:hAnsi="Times New Roman" w:cs="Times New Roman"/>
          <w:spacing w:val="2"/>
          <w:sz w:val="28"/>
          <w:szCs w:val="28"/>
        </w:rPr>
        <w:t xml:space="preserve"> </w:t>
      </w:r>
      <w:r>
        <w:rPr>
          <w:rFonts w:ascii="Times New Roman" w:hAnsi="Times New Roman" w:cs="Times New Roman"/>
          <w:sz w:val="28"/>
          <w:szCs w:val="28"/>
        </w:rPr>
        <w:t>2.2.4.</w:t>
      </w:r>
    </w:p>
    <w:p w14:paraId="4AEC0A73" w14:textId="77777777" w:rsidR="005C5B6D" w:rsidRDefault="005C5B6D" w:rsidP="005C5B6D">
      <w:pPr>
        <w:pStyle w:val="ab"/>
        <w:spacing w:line="360" w:lineRule="auto"/>
        <w:rPr>
          <w:rFonts w:ascii="Times New Roman" w:hAnsi="Times New Roman" w:cs="Times New Roman"/>
          <w:sz w:val="28"/>
          <w:szCs w:val="28"/>
        </w:rPr>
      </w:pPr>
    </w:p>
    <w:p w14:paraId="5C59AD6D" w14:textId="77777777" w:rsidR="005C5B6D" w:rsidRDefault="005C5B6D" w:rsidP="005C5B6D">
      <w:pPr>
        <w:pStyle w:val="ab"/>
        <w:spacing w:line="360" w:lineRule="auto"/>
        <w:rPr>
          <w:rFonts w:ascii="Times New Roman" w:hAnsi="Times New Roman" w:cs="Times New Roman"/>
          <w:sz w:val="28"/>
          <w:szCs w:val="28"/>
        </w:rPr>
      </w:pPr>
    </w:p>
    <w:p w14:paraId="775F0BA8" w14:textId="77777777" w:rsidR="005C5B6D" w:rsidRDefault="005C5B6D" w:rsidP="005C5B6D">
      <w:pPr>
        <w:pStyle w:val="ab"/>
        <w:spacing w:line="360" w:lineRule="auto"/>
        <w:rPr>
          <w:rFonts w:ascii="Times New Roman" w:hAnsi="Times New Roman" w:cs="Times New Roman"/>
          <w:sz w:val="28"/>
          <w:szCs w:val="28"/>
        </w:rPr>
      </w:pPr>
    </w:p>
    <w:p w14:paraId="4423B856" w14:textId="7215D728" w:rsidR="005C5B6D" w:rsidRDefault="005C5B6D" w:rsidP="005C5B6D">
      <w:pPr>
        <w:pStyle w:val="ab"/>
        <w:spacing w:line="360" w:lineRule="auto"/>
        <w:rPr>
          <w:rFonts w:ascii="Times New Roman" w:hAnsi="Times New Roman" w:cs="Times New Roman"/>
          <w:sz w:val="28"/>
          <w:szCs w:val="28"/>
        </w:rPr>
      </w:pPr>
      <w:bookmarkStart w:id="13" w:name="_Hlk202169129"/>
      <w:r>
        <w:rPr>
          <w:rFonts w:ascii="Times New Roman" w:hAnsi="Times New Roman" w:cs="Times New Roman"/>
          <w:sz w:val="28"/>
          <w:szCs w:val="28"/>
        </w:rPr>
        <w:lastRenderedPageBreak/>
        <w:t>Таблица</w:t>
      </w:r>
      <w:r>
        <w:rPr>
          <w:rFonts w:ascii="Times New Roman" w:hAnsi="Times New Roman" w:cs="Times New Roman"/>
          <w:spacing w:val="-3"/>
          <w:sz w:val="28"/>
          <w:szCs w:val="28"/>
        </w:rPr>
        <w:t xml:space="preserve"> </w:t>
      </w:r>
      <w:r>
        <w:rPr>
          <w:rFonts w:ascii="Times New Roman" w:hAnsi="Times New Roman" w:cs="Times New Roman"/>
          <w:sz w:val="28"/>
          <w:szCs w:val="28"/>
        </w:rPr>
        <w:t>2.2.4</w:t>
      </w:r>
      <w:r>
        <w:rPr>
          <w:rFonts w:ascii="Times New Roman" w:hAnsi="Times New Roman" w:cs="Times New Roman"/>
          <w:spacing w:val="-2"/>
          <w:sz w:val="28"/>
          <w:szCs w:val="28"/>
        </w:rPr>
        <w:t xml:space="preserve"> </w:t>
      </w:r>
      <w:r>
        <w:rPr>
          <w:rFonts w:ascii="Times New Roman" w:hAnsi="Times New Roman" w:cs="Times New Roman"/>
          <w:sz w:val="28"/>
          <w:szCs w:val="28"/>
        </w:rPr>
        <w:t>-</w:t>
      </w:r>
      <w:r>
        <w:rPr>
          <w:rFonts w:ascii="Times New Roman" w:hAnsi="Times New Roman" w:cs="Times New Roman"/>
          <w:spacing w:val="-2"/>
          <w:sz w:val="28"/>
          <w:szCs w:val="28"/>
        </w:rPr>
        <w:t xml:space="preserve"> </w:t>
      </w:r>
      <w:r>
        <w:rPr>
          <w:rFonts w:ascii="Times New Roman" w:hAnsi="Times New Roman" w:cs="Times New Roman"/>
          <w:sz w:val="28"/>
          <w:szCs w:val="28"/>
        </w:rPr>
        <w:t>Структура</w:t>
      </w:r>
      <w:r>
        <w:rPr>
          <w:rFonts w:ascii="Times New Roman" w:hAnsi="Times New Roman" w:cs="Times New Roman"/>
          <w:spacing w:val="-2"/>
          <w:sz w:val="28"/>
          <w:szCs w:val="28"/>
        </w:rPr>
        <w:t xml:space="preserve"> </w:t>
      </w:r>
      <w:r>
        <w:rPr>
          <w:rFonts w:ascii="Times New Roman" w:hAnsi="Times New Roman" w:cs="Times New Roman"/>
          <w:sz w:val="28"/>
          <w:szCs w:val="28"/>
        </w:rPr>
        <w:t>занятого</w:t>
      </w:r>
      <w:r>
        <w:rPr>
          <w:rFonts w:ascii="Times New Roman" w:hAnsi="Times New Roman" w:cs="Times New Roman"/>
          <w:spacing w:val="-2"/>
          <w:sz w:val="28"/>
          <w:szCs w:val="28"/>
        </w:rPr>
        <w:t xml:space="preserve"> </w:t>
      </w:r>
      <w:r>
        <w:rPr>
          <w:rFonts w:ascii="Times New Roman" w:hAnsi="Times New Roman" w:cs="Times New Roman"/>
          <w:sz w:val="28"/>
          <w:szCs w:val="28"/>
        </w:rPr>
        <w:t>населения</w:t>
      </w:r>
      <w:r>
        <w:rPr>
          <w:rFonts w:ascii="Times New Roman" w:hAnsi="Times New Roman" w:cs="Times New Roman"/>
          <w:spacing w:val="-2"/>
          <w:sz w:val="28"/>
          <w:szCs w:val="28"/>
        </w:rPr>
        <w:t xml:space="preserve"> </w:t>
      </w:r>
      <w:r>
        <w:rPr>
          <w:rFonts w:ascii="Times New Roman" w:hAnsi="Times New Roman" w:cs="Times New Roman"/>
          <w:sz w:val="28"/>
          <w:szCs w:val="28"/>
        </w:rPr>
        <w:t>по</w:t>
      </w:r>
      <w:r>
        <w:rPr>
          <w:rFonts w:ascii="Times New Roman" w:hAnsi="Times New Roman" w:cs="Times New Roman"/>
          <w:spacing w:val="-2"/>
          <w:sz w:val="28"/>
          <w:szCs w:val="28"/>
        </w:rPr>
        <w:t xml:space="preserve"> </w:t>
      </w:r>
      <w:r>
        <w:rPr>
          <w:rFonts w:ascii="Times New Roman" w:hAnsi="Times New Roman" w:cs="Times New Roman"/>
          <w:sz w:val="28"/>
          <w:szCs w:val="28"/>
        </w:rPr>
        <w:t>видам</w:t>
      </w:r>
      <w:r>
        <w:rPr>
          <w:rFonts w:ascii="Times New Roman" w:hAnsi="Times New Roman" w:cs="Times New Roman"/>
          <w:spacing w:val="-3"/>
          <w:sz w:val="28"/>
          <w:szCs w:val="28"/>
        </w:rPr>
        <w:t xml:space="preserve"> </w:t>
      </w:r>
      <w:r>
        <w:rPr>
          <w:rFonts w:ascii="Times New Roman" w:hAnsi="Times New Roman" w:cs="Times New Roman"/>
          <w:sz w:val="28"/>
          <w:szCs w:val="28"/>
        </w:rPr>
        <w:t>деятельности городского поселения Безенчук, %</w:t>
      </w:r>
    </w:p>
    <w:tbl>
      <w:tblPr>
        <w:tblW w:w="94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5"/>
        <w:gridCol w:w="2381"/>
      </w:tblGrid>
      <w:tr w:rsidR="005C5B6D" w:rsidRPr="000C40B3" w14:paraId="4262386A" w14:textId="77777777" w:rsidTr="005C5B6D">
        <w:trPr>
          <w:trHeight w:val="335"/>
        </w:trPr>
        <w:tc>
          <w:tcPr>
            <w:tcW w:w="7085" w:type="dxa"/>
            <w:tcBorders>
              <w:top w:val="single" w:sz="4" w:space="0" w:color="auto"/>
              <w:left w:val="single" w:sz="4" w:space="0" w:color="auto"/>
              <w:bottom w:val="single" w:sz="4" w:space="0" w:color="auto"/>
              <w:right w:val="single" w:sz="4" w:space="0" w:color="auto"/>
            </w:tcBorders>
            <w:vAlign w:val="center"/>
            <w:hideMark/>
          </w:tcPr>
          <w:p w14:paraId="2963A0B2" w14:textId="77777777" w:rsidR="005C5B6D" w:rsidRPr="000C40B3" w:rsidRDefault="005C5B6D">
            <w:pPr>
              <w:spacing w:after="0"/>
              <w:jc w:val="center"/>
              <w:rPr>
                <w:rFonts w:ascii="Times New Roman" w:hAnsi="Times New Roman" w:cs="Times New Roman"/>
                <w:b/>
                <w:bCs/>
                <w:sz w:val="24"/>
                <w:szCs w:val="24"/>
              </w:rPr>
            </w:pPr>
            <w:r w:rsidRPr="000C40B3">
              <w:rPr>
                <w:rFonts w:ascii="Times New Roman" w:hAnsi="Times New Roman" w:cs="Times New Roman"/>
                <w:b/>
                <w:bCs/>
                <w:sz w:val="24"/>
                <w:szCs w:val="24"/>
              </w:rPr>
              <w:t xml:space="preserve">Показатели </w:t>
            </w:r>
          </w:p>
        </w:tc>
        <w:tc>
          <w:tcPr>
            <w:tcW w:w="2381" w:type="dxa"/>
            <w:tcBorders>
              <w:top w:val="single" w:sz="4" w:space="0" w:color="auto"/>
              <w:left w:val="single" w:sz="4" w:space="0" w:color="auto"/>
              <w:bottom w:val="single" w:sz="4" w:space="0" w:color="auto"/>
              <w:right w:val="single" w:sz="4" w:space="0" w:color="auto"/>
            </w:tcBorders>
            <w:vAlign w:val="center"/>
            <w:hideMark/>
          </w:tcPr>
          <w:p w14:paraId="6E18A441" w14:textId="77777777" w:rsidR="005C5B6D" w:rsidRPr="000C40B3" w:rsidRDefault="005C5B6D">
            <w:pPr>
              <w:spacing w:after="0"/>
              <w:jc w:val="center"/>
              <w:rPr>
                <w:rFonts w:ascii="Times New Roman" w:hAnsi="Times New Roman" w:cs="Times New Roman"/>
                <w:b/>
                <w:bCs/>
                <w:sz w:val="24"/>
                <w:szCs w:val="24"/>
              </w:rPr>
            </w:pPr>
            <w:r w:rsidRPr="000C40B3">
              <w:rPr>
                <w:rFonts w:ascii="Times New Roman" w:hAnsi="Times New Roman" w:cs="Times New Roman"/>
                <w:b/>
                <w:bCs/>
                <w:sz w:val="24"/>
                <w:szCs w:val="24"/>
              </w:rPr>
              <w:t>2024 г., %</w:t>
            </w:r>
          </w:p>
        </w:tc>
      </w:tr>
      <w:tr w:rsidR="005C5B6D" w:rsidRPr="000C40B3" w14:paraId="4F38E7F2" w14:textId="77777777" w:rsidTr="005C5B6D">
        <w:trPr>
          <w:trHeight w:val="306"/>
        </w:trPr>
        <w:tc>
          <w:tcPr>
            <w:tcW w:w="7085" w:type="dxa"/>
            <w:tcBorders>
              <w:top w:val="single" w:sz="4" w:space="0" w:color="auto"/>
              <w:left w:val="single" w:sz="4" w:space="0" w:color="auto"/>
              <w:bottom w:val="single" w:sz="4" w:space="0" w:color="auto"/>
              <w:right w:val="single" w:sz="4" w:space="0" w:color="auto"/>
            </w:tcBorders>
            <w:vAlign w:val="center"/>
            <w:hideMark/>
          </w:tcPr>
          <w:p w14:paraId="4D1B1C70" w14:textId="77777777" w:rsidR="005C5B6D" w:rsidRPr="000C40B3" w:rsidRDefault="005C5B6D">
            <w:pPr>
              <w:spacing w:after="0"/>
              <w:rPr>
                <w:rFonts w:ascii="Times New Roman" w:hAnsi="Times New Roman" w:cs="Times New Roman"/>
                <w:sz w:val="24"/>
                <w:szCs w:val="24"/>
              </w:rPr>
            </w:pPr>
            <w:r w:rsidRPr="000C40B3">
              <w:rPr>
                <w:rFonts w:ascii="Times New Roman" w:hAnsi="Times New Roman" w:cs="Times New Roman"/>
                <w:sz w:val="24"/>
                <w:szCs w:val="24"/>
              </w:rPr>
              <w:t>Образование</w:t>
            </w:r>
          </w:p>
        </w:tc>
        <w:tc>
          <w:tcPr>
            <w:tcW w:w="2381" w:type="dxa"/>
            <w:tcBorders>
              <w:top w:val="single" w:sz="4" w:space="0" w:color="auto"/>
              <w:left w:val="single" w:sz="4" w:space="0" w:color="auto"/>
              <w:bottom w:val="single" w:sz="4" w:space="0" w:color="auto"/>
              <w:right w:val="single" w:sz="4" w:space="0" w:color="auto"/>
            </w:tcBorders>
            <w:vAlign w:val="center"/>
            <w:hideMark/>
          </w:tcPr>
          <w:p w14:paraId="241EDE0A" w14:textId="77777777" w:rsidR="005C5B6D" w:rsidRPr="000C40B3" w:rsidRDefault="005C5B6D">
            <w:pPr>
              <w:spacing w:after="0"/>
              <w:jc w:val="center"/>
              <w:rPr>
                <w:rFonts w:ascii="Times New Roman" w:hAnsi="Times New Roman" w:cs="Times New Roman"/>
                <w:sz w:val="24"/>
                <w:szCs w:val="24"/>
              </w:rPr>
            </w:pPr>
            <w:r w:rsidRPr="000C40B3">
              <w:rPr>
                <w:rFonts w:ascii="Times New Roman" w:hAnsi="Times New Roman" w:cs="Times New Roman"/>
                <w:sz w:val="24"/>
                <w:szCs w:val="24"/>
              </w:rPr>
              <w:t>6,0</w:t>
            </w:r>
          </w:p>
        </w:tc>
      </w:tr>
      <w:tr w:rsidR="005C5B6D" w:rsidRPr="000C40B3" w14:paraId="1B01614C" w14:textId="77777777" w:rsidTr="005C5B6D">
        <w:trPr>
          <w:trHeight w:val="314"/>
        </w:trPr>
        <w:tc>
          <w:tcPr>
            <w:tcW w:w="7085" w:type="dxa"/>
            <w:tcBorders>
              <w:top w:val="single" w:sz="4" w:space="0" w:color="auto"/>
              <w:left w:val="single" w:sz="4" w:space="0" w:color="auto"/>
              <w:bottom w:val="single" w:sz="4" w:space="0" w:color="auto"/>
              <w:right w:val="single" w:sz="4" w:space="0" w:color="auto"/>
            </w:tcBorders>
            <w:vAlign w:val="center"/>
            <w:hideMark/>
          </w:tcPr>
          <w:p w14:paraId="5526FF3C" w14:textId="77777777" w:rsidR="005C5B6D" w:rsidRPr="000C40B3" w:rsidRDefault="005C5B6D">
            <w:pPr>
              <w:spacing w:after="0"/>
              <w:rPr>
                <w:rFonts w:ascii="Times New Roman" w:hAnsi="Times New Roman" w:cs="Times New Roman"/>
                <w:sz w:val="24"/>
                <w:szCs w:val="24"/>
              </w:rPr>
            </w:pPr>
            <w:r w:rsidRPr="000C40B3">
              <w:rPr>
                <w:rFonts w:ascii="Times New Roman" w:hAnsi="Times New Roman" w:cs="Times New Roman"/>
                <w:sz w:val="24"/>
                <w:szCs w:val="24"/>
              </w:rPr>
              <w:t>Промышленность</w:t>
            </w:r>
          </w:p>
        </w:tc>
        <w:tc>
          <w:tcPr>
            <w:tcW w:w="2381" w:type="dxa"/>
            <w:tcBorders>
              <w:top w:val="single" w:sz="4" w:space="0" w:color="auto"/>
              <w:left w:val="single" w:sz="4" w:space="0" w:color="auto"/>
              <w:bottom w:val="single" w:sz="4" w:space="0" w:color="auto"/>
              <w:right w:val="single" w:sz="4" w:space="0" w:color="auto"/>
            </w:tcBorders>
            <w:vAlign w:val="center"/>
            <w:hideMark/>
          </w:tcPr>
          <w:p w14:paraId="541A9635" w14:textId="77777777" w:rsidR="005C5B6D" w:rsidRPr="000C40B3" w:rsidRDefault="005C5B6D">
            <w:pPr>
              <w:spacing w:after="0"/>
              <w:jc w:val="center"/>
              <w:rPr>
                <w:rFonts w:ascii="Times New Roman" w:hAnsi="Times New Roman" w:cs="Times New Roman"/>
                <w:sz w:val="24"/>
                <w:szCs w:val="24"/>
              </w:rPr>
            </w:pPr>
            <w:r w:rsidRPr="000C40B3">
              <w:rPr>
                <w:rFonts w:ascii="Times New Roman" w:hAnsi="Times New Roman" w:cs="Times New Roman"/>
                <w:sz w:val="24"/>
                <w:szCs w:val="24"/>
              </w:rPr>
              <w:t>7,3</w:t>
            </w:r>
          </w:p>
        </w:tc>
      </w:tr>
      <w:tr w:rsidR="005C5B6D" w:rsidRPr="000C40B3" w14:paraId="665F9A8F" w14:textId="77777777" w:rsidTr="005C5B6D">
        <w:trPr>
          <w:trHeight w:val="311"/>
        </w:trPr>
        <w:tc>
          <w:tcPr>
            <w:tcW w:w="7085" w:type="dxa"/>
            <w:tcBorders>
              <w:top w:val="single" w:sz="4" w:space="0" w:color="auto"/>
              <w:left w:val="single" w:sz="4" w:space="0" w:color="auto"/>
              <w:bottom w:val="single" w:sz="4" w:space="0" w:color="auto"/>
              <w:right w:val="single" w:sz="4" w:space="0" w:color="auto"/>
            </w:tcBorders>
            <w:vAlign w:val="center"/>
            <w:hideMark/>
          </w:tcPr>
          <w:p w14:paraId="1EFE659F" w14:textId="77777777" w:rsidR="005C5B6D" w:rsidRPr="000C40B3" w:rsidRDefault="005C5B6D">
            <w:pPr>
              <w:spacing w:after="0"/>
              <w:rPr>
                <w:rFonts w:ascii="Times New Roman" w:hAnsi="Times New Roman" w:cs="Times New Roman"/>
                <w:sz w:val="24"/>
                <w:szCs w:val="24"/>
              </w:rPr>
            </w:pPr>
            <w:r w:rsidRPr="000C40B3">
              <w:rPr>
                <w:rFonts w:ascii="Times New Roman" w:hAnsi="Times New Roman" w:cs="Times New Roman"/>
                <w:sz w:val="24"/>
                <w:szCs w:val="24"/>
              </w:rPr>
              <w:t>Здравоохранение, социальное обеспечение</w:t>
            </w:r>
          </w:p>
        </w:tc>
        <w:tc>
          <w:tcPr>
            <w:tcW w:w="2381" w:type="dxa"/>
            <w:tcBorders>
              <w:top w:val="single" w:sz="4" w:space="0" w:color="auto"/>
              <w:left w:val="single" w:sz="4" w:space="0" w:color="auto"/>
              <w:bottom w:val="single" w:sz="4" w:space="0" w:color="auto"/>
              <w:right w:val="single" w:sz="4" w:space="0" w:color="auto"/>
            </w:tcBorders>
            <w:vAlign w:val="center"/>
            <w:hideMark/>
          </w:tcPr>
          <w:p w14:paraId="208D4367" w14:textId="77777777" w:rsidR="005C5B6D" w:rsidRPr="000C40B3" w:rsidRDefault="005C5B6D">
            <w:pPr>
              <w:spacing w:after="0"/>
              <w:jc w:val="center"/>
              <w:rPr>
                <w:rFonts w:ascii="Times New Roman" w:hAnsi="Times New Roman" w:cs="Times New Roman"/>
                <w:sz w:val="24"/>
                <w:szCs w:val="24"/>
              </w:rPr>
            </w:pPr>
            <w:r w:rsidRPr="000C40B3">
              <w:rPr>
                <w:rFonts w:ascii="Times New Roman" w:hAnsi="Times New Roman" w:cs="Times New Roman"/>
                <w:sz w:val="24"/>
                <w:szCs w:val="24"/>
              </w:rPr>
              <w:t>6,6</w:t>
            </w:r>
          </w:p>
        </w:tc>
      </w:tr>
      <w:tr w:rsidR="005C5B6D" w:rsidRPr="000C40B3" w14:paraId="3EFD1D8E" w14:textId="77777777" w:rsidTr="005C5B6D">
        <w:trPr>
          <w:trHeight w:val="308"/>
        </w:trPr>
        <w:tc>
          <w:tcPr>
            <w:tcW w:w="7085" w:type="dxa"/>
            <w:tcBorders>
              <w:top w:val="single" w:sz="4" w:space="0" w:color="auto"/>
              <w:left w:val="single" w:sz="4" w:space="0" w:color="auto"/>
              <w:bottom w:val="single" w:sz="4" w:space="0" w:color="auto"/>
              <w:right w:val="single" w:sz="4" w:space="0" w:color="auto"/>
            </w:tcBorders>
            <w:vAlign w:val="center"/>
            <w:hideMark/>
          </w:tcPr>
          <w:p w14:paraId="7CB95F79" w14:textId="77777777" w:rsidR="005C5B6D" w:rsidRPr="000C40B3" w:rsidRDefault="005C5B6D">
            <w:pPr>
              <w:spacing w:after="0"/>
              <w:rPr>
                <w:rFonts w:ascii="Times New Roman" w:hAnsi="Times New Roman" w:cs="Times New Roman"/>
                <w:sz w:val="24"/>
                <w:szCs w:val="24"/>
              </w:rPr>
            </w:pPr>
            <w:r w:rsidRPr="000C40B3">
              <w:rPr>
                <w:rFonts w:ascii="Times New Roman" w:hAnsi="Times New Roman" w:cs="Times New Roman"/>
                <w:sz w:val="24"/>
                <w:szCs w:val="24"/>
              </w:rPr>
              <w:t>Сельское хозяйство</w:t>
            </w:r>
          </w:p>
        </w:tc>
        <w:tc>
          <w:tcPr>
            <w:tcW w:w="2381" w:type="dxa"/>
            <w:tcBorders>
              <w:top w:val="single" w:sz="4" w:space="0" w:color="auto"/>
              <w:left w:val="single" w:sz="4" w:space="0" w:color="auto"/>
              <w:bottom w:val="single" w:sz="4" w:space="0" w:color="auto"/>
              <w:right w:val="single" w:sz="4" w:space="0" w:color="auto"/>
            </w:tcBorders>
            <w:vAlign w:val="center"/>
            <w:hideMark/>
          </w:tcPr>
          <w:p w14:paraId="6E90AB00" w14:textId="77777777" w:rsidR="005C5B6D" w:rsidRPr="000C40B3" w:rsidRDefault="005C5B6D">
            <w:pPr>
              <w:spacing w:after="0"/>
              <w:jc w:val="center"/>
              <w:rPr>
                <w:rFonts w:ascii="Times New Roman" w:hAnsi="Times New Roman" w:cs="Times New Roman"/>
                <w:sz w:val="24"/>
                <w:szCs w:val="24"/>
              </w:rPr>
            </w:pPr>
            <w:r w:rsidRPr="000C40B3">
              <w:rPr>
                <w:rFonts w:ascii="Times New Roman" w:hAnsi="Times New Roman" w:cs="Times New Roman"/>
                <w:sz w:val="24"/>
                <w:szCs w:val="24"/>
              </w:rPr>
              <w:t>23,4</w:t>
            </w:r>
          </w:p>
        </w:tc>
      </w:tr>
      <w:tr w:rsidR="005C5B6D" w:rsidRPr="000C40B3" w14:paraId="1F12FD0C" w14:textId="77777777" w:rsidTr="005C5B6D">
        <w:trPr>
          <w:trHeight w:val="316"/>
        </w:trPr>
        <w:tc>
          <w:tcPr>
            <w:tcW w:w="7085" w:type="dxa"/>
            <w:tcBorders>
              <w:top w:val="single" w:sz="4" w:space="0" w:color="auto"/>
              <w:left w:val="single" w:sz="4" w:space="0" w:color="auto"/>
              <w:bottom w:val="single" w:sz="4" w:space="0" w:color="auto"/>
              <w:right w:val="single" w:sz="4" w:space="0" w:color="auto"/>
            </w:tcBorders>
            <w:vAlign w:val="center"/>
            <w:hideMark/>
          </w:tcPr>
          <w:p w14:paraId="0F63A27C" w14:textId="77777777" w:rsidR="005C5B6D" w:rsidRPr="000C40B3" w:rsidRDefault="005C5B6D">
            <w:pPr>
              <w:spacing w:after="0"/>
              <w:rPr>
                <w:rFonts w:ascii="Times New Roman" w:hAnsi="Times New Roman" w:cs="Times New Roman"/>
                <w:sz w:val="24"/>
                <w:szCs w:val="24"/>
              </w:rPr>
            </w:pPr>
            <w:r w:rsidRPr="000C40B3">
              <w:rPr>
                <w:rFonts w:ascii="Times New Roman" w:hAnsi="Times New Roman" w:cs="Times New Roman"/>
                <w:sz w:val="24"/>
                <w:szCs w:val="24"/>
              </w:rPr>
              <w:t>Жилищно-коммунальное хозяйство</w:t>
            </w:r>
          </w:p>
        </w:tc>
        <w:tc>
          <w:tcPr>
            <w:tcW w:w="2381" w:type="dxa"/>
            <w:tcBorders>
              <w:top w:val="single" w:sz="4" w:space="0" w:color="auto"/>
              <w:left w:val="single" w:sz="4" w:space="0" w:color="auto"/>
              <w:bottom w:val="single" w:sz="4" w:space="0" w:color="auto"/>
              <w:right w:val="single" w:sz="4" w:space="0" w:color="auto"/>
            </w:tcBorders>
            <w:vAlign w:val="center"/>
            <w:hideMark/>
          </w:tcPr>
          <w:p w14:paraId="7C5D36FA" w14:textId="77777777" w:rsidR="005C5B6D" w:rsidRPr="000C40B3" w:rsidRDefault="005C5B6D">
            <w:pPr>
              <w:spacing w:after="0"/>
              <w:jc w:val="center"/>
              <w:rPr>
                <w:rFonts w:ascii="Times New Roman" w:hAnsi="Times New Roman" w:cs="Times New Roman"/>
                <w:sz w:val="24"/>
                <w:szCs w:val="24"/>
              </w:rPr>
            </w:pPr>
            <w:r w:rsidRPr="000C40B3">
              <w:rPr>
                <w:rFonts w:ascii="Times New Roman" w:hAnsi="Times New Roman" w:cs="Times New Roman"/>
                <w:sz w:val="24"/>
                <w:szCs w:val="24"/>
              </w:rPr>
              <w:t>4,8</w:t>
            </w:r>
          </w:p>
        </w:tc>
      </w:tr>
      <w:tr w:rsidR="005C5B6D" w:rsidRPr="000C40B3" w14:paraId="44CD7DB9" w14:textId="77777777" w:rsidTr="005C5B6D">
        <w:trPr>
          <w:trHeight w:val="301"/>
        </w:trPr>
        <w:tc>
          <w:tcPr>
            <w:tcW w:w="7085" w:type="dxa"/>
            <w:tcBorders>
              <w:top w:val="single" w:sz="4" w:space="0" w:color="auto"/>
              <w:left w:val="single" w:sz="4" w:space="0" w:color="auto"/>
              <w:bottom w:val="single" w:sz="4" w:space="0" w:color="auto"/>
              <w:right w:val="single" w:sz="4" w:space="0" w:color="auto"/>
            </w:tcBorders>
            <w:vAlign w:val="center"/>
            <w:hideMark/>
          </w:tcPr>
          <w:p w14:paraId="36828250" w14:textId="77777777" w:rsidR="005C5B6D" w:rsidRPr="000C40B3" w:rsidRDefault="005C5B6D">
            <w:pPr>
              <w:spacing w:after="0"/>
              <w:rPr>
                <w:rFonts w:ascii="Times New Roman" w:hAnsi="Times New Roman" w:cs="Times New Roman"/>
                <w:sz w:val="24"/>
                <w:szCs w:val="24"/>
              </w:rPr>
            </w:pPr>
            <w:r w:rsidRPr="000C40B3">
              <w:rPr>
                <w:rFonts w:ascii="Times New Roman" w:hAnsi="Times New Roman" w:cs="Times New Roman"/>
                <w:sz w:val="24"/>
                <w:szCs w:val="24"/>
              </w:rPr>
              <w:t>Транспортное обслуживание</w:t>
            </w:r>
          </w:p>
        </w:tc>
        <w:tc>
          <w:tcPr>
            <w:tcW w:w="2381" w:type="dxa"/>
            <w:tcBorders>
              <w:top w:val="single" w:sz="4" w:space="0" w:color="auto"/>
              <w:left w:val="single" w:sz="4" w:space="0" w:color="auto"/>
              <w:bottom w:val="single" w:sz="4" w:space="0" w:color="auto"/>
              <w:right w:val="single" w:sz="4" w:space="0" w:color="auto"/>
            </w:tcBorders>
            <w:vAlign w:val="center"/>
            <w:hideMark/>
          </w:tcPr>
          <w:p w14:paraId="47CDFF71" w14:textId="77777777" w:rsidR="005C5B6D" w:rsidRPr="000C40B3" w:rsidRDefault="005C5B6D">
            <w:pPr>
              <w:spacing w:after="0"/>
              <w:jc w:val="center"/>
              <w:rPr>
                <w:rFonts w:ascii="Times New Roman" w:hAnsi="Times New Roman" w:cs="Times New Roman"/>
                <w:sz w:val="24"/>
                <w:szCs w:val="24"/>
              </w:rPr>
            </w:pPr>
            <w:r w:rsidRPr="000C40B3">
              <w:rPr>
                <w:rFonts w:ascii="Times New Roman" w:hAnsi="Times New Roman" w:cs="Times New Roman"/>
                <w:sz w:val="24"/>
                <w:szCs w:val="24"/>
              </w:rPr>
              <w:t>6,5</w:t>
            </w:r>
          </w:p>
        </w:tc>
      </w:tr>
      <w:tr w:rsidR="005C5B6D" w:rsidRPr="000C40B3" w14:paraId="5859074F" w14:textId="77777777" w:rsidTr="005C5B6D">
        <w:trPr>
          <w:trHeight w:val="321"/>
        </w:trPr>
        <w:tc>
          <w:tcPr>
            <w:tcW w:w="7085" w:type="dxa"/>
            <w:tcBorders>
              <w:top w:val="single" w:sz="4" w:space="0" w:color="auto"/>
              <w:left w:val="single" w:sz="4" w:space="0" w:color="auto"/>
              <w:bottom w:val="single" w:sz="4" w:space="0" w:color="auto"/>
              <w:right w:val="single" w:sz="4" w:space="0" w:color="auto"/>
            </w:tcBorders>
            <w:vAlign w:val="center"/>
            <w:hideMark/>
          </w:tcPr>
          <w:p w14:paraId="1A5CFCB9" w14:textId="77777777" w:rsidR="005C5B6D" w:rsidRPr="000C40B3" w:rsidRDefault="005C5B6D">
            <w:pPr>
              <w:spacing w:after="0"/>
              <w:rPr>
                <w:rFonts w:ascii="Times New Roman" w:hAnsi="Times New Roman" w:cs="Times New Roman"/>
                <w:sz w:val="24"/>
                <w:szCs w:val="24"/>
              </w:rPr>
            </w:pPr>
            <w:r w:rsidRPr="000C40B3">
              <w:rPr>
                <w:rFonts w:ascii="Times New Roman" w:hAnsi="Times New Roman" w:cs="Times New Roman"/>
                <w:sz w:val="24"/>
                <w:szCs w:val="24"/>
              </w:rPr>
              <w:t>Культура и искусство</w:t>
            </w:r>
          </w:p>
        </w:tc>
        <w:tc>
          <w:tcPr>
            <w:tcW w:w="2381" w:type="dxa"/>
            <w:tcBorders>
              <w:top w:val="single" w:sz="4" w:space="0" w:color="auto"/>
              <w:left w:val="single" w:sz="4" w:space="0" w:color="auto"/>
              <w:bottom w:val="single" w:sz="4" w:space="0" w:color="auto"/>
              <w:right w:val="single" w:sz="4" w:space="0" w:color="auto"/>
            </w:tcBorders>
            <w:vAlign w:val="center"/>
            <w:hideMark/>
          </w:tcPr>
          <w:p w14:paraId="7C5808DD" w14:textId="77777777" w:rsidR="005C5B6D" w:rsidRPr="000C40B3" w:rsidRDefault="005C5B6D">
            <w:pPr>
              <w:spacing w:after="0"/>
              <w:jc w:val="center"/>
              <w:rPr>
                <w:rFonts w:ascii="Times New Roman" w:hAnsi="Times New Roman" w:cs="Times New Roman"/>
                <w:sz w:val="24"/>
                <w:szCs w:val="24"/>
              </w:rPr>
            </w:pPr>
            <w:r w:rsidRPr="000C40B3">
              <w:rPr>
                <w:rFonts w:ascii="Times New Roman" w:hAnsi="Times New Roman" w:cs="Times New Roman"/>
                <w:sz w:val="24"/>
                <w:szCs w:val="24"/>
              </w:rPr>
              <w:t>0,7</w:t>
            </w:r>
          </w:p>
        </w:tc>
      </w:tr>
      <w:tr w:rsidR="005C5B6D" w:rsidRPr="000C40B3" w14:paraId="764A7645" w14:textId="77777777" w:rsidTr="005C5B6D">
        <w:trPr>
          <w:trHeight w:val="305"/>
        </w:trPr>
        <w:tc>
          <w:tcPr>
            <w:tcW w:w="7085" w:type="dxa"/>
            <w:tcBorders>
              <w:top w:val="single" w:sz="4" w:space="0" w:color="auto"/>
              <w:left w:val="single" w:sz="4" w:space="0" w:color="auto"/>
              <w:bottom w:val="single" w:sz="4" w:space="0" w:color="auto"/>
              <w:right w:val="single" w:sz="4" w:space="0" w:color="auto"/>
            </w:tcBorders>
            <w:vAlign w:val="center"/>
            <w:hideMark/>
          </w:tcPr>
          <w:p w14:paraId="6A7A59A8" w14:textId="77777777" w:rsidR="005C5B6D" w:rsidRPr="000C40B3" w:rsidRDefault="005C5B6D">
            <w:pPr>
              <w:spacing w:after="0"/>
              <w:rPr>
                <w:rFonts w:ascii="Times New Roman" w:hAnsi="Times New Roman" w:cs="Times New Roman"/>
                <w:sz w:val="24"/>
                <w:szCs w:val="24"/>
              </w:rPr>
            </w:pPr>
            <w:r w:rsidRPr="000C40B3">
              <w:rPr>
                <w:rFonts w:ascii="Times New Roman" w:hAnsi="Times New Roman" w:cs="Times New Roman"/>
                <w:sz w:val="24"/>
                <w:szCs w:val="24"/>
              </w:rPr>
              <w:t>Прочие</w:t>
            </w:r>
          </w:p>
        </w:tc>
        <w:tc>
          <w:tcPr>
            <w:tcW w:w="2381" w:type="dxa"/>
            <w:tcBorders>
              <w:top w:val="single" w:sz="4" w:space="0" w:color="auto"/>
              <w:left w:val="single" w:sz="4" w:space="0" w:color="auto"/>
              <w:bottom w:val="single" w:sz="4" w:space="0" w:color="auto"/>
              <w:right w:val="single" w:sz="4" w:space="0" w:color="auto"/>
            </w:tcBorders>
            <w:vAlign w:val="center"/>
            <w:hideMark/>
          </w:tcPr>
          <w:p w14:paraId="72CE7AD0" w14:textId="77777777" w:rsidR="005C5B6D" w:rsidRPr="000C40B3" w:rsidRDefault="005C5B6D">
            <w:pPr>
              <w:spacing w:after="0"/>
              <w:jc w:val="center"/>
              <w:rPr>
                <w:rFonts w:ascii="Times New Roman" w:hAnsi="Times New Roman" w:cs="Times New Roman"/>
                <w:sz w:val="24"/>
                <w:szCs w:val="24"/>
              </w:rPr>
            </w:pPr>
            <w:r w:rsidRPr="000C40B3">
              <w:rPr>
                <w:rFonts w:ascii="Times New Roman" w:hAnsi="Times New Roman" w:cs="Times New Roman"/>
                <w:sz w:val="24"/>
                <w:szCs w:val="24"/>
              </w:rPr>
              <w:t>16,2</w:t>
            </w:r>
          </w:p>
        </w:tc>
      </w:tr>
    </w:tbl>
    <w:p w14:paraId="21A826E2" w14:textId="77777777" w:rsidR="005C5B6D" w:rsidRDefault="005C5B6D" w:rsidP="005C5B6D">
      <w:pPr>
        <w:pStyle w:val="ab"/>
        <w:rPr>
          <w:rFonts w:ascii="Times New Roman" w:hAnsi="Times New Roman" w:cs="Times New Roman"/>
          <w:sz w:val="28"/>
          <w:szCs w:val="28"/>
          <w:highlight w:val="yellow"/>
        </w:rPr>
      </w:pPr>
    </w:p>
    <w:bookmarkEnd w:id="13"/>
    <w:p w14:paraId="4AE882A5" w14:textId="2BC43E61" w:rsidR="005C5B6D" w:rsidRDefault="005C5B6D" w:rsidP="005C5B6D">
      <w:pPr>
        <w:tabs>
          <w:tab w:val="left" w:pos="709"/>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видно из таблицы 2.2.4, основная часть работающих занята в сфере сельского хозяйства – 23,4%; 13,3 % трудоспособного населения </w:t>
      </w:r>
      <w:proofErr w:type="spellStart"/>
      <w:r>
        <w:rPr>
          <w:rFonts w:ascii="Times New Roman" w:hAnsi="Times New Roman" w:cs="Times New Roman"/>
          <w:sz w:val="28"/>
          <w:szCs w:val="28"/>
        </w:rPr>
        <w:t>г.п.Безенчук</w:t>
      </w:r>
      <w:proofErr w:type="spellEnd"/>
      <w:r>
        <w:rPr>
          <w:rFonts w:ascii="Times New Roman" w:hAnsi="Times New Roman" w:cs="Times New Roman"/>
          <w:sz w:val="28"/>
          <w:szCs w:val="28"/>
        </w:rPr>
        <w:t xml:space="preserve"> занято в социальной сфере (здравоохранение; социальное обслуживание; образование; культура); 7,3% - занято в промышленности,  6,5% - в сфере транспортного обслуживания, 4,8% - в сфере ЖКХ; порядка 16,2 % занято в других сферах деятельности, включая работу вне территории городского поселения. </w:t>
      </w:r>
    </w:p>
    <w:p w14:paraId="785239B3" w14:textId="77777777" w:rsidR="005C5B6D" w:rsidRDefault="005C5B6D" w:rsidP="005C5B6D">
      <w:pPr>
        <w:tabs>
          <w:tab w:val="left" w:pos="709"/>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Важным индикатором уровня жизни, благосостояния и экономического состояния населения является среднедушевой доход. Этот показатель используется для анализа социально-экономических условий, а также для принятия решений в области государственной политики, экономики и социальной защиты.</w:t>
      </w:r>
    </w:p>
    <w:p w14:paraId="057C77AD" w14:textId="77777777" w:rsidR="005C5B6D" w:rsidRDefault="005C5B6D" w:rsidP="005C5B6D">
      <w:pPr>
        <w:suppressAutoHyphen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Учитывая, что существующая система статистического наблюдения не учитывает денежные доходы и расходы непосредственного на уровне городского поселения Безенчук муниципального района Безенчукский Самарской области, анализ произведен по таким показателям, как среднемесячная заработная плата и среднемесячный размер пенсии.</w:t>
      </w:r>
    </w:p>
    <w:p w14:paraId="7B4D2A1A" w14:textId="0F0D066C" w:rsidR="005C5B6D" w:rsidRDefault="005C5B6D" w:rsidP="005C5B6D">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Показатели для определения среднего дохода населения </w:t>
      </w:r>
      <w:proofErr w:type="spellStart"/>
      <w:r>
        <w:rPr>
          <w:rFonts w:ascii="Times New Roman" w:eastAsia="Calibri" w:hAnsi="Times New Roman" w:cs="Times New Roman"/>
          <w:sz w:val="28"/>
          <w:szCs w:val="28"/>
        </w:rPr>
        <w:t>г.п</w:t>
      </w:r>
      <w:proofErr w:type="spellEnd"/>
      <w:r>
        <w:rPr>
          <w:rFonts w:ascii="Times New Roman" w:eastAsia="Calibri" w:hAnsi="Times New Roman" w:cs="Times New Roman"/>
          <w:sz w:val="28"/>
          <w:szCs w:val="28"/>
        </w:rPr>
        <w:t xml:space="preserve">. Безенчук представлены в таблице 2.2.5.   </w:t>
      </w:r>
    </w:p>
    <w:p w14:paraId="1307CDB1" w14:textId="5A55222D" w:rsidR="005C5B6D" w:rsidRDefault="005C5B6D" w:rsidP="005C5B6D">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14:paraId="2D6AA85D" w14:textId="1E4E5806" w:rsidR="005C5B6D" w:rsidRDefault="005C5B6D" w:rsidP="005C5B6D">
      <w:pPr>
        <w:spacing w:after="0" w:line="360" w:lineRule="auto"/>
        <w:ind w:firstLine="709"/>
        <w:rPr>
          <w:rFonts w:ascii="Times New Roman" w:eastAsia="Calibri" w:hAnsi="Times New Roman" w:cs="Times New Roman"/>
          <w:sz w:val="28"/>
          <w:szCs w:val="28"/>
        </w:rPr>
      </w:pPr>
      <w:bookmarkStart w:id="14" w:name="_Hlk202169241"/>
      <w:r>
        <w:rPr>
          <w:rFonts w:ascii="Times New Roman" w:eastAsia="Calibri" w:hAnsi="Times New Roman" w:cs="Times New Roman"/>
          <w:sz w:val="28"/>
          <w:szCs w:val="28"/>
        </w:rPr>
        <w:lastRenderedPageBreak/>
        <w:t xml:space="preserve">Таблица 2.2.5 - Показатели для определения среднего дохода населения </w:t>
      </w:r>
      <w:r>
        <w:rPr>
          <w:rFonts w:ascii="Times New Roman" w:hAnsi="Times New Roman" w:cs="Times New Roman"/>
          <w:sz w:val="28"/>
          <w:szCs w:val="28"/>
        </w:rPr>
        <w:t>городского поселения Безенчук</w:t>
      </w:r>
      <w:r>
        <w:rPr>
          <w:rFonts w:ascii="Times New Roman" w:eastAsia="Calibri" w:hAnsi="Times New Roman" w:cs="Times New Roman"/>
          <w:sz w:val="28"/>
          <w:szCs w:val="28"/>
        </w:rPr>
        <w:t xml:space="preserve">                       </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1292"/>
        <w:gridCol w:w="1148"/>
        <w:gridCol w:w="1293"/>
        <w:gridCol w:w="1209"/>
      </w:tblGrid>
      <w:tr w:rsidR="005C5B6D" w:rsidRPr="005C5B6D" w14:paraId="6D6963DF" w14:textId="77777777" w:rsidTr="000C40B3">
        <w:trPr>
          <w:trHeight w:val="369"/>
          <w:tblHeader/>
        </w:trPr>
        <w:tc>
          <w:tcPr>
            <w:tcW w:w="4508" w:type="dxa"/>
            <w:vMerge w:val="restart"/>
            <w:tcBorders>
              <w:top w:val="single" w:sz="4" w:space="0" w:color="auto"/>
              <w:left w:val="single" w:sz="4" w:space="0" w:color="auto"/>
              <w:bottom w:val="single" w:sz="4" w:space="0" w:color="auto"/>
              <w:right w:val="single" w:sz="4" w:space="0" w:color="auto"/>
            </w:tcBorders>
            <w:noWrap/>
            <w:vAlign w:val="center"/>
            <w:hideMark/>
          </w:tcPr>
          <w:p w14:paraId="6FC9BFF0"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Показатель</w:t>
            </w:r>
          </w:p>
        </w:tc>
        <w:tc>
          <w:tcPr>
            <w:tcW w:w="1292" w:type="dxa"/>
            <w:vMerge w:val="restart"/>
            <w:tcBorders>
              <w:top w:val="single" w:sz="4" w:space="0" w:color="auto"/>
              <w:left w:val="single" w:sz="4" w:space="0" w:color="auto"/>
              <w:bottom w:val="single" w:sz="4" w:space="0" w:color="auto"/>
              <w:right w:val="single" w:sz="4" w:space="0" w:color="auto"/>
            </w:tcBorders>
            <w:noWrap/>
            <w:vAlign w:val="center"/>
            <w:hideMark/>
          </w:tcPr>
          <w:p w14:paraId="29D55752"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Ед. измерения</w:t>
            </w:r>
          </w:p>
        </w:tc>
        <w:tc>
          <w:tcPr>
            <w:tcW w:w="3650" w:type="dxa"/>
            <w:gridSpan w:val="3"/>
            <w:tcBorders>
              <w:top w:val="single" w:sz="4" w:space="0" w:color="auto"/>
              <w:left w:val="single" w:sz="4" w:space="0" w:color="auto"/>
              <w:bottom w:val="single" w:sz="4" w:space="0" w:color="auto"/>
              <w:right w:val="single" w:sz="4" w:space="0" w:color="auto"/>
            </w:tcBorders>
            <w:vAlign w:val="center"/>
            <w:hideMark/>
          </w:tcPr>
          <w:p w14:paraId="7883A54D"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Значение на период, год</w:t>
            </w:r>
          </w:p>
        </w:tc>
      </w:tr>
      <w:tr w:rsidR="005C5B6D" w:rsidRPr="005C5B6D" w14:paraId="5B93D7FE" w14:textId="77777777" w:rsidTr="000C40B3">
        <w:trPr>
          <w:trHeight w:val="369"/>
          <w:tblHeader/>
        </w:trPr>
        <w:tc>
          <w:tcPr>
            <w:tcW w:w="4508" w:type="dxa"/>
            <w:vMerge/>
            <w:tcBorders>
              <w:top w:val="single" w:sz="4" w:space="0" w:color="auto"/>
              <w:left w:val="single" w:sz="4" w:space="0" w:color="auto"/>
              <w:bottom w:val="single" w:sz="4" w:space="0" w:color="auto"/>
              <w:right w:val="single" w:sz="4" w:space="0" w:color="auto"/>
            </w:tcBorders>
            <w:vAlign w:val="center"/>
            <w:hideMark/>
          </w:tcPr>
          <w:p w14:paraId="7F29473C" w14:textId="77777777" w:rsidR="005C5B6D" w:rsidRPr="005C5B6D" w:rsidRDefault="005C5B6D" w:rsidP="000C40B3">
            <w:pPr>
              <w:spacing w:after="0" w:line="240" w:lineRule="auto"/>
              <w:rPr>
                <w:rFonts w:ascii="Times New Roman" w:eastAsia="Calibri" w:hAnsi="Times New Roman" w:cs="Times New Roman"/>
                <w:sz w:val="24"/>
                <w:szCs w:val="24"/>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14:paraId="6D9ED848" w14:textId="77777777" w:rsidR="005C5B6D" w:rsidRPr="005C5B6D" w:rsidRDefault="005C5B6D" w:rsidP="000C40B3">
            <w:pPr>
              <w:spacing w:after="0" w:line="240" w:lineRule="auto"/>
              <w:jc w:val="center"/>
              <w:rPr>
                <w:rFonts w:ascii="Times New Roman" w:eastAsia="Calibri" w:hAnsi="Times New Roman" w:cs="Times New Roman"/>
                <w:sz w:val="24"/>
                <w:szCs w:val="24"/>
              </w:rPr>
            </w:pPr>
          </w:p>
        </w:tc>
        <w:tc>
          <w:tcPr>
            <w:tcW w:w="1148" w:type="dxa"/>
            <w:tcBorders>
              <w:top w:val="single" w:sz="4" w:space="0" w:color="auto"/>
              <w:left w:val="single" w:sz="4" w:space="0" w:color="auto"/>
              <w:bottom w:val="single" w:sz="4" w:space="0" w:color="auto"/>
              <w:right w:val="single" w:sz="4" w:space="0" w:color="auto"/>
            </w:tcBorders>
            <w:vAlign w:val="center"/>
            <w:hideMark/>
          </w:tcPr>
          <w:p w14:paraId="01DC3C5E"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2022</w:t>
            </w:r>
          </w:p>
        </w:tc>
        <w:tc>
          <w:tcPr>
            <w:tcW w:w="1293" w:type="dxa"/>
            <w:tcBorders>
              <w:top w:val="single" w:sz="4" w:space="0" w:color="auto"/>
              <w:left w:val="single" w:sz="4" w:space="0" w:color="auto"/>
              <w:bottom w:val="single" w:sz="4" w:space="0" w:color="auto"/>
              <w:right w:val="single" w:sz="4" w:space="0" w:color="auto"/>
            </w:tcBorders>
            <w:vAlign w:val="center"/>
            <w:hideMark/>
          </w:tcPr>
          <w:p w14:paraId="79049F83"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2023</w:t>
            </w:r>
          </w:p>
        </w:tc>
        <w:tc>
          <w:tcPr>
            <w:tcW w:w="1209" w:type="dxa"/>
            <w:tcBorders>
              <w:top w:val="single" w:sz="4" w:space="0" w:color="auto"/>
              <w:left w:val="single" w:sz="4" w:space="0" w:color="auto"/>
              <w:bottom w:val="single" w:sz="4" w:space="0" w:color="auto"/>
              <w:right w:val="single" w:sz="4" w:space="0" w:color="auto"/>
            </w:tcBorders>
            <w:vAlign w:val="center"/>
            <w:hideMark/>
          </w:tcPr>
          <w:p w14:paraId="41685BBA"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2024</w:t>
            </w:r>
          </w:p>
        </w:tc>
      </w:tr>
      <w:tr w:rsidR="005C5B6D" w:rsidRPr="005C5B6D" w14:paraId="7B800AA0"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51D21AEA" w14:textId="77777777" w:rsidR="005C5B6D" w:rsidRPr="005C5B6D" w:rsidRDefault="005C5B6D" w:rsidP="000C40B3">
            <w:pPr>
              <w:spacing w:after="0" w:line="240" w:lineRule="atLeast"/>
              <w:rPr>
                <w:rFonts w:ascii="Times New Roman" w:eastAsia="Calibri" w:hAnsi="Times New Roman" w:cs="Times New Roman"/>
                <w:sz w:val="24"/>
                <w:szCs w:val="24"/>
              </w:rPr>
            </w:pPr>
            <w:r w:rsidRPr="005C5B6D">
              <w:rPr>
                <w:rFonts w:ascii="Times New Roman" w:eastAsia="Calibri" w:hAnsi="Times New Roman" w:cs="Times New Roman"/>
                <w:sz w:val="24"/>
                <w:szCs w:val="24"/>
              </w:rPr>
              <w:t>Среднемесячная заработная плата</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045F7594"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руб.</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D2E57D3"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hAnsi="Times New Roman" w:cs="Times New Roman"/>
                <w:sz w:val="24"/>
                <w:szCs w:val="24"/>
              </w:rPr>
              <w:t>42 258</w:t>
            </w:r>
          </w:p>
        </w:tc>
        <w:tc>
          <w:tcPr>
            <w:tcW w:w="1293" w:type="dxa"/>
            <w:tcBorders>
              <w:top w:val="single" w:sz="4" w:space="0" w:color="auto"/>
              <w:left w:val="single" w:sz="4" w:space="0" w:color="auto"/>
              <w:bottom w:val="single" w:sz="4" w:space="0" w:color="auto"/>
              <w:right w:val="single" w:sz="4" w:space="0" w:color="auto"/>
            </w:tcBorders>
            <w:vAlign w:val="center"/>
            <w:hideMark/>
          </w:tcPr>
          <w:p w14:paraId="55EC282C"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hAnsi="Times New Roman" w:cs="Times New Roman"/>
                <w:sz w:val="24"/>
                <w:szCs w:val="24"/>
              </w:rPr>
              <w:t>49 367</w:t>
            </w:r>
          </w:p>
        </w:tc>
        <w:tc>
          <w:tcPr>
            <w:tcW w:w="1209" w:type="dxa"/>
            <w:tcBorders>
              <w:top w:val="single" w:sz="4" w:space="0" w:color="auto"/>
              <w:left w:val="single" w:sz="4" w:space="0" w:color="auto"/>
              <w:bottom w:val="single" w:sz="4" w:space="0" w:color="auto"/>
              <w:right w:val="single" w:sz="4" w:space="0" w:color="auto"/>
            </w:tcBorders>
            <w:vAlign w:val="center"/>
            <w:hideMark/>
          </w:tcPr>
          <w:p w14:paraId="5FCDF6C0"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hAnsi="Times New Roman" w:cs="Times New Roman"/>
                <w:sz w:val="24"/>
                <w:szCs w:val="24"/>
              </w:rPr>
              <w:t>59 251</w:t>
            </w:r>
          </w:p>
        </w:tc>
      </w:tr>
      <w:tr w:rsidR="005C5B6D" w:rsidRPr="005C5B6D" w14:paraId="78376711"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7A248505" w14:textId="77777777" w:rsidR="005C5B6D" w:rsidRPr="005C5B6D" w:rsidRDefault="005C5B6D" w:rsidP="000C40B3">
            <w:pPr>
              <w:spacing w:after="0" w:line="240" w:lineRule="atLeast"/>
              <w:rPr>
                <w:rFonts w:ascii="Times New Roman" w:eastAsia="Calibri" w:hAnsi="Times New Roman" w:cs="Times New Roman"/>
                <w:sz w:val="24"/>
                <w:szCs w:val="24"/>
              </w:rPr>
            </w:pPr>
            <w:r w:rsidRPr="005C5B6D">
              <w:rPr>
                <w:rFonts w:ascii="Times New Roman" w:eastAsia="Calibri" w:hAnsi="Times New Roman" w:cs="Times New Roman"/>
                <w:sz w:val="24"/>
                <w:szCs w:val="24"/>
              </w:rPr>
              <w:t>Среднедушевые доходы населения</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66101C68"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руб.</w:t>
            </w:r>
          </w:p>
        </w:tc>
        <w:tc>
          <w:tcPr>
            <w:tcW w:w="1148" w:type="dxa"/>
            <w:tcBorders>
              <w:top w:val="single" w:sz="4" w:space="0" w:color="auto"/>
              <w:left w:val="single" w:sz="4" w:space="0" w:color="auto"/>
              <w:bottom w:val="single" w:sz="4" w:space="0" w:color="auto"/>
              <w:right w:val="single" w:sz="4" w:space="0" w:color="auto"/>
            </w:tcBorders>
            <w:vAlign w:val="center"/>
            <w:hideMark/>
          </w:tcPr>
          <w:p w14:paraId="131EAAE9"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25 251</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A8F5A0E"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29 050</w:t>
            </w:r>
          </w:p>
        </w:tc>
        <w:tc>
          <w:tcPr>
            <w:tcW w:w="1209" w:type="dxa"/>
            <w:tcBorders>
              <w:top w:val="single" w:sz="4" w:space="0" w:color="auto"/>
              <w:left w:val="single" w:sz="4" w:space="0" w:color="auto"/>
              <w:bottom w:val="single" w:sz="4" w:space="0" w:color="auto"/>
              <w:right w:val="single" w:sz="4" w:space="0" w:color="auto"/>
            </w:tcBorders>
            <w:vAlign w:val="center"/>
            <w:hideMark/>
          </w:tcPr>
          <w:p w14:paraId="087E816A" w14:textId="2503BCF1"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34 388</w:t>
            </w:r>
          </w:p>
        </w:tc>
      </w:tr>
      <w:tr w:rsidR="005C5B6D" w:rsidRPr="005C5B6D" w14:paraId="0068CAF1"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0079F3C9" w14:textId="77777777" w:rsidR="005C5B6D" w:rsidRPr="005C5B6D" w:rsidRDefault="005C5B6D" w:rsidP="000C40B3">
            <w:pPr>
              <w:spacing w:after="0" w:line="240" w:lineRule="atLeast"/>
              <w:rPr>
                <w:rFonts w:ascii="Times New Roman" w:eastAsia="Calibri" w:hAnsi="Times New Roman" w:cs="Times New Roman"/>
                <w:sz w:val="24"/>
                <w:szCs w:val="24"/>
              </w:rPr>
            </w:pPr>
            <w:r w:rsidRPr="005C5B6D">
              <w:rPr>
                <w:rFonts w:ascii="Times New Roman" w:eastAsia="Calibri" w:hAnsi="Times New Roman" w:cs="Times New Roman"/>
                <w:sz w:val="24"/>
                <w:szCs w:val="24"/>
              </w:rPr>
              <w:t>*Прожиточный минимум на 1 человека</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618A1C31"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руб.</w:t>
            </w:r>
          </w:p>
        </w:tc>
        <w:tc>
          <w:tcPr>
            <w:tcW w:w="1148" w:type="dxa"/>
            <w:tcBorders>
              <w:top w:val="single" w:sz="4" w:space="0" w:color="auto"/>
              <w:left w:val="single" w:sz="4" w:space="0" w:color="auto"/>
              <w:bottom w:val="single" w:sz="4" w:space="0" w:color="auto"/>
              <w:right w:val="single" w:sz="4" w:space="0" w:color="auto"/>
            </w:tcBorders>
            <w:vAlign w:val="center"/>
            <w:hideMark/>
          </w:tcPr>
          <w:p w14:paraId="0A686A28" w14:textId="77777777" w:rsidR="005C5B6D" w:rsidRPr="005C5B6D" w:rsidRDefault="005C5B6D" w:rsidP="000C40B3">
            <w:pPr>
              <w:spacing w:after="0" w:line="240" w:lineRule="atLeast"/>
              <w:jc w:val="center"/>
              <w:rPr>
                <w:rFonts w:ascii="Times New Roman" w:hAnsi="Times New Roman" w:cs="Times New Roman"/>
                <w:sz w:val="24"/>
                <w:szCs w:val="24"/>
              </w:rPr>
            </w:pPr>
            <w:r w:rsidRPr="005C5B6D">
              <w:rPr>
                <w:rFonts w:ascii="Times New Roman" w:hAnsi="Times New Roman" w:cs="Times New Roman"/>
                <w:sz w:val="24"/>
                <w:szCs w:val="24"/>
              </w:rPr>
              <w:t>13 085</w:t>
            </w:r>
          </w:p>
        </w:tc>
        <w:tc>
          <w:tcPr>
            <w:tcW w:w="1293" w:type="dxa"/>
            <w:tcBorders>
              <w:top w:val="single" w:sz="4" w:space="0" w:color="auto"/>
              <w:left w:val="single" w:sz="4" w:space="0" w:color="auto"/>
              <w:bottom w:val="single" w:sz="4" w:space="0" w:color="auto"/>
              <w:right w:val="single" w:sz="4" w:space="0" w:color="auto"/>
            </w:tcBorders>
            <w:vAlign w:val="center"/>
            <w:hideMark/>
          </w:tcPr>
          <w:p w14:paraId="62BD441D"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hAnsi="Times New Roman" w:cs="Times New Roman"/>
                <w:sz w:val="24"/>
                <w:szCs w:val="24"/>
              </w:rPr>
              <w:t>13 513</w:t>
            </w:r>
          </w:p>
        </w:tc>
        <w:tc>
          <w:tcPr>
            <w:tcW w:w="1209" w:type="dxa"/>
            <w:tcBorders>
              <w:top w:val="single" w:sz="4" w:space="0" w:color="auto"/>
              <w:left w:val="single" w:sz="4" w:space="0" w:color="auto"/>
              <w:bottom w:val="single" w:sz="4" w:space="0" w:color="auto"/>
              <w:right w:val="single" w:sz="4" w:space="0" w:color="auto"/>
            </w:tcBorders>
            <w:vAlign w:val="center"/>
            <w:hideMark/>
          </w:tcPr>
          <w:p w14:paraId="11EB0699"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14 339</w:t>
            </w:r>
          </w:p>
        </w:tc>
      </w:tr>
      <w:tr w:rsidR="005C5B6D" w:rsidRPr="005C5B6D" w14:paraId="6CDD4F25"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4F3E2B3C" w14:textId="77777777" w:rsidR="005C5B6D" w:rsidRPr="005C5B6D" w:rsidRDefault="005C5B6D" w:rsidP="000C40B3">
            <w:pPr>
              <w:spacing w:after="0" w:line="240" w:lineRule="atLeast"/>
              <w:jc w:val="right"/>
              <w:rPr>
                <w:rFonts w:ascii="Times New Roman" w:eastAsia="Calibri" w:hAnsi="Times New Roman" w:cs="Times New Roman"/>
                <w:sz w:val="24"/>
                <w:szCs w:val="24"/>
              </w:rPr>
            </w:pPr>
            <w:r w:rsidRPr="005C5B6D">
              <w:rPr>
                <w:rFonts w:ascii="Times New Roman" w:eastAsia="Calibri" w:hAnsi="Times New Roman" w:cs="Times New Roman"/>
                <w:sz w:val="24"/>
                <w:szCs w:val="24"/>
              </w:rPr>
              <w:t>для трудоспособного населения</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1F0D72AB"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руб.</w:t>
            </w:r>
          </w:p>
        </w:tc>
        <w:tc>
          <w:tcPr>
            <w:tcW w:w="1148" w:type="dxa"/>
            <w:tcBorders>
              <w:top w:val="single" w:sz="4" w:space="0" w:color="auto"/>
              <w:left w:val="single" w:sz="4" w:space="0" w:color="auto"/>
              <w:bottom w:val="single" w:sz="4" w:space="0" w:color="auto"/>
              <w:right w:val="single" w:sz="4" w:space="0" w:color="auto"/>
            </w:tcBorders>
            <w:vAlign w:val="center"/>
            <w:hideMark/>
          </w:tcPr>
          <w:p w14:paraId="61F4D220" w14:textId="77777777" w:rsidR="005C5B6D" w:rsidRPr="005C5B6D" w:rsidRDefault="005C5B6D" w:rsidP="000C40B3">
            <w:pPr>
              <w:spacing w:after="0" w:line="240" w:lineRule="atLeast"/>
              <w:jc w:val="center"/>
              <w:rPr>
                <w:rFonts w:ascii="Times New Roman" w:hAnsi="Times New Roman" w:cs="Times New Roman"/>
                <w:sz w:val="24"/>
                <w:szCs w:val="24"/>
              </w:rPr>
            </w:pPr>
            <w:r w:rsidRPr="005C5B6D">
              <w:rPr>
                <w:rFonts w:ascii="Times New Roman" w:hAnsi="Times New Roman" w:cs="Times New Roman"/>
                <w:sz w:val="24"/>
                <w:szCs w:val="24"/>
              </w:rPr>
              <w:t>14 263</w:t>
            </w:r>
          </w:p>
        </w:tc>
        <w:tc>
          <w:tcPr>
            <w:tcW w:w="1293" w:type="dxa"/>
            <w:tcBorders>
              <w:top w:val="single" w:sz="4" w:space="0" w:color="auto"/>
              <w:left w:val="single" w:sz="4" w:space="0" w:color="auto"/>
              <w:bottom w:val="single" w:sz="4" w:space="0" w:color="auto"/>
              <w:right w:val="single" w:sz="4" w:space="0" w:color="auto"/>
            </w:tcBorders>
            <w:vAlign w:val="center"/>
            <w:hideMark/>
          </w:tcPr>
          <w:p w14:paraId="082E04D3"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hAnsi="Times New Roman" w:cs="Times New Roman"/>
                <w:sz w:val="24"/>
                <w:szCs w:val="24"/>
              </w:rPr>
              <w:t>14 729</w:t>
            </w:r>
          </w:p>
        </w:tc>
        <w:tc>
          <w:tcPr>
            <w:tcW w:w="1209" w:type="dxa"/>
            <w:tcBorders>
              <w:top w:val="single" w:sz="4" w:space="0" w:color="auto"/>
              <w:left w:val="single" w:sz="4" w:space="0" w:color="auto"/>
              <w:bottom w:val="single" w:sz="4" w:space="0" w:color="auto"/>
              <w:right w:val="single" w:sz="4" w:space="0" w:color="auto"/>
            </w:tcBorders>
            <w:vAlign w:val="center"/>
            <w:hideMark/>
          </w:tcPr>
          <w:p w14:paraId="687BB50B"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15 630</w:t>
            </w:r>
          </w:p>
        </w:tc>
      </w:tr>
      <w:tr w:rsidR="005C5B6D" w:rsidRPr="005C5B6D" w14:paraId="7AC2252C"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01322AB8" w14:textId="77777777" w:rsidR="005C5B6D" w:rsidRPr="005C5B6D" w:rsidRDefault="005C5B6D" w:rsidP="000C40B3">
            <w:pPr>
              <w:spacing w:after="0" w:line="240" w:lineRule="atLeast"/>
              <w:jc w:val="right"/>
              <w:rPr>
                <w:rFonts w:ascii="Times New Roman" w:eastAsia="Calibri" w:hAnsi="Times New Roman" w:cs="Times New Roman"/>
                <w:sz w:val="24"/>
                <w:szCs w:val="24"/>
              </w:rPr>
            </w:pPr>
            <w:r w:rsidRPr="005C5B6D">
              <w:rPr>
                <w:rFonts w:ascii="Times New Roman" w:eastAsia="Calibri" w:hAnsi="Times New Roman" w:cs="Times New Roman"/>
                <w:sz w:val="24"/>
                <w:szCs w:val="24"/>
              </w:rPr>
              <w:t>для пенсионеров</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7C9D7416"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руб.</w:t>
            </w:r>
          </w:p>
        </w:tc>
        <w:tc>
          <w:tcPr>
            <w:tcW w:w="1148" w:type="dxa"/>
            <w:tcBorders>
              <w:top w:val="single" w:sz="4" w:space="0" w:color="auto"/>
              <w:left w:val="single" w:sz="4" w:space="0" w:color="auto"/>
              <w:bottom w:val="single" w:sz="4" w:space="0" w:color="auto"/>
              <w:right w:val="single" w:sz="4" w:space="0" w:color="auto"/>
            </w:tcBorders>
            <w:vAlign w:val="center"/>
            <w:hideMark/>
          </w:tcPr>
          <w:p w14:paraId="3F7B6661" w14:textId="77777777" w:rsidR="005C5B6D" w:rsidRPr="005C5B6D" w:rsidRDefault="005C5B6D" w:rsidP="000C40B3">
            <w:pPr>
              <w:spacing w:after="0" w:line="240" w:lineRule="atLeast"/>
              <w:jc w:val="center"/>
              <w:rPr>
                <w:rFonts w:ascii="Times New Roman" w:hAnsi="Times New Roman" w:cs="Times New Roman"/>
                <w:sz w:val="24"/>
                <w:szCs w:val="24"/>
              </w:rPr>
            </w:pPr>
            <w:r w:rsidRPr="005C5B6D">
              <w:rPr>
                <w:rFonts w:ascii="Times New Roman" w:hAnsi="Times New Roman" w:cs="Times New Roman"/>
                <w:sz w:val="24"/>
                <w:szCs w:val="24"/>
              </w:rPr>
              <w:t>11 253</w:t>
            </w:r>
          </w:p>
        </w:tc>
        <w:tc>
          <w:tcPr>
            <w:tcW w:w="1293" w:type="dxa"/>
            <w:tcBorders>
              <w:top w:val="single" w:sz="4" w:space="0" w:color="auto"/>
              <w:left w:val="single" w:sz="4" w:space="0" w:color="auto"/>
              <w:bottom w:val="single" w:sz="4" w:space="0" w:color="auto"/>
              <w:right w:val="single" w:sz="4" w:space="0" w:color="auto"/>
            </w:tcBorders>
            <w:vAlign w:val="center"/>
            <w:hideMark/>
          </w:tcPr>
          <w:p w14:paraId="7C137C50"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hAnsi="Times New Roman" w:cs="Times New Roman"/>
                <w:sz w:val="24"/>
                <w:szCs w:val="24"/>
              </w:rPr>
              <w:t>11 621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12950A8B"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12 332</w:t>
            </w:r>
          </w:p>
        </w:tc>
      </w:tr>
      <w:tr w:rsidR="005C5B6D" w:rsidRPr="005C5B6D" w14:paraId="601067AD"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05190F69" w14:textId="77777777" w:rsidR="005C5B6D" w:rsidRPr="005C5B6D" w:rsidRDefault="005C5B6D" w:rsidP="000C40B3">
            <w:pPr>
              <w:spacing w:after="0" w:line="240" w:lineRule="atLeast"/>
              <w:jc w:val="right"/>
              <w:rPr>
                <w:rFonts w:ascii="Times New Roman" w:eastAsia="Calibri" w:hAnsi="Times New Roman" w:cs="Times New Roman"/>
                <w:sz w:val="24"/>
                <w:szCs w:val="24"/>
              </w:rPr>
            </w:pPr>
            <w:r w:rsidRPr="005C5B6D">
              <w:rPr>
                <w:rFonts w:ascii="Times New Roman" w:eastAsia="Calibri" w:hAnsi="Times New Roman" w:cs="Times New Roman"/>
                <w:sz w:val="24"/>
                <w:szCs w:val="24"/>
              </w:rPr>
              <w:t>для детей</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2D70DD60"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руб.</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DE9887C" w14:textId="77777777" w:rsidR="005C5B6D" w:rsidRPr="005C5B6D" w:rsidRDefault="005C5B6D" w:rsidP="000C40B3">
            <w:pPr>
              <w:spacing w:after="0" w:line="240" w:lineRule="atLeast"/>
              <w:jc w:val="center"/>
              <w:rPr>
                <w:rFonts w:ascii="Times New Roman" w:hAnsi="Times New Roman" w:cs="Times New Roman"/>
                <w:sz w:val="24"/>
                <w:szCs w:val="24"/>
              </w:rPr>
            </w:pPr>
            <w:r w:rsidRPr="005C5B6D">
              <w:rPr>
                <w:rFonts w:ascii="Times New Roman" w:hAnsi="Times New Roman" w:cs="Times New Roman"/>
                <w:sz w:val="24"/>
                <w:szCs w:val="24"/>
              </w:rPr>
              <w:t>12 692</w:t>
            </w:r>
          </w:p>
        </w:tc>
        <w:tc>
          <w:tcPr>
            <w:tcW w:w="1293" w:type="dxa"/>
            <w:tcBorders>
              <w:top w:val="single" w:sz="4" w:space="0" w:color="auto"/>
              <w:left w:val="single" w:sz="4" w:space="0" w:color="auto"/>
              <w:bottom w:val="single" w:sz="4" w:space="0" w:color="auto"/>
              <w:right w:val="single" w:sz="4" w:space="0" w:color="auto"/>
            </w:tcBorders>
            <w:vAlign w:val="center"/>
            <w:hideMark/>
          </w:tcPr>
          <w:p w14:paraId="6325EA5E"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hAnsi="Times New Roman" w:cs="Times New Roman"/>
                <w:sz w:val="24"/>
                <w:szCs w:val="24"/>
              </w:rPr>
              <w:t>13 108</w:t>
            </w:r>
          </w:p>
        </w:tc>
        <w:tc>
          <w:tcPr>
            <w:tcW w:w="1209" w:type="dxa"/>
            <w:tcBorders>
              <w:top w:val="single" w:sz="4" w:space="0" w:color="auto"/>
              <w:left w:val="single" w:sz="4" w:space="0" w:color="auto"/>
              <w:bottom w:val="single" w:sz="4" w:space="0" w:color="auto"/>
              <w:right w:val="single" w:sz="4" w:space="0" w:color="auto"/>
            </w:tcBorders>
            <w:vAlign w:val="center"/>
            <w:hideMark/>
          </w:tcPr>
          <w:p w14:paraId="409CF283"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13 909</w:t>
            </w:r>
          </w:p>
        </w:tc>
      </w:tr>
      <w:tr w:rsidR="005C5B6D" w:rsidRPr="005C5B6D" w14:paraId="29B724D3"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70663AC0" w14:textId="77777777" w:rsidR="005C5B6D" w:rsidRPr="005C5B6D" w:rsidRDefault="005C5B6D" w:rsidP="000C40B3">
            <w:pPr>
              <w:spacing w:after="0" w:line="240" w:lineRule="atLeast"/>
              <w:rPr>
                <w:rFonts w:ascii="Times New Roman" w:eastAsia="Calibri" w:hAnsi="Times New Roman" w:cs="Times New Roman"/>
                <w:sz w:val="24"/>
                <w:szCs w:val="24"/>
              </w:rPr>
            </w:pPr>
            <w:r w:rsidRPr="005C5B6D">
              <w:rPr>
                <w:rFonts w:ascii="Times New Roman" w:eastAsia="Calibri" w:hAnsi="Times New Roman" w:cs="Times New Roman"/>
                <w:sz w:val="24"/>
                <w:szCs w:val="24"/>
              </w:rPr>
              <w:t>Численность трудоспособного населения</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1CE8CEF7"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чел.</w:t>
            </w:r>
          </w:p>
        </w:tc>
        <w:tc>
          <w:tcPr>
            <w:tcW w:w="1148" w:type="dxa"/>
            <w:tcBorders>
              <w:top w:val="single" w:sz="4" w:space="0" w:color="auto"/>
              <w:left w:val="single" w:sz="4" w:space="0" w:color="auto"/>
              <w:bottom w:val="single" w:sz="4" w:space="0" w:color="auto"/>
              <w:right w:val="single" w:sz="4" w:space="0" w:color="auto"/>
            </w:tcBorders>
            <w:vAlign w:val="center"/>
            <w:hideMark/>
          </w:tcPr>
          <w:p w14:paraId="2A588CE8"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11 176</w:t>
            </w:r>
          </w:p>
        </w:tc>
        <w:tc>
          <w:tcPr>
            <w:tcW w:w="1293" w:type="dxa"/>
            <w:tcBorders>
              <w:top w:val="single" w:sz="4" w:space="0" w:color="auto"/>
              <w:left w:val="single" w:sz="4" w:space="0" w:color="auto"/>
              <w:bottom w:val="single" w:sz="4" w:space="0" w:color="auto"/>
              <w:right w:val="single" w:sz="4" w:space="0" w:color="auto"/>
            </w:tcBorders>
            <w:vAlign w:val="center"/>
            <w:hideMark/>
          </w:tcPr>
          <w:p w14:paraId="22227C72"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10 640</w:t>
            </w:r>
          </w:p>
        </w:tc>
        <w:tc>
          <w:tcPr>
            <w:tcW w:w="1209" w:type="dxa"/>
            <w:tcBorders>
              <w:top w:val="single" w:sz="4" w:space="0" w:color="auto"/>
              <w:left w:val="single" w:sz="4" w:space="0" w:color="auto"/>
              <w:bottom w:val="single" w:sz="4" w:space="0" w:color="auto"/>
              <w:right w:val="single" w:sz="4" w:space="0" w:color="auto"/>
            </w:tcBorders>
            <w:vAlign w:val="center"/>
            <w:hideMark/>
          </w:tcPr>
          <w:p w14:paraId="200CE4ED"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10 462</w:t>
            </w:r>
          </w:p>
        </w:tc>
      </w:tr>
      <w:tr w:rsidR="005C5B6D" w:rsidRPr="005C5B6D" w14:paraId="25CA8DA8"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720C8C7D" w14:textId="77777777" w:rsidR="005C5B6D" w:rsidRPr="005C5B6D" w:rsidRDefault="005C5B6D" w:rsidP="000C40B3">
            <w:pPr>
              <w:spacing w:after="0" w:line="240" w:lineRule="atLeast"/>
              <w:rPr>
                <w:rFonts w:ascii="Times New Roman" w:eastAsia="Calibri" w:hAnsi="Times New Roman" w:cs="Times New Roman"/>
                <w:sz w:val="24"/>
                <w:szCs w:val="24"/>
              </w:rPr>
            </w:pPr>
            <w:r w:rsidRPr="005C5B6D">
              <w:rPr>
                <w:rFonts w:ascii="Times New Roman" w:eastAsia="Calibri" w:hAnsi="Times New Roman" w:cs="Times New Roman"/>
                <w:sz w:val="24"/>
                <w:szCs w:val="24"/>
              </w:rPr>
              <w:t>Численность населения старше трудоспособного возраста</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66768F71"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чел.</w:t>
            </w:r>
          </w:p>
        </w:tc>
        <w:tc>
          <w:tcPr>
            <w:tcW w:w="1148" w:type="dxa"/>
            <w:tcBorders>
              <w:top w:val="single" w:sz="4" w:space="0" w:color="auto"/>
              <w:left w:val="single" w:sz="4" w:space="0" w:color="auto"/>
              <w:bottom w:val="single" w:sz="4" w:space="0" w:color="auto"/>
              <w:right w:val="single" w:sz="4" w:space="0" w:color="auto"/>
            </w:tcBorders>
            <w:vAlign w:val="center"/>
            <w:hideMark/>
          </w:tcPr>
          <w:p w14:paraId="6D69E1CD"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6 353</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2086A10"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6 048</w:t>
            </w:r>
          </w:p>
        </w:tc>
        <w:tc>
          <w:tcPr>
            <w:tcW w:w="1209" w:type="dxa"/>
            <w:tcBorders>
              <w:top w:val="single" w:sz="4" w:space="0" w:color="auto"/>
              <w:left w:val="single" w:sz="4" w:space="0" w:color="auto"/>
              <w:bottom w:val="single" w:sz="4" w:space="0" w:color="auto"/>
              <w:right w:val="single" w:sz="4" w:space="0" w:color="auto"/>
            </w:tcBorders>
            <w:vAlign w:val="center"/>
            <w:hideMark/>
          </w:tcPr>
          <w:p w14:paraId="67D9B390"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5 947</w:t>
            </w:r>
          </w:p>
        </w:tc>
      </w:tr>
      <w:tr w:rsidR="005C5B6D" w:rsidRPr="005C5B6D" w14:paraId="064467C7"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66A9208C" w14:textId="77777777" w:rsidR="005C5B6D" w:rsidRPr="005C5B6D" w:rsidRDefault="005C5B6D" w:rsidP="000C40B3">
            <w:pPr>
              <w:spacing w:after="0" w:line="240" w:lineRule="atLeast"/>
              <w:rPr>
                <w:rFonts w:ascii="Times New Roman" w:eastAsia="Calibri" w:hAnsi="Times New Roman" w:cs="Times New Roman"/>
                <w:sz w:val="24"/>
                <w:szCs w:val="24"/>
              </w:rPr>
            </w:pPr>
            <w:r w:rsidRPr="005C5B6D">
              <w:rPr>
                <w:rFonts w:ascii="Times New Roman" w:eastAsia="Calibri" w:hAnsi="Times New Roman" w:cs="Times New Roman"/>
                <w:sz w:val="24"/>
                <w:szCs w:val="24"/>
              </w:rPr>
              <w:t>Численность населения младше трудоспособного возраста</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015295BF"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чел.</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8476FAA"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4 005</w:t>
            </w:r>
          </w:p>
        </w:tc>
        <w:tc>
          <w:tcPr>
            <w:tcW w:w="1293" w:type="dxa"/>
            <w:tcBorders>
              <w:top w:val="single" w:sz="4" w:space="0" w:color="auto"/>
              <w:left w:val="single" w:sz="4" w:space="0" w:color="auto"/>
              <w:bottom w:val="single" w:sz="4" w:space="0" w:color="auto"/>
              <w:right w:val="single" w:sz="4" w:space="0" w:color="auto"/>
            </w:tcBorders>
            <w:vAlign w:val="center"/>
            <w:hideMark/>
          </w:tcPr>
          <w:p w14:paraId="4793BE33"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3 813</w:t>
            </w:r>
          </w:p>
        </w:tc>
        <w:tc>
          <w:tcPr>
            <w:tcW w:w="1209" w:type="dxa"/>
            <w:tcBorders>
              <w:top w:val="single" w:sz="4" w:space="0" w:color="auto"/>
              <w:left w:val="single" w:sz="4" w:space="0" w:color="auto"/>
              <w:bottom w:val="single" w:sz="4" w:space="0" w:color="auto"/>
              <w:right w:val="single" w:sz="4" w:space="0" w:color="auto"/>
            </w:tcBorders>
            <w:vAlign w:val="center"/>
            <w:hideMark/>
          </w:tcPr>
          <w:p w14:paraId="09F48FFC"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3 750</w:t>
            </w:r>
          </w:p>
        </w:tc>
      </w:tr>
      <w:tr w:rsidR="005C5B6D" w:rsidRPr="005C5B6D" w14:paraId="4F55BE32"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094DFDBC" w14:textId="77777777" w:rsidR="005C5B6D" w:rsidRPr="005C5B6D" w:rsidRDefault="005C5B6D" w:rsidP="000C40B3">
            <w:pPr>
              <w:spacing w:after="0" w:line="240" w:lineRule="atLeast"/>
              <w:rPr>
                <w:rFonts w:ascii="Times New Roman" w:eastAsia="Calibri" w:hAnsi="Times New Roman" w:cs="Times New Roman"/>
                <w:sz w:val="24"/>
                <w:szCs w:val="24"/>
              </w:rPr>
            </w:pPr>
            <w:r w:rsidRPr="005C5B6D">
              <w:rPr>
                <w:rFonts w:ascii="Times New Roman" w:eastAsia="Calibri" w:hAnsi="Times New Roman" w:cs="Times New Roman"/>
                <w:sz w:val="24"/>
                <w:szCs w:val="24"/>
              </w:rPr>
              <w:t>Среднее количество человек в семье</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100BD0DE"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чел.</w:t>
            </w:r>
          </w:p>
        </w:tc>
        <w:tc>
          <w:tcPr>
            <w:tcW w:w="1148" w:type="dxa"/>
            <w:tcBorders>
              <w:top w:val="single" w:sz="4" w:space="0" w:color="auto"/>
              <w:left w:val="single" w:sz="4" w:space="0" w:color="auto"/>
              <w:bottom w:val="single" w:sz="4" w:space="0" w:color="auto"/>
              <w:right w:val="single" w:sz="4" w:space="0" w:color="auto"/>
            </w:tcBorders>
            <w:vAlign w:val="center"/>
            <w:hideMark/>
          </w:tcPr>
          <w:p w14:paraId="305897A3"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3</w:t>
            </w:r>
          </w:p>
        </w:tc>
        <w:tc>
          <w:tcPr>
            <w:tcW w:w="1293" w:type="dxa"/>
            <w:tcBorders>
              <w:top w:val="single" w:sz="4" w:space="0" w:color="auto"/>
              <w:left w:val="single" w:sz="4" w:space="0" w:color="auto"/>
              <w:bottom w:val="single" w:sz="4" w:space="0" w:color="auto"/>
              <w:right w:val="single" w:sz="4" w:space="0" w:color="auto"/>
            </w:tcBorders>
            <w:vAlign w:val="center"/>
            <w:hideMark/>
          </w:tcPr>
          <w:p w14:paraId="51BE0A87"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3</w:t>
            </w:r>
          </w:p>
        </w:tc>
        <w:tc>
          <w:tcPr>
            <w:tcW w:w="1209" w:type="dxa"/>
            <w:tcBorders>
              <w:top w:val="single" w:sz="4" w:space="0" w:color="auto"/>
              <w:left w:val="single" w:sz="4" w:space="0" w:color="auto"/>
              <w:bottom w:val="single" w:sz="4" w:space="0" w:color="auto"/>
              <w:right w:val="single" w:sz="4" w:space="0" w:color="auto"/>
            </w:tcBorders>
            <w:vAlign w:val="center"/>
            <w:hideMark/>
          </w:tcPr>
          <w:p w14:paraId="02A6AD5F"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3</w:t>
            </w:r>
          </w:p>
        </w:tc>
      </w:tr>
      <w:tr w:rsidR="005C5B6D" w:rsidRPr="005C5B6D" w14:paraId="5D2868FE"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276E7636" w14:textId="77777777" w:rsidR="005C5B6D" w:rsidRPr="005C5B6D" w:rsidRDefault="005C5B6D" w:rsidP="000C40B3">
            <w:pPr>
              <w:spacing w:after="0" w:line="240" w:lineRule="atLeast"/>
              <w:rPr>
                <w:rFonts w:ascii="Times New Roman" w:eastAsia="Calibri" w:hAnsi="Times New Roman" w:cs="Times New Roman"/>
                <w:sz w:val="24"/>
                <w:szCs w:val="24"/>
              </w:rPr>
            </w:pPr>
            <w:r w:rsidRPr="005C5B6D">
              <w:rPr>
                <w:rFonts w:ascii="Times New Roman" w:eastAsia="Calibri" w:hAnsi="Times New Roman" w:cs="Times New Roman"/>
                <w:sz w:val="24"/>
                <w:szCs w:val="24"/>
              </w:rPr>
              <w:t>Численность населения</w:t>
            </w:r>
          </w:p>
        </w:tc>
        <w:tc>
          <w:tcPr>
            <w:tcW w:w="1292" w:type="dxa"/>
            <w:tcBorders>
              <w:top w:val="single" w:sz="4" w:space="0" w:color="auto"/>
              <w:left w:val="single" w:sz="4" w:space="0" w:color="auto"/>
              <w:bottom w:val="single" w:sz="4" w:space="0" w:color="auto"/>
              <w:right w:val="single" w:sz="4" w:space="0" w:color="auto"/>
            </w:tcBorders>
            <w:vAlign w:val="center"/>
            <w:hideMark/>
          </w:tcPr>
          <w:p w14:paraId="53B9AB44"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чел.</w:t>
            </w:r>
          </w:p>
        </w:tc>
        <w:tc>
          <w:tcPr>
            <w:tcW w:w="1148" w:type="dxa"/>
            <w:tcBorders>
              <w:top w:val="single" w:sz="4" w:space="0" w:color="auto"/>
              <w:left w:val="single" w:sz="4" w:space="0" w:color="auto"/>
              <w:bottom w:val="single" w:sz="4" w:space="0" w:color="auto"/>
              <w:right w:val="single" w:sz="4" w:space="0" w:color="auto"/>
            </w:tcBorders>
            <w:vAlign w:val="center"/>
            <w:hideMark/>
          </w:tcPr>
          <w:p w14:paraId="14EC2BA5"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21 534</w:t>
            </w:r>
          </w:p>
        </w:tc>
        <w:tc>
          <w:tcPr>
            <w:tcW w:w="1293" w:type="dxa"/>
            <w:tcBorders>
              <w:top w:val="single" w:sz="4" w:space="0" w:color="auto"/>
              <w:left w:val="single" w:sz="4" w:space="0" w:color="auto"/>
              <w:bottom w:val="single" w:sz="4" w:space="0" w:color="auto"/>
              <w:right w:val="single" w:sz="4" w:space="0" w:color="auto"/>
            </w:tcBorders>
            <w:vAlign w:val="center"/>
            <w:hideMark/>
          </w:tcPr>
          <w:p w14:paraId="4353078C"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20 501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63555EF3"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20 159</w:t>
            </w:r>
          </w:p>
        </w:tc>
      </w:tr>
      <w:tr w:rsidR="005C5B6D" w:rsidRPr="005C5B6D" w14:paraId="6E5C82DB" w14:textId="77777777" w:rsidTr="000C40B3">
        <w:trPr>
          <w:trHeight w:val="369"/>
        </w:trPr>
        <w:tc>
          <w:tcPr>
            <w:tcW w:w="4508" w:type="dxa"/>
            <w:tcBorders>
              <w:top w:val="single" w:sz="4" w:space="0" w:color="auto"/>
              <w:left w:val="single" w:sz="4" w:space="0" w:color="auto"/>
              <w:bottom w:val="single" w:sz="4" w:space="0" w:color="auto"/>
              <w:right w:val="single" w:sz="4" w:space="0" w:color="auto"/>
            </w:tcBorders>
            <w:vAlign w:val="center"/>
            <w:hideMark/>
          </w:tcPr>
          <w:p w14:paraId="7250B482" w14:textId="77777777" w:rsidR="005C5B6D" w:rsidRPr="005C5B6D" w:rsidRDefault="005C5B6D" w:rsidP="000C40B3">
            <w:pPr>
              <w:spacing w:after="0" w:line="240" w:lineRule="atLeast"/>
              <w:rPr>
                <w:rFonts w:ascii="Times New Roman" w:eastAsia="Calibri" w:hAnsi="Times New Roman" w:cs="Times New Roman"/>
                <w:sz w:val="24"/>
                <w:szCs w:val="24"/>
              </w:rPr>
            </w:pPr>
            <w:r w:rsidRPr="005C5B6D">
              <w:rPr>
                <w:rFonts w:ascii="Times New Roman" w:eastAsia="Calibri" w:hAnsi="Times New Roman" w:cs="Times New Roman"/>
                <w:sz w:val="24"/>
                <w:szCs w:val="24"/>
              </w:rPr>
              <w:t>Среднемесячный совокупный доход семьи</w:t>
            </w:r>
          </w:p>
        </w:tc>
        <w:tc>
          <w:tcPr>
            <w:tcW w:w="1292" w:type="dxa"/>
            <w:tcBorders>
              <w:top w:val="single" w:sz="4" w:space="0" w:color="auto"/>
              <w:left w:val="single" w:sz="4" w:space="0" w:color="auto"/>
              <w:bottom w:val="single" w:sz="4" w:space="0" w:color="auto"/>
              <w:right w:val="single" w:sz="4" w:space="0" w:color="auto"/>
            </w:tcBorders>
            <w:vAlign w:val="center"/>
            <w:hideMark/>
          </w:tcPr>
          <w:p w14:paraId="1D29D012"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руб.</w:t>
            </w:r>
          </w:p>
        </w:tc>
        <w:tc>
          <w:tcPr>
            <w:tcW w:w="1148" w:type="dxa"/>
            <w:tcBorders>
              <w:top w:val="single" w:sz="4" w:space="0" w:color="auto"/>
              <w:left w:val="single" w:sz="4" w:space="0" w:color="auto"/>
              <w:bottom w:val="single" w:sz="4" w:space="0" w:color="auto"/>
              <w:right w:val="single" w:sz="4" w:space="0" w:color="auto"/>
            </w:tcBorders>
            <w:vAlign w:val="center"/>
            <w:hideMark/>
          </w:tcPr>
          <w:p w14:paraId="68200B24"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75 754</w:t>
            </w:r>
          </w:p>
        </w:tc>
        <w:tc>
          <w:tcPr>
            <w:tcW w:w="1293" w:type="dxa"/>
            <w:tcBorders>
              <w:top w:val="single" w:sz="4" w:space="0" w:color="auto"/>
              <w:left w:val="single" w:sz="4" w:space="0" w:color="auto"/>
              <w:bottom w:val="single" w:sz="4" w:space="0" w:color="auto"/>
              <w:right w:val="single" w:sz="4" w:space="0" w:color="auto"/>
            </w:tcBorders>
            <w:vAlign w:val="center"/>
            <w:hideMark/>
          </w:tcPr>
          <w:p w14:paraId="305864A8"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87 149</w:t>
            </w:r>
          </w:p>
        </w:tc>
        <w:tc>
          <w:tcPr>
            <w:tcW w:w="1209" w:type="dxa"/>
            <w:tcBorders>
              <w:top w:val="single" w:sz="4" w:space="0" w:color="auto"/>
              <w:left w:val="single" w:sz="4" w:space="0" w:color="auto"/>
              <w:bottom w:val="single" w:sz="4" w:space="0" w:color="auto"/>
              <w:right w:val="single" w:sz="4" w:space="0" w:color="auto"/>
            </w:tcBorders>
            <w:vAlign w:val="center"/>
            <w:hideMark/>
          </w:tcPr>
          <w:p w14:paraId="4A1A4F2E" w14:textId="77777777" w:rsidR="005C5B6D" w:rsidRPr="005C5B6D" w:rsidRDefault="005C5B6D" w:rsidP="000C40B3">
            <w:pPr>
              <w:spacing w:after="0" w:line="240" w:lineRule="atLeast"/>
              <w:jc w:val="center"/>
              <w:rPr>
                <w:rFonts w:ascii="Times New Roman" w:eastAsia="Calibri" w:hAnsi="Times New Roman" w:cs="Times New Roman"/>
                <w:sz w:val="24"/>
                <w:szCs w:val="24"/>
              </w:rPr>
            </w:pPr>
            <w:r w:rsidRPr="005C5B6D">
              <w:rPr>
                <w:rFonts w:ascii="Times New Roman" w:eastAsia="Calibri" w:hAnsi="Times New Roman" w:cs="Times New Roman"/>
                <w:sz w:val="24"/>
                <w:szCs w:val="24"/>
              </w:rPr>
              <w:t>103 163</w:t>
            </w:r>
          </w:p>
        </w:tc>
      </w:tr>
    </w:tbl>
    <w:bookmarkEnd w:id="14"/>
    <w:p w14:paraId="6E150205" w14:textId="77777777" w:rsidR="005C5B6D" w:rsidRPr="005C5B6D" w:rsidRDefault="005C5B6D" w:rsidP="005C5B6D">
      <w:pPr>
        <w:pStyle w:val="ConsPlusNormal"/>
        <w:widowControl/>
        <w:suppressAutoHyphens/>
        <w:spacing w:line="216" w:lineRule="auto"/>
        <w:ind w:firstLine="709"/>
        <w:jc w:val="both"/>
        <w:rPr>
          <w:rFonts w:ascii="Times New Roman" w:hAnsi="Times New Roman" w:cs="Times New Roman"/>
          <w:sz w:val="24"/>
          <w:szCs w:val="24"/>
        </w:rPr>
      </w:pPr>
      <w:r w:rsidRPr="005C5B6D">
        <w:rPr>
          <w:rFonts w:ascii="Times New Roman" w:hAnsi="Times New Roman" w:cs="Times New Roman"/>
          <w:sz w:val="24"/>
          <w:szCs w:val="24"/>
        </w:rPr>
        <w:t>*Постановление Правительства Самарской области от 01.06.2022 №405 «О внесении изменений в постановление Правительства Самарской области от 10.12.2021 № 979 «Об установлении величины прожиточного минимума в Самарской области на душу населения и по основным социально-демографическим группам населения на 2022 год»;</w:t>
      </w:r>
    </w:p>
    <w:p w14:paraId="36FB5A66" w14:textId="77777777" w:rsidR="005C5B6D" w:rsidRPr="005C5B6D" w:rsidRDefault="005C5B6D" w:rsidP="005C5B6D">
      <w:pPr>
        <w:pStyle w:val="ConsPlusNormal"/>
        <w:widowControl/>
        <w:suppressAutoHyphens/>
        <w:spacing w:line="216" w:lineRule="auto"/>
        <w:ind w:firstLine="709"/>
        <w:jc w:val="both"/>
        <w:rPr>
          <w:rFonts w:ascii="Times New Roman" w:hAnsi="Times New Roman" w:cs="Times New Roman"/>
          <w:sz w:val="24"/>
          <w:szCs w:val="24"/>
        </w:rPr>
      </w:pPr>
      <w:r w:rsidRPr="005C5B6D">
        <w:rPr>
          <w:rFonts w:ascii="Times New Roman" w:hAnsi="Times New Roman" w:cs="Times New Roman"/>
          <w:sz w:val="24"/>
          <w:szCs w:val="24"/>
        </w:rPr>
        <w:t>Постановление Правительства Самарской области от 21.12.2022 №1198 «Об установлении величины прожиточного минимума в Самарской области на душу населения и по основным социально-демографическим группам населения на 2023 год»;</w:t>
      </w:r>
    </w:p>
    <w:p w14:paraId="63C7DA23" w14:textId="77777777" w:rsidR="005C5B6D" w:rsidRPr="005C5B6D" w:rsidRDefault="005C5B6D" w:rsidP="005C5B6D">
      <w:pPr>
        <w:pStyle w:val="ConsPlusNormal"/>
        <w:widowControl/>
        <w:suppressAutoHyphens/>
        <w:spacing w:line="216" w:lineRule="auto"/>
        <w:ind w:firstLine="709"/>
        <w:jc w:val="both"/>
        <w:rPr>
          <w:rFonts w:ascii="Times New Roman" w:hAnsi="Times New Roman" w:cs="Times New Roman"/>
          <w:sz w:val="24"/>
          <w:szCs w:val="24"/>
        </w:rPr>
      </w:pPr>
      <w:r w:rsidRPr="005C5B6D">
        <w:rPr>
          <w:rFonts w:ascii="Times New Roman" w:hAnsi="Times New Roman" w:cs="Times New Roman"/>
          <w:sz w:val="24"/>
          <w:szCs w:val="24"/>
        </w:rPr>
        <w:t>Постановление Правительства Самарской области от 11.09.2023 №730 «Об установлении величины прожиточного минимума в Самарской области на душу населения и по основным социально-демографическим группам населения на 2024 год»</w:t>
      </w:r>
    </w:p>
    <w:p w14:paraId="05085DD0" w14:textId="77777777" w:rsidR="005C5B6D" w:rsidRDefault="005C5B6D" w:rsidP="005C5B6D">
      <w:pPr>
        <w:pStyle w:val="ConsPlusNormal"/>
        <w:widowControl/>
        <w:suppressAutoHyphens/>
        <w:spacing w:before="24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 видом доходов населения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xml:space="preserve">. Безенчук является заработная плата, а также социальные выплаты, доходы от предпринимательской деятельности. </w:t>
      </w:r>
    </w:p>
    <w:p w14:paraId="2D03BA06" w14:textId="77777777" w:rsidR="005C5B6D" w:rsidRPr="005C5B6D" w:rsidRDefault="005C5B6D" w:rsidP="005C5B6D">
      <w:pPr>
        <w:pStyle w:val="ConsPlusNormal"/>
        <w:widowControl/>
        <w:suppressAutoHyphen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Среднедушевые денежные доходы населения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xml:space="preserve">. Безенчук в 2024 году </w:t>
      </w:r>
      <w:r w:rsidRPr="005C5B6D">
        <w:rPr>
          <w:rFonts w:ascii="Times New Roman" w:hAnsi="Times New Roman" w:cs="Times New Roman"/>
          <w:sz w:val="28"/>
          <w:szCs w:val="28"/>
        </w:rPr>
        <w:t>выросли на 18,4% и составили 34 388 руб. в месяц.</w:t>
      </w:r>
    </w:p>
    <w:bookmarkEnd w:id="10"/>
    <w:p w14:paraId="696C8523" w14:textId="2C720E0C" w:rsidR="006A572C" w:rsidRPr="005C5B6D" w:rsidRDefault="006A572C" w:rsidP="00923DE8">
      <w:pPr>
        <w:spacing w:after="0" w:line="360" w:lineRule="auto"/>
        <w:ind w:right="57" w:firstLine="709"/>
        <w:jc w:val="both"/>
        <w:rPr>
          <w:rFonts w:ascii="Times New Roman" w:hAnsi="Times New Roman" w:cs="Times New Roman"/>
          <w:sz w:val="28"/>
          <w:szCs w:val="28"/>
        </w:rPr>
      </w:pPr>
      <w:r w:rsidRPr="005C5B6D">
        <w:rPr>
          <w:rFonts w:ascii="Times New Roman" w:hAnsi="Times New Roman" w:cs="Times New Roman"/>
          <w:sz w:val="28"/>
          <w:szCs w:val="28"/>
        </w:rPr>
        <w:t xml:space="preserve">Основными факторами, влияющими на демографические </w:t>
      </w:r>
      <w:r w:rsidR="007E6656" w:rsidRPr="005C5B6D">
        <w:rPr>
          <w:rFonts w:ascii="Times New Roman" w:hAnsi="Times New Roman" w:cs="Times New Roman"/>
          <w:sz w:val="28"/>
          <w:szCs w:val="28"/>
        </w:rPr>
        <w:t>процессы,</w:t>
      </w:r>
      <w:r w:rsidRPr="005C5B6D">
        <w:rPr>
          <w:rFonts w:ascii="Times New Roman" w:hAnsi="Times New Roman" w:cs="Times New Roman"/>
          <w:sz w:val="28"/>
          <w:szCs w:val="28"/>
        </w:rPr>
        <w:t xml:space="preserve"> на территории, являются: фактор государственной и законодательной защищенности института семьи и брака; социальная мобильность населения; недостаток в районе высокооплачиваемых постоянных рабочих мест, низкий </w:t>
      </w:r>
      <w:r w:rsidRPr="005C5B6D">
        <w:rPr>
          <w:rFonts w:ascii="Times New Roman" w:hAnsi="Times New Roman" w:cs="Times New Roman"/>
          <w:sz w:val="28"/>
          <w:szCs w:val="28"/>
        </w:rPr>
        <w:lastRenderedPageBreak/>
        <w:t>уровень заработной платы работающих, недостаточно развитая сфера досуга для детей и молодёжи.</w:t>
      </w:r>
    </w:p>
    <w:p w14:paraId="21D80D56" w14:textId="1702007D" w:rsidR="00953562" w:rsidRPr="00042E05" w:rsidRDefault="00FD2E7D" w:rsidP="00923DE8">
      <w:pPr>
        <w:spacing w:after="0" w:line="360" w:lineRule="auto"/>
        <w:ind w:firstLine="709"/>
        <w:jc w:val="both"/>
        <w:rPr>
          <w:rFonts w:ascii="Times New Roman" w:hAnsi="Times New Roman" w:cs="Times New Roman"/>
          <w:color w:val="000000"/>
          <w:sz w:val="28"/>
          <w:szCs w:val="28"/>
        </w:rPr>
      </w:pPr>
      <w:r w:rsidRPr="00042E05">
        <w:rPr>
          <w:rFonts w:ascii="Times New Roman" w:hAnsi="Times New Roman" w:cs="Times New Roman"/>
          <w:i/>
          <w:iCs/>
          <w:color w:val="000000"/>
          <w:sz w:val="28"/>
          <w:szCs w:val="28"/>
        </w:rPr>
        <w:t xml:space="preserve"> Зона транспортной инфраструктуры</w:t>
      </w:r>
      <w:r w:rsidR="00953562" w:rsidRPr="00042E05">
        <w:rPr>
          <w:rFonts w:ascii="Times New Roman" w:hAnsi="Times New Roman" w:cs="Times New Roman"/>
          <w:color w:val="000000"/>
          <w:sz w:val="28"/>
          <w:szCs w:val="28"/>
        </w:rPr>
        <w:t xml:space="preserve"> предназначена для размещения объектов транспортной инфраструктуры: сооружений и коммуникаций железнодорожного, автомобильного, трубопроводного транспорта. </w:t>
      </w:r>
    </w:p>
    <w:p w14:paraId="0B00C8D5" w14:textId="5E7128EC" w:rsidR="00953562" w:rsidRPr="004A79C3" w:rsidRDefault="00953562" w:rsidP="00085FB3">
      <w:pPr>
        <w:spacing w:after="0" w:line="360" w:lineRule="auto"/>
        <w:ind w:firstLine="709"/>
        <w:jc w:val="both"/>
        <w:rPr>
          <w:rFonts w:ascii="Times New Roman" w:hAnsi="Times New Roman" w:cs="Times New Roman"/>
          <w:color w:val="000000"/>
          <w:sz w:val="28"/>
          <w:szCs w:val="28"/>
        </w:rPr>
      </w:pPr>
      <w:r w:rsidRPr="00042E05">
        <w:rPr>
          <w:rFonts w:ascii="Times New Roman" w:hAnsi="Times New Roman" w:cs="Times New Roman"/>
          <w:color w:val="000000"/>
          <w:sz w:val="28"/>
          <w:szCs w:val="28"/>
        </w:rPr>
        <w:t xml:space="preserve">Внешняя инженерно-транспортная инфраструктура на территории </w:t>
      </w:r>
      <w:r w:rsidR="005A5EA9" w:rsidRPr="00042E05">
        <w:rPr>
          <w:rFonts w:ascii="Times New Roman" w:hAnsi="Times New Roman" w:cs="Times New Roman"/>
          <w:color w:val="000000"/>
          <w:sz w:val="28"/>
          <w:szCs w:val="28"/>
        </w:rPr>
        <w:t>г. п.</w:t>
      </w:r>
      <w:r w:rsidR="00085FB3" w:rsidRPr="00042E05">
        <w:rPr>
          <w:rFonts w:ascii="Times New Roman" w:hAnsi="Times New Roman" w:cs="Times New Roman"/>
          <w:color w:val="000000"/>
          <w:sz w:val="28"/>
          <w:szCs w:val="28"/>
        </w:rPr>
        <w:t xml:space="preserve"> </w:t>
      </w:r>
      <w:r w:rsidR="00E71B35" w:rsidRPr="00042E05">
        <w:rPr>
          <w:rFonts w:ascii="Times New Roman" w:hAnsi="Times New Roman" w:cs="Times New Roman"/>
          <w:color w:val="000000"/>
          <w:sz w:val="28"/>
          <w:szCs w:val="28"/>
        </w:rPr>
        <w:t>Безен</w:t>
      </w:r>
      <w:r w:rsidR="00E71B35" w:rsidRPr="004A79C3">
        <w:rPr>
          <w:rFonts w:ascii="Times New Roman" w:hAnsi="Times New Roman" w:cs="Times New Roman"/>
          <w:color w:val="000000"/>
          <w:sz w:val="28"/>
          <w:szCs w:val="28"/>
        </w:rPr>
        <w:t>чук</w:t>
      </w:r>
      <w:r w:rsidRPr="004A79C3">
        <w:rPr>
          <w:rFonts w:ascii="Times New Roman" w:hAnsi="Times New Roman" w:cs="Times New Roman"/>
          <w:color w:val="000000"/>
          <w:sz w:val="28"/>
          <w:szCs w:val="28"/>
        </w:rPr>
        <w:t xml:space="preserve"> представлена автомобильным транспортом.</w:t>
      </w:r>
      <w:r w:rsidRPr="004A79C3">
        <w:rPr>
          <w:rFonts w:ascii="Times New Roman" w:eastAsia="Calibri" w:hAnsi="Times New Roman" w:cs="Times New Roman"/>
          <w:color w:val="000000"/>
          <w:sz w:val="28"/>
          <w:szCs w:val="28"/>
          <w:lang w:eastAsia="ar-SA"/>
        </w:rPr>
        <w:t xml:space="preserve"> </w:t>
      </w:r>
    </w:p>
    <w:p w14:paraId="2B13EA6A" w14:textId="7E1B74D9" w:rsidR="00923DE8" w:rsidRPr="004A79C3" w:rsidRDefault="00953562" w:rsidP="004A79C3">
      <w:pPr>
        <w:spacing w:after="0" w:line="360" w:lineRule="auto"/>
        <w:ind w:firstLine="709"/>
        <w:jc w:val="both"/>
        <w:rPr>
          <w:rFonts w:ascii="Times New Roman" w:hAnsi="Times New Roman" w:cs="Times New Roman"/>
          <w:bCs/>
          <w:sz w:val="28"/>
          <w:szCs w:val="28"/>
        </w:rPr>
      </w:pPr>
      <w:r w:rsidRPr="004A79C3">
        <w:rPr>
          <w:rFonts w:ascii="Times New Roman" w:hAnsi="Times New Roman" w:cs="Times New Roman"/>
          <w:bCs/>
          <w:sz w:val="28"/>
          <w:szCs w:val="28"/>
        </w:rPr>
        <w:t xml:space="preserve">Протяженность автомобильных дорог общего пользования </w:t>
      </w:r>
      <w:r w:rsidR="00F77042" w:rsidRPr="004A79C3">
        <w:rPr>
          <w:rFonts w:ascii="Times New Roman" w:hAnsi="Times New Roman" w:cs="Times New Roman"/>
          <w:bCs/>
          <w:sz w:val="28"/>
          <w:szCs w:val="28"/>
        </w:rPr>
        <w:t xml:space="preserve">регионального или </w:t>
      </w:r>
      <w:r w:rsidRPr="004A79C3">
        <w:rPr>
          <w:rFonts w:ascii="Times New Roman" w:hAnsi="Times New Roman" w:cs="Times New Roman"/>
          <w:sz w:val="28"/>
          <w:szCs w:val="28"/>
        </w:rPr>
        <w:t>межмуниципального значения</w:t>
      </w:r>
      <w:r w:rsidR="00F77042" w:rsidRPr="004A79C3">
        <w:rPr>
          <w:rFonts w:ascii="Times New Roman" w:hAnsi="Times New Roman" w:cs="Times New Roman"/>
          <w:sz w:val="28"/>
          <w:szCs w:val="28"/>
        </w:rPr>
        <w:t xml:space="preserve">, проходящие по </w:t>
      </w:r>
      <w:r w:rsidRPr="004A79C3">
        <w:rPr>
          <w:rFonts w:ascii="Times New Roman" w:hAnsi="Times New Roman" w:cs="Times New Roman"/>
          <w:sz w:val="28"/>
          <w:szCs w:val="28"/>
        </w:rPr>
        <w:t xml:space="preserve">территории </w:t>
      </w:r>
      <w:r w:rsidR="005A5EA9" w:rsidRPr="004A79C3">
        <w:rPr>
          <w:rFonts w:ascii="Times New Roman" w:hAnsi="Times New Roman" w:cs="Times New Roman"/>
          <w:sz w:val="28"/>
          <w:szCs w:val="28"/>
        </w:rPr>
        <w:t>г. п.</w:t>
      </w:r>
      <w:r w:rsidRPr="004A79C3">
        <w:rPr>
          <w:rFonts w:ascii="Times New Roman" w:hAnsi="Times New Roman" w:cs="Times New Roman"/>
          <w:sz w:val="28"/>
          <w:szCs w:val="28"/>
        </w:rPr>
        <w:t xml:space="preserve"> </w:t>
      </w:r>
      <w:r w:rsidR="00E71B35" w:rsidRPr="004A79C3">
        <w:rPr>
          <w:rFonts w:ascii="Times New Roman" w:hAnsi="Times New Roman" w:cs="Times New Roman"/>
          <w:sz w:val="28"/>
          <w:szCs w:val="28"/>
        </w:rPr>
        <w:t>Безенчук</w:t>
      </w:r>
      <w:r w:rsidRPr="004A79C3">
        <w:rPr>
          <w:rFonts w:ascii="Times New Roman" w:hAnsi="Times New Roman" w:cs="Times New Roman"/>
          <w:sz w:val="28"/>
          <w:szCs w:val="28"/>
        </w:rPr>
        <w:t xml:space="preserve"> </w:t>
      </w:r>
      <w:r w:rsidR="00085FB3" w:rsidRPr="004A79C3">
        <w:rPr>
          <w:rFonts w:ascii="Times New Roman" w:hAnsi="Times New Roman" w:cs="Times New Roman"/>
          <w:bCs/>
          <w:sz w:val="28"/>
          <w:szCs w:val="28"/>
        </w:rPr>
        <w:t xml:space="preserve">составляет </w:t>
      </w:r>
      <w:r w:rsidR="00042E05" w:rsidRPr="004A79C3">
        <w:rPr>
          <w:rFonts w:ascii="Times New Roman" w:hAnsi="Times New Roman" w:cs="Times New Roman"/>
          <w:bCs/>
          <w:sz w:val="28"/>
          <w:szCs w:val="28"/>
        </w:rPr>
        <w:t>137,417</w:t>
      </w:r>
      <w:r w:rsidR="00CD29D6" w:rsidRPr="004A79C3">
        <w:rPr>
          <w:rFonts w:ascii="Times New Roman" w:hAnsi="Times New Roman" w:cs="Times New Roman"/>
          <w:bCs/>
          <w:sz w:val="28"/>
          <w:szCs w:val="28"/>
        </w:rPr>
        <w:t xml:space="preserve"> </w:t>
      </w:r>
      <w:r w:rsidRPr="004A79C3">
        <w:rPr>
          <w:rFonts w:ascii="Times New Roman" w:hAnsi="Times New Roman" w:cs="Times New Roman"/>
          <w:bCs/>
          <w:sz w:val="28"/>
          <w:szCs w:val="28"/>
        </w:rPr>
        <w:t>км. Протяженнос</w:t>
      </w:r>
      <w:r w:rsidR="00085FB3" w:rsidRPr="004A79C3">
        <w:rPr>
          <w:rFonts w:ascii="Times New Roman" w:hAnsi="Times New Roman" w:cs="Times New Roman"/>
          <w:bCs/>
          <w:sz w:val="28"/>
          <w:szCs w:val="28"/>
        </w:rPr>
        <w:t>т</w:t>
      </w:r>
      <w:r w:rsidR="00F03FD6" w:rsidRPr="004A79C3">
        <w:rPr>
          <w:rFonts w:ascii="Times New Roman" w:hAnsi="Times New Roman" w:cs="Times New Roman"/>
          <w:bCs/>
          <w:sz w:val="28"/>
          <w:szCs w:val="28"/>
        </w:rPr>
        <w:t xml:space="preserve">ь </w:t>
      </w:r>
      <w:r w:rsidR="0065641C" w:rsidRPr="004A79C3">
        <w:rPr>
          <w:rFonts w:ascii="Times New Roman" w:hAnsi="Times New Roman" w:cs="Times New Roman"/>
          <w:bCs/>
          <w:sz w:val="28"/>
          <w:szCs w:val="28"/>
        </w:rPr>
        <w:t>дорог местного значения –</w:t>
      </w:r>
      <w:r w:rsidR="004A79C3" w:rsidRPr="004A79C3">
        <w:rPr>
          <w:rFonts w:ascii="Times New Roman" w:hAnsi="Times New Roman" w:cs="Times New Roman"/>
          <w:bCs/>
          <w:sz w:val="28"/>
          <w:szCs w:val="28"/>
        </w:rPr>
        <w:t xml:space="preserve">192,067 </w:t>
      </w:r>
      <w:r w:rsidRPr="004A79C3">
        <w:rPr>
          <w:rFonts w:ascii="Times New Roman" w:hAnsi="Times New Roman" w:cs="Times New Roman"/>
          <w:bCs/>
          <w:sz w:val="28"/>
          <w:szCs w:val="28"/>
        </w:rPr>
        <w:t xml:space="preserve">км, в том числе: </w:t>
      </w:r>
      <w:r w:rsidR="004A79C3" w:rsidRPr="004A79C3">
        <w:rPr>
          <w:rFonts w:ascii="Times New Roman" w:hAnsi="Times New Roman" w:cs="Times New Roman"/>
          <w:bCs/>
          <w:sz w:val="28"/>
          <w:szCs w:val="28"/>
        </w:rPr>
        <w:t>97,555</w:t>
      </w:r>
      <w:r w:rsidRPr="004A79C3">
        <w:rPr>
          <w:rFonts w:ascii="Times New Roman" w:hAnsi="Times New Roman" w:cs="Times New Roman"/>
          <w:bCs/>
          <w:sz w:val="28"/>
          <w:szCs w:val="28"/>
        </w:rPr>
        <w:t xml:space="preserve"> км – дороги с грунтовым</w:t>
      </w:r>
      <w:r w:rsidR="00A6000E" w:rsidRPr="004A79C3">
        <w:rPr>
          <w:rFonts w:ascii="Times New Roman" w:hAnsi="Times New Roman" w:cs="Times New Roman"/>
          <w:bCs/>
          <w:sz w:val="28"/>
          <w:szCs w:val="28"/>
        </w:rPr>
        <w:t xml:space="preserve"> и грунтощебеночным</w:t>
      </w:r>
      <w:r w:rsidRPr="004A79C3">
        <w:rPr>
          <w:rFonts w:ascii="Times New Roman" w:hAnsi="Times New Roman" w:cs="Times New Roman"/>
          <w:bCs/>
          <w:sz w:val="28"/>
          <w:szCs w:val="28"/>
        </w:rPr>
        <w:t xml:space="preserve"> покрытием.</w:t>
      </w:r>
    </w:p>
    <w:p w14:paraId="4959562A" w14:textId="5AC873C5" w:rsidR="00923DE8" w:rsidRPr="004A79C3" w:rsidRDefault="00923DE8" w:rsidP="0040162D">
      <w:pPr>
        <w:spacing w:after="0" w:line="360" w:lineRule="auto"/>
        <w:ind w:firstLine="709"/>
        <w:jc w:val="both"/>
        <w:rPr>
          <w:rFonts w:ascii="Times New Roman" w:hAnsi="Times New Roman" w:cs="Times New Roman"/>
          <w:bCs/>
          <w:sz w:val="28"/>
          <w:szCs w:val="28"/>
        </w:rPr>
      </w:pPr>
      <w:r w:rsidRPr="004A79C3">
        <w:rPr>
          <w:rFonts w:ascii="Times New Roman" w:hAnsi="Times New Roman" w:cs="Times New Roman"/>
          <w:bCs/>
          <w:sz w:val="28"/>
          <w:szCs w:val="28"/>
        </w:rPr>
        <w:t xml:space="preserve">Обеспеченность автодорогами общего пользования местного значения в </w:t>
      </w:r>
      <w:r w:rsidR="005A5EA9" w:rsidRPr="004A79C3">
        <w:rPr>
          <w:rFonts w:ascii="Times New Roman" w:hAnsi="Times New Roman" w:cs="Times New Roman"/>
          <w:bCs/>
          <w:sz w:val="28"/>
          <w:szCs w:val="28"/>
        </w:rPr>
        <w:t>г. п.</w:t>
      </w:r>
      <w:r w:rsidRPr="004A79C3">
        <w:rPr>
          <w:rFonts w:ascii="Times New Roman" w:hAnsi="Times New Roman" w:cs="Times New Roman"/>
          <w:bCs/>
          <w:sz w:val="28"/>
          <w:szCs w:val="28"/>
        </w:rPr>
        <w:t xml:space="preserve"> </w:t>
      </w:r>
      <w:r w:rsidR="00E71B35" w:rsidRPr="004A79C3">
        <w:rPr>
          <w:rFonts w:ascii="Times New Roman" w:hAnsi="Times New Roman" w:cs="Times New Roman"/>
          <w:bCs/>
          <w:sz w:val="28"/>
          <w:szCs w:val="28"/>
        </w:rPr>
        <w:t>Безенчук</w:t>
      </w:r>
      <w:r w:rsidR="0065641C" w:rsidRPr="004A79C3">
        <w:rPr>
          <w:rFonts w:ascii="Times New Roman" w:hAnsi="Times New Roman" w:cs="Times New Roman"/>
          <w:bCs/>
          <w:sz w:val="28"/>
          <w:szCs w:val="28"/>
        </w:rPr>
        <w:t xml:space="preserve"> составляет</w:t>
      </w:r>
      <w:r w:rsidR="004A79C3" w:rsidRPr="004A79C3">
        <w:rPr>
          <w:rFonts w:ascii="Times New Roman" w:hAnsi="Times New Roman" w:cs="Times New Roman"/>
          <w:bCs/>
          <w:sz w:val="28"/>
          <w:szCs w:val="28"/>
        </w:rPr>
        <w:t xml:space="preserve"> 9,57</w:t>
      </w:r>
      <w:r w:rsidR="004322ED" w:rsidRPr="004A79C3">
        <w:rPr>
          <w:rFonts w:ascii="Times New Roman" w:hAnsi="Times New Roman" w:cs="Times New Roman"/>
          <w:bCs/>
          <w:sz w:val="28"/>
          <w:szCs w:val="28"/>
        </w:rPr>
        <w:t xml:space="preserve"> км/1000 жителей.</w:t>
      </w:r>
    </w:p>
    <w:p w14:paraId="4E36C09F" w14:textId="3A9C7896" w:rsidR="00A34291" w:rsidRPr="004A79C3" w:rsidRDefault="00A34291" w:rsidP="005B0B89">
      <w:pPr>
        <w:pStyle w:val="ab"/>
        <w:tabs>
          <w:tab w:val="left" w:pos="709"/>
        </w:tabs>
        <w:spacing w:line="360" w:lineRule="auto"/>
        <w:ind w:right="57" w:firstLine="702"/>
        <w:rPr>
          <w:rFonts w:ascii="Times New Roman" w:hAnsi="Times New Roman" w:cs="Times New Roman"/>
          <w:sz w:val="28"/>
          <w:szCs w:val="28"/>
        </w:rPr>
      </w:pPr>
      <w:r w:rsidRPr="004A79C3">
        <w:rPr>
          <w:rFonts w:ascii="Times New Roman" w:hAnsi="Times New Roman" w:cs="Times New Roman"/>
          <w:sz w:val="28"/>
          <w:szCs w:val="28"/>
        </w:rPr>
        <w:t>Неудовлетворительное состояние автомобильных дорог усугубляет проблемы в</w:t>
      </w:r>
      <w:r w:rsidRPr="004A79C3">
        <w:rPr>
          <w:rFonts w:ascii="Times New Roman" w:hAnsi="Times New Roman" w:cs="Times New Roman"/>
          <w:spacing w:val="-6"/>
          <w:sz w:val="28"/>
          <w:szCs w:val="28"/>
        </w:rPr>
        <w:t xml:space="preserve"> </w:t>
      </w:r>
      <w:r w:rsidRPr="004A79C3">
        <w:rPr>
          <w:rFonts w:ascii="Times New Roman" w:hAnsi="Times New Roman" w:cs="Times New Roman"/>
          <w:sz w:val="28"/>
          <w:szCs w:val="28"/>
        </w:rPr>
        <w:t>социальной сфере из-за</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несвоевременного</w:t>
      </w:r>
      <w:r w:rsidRPr="004A79C3">
        <w:rPr>
          <w:rFonts w:ascii="Times New Roman" w:hAnsi="Times New Roman" w:cs="Times New Roman"/>
          <w:spacing w:val="-9"/>
          <w:sz w:val="28"/>
          <w:szCs w:val="28"/>
        </w:rPr>
        <w:t xml:space="preserve"> </w:t>
      </w:r>
      <w:r w:rsidRPr="004A79C3">
        <w:rPr>
          <w:rFonts w:ascii="Times New Roman" w:hAnsi="Times New Roman" w:cs="Times New Roman"/>
          <w:sz w:val="28"/>
          <w:szCs w:val="28"/>
        </w:rPr>
        <w:t xml:space="preserve">оказания срочной и </w:t>
      </w:r>
      <w:r w:rsidRPr="004A79C3">
        <w:rPr>
          <w:rFonts w:ascii="Times New Roman" w:hAnsi="Times New Roman" w:cs="Times New Roman"/>
          <w:spacing w:val="-4"/>
          <w:sz w:val="28"/>
          <w:szCs w:val="28"/>
        </w:rPr>
        <w:t>профилактической</w:t>
      </w:r>
      <w:r w:rsidRPr="004A79C3">
        <w:rPr>
          <w:rFonts w:ascii="Times New Roman" w:hAnsi="Times New Roman" w:cs="Times New Roman"/>
          <w:spacing w:val="-15"/>
          <w:sz w:val="28"/>
          <w:szCs w:val="28"/>
        </w:rPr>
        <w:t xml:space="preserve"> </w:t>
      </w:r>
      <w:r w:rsidRPr="004A79C3">
        <w:rPr>
          <w:rFonts w:ascii="Times New Roman" w:hAnsi="Times New Roman" w:cs="Times New Roman"/>
          <w:spacing w:val="-4"/>
          <w:sz w:val="28"/>
          <w:szCs w:val="28"/>
        </w:rPr>
        <w:t>медицинской помощи, дополнительных</w:t>
      </w:r>
      <w:r w:rsidRPr="004A79C3">
        <w:rPr>
          <w:rFonts w:ascii="Times New Roman" w:hAnsi="Times New Roman" w:cs="Times New Roman"/>
          <w:spacing w:val="-15"/>
          <w:sz w:val="28"/>
          <w:szCs w:val="28"/>
        </w:rPr>
        <w:t xml:space="preserve"> </w:t>
      </w:r>
      <w:r w:rsidRPr="004A79C3">
        <w:rPr>
          <w:rFonts w:ascii="Times New Roman" w:hAnsi="Times New Roman" w:cs="Times New Roman"/>
          <w:spacing w:val="-4"/>
          <w:sz w:val="28"/>
          <w:szCs w:val="28"/>
        </w:rPr>
        <w:t>потерь времени</w:t>
      </w:r>
      <w:r w:rsidRPr="004A79C3">
        <w:rPr>
          <w:rFonts w:ascii="Times New Roman" w:hAnsi="Times New Roman" w:cs="Times New Roman"/>
          <w:spacing w:val="-5"/>
          <w:sz w:val="28"/>
          <w:szCs w:val="28"/>
        </w:rPr>
        <w:t xml:space="preserve"> </w:t>
      </w:r>
      <w:r w:rsidRPr="004A79C3">
        <w:rPr>
          <w:rFonts w:ascii="Times New Roman" w:hAnsi="Times New Roman" w:cs="Times New Roman"/>
          <w:spacing w:val="-4"/>
          <w:sz w:val="28"/>
          <w:szCs w:val="28"/>
        </w:rPr>
        <w:t xml:space="preserve">и </w:t>
      </w:r>
      <w:r w:rsidRPr="004A79C3">
        <w:rPr>
          <w:rFonts w:ascii="Times New Roman" w:hAnsi="Times New Roman" w:cs="Times New Roman"/>
          <w:sz w:val="28"/>
          <w:szCs w:val="28"/>
        </w:rPr>
        <w:t>ограничения в перемещениях населения. Автомобильные дороги общего пользования</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местного</w:t>
      </w:r>
      <w:r w:rsidRPr="004A79C3">
        <w:rPr>
          <w:rFonts w:ascii="Times New Roman" w:hAnsi="Times New Roman" w:cs="Times New Roman"/>
          <w:spacing w:val="-5"/>
          <w:sz w:val="28"/>
          <w:szCs w:val="28"/>
        </w:rPr>
        <w:t xml:space="preserve"> </w:t>
      </w:r>
      <w:r w:rsidRPr="004A79C3">
        <w:rPr>
          <w:rFonts w:ascii="Times New Roman" w:hAnsi="Times New Roman" w:cs="Times New Roman"/>
          <w:sz w:val="28"/>
          <w:szCs w:val="28"/>
        </w:rPr>
        <w:t>значения требуют</w:t>
      </w:r>
      <w:r w:rsidRPr="004A79C3">
        <w:rPr>
          <w:rFonts w:ascii="Times New Roman" w:hAnsi="Times New Roman" w:cs="Times New Roman"/>
          <w:spacing w:val="-4"/>
          <w:sz w:val="28"/>
          <w:szCs w:val="28"/>
        </w:rPr>
        <w:t xml:space="preserve"> </w:t>
      </w:r>
      <w:r w:rsidRPr="004A79C3">
        <w:rPr>
          <w:rFonts w:ascii="Times New Roman" w:hAnsi="Times New Roman" w:cs="Times New Roman"/>
          <w:sz w:val="28"/>
          <w:szCs w:val="28"/>
        </w:rPr>
        <w:t>проведения строительства,</w:t>
      </w:r>
      <w:r w:rsidRPr="004A79C3">
        <w:rPr>
          <w:rFonts w:ascii="Times New Roman" w:hAnsi="Times New Roman" w:cs="Times New Roman"/>
          <w:spacing w:val="-15"/>
          <w:sz w:val="28"/>
          <w:szCs w:val="28"/>
        </w:rPr>
        <w:t xml:space="preserve"> </w:t>
      </w:r>
      <w:r w:rsidRPr="004A79C3">
        <w:rPr>
          <w:rFonts w:ascii="Times New Roman" w:hAnsi="Times New Roman" w:cs="Times New Roman"/>
          <w:sz w:val="28"/>
          <w:szCs w:val="28"/>
        </w:rPr>
        <w:t>реконструкции и</w:t>
      </w:r>
      <w:r w:rsidRPr="004A79C3">
        <w:rPr>
          <w:rFonts w:ascii="Times New Roman" w:hAnsi="Times New Roman" w:cs="Times New Roman"/>
          <w:spacing w:val="-10"/>
          <w:sz w:val="28"/>
          <w:szCs w:val="28"/>
        </w:rPr>
        <w:t xml:space="preserve"> </w:t>
      </w:r>
      <w:r w:rsidRPr="004A79C3">
        <w:rPr>
          <w:rFonts w:ascii="Times New Roman" w:hAnsi="Times New Roman" w:cs="Times New Roman"/>
          <w:sz w:val="28"/>
          <w:szCs w:val="28"/>
        </w:rPr>
        <w:t>модернизации</w:t>
      </w:r>
      <w:r w:rsidRPr="004A79C3">
        <w:rPr>
          <w:rFonts w:ascii="Times New Roman" w:hAnsi="Times New Roman" w:cs="Times New Roman"/>
          <w:spacing w:val="-7"/>
          <w:sz w:val="28"/>
          <w:szCs w:val="28"/>
        </w:rPr>
        <w:t xml:space="preserve"> </w:t>
      </w:r>
      <w:r w:rsidRPr="004A79C3">
        <w:rPr>
          <w:rFonts w:ascii="Times New Roman" w:hAnsi="Times New Roman" w:cs="Times New Roman"/>
          <w:sz w:val="28"/>
          <w:szCs w:val="28"/>
        </w:rPr>
        <w:t>покрытий.</w:t>
      </w:r>
    </w:p>
    <w:p w14:paraId="286C7E48" w14:textId="77777777" w:rsidR="005B0B89" w:rsidRDefault="005B0B89" w:rsidP="005B0B89">
      <w:pPr>
        <w:pStyle w:val="ab"/>
        <w:tabs>
          <w:tab w:val="left" w:pos="709"/>
        </w:tabs>
        <w:spacing w:line="360" w:lineRule="auto"/>
        <w:ind w:right="57" w:firstLine="702"/>
        <w:rPr>
          <w:rFonts w:ascii="Times New Roman" w:hAnsi="Times New Roman" w:cs="Times New Roman"/>
          <w:sz w:val="28"/>
          <w:szCs w:val="28"/>
        </w:rPr>
      </w:pPr>
    </w:p>
    <w:p w14:paraId="065199D4" w14:textId="7945CBB2" w:rsidR="00DB756E" w:rsidRPr="00B14FB7" w:rsidRDefault="00534304" w:rsidP="00C21D35">
      <w:pPr>
        <w:pStyle w:val="2"/>
        <w:tabs>
          <w:tab w:val="left" w:pos="709"/>
          <w:tab w:val="left" w:pos="1594"/>
          <w:tab w:val="left" w:pos="1670"/>
        </w:tabs>
        <w:spacing w:line="360" w:lineRule="auto"/>
        <w:ind w:right="-144"/>
        <w:rPr>
          <w:rFonts w:ascii="Times New Roman" w:hAnsi="Times New Roman" w:cs="Times New Roman"/>
          <w:b/>
          <w:bCs/>
          <w:color w:val="auto"/>
          <w:spacing w:val="-2"/>
          <w:sz w:val="28"/>
          <w:szCs w:val="28"/>
        </w:rPr>
      </w:pPr>
      <w:r w:rsidRPr="00B14FB7">
        <w:rPr>
          <w:rFonts w:ascii="Times New Roman" w:hAnsi="Times New Roman" w:cs="Times New Roman"/>
          <w:b/>
          <w:bCs/>
          <w:color w:val="auto"/>
          <w:spacing w:val="-6"/>
          <w:sz w:val="28"/>
          <w:szCs w:val="28"/>
        </w:rPr>
        <w:tab/>
      </w:r>
      <w:bookmarkStart w:id="15" w:name="_Toc209219928"/>
      <w:r w:rsidR="00DB756E" w:rsidRPr="00B14FB7">
        <w:rPr>
          <w:rFonts w:ascii="Times New Roman" w:hAnsi="Times New Roman" w:cs="Times New Roman"/>
          <w:b/>
          <w:bCs/>
          <w:color w:val="auto"/>
          <w:spacing w:val="-6"/>
          <w:sz w:val="28"/>
          <w:szCs w:val="28"/>
        </w:rPr>
        <w:t>2.3     Характеристика</w:t>
      </w:r>
      <w:r w:rsidR="00DB756E" w:rsidRPr="00B14FB7">
        <w:rPr>
          <w:rFonts w:ascii="Times New Roman" w:hAnsi="Times New Roman" w:cs="Times New Roman"/>
          <w:b/>
          <w:bCs/>
          <w:color w:val="auto"/>
          <w:spacing w:val="-13"/>
          <w:sz w:val="28"/>
          <w:szCs w:val="28"/>
        </w:rPr>
        <w:t xml:space="preserve"> </w:t>
      </w:r>
      <w:r w:rsidR="00DB756E" w:rsidRPr="00B14FB7">
        <w:rPr>
          <w:rFonts w:ascii="Times New Roman" w:hAnsi="Times New Roman" w:cs="Times New Roman"/>
          <w:b/>
          <w:bCs/>
          <w:color w:val="auto"/>
          <w:spacing w:val="-6"/>
          <w:sz w:val="28"/>
          <w:szCs w:val="28"/>
        </w:rPr>
        <w:t>функционирования</w:t>
      </w:r>
      <w:r w:rsidR="00DB756E" w:rsidRPr="00B14FB7">
        <w:rPr>
          <w:rFonts w:ascii="Times New Roman" w:hAnsi="Times New Roman" w:cs="Times New Roman"/>
          <w:b/>
          <w:bCs/>
          <w:color w:val="auto"/>
          <w:spacing w:val="-12"/>
          <w:sz w:val="28"/>
          <w:szCs w:val="28"/>
        </w:rPr>
        <w:t xml:space="preserve"> </w:t>
      </w:r>
      <w:r w:rsidR="00DB756E" w:rsidRPr="00B14FB7">
        <w:rPr>
          <w:rFonts w:ascii="Times New Roman" w:hAnsi="Times New Roman" w:cs="Times New Roman"/>
          <w:b/>
          <w:bCs/>
          <w:color w:val="auto"/>
          <w:spacing w:val="-6"/>
          <w:sz w:val="28"/>
          <w:szCs w:val="28"/>
        </w:rPr>
        <w:t>и</w:t>
      </w:r>
      <w:r w:rsidR="00DB756E" w:rsidRPr="00B14FB7">
        <w:rPr>
          <w:rFonts w:ascii="Times New Roman" w:hAnsi="Times New Roman" w:cs="Times New Roman"/>
          <w:b/>
          <w:bCs/>
          <w:color w:val="auto"/>
          <w:spacing w:val="-12"/>
          <w:sz w:val="28"/>
          <w:szCs w:val="28"/>
        </w:rPr>
        <w:t xml:space="preserve"> </w:t>
      </w:r>
      <w:r w:rsidR="00DB756E" w:rsidRPr="00B14FB7">
        <w:rPr>
          <w:rFonts w:ascii="Times New Roman" w:hAnsi="Times New Roman" w:cs="Times New Roman"/>
          <w:b/>
          <w:bCs/>
          <w:color w:val="auto"/>
          <w:spacing w:val="-6"/>
          <w:sz w:val="28"/>
          <w:szCs w:val="28"/>
        </w:rPr>
        <w:t>показатели</w:t>
      </w:r>
      <w:r w:rsidR="00DB756E" w:rsidRPr="00B14FB7">
        <w:rPr>
          <w:rFonts w:ascii="Times New Roman" w:hAnsi="Times New Roman" w:cs="Times New Roman"/>
          <w:b/>
          <w:bCs/>
          <w:color w:val="auto"/>
          <w:spacing w:val="-2"/>
          <w:sz w:val="28"/>
          <w:szCs w:val="28"/>
        </w:rPr>
        <w:t xml:space="preserve"> </w:t>
      </w:r>
      <w:r w:rsidR="00DB756E" w:rsidRPr="00B14FB7">
        <w:rPr>
          <w:rFonts w:ascii="Times New Roman" w:hAnsi="Times New Roman" w:cs="Times New Roman"/>
          <w:b/>
          <w:bCs/>
          <w:color w:val="auto"/>
          <w:spacing w:val="-6"/>
          <w:sz w:val="28"/>
          <w:szCs w:val="28"/>
        </w:rPr>
        <w:t xml:space="preserve">работы </w:t>
      </w:r>
      <w:r w:rsidR="00DB756E" w:rsidRPr="00B14FB7">
        <w:rPr>
          <w:rFonts w:ascii="Times New Roman" w:hAnsi="Times New Roman" w:cs="Times New Roman"/>
          <w:b/>
          <w:bCs/>
          <w:color w:val="auto"/>
          <w:spacing w:val="-2"/>
          <w:sz w:val="28"/>
          <w:szCs w:val="28"/>
        </w:rPr>
        <w:t>транспортной</w:t>
      </w:r>
      <w:r w:rsidR="00DB756E" w:rsidRPr="00B14FB7">
        <w:rPr>
          <w:rFonts w:ascii="Times New Roman" w:hAnsi="Times New Roman" w:cs="Times New Roman"/>
          <w:b/>
          <w:bCs/>
          <w:color w:val="auto"/>
          <w:spacing w:val="-8"/>
          <w:sz w:val="28"/>
          <w:szCs w:val="28"/>
        </w:rPr>
        <w:t xml:space="preserve"> </w:t>
      </w:r>
      <w:r w:rsidR="00DB756E" w:rsidRPr="00B14FB7">
        <w:rPr>
          <w:rFonts w:ascii="Times New Roman" w:hAnsi="Times New Roman" w:cs="Times New Roman"/>
          <w:b/>
          <w:bCs/>
          <w:color w:val="auto"/>
          <w:spacing w:val="-2"/>
          <w:sz w:val="28"/>
          <w:szCs w:val="28"/>
        </w:rPr>
        <w:t>инфраструктуры</w:t>
      </w:r>
      <w:r w:rsidR="00DB756E" w:rsidRPr="00B14FB7">
        <w:rPr>
          <w:rFonts w:ascii="Times New Roman" w:hAnsi="Times New Roman" w:cs="Times New Roman"/>
          <w:b/>
          <w:bCs/>
          <w:color w:val="auto"/>
          <w:spacing w:val="-16"/>
          <w:sz w:val="28"/>
          <w:szCs w:val="28"/>
        </w:rPr>
        <w:t xml:space="preserve"> </w:t>
      </w:r>
      <w:r w:rsidR="00DB756E" w:rsidRPr="00B14FB7">
        <w:rPr>
          <w:rFonts w:ascii="Times New Roman" w:hAnsi="Times New Roman" w:cs="Times New Roman"/>
          <w:b/>
          <w:bCs/>
          <w:color w:val="auto"/>
          <w:spacing w:val="-2"/>
          <w:sz w:val="28"/>
          <w:szCs w:val="28"/>
        </w:rPr>
        <w:t xml:space="preserve">в </w:t>
      </w:r>
      <w:r w:rsidR="005A5EA9" w:rsidRPr="00B14FB7">
        <w:rPr>
          <w:rFonts w:ascii="Times New Roman" w:hAnsi="Times New Roman" w:cs="Times New Roman"/>
          <w:b/>
          <w:bCs/>
          <w:color w:val="auto"/>
          <w:spacing w:val="-2"/>
          <w:sz w:val="28"/>
          <w:szCs w:val="28"/>
        </w:rPr>
        <w:t>г. п.</w:t>
      </w:r>
      <w:r w:rsidR="00DB756E" w:rsidRPr="00B14FB7">
        <w:rPr>
          <w:rFonts w:ascii="Times New Roman" w:hAnsi="Times New Roman" w:cs="Times New Roman"/>
          <w:b/>
          <w:bCs/>
          <w:color w:val="auto"/>
          <w:spacing w:val="-2"/>
          <w:sz w:val="28"/>
          <w:szCs w:val="28"/>
        </w:rPr>
        <w:t xml:space="preserve"> </w:t>
      </w:r>
      <w:r w:rsidR="00E71B35" w:rsidRPr="00B14FB7">
        <w:rPr>
          <w:rFonts w:ascii="Times New Roman" w:hAnsi="Times New Roman" w:cs="Times New Roman"/>
          <w:b/>
          <w:bCs/>
          <w:color w:val="auto"/>
          <w:spacing w:val="-2"/>
          <w:sz w:val="28"/>
          <w:szCs w:val="28"/>
        </w:rPr>
        <w:t>Безенчук</w:t>
      </w:r>
      <w:bookmarkEnd w:id="15"/>
    </w:p>
    <w:p w14:paraId="75797EE8" w14:textId="77777777" w:rsidR="00FD2E7D" w:rsidRPr="00B14FB7" w:rsidRDefault="00FD2E7D" w:rsidP="00A342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14FB7">
        <w:rPr>
          <w:rFonts w:ascii="Times New Roman" w:hAnsi="Times New Roman" w:cs="Times New Roman"/>
          <w:sz w:val="28"/>
          <w:szCs w:val="28"/>
        </w:rPr>
        <w:t>Развитие транспортной системы Самарской области становится в настоящее время необходимым условием реализации инновационной модели экономического роста Самарской области и улучшения качества жизни населения.</w:t>
      </w:r>
    </w:p>
    <w:p w14:paraId="51068C95" w14:textId="02B1961B" w:rsidR="00FD2E7D" w:rsidRPr="00B14FB7" w:rsidRDefault="00FD2E7D" w:rsidP="00A34291">
      <w:pPr>
        <w:spacing w:after="0" w:line="360" w:lineRule="auto"/>
        <w:ind w:firstLine="709"/>
        <w:jc w:val="both"/>
        <w:rPr>
          <w:rFonts w:ascii="Times New Roman" w:hAnsi="Times New Roman" w:cs="Times New Roman"/>
          <w:sz w:val="28"/>
          <w:szCs w:val="28"/>
        </w:rPr>
      </w:pPr>
      <w:r w:rsidRPr="00B14FB7">
        <w:rPr>
          <w:rFonts w:ascii="Times New Roman" w:hAnsi="Times New Roman" w:cs="Times New Roman"/>
          <w:sz w:val="28"/>
          <w:szCs w:val="28"/>
        </w:rPr>
        <w:t>Генеральным планом предусмотрено существующие улицы и дороги привести к необходимым</w:t>
      </w:r>
      <w:r w:rsidR="00A34291" w:rsidRPr="00B14FB7">
        <w:rPr>
          <w:rFonts w:ascii="Times New Roman" w:hAnsi="Times New Roman" w:cs="Times New Roman"/>
          <w:sz w:val="28"/>
          <w:szCs w:val="28"/>
        </w:rPr>
        <w:t xml:space="preserve"> </w:t>
      </w:r>
      <w:r w:rsidRPr="00B14FB7">
        <w:rPr>
          <w:rFonts w:ascii="Times New Roman" w:hAnsi="Times New Roman" w:cs="Times New Roman"/>
          <w:sz w:val="28"/>
          <w:szCs w:val="28"/>
        </w:rPr>
        <w:t>нормируемым</w:t>
      </w:r>
      <w:r w:rsidR="00A34291" w:rsidRPr="00B14FB7">
        <w:rPr>
          <w:rFonts w:ascii="Times New Roman" w:hAnsi="Times New Roman" w:cs="Times New Roman"/>
          <w:sz w:val="28"/>
          <w:szCs w:val="28"/>
        </w:rPr>
        <w:t xml:space="preserve"> </w:t>
      </w:r>
      <w:r w:rsidRPr="00B14FB7">
        <w:rPr>
          <w:rFonts w:ascii="Times New Roman" w:hAnsi="Times New Roman" w:cs="Times New Roman"/>
          <w:sz w:val="28"/>
          <w:szCs w:val="28"/>
        </w:rPr>
        <w:t>показателям</w:t>
      </w:r>
      <w:r w:rsidR="00A34291" w:rsidRPr="00B14FB7">
        <w:rPr>
          <w:rFonts w:ascii="Times New Roman" w:hAnsi="Times New Roman" w:cs="Times New Roman"/>
          <w:sz w:val="28"/>
          <w:szCs w:val="28"/>
        </w:rPr>
        <w:t>,</w:t>
      </w:r>
      <w:r w:rsidRPr="00B14FB7">
        <w:rPr>
          <w:rFonts w:ascii="Times New Roman" w:hAnsi="Times New Roman" w:cs="Times New Roman"/>
          <w:sz w:val="28"/>
          <w:szCs w:val="28"/>
        </w:rPr>
        <w:t xml:space="preserve"> соответствующим технической категории улиц и дорог.</w:t>
      </w:r>
    </w:p>
    <w:p w14:paraId="034C052D" w14:textId="77777777" w:rsidR="00FD2E7D" w:rsidRPr="00B14FB7" w:rsidRDefault="00FD2E7D" w:rsidP="00A342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14FB7">
        <w:rPr>
          <w:rFonts w:ascii="Times New Roman" w:hAnsi="Times New Roman" w:cs="Times New Roman"/>
          <w:sz w:val="28"/>
          <w:szCs w:val="28"/>
        </w:rPr>
        <w:lastRenderedPageBreak/>
        <w:t>Несмотря на благоприятные тенденции в работе отдельных видов транспорта, транспортная система не в полной мере отвечает существующим потребностям и перспективам развития Самарской области.</w:t>
      </w:r>
    </w:p>
    <w:p w14:paraId="166F490C" w14:textId="37706CDE" w:rsidR="00FD2E7D" w:rsidRPr="00B14FB7" w:rsidRDefault="00FD2E7D" w:rsidP="003E3F8F">
      <w:pPr>
        <w:spacing w:after="0" w:line="360" w:lineRule="auto"/>
        <w:ind w:firstLine="709"/>
        <w:jc w:val="both"/>
        <w:rPr>
          <w:rFonts w:ascii="Times New Roman" w:hAnsi="Times New Roman" w:cs="Times New Roman"/>
          <w:sz w:val="28"/>
          <w:szCs w:val="28"/>
        </w:rPr>
      </w:pPr>
      <w:r w:rsidRPr="00B14FB7">
        <w:rPr>
          <w:rFonts w:ascii="Times New Roman" w:hAnsi="Times New Roman" w:cs="Times New Roman"/>
          <w:sz w:val="28"/>
          <w:szCs w:val="28"/>
        </w:rPr>
        <w:t xml:space="preserve">Развитие транспортной системы </w:t>
      </w:r>
      <w:proofErr w:type="spellStart"/>
      <w:r w:rsidR="005A5EA9" w:rsidRPr="00B14FB7">
        <w:rPr>
          <w:rFonts w:ascii="Times New Roman" w:hAnsi="Times New Roman" w:cs="Times New Roman"/>
          <w:sz w:val="28"/>
          <w:szCs w:val="28"/>
        </w:rPr>
        <w:t>г.п</w:t>
      </w:r>
      <w:proofErr w:type="spellEnd"/>
      <w:r w:rsidR="005A5EA9" w:rsidRPr="00B14FB7">
        <w:rPr>
          <w:rFonts w:ascii="Times New Roman" w:hAnsi="Times New Roman" w:cs="Times New Roman"/>
          <w:sz w:val="28"/>
          <w:szCs w:val="28"/>
        </w:rPr>
        <w:t xml:space="preserve">. </w:t>
      </w:r>
      <w:r w:rsidR="00E71B35" w:rsidRPr="00B14FB7">
        <w:rPr>
          <w:rFonts w:ascii="Times New Roman" w:hAnsi="Times New Roman" w:cs="Times New Roman"/>
          <w:sz w:val="28"/>
          <w:szCs w:val="28"/>
        </w:rPr>
        <w:t>Безенчук</w:t>
      </w:r>
      <w:r w:rsidR="00A34291" w:rsidRPr="00B14FB7">
        <w:rPr>
          <w:rFonts w:ascii="Times New Roman" w:hAnsi="Times New Roman" w:cs="Times New Roman"/>
          <w:sz w:val="28"/>
          <w:szCs w:val="28"/>
        </w:rPr>
        <w:t xml:space="preserve"> </w:t>
      </w:r>
      <w:r w:rsidRPr="00B14FB7">
        <w:rPr>
          <w:rFonts w:ascii="Times New Roman" w:hAnsi="Times New Roman" w:cs="Times New Roman"/>
          <w:sz w:val="28"/>
          <w:szCs w:val="28"/>
        </w:rPr>
        <w:t xml:space="preserve">является необходимым условием улучшения качества жизни жителей в поселении. Транспортная инфраструктура </w:t>
      </w:r>
      <w:r w:rsidR="005A5EA9" w:rsidRPr="00B14FB7">
        <w:rPr>
          <w:rFonts w:ascii="Times New Roman" w:hAnsi="Times New Roman" w:cs="Times New Roman"/>
          <w:sz w:val="28"/>
          <w:szCs w:val="28"/>
        </w:rPr>
        <w:t>г. п.</w:t>
      </w:r>
      <w:r w:rsidR="00A34291" w:rsidRPr="00B14FB7">
        <w:rPr>
          <w:rFonts w:ascii="Times New Roman" w:hAnsi="Times New Roman" w:cs="Times New Roman"/>
          <w:sz w:val="28"/>
          <w:szCs w:val="28"/>
        </w:rPr>
        <w:t xml:space="preserve"> </w:t>
      </w:r>
      <w:r w:rsidR="00E71B35" w:rsidRPr="00B14FB7">
        <w:rPr>
          <w:rFonts w:ascii="Times New Roman" w:hAnsi="Times New Roman" w:cs="Times New Roman"/>
          <w:sz w:val="28"/>
          <w:szCs w:val="28"/>
        </w:rPr>
        <w:t>Безенчук</w:t>
      </w:r>
      <w:r w:rsidRPr="00B14FB7">
        <w:rPr>
          <w:rFonts w:ascii="Times New Roman" w:hAnsi="Times New Roman" w:cs="Times New Roman"/>
          <w:sz w:val="28"/>
          <w:szCs w:val="28"/>
        </w:rPr>
        <w:t xml:space="preserve"> является составляющей инфраструктуры </w:t>
      </w:r>
      <w:r w:rsidR="003E3F8F" w:rsidRPr="00B14FB7">
        <w:rPr>
          <w:rFonts w:ascii="Times New Roman" w:hAnsi="Times New Roman" w:cs="Times New Roman"/>
          <w:sz w:val="28"/>
          <w:szCs w:val="28"/>
        </w:rPr>
        <w:t>Безенчукского</w:t>
      </w:r>
      <w:r w:rsidR="00A34291" w:rsidRPr="00B14FB7">
        <w:rPr>
          <w:rFonts w:ascii="Times New Roman" w:hAnsi="Times New Roman" w:cs="Times New Roman"/>
          <w:sz w:val="28"/>
          <w:szCs w:val="28"/>
        </w:rPr>
        <w:t xml:space="preserve"> района</w:t>
      </w:r>
      <w:r w:rsidRPr="00B14FB7">
        <w:rPr>
          <w:rFonts w:ascii="Times New Roman" w:hAnsi="Times New Roman" w:cs="Times New Roman"/>
          <w:sz w:val="28"/>
          <w:szCs w:val="28"/>
        </w:rPr>
        <w:t xml:space="preserve"> Самарской области, что обеспечивает конституционные гарантии граждан на свободу передвижения и делает возможным свободное перемещение товаров и услуг. </w:t>
      </w:r>
    </w:p>
    <w:p w14:paraId="4651FF98" w14:textId="77777777" w:rsidR="00FD2E7D" w:rsidRPr="00B14FB7" w:rsidRDefault="00FD2E7D" w:rsidP="00075878">
      <w:pPr>
        <w:spacing w:after="0" w:line="360" w:lineRule="auto"/>
        <w:ind w:firstLine="709"/>
        <w:jc w:val="both"/>
        <w:rPr>
          <w:rFonts w:ascii="Times New Roman" w:hAnsi="Times New Roman" w:cs="Times New Roman"/>
          <w:sz w:val="28"/>
          <w:szCs w:val="28"/>
        </w:rPr>
      </w:pPr>
      <w:r w:rsidRPr="00B14FB7">
        <w:rPr>
          <w:rFonts w:ascii="Times New Roman" w:hAnsi="Times New Roman" w:cs="Times New Roman"/>
          <w:sz w:val="28"/>
          <w:szCs w:val="28"/>
        </w:rPr>
        <w:t xml:space="preserve">Наличием и состоянием сети автомобильных дорог определяется территориальная целостность и единство экономического пространства. Недооценка проблемы несоответствия состояния дорог и инфраструктуры местного значения социально-экономическим потребностям общества является одной из причин экономических трудностей и негативных социальных процессов. </w:t>
      </w:r>
    </w:p>
    <w:p w14:paraId="2AA95A30" w14:textId="77777777" w:rsidR="00075878" w:rsidRDefault="00075878" w:rsidP="00075878">
      <w:pPr>
        <w:spacing w:after="0" w:line="360" w:lineRule="auto"/>
        <w:ind w:firstLine="708"/>
        <w:jc w:val="both"/>
        <w:rPr>
          <w:rFonts w:ascii="Times New Roman" w:eastAsia="TimesNewRomanPSMT" w:hAnsi="Times New Roman" w:cs="Times New Roman"/>
          <w:i/>
          <w:iCs/>
          <w:sz w:val="28"/>
          <w:szCs w:val="28"/>
          <w:u w:val="single"/>
        </w:rPr>
      </w:pPr>
      <w:r w:rsidRPr="00B14FB7">
        <w:rPr>
          <w:rFonts w:ascii="Times New Roman" w:eastAsia="TimesNewRomanPSMT" w:hAnsi="Times New Roman" w:cs="Times New Roman"/>
          <w:i/>
          <w:iCs/>
          <w:sz w:val="28"/>
          <w:szCs w:val="28"/>
          <w:u w:val="single"/>
        </w:rPr>
        <w:t xml:space="preserve">Автомобильный транспорт. </w:t>
      </w:r>
    </w:p>
    <w:p w14:paraId="3FF180FB" w14:textId="77777777" w:rsidR="00FE1D5E" w:rsidRPr="00B14FB7" w:rsidRDefault="00FE1D5E" w:rsidP="00FE1D5E">
      <w:pPr>
        <w:spacing w:after="0" w:line="360" w:lineRule="auto"/>
        <w:ind w:right="2" w:firstLine="708"/>
        <w:jc w:val="both"/>
        <w:rPr>
          <w:rFonts w:ascii="Times New Roman" w:hAnsi="Times New Roman" w:cs="Times New Roman"/>
          <w:spacing w:val="1"/>
          <w:sz w:val="28"/>
          <w:szCs w:val="28"/>
        </w:rPr>
      </w:pPr>
      <w:r w:rsidRPr="00B14FB7">
        <w:rPr>
          <w:rFonts w:ascii="Times New Roman" w:hAnsi="Times New Roman" w:cs="Times New Roman"/>
          <w:sz w:val="28"/>
          <w:szCs w:val="28"/>
        </w:rPr>
        <w:t xml:space="preserve">Транспортное сообщение населения </w:t>
      </w:r>
      <w:proofErr w:type="spellStart"/>
      <w:r w:rsidRPr="00B14FB7">
        <w:rPr>
          <w:rFonts w:ascii="Times New Roman" w:hAnsi="Times New Roman" w:cs="Times New Roman"/>
          <w:sz w:val="28"/>
          <w:szCs w:val="28"/>
        </w:rPr>
        <w:t>г.п</w:t>
      </w:r>
      <w:proofErr w:type="spellEnd"/>
      <w:r w:rsidRPr="00B14FB7">
        <w:rPr>
          <w:rFonts w:ascii="Times New Roman" w:hAnsi="Times New Roman" w:cs="Times New Roman"/>
          <w:sz w:val="28"/>
          <w:szCs w:val="28"/>
        </w:rPr>
        <w:t>.  Безенчук с</w:t>
      </w:r>
      <w:r w:rsidRPr="00B14FB7">
        <w:rPr>
          <w:rFonts w:ascii="Times New Roman" w:hAnsi="Times New Roman" w:cs="Times New Roman"/>
          <w:spacing w:val="1"/>
          <w:sz w:val="28"/>
          <w:szCs w:val="28"/>
        </w:rPr>
        <w:t xml:space="preserve"> </w:t>
      </w:r>
      <w:r w:rsidRPr="00B14FB7">
        <w:rPr>
          <w:rFonts w:ascii="Times New Roman" w:hAnsi="Times New Roman" w:cs="Times New Roman"/>
          <w:sz w:val="28"/>
          <w:szCs w:val="28"/>
        </w:rPr>
        <w:t>другими</w:t>
      </w:r>
      <w:r w:rsidRPr="00B14FB7">
        <w:rPr>
          <w:rFonts w:ascii="Times New Roman" w:hAnsi="Times New Roman" w:cs="Times New Roman"/>
          <w:spacing w:val="1"/>
          <w:sz w:val="28"/>
          <w:szCs w:val="28"/>
        </w:rPr>
        <w:t xml:space="preserve"> </w:t>
      </w:r>
      <w:r w:rsidRPr="00B14FB7">
        <w:rPr>
          <w:rFonts w:ascii="Times New Roman" w:hAnsi="Times New Roman" w:cs="Times New Roman"/>
          <w:sz w:val="28"/>
          <w:szCs w:val="28"/>
        </w:rPr>
        <w:t>сельскими</w:t>
      </w:r>
      <w:r w:rsidRPr="00B14FB7">
        <w:rPr>
          <w:rFonts w:ascii="Times New Roman" w:hAnsi="Times New Roman" w:cs="Times New Roman"/>
          <w:spacing w:val="1"/>
          <w:sz w:val="28"/>
          <w:szCs w:val="28"/>
        </w:rPr>
        <w:t xml:space="preserve"> </w:t>
      </w:r>
      <w:r w:rsidRPr="00B14FB7">
        <w:rPr>
          <w:rFonts w:ascii="Times New Roman" w:hAnsi="Times New Roman" w:cs="Times New Roman"/>
          <w:sz w:val="28"/>
          <w:szCs w:val="28"/>
        </w:rPr>
        <w:t>и</w:t>
      </w:r>
      <w:r w:rsidRPr="00B14FB7">
        <w:rPr>
          <w:rFonts w:ascii="Times New Roman" w:hAnsi="Times New Roman" w:cs="Times New Roman"/>
          <w:spacing w:val="1"/>
          <w:sz w:val="28"/>
          <w:szCs w:val="28"/>
        </w:rPr>
        <w:t xml:space="preserve"> </w:t>
      </w:r>
      <w:r w:rsidRPr="00B14FB7">
        <w:rPr>
          <w:rFonts w:ascii="Times New Roman" w:hAnsi="Times New Roman" w:cs="Times New Roman"/>
          <w:sz w:val="28"/>
          <w:szCs w:val="28"/>
        </w:rPr>
        <w:t>муниципальными</w:t>
      </w:r>
      <w:r w:rsidRPr="00B14FB7">
        <w:rPr>
          <w:rFonts w:ascii="Times New Roman" w:hAnsi="Times New Roman" w:cs="Times New Roman"/>
          <w:spacing w:val="1"/>
          <w:sz w:val="28"/>
          <w:szCs w:val="28"/>
        </w:rPr>
        <w:t xml:space="preserve"> </w:t>
      </w:r>
      <w:r w:rsidRPr="00B14FB7">
        <w:rPr>
          <w:rFonts w:ascii="Times New Roman" w:hAnsi="Times New Roman" w:cs="Times New Roman"/>
          <w:sz w:val="28"/>
          <w:szCs w:val="28"/>
        </w:rPr>
        <w:t>образованиями</w:t>
      </w:r>
      <w:r w:rsidRPr="00B14FB7">
        <w:rPr>
          <w:rFonts w:ascii="Times New Roman" w:hAnsi="Times New Roman" w:cs="Times New Roman"/>
          <w:spacing w:val="1"/>
          <w:sz w:val="28"/>
          <w:szCs w:val="28"/>
        </w:rPr>
        <w:t xml:space="preserve"> </w:t>
      </w:r>
      <w:r w:rsidRPr="00B14FB7">
        <w:rPr>
          <w:rFonts w:ascii="Times New Roman" w:hAnsi="Times New Roman" w:cs="Times New Roman"/>
          <w:sz w:val="28"/>
          <w:szCs w:val="28"/>
        </w:rPr>
        <w:t>осуществляется</w:t>
      </w:r>
      <w:r w:rsidRPr="00B14FB7">
        <w:rPr>
          <w:rFonts w:ascii="Times New Roman" w:hAnsi="Times New Roman" w:cs="Times New Roman"/>
          <w:spacing w:val="1"/>
          <w:sz w:val="28"/>
          <w:szCs w:val="28"/>
        </w:rPr>
        <w:t xml:space="preserve"> личным и общественным автомобильным транспортом.</w:t>
      </w:r>
    </w:p>
    <w:p w14:paraId="7084193F" w14:textId="209F80BD" w:rsidR="00897454" w:rsidRPr="00B14FB7" w:rsidRDefault="00897454" w:rsidP="00B14FB7">
      <w:pPr>
        <w:spacing w:after="0" w:line="360" w:lineRule="auto"/>
        <w:ind w:right="2" w:firstLine="708"/>
        <w:jc w:val="both"/>
        <w:rPr>
          <w:rFonts w:ascii="Times New Roman" w:hAnsi="Times New Roman" w:cs="Times New Roman"/>
          <w:sz w:val="28"/>
          <w:szCs w:val="28"/>
        </w:rPr>
      </w:pPr>
      <w:r w:rsidRPr="00B14FB7">
        <w:rPr>
          <w:rFonts w:ascii="Times New Roman" w:hAnsi="Times New Roman" w:cs="Times New Roman"/>
          <w:sz w:val="28"/>
          <w:szCs w:val="28"/>
        </w:rPr>
        <w:t xml:space="preserve">Расстояние от административного центра </w:t>
      </w:r>
      <w:r w:rsidR="005A5EA9" w:rsidRPr="00B14FB7">
        <w:rPr>
          <w:rFonts w:ascii="Times New Roman" w:hAnsi="Times New Roman" w:cs="Times New Roman"/>
          <w:sz w:val="28"/>
          <w:szCs w:val="28"/>
        </w:rPr>
        <w:t>г. п.</w:t>
      </w:r>
      <w:r w:rsidRPr="00B14FB7">
        <w:rPr>
          <w:rFonts w:ascii="Times New Roman" w:hAnsi="Times New Roman" w:cs="Times New Roman"/>
          <w:sz w:val="28"/>
          <w:szCs w:val="28"/>
        </w:rPr>
        <w:t xml:space="preserve">  </w:t>
      </w:r>
      <w:r w:rsidR="00E71B35" w:rsidRPr="00B14FB7">
        <w:rPr>
          <w:rFonts w:ascii="Times New Roman" w:hAnsi="Times New Roman" w:cs="Times New Roman"/>
          <w:sz w:val="28"/>
          <w:szCs w:val="28"/>
        </w:rPr>
        <w:t>Безенчук</w:t>
      </w:r>
      <w:r w:rsidRPr="00B14FB7">
        <w:rPr>
          <w:rFonts w:ascii="Times New Roman" w:hAnsi="Times New Roman" w:cs="Times New Roman"/>
          <w:sz w:val="28"/>
          <w:szCs w:val="28"/>
        </w:rPr>
        <w:t xml:space="preserve"> – </w:t>
      </w:r>
      <w:r w:rsidR="004B5BB4" w:rsidRPr="00B14FB7">
        <w:rPr>
          <w:rFonts w:ascii="Times New Roman" w:hAnsi="Times New Roman" w:cs="Times New Roman"/>
          <w:sz w:val="28"/>
          <w:szCs w:val="28"/>
        </w:rPr>
        <w:t>п.</w:t>
      </w:r>
      <w:r w:rsidR="00453960" w:rsidRPr="00B14FB7">
        <w:rPr>
          <w:rFonts w:ascii="Times New Roman" w:hAnsi="Times New Roman" w:cs="Times New Roman"/>
          <w:sz w:val="28"/>
          <w:szCs w:val="28"/>
        </w:rPr>
        <w:t>г.т.</w:t>
      </w:r>
      <w:r w:rsidR="004B5BB4" w:rsidRPr="00B14FB7">
        <w:rPr>
          <w:rFonts w:ascii="Times New Roman" w:hAnsi="Times New Roman" w:cs="Times New Roman"/>
          <w:sz w:val="28"/>
          <w:szCs w:val="28"/>
        </w:rPr>
        <w:t xml:space="preserve"> </w:t>
      </w:r>
      <w:r w:rsidR="00E71B35" w:rsidRPr="00B14FB7">
        <w:rPr>
          <w:rFonts w:ascii="Times New Roman" w:hAnsi="Times New Roman" w:cs="Times New Roman"/>
          <w:sz w:val="28"/>
          <w:szCs w:val="28"/>
        </w:rPr>
        <w:t>Безенчук</w:t>
      </w:r>
      <w:r w:rsidR="00B14FB7" w:rsidRPr="00B14FB7">
        <w:rPr>
          <w:rFonts w:ascii="Times New Roman" w:hAnsi="Times New Roman" w:cs="Times New Roman"/>
          <w:sz w:val="28"/>
          <w:szCs w:val="28"/>
        </w:rPr>
        <w:t xml:space="preserve"> </w:t>
      </w:r>
      <w:r w:rsidRPr="00B14FB7">
        <w:rPr>
          <w:rFonts w:ascii="Times New Roman" w:hAnsi="Times New Roman" w:cs="Times New Roman"/>
          <w:sz w:val="28"/>
          <w:szCs w:val="28"/>
        </w:rPr>
        <w:t xml:space="preserve"> до областного цен</w:t>
      </w:r>
      <w:r w:rsidR="00B14FB7" w:rsidRPr="00B14FB7">
        <w:rPr>
          <w:rFonts w:ascii="Times New Roman" w:hAnsi="Times New Roman" w:cs="Times New Roman"/>
          <w:sz w:val="28"/>
          <w:szCs w:val="28"/>
        </w:rPr>
        <w:t xml:space="preserve">тра  </w:t>
      </w:r>
      <w:proofErr w:type="spellStart"/>
      <w:r w:rsidR="00B14FB7" w:rsidRPr="00B14FB7">
        <w:rPr>
          <w:rFonts w:ascii="Times New Roman" w:hAnsi="Times New Roman" w:cs="Times New Roman"/>
          <w:sz w:val="28"/>
          <w:szCs w:val="28"/>
        </w:rPr>
        <w:t>г.о</w:t>
      </w:r>
      <w:proofErr w:type="spellEnd"/>
      <w:r w:rsidR="00B14FB7" w:rsidRPr="00B14FB7">
        <w:rPr>
          <w:rFonts w:ascii="Times New Roman" w:hAnsi="Times New Roman" w:cs="Times New Roman"/>
          <w:sz w:val="28"/>
          <w:szCs w:val="28"/>
        </w:rPr>
        <w:t>. Самара – 8</w:t>
      </w:r>
      <w:r w:rsidR="00534304" w:rsidRPr="00B14FB7">
        <w:rPr>
          <w:rFonts w:ascii="Times New Roman" w:hAnsi="Times New Roman" w:cs="Times New Roman"/>
          <w:sz w:val="28"/>
          <w:szCs w:val="28"/>
        </w:rPr>
        <w:t>0</w:t>
      </w:r>
      <w:r w:rsidRPr="00B14FB7">
        <w:rPr>
          <w:rFonts w:ascii="Times New Roman" w:hAnsi="Times New Roman" w:cs="Times New Roman"/>
          <w:sz w:val="28"/>
          <w:szCs w:val="28"/>
        </w:rPr>
        <w:t xml:space="preserve"> км.</w:t>
      </w:r>
    </w:p>
    <w:p w14:paraId="4BD18122" w14:textId="2842DDB5" w:rsidR="00534304" w:rsidRPr="00B14FB7" w:rsidRDefault="00534304" w:rsidP="00534304">
      <w:pPr>
        <w:spacing w:after="0" w:line="360" w:lineRule="auto"/>
        <w:ind w:firstLine="709"/>
        <w:jc w:val="both"/>
        <w:rPr>
          <w:rFonts w:ascii="Times New Roman" w:hAnsi="Times New Roman" w:cs="Times New Roman"/>
          <w:sz w:val="28"/>
          <w:szCs w:val="28"/>
        </w:rPr>
      </w:pPr>
      <w:r w:rsidRPr="00B14FB7">
        <w:rPr>
          <w:rFonts w:ascii="Times New Roman" w:hAnsi="Times New Roman" w:cs="Times New Roman"/>
          <w:sz w:val="28"/>
          <w:szCs w:val="28"/>
        </w:rPr>
        <w:t xml:space="preserve">Все населенные пункты </w:t>
      </w:r>
      <w:proofErr w:type="spellStart"/>
      <w:r w:rsidR="005A5EA9" w:rsidRPr="00B14FB7">
        <w:rPr>
          <w:rFonts w:ascii="Times New Roman" w:hAnsi="Times New Roman" w:cs="Times New Roman"/>
          <w:sz w:val="28"/>
          <w:szCs w:val="28"/>
        </w:rPr>
        <w:t>г.п</w:t>
      </w:r>
      <w:proofErr w:type="spellEnd"/>
      <w:r w:rsidR="005A5EA9" w:rsidRPr="00B14FB7">
        <w:rPr>
          <w:rFonts w:ascii="Times New Roman" w:hAnsi="Times New Roman" w:cs="Times New Roman"/>
          <w:sz w:val="28"/>
          <w:szCs w:val="28"/>
        </w:rPr>
        <w:t xml:space="preserve">. </w:t>
      </w:r>
      <w:r w:rsidR="00E71B35" w:rsidRPr="00B14FB7">
        <w:rPr>
          <w:rFonts w:ascii="Times New Roman" w:hAnsi="Times New Roman" w:cs="Times New Roman"/>
          <w:sz w:val="28"/>
          <w:szCs w:val="28"/>
        </w:rPr>
        <w:t>Безенчук</w:t>
      </w:r>
      <w:r w:rsidRPr="00B14FB7">
        <w:rPr>
          <w:rFonts w:ascii="Times New Roman" w:hAnsi="Times New Roman" w:cs="Times New Roman"/>
          <w:sz w:val="28"/>
          <w:szCs w:val="28"/>
        </w:rPr>
        <w:t>, обеспечены подъездами дорог с твердым покрытием.</w:t>
      </w:r>
    </w:p>
    <w:p w14:paraId="3F53D2CA" w14:textId="77777777" w:rsidR="00534304" w:rsidRPr="00B14FB7" w:rsidRDefault="00534304" w:rsidP="00534304">
      <w:pPr>
        <w:spacing w:after="0" w:line="360" w:lineRule="auto"/>
        <w:ind w:firstLine="709"/>
        <w:jc w:val="both"/>
        <w:rPr>
          <w:rFonts w:ascii="Times New Roman" w:hAnsi="Times New Roman" w:cs="Times New Roman"/>
          <w:sz w:val="28"/>
          <w:szCs w:val="28"/>
        </w:rPr>
      </w:pPr>
      <w:r w:rsidRPr="00B14FB7">
        <w:rPr>
          <w:rFonts w:ascii="Times New Roman" w:hAnsi="Times New Roman" w:cs="Times New Roman"/>
          <w:sz w:val="28"/>
          <w:szCs w:val="28"/>
        </w:rPr>
        <w:t xml:space="preserve">По территории поселения осуществляются перевозки рейсовыми автобусами по постоянным маршрутам. Прием и отправление пассажиров осуществляется с остановочных павильонов, расположенных в населённых пунктах. </w:t>
      </w:r>
    </w:p>
    <w:p w14:paraId="0DCA5645" w14:textId="77777777" w:rsidR="00534304" w:rsidRPr="00695B7A" w:rsidRDefault="00534304" w:rsidP="00534304">
      <w:pPr>
        <w:spacing w:after="0" w:line="360" w:lineRule="auto"/>
        <w:ind w:firstLine="709"/>
        <w:jc w:val="both"/>
        <w:rPr>
          <w:rFonts w:ascii="Times New Roman" w:hAnsi="Times New Roman" w:cs="Times New Roman"/>
          <w:sz w:val="28"/>
          <w:szCs w:val="28"/>
        </w:rPr>
      </w:pPr>
      <w:r w:rsidRPr="00B14FB7">
        <w:rPr>
          <w:rFonts w:ascii="Times New Roman" w:hAnsi="Times New Roman" w:cs="Times New Roman"/>
          <w:sz w:val="28"/>
          <w:szCs w:val="28"/>
        </w:rPr>
        <w:t>Подвоз продуктов питания, хозяйственных и прочих товаров осу</w:t>
      </w:r>
      <w:r w:rsidRPr="00695B7A">
        <w:rPr>
          <w:rFonts w:ascii="Times New Roman" w:hAnsi="Times New Roman" w:cs="Times New Roman"/>
          <w:sz w:val="28"/>
          <w:szCs w:val="28"/>
        </w:rPr>
        <w:t xml:space="preserve">ществляется грузовым и личным транспортом. </w:t>
      </w:r>
    </w:p>
    <w:p w14:paraId="7F93ED30" w14:textId="77777777" w:rsidR="00A93751" w:rsidRPr="00B14FB7" w:rsidRDefault="00A93751" w:rsidP="00A93751">
      <w:pPr>
        <w:spacing w:after="0" w:line="360" w:lineRule="auto"/>
        <w:ind w:firstLine="709"/>
        <w:jc w:val="both"/>
        <w:rPr>
          <w:rFonts w:ascii="Times New Roman" w:hAnsi="Times New Roman" w:cs="Times New Roman"/>
          <w:b/>
          <w:bCs/>
          <w:sz w:val="28"/>
          <w:szCs w:val="28"/>
        </w:rPr>
      </w:pPr>
      <w:r w:rsidRPr="00B14FB7">
        <w:rPr>
          <w:rFonts w:ascii="Times New Roman" w:hAnsi="Times New Roman" w:cs="Times New Roman"/>
          <w:i/>
          <w:iCs/>
          <w:sz w:val="28"/>
          <w:szCs w:val="28"/>
          <w:u w:val="single"/>
        </w:rPr>
        <w:t>Железнодорожный транспорт</w:t>
      </w:r>
      <w:r w:rsidRPr="00B14FB7">
        <w:rPr>
          <w:rFonts w:ascii="Times New Roman" w:hAnsi="Times New Roman" w:cs="Times New Roman"/>
          <w:b/>
          <w:bCs/>
          <w:sz w:val="28"/>
          <w:szCs w:val="28"/>
        </w:rPr>
        <w:t xml:space="preserve"> </w:t>
      </w:r>
    </w:p>
    <w:p w14:paraId="058CBAFF" w14:textId="77777777" w:rsidR="0023160C" w:rsidRPr="00B14FB7" w:rsidRDefault="0023160C" w:rsidP="0023160C">
      <w:pPr>
        <w:autoSpaceDE w:val="0"/>
        <w:autoSpaceDN w:val="0"/>
        <w:adjustRightInd w:val="0"/>
        <w:spacing w:after="0" w:line="360" w:lineRule="auto"/>
        <w:ind w:firstLine="709"/>
        <w:jc w:val="both"/>
        <w:rPr>
          <w:rFonts w:ascii="Times New Roman" w:hAnsi="Times New Roman" w:cs="Times New Roman"/>
          <w:color w:val="000000"/>
          <w:sz w:val="28"/>
          <w:szCs w:val="28"/>
          <w:lang w:bidi="ug-CN"/>
        </w:rPr>
      </w:pPr>
      <w:r w:rsidRPr="00B14FB7">
        <w:rPr>
          <w:rFonts w:ascii="Times New Roman" w:hAnsi="Times New Roman" w:cs="Times New Roman"/>
          <w:color w:val="000000"/>
          <w:sz w:val="28"/>
          <w:szCs w:val="28"/>
          <w:lang w:bidi="ug-CN"/>
        </w:rPr>
        <w:lastRenderedPageBreak/>
        <w:t xml:space="preserve">Железнодорожный транспорт на территории области представлен Куйбышевской железной дорогой и Южно-Уральской железной дорогой. </w:t>
      </w:r>
    </w:p>
    <w:p w14:paraId="02EE7047" w14:textId="77777777" w:rsidR="0023160C" w:rsidRPr="00B14FB7" w:rsidRDefault="0023160C" w:rsidP="0023160C">
      <w:pPr>
        <w:autoSpaceDE w:val="0"/>
        <w:autoSpaceDN w:val="0"/>
        <w:adjustRightInd w:val="0"/>
        <w:spacing w:after="0" w:line="360" w:lineRule="auto"/>
        <w:ind w:firstLine="709"/>
        <w:jc w:val="both"/>
        <w:rPr>
          <w:rFonts w:ascii="Times New Roman" w:hAnsi="Times New Roman" w:cs="Times New Roman"/>
          <w:color w:val="000000"/>
          <w:sz w:val="28"/>
          <w:szCs w:val="28"/>
          <w:lang w:bidi="ug-CN"/>
        </w:rPr>
      </w:pPr>
      <w:r w:rsidRPr="00B14FB7">
        <w:rPr>
          <w:rFonts w:ascii="Times New Roman" w:hAnsi="Times New Roman" w:cs="Times New Roman"/>
          <w:color w:val="000000"/>
          <w:sz w:val="28"/>
          <w:szCs w:val="28"/>
          <w:lang w:bidi="ug-CN"/>
        </w:rPr>
        <w:t xml:space="preserve">По территории </w:t>
      </w:r>
      <w:proofErr w:type="spellStart"/>
      <w:r w:rsidRPr="00B14FB7">
        <w:rPr>
          <w:rFonts w:ascii="Times New Roman" w:hAnsi="Times New Roman" w:cs="Times New Roman"/>
          <w:color w:val="000000"/>
          <w:sz w:val="28"/>
          <w:szCs w:val="28"/>
          <w:lang w:bidi="ug-CN"/>
        </w:rPr>
        <w:t>м.р</w:t>
      </w:r>
      <w:proofErr w:type="spellEnd"/>
      <w:r w:rsidRPr="00B14FB7">
        <w:rPr>
          <w:rFonts w:ascii="Times New Roman" w:hAnsi="Times New Roman" w:cs="Times New Roman"/>
          <w:color w:val="000000"/>
          <w:sz w:val="28"/>
          <w:szCs w:val="28"/>
          <w:lang w:bidi="ug-CN"/>
        </w:rPr>
        <w:t xml:space="preserve">. Безенчукский проходит железнодорожная магистраль «Москва-Рязань-Саранск-Самара-Уфа-Челябинск». </w:t>
      </w:r>
    </w:p>
    <w:p w14:paraId="10560AA5" w14:textId="0EAAA412" w:rsidR="0023160C" w:rsidRDefault="0023160C" w:rsidP="0023160C">
      <w:pPr>
        <w:autoSpaceDE w:val="0"/>
        <w:autoSpaceDN w:val="0"/>
        <w:adjustRightInd w:val="0"/>
        <w:spacing w:after="0" w:line="360" w:lineRule="auto"/>
        <w:ind w:firstLine="709"/>
        <w:jc w:val="both"/>
        <w:rPr>
          <w:rFonts w:ascii="Times New Roman" w:hAnsi="Times New Roman" w:cs="Times New Roman"/>
          <w:color w:val="000000"/>
          <w:sz w:val="28"/>
          <w:szCs w:val="28"/>
          <w:lang w:bidi="ug-CN"/>
        </w:rPr>
      </w:pPr>
      <w:r w:rsidRPr="00B14FB7">
        <w:rPr>
          <w:rFonts w:ascii="Times New Roman" w:hAnsi="Times New Roman" w:cs="Times New Roman"/>
          <w:color w:val="000000"/>
          <w:sz w:val="28"/>
          <w:szCs w:val="28"/>
          <w:lang w:bidi="ug-CN"/>
        </w:rPr>
        <w:t xml:space="preserve">Железнодорожная магистраль пересекает территорию </w:t>
      </w:r>
      <w:proofErr w:type="spellStart"/>
      <w:r w:rsidRPr="00B14FB7">
        <w:rPr>
          <w:rFonts w:ascii="Times New Roman" w:hAnsi="Times New Roman" w:cs="Times New Roman"/>
          <w:color w:val="000000"/>
          <w:sz w:val="28"/>
          <w:szCs w:val="28"/>
          <w:lang w:bidi="ug-CN"/>
        </w:rPr>
        <w:t>м.р</w:t>
      </w:r>
      <w:proofErr w:type="spellEnd"/>
      <w:r w:rsidRPr="00B14FB7">
        <w:rPr>
          <w:rFonts w:ascii="Times New Roman" w:hAnsi="Times New Roman" w:cs="Times New Roman"/>
          <w:color w:val="000000"/>
          <w:sz w:val="28"/>
          <w:szCs w:val="28"/>
          <w:lang w:bidi="ug-CN"/>
        </w:rPr>
        <w:t>. Безенчукский в направлении запад-восток в средней его части. Протяженность в гра</w:t>
      </w:r>
      <w:r w:rsidR="00933EB8">
        <w:rPr>
          <w:rFonts w:ascii="Times New Roman" w:hAnsi="Times New Roman" w:cs="Times New Roman"/>
          <w:color w:val="000000"/>
          <w:sz w:val="28"/>
          <w:szCs w:val="28"/>
          <w:lang w:bidi="ug-CN"/>
        </w:rPr>
        <w:t>ницах района составляет – 52,</w:t>
      </w:r>
      <w:r w:rsidRPr="00B14FB7">
        <w:rPr>
          <w:rFonts w:ascii="Times New Roman" w:hAnsi="Times New Roman" w:cs="Times New Roman"/>
          <w:color w:val="000000"/>
          <w:sz w:val="28"/>
          <w:szCs w:val="28"/>
          <w:lang w:bidi="ug-CN"/>
        </w:rPr>
        <w:t xml:space="preserve">0 км. </w:t>
      </w:r>
    </w:p>
    <w:p w14:paraId="6300B54F" w14:textId="77777777" w:rsidR="00695B7A" w:rsidRPr="00695B7A" w:rsidRDefault="00695B7A" w:rsidP="00695B7A">
      <w:pPr>
        <w:suppressAutoHyphens/>
        <w:spacing w:after="0" w:line="360" w:lineRule="auto"/>
        <w:ind w:firstLine="709"/>
        <w:jc w:val="both"/>
        <w:rPr>
          <w:rFonts w:ascii="Times New Roman" w:hAnsi="Times New Roman" w:cs="Times New Roman"/>
          <w:sz w:val="28"/>
          <w:szCs w:val="28"/>
        </w:rPr>
      </w:pPr>
      <w:r w:rsidRPr="00D800F1">
        <w:rPr>
          <w:rFonts w:ascii="Times New Roman" w:hAnsi="Times New Roman" w:cs="Times New Roman"/>
          <w:sz w:val="28"/>
          <w:szCs w:val="28"/>
        </w:rPr>
        <w:t>Административный</w:t>
      </w:r>
      <w:r w:rsidRPr="00F57401">
        <w:rPr>
          <w:rFonts w:ascii="Times New Roman" w:hAnsi="Times New Roman" w:cs="Times New Roman"/>
          <w:sz w:val="28"/>
          <w:szCs w:val="28"/>
        </w:rPr>
        <w:t xml:space="preserve"> центр района – посёлок городского типа Безенчук, является крупным железнодорожным узлом, через который с запада на восток проходит железная дорога Москва-Самара, с севера – на юг Самара-Саратов. По территории </w:t>
      </w:r>
      <w:proofErr w:type="spellStart"/>
      <w:r>
        <w:rPr>
          <w:rFonts w:ascii="Times New Roman" w:hAnsi="Times New Roman" w:cs="Times New Roman"/>
          <w:sz w:val="28"/>
          <w:szCs w:val="28"/>
        </w:rPr>
        <w:t>м.р</w:t>
      </w:r>
      <w:proofErr w:type="spellEnd"/>
      <w:r>
        <w:rPr>
          <w:rFonts w:ascii="Times New Roman" w:hAnsi="Times New Roman" w:cs="Times New Roman"/>
          <w:sz w:val="28"/>
          <w:szCs w:val="28"/>
        </w:rPr>
        <w:t>.</w:t>
      </w:r>
      <w:r w:rsidRPr="00F57401">
        <w:rPr>
          <w:rFonts w:ascii="Times New Roman" w:hAnsi="Times New Roman" w:cs="Times New Roman"/>
          <w:sz w:val="28"/>
          <w:szCs w:val="28"/>
        </w:rPr>
        <w:t xml:space="preserve"> Безенчукский проходит железнодорожная </w:t>
      </w:r>
      <w:r w:rsidRPr="00695B7A">
        <w:rPr>
          <w:rFonts w:ascii="Times New Roman" w:hAnsi="Times New Roman" w:cs="Times New Roman"/>
          <w:sz w:val="28"/>
          <w:szCs w:val="28"/>
        </w:rPr>
        <w:t>магистраль «Москва-Рязань-Саранск-Самара-Уфа-Челябинск». Движение электропоездов обеспечивает высокую надёжность взаимосвязей населённых пунктов.</w:t>
      </w:r>
    </w:p>
    <w:p w14:paraId="2D388997" w14:textId="35A26009" w:rsidR="00695B7A" w:rsidRPr="00695B7A" w:rsidRDefault="00695B7A" w:rsidP="00FE1D5E">
      <w:pPr>
        <w:shd w:val="clear" w:color="auto" w:fill="FFFFFF"/>
        <w:spacing w:after="120" w:line="360" w:lineRule="auto"/>
        <w:ind w:firstLine="709"/>
        <w:jc w:val="both"/>
        <w:rPr>
          <w:rFonts w:ascii="Times New Roman" w:eastAsia="Times New Roman" w:hAnsi="Times New Roman" w:cs="Times New Roman"/>
          <w:sz w:val="28"/>
          <w:szCs w:val="28"/>
          <w:lang w:eastAsia="ru-RU"/>
        </w:rPr>
      </w:pPr>
      <w:r w:rsidRPr="00695B7A">
        <w:rPr>
          <w:rFonts w:ascii="Times New Roman" w:eastAsia="Times New Roman" w:hAnsi="Times New Roman" w:cs="Times New Roman"/>
          <w:sz w:val="28"/>
          <w:szCs w:val="28"/>
          <w:lang w:eastAsia="ru-RU"/>
        </w:rPr>
        <w:t xml:space="preserve">Станция Безенчук — часть Куйбышевской железной дороги ОАО «РЖД». Это </w:t>
      </w:r>
      <w:r w:rsidR="00FE1D5E">
        <w:rPr>
          <w:rFonts w:ascii="Times New Roman" w:eastAsia="Times New Roman" w:hAnsi="Times New Roman" w:cs="Times New Roman"/>
          <w:sz w:val="28"/>
          <w:szCs w:val="28"/>
          <w:lang w:eastAsia="ru-RU"/>
        </w:rPr>
        <w:t>грузовая и пассажирская станция, на которой</w:t>
      </w:r>
      <w:r w:rsidRPr="00695B7A">
        <w:rPr>
          <w:rFonts w:ascii="Times New Roman" w:eastAsia="Times New Roman" w:hAnsi="Times New Roman" w:cs="Times New Roman"/>
          <w:sz w:val="28"/>
          <w:szCs w:val="28"/>
          <w:lang w:eastAsia="ru-RU"/>
        </w:rPr>
        <w:t xml:space="preserve"> есть продажа билетов, приём и выдача багажа, открытая площадка для приёма и выдачи повагонных отправок грузов.  </w:t>
      </w:r>
    </w:p>
    <w:p w14:paraId="6D03434A" w14:textId="77777777" w:rsidR="00695B7A" w:rsidRDefault="00695B7A" w:rsidP="00695B7A">
      <w:pPr>
        <w:suppressAutoHyphens/>
        <w:spacing w:after="0" w:line="336" w:lineRule="auto"/>
        <w:ind w:firstLine="709"/>
        <w:jc w:val="both"/>
        <w:rPr>
          <w:rFonts w:ascii="Times New Roman" w:eastAsia="Times New Roman" w:hAnsi="Times New Roman" w:cs="Times New Roman"/>
          <w:sz w:val="28"/>
          <w:szCs w:val="28"/>
          <w:lang w:eastAsia="ru-RU"/>
        </w:rPr>
      </w:pPr>
      <w:r w:rsidRPr="00695B7A">
        <w:rPr>
          <w:rFonts w:ascii="Times New Roman" w:eastAsia="Times New Roman" w:hAnsi="Times New Roman" w:cs="Times New Roman"/>
          <w:sz w:val="28"/>
          <w:szCs w:val="28"/>
          <w:lang w:eastAsia="ru-RU"/>
        </w:rPr>
        <w:t>Железнодорожный разъезд Восток находится на железнодорожной линии Сызрань — Чапаевск, примерно в 5 км по прямой к востоку от пгт. Безенчук. Разъезд служит локальным центром обслуживания железной дороги и местом проживания работников железнодорожного транспорта.</w:t>
      </w:r>
    </w:p>
    <w:p w14:paraId="0F7CE240" w14:textId="77777777" w:rsidR="000C0BCB" w:rsidRPr="00695B7A" w:rsidRDefault="000C0BCB" w:rsidP="00695B7A">
      <w:pPr>
        <w:suppressAutoHyphens/>
        <w:spacing w:after="0" w:line="336" w:lineRule="auto"/>
        <w:ind w:firstLine="709"/>
        <w:jc w:val="both"/>
        <w:rPr>
          <w:rFonts w:ascii="Times New Roman" w:eastAsia="Times New Roman" w:hAnsi="Times New Roman" w:cs="Times New Roman"/>
          <w:sz w:val="28"/>
          <w:szCs w:val="28"/>
          <w:lang w:eastAsia="ru-RU"/>
        </w:rPr>
      </w:pPr>
    </w:p>
    <w:p w14:paraId="0BA58ADE" w14:textId="77777777" w:rsidR="00FD7140" w:rsidRPr="00B14FB7" w:rsidRDefault="00FD7140" w:rsidP="00FD7140">
      <w:pPr>
        <w:spacing w:after="0" w:line="360" w:lineRule="auto"/>
        <w:ind w:firstLine="709"/>
        <w:jc w:val="both"/>
        <w:rPr>
          <w:rFonts w:ascii="Times New Roman" w:hAnsi="Times New Roman" w:cs="Times New Roman"/>
          <w:sz w:val="28"/>
          <w:szCs w:val="28"/>
        </w:rPr>
      </w:pPr>
      <w:r w:rsidRPr="00B14FB7">
        <w:rPr>
          <w:rFonts w:ascii="Times New Roman" w:hAnsi="Times New Roman" w:cs="Times New Roman"/>
          <w:i/>
          <w:iCs/>
          <w:sz w:val="28"/>
          <w:szCs w:val="28"/>
          <w:u w:val="single"/>
        </w:rPr>
        <w:t>Водный транспорт</w:t>
      </w:r>
      <w:r w:rsidRPr="00B14FB7">
        <w:rPr>
          <w:rFonts w:ascii="Times New Roman" w:hAnsi="Times New Roman" w:cs="Times New Roman"/>
          <w:b/>
          <w:bCs/>
          <w:sz w:val="28"/>
          <w:szCs w:val="28"/>
        </w:rPr>
        <w:t xml:space="preserve"> </w:t>
      </w:r>
    </w:p>
    <w:p w14:paraId="68CD17F3" w14:textId="14D1BAA4" w:rsidR="00FD7140" w:rsidRPr="00B14FB7" w:rsidRDefault="00FD7140" w:rsidP="00FD7140">
      <w:pPr>
        <w:spacing w:after="0" w:line="360" w:lineRule="auto"/>
        <w:ind w:firstLine="709"/>
        <w:jc w:val="both"/>
        <w:rPr>
          <w:rFonts w:ascii="Times New Roman" w:hAnsi="Times New Roman" w:cs="Times New Roman"/>
          <w:sz w:val="28"/>
          <w:szCs w:val="28"/>
        </w:rPr>
      </w:pPr>
      <w:r w:rsidRPr="00B14FB7">
        <w:rPr>
          <w:rFonts w:ascii="Times New Roman" w:hAnsi="Times New Roman" w:cs="Times New Roman"/>
          <w:sz w:val="28"/>
          <w:szCs w:val="28"/>
        </w:rPr>
        <w:t xml:space="preserve">На территории </w:t>
      </w:r>
      <w:proofErr w:type="spellStart"/>
      <w:r w:rsidR="005A5EA9" w:rsidRPr="00B14FB7">
        <w:rPr>
          <w:rFonts w:ascii="Times New Roman" w:hAnsi="Times New Roman" w:cs="Times New Roman"/>
          <w:sz w:val="28"/>
          <w:szCs w:val="28"/>
        </w:rPr>
        <w:t>г.п</w:t>
      </w:r>
      <w:proofErr w:type="spellEnd"/>
      <w:r w:rsidR="005A5EA9" w:rsidRPr="00B14FB7">
        <w:rPr>
          <w:rFonts w:ascii="Times New Roman" w:hAnsi="Times New Roman" w:cs="Times New Roman"/>
          <w:sz w:val="28"/>
          <w:szCs w:val="28"/>
        </w:rPr>
        <w:t xml:space="preserve">. </w:t>
      </w:r>
      <w:r w:rsidR="00E71B35" w:rsidRPr="00B14FB7">
        <w:rPr>
          <w:rFonts w:ascii="Times New Roman" w:hAnsi="Times New Roman" w:cs="Times New Roman"/>
          <w:sz w:val="28"/>
          <w:szCs w:val="28"/>
        </w:rPr>
        <w:t>Безенчук</w:t>
      </w:r>
      <w:r w:rsidRPr="00B14FB7">
        <w:rPr>
          <w:rFonts w:ascii="Times New Roman" w:hAnsi="Times New Roman" w:cs="Times New Roman"/>
          <w:sz w:val="28"/>
          <w:szCs w:val="28"/>
        </w:rPr>
        <w:t xml:space="preserve"> водный транспорт не используется, никаких мероприятий по обеспечению водным транспортом не планируется.</w:t>
      </w:r>
    </w:p>
    <w:p w14:paraId="1CE45F91" w14:textId="77777777" w:rsidR="00075878" w:rsidRPr="00B14FB7" w:rsidRDefault="00075878" w:rsidP="00075878">
      <w:pPr>
        <w:spacing w:after="0" w:line="360" w:lineRule="auto"/>
        <w:ind w:firstLine="709"/>
        <w:rPr>
          <w:rFonts w:ascii="Times New Roman" w:hAnsi="Times New Roman" w:cs="Times New Roman"/>
          <w:i/>
          <w:sz w:val="28"/>
          <w:szCs w:val="28"/>
        </w:rPr>
      </w:pPr>
      <w:r w:rsidRPr="00B14FB7">
        <w:rPr>
          <w:rFonts w:ascii="Times New Roman" w:hAnsi="Times New Roman" w:cs="Times New Roman"/>
          <w:i/>
          <w:sz w:val="28"/>
          <w:szCs w:val="28"/>
          <w:u w:val="single"/>
        </w:rPr>
        <w:t>Воздушные</w:t>
      </w:r>
      <w:r w:rsidRPr="00B14FB7">
        <w:rPr>
          <w:rFonts w:ascii="Times New Roman" w:hAnsi="Times New Roman" w:cs="Times New Roman"/>
          <w:i/>
          <w:spacing w:val="54"/>
          <w:sz w:val="28"/>
          <w:szCs w:val="28"/>
          <w:u w:val="single"/>
        </w:rPr>
        <w:t xml:space="preserve"> </w:t>
      </w:r>
      <w:r w:rsidRPr="00B14FB7">
        <w:rPr>
          <w:rFonts w:ascii="Times New Roman" w:hAnsi="Times New Roman" w:cs="Times New Roman"/>
          <w:i/>
          <w:sz w:val="28"/>
          <w:szCs w:val="28"/>
          <w:u w:val="single"/>
        </w:rPr>
        <w:t>перевозки</w:t>
      </w:r>
    </w:p>
    <w:p w14:paraId="0032ED09" w14:textId="761234E4" w:rsidR="00075878" w:rsidRPr="00B14FB7" w:rsidRDefault="00075878" w:rsidP="00075878">
      <w:pPr>
        <w:spacing w:after="0" w:line="360" w:lineRule="auto"/>
        <w:ind w:firstLine="709"/>
        <w:rPr>
          <w:rFonts w:ascii="Times New Roman" w:hAnsi="Times New Roman" w:cs="Times New Roman"/>
          <w:sz w:val="28"/>
          <w:szCs w:val="28"/>
        </w:rPr>
      </w:pPr>
      <w:r w:rsidRPr="00B14FB7">
        <w:rPr>
          <w:rFonts w:ascii="Times New Roman" w:hAnsi="Times New Roman" w:cs="Times New Roman"/>
          <w:sz w:val="28"/>
          <w:szCs w:val="28"/>
        </w:rPr>
        <w:t>Пассажирские</w:t>
      </w:r>
      <w:r w:rsidRPr="00B14FB7">
        <w:rPr>
          <w:rFonts w:ascii="Times New Roman" w:hAnsi="Times New Roman" w:cs="Times New Roman"/>
          <w:spacing w:val="1"/>
          <w:sz w:val="28"/>
          <w:szCs w:val="28"/>
        </w:rPr>
        <w:t xml:space="preserve"> </w:t>
      </w:r>
      <w:r w:rsidRPr="00B14FB7">
        <w:rPr>
          <w:rFonts w:ascii="Times New Roman" w:hAnsi="Times New Roman" w:cs="Times New Roman"/>
          <w:sz w:val="28"/>
          <w:szCs w:val="28"/>
        </w:rPr>
        <w:t>перевозки</w:t>
      </w:r>
      <w:r w:rsidRPr="00B14FB7">
        <w:rPr>
          <w:rFonts w:ascii="Times New Roman" w:hAnsi="Times New Roman" w:cs="Times New Roman"/>
          <w:spacing w:val="1"/>
          <w:sz w:val="28"/>
          <w:szCs w:val="28"/>
        </w:rPr>
        <w:t xml:space="preserve"> </w:t>
      </w:r>
      <w:r w:rsidRPr="00B14FB7">
        <w:rPr>
          <w:rFonts w:ascii="Times New Roman" w:hAnsi="Times New Roman" w:cs="Times New Roman"/>
          <w:sz w:val="28"/>
          <w:szCs w:val="28"/>
        </w:rPr>
        <w:t>авиатранспортом</w:t>
      </w:r>
      <w:r w:rsidRPr="00B14FB7">
        <w:rPr>
          <w:rFonts w:ascii="Times New Roman" w:hAnsi="Times New Roman" w:cs="Times New Roman"/>
          <w:spacing w:val="1"/>
          <w:sz w:val="28"/>
          <w:szCs w:val="28"/>
        </w:rPr>
        <w:t xml:space="preserve"> </w:t>
      </w:r>
      <w:r w:rsidRPr="00B14FB7">
        <w:rPr>
          <w:rFonts w:ascii="Times New Roman" w:hAnsi="Times New Roman" w:cs="Times New Roman"/>
          <w:sz w:val="28"/>
          <w:szCs w:val="28"/>
        </w:rPr>
        <w:t>жители</w:t>
      </w:r>
      <w:r w:rsidRPr="00B14FB7">
        <w:rPr>
          <w:rFonts w:ascii="Times New Roman" w:hAnsi="Times New Roman" w:cs="Times New Roman"/>
          <w:spacing w:val="1"/>
          <w:sz w:val="28"/>
          <w:szCs w:val="28"/>
        </w:rPr>
        <w:t xml:space="preserve"> </w:t>
      </w:r>
      <w:proofErr w:type="spellStart"/>
      <w:r w:rsidR="005A5EA9" w:rsidRPr="00B14FB7">
        <w:rPr>
          <w:rFonts w:ascii="Times New Roman" w:hAnsi="Times New Roman" w:cs="Times New Roman"/>
          <w:sz w:val="28"/>
          <w:szCs w:val="28"/>
        </w:rPr>
        <w:t>г.п</w:t>
      </w:r>
      <w:proofErr w:type="spellEnd"/>
      <w:r w:rsidR="005A5EA9" w:rsidRPr="00B14FB7">
        <w:rPr>
          <w:rFonts w:ascii="Times New Roman" w:hAnsi="Times New Roman" w:cs="Times New Roman"/>
          <w:sz w:val="28"/>
          <w:szCs w:val="28"/>
        </w:rPr>
        <w:t xml:space="preserve">. </w:t>
      </w:r>
      <w:r w:rsidR="00E71B35" w:rsidRPr="00B14FB7">
        <w:rPr>
          <w:rFonts w:ascii="Times New Roman" w:hAnsi="Times New Roman" w:cs="Times New Roman"/>
          <w:sz w:val="28"/>
          <w:szCs w:val="28"/>
        </w:rPr>
        <w:t>Безенчук</w:t>
      </w:r>
      <w:r w:rsidRPr="00B14FB7">
        <w:rPr>
          <w:rFonts w:ascii="Times New Roman" w:hAnsi="Times New Roman" w:cs="Times New Roman"/>
          <w:sz w:val="28"/>
          <w:szCs w:val="28"/>
        </w:rPr>
        <w:t xml:space="preserve"> осуществляют</w:t>
      </w:r>
      <w:r w:rsidRPr="00B14FB7">
        <w:rPr>
          <w:rFonts w:ascii="Times New Roman" w:hAnsi="Times New Roman" w:cs="Times New Roman"/>
          <w:spacing w:val="33"/>
          <w:sz w:val="28"/>
          <w:szCs w:val="28"/>
        </w:rPr>
        <w:t xml:space="preserve"> </w:t>
      </w:r>
      <w:r w:rsidRPr="00B14FB7">
        <w:rPr>
          <w:rFonts w:ascii="Times New Roman" w:hAnsi="Times New Roman" w:cs="Times New Roman"/>
          <w:sz w:val="28"/>
          <w:szCs w:val="28"/>
        </w:rPr>
        <w:t>из</w:t>
      </w:r>
      <w:r w:rsidRPr="00B14FB7">
        <w:rPr>
          <w:rFonts w:ascii="Times New Roman" w:hAnsi="Times New Roman" w:cs="Times New Roman"/>
          <w:spacing w:val="7"/>
          <w:sz w:val="28"/>
          <w:szCs w:val="28"/>
        </w:rPr>
        <w:t xml:space="preserve"> </w:t>
      </w:r>
      <w:r w:rsidRPr="00B14FB7">
        <w:rPr>
          <w:rFonts w:ascii="Times New Roman" w:hAnsi="Times New Roman" w:cs="Times New Roman"/>
          <w:sz w:val="28"/>
          <w:szCs w:val="28"/>
        </w:rPr>
        <w:t>международного</w:t>
      </w:r>
      <w:r w:rsidRPr="00B14FB7">
        <w:rPr>
          <w:rFonts w:ascii="Times New Roman" w:hAnsi="Times New Roman" w:cs="Times New Roman"/>
          <w:spacing w:val="7"/>
          <w:sz w:val="28"/>
          <w:szCs w:val="28"/>
        </w:rPr>
        <w:t xml:space="preserve"> </w:t>
      </w:r>
      <w:r w:rsidRPr="00B14FB7">
        <w:rPr>
          <w:rFonts w:ascii="Times New Roman" w:hAnsi="Times New Roman" w:cs="Times New Roman"/>
          <w:sz w:val="28"/>
          <w:szCs w:val="28"/>
        </w:rPr>
        <w:t>аэропорта</w:t>
      </w:r>
      <w:r w:rsidRPr="00B14FB7">
        <w:rPr>
          <w:rFonts w:ascii="Times New Roman" w:hAnsi="Times New Roman" w:cs="Times New Roman"/>
          <w:spacing w:val="34"/>
          <w:sz w:val="28"/>
          <w:szCs w:val="28"/>
        </w:rPr>
        <w:t xml:space="preserve"> </w:t>
      </w:r>
      <w:r w:rsidRPr="00B14FB7">
        <w:rPr>
          <w:rFonts w:ascii="Times New Roman" w:hAnsi="Times New Roman" w:cs="Times New Roman"/>
          <w:sz w:val="28"/>
          <w:szCs w:val="28"/>
        </w:rPr>
        <w:t>«Курумоч».</w:t>
      </w:r>
    </w:p>
    <w:p w14:paraId="3CBC1DF4" w14:textId="414C5EAF" w:rsidR="00075878" w:rsidRPr="00B14FB7" w:rsidRDefault="00075878" w:rsidP="00075878">
      <w:pPr>
        <w:pStyle w:val="ab"/>
        <w:spacing w:line="360" w:lineRule="auto"/>
        <w:rPr>
          <w:rFonts w:ascii="Times New Roman" w:hAnsi="Times New Roman" w:cs="Times New Roman"/>
          <w:sz w:val="28"/>
          <w:szCs w:val="28"/>
        </w:rPr>
      </w:pPr>
      <w:r w:rsidRPr="00B14FB7">
        <w:rPr>
          <w:rFonts w:ascii="Times New Roman" w:hAnsi="Times New Roman" w:cs="Times New Roman"/>
          <w:sz w:val="28"/>
          <w:szCs w:val="28"/>
        </w:rPr>
        <w:lastRenderedPageBreak/>
        <w:t xml:space="preserve">Международный аэропорт «Курумоч» является крупнейшим аэропортом Поволжья и обеспечивает грузовые и, в большей степени, пассажирские перевозки, в том числе, обеспечивая внешние связи Самарской области, принимает все типы гражданских самолётов. </w:t>
      </w:r>
    </w:p>
    <w:p w14:paraId="6BC2266C" w14:textId="1083B93D" w:rsidR="00FE1D5E" w:rsidRPr="00FE1D5E" w:rsidRDefault="00FE1D5E" w:rsidP="00A93751">
      <w:pPr>
        <w:spacing w:after="0" w:line="360" w:lineRule="auto"/>
        <w:ind w:firstLine="709"/>
        <w:jc w:val="both"/>
        <w:rPr>
          <w:rFonts w:ascii="Times New Roman" w:eastAsia="Times New Roman" w:hAnsi="Times New Roman" w:cs="Times New Roman"/>
          <w:sz w:val="28"/>
          <w:szCs w:val="28"/>
          <w:lang w:eastAsia="ru-RU"/>
        </w:rPr>
      </w:pPr>
      <w:r w:rsidRPr="00FE1D5E">
        <w:rPr>
          <w:rFonts w:ascii="Times New Roman" w:eastAsia="Times New Roman" w:hAnsi="Times New Roman" w:cs="Times New Roman"/>
          <w:sz w:val="28"/>
          <w:szCs w:val="28"/>
          <w:lang w:eastAsia="ru-RU"/>
        </w:rPr>
        <w:t>Расстояние от пгт.</w:t>
      </w:r>
      <w:r>
        <w:rPr>
          <w:rFonts w:ascii="Times New Roman" w:eastAsia="Times New Roman" w:hAnsi="Times New Roman" w:cs="Times New Roman"/>
          <w:sz w:val="28"/>
          <w:szCs w:val="28"/>
          <w:lang w:eastAsia="ru-RU"/>
        </w:rPr>
        <w:t xml:space="preserve"> </w:t>
      </w:r>
      <w:r w:rsidRPr="00FE1D5E">
        <w:rPr>
          <w:rFonts w:ascii="Times New Roman" w:eastAsia="Times New Roman" w:hAnsi="Times New Roman" w:cs="Times New Roman"/>
          <w:sz w:val="28"/>
          <w:szCs w:val="28"/>
          <w:lang w:eastAsia="ru-RU"/>
        </w:rPr>
        <w:t>Безенчук до международного аэропорта «Курумоч» - 131 км.</w:t>
      </w:r>
    </w:p>
    <w:p w14:paraId="19CC8739" w14:textId="1248DE45" w:rsidR="00A93751" w:rsidRPr="00695B7A" w:rsidRDefault="00A93751" w:rsidP="00A93751">
      <w:pPr>
        <w:spacing w:after="0" w:line="360" w:lineRule="auto"/>
        <w:ind w:firstLine="709"/>
        <w:jc w:val="both"/>
        <w:rPr>
          <w:rFonts w:ascii="Times New Roman" w:hAnsi="Times New Roman" w:cs="Times New Roman"/>
          <w:i/>
          <w:iCs/>
          <w:sz w:val="28"/>
          <w:szCs w:val="28"/>
          <w:u w:val="single"/>
        </w:rPr>
      </w:pPr>
      <w:r w:rsidRPr="00695B7A">
        <w:rPr>
          <w:rFonts w:ascii="Times New Roman" w:hAnsi="Times New Roman" w:cs="Times New Roman"/>
          <w:i/>
          <w:iCs/>
          <w:sz w:val="28"/>
          <w:szCs w:val="28"/>
          <w:u w:val="single"/>
        </w:rPr>
        <w:t xml:space="preserve">Трубопроводный транспорт </w:t>
      </w:r>
    </w:p>
    <w:p w14:paraId="566C492F" w14:textId="77777777" w:rsidR="00A93751" w:rsidRPr="00695B7A" w:rsidRDefault="00A93751" w:rsidP="00A93751">
      <w:pPr>
        <w:spacing w:after="0" w:line="360" w:lineRule="auto"/>
        <w:ind w:firstLine="709"/>
        <w:jc w:val="both"/>
        <w:rPr>
          <w:rFonts w:ascii="Times New Roman" w:hAnsi="Times New Roman" w:cs="Times New Roman"/>
          <w:sz w:val="28"/>
          <w:szCs w:val="28"/>
        </w:rPr>
      </w:pPr>
      <w:r w:rsidRPr="00695B7A">
        <w:rPr>
          <w:rFonts w:ascii="Times New Roman" w:hAnsi="Times New Roman" w:cs="Times New Roman"/>
          <w:bCs/>
          <w:sz w:val="28"/>
          <w:szCs w:val="28"/>
        </w:rPr>
        <w:t>Трубопроводный транспорт</w:t>
      </w:r>
      <w:r w:rsidRPr="00695B7A">
        <w:rPr>
          <w:rFonts w:ascii="Times New Roman" w:hAnsi="Times New Roman" w:cs="Times New Roman"/>
          <w:sz w:val="28"/>
          <w:szCs w:val="28"/>
        </w:rPr>
        <w:t xml:space="preserve"> является важным элементом транспортной инфраструктуры Самарской области, на долю которого приходится около 39% грузоперевозок. </w:t>
      </w:r>
    </w:p>
    <w:p w14:paraId="4C8592FB" w14:textId="77777777" w:rsidR="00E539B4" w:rsidRPr="00FE1D5E" w:rsidRDefault="00A93751" w:rsidP="00D44954">
      <w:pPr>
        <w:spacing w:after="0" w:line="360" w:lineRule="auto"/>
        <w:ind w:firstLine="709"/>
        <w:jc w:val="both"/>
        <w:rPr>
          <w:rFonts w:ascii="Times New Roman" w:hAnsi="Times New Roman" w:cs="Times New Roman"/>
          <w:sz w:val="28"/>
          <w:szCs w:val="28"/>
        </w:rPr>
      </w:pPr>
      <w:r w:rsidRPr="00695B7A">
        <w:rPr>
          <w:rFonts w:ascii="Times New Roman" w:hAnsi="Times New Roman" w:cs="Times New Roman"/>
          <w:sz w:val="28"/>
          <w:szCs w:val="28"/>
        </w:rPr>
        <w:t xml:space="preserve">Добыча и переработка нефти и газа на территории Самарской области привела к созданию разветвленной сети трубопроводов различного диаметра и назначения. Они производят транспортировку нефти, газа и целого ряда продуктов нефтехимии. Трубопроводы образуют комплексные технические транспортные коридоры, которые проходят в основном параллельно </w:t>
      </w:r>
      <w:r w:rsidRPr="00FE1D5E">
        <w:rPr>
          <w:rFonts w:ascii="Times New Roman" w:hAnsi="Times New Roman" w:cs="Times New Roman"/>
          <w:sz w:val="28"/>
          <w:szCs w:val="28"/>
        </w:rPr>
        <w:t xml:space="preserve">железнодорожным и автомобильным магистралям. </w:t>
      </w:r>
    </w:p>
    <w:p w14:paraId="4BA64725" w14:textId="461AF3E3" w:rsidR="00FE1D5E" w:rsidRPr="00FE1D5E" w:rsidRDefault="00A075F7" w:rsidP="00A075F7">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территории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Безенчук в южной его части проходит сеть магистральных нефтепроводов.</w:t>
      </w:r>
    </w:p>
    <w:p w14:paraId="0FD19DD7" w14:textId="130B37E4" w:rsidR="00FE1D5E" w:rsidRDefault="00FE1D5E" w:rsidP="00A075F7">
      <w:pPr>
        <w:spacing w:after="0" w:line="360" w:lineRule="auto"/>
        <w:ind w:firstLine="709"/>
        <w:jc w:val="both"/>
        <w:rPr>
          <w:rFonts w:ascii="Times New Roman" w:hAnsi="Times New Roman" w:cs="Times New Roman"/>
          <w:sz w:val="28"/>
          <w:szCs w:val="28"/>
          <w:highlight w:val="red"/>
        </w:rPr>
      </w:pPr>
      <w:r w:rsidRPr="00CA12EC">
        <w:rPr>
          <w:rFonts w:ascii="Times New Roman" w:hAnsi="Times New Roman" w:cs="Times New Roman"/>
          <w:sz w:val="28"/>
          <w:szCs w:val="28"/>
        </w:rPr>
        <w:t>Система транспортировки газа состоит из магистральных газопроводов высокого давления, входящих в Единую систему газоснабжения, по которым газ транспортируется до автоматических газораспределительных станций (АГРС), оснащенных приборами учета газа. Используется газ на хозяйственно- бытовые цели и в качестве топлива</w:t>
      </w:r>
      <w:r w:rsidRPr="00CA12EC">
        <w:rPr>
          <w:rFonts w:ascii="Times New Roman" w:hAnsi="Times New Roman" w:cs="Times New Roman"/>
          <w:spacing w:val="40"/>
          <w:sz w:val="28"/>
          <w:szCs w:val="28"/>
        </w:rPr>
        <w:t xml:space="preserve"> </w:t>
      </w:r>
      <w:r w:rsidRPr="00CA12EC">
        <w:rPr>
          <w:rFonts w:ascii="Times New Roman" w:hAnsi="Times New Roman" w:cs="Times New Roman"/>
          <w:sz w:val="28"/>
          <w:szCs w:val="28"/>
        </w:rPr>
        <w:t>для теплоисточников. П</w:t>
      </w:r>
      <w:r>
        <w:rPr>
          <w:rFonts w:ascii="Times New Roman" w:hAnsi="Times New Roman" w:cs="Times New Roman"/>
          <w:sz w:val="28"/>
          <w:szCs w:val="28"/>
        </w:rPr>
        <w:t>гт</w:t>
      </w:r>
      <w:r w:rsidRPr="00CA12EC">
        <w:rPr>
          <w:rFonts w:ascii="Times New Roman" w:hAnsi="Times New Roman" w:cs="Times New Roman"/>
          <w:sz w:val="28"/>
          <w:szCs w:val="28"/>
        </w:rPr>
        <w:t>.</w:t>
      </w:r>
      <w:r w:rsidR="00A075F7">
        <w:rPr>
          <w:rFonts w:ascii="Times New Roman" w:hAnsi="Times New Roman" w:cs="Times New Roman"/>
          <w:sz w:val="28"/>
          <w:szCs w:val="28"/>
        </w:rPr>
        <w:t xml:space="preserve"> </w:t>
      </w:r>
      <w:r w:rsidRPr="00CA12EC">
        <w:rPr>
          <w:rFonts w:ascii="Times New Roman" w:hAnsi="Times New Roman" w:cs="Times New Roman"/>
          <w:sz w:val="28"/>
          <w:szCs w:val="28"/>
        </w:rPr>
        <w:t>Безенчук обеспечивается</w:t>
      </w:r>
      <w:r w:rsidRPr="00CA12EC">
        <w:rPr>
          <w:rFonts w:ascii="Times New Roman" w:hAnsi="Times New Roman" w:cs="Times New Roman"/>
          <w:spacing w:val="40"/>
          <w:sz w:val="28"/>
          <w:szCs w:val="28"/>
        </w:rPr>
        <w:t xml:space="preserve"> </w:t>
      </w:r>
      <w:r w:rsidRPr="00CA12EC">
        <w:rPr>
          <w:rFonts w:ascii="Times New Roman" w:hAnsi="Times New Roman" w:cs="Times New Roman"/>
          <w:sz w:val="28"/>
          <w:szCs w:val="28"/>
        </w:rPr>
        <w:t xml:space="preserve">централизованным газоснабжением от ОГРС №25, расположенной в восточной части </w:t>
      </w:r>
      <w:r>
        <w:rPr>
          <w:rFonts w:ascii="Times New Roman" w:hAnsi="Times New Roman" w:cs="Times New Roman"/>
          <w:sz w:val="28"/>
          <w:szCs w:val="28"/>
        </w:rPr>
        <w:t>поселка.</w:t>
      </w:r>
    </w:p>
    <w:p w14:paraId="77A0F3FB" w14:textId="33880200" w:rsidR="00FE1D5E" w:rsidRDefault="00A075F7" w:rsidP="00B90F2A">
      <w:pPr>
        <w:spacing w:after="0" w:line="360" w:lineRule="auto"/>
        <w:ind w:firstLine="709"/>
        <w:jc w:val="both"/>
        <w:rPr>
          <w:rFonts w:ascii="Times New Roman" w:hAnsi="Times New Roman" w:cs="Times New Roman"/>
          <w:sz w:val="28"/>
          <w:szCs w:val="28"/>
          <w:highlight w:val="red"/>
        </w:rPr>
      </w:pPr>
      <w:r w:rsidRPr="00CA12EC">
        <w:rPr>
          <w:rFonts w:ascii="Times New Roman" w:hAnsi="Times New Roman" w:cs="Times New Roman"/>
          <w:sz w:val="28"/>
          <w:szCs w:val="28"/>
        </w:rPr>
        <w:t>В пгт. Безенчук имеется 1 головная подстанция: ПС «Безенчук»,</w:t>
      </w:r>
      <w:r w:rsidRPr="00CA12EC">
        <w:rPr>
          <w:rFonts w:ascii="Times New Roman" w:hAnsi="Times New Roman" w:cs="Times New Roman"/>
          <w:spacing w:val="80"/>
          <w:sz w:val="28"/>
          <w:szCs w:val="28"/>
        </w:rPr>
        <w:t xml:space="preserve"> </w:t>
      </w:r>
      <w:r w:rsidRPr="00CA12EC">
        <w:rPr>
          <w:rFonts w:ascii="Times New Roman" w:hAnsi="Times New Roman" w:cs="Times New Roman"/>
          <w:sz w:val="28"/>
          <w:szCs w:val="28"/>
        </w:rPr>
        <w:t xml:space="preserve">мощность трансформатора №1 – 1000 </w:t>
      </w:r>
      <w:proofErr w:type="spellStart"/>
      <w:r w:rsidRPr="00CA12EC">
        <w:rPr>
          <w:rFonts w:ascii="Times New Roman" w:hAnsi="Times New Roman" w:cs="Times New Roman"/>
          <w:sz w:val="28"/>
          <w:szCs w:val="28"/>
        </w:rPr>
        <w:t>кВА</w:t>
      </w:r>
      <w:proofErr w:type="spellEnd"/>
      <w:r w:rsidRPr="00CA12EC">
        <w:rPr>
          <w:rFonts w:ascii="Times New Roman" w:hAnsi="Times New Roman" w:cs="Times New Roman"/>
          <w:sz w:val="28"/>
          <w:szCs w:val="28"/>
        </w:rPr>
        <w:t xml:space="preserve">, напряжение – 35/6кВ; </w:t>
      </w:r>
      <w:proofErr w:type="spellStart"/>
      <w:r w:rsidRPr="00CA12EC">
        <w:rPr>
          <w:rFonts w:ascii="Times New Roman" w:hAnsi="Times New Roman" w:cs="Times New Roman"/>
          <w:sz w:val="28"/>
          <w:szCs w:val="28"/>
        </w:rPr>
        <w:t>тр</w:t>
      </w:r>
      <w:proofErr w:type="spellEnd"/>
      <w:r w:rsidRPr="00CA12EC">
        <w:rPr>
          <w:rFonts w:ascii="Times New Roman" w:hAnsi="Times New Roman" w:cs="Times New Roman"/>
          <w:sz w:val="28"/>
          <w:szCs w:val="28"/>
        </w:rPr>
        <w:t xml:space="preserve">-р №2 – 1000 </w:t>
      </w:r>
      <w:proofErr w:type="spellStart"/>
      <w:r w:rsidRPr="00CA12EC">
        <w:rPr>
          <w:rFonts w:ascii="Times New Roman" w:hAnsi="Times New Roman" w:cs="Times New Roman"/>
          <w:sz w:val="28"/>
          <w:szCs w:val="28"/>
        </w:rPr>
        <w:t>кВА</w:t>
      </w:r>
      <w:proofErr w:type="spellEnd"/>
      <w:r w:rsidRPr="00CA12EC">
        <w:rPr>
          <w:rFonts w:ascii="Times New Roman" w:hAnsi="Times New Roman" w:cs="Times New Roman"/>
          <w:sz w:val="28"/>
          <w:szCs w:val="28"/>
        </w:rPr>
        <w:t>,</w:t>
      </w:r>
      <w:r w:rsidRPr="00CA12EC">
        <w:rPr>
          <w:rFonts w:ascii="Times New Roman" w:hAnsi="Times New Roman" w:cs="Times New Roman"/>
          <w:spacing w:val="63"/>
          <w:sz w:val="28"/>
          <w:szCs w:val="28"/>
        </w:rPr>
        <w:t xml:space="preserve">  </w:t>
      </w:r>
      <w:r w:rsidRPr="00CA12EC">
        <w:rPr>
          <w:rFonts w:ascii="Times New Roman" w:hAnsi="Times New Roman" w:cs="Times New Roman"/>
          <w:sz w:val="28"/>
          <w:szCs w:val="28"/>
        </w:rPr>
        <w:t>напряжение</w:t>
      </w:r>
      <w:r w:rsidRPr="00CA12EC">
        <w:rPr>
          <w:rFonts w:ascii="Times New Roman" w:hAnsi="Times New Roman" w:cs="Times New Roman"/>
          <w:spacing w:val="63"/>
          <w:sz w:val="28"/>
          <w:szCs w:val="28"/>
        </w:rPr>
        <w:t xml:space="preserve"> </w:t>
      </w:r>
      <w:r w:rsidRPr="00CA12EC">
        <w:rPr>
          <w:rFonts w:ascii="Times New Roman" w:hAnsi="Times New Roman" w:cs="Times New Roman"/>
          <w:sz w:val="28"/>
          <w:szCs w:val="28"/>
        </w:rPr>
        <w:t>–</w:t>
      </w:r>
      <w:r w:rsidRPr="00CA12EC">
        <w:rPr>
          <w:rFonts w:ascii="Times New Roman" w:hAnsi="Times New Roman" w:cs="Times New Roman"/>
          <w:spacing w:val="62"/>
          <w:sz w:val="28"/>
          <w:szCs w:val="28"/>
        </w:rPr>
        <w:t xml:space="preserve"> </w:t>
      </w:r>
      <w:r w:rsidRPr="00CA12EC">
        <w:rPr>
          <w:rFonts w:ascii="Times New Roman" w:hAnsi="Times New Roman" w:cs="Times New Roman"/>
          <w:sz w:val="28"/>
          <w:szCs w:val="28"/>
        </w:rPr>
        <w:t>35/6</w:t>
      </w:r>
      <w:r w:rsidRPr="00CA12EC">
        <w:rPr>
          <w:rFonts w:ascii="Times New Roman" w:hAnsi="Times New Roman" w:cs="Times New Roman"/>
          <w:spacing w:val="62"/>
          <w:sz w:val="28"/>
          <w:szCs w:val="28"/>
        </w:rPr>
        <w:t xml:space="preserve"> </w:t>
      </w:r>
      <w:proofErr w:type="spellStart"/>
      <w:r w:rsidRPr="00CA12EC">
        <w:rPr>
          <w:rFonts w:ascii="Times New Roman" w:hAnsi="Times New Roman" w:cs="Times New Roman"/>
          <w:sz w:val="28"/>
          <w:szCs w:val="28"/>
        </w:rPr>
        <w:t>кВ.</w:t>
      </w:r>
      <w:proofErr w:type="spellEnd"/>
      <w:r w:rsidRPr="00CA12EC">
        <w:rPr>
          <w:rFonts w:ascii="Times New Roman" w:hAnsi="Times New Roman" w:cs="Times New Roman"/>
          <w:spacing w:val="64"/>
          <w:sz w:val="28"/>
          <w:szCs w:val="28"/>
        </w:rPr>
        <w:t xml:space="preserve"> </w:t>
      </w:r>
      <w:r w:rsidRPr="00CA12EC">
        <w:rPr>
          <w:rFonts w:ascii="Times New Roman" w:hAnsi="Times New Roman" w:cs="Times New Roman"/>
          <w:sz w:val="28"/>
          <w:szCs w:val="28"/>
        </w:rPr>
        <w:t>Владельцем</w:t>
      </w:r>
      <w:r w:rsidRPr="00CA12EC">
        <w:rPr>
          <w:rFonts w:ascii="Times New Roman" w:hAnsi="Times New Roman" w:cs="Times New Roman"/>
          <w:spacing w:val="61"/>
          <w:sz w:val="28"/>
          <w:szCs w:val="28"/>
        </w:rPr>
        <w:t xml:space="preserve"> </w:t>
      </w:r>
      <w:r w:rsidRPr="00CA12EC">
        <w:rPr>
          <w:rFonts w:ascii="Times New Roman" w:hAnsi="Times New Roman" w:cs="Times New Roman"/>
          <w:sz w:val="28"/>
          <w:szCs w:val="28"/>
        </w:rPr>
        <w:t>сетей</w:t>
      </w:r>
      <w:r w:rsidRPr="00CA12EC">
        <w:rPr>
          <w:rFonts w:ascii="Times New Roman" w:hAnsi="Times New Roman" w:cs="Times New Roman"/>
          <w:spacing w:val="62"/>
          <w:sz w:val="28"/>
          <w:szCs w:val="28"/>
        </w:rPr>
        <w:t xml:space="preserve"> </w:t>
      </w:r>
      <w:r w:rsidRPr="00CA12EC">
        <w:rPr>
          <w:rFonts w:ascii="Times New Roman" w:hAnsi="Times New Roman" w:cs="Times New Roman"/>
          <w:sz w:val="28"/>
          <w:szCs w:val="28"/>
        </w:rPr>
        <w:t>и</w:t>
      </w:r>
      <w:r w:rsidRPr="00CA12EC">
        <w:rPr>
          <w:rFonts w:ascii="Times New Roman" w:hAnsi="Times New Roman" w:cs="Times New Roman"/>
          <w:spacing w:val="62"/>
          <w:sz w:val="28"/>
          <w:szCs w:val="28"/>
        </w:rPr>
        <w:t xml:space="preserve"> </w:t>
      </w:r>
      <w:r w:rsidRPr="00CA12EC">
        <w:rPr>
          <w:rFonts w:ascii="Times New Roman" w:hAnsi="Times New Roman" w:cs="Times New Roman"/>
          <w:sz w:val="28"/>
          <w:szCs w:val="28"/>
        </w:rPr>
        <w:t>подстанций</w:t>
      </w:r>
      <w:r w:rsidRPr="00CA12EC">
        <w:rPr>
          <w:rFonts w:ascii="Times New Roman" w:hAnsi="Times New Roman" w:cs="Times New Roman"/>
          <w:spacing w:val="62"/>
          <w:sz w:val="28"/>
          <w:szCs w:val="28"/>
        </w:rPr>
        <w:t xml:space="preserve"> </w:t>
      </w:r>
      <w:r w:rsidRPr="00CA12EC">
        <w:rPr>
          <w:rFonts w:ascii="Times New Roman" w:hAnsi="Times New Roman" w:cs="Times New Roman"/>
          <w:sz w:val="28"/>
          <w:szCs w:val="28"/>
        </w:rPr>
        <w:t>является</w:t>
      </w:r>
      <w:r w:rsidRPr="00CA12EC">
        <w:rPr>
          <w:rFonts w:ascii="Times New Roman" w:hAnsi="Times New Roman" w:cs="Times New Roman"/>
          <w:spacing w:val="63"/>
          <w:sz w:val="28"/>
          <w:szCs w:val="28"/>
        </w:rPr>
        <w:t xml:space="preserve"> </w:t>
      </w:r>
      <w:r w:rsidRPr="00CA12EC">
        <w:rPr>
          <w:rFonts w:ascii="Times New Roman" w:hAnsi="Times New Roman" w:cs="Times New Roman"/>
          <w:spacing w:val="-5"/>
          <w:sz w:val="28"/>
          <w:szCs w:val="28"/>
        </w:rPr>
        <w:t>ОАО</w:t>
      </w:r>
      <w:r>
        <w:rPr>
          <w:rFonts w:ascii="Times New Roman" w:hAnsi="Times New Roman" w:cs="Times New Roman"/>
          <w:spacing w:val="-5"/>
          <w:sz w:val="28"/>
          <w:szCs w:val="28"/>
        </w:rPr>
        <w:t xml:space="preserve"> </w:t>
      </w:r>
      <w:r w:rsidRPr="00CA12EC">
        <w:rPr>
          <w:rFonts w:ascii="Times New Roman" w:hAnsi="Times New Roman" w:cs="Times New Roman"/>
          <w:sz w:val="28"/>
          <w:szCs w:val="28"/>
        </w:rPr>
        <w:t>«МРСК</w:t>
      </w:r>
      <w:r w:rsidRPr="00CA12EC">
        <w:rPr>
          <w:rFonts w:ascii="Times New Roman" w:hAnsi="Times New Roman" w:cs="Times New Roman"/>
          <w:spacing w:val="-13"/>
          <w:sz w:val="28"/>
          <w:szCs w:val="28"/>
        </w:rPr>
        <w:t xml:space="preserve"> </w:t>
      </w:r>
      <w:r w:rsidRPr="00CA12EC">
        <w:rPr>
          <w:rFonts w:ascii="Times New Roman" w:hAnsi="Times New Roman" w:cs="Times New Roman"/>
          <w:sz w:val="28"/>
          <w:szCs w:val="28"/>
        </w:rPr>
        <w:t>ВОЛГА»</w:t>
      </w:r>
      <w:r w:rsidRPr="00CA12EC">
        <w:rPr>
          <w:rFonts w:ascii="Times New Roman" w:hAnsi="Times New Roman" w:cs="Times New Roman"/>
          <w:spacing w:val="-13"/>
          <w:sz w:val="28"/>
          <w:szCs w:val="28"/>
        </w:rPr>
        <w:t xml:space="preserve"> </w:t>
      </w:r>
      <w:r w:rsidRPr="00CA12EC">
        <w:rPr>
          <w:rFonts w:ascii="Times New Roman" w:hAnsi="Times New Roman" w:cs="Times New Roman"/>
          <w:sz w:val="28"/>
          <w:szCs w:val="28"/>
        </w:rPr>
        <w:t>Самарские</w:t>
      </w:r>
      <w:r w:rsidRPr="00CA12EC">
        <w:rPr>
          <w:rFonts w:ascii="Times New Roman" w:hAnsi="Times New Roman" w:cs="Times New Roman"/>
          <w:spacing w:val="-13"/>
          <w:sz w:val="28"/>
          <w:szCs w:val="28"/>
        </w:rPr>
        <w:t xml:space="preserve"> </w:t>
      </w:r>
      <w:r w:rsidRPr="00CA12EC">
        <w:rPr>
          <w:rFonts w:ascii="Times New Roman" w:hAnsi="Times New Roman" w:cs="Times New Roman"/>
          <w:sz w:val="28"/>
          <w:szCs w:val="28"/>
        </w:rPr>
        <w:t>распределительные</w:t>
      </w:r>
      <w:r w:rsidRPr="00CA12EC">
        <w:rPr>
          <w:rFonts w:ascii="Times New Roman" w:hAnsi="Times New Roman" w:cs="Times New Roman"/>
          <w:spacing w:val="-13"/>
          <w:sz w:val="28"/>
          <w:szCs w:val="28"/>
        </w:rPr>
        <w:t xml:space="preserve"> </w:t>
      </w:r>
      <w:r w:rsidRPr="00CA12EC">
        <w:rPr>
          <w:rFonts w:ascii="Times New Roman" w:hAnsi="Times New Roman" w:cs="Times New Roman"/>
          <w:spacing w:val="-2"/>
          <w:sz w:val="28"/>
          <w:szCs w:val="28"/>
        </w:rPr>
        <w:t>сети».</w:t>
      </w:r>
    </w:p>
    <w:p w14:paraId="4465169E" w14:textId="77777777" w:rsidR="00695B7A" w:rsidRPr="00C30AB9" w:rsidRDefault="00695B7A" w:rsidP="00B90F2A">
      <w:pPr>
        <w:spacing w:after="0" w:line="360" w:lineRule="auto"/>
        <w:ind w:firstLine="709"/>
        <w:jc w:val="both"/>
        <w:rPr>
          <w:rFonts w:ascii="Times New Roman" w:hAnsi="Times New Roman" w:cs="Times New Roman"/>
          <w:sz w:val="28"/>
          <w:szCs w:val="28"/>
        </w:rPr>
      </w:pPr>
    </w:p>
    <w:p w14:paraId="5C688A11" w14:textId="7A008CFE" w:rsidR="00BB00F8" w:rsidRPr="00C30AB9" w:rsidRDefault="00143E9A" w:rsidP="00B90F2A">
      <w:pPr>
        <w:pStyle w:val="1"/>
        <w:spacing w:line="360" w:lineRule="auto"/>
        <w:rPr>
          <w:rFonts w:ascii="Times New Roman" w:hAnsi="Times New Roman" w:cs="Times New Roman"/>
          <w:color w:val="auto"/>
          <w:sz w:val="28"/>
          <w:szCs w:val="28"/>
        </w:rPr>
      </w:pPr>
      <w:r w:rsidRPr="00C30AB9">
        <w:rPr>
          <w:rFonts w:ascii="Times New Roman" w:hAnsi="Times New Roman" w:cs="Times New Roman"/>
          <w:b/>
          <w:color w:val="auto"/>
          <w:sz w:val="28"/>
          <w:szCs w:val="28"/>
        </w:rPr>
        <w:lastRenderedPageBreak/>
        <w:tab/>
      </w:r>
      <w:bookmarkStart w:id="16" w:name="_Toc209219929"/>
      <w:r w:rsidR="00D30379" w:rsidRPr="00C30AB9">
        <w:rPr>
          <w:rFonts w:ascii="Times New Roman" w:hAnsi="Times New Roman" w:cs="Times New Roman"/>
          <w:b/>
          <w:color w:val="auto"/>
          <w:sz w:val="28"/>
          <w:szCs w:val="28"/>
        </w:rPr>
        <w:t xml:space="preserve">2.4 </w:t>
      </w:r>
      <w:r w:rsidR="00D30379" w:rsidRPr="00C30AB9">
        <w:rPr>
          <w:rFonts w:ascii="Times New Roman" w:hAnsi="Times New Roman" w:cs="Times New Roman"/>
          <w:b/>
          <w:bCs/>
          <w:color w:val="auto"/>
          <w:sz w:val="28"/>
          <w:szCs w:val="28"/>
        </w:rPr>
        <w:t xml:space="preserve">Характеристика сети дорог </w:t>
      </w:r>
      <w:r w:rsidR="005A5EA9" w:rsidRPr="00C30AB9">
        <w:rPr>
          <w:rFonts w:ascii="Times New Roman" w:hAnsi="Times New Roman" w:cs="Times New Roman"/>
          <w:b/>
          <w:bCs/>
          <w:color w:val="auto"/>
          <w:sz w:val="28"/>
          <w:szCs w:val="28"/>
        </w:rPr>
        <w:t>г. п.</w:t>
      </w:r>
      <w:r w:rsidR="00D30379" w:rsidRPr="00C30AB9">
        <w:rPr>
          <w:rFonts w:ascii="Times New Roman" w:hAnsi="Times New Roman" w:cs="Times New Roman"/>
          <w:b/>
          <w:bCs/>
          <w:color w:val="auto"/>
          <w:sz w:val="28"/>
          <w:szCs w:val="28"/>
        </w:rPr>
        <w:t xml:space="preserve"> </w:t>
      </w:r>
      <w:r w:rsidR="00E71B35" w:rsidRPr="00C30AB9">
        <w:rPr>
          <w:rFonts w:ascii="Times New Roman" w:hAnsi="Times New Roman" w:cs="Times New Roman"/>
          <w:b/>
          <w:bCs/>
          <w:color w:val="auto"/>
          <w:sz w:val="28"/>
          <w:szCs w:val="28"/>
        </w:rPr>
        <w:t>Безенчук</w:t>
      </w:r>
      <w:bookmarkEnd w:id="16"/>
    </w:p>
    <w:p w14:paraId="7D8D52C7" w14:textId="3887E277" w:rsidR="00BB00F8" w:rsidRPr="00C30AB9" w:rsidRDefault="00BB00F8" w:rsidP="00B90F2A">
      <w:pPr>
        <w:pStyle w:val="aff9"/>
        <w:spacing w:before="0" w:beforeAutospacing="0" w:after="0" w:afterAutospacing="0" w:line="360" w:lineRule="auto"/>
        <w:ind w:firstLine="709"/>
        <w:jc w:val="both"/>
        <w:rPr>
          <w:rFonts w:eastAsia="Times New Roman"/>
          <w:sz w:val="28"/>
          <w:szCs w:val="28"/>
        </w:rPr>
      </w:pPr>
      <w:r w:rsidRPr="00C30AB9">
        <w:rPr>
          <w:sz w:val="28"/>
          <w:szCs w:val="28"/>
        </w:rPr>
        <w:t xml:space="preserve">Внешняя инженерно-транспортная инфраструктура на территории </w:t>
      </w:r>
      <w:r w:rsidR="005A5EA9" w:rsidRPr="00C30AB9">
        <w:rPr>
          <w:sz w:val="28"/>
          <w:szCs w:val="28"/>
        </w:rPr>
        <w:t>г. п.</w:t>
      </w:r>
      <w:r w:rsidRPr="00C30AB9">
        <w:rPr>
          <w:sz w:val="28"/>
          <w:szCs w:val="28"/>
        </w:rPr>
        <w:t xml:space="preserve"> </w:t>
      </w:r>
      <w:r w:rsidR="00E71B35" w:rsidRPr="00C30AB9">
        <w:rPr>
          <w:sz w:val="28"/>
          <w:szCs w:val="28"/>
        </w:rPr>
        <w:t>Безенчук</w:t>
      </w:r>
      <w:r w:rsidRPr="00C30AB9">
        <w:rPr>
          <w:sz w:val="28"/>
          <w:szCs w:val="28"/>
        </w:rPr>
        <w:t xml:space="preserve"> представлена автомобильным транспортом. </w:t>
      </w:r>
    </w:p>
    <w:p w14:paraId="5478C140" w14:textId="4337ED42" w:rsidR="00674958" w:rsidRPr="00C30AB9" w:rsidRDefault="00BB00F8" w:rsidP="001432EB">
      <w:pPr>
        <w:tabs>
          <w:tab w:val="left" w:pos="3261"/>
          <w:tab w:val="left" w:pos="8931"/>
          <w:tab w:val="left" w:pos="9213"/>
        </w:tabs>
        <w:spacing w:after="0" w:line="360" w:lineRule="auto"/>
        <w:ind w:firstLine="709"/>
        <w:jc w:val="both"/>
        <w:rPr>
          <w:rFonts w:ascii="Times New Roman" w:hAnsi="Times New Roman" w:cs="Times New Roman"/>
          <w:sz w:val="28"/>
          <w:szCs w:val="28"/>
        </w:rPr>
      </w:pPr>
      <w:r w:rsidRPr="00C30AB9">
        <w:rPr>
          <w:rFonts w:ascii="Times New Roman" w:hAnsi="Times New Roman" w:cs="Times New Roman"/>
          <w:bCs/>
          <w:sz w:val="28"/>
          <w:szCs w:val="28"/>
        </w:rPr>
        <w:t>Автомобильные дороги</w:t>
      </w:r>
      <w:r w:rsidRPr="00C30AB9">
        <w:rPr>
          <w:rFonts w:ascii="Times New Roman" w:hAnsi="Times New Roman" w:cs="Times New Roman"/>
          <w:b/>
          <w:bCs/>
          <w:sz w:val="28"/>
          <w:szCs w:val="28"/>
        </w:rPr>
        <w:t xml:space="preserve"> </w:t>
      </w:r>
      <w:r w:rsidRPr="00C30AB9">
        <w:rPr>
          <w:rFonts w:ascii="Times New Roman" w:hAnsi="Times New Roman" w:cs="Times New Roman"/>
          <w:sz w:val="28"/>
          <w:szCs w:val="28"/>
        </w:rPr>
        <w:t xml:space="preserve">являются важнейшей составной частью транспортной инфраструктуры </w:t>
      </w:r>
      <w:r w:rsidR="005A5EA9" w:rsidRPr="00C30AB9">
        <w:rPr>
          <w:rFonts w:ascii="Times New Roman" w:hAnsi="Times New Roman" w:cs="Times New Roman"/>
          <w:sz w:val="28"/>
          <w:szCs w:val="28"/>
        </w:rPr>
        <w:t>г. п.</w:t>
      </w:r>
      <w:r w:rsidR="00F94CA2" w:rsidRPr="00C30AB9">
        <w:rPr>
          <w:rFonts w:ascii="Times New Roman" w:hAnsi="Times New Roman" w:cs="Times New Roman"/>
          <w:sz w:val="28"/>
          <w:szCs w:val="28"/>
        </w:rPr>
        <w:t xml:space="preserve"> </w:t>
      </w:r>
      <w:r w:rsidR="00E71B35" w:rsidRPr="00C30AB9">
        <w:rPr>
          <w:rFonts w:ascii="Times New Roman" w:hAnsi="Times New Roman" w:cs="Times New Roman"/>
          <w:sz w:val="28"/>
          <w:szCs w:val="28"/>
        </w:rPr>
        <w:t>Безенчук</w:t>
      </w:r>
      <w:r w:rsidR="00F94CA2" w:rsidRPr="00C30AB9">
        <w:rPr>
          <w:rFonts w:ascii="Times New Roman" w:hAnsi="Times New Roman" w:cs="Times New Roman"/>
          <w:sz w:val="28"/>
          <w:szCs w:val="28"/>
        </w:rPr>
        <w:t>.</w:t>
      </w:r>
      <w:r w:rsidRPr="00C30AB9">
        <w:rPr>
          <w:rFonts w:ascii="Times New Roman" w:hAnsi="Times New Roman" w:cs="Times New Roman"/>
          <w:sz w:val="28"/>
          <w:szCs w:val="28"/>
        </w:rPr>
        <w:t xml:space="preserve"> </w:t>
      </w:r>
      <w:r w:rsidR="00674958" w:rsidRPr="00C30AB9">
        <w:rPr>
          <w:rFonts w:ascii="Times New Roman" w:hAnsi="Times New Roman" w:cs="Times New Roman"/>
          <w:sz w:val="28"/>
          <w:szCs w:val="28"/>
        </w:rPr>
        <w:t>По</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ним</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осуществляются</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автомобильные</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перевозки грузов</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и</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пассажиров.</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От</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уровня</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развития</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сети</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автомобильных</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дорог</w:t>
      </w:r>
      <w:r w:rsidR="00674958" w:rsidRPr="00C30AB9">
        <w:rPr>
          <w:rFonts w:ascii="Times New Roman" w:hAnsi="Times New Roman" w:cs="Times New Roman"/>
          <w:spacing w:val="62"/>
          <w:sz w:val="28"/>
          <w:szCs w:val="28"/>
        </w:rPr>
        <w:t xml:space="preserve"> </w:t>
      </w:r>
      <w:r w:rsidR="00674958" w:rsidRPr="00C30AB9">
        <w:rPr>
          <w:rFonts w:ascii="Times New Roman" w:hAnsi="Times New Roman" w:cs="Times New Roman"/>
          <w:sz w:val="28"/>
          <w:szCs w:val="28"/>
        </w:rPr>
        <w:t>во многом</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зависит  решение задач достижения  устойчивого экономического роста</w:t>
      </w:r>
      <w:r w:rsidR="00674958" w:rsidRPr="00C30AB9">
        <w:rPr>
          <w:rFonts w:ascii="Times New Roman" w:hAnsi="Times New Roman" w:cs="Times New Roman"/>
          <w:spacing w:val="1"/>
          <w:sz w:val="28"/>
          <w:szCs w:val="28"/>
        </w:rPr>
        <w:t xml:space="preserve"> </w:t>
      </w:r>
      <w:proofErr w:type="spellStart"/>
      <w:r w:rsidR="005A5EA9" w:rsidRPr="00C30AB9">
        <w:rPr>
          <w:rFonts w:ascii="Times New Roman" w:hAnsi="Times New Roman" w:cs="Times New Roman"/>
          <w:spacing w:val="1"/>
          <w:sz w:val="28"/>
          <w:szCs w:val="28"/>
        </w:rPr>
        <w:t>г.п</w:t>
      </w:r>
      <w:proofErr w:type="spellEnd"/>
      <w:r w:rsidR="005A5EA9" w:rsidRPr="00C30AB9">
        <w:rPr>
          <w:rFonts w:ascii="Times New Roman" w:hAnsi="Times New Roman" w:cs="Times New Roman"/>
          <w:spacing w:val="1"/>
          <w:sz w:val="28"/>
          <w:szCs w:val="28"/>
        </w:rPr>
        <w:t xml:space="preserve">. </w:t>
      </w:r>
      <w:r w:rsidR="00E71B35" w:rsidRPr="00C30AB9">
        <w:rPr>
          <w:rFonts w:ascii="Times New Roman" w:hAnsi="Times New Roman" w:cs="Times New Roman"/>
          <w:spacing w:val="1"/>
          <w:sz w:val="28"/>
          <w:szCs w:val="28"/>
        </w:rPr>
        <w:t>Безенчук</w:t>
      </w:r>
      <w:r w:rsidR="00674958" w:rsidRPr="00C30AB9">
        <w:rPr>
          <w:rFonts w:ascii="Times New Roman" w:hAnsi="Times New Roman" w:cs="Times New Roman"/>
          <w:sz w:val="28"/>
          <w:szCs w:val="28"/>
        </w:rPr>
        <w:t>,</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повышения</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конкурентоспособности</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местных</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производителей</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и</w:t>
      </w:r>
      <w:r w:rsidR="00674958" w:rsidRPr="00C30AB9">
        <w:rPr>
          <w:rFonts w:ascii="Times New Roman" w:hAnsi="Times New Roman" w:cs="Times New Roman"/>
          <w:spacing w:val="1"/>
          <w:sz w:val="28"/>
          <w:szCs w:val="28"/>
        </w:rPr>
        <w:t xml:space="preserve"> </w:t>
      </w:r>
      <w:r w:rsidR="00674958" w:rsidRPr="00C30AB9">
        <w:rPr>
          <w:rFonts w:ascii="Times New Roman" w:hAnsi="Times New Roman" w:cs="Times New Roman"/>
          <w:sz w:val="28"/>
          <w:szCs w:val="28"/>
        </w:rPr>
        <w:t>улучшения</w:t>
      </w:r>
      <w:r w:rsidR="00674958" w:rsidRPr="00C30AB9">
        <w:rPr>
          <w:rFonts w:ascii="Times New Roman" w:hAnsi="Times New Roman" w:cs="Times New Roman"/>
          <w:spacing w:val="3"/>
          <w:sz w:val="28"/>
          <w:szCs w:val="28"/>
        </w:rPr>
        <w:t xml:space="preserve"> </w:t>
      </w:r>
      <w:r w:rsidR="00674958" w:rsidRPr="00C30AB9">
        <w:rPr>
          <w:rFonts w:ascii="Times New Roman" w:hAnsi="Times New Roman" w:cs="Times New Roman"/>
          <w:sz w:val="28"/>
          <w:szCs w:val="28"/>
        </w:rPr>
        <w:t>качества</w:t>
      </w:r>
      <w:r w:rsidR="00674958" w:rsidRPr="00C30AB9">
        <w:rPr>
          <w:rFonts w:ascii="Times New Roman" w:hAnsi="Times New Roman" w:cs="Times New Roman"/>
          <w:spacing w:val="3"/>
          <w:sz w:val="28"/>
          <w:szCs w:val="28"/>
        </w:rPr>
        <w:t xml:space="preserve"> </w:t>
      </w:r>
      <w:r w:rsidR="00674958" w:rsidRPr="00C30AB9">
        <w:rPr>
          <w:rFonts w:ascii="Times New Roman" w:hAnsi="Times New Roman" w:cs="Times New Roman"/>
          <w:sz w:val="28"/>
          <w:szCs w:val="28"/>
        </w:rPr>
        <w:t>жизни населения.</w:t>
      </w:r>
    </w:p>
    <w:p w14:paraId="379AA372" w14:textId="33CF7F16" w:rsidR="00674958" w:rsidRPr="00C30AB9" w:rsidRDefault="00674958" w:rsidP="00674958">
      <w:pPr>
        <w:tabs>
          <w:tab w:val="left" w:pos="3261"/>
          <w:tab w:val="left" w:pos="8931"/>
          <w:tab w:val="left" w:pos="9213"/>
        </w:tabs>
        <w:spacing w:after="0" w:line="360" w:lineRule="auto"/>
        <w:ind w:firstLine="709"/>
        <w:jc w:val="both"/>
        <w:rPr>
          <w:rFonts w:ascii="Times New Roman" w:hAnsi="Times New Roman" w:cs="Times New Roman"/>
          <w:sz w:val="28"/>
          <w:szCs w:val="28"/>
        </w:rPr>
      </w:pPr>
      <w:r w:rsidRPr="00C30AB9">
        <w:rPr>
          <w:rFonts w:ascii="Times New Roman" w:hAnsi="Times New Roman" w:cs="Times New Roman"/>
          <w:sz w:val="28"/>
          <w:szCs w:val="28"/>
        </w:rPr>
        <w:t xml:space="preserve">Автомобильные дороги на территории </w:t>
      </w:r>
      <w:proofErr w:type="spellStart"/>
      <w:r w:rsidR="005A5EA9" w:rsidRPr="00C30AB9">
        <w:rPr>
          <w:rFonts w:ascii="Times New Roman" w:hAnsi="Times New Roman" w:cs="Times New Roman"/>
          <w:sz w:val="28"/>
          <w:szCs w:val="28"/>
        </w:rPr>
        <w:t>г.п</w:t>
      </w:r>
      <w:proofErr w:type="spellEnd"/>
      <w:r w:rsidR="005A5EA9" w:rsidRPr="00C30AB9">
        <w:rPr>
          <w:rFonts w:ascii="Times New Roman" w:hAnsi="Times New Roman" w:cs="Times New Roman"/>
          <w:sz w:val="28"/>
          <w:szCs w:val="28"/>
        </w:rPr>
        <w:t xml:space="preserve">. </w:t>
      </w:r>
      <w:r w:rsidR="00E71B35" w:rsidRPr="00C30AB9">
        <w:rPr>
          <w:rFonts w:ascii="Times New Roman" w:hAnsi="Times New Roman" w:cs="Times New Roman"/>
          <w:sz w:val="28"/>
          <w:szCs w:val="28"/>
        </w:rPr>
        <w:t>Безенчук</w:t>
      </w:r>
      <w:r w:rsidRPr="00C30AB9">
        <w:rPr>
          <w:rFonts w:ascii="Times New Roman" w:hAnsi="Times New Roman" w:cs="Times New Roman"/>
          <w:spacing w:val="7"/>
          <w:sz w:val="28"/>
          <w:szCs w:val="28"/>
        </w:rPr>
        <w:t xml:space="preserve"> </w:t>
      </w:r>
      <w:r w:rsidRPr="00C30AB9">
        <w:rPr>
          <w:rFonts w:ascii="Times New Roman" w:hAnsi="Times New Roman" w:cs="Times New Roman"/>
          <w:sz w:val="28"/>
          <w:szCs w:val="28"/>
        </w:rPr>
        <w:t>имеет</w:t>
      </w:r>
      <w:r w:rsidRPr="00C30AB9">
        <w:rPr>
          <w:rFonts w:ascii="Times New Roman" w:hAnsi="Times New Roman" w:cs="Times New Roman"/>
          <w:spacing w:val="10"/>
          <w:sz w:val="28"/>
          <w:szCs w:val="28"/>
        </w:rPr>
        <w:t xml:space="preserve"> </w:t>
      </w:r>
      <w:r w:rsidRPr="00C30AB9">
        <w:rPr>
          <w:rFonts w:ascii="Times New Roman" w:hAnsi="Times New Roman" w:cs="Times New Roman"/>
          <w:sz w:val="28"/>
          <w:szCs w:val="28"/>
        </w:rPr>
        <w:t>твердое</w:t>
      </w:r>
      <w:r w:rsidRPr="00C30AB9">
        <w:rPr>
          <w:rFonts w:ascii="Times New Roman" w:hAnsi="Times New Roman" w:cs="Times New Roman"/>
          <w:spacing w:val="8"/>
          <w:sz w:val="28"/>
          <w:szCs w:val="28"/>
        </w:rPr>
        <w:t xml:space="preserve"> </w:t>
      </w:r>
      <w:r w:rsidRPr="00C30AB9">
        <w:rPr>
          <w:rFonts w:ascii="Times New Roman" w:hAnsi="Times New Roman" w:cs="Times New Roman"/>
          <w:sz w:val="28"/>
          <w:szCs w:val="28"/>
        </w:rPr>
        <w:t>покрытие.</w:t>
      </w:r>
    </w:p>
    <w:p w14:paraId="53A1FAC5" w14:textId="5E2CB142" w:rsidR="00674958" w:rsidRPr="00C30AB9" w:rsidRDefault="00674958" w:rsidP="00674958">
      <w:pPr>
        <w:spacing w:after="0" w:line="360" w:lineRule="auto"/>
        <w:ind w:firstLine="709"/>
        <w:jc w:val="both"/>
        <w:rPr>
          <w:rFonts w:ascii="Times New Roman" w:hAnsi="Times New Roman" w:cs="Times New Roman"/>
          <w:sz w:val="28"/>
          <w:szCs w:val="28"/>
        </w:rPr>
      </w:pPr>
      <w:r w:rsidRPr="00C30AB9">
        <w:rPr>
          <w:rFonts w:ascii="Times New Roman" w:hAnsi="Times New Roman" w:cs="Times New Roman"/>
          <w:sz w:val="28"/>
          <w:szCs w:val="28"/>
        </w:rPr>
        <w:t xml:space="preserve">Развитие экономики поселения во многом определяется эффективностью функционирования автомобильного транспорта, которая зависит от уровня развития и </w:t>
      </w:r>
      <w:r w:rsidR="00A7096A" w:rsidRPr="00C30AB9">
        <w:rPr>
          <w:rFonts w:ascii="Times New Roman" w:hAnsi="Times New Roman" w:cs="Times New Roman"/>
          <w:sz w:val="28"/>
          <w:szCs w:val="28"/>
        </w:rPr>
        <w:t>состояния</w:t>
      </w:r>
      <w:r w:rsidRPr="00C30AB9">
        <w:rPr>
          <w:rFonts w:ascii="Times New Roman" w:hAnsi="Times New Roman" w:cs="Times New Roman"/>
          <w:sz w:val="28"/>
          <w:szCs w:val="28"/>
        </w:rPr>
        <w:t xml:space="preserve"> автомобильных дорог общего пользования местного значения. </w:t>
      </w:r>
    </w:p>
    <w:p w14:paraId="081E43D7" w14:textId="72394773" w:rsidR="00674958" w:rsidRPr="00C30AB9" w:rsidRDefault="00674958" w:rsidP="00674958">
      <w:pPr>
        <w:spacing w:after="0" w:line="360" w:lineRule="auto"/>
        <w:ind w:firstLine="709"/>
        <w:jc w:val="both"/>
        <w:rPr>
          <w:rFonts w:ascii="Times New Roman" w:hAnsi="Times New Roman" w:cs="Times New Roman"/>
          <w:sz w:val="28"/>
          <w:szCs w:val="28"/>
        </w:rPr>
      </w:pPr>
      <w:r w:rsidRPr="00C30AB9">
        <w:rPr>
          <w:rFonts w:ascii="Times New Roman" w:hAnsi="Times New Roman" w:cs="Times New Roman"/>
          <w:sz w:val="28"/>
          <w:szCs w:val="28"/>
        </w:rPr>
        <w:t xml:space="preserve">Недостаточный уровень развития дорожной сети приводит к значительным потерям экономики и населения поселения, является одним из наиболее существенных ограничений темпов роста социально-экономического развития </w:t>
      </w:r>
      <w:proofErr w:type="spellStart"/>
      <w:r w:rsidR="005A5EA9" w:rsidRPr="00C30AB9">
        <w:rPr>
          <w:rFonts w:ascii="Times New Roman" w:hAnsi="Times New Roman" w:cs="Times New Roman"/>
          <w:sz w:val="28"/>
          <w:szCs w:val="28"/>
        </w:rPr>
        <w:t>г.п</w:t>
      </w:r>
      <w:proofErr w:type="spellEnd"/>
      <w:r w:rsidR="005A5EA9" w:rsidRPr="00C30AB9">
        <w:rPr>
          <w:rFonts w:ascii="Times New Roman" w:hAnsi="Times New Roman" w:cs="Times New Roman"/>
          <w:sz w:val="28"/>
          <w:szCs w:val="28"/>
        </w:rPr>
        <w:t xml:space="preserve">. </w:t>
      </w:r>
      <w:r w:rsidR="00E71B35" w:rsidRPr="00C30AB9">
        <w:rPr>
          <w:rFonts w:ascii="Times New Roman" w:hAnsi="Times New Roman" w:cs="Times New Roman"/>
          <w:sz w:val="28"/>
          <w:szCs w:val="28"/>
        </w:rPr>
        <w:t>Безенчук</w:t>
      </w:r>
      <w:r w:rsidRPr="00C30AB9">
        <w:rPr>
          <w:rFonts w:ascii="Times New Roman" w:hAnsi="Times New Roman" w:cs="Times New Roman"/>
          <w:sz w:val="28"/>
          <w:szCs w:val="28"/>
        </w:rPr>
        <w:t xml:space="preserve">, поэтому совершенствование сети автомобильных дорог общего пользования местного значения важно для поселения. Это в будущем позволит обеспечить приток трудовых ресурсов, развитие производства, а это в свою очередь приведет к экономическому росту поселения. </w:t>
      </w:r>
    </w:p>
    <w:p w14:paraId="0C1D54A4" w14:textId="77777777" w:rsidR="00674958" w:rsidRPr="00C30AB9" w:rsidRDefault="00674958" w:rsidP="00674958">
      <w:pPr>
        <w:spacing w:after="0" w:line="360" w:lineRule="auto"/>
        <w:ind w:firstLine="709"/>
        <w:jc w:val="both"/>
        <w:rPr>
          <w:rFonts w:ascii="Times New Roman" w:hAnsi="Times New Roman" w:cs="Times New Roman"/>
          <w:sz w:val="28"/>
          <w:szCs w:val="28"/>
        </w:rPr>
      </w:pPr>
      <w:r w:rsidRPr="00C30AB9">
        <w:rPr>
          <w:rFonts w:ascii="Times New Roman" w:hAnsi="Times New Roman" w:cs="Times New Roman"/>
          <w:sz w:val="28"/>
          <w:szCs w:val="28"/>
        </w:rPr>
        <w:t>Автомобильные дороги подвержены влиянию природной окружающей среды, хозяйственной деятельности человека и постоянному воздействию транспортных средств, в результате чего меняется технико-эксплуатационное состояние дорог. Состояние сети дорог определяется своевременностью, полнотой и качеством выполнения работ по содержанию, ремонту и капитальному ремонту и зависит напрямую от объемов финансирования и страте</w:t>
      </w:r>
      <w:r w:rsidRPr="00C30AB9">
        <w:rPr>
          <w:rFonts w:ascii="Times New Roman" w:hAnsi="Times New Roman" w:cs="Times New Roman"/>
          <w:sz w:val="28"/>
          <w:szCs w:val="28"/>
        </w:rPr>
        <w:lastRenderedPageBreak/>
        <w:t xml:space="preserve">гии распределения финансовых ресурсов в условиях их ограниченных объемов. </w:t>
      </w:r>
    </w:p>
    <w:p w14:paraId="5C44E0A2" w14:textId="3B6D5266" w:rsidR="00674958" w:rsidRPr="00C30AB9" w:rsidRDefault="00674958" w:rsidP="00674958">
      <w:pPr>
        <w:spacing w:after="0" w:line="360" w:lineRule="auto"/>
        <w:ind w:firstLine="709"/>
        <w:jc w:val="both"/>
        <w:rPr>
          <w:rFonts w:ascii="Times New Roman" w:hAnsi="Times New Roman" w:cs="Times New Roman"/>
          <w:sz w:val="28"/>
          <w:szCs w:val="28"/>
        </w:rPr>
      </w:pPr>
      <w:r w:rsidRPr="00C30AB9">
        <w:rPr>
          <w:rFonts w:ascii="Times New Roman" w:hAnsi="Times New Roman" w:cs="Times New Roman"/>
          <w:sz w:val="28"/>
          <w:szCs w:val="28"/>
        </w:rPr>
        <w:t>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сети, на первый план выходят работы по содержанию и эксплуатации дорог. При выполнении текущего ремонта используются современные технологии с использование</w:t>
      </w:r>
      <w:r w:rsidR="00591102" w:rsidRPr="00C30AB9">
        <w:rPr>
          <w:rFonts w:ascii="Times New Roman" w:hAnsi="Times New Roman" w:cs="Times New Roman"/>
          <w:sz w:val="28"/>
          <w:szCs w:val="28"/>
        </w:rPr>
        <w:t>м</w:t>
      </w:r>
      <w:r w:rsidRPr="00C30AB9">
        <w:rPr>
          <w:rFonts w:ascii="Times New Roman" w:hAnsi="Times New Roman" w:cs="Times New Roman"/>
          <w:sz w:val="28"/>
          <w:szCs w:val="28"/>
        </w:rPr>
        <w:t xml:space="preserve"> специализированных звеньев машин и механизмов, позволяющих сократить ручной труд и обеспечить высокое качество выполняемых работ. При этом текущий ремонт в отличие от капитального, не решает задач, связанных с повышением качества дорожного покрытия - характеристик ровности, шероховатости, прочности и т.д. 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средств, приводит к несоблюдению межремонтных сроков, накоплению количества участков, нуждающихся в ремонте. Учитывая вышеизложенное,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 </w:t>
      </w:r>
    </w:p>
    <w:p w14:paraId="596A8483" w14:textId="6855B2F9" w:rsidR="00674958" w:rsidRPr="00C30AB9" w:rsidRDefault="00674958" w:rsidP="00674958">
      <w:pPr>
        <w:spacing w:after="0" w:line="360" w:lineRule="auto"/>
        <w:ind w:firstLine="709"/>
        <w:jc w:val="both"/>
        <w:rPr>
          <w:rFonts w:ascii="Times New Roman" w:hAnsi="Times New Roman" w:cs="Times New Roman"/>
          <w:sz w:val="28"/>
          <w:szCs w:val="28"/>
        </w:rPr>
      </w:pPr>
      <w:r w:rsidRPr="00C30AB9">
        <w:rPr>
          <w:rFonts w:ascii="Times New Roman" w:hAnsi="Times New Roman" w:cs="Times New Roman"/>
          <w:sz w:val="28"/>
          <w:szCs w:val="28"/>
        </w:rPr>
        <w:t xml:space="preserve">Применение программно-целевого метода в развитии автомобильных дорог общего пользования местного значения </w:t>
      </w:r>
      <w:proofErr w:type="spellStart"/>
      <w:r w:rsidR="005A5EA9" w:rsidRPr="00C30AB9">
        <w:rPr>
          <w:rFonts w:ascii="Times New Roman" w:hAnsi="Times New Roman" w:cs="Times New Roman"/>
          <w:sz w:val="28"/>
          <w:szCs w:val="28"/>
        </w:rPr>
        <w:t>г.п</w:t>
      </w:r>
      <w:proofErr w:type="spellEnd"/>
      <w:r w:rsidR="005A5EA9" w:rsidRPr="00C30AB9">
        <w:rPr>
          <w:rFonts w:ascii="Times New Roman" w:hAnsi="Times New Roman" w:cs="Times New Roman"/>
          <w:sz w:val="28"/>
          <w:szCs w:val="28"/>
        </w:rPr>
        <w:t xml:space="preserve">. </w:t>
      </w:r>
      <w:r w:rsidR="00E71B35" w:rsidRPr="00C30AB9">
        <w:rPr>
          <w:rFonts w:ascii="Times New Roman" w:hAnsi="Times New Roman" w:cs="Times New Roman"/>
          <w:sz w:val="28"/>
          <w:szCs w:val="28"/>
        </w:rPr>
        <w:t>Безенчук</w:t>
      </w:r>
      <w:r w:rsidRPr="00C30AB9">
        <w:rPr>
          <w:rFonts w:ascii="Times New Roman" w:hAnsi="Times New Roman" w:cs="Times New Roman"/>
          <w:sz w:val="28"/>
          <w:szCs w:val="28"/>
        </w:rPr>
        <w:t xml:space="preserve"> позволит системно направлять средства на решение неотложных проблем дорожной отрасли в условиях ограниченных финансовых ресурсов. В связи с недостаточностью финансирования расходов на дорожное хозяйство в бюджете </w:t>
      </w:r>
      <w:proofErr w:type="spellStart"/>
      <w:r w:rsidR="005A5EA9" w:rsidRPr="00C30AB9">
        <w:rPr>
          <w:rFonts w:ascii="Times New Roman" w:hAnsi="Times New Roman" w:cs="Times New Roman"/>
          <w:sz w:val="28"/>
          <w:szCs w:val="28"/>
        </w:rPr>
        <w:t>г.п</w:t>
      </w:r>
      <w:proofErr w:type="spellEnd"/>
      <w:r w:rsidR="005A5EA9" w:rsidRPr="00C30AB9">
        <w:rPr>
          <w:rFonts w:ascii="Times New Roman" w:hAnsi="Times New Roman" w:cs="Times New Roman"/>
          <w:sz w:val="28"/>
          <w:szCs w:val="28"/>
        </w:rPr>
        <w:t xml:space="preserve">. </w:t>
      </w:r>
      <w:r w:rsidR="00E71B35" w:rsidRPr="00C30AB9">
        <w:rPr>
          <w:rFonts w:ascii="Times New Roman" w:hAnsi="Times New Roman" w:cs="Times New Roman"/>
          <w:sz w:val="28"/>
          <w:szCs w:val="28"/>
        </w:rPr>
        <w:t>Безенчук</w:t>
      </w:r>
      <w:r w:rsidRPr="00C30AB9">
        <w:rPr>
          <w:rFonts w:ascii="Times New Roman" w:hAnsi="Times New Roman" w:cs="Times New Roman"/>
          <w:sz w:val="28"/>
          <w:szCs w:val="28"/>
        </w:rPr>
        <w:t xml:space="preserve">, эксплуатационное состояние значительной части улиц поселения по отдельным параметрам перестало соответствовать требованиям нормативных документов и технических регламентов. Возросли материальные затраты на содержание улично-дорожной сети в связи с необходимостью проведения значительного объема работ по ямочному ремонту дорожного покрытия улиц. </w:t>
      </w:r>
    </w:p>
    <w:p w14:paraId="39D6D1EA" w14:textId="77777777" w:rsidR="00674958" w:rsidRPr="00F01C33" w:rsidRDefault="00674958" w:rsidP="00674958">
      <w:pPr>
        <w:spacing w:after="0" w:line="360" w:lineRule="auto"/>
        <w:ind w:firstLine="709"/>
        <w:jc w:val="both"/>
        <w:rPr>
          <w:rFonts w:ascii="Times New Roman" w:hAnsi="Times New Roman" w:cs="Times New Roman"/>
          <w:i/>
          <w:iCs/>
          <w:sz w:val="28"/>
          <w:szCs w:val="28"/>
          <w:u w:val="single"/>
        </w:rPr>
      </w:pPr>
      <w:r w:rsidRPr="00C30AB9">
        <w:rPr>
          <w:rFonts w:ascii="Times New Roman" w:hAnsi="Times New Roman" w:cs="Times New Roman"/>
          <w:i/>
          <w:sz w:val="28"/>
          <w:szCs w:val="28"/>
          <w:u w:val="single"/>
        </w:rPr>
        <w:lastRenderedPageBreak/>
        <w:t xml:space="preserve">Автомобильные дороги общего пользования </w:t>
      </w:r>
      <w:r w:rsidRPr="00C30AB9">
        <w:rPr>
          <w:rFonts w:ascii="Times New Roman" w:hAnsi="Times New Roman" w:cs="Times New Roman"/>
          <w:i/>
          <w:iCs/>
          <w:sz w:val="28"/>
          <w:szCs w:val="28"/>
          <w:u w:val="single"/>
        </w:rPr>
        <w:t>федерального, регионального или межмуниципального значения</w:t>
      </w:r>
    </w:p>
    <w:p w14:paraId="5D0C8DEC" w14:textId="77777777" w:rsidR="00DD0E86" w:rsidRPr="00C30AB9" w:rsidRDefault="00DD0E86" w:rsidP="00DD0E86">
      <w:pPr>
        <w:tabs>
          <w:tab w:val="left" w:pos="3261"/>
        </w:tabs>
        <w:spacing w:after="0" w:line="364" w:lineRule="auto"/>
        <w:ind w:right="-8" w:firstLine="691"/>
        <w:jc w:val="both"/>
        <w:rPr>
          <w:rFonts w:ascii="Times New Roman" w:eastAsia="Times New Roman" w:hAnsi="Times New Roman" w:cs="Times New Roman"/>
          <w:sz w:val="28"/>
          <w:szCs w:val="28"/>
          <w:lang w:eastAsia="ru-RU"/>
        </w:rPr>
      </w:pPr>
      <w:r w:rsidRPr="00C30AB9">
        <w:rPr>
          <w:rFonts w:ascii="Times New Roman" w:eastAsia="Times New Roman" w:hAnsi="Times New Roman" w:cs="Times New Roman"/>
          <w:sz w:val="28"/>
          <w:szCs w:val="28"/>
          <w:lang w:eastAsia="ru-RU"/>
        </w:rPr>
        <w:t>Классификация автомобильных дорог общего пользования местного значения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свойств, автомобильных дорог в порядке, установленном Правительством Российской Федерации.</w:t>
      </w:r>
    </w:p>
    <w:p w14:paraId="46E41A61" w14:textId="6D6E0BB3" w:rsidR="001C436E" w:rsidRPr="00C30AB9" w:rsidRDefault="001C436E" w:rsidP="00CD514C">
      <w:pPr>
        <w:tabs>
          <w:tab w:val="left" w:pos="3261"/>
        </w:tabs>
        <w:spacing w:after="0" w:line="360" w:lineRule="auto"/>
        <w:ind w:firstLine="709"/>
        <w:jc w:val="both"/>
        <w:rPr>
          <w:rFonts w:ascii="Times New Roman" w:hAnsi="Times New Roman" w:cs="Times New Roman"/>
          <w:sz w:val="28"/>
          <w:szCs w:val="28"/>
        </w:rPr>
      </w:pPr>
      <w:r w:rsidRPr="00C30AB9">
        <w:rPr>
          <w:rFonts w:ascii="Times New Roman" w:hAnsi="Times New Roman" w:cs="Times New Roman"/>
          <w:sz w:val="28"/>
          <w:szCs w:val="28"/>
        </w:rPr>
        <w:t xml:space="preserve">Перечень автомобильных дорог общего пользования регионального или межмуниципального значения в Самарской области, проходящих по территории </w:t>
      </w:r>
      <w:proofErr w:type="spellStart"/>
      <w:r w:rsidR="005A5EA9" w:rsidRPr="00C30AB9">
        <w:rPr>
          <w:rFonts w:ascii="Times New Roman" w:hAnsi="Times New Roman" w:cs="Times New Roman"/>
          <w:sz w:val="28"/>
          <w:szCs w:val="28"/>
        </w:rPr>
        <w:t>г.п</w:t>
      </w:r>
      <w:proofErr w:type="spellEnd"/>
      <w:r w:rsidR="005A5EA9" w:rsidRPr="00C30AB9">
        <w:rPr>
          <w:rFonts w:ascii="Times New Roman" w:hAnsi="Times New Roman" w:cs="Times New Roman"/>
          <w:sz w:val="28"/>
          <w:szCs w:val="28"/>
        </w:rPr>
        <w:t xml:space="preserve">. </w:t>
      </w:r>
      <w:r w:rsidR="00E71B35" w:rsidRPr="00C30AB9">
        <w:rPr>
          <w:rFonts w:ascii="Times New Roman" w:hAnsi="Times New Roman" w:cs="Times New Roman"/>
          <w:sz w:val="28"/>
          <w:szCs w:val="28"/>
        </w:rPr>
        <w:t>Безенчук</w:t>
      </w:r>
      <w:r w:rsidRPr="00C30AB9">
        <w:rPr>
          <w:rFonts w:ascii="Times New Roman" w:hAnsi="Times New Roman" w:cs="Times New Roman"/>
          <w:sz w:val="28"/>
          <w:szCs w:val="28"/>
        </w:rPr>
        <w:t>, согласно Постановлению Правительства Самарской области «Об утверждении перечня автомобильных дорог общего пользования регионального или межмуниципального значения в Самарской области» от 09.08.2006 г № 106</w:t>
      </w:r>
      <w:bookmarkStart w:id="17" w:name="_Hlk120536161"/>
      <w:r w:rsidRPr="00C30AB9">
        <w:rPr>
          <w:rFonts w:ascii="Times New Roman" w:hAnsi="Times New Roman" w:cs="Times New Roman"/>
          <w:sz w:val="28"/>
          <w:szCs w:val="28"/>
        </w:rPr>
        <w:t xml:space="preserve"> </w:t>
      </w:r>
      <w:r w:rsidR="00A7096A" w:rsidRPr="00C30AB9">
        <w:rPr>
          <w:rFonts w:ascii="Times New Roman" w:hAnsi="Times New Roman" w:cs="Times New Roman"/>
          <w:sz w:val="28"/>
          <w:szCs w:val="28"/>
        </w:rPr>
        <w:t>(</w:t>
      </w:r>
      <w:r w:rsidR="00CD514C" w:rsidRPr="00C30AB9">
        <w:rPr>
          <w:rFonts w:ascii="Times New Roman" w:hAnsi="Times New Roman" w:cs="Times New Roman"/>
          <w:sz w:val="28"/>
          <w:szCs w:val="28"/>
        </w:rPr>
        <w:t>с изм. от 15.04.2025</w:t>
      </w:r>
      <w:r w:rsidRPr="00C30AB9">
        <w:rPr>
          <w:rFonts w:ascii="Times New Roman" w:hAnsi="Times New Roman" w:cs="Times New Roman"/>
          <w:sz w:val="28"/>
          <w:szCs w:val="28"/>
        </w:rPr>
        <w:t xml:space="preserve"> № </w:t>
      </w:r>
      <w:bookmarkEnd w:id="17"/>
      <w:r w:rsidR="00CD514C" w:rsidRPr="00C30AB9">
        <w:rPr>
          <w:rFonts w:ascii="Times New Roman" w:hAnsi="Times New Roman" w:cs="Times New Roman"/>
          <w:sz w:val="28"/>
          <w:szCs w:val="28"/>
        </w:rPr>
        <w:t>200</w:t>
      </w:r>
      <w:r w:rsidR="00A7096A" w:rsidRPr="00C30AB9">
        <w:rPr>
          <w:rFonts w:ascii="Times New Roman" w:hAnsi="Times New Roman" w:cs="Times New Roman"/>
          <w:sz w:val="28"/>
          <w:szCs w:val="28"/>
        </w:rPr>
        <w:t>)</w:t>
      </w:r>
      <w:r w:rsidRPr="00C30AB9">
        <w:rPr>
          <w:rFonts w:ascii="Times New Roman" w:hAnsi="Times New Roman" w:cs="Times New Roman"/>
          <w:sz w:val="28"/>
          <w:szCs w:val="28"/>
        </w:rPr>
        <w:t xml:space="preserve"> представлен в таблице 2.4.1.</w:t>
      </w:r>
    </w:p>
    <w:p w14:paraId="37D4C472" w14:textId="3EB8A660" w:rsidR="001C436E" w:rsidRDefault="001C436E" w:rsidP="00B26529">
      <w:pPr>
        <w:tabs>
          <w:tab w:val="left" w:pos="3261"/>
        </w:tabs>
        <w:spacing w:after="0" w:line="360" w:lineRule="auto"/>
        <w:ind w:firstLine="709"/>
        <w:jc w:val="both"/>
        <w:rPr>
          <w:rFonts w:ascii="Times New Roman" w:hAnsi="Times New Roman" w:cs="Times New Roman"/>
          <w:sz w:val="28"/>
          <w:szCs w:val="28"/>
        </w:rPr>
      </w:pPr>
      <w:r w:rsidRPr="00C30AB9">
        <w:rPr>
          <w:rFonts w:ascii="Times New Roman" w:hAnsi="Times New Roman" w:cs="Times New Roman"/>
          <w:sz w:val="28"/>
          <w:szCs w:val="28"/>
        </w:rPr>
        <w:t>Таблица 2.4.1 - Перечень автомобильных дорог общего пользования регионального и</w:t>
      </w:r>
      <w:r w:rsidR="00B26529" w:rsidRPr="00C30AB9">
        <w:rPr>
          <w:rFonts w:ascii="Times New Roman" w:hAnsi="Times New Roman" w:cs="Times New Roman"/>
          <w:sz w:val="28"/>
          <w:szCs w:val="28"/>
        </w:rPr>
        <w:t>ли меж</w:t>
      </w:r>
      <w:r w:rsidRPr="00C30AB9">
        <w:rPr>
          <w:rFonts w:ascii="Times New Roman" w:hAnsi="Times New Roman" w:cs="Times New Roman"/>
          <w:sz w:val="28"/>
          <w:szCs w:val="28"/>
        </w:rPr>
        <w:t xml:space="preserve">муниципального значения на территории </w:t>
      </w:r>
      <w:proofErr w:type="spellStart"/>
      <w:r w:rsidR="005A5EA9" w:rsidRPr="00C30AB9">
        <w:rPr>
          <w:rFonts w:ascii="Times New Roman" w:hAnsi="Times New Roman" w:cs="Times New Roman"/>
          <w:sz w:val="28"/>
          <w:szCs w:val="28"/>
        </w:rPr>
        <w:t>г.п</w:t>
      </w:r>
      <w:proofErr w:type="spellEnd"/>
      <w:r w:rsidR="005A5EA9" w:rsidRPr="00C30AB9">
        <w:rPr>
          <w:rFonts w:ascii="Times New Roman" w:hAnsi="Times New Roman" w:cs="Times New Roman"/>
          <w:sz w:val="28"/>
          <w:szCs w:val="28"/>
        </w:rPr>
        <w:t xml:space="preserve">. </w:t>
      </w:r>
      <w:r w:rsidR="00E71B35" w:rsidRPr="00C30AB9">
        <w:rPr>
          <w:rFonts w:ascii="Times New Roman" w:hAnsi="Times New Roman" w:cs="Times New Roman"/>
          <w:sz w:val="28"/>
          <w:szCs w:val="28"/>
        </w:rPr>
        <w:t>Безенчук</w:t>
      </w:r>
    </w:p>
    <w:tbl>
      <w:tblPr>
        <w:tblW w:w="915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828"/>
        <w:gridCol w:w="2409"/>
        <w:gridCol w:w="1133"/>
        <w:gridCol w:w="1213"/>
      </w:tblGrid>
      <w:tr w:rsidR="007E66F0" w:rsidRPr="007E66F0" w14:paraId="2DBF6FCB" w14:textId="77777777" w:rsidTr="004A79C3">
        <w:trPr>
          <w:cantSplit/>
          <w:trHeight w:val="790"/>
          <w:tblHeader/>
        </w:trPr>
        <w:tc>
          <w:tcPr>
            <w:tcW w:w="567" w:type="dxa"/>
            <w:vAlign w:val="center"/>
          </w:tcPr>
          <w:p w14:paraId="6BC8A939" w14:textId="77777777" w:rsidR="007E66F0" w:rsidRPr="007E66F0" w:rsidRDefault="007E66F0" w:rsidP="007E66F0">
            <w:pPr>
              <w:spacing w:after="0"/>
              <w:jc w:val="center"/>
              <w:rPr>
                <w:rFonts w:ascii="Times New Roman" w:hAnsi="Times New Roman" w:cs="Times New Roman"/>
                <w:sz w:val="24"/>
                <w:szCs w:val="24"/>
              </w:rPr>
            </w:pPr>
            <w:r w:rsidRPr="007E66F0">
              <w:rPr>
                <w:rFonts w:ascii="Times New Roman" w:hAnsi="Times New Roman" w:cs="Times New Roman"/>
                <w:sz w:val="24"/>
                <w:szCs w:val="24"/>
              </w:rPr>
              <w:t>№</w:t>
            </w:r>
          </w:p>
          <w:p w14:paraId="2181D118" w14:textId="0C10D144"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п/п</w:t>
            </w:r>
          </w:p>
        </w:tc>
        <w:tc>
          <w:tcPr>
            <w:tcW w:w="3828" w:type="dxa"/>
            <w:vAlign w:val="center"/>
          </w:tcPr>
          <w:p w14:paraId="0C3F48B5" w14:textId="54AAB80A" w:rsidR="007E66F0" w:rsidRPr="007E66F0" w:rsidRDefault="004A79C3" w:rsidP="007E66F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Идентифика</w:t>
            </w:r>
            <w:r w:rsidR="007E66F0" w:rsidRPr="007E66F0">
              <w:rPr>
                <w:rFonts w:ascii="Times New Roman" w:hAnsi="Times New Roman" w:cs="Times New Roman"/>
                <w:sz w:val="24"/>
                <w:szCs w:val="24"/>
              </w:rPr>
              <w:t>ционный номер</w:t>
            </w:r>
          </w:p>
        </w:tc>
        <w:tc>
          <w:tcPr>
            <w:tcW w:w="2409" w:type="dxa"/>
            <w:vAlign w:val="center"/>
          </w:tcPr>
          <w:p w14:paraId="72D50A10" w14:textId="0C753F44" w:rsidR="007E66F0" w:rsidRPr="007E66F0" w:rsidRDefault="007E66F0" w:rsidP="007E66F0">
            <w:pPr>
              <w:spacing w:after="0"/>
              <w:jc w:val="center"/>
              <w:rPr>
                <w:rFonts w:ascii="Times New Roman" w:hAnsi="Times New Roman" w:cs="Times New Roman"/>
                <w:sz w:val="24"/>
                <w:szCs w:val="24"/>
              </w:rPr>
            </w:pPr>
            <w:r w:rsidRPr="007E66F0">
              <w:rPr>
                <w:rFonts w:ascii="Times New Roman" w:hAnsi="Times New Roman" w:cs="Times New Roman"/>
                <w:sz w:val="24"/>
                <w:szCs w:val="24"/>
              </w:rPr>
              <w:t>Наименование автомобильной дороги общего пользования</w:t>
            </w:r>
          </w:p>
        </w:tc>
        <w:tc>
          <w:tcPr>
            <w:tcW w:w="1133" w:type="dxa"/>
            <w:vAlign w:val="center"/>
          </w:tcPr>
          <w:p w14:paraId="71EFFE7F" w14:textId="6AD45CD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Общая протяженность, км</w:t>
            </w:r>
          </w:p>
        </w:tc>
        <w:tc>
          <w:tcPr>
            <w:tcW w:w="1213" w:type="dxa"/>
            <w:vAlign w:val="center"/>
          </w:tcPr>
          <w:p w14:paraId="1F03438D" w14:textId="6FFA8489"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Асфальто-бетонные, км</w:t>
            </w:r>
          </w:p>
        </w:tc>
      </w:tr>
      <w:tr w:rsidR="007E66F0" w:rsidRPr="007E66F0" w14:paraId="5DB4AB5B" w14:textId="77777777" w:rsidTr="004A79C3">
        <w:trPr>
          <w:cantSplit/>
          <w:trHeight w:val="57"/>
        </w:trPr>
        <w:tc>
          <w:tcPr>
            <w:tcW w:w="567" w:type="dxa"/>
            <w:vAlign w:val="center"/>
          </w:tcPr>
          <w:p w14:paraId="5EA0922E" w14:textId="37448F73"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1</w:t>
            </w:r>
          </w:p>
        </w:tc>
        <w:tc>
          <w:tcPr>
            <w:tcW w:w="3828" w:type="dxa"/>
          </w:tcPr>
          <w:p w14:paraId="5114CD0C" w14:textId="77777777" w:rsidR="007E66F0" w:rsidRPr="007E66F0" w:rsidRDefault="007E66F0" w:rsidP="007E66F0">
            <w:pPr>
              <w:autoSpaceDE w:val="0"/>
              <w:autoSpaceDN w:val="0"/>
              <w:adjustRightInd w:val="0"/>
              <w:spacing w:after="0" w:line="240" w:lineRule="auto"/>
              <w:rPr>
                <w:rFonts w:ascii="Times New Roman" w:hAnsi="Times New Roman" w:cs="Times New Roman"/>
                <w:sz w:val="24"/>
                <w:szCs w:val="24"/>
              </w:rPr>
            </w:pPr>
            <w:r w:rsidRPr="007E66F0">
              <w:rPr>
                <w:rFonts w:ascii="Times New Roman" w:hAnsi="Times New Roman" w:cs="Times New Roman"/>
                <w:sz w:val="24"/>
                <w:szCs w:val="24"/>
              </w:rPr>
              <w:t>"Самара - Волгоград" - Осинки - Безенчук</w:t>
            </w:r>
          </w:p>
        </w:tc>
        <w:tc>
          <w:tcPr>
            <w:tcW w:w="2409" w:type="dxa"/>
            <w:vAlign w:val="center"/>
          </w:tcPr>
          <w:p w14:paraId="260B1323"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36 ОП РЗ 36К-070</w:t>
            </w:r>
          </w:p>
        </w:tc>
        <w:tc>
          <w:tcPr>
            <w:tcW w:w="1133" w:type="dxa"/>
            <w:vAlign w:val="center"/>
          </w:tcPr>
          <w:p w14:paraId="11E9EE06"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28,000</w:t>
            </w:r>
          </w:p>
        </w:tc>
        <w:tc>
          <w:tcPr>
            <w:tcW w:w="1213" w:type="dxa"/>
            <w:vAlign w:val="center"/>
          </w:tcPr>
          <w:p w14:paraId="565D1A85"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28,000</w:t>
            </w:r>
          </w:p>
        </w:tc>
      </w:tr>
      <w:tr w:rsidR="007E66F0" w:rsidRPr="007E66F0" w14:paraId="307019FD" w14:textId="77777777" w:rsidTr="004A79C3">
        <w:trPr>
          <w:cantSplit/>
          <w:trHeight w:val="57"/>
        </w:trPr>
        <w:tc>
          <w:tcPr>
            <w:tcW w:w="567" w:type="dxa"/>
            <w:vAlign w:val="center"/>
          </w:tcPr>
          <w:p w14:paraId="2A15E5AF" w14:textId="5C4003F8"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2</w:t>
            </w:r>
          </w:p>
        </w:tc>
        <w:tc>
          <w:tcPr>
            <w:tcW w:w="3828" w:type="dxa"/>
          </w:tcPr>
          <w:p w14:paraId="25193AAD" w14:textId="77777777" w:rsidR="007E66F0" w:rsidRPr="007E66F0" w:rsidRDefault="007E66F0" w:rsidP="007E66F0">
            <w:pPr>
              <w:autoSpaceDE w:val="0"/>
              <w:autoSpaceDN w:val="0"/>
              <w:adjustRightInd w:val="0"/>
              <w:spacing w:after="0" w:line="240" w:lineRule="auto"/>
              <w:rPr>
                <w:rFonts w:ascii="Times New Roman" w:hAnsi="Times New Roman" w:cs="Times New Roman"/>
                <w:sz w:val="24"/>
                <w:szCs w:val="24"/>
              </w:rPr>
            </w:pPr>
            <w:r w:rsidRPr="007E66F0">
              <w:rPr>
                <w:rFonts w:ascii="Times New Roman" w:hAnsi="Times New Roman" w:cs="Times New Roman"/>
                <w:sz w:val="24"/>
                <w:szCs w:val="24"/>
              </w:rPr>
              <w:t xml:space="preserve">Безенчук - Александровка - </w:t>
            </w:r>
            <w:proofErr w:type="spellStart"/>
            <w:r w:rsidRPr="007E66F0">
              <w:rPr>
                <w:rFonts w:ascii="Times New Roman" w:hAnsi="Times New Roman" w:cs="Times New Roman"/>
                <w:sz w:val="24"/>
                <w:szCs w:val="24"/>
              </w:rPr>
              <w:t>Верхнепечерское</w:t>
            </w:r>
            <w:proofErr w:type="spellEnd"/>
          </w:p>
        </w:tc>
        <w:tc>
          <w:tcPr>
            <w:tcW w:w="2409" w:type="dxa"/>
            <w:vAlign w:val="center"/>
          </w:tcPr>
          <w:p w14:paraId="53ECB8FE"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36 ОП МЗ 36Н-072</w:t>
            </w:r>
          </w:p>
        </w:tc>
        <w:tc>
          <w:tcPr>
            <w:tcW w:w="1133" w:type="dxa"/>
            <w:vAlign w:val="center"/>
          </w:tcPr>
          <w:p w14:paraId="3B81C051"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42,555</w:t>
            </w:r>
          </w:p>
        </w:tc>
        <w:tc>
          <w:tcPr>
            <w:tcW w:w="1213" w:type="dxa"/>
            <w:vAlign w:val="center"/>
          </w:tcPr>
          <w:p w14:paraId="7BBBA74F"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42,555</w:t>
            </w:r>
          </w:p>
        </w:tc>
      </w:tr>
      <w:tr w:rsidR="007E66F0" w:rsidRPr="007E66F0" w14:paraId="4073F4F3" w14:textId="77777777" w:rsidTr="004A79C3">
        <w:trPr>
          <w:cantSplit/>
          <w:trHeight w:val="57"/>
        </w:trPr>
        <w:tc>
          <w:tcPr>
            <w:tcW w:w="567" w:type="dxa"/>
            <w:vAlign w:val="center"/>
          </w:tcPr>
          <w:p w14:paraId="57A1D993" w14:textId="1EE52F1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3</w:t>
            </w:r>
          </w:p>
        </w:tc>
        <w:tc>
          <w:tcPr>
            <w:tcW w:w="3828" w:type="dxa"/>
          </w:tcPr>
          <w:p w14:paraId="7724ADFF" w14:textId="77777777" w:rsidR="007E66F0" w:rsidRPr="007E66F0" w:rsidRDefault="007E66F0" w:rsidP="007E66F0">
            <w:pPr>
              <w:autoSpaceDE w:val="0"/>
              <w:autoSpaceDN w:val="0"/>
              <w:adjustRightInd w:val="0"/>
              <w:spacing w:after="0" w:line="240" w:lineRule="auto"/>
              <w:rPr>
                <w:rFonts w:ascii="Times New Roman" w:hAnsi="Times New Roman" w:cs="Times New Roman"/>
                <w:sz w:val="24"/>
                <w:szCs w:val="24"/>
              </w:rPr>
            </w:pPr>
            <w:r w:rsidRPr="007E66F0">
              <w:rPr>
                <w:rFonts w:ascii="Times New Roman" w:hAnsi="Times New Roman" w:cs="Times New Roman"/>
                <w:sz w:val="24"/>
                <w:szCs w:val="24"/>
              </w:rPr>
              <w:t>"Безенчук - Александровка" - Сосновка</w:t>
            </w:r>
          </w:p>
        </w:tc>
        <w:tc>
          <w:tcPr>
            <w:tcW w:w="2409" w:type="dxa"/>
            <w:vAlign w:val="center"/>
          </w:tcPr>
          <w:p w14:paraId="5534086C"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36 ОП МЗ 36Н-075</w:t>
            </w:r>
          </w:p>
        </w:tc>
        <w:tc>
          <w:tcPr>
            <w:tcW w:w="1133" w:type="dxa"/>
            <w:vAlign w:val="center"/>
          </w:tcPr>
          <w:p w14:paraId="4833E995"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1,742</w:t>
            </w:r>
          </w:p>
        </w:tc>
        <w:tc>
          <w:tcPr>
            <w:tcW w:w="1213" w:type="dxa"/>
            <w:vAlign w:val="center"/>
          </w:tcPr>
          <w:p w14:paraId="0A94C483"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1,742</w:t>
            </w:r>
          </w:p>
        </w:tc>
      </w:tr>
      <w:tr w:rsidR="007E66F0" w:rsidRPr="007E66F0" w14:paraId="5F512C07" w14:textId="77777777" w:rsidTr="004A79C3">
        <w:trPr>
          <w:cantSplit/>
          <w:trHeight w:val="57"/>
        </w:trPr>
        <w:tc>
          <w:tcPr>
            <w:tcW w:w="567" w:type="dxa"/>
            <w:vAlign w:val="center"/>
          </w:tcPr>
          <w:p w14:paraId="3B88F3A8" w14:textId="594C51B5"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4</w:t>
            </w:r>
          </w:p>
        </w:tc>
        <w:tc>
          <w:tcPr>
            <w:tcW w:w="3828" w:type="dxa"/>
          </w:tcPr>
          <w:p w14:paraId="0FF844A8" w14:textId="77777777" w:rsidR="007E66F0" w:rsidRPr="007E66F0" w:rsidRDefault="007E66F0" w:rsidP="007E66F0">
            <w:pPr>
              <w:autoSpaceDE w:val="0"/>
              <w:autoSpaceDN w:val="0"/>
              <w:adjustRightInd w:val="0"/>
              <w:spacing w:after="0" w:line="240" w:lineRule="auto"/>
              <w:rPr>
                <w:rFonts w:ascii="Times New Roman" w:hAnsi="Times New Roman" w:cs="Times New Roman"/>
                <w:sz w:val="24"/>
                <w:szCs w:val="24"/>
              </w:rPr>
            </w:pPr>
            <w:r w:rsidRPr="007E66F0">
              <w:rPr>
                <w:rFonts w:ascii="Times New Roman" w:hAnsi="Times New Roman" w:cs="Times New Roman"/>
                <w:sz w:val="24"/>
                <w:szCs w:val="24"/>
              </w:rPr>
              <w:t>Безенчук - Переволоки</w:t>
            </w:r>
          </w:p>
        </w:tc>
        <w:tc>
          <w:tcPr>
            <w:tcW w:w="2409" w:type="dxa"/>
            <w:vAlign w:val="center"/>
          </w:tcPr>
          <w:p w14:paraId="426EA597"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36 ОП МЗ 36Н-076</w:t>
            </w:r>
          </w:p>
        </w:tc>
        <w:tc>
          <w:tcPr>
            <w:tcW w:w="1133" w:type="dxa"/>
            <w:vAlign w:val="center"/>
          </w:tcPr>
          <w:p w14:paraId="29D3736A"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16,338</w:t>
            </w:r>
          </w:p>
        </w:tc>
        <w:tc>
          <w:tcPr>
            <w:tcW w:w="1213" w:type="dxa"/>
            <w:vAlign w:val="center"/>
          </w:tcPr>
          <w:p w14:paraId="2FFF7004"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16,338</w:t>
            </w:r>
          </w:p>
        </w:tc>
      </w:tr>
      <w:tr w:rsidR="007E66F0" w:rsidRPr="007E66F0" w14:paraId="325CDE3F" w14:textId="77777777" w:rsidTr="004A79C3">
        <w:trPr>
          <w:cantSplit/>
          <w:trHeight w:val="57"/>
        </w:trPr>
        <w:tc>
          <w:tcPr>
            <w:tcW w:w="567" w:type="dxa"/>
            <w:vAlign w:val="center"/>
          </w:tcPr>
          <w:p w14:paraId="4812E66E" w14:textId="5FE76A1D"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5</w:t>
            </w:r>
          </w:p>
        </w:tc>
        <w:tc>
          <w:tcPr>
            <w:tcW w:w="3828" w:type="dxa"/>
          </w:tcPr>
          <w:p w14:paraId="181EE2AE" w14:textId="77777777" w:rsidR="007E66F0" w:rsidRPr="007E66F0" w:rsidRDefault="007E66F0" w:rsidP="007E66F0">
            <w:pPr>
              <w:autoSpaceDE w:val="0"/>
              <w:autoSpaceDN w:val="0"/>
              <w:adjustRightInd w:val="0"/>
              <w:spacing w:after="0" w:line="240" w:lineRule="auto"/>
              <w:rPr>
                <w:rFonts w:ascii="Times New Roman" w:hAnsi="Times New Roman" w:cs="Times New Roman"/>
                <w:sz w:val="24"/>
                <w:szCs w:val="24"/>
              </w:rPr>
            </w:pPr>
            <w:r w:rsidRPr="007E66F0">
              <w:rPr>
                <w:rFonts w:ascii="Times New Roman" w:hAnsi="Times New Roman" w:cs="Times New Roman"/>
                <w:sz w:val="24"/>
                <w:szCs w:val="24"/>
              </w:rPr>
              <w:t xml:space="preserve">"Безенчук - Переволоки" - </w:t>
            </w:r>
            <w:proofErr w:type="spellStart"/>
            <w:r w:rsidRPr="007E66F0">
              <w:rPr>
                <w:rFonts w:ascii="Times New Roman" w:hAnsi="Times New Roman" w:cs="Times New Roman"/>
                <w:sz w:val="24"/>
                <w:szCs w:val="24"/>
              </w:rPr>
              <w:t>Красноселки</w:t>
            </w:r>
            <w:proofErr w:type="spellEnd"/>
            <w:r w:rsidRPr="007E66F0">
              <w:rPr>
                <w:rFonts w:ascii="Times New Roman" w:hAnsi="Times New Roman" w:cs="Times New Roman"/>
                <w:sz w:val="24"/>
                <w:szCs w:val="24"/>
              </w:rPr>
              <w:t xml:space="preserve"> - </w:t>
            </w:r>
            <w:proofErr w:type="spellStart"/>
            <w:r w:rsidRPr="007E66F0">
              <w:rPr>
                <w:rFonts w:ascii="Times New Roman" w:hAnsi="Times New Roman" w:cs="Times New Roman"/>
                <w:sz w:val="24"/>
                <w:szCs w:val="24"/>
              </w:rPr>
              <w:t>Потуловка</w:t>
            </w:r>
            <w:proofErr w:type="spellEnd"/>
            <w:r w:rsidRPr="007E66F0">
              <w:rPr>
                <w:rFonts w:ascii="Times New Roman" w:hAnsi="Times New Roman" w:cs="Times New Roman"/>
                <w:sz w:val="24"/>
                <w:szCs w:val="24"/>
              </w:rPr>
              <w:t xml:space="preserve"> - Натальино - Мыльная - </w:t>
            </w:r>
            <w:proofErr w:type="spellStart"/>
            <w:r w:rsidRPr="007E66F0">
              <w:rPr>
                <w:rFonts w:ascii="Times New Roman" w:hAnsi="Times New Roman" w:cs="Times New Roman"/>
                <w:sz w:val="24"/>
                <w:szCs w:val="24"/>
              </w:rPr>
              <w:t>Преполовенка</w:t>
            </w:r>
            <w:proofErr w:type="spellEnd"/>
            <w:r w:rsidRPr="007E66F0">
              <w:rPr>
                <w:rFonts w:ascii="Times New Roman" w:hAnsi="Times New Roman" w:cs="Times New Roman"/>
                <w:sz w:val="24"/>
                <w:szCs w:val="24"/>
              </w:rPr>
              <w:t>"</w:t>
            </w:r>
          </w:p>
        </w:tc>
        <w:tc>
          <w:tcPr>
            <w:tcW w:w="2409" w:type="dxa"/>
            <w:vAlign w:val="center"/>
          </w:tcPr>
          <w:p w14:paraId="73EAE315"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36 ОП МЗ 36Н-077</w:t>
            </w:r>
          </w:p>
        </w:tc>
        <w:tc>
          <w:tcPr>
            <w:tcW w:w="1133" w:type="dxa"/>
            <w:vAlign w:val="center"/>
          </w:tcPr>
          <w:p w14:paraId="15168D79"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19,671</w:t>
            </w:r>
          </w:p>
        </w:tc>
        <w:tc>
          <w:tcPr>
            <w:tcW w:w="1213" w:type="dxa"/>
            <w:vAlign w:val="center"/>
          </w:tcPr>
          <w:p w14:paraId="1D3E2391"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19,671</w:t>
            </w:r>
          </w:p>
        </w:tc>
      </w:tr>
      <w:tr w:rsidR="007E66F0" w:rsidRPr="007E66F0" w14:paraId="7EF24B52" w14:textId="77777777" w:rsidTr="004A79C3">
        <w:trPr>
          <w:cantSplit/>
          <w:trHeight w:val="57"/>
        </w:trPr>
        <w:tc>
          <w:tcPr>
            <w:tcW w:w="567" w:type="dxa"/>
            <w:vAlign w:val="center"/>
          </w:tcPr>
          <w:p w14:paraId="2FC6F346" w14:textId="4BDEC0D0"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6</w:t>
            </w:r>
          </w:p>
        </w:tc>
        <w:tc>
          <w:tcPr>
            <w:tcW w:w="3828" w:type="dxa"/>
          </w:tcPr>
          <w:p w14:paraId="7E6F9CD7" w14:textId="77777777" w:rsidR="007E66F0" w:rsidRPr="007E66F0" w:rsidRDefault="007E66F0" w:rsidP="007E66F0">
            <w:pPr>
              <w:autoSpaceDE w:val="0"/>
              <w:autoSpaceDN w:val="0"/>
              <w:adjustRightInd w:val="0"/>
              <w:spacing w:after="0" w:line="240" w:lineRule="auto"/>
              <w:rPr>
                <w:rFonts w:ascii="Times New Roman" w:hAnsi="Times New Roman" w:cs="Times New Roman"/>
                <w:sz w:val="24"/>
                <w:szCs w:val="24"/>
              </w:rPr>
            </w:pPr>
            <w:r w:rsidRPr="007E66F0">
              <w:rPr>
                <w:rFonts w:ascii="Times New Roman" w:hAnsi="Times New Roman" w:cs="Times New Roman"/>
                <w:sz w:val="24"/>
                <w:szCs w:val="24"/>
              </w:rPr>
              <w:t>Безенчук - Мыльная</w:t>
            </w:r>
          </w:p>
        </w:tc>
        <w:tc>
          <w:tcPr>
            <w:tcW w:w="2409" w:type="dxa"/>
            <w:vAlign w:val="center"/>
          </w:tcPr>
          <w:p w14:paraId="1AE0F133"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36 ОП МЗ 36Н-080</w:t>
            </w:r>
          </w:p>
        </w:tc>
        <w:tc>
          <w:tcPr>
            <w:tcW w:w="1133" w:type="dxa"/>
            <w:vAlign w:val="center"/>
          </w:tcPr>
          <w:p w14:paraId="4291E634"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24,331</w:t>
            </w:r>
          </w:p>
        </w:tc>
        <w:tc>
          <w:tcPr>
            <w:tcW w:w="1213" w:type="dxa"/>
            <w:vAlign w:val="center"/>
          </w:tcPr>
          <w:p w14:paraId="723926F7"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24,331</w:t>
            </w:r>
          </w:p>
        </w:tc>
      </w:tr>
      <w:tr w:rsidR="007E66F0" w:rsidRPr="007E66F0" w14:paraId="666E6829" w14:textId="77777777" w:rsidTr="004A79C3">
        <w:trPr>
          <w:cantSplit/>
          <w:trHeight w:val="295"/>
        </w:trPr>
        <w:tc>
          <w:tcPr>
            <w:tcW w:w="567" w:type="dxa"/>
            <w:vAlign w:val="center"/>
          </w:tcPr>
          <w:p w14:paraId="30408805" w14:textId="3B97C314"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lastRenderedPageBreak/>
              <w:t>7</w:t>
            </w:r>
          </w:p>
        </w:tc>
        <w:tc>
          <w:tcPr>
            <w:tcW w:w="3828" w:type="dxa"/>
          </w:tcPr>
          <w:p w14:paraId="36AEEBA1" w14:textId="77777777" w:rsidR="007E66F0" w:rsidRPr="007E66F0" w:rsidRDefault="007E66F0" w:rsidP="007E66F0">
            <w:pPr>
              <w:autoSpaceDE w:val="0"/>
              <w:autoSpaceDN w:val="0"/>
              <w:adjustRightInd w:val="0"/>
              <w:spacing w:after="0" w:line="240" w:lineRule="auto"/>
              <w:rPr>
                <w:rFonts w:ascii="Times New Roman" w:hAnsi="Times New Roman" w:cs="Times New Roman"/>
                <w:sz w:val="24"/>
                <w:szCs w:val="24"/>
              </w:rPr>
            </w:pPr>
            <w:r w:rsidRPr="007E66F0">
              <w:rPr>
                <w:rFonts w:ascii="Times New Roman" w:hAnsi="Times New Roman" w:cs="Times New Roman"/>
                <w:sz w:val="24"/>
                <w:szCs w:val="24"/>
              </w:rPr>
              <w:t xml:space="preserve">"Самара - Волгоград" - Безенчук" - </w:t>
            </w:r>
            <w:proofErr w:type="spellStart"/>
            <w:r w:rsidRPr="007E66F0">
              <w:rPr>
                <w:rFonts w:ascii="Times New Roman" w:hAnsi="Times New Roman" w:cs="Times New Roman"/>
                <w:sz w:val="24"/>
                <w:szCs w:val="24"/>
              </w:rPr>
              <w:t>Новооренбургский</w:t>
            </w:r>
            <w:proofErr w:type="spellEnd"/>
          </w:p>
        </w:tc>
        <w:tc>
          <w:tcPr>
            <w:tcW w:w="2409" w:type="dxa"/>
            <w:vAlign w:val="center"/>
          </w:tcPr>
          <w:p w14:paraId="6F9241B9"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36 ОП МЗ 36Н-089</w:t>
            </w:r>
          </w:p>
        </w:tc>
        <w:tc>
          <w:tcPr>
            <w:tcW w:w="1133" w:type="dxa"/>
            <w:vAlign w:val="center"/>
          </w:tcPr>
          <w:p w14:paraId="58F045ED"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1,200</w:t>
            </w:r>
          </w:p>
        </w:tc>
        <w:tc>
          <w:tcPr>
            <w:tcW w:w="1213" w:type="dxa"/>
            <w:vAlign w:val="center"/>
          </w:tcPr>
          <w:p w14:paraId="14B76859"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1,200</w:t>
            </w:r>
          </w:p>
        </w:tc>
      </w:tr>
      <w:tr w:rsidR="007E66F0" w14:paraId="68F3FD20" w14:textId="77777777" w:rsidTr="004A79C3">
        <w:trPr>
          <w:cantSplit/>
          <w:trHeight w:val="57"/>
        </w:trPr>
        <w:tc>
          <w:tcPr>
            <w:tcW w:w="567" w:type="dxa"/>
            <w:vAlign w:val="center"/>
          </w:tcPr>
          <w:p w14:paraId="349EE96D" w14:textId="4823B619"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8</w:t>
            </w:r>
          </w:p>
        </w:tc>
        <w:tc>
          <w:tcPr>
            <w:tcW w:w="3828" w:type="dxa"/>
          </w:tcPr>
          <w:p w14:paraId="4F6DD017" w14:textId="77777777" w:rsidR="007E66F0" w:rsidRPr="007E66F0" w:rsidRDefault="007E66F0" w:rsidP="007E66F0">
            <w:pPr>
              <w:autoSpaceDE w:val="0"/>
              <w:autoSpaceDN w:val="0"/>
              <w:adjustRightInd w:val="0"/>
              <w:spacing w:after="0" w:line="240" w:lineRule="auto"/>
              <w:rPr>
                <w:rFonts w:ascii="Times New Roman" w:hAnsi="Times New Roman" w:cs="Times New Roman"/>
                <w:sz w:val="24"/>
                <w:szCs w:val="24"/>
              </w:rPr>
            </w:pPr>
            <w:r w:rsidRPr="007E66F0">
              <w:rPr>
                <w:rFonts w:ascii="Times New Roman" w:hAnsi="Times New Roman" w:cs="Times New Roman"/>
                <w:sz w:val="24"/>
                <w:szCs w:val="24"/>
              </w:rPr>
              <w:t>"Самара - Волгоград" - Безенчук" - Безенчук</w:t>
            </w:r>
          </w:p>
        </w:tc>
        <w:tc>
          <w:tcPr>
            <w:tcW w:w="2409" w:type="dxa"/>
            <w:vAlign w:val="center"/>
          </w:tcPr>
          <w:p w14:paraId="42D4E5DC"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36 ОП МЗ 36Н-096</w:t>
            </w:r>
          </w:p>
        </w:tc>
        <w:tc>
          <w:tcPr>
            <w:tcW w:w="1133" w:type="dxa"/>
            <w:vAlign w:val="center"/>
          </w:tcPr>
          <w:p w14:paraId="7C830B26" w14:textId="77777777" w:rsidR="007E66F0" w:rsidRP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3,580</w:t>
            </w:r>
          </w:p>
        </w:tc>
        <w:tc>
          <w:tcPr>
            <w:tcW w:w="1213" w:type="dxa"/>
            <w:vAlign w:val="center"/>
          </w:tcPr>
          <w:p w14:paraId="4A4FB607" w14:textId="77777777" w:rsidR="007E66F0" w:rsidRDefault="007E66F0" w:rsidP="007E66F0">
            <w:pPr>
              <w:autoSpaceDE w:val="0"/>
              <w:autoSpaceDN w:val="0"/>
              <w:adjustRightInd w:val="0"/>
              <w:spacing w:after="0" w:line="240" w:lineRule="auto"/>
              <w:jc w:val="center"/>
              <w:rPr>
                <w:rFonts w:ascii="Times New Roman" w:hAnsi="Times New Roman" w:cs="Times New Roman"/>
                <w:sz w:val="24"/>
                <w:szCs w:val="24"/>
              </w:rPr>
            </w:pPr>
            <w:r w:rsidRPr="007E66F0">
              <w:rPr>
                <w:rFonts w:ascii="Times New Roman" w:hAnsi="Times New Roman" w:cs="Times New Roman"/>
                <w:sz w:val="24"/>
                <w:szCs w:val="24"/>
              </w:rPr>
              <w:t>3,580</w:t>
            </w:r>
          </w:p>
        </w:tc>
      </w:tr>
    </w:tbl>
    <w:p w14:paraId="53291B69" w14:textId="07434D3B" w:rsidR="00297842" w:rsidRPr="007E66F0" w:rsidRDefault="00FA59B5" w:rsidP="00683FC4">
      <w:pPr>
        <w:tabs>
          <w:tab w:val="left" w:pos="3261"/>
        </w:tabs>
        <w:spacing w:before="240" w:after="0" w:line="360" w:lineRule="auto"/>
        <w:ind w:right="-8" w:firstLine="691"/>
        <w:jc w:val="both"/>
        <w:rPr>
          <w:rFonts w:ascii="Times New Roman" w:hAnsi="Times New Roman" w:cs="Times New Roman"/>
          <w:sz w:val="28"/>
          <w:szCs w:val="28"/>
        </w:rPr>
      </w:pPr>
      <w:r w:rsidRPr="007E66F0">
        <w:rPr>
          <w:rFonts w:ascii="Times New Roman" w:eastAsia="Times New Roman" w:hAnsi="Times New Roman" w:cs="Times New Roman"/>
          <w:sz w:val="28"/>
          <w:szCs w:val="28"/>
          <w:lang w:eastAsia="ru-RU"/>
        </w:rPr>
        <w:t>Согласно Приказу М</w:t>
      </w:r>
      <w:r w:rsidR="00A73B38" w:rsidRPr="007E66F0">
        <w:rPr>
          <w:rFonts w:ascii="Times New Roman" w:eastAsia="Times New Roman" w:hAnsi="Times New Roman" w:cs="Times New Roman"/>
          <w:sz w:val="28"/>
          <w:szCs w:val="28"/>
          <w:lang w:eastAsia="ru-RU"/>
        </w:rPr>
        <w:t xml:space="preserve">инистерства транспорта, связи и автомобильных дорог Самарской области от 15 июня 2010 г. № 37, </w:t>
      </w:r>
      <w:r w:rsidR="00297842" w:rsidRPr="007E66F0">
        <w:rPr>
          <w:rFonts w:ascii="Times New Roman" w:hAnsi="Times New Roman" w:cs="Times New Roman"/>
          <w:sz w:val="28"/>
          <w:szCs w:val="28"/>
        </w:rPr>
        <w:t>внешняя граница придорожных полос автомобильных дорог общего пользования регионального или межмуниципального значения Самарской области или их участков, вне населенных пунктов установить от оси дороги на расстоянии:</w:t>
      </w:r>
    </w:p>
    <w:p w14:paraId="6B0D5F10" w14:textId="77777777" w:rsidR="00297842" w:rsidRPr="007E66F0" w:rsidRDefault="00297842" w:rsidP="00297842">
      <w:pPr>
        <w:pStyle w:val="formattext"/>
        <w:shd w:val="clear" w:color="auto" w:fill="FFFFFF"/>
        <w:spacing w:before="0" w:beforeAutospacing="0" w:after="0" w:afterAutospacing="0" w:line="360" w:lineRule="auto"/>
        <w:ind w:firstLine="709"/>
        <w:textAlignment w:val="baseline"/>
        <w:rPr>
          <w:sz w:val="28"/>
          <w:szCs w:val="28"/>
        </w:rPr>
      </w:pPr>
      <w:r w:rsidRPr="007E66F0">
        <w:rPr>
          <w:sz w:val="28"/>
          <w:szCs w:val="28"/>
        </w:rPr>
        <w:t>- для дорог II категории с 2-полосным движением не менее 100 м;</w:t>
      </w:r>
    </w:p>
    <w:p w14:paraId="7B04D36F" w14:textId="77777777" w:rsidR="00297842" w:rsidRPr="007E66F0" w:rsidRDefault="00297842" w:rsidP="00297842">
      <w:pPr>
        <w:pStyle w:val="formattext"/>
        <w:shd w:val="clear" w:color="auto" w:fill="FFFFFF"/>
        <w:spacing w:before="0" w:beforeAutospacing="0" w:after="0" w:afterAutospacing="0" w:line="360" w:lineRule="auto"/>
        <w:ind w:firstLine="709"/>
        <w:textAlignment w:val="baseline"/>
        <w:rPr>
          <w:sz w:val="28"/>
          <w:szCs w:val="28"/>
        </w:rPr>
      </w:pPr>
      <w:r w:rsidRPr="007E66F0">
        <w:rPr>
          <w:sz w:val="28"/>
          <w:szCs w:val="28"/>
        </w:rPr>
        <w:t>- для дорог III категории с 2-полосным движением не менее 75 м;</w:t>
      </w:r>
    </w:p>
    <w:p w14:paraId="03303573" w14:textId="77777777" w:rsidR="00297842" w:rsidRPr="007E66F0" w:rsidRDefault="00297842" w:rsidP="00297842">
      <w:pPr>
        <w:pStyle w:val="formattext"/>
        <w:shd w:val="clear" w:color="auto" w:fill="FFFFFF"/>
        <w:spacing w:before="0" w:beforeAutospacing="0" w:after="0" w:afterAutospacing="0" w:line="360" w:lineRule="auto"/>
        <w:ind w:firstLine="709"/>
        <w:textAlignment w:val="baseline"/>
        <w:rPr>
          <w:sz w:val="28"/>
          <w:szCs w:val="28"/>
        </w:rPr>
      </w:pPr>
      <w:r w:rsidRPr="007E66F0">
        <w:rPr>
          <w:sz w:val="28"/>
          <w:szCs w:val="28"/>
          <w:shd w:val="clear" w:color="auto" w:fill="FFFFFF"/>
        </w:rPr>
        <w:t>- для дорог IV категории с 2-полосным движением не менее 65 м.</w:t>
      </w:r>
    </w:p>
    <w:p w14:paraId="2DE206BC" w14:textId="77777777" w:rsidR="00297842" w:rsidRPr="00F01C33" w:rsidRDefault="00297842" w:rsidP="00DD0E86">
      <w:pPr>
        <w:tabs>
          <w:tab w:val="left" w:pos="3261"/>
        </w:tabs>
        <w:spacing w:before="1" w:after="0" w:line="360" w:lineRule="auto"/>
        <w:ind w:right="-8" w:firstLine="691"/>
        <w:jc w:val="both"/>
        <w:rPr>
          <w:rFonts w:ascii="Times New Roman" w:eastAsia="Times New Roman" w:hAnsi="Times New Roman" w:cs="Times New Roman"/>
          <w:sz w:val="28"/>
          <w:szCs w:val="28"/>
          <w:lang w:eastAsia="ru-RU"/>
        </w:rPr>
      </w:pPr>
    </w:p>
    <w:p w14:paraId="681464D1" w14:textId="52FA2035" w:rsidR="00DD0E86" w:rsidRPr="009E358D" w:rsidRDefault="00DD0E86" w:rsidP="00E27A10">
      <w:pPr>
        <w:spacing w:after="0" w:line="360" w:lineRule="auto"/>
        <w:ind w:firstLine="709"/>
        <w:contextualSpacing/>
        <w:jc w:val="both"/>
        <w:rPr>
          <w:rFonts w:ascii="Times New Roman" w:eastAsia="Times New Roman" w:hAnsi="Times New Roman" w:cs="Times New Roman"/>
          <w:sz w:val="28"/>
          <w:szCs w:val="28"/>
          <w:shd w:val="clear" w:color="auto" w:fill="FFFFFF"/>
        </w:rPr>
      </w:pPr>
      <w:r w:rsidRPr="009E358D">
        <w:rPr>
          <w:rFonts w:ascii="Times New Roman" w:eastAsia="Times New Roman" w:hAnsi="Times New Roman" w:cs="Times New Roman"/>
          <w:i/>
          <w:iCs/>
          <w:sz w:val="28"/>
          <w:szCs w:val="28"/>
          <w:u w:val="single"/>
          <w:shd w:val="clear" w:color="auto" w:fill="FFFFFF"/>
        </w:rPr>
        <w:t xml:space="preserve">Автомобильными дорогами общего пользования местного значения </w:t>
      </w:r>
      <w:r w:rsidRPr="009E358D">
        <w:rPr>
          <w:rFonts w:ascii="Times New Roman" w:eastAsia="Times New Roman" w:hAnsi="Times New Roman" w:cs="Times New Roman"/>
          <w:sz w:val="28"/>
          <w:szCs w:val="28"/>
          <w:shd w:val="clear" w:color="auto" w:fill="FFFFFF"/>
        </w:rPr>
        <w:t xml:space="preserve">городского и </w:t>
      </w:r>
      <w:r w:rsidR="00E27A10" w:rsidRPr="009E358D">
        <w:rPr>
          <w:rFonts w:ascii="Times New Roman" w:eastAsia="Times New Roman" w:hAnsi="Times New Roman" w:cs="Times New Roman"/>
          <w:sz w:val="28"/>
          <w:szCs w:val="28"/>
          <w:shd w:val="clear" w:color="auto" w:fill="FFFFFF"/>
        </w:rPr>
        <w:t>сельского</w:t>
      </w:r>
      <w:r w:rsidRPr="009E358D">
        <w:rPr>
          <w:rFonts w:ascii="Times New Roman" w:eastAsia="Times New Roman" w:hAnsi="Times New Roman" w:cs="Times New Roman"/>
          <w:sz w:val="28"/>
          <w:szCs w:val="28"/>
          <w:shd w:val="clear" w:color="auto" w:fill="FFFFFF"/>
        </w:rPr>
        <w:t xml:space="preserve"> поселений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w:t>
      </w:r>
    </w:p>
    <w:p w14:paraId="693DFCB9" w14:textId="43689A1F" w:rsidR="00A6342D" w:rsidRPr="00F01C33" w:rsidRDefault="00A6342D" w:rsidP="00591102">
      <w:pPr>
        <w:tabs>
          <w:tab w:val="left" w:pos="3261"/>
        </w:tabs>
        <w:spacing w:after="0" w:line="369" w:lineRule="auto"/>
        <w:ind w:right="-8" w:firstLine="691"/>
        <w:jc w:val="both"/>
        <w:rPr>
          <w:rFonts w:ascii="Times New Roman" w:eastAsia="Times New Roman" w:hAnsi="Times New Roman" w:cs="Times New Roman"/>
          <w:sz w:val="28"/>
          <w:szCs w:val="28"/>
        </w:rPr>
      </w:pPr>
      <w:r w:rsidRPr="009E358D">
        <w:rPr>
          <w:rFonts w:ascii="Times New Roman" w:eastAsia="Times New Roman" w:hAnsi="Times New Roman" w:cs="Times New Roman"/>
          <w:sz w:val="28"/>
          <w:szCs w:val="28"/>
        </w:rPr>
        <w:t xml:space="preserve">Основные местные автомобильные дороги выполняют связующие функции между улицами и отдельными объектами </w:t>
      </w:r>
      <w:proofErr w:type="spellStart"/>
      <w:r w:rsidR="005A5EA9" w:rsidRPr="009E358D">
        <w:rPr>
          <w:rFonts w:ascii="Times New Roman" w:eastAsia="Times New Roman" w:hAnsi="Times New Roman" w:cs="Times New Roman"/>
          <w:sz w:val="28"/>
          <w:szCs w:val="28"/>
        </w:rPr>
        <w:t>г.п</w:t>
      </w:r>
      <w:proofErr w:type="spellEnd"/>
      <w:r w:rsidR="005A5EA9" w:rsidRPr="009E358D">
        <w:rPr>
          <w:rFonts w:ascii="Times New Roman" w:eastAsia="Times New Roman" w:hAnsi="Times New Roman" w:cs="Times New Roman"/>
          <w:sz w:val="28"/>
          <w:szCs w:val="28"/>
        </w:rPr>
        <w:t xml:space="preserve">. </w:t>
      </w:r>
      <w:r w:rsidR="00E71B35" w:rsidRPr="009E358D">
        <w:rPr>
          <w:rFonts w:ascii="Times New Roman" w:eastAsia="Times New Roman" w:hAnsi="Times New Roman" w:cs="Times New Roman"/>
          <w:sz w:val="28"/>
          <w:szCs w:val="28"/>
        </w:rPr>
        <w:t>Безенчук</w:t>
      </w:r>
      <w:r w:rsidRPr="009E358D">
        <w:rPr>
          <w:rFonts w:ascii="Times New Roman" w:eastAsia="Times New Roman" w:hAnsi="Times New Roman" w:cs="Times New Roman"/>
          <w:sz w:val="28"/>
          <w:szCs w:val="28"/>
        </w:rPr>
        <w:t xml:space="preserve">. В соответствии с ГОСТ Р 52398 «Классификация автомобильных дорог, основные параметры и требования» дороги общего пользования </w:t>
      </w:r>
      <w:r w:rsidR="005A5EA9" w:rsidRPr="009E358D">
        <w:rPr>
          <w:rFonts w:ascii="Times New Roman" w:eastAsia="Times New Roman" w:hAnsi="Times New Roman" w:cs="Times New Roman"/>
          <w:sz w:val="28"/>
          <w:szCs w:val="28"/>
        </w:rPr>
        <w:t>городского</w:t>
      </w:r>
      <w:r w:rsidR="00591102" w:rsidRPr="009E358D">
        <w:rPr>
          <w:rFonts w:ascii="Times New Roman" w:eastAsia="Times New Roman" w:hAnsi="Times New Roman" w:cs="Times New Roman"/>
          <w:sz w:val="28"/>
          <w:szCs w:val="28"/>
        </w:rPr>
        <w:t xml:space="preserve"> поселения</w:t>
      </w:r>
      <w:r w:rsidRPr="009E358D">
        <w:rPr>
          <w:rFonts w:ascii="Times New Roman" w:eastAsia="Times New Roman" w:hAnsi="Times New Roman" w:cs="Times New Roman"/>
          <w:sz w:val="28"/>
          <w:szCs w:val="28"/>
        </w:rPr>
        <w:t xml:space="preserve"> относятся к классу автомобильных дорог «Дорога обычного типа (не скоростная дорога)» с категорией IV и V. Для IV категории предусматривается количество полос – 2, ширина полосы 6,0 метра, разделительная полоса не требуется, допускается пересечение в одном уровне с автомобильными дорогами, велосипедными и пешеходными дорожками, с железными дорогами и </w:t>
      </w:r>
      <w:r w:rsidRPr="009E358D">
        <w:rPr>
          <w:rFonts w:ascii="Times New Roman" w:eastAsia="Times New Roman" w:hAnsi="Times New Roman" w:cs="Times New Roman"/>
          <w:sz w:val="28"/>
          <w:szCs w:val="28"/>
        </w:rPr>
        <w:lastRenderedPageBreak/>
        <w:t>допускается доступ на дорогу с примыканием в одном уровне. Для V категории предусматривается количество полос – 1, ширина полосы 4,5 метра и более, разделительная полоса не требуется, допускается пересечение в одном уровне с автомобильными дорогами, велосипедными и пешеходными дорожками, с железными дорогами и допускается доступ на дорогу с примыканием в одном уровне.</w:t>
      </w:r>
    </w:p>
    <w:p w14:paraId="7DF1D629" w14:textId="0A1522F2" w:rsidR="00483EC6" w:rsidRPr="009E358D" w:rsidRDefault="00483EC6" w:rsidP="002D4BE2">
      <w:pPr>
        <w:tabs>
          <w:tab w:val="left" w:pos="3261"/>
        </w:tabs>
        <w:spacing w:after="0" w:line="369" w:lineRule="auto"/>
        <w:ind w:right="-8" w:firstLine="691"/>
        <w:jc w:val="both"/>
        <w:rPr>
          <w:rFonts w:ascii="Times New Roman" w:hAnsi="Times New Roman" w:cs="Times New Roman"/>
          <w:sz w:val="28"/>
          <w:szCs w:val="28"/>
        </w:rPr>
      </w:pPr>
      <w:r w:rsidRPr="009E358D">
        <w:rPr>
          <w:rFonts w:ascii="Times New Roman" w:hAnsi="Times New Roman" w:cs="Times New Roman"/>
          <w:i/>
          <w:sz w:val="28"/>
          <w:szCs w:val="28"/>
          <w:u w:val="single"/>
        </w:rPr>
        <w:t>Улично-дорожная</w:t>
      </w:r>
      <w:r w:rsidRPr="009E358D">
        <w:rPr>
          <w:rFonts w:ascii="Times New Roman" w:hAnsi="Times New Roman" w:cs="Times New Roman"/>
          <w:i/>
          <w:spacing w:val="1"/>
          <w:sz w:val="28"/>
          <w:szCs w:val="28"/>
          <w:u w:val="single"/>
        </w:rPr>
        <w:t xml:space="preserve"> </w:t>
      </w:r>
      <w:r w:rsidRPr="009E358D">
        <w:rPr>
          <w:rFonts w:ascii="Times New Roman" w:hAnsi="Times New Roman" w:cs="Times New Roman"/>
          <w:i/>
          <w:sz w:val="28"/>
          <w:szCs w:val="28"/>
          <w:u w:val="single"/>
        </w:rPr>
        <w:t>сеть</w:t>
      </w:r>
      <w:r w:rsidRPr="009E358D">
        <w:rPr>
          <w:rFonts w:ascii="Times New Roman" w:hAnsi="Times New Roman" w:cs="Times New Roman"/>
          <w:spacing w:val="1"/>
          <w:sz w:val="28"/>
          <w:szCs w:val="28"/>
        </w:rPr>
        <w:t xml:space="preserve"> </w:t>
      </w:r>
    </w:p>
    <w:p w14:paraId="49153BF9" w14:textId="77777777" w:rsidR="00483EC6" w:rsidRPr="009E358D" w:rsidRDefault="00483EC6" w:rsidP="00483EC6">
      <w:pPr>
        <w:spacing w:after="0" w:line="360" w:lineRule="auto"/>
        <w:ind w:firstLine="709"/>
        <w:jc w:val="both"/>
        <w:rPr>
          <w:rFonts w:ascii="Times New Roman" w:hAnsi="Times New Roman" w:cs="Times New Roman"/>
          <w:sz w:val="28"/>
          <w:szCs w:val="28"/>
        </w:rPr>
      </w:pPr>
      <w:r w:rsidRPr="009E358D">
        <w:rPr>
          <w:rFonts w:ascii="Times New Roman" w:hAnsi="Times New Roman" w:cs="Times New Roman"/>
          <w:sz w:val="28"/>
          <w:szCs w:val="28"/>
        </w:rPr>
        <w:t>Местные автомобильные дороги в населенных пунктах имеют следующую классификацию категорий улиц и дорог:</w:t>
      </w:r>
    </w:p>
    <w:p w14:paraId="4EAA9B65" w14:textId="77777777" w:rsidR="00483EC6" w:rsidRPr="009E358D" w:rsidRDefault="00483EC6" w:rsidP="00483EC6">
      <w:pPr>
        <w:numPr>
          <w:ilvl w:val="1"/>
          <w:numId w:val="9"/>
        </w:numPr>
        <w:tabs>
          <w:tab w:val="left" w:pos="993"/>
        </w:tabs>
        <w:suppressAutoHyphens/>
        <w:spacing w:after="0" w:line="360" w:lineRule="auto"/>
        <w:ind w:left="0" w:firstLine="709"/>
        <w:jc w:val="both"/>
        <w:rPr>
          <w:rFonts w:ascii="Times New Roman" w:hAnsi="Times New Roman" w:cs="Times New Roman"/>
          <w:sz w:val="28"/>
          <w:szCs w:val="28"/>
        </w:rPr>
      </w:pPr>
      <w:r w:rsidRPr="009E358D">
        <w:rPr>
          <w:rFonts w:ascii="Times New Roman" w:hAnsi="Times New Roman" w:cs="Times New Roman"/>
          <w:sz w:val="28"/>
          <w:szCs w:val="28"/>
        </w:rPr>
        <w:t>поселковая дорога;</w:t>
      </w:r>
    </w:p>
    <w:p w14:paraId="021846AA" w14:textId="77777777" w:rsidR="00483EC6" w:rsidRPr="009E358D" w:rsidRDefault="00483EC6" w:rsidP="00483EC6">
      <w:pPr>
        <w:numPr>
          <w:ilvl w:val="1"/>
          <w:numId w:val="9"/>
        </w:numPr>
        <w:tabs>
          <w:tab w:val="left" w:pos="993"/>
        </w:tabs>
        <w:suppressAutoHyphens/>
        <w:spacing w:after="0" w:line="360" w:lineRule="auto"/>
        <w:ind w:left="0" w:firstLine="709"/>
        <w:jc w:val="both"/>
        <w:rPr>
          <w:rFonts w:ascii="Times New Roman" w:hAnsi="Times New Roman" w:cs="Times New Roman"/>
          <w:sz w:val="28"/>
          <w:szCs w:val="28"/>
        </w:rPr>
      </w:pPr>
      <w:r w:rsidRPr="009E358D">
        <w:rPr>
          <w:rFonts w:ascii="Times New Roman" w:hAnsi="Times New Roman" w:cs="Times New Roman"/>
          <w:sz w:val="28"/>
          <w:szCs w:val="28"/>
        </w:rPr>
        <w:t>главная улица;</w:t>
      </w:r>
    </w:p>
    <w:p w14:paraId="785B9A7B" w14:textId="77777777" w:rsidR="00483EC6" w:rsidRPr="009E358D" w:rsidRDefault="00483EC6" w:rsidP="00483EC6">
      <w:pPr>
        <w:numPr>
          <w:ilvl w:val="1"/>
          <w:numId w:val="9"/>
        </w:numPr>
        <w:tabs>
          <w:tab w:val="left" w:pos="993"/>
        </w:tabs>
        <w:suppressAutoHyphens/>
        <w:spacing w:after="0" w:line="360" w:lineRule="auto"/>
        <w:ind w:left="0" w:firstLine="709"/>
        <w:jc w:val="both"/>
        <w:rPr>
          <w:rFonts w:ascii="Times New Roman" w:hAnsi="Times New Roman" w:cs="Times New Roman"/>
          <w:sz w:val="28"/>
          <w:szCs w:val="28"/>
        </w:rPr>
      </w:pPr>
      <w:r w:rsidRPr="009E358D">
        <w:rPr>
          <w:rFonts w:ascii="Times New Roman" w:hAnsi="Times New Roman" w:cs="Times New Roman"/>
          <w:sz w:val="28"/>
          <w:szCs w:val="28"/>
        </w:rPr>
        <w:t>основная улица в жилой застройке;</w:t>
      </w:r>
    </w:p>
    <w:p w14:paraId="6D425FC3" w14:textId="77777777" w:rsidR="00483EC6" w:rsidRPr="009E358D" w:rsidRDefault="00483EC6" w:rsidP="00483EC6">
      <w:pPr>
        <w:numPr>
          <w:ilvl w:val="1"/>
          <w:numId w:val="9"/>
        </w:numPr>
        <w:tabs>
          <w:tab w:val="left" w:pos="993"/>
        </w:tabs>
        <w:suppressAutoHyphens/>
        <w:spacing w:after="0" w:line="360" w:lineRule="auto"/>
        <w:ind w:left="0" w:firstLine="709"/>
        <w:jc w:val="both"/>
        <w:rPr>
          <w:rFonts w:ascii="Times New Roman" w:hAnsi="Times New Roman" w:cs="Times New Roman"/>
          <w:sz w:val="28"/>
          <w:szCs w:val="28"/>
        </w:rPr>
      </w:pPr>
      <w:r w:rsidRPr="009E358D">
        <w:rPr>
          <w:rFonts w:ascii="Times New Roman" w:hAnsi="Times New Roman" w:cs="Times New Roman"/>
          <w:sz w:val="28"/>
          <w:szCs w:val="28"/>
        </w:rPr>
        <w:t>второстепенная улица в жилой застройке;</w:t>
      </w:r>
    </w:p>
    <w:p w14:paraId="2660AF02" w14:textId="77777777" w:rsidR="00483EC6" w:rsidRPr="009E358D" w:rsidRDefault="00483EC6" w:rsidP="00483EC6">
      <w:pPr>
        <w:numPr>
          <w:ilvl w:val="1"/>
          <w:numId w:val="9"/>
        </w:numPr>
        <w:tabs>
          <w:tab w:val="left" w:pos="993"/>
        </w:tabs>
        <w:suppressAutoHyphens/>
        <w:spacing w:after="0" w:line="360" w:lineRule="auto"/>
        <w:ind w:left="0" w:firstLine="709"/>
        <w:jc w:val="both"/>
        <w:rPr>
          <w:rFonts w:ascii="Times New Roman" w:hAnsi="Times New Roman" w:cs="Times New Roman"/>
          <w:sz w:val="28"/>
          <w:szCs w:val="28"/>
        </w:rPr>
      </w:pPr>
      <w:r w:rsidRPr="009E358D">
        <w:rPr>
          <w:rFonts w:ascii="Times New Roman" w:hAnsi="Times New Roman" w:cs="Times New Roman"/>
          <w:sz w:val="28"/>
          <w:szCs w:val="28"/>
        </w:rPr>
        <w:t>проезд;</w:t>
      </w:r>
    </w:p>
    <w:p w14:paraId="66269A3E" w14:textId="77777777" w:rsidR="00483EC6" w:rsidRPr="009E358D" w:rsidRDefault="00483EC6" w:rsidP="00483EC6">
      <w:pPr>
        <w:numPr>
          <w:ilvl w:val="1"/>
          <w:numId w:val="9"/>
        </w:numPr>
        <w:tabs>
          <w:tab w:val="left" w:pos="993"/>
        </w:tabs>
        <w:suppressAutoHyphens/>
        <w:spacing w:after="0" w:line="360" w:lineRule="auto"/>
        <w:ind w:left="0" w:firstLine="709"/>
        <w:jc w:val="both"/>
        <w:rPr>
          <w:rFonts w:ascii="Times New Roman" w:hAnsi="Times New Roman" w:cs="Times New Roman"/>
          <w:sz w:val="28"/>
          <w:szCs w:val="28"/>
        </w:rPr>
      </w:pPr>
      <w:r w:rsidRPr="009E358D">
        <w:rPr>
          <w:rFonts w:ascii="Times New Roman" w:hAnsi="Times New Roman" w:cs="Times New Roman"/>
          <w:sz w:val="28"/>
          <w:szCs w:val="28"/>
        </w:rPr>
        <w:t>хозяйственный проезд, скотопрогон.</w:t>
      </w:r>
    </w:p>
    <w:p w14:paraId="71F83767" w14:textId="77777777" w:rsidR="00483EC6" w:rsidRPr="009E358D" w:rsidRDefault="00483EC6" w:rsidP="00483EC6">
      <w:pPr>
        <w:tabs>
          <w:tab w:val="left" w:pos="993"/>
        </w:tabs>
        <w:suppressAutoHyphens/>
        <w:spacing w:after="0" w:line="360" w:lineRule="auto"/>
        <w:ind w:firstLine="709"/>
        <w:jc w:val="both"/>
        <w:rPr>
          <w:rStyle w:val="msonormal1"/>
          <w:rFonts w:ascii="Times New Roman" w:hAnsi="Times New Roman" w:cs="Times New Roman"/>
          <w:sz w:val="28"/>
          <w:szCs w:val="28"/>
        </w:rPr>
      </w:pPr>
      <w:r w:rsidRPr="009E358D">
        <w:rPr>
          <w:rStyle w:val="msonormal1"/>
          <w:rFonts w:ascii="Times New Roman" w:hAnsi="Times New Roman" w:cs="Times New Roman"/>
          <w:sz w:val="28"/>
          <w:szCs w:val="28"/>
        </w:rPr>
        <w:t>Поселковая дорога – осуществляет связь населённого пункта с внешними дорогами общей сети.</w:t>
      </w:r>
    </w:p>
    <w:p w14:paraId="5A72666C" w14:textId="77777777" w:rsidR="00483EC6" w:rsidRPr="009E358D" w:rsidRDefault="00483EC6" w:rsidP="00483EC6">
      <w:pPr>
        <w:tabs>
          <w:tab w:val="left" w:pos="993"/>
        </w:tabs>
        <w:suppressAutoHyphens/>
        <w:spacing w:after="0" w:line="360" w:lineRule="auto"/>
        <w:ind w:firstLine="709"/>
        <w:jc w:val="both"/>
        <w:rPr>
          <w:rStyle w:val="msonormal1"/>
          <w:rFonts w:ascii="Times New Roman" w:hAnsi="Times New Roman" w:cs="Times New Roman"/>
          <w:sz w:val="28"/>
          <w:szCs w:val="28"/>
        </w:rPr>
      </w:pPr>
      <w:r w:rsidRPr="009E358D">
        <w:rPr>
          <w:rStyle w:val="msonormal1"/>
          <w:rFonts w:ascii="Times New Roman" w:hAnsi="Times New Roman" w:cs="Times New Roman"/>
          <w:sz w:val="28"/>
          <w:szCs w:val="28"/>
        </w:rPr>
        <w:t>Главная улица – осуществляет связь жилых территорий с общественным центром.</w:t>
      </w:r>
    </w:p>
    <w:p w14:paraId="71D02EBF" w14:textId="77777777" w:rsidR="00483EC6" w:rsidRPr="009E358D" w:rsidRDefault="00483EC6" w:rsidP="00483EC6">
      <w:pPr>
        <w:tabs>
          <w:tab w:val="left" w:pos="993"/>
        </w:tabs>
        <w:suppressAutoHyphens/>
        <w:spacing w:after="0" w:line="360" w:lineRule="auto"/>
        <w:ind w:firstLine="709"/>
        <w:jc w:val="both"/>
        <w:rPr>
          <w:rStyle w:val="msonormal1"/>
          <w:rFonts w:ascii="Times New Roman" w:hAnsi="Times New Roman" w:cs="Times New Roman"/>
          <w:sz w:val="28"/>
          <w:szCs w:val="28"/>
        </w:rPr>
      </w:pPr>
      <w:r w:rsidRPr="009E358D">
        <w:rPr>
          <w:rStyle w:val="msonormal1"/>
          <w:rFonts w:ascii="Times New Roman" w:hAnsi="Times New Roman" w:cs="Times New Roman"/>
          <w:sz w:val="28"/>
          <w:szCs w:val="28"/>
        </w:rPr>
        <w:t>Основная улица в жилой застройке – осуществляет связь внутри жилых территорий с главной улицей по направлениям с интенсивным движением.</w:t>
      </w:r>
    </w:p>
    <w:p w14:paraId="5A9E5CB5" w14:textId="77777777" w:rsidR="00483EC6" w:rsidRPr="009E358D" w:rsidRDefault="00483EC6" w:rsidP="00483EC6">
      <w:pPr>
        <w:tabs>
          <w:tab w:val="left" w:pos="993"/>
        </w:tabs>
        <w:suppressAutoHyphens/>
        <w:spacing w:after="0" w:line="360" w:lineRule="auto"/>
        <w:ind w:firstLine="709"/>
        <w:jc w:val="both"/>
        <w:rPr>
          <w:rStyle w:val="msonormal1"/>
          <w:rFonts w:ascii="Times New Roman" w:hAnsi="Times New Roman" w:cs="Times New Roman"/>
          <w:sz w:val="28"/>
          <w:szCs w:val="28"/>
        </w:rPr>
      </w:pPr>
      <w:r w:rsidRPr="009E358D">
        <w:rPr>
          <w:rStyle w:val="msonormal1"/>
          <w:rFonts w:ascii="Times New Roman" w:hAnsi="Times New Roman" w:cs="Times New Roman"/>
          <w:sz w:val="28"/>
          <w:szCs w:val="28"/>
        </w:rPr>
        <w:t>Второстепенная улица в жилой застройке - осуществляет связь между основными жилыми улицами.</w:t>
      </w:r>
    </w:p>
    <w:p w14:paraId="0857673F" w14:textId="77777777" w:rsidR="00483EC6" w:rsidRPr="009E358D" w:rsidRDefault="00483EC6" w:rsidP="00483EC6">
      <w:pPr>
        <w:tabs>
          <w:tab w:val="left" w:pos="993"/>
        </w:tabs>
        <w:suppressAutoHyphens/>
        <w:spacing w:after="0" w:line="360" w:lineRule="auto"/>
        <w:ind w:firstLine="709"/>
        <w:jc w:val="both"/>
        <w:rPr>
          <w:rStyle w:val="msonormal1"/>
          <w:rFonts w:ascii="Times New Roman" w:hAnsi="Times New Roman" w:cs="Times New Roman"/>
          <w:sz w:val="28"/>
          <w:szCs w:val="28"/>
        </w:rPr>
      </w:pPr>
      <w:r w:rsidRPr="009E358D">
        <w:rPr>
          <w:rStyle w:val="msonormal1"/>
          <w:rFonts w:ascii="Times New Roman" w:hAnsi="Times New Roman" w:cs="Times New Roman"/>
          <w:sz w:val="28"/>
          <w:szCs w:val="28"/>
        </w:rPr>
        <w:t>Проезд – осуществляет связь жилых домов, расположенных в глубине квартала, с улицей.</w:t>
      </w:r>
    </w:p>
    <w:p w14:paraId="1C20870C" w14:textId="77777777" w:rsidR="00483EC6" w:rsidRPr="009E358D" w:rsidRDefault="00483EC6" w:rsidP="00483EC6">
      <w:pPr>
        <w:tabs>
          <w:tab w:val="left" w:pos="993"/>
        </w:tabs>
        <w:suppressAutoHyphens/>
        <w:spacing w:after="0" w:line="360" w:lineRule="auto"/>
        <w:ind w:firstLine="709"/>
        <w:jc w:val="both"/>
        <w:rPr>
          <w:rStyle w:val="msonormal1"/>
          <w:rFonts w:ascii="Times New Roman" w:hAnsi="Times New Roman" w:cs="Times New Roman"/>
          <w:sz w:val="28"/>
          <w:szCs w:val="28"/>
        </w:rPr>
      </w:pPr>
      <w:r w:rsidRPr="009E358D">
        <w:rPr>
          <w:rStyle w:val="msonormal1"/>
          <w:rFonts w:ascii="Times New Roman" w:hAnsi="Times New Roman" w:cs="Times New Roman"/>
          <w:sz w:val="28"/>
          <w:szCs w:val="28"/>
        </w:rPr>
        <w:t>Хозяйственный проезд, скотопрогон – прогон личного скота и проезд грузового транспорта к приусадебным участкам.</w:t>
      </w:r>
    </w:p>
    <w:p w14:paraId="01AF04BA" w14:textId="6EABF235" w:rsidR="000E56F8" w:rsidRPr="009E358D" w:rsidRDefault="000E56F8" w:rsidP="000E56F8">
      <w:pPr>
        <w:tabs>
          <w:tab w:val="left" w:pos="3261"/>
        </w:tabs>
        <w:spacing w:after="0" w:line="360" w:lineRule="auto"/>
        <w:ind w:right="-8" w:firstLine="691"/>
        <w:jc w:val="both"/>
        <w:rPr>
          <w:rFonts w:ascii="Times New Roman" w:hAnsi="Times New Roman" w:cs="Times New Roman"/>
          <w:sz w:val="28"/>
          <w:szCs w:val="28"/>
        </w:rPr>
      </w:pPr>
      <w:r w:rsidRPr="009E358D">
        <w:rPr>
          <w:rFonts w:ascii="Times New Roman" w:hAnsi="Times New Roman" w:cs="Times New Roman"/>
          <w:sz w:val="28"/>
          <w:szCs w:val="28"/>
        </w:rPr>
        <w:t>Дорожно-транспортная</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сеть</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населенных</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пунктов,</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предназначена</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не для</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скоростного</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движения</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с</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двумя</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полосами</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движения.</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Дороги,</w:t>
      </w:r>
      <w:r w:rsidRPr="009E358D">
        <w:rPr>
          <w:rFonts w:ascii="Times New Roman" w:hAnsi="Times New Roman" w:cs="Times New Roman"/>
          <w:spacing w:val="1"/>
          <w:sz w:val="28"/>
          <w:szCs w:val="28"/>
        </w:rPr>
        <w:t xml:space="preserve"> </w:t>
      </w:r>
      <w:r w:rsidRPr="009E358D">
        <w:rPr>
          <w:rFonts w:ascii="Times New Roman" w:hAnsi="Times New Roman" w:cs="Times New Roman"/>
          <w:sz w:val="28"/>
          <w:szCs w:val="28"/>
        </w:rPr>
        <w:t>расположенные</w:t>
      </w:r>
      <w:r w:rsidRPr="009E358D">
        <w:rPr>
          <w:rFonts w:ascii="Times New Roman" w:hAnsi="Times New Roman" w:cs="Times New Roman"/>
          <w:spacing w:val="63"/>
          <w:sz w:val="28"/>
          <w:szCs w:val="28"/>
        </w:rPr>
        <w:t xml:space="preserve"> </w:t>
      </w:r>
      <w:r w:rsidRPr="009E358D">
        <w:rPr>
          <w:rFonts w:ascii="Times New Roman" w:hAnsi="Times New Roman" w:cs="Times New Roman"/>
          <w:sz w:val="28"/>
          <w:szCs w:val="28"/>
        </w:rPr>
        <w:lastRenderedPageBreak/>
        <w:t>в</w:t>
      </w:r>
      <w:r w:rsidR="007E3989" w:rsidRPr="009E358D">
        <w:rPr>
          <w:rFonts w:ascii="Times New Roman" w:hAnsi="Times New Roman" w:cs="Times New Roman"/>
          <w:sz w:val="28"/>
          <w:szCs w:val="28"/>
        </w:rPr>
        <w:t xml:space="preserve"> </w:t>
      </w:r>
      <w:r w:rsidRPr="009E358D">
        <w:rPr>
          <w:rFonts w:ascii="Times New Roman" w:hAnsi="Times New Roman" w:cs="Times New Roman"/>
          <w:spacing w:val="-60"/>
          <w:sz w:val="28"/>
          <w:szCs w:val="28"/>
        </w:rPr>
        <w:t xml:space="preserve"> </w:t>
      </w:r>
      <w:r w:rsidRPr="009E358D">
        <w:rPr>
          <w:rFonts w:ascii="Times New Roman" w:hAnsi="Times New Roman" w:cs="Times New Roman"/>
          <w:sz w:val="28"/>
          <w:szCs w:val="28"/>
        </w:rPr>
        <w:t>границах</w:t>
      </w:r>
      <w:r w:rsidRPr="009E358D">
        <w:rPr>
          <w:rFonts w:ascii="Times New Roman" w:hAnsi="Times New Roman" w:cs="Times New Roman"/>
          <w:spacing w:val="28"/>
          <w:sz w:val="28"/>
          <w:szCs w:val="28"/>
        </w:rPr>
        <w:t xml:space="preserve"> </w:t>
      </w:r>
      <w:r w:rsidRPr="009E358D">
        <w:rPr>
          <w:rFonts w:ascii="Times New Roman" w:hAnsi="Times New Roman" w:cs="Times New Roman"/>
          <w:sz w:val="28"/>
          <w:szCs w:val="28"/>
        </w:rPr>
        <w:t>населенных</w:t>
      </w:r>
      <w:r w:rsidRPr="009E358D">
        <w:rPr>
          <w:rFonts w:ascii="Times New Roman" w:hAnsi="Times New Roman" w:cs="Times New Roman"/>
          <w:spacing w:val="34"/>
          <w:sz w:val="28"/>
          <w:szCs w:val="28"/>
        </w:rPr>
        <w:t xml:space="preserve"> </w:t>
      </w:r>
      <w:r w:rsidRPr="009E358D">
        <w:rPr>
          <w:rFonts w:ascii="Times New Roman" w:hAnsi="Times New Roman" w:cs="Times New Roman"/>
          <w:sz w:val="28"/>
          <w:szCs w:val="28"/>
        </w:rPr>
        <w:t>пунктов,</w:t>
      </w:r>
      <w:r w:rsidRPr="009E358D">
        <w:rPr>
          <w:rFonts w:ascii="Times New Roman" w:hAnsi="Times New Roman" w:cs="Times New Roman"/>
          <w:spacing w:val="35"/>
          <w:sz w:val="28"/>
          <w:szCs w:val="28"/>
        </w:rPr>
        <w:t xml:space="preserve"> </w:t>
      </w:r>
      <w:r w:rsidRPr="009E358D">
        <w:rPr>
          <w:rFonts w:ascii="Times New Roman" w:hAnsi="Times New Roman" w:cs="Times New Roman"/>
          <w:sz w:val="28"/>
          <w:szCs w:val="28"/>
        </w:rPr>
        <w:t>имеют</w:t>
      </w:r>
      <w:r w:rsidRPr="009E358D">
        <w:rPr>
          <w:rFonts w:ascii="Times New Roman" w:hAnsi="Times New Roman" w:cs="Times New Roman"/>
          <w:spacing w:val="34"/>
          <w:sz w:val="28"/>
          <w:szCs w:val="28"/>
        </w:rPr>
        <w:t xml:space="preserve"> </w:t>
      </w:r>
      <w:r w:rsidRPr="009E358D">
        <w:rPr>
          <w:rFonts w:ascii="Times New Roman" w:hAnsi="Times New Roman" w:cs="Times New Roman"/>
          <w:sz w:val="28"/>
          <w:szCs w:val="28"/>
        </w:rPr>
        <w:t>скоростной</w:t>
      </w:r>
      <w:r w:rsidRPr="009E358D">
        <w:rPr>
          <w:rFonts w:ascii="Times New Roman" w:hAnsi="Times New Roman" w:cs="Times New Roman"/>
          <w:spacing w:val="35"/>
          <w:sz w:val="28"/>
          <w:szCs w:val="28"/>
        </w:rPr>
        <w:t xml:space="preserve"> </w:t>
      </w:r>
      <w:r w:rsidRPr="009E358D">
        <w:rPr>
          <w:rFonts w:ascii="Times New Roman" w:hAnsi="Times New Roman" w:cs="Times New Roman"/>
          <w:sz w:val="28"/>
          <w:szCs w:val="28"/>
        </w:rPr>
        <w:t>режим</w:t>
      </w:r>
      <w:r w:rsidRPr="009E358D">
        <w:rPr>
          <w:rFonts w:ascii="Times New Roman" w:hAnsi="Times New Roman" w:cs="Times New Roman"/>
          <w:spacing w:val="29"/>
          <w:sz w:val="28"/>
          <w:szCs w:val="28"/>
        </w:rPr>
        <w:t xml:space="preserve"> </w:t>
      </w:r>
      <w:r w:rsidRPr="009E358D">
        <w:rPr>
          <w:rFonts w:ascii="Times New Roman" w:hAnsi="Times New Roman" w:cs="Times New Roman"/>
          <w:sz w:val="28"/>
          <w:szCs w:val="28"/>
        </w:rPr>
        <w:t>движения,</w:t>
      </w:r>
      <w:r w:rsidRPr="009E358D">
        <w:rPr>
          <w:rFonts w:ascii="Times New Roman" w:hAnsi="Times New Roman" w:cs="Times New Roman"/>
          <w:spacing w:val="33"/>
          <w:sz w:val="28"/>
          <w:szCs w:val="28"/>
        </w:rPr>
        <w:t xml:space="preserve"> </w:t>
      </w:r>
      <w:r w:rsidRPr="009E358D">
        <w:rPr>
          <w:rFonts w:ascii="Times New Roman" w:hAnsi="Times New Roman" w:cs="Times New Roman"/>
          <w:sz w:val="28"/>
          <w:szCs w:val="28"/>
        </w:rPr>
        <w:t>в</w:t>
      </w:r>
      <w:r w:rsidRPr="009E358D">
        <w:rPr>
          <w:rFonts w:ascii="Times New Roman" w:hAnsi="Times New Roman" w:cs="Times New Roman"/>
          <w:spacing w:val="36"/>
          <w:sz w:val="28"/>
          <w:szCs w:val="28"/>
        </w:rPr>
        <w:t xml:space="preserve"> </w:t>
      </w:r>
      <w:r w:rsidRPr="009E358D">
        <w:rPr>
          <w:rFonts w:ascii="Times New Roman" w:hAnsi="Times New Roman" w:cs="Times New Roman"/>
          <w:sz w:val="28"/>
          <w:szCs w:val="28"/>
        </w:rPr>
        <w:t>соответствии</w:t>
      </w:r>
      <w:r w:rsidRPr="009E358D">
        <w:rPr>
          <w:rFonts w:ascii="Times New Roman" w:hAnsi="Times New Roman" w:cs="Times New Roman"/>
          <w:spacing w:val="30"/>
          <w:sz w:val="28"/>
          <w:szCs w:val="28"/>
        </w:rPr>
        <w:t xml:space="preserve"> </w:t>
      </w:r>
      <w:r w:rsidRPr="009E358D">
        <w:rPr>
          <w:rFonts w:ascii="Times New Roman" w:hAnsi="Times New Roman" w:cs="Times New Roman"/>
          <w:sz w:val="28"/>
          <w:szCs w:val="28"/>
        </w:rPr>
        <w:t>с</w:t>
      </w:r>
      <w:r w:rsidRPr="009E358D">
        <w:rPr>
          <w:rFonts w:ascii="Times New Roman" w:hAnsi="Times New Roman" w:cs="Times New Roman"/>
          <w:spacing w:val="-60"/>
          <w:sz w:val="28"/>
          <w:szCs w:val="28"/>
        </w:rPr>
        <w:t xml:space="preserve"> </w:t>
      </w:r>
      <w:r w:rsidRPr="009E358D">
        <w:rPr>
          <w:rFonts w:ascii="Times New Roman" w:hAnsi="Times New Roman" w:cs="Times New Roman"/>
          <w:sz w:val="28"/>
          <w:szCs w:val="28"/>
        </w:rPr>
        <w:t>п.</w:t>
      </w:r>
      <w:r w:rsidRPr="009E358D">
        <w:rPr>
          <w:rFonts w:ascii="Times New Roman" w:hAnsi="Times New Roman" w:cs="Times New Roman"/>
          <w:spacing w:val="6"/>
          <w:sz w:val="28"/>
          <w:szCs w:val="28"/>
        </w:rPr>
        <w:t xml:space="preserve"> </w:t>
      </w:r>
      <w:r w:rsidRPr="009E358D">
        <w:rPr>
          <w:rFonts w:ascii="Times New Roman" w:hAnsi="Times New Roman" w:cs="Times New Roman"/>
          <w:sz w:val="28"/>
          <w:szCs w:val="28"/>
        </w:rPr>
        <w:t>10.2 ПДД,</w:t>
      </w:r>
      <w:r w:rsidRPr="009E358D">
        <w:rPr>
          <w:rFonts w:ascii="Times New Roman" w:hAnsi="Times New Roman" w:cs="Times New Roman"/>
          <w:spacing w:val="2"/>
          <w:sz w:val="28"/>
          <w:szCs w:val="28"/>
        </w:rPr>
        <w:t xml:space="preserve"> </w:t>
      </w:r>
      <w:r w:rsidRPr="009E358D">
        <w:rPr>
          <w:rFonts w:ascii="Times New Roman" w:hAnsi="Times New Roman" w:cs="Times New Roman"/>
          <w:sz w:val="28"/>
          <w:szCs w:val="28"/>
        </w:rPr>
        <w:t>составляет</w:t>
      </w:r>
      <w:r w:rsidRPr="009E358D">
        <w:rPr>
          <w:rFonts w:ascii="Times New Roman" w:hAnsi="Times New Roman" w:cs="Times New Roman"/>
          <w:spacing w:val="2"/>
          <w:sz w:val="28"/>
          <w:szCs w:val="28"/>
        </w:rPr>
        <w:t xml:space="preserve"> </w:t>
      </w:r>
      <w:r w:rsidRPr="009E358D">
        <w:rPr>
          <w:rFonts w:ascii="Times New Roman" w:hAnsi="Times New Roman" w:cs="Times New Roman"/>
          <w:sz w:val="28"/>
          <w:szCs w:val="28"/>
        </w:rPr>
        <w:t>60</w:t>
      </w:r>
      <w:r w:rsidRPr="009E358D">
        <w:rPr>
          <w:rFonts w:ascii="Times New Roman" w:hAnsi="Times New Roman" w:cs="Times New Roman"/>
          <w:spacing w:val="6"/>
          <w:sz w:val="28"/>
          <w:szCs w:val="28"/>
        </w:rPr>
        <w:t xml:space="preserve"> </w:t>
      </w:r>
      <w:r w:rsidRPr="009E358D">
        <w:rPr>
          <w:rFonts w:ascii="Times New Roman" w:hAnsi="Times New Roman" w:cs="Times New Roman"/>
          <w:sz w:val="28"/>
          <w:szCs w:val="28"/>
        </w:rPr>
        <w:t>км/ч</w:t>
      </w:r>
      <w:r w:rsidRPr="009E358D">
        <w:rPr>
          <w:rFonts w:ascii="Times New Roman" w:hAnsi="Times New Roman" w:cs="Times New Roman"/>
          <w:spacing w:val="4"/>
          <w:sz w:val="28"/>
          <w:szCs w:val="28"/>
        </w:rPr>
        <w:t xml:space="preserve"> </w:t>
      </w:r>
      <w:r w:rsidRPr="009E358D">
        <w:rPr>
          <w:rFonts w:ascii="Times New Roman" w:hAnsi="Times New Roman" w:cs="Times New Roman"/>
          <w:sz w:val="28"/>
          <w:szCs w:val="28"/>
        </w:rPr>
        <w:t>с</w:t>
      </w:r>
      <w:r w:rsidRPr="009E358D">
        <w:rPr>
          <w:rFonts w:ascii="Times New Roman" w:hAnsi="Times New Roman" w:cs="Times New Roman"/>
          <w:spacing w:val="6"/>
          <w:sz w:val="28"/>
          <w:szCs w:val="28"/>
        </w:rPr>
        <w:t xml:space="preserve"> </w:t>
      </w:r>
      <w:r w:rsidRPr="009E358D">
        <w:rPr>
          <w:rFonts w:ascii="Times New Roman" w:hAnsi="Times New Roman" w:cs="Times New Roman"/>
          <w:sz w:val="28"/>
          <w:szCs w:val="28"/>
        </w:rPr>
        <w:t>ограничением</w:t>
      </w:r>
      <w:r w:rsidRPr="009E358D">
        <w:rPr>
          <w:rFonts w:ascii="Times New Roman" w:hAnsi="Times New Roman" w:cs="Times New Roman"/>
          <w:spacing w:val="6"/>
          <w:sz w:val="28"/>
          <w:szCs w:val="28"/>
        </w:rPr>
        <w:t xml:space="preserve"> </w:t>
      </w:r>
      <w:r w:rsidRPr="009E358D">
        <w:rPr>
          <w:rFonts w:ascii="Times New Roman" w:hAnsi="Times New Roman" w:cs="Times New Roman"/>
          <w:sz w:val="28"/>
          <w:szCs w:val="28"/>
        </w:rPr>
        <w:t>на</w:t>
      </w:r>
      <w:r w:rsidRPr="009E358D">
        <w:rPr>
          <w:rFonts w:ascii="Times New Roman" w:hAnsi="Times New Roman" w:cs="Times New Roman"/>
          <w:spacing w:val="5"/>
          <w:sz w:val="28"/>
          <w:szCs w:val="28"/>
        </w:rPr>
        <w:t xml:space="preserve"> </w:t>
      </w:r>
      <w:r w:rsidRPr="009E358D">
        <w:rPr>
          <w:rFonts w:ascii="Times New Roman" w:hAnsi="Times New Roman" w:cs="Times New Roman"/>
          <w:sz w:val="28"/>
          <w:szCs w:val="28"/>
        </w:rPr>
        <w:t>отдельных</w:t>
      </w:r>
      <w:r w:rsidRPr="009E358D">
        <w:rPr>
          <w:rFonts w:ascii="Times New Roman" w:hAnsi="Times New Roman" w:cs="Times New Roman"/>
          <w:spacing w:val="6"/>
          <w:sz w:val="28"/>
          <w:szCs w:val="28"/>
        </w:rPr>
        <w:t xml:space="preserve"> </w:t>
      </w:r>
      <w:r w:rsidRPr="009E358D">
        <w:rPr>
          <w:rFonts w:ascii="Times New Roman" w:hAnsi="Times New Roman" w:cs="Times New Roman"/>
          <w:sz w:val="28"/>
          <w:szCs w:val="28"/>
        </w:rPr>
        <w:t>участках</w:t>
      </w:r>
      <w:r w:rsidRPr="009E358D">
        <w:rPr>
          <w:rFonts w:ascii="Times New Roman" w:hAnsi="Times New Roman" w:cs="Times New Roman"/>
          <w:spacing w:val="5"/>
          <w:sz w:val="28"/>
          <w:szCs w:val="28"/>
        </w:rPr>
        <w:t xml:space="preserve"> </w:t>
      </w:r>
      <w:r w:rsidRPr="009E358D">
        <w:rPr>
          <w:rFonts w:ascii="Times New Roman" w:hAnsi="Times New Roman" w:cs="Times New Roman"/>
          <w:sz w:val="28"/>
          <w:szCs w:val="28"/>
        </w:rPr>
        <w:t>до</w:t>
      </w:r>
      <w:r w:rsidRPr="009E358D">
        <w:rPr>
          <w:rFonts w:ascii="Times New Roman" w:hAnsi="Times New Roman" w:cs="Times New Roman"/>
          <w:spacing w:val="6"/>
          <w:sz w:val="28"/>
          <w:szCs w:val="28"/>
        </w:rPr>
        <w:t xml:space="preserve"> </w:t>
      </w:r>
      <w:r w:rsidRPr="009E358D">
        <w:rPr>
          <w:rFonts w:ascii="Times New Roman" w:hAnsi="Times New Roman" w:cs="Times New Roman"/>
          <w:sz w:val="28"/>
          <w:szCs w:val="28"/>
        </w:rPr>
        <w:t>40 км/ч.</w:t>
      </w:r>
    </w:p>
    <w:p w14:paraId="52169C19" w14:textId="4CF392D5" w:rsidR="0047588A" w:rsidRPr="00E71B35" w:rsidRDefault="00483EC6" w:rsidP="000E56F8">
      <w:pPr>
        <w:spacing w:line="360" w:lineRule="auto"/>
        <w:ind w:firstLine="709"/>
        <w:jc w:val="both"/>
        <w:rPr>
          <w:rFonts w:ascii="Times New Roman" w:hAnsi="Times New Roman" w:cs="Times New Roman"/>
          <w:sz w:val="28"/>
          <w:szCs w:val="28"/>
          <w:highlight w:val="red"/>
        </w:rPr>
      </w:pPr>
      <w:r w:rsidRPr="009E358D">
        <w:rPr>
          <w:rFonts w:ascii="Times New Roman" w:hAnsi="Times New Roman" w:cs="Times New Roman"/>
          <w:sz w:val="28"/>
          <w:szCs w:val="28"/>
        </w:rPr>
        <w:t>Характеристика улично-дорожной сети представлена в таблице 2.4.2.</w:t>
      </w:r>
      <w:r w:rsidR="0047588A" w:rsidRPr="00E71B35">
        <w:rPr>
          <w:rFonts w:ascii="Times New Roman" w:hAnsi="Times New Roman" w:cs="Times New Roman"/>
          <w:sz w:val="28"/>
          <w:szCs w:val="28"/>
          <w:highlight w:val="red"/>
        </w:rPr>
        <w:br w:type="page"/>
      </w:r>
    </w:p>
    <w:p w14:paraId="636A2D2B" w14:textId="77777777" w:rsidR="0047588A" w:rsidRPr="00E71B35" w:rsidRDefault="0047588A" w:rsidP="00483EC6">
      <w:pPr>
        <w:suppressAutoHyphens/>
        <w:autoSpaceDE w:val="0"/>
        <w:spacing w:after="0" w:line="360" w:lineRule="auto"/>
        <w:ind w:firstLine="708"/>
        <w:rPr>
          <w:rFonts w:ascii="Times New Roman" w:hAnsi="Times New Roman" w:cs="Times New Roman"/>
          <w:sz w:val="28"/>
          <w:szCs w:val="28"/>
          <w:highlight w:val="red"/>
        </w:rPr>
        <w:sectPr w:rsidR="0047588A" w:rsidRPr="00E71B35" w:rsidSect="001F2579">
          <w:headerReference w:type="even" r:id="rId14"/>
          <w:headerReference w:type="default" r:id="rId15"/>
          <w:footerReference w:type="even" r:id="rId16"/>
          <w:footerReference w:type="default" r:id="rId17"/>
          <w:headerReference w:type="first" r:id="rId18"/>
          <w:pgSz w:w="11906" w:h="16838"/>
          <w:pgMar w:top="1134" w:right="851" w:bottom="1134" w:left="1701" w:header="709" w:footer="709" w:gutter="0"/>
          <w:cols w:space="708"/>
          <w:docGrid w:linePitch="360"/>
        </w:sectPr>
      </w:pPr>
    </w:p>
    <w:p w14:paraId="4B233949" w14:textId="4B98FE60" w:rsidR="00B26529" w:rsidRPr="000431A3" w:rsidRDefault="00483EC6" w:rsidP="00B26529">
      <w:pPr>
        <w:suppressAutoHyphens/>
        <w:autoSpaceDE w:val="0"/>
        <w:spacing w:after="0" w:line="360" w:lineRule="auto"/>
        <w:ind w:firstLine="708"/>
        <w:rPr>
          <w:rFonts w:ascii="Times New Roman" w:hAnsi="Times New Roman" w:cs="Times New Roman"/>
          <w:sz w:val="28"/>
          <w:szCs w:val="28"/>
        </w:rPr>
      </w:pPr>
      <w:r w:rsidRPr="000431A3">
        <w:rPr>
          <w:rFonts w:ascii="Times New Roman" w:hAnsi="Times New Roman" w:cs="Times New Roman"/>
          <w:sz w:val="28"/>
          <w:szCs w:val="28"/>
        </w:rPr>
        <w:lastRenderedPageBreak/>
        <w:t xml:space="preserve">Таблица 2.4.2 – Характеристика улично-дорожной сети </w:t>
      </w:r>
      <w:proofErr w:type="spellStart"/>
      <w:r w:rsidR="005A5EA9" w:rsidRPr="000431A3">
        <w:rPr>
          <w:rFonts w:ascii="Times New Roman" w:hAnsi="Times New Roman" w:cs="Times New Roman"/>
          <w:sz w:val="28"/>
          <w:szCs w:val="28"/>
        </w:rPr>
        <w:t>г.п</w:t>
      </w:r>
      <w:proofErr w:type="spellEnd"/>
      <w:r w:rsidR="005A5EA9" w:rsidRPr="000431A3">
        <w:rPr>
          <w:rFonts w:ascii="Times New Roman" w:hAnsi="Times New Roman" w:cs="Times New Roman"/>
          <w:sz w:val="28"/>
          <w:szCs w:val="28"/>
        </w:rPr>
        <w:t xml:space="preserve">. </w:t>
      </w:r>
      <w:r w:rsidR="00E71B35" w:rsidRPr="000431A3">
        <w:rPr>
          <w:rFonts w:ascii="Times New Roman" w:hAnsi="Times New Roman" w:cs="Times New Roman"/>
          <w:sz w:val="28"/>
          <w:szCs w:val="28"/>
        </w:rPr>
        <w:t>Безенчук</w:t>
      </w:r>
      <w:r w:rsidRPr="000431A3">
        <w:rPr>
          <w:rFonts w:ascii="Times New Roman" w:hAnsi="Times New Roman" w:cs="Times New Roman"/>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3056"/>
        <w:gridCol w:w="1838"/>
        <w:gridCol w:w="1323"/>
        <w:gridCol w:w="1320"/>
        <w:gridCol w:w="1453"/>
        <w:gridCol w:w="1079"/>
        <w:gridCol w:w="4421"/>
      </w:tblGrid>
      <w:tr w:rsidR="000431A3" w:rsidRPr="000431A3" w14:paraId="7E46BDCF" w14:textId="77777777" w:rsidTr="00205E51">
        <w:trPr>
          <w:cantSplit/>
          <w:trHeight w:val="640"/>
          <w:tblHeader/>
        </w:trPr>
        <w:tc>
          <w:tcPr>
            <w:tcW w:w="192" w:type="pct"/>
            <w:vMerge w:val="restart"/>
            <w:vAlign w:val="center"/>
            <w:hideMark/>
          </w:tcPr>
          <w:p w14:paraId="74817938" w14:textId="77777777" w:rsidR="000C40B3" w:rsidRPr="000431A3" w:rsidRDefault="000C40B3" w:rsidP="00DC7240">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NN</w:t>
            </w:r>
            <w:r w:rsidRPr="000431A3">
              <w:rPr>
                <w:rFonts w:ascii="Times New Roman" w:eastAsia="Times New Roman" w:hAnsi="Times New Roman" w:cs="Times New Roman"/>
                <w:sz w:val="24"/>
                <w:szCs w:val="24"/>
                <w:lang w:eastAsia="ru-RU" w:bidi="ug-CN"/>
              </w:rPr>
              <w:br/>
              <w:t>п/п</w:t>
            </w:r>
          </w:p>
        </w:tc>
        <w:tc>
          <w:tcPr>
            <w:tcW w:w="1014" w:type="pct"/>
            <w:vMerge w:val="restart"/>
            <w:vAlign w:val="center"/>
            <w:hideMark/>
          </w:tcPr>
          <w:p w14:paraId="26144744" w14:textId="1210656C" w:rsidR="000C40B3" w:rsidRPr="000431A3" w:rsidRDefault="000C40B3" w:rsidP="00DC7240">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Наименование автомобильной дороги обще</w:t>
            </w:r>
            <w:r w:rsidR="00DC7240">
              <w:rPr>
                <w:rFonts w:ascii="Times New Roman" w:eastAsia="Times New Roman" w:hAnsi="Times New Roman" w:cs="Times New Roman"/>
                <w:sz w:val="24"/>
                <w:szCs w:val="24"/>
                <w:lang w:eastAsia="ru-RU" w:bidi="ug-CN"/>
              </w:rPr>
              <w:t xml:space="preserve">го </w:t>
            </w:r>
            <w:r w:rsidR="00DC7240" w:rsidRPr="000431A3">
              <w:rPr>
                <w:rFonts w:ascii="Times New Roman" w:eastAsia="Times New Roman" w:hAnsi="Times New Roman" w:cs="Times New Roman"/>
                <w:sz w:val="24"/>
                <w:szCs w:val="24"/>
                <w:lang w:eastAsia="ru-RU" w:bidi="ug-CN"/>
              </w:rPr>
              <w:t>пользования</w:t>
            </w:r>
          </w:p>
        </w:tc>
        <w:tc>
          <w:tcPr>
            <w:tcW w:w="610" w:type="pct"/>
            <w:vMerge w:val="restart"/>
            <w:vAlign w:val="center"/>
            <w:hideMark/>
          </w:tcPr>
          <w:p w14:paraId="72FEC129" w14:textId="77777777" w:rsidR="000C40B3" w:rsidRPr="000431A3" w:rsidRDefault="000C40B3" w:rsidP="00DC7240">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Идентификационный номер</w:t>
            </w:r>
          </w:p>
        </w:tc>
        <w:tc>
          <w:tcPr>
            <w:tcW w:w="439" w:type="pct"/>
            <w:vMerge w:val="restart"/>
            <w:vAlign w:val="center"/>
            <w:hideMark/>
          </w:tcPr>
          <w:p w14:paraId="32452A59" w14:textId="77777777" w:rsidR="000C40B3" w:rsidRPr="000431A3" w:rsidRDefault="000C40B3" w:rsidP="00DC7240">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Общая протяжен-</w:t>
            </w:r>
            <w:proofErr w:type="spellStart"/>
            <w:r w:rsidRPr="000431A3">
              <w:rPr>
                <w:rFonts w:ascii="Times New Roman" w:eastAsia="Times New Roman" w:hAnsi="Times New Roman" w:cs="Times New Roman"/>
                <w:sz w:val="24"/>
                <w:szCs w:val="24"/>
                <w:lang w:eastAsia="ru-RU" w:bidi="ug-CN"/>
              </w:rPr>
              <w:t>ность</w:t>
            </w:r>
            <w:proofErr w:type="spellEnd"/>
            <w:r w:rsidRPr="000431A3">
              <w:rPr>
                <w:rFonts w:ascii="Times New Roman" w:eastAsia="Times New Roman" w:hAnsi="Times New Roman" w:cs="Times New Roman"/>
                <w:sz w:val="24"/>
                <w:szCs w:val="24"/>
                <w:lang w:eastAsia="ru-RU" w:bidi="ug-CN"/>
              </w:rPr>
              <w:t>, км</w:t>
            </w:r>
          </w:p>
        </w:tc>
        <w:tc>
          <w:tcPr>
            <w:tcW w:w="1278" w:type="pct"/>
            <w:gridSpan w:val="3"/>
            <w:noWrap/>
            <w:vAlign w:val="center"/>
            <w:hideMark/>
          </w:tcPr>
          <w:p w14:paraId="227653C1" w14:textId="77777777" w:rsidR="000C40B3" w:rsidRPr="000431A3" w:rsidRDefault="000C40B3" w:rsidP="00DC7240">
            <w:pPr>
              <w:spacing w:after="0" w:line="240" w:lineRule="auto"/>
              <w:ind w:left="-160" w:right="-132"/>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В том числе</w:t>
            </w:r>
          </w:p>
        </w:tc>
        <w:tc>
          <w:tcPr>
            <w:tcW w:w="1467" w:type="pct"/>
            <w:vMerge w:val="restart"/>
            <w:vAlign w:val="center"/>
            <w:hideMark/>
          </w:tcPr>
          <w:p w14:paraId="3077C82A" w14:textId="77777777" w:rsidR="000C40B3" w:rsidRPr="000431A3" w:rsidRDefault="000C40B3" w:rsidP="00DC7240">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Территориальное расположение</w:t>
            </w:r>
          </w:p>
        </w:tc>
      </w:tr>
      <w:tr w:rsidR="000431A3" w:rsidRPr="000431A3" w14:paraId="7F847141" w14:textId="77777777" w:rsidTr="00205E51">
        <w:trPr>
          <w:cantSplit/>
          <w:trHeight w:val="450"/>
          <w:tblHeader/>
        </w:trPr>
        <w:tc>
          <w:tcPr>
            <w:tcW w:w="192" w:type="pct"/>
            <w:vMerge/>
            <w:vAlign w:val="center"/>
            <w:hideMark/>
          </w:tcPr>
          <w:p w14:paraId="7AECA422" w14:textId="77777777" w:rsidR="000C40B3" w:rsidRPr="000431A3" w:rsidRDefault="000C40B3" w:rsidP="00DC7240">
            <w:pPr>
              <w:spacing w:after="0" w:line="240" w:lineRule="auto"/>
              <w:jc w:val="center"/>
              <w:rPr>
                <w:rFonts w:ascii="Times New Roman" w:eastAsia="Times New Roman" w:hAnsi="Times New Roman" w:cs="Times New Roman"/>
                <w:sz w:val="24"/>
                <w:szCs w:val="24"/>
                <w:lang w:eastAsia="ru-RU" w:bidi="ug-CN"/>
              </w:rPr>
            </w:pPr>
          </w:p>
        </w:tc>
        <w:tc>
          <w:tcPr>
            <w:tcW w:w="1014" w:type="pct"/>
            <w:vMerge/>
            <w:vAlign w:val="center"/>
            <w:hideMark/>
          </w:tcPr>
          <w:p w14:paraId="6361A8CE" w14:textId="77777777" w:rsidR="000C40B3" w:rsidRPr="000431A3" w:rsidRDefault="000C40B3" w:rsidP="00DC7240">
            <w:pPr>
              <w:spacing w:after="0" w:line="240" w:lineRule="auto"/>
              <w:rPr>
                <w:rFonts w:ascii="Times New Roman" w:eastAsia="Times New Roman" w:hAnsi="Times New Roman" w:cs="Times New Roman"/>
                <w:sz w:val="24"/>
                <w:szCs w:val="24"/>
                <w:lang w:eastAsia="ru-RU" w:bidi="ug-CN"/>
              </w:rPr>
            </w:pPr>
          </w:p>
        </w:tc>
        <w:tc>
          <w:tcPr>
            <w:tcW w:w="610" w:type="pct"/>
            <w:vMerge/>
            <w:vAlign w:val="center"/>
            <w:hideMark/>
          </w:tcPr>
          <w:p w14:paraId="3495DBCD" w14:textId="77777777" w:rsidR="000C40B3" w:rsidRPr="000431A3" w:rsidRDefault="000C40B3" w:rsidP="00DC7240">
            <w:pPr>
              <w:spacing w:after="0" w:line="240" w:lineRule="auto"/>
              <w:jc w:val="center"/>
              <w:rPr>
                <w:rFonts w:ascii="Times New Roman" w:eastAsia="Times New Roman" w:hAnsi="Times New Roman" w:cs="Times New Roman"/>
                <w:sz w:val="24"/>
                <w:szCs w:val="24"/>
                <w:lang w:eastAsia="ru-RU" w:bidi="ug-CN"/>
              </w:rPr>
            </w:pPr>
          </w:p>
        </w:tc>
        <w:tc>
          <w:tcPr>
            <w:tcW w:w="439" w:type="pct"/>
            <w:vMerge/>
            <w:vAlign w:val="center"/>
            <w:hideMark/>
          </w:tcPr>
          <w:p w14:paraId="741E0FB3" w14:textId="77777777" w:rsidR="000C40B3" w:rsidRPr="000431A3" w:rsidRDefault="000C40B3" w:rsidP="00DC7240">
            <w:pPr>
              <w:spacing w:after="0" w:line="240" w:lineRule="auto"/>
              <w:jc w:val="center"/>
              <w:rPr>
                <w:rFonts w:ascii="Times New Roman" w:eastAsia="Times New Roman" w:hAnsi="Times New Roman" w:cs="Times New Roman"/>
                <w:sz w:val="24"/>
                <w:szCs w:val="24"/>
                <w:lang w:eastAsia="ru-RU" w:bidi="ug-CN"/>
              </w:rPr>
            </w:pPr>
          </w:p>
        </w:tc>
        <w:tc>
          <w:tcPr>
            <w:tcW w:w="438" w:type="pct"/>
            <w:vMerge w:val="restart"/>
            <w:vAlign w:val="center"/>
            <w:hideMark/>
          </w:tcPr>
          <w:p w14:paraId="404D4A20" w14:textId="4894DC39" w:rsidR="00DC7240" w:rsidRPr="000431A3" w:rsidRDefault="000C40B3" w:rsidP="00DC7240">
            <w:pPr>
              <w:spacing w:after="0" w:line="240" w:lineRule="auto"/>
              <w:ind w:left="-56" w:right="-132"/>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асфальто-</w:t>
            </w:r>
            <w:r w:rsidR="00DC7240">
              <w:rPr>
                <w:rFonts w:ascii="Times New Roman" w:eastAsia="Times New Roman" w:hAnsi="Times New Roman" w:cs="Times New Roman"/>
                <w:sz w:val="24"/>
                <w:szCs w:val="24"/>
                <w:lang w:eastAsia="ru-RU" w:bidi="ug-CN"/>
              </w:rPr>
              <w:t xml:space="preserve"> </w:t>
            </w:r>
            <w:r w:rsidR="00DC7240" w:rsidRPr="000431A3">
              <w:rPr>
                <w:rFonts w:ascii="Times New Roman" w:eastAsia="Times New Roman" w:hAnsi="Times New Roman" w:cs="Times New Roman"/>
                <w:sz w:val="24"/>
                <w:szCs w:val="24"/>
                <w:lang w:eastAsia="ru-RU" w:bidi="ug-CN"/>
              </w:rPr>
              <w:t>бетонные, км</w:t>
            </w:r>
            <w:r w:rsidRPr="000431A3">
              <w:rPr>
                <w:rFonts w:ascii="Times New Roman" w:eastAsia="Times New Roman" w:hAnsi="Times New Roman" w:cs="Times New Roman"/>
                <w:sz w:val="24"/>
                <w:szCs w:val="24"/>
                <w:lang w:eastAsia="ru-RU" w:bidi="ug-CN"/>
              </w:rPr>
              <w:t xml:space="preserve"> </w:t>
            </w:r>
          </w:p>
        </w:tc>
        <w:tc>
          <w:tcPr>
            <w:tcW w:w="482" w:type="pct"/>
            <w:vMerge w:val="restart"/>
            <w:vAlign w:val="center"/>
            <w:hideMark/>
          </w:tcPr>
          <w:p w14:paraId="70219074" w14:textId="77777777" w:rsidR="000C40B3" w:rsidRPr="000431A3" w:rsidRDefault="000C40B3" w:rsidP="00DC7240">
            <w:pPr>
              <w:spacing w:after="0" w:line="240" w:lineRule="auto"/>
              <w:ind w:left="-56" w:right="-132"/>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грунтощебеночные</w:t>
            </w:r>
          </w:p>
        </w:tc>
        <w:tc>
          <w:tcPr>
            <w:tcW w:w="358" w:type="pct"/>
            <w:vMerge w:val="restart"/>
            <w:vAlign w:val="center"/>
            <w:hideMark/>
          </w:tcPr>
          <w:p w14:paraId="52AFA262" w14:textId="77777777" w:rsidR="000C40B3" w:rsidRPr="000431A3" w:rsidRDefault="000C40B3" w:rsidP="00DC7240">
            <w:pPr>
              <w:spacing w:after="0" w:line="240" w:lineRule="auto"/>
              <w:ind w:left="-56" w:right="-132"/>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грунтовые, км</w:t>
            </w:r>
          </w:p>
        </w:tc>
        <w:tc>
          <w:tcPr>
            <w:tcW w:w="1467" w:type="pct"/>
            <w:vMerge/>
            <w:vAlign w:val="center"/>
            <w:hideMark/>
          </w:tcPr>
          <w:p w14:paraId="36F56730"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p>
        </w:tc>
      </w:tr>
      <w:tr w:rsidR="000431A3" w:rsidRPr="000431A3" w14:paraId="19DC666B" w14:textId="77777777" w:rsidTr="00205E51">
        <w:trPr>
          <w:cantSplit/>
          <w:trHeight w:val="678"/>
        </w:trPr>
        <w:tc>
          <w:tcPr>
            <w:tcW w:w="192" w:type="pct"/>
            <w:vMerge/>
            <w:vAlign w:val="center"/>
            <w:hideMark/>
          </w:tcPr>
          <w:p w14:paraId="16F9BC2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014" w:type="pct"/>
            <w:vMerge/>
            <w:vAlign w:val="center"/>
            <w:hideMark/>
          </w:tcPr>
          <w:p w14:paraId="05B31F0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p>
        </w:tc>
        <w:tc>
          <w:tcPr>
            <w:tcW w:w="610" w:type="pct"/>
            <w:vMerge/>
            <w:vAlign w:val="center"/>
            <w:hideMark/>
          </w:tcPr>
          <w:p w14:paraId="43B9E54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39" w:type="pct"/>
            <w:vMerge/>
            <w:vAlign w:val="center"/>
            <w:hideMark/>
          </w:tcPr>
          <w:p w14:paraId="4D9D7BD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38" w:type="pct"/>
            <w:vMerge/>
            <w:vAlign w:val="center"/>
            <w:hideMark/>
          </w:tcPr>
          <w:p w14:paraId="2DA4663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Merge/>
            <w:vAlign w:val="center"/>
            <w:hideMark/>
          </w:tcPr>
          <w:p w14:paraId="16F1D23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Merge/>
            <w:vAlign w:val="center"/>
            <w:hideMark/>
          </w:tcPr>
          <w:p w14:paraId="5619CB4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Merge/>
            <w:vAlign w:val="center"/>
            <w:hideMark/>
          </w:tcPr>
          <w:p w14:paraId="3698AAC7"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p>
        </w:tc>
      </w:tr>
      <w:tr w:rsidR="000431A3" w:rsidRPr="000431A3" w14:paraId="583F84D4" w14:textId="77777777" w:rsidTr="00576F00">
        <w:trPr>
          <w:cantSplit/>
          <w:trHeight w:val="390"/>
        </w:trPr>
        <w:tc>
          <w:tcPr>
            <w:tcW w:w="5000" w:type="pct"/>
            <w:gridSpan w:val="8"/>
            <w:vAlign w:val="center"/>
            <w:hideMark/>
          </w:tcPr>
          <w:p w14:paraId="3751CD58" w14:textId="20C4AE3A" w:rsidR="000C40B3" w:rsidRPr="000431A3" w:rsidRDefault="000C40B3" w:rsidP="004A79C3">
            <w:pPr>
              <w:spacing w:after="0" w:line="240" w:lineRule="auto"/>
              <w:jc w:val="center"/>
              <w:rPr>
                <w:rFonts w:ascii="Times New Roman" w:eastAsia="Times New Roman" w:hAnsi="Times New Roman" w:cs="Times New Roman"/>
                <w:b/>
                <w:bCs/>
                <w:sz w:val="24"/>
                <w:szCs w:val="24"/>
                <w:lang w:eastAsia="ru-RU" w:bidi="ug-CN"/>
              </w:rPr>
            </w:pPr>
            <w:r w:rsidRPr="000431A3">
              <w:rPr>
                <w:rFonts w:ascii="Times New Roman" w:eastAsia="Times New Roman" w:hAnsi="Times New Roman" w:cs="Times New Roman"/>
                <w:b/>
                <w:bCs/>
                <w:sz w:val="24"/>
                <w:szCs w:val="24"/>
                <w:lang w:eastAsia="ru-RU" w:bidi="ug-CN"/>
              </w:rPr>
              <w:t xml:space="preserve">Автомобильные дороги общего пользования </w:t>
            </w:r>
            <w:proofErr w:type="spellStart"/>
            <w:r w:rsidR="004A79C3">
              <w:rPr>
                <w:rFonts w:ascii="Times New Roman" w:eastAsia="Times New Roman" w:hAnsi="Times New Roman" w:cs="Times New Roman"/>
                <w:b/>
                <w:bCs/>
                <w:sz w:val="24"/>
                <w:szCs w:val="24"/>
                <w:lang w:eastAsia="ru-RU" w:bidi="ug-CN"/>
              </w:rPr>
              <w:t>г.п</w:t>
            </w:r>
            <w:proofErr w:type="spellEnd"/>
            <w:r w:rsidR="004A79C3">
              <w:rPr>
                <w:rFonts w:ascii="Times New Roman" w:eastAsia="Times New Roman" w:hAnsi="Times New Roman" w:cs="Times New Roman"/>
                <w:b/>
                <w:bCs/>
                <w:sz w:val="24"/>
                <w:szCs w:val="24"/>
                <w:lang w:eastAsia="ru-RU" w:bidi="ug-CN"/>
              </w:rPr>
              <w:t>.</w:t>
            </w:r>
            <w:r w:rsidRPr="000431A3">
              <w:rPr>
                <w:rFonts w:ascii="Times New Roman" w:eastAsia="Times New Roman" w:hAnsi="Times New Roman" w:cs="Times New Roman"/>
                <w:b/>
                <w:bCs/>
                <w:sz w:val="24"/>
                <w:szCs w:val="24"/>
                <w:lang w:eastAsia="ru-RU" w:bidi="ug-CN"/>
              </w:rPr>
              <w:t xml:space="preserve"> Безенчук муниципального района Безенчукский Самарской области</w:t>
            </w:r>
          </w:p>
        </w:tc>
      </w:tr>
      <w:tr w:rsidR="000431A3" w:rsidRPr="000431A3" w14:paraId="141FAC97" w14:textId="77777777" w:rsidTr="00205E51">
        <w:trPr>
          <w:cantSplit/>
          <w:trHeight w:val="569"/>
        </w:trPr>
        <w:tc>
          <w:tcPr>
            <w:tcW w:w="192" w:type="pct"/>
            <w:noWrap/>
            <w:vAlign w:val="center"/>
            <w:hideMark/>
          </w:tcPr>
          <w:p w14:paraId="17D7AD6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w:t>
            </w:r>
          </w:p>
        </w:tc>
        <w:tc>
          <w:tcPr>
            <w:tcW w:w="1014" w:type="pct"/>
            <w:vAlign w:val="center"/>
            <w:hideMark/>
          </w:tcPr>
          <w:p w14:paraId="48233F73"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Советская</w:t>
            </w:r>
          </w:p>
        </w:tc>
        <w:tc>
          <w:tcPr>
            <w:tcW w:w="610" w:type="pct"/>
            <w:vAlign w:val="center"/>
            <w:hideMark/>
          </w:tcPr>
          <w:p w14:paraId="0B45F71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6312-001</w:t>
            </w:r>
          </w:p>
        </w:tc>
        <w:tc>
          <w:tcPr>
            <w:tcW w:w="439" w:type="pct"/>
            <w:vAlign w:val="center"/>
            <w:hideMark/>
          </w:tcPr>
          <w:p w14:paraId="162619A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6,012</w:t>
            </w:r>
          </w:p>
        </w:tc>
        <w:tc>
          <w:tcPr>
            <w:tcW w:w="438" w:type="pct"/>
            <w:vAlign w:val="center"/>
            <w:hideMark/>
          </w:tcPr>
          <w:p w14:paraId="4EB3211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6,012</w:t>
            </w:r>
          </w:p>
        </w:tc>
        <w:tc>
          <w:tcPr>
            <w:tcW w:w="482" w:type="pct"/>
            <w:vAlign w:val="center"/>
            <w:hideMark/>
          </w:tcPr>
          <w:p w14:paraId="490A42A1" w14:textId="7255EBF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9AB0650" w14:textId="6549B44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11DED27"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Советская</w:t>
            </w:r>
          </w:p>
        </w:tc>
      </w:tr>
      <w:tr w:rsidR="000431A3" w:rsidRPr="000431A3" w14:paraId="739FD3EE" w14:textId="77777777" w:rsidTr="00205E51">
        <w:trPr>
          <w:cantSplit/>
          <w:trHeight w:val="160"/>
        </w:trPr>
        <w:tc>
          <w:tcPr>
            <w:tcW w:w="192" w:type="pct"/>
            <w:noWrap/>
            <w:vAlign w:val="center"/>
            <w:hideMark/>
          </w:tcPr>
          <w:p w14:paraId="1E2CD1E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w:t>
            </w:r>
          </w:p>
        </w:tc>
        <w:tc>
          <w:tcPr>
            <w:tcW w:w="1014" w:type="pct"/>
            <w:vAlign w:val="center"/>
            <w:hideMark/>
          </w:tcPr>
          <w:p w14:paraId="387D7BD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дому № 7 по ул. Советская</w:t>
            </w:r>
          </w:p>
        </w:tc>
        <w:tc>
          <w:tcPr>
            <w:tcW w:w="610" w:type="pct"/>
            <w:vAlign w:val="center"/>
            <w:hideMark/>
          </w:tcPr>
          <w:p w14:paraId="4104905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6312-002</w:t>
            </w:r>
          </w:p>
        </w:tc>
        <w:tc>
          <w:tcPr>
            <w:tcW w:w="439" w:type="pct"/>
            <w:vAlign w:val="center"/>
            <w:hideMark/>
          </w:tcPr>
          <w:p w14:paraId="6721498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030E41D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5500BCBB" w14:textId="5795C9F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185533CC" w14:textId="28717E6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7B0C5C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Советская</w:t>
            </w:r>
          </w:p>
        </w:tc>
      </w:tr>
      <w:tr w:rsidR="000431A3" w:rsidRPr="000431A3" w14:paraId="2A28F2CE" w14:textId="77777777" w:rsidTr="00205E51">
        <w:trPr>
          <w:cantSplit/>
          <w:trHeight w:val="465"/>
        </w:trPr>
        <w:tc>
          <w:tcPr>
            <w:tcW w:w="192" w:type="pct"/>
            <w:noWrap/>
            <w:vAlign w:val="center"/>
            <w:hideMark/>
          </w:tcPr>
          <w:p w14:paraId="5592489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w:t>
            </w:r>
          </w:p>
        </w:tc>
        <w:tc>
          <w:tcPr>
            <w:tcW w:w="1014" w:type="pct"/>
            <w:vAlign w:val="center"/>
            <w:hideMark/>
          </w:tcPr>
          <w:p w14:paraId="67F7E813"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9,11 по ул. Советская</w:t>
            </w:r>
          </w:p>
        </w:tc>
        <w:tc>
          <w:tcPr>
            <w:tcW w:w="610" w:type="pct"/>
            <w:vAlign w:val="center"/>
            <w:hideMark/>
          </w:tcPr>
          <w:p w14:paraId="2C8F209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6312-003</w:t>
            </w:r>
          </w:p>
        </w:tc>
        <w:tc>
          <w:tcPr>
            <w:tcW w:w="439" w:type="pct"/>
            <w:vAlign w:val="center"/>
            <w:hideMark/>
          </w:tcPr>
          <w:p w14:paraId="09E1BB6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33DE94D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7D00C7B4" w14:textId="250A999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1FA4F29" w14:textId="22B433B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ABB9AA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Советская</w:t>
            </w:r>
          </w:p>
        </w:tc>
      </w:tr>
      <w:tr w:rsidR="000431A3" w:rsidRPr="000431A3" w14:paraId="3F2D8F0E" w14:textId="77777777" w:rsidTr="00205E51">
        <w:trPr>
          <w:cantSplit/>
          <w:trHeight w:val="477"/>
        </w:trPr>
        <w:tc>
          <w:tcPr>
            <w:tcW w:w="192" w:type="pct"/>
            <w:noWrap/>
            <w:vAlign w:val="center"/>
            <w:hideMark/>
          </w:tcPr>
          <w:p w14:paraId="7FF77F2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w:t>
            </w:r>
          </w:p>
        </w:tc>
        <w:tc>
          <w:tcPr>
            <w:tcW w:w="1014" w:type="pct"/>
            <w:vAlign w:val="center"/>
            <w:hideMark/>
          </w:tcPr>
          <w:p w14:paraId="54D615D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дому № 32 по ул. Советская</w:t>
            </w:r>
          </w:p>
        </w:tc>
        <w:tc>
          <w:tcPr>
            <w:tcW w:w="610" w:type="pct"/>
            <w:vAlign w:val="center"/>
            <w:hideMark/>
          </w:tcPr>
          <w:p w14:paraId="340FEF8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6312-004</w:t>
            </w:r>
          </w:p>
        </w:tc>
        <w:tc>
          <w:tcPr>
            <w:tcW w:w="439" w:type="pct"/>
            <w:vAlign w:val="center"/>
            <w:hideMark/>
          </w:tcPr>
          <w:p w14:paraId="626510D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5A44F40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2252B984" w14:textId="762FD95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AA3B1ED" w14:textId="24B2398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4EDBB0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Советская</w:t>
            </w:r>
          </w:p>
        </w:tc>
      </w:tr>
      <w:tr w:rsidR="000431A3" w:rsidRPr="000431A3" w14:paraId="3E33890F" w14:textId="77777777" w:rsidTr="00205E51">
        <w:trPr>
          <w:cantSplit/>
          <w:trHeight w:val="96"/>
        </w:trPr>
        <w:tc>
          <w:tcPr>
            <w:tcW w:w="192" w:type="pct"/>
            <w:noWrap/>
            <w:vAlign w:val="center"/>
            <w:hideMark/>
          </w:tcPr>
          <w:p w14:paraId="51D5E1C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5</w:t>
            </w:r>
          </w:p>
        </w:tc>
        <w:tc>
          <w:tcPr>
            <w:tcW w:w="1014" w:type="pct"/>
            <w:vAlign w:val="center"/>
            <w:hideMark/>
          </w:tcPr>
          <w:p w14:paraId="15446DE3" w14:textId="3F0DA556"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w:t>
            </w:r>
            <w:r w:rsidR="000431A3">
              <w:rPr>
                <w:rFonts w:ascii="Times New Roman" w:eastAsia="Times New Roman" w:hAnsi="Times New Roman" w:cs="Times New Roman"/>
                <w:sz w:val="24"/>
                <w:szCs w:val="24"/>
                <w:lang w:eastAsia="ru-RU" w:bidi="ug-CN"/>
              </w:rPr>
              <w:t xml:space="preserve">мам №№ </w:t>
            </w:r>
            <w:r w:rsidRPr="000431A3">
              <w:rPr>
                <w:rFonts w:ascii="Times New Roman" w:eastAsia="Times New Roman" w:hAnsi="Times New Roman" w:cs="Times New Roman"/>
                <w:sz w:val="24"/>
                <w:szCs w:val="24"/>
                <w:lang w:eastAsia="ru-RU" w:bidi="ug-CN"/>
              </w:rPr>
              <w:t>13,13а,15,17,19,</w:t>
            </w:r>
            <w:r w:rsidR="000431A3">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21 по ул. Советская</w:t>
            </w:r>
          </w:p>
        </w:tc>
        <w:tc>
          <w:tcPr>
            <w:tcW w:w="610" w:type="pct"/>
            <w:vAlign w:val="center"/>
            <w:hideMark/>
          </w:tcPr>
          <w:p w14:paraId="7D384CF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6312-005</w:t>
            </w:r>
          </w:p>
        </w:tc>
        <w:tc>
          <w:tcPr>
            <w:tcW w:w="439" w:type="pct"/>
            <w:vAlign w:val="center"/>
            <w:hideMark/>
          </w:tcPr>
          <w:p w14:paraId="73EDA61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7F091AF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1B5C5D82" w14:textId="6456804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17C0DBB" w14:textId="658339F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F27A00A" w14:textId="098C9C54"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0431A3">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Советская</w:t>
            </w:r>
          </w:p>
        </w:tc>
      </w:tr>
      <w:tr w:rsidR="000431A3" w:rsidRPr="000431A3" w14:paraId="03E99FB9" w14:textId="77777777" w:rsidTr="00205E51">
        <w:trPr>
          <w:cantSplit/>
          <w:trHeight w:val="501"/>
        </w:trPr>
        <w:tc>
          <w:tcPr>
            <w:tcW w:w="192" w:type="pct"/>
            <w:noWrap/>
            <w:vAlign w:val="center"/>
            <w:hideMark/>
          </w:tcPr>
          <w:p w14:paraId="5A1DCDB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w:t>
            </w:r>
          </w:p>
        </w:tc>
        <w:tc>
          <w:tcPr>
            <w:tcW w:w="1014" w:type="pct"/>
            <w:vAlign w:val="center"/>
            <w:hideMark/>
          </w:tcPr>
          <w:p w14:paraId="446A4B23"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34,36,38,40,40а по ул. Советская</w:t>
            </w:r>
          </w:p>
        </w:tc>
        <w:tc>
          <w:tcPr>
            <w:tcW w:w="610" w:type="pct"/>
            <w:vAlign w:val="center"/>
            <w:hideMark/>
          </w:tcPr>
          <w:p w14:paraId="3CD14D2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6312-006</w:t>
            </w:r>
          </w:p>
        </w:tc>
        <w:tc>
          <w:tcPr>
            <w:tcW w:w="439" w:type="pct"/>
            <w:vAlign w:val="center"/>
            <w:hideMark/>
          </w:tcPr>
          <w:p w14:paraId="4489263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5C8CA29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1A455531" w14:textId="7654B33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0E1FB56" w14:textId="2A6B4A8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873F77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Советская</w:t>
            </w:r>
          </w:p>
        </w:tc>
      </w:tr>
      <w:tr w:rsidR="000431A3" w:rsidRPr="000431A3" w14:paraId="1717B3DD" w14:textId="77777777" w:rsidTr="00205E51">
        <w:trPr>
          <w:cantSplit/>
          <w:trHeight w:val="513"/>
        </w:trPr>
        <w:tc>
          <w:tcPr>
            <w:tcW w:w="192" w:type="pct"/>
            <w:noWrap/>
            <w:vAlign w:val="center"/>
            <w:hideMark/>
          </w:tcPr>
          <w:p w14:paraId="34A1299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7</w:t>
            </w:r>
          </w:p>
        </w:tc>
        <w:tc>
          <w:tcPr>
            <w:tcW w:w="1014" w:type="pct"/>
            <w:vAlign w:val="center"/>
            <w:hideMark/>
          </w:tcPr>
          <w:p w14:paraId="25C648B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44,46,48,50 по ул. Советская</w:t>
            </w:r>
          </w:p>
        </w:tc>
        <w:tc>
          <w:tcPr>
            <w:tcW w:w="610" w:type="pct"/>
            <w:vAlign w:val="center"/>
            <w:hideMark/>
          </w:tcPr>
          <w:p w14:paraId="42E0AF2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6312-007</w:t>
            </w:r>
          </w:p>
        </w:tc>
        <w:tc>
          <w:tcPr>
            <w:tcW w:w="439" w:type="pct"/>
            <w:vAlign w:val="center"/>
            <w:hideMark/>
          </w:tcPr>
          <w:p w14:paraId="40AB819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0E9780A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65307298" w14:textId="7117BE5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EA913D4" w14:textId="36EDF58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76A60F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Советская</w:t>
            </w:r>
          </w:p>
        </w:tc>
      </w:tr>
      <w:tr w:rsidR="000431A3" w:rsidRPr="000431A3" w14:paraId="03C3296C" w14:textId="77777777" w:rsidTr="00205E51">
        <w:trPr>
          <w:cantSplit/>
          <w:trHeight w:val="236"/>
        </w:trPr>
        <w:tc>
          <w:tcPr>
            <w:tcW w:w="192" w:type="pct"/>
            <w:noWrap/>
            <w:vAlign w:val="center"/>
            <w:hideMark/>
          </w:tcPr>
          <w:p w14:paraId="035BD29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8</w:t>
            </w:r>
          </w:p>
        </w:tc>
        <w:tc>
          <w:tcPr>
            <w:tcW w:w="1014" w:type="pct"/>
            <w:vAlign w:val="center"/>
            <w:hideMark/>
          </w:tcPr>
          <w:p w14:paraId="74ABCD1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95,95а,97 по ул. Советская</w:t>
            </w:r>
          </w:p>
        </w:tc>
        <w:tc>
          <w:tcPr>
            <w:tcW w:w="610" w:type="pct"/>
            <w:vAlign w:val="center"/>
            <w:hideMark/>
          </w:tcPr>
          <w:p w14:paraId="7DE8C9F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6312-008</w:t>
            </w:r>
          </w:p>
        </w:tc>
        <w:tc>
          <w:tcPr>
            <w:tcW w:w="439" w:type="pct"/>
            <w:vAlign w:val="center"/>
            <w:hideMark/>
          </w:tcPr>
          <w:p w14:paraId="66981ED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38" w:type="pct"/>
            <w:vAlign w:val="center"/>
            <w:hideMark/>
          </w:tcPr>
          <w:p w14:paraId="74E49E9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82" w:type="pct"/>
            <w:vAlign w:val="center"/>
            <w:hideMark/>
          </w:tcPr>
          <w:p w14:paraId="01A4B0F8" w14:textId="61F0574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625D0B8" w14:textId="5C5099C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3C4E64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Советская</w:t>
            </w:r>
          </w:p>
        </w:tc>
      </w:tr>
      <w:tr w:rsidR="000431A3" w:rsidRPr="000431A3" w14:paraId="52452D58" w14:textId="77777777" w:rsidTr="00205E51">
        <w:trPr>
          <w:cantSplit/>
          <w:trHeight w:val="1215"/>
        </w:trPr>
        <w:tc>
          <w:tcPr>
            <w:tcW w:w="192" w:type="pct"/>
            <w:noWrap/>
            <w:vAlign w:val="center"/>
            <w:hideMark/>
          </w:tcPr>
          <w:p w14:paraId="7118B41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9</w:t>
            </w:r>
          </w:p>
        </w:tc>
        <w:tc>
          <w:tcPr>
            <w:tcW w:w="1014" w:type="pct"/>
            <w:vAlign w:val="center"/>
            <w:hideMark/>
          </w:tcPr>
          <w:p w14:paraId="5F2A537B" w14:textId="77777777" w:rsidR="00576F00"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99,101,101а,</w:t>
            </w:r>
          </w:p>
          <w:p w14:paraId="02D7C981" w14:textId="6C66A2A0" w:rsidR="00576F00" w:rsidRDefault="000C40B3" w:rsidP="00576F00">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103, 105,105а,</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107 по ул. </w:t>
            </w:r>
          </w:p>
          <w:p w14:paraId="5BC2B49B" w14:textId="2B5A16A2"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Советская</w:t>
            </w:r>
          </w:p>
        </w:tc>
        <w:tc>
          <w:tcPr>
            <w:tcW w:w="610" w:type="pct"/>
            <w:vAlign w:val="center"/>
            <w:hideMark/>
          </w:tcPr>
          <w:p w14:paraId="57978E5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6312-009</w:t>
            </w:r>
          </w:p>
        </w:tc>
        <w:tc>
          <w:tcPr>
            <w:tcW w:w="439" w:type="pct"/>
            <w:vAlign w:val="center"/>
            <w:hideMark/>
          </w:tcPr>
          <w:p w14:paraId="6C3BF53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38" w:type="pct"/>
            <w:vAlign w:val="center"/>
            <w:hideMark/>
          </w:tcPr>
          <w:p w14:paraId="533A605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82" w:type="pct"/>
            <w:vAlign w:val="center"/>
            <w:hideMark/>
          </w:tcPr>
          <w:p w14:paraId="018F0071" w14:textId="1B284B7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61094D0" w14:textId="73E4352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529DE6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Советская</w:t>
            </w:r>
          </w:p>
        </w:tc>
      </w:tr>
      <w:tr w:rsidR="000431A3" w:rsidRPr="000431A3" w14:paraId="49A2398A" w14:textId="77777777" w:rsidTr="00205E51">
        <w:trPr>
          <w:cantSplit/>
          <w:trHeight w:val="96"/>
        </w:trPr>
        <w:tc>
          <w:tcPr>
            <w:tcW w:w="192" w:type="pct"/>
            <w:noWrap/>
            <w:vAlign w:val="center"/>
            <w:hideMark/>
          </w:tcPr>
          <w:p w14:paraId="42E9575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w:t>
            </w:r>
          </w:p>
        </w:tc>
        <w:tc>
          <w:tcPr>
            <w:tcW w:w="1014" w:type="pct"/>
            <w:vAlign w:val="center"/>
            <w:hideMark/>
          </w:tcPr>
          <w:p w14:paraId="0CC8A4A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162,162а,164,164а,166,168,170,172 по ул. Советская</w:t>
            </w:r>
          </w:p>
        </w:tc>
        <w:tc>
          <w:tcPr>
            <w:tcW w:w="610" w:type="pct"/>
            <w:vAlign w:val="center"/>
            <w:hideMark/>
          </w:tcPr>
          <w:p w14:paraId="0861AB2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6312-010</w:t>
            </w:r>
          </w:p>
        </w:tc>
        <w:tc>
          <w:tcPr>
            <w:tcW w:w="439" w:type="pct"/>
            <w:vAlign w:val="center"/>
            <w:hideMark/>
          </w:tcPr>
          <w:p w14:paraId="25EEF29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38" w:type="pct"/>
            <w:vAlign w:val="center"/>
            <w:hideMark/>
          </w:tcPr>
          <w:p w14:paraId="5ADE8B3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82" w:type="pct"/>
            <w:vAlign w:val="center"/>
            <w:hideMark/>
          </w:tcPr>
          <w:p w14:paraId="269075F5" w14:textId="14D8DF7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F0A06D5" w14:textId="5F024D5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EB4D028" w14:textId="719574C0"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Советская</w:t>
            </w:r>
          </w:p>
        </w:tc>
      </w:tr>
      <w:tr w:rsidR="000431A3" w:rsidRPr="000431A3" w14:paraId="6F1A7DEE" w14:textId="77777777" w:rsidTr="00205E51">
        <w:trPr>
          <w:cantSplit/>
          <w:trHeight w:val="96"/>
        </w:trPr>
        <w:tc>
          <w:tcPr>
            <w:tcW w:w="192" w:type="pct"/>
            <w:noWrap/>
            <w:vAlign w:val="center"/>
            <w:hideMark/>
          </w:tcPr>
          <w:p w14:paraId="6F86470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w:t>
            </w:r>
          </w:p>
        </w:tc>
        <w:tc>
          <w:tcPr>
            <w:tcW w:w="1014" w:type="pct"/>
            <w:vAlign w:val="center"/>
            <w:hideMark/>
          </w:tcPr>
          <w:p w14:paraId="0D5F1CC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Чапаева</w:t>
            </w:r>
          </w:p>
        </w:tc>
        <w:tc>
          <w:tcPr>
            <w:tcW w:w="610" w:type="pct"/>
            <w:vAlign w:val="center"/>
            <w:hideMark/>
          </w:tcPr>
          <w:p w14:paraId="14E0AEB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6312-011</w:t>
            </w:r>
          </w:p>
        </w:tc>
        <w:tc>
          <w:tcPr>
            <w:tcW w:w="439" w:type="pct"/>
            <w:vAlign w:val="center"/>
            <w:hideMark/>
          </w:tcPr>
          <w:p w14:paraId="0A9BEFA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2,075</w:t>
            </w:r>
          </w:p>
        </w:tc>
        <w:tc>
          <w:tcPr>
            <w:tcW w:w="438" w:type="pct"/>
            <w:vAlign w:val="center"/>
            <w:hideMark/>
          </w:tcPr>
          <w:p w14:paraId="1B45006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2,075</w:t>
            </w:r>
          </w:p>
        </w:tc>
        <w:tc>
          <w:tcPr>
            <w:tcW w:w="482" w:type="pct"/>
            <w:vAlign w:val="center"/>
            <w:hideMark/>
          </w:tcPr>
          <w:p w14:paraId="412E48FD" w14:textId="765D223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7B2E143" w14:textId="6DF7B47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4788888" w14:textId="0A7625D1"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Чапаева</w:t>
            </w:r>
          </w:p>
        </w:tc>
      </w:tr>
      <w:tr w:rsidR="000431A3" w:rsidRPr="000431A3" w14:paraId="776EADAE" w14:textId="77777777" w:rsidTr="00205E51">
        <w:trPr>
          <w:cantSplit/>
          <w:trHeight w:val="96"/>
        </w:trPr>
        <w:tc>
          <w:tcPr>
            <w:tcW w:w="192" w:type="pct"/>
            <w:noWrap/>
            <w:vAlign w:val="center"/>
            <w:hideMark/>
          </w:tcPr>
          <w:p w14:paraId="665DF9F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w:t>
            </w:r>
          </w:p>
        </w:tc>
        <w:tc>
          <w:tcPr>
            <w:tcW w:w="1014" w:type="pct"/>
            <w:vAlign w:val="center"/>
            <w:hideMark/>
          </w:tcPr>
          <w:p w14:paraId="3E4B3EC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дому № 2 по ул. Чапаева</w:t>
            </w:r>
          </w:p>
        </w:tc>
        <w:tc>
          <w:tcPr>
            <w:tcW w:w="610" w:type="pct"/>
            <w:vAlign w:val="center"/>
            <w:hideMark/>
          </w:tcPr>
          <w:p w14:paraId="67B49ED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6312-012</w:t>
            </w:r>
          </w:p>
        </w:tc>
        <w:tc>
          <w:tcPr>
            <w:tcW w:w="439" w:type="pct"/>
            <w:vAlign w:val="center"/>
            <w:hideMark/>
          </w:tcPr>
          <w:p w14:paraId="173EF86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65CB32E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3F6D5C7B" w14:textId="52D2EA2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1819EDE" w14:textId="006DF1E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4B88FB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Чапаева</w:t>
            </w:r>
          </w:p>
        </w:tc>
      </w:tr>
      <w:tr w:rsidR="000431A3" w:rsidRPr="000431A3" w14:paraId="7586DD1A" w14:textId="77777777" w:rsidTr="00205E51">
        <w:trPr>
          <w:cantSplit/>
          <w:trHeight w:val="96"/>
        </w:trPr>
        <w:tc>
          <w:tcPr>
            <w:tcW w:w="192" w:type="pct"/>
            <w:noWrap/>
            <w:vAlign w:val="center"/>
            <w:hideMark/>
          </w:tcPr>
          <w:p w14:paraId="6C09E79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w:t>
            </w:r>
          </w:p>
        </w:tc>
        <w:tc>
          <w:tcPr>
            <w:tcW w:w="1014" w:type="pct"/>
            <w:vAlign w:val="center"/>
            <w:hideMark/>
          </w:tcPr>
          <w:p w14:paraId="5307788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6,8 по ул. Чапаева</w:t>
            </w:r>
          </w:p>
        </w:tc>
        <w:tc>
          <w:tcPr>
            <w:tcW w:w="610" w:type="pct"/>
            <w:vAlign w:val="center"/>
            <w:hideMark/>
          </w:tcPr>
          <w:p w14:paraId="60A7D50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6312-013</w:t>
            </w:r>
          </w:p>
        </w:tc>
        <w:tc>
          <w:tcPr>
            <w:tcW w:w="439" w:type="pct"/>
            <w:vAlign w:val="center"/>
            <w:hideMark/>
          </w:tcPr>
          <w:p w14:paraId="21A4E67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4E29D9B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369218B3" w14:textId="14E5D79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1DCA4EFD" w14:textId="508C062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545101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Чапаева</w:t>
            </w:r>
          </w:p>
        </w:tc>
      </w:tr>
      <w:tr w:rsidR="000431A3" w:rsidRPr="000431A3" w14:paraId="39F8D384" w14:textId="77777777" w:rsidTr="00205E51">
        <w:trPr>
          <w:cantSplit/>
          <w:trHeight w:val="96"/>
        </w:trPr>
        <w:tc>
          <w:tcPr>
            <w:tcW w:w="192" w:type="pct"/>
            <w:noWrap/>
            <w:vAlign w:val="center"/>
            <w:hideMark/>
          </w:tcPr>
          <w:p w14:paraId="51DD28C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w:t>
            </w:r>
          </w:p>
        </w:tc>
        <w:tc>
          <w:tcPr>
            <w:tcW w:w="1014" w:type="pct"/>
            <w:vAlign w:val="center"/>
            <w:hideMark/>
          </w:tcPr>
          <w:p w14:paraId="2C73322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15,17 по ул. Чапаева</w:t>
            </w:r>
          </w:p>
        </w:tc>
        <w:tc>
          <w:tcPr>
            <w:tcW w:w="610" w:type="pct"/>
            <w:vAlign w:val="center"/>
            <w:hideMark/>
          </w:tcPr>
          <w:p w14:paraId="5A57579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6312-014</w:t>
            </w:r>
          </w:p>
        </w:tc>
        <w:tc>
          <w:tcPr>
            <w:tcW w:w="439" w:type="pct"/>
            <w:vAlign w:val="center"/>
            <w:hideMark/>
          </w:tcPr>
          <w:p w14:paraId="63C8CEE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29B6DFA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67AE8159" w14:textId="26D422A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CA52D51" w14:textId="3341354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7C84B2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Чапаева</w:t>
            </w:r>
          </w:p>
        </w:tc>
      </w:tr>
      <w:tr w:rsidR="000431A3" w:rsidRPr="000431A3" w14:paraId="7AC806B9" w14:textId="77777777" w:rsidTr="00205E51">
        <w:trPr>
          <w:cantSplit/>
          <w:trHeight w:val="96"/>
        </w:trPr>
        <w:tc>
          <w:tcPr>
            <w:tcW w:w="192" w:type="pct"/>
            <w:noWrap/>
            <w:vAlign w:val="center"/>
            <w:hideMark/>
          </w:tcPr>
          <w:p w14:paraId="19D7447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w:t>
            </w:r>
          </w:p>
        </w:tc>
        <w:tc>
          <w:tcPr>
            <w:tcW w:w="1014" w:type="pct"/>
            <w:vAlign w:val="center"/>
            <w:hideMark/>
          </w:tcPr>
          <w:p w14:paraId="7269ACE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21,23,25 по ул. Чапаева</w:t>
            </w:r>
          </w:p>
        </w:tc>
        <w:tc>
          <w:tcPr>
            <w:tcW w:w="610" w:type="pct"/>
            <w:vAlign w:val="center"/>
            <w:hideMark/>
          </w:tcPr>
          <w:p w14:paraId="5B1B959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6312-015</w:t>
            </w:r>
          </w:p>
        </w:tc>
        <w:tc>
          <w:tcPr>
            <w:tcW w:w="439" w:type="pct"/>
            <w:vAlign w:val="center"/>
            <w:hideMark/>
          </w:tcPr>
          <w:p w14:paraId="4C4713E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38" w:type="pct"/>
            <w:vAlign w:val="center"/>
            <w:hideMark/>
          </w:tcPr>
          <w:p w14:paraId="5DD27DE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82" w:type="pct"/>
            <w:vAlign w:val="center"/>
            <w:hideMark/>
          </w:tcPr>
          <w:p w14:paraId="6F34AE41" w14:textId="67A6E1B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30DDB50" w14:textId="082E881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5A374E3"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Чапаева</w:t>
            </w:r>
          </w:p>
        </w:tc>
      </w:tr>
      <w:tr w:rsidR="000431A3" w:rsidRPr="000431A3" w14:paraId="11FDFBA1" w14:textId="77777777" w:rsidTr="00205E51">
        <w:trPr>
          <w:cantSplit/>
          <w:trHeight w:val="378"/>
        </w:trPr>
        <w:tc>
          <w:tcPr>
            <w:tcW w:w="192" w:type="pct"/>
            <w:noWrap/>
            <w:vAlign w:val="center"/>
            <w:hideMark/>
          </w:tcPr>
          <w:p w14:paraId="66B6D46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16</w:t>
            </w:r>
          </w:p>
        </w:tc>
        <w:tc>
          <w:tcPr>
            <w:tcW w:w="1014" w:type="pct"/>
            <w:vAlign w:val="center"/>
            <w:hideMark/>
          </w:tcPr>
          <w:p w14:paraId="0EFE59B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ул. </w:t>
            </w:r>
            <w:proofErr w:type="spellStart"/>
            <w:r w:rsidRPr="000431A3">
              <w:rPr>
                <w:rFonts w:ascii="Times New Roman" w:eastAsia="Times New Roman" w:hAnsi="Times New Roman" w:cs="Times New Roman"/>
                <w:sz w:val="24"/>
                <w:szCs w:val="24"/>
                <w:lang w:eastAsia="ru-RU" w:bidi="ug-CN"/>
              </w:rPr>
              <w:t>Мамистова</w:t>
            </w:r>
            <w:proofErr w:type="spellEnd"/>
          </w:p>
        </w:tc>
        <w:tc>
          <w:tcPr>
            <w:tcW w:w="610" w:type="pct"/>
            <w:vAlign w:val="center"/>
            <w:hideMark/>
          </w:tcPr>
          <w:p w14:paraId="4EC592F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6312-016</w:t>
            </w:r>
          </w:p>
        </w:tc>
        <w:tc>
          <w:tcPr>
            <w:tcW w:w="439" w:type="pct"/>
            <w:vAlign w:val="center"/>
            <w:hideMark/>
          </w:tcPr>
          <w:p w14:paraId="0CA39F0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2,000</w:t>
            </w:r>
          </w:p>
        </w:tc>
        <w:tc>
          <w:tcPr>
            <w:tcW w:w="438" w:type="pct"/>
            <w:vAlign w:val="center"/>
            <w:hideMark/>
          </w:tcPr>
          <w:p w14:paraId="7C191AE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2,000</w:t>
            </w:r>
          </w:p>
        </w:tc>
        <w:tc>
          <w:tcPr>
            <w:tcW w:w="482" w:type="pct"/>
            <w:vAlign w:val="center"/>
            <w:hideMark/>
          </w:tcPr>
          <w:p w14:paraId="6A29C258" w14:textId="7C27CD4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F118D3F" w14:textId="1DFBA88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F649D9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w:t>
            </w:r>
            <w:proofErr w:type="spellStart"/>
            <w:r w:rsidRPr="000431A3">
              <w:rPr>
                <w:rFonts w:ascii="Times New Roman" w:eastAsia="Times New Roman" w:hAnsi="Times New Roman" w:cs="Times New Roman"/>
                <w:sz w:val="24"/>
                <w:szCs w:val="24"/>
                <w:lang w:eastAsia="ru-RU" w:bidi="ug-CN"/>
              </w:rPr>
              <w:t>Мамистова</w:t>
            </w:r>
            <w:proofErr w:type="spellEnd"/>
          </w:p>
        </w:tc>
      </w:tr>
      <w:tr w:rsidR="000431A3" w:rsidRPr="000431A3" w14:paraId="4689D33F" w14:textId="77777777" w:rsidTr="00205E51">
        <w:trPr>
          <w:cantSplit/>
          <w:trHeight w:val="96"/>
        </w:trPr>
        <w:tc>
          <w:tcPr>
            <w:tcW w:w="192" w:type="pct"/>
            <w:noWrap/>
            <w:vAlign w:val="center"/>
            <w:hideMark/>
          </w:tcPr>
          <w:p w14:paraId="57AB003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17</w:t>
            </w:r>
          </w:p>
        </w:tc>
        <w:tc>
          <w:tcPr>
            <w:tcW w:w="1014" w:type="pct"/>
            <w:vAlign w:val="center"/>
            <w:hideMark/>
          </w:tcPr>
          <w:p w14:paraId="56333430"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1,3,5 по </w:t>
            </w:r>
            <w:proofErr w:type="spellStart"/>
            <w:r w:rsidRPr="000431A3">
              <w:rPr>
                <w:rFonts w:ascii="Times New Roman" w:eastAsia="Times New Roman" w:hAnsi="Times New Roman" w:cs="Times New Roman"/>
                <w:sz w:val="24"/>
                <w:szCs w:val="24"/>
                <w:lang w:eastAsia="ru-RU" w:bidi="ug-CN"/>
              </w:rPr>
              <w:t>ул.Мамистова</w:t>
            </w:r>
            <w:proofErr w:type="spellEnd"/>
          </w:p>
        </w:tc>
        <w:tc>
          <w:tcPr>
            <w:tcW w:w="610" w:type="pct"/>
            <w:vAlign w:val="center"/>
            <w:hideMark/>
          </w:tcPr>
          <w:p w14:paraId="0565EDD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6312-017</w:t>
            </w:r>
          </w:p>
        </w:tc>
        <w:tc>
          <w:tcPr>
            <w:tcW w:w="439" w:type="pct"/>
            <w:vAlign w:val="center"/>
            <w:hideMark/>
          </w:tcPr>
          <w:p w14:paraId="3262AAE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0E43FAB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60F56C22" w14:textId="5A7C839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2423CA7" w14:textId="75D0A45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21DA68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w:t>
            </w:r>
            <w:proofErr w:type="spellStart"/>
            <w:r w:rsidRPr="000431A3">
              <w:rPr>
                <w:rFonts w:ascii="Times New Roman" w:eastAsia="Times New Roman" w:hAnsi="Times New Roman" w:cs="Times New Roman"/>
                <w:sz w:val="24"/>
                <w:szCs w:val="24"/>
                <w:lang w:eastAsia="ru-RU" w:bidi="ug-CN"/>
              </w:rPr>
              <w:t>Мамистова</w:t>
            </w:r>
            <w:proofErr w:type="spellEnd"/>
          </w:p>
        </w:tc>
      </w:tr>
      <w:tr w:rsidR="000431A3" w:rsidRPr="000431A3" w14:paraId="047F0110" w14:textId="77777777" w:rsidTr="00205E51">
        <w:trPr>
          <w:cantSplit/>
          <w:trHeight w:val="96"/>
        </w:trPr>
        <w:tc>
          <w:tcPr>
            <w:tcW w:w="192" w:type="pct"/>
            <w:noWrap/>
            <w:vAlign w:val="center"/>
            <w:hideMark/>
          </w:tcPr>
          <w:p w14:paraId="3079E1B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18</w:t>
            </w:r>
          </w:p>
        </w:tc>
        <w:tc>
          <w:tcPr>
            <w:tcW w:w="1014" w:type="pct"/>
            <w:vAlign w:val="center"/>
            <w:hideMark/>
          </w:tcPr>
          <w:p w14:paraId="4ED430E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40,40а,42 по </w:t>
            </w:r>
            <w:proofErr w:type="spellStart"/>
            <w:r w:rsidRPr="000431A3">
              <w:rPr>
                <w:rFonts w:ascii="Times New Roman" w:eastAsia="Times New Roman" w:hAnsi="Times New Roman" w:cs="Times New Roman"/>
                <w:sz w:val="24"/>
                <w:szCs w:val="24"/>
                <w:lang w:eastAsia="ru-RU" w:bidi="ug-CN"/>
              </w:rPr>
              <w:t>ул.Мамистова</w:t>
            </w:r>
            <w:proofErr w:type="spellEnd"/>
          </w:p>
        </w:tc>
        <w:tc>
          <w:tcPr>
            <w:tcW w:w="610" w:type="pct"/>
            <w:vAlign w:val="center"/>
            <w:hideMark/>
          </w:tcPr>
          <w:p w14:paraId="3D659D9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6312-018</w:t>
            </w:r>
          </w:p>
        </w:tc>
        <w:tc>
          <w:tcPr>
            <w:tcW w:w="439" w:type="pct"/>
            <w:vAlign w:val="center"/>
            <w:hideMark/>
          </w:tcPr>
          <w:p w14:paraId="7E5C354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3274A2D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3F97AE81" w14:textId="603EC80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90E5EA2" w14:textId="638C5D3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751498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w:t>
            </w:r>
            <w:proofErr w:type="spellStart"/>
            <w:r w:rsidRPr="000431A3">
              <w:rPr>
                <w:rFonts w:ascii="Times New Roman" w:eastAsia="Times New Roman" w:hAnsi="Times New Roman" w:cs="Times New Roman"/>
                <w:sz w:val="24"/>
                <w:szCs w:val="24"/>
                <w:lang w:eastAsia="ru-RU" w:bidi="ug-CN"/>
              </w:rPr>
              <w:t>Мамистова</w:t>
            </w:r>
            <w:proofErr w:type="spellEnd"/>
          </w:p>
        </w:tc>
      </w:tr>
      <w:tr w:rsidR="000431A3" w:rsidRPr="000431A3" w14:paraId="44CA82AB" w14:textId="77777777" w:rsidTr="00205E51">
        <w:trPr>
          <w:cantSplit/>
          <w:trHeight w:val="96"/>
        </w:trPr>
        <w:tc>
          <w:tcPr>
            <w:tcW w:w="192" w:type="pct"/>
            <w:noWrap/>
            <w:vAlign w:val="center"/>
            <w:hideMark/>
          </w:tcPr>
          <w:p w14:paraId="175872B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19</w:t>
            </w:r>
          </w:p>
        </w:tc>
        <w:tc>
          <w:tcPr>
            <w:tcW w:w="1014" w:type="pct"/>
            <w:vAlign w:val="center"/>
            <w:hideMark/>
          </w:tcPr>
          <w:p w14:paraId="3734CCC3" w14:textId="7E776D7C"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дому № 48 по ул.</w:t>
            </w:r>
            <w:r w:rsidR="00576F00">
              <w:rPr>
                <w:rFonts w:ascii="Times New Roman" w:eastAsia="Times New Roman" w:hAnsi="Times New Roman" w:cs="Times New Roman"/>
                <w:sz w:val="24"/>
                <w:szCs w:val="24"/>
                <w:lang w:eastAsia="ru-RU" w:bidi="ug-CN"/>
              </w:rPr>
              <w:t xml:space="preserve"> </w:t>
            </w:r>
            <w:proofErr w:type="spellStart"/>
            <w:r w:rsidRPr="000431A3">
              <w:rPr>
                <w:rFonts w:ascii="Times New Roman" w:eastAsia="Times New Roman" w:hAnsi="Times New Roman" w:cs="Times New Roman"/>
                <w:sz w:val="24"/>
                <w:szCs w:val="24"/>
                <w:lang w:eastAsia="ru-RU" w:bidi="ug-CN"/>
              </w:rPr>
              <w:t>Мамистова</w:t>
            </w:r>
            <w:proofErr w:type="spellEnd"/>
          </w:p>
        </w:tc>
        <w:tc>
          <w:tcPr>
            <w:tcW w:w="610" w:type="pct"/>
            <w:vAlign w:val="center"/>
            <w:hideMark/>
          </w:tcPr>
          <w:p w14:paraId="7FA0343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6312-019</w:t>
            </w:r>
          </w:p>
        </w:tc>
        <w:tc>
          <w:tcPr>
            <w:tcW w:w="439" w:type="pct"/>
            <w:vAlign w:val="center"/>
            <w:hideMark/>
          </w:tcPr>
          <w:p w14:paraId="4000515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673C456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0E3F4402" w14:textId="1AE16C1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C20AE0F" w14:textId="54FD598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CC24B2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w:t>
            </w:r>
            <w:proofErr w:type="spellStart"/>
            <w:r w:rsidRPr="000431A3">
              <w:rPr>
                <w:rFonts w:ascii="Times New Roman" w:eastAsia="Times New Roman" w:hAnsi="Times New Roman" w:cs="Times New Roman"/>
                <w:sz w:val="24"/>
                <w:szCs w:val="24"/>
                <w:lang w:eastAsia="ru-RU" w:bidi="ug-CN"/>
              </w:rPr>
              <w:t>Мамистова</w:t>
            </w:r>
            <w:proofErr w:type="spellEnd"/>
          </w:p>
        </w:tc>
      </w:tr>
      <w:tr w:rsidR="000431A3" w:rsidRPr="000431A3" w14:paraId="1FDDD4A7" w14:textId="77777777" w:rsidTr="00205E51">
        <w:trPr>
          <w:cantSplit/>
          <w:trHeight w:val="425"/>
        </w:trPr>
        <w:tc>
          <w:tcPr>
            <w:tcW w:w="192" w:type="pct"/>
            <w:noWrap/>
            <w:vAlign w:val="center"/>
            <w:hideMark/>
          </w:tcPr>
          <w:p w14:paraId="2803B01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w:t>
            </w:r>
          </w:p>
        </w:tc>
        <w:tc>
          <w:tcPr>
            <w:tcW w:w="1014" w:type="pct"/>
            <w:vAlign w:val="center"/>
            <w:hideMark/>
          </w:tcPr>
          <w:p w14:paraId="3879C7BD" w14:textId="77777777" w:rsidR="00576F00"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752,54,56,58,</w:t>
            </w:r>
          </w:p>
          <w:p w14:paraId="30863CC4" w14:textId="32F081FE"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62,64 по </w:t>
            </w:r>
            <w:proofErr w:type="spellStart"/>
            <w:r w:rsidRPr="000431A3">
              <w:rPr>
                <w:rFonts w:ascii="Times New Roman" w:eastAsia="Times New Roman" w:hAnsi="Times New Roman" w:cs="Times New Roman"/>
                <w:sz w:val="24"/>
                <w:szCs w:val="24"/>
                <w:lang w:eastAsia="ru-RU" w:bidi="ug-CN"/>
              </w:rPr>
              <w:t>ул.Мамистова</w:t>
            </w:r>
            <w:proofErr w:type="spellEnd"/>
          </w:p>
        </w:tc>
        <w:tc>
          <w:tcPr>
            <w:tcW w:w="610" w:type="pct"/>
            <w:vAlign w:val="center"/>
            <w:hideMark/>
          </w:tcPr>
          <w:p w14:paraId="28D5F4B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6312-020</w:t>
            </w:r>
          </w:p>
        </w:tc>
        <w:tc>
          <w:tcPr>
            <w:tcW w:w="439" w:type="pct"/>
            <w:vAlign w:val="center"/>
            <w:hideMark/>
          </w:tcPr>
          <w:p w14:paraId="3319A4D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0,500</w:t>
            </w:r>
          </w:p>
        </w:tc>
        <w:tc>
          <w:tcPr>
            <w:tcW w:w="438" w:type="pct"/>
            <w:vAlign w:val="center"/>
            <w:hideMark/>
          </w:tcPr>
          <w:p w14:paraId="79D6755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0,500</w:t>
            </w:r>
          </w:p>
        </w:tc>
        <w:tc>
          <w:tcPr>
            <w:tcW w:w="482" w:type="pct"/>
            <w:vAlign w:val="center"/>
            <w:hideMark/>
          </w:tcPr>
          <w:p w14:paraId="3360A09D" w14:textId="16610E8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1CFE733D" w14:textId="247618A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897BA9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w:t>
            </w:r>
            <w:proofErr w:type="spellStart"/>
            <w:r w:rsidRPr="000431A3">
              <w:rPr>
                <w:rFonts w:ascii="Times New Roman" w:eastAsia="Times New Roman" w:hAnsi="Times New Roman" w:cs="Times New Roman"/>
                <w:sz w:val="24"/>
                <w:szCs w:val="24"/>
                <w:lang w:eastAsia="ru-RU" w:bidi="ug-CN"/>
              </w:rPr>
              <w:t>Мамистова</w:t>
            </w:r>
            <w:proofErr w:type="spellEnd"/>
          </w:p>
        </w:tc>
      </w:tr>
      <w:tr w:rsidR="000431A3" w:rsidRPr="000431A3" w14:paraId="0200DAFC" w14:textId="77777777" w:rsidTr="00205E51">
        <w:trPr>
          <w:cantSplit/>
          <w:trHeight w:val="579"/>
        </w:trPr>
        <w:tc>
          <w:tcPr>
            <w:tcW w:w="192" w:type="pct"/>
            <w:noWrap/>
            <w:vAlign w:val="center"/>
            <w:hideMark/>
          </w:tcPr>
          <w:p w14:paraId="1C33BB1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21</w:t>
            </w:r>
          </w:p>
        </w:tc>
        <w:tc>
          <w:tcPr>
            <w:tcW w:w="1014" w:type="pct"/>
            <w:vAlign w:val="center"/>
            <w:hideMark/>
          </w:tcPr>
          <w:p w14:paraId="4FB7A911" w14:textId="77777777" w:rsidR="00576F00"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75,77,79,81,83,</w:t>
            </w:r>
          </w:p>
          <w:p w14:paraId="079C886B" w14:textId="53DDC911"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85,91 </w:t>
            </w:r>
            <w:proofErr w:type="spellStart"/>
            <w:r w:rsidRPr="000431A3">
              <w:rPr>
                <w:rFonts w:ascii="Times New Roman" w:eastAsia="Times New Roman" w:hAnsi="Times New Roman" w:cs="Times New Roman"/>
                <w:sz w:val="24"/>
                <w:szCs w:val="24"/>
                <w:lang w:eastAsia="ru-RU" w:bidi="ug-CN"/>
              </w:rPr>
              <w:t>ул.Мамистова</w:t>
            </w:r>
            <w:proofErr w:type="spellEnd"/>
          </w:p>
        </w:tc>
        <w:tc>
          <w:tcPr>
            <w:tcW w:w="610" w:type="pct"/>
            <w:vAlign w:val="center"/>
            <w:hideMark/>
          </w:tcPr>
          <w:p w14:paraId="1B2A336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6312-021</w:t>
            </w:r>
          </w:p>
        </w:tc>
        <w:tc>
          <w:tcPr>
            <w:tcW w:w="439" w:type="pct"/>
            <w:vAlign w:val="center"/>
            <w:hideMark/>
          </w:tcPr>
          <w:p w14:paraId="3D03020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0,500</w:t>
            </w:r>
          </w:p>
        </w:tc>
        <w:tc>
          <w:tcPr>
            <w:tcW w:w="438" w:type="pct"/>
            <w:vAlign w:val="center"/>
            <w:hideMark/>
          </w:tcPr>
          <w:p w14:paraId="3770EFC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0,500</w:t>
            </w:r>
          </w:p>
        </w:tc>
        <w:tc>
          <w:tcPr>
            <w:tcW w:w="482" w:type="pct"/>
            <w:vAlign w:val="center"/>
            <w:hideMark/>
          </w:tcPr>
          <w:p w14:paraId="02AB7219" w14:textId="619C4B1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644E388" w14:textId="43FA2A7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BD97F9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w:t>
            </w:r>
            <w:proofErr w:type="spellStart"/>
            <w:r w:rsidRPr="000431A3">
              <w:rPr>
                <w:rFonts w:ascii="Times New Roman" w:eastAsia="Times New Roman" w:hAnsi="Times New Roman" w:cs="Times New Roman"/>
                <w:sz w:val="24"/>
                <w:szCs w:val="24"/>
                <w:lang w:eastAsia="ru-RU" w:bidi="ug-CN"/>
              </w:rPr>
              <w:t>Мамистова</w:t>
            </w:r>
            <w:proofErr w:type="spellEnd"/>
          </w:p>
        </w:tc>
      </w:tr>
      <w:tr w:rsidR="000431A3" w:rsidRPr="000431A3" w14:paraId="7399A906" w14:textId="77777777" w:rsidTr="00205E51">
        <w:trPr>
          <w:cantSplit/>
          <w:trHeight w:val="96"/>
        </w:trPr>
        <w:tc>
          <w:tcPr>
            <w:tcW w:w="192" w:type="pct"/>
            <w:noWrap/>
            <w:vAlign w:val="center"/>
            <w:hideMark/>
          </w:tcPr>
          <w:p w14:paraId="75DDAF8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22</w:t>
            </w:r>
          </w:p>
        </w:tc>
        <w:tc>
          <w:tcPr>
            <w:tcW w:w="1014" w:type="pct"/>
            <w:vAlign w:val="center"/>
            <w:hideMark/>
          </w:tcPr>
          <w:p w14:paraId="54A4319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71,73 по </w:t>
            </w:r>
            <w:proofErr w:type="spellStart"/>
            <w:r w:rsidRPr="000431A3">
              <w:rPr>
                <w:rFonts w:ascii="Times New Roman" w:eastAsia="Times New Roman" w:hAnsi="Times New Roman" w:cs="Times New Roman"/>
                <w:sz w:val="24"/>
                <w:szCs w:val="24"/>
                <w:lang w:eastAsia="ru-RU" w:bidi="ug-CN"/>
              </w:rPr>
              <w:t>ул.Мамистова</w:t>
            </w:r>
            <w:proofErr w:type="spellEnd"/>
          </w:p>
        </w:tc>
        <w:tc>
          <w:tcPr>
            <w:tcW w:w="610" w:type="pct"/>
            <w:vAlign w:val="center"/>
            <w:hideMark/>
          </w:tcPr>
          <w:p w14:paraId="3A0FC41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6312-022</w:t>
            </w:r>
          </w:p>
        </w:tc>
        <w:tc>
          <w:tcPr>
            <w:tcW w:w="439" w:type="pct"/>
            <w:vAlign w:val="center"/>
            <w:hideMark/>
          </w:tcPr>
          <w:p w14:paraId="09E1F2A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3C26E42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3B0AC2AB" w14:textId="6F3CFBE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6DAFD8E" w14:textId="119824A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A3DE57C" w14:textId="7A758B83"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ул. </w:t>
            </w:r>
            <w:proofErr w:type="spellStart"/>
            <w:r w:rsidRPr="000431A3">
              <w:rPr>
                <w:rFonts w:ascii="Times New Roman" w:eastAsia="Times New Roman" w:hAnsi="Times New Roman" w:cs="Times New Roman"/>
                <w:sz w:val="24"/>
                <w:szCs w:val="24"/>
                <w:lang w:eastAsia="ru-RU" w:bidi="ug-CN"/>
              </w:rPr>
              <w:t>Мамистова</w:t>
            </w:r>
            <w:proofErr w:type="spellEnd"/>
          </w:p>
        </w:tc>
      </w:tr>
      <w:tr w:rsidR="000431A3" w:rsidRPr="000431A3" w14:paraId="41D0A084" w14:textId="77777777" w:rsidTr="00205E51">
        <w:trPr>
          <w:cantSplit/>
          <w:trHeight w:val="96"/>
        </w:trPr>
        <w:tc>
          <w:tcPr>
            <w:tcW w:w="192" w:type="pct"/>
            <w:noWrap/>
            <w:vAlign w:val="center"/>
            <w:hideMark/>
          </w:tcPr>
          <w:p w14:paraId="68F6495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23</w:t>
            </w:r>
          </w:p>
        </w:tc>
        <w:tc>
          <w:tcPr>
            <w:tcW w:w="1014" w:type="pct"/>
            <w:vAlign w:val="center"/>
            <w:hideMark/>
          </w:tcPr>
          <w:p w14:paraId="4B6923C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Солодухина</w:t>
            </w:r>
          </w:p>
        </w:tc>
        <w:tc>
          <w:tcPr>
            <w:tcW w:w="610" w:type="pct"/>
            <w:vAlign w:val="center"/>
            <w:hideMark/>
          </w:tcPr>
          <w:p w14:paraId="1B8DEBC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6312-023</w:t>
            </w:r>
          </w:p>
        </w:tc>
        <w:tc>
          <w:tcPr>
            <w:tcW w:w="439" w:type="pct"/>
            <w:vAlign w:val="center"/>
            <w:hideMark/>
          </w:tcPr>
          <w:p w14:paraId="2E9ACF0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2,251</w:t>
            </w:r>
          </w:p>
        </w:tc>
        <w:tc>
          <w:tcPr>
            <w:tcW w:w="438" w:type="pct"/>
            <w:vAlign w:val="center"/>
            <w:hideMark/>
          </w:tcPr>
          <w:p w14:paraId="040590B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2,251</w:t>
            </w:r>
          </w:p>
        </w:tc>
        <w:tc>
          <w:tcPr>
            <w:tcW w:w="482" w:type="pct"/>
            <w:vAlign w:val="center"/>
            <w:hideMark/>
          </w:tcPr>
          <w:p w14:paraId="648EA841" w14:textId="14C412B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FD9C0A5" w14:textId="410F82E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FC05D85" w14:textId="1D7707DE"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Солодухина</w:t>
            </w:r>
          </w:p>
        </w:tc>
      </w:tr>
      <w:tr w:rsidR="000431A3" w:rsidRPr="000431A3" w14:paraId="60DFB2AA" w14:textId="77777777" w:rsidTr="00205E51">
        <w:trPr>
          <w:cantSplit/>
          <w:trHeight w:val="96"/>
        </w:trPr>
        <w:tc>
          <w:tcPr>
            <w:tcW w:w="192" w:type="pct"/>
            <w:noWrap/>
            <w:vAlign w:val="center"/>
            <w:hideMark/>
          </w:tcPr>
          <w:p w14:paraId="7BAAC2B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24</w:t>
            </w:r>
          </w:p>
        </w:tc>
        <w:tc>
          <w:tcPr>
            <w:tcW w:w="1014" w:type="pct"/>
            <w:vAlign w:val="center"/>
            <w:hideMark/>
          </w:tcPr>
          <w:p w14:paraId="60FBD8D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Центральная</w:t>
            </w:r>
          </w:p>
        </w:tc>
        <w:tc>
          <w:tcPr>
            <w:tcW w:w="610" w:type="pct"/>
            <w:vAlign w:val="center"/>
            <w:hideMark/>
          </w:tcPr>
          <w:p w14:paraId="38BB8AF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6312-024</w:t>
            </w:r>
          </w:p>
        </w:tc>
        <w:tc>
          <w:tcPr>
            <w:tcW w:w="439" w:type="pct"/>
            <w:vAlign w:val="center"/>
            <w:hideMark/>
          </w:tcPr>
          <w:p w14:paraId="0DCE5F0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1,480</w:t>
            </w:r>
          </w:p>
        </w:tc>
        <w:tc>
          <w:tcPr>
            <w:tcW w:w="438" w:type="pct"/>
            <w:vAlign w:val="center"/>
            <w:hideMark/>
          </w:tcPr>
          <w:p w14:paraId="411F4AD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1,480</w:t>
            </w:r>
          </w:p>
        </w:tc>
        <w:tc>
          <w:tcPr>
            <w:tcW w:w="482" w:type="pct"/>
            <w:vAlign w:val="center"/>
            <w:hideMark/>
          </w:tcPr>
          <w:p w14:paraId="688794D0" w14:textId="0B1C974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464E6ED" w14:textId="62E458B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DFBD323" w14:textId="39D4380C"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Центральная</w:t>
            </w:r>
          </w:p>
        </w:tc>
      </w:tr>
      <w:tr w:rsidR="000431A3" w:rsidRPr="000431A3" w14:paraId="1BEFBEF5" w14:textId="77777777" w:rsidTr="00205E51">
        <w:trPr>
          <w:cantSplit/>
          <w:trHeight w:val="96"/>
        </w:trPr>
        <w:tc>
          <w:tcPr>
            <w:tcW w:w="192" w:type="pct"/>
            <w:noWrap/>
            <w:vAlign w:val="center"/>
            <w:hideMark/>
          </w:tcPr>
          <w:p w14:paraId="00D6128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25</w:t>
            </w:r>
          </w:p>
        </w:tc>
        <w:tc>
          <w:tcPr>
            <w:tcW w:w="1014" w:type="pct"/>
            <w:vAlign w:val="center"/>
            <w:hideMark/>
          </w:tcPr>
          <w:p w14:paraId="2F90A42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91-110,110а по </w:t>
            </w:r>
            <w:proofErr w:type="spellStart"/>
            <w:r w:rsidRPr="000431A3">
              <w:rPr>
                <w:rFonts w:ascii="Times New Roman" w:eastAsia="Times New Roman" w:hAnsi="Times New Roman" w:cs="Times New Roman"/>
                <w:sz w:val="24"/>
                <w:szCs w:val="24"/>
                <w:lang w:eastAsia="ru-RU" w:bidi="ug-CN"/>
              </w:rPr>
              <w:t>ул.Центральная</w:t>
            </w:r>
            <w:proofErr w:type="spellEnd"/>
          </w:p>
        </w:tc>
        <w:tc>
          <w:tcPr>
            <w:tcW w:w="610" w:type="pct"/>
            <w:vAlign w:val="center"/>
            <w:hideMark/>
          </w:tcPr>
          <w:p w14:paraId="5AF7067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6312-025</w:t>
            </w:r>
          </w:p>
        </w:tc>
        <w:tc>
          <w:tcPr>
            <w:tcW w:w="439" w:type="pct"/>
            <w:vAlign w:val="center"/>
            <w:hideMark/>
          </w:tcPr>
          <w:p w14:paraId="51C12BA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7AB4DBB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075EF0B4" w14:textId="6D2BF06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044D36C" w14:textId="49B227F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B6FD29D" w14:textId="46B025DB"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Центральная</w:t>
            </w:r>
          </w:p>
        </w:tc>
      </w:tr>
      <w:tr w:rsidR="000431A3" w:rsidRPr="000431A3" w14:paraId="0953D38A" w14:textId="77777777" w:rsidTr="00205E51">
        <w:trPr>
          <w:cantSplit/>
          <w:trHeight w:val="96"/>
        </w:trPr>
        <w:tc>
          <w:tcPr>
            <w:tcW w:w="192" w:type="pct"/>
            <w:noWrap/>
            <w:vAlign w:val="center"/>
            <w:hideMark/>
          </w:tcPr>
          <w:p w14:paraId="577D826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26</w:t>
            </w:r>
          </w:p>
        </w:tc>
        <w:tc>
          <w:tcPr>
            <w:tcW w:w="1014" w:type="pct"/>
            <w:vAlign w:val="center"/>
            <w:hideMark/>
          </w:tcPr>
          <w:p w14:paraId="04FFF173"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 91 по </w:t>
            </w:r>
            <w:proofErr w:type="spellStart"/>
            <w:r w:rsidRPr="000431A3">
              <w:rPr>
                <w:rFonts w:ascii="Times New Roman" w:eastAsia="Times New Roman" w:hAnsi="Times New Roman" w:cs="Times New Roman"/>
                <w:sz w:val="24"/>
                <w:szCs w:val="24"/>
                <w:lang w:eastAsia="ru-RU" w:bidi="ug-CN"/>
              </w:rPr>
              <w:t>ул.Центральная</w:t>
            </w:r>
            <w:proofErr w:type="spellEnd"/>
          </w:p>
        </w:tc>
        <w:tc>
          <w:tcPr>
            <w:tcW w:w="610" w:type="pct"/>
            <w:vAlign w:val="center"/>
            <w:hideMark/>
          </w:tcPr>
          <w:p w14:paraId="69DE885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6312-026</w:t>
            </w:r>
          </w:p>
        </w:tc>
        <w:tc>
          <w:tcPr>
            <w:tcW w:w="439" w:type="pct"/>
            <w:vAlign w:val="center"/>
            <w:hideMark/>
          </w:tcPr>
          <w:p w14:paraId="1920667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38" w:type="pct"/>
            <w:vAlign w:val="center"/>
            <w:hideMark/>
          </w:tcPr>
          <w:p w14:paraId="0B07B14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82" w:type="pct"/>
            <w:vAlign w:val="center"/>
            <w:hideMark/>
          </w:tcPr>
          <w:p w14:paraId="4129E184" w14:textId="52B3D6F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EBD592B" w14:textId="584AB05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112CD1E" w14:textId="6EA92D7B"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Центральная</w:t>
            </w:r>
          </w:p>
        </w:tc>
      </w:tr>
      <w:tr w:rsidR="000431A3" w:rsidRPr="000431A3" w14:paraId="3E22E187" w14:textId="77777777" w:rsidTr="00205E51">
        <w:trPr>
          <w:cantSplit/>
          <w:trHeight w:val="96"/>
        </w:trPr>
        <w:tc>
          <w:tcPr>
            <w:tcW w:w="192" w:type="pct"/>
            <w:noWrap/>
            <w:vAlign w:val="center"/>
            <w:hideMark/>
          </w:tcPr>
          <w:p w14:paraId="6FE70E3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27</w:t>
            </w:r>
          </w:p>
        </w:tc>
        <w:tc>
          <w:tcPr>
            <w:tcW w:w="1014" w:type="pct"/>
            <w:vAlign w:val="center"/>
            <w:hideMark/>
          </w:tcPr>
          <w:p w14:paraId="0E19B0A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97,99,101 по </w:t>
            </w:r>
            <w:proofErr w:type="spellStart"/>
            <w:r w:rsidRPr="000431A3">
              <w:rPr>
                <w:rFonts w:ascii="Times New Roman" w:eastAsia="Times New Roman" w:hAnsi="Times New Roman" w:cs="Times New Roman"/>
                <w:sz w:val="24"/>
                <w:szCs w:val="24"/>
                <w:lang w:eastAsia="ru-RU" w:bidi="ug-CN"/>
              </w:rPr>
              <w:t>ул.Центральная</w:t>
            </w:r>
            <w:proofErr w:type="spellEnd"/>
          </w:p>
        </w:tc>
        <w:tc>
          <w:tcPr>
            <w:tcW w:w="610" w:type="pct"/>
            <w:vAlign w:val="center"/>
            <w:hideMark/>
          </w:tcPr>
          <w:p w14:paraId="0A9A813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6312-027</w:t>
            </w:r>
          </w:p>
        </w:tc>
        <w:tc>
          <w:tcPr>
            <w:tcW w:w="439" w:type="pct"/>
            <w:vAlign w:val="center"/>
            <w:hideMark/>
          </w:tcPr>
          <w:p w14:paraId="645CA5B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514E9C9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4FDB679D" w14:textId="445B3DE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F22C26F" w14:textId="7B62103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389F257" w14:textId="6B42A93D"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Центральная</w:t>
            </w:r>
          </w:p>
        </w:tc>
      </w:tr>
      <w:tr w:rsidR="000431A3" w:rsidRPr="000431A3" w14:paraId="049864C1" w14:textId="77777777" w:rsidTr="00205E51">
        <w:trPr>
          <w:cantSplit/>
          <w:trHeight w:val="96"/>
        </w:trPr>
        <w:tc>
          <w:tcPr>
            <w:tcW w:w="192" w:type="pct"/>
            <w:noWrap/>
            <w:vAlign w:val="center"/>
            <w:hideMark/>
          </w:tcPr>
          <w:p w14:paraId="5B32BD6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28</w:t>
            </w:r>
          </w:p>
        </w:tc>
        <w:tc>
          <w:tcPr>
            <w:tcW w:w="1014" w:type="pct"/>
            <w:vAlign w:val="center"/>
            <w:hideMark/>
          </w:tcPr>
          <w:p w14:paraId="4499E01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101,103,105,107 по </w:t>
            </w:r>
            <w:proofErr w:type="spellStart"/>
            <w:r w:rsidRPr="000431A3">
              <w:rPr>
                <w:rFonts w:ascii="Times New Roman" w:eastAsia="Times New Roman" w:hAnsi="Times New Roman" w:cs="Times New Roman"/>
                <w:sz w:val="24"/>
                <w:szCs w:val="24"/>
                <w:lang w:eastAsia="ru-RU" w:bidi="ug-CN"/>
              </w:rPr>
              <w:t>ул.Центральная</w:t>
            </w:r>
            <w:proofErr w:type="spellEnd"/>
          </w:p>
        </w:tc>
        <w:tc>
          <w:tcPr>
            <w:tcW w:w="610" w:type="pct"/>
            <w:vAlign w:val="center"/>
            <w:hideMark/>
          </w:tcPr>
          <w:p w14:paraId="5E36452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6312-028</w:t>
            </w:r>
          </w:p>
        </w:tc>
        <w:tc>
          <w:tcPr>
            <w:tcW w:w="439" w:type="pct"/>
            <w:vAlign w:val="center"/>
            <w:hideMark/>
          </w:tcPr>
          <w:p w14:paraId="63085DA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38" w:type="pct"/>
            <w:vAlign w:val="center"/>
            <w:hideMark/>
          </w:tcPr>
          <w:p w14:paraId="52FDEA7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82" w:type="pct"/>
            <w:vAlign w:val="center"/>
            <w:hideMark/>
          </w:tcPr>
          <w:p w14:paraId="7218E1C5" w14:textId="7C151D9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F9A3D26" w14:textId="511E182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B28BAF1"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Центральная</w:t>
            </w:r>
          </w:p>
        </w:tc>
      </w:tr>
      <w:tr w:rsidR="000431A3" w:rsidRPr="000431A3" w14:paraId="359F3607" w14:textId="77777777" w:rsidTr="00205E51">
        <w:trPr>
          <w:cantSplit/>
          <w:trHeight w:val="96"/>
        </w:trPr>
        <w:tc>
          <w:tcPr>
            <w:tcW w:w="192" w:type="pct"/>
            <w:noWrap/>
            <w:vAlign w:val="center"/>
            <w:hideMark/>
          </w:tcPr>
          <w:p w14:paraId="655DF23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29</w:t>
            </w:r>
          </w:p>
        </w:tc>
        <w:tc>
          <w:tcPr>
            <w:tcW w:w="1014" w:type="pct"/>
            <w:vAlign w:val="center"/>
            <w:hideMark/>
          </w:tcPr>
          <w:p w14:paraId="6022FBD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108,110,110а по </w:t>
            </w:r>
            <w:proofErr w:type="spellStart"/>
            <w:r w:rsidRPr="000431A3">
              <w:rPr>
                <w:rFonts w:ascii="Times New Roman" w:eastAsia="Times New Roman" w:hAnsi="Times New Roman" w:cs="Times New Roman"/>
                <w:sz w:val="24"/>
                <w:szCs w:val="24"/>
                <w:lang w:eastAsia="ru-RU" w:bidi="ug-CN"/>
              </w:rPr>
              <w:t>ул.Центральная</w:t>
            </w:r>
            <w:proofErr w:type="spellEnd"/>
          </w:p>
        </w:tc>
        <w:tc>
          <w:tcPr>
            <w:tcW w:w="610" w:type="pct"/>
            <w:vAlign w:val="center"/>
            <w:hideMark/>
          </w:tcPr>
          <w:p w14:paraId="3924D76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6312-029</w:t>
            </w:r>
          </w:p>
        </w:tc>
        <w:tc>
          <w:tcPr>
            <w:tcW w:w="439" w:type="pct"/>
            <w:vAlign w:val="center"/>
            <w:hideMark/>
          </w:tcPr>
          <w:p w14:paraId="556851E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1E1AC95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04AAA77C" w14:textId="0A92783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1E7FF37" w14:textId="301A0E0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C36992D" w14:textId="7763760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Центральная</w:t>
            </w:r>
          </w:p>
        </w:tc>
      </w:tr>
      <w:tr w:rsidR="000431A3" w:rsidRPr="000431A3" w14:paraId="6C0C2536" w14:textId="77777777" w:rsidTr="00205E51">
        <w:trPr>
          <w:cantSplit/>
          <w:trHeight w:val="96"/>
        </w:trPr>
        <w:tc>
          <w:tcPr>
            <w:tcW w:w="192" w:type="pct"/>
            <w:noWrap/>
            <w:vAlign w:val="center"/>
            <w:hideMark/>
          </w:tcPr>
          <w:p w14:paraId="37E88CD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30</w:t>
            </w:r>
          </w:p>
        </w:tc>
        <w:tc>
          <w:tcPr>
            <w:tcW w:w="1014" w:type="pct"/>
            <w:vAlign w:val="center"/>
            <w:hideMark/>
          </w:tcPr>
          <w:p w14:paraId="6F7046A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Луговцева</w:t>
            </w:r>
          </w:p>
        </w:tc>
        <w:tc>
          <w:tcPr>
            <w:tcW w:w="610" w:type="pct"/>
            <w:vAlign w:val="center"/>
            <w:hideMark/>
          </w:tcPr>
          <w:p w14:paraId="4153957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6312-030</w:t>
            </w:r>
          </w:p>
        </w:tc>
        <w:tc>
          <w:tcPr>
            <w:tcW w:w="439" w:type="pct"/>
            <w:vAlign w:val="center"/>
            <w:hideMark/>
          </w:tcPr>
          <w:p w14:paraId="3E99C86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2,572</w:t>
            </w:r>
          </w:p>
        </w:tc>
        <w:tc>
          <w:tcPr>
            <w:tcW w:w="438" w:type="pct"/>
            <w:vAlign w:val="center"/>
            <w:hideMark/>
          </w:tcPr>
          <w:p w14:paraId="2CAAE16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2,572</w:t>
            </w:r>
          </w:p>
        </w:tc>
        <w:tc>
          <w:tcPr>
            <w:tcW w:w="482" w:type="pct"/>
            <w:vAlign w:val="center"/>
            <w:hideMark/>
          </w:tcPr>
          <w:p w14:paraId="32960429" w14:textId="7299D42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02A6745" w14:textId="126D98D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5C89BC2" w14:textId="3DB3E7E6"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Луговцева</w:t>
            </w:r>
          </w:p>
        </w:tc>
      </w:tr>
      <w:tr w:rsidR="000431A3" w:rsidRPr="000431A3" w14:paraId="3E516FE7" w14:textId="77777777" w:rsidTr="00205E51">
        <w:trPr>
          <w:cantSplit/>
          <w:trHeight w:val="96"/>
        </w:trPr>
        <w:tc>
          <w:tcPr>
            <w:tcW w:w="192" w:type="pct"/>
            <w:noWrap/>
            <w:vAlign w:val="center"/>
            <w:hideMark/>
          </w:tcPr>
          <w:p w14:paraId="28FC6A4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31</w:t>
            </w:r>
          </w:p>
        </w:tc>
        <w:tc>
          <w:tcPr>
            <w:tcW w:w="1014" w:type="pct"/>
            <w:vAlign w:val="center"/>
            <w:hideMark/>
          </w:tcPr>
          <w:p w14:paraId="7684E6CC" w14:textId="0DACE1F0"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дому № 14 по ул.</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Луговцева</w:t>
            </w:r>
          </w:p>
        </w:tc>
        <w:tc>
          <w:tcPr>
            <w:tcW w:w="610" w:type="pct"/>
            <w:vAlign w:val="center"/>
            <w:hideMark/>
          </w:tcPr>
          <w:p w14:paraId="6397203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6312-031</w:t>
            </w:r>
          </w:p>
        </w:tc>
        <w:tc>
          <w:tcPr>
            <w:tcW w:w="439" w:type="pct"/>
            <w:vAlign w:val="center"/>
            <w:hideMark/>
          </w:tcPr>
          <w:p w14:paraId="37BC8ED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38" w:type="pct"/>
            <w:vAlign w:val="center"/>
            <w:hideMark/>
          </w:tcPr>
          <w:p w14:paraId="57C191C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82" w:type="pct"/>
            <w:vAlign w:val="center"/>
            <w:hideMark/>
          </w:tcPr>
          <w:p w14:paraId="38030CF6" w14:textId="118C54E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81508A4" w14:textId="4FA3017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9F95C2A" w14:textId="3C64752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Луговцева</w:t>
            </w:r>
          </w:p>
        </w:tc>
      </w:tr>
      <w:tr w:rsidR="000431A3" w:rsidRPr="000431A3" w14:paraId="1C912F47" w14:textId="77777777" w:rsidTr="00205E51">
        <w:trPr>
          <w:cantSplit/>
          <w:trHeight w:val="323"/>
        </w:trPr>
        <w:tc>
          <w:tcPr>
            <w:tcW w:w="192" w:type="pct"/>
            <w:noWrap/>
            <w:vAlign w:val="center"/>
            <w:hideMark/>
          </w:tcPr>
          <w:p w14:paraId="553ED70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32</w:t>
            </w:r>
          </w:p>
        </w:tc>
        <w:tc>
          <w:tcPr>
            <w:tcW w:w="1014" w:type="pct"/>
            <w:vAlign w:val="center"/>
            <w:hideMark/>
          </w:tcPr>
          <w:p w14:paraId="66CCB0F0" w14:textId="148AE7AC"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дому № 17 по ул.</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Луговцева</w:t>
            </w:r>
          </w:p>
        </w:tc>
        <w:tc>
          <w:tcPr>
            <w:tcW w:w="610" w:type="pct"/>
            <w:vAlign w:val="center"/>
            <w:hideMark/>
          </w:tcPr>
          <w:p w14:paraId="55ACCF4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6312-032</w:t>
            </w:r>
          </w:p>
        </w:tc>
        <w:tc>
          <w:tcPr>
            <w:tcW w:w="439" w:type="pct"/>
            <w:vAlign w:val="center"/>
            <w:hideMark/>
          </w:tcPr>
          <w:p w14:paraId="619822A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38" w:type="pct"/>
            <w:vAlign w:val="center"/>
            <w:hideMark/>
          </w:tcPr>
          <w:p w14:paraId="2475DD9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82" w:type="pct"/>
            <w:vAlign w:val="center"/>
            <w:hideMark/>
          </w:tcPr>
          <w:p w14:paraId="58C2FF43" w14:textId="3B7CAF6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BC78E85" w14:textId="3962464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1B374B6" w14:textId="74EF1F26"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Луговцева</w:t>
            </w:r>
          </w:p>
        </w:tc>
      </w:tr>
      <w:tr w:rsidR="000431A3" w:rsidRPr="000431A3" w14:paraId="28B48818" w14:textId="77777777" w:rsidTr="00205E51">
        <w:trPr>
          <w:cantSplit/>
          <w:trHeight w:val="96"/>
        </w:trPr>
        <w:tc>
          <w:tcPr>
            <w:tcW w:w="192" w:type="pct"/>
            <w:noWrap/>
            <w:vAlign w:val="center"/>
            <w:hideMark/>
          </w:tcPr>
          <w:p w14:paraId="08CF836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33</w:t>
            </w:r>
          </w:p>
        </w:tc>
        <w:tc>
          <w:tcPr>
            <w:tcW w:w="1014" w:type="pct"/>
            <w:vAlign w:val="center"/>
            <w:hideMark/>
          </w:tcPr>
          <w:p w14:paraId="1BEF9F6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38,40 по </w:t>
            </w:r>
            <w:proofErr w:type="spellStart"/>
            <w:r w:rsidRPr="000431A3">
              <w:rPr>
                <w:rFonts w:ascii="Times New Roman" w:eastAsia="Times New Roman" w:hAnsi="Times New Roman" w:cs="Times New Roman"/>
                <w:sz w:val="24"/>
                <w:szCs w:val="24"/>
                <w:lang w:eastAsia="ru-RU" w:bidi="ug-CN"/>
              </w:rPr>
              <w:t>ул.Луговцева</w:t>
            </w:r>
            <w:proofErr w:type="spellEnd"/>
          </w:p>
        </w:tc>
        <w:tc>
          <w:tcPr>
            <w:tcW w:w="610" w:type="pct"/>
            <w:vAlign w:val="center"/>
            <w:hideMark/>
          </w:tcPr>
          <w:p w14:paraId="52C37F6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6312-033</w:t>
            </w:r>
          </w:p>
        </w:tc>
        <w:tc>
          <w:tcPr>
            <w:tcW w:w="439" w:type="pct"/>
            <w:vAlign w:val="center"/>
            <w:hideMark/>
          </w:tcPr>
          <w:p w14:paraId="30FC2AE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5505A8A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5523908A" w14:textId="0A2F0AA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06CECBA" w14:textId="49B881F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DC2794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Луговцева</w:t>
            </w:r>
          </w:p>
        </w:tc>
      </w:tr>
      <w:tr w:rsidR="000431A3" w:rsidRPr="000431A3" w14:paraId="42A11218" w14:textId="77777777" w:rsidTr="00205E51">
        <w:trPr>
          <w:cantSplit/>
          <w:trHeight w:val="96"/>
        </w:trPr>
        <w:tc>
          <w:tcPr>
            <w:tcW w:w="192" w:type="pct"/>
            <w:noWrap/>
            <w:vAlign w:val="center"/>
            <w:hideMark/>
          </w:tcPr>
          <w:p w14:paraId="30D5C3A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34</w:t>
            </w:r>
          </w:p>
        </w:tc>
        <w:tc>
          <w:tcPr>
            <w:tcW w:w="1014" w:type="pct"/>
            <w:vAlign w:val="center"/>
            <w:hideMark/>
          </w:tcPr>
          <w:p w14:paraId="13BED933" w14:textId="2FE6767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дому № 44б по ул.</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Луговцева</w:t>
            </w:r>
          </w:p>
        </w:tc>
        <w:tc>
          <w:tcPr>
            <w:tcW w:w="610" w:type="pct"/>
            <w:vAlign w:val="center"/>
            <w:hideMark/>
          </w:tcPr>
          <w:p w14:paraId="1B9F279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6312-034</w:t>
            </w:r>
          </w:p>
        </w:tc>
        <w:tc>
          <w:tcPr>
            <w:tcW w:w="439" w:type="pct"/>
            <w:vAlign w:val="center"/>
            <w:hideMark/>
          </w:tcPr>
          <w:p w14:paraId="43BF5A5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38" w:type="pct"/>
            <w:vAlign w:val="center"/>
            <w:hideMark/>
          </w:tcPr>
          <w:p w14:paraId="1EF9D78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82" w:type="pct"/>
            <w:vAlign w:val="center"/>
            <w:hideMark/>
          </w:tcPr>
          <w:p w14:paraId="71CE5605" w14:textId="465F67C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13C6E0F3" w14:textId="551E19B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FB089B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Луговцева</w:t>
            </w:r>
          </w:p>
        </w:tc>
      </w:tr>
      <w:tr w:rsidR="000431A3" w:rsidRPr="000431A3" w14:paraId="3861032F" w14:textId="77777777" w:rsidTr="00205E51">
        <w:trPr>
          <w:cantSplit/>
          <w:trHeight w:val="564"/>
        </w:trPr>
        <w:tc>
          <w:tcPr>
            <w:tcW w:w="192" w:type="pct"/>
            <w:noWrap/>
            <w:vAlign w:val="center"/>
            <w:hideMark/>
          </w:tcPr>
          <w:p w14:paraId="383FF4E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35</w:t>
            </w:r>
          </w:p>
        </w:tc>
        <w:tc>
          <w:tcPr>
            <w:tcW w:w="1014" w:type="pct"/>
            <w:vAlign w:val="center"/>
            <w:hideMark/>
          </w:tcPr>
          <w:p w14:paraId="08A398D1" w14:textId="375CA4C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49,51,53 по ул.</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Луговцева</w:t>
            </w:r>
          </w:p>
        </w:tc>
        <w:tc>
          <w:tcPr>
            <w:tcW w:w="610" w:type="pct"/>
            <w:vAlign w:val="center"/>
            <w:hideMark/>
          </w:tcPr>
          <w:p w14:paraId="072A3B4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6312-035</w:t>
            </w:r>
          </w:p>
        </w:tc>
        <w:tc>
          <w:tcPr>
            <w:tcW w:w="439" w:type="pct"/>
            <w:vAlign w:val="center"/>
            <w:hideMark/>
          </w:tcPr>
          <w:p w14:paraId="7A31EDB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687938C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0D852103" w14:textId="7ECD26B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7503254" w14:textId="1F53454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AA789D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Луговцева</w:t>
            </w:r>
          </w:p>
        </w:tc>
      </w:tr>
      <w:tr w:rsidR="000431A3" w:rsidRPr="000431A3" w14:paraId="3919CE03" w14:textId="77777777" w:rsidTr="00205E51">
        <w:trPr>
          <w:cantSplit/>
          <w:trHeight w:val="118"/>
        </w:trPr>
        <w:tc>
          <w:tcPr>
            <w:tcW w:w="192" w:type="pct"/>
            <w:noWrap/>
            <w:vAlign w:val="center"/>
            <w:hideMark/>
          </w:tcPr>
          <w:p w14:paraId="7CC3ED6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w:t>
            </w:r>
          </w:p>
        </w:tc>
        <w:tc>
          <w:tcPr>
            <w:tcW w:w="1014" w:type="pct"/>
            <w:vAlign w:val="center"/>
            <w:hideMark/>
          </w:tcPr>
          <w:p w14:paraId="03766AC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 54 по </w:t>
            </w:r>
            <w:proofErr w:type="spellStart"/>
            <w:r w:rsidRPr="000431A3">
              <w:rPr>
                <w:rFonts w:ascii="Times New Roman" w:eastAsia="Times New Roman" w:hAnsi="Times New Roman" w:cs="Times New Roman"/>
                <w:sz w:val="24"/>
                <w:szCs w:val="24"/>
                <w:lang w:eastAsia="ru-RU" w:bidi="ug-CN"/>
              </w:rPr>
              <w:t>ул.Луговцева</w:t>
            </w:r>
            <w:proofErr w:type="spellEnd"/>
          </w:p>
        </w:tc>
        <w:tc>
          <w:tcPr>
            <w:tcW w:w="610" w:type="pct"/>
            <w:vAlign w:val="center"/>
            <w:hideMark/>
          </w:tcPr>
          <w:p w14:paraId="70EADAC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6312-036</w:t>
            </w:r>
          </w:p>
        </w:tc>
        <w:tc>
          <w:tcPr>
            <w:tcW w:w="439" w:type="pct"/>
            <w:vAlign w:val="center"/>
            <w:hideMark/>
          </w:tcPr>
          <w:p w14:paraId="7CD92FD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38" w:type="pct"/>
            <w:vAlign w:val="center"/>
            <w:hideMark/>
          </w:tcPr>
          <w:p w14:paraId="330CE92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82" w:type="pct"/>
            <w:vAlign w:val="center"/>
            <w:hideMark/>
          </w:tcPr>
          <w:p w14:paraId="115950DE" w14:textId="58946B0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A800401" w14:textId="50DA25D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C266C6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Луговцева</w:t>
            </w:r>
          </w:p>
        </w:tc>
      </w:tr>
      <w:tr w:rsidR="000431A3" w:rsidRPr="000431A3" w14:paraId="5F206A6E" w14:textId="77777777" w:rsidTr="00205E51">
        <w:trPr>
          <w:cantSplit/>
          <w:trHeight w:val="96"/>
        </w:trPr>
        <w:tc>
          <w:tcPr>
            <w:tcW w:w="192" w:type="pct"/>
            <w:noWrap/>
            <w:vAlign w:val="center"/>
            <w:hideMark/>
          </w:tcPr>
          <w:p w14:paraId="2E01291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37</w:t>
            </w:r>
          </w:p>
        </w:tc>
        <w:tc>
          <w:tcPr>
            <w:tcW w:w="1014" w:type="pct"/>
            <w:vAlign w:val="center"/>
            <w:hideMark/>
          </w:tcPr>
          <w:p w14:paraId="7D918B8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 57 по </w:t>
            </w:r>
            <w:proofErr w:type="spellStart"/>
            <w:r w:rsidRPr="000431A3">
              <w:rPr>
                <w:rFonts w:ascii="Times New Roman" w:eastAsia="Times New Roman" w:hAnsi="Times New Roman" w:cs="Times New Roman"/>
                <w:sz w:val="24"/>
                <w:szCs w:val="24"/>
                <w:lang w:eastAsia="ru-RU" w:bidi="ug-CN"/>
              </w:rPr>
              <w:t>ул.Луговцева</w:t>
            </w:r>
            <w:proofErr w:type="spellEnd"/>
          </w:p>
        </w:tc>
        <w:tc>
          <w:tcPr>
            <w:tcW w:w="610" w:type="pct"/>
            <w:vAlign w:val="center"/>
            <w:hideMark/>
          </w:tcPr>
          <w:p w14:paraId="53A29AC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6312-037</w:t>
            </w:r>
          </w:p>
        </w:tc>
        <w:tc>
          <w:tcPr>
            <w:tcW w:w="439" w:type="pct"/>
            <w:vAlign w:val="center"/>
            <w:hideMark/>
          </w:tcPr>
          <w:p w14:paraId="20188AF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38" w:type="pct"/>
            <w:vAlign w:val="center"/>
            <w:hideMark/>
          </w:tcPr>
          <w:p w14:paraId="6897712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82" w:type="pct"/>
            <w:vAlign w:val="center"/>
            <w:hideMark/>
          </w:tcPr>
          <w:p w14:paraId="14DBEB90" w14:textId="5BEB459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3E8AE5B" w14:textId="6BDA3F9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075B7F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Луговцева</w:t>
            </w:r>
          </w:p>
        </w:tc>
      </w:tr>
      <w:tr w:rsidR="000431A3" w:rsidRPr="000431A3" w14:paraId="71EDA196" w14:textId="77777777" w:rsidTr="00205E51">
        <w:trPr>
          <w:cantSplit/>
          <w:trHeight w:val="96"/>
        </w:trPr>
        <w:tc>
          <w:tcPr>
            <w:tcW w:w="192" w:type="pct"/>
            <w:noWrap/>
            <w:vAlign w:val="center"/>
            <w:hideMark/>
          </w:tcPr>
          <w:p w14:paraId="799FF20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38</w:t>
            </w:r>
          </w:p>
        </w:tc>
        <w:tc>
          <w:tcPr>
            <w:tcW w:w="1014" w:type="pct"/>
            <w:vAlign w:val="center"/>
            <w:hideMark/>
          </w:tcPr>
          <w:p w14:paraId="0814B7E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Быковского</w:t>
            </w:r>
          </w:p>
        </w:tc>
        <w:tc>
          <w:tcPr>
            <w:tcW w:w="610" w:type="pct"/>
            <w:vAlign w:val="center"/>
            <w:hideMark/>
          </w:tcPr>
          <w:p w14:paraId="1DDF1B9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6312-038</w:t>
            </w:r>
          </w:p>
        </w:tc>
        <w:tc>
          <w:tcPr>
            <w:tcW w:w="439" w:type="pct"/>
            <w:vAlign w:val="center"/>
            <w:hideMark/>
          </w:tcPr>
          <w:p w14:paraId="1331419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1,285</w:t>
            </w:r>
          </w:p>
        </w:tc>
        <w:tc>
          <w:tcPr>
            <w:tcW w:w="438" w:type="pct"/>
            <w:vAlign w:val="center"/>
            <w:hideMark/>
          </w:tcPr>
          <w:p w14:paraId="63AD6B3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1,285</w:t>
            </w:r>
          </w:p>
        </w:tc>
        <w:tc>
          <w:tcPr>
            <w:tcW w:w="482" w:type="pct"/>
            <w:vAlign w:val="center"/>
            <w:hideMark/>
          </w:tcPr>
          <w:p w14:paraId="0EF6C30C" w14:textId="2EC6A6D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BA56154" w14:textId="15FAC93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2938F50"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Быковского</w:t>
            </w:r>
          </w:p>
        </w:tc>
      </w:tr>
      <w:tr w:rsidR="000431A3" w:rsidRPr="000431A3" w14:paraId="65190D2A" w14:textId="77777777" w:rsidTr="00205E51">
        <w:trPr>
          <w:cantSplit/>
          <w:trHeight w:val="96"/>
        </w:trPr>
        <w:tc>
          <w:tcPr>
            <w:tcW w:w="192" w:type="pct"/>
            <w:noWrap/>
            <w:vAlign w:val="center"/>
            <w:hideMark/>
          </w:tcPr>
          <w:p w14:paraId="445CFA2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39</w:t>
            </w:r>
          </w:p>
        </w:tc>
        <w:tc>
          <w:tcPr>
            <w:tcW w:w="1014" w:type="pct"/>
            <w:vAlign w:val="center"/>
            <w:hideMark/>
          </w:tcPr>
          <w:p w14:paraId="3DF62BF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70-79 по ул. Быковского</w:t>
            </w:r>
          </w:p>
        </w:tc>
        <w:tc>
          <w:tcPr>
            <w:tcW w:w="610" w:type="pct"/>
            <w:vAlign w:val="center"/>
            <w:hideMark/>
          </w:tcPr>
          <w:p w14:paraId="2802B07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6312-039</w:t>
            </w:r>
          </w:p>
        </w:tc>
        <w:tc>
          <w:tcPr>
            <w:tcW w:w="439" w:type="pct"/>
            <w:vAlign w:val="center"/>
            <w:hideMark/>
          </w:tcPr>
          <w:p w14:paraId="0A380B5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38" w:type="pct"/>
            <w:vAlign w:val="center"/>
            <w:hideMark/>
          </w:tcPr>
          <w:p w14:paraId="2316C63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82" w:type="pct"/>
            <w:vAlign w:val="center"/>
            <w:hideMark/>
          </w:tcPr>
          <w:p w14:paraId="3BC00B9F" w14:textId="51051CC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18A9718" w14:textId="4C2E4FD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CD366B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Быковского</w:t>
            </w:r>
          </w:p>
        </w:tc>
      </w:tr>
      <w:tr w:rsidR="000431A3" w:rsidRPr="000431A3" w14:paraId="2B39A98E" w14:textId="77777777" w:rsidTr="00205E51">
        <w:trPr>
          <w:cantSplit/>
          <w:trHeight w:val="307"/>
        </w:trPr>
        <w:tc>
          <w:tcPr>
            <w:tcW w:w="192" w:type="pct"/>
            <w:noWrap/>
            <w:vAlign w:val="center"/>
            <w:hideMark/>
          </w:tcPr>
          <w:p w14:paraId="0D1B006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40</w:t>
            </w:r>
          </w:p>
        </w:tc>
        <w:tc>
          <w:tcPr>
            <w:tcW w:w="1014" w:type="pct"/>
            <w:vAlign w:val="center"/>
            <w:hideMark/>
          </w:tcPr>
          <w:p w14:paraId="5FEBBB8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Гагарина</w:t>
            </w:r>
          </w:p>
        </w:tc>
        <w:tc>
          <w:tcPr>
            <w:tcW w:w="610" w:type="pct"/>
            <w:vAlign w:val="center"/>
            <w:hideMark/>
          </w:tcPr>
          <w:p w14:paraId="7185D56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6312-040</w:t>
            </w:r>
          </w:p>
        </w:tc>
        <w:tc>
          <w:tcPr>
            <w:tcW w:w="439" w:type="pct"/>
            <w:vAlign w:val="center"/>
            <w:hideMark/>
          </w:tcPr>
          <w:p w14:paraId="365996F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0,685</w:t>
            </w:r>
          </w:p>
        </w:tc>
        <w:tc>
          <w:tcPr>
            <w:tcW w:w="438" w:type="pct"/>
            <w:vAlign w:val="center"/>
            <w:hideMark/>
          </w:tcPr>
          <w:p w14:paraId="2600FF1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0,685</w:t>
            </w:r>
          </w:p>
        </w:tc>
        <w:tc>
          <w:tcPr>
            <w:tcW w:w="482" w:type="pct"/>
            <w:vAlign w:val="center"/>
            <w:hideMark/>
          </w:tcPr>
          <w:p w14:paraId="0F47A14D" w14:textId="27BAD35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A03CF6E" w14:textId="454B56D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F397B3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Гагарина</w:t>
            </w:r>
          </w:p>
        </w:tc>
      </w:tr>
      <w:tr w:rsidR="000431A3" w:rsidRPr="000431A3" w14:paraId="45810FCF" w14:textId="77777777" w:rsidTr="00205E51">
        <w:trPr>
          <w:cantSplit/>
          <w:trHeight w:val="178"/>
        </w:trPr>
        <w:tc>
          <w:tcPr>
            <w:tcW w:w="192" w:type="pct"/>
            <w:noWrap/>
            <w:vAlign w:val="center"/>
            <w:hideMark/>
          </w:tcPr>
          <w:p w14:paraId="5E2A709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41</w:t>
            </w:r>
          </w:p>
        </w:tc>
        <w:tc>
          <w:tcPr>
            <w:tcW w:w="1014" w:type="pct"/>
            <w:vAlign w:val="center"/>
            <w:hideMark/>
          </w:tcPr>
          <w:p w14:paraId="1D2F5AE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 16 по </w:t>
            </w:r>
            <w:proofErr w:type="spellStart"/>
            <w:r w:rsidRPr="000431A3">
              <w:rPr>
                <w:rFonts w:ascii="Times New Roman" w:eastAsia="Times New Roman" w:hAnsi="Times New Roman" w:cs="Times New Roman"/>
                <w:sz w:val="24"/>
                <w:szCs w:val="24"/>
                <w:lang w:eastAsia="ru-RU" w:bidi="ug-CN"/>
              </w:rPr>
              <w:t>ул.Гагарина</w:t>
            </w:r>
            <w:proofErr w:type="spellEnd"/>
          </w:p>
        </w:tc>
        <w:tc>
          <w:tcPr>
            <w:tcW w:w="610" w:type="pct"/>
            <w:vAlign w:val="center"/>
            <w:hideMark/>
          </w:tcPr>
          <w:p w14:paraId="3CBF334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6312-041</w:t>
            </w:r>
          </w:p>
        </w:tc>
        <w:tc>
          <w:tcPr>
            <w:tcW w:w="439" w:type="pct"/>
            <w:vAlign w:val="center"/>
            <w:hideMark/>
          </w:tcPr>
          <w:p w14:paraId="0E1ED8B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38" w:type="pct"/>
            <w:vAlign w:val="center"/>
            <w:hideMark/>
          </w:tcPr>
          <w:p w14:paraId="506D184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82" w:type="pct"/>
            <w:vAlign w:val="center"/>
            <w:hideMark/>
          </w:tcPr>
          <w:p w14:paraId="044A6625" w14:textId="764FA84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53D4BF2" w14:textId="68F7D01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B9746B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Гагарина</w:t>
            </w:r>
          </w:p>
        </w:tc>
      </w:tr>
      <w:tr w:rsidR="000431A3" w:rsidRPr="000431A3" w14:paraId="42E1D846" w14:textId="77777777" w:rsidTr="00205E51">
        <w:trPr>
          <w:cantSplit/>
          <w:trHeight w:val="96"/>
        </w:trPr>
        <w:tc>
          <w:tcPr>
            <w:tcW w:w="192" w:type="pct"/>
            <w:noWrap/>
            <w:vAlign w:val="center"/>
            <w:hideMark/>
          </w:tcPr>
          <w:p w14:paraId="0348418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42</w:t>
            </w:r>
          </w:p>
        </w:tc>
        <w:tc>
          <w:tcPr>
            <w:tcW w:w="1014" w:type="pct"/>
            <w:vAlign w:val="center"/>
            <w:hideMark/>
          </w:tcPr>
          <w:p w14:paraId="0607B7C3"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35,37 по </w:t>
            </w:r>
            <w:proofErr w:type="spellStart"/>
            <w:r w:rsidRPr="000431A3">
              <w:rPr>
                <w:rFonts w:ascii="Times New Roman" w:eastAsia="Times New Roman" w:hAnsi="Times New Roman" w:cs="Times New Roman"/>
                <w:sz w:val="24"/>
                <w:szCs w:val="24"/>
                <w:lang w:eastAsia="ru-RU" w:bidi="ug-CN"/>
              </w:rPr>
              <w:t>ул.Гагарина</w:t>
            </w:r>
            <w:proofErr w:type="spellEnd"/>
          </w:p>
        </w:tc>
        <w:tc>
          <w:tcPr>
            <w:tcW w:w="610" w:type="pct"/>
            <w:vAlign w:val="center"/>
            <w:hideMark/>
          </w:tcPr>
          <w:p w14:paraId="712158C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6312-042</w:t>
            </w:r>
          </w:p>
        </w:tc>
        <w:tc>
          <w:tcPr>
            <w:tcW w:w="439" w:type="pct"/>
            <w:vAlign w:val="center"/>
            <w:hideMark/>
          </w:tcPr>
          <w:p w14:paraId="2757D03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6EDA840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5008AC8E" w14:textId="05F7A90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7D0A883" w14:textId="091D1A4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ADD9D2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Гагарина</w:t>
            </w:r>
          </w:p>
        </w:tc>
      </w:tr>
      <w:tr w:rsidR="000431A3" w:rsidRPr="000431A3" w14:paraId="51709E37" w14:textId="77777777" w:rsidTr="00205E51">
        <w:trPr>
          <w:cantSplit/>
          <w:trHeight w:val="423"/>
        </w:trPr>
        <w:tc>
          <w:tcPr>
            <w:tcW w:w="192" w:type="pct"/>
            <w:noWrap/>
            <w:vAlign w:val="center"/>
            <w:hideMark/>
          </w:tcPr>
          <w:p w14:paraId="6D32D4B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43</w:t>
            </w:r>
          </w:p>
        </w:tc>
        <w:tc>
          <w:tcPr>
            <w:tcW w:w="1014" w:type="pct"/>
            <w:vAlign w:val="center"/>
            <w:hideMark/>
          </w:tcPr>
          <w:p w14:paraId="5218324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39,40,41 по </w:t>
            </w:r>
            <w:proofErr w:type="spellStart"/>
            <w:r w:rsidRPr="000431A3">
              <w:rPr>
                <w:rFonts w:ascii="Times New Roman" w:eastAsia="Times New Roman" w:hAnsi="Times New Roman" w:cs="Times New Roman"/>
                <w:sz w:val="24"/>
                <w:szCs w:val="24"/>
                <w:lang w:eastAsia="ru-RU" w:bidi="ug-CN"/>
              </w:rPr>
              <w:t>ул.Гагарина</w:t>
            </w:r>
            <w:proofErr w:type="spellEnd"/>
          </w:p>
        </w:tc>
        <w:tc>
          <w:tcPr>
            <w:tcW w:w="610" w:type="pct"/>
            <w:vAlign w:val="center"/>
            <w:hideMark/>
          </w:tcPr>
          <w:p w14:paraId="054E6D2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6312-043</w:t>
            </w:r>
          </w:p>
        </w:tc>
        <w:tc>
          <w:tcPr>
            <w:tcW w:w="439" w:type="pct"/>
            <w:vAlign w:val="center"/>
            <w:hideMark/>
          </w:tcPr>
          <w:p w14:paraId="2CBDEE9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0D781CD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53F7E841" w14:textId="3C853B3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895F8A0" w14:textId="5E3D22F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C700B5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Гагарина</w:t>
            </w:r>
          </w:p>
        </w:tc>
      </w:tr>
      <w:tr w:rsidR="000431A3" w:rsidRPr="000431A3" w14:paraId="59F101EE" w14:textId="77777777" w:rsidTr="00205E51">
        <w:trPr>
          <w:cantSplit/>
          <w:trHeight w:val="1215"/>
        </w:trPr>
        <w:tc>
          <w:tcPr>
            <w:tcW w:w="192" w:type="pct"/>
            <w:noWrap/>
            <w:vAlign w:val="center"/>
            <w:hideMark/>
          </w:tcPr>
          <w:p w14:paraId="68727CF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w:t>
            </w:r>
          </w:p>
        </w:tc>
        <w:tc>
          <w:tcPr>
            <w:tcW w:w="1014" w:type="pct"/>
            <w:vAlign w:val="center"/>
            <w:hideMark/>
          </w:tcPr>
          <w:p w14:paraId="0B321463"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Тимирязева(объект незавершенного строительства)</w:t>
            </w:r>
          </w:p>
        </w:tc>
        <w:tc>
          <w:tcPr>
            <w:tcW w:w="610" w:type="pct"/>
            <w:vAlign w:val="center"/>
            <w:hideMark/>
          </w:tcPr>
          <w:p w14:paraId="1B44D3F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6312-044</w:t>
            </w:r>
          </w:p>
        </w:tc>
        <w:tc>
          <w:tcPr>
            <w:tcW w:w="439" w:type="pct"/>
            <w:vAlign w:val="center"/>
            <w:hideMark/>
          </w:tcPr>
          <w:p w14:paraId="3A844E7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3,052</w:t>
            </w:r>
          </w:p>
        </w:tc>
        <w:tc>
          <w:tcPr>
            <w:tcW w:w="438" w:type="pct"/>
            <w:vAlign w:val="center"/>
            <w:hideMark/>
          </w:tcPr>
          <w:p w14:paraId="00C3441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82" w:type="pct"/>
            <w:vAlign w:val="center"/>
            <w:hideMark/>
          </w:tcPr>
          <w:p w14:paraId="5E17C87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2,052</w:t>
            </w:r>
          </w:p>
        </w:tc>
        <w:tc>
          <w:tcPr>
            <w:tcW w:w="358" w:type="pct"/>
            <w:vAlign w:val="center"/>
            <w:hideMark/>
          </w:tcPr>
          <w:p w14:paraId="5171B00E" w14:textId="6A72445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17BEAF2" w14:textId="2A793CDB"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Тимирязева</w:t>
            </w:r>
          </w:p>
        </w:tc>
      </w:tr>
      <w:tr w:rsidR="000431A3" w:rsidRPr="000431A3" w14:paraId="2B0888B4" w14:textId="77777777" w:rsidTr="00205E51">
        <w:trPr>
          <w:cantSplit/>
          <w:trHeight w:val="96"/>
        </w:trPr>
        <w:tc>
          <w:tcPr>
            <w:tcW w:w="192" w:type="pct"/>
            <w:noWrap/>
            <w:vAlign w:val="center"/>
            <w:hideMark/>
          </w:tcPr>
          <w:p w14:paraId="0DE3F44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45</w:t>
            </w:r>
          </w:p>
        </w:tc>
        <w:tc>
          <w:tcPr>
            <w:tcW w:w="1014" w:type="pct"/>
            <w:vAlign w:val="center"/>
            <w:hideMark/>
          </w:tcPr>
          <w:p w14:paraId="7D1E57EC" w14:textId="782A3A6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27,29,31,</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33,35,37 по ул. Тимирязева</w:t>
            </w:r>
          </w:p>
        </w:tc>
        <w:tc>
          <w:tcPr>
            <w:tcW w:w="610" w:type="pct"/>
            <w:vAlign w:val="center"/>
            <w:hideMark/>
          </w:tcPr>
          <w:p w14:paraId="101FF1A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6312-045</w:t>
            </w:r>
          </w:p>
        </w:tc>
        <w:tc>
          <w:tcPr>
            <w:tcW w:w="439" w:type="pct"/>
            <w:vAlign w:val="center"/>
            <w:hideMark/>
          </w:tcPr>
          <w:p w14:paraId="34870D6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38" w:type="pct"/>
            <w:vAlign w:val="center"/>
            <w:hideMark/>
          </w:tcPr>
          <w:p w14:paraId="3C1A11E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82" w:type="pct"/>
            <w:vAlign w:val="center"/>
            <w:hideMark/>
          </w:tcPr>
          <w:p w14:paraId="4F2E349E" w14:textId="3CB5118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AA57FD8" w14:textId="096D4F6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A265144" w14:textId="0710B3DB"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Тимирязева</w:t>
            </w:r>
          </w:p>
        </w:tc>
      </w:tr>
      <w:tr w:rsidR="000431A3" w:rsidRPr="000431A3" w14:paraId="4F30211A" w14:textId="77777777" w:rsidTr="00205E51">
        <w:trPr>
          <w:cantSplit/>
          <w:trHeight w:val="96"/>
        </w:trPr>
        <w:tc>
          <w:tcPr>
            <w:tcW w:w="192" w:type="pct"/>
            <w:noWrap/>
            <w:vAlign w:val="center"/>
            <w:hideMark/>
          </w:tcPr>
          <w:p w14:paraId="0171238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46</w:t>
            </w:r>
          </w:p>
        </w:tc>
        <w:tc>
          <w:tcPr>
            <w:tcW w:w="1014" w:type="pct"/>
            <w:vAlign w:val="center"/>
            <w:hideMark/>
          </w:tcPr>
          <w:p w14:paraId="6C6DC0F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41,43 по ул. Тимирязева</w:t>
            </w:r>
          </w:p>
        </w:tc>
        <w:tc>
          <w:tcPr>
            <w:tcW w:w="610" w:type="pct"/>
            <w:vAlign w:val="center"/>
            <w:hideMark/>
          </w:tcPr>
          <w:p w14:paraId="4990E7C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6312-046</w:t>
            </w:r>
          </w:p>
        </w:tc>
        <w:tc>
          <w:tcPr>
            <w:tcW w:w="439" w:type="pct"/>
            <w:vAlign w:val="center"/>
            <w:hideMark/>
          </w:tcPr>
          <w:p w14:paraId="5717872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3CA85A7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21A3D177" w14:textId="418C6F4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4A77F39" w14:textId="43959B2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8C88200" w14:textId="26D091E1"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576F00">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Тимирязева</w:t>
            </w:r>
          </w:p>
        </w:tc>
      </w:tr>
      <w:tr w:rsidR="000431A3" w:rsidRPr="000431A3" w14:paraId="49D50CCE" w14:textId="77777777" w:rsidTr="00205E51">
        <w:trPr>
          <w:cantSplit/>
          <w:trHeight w:val="332"/>
        </w:trPr>
        <w:tc>
          <w:tcPr>
            <w:tcW w:w="192" w:type="pct"/>
            <w:noWrap/>
            <w:vAlign w:val="center"/>
            <w:hideMark/>
          </w:tcPr>
          <w:p w14:paraId="0472B9E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47</w:t>
            </w:r>
          </w:p>
        </w:tc>
        <w:tc>
          <w:tcPr>
            <w:tcW w:w="1014" w:type="pct"/>
            <w:vAlign w:val="center"/>
            <w:hideMark/>
          </w:tcPr>
          <w:p w14:paraId="4052125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72б,74,76,78,80 по ул. Тимирязева</w:t>
            </w:r>
          </w:p>
        </w:tc>
        <w:tc>
          <w:tcPr>
            <w:tcW w:w="610" w:type="pct"/>
            <w:vAlign w:val="center"/>
            <w:hideMark/>
          </w:tcPr>
          <w:p w14:paraId="27960AB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6312-047</w:t>
            </w:r>
          </w:p>
        </w:tc>
        <w:tc>
          <w:tcPr>
            <w:tcW w:w="439" w:type="pct"/>
            <w:vAlign w:val="center"/>
            <w:hideMark/>
          </w:tcPr>
          <w:p w14:paraId="4224EA8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1D46797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33AF8395" w14:textId="5D6D44D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F57B66E" w14:textId="43F7A02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2FE88D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Тимирязева</w:t>
            </w:r>
          </w:p>
        </w:tc>
      </w:tr>
      <w:tr w:rsidR="000431A3" w:rsidRPr="000431A3" w14:paraId="030113A6" w14:textId="77777777" w:rsidTr="00205E51">
        <w:trPr>
          <w:cantSplit/>
          <w:trHeight w:val="96"/>
        </w:trPr>
        <w:tc>
          <w:tcPr>
            <w:tcW w:w="192" w:type="pct"/>
            <w:noWrap/>
            <w:vAlign w:val="center"/>
            <w:hideMark/>
          </w:tcPr>
          <w:p w14:paraId="0D590D1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48</w:t>
            </w:r>
          </w:p>
        </w:tc>
        <w:tc>
          <w:tcPr>
            <w:tcW w:w="1014" w:type="pct"/>
            <w:vAlign w:val="center"/>
            <w:hideMark/>
          </w:tcPr>
          <w:p w14:paraId="2C58AF9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84,86 по ул. Тимирязева</w:t>
            </w:r>
          </w:p>
        </w:tc>
        <w:tc>
          <w:tcPr>
            <w:tcW w:w="610" w:type="pct"/>
            <w:vAlign w:val="center"/>
            <w:hideMark/>
          </w:tcPr>
          <w:p w14:paraId="6154BAB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6312-048</w:t>
            </w:r>
          </w:p>
        </w:tc>
        <w:tc>
          <w:tcPr>
            <w:tcW w:w="439" w:type="pct"/>
            <w:vAlign w:val="center"/>
            <w:hideMark/>
          </w:tcPr>
          <w:p w14:paraId="0A8D268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640AD2A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0E40BF9E" w14:textId="0DC72DF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503CD8A" w14:textId="2D3C237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DF1095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Тимирязева</w:t>
            </w:r>
          </w:p>
        </w:tc>
      </w:tr>
      <w:tr w:rsidR="000431A3" w:rsidRPr="000431A3" w14:paraId="7B9A6C25" w14:textId="77777777" w:rsidTr="00205E51">
        <w:trPr>
          <w:cantSplit/>
          <w:trHeight w:val="96"/>
        </w:trPr>
        <w:tc>
          <w:tcPr>
            <w:tcW w:w="192" w:type="pct"/>
            <w:noWrap/>
            <w:vAlign w:val="center"/>
            <w:hideMark/>
          </w:tcPr>
          <w:p w14:paraId="5B5B792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49</w:t>
            </w:r>
          </w:p>
        </w:tc>
        <w:tc>
          <w:tcPr>
            <w:tcW w:w="1014" w:type="pct"/>
            <w:vAlign w:val="center"/>
            <w:hideMark/>
          </w:tcPr>
          <w:p w14:paraId="5F42DF2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90 по ул. Тимирязева</w:t>
            </w:r>
          </w:p>
        </w:tc>
        <w:tc>
          <w:tcPr>
            <w:tcW w:w="610" w:type="pct"/>
            <w:vAlign w:val="center"/>
            <w:hideMark/>
          </w:tcPr>
          <w:p w14:paraId="2378995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6312-049</w:t>
            </w:r>
          </w:p>
        </w:tc>
        <w:tc>
          <w:tcPr>
            <w:tcW w:w="439" w:type="pct"/>
            <w:vAlign w:val="center"/>
            <w:hideMark/>
          </w:tcPr>
          <w:p w14:paraId="649E755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38" w:type="pct"/>
            <w:vAlign w:val="center"/>
            <w:hideMark/>
          </w:tcPr>
          <w:p w14:paraId="2E087E4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82" w:type="pct"/>
            <w:vAlign w:val="center"/>
            <w:hideMark/>
          </w:tcPr>
          <w:p w14:paraId="16E1EE79" w14:textId="772A77C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48648A8" w14:textId="334219C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E9E57C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Тимирязева</w:t>
            </w:r>
          </w:p>
        </w:tc>
      </w:tr>
      <w:tr w:rsidR="000431A3" w:rsidRPr="000431A3" w14:paraId="49DE9349" w14:textId="77777777" w:rsidTr="00205E51">
        <w:trPr>
          <w:cantSplit/>
          <w:trHeight w:val="96"/>
        </w:trPr>
        <w:tc>
          <w:tcPr>
            <w:tcW w:w="192" w:type="pct"/>
            <w:noWrap/>
            <w:vAlign w:val="center"/>
            <w:hideMark/>
          </w:tcPr>
          <w:p w14:paraId="6E33B52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50</w:t>
            </w:r>
          </w:p>
        </w:tc>
        <w:tc>
          <w:tcPr>
            <w:tcW w:w="1014" w:type="pct"/>
            <w:vAlign w:val="center"/>
            <w:hideMark/>
          </w:tcPr>
          <w:p w14:paraId="50B8D68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92,94 по ул. Тимирязева</w:t>
            </w:r>
          </w:p>
        </w:tc>
        <w:tc>
          <w:tcPr>
            <w:tcW w:w="610" w:type="pct"/>
            <w:vAlign w:val="center"/>
            <w:hideMark/>
          </w:tcPr>
          <w:p w14:paraId="5E0BF38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6312-050</w:t>
            </w:r>
          </w:p>
        </w:tc>
        <w:tc>
          <w:tcPr>
            <w:tcW w:w="439" w:type="pct"/>
            <w:vAlign w:val="center"/>
            <w:hideMark/>
          </w:tcPr>
          <w:p w14:paraId="0B89879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36244D2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29B0B712" w14:textId="09E3FDA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B6C0893" w14:textId="0A879E8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A91E3D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Тимирязева</w:t>
            </w:r>
          </w:p>
        </w:tc>
      </w:tr>
      <w:tr w:rsidR="000431A3" w:rsidRPr="000431A3" w14:paraId="103C4527" w14:textId="77777777" w:rsidTr="00205E51">
        <w:trPr>
          <w:cantSplit/>
          <w:trHeight w:val="96"/>
        </w:trPr>
        <w:tc>
          <w:tcPr>
            <w:tcW w:w="192" w:type="pct"/>
            <w:noWrap/>
            <w:vAlign w:val="center"/>
            <w:hideMark/>
          </w:tcPr>
          <w:p w14:paraId="7AC52BD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51</w:t>
            </w:r>
          </w:p>
        </w:tc>
        <w:tc>
          <w:tcPr>
            <w:tcW w:w="1014" w:type="pct"/>
            <w:vAlign w:val="center"/>
            <w:hideMark/>
          </w:tcPr>
          <w:p w14:paraId="792EB1A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Центральная</w:t>
            </w:r>
          </w:p>
        </w:tc>
        <w:tc>
          <w:tcPr>
            <w:tcW w:w="610" w:type="pct"/>
            <w:vAlign w:val="center"/>
            <w:hideMark/>
          </w:tcPr>
          <w:p w14:paraId="0F629E3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6312-051</w:t>
            </w:r>
          </w:p>
        </w:tc>
        <w:tc>
          <w:tcPr>
            <w:tcW w:w="439" w:type="pct"/>
            <w:vAlign w:val="center"/>
            <w:hideMark/>
          </w:tcPr>
          <w:p w14:paraId="555BE37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38" w:type="pct"/>
            <w:vAlign w:val="center"/>
            <w:hideMark/>
          </w:tcPr>
          <w:p w14:paraId="41323D5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82" w:type="pct"/>
            <w:vAlign w:val="center"/>
            <w:hideMark/>
          </w:tcPr>
          <w:p w14:paraId="3F6949FE" w14:textId="0FD9823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5485F01" w14:textId="2665B51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4717904" w14:textId="1B8FDFD4"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Центральная</w:t>
            </w:r>
          </w:p>
        </w:tc>
      </w:tr>
      <w:tr w:rsidR="000431A3" w:rsidRPr="000431A3" w14:paraId="76BB714F" w14:textId="77777777" w:rsidTr="00205E51">
        <w:trPr>
          <w:cantSplit/>
          <w:trHeight w:val="1215"/>
        </w:trPr>
        <w:tc>
          <w:tcPr>
            <w:tcW w:w="192" w:type="pct"/>
            <w:noWrap/>
            <w:vAlign w:val="center"/>
            <w:hideMark/>
          </w:tcPr>
          <w:p w14:paraId="7335B39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52</w:t>
            </w:r>
          </w:p>
        </w:tc>
        <w:tc>
          <w:tcPr>
            <w:tcW w:w="1014" w:type="pct"/>
            <w:vAlign w:val="center"/>
            <w:hideMark/>
          </w:tcPr>
          <w:p w14:paraId="6E36D00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2,4,6 по </w:t>
            </w:r>
            <w:proofErr w:type="spellStart"/>
            <w:r w:rsidRPr="000431A3">
              <w:rPr>
                <w:rFonts w:ascii="Times New Roman" w:eastAsia="Times New Roman" w:hAnsi="Times New Roman" w:cs="Times New Roman"/>
                <w:sz w:val="24"/>
                <w:szCs w:val="24"/>
                <w:lang w:eastAsia="ru-RU" w:bidi="ug-CN"/>
              </w:rPr>
              <w:t>ул.Центральная</w:t>
            </w:r>
            <w:proofErr w:type="spellEnd"/>
          </w:p>
        </w:tc>
        <w:tc>
          <w:tcPr>
            <w:tcW w:w="610" w:type="pct"/>
            <w:vAlign w:val="center"/>
            <w:hideMark/>
          </w:tcPr>
          <w:p w14:paraId="47D7EDF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6312-052</w:t>
            </w:r>
          </w:p>
        </w:tc>
        <w:tc>
          <w:tcPr>
            <w:tcW w:w="439" w:type="pct"/>
            <w:vAlign w:val="center"/>
            <w:hideMark/>
          </w:tcPr>
          <w:p w14:paraId="41D110F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38" w:type="pct"/>
            <w:vAlign w:val="center"/>
            <w:hideMark/>
          </w:tcPr>
          <w:p w14:paraId="0C83E33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82" w:type="pct"/>
            <w:vAlign w:val="center"/>
            <w:hideMark/>
          </w:tcPr>
          <w:p w14:paraId="3AAF8905" w14:textId="26E16B9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B2863D2" w14:textId="30E9E5E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78A7BC7" w14:textId="798A9809"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Центральная</w:t>
            </w:r>
          </w:p>
        </w:tc>
      </w:tr>
      <w:tr w:rsidR="000431A3" w:rsidRPr="000431A3" w14:paraId="31D07100" w14:textId="77777777" w:rsidTr="00205E51">
        <w:trPr>
          <w:cantSplit/>
          <w:trHeight w:val="293"/>
        </w:trPr>
        <w:tc>
          <w:tcPr>
            <w:tcW w:w="192" w:type="pct"/>
            <w:noWrap/>
            <w:vAlign w:val="center"/>
            <w:hideMark/>
          </w:tcPr>
          <w:p w14:paraId="0FF6D2B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53</w:t>
            </w:r>
          </w:p>
        </w:tc>
        <w:tc>
          <w:tcPr>
            <w:tcW w:w="1014" w:type="pct"/>
            <w:vAlign w:val="center"/>
            <w:hideMark/>
          </w:tcPr>
          <w:p w14:paraId="0AFFA43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12,14,16,16а,18 по </w:t>
            </w:r>
            <w:proofErr w:type="spellStart"/>
            <w:r w:rsidRPr="000431A3">
              <w:rPr>
                <w:rFonts w:ascii="Times New Roman" w:eastAsia="Times New Roman" w:hAnsi="Times New Roman" w:cs="Times New Roman"/>
                <w:sz w:val="24"/>
                <w:szCs w:val="24"/>
                <w:lang w:eastAsia="ru-RU" w:bidi="ug-CN"/>
              </w:rPr>
              <w:t>ул.Центральная</w:t>
            </w:r>
            <w:proofErr w:type="spellEnd"/>
          </w:p>
        </w:tc>
        <w:tc>
          <w:tcPr>
            <w:tcW w:w="610" w:type="pct"/>
            <w:vAlign w:val="center"/>
            <w:hideMark/>
          </w:tcPr>
          <w:p w14:paraId="0C4B4F4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6312-053</w:t>
            </w:r>
          </w:p>
        </w:tc>
        <w:tc>
          <w:tcPr>
            <w:tcW w:w="439" w:type="pct"/>
            <w:vAlign w:val="center"/>
            <w:hideMark/>
          </w:tcPr>
          <w:p w14:paraId="402D68A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2915A7C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3ED2BC49" w14:textId="1825015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58E166F" w14:textId="5EB24D1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6FF78F7" w14:textId="38892139"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Центральная</w:t>
            </w:r>
          </w:p>
        </w:tc>
      </w:tr>
      <w:tr w:rsidR="000431A3" w:rsidRPr="000431A3" w14:paraId="781CBF77" w14:textId="77777777" w:rsidTr="00205E51">
        <w:trPr>
          <w:cantSplit/>
          <w:trHeight w:val="779"/>
        </w:trPr>
        <w:tc>
          <w:tcPr>
            <w:tcW w:w="192" w:type="pct"/>
            <w:noWrap/>
            <w:vAlign w:val="center"/>
            <w:hideMark/>
          </w:tcPr>
          <w:p w14:paraId="248BDB9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54</w:t>
            </w:r>
          </w:p>
        </w:tc>
        <w:tc>
          <w:tcPr>
            <w:tcW w:w="1014" w:type="pct"/>
            <w:vAlign w:val="center"/>
            <w:hideMark/>
          </w:tcPr>
          <w:p w14:paraId="24746B2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Осипенко</w:t>
            </w:r>
          </w:p>
        </w:tc>
        <w:tc>
          <w:tcPr>
            <w:tcW w:w="610" w:type="pct"/>
            <w:vAlign w:val="center"/>
            <w:hideMark/>
          </w:tcPr>
          <w:p w14:paraId="21407B1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6312-054</w:t>
            </w:r>
          </w:p>
        </w:tc>
        <w:tc>
          <w:tcPr>
            <w:tcW w:w="439" w:type="pct"/>
            <w:vAlign w:val="center"/>
            <w:hideMark/>
          </w:tcPr>
          <w:p w14:paraId="41BEB76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2,135</w:t>
            </w:r>
          </w:p>
        </w:tc>
        <w:tc>
          <w:tcPr>
            <w:tcW w:w="438" w:type="pct"/>
            <w:vAlign w:val="center"/>
            <w:hideMark/>
          </w:tcPr>
          <w:p w14:paraId="4C8E13E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82" w:type="pct"/>
            <w:vAlign w:val="center"/>
            <w:hideMark/>
          </w:tcPr>
          <w:p w14:paraId="019D5A1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1,135</w:t>
            </w:r>
          </w:p>
        </w:tc>
        <w:tc>
          <w:tcPr>
            <w:tcW w:w="358" w:type="pct"/>
            <w:vAlign w:val="center"/>
            <w:hideMark/>
          </w:tcPr>
          <w:p w14:paraId="0C95AC14" w14:textId="7943377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4F72394" w14:textId="54F7912C"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Осипенко</w:t>
            </w:r>
          </w:p>
        </w:tc>
      </w:tr>
      <w:tr w:rsidR="000431A3" w:rsidRPr="000431A3" w14:paraId="4BB91D35" w14:textId="77777777" w:rsidTr="00205E51">
        <w:trPr>
          <w:cantSplit/>
          <w:trHeight w:val="190"/>
        </w:trPr>
        <w:tc>
          <w:tcPr>
            <w:tcW w:w="192" w:type="pct"/>
            <w:noWrap/>
            <w:vAlign w:val="center"/>
            <w:hideMark/>
          </w:tcPr>
          <w:p w14:paraId="01EA208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55</w:t>
            </w:r>
          </w:p>
        </w:tc>
        <w:tc>
          <w:tcPr>
            <w:tcW w:w="1014" w:type="pct"/>
            <w:vAlign w:val="center"/>
            <w:hideMark/>
          </w:tcPr>
          <w:p w14:paraId="0DEED541"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Степная</w:t>
            </w:r>
          </w:p>
        </w:tc>
        <w:tc>
          <w:tcPr>
            <w:tcW w:w="610" w:type="pct"/>
            <w:vAlign w:val="center"/>
            <w:hideMark/>
          </w:tcPr>
          <w:p w14:paraId="1E77DBE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6312-055</w:t>
            </w:r>
          </w:p>
        </w:tc>
        <w:tc>
          <w:tcPr>
            <w:tcW w:w="439" w:type="pct"/>
            <w:vAlign w:val="center"/>
            <w:hideMark/>
          </w:tcPr>
          <w:p w14:paraId="773C341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0,880</w:t>
            </w:r>
          </w:p>
        </w:tc>
        <w:tc>
          <w:tcPr>
            <w:tcW w:w="438" w:type="pct"/>
            <w:vAlign w:val="center"/>
            <w:hideMark/>
          </w:tcPr>
          <w:p w14:paraId="5BA723E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0,880</w:t>
            </w:r>
          </w:p>
        </w:tc>
        <w:tc>
          <w:tcPr>
            <w:tcW w:w="482" w:type="pct"/>
            <w:vAlign w:val="center"/>
            <w:hideMark/>
          </w:tcPr>
          <w:p w14:paraId="3619551F" w14:textId="22B3326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4E357F0" w14:textId="4FA1B4B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0B14537"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Степная</w:t>
            </w:r>
          </w:p>
        </w:tc>
      </w:tr>
      <w:tr w:rsidR="000431A3" w:rsidRPr="000431A3" w14:paraId="02352588" w14:textId="77777777" w:rsidTr="00205E51">
        <w:trPr>
          <w:cantSplit/>
          <w:trHeight w:val="96"/>
        </w:trPr>
        <w:tc>
          <w:tcPr>
            <w:tcW w:w="192" w:type="pct"/>
            <w:noWrap/>
            <w:vAlign w:val="center"/>
            <w:hideMark/>
          </w:tcPr>
          <w:p w14:paraId="17A2460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56</w:t>
            </w:r>
          </w:p>
        </w:tc>
        <w:tc>
          <w:tcPr>
            <w:tcW w:w="1014" w:type="pct"/>
            <w:vAlign w:val="center"/>
            <w:hideMark/>
          </w:tcPr>
          <w:p w14:paraId="476486B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Северная</w:t>
            </w:r>
          </w:p>
        </w:tc>
        <w:tc>
          <w:tcPr>
            <w:tcW w:w="610" w:type="pct"/>
            <w:vAlign w:val="center"/>
            <w:hideMark/>
          </w:tcPr>
          <w:p w14:paraId="7690884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6312-056</w:t>
            </w:r>
          </w:p>
        </w:tc>
        <w:tc>
          <w:tcPr>
            <w:tcW w:w="439" w:type="pct"/>
            <w:vAlign w:val="center"/>
            <w:hideMark/>
          </w:tcPr>
          <w:p w14:paraId="21C8B9F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3,778</w:t>
            </w:r>
          </w:p>
        </w:tc>
        <w:tc>
          <w:tcPr>
            <w:tcW w:w="438" w:type="pct"/>
            <w:vAlign w:val="center"/>
            <w:hideMark/>
          </w:tcPr>
          <w:p w14:paraId="2C9274E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1,325</w:t>
            </w:r>
          </w:p>
        </w:tc>
        <w:tc>
          <w:tcPr>
            <w:tcW w:w="482" w:type="pct"/>
            <w:vAlign w:val="center"/>
            <w:hideMark/>
          </w:tcPr>
          <w:p w14:paraId="099C4CD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2,453</w:t>
            </w:r>
          </w:p>
        </w:tc>
        <w:tc>
          <w:tcPr>
            <w:tcW w:w="358" w:type="pct"/>
            <w:vAlign w:val="center"/>
            <w:hideMark/>
          </w:tcPr>
          <w:p w14:paraId="4C3BA18D" w14:textId="099FCB9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6B17DD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Северная</w:t>
            </w:r>
          </w:p>
        </w:tc>
      </w:tr>
      <w:tr w:rsidR="000431A3" w:rsidRPr="000431A3" w14:paraId="169F3146" w14:textId="77777777" w:rsidTr="00205E51">
        <w:trPr>
          <w:cantSplit/>
          <w:trHeight w:val="355"/>
        </w:trPr>
        <w:tc>
          <w:tcPr>
            <w:tcW w:w="192" w:type="pct"/>
            <w:noWrap/>
            <w:vAlign w:val="center"/>
            <w:hideMark/>
          </w:tcPr>
          <w:p w14:paraId="4BED7B0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57</w:t>
            </w:r>
          </w:p>
        </w:tc>
        <w:tc>
          <w:tcPr>
            <w:tcW w:w="1014" w:type="pct"/>
            <w:vAlign w:val="center"/>
            <w:hideMark/>
          </w:tcPr>
          <w:p w14:paraId="7095338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Новая</w:t>
            </w:r>
          </w:p>
        </w:tc>
        <w:tc>
          <w:tcPr>
            <w:tcW w:w="610" w:type="pct"/>
            <w:vAlign w:val="center"/>
            <w:hideMark/>
          </w:tcPr>
          <w:p w14:paraId="26E6A22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6312-057</w:t>
            </w:r>
          </w:p>
        </w:tc>
        <w:tc>
          <w:tcPr>
            <w:tcW w:w="439" w:type="pct"/>
            <w:vAlign w:val="center"/>
            <w:hideMark/>
          </w:tcPr>
          <w:p w14:paraId="78E873F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38" w:type="pct"/>
            <w:vAlign w:val="center"/>
            <w:hideMark/>
          </w:tcPr>
          <w:p w14:paraId="08B66A02" w14:textId="52534A2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590D91F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358" w:type="pct"/>
            <w:vAlign w:val="center"/>
            <w:hideMark/>
          </w:tcPr>
          <w:p w14:paraId="78A47B67" w14:textId="604FDD1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91F08B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Новая</w:t>
            </w:r>
          </w:p>
        </w:tc>
      </w:tr>
      <w:tr w:rsidR="000431A3" w:rsidRPr="000431A3" w14:paraId="3441ADC2" w14:textId="77777777" w:rsidTr="00205E51">
        <w:trPr>
          <w:cantSplit/>
          <w:trHeight w:val="96"/>
        </w:trPr>
        <w:tc>
          <w:tcPr>
            <w:tcW w:w="192" w:type="pct"/>
            <w:noWrap/>
            <w:vAlign w:val="center"/>
            <w:hideMark/>
          </w:tcPr>
          <w:p w14:paraId="7432128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58</w:t>
            </w:r>
          </w:p>
        </w:tc>
        <w:tc>
          <w:tcPr>
            <w:tcW w:w="1014" w:type="pct"/>
            <w:vAlign w:val="center"/>
            <w:hideMark/>
          </w:tcPr>
          <w:p w14:paraId="3FFCFB6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Специалистов</w:t>
            </w:r>
          </w:p>
        </w:tc>
        <w:tc>
          <w:tcPr>
            <w:tcW w:w="610" w:type="pct"/>
            <w:vAlign w:val="center"/>
            <w:hideMark/>
          </w:tcPr>
          <w:p w14:paraId="6744F00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6312-058</w:t>
            </w:r>
          </w:p>
        </w:tc>
        <w:tc>
          <w:tcPr>
            <w:tcW w:w="439" w:type="pct"/>
            <w:vAlign w:val="center"/>
            <w:hideMark/>
          </w:tcPr>
          <w:p w14:paraId="5AB978C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2,135</w:t>
            </w:r>
          </w:p>
        </w:tc>
        <w:tc>
          <w:tcPr>
            <w:tcW w:w="438" w:type="pct"/>
            <w:vAlign w:val="center"/>
            <w:hideMark/>
          </w:tcPr>
          <w:p w14:paraId="185AB57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2,135</w:t>
            </w:r>
          </w:p>
        </w:tc>
        <w:tc>
          <w:tcPr>
            <w:tcW w:w="482" w:type="pct"/>
            <w:vAlign w:val="center"/>
            <w:hideMark/>
          </w:tcPr>
          <w:p w14:paraId="6AF09442" w14:textId="72E23E1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A7495C0" w14:textId="6C748D5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5A19E45" w14:textId="7FCC522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Специалистов</w:t>
            </w:r>
          </w:p>
        </w:tc>
      </w:tr>
      <w:tr w:rsidR="000431A3" w:rsidRPr="000431A3" w14:paraId="2E9840D4" w14:textId="77777777" w:rsidTr="00205E51">
        <w:trPr>
          <w:cantSplit/>
          <w:trHeight w:val="96"/>
        </w:trPr>
        <w:tc>
          <w:tcPr>
            <w:tcW w:w="192" w:type="pct"/>
            <w:noWrap/>
            <w:vAlign w:val="center"/>
            <w:hideMark/>
          </w:tcPr>
          <w:p w14:paraId="56B3CC8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59</w:t>
            </w:r>
          </w:p>
        </w:tc>
        <w:tc>
          <w:tcPr>
            <w:tcW w:w="1014" w:type="pct"/>
            <w:vAlign w:val="center"/>
            <w:hideMark/>
          </w:tcPr>
          <w:p w14:paraId="4AB979A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Нефтяников</w:t>
            </w:r>
          </w:p>
        </w:tc>
        <w:tc>
          <w:tcPr>
            <w:tcW w:w="610" w:type="pct"/>
            <w:vAlign w:val="center"/>
            <w:hideMark/>
          </w:tcPr>
          <w:p w14:paraId="487DFBF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6312-059</w:t>
            </w:r>
          </w:p>
        </w:tc>
        <w:tc>
          <w:tcPr>
            <w:tcW w:w="439" w:type="pct"/>
            <w:vAlign w:val="center"/>
            <w:hideMark/>
          </w:tcPr>
          <w:p w14:paraId="243871A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1,250</w:t>
            </w:r>
          </w:p>
        </w:tc>
        <w:tc>
          <w:tcPr>
            <w:tcW w:w="438" w:type="pct"/>
            <w:vAlign w:val="center"/>
            <w:hideMark/>
          </w:tcPr>
          <w:p w14:paraId="246CC04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1,250</w:t>
            </w:r>
          </w:p>
        </w:tc>
        <w:tc>
          <w:tcPr>
            <w:tcW w:w="482" w:type="pct"/>
            <w:vAlign w:val="center"/>
            <w:hideMark/>
          </w:tcPr>
          <w:p w14:paraId="7B183402" w14:textId="4E5EF0B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A902BFB" w14:textId="2B445EB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7F434B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Нефтяников</w:t>
            </w:r>
          </w:p>
        </w:tc>
      </w:tr>
      <w:tr w:rsidR="000431A3" w:rsidRPr="000431A3" w14:paraId="267771C3" w14:textId="77777777" w:rsidTr="00205E51">
        <w:trPr>
          <w:cantSplit/>
          <w:trHeight w:val="96"/>
        </w:trPr>
        <w:tc>
          <w:tcPr>
            <w:tcW w:w="192" w:type="pct"/>
            <w:noWrap/>
            <w:vAlign w:val="center"/>
            <w:hideMark/>
          </w:tcPr>
          <w:p w14:paraId="21FBDCC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60</w:t>
            </w:r>
          </w:p>
        </w:tc>
        <w:tc>
          <w:tcPr>
            <w:tcW w:w="1014" w:type="pct"/>
            <w:vAlign w:val="center"/>
            <w:hideMark/>
          </w:tcPr>
          <w:p w14:paraId="5650CCD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1,3,5 по </w:t>
            </w:r>
            <w:proofErr w:type="spellStart"/>
            <w:r w:rsidRPr="000431A3">
              <w:rPr>
                <w:rFonts w:ascii="Times New Roman" w:eastAsia="Times New Roman" w:hAnsi="Times New Roman" w:cs="Times New Roman"/>
                <w:sz w:val="24"/>
                <w:szCs w:val="24"/>
                <w:lang w:eastAsia="ru-RU" w:bidi="ug-CN"/>
              </w:rPr>
              <w:t>ул.Нефтяников</w:t>
            </w:r>
            <w:proofErr w:type="spellEnd"/>
          </w:p>
        </w:tc>
        <w:tc>
          <w:tcPr>
            <w:tcW w:w="610" w:type="pct"/>
            <w:vAlign w:val="center"/>
            <w:hideMark/>
          </w:tcPr>
          <w:p w14:paraId="74CFA0E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6312-060</w:t>
            </w:r>
          </w:p>
        </w:tc>
        <w:tc>
          <w:tcPr>
            <w:tcW w:w="439" w:type="pct"/>
            <w:vAlign w:val="center"/>
            <w:hideMark/>
          </w:tcPr>
          <w:p w14:paraId="5C5BE83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0,862</w:t>
            </w:r>
          </w:p>
        </w:tc>
        <w:tc>
          <w:tcPr>
            <w:tcW w:w="438" w:type="pct"/>
            <w:vAlign w:val="center"/>
            <w:hideMark/>
          </w:tcPr>
          <w:p w14:paraId="4CE7CE2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0,862</w:t>
            </w:r>
          </w:p>
        </w:tc>
        <w:tc>
          <w:tcPr>
            <w:tcW w:w="482" w:type="pct"/>
            <w:vAlign w:val="center"/>
            <w:hideMark/>
          </w:tcPr>
          <w:p w14:paraId="73DCC85E" w14:textId="78F15C1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7FFB74E" w14:textId="5E674D4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828209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Нефтяников</w:t>
            </w:r>
          </w:p>
        </w:tc>
      </w:tr>
      <w:tr w:rsidR="000431A3" w:rsidRPr="000431A3" w14:paraId="45950563" w14:textId="77777777" w:rsidTr="00205E51">
        <w:trPr>
          <w:cantSplit/>
          <w:trHeight w:val="96"/>
        </w:trPr>
        <w:tc>
          <w:tcPr>
            <w:tcW w:w="192" w:type="pct"/>
            <w:noWrap/>
            <w:vAlign w:val="center"/>
            <w:hideMark/>
          </w:tcPr>
          <w:p w14:paraId="4F541A0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61</w:t>
            </w:r>
          </w:p>
        </w:tc>
        <w:tc>
          <w:tcPr>
            <w:tcW w:w="1014" w:type="pct"/>
            <w:vAlign w:val="center"/>
            <w:hideMark/>
          </w:tcPr>
          <w:p w14:paraId="6878919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2,4,6 по </w:t>
            </w:r>
            <w:proofErr w:type="spellStart"/>
            <w:r w:rsidRPr="000431A3">
              <w:rPr>
                <w:rFonts w:ascii="Times New Roman" w:eastAsia="Times New Roman" w:hAnsi="Times New Roman" w:cs="Times New Roman"/>
                <w:sz w:val="24"/>
                <w:szCs w:val="24"/>
                <w:lang w:eastAsia="ru-RU" w:bidi="ug-CN"/>
              </w:rPr>
              <w:t>ул.Нефтяников</w:t>
            </w:r>
            <w:proofErr w:type="spellEnd"/>
          </w:p>
        </w:tc>
        <w:tc>
          <w:tcPr>
            <w:tcW w:w="610" w:type="pct"/>
            <w:vAlign w:val="center"/>
            <w:hideMark/>
          </w:tcPr>
          <w:p w14:paraId="7475DCB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6312-061</w:t>
            </w:r>
          </w:p>
        </w:tc>
        <w:tc>
          <w:tcPr>
            <w:tcW w:w="439" w:type="pct"/>
            <w:vAlign w:val="center"/>
            <w:hideMark/>
          </w:tcPr>
          <w:p w14:paraId="68A04AC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6862152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15D256FB" w14:textId="3C0D668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15F9E8B" w14:textId="6924186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C521FA7"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Нефтяников</w:t>
            </w:r>
          </w:p>
        </w:tc>
      </w:tr>
      <w:tr w:rsidR="000431A3" w:rsidRPr="000431A3" w14:paraId="0D7903A2" w14:textId="77777777" w:rsidTr="00205E51">
        <w:trPr>
          <w:cantSplit/>
          <w:trHeight w:val="96"/>
        </w:trPr>
        <w:tc>
          <w:tcPr>
            <w:tcW w:w="192" w:type="pct"/>
            <w:noWrap/>
            <w:vAlign w:val="center"/>
            <w:hideMark/>
          </w:tcPr>
          <w:p w14:paraId="00FC77E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62</w:t>
            </w:r>
          </w:p>
        </w:tc>
        <w:tc>
          <w:tcPr>
            <w:tcW w:w="1014" w:type="pct"/>
            <w:vAlign w:val="center"/>
            <w:hideMark/>
          </w:tcPr>
          <w:p w14:paraId="70901FE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7,9 по </w:t>
            </w:r>
            <w:proofErr w:type="spellStart"/>
            <w:r w:rsidRPr="000431A3">
              <w:rPr>
                <w:rFonts w:ascii="Times New Roman" w:eastAsia="Times New Roman" w:hAnsi="Times New Roman" w:cs="Times New Roman"/>
                <w:sz w:val="24"/>
                <w:szCs w:val="24"/>
                <w:lang w:eastAsia="ru-RU" w:bidi="ug-CN"/>
              </w:rPr>
              <w:t>ул.Нефтяников</w:t>
            </w:r>
            <w:proofErr w:type="spellEnd"/>
          </w:p>
        </w:tc>
        <w:tc>
          <w:tcPr>
            <w:tcW w:w="610" w:type="pct"/>
            <w:vAlign w:val="center"/>
            <w:hideMark/>
          </w:tcPr>
          <w:p w14:paraId="64248BA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6312-062</w:t>
            </w:r>
          </w:p>
        </w:tc>
        <w:tc>
          <w:tcPr>
            <w:tcW w:w="439" w:type="pct"/>
            <w:vAlign w:val="center"/>
            <w:hideMark/>
          </w:tcPr>
          <w:p w14:paraId="690D730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4402E80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3E8D1503" w14:textId="28C9C1F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56BE935" w14:textId="5F23460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7DE7D47"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Нефтяников</w:t>
            </w:r>
          </w:p>
        </w:tc>
      </w:tr>
      <w:tr w:rsidR="000431A3" w:rsidRPr="000431A3" w14:paraId="34D33DC3" w14:textId="77777777" w:rsidTr="00205E51">
        <w:trPr>
          <w:cantSplit/>
          <w:trHeight w:val="96"/>
        </w:trPr>
        <w:tc>
          <w:tcPr>
            <w:tcW w:w="192" w:type="pct"/>
            <w:noWrap/>
            <w:vAlign w:val="center"/>
            <w:hideMark/>
          </w:tcPr>
          <w:p w14:paraId="768D147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63</w:t>
            </w:r>
          </w:p>
        </w:tc>
        <w:tc>
          <w:tcPr>
            <w:tcW w:w="1014" w:type="pct"/>
            <w:vAlign w:val="center"/>
            <w:hideMark/>
          </w:tcPr>
          <w:p w14:paraId="1D574FC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11,13 по </w:t>
            </w:r>
            <w:proofErr w:type="spellStart"/>
            <w:r w:rsidRPr="000431A3">
              <w:rPr>
                <w:rFonts w:ascii="Times New Roman" w:eastAsia="Times New Roman" w:hAnsi="Times New Roman" w:cs="Times New Roman"/>
                <w:sz w:val="24"/>
                <w:szCs w:val="24"/>
                <w:lang w:eastAsia="ru-RU" w:bidi="ug-CN"/>
              </w:rPr>
              <w:t>ул.Нефтяников</w:t>
            </w:r>
            <w:proofErr w:type="spellEnd"/>
          </w:p>
        </w:tc>
        <w:tc>
          <w:tcPr>
            <w:tcW w:w="610" w:type="pct"/>
            <w:vAlign w:val="center"/>
            <w:hideMark/>
          </w:tcPr>
          <w:p w14:paraId="399B8B3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6312-063</w:t>
            </w:r>
          </w:p>
        </w:tc>
        <w:tc>
          <w:tcPr>
            <w:tcW w:w="439" w:type="pct"/>
            <w:vAlign w:val="center"/>
            <w:hideMark/>
          </w:tcPr>
          <w:p w14:paraId="1F395AC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765B95C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328DA9D8" w14:textId="6742227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FB97FEF" w14:textId="6F319B6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A6DE41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Нефтяников</w:t>
            </w:r>
          </w:p>
        </w:tc>
      </w:tr>
      <w:tr w:rsidR="000431A3" w:rsidRPr="000431A3" w14:paraId="3814624A" w14:textId="77777777" w:rsidTr="00205E51">
        <w:trPr>
          <w:cantSplit/>
          <w:trHeight w:val="96"/>
        </w:trPr>
        <w:tc>
          <w:tcPr>
            <w:tcW w:w="192" w:type="pct"/>
            <w:noWrap/>
            <w:vAlign w:val="center"/>
            <w:hideMark/>
          </w:tcPr>
          <w:p w14:paraId="26F536A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64</w:t>
            </w:r>
          </w:p>
        </w:tc>
        <w:tc>
          <w:tcPr>
            <w:tcW w:w="1014" w:type="pct"/>
            <w:vAlign w:val="center"/>
            <w:hideMark/>
          </w:tcPr>
          <w:p w14:paraId="283EBC8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12,14 по </w:t>
            </w:r>
            <w:proofErr w:type="spellStart"/>
            <w:r w:rsidRPr="000431A3">
              <w:rPr>
                <w:rFonts w:ascii="Times New Roman" w:eastAsia="Times New Roman" w:hAnsi="Times New Roman" w:cs="Times New Roman"/>
                <w:sz w:val="24"/>
                <w:szCs w:val="24"/>
                <w:lang w:eastAsia="ru-RU" w:bidi="ug-CN"/>
              </w:rPr>
              <w:t>ул.Нефтяников</w:t>
            </w:r>
            <w:proofErr w:type="spellEnd"/>
          </w:p>
        </w:tc>
        <w:tc>
          <w:tcPr>
            <w:tcW w:w="610" w:type="pct"/>
            <w:vAlign w:val="center"/>
            <w:hideMark/>
          </w:tcPr>
          <w:p w14:paraId="09D427D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6312-064</w:t>
            </w:r>
          </w:p>
        </w:tc>
        <w:tc>
          <w:tcPr>
            <w:tcW w:w="439" w:type="pct"/>
            <w:vAlign w:val="center"/>
            <w:hideMark/>
          </w:tcPr>
          <w:p w14:paraId="2B08586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7A34AC0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51B87A5C" w14:textId="5D23ACA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D3AF1F7" w14:textId="3CA2CA8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96162B4" w14:textId="5C79C40B"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Нефтяников</w:t>
            </w:r>
          </w:p>
        </w:tc>
      </w:tr>
      <w:tr w:rsidR="000431A3" w:rsidRPr="000431A3" w14:paraId="6B029EF8" w14:textId="77777777" w:rsidTr="00205E51">
        <w:trPr>
          <w:cantSplit/>
          <w:trHeight w:val="96"/>
        </w:trPr>
        <w:tc>
          <w:tcPr>
            <w:tcW w:w="192" w:type="pct"/>
            <w:noWrap/>
            <w:vAlign w:val="center"/>
            <w:hideMark/>
          </w:tcPr>
          <w:p w14:paraId="010B94F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65</w:t>
            </w:r>
          </w:p>
        </w:tc>
        <w:tc>
          <w:tcPr>
            <w:tcW w:w="1014" w:type="pct"/>
            <w:vAlign w:val="center"/>
            <w:hideMark/>
          </w:tcPr>
          <w:p w14:paraId="345F7B2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 19 по </w:t>
            </w:r>
            <w:proofErr w:type="spellStart"/>
            <w:r w:rsidRPr="000431A3">
              <w:rPr>
                <w:rFonts w:ascii="Times New Roman" w:eastAsia="Times New Roman" w:hAnsi="Times New Roman" w:cs="Times New Roman"/>
                <w:sz w:val="24"/>
                <w:szCs w:val="24"/>
                <w:lang w:eastAsia="ru-RU" w:bidi="ug-CN"/>
              </w:rPr>
              <w:t>ул.Нефтяников</w:t>
            </w:r>
            <w:proofErr w:type="spellEnd"/>
          </w:p>
        </w:tc>
        <w:tc>
          <w:tcPr>
            <w:tcW w:w="610" w:type="pct"/>
            <w:vAlign w:val="center"/>
            <w:hideMark/>
          </w:tcPr>
          <w:p w14:paraId="4E04B82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6312-065</w:t>
            </w:r>
          </w:p>
        </w:tc>
        <w:tc>
          <w:tcPr>
            <w:tcW w:w="439" w:type="pct"/>
            <w:vAlign w:val="center"/>
            <w:hideMark/>
          </w:tcPr>
          <w:p w14:paraId="2619707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38FD7C7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6F9CFA9B" w14:textId="4C4134D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447058A" w14:textId="7C9465E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3AC7B4A" w14:textId="4662B449"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Нефтяников</w:t>
            </w:r>
          </w:p>
        </w:tc>
      </w:tr>
      <w:tr w:rsidR="000431A3" w:rsidRPr="000431A3" w14:paraId="6F592D53" w14:textId="77777777" w:rsidTr="00205E51">
        <w:trPr>
          <w:cantSplit/>
          <w:trHeight w:val="96"/>
        </w:trPr>
        <w:tc>
          <w:tcPr>
            <w:tcW w:w="192" w:type="pct"/>
            <w:noWrap/>
            <w:vAlign w:val="center"/>
            <w:hideMark/>
          </w:tcPr>
          <w:p w14:paraId="5E998F2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66</w:t>
            </w:r>
          </w:p>
        </w:tc>
        <w:tc>
          <w:tcPr>
            <w:tcW w:w="1014" w:type="pct"/>
            <w:vAlign w:val="center"/>
            <w:hideMark/>
          </w:tcPr>
          <w:p w14:paraId="4416673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 20 по </w:t>
            </w:r>
            <w:proofErr w:type="spellStart"/>
            <w:r w:rsidRPr="000431A3">
              <w:rPr>
                <w:rFonts w:ascii="Times New Roman" w:eastAsia="Times New Roman" w:hAnsi="Times New Roman" w:cs="Times New Roman"/>
                <w:sz w:val="24"/>
                <w:szCs w:val="24"/>
                <w:lang w:eastAsia="ru-RU" w:bidi="ug-CN"/>
              </w:rPr>
              <w:t>ул.Нефтяников</w:t>
            </w:r>
            <w:proofErr w:type="spellEnd"/>
          </w:p>
        </w:tc>
        <w:tc>
          <w:tcPr>
            <w:tcW w:w="610" w:type="pct"/>
            <w:vAlign w:val="center"/>
            <w:hideMark/>
          </w:tcPr>
          <w:p w14:paraId="2A82C03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6312-066</w:t>
            </w:r>
          </w:p>
        </w:tc>
        <w:tc>
          <w:tcPr>
            <w:tcW w:w="439" w:type="pct"/>
            <w:vAlign w:val="center"/>
            <w:hideMark/>
          </w:tcPr>
          <w:p w14:paraId="7513BA0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38" w:type="pct"/>
            <w:vAlign w:val="center"/>
            <w:hideMark/>
          </w:tcPr>
          <w:p w14:paraId="10D5123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82" w:type="pct"/>
            <w:vAlign w:val="center"/>
            <w:hideMark/>
          </w:tcPr>
          <w:p w14:paraId="59286FC4" w14:textId="64174F2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F549D59" w14:textId="6D44500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C2555CB" w14:textId="53AB29A3"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Нефтяников</w:t>
            </w:r>
          </w:p>
        </w:tc>
      </w:tr>
      <w:tr w:rsidR="000431A3" w:rsidRPr="000431A3" w14:paraId="7933B17F" w14:textId="77777777" w:rsidTr="00205E51">
        <w:trPr>
          <w:cantSplit/>
          <w:trHeight w:val="96"/>
        </w:trPr>
        <w:tc>
          <w:tcPr>
            <w:tcW w:w="192" w:type="pct"/>
            <w:noWrap/>
            <w:vAlign w:val="center"/>
            <w:hideMark/>
          </w:tcPr>
          <w:p w14:paraId="4B2CCE9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67</w:t>
            </w:r>
          </w:p>
        </w:tc>
        <w:tc>
          <w:tcPr>
            <w:tcW w:w="1014" w:type="pct"/>
            <w:vAlign w:val="center"/>
            <w:hideMark/>
          </w:tcPr>
          <w:p w14:paraId="10FEB0C1"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30,32,34 по </w:t>
            </w:r>
            <w:proofErr w:type="spellStart"/>
            <w:r w:rsidRPr="000431A3">
              <w:rPr>
                <w:rFonts w:ascii="Times New Roman" w:eastAsia="Times New Roman" w:hAnsi="Times New Roman" w:cs="Times New Roman"/>
                <w:sz w:val="24"/>
                <w:szCs w:val="24"/>
                <w:lang w:eastAsia="ru-RU" w:bidi="ug-CN"/>
              </w:rPr>
              <w:t>ул.Нефтяников</w:t>
            </w:r>
            <w:proofErr w:type="spellEnd"/>
          </w:p>
        </w:tc>
        <w:tc>
          <w:tcPr>
            <w:tcW w:w="610" w:type="pct"/>
            <w:vAlign w:val="center"/>
            <w:hideMark/>
          </w:tcPr>
          <w:p w14:paraId="15CFA88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6312-067</w:t>
            </w:r>
          </w:p>
        </w:tc>
        <w:tc>
          <w:tcPr>
            <w:tcW w:w="439" w:type="pct"/>
            <w:vAlign w:val="center"/>
            <w:hideMark/>
          </w:tcPr>
          <w:p w14:paraId="5A819A7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38" w:type="pct"/>
            <w:vAlign w:val="center"/>
            <w:hideMark/>
          </w:tcPr>
          <w:p w14:paraId="390F830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82" w:type="pct"/>
            <w:vAlign w:val="center"/>
            <w:hideMark/>
          </w:tcPr>
          <w:p w14:paraId="23225513" w14:textId="70BEF39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7266FD9" w14:textId="6894840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89DCFA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Нефтяников</w:t>
            </w:r>
          </w:p>
        </w:tc>
      </w:tr>
      <w:tr w:rsidR="000431A3" w:rsidRPr="000431A3" w14:paraId="7B2E4D63" w14:textId="77777777" w:rsidTr="00205E51">
        <w:trPr>
          <w:cantSplit/>
          <w:trHeight w:val="661"/>
        </w:trPr>
        <w:tc>
          <w:tcPr>
            <w:tcW w:w="192" w:type="pct"/>
            <w:noWrap/>
            <w:vAlign w:val="center"/>
            <w:hideMark/>
          </w:tcPr>
          <w:p w14:paraId="4F2D5D0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68</w:t>
            </w:r>
          </w:p>
        </w:tc>
        <w:tc>
          <w:tcPr>
            <w:tcW w:w="1014" w:type="pct"/>
            <w:vAlign w:val="center"/>
            <w:hideMark/>
          </w:tcPr>
          <w:p w14:paraId="1A57CEF6" w14:textId="27C5D000"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дому № 35 по ул.</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Нефтяников</w:t>
            </w:r>
          </w:p>
        </w:tc>
        <w:tc>
          <w:tcPr>
            <w:tcW w:w="610" w:type="pct"/>
            <w:vAlign w:val="center"/>
            <w:hideMark/>
          </w:tcPr>
          <w:p w14:paraId="35AB63E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6312-068</w:t>
            </w:r>
          </w:p>
        </w:tc>
        <w:tc>
          <w:tcPr>
            <w:tcW w:w="439" w:type="pct"/>
            <w:vAlign w:val="center"/>
            <w:hideMark/>
          </w:tcPr>
          <w:p w14:paraId="0B25233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38" w:type="pct"/>
            <w:vAlign w:val="center"/>
            <w:hideMark/>
          </w:tcPr>
          <w:p w14:paraId="2AC3A2B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82" w:type="pct"/>
            <w:vAlign w:val="center"/>
            <w:hideMark/>
          </w:tcPr>
          <w:p w14:paraId="2E46C5EA" w14:textId="249B0BF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C235DA6" w14:textId="6B25E3E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3CC99A0"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Нефтяников</w:t>
            </w:r>
          </w:p>
        </w:tc>
      </w:tr>
      <w:tr w:rsidR="000431A3" w:rsidRPr="000431A3" w14:paraId="7F47B838" w14:textId="77777777" w:rsidTr="00205E51">
        <w:trPr>
          <w:cantSplit/>
          <w:trHeight w:val="96"/>
        </w:trPr>
        <w:tc>
          <w:tcPr>
            <w:tcW w:w="192" w:type="pct"/>
            <w:noWrap/>
            <w:vAlign w:val="center"/>
            <w:hideMark/>
          </w:tcPr>
          <w:p w14:paraId="3A5BCCF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69</w:t>
            </w:r>
          </w:p>
        </w:tc>
        <w:tc>
          <w:tcPr>
            <w:tcW w:w="1014" w:type="pct"/>
            <w:vAlign w:val="center"/>
            <w:hideMark/>
          </w:tcPr>
          <w:p w14:paraId="6ED41A0A" w14:textId="6869393D"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36,38,40,42,44,</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44а,46 по </w:t>
            </w:r>
            <w:proofErr w:type="spellStart"/>
            <w:r w:rsidRPr="000431A3">
              <w:rPr>
                <w:rFonts w:ascii="Times New Roman" w:eastAsia="Times New Roman" w:hAnsi="Times New Roman" w:cs="Times New Roman"/>
                <w:sz w:val="24"/>
                <w:szCs w:val="24"/>
                <w:lang w:eastAsia="ru-RU" w:bidi="ug-CN"/>
              </w:rPr>
              <w:t>ул.Нефтяников</w:t>
            </w:r>
            <w:proofErr w:type="spellEnd"/>
          </w:p>
        </w:tc>
        <w:tc>
          <w:tcPr>
            <w:tcW w:w="610" w:type="pct"/>
            <w:vAlign w:val="center"/>
            <w:hideMark/>
          </w:tcPr>
          <w:p w14:paraId="59F7F5C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6312-069</w:t>
            </w:r>
          </w:p>
        </w:tc>
        <w:tc>
          <w:tcPr>
            <w:tcW w:w="439" w:type="pct"/>
            <w:vAlign w:val="center"/>
            <w:hideMark/>
          </w:tcPr>
          <w:p w14:paraId="189DC99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784A581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5722BF86" w14:textId="27A42BF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B1A6F0A" w14:textId="6036AA7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022BA0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Нефтяников</w:t>
            </w:r>
          </w:p>
        </w:tc>
      </w:tr>
      <w:tr w:rsidR="000431A3" w:rsidRPr="000431A3" w14:paraId="413A2474" w14:textId="77777777" w:rsidTr="00205E51">
        <w:trPr>
          <w:cantSplit/>
          <w:trHeight w:val="435"/>
        </w:trPr>
        <w:tc>
          <w:tcPr>
            <w:tcW w:w="192" w:type="pct"/>
            <w:noWrap/>
            <w:vAlign w:val="center"/>
            <w:hideMark/>
          </w:tcPr>
          <w:p w14:paraId="7D732B2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70</w:t>
            </w:r>
          </w:p>
        </w:tc>
        <w:tc>
          <w:tcPr>
            <w:tcW w:w="1014" w:type="pct"/>
            <w:vAlign w:val="center"/>
            <w:hideMark/>
          </w:tcPr>
          <w:p w14:paraId="464BB69C" w14:textId="6AC9469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дому № 47 по ул.</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Нефтяников</w:t>
            </w:r>
          </w:p>
        </w:tc>
        <w:tc>
          <w:tcPr>
            <w:tcW w:w="610" w:type="pct"/>
            <w:vAlign w:val="center"/>
            <w:hideMark/>
          </w:tcPr>
          <w:p w14:paraId="61A95C1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6312-070</w:t>
            </w:r>
          </w:p>
        </w:tc>
        <w:tc>
          <w:tcPr>
            <w:tcW w:w="439" w:type="pct"/>
            <w:vAlign w:val="center"/>
            <w:hideMark/>
          </w:tcPr>
          <w:p w14:paraId="393F650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38" w:type="pct"/>
            <w:vAlign w:val="center"/>
            <w:hideMark/>
          </w:tcPr>
          <w:p w14:paraId="50149D7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82" w:type="pct"/>
            <w:vAlign w:val="center"/>
            <w:hideMark/>
          </w:tcPr>
          <w:p w14:paraId="41EA57E4" w14:textId="2C36A95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63AA85C" w14:textId="480B501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359A5C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Нефтяников</w:t>
            </w:r>
          </w:p>
        </w:tc>
      </w:tr>
      <w:tr w:rsidR="000431A3" w:rsidRPr="000431A3" w14:paraId="2B3A9B4D" w14:textId="77777777" w:rsidTr="00205E51">
        <w:trPr>
          <w:cantSplit/>
          <w:trHeight w:val="211"/>
        </w:trPr>
        <w:tc>
          <w:tcPr>
            <w:tcW w:w="192" w:type="pct"/>
            <w:noWrap/>
            <w:vAlign w:val="center"/>
            <w:hideMark/>
          </w:tcPr>
          <w:p w14:paraId="6E95497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71</w:t>
            </w:r>
          </w:p>
        </w:tc>
        <w:tc>
          <w:tcPr>
            <w:tcW w:w="1014" w:type="pct"/>
            <w:vAlign w:val="center"/>
            <w:hideMark/>
          </w:tcPr>
          <w:p w14:paraId="70300D1B" w14:textId="46A72B8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дому № 49 по ул.</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Нефтяников</w:t>
            </w:r>
          </w:p>
        </w:tc>
        <w:tc>
          <w:tcPr>
            <w:tcW w:w="610" w:type="pct"/>
            <w:vAlign w:val="center"/>
            <w:hideMark/>
          </w:tcPr>
          <w:p w14:paraId="7E73AB8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6312-071</w:t>
            </w:r>
          </w:p>
        </w:tc>
        <w:tc>
          <w:tcPr>
            <w:tcW w:w="439" w:type="pct"/>
            <w:vAlign w:val="center"/>
            <w:hideMark/>
          </w:tcPr>
          <w:p w14:paraId="368881C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38" w:type="pct"/>
            <w:vAlign w:val="center"/>
            <w:hideMark/>
          </w:tcPr>
          <w:p w14:paraId="2DE8B05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82" w:type="pct"/>
            <w:vAlign w:val="center"/>
            <w:hideMark/>
          </w:tcPr>
          <w:p w14:paraId="52C2317B" w14:textId="750C41E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EF10BC7" w14:textId="7248C93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05DD82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Нефтяников</w:t>
            </w:r>
          </w:p>
        </w:tc>
      </w:tr>
      <w:tr w:rsidR="000431A3" w:rsidRPr="000431A3" w14:paraId="7C9FA3FC" w14:textId="77777777" w:rsidTr="00205E51">
        <w:trPr>
          <w:cantSplit/>
          <w:trHeight w:val="399"/>
        </w:trPr>
        <w:tc>
          <w:tcPr>
            <w:tcW w:w="192" w:type="pct"/>
            <w:noWrap/>
            <w:vAlign w:val="center"/>
            <w:hideMark/>
          </w:tcPr>
          <w:p w14:paraId="02649CD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72</w:t>
            </w:r>
          </w:p>
        </w:tc>
        <w:tc>
          <w:tcPr>
            <w:tcW w:w="1014" w:type="pct"/>
            <w:vAlign w:val="center"/>
            <w:hideMark/>
          </w:tcPr>
          <w:p w14:paraId="68E27B83"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Чапаева</w:t>
            </w:r>
          </w:p>
        </w:tc>
        <w:tc>
          <w:tcPr>
            <w:tcW w:w="610" w:type="pct"/>
            <w:vAlign w:val="center"/>
            <w:hideMark/>
          </w:tcPr>
          <w:p w14:paraId="53A9376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6312-072</w:t>
            </w:r>
          </w:p>
        </w:tc>
        <w:tc>
          <w:tcPr>
            <w:tcW w:w="439" w:type="pct"/>
            <w:vAlign w:val="center"/>
            <w:hideMark/>
          </w:tcPr>
          <w:p w14:paraId="1DBEF04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0,700</w:t>
            </w:r>
          </w:p>
        </w:tc>
        <w:tc>
          <w:tcPr>
            <w:tcW w:w="438" w:type="pct"/>
            <w:vAlign w:val="center"/>
            <w:hideMark/>
          </w:tcPr>
          <w:p w14:paraId="41141A9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0,700</w:t>
            </w:r>
          </w:p>
        </w:tc>
        <w:tc>
          <w:tcPr>
            <w:tcW w:w="482" w:type="pct"/>
            <w:vAlign w:val="center"/>
            <w:hideMark/>
          </w:tcPr>
          <w:p w14:paraId="3B4E2F43" w14:textId="6D5CAA9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177ED97" w14:textId="1709015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0E281F0"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Чапаева</w:t>
            </w:r>
          </w:p>
        </w:tc>
      </w:tr>
      <w:tr w:rsidR="000431A3" w:rsidRPr="000431A3" w14:paraId="20EA6E64" w14:textId="77777777" w:rsidTr="00205E51">
        <w:trPr>
          <w:cantSplit/>
          <w:trHeight w:val="154"/>
        </w:trPr>
        <w:tc>
          <w:tcPr>
            <w:tcW w:w="192" w:type="pct"/>
            <w:noWrap/>
            <w:vAlign w:val="center"/>
            <w:hideMark/>
          </w:tcPr>
          <w:p w14:paraId="1362E58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73</w:t>
            </w:r>
          </w:p>
        </w:tc>
        <w:tc>
          <w:tcPr>
            <w:tcW w:w="1014" w:type="pct"/>
            <w:vAlign w:val="center"/>
            <w:hideMark/>
          </w:tcPr>
          <w:p w14:paraId="540CEE0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27-29 по </w:t>
            </w:r>
            <w:proofErr w:type="spellStart"/>
            <w:r w:rsidRPr="000431A3">
              <w:rPr>
                <w:rFonts w:ascii="Times New Roman" w:eastAsia="Times New Roman" w:hAnsi="Times New Roman" w:cs="Times New Roman"/>
                <w:sz w:val="24"/>
                <w:szCs w:val="24"/>
                <w:lang w:eastAsia="ru-RU" w:bidi="ug-CN"/>
              </w:rPr>
              <w:t>ул.Чапаева</w:t>
            </w:r>
            <w:proofErr w:type="spellEnd"/>
          </w:p>
        </w:tc>
        <w:tc>
          <w:tcPr>
            <w:tcW w:w="610" w:type="pct"/>
            <w:vAlign w:val="center"/>
            <w:hideMark/>
          </w:tcPr>
          <w:p w14:paraId="0F141E9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6312-073</w:t>
            </w:r>
          </w:p>
        </w:tc>
        <w:tc>
          <w:tcPr>
            <w:tcW w:w="439" w:type="pct"/>
            <w:vAlign w:val="center"/>
            <w:hideMark/>
          </w:tcPr>
          <w:p w14:paraId="11E577F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2B38300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2597223C" w14:textId="4F85B0D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2091949" w14:textId="56DDE51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21BD5E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Чапаева</w:t>
            </w:r>
          </w:p>
        </w:tc>
      </w:tr>
      <w:tr w:rsidR="000431A3" w:rsidRPr="000431A3" w14:paraId="580326E4" w14:textId="77777777" w:rsidTr="00205E51">
        <w:trPr>
          <w:cantSplit/>
          <w:trHeight w:val="307"/>
        </w:trPr>
        <w:tc>
          <w:tcPr>
            <w:tcW w:w="192" w:type="pct"/>
            <w:noWrap/>
            <w:vAlign w:val="center"/>
            <w:hideMark/>
          </w:tcPr>
          <w:p w14:paraId="5C99B9E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74</w:t>
            </w:r>
          </w:p>
        </w:tc>
        <w:tc>
          <w:tcPr>
            <w:tcW w:w="1014" w:type="pct"/>
            <w:vAlign w:val="center"/>
            <w:hideMark/>
          </w:tcPr>
          <w:p w14:paraId="107CFED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Лермонтова</w:t>
            </w:r>
          </w:p>
        </w:tc>
        <w:tc>
          <w:tcPr>
            <w:tcW w:w="610" w:type="pct"/>
            <w:vAlign w:val="center"/>
            <w:hideMark/>
          </w:tcPr>
          <w:p w14:paraId="2649AC5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6312-074</w:t>
            </w:r>
          </w:p>
        </w:tc>
        <w:tc>
          <w:tcPr>
            <w:tcW w:w="439" w:type="pct"/>
            <w:vAlign w:val="center"/>
            <w:hideMark/>
          </w:tcPr>
          <w:p w14:paraId="73645EF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0,863</w:t>
            </w:r>
          </w:p>
        </w:tc>
        <w:tc>
          <w:tcPr>
            <w:tcW w:w="438" w:type="pct"/>
            <w:vAlign w:val="center"/>
            <w:hideMark/>
          </w:tcPr>
          <w:p w14:paraId="6C9C04C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0,463</w:t>
            </w:r>
          </w:p>
        </w:tc>
        <w:tc>
          <w:tcPr>
            <w:tcW w:w="482" w:type="pct"/>
            <w:vAlign w:val="center"/>
            <w:hideMark/>
          </w:tcPr>
          <w:p w14:paraId="386FC7B8" w14:textId="19AAC46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34DA2B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1467" w:type="pct"/>
            <w:vAlign w:val="center"/>
            <w:hideMark/>
          </w:tcPr>
          <w:p w14:paraId="4467AA7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Лермонтова</w:t>
            </w:r>
          </w:p>
        </w:tc>
      </w:tr>
      <w:tr w:rsidR="000431A3" w:rsidRPr="000431A3" w14:paraId="32347BCF" w14:textId="77777777" w:rsidTr="00205E51">
        <w:trPr>
          <w:cantSplit/>
          <w:trHeight w:val="178"/>
        </w:trPr>
        <w:tc>
          <w:tcPr>
            <w:tcW w:w="192" w:type="pct"/>
            <w:noWrap/>
            <w:vAlign w:val="center"/>
            <w:hideMark/>
          </w:tcPr>
          <w:p w14:paraId="0BF7D13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75</w:t>
            </w:r>
          </w:p>
        </w:tc>
        <w:tc>
          <w:tcPr>
            <w:tcW w:w="1014" w:type="pct"/>
            <w:vAlign w:val="center"/>
            <w:hideMark/>
          </w:tcPr>
          <w:p w14:paraId="3D231E40"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Рабочая (объект незавершенного строительства)</w:t>
            </w:r>
          </w:p>
        </w:tc>
        <w:tc>
          <w:tcPr>
            <w:tcW w:w="610" w:type="pct"/>
            <w:vAlign w:val="center"/>
            <w:hideMark/>
          </w:tcPr>
          <w:p w14:paraId="074C583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6312-075</w:t>
            </w:r>
          </w:p>
        </w:tc>
        <w:tc>
          <w:tcPr>
            <w:tcW w:w="439" w:type="pct"/>
            <w:vAlign w:val="center"/>
            <w:hideMark/>
          </w:tcPr>
          <w:p w14:paraId="16E0FD1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3,348</w:t>
            </w:r>
          </w:p>
        </w:tc>
        <w:tc>
          <w:tcPr>
            <w:tcW w:w="438" w:type="pct"/>
            <w:vAlign w:val="center"/>
            <w:hideMark/>
          </w:tcPr>
          <w:p w14:paraId="505A1D4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0,485</w:t>
            </w:r>
          </w:p>
        </w:tc>
        <w:tc>
          <w:tcPr>
            <w:tcW w:w="482" w:type="pct"/>
            <w:vAlign w:val="center"/>
            <w:hideMark/>
          </w:tcPr>
          <w:p w14:paraId="2C229A1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2,043</w:t>
            </w:r>
          </w:p>
        </w:tc>
        <w:tc>
          <w:tcPr>
            <w:tcW w:w="358" w:type="pct"/>
            <w:vAlign w:val="center"/>
            <w:hideMark/>
          </w:tcPr>
          <w:p w14:paraId="467E480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0,820</w:t>
            </w:r>
          </w:p>
        </w:tc>
        <w:tc>
          <w:tcPr>
            <w:tcW w:w="1467" w:type="pct"/>
            <w:vAlign w:val="center"/>
            <w:hideMark/>
          </w:tcPr>
          <w:p w14:paraId="759D64E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Рабочая</w:t>
            </w:r>
          </w:p>
        </w:tc>
      </w:tr>
      <w:tr w:rsidR="000431A3" w:rsidRPr="000431A3" w14:paraId="2300060C" w14:textId="77777777" w:rsidTr="00205E51">
        <w:trPr>
          <w:cantSplit/>
          <w:trHeight w:val="236"/>
        </w:trPr>
        <w:tc>
          <w:tcPr>
            <w:tcW w:w="192" w:type="pct"/>
            <w:noWrap/>
            <w:vAlign w:val="center"/>
            <w:hideMark/>
          </w:tcPr>
          <w:p w14:paraId="227E8D2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76</w:t>
            </w:r>
          </w:p>
        </w:tc>
        <w:tc>
          <w:tcPr>
            <w:tcW w:w="1014" w:type="pct"/>
            <w:vAlign w:val="center"/>
            <w:hideMark/>
          </w:tcPr>
          <w:p w14:paraId="6BF968D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10,13 по </w:t>
            </w:r>
            <w:proofErr w:type="spellStart"/>
            <w:r w:rsidRPr="000431A3">
              <w:rPr>
                <w:rFonts w:ascii="Times New Roman" w:eastAsia="Times New Roman" w:hAnsi="Times New Roman" w:cs="Times New Roman"/>
                <w:sz w:val="24"/>
                <w:szCs w:val="24"/>
                <w:lang w:eastAsia="ru-RU" w:bidi="ug-CN"/>
              </w:rPr>
              <w:t>ул.Рабочая</w:t>
            </w:r>
            <w:proofErr w:type="spellEnd"/>
          </w:p>
        </w:tc>
        <w:tc>
          <w:tcPr>
            <w:tcW w:w="610" w:type="pct"/>
            <w:vAlign w:val="center"/>
            <w:hideMark/>
          </w:tcPr>
          <w:p w14:paraId="5A387E0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6312-076</w:t>
            </w:r>
          </w:p>
        </w:tc>
        <w:tc>
          <w:tcPr>
            <w:tcW w:w="439" w:type="pct"/>
            <w:vAlign w:val="center"/>
            <w:hideMark/>
          </w:tcPr>
          <w:p w14:paraId="44480F7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38" w:type="pct"/>
            <w:vAlign w:val="center"/>
            <w:hideMark/>
          </w:tcPr>
          <w:p w14:paraId="1B85124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82" w:type="pct"/>
            <w:vAlign w:val="center"/>
            <w:hideMark/>
          </w:tcPr>
          <w:p w14:paraId="5B1C1346" w14:textId="473C7DF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F1C5592" w14:textId="76B9B74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D0BA684" w14:textId="163EF913"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Рабочая</w:t>
            </w:r>
          </w:p>
        </w:tc>
      </w:tr>
      <w:tr w:rsidR="000431A3" w:rsidRPr="000431A3" w14:paraId="2E702BFF" w14:textId="77777777" w:rsidTr="00205E51">
        <w:trPr>
          <w:cantSplit/>
          <w:trHeight w:val="378"/>
        </w:trPr>
        <w:tc>
          <w:tcPr>
            <w:tcW w:w="192" w:type="pct"/>
            <w:noWrap/>
            <w:vAlign w:val="center"/>
            <w:hideMark/>
          </w:tcPr>
          <w:p w14:paraId="52F4CA0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77</w:t>
            </w:r>
          </w:p>
        </w:tc>
        <w:tc>
          <w:tcPr>
            <w:tcW w:w="1014" w:type="pct"/>
            <w:vAlign w:val="center"/>
            <w:hideMark/>
          </w:tcPr>
          <w:p w14:paraId="13F68BC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22,24,26 по </w:t>
            </w:r>
            <w:proofErr w:type="spellStart"/>
            <w:r w:rsidRPr="000431A3">
              <w:rPr>
                <w:rFonts w:ascii="Times New Roman" w:eastAsia="Times New Roman" w:hAnsi="Times New Roman" w:cs="Times New Roman"/>
                <w:sz w:val="24"/>
                <w:szCs w:val="24"/>
                <w:lang w:eastAsia="ru-RU" w:bidi="ug-CN"/>
              </w:rPr>
              <w:t>ул.Рабочая</w:t>
            </w:r>
            <w:proofErr w:type="spellEnd"/>
          </w:p>
        </w:tc>
        <w:tc>
          <w:tcPr>
            <w:tcW w:w="610" w:type="pct"/>
            <w:vAlign w:val="center"/>
            <w:hideMark/>
          </w:tcPr>
          <w:p w14:paraId="745D8EC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6312-077</w:t>
            </w:r>
          </w:p>
        </w:tc>
        <w:tc>
          <w:tcPr>
            <w:tcW w:w="439" w:type="pct"/>
            <w:vAlign w:val="center"/>
            <w:hideMark/>
          </w:tcPr>
          <w:p w14:paraId="443B9D0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0,350</w:t>
            </w:r>
          </w:p>
        </w:tc>
        <w:tc>
          <w:tcPr>
            <w:tcW w:w="438" w:type="pct"/>
            <w:vAlign w:val="center"/>
            <w:hideMark/>
          </w:tcPr>
          <w:p w14:paraId="3E03A72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0,350</w:t>
            </w:r>
          </w:p>
        </w:tc>
        <w:tc>
          <w:tcPr>
            <w:tcW w:w="482" w:type="pct"/>
            <w:vAlign w:val="center"/>
            <w:hideMark/>
          </w:tcPr>
          <w:p w14:paraId="2D3050F2" w14:textId="4DB85E3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19E1C39" w14:textId="3502DB1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9AD750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Рабочая</w:t>
            </w:r>
          </w:p>
        </w:tc>
      </w:tr>
      <w:tr w:rsidR="000431A3" w:rsidRPr="000431A3" w14:paraId="598BDF01" w14:textId="77777777" w:rsidTr="00205E51">
        <w:trPr>
          <w:cantSplit/>
          <w:trHeight w:val="248"/>
        </w:trPr>
        <w:tc>
          <w:tcPr>
            <w:tcW w:w="192" w:type="pct"/>
            <w:noWrap/>
            <w:vAlign w:val="center"/>
            <w:hideMark/>
          </w:tcPr>
          <w:p w14:paraId="205498E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78</w:t>
            </w:r>
          </w:p>
        </w:tc>
        <w:tc>
          <w:tcPr>
            <w:tcW w:w="1014" w:type="pct"/>
            <w:vAlign w:val="center"/>
            <w:hideMark/>
          </w:tcPr>
          <w:p w14:paraId="687B73E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Вокзальная</w:t>
            </w:r>
          </w:p>
        </w:tc>
        <w:tc>
          <w:tcPr>
            <w:tcW w:w="610" w:type="pct"/>
            <w:vAlign w:val="center"/>
            <w:hideMark/>
          </w:tcPr>
          <w:p w14:paraId="631AE49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6312-078</w:t>
            </w:r>
          </w:p>
        </w:tc>
        <w:tc>
          <w:tcPr>
            <w:tcW w:w="439" w:type="pct"/>
            <w:vAlign w:val="center"/>
            <w:hideMark/>
          </w:tcPr>
          <w:p w14:paraId="19BFABF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1,200</w:t>
            </w:r>
          </w:p>
        </w:tc>
        <w:tc>
          <w:tcPr>
            <w:tcW w:w="438" w:type="pct"/>
            <w:vAlign w:val="center"/>
            <w:hideMark/>
          </w:tcPr>
          <w:p w14:paraId="69346D3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1,200</w:t>
            </w:r>
          </w:p>
        </w:tc>
        <w:tc>
          <w:tcPr>
            <w:tcW w:w="482" w:type="pct"/>
            <w:vAlign w:val="center"/>
            <w:hideMark/>
          </w:tcPr>
          <w:p w14:paraId="1B4F561D" w14:textId="499ADD6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DA75CAB" w14:textId="552CF4D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89AE690" w14:textId="08E60581"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Вокзальная</w:t>
            </w:r>
          </w:p>
        </w:tc>
      </w:tr>
      <w:tr w:rsidR="000431A3" w:rsidRPr="000431A3" w14:paraId="2A1EE6C9" w14:textId="77777777" w:rsidTr="00205E51">
        <w:trPr>
          <w:cantSplit/>
          <w:trHeight w:val="259"/>
        </w:trPr>
        <w:tc>
          <w:tcPr>
            <w:tcW w:w="192" w:type="pct"/>
            <w:noWrap/>
            <w:vAlign w:val="center"/>
            <w:hideMark/>
          </w:tcPr>
          <w:p w14:paraId="65F7082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79</w:t>
            </w:r>
          </w:p>
        </w:tc>
        <w:tc>
          <w:tcPr>
            <w:tcW w:w="1014" w:type="pct"/>
            <w:vAlign w:val="center"/>
            <w:hideMark/>
          </w:tcPr>
          <w:p w14:paraId="51006B07"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ул. Садовая (объект </w:t>
            </w:r>
            <w:proofErr w:type="spellStart"/>
            <w:r w:rsidRPr="000431A3">
              <w:rPr>
                <w:rFonts w:ascii="Times New Roman" w:eastAsia="Times New Roman" w:hAnsi="Times New Roman" w:cs="Times New Roman"/>
                <w:sz w:val="24"/>
                <w:szCs w:val="24"/>
                <w:lang w:eastAsia="ru-RU" w:bidi="ug-CN"/>
              </w:rPr>
              <w:t>незавершенногостроительства</w:t>
            </w:r>
            <w:proofErr w:type="spellEnd"/>
            <w:r w:rsidRPr="000431A3">
              <w:rPr>
                <w:rFonts w:ascii="Times New Roman" w:eastAsia="Times New Roman" w:hAnsi="Times New Roman" w:cs="Times New Roman"/>
                <w:sz w:val="24"/>
                <w:szCs w:val="24"/>
                <w:lang w:eastAsia="ru-RU" w:bidi="ug-CN"/>
              </w:rPr>
              <w:t>)</w:t>
            </w:r>
          </w:p>
        </w:tc>
        <w:tc>
          <w:tcPr>
            <w:tcW w:w="610" w:type="pct"/>
            <w:vAlign w:val="center"/>
            <w:hideMark/>
          </w:tcPr>
          <w:p w14:paraId="1816C17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6312-079</w:t>
            </w:r>
          </w:p>
        </w:tc>
        <w:tc>
          <w:tcPr>
            <w:tcW w:w="439" w:type="pct"/>
            <w:vAlign w:val="center"/>
            <w:hideMark/>
          </w:tcPr>
          <w:p w14:paraId="3C09990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2,200</w:t>
            </w:r>
          </w:p>
        </w:tc>
        <w:tc>
          <w:tcPr>
            <w:tcW w:w="438" w:type="pct"/>
            <w:vAlign w:val="center"/>
            <w:hideMark/>
          </w:tcPr>
          <w:p w14:paraId="573F5E8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0,594</w:t>
            </w:r>
          </w:p>
        </w:tc>
        <w:tc>
          <w:tcPr>
            <w:tcW w:w="482" w:type="pct"/>
            <w:vAlign w:val="center"/>
            <w:hideMark/>
          </w:tcPr>
          <w:p w14:paraId="35195BF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1,050</w:t>
            </w:r>
          </w:p>
        </w:tc>
        <w:tc>
          <w:tcPr>
            <w:tcW w:w="358" w:type="pct"/>
            <w:vAlign w:val="center"/>
            <w:hideMark/>
          </w:tcPr>
          <w:p w14:paraId="28EA228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0,556</w:t>
            </w:r>
          </w:p>
        </w:tc>
        <w:tc>
          <w:tcPr>
            <w:tcW w:w="1467" w:type="pct"/>
            <w:vAlign w:val="center"/>
            <w:hideMark/>
          </w:tcPr>
          <w:p w14:paraId="393B119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Садовая</w:t>
            </w:r>
          </w:p>
        </w:tc>
      </w:tr>
      <w:tr w:rsidR="000431A3" w:rsidRPr="000431A3" w14:paraId="7AD40EE8" w14:textId="77777777" w:rsidTr="00205E51">
        <w:trPr>
          <w:cantSplit/>
          <w:trHeight w:val="413"/>
        </w:trPr>
        <w:tc>
          <w:tcPr>
            <w:tcW w:w="192" w:type="pct"/>
            <w:noWrap/>
            <w:vAlign w:val="center"/>
            <w:hideMark/>
          </w:tcPr>
          <w:p w14:paraId="7E887C7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80</w:t>
            </w:r>
          </w:p>
        </w:tc>
        <w:tc>
          <w:tcPr>
            <w:tcW w:w="1014" w:type="pct"/>
            <w:vAlign w:val="center"/>
            <w:hideMark/>
          </w:tcPr>
          <w:p w14:paraId="551AE99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21,23 по </w:t>
            </w:r>
            <w:proofErr w:type="spellStart"/>
            <w:r w:rsidRPr="000431A3">
              <w:rPr>
                <w:rFonts w:ascii="Times New Roman" w:eastAsia="Times New Roman" w:hAnsi="Times New Roman" w:cs="Times New Roman"/>
                <w:sz w:val="24"/>
                <w:szCs w:val="24"/>
                <w:lang w:eastAsia="ru-RU" w:bidi="ug-CN"/>
              </w:rPr>
              <w:t>ул.Садовой</w:t>
            </w:r>
            <w:proofErr w:type="spellEnd"/>
          </w:p>
        </w:tc>
        <w:tc>
          <w:tcPr>
            <w:tcW w:w="610" w:type="pct"/>
            <w:vAlign w:val="center"/>
            <w:hideMark/>
          </w:tcPr>
          <w:p w14:paraId="047F5CE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6312-080</w:t>
            </w:r>
          </w:p>
        </w:tc>
        <w:tc>
          <w:tcPr>
            <w:tcW w:w="439" w:type="pct"/>
            <w:vAlign w:val="center"/>
            <w:hideMark/>
          </w:tcPr>
          <w:p w14:paraId="251B119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38" w:type="pct"/>
            <w:vAlign w:val="center"/>
            <w:hideMark/>
          </w:tcPr>
          <w:p w14:paraId="1A7E65E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82" w:type="pct"/>
            <w:vAlign w:val="center"/>
            <w:hideMark/>
          </w:tcPr>
          <w:p w14:paraId="7E185AE1" w14:textId="38BA957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76375A2" w14:textId="690474C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DA48020"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Садовая</w:t>
            </w:r>
          </w:p>
        </w:tc>
      </w:tr>
      <w:tr w:rsidR="000431A3" w:rsidRPr="000431A3" w14:paraId="6236F37F" w14:textId="77777777" w:rsidTr="00205E51">
        <w:trPr>
          <w:cantSplit/>
          <w:trHeight w:val="283"/>
        </w:trPr>
        <w:tc>
          <w:tcPr>
            <w:tcW w:w="192" w:type="pct"/>
            <w:noWrap/>
            <w:vAlign w:val="center"/>
            <w:hideMark/>
          </w:tcPr>
          <w:p w14:paraId="344CDED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81</w:t>
            </w:r>
          </w:p>
        </w:tc>
        <w:tc>
          <w:tcPr>
            <w:tcW w:w="1014" w:type="pct"/>
            <w:vAlign w:val="center"/>
            <w:hideMark/>
          </w:tcPr>
          <w:p w14:paraId="040D514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 59а по </w:t>
            </w:r>
            <w:proofErr w:type="spellStart"/>
            <w:r w:rsidRPr="000431A3">
              <w:rPr>
                <w:rFonts w:ascii="Times New Roman" w:eastAsia="Times New Roman" w:hAnsi="Times New Roman" w:cs="Times New Roman"/>
                <w:sz w:val="24"/>
                <w:szCs w:val="24"/>
                <w:lang w:eastAsia="ru-RU" w:bidi="ug-CN"/>
              </w:rPr>
              <w:t>ул.Садовой</w:t>
            </w:r>
            <w:proofErr w:type="spellEnd"/>
          </w:p>
        </w:tc>
        <w:tc>
          <w:tcPr>
            <w:tcW w:w="610" w:type="pct"/>
            <w:vAlign w:val="center"/>
            <w:hideMark/>
          </w:tcPr>
          <w:p w14:paraId="0DF481C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6312-081</w:t>
            </w:r>
          </w:p>
        </w:tc>
        <w:tc>
          <w:tcPr>
            <w:tcW w:w="439" w:type="pct"/>
            <w:vAlign w:val="center"/>
            <w:hideMark/>
          </w:tcPr>
          <w:p w14:paraId="7822F5A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38" w:type="pct"/>
            <w:vAlign w:val="center"/>
            <w:hideMark/>
          </w:tcPr>
          <w:p w14:paraId="7037AD8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82" w:type="pct"/>
            <w:vAlign w:val="center"/>
            <w:hideMark/>
          </w:tcPr>
          <w:p w14:paraId="230949BF" w14:textId="6B01F1B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65EEA4C" w14:textId="44A3662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24F2B2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Садовая</w:t>
            </w:r>
          </w:p>
        </w:tc>
      </w:tr>
      <w:tr w:rsidR="000431A3" w:rsidRPr="000431A3" w14:paraId="72A82723" w14:textId="77777777" w:rsidTr="00205E51">
        <w:trPr>
          <w:cantSplit/>
          <w:trHeight w:val="154"/>
        </w:trPr>
        <w:tc>
          <w:tcPr>
            <w:tcW w:w="192" w:type="pct"/>
            <w:noWrap/>
            <w:vAlign w:val="center"/>
            <w:hideMark/>
          </w:tcPr>
          <w:p w14:paraId="71282CD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82</w:t>
            </w:r>
          </w:p>
        </w:tc>
        <w:tc>
          <w:tcPr>
            <w:tcW w:w="1014" w:type="pct"/>
            <w:vAlign w:val="center"/>
            <w:hideMark/>
          </w:tcPr>
          <w:p w14:paraId="2D4E49C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 155 по </w:t>
            </w:r>
            <w:proofErr w:type="spellStart"/>
            <w:r w:rsidRPr="000431A3">
              <w:rPr>
                <w:rFonts w:ascii="Times New Roman" w:eastAsia="Times New Roman" w:hAnsi="Times New Roman" w:cs="Times New Roman"/>
                <w:sz w:val="24"/>
                <w:szCs w:val="24"/>
                <w:lang w:eastAsia="ru-RU" w:bidi="ug-CN"/>
              </w:rPr>
              <w:t>ул.Садовой</w:t>
            </w:r>
            <w:proofErr w:type="spellEnd"/>
          </w:p>
        </w:tc>
        <w:tc>
          <w:tcPr>
            <w:tcW w:w="610" w:type="pct"/>
            <w:vAlign w:val="center"/>
            <w:hideMark/>
          </w:tcPr>
          <w:p w14:paraId="2F70CD7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6312-082</w:t>
            </w:r>
          </w:p>
        </w:tc>
        <w:tc>
          <w:tcPr>
            <w:tcW w:w="439" w:type="pct"/>
            <w:vAlign w:val="center"/>
            <w:hideMark/>
          </w:tcPr>
          <w:p w14:paraId="1587A30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0F8617F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26531396" w14:textId="4B93C50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C2330B1" w14:textId="7EFB9BD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D0FCFE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Садовая</w:t>
            </w:r>
          </w:p>
        </w:tc>
      </w:tr>
      <w:tr w:rsidR="000431A3" w:rsidRPr="000431A3" w14:paraId="44BE4B7A" w14:textId="77777777" w:rsidTr="00205E51">
        <w:trPr>
          <w:cantSplit/>
          <w:trHeight w:val="307"/>
        </w:trPr>
        <w:tc>
          <w:tcPr>
            <w:tcW w:w="192" w:type="pct"/>
            <w:noWrap/>
            <w:vAlign w:val="center"/>
            <w:hideMark/>
          </w:tcPr>
          <w:p w14:paraId="37F24F7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83</w:t>
            </w:r>
          </w:p>
        </w:tc>
        <w:tc>
          <w:tcPr>
            <w:tcW w:w="1014" w:type="pct"/>
            <w:vAlign w:val="center"/>
            <w:hideMark/>
          </w:tcPr>
          <w:p w14:paraId="65DF7BB1"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Пушкина</w:t>
            </w:r>
          </w:p>
        </w:tc>
        <w:tc>
          <w:tcPr>
            <w:tcW w:w="610" w:type="pct"/>
            <w:vAlign w:val="center"/>
            <w:hideMark/>
          </w:tcPr>
          <w:p w14:paraId="499931F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6312-083</w:t>
            </w:r>
          </w:p>
        </w:tc>
        <w:tc>
          <w:tcPr>
            <w:tcW w:w="439" w:type="pct"/>
            <w:vAlign w:val="center"/>
            <w:hideMark/>
          </w:tcPr>
          <w:p w14:paraId="151F4D9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2,178</w:t>
            </w:r>
          </w:p>
        </w:tc>
        <w:tc>
          <w:tcPr>
            <w:tcW w:w="438" w:type="pct"/>
            <w:vAlign w:val="center"/>
            <w:hideMark/>
          </w:tcPr>
          <w:p w14:paraId="6CF15B4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1,595</w:t>
            </w:r>
          </w:p>
        </w:tc>
        <w:tc>
          <w:tcPr>
            <w:tcW w:w="482" w:type="pct"/>
            <w:vAlign w:val="center"/>
            <w:hideMark/>
          </w:tcPr>
          <w:p w14:paraId="0248559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0,583</w:t>
            </w:r>
          </w:p>
        </w:tc>
        <w:tc>
          <w:tcPr>
            <w:tcW w:w="358" w:type="pct"/>
            <w:vAlign w:val="center"/>
            <w:hideMark/>
          </w:tcPr>
          <w:p w14:paraId="2C0859BF" w14:textId="1595E38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767D0B3"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Пушкина</w:t>
            </w:r>
          </w:p>
        </w:tc>
      </w:tr>
      <w:tr w:rsidR="000431A3" w:rsidRPr="000431A3" w14:paraId="2BBD553D" w14:textId="77777777" w:rsidTr="00205E51">
        <w:trPr>
          <w:cantSplit/>
          <w:trHeight w:val="96"/>
        </w:trPr>
        <w:tc>
          <w:tcPr>
            <w:tcW w:w="192" w:type="pct"/>
            <w:noWrap/>
            <w:vAlign w:val="center"/>
            <w:hideMark/>
          </w:tcPr>
          <w:p w14:paraId="5362691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84</w:t>
            </w:r>
          </w:p>
        </w:tc>
        <w:tc>
          <w:tcPr>
            <w:tcW w:w="1014" w:type="pct"/>
            <w:vAlign w:val="center"/>
            <w:hideMark/>
          </w:tcPr>
          <w:p w14:paraId="0166E5DD" w14:textId="7B6DD0CB"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1,3,3а,5,5а,7,</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7а,9 по </w:t>
            </w:r>
            <w:proofErr w:type="spellStart"/>
            <w:r w:rsidRPr="000431A3">
              <w:rPr>
                <w:rFonts w:ascii="Times New Roman" w:eastAsia="Times New Roman" w:hAnsi="Times New Roman" w:cs="Times New Roman"/>
                <w:sz w:val="24"/>
                <w:szCs w:val="24"/>
                <w:lang w:eastAsia="ru-RU" w:bidi="ug-CN"/>
              </w:rPr>
              <w:t>ул.Пушкина</w:t>
            </w:r>
            <w:proofErr w:type="spellEnd"/>
          </w:p>
        </w:tc>
        <w:tc>
          <w:tcPr>
            <w:tcW w:w="610" w:type="pct"/>
            <w:vAlign w:val="center"/>
            <w:hideMark/>
          </w:tcPr>
          <w:p w14:paraId="638CF37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6312-084</w:t>
            </w:r>
          </w:p>
        </w:tc>
        <w:tc>
          <w:tcPr>
            <w:tcW w:w="439" w:type="pct"/>
            <w:vAlign w:val="center"/>
            <w:hideMark/>
          </w:tcPr>
          <w:p w14:paraId="31655EE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38" w:type="pct"/>
            <w:vAlign w:val="center"/>
            <w:hideMark/>
          </w:tcPr>
          <w:p w14:paraId="18F658C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82" w:type="pct"/>
            <w:vAlign w:val="center"/>
            <w:hideMark/>
          </w:tcPr>
          <w:p w14:paraId="3DB78442" w14:textId="32460E2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459AEE5" w14:textId="4499C7C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F9755A4" w14:textId="3EEFFF05"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Пушкина</w:t>
            </w:r>
          </w:p>
        </w:tc>
      </w:tr>
      <w:tr w:rsidR="000431A3" w:rsidRPr="000431A3" w14:paraId="3117ED30" w14:textId="77777777" w:rsidTr="00205E51">
        <w:trPr>
          <w:cantSplit/>
          <w:trHeight w:val="378"/>
        </w:trPr>
        <w:tc>
          <w:tcPr>
            <w:tcW w:w="192" w:type="pct"/>
            <w:noWrap/>
            <w:vAlign w:val="center"/>
            <w:hideMark/>
          </w:tcPr>
          <w:p w14:paraId="197BC4C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85</w:t>
            </w:r>
          </w:p>
        </w:tc>
        <w:tc>
          <w:tcPr>
            <w:tcW w:w="1014" w:type="pct"/>
            <w:vAlign w:val="center"/>
            <w:hideMark/>
          </w:tcPr>
          <w:p w14:paraId="3C38C1F0" w14:textId="181745A6"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11,13,15,17,19,</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21,23 по </w:t>
            </w:r>
            <w:proofErr w:type="spellStart"/>
            <w:r w:rsidRPr="000431A3">
              <w:rPr>
                <w:rFonts w:ascii="Times New Roman" w:eastAsia="Times New Roman" w:hAnsi="Times New Roman" w:cs="Times New Roman"/>
                <w:sz w:val="24"/>
                <w:szCs w:val="24"/>
                <w:lang w:eastAsia="ru-RU" w:bidi="ug-CN"/>
              </w:rPr>
              <w:t>ул.Пушкина</w:t>
            </w:r>
            <w:proofErr w:type="spellEnd"/>
          </w:p>
        </w:tc>
        <w:tc>
          <w:tcPr>
            <w:tcW w:w="610" w:type="pct"/>
            <w:vAlign w:val="center"/>
            <w:hideMark/>
          </w:tcPr>
          <w:p w14:paraId="6874DE2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6312-085</w:t>
            </w:r>
          </w:p>
        </w:tc>
        <w:tc>
          <w:tcPr>
            <w:tcW w:w="439" w:type="pct"/>
            <w:vAlign w:val="center"/>
            <w:hideMark/>
          </w:tcPr>
          <w:p w14:paraId="667AEFA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1547EA8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02FDEEC1" w14:textId="5A9226C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2BD192F" w14:textId="33E6D2C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B7C0D53" w14:textId="4FD7BB2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Пушкина</w:t>
            </w:r>
          </w:p>
        </w:tc>
      </w:tr>
      <w:tr w:rsidR="000431A3" w:rsidRPr="000431A3" w14:paraId="5B956F43" w14:textId="77777777" w:rsidTr="00205E51">
        <w:trPr>
          <w:cantSplit/>
          <w:trHeight w:val="1215"/>
        </w:trPr>
        <w:tc>
          <w:tcPr>
            <w:tcW w:w="192" w:type="pct"/>
            <w:noWrap/>
            <w:vAlign w:val="center"/>
            <w:hideMark/>
          </w:tcPr>
          <w:p w14:paraId="7DF3219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86</w:t>
            </w:r>
          </w:p>
        </w:tc>
        <w:tc>
          <w:tcPr>
            <w:tcW w:w="1014" w:type="pct"/>
            <w:vAlign w:val="center"/>
            <w:hideMark/>
          </w:tcPr>
          <w:p w14:paraId="735C0E1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Комсомольская (объект незавершенного строительства)</w:t>
            </w:r>
          </w:p>
        </w:tc>
        <w:tc>
          <w:tcPr>
            <w:tcW w:w="610" w:type="pct"/>
            <w:vAlign w:val="center"/>
            <w:hideMark/>
          </w:tcPr>
          <w:p w14:paraId="2D968F8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6312-086</w:t>
            </w:r>
          </w:p>
        </w:tc>
        <w:tc>
          <w:tcPr>
            <w:tcW w:w="439" w:type="pct"/>
            <w:vAlign w:val="center"/>
            <w:hideMark/>
          </w:tcPr>
          <w:p w14:paraId="040E21C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2,289</w:t>
            </w:r>
          </w:p>
        </w:tc>
        <w:tc>
          <w:tcPr>
            <w:tcW w:w="438" w:type="pct"/>
            <w:vAlign w:val="center"/>
            <w:hideMark/>
          </w:tcPr>
          <w:p w14:paraId="2D32144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82" w:type="pct"/>
            <w:vAlign w:val="center"/>
            <w:hideMark/>
          </w:tcPr>
          <w:p w14:paraId="753FAFF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1,289</w:t>
            </w:r>
          </w:p>
        </w:tc>
        <w:tc>
          <w:tcPr>
            <w:tcW w:w="358" w:type="pct"/>
            <w:vAlign w:val="center"/>
            <w:hideMark/>
          </w:tcPr>
          <w:p w14:paraId="274F8DD3" w14:textId="3930C30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200965E" w14:textId="69196022"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Комсомольская</w:t>
            </w:r>
          </w:p>
        </w:tc>
      </w:tr>
      <w:tr w:rsidR="000431A3" w:rsidRPr="000431A3" w14:paraId="10E72593" w14:textId="77777777" w:rsidTr="00205E51">
        <w:trPr>
          <w:cantSplit/>
          <w:trHeight w:val="423"/>
        </w:trPr>
        <w:tc>
          <w:tcPr>
            <w:tcW w:w="192" w:type="pct"/>
            <w:noWrap/>
            <w:vAlign w:val="center"/>
            <w:hideMark/>
          </w:tcPr>
          <w:p w14:paraId="0EDA326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87</w:t>
            </w:r>
          </w:p>
        </w:tc>
        <w:tc>
          <w:tcPr>
            <w:tcW w:w="1014" w:type="pct"/>
            <w:vAlign w:val="center"/>
            <w:hideMark/>
          </w:tcPr>
          <w:p w14:paraId="63CBB9A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 22 по </w:t>
            </w:r>
            <w:proofErr w:type="spellStart"/>
            <w:r w:rsidRPr="000431A3">
              <w:rPr>
                <w:rFonts w:ascii="Times New Roman" w:eastAsia="Times New Roman" w:hAnsi="Times New Roman" w:cs="Times New Roman"/>
                <w:sz w:val="24"/>
                <w:szCs w:val="24"/>
                <w:lang w:eastAsia="ru-RU" w:bidi="ug-CN"/>
              </w:rPr>
              <w:t>ул.Комсомольская</w:t>
            </w:r>
            <w:proofErr w:type="spellEnd"/>
          </w:p>
        </w:tc>
        <w:tc>
          <w:tcPr>
            <w:tcW w:w="610" w:type="pct"/>
            <w:vAlign w:val="center"/>
            <w:hideMark/>
          </w:tcPr>
          <w:p w14:paraId="199E5CF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6312-087</w:t>
            </w:r>
          </w:p>
        </w:tc>
        <w:tc>
          <w:tcPr>
            <w:tcW w:w="439" w:type="pct"/>
            <w:vAlign w:val="center"/>
            <w:hideMark/>
          </w:tcPr>
          <w:p w14:paraId="6B62328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38" w:type="pct"/>
            <w:vAlign w:val="center"/>
            <w:hideMark/>
          </w:tcPr>
          <w:p w14:paraId="313905A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0,050</w:t>
            </w:r>
          </w:p>
        </w:tc>
        <w:tc>
          <w:tcPr>
            <w:tcW w:w="482" w:type="pct"/>
            <w:vAlign w:val="center"/>
            <w:hideMark/>
          </w:tcPr>
          <w:p w14:paraId="739A18A7" w14:textId="1EB6E03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9B0A1B8" w14:textId="68C4CE2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83914FF" w14:textId="2234D7A9"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Комсомольская</w:t>
            </w:r>
          </w:p>
        </w:tc>
      </w:tr>
      <w:tr w:rsidR="000431A3" w:rsidRPr="000431A3" w14:paraId="407F02A4" w14:textId="77777777" w:rsidTr="00205E51">
        <w:trPr>
          <w:cantSplit/>
          <w:trHeight w:val="152"/>
        </w:trPr>
        <w:tc>
          <w:tcPr>
            <w:tcW w:w="192" w:type="pct"/>
            <w:noWrap/>
            <w:vAlign w:val="center"/>
            <w:hideMark/>
          </w:tcPr>
          <w:p w14:paraId="0E992EF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88</w:t>
            </w:r>
          </w:p>
        </w:tc>
        <w:tc>
          <w:tcPr>
            <w:tcW w:w="1014" w:type="pct"/>
            <w:vAlign w:val="center"/>
            <w:hideMark/>
          </w:tcPr>
          <w:p w14:paraId="25AB031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 41,43,45 по </w:t>
            </w:r>
            <w:proofErr w:type="spellStart"/>
            <w:r w:rsidRPr="000431A3">
              <w:rPr>
                <w:rFonts w:ascii="Times New Roman" w:eastAsia="Times New Roman" w:hAnsi="Times New Roman" w:cs="Times New Roman"/>
                <w:sz w:val="24"/>
                <w:szCs w:val="24"/>
                <w:lang w:eastAsia="ru-RU" w:bidi="ug-CN"/>
              </w:rPr>
              <w:t>ул.Комсомольская</w:t>
            </w:r>
            <w:proofErr w:type="spellEnd"/>
          </w:p>
        </w:tc>
        <w:tc>
          <w:tcPr>
            <w:tcW w:w="610" w:type="pct"/>
            <w:vAlign w:val="center"/>
            <w:hideMark/>
          </w:tcPr>
          <w:p w14:paraId="2CA3130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6312-088</w:t>
            </w:r>
          </w:p>
        </w:tc>
        <w:tc>
          <w:tcPr>
            <w:tcW w:w="439" w:type="pct"/>
            <w:vAlign w:val="center"/>
            <w:hideMark/>
          </w:tcPr>
          <w:p w14:paraId="071EB75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38" w:type="pct"/>
            <w:vAlign w:val="center"/>
            <w:hideMark/>
          </w:tcPr>
          <w:p w14:paraId="406B268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82" w:type="pct"/>
            <w:vAlign w:val="center"/>
            <w:hideMark/>
          </w:tcPr>
          <w:p w14:paraId="69B18778" w14:textId="6124EFF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AA6E78D" w14:textId="61172CC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00DE7B6" w14:textId="60424336"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Комсомольская</w:t>
            </w:r>
          </w:p>
        </w:tc>
      </w:tr>
      <w:tr w:rsidR="000431A3" w:rsidRPr="000431A3" w14:paraId="4BA17D89" w14:textId="77777777" w:rsidTr="00205E51">
        <w:trPr>
          <w:cantSplit/>
          <w:trHeight w:val="744"/>
        </w:trPr>
        <w:tc>
          <w:tcPr>
            <w:tcW w:w="192" w:type="pct"/>
            <w:noWrap/>
            <w:vAlign w:val="center"/>
            <w:hideMark/>
          </w:tcPr>
          <w:p w14:paraId="6395190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89</w:t>
            </w:r>
          </w:p>
        </w:tc>
        <w:tc>
          <w:tcPr>
            <w:tcW w:w="1014" w:type="pct"/>
            <w:vAlign w:val="center"/>
            <w:hideMark/>
          </w:tcPr>
          <w:p w14:paraId="69EE1E5F" w14:textId="0D89D950"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60,62,64,66,68,</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70,72,74,76,78, по </w:t>
            </w:r>
            <w:proofErr w:type="spellStart"/>
            <w:r w:rsidRPr="000431A3">
              <w:rPr>
                <w:rFonts w:ascii="Times New Roman" w:eastAsia="Times New Roman" w:hAnsi="Times New Roman" w:cs="Times New Roman"/>
                <w:sz w:val="24"/>
                <w:szCs w:val="24"/>
                <w:lang w:eastAsia="ru-RU" w:bidi="ug-CN"/>
              </w:rPr>
              <w:t>ул.Комсомольская</w:t>
            </w:r>
            <w:proofErr w:type="spellEnd"/>
          </w:p>
        </w:tc>
        <w:tc>
          <w:tcPr>
            <w:tcW w:w="610" w:type="pct"/>
            <w:vAlign w:val="center"/>
            <w:hideMark/>
          </w:tcPr>
          <w:p w14:paraId="6F1013E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6312-089</w:t>
            </w:r>
          </w:p>
        </w:tc>
        <w:tc>
          <w:tcPr>
            <w:tcW w:w="439" w:type="pct"/>
            <w:vAlign w:val="center"/>
            <w:hideMark/>
          </w:tcPr>
          <w:p w14:paraId="56D771C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38" w:type="pct"/>
            <w:vAlign w:val="center"/>
            <w:hideMark/>
          </w:tcPr>
          <w:p w14:paraId="2234033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82" w:type="pct"/>
            <w:vAlign w:val="center"/>
            <w:hideMark/>
          </w:tcPr>
          <w:p w14:paraId="406BD907" w14:textId="511E8C4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471B40B" w14:textId="1BF8C83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914BCF3" w14:textId="7C62872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Комсомольская</w:t>
            </w:r>
          </w:p>
        </w:tc>
      </w:tr>
      <w:tr w:rsidR="000431A3" w:rsidRPr="000431A3" w14:paraId="30B5D750" w14:textId="77777777" w:rsidTr="00205E51">
        <w:trPr>
          <w:cantSplit/>
          <w:trHeight w:val="96"/>
        </w:trPr>
        <w:tc>
          <w:tcPr>
            <w:tcW w:w="192" w:type="pct"/>
            <w:noWrap/>
            <w:vAlign w:val="center"/>
            <w:hideMark/>
          </w:tcPr>
          <w:p w14:paraId="0D59C0A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90</w:t>
            </w:r>
          </w:p>
        </w:tc>
        <w:tc>
          <w:tcPr>
            <w:tcW w:w="1014" w:type="pct"/>
            <w:vAlign w:val="center"/>
            <w:hideMark/>
          </w:tcPr>
          <w:p w14:paraId="4740458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 82 по </w:t>
            </w:r>
            <w:proofErr w:type="spellStart"/>
            <w:r w:rsidRPr="000431A3">
              <w:rPr>
                <w:rFonts w:ascii="Times New Roman" w:eastAsia="Times New Roman" w:hAnsi="Times New Roman" w:cs="Times New Roman"/>
                <w:sz w:val="24"/>
                <w:szCs w:val="24"/>
                <w:lang w:eastAsia="ru-RU" w:bidi="ug-CN"/>
              </w:rPr>
              <w:t>ул.Комсомольская</w:t>
            </w:r>
            <w:proofErr w:type="spellEnd"/>
          </w:p>
        </w:tc>
        <w:tc>
          <w:tcPr>
            <w:tcW w:w="610" w:type="pct"/>
            <w:vAlign w:val="center"/>
            <w:hideMark/>
          </w:tcPr>
          <w:p w14:paraId="07B8C9E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6312-090</w:t>
            </w:r>
          </w:p>
        </w:tc>
        <w:tc>
          <w:tcPr>
            <w:tcW w:w="439" w:type="pct"/>
            <w:vAlign w:val="center"/>
            <w:hideMark/>
          </w:tcPr>
          <w:p w14:paraId="572665A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38" w:type="pct"/>
            <w:vAlign w:val="center"/>
            <w:hideMark/>
          </w:tcPr>
          <w:p w14:paraId="771797F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0,100</w:t>
            </w:r>
          </w:p>
        </w:tc>
        <w:tc>
          <w:tcPr>
            <w:tcW w:w="482" w:type="pct"/>
            <w:vAlign w:val="center"/>
            <w:hideMark/>
          </w:tcPr>
          <w:p w14:paraId="5F2E54DE" w14:textId="32262EA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F7ABD04" w14:textId="7DD80DA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2B1F94C" w14:textId="6AE90DF5"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Комсомольская</w:t>
            </w:r>
          </w:p>
        </w:tc>
      </w:tr>
      <w:tr w:rsidR="000431A3" w:rsidRPr="000431A3" w14:paraId="77C59E86" w14:textId="77777777" w:rsidTr="00205E51">
        <w:trPr>
          <w:cantSplit/>
          <w:trHeight w:val="96"/>
        </w:trPr>
        <w:tc>
          <w:tcPr>
            <w:tcW w:w="192" w:type="pct"/>
            <w:noWrap/>
            <w:vAlign w:val="center"/>
            <w:hideMark/>
          </w:tcPr>
          <w:p w14:paraId="4B11F7E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91</w:t>
            </w:r>
          </w:p>
        </w:tc>
        <w:tc>
          <w:tcPr>
            <w:tcW w:w="1014" w:type="pct"/>
            <w:vAlign w:val="center"/>
            <w:hideMark/>
          </w:tcPr>
          <w:p w14:paraId="0B5FF23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дому №142а,142б по </w:t>
            </w:r>
            <w:proofErr w:type="spellStart"/>
            <w:r w:rsidRPr="000431A3">
              <w:rPr>
                <w:rFonts w:ascii="Times New Roman" w:eastAsia="Times New Roman" w:hAnsi="Times New Roman" w:cs="Times New Roman"/>
                <w:sz w:val="24"/>
                <w:szCs w:val="24"/>
                <w:lang w:eastAsia="ru-RU" w:bidi="ug-CN"/>
              </w:rPr>
              <w:t>ул.Комсомольская</w:t>
            </w:r>
            <w:proofErr w:type="spellEnd"/>
          </w:p>
        </w:tc>
        <w:tc>
          <w:tcPr>
            <w:tcW w:w="610" w:type="pct"/>
            <w:vAlign w:val="center"/>
            <w:hideMark/>
          </w:tcPr>
          <w:p w14:paraId="7ADD1D7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6312-091</w:t>
            </w:r>
          </w:p>
        </w:tc>
        <w:tc>
          <w:tcPr>
            <w:tcW w:w="439" w:type="pct"/>
            <w:vAlign w:val="center"/>
            <w:hideMark/>
          </w:tcPr>
          <w:p w14:paraId="0FC17D5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38" w:type="pct"/>
            <w:vAlign w:val="center"/>
            <w:hideMark/>
          </w:tcPr>
          <w:p w14:paraId="0CF20AD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82" w:type="pct"/>
            <w:vAlign w:val="center"/>
            <w:hideMark/>
          </w:tcPr>
          <w:p w14:paraId="3C957460" w14:textId="6491F70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C9E6429" w14:textId="4EBF669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3755833" w14:textId="09C961D3"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Комсомольская</w:t>
            </w:r>
          </w:p>
        </w:tc>
      </w:tr>
      <w:tr w:rsidR="000431A3" w:rsidRPr="000431A3" w14:paraId="285CB279" w14:textId="77777777" w:rsidTr="00205E51">
        <w:trPr>
          <w:cantSplit/>
          <w:trHeight w:val="359"/>
        </w:trPr>
        <w:tc>
          <w:tcPr>
            <w:tcW w:w="192" w:type="pct"/>
            <w:noWrap/>
            <w:vAlign w:val="center"/>
            <w:hideMark/>
          </w:tcPr>
          <w:p w14:paraId="735F809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92</w:t>
            </w:r>
          </w:p>
        </w:tc>
        <w:tc>
          <w:tcPr>
            <w:tcW w:w="1014" w:type="pct"/>
            <w:vAlign w:val="center"/>
            <w:hideMark/>
          </w:tcPr>
          <w:p w14:paraId="31D4780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Мелиораторов</w:t>
            </w:r>
          </w:p>
        </w:tc>
        <w:tc>
          <w:tcPr>
            <w:tcW w:w="610" w:type="pct"/>
            <w:vAlign w:val="center"/>
            <w:hideMark/>
          </w:tcPr>
          <w:p w14:paraId="3F0D31F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6312-092</w:t>
            </w:r>
          </w:p>
        </w:tc>
        <w:tc>
          <w:tcPr>
            <w:tcW w:w="439" w:type="pct"/>
            <w:vAlign w:val="center"/>
            <w:hideMark/>
          </w:tcPr>
          <w:p w14:paraId="78424B2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1,285</w:t>
            </w:r>
          </w:p>
        </w:tc>
        <w:tc>
          <w:tcPr>
            <w:tcW w:w="438" w:type="pct"/>
            <w:vAlign w:val="center"/>
            <w:hideMark/>
          </w:tcPr>
          <w:p w14:paraId="224B395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1,285</w:t>
            </w:r>
          </w:p>
        </w:tc>
        <w:tc>
          <w:tcPr>
            <w:tcW w:w="482" w:type="pct"/>
            <w:vAlign w:val="center"/>
            <w:hideMark/>
          </w:tcPr>
          <w:p w14:paraId="3AE3B4C5" w14:textId="1FCFA9E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C9AAE33" w14:textId="7CB54D0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519C30D" w14:textId="0DBA8BD6"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Мелиораторов</w:t>
            </w:r>
          </w:p>
        </w:tc>
      </w:tr>
      <w:tr w:rsidR="000431A3" w:rsidRPr="000431A3" w14:paraId="4FE9E793" w14:textId="77777777" w:rsidTr="00205E51">
        <w:trPr>
          <w:cantSplit/>
          <w:trHeight w:val="230"/>
        </w:trPr>
        <w:tc>
          <w:tcPr>
            <w:tcW w:w="192" w:type="pct"/>
            <w:noWrap/>
            <w:vAlign w:val="center"/>
            <w:hideMark/>
          </w:tcPr>
          <w:p w14:paraId="0737A34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93</w:t>
            </w:r>
          </w:p>
        </w:tc>
        <w:tc>
          <w:tcPr>
            <w:tcW w:w="1014" w:type="pct"/>
            <w:vAlign w:val="center"/>
            <w:hideMark/>
          </w:tcPr>
          <w:p w14:paraId="7C7E992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Кольцова</w:t>
            </w:r>
          </w:p>
        </w:tc>
        <w:tc>
          <w:tcPr>
            <w:tcW w:w="610" w:type="pct"/>
            <w:vAlign w:val="center"/>
            <w:hideMark/>
          </w:tcPr>
          <w:p w14:paraId="1FC745C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6312-093</w:t>
            </w:r>
          </w:p>
        </w:tc>
        <w:tc>
          <w:tcPr>
            <w:tcW w:w="439" w:type="pct"/>
            <w:vAlign w:val="center"/>
            <w:hideMark/>
          </w:tcPr>
          <w:p w14:paraId="3ACC31C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1,285</w:t>
            </w:r>
          </w:p>
        </w:tc>
        <w:tc>
          <w:tcPr>
            <w:tcW w:w="438" w:type="pct"/>
            <w:vAlign w:val="center"/>
            <w:hideMark/>
          </w:tcPr>
          <w:p w14:paraId="469E039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1,285</w:t>
            </w:r>
          </w:p>
        </w:tc>
        <w:tc>
          <w:tcPr>
            <w:tcW w:w="482" w:type="pct"/>
            <w:vAlign w:val="center"/>
            <w:hideMark/>
          </w:tcPr>
          <w:p w14:paraId="36FBC9F0" w14:textId="5259883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47EC41E" w14:textId="4FCAC0E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E369B20" w14:textId="48933C5A"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Кольцова</w:t>
            </w:r>
          </w:p>
        </w:tc>
      </w:tr>
      <w:tr w:rsidR="000431A3" w:rsidRPr="000431A3" w14:paraId="5E30F916" w14:textId="77777777" w:rsidTr="00205E51">
        <w:trPr>
          <w:cantSplit/>
          <w:trHeight w:val="378"/>
        </w:trPr>
        <w:tc>
          <w:tcPr>
            <w:tcW w:w="192" w:type="pct"/>
            <w:noWrap/>
            <w:vAlign w:val="center"/>
            <w:hideMark/>
          </w:tcPr>
          <w:p w14:paraId="5B65E12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94</w:t>
            </w:r>
          </w:p>
        </w:tc>
        <w:tc>
          <w:tcPr>
            <w:tcW w:w="1014" w:type="pct"/>
            <w:vAlign w:val="center"/>
            <w:hideMark/>
          </w:tcPr>
          <w:p w14:paraId="6E7B341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4,6,6а по </w:t>
            </w:r>
            <w:proofErr w:type="spellStart"/>
            <w:r w:rsidRPr="000431A3">
              <w:rPr>
                <w:rFonts w:ascii="Times New Roman" w:eastAsia="Times New Roman" w:hAnsi="Times New Roman" w:cs="Times New Roman"/>
                <w:sz w:val="24"/>
                <w:szCs w:val="24"/>
                <w:lang w:eastAsia="ru-RU" w:bidi="ug-CN"/>
              </w:rPr>
              <w:t>ул.Кольцова</w:t>
            </w:r>
            <w:proofErr w:type="spellEnd"/>
          </w:p>
        </w:tc>
        <w:tc>
          <w:tcPr>
            <w:tcW w:w="610" w:type="pct"/>
            <w:vAlign w:val="center"/>
            <w:hideMark/>
          </w:tcPr>
          <w:p w14:paraId="078B170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6312-094</w:t>
            </w:r>
          </w:p>
        </w:tc>
        <w:tc>
          <w:tcPr>
            <w:tcW w:w="439" w:type="pct"/>
            <w:vAlign w:val="center"/>
            <w:hideMark/>
          </w:tcPr>
          <w:p w14:paraId="7E00116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63A7B74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342E7D4D" w14:textId="3057367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689C564" w14:textId="1CD2015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E66860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Кольцова</w:t>
            </w:r>
          </w:p>
        </w:tc>
      </w:tr>
      <w:tr w:rsidR="000431A3" w:rsidRPr="000431A3" w14:paraId="4198777B" w14:textId="77777777" w:rsidTr="00205E51">
        <w:trPr>
          <w:cantSplit/>
          <w:trHeight w:val="96"/>
        </w:trPr>
        <w:tc>
          <w:tcPr>
            <w:tcW w:w="192" w:type="pct"/>
            <w:noWrap/>
            <w:vAlign w:val="center"/>
            <w:hideMark/>
          </w:tcPr>
          <w:p w14:paraId="17D0977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95</w:t>
            </w:r>
          </w:p>
        </w:tc>
        <w:tc>
          <w:tcPr>
            <w:tcW w:w="1014" w:type="pct"/>
            <w:vAlign w:val="center"/>
            <w:hideMark/>
          </w:tcPr>
          <w:p w14:paraId="384F54D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Карла Маркса</w:t>
            </w:r>
          </w:p>
        </w:tc>
        <w:tc>
          <w:tcPr>
            <w:tcW w:w="610" w:type="pct"/>
            <w:vAlign w:val="center"/>
            <w:hideMark/>
          </w:tcPr>
          <w:p w14:paraId="5677C20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6312-095</w:t>
            </w:r>
          </w:p>
        </w:tc>
        <w:tc>
          <w:tcPr>
            <w:tcW w:w="439" w:type="pct"/>
            <w:vAlign w:val="center"/>
            <w:hideMark/>
          </w:tcPr>
          <w:p w14:paraId="4B5B90A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2,265</w:t>
            </w:r>
          </w:p>
        </w:tc>
        <w:tc>
          <w:tcPr>
            <w:tcW w:w="438" w:type="pct"/>
            <w:vAlign w:val="center"/>
            <w:hideMark/>
          </w:tcPr>
          <w:p w14:paraId="12C88DF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2,265</w:t>
            </w:r>
          </w:p>
        </w:tc>
        <w:tc>
          <w:tcPr>
            <w:tcW w:w="482" w:type="pct"/>
            <w:vAlign w:val="center"/>
            <w:hideMark/>
          </w:tcPr>
          <w:p w14:paraId="32FBF568" w14:textId="3F8A860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7027019" w14:textId="40458EF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3933658" w14:textId="537F1798"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Карла Маркса</w:t>
            </w:r>
          </w:p>
        </w:tc>
      </w:tr>
      <w:tr w:rsidR="000431A3" w:rsidRPr="000431A3" w14:paraId="710C4104" w14:textId="77777777" w:rsidTr="00205E51">
        <w:trPr>
          <w:cantSplit/>
          <w:trHeight w:val="96"/>
        </w:trPr>
        <w:tc>
          <w:tcPr>
            <w:tcW w:w="192" w:type="pct"/>
            <w:noWrap/>
            <w:vAlign w:val="center"/>
            <w:hideMark/>
          </w:tcPr>
          <w:p w14:paraId="112C754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96</w:t>
            </w:r>
          </w:p>
        </w:tc>
        <w:tc>
          <w:tcPr>
            <w:tcW w:w="1014" w:type="pct"/>
            <w:vAlign w:val="center"/>
            <w:hideMark/>
          </w:tcPr>
          <w:p w14:paraId="719C55E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ул. Школьная  </w:t>
            </w:r>
          </w:p>
        </w:tc>
        <w:tc>
          <w:tcPr>
            <w:tcW w:w="610" w:type="pct"/>
            <w:vAlign w:val="center"/>
            <w:hideMark/>
          </w:tcPr>
          <w:p w14:paraId="159927D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6312-096</w:t>
            </w:r>
          </w:p>
        </w:tc>
        <w:tc>
          <w:tcPr>
            <w:tcW w:w="439" w:type="pct"/>
            <w:vAlign w:val="center"/>
            <w:hideMark/>
          </w:tcPr>
          <w:p w14:paraId="2F9AF6C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1,335</w:t>
            </w:r>
          </w:p>
        </w:tc>
        <w:tc>
          <w:tcPr>
            <w:tcW w:w="438" w:type="pct"/>
            <w:vAlign w:val="center"/>
            <w:hideMark/>
          </w:tcPr>
          <w:p w14:paraId="66F9A0D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1,335</w:t>
            </w:r>
          </w:p>
        </w:tc>
        <w:tc>
          <w:tcPr>
            <w:tcW w:w="482" w:type="pct"/>
            <w:vAlign w:val="center"/>
            <w:hideMark/>
          </w:tcPr>
          <w:p w14:paraId="119CE1BB" w14:textId="478994C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A8C7330" w14:textId="041E9A3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92BD16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Школьная</w:t>
            </w:r>
          </w:p>
        </w:tc>
      </w:tr>
      <w:tr w:rsidR="000431A3" w:rsidRPr="000431A3" w14:paraId="431A2FF6" w14:textId="77777777" w:rsidTr="00205E51">
        <w:trPr>
          <w:cantSplit/>
          <w:trHeight w:val="96"/>
        </w:trPr>
        <w:tc>
          <w:tcPr>
            <w:tcW w:w="192" w:type="pct"/>
            <w:noWrap/>
            <w:vAlign w:val="center"/>
            <w:hideMark/>
          </w:tcPr>
          <w:p w14:paraId="7E271AE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97</w:t>
            </w:r>
          </w:p>
        </w:tc>
        <w:tc>
          <w:tcPr>
            <w:tcW w:w="1014" w:type="pct"/>
            <w:vAlign w:val="center"/>
            <w:hideMark/>
          </w:tcPr>
          <w:p w14:paraId="3D410CA1" w14:textId="4DB90653"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2,4,11,13,14,15,</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16 по </w:t>
            </w:r>
            <w:proofErr w:type="spellStart"/>
            <w:r w:rsidRPr="000431A3">
              <w:rPr>
                <w:rFonts w:ascii="Times New Roman" w:eastAsia="Times New Roman" w:hAnsi="Times New Roman" w:cs="Times New Roman"/>
                <w:sz w:val="24"/>
                <w:szCs w:val="24"/>
                <w:lang w:eastAsia="ru-RU" w:bidi="ug-CN"/>
              </w:rPr>
              <w:t>ул.Школьной</w:t>
            </w:r>
            <w:proofErr w:type="spellEnd"/>
          </w:p>
        </w:tc>
        <w:tc>
          <w:tcPr>
            <w:tcW w:w="610" w:type="pct"/>
            <w:vAlign w:val="center"/>
            <w:hideMark/>
          </w:tcPr>
          <w:p w14:paraId="038E532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6312-097</w:t>
            </w:r>
          </w:p>
        </w:tc>
        <w:tc>
          <w:tcPr>
            <w:tcW w:w="439" w:type="pct"/>
            <w:vAlign w:val="center"/>
            <w:hideMark/>
          </w:tcPr>
          <w:p w14:paraId="0619EB9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2B70F96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82" w:type="pct"/>
            <w:vAlign w:val="center"/>
            <w:hideMark/>
          </w:tcPr>
          <w:p w14:paraId="281D62BA" w14:textId="250E579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A613FC8" w14:textId="324222A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FD896B3" w14:textId="4E346B6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Школьная</w:t>
            </w:r>
          </w:p>
        </w:tc>
      </w:tr>
      <w:tr w:rsidR="000431A3" w:rsidRPr="000431A3" w14:paraId="5C0BCD4B" w14:textId="77777777" w:rsidTr="00205E51">
        <w:trPr>
          <w:cantSplit/>
          <w:trHeight w:val="283"/>
        </w:trPr>
        <w:tc>
          <w:tcPr>
            <w:tcW w:w="192" w:type="pct"/>
            <w:noWrap/>
            <w:vAlign w:val="center"/>
            <w:hideMark/>
          </w:tcPr>
          <w:p w14:paraId="5EAECF8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98</w:t>
            </w:r>
          </w:p>
        </w:tc>
        <w:tc>
          <w:tcPr>
            <w:tcW w:w="1014" w:type="pct"/>
            <w:vAlign w:val="center"/>
            <w:hideMark/>
          </w:tcPr>
          <w:p w14:paraId="735C3BB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25,27,29 по </w:t>
            </w:r>
            <w:proofErr w:type="spellStart"/>
            <w:r w:rsidRPr="000431A3">
              <w:rPr>
                <w:rFonts w:ascii="Times New Roman" w:eastAsia="Times New Roman" w:hAnsi="Times New Roman" w:cs="Times New Roman"/>
                <w:sz w:val="24"/>
                <w:szCs w:val="24"/>
                <w:lang w:eastAsia="ru-RU" w:bidi="ug-CN"/>
              </w:rPr>
              <w:t>ул.Школьной</w:t>
            </w:r>
            <w:proofErr w:type="spellEnd"/>
          </w:p>
        </w:tc>
        <w:tc>
          <w:tcPr>
            <w:tcW w:w="610" w:type="pct"/>
            <w:vAlign w:val="center"/>
            <w:hideMark/>
          </w:tcPr>
          <w:p w14:paraId="346CCFB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6312-098</w:t>
            </w:r>
          </w:p>
        </w:tc>
        <w:tc>
          <w:tcPr>
            <w:tcW w:w="439" w:type="pct"/>
            <w:vAlign w:val="center"/>
            <w:hideMark/>
          </w:tcPr>
          <w:p w14:paraId="4D69D50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38" w:type="pct"/>
            <w:vAlign w:val="center"/>
            <w:hideMark/>
          </w:tcPr>
          <w:p w14:paraId="701E722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0,150</w:t>
            </w:r>
          </w:p>
        </w:tc>
        <w:tc>
          <w:tcPr>
            <w:tcW w:w="482" w:type="pct"/>
            <w:vAlign w:val="center"/>
            <w:hideMark/>
          </w:tcPr>
          <w:p w14:paraId="5B0EA26D" w14:textId="2E3742D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B7A2276" w14:textId="190D2A5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788F42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Школьная</w:t>
            </w:r>
          </w:p>
        </w:tc>
      </w:tr>
      <w:tr w:rsidR="000431A3" w:rsidRPr="000431A3" w14:paraId="1E623DA6" w14:textId="77777777" w:rsidTr="00205E51">
        <w:trPr>
          <w:cantSplit/>
          <w:trHeight w:val="96"/>
        </w:trPr>
        <w:tc>
          <w:tcPr>
            <w:tcW w:w="192" w:type="pct"/>
            <w:noWrap/>
            <w:vAlign w:val="center"/>
            <w:hideMark/>
          </w:tcPr>
          <w:p w14:paraId="4BCF8E9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99</w:t>
            </w:r>
          </w:p>
        </w:tc>
        <w:tc>
          <w:tcPr>
            <w:tcW w:w="1014" w:type="pct"/>
            <w:vAlign w:val="center"/>
            <w:hideMark/>
          </w:tcPr>
          <w:p w14:paraId="749DF03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Молодежная</w:t>
            </w:r>
          </w:p>
        </w:tc>
        <w:tc>
          <w:tcPr>
            <w:tcW w:w="610" w:type="pct"/>
            <w:vAlign w:val="center"/>
            <w:hideMark/>
          </w:tcPr>
          <w:p w14:paraId="6A16A65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6312-099</w:t>
            </w:r>
          </w:p>
        </w:tc>
        <w:tc>
          <w:tcPr>
            <w:tcW w:w="439" w:type="pct"/>
            <w:vAlign w:val="center"/>
            <w:hideMark/>
          </w:tcPr>
          <w:p w14:paraId="01F7F80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0,149</w:t>
            </w:r>
          </w:p>
        </w:tc>
        <w:tc>
          <w:tcPr>
            <w:tcW w:w="438" w:type="pct"/>
            <w:vAlign w:val="center"/>
            <w:hideMark/>
          </w:tcPr>
          <w:p w14:paraId="20F3D727" w14:textId="291D664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4591B12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0,149</w:t>
            </w:r>
          </w:p>
        </w:tc>
        <w:tc>
          <w:tcPr>
            <w:tcW w:w="358" w:type="pct"/>
            <w:vAlign w:val="center"/>
            <w:hideMark/>
          </w:tcPr>
          <w:p w14:paraId="01455E84" w14:textId="67EA81F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D47966A" w14:textId="4C0932AC"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Молодежная</w:t>
            </w:r>
          </w:p>
        </w:tc>
      </w:tr>
      <w:tr w:rsidR="000431A3" w:rsidRPr="000431A3" w14:paraId="6DFF6906" w14:textId="77777777" w:rsidTr="00205E51">
        <w:trPr>
          <w:cantSplit/>
          <w:trHeight w:val="96"/>
        </w:trPr>
        <w:tc>
          <w:tcPr>
            <w:tcW w:w="192" w:type="pct"/>
            <w:noWrap/>
            <w:vAlign w:val="center"/>
            <w:hideMark/>
          </w:tcPr>
          <w:p w14:paraId="39E3BFC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w:t>
            </w:r>
          </w:p>
        </w:tc>
        <w:tc>
          <w:tcPr>
            <w:tcW w:w="1014" w:type="pct"/>
            <w:vAlign w:val="center"/>
            <w:hideMark/>
          </w:tcPr>
          <w:p w14:paraId="71411127"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Пугачева</w:t>
            </w:r>
          </w:p>
        </w:tc>
        <w:tc>
          <w:tcPr>
            <w:tcW w:w="610" w:type="pct"/>
            <w:vAlign w:val="center"/>
            <w:hideMark/>
          </w:tcPr>
          <w:p w14:paraId="683BF98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6312-100</w:t>
            </w:r>
          </w:p>
        </w:tc>
        <w:tc>
          <w:tcPr>
            <w:tcW w:w="439" w:type="pct"/>
            <w:vAlign w:val="center"/>
            <w:hideMark/>
          </w:tcPr>
          <w:p w14:paraId="5FE0B3B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0,785</w:t>
            </w:r>
          </w:p>
        </w:tc>
        <w:tc>
          <w:tcPr>
            <w:tcW w:w="438" w:type="pct"/>
            <w:vAlign w:val="center"/>
            <w:hideMark/>
          </w:tcPr>
          <w:p w14:paraId="4A5A6C9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0,785</w:t>
            </w:r>
          </w:p>
        </w:tc>
        <w:tc>
          <w:tcPr>
            <w:tcW w:w="482" w:type="pct"/>
            <w:vAlign w:val="center"/>
            <w:hideMark/>
          </w:tcPr>
          <w:p w14:paraId="0A057850" w14:textId="2A89EE4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EE54E29" w14:textId="0887D19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DF43E1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Пугачева</w:t>
            </w:r>
          </w:p>
        </w:tc>
      </w:tr>
      <w:tr w:rsidR="000431A3" w:rsidRPr="000431A3" w14:paraId="3D79ED2B" w14:textId="77777777" w:rsidTr="00205E51">
        <w:trPr>
          <w:cantSplit/>
          <w:trHeight w:val="96"/>
        </w:trPr>
        <w:tc>
          <w:tcPr>
            <w:tcW w:w="192" w:type="pct"/>
            <w:noWrap/>
            <w:vAlign w:val="center"/>
            <w:hideMark/>
          </w:tcPr>
          <w:p w14:paraId="7A6CF58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101</w:t>
            </w:r>
          </w:p>
        </w:tc>
        <w:tc>
          <w:tcPr>
            <w:tcW w:w="1014" w:type="pct"/>
            <w:vAlign w:val="center"/>
            <w:hideMark/>
          </w:tcPr>
          <w:p w14:paraId="4113261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Спортивная</w:t>
            </w:r>
          </w:p>
        </w:tc>
        <w:tc>
          <w:tcPr>
            <w:tcW w:w="610" w:type="pct"/>
            <w:vAlign w:val="center"/>
            <w:hideMark/>
          </w:tcPr>
          <w:p w14:paraId="16A9EEB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6312-101</w:t>
            </w:r>
          </w:p>
        </w:tc>
        <w:tc>
          <w:tcPr>
            <w:tcW w:w="439" w:type="pct"/>
            <w:vAlign w:val="center"/>
            <w:hideMark/>
          </w:tcPr>
          <w:p w14:paraId="1036D31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0,825</w:t>
            </w:r>
          </w:p>
        </w:tc>
        <w:tc>
          <w:tcPr>
            <w:tcW w:w="438" w:type="pct"/>
            <w:vAlign w:val="center"/>
            <w:hideMark/>
          </w:tcPr>
          <w:p w14:paraId="224C1A0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0,825</w:t>
            </w:r>
          </w:p>
        </w:tc>
        <w:tc>
          <w:tcPr>
            <w:tcW w:w="482" w:type="pct"/>
            <w:vAlign w:val="center"/>
            <w:hideMark/>
          </w:tcPr>
          <w:p w14:paraId="5C904D9F" w14:textId="5D7FA07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6FEB1FE" w14:textId="043BA13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3FF1FF6" w14:textId="17E9CBAD"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Спортивная</w:t>
            </w:r>
          </w:p>
        </w:tc>
      </w:tr>
      <w:tr w:rsidR="000431A3" w:rsidRPr="000431A3" w14:paraId="74DEFDD5" w14:textId="77777777" w:rsidTr="00205E51">
        <w:trPr>
          <w:cantSplit/>
          <w:trHeight w:val="520"/>
        </w:trPr>
        <w:tc>
          <w:tcPr>
            <w:tcW w:w="192" w:type="pct"/>
            <w:noWrap/>
            <w:vAlign w:val="center"/>
            <w:hideMark/>
          </w:tcPr>
          <w:p w14:paraId="098C6B6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102</w:t>
            </w:r>
          </w:p>
        </w:tc>
        <w:tc>
          <w:tcPr>
            <w:tcW w:w="1014" w:type="pct"/>
            <w:vAlign w:val="center"/>
            <w:hideMark/>
          </w:tcPr>
          <w:p w14:paraId="6B02288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Степана Разина</w:t>
            </w:r>
          </w:p>
        </w:tc>
        <w:tc>
          <w:tcPr>
            <w:tcW w:w="610" w:type="pct"/>
            <w:vAlign w:val="center"/>
            <w:hideMark/>
          </w:tcPr>
          <w:p w14:paraId="4CD9035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6312-102</w:t>
            </w:r>
          </w:p>
        </w:tc>
        <w:tc>
          <w:tcPr>
            <w:tcW w:w="439" w:type="pct"/>
            <w:vAlign w:val="center"/>
            <w:hideMark/>
          </w:tcPr>
          <w:p w14:paraId="3C6284C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0,180</w:t>
            </w:r>
          </w:p>
        </w:tc>
        <w:tc>
          <w:tcPr>
            <w:tcW w:w="438" w:type="pct"/>
            <w:vAlign w:val="center"/>
            <w:hideMark/>
          </w:tcPr>
          <w:p w14:paraId="2A8C0A5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0,180</w:t>
            </w:r>
          </w:p>
        </w:tc>
        <w:tc>
          <w:tcPr>
            <w:tcW w:w="482" w:type="pct"/>
            <w:vAlign w:val="center"/>
            <w:hideMark/>
          </w:tcPr>
          <w:p w14:paraId="5975EC8B" w14:textId="7EA4865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1C008623" w14:textId="08C346E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B26A6EF" w14:textId="7F37617E"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Степана Разина</w:t>
            </w:r>
          </w:p>
        </w:tc>
      </w:tr>
      <w:tr w:rsidR="000431A3" w:rsidRPr="000431A3" w14:paraId="2430F1B6" w14:textId="77777777" w:rsidTr="00205E51">
        <w:trPr>
          <w:cantSplit/>
          <w:trHeight w:val="96"/>
        </w:trPr>
        <w:tc>
          <w:tcPr>
            <w:tcW w:w="192" w:type="pct"/>
            <w:noWrap/>
            <w:vAlign w:val="center"/>
            <w:hideMark/>
          </w:tcPr>
          <w:p w14:paraId="29BCBA8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103</w:t>
            </w:r>
          </w:p>
        </w:tc>
        <w:tc>
          <w:tcPr>
            <w:tcW w:w="1014" w:type="pct"/>
            <w:vAlign w:val="center"/>
            <w:hideMark/>
          </w:tcPr>
          <w:p w14:paraId="484BD6E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Кирова</w:t>
            </w:r>
          </w:p>
        </w:tc>
        <w:tc>
          <w:tcPr>
            <w:tcW w:w="610" w:type="pct"/>
            <w:vAlign w:val="center"/>
            <w:hideMark/>
          </w:tcPr>
          <w:p w14:paraId="207F64C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6312-103</w:t>
            </w:r>
          </w:p>
        </w:tc>
        <w:tc>
          <w:tcPr>
            <w:tcW w:w="439" w:type="pct"/>
            <w:vAlign w:val="center"/>
            <w:hideMark/>
          </w:tcPr>
          <w:p w14:paraId="524A2DD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1,275</w:t>
            </w:r>
          </w:p>
        </w:tc>
        <w:tc>
          <w:tcPr>
            <w:tcW w:w="438" w:type="pct"/>
            <w:vAlign w:val="center"/>
            <w:hideMark/>
          </w:tcPr>
          <w:p w14:paraId="02CD5B2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1,275</w:t>
            </w:r>
          </w:p>
        </w:tc>
        <w:tc>
          <w:tcPr>
            <w:tcW w:w="482" w:type="pct"/>
            <w:vAlign w:val="center"/>
            <w:hideMark/>
          </w:tcPr>
          <w:p w14:paraId="1B2E12E0" w14:textId="46849AE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196E7F4" w14:textId="68389C7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54D5E8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ул.Кирова</w:t>
            </w:r>
            <w:proofErr w:type="spellEnd"/>
          </w:p>
        </w:tc>
      </w:tr>
      <w:tr w:rsidR="000431A3" w:rsidRPr="000431A3" w14:paraId="46CC2D07" w14:textId="77777777" w:rsidTr="00205E51">
        <w:trPr>
          <w:cantSplit/>
          <w:trHeight w:val="281"/>
        </w:trPr>
        <w:tc>
          <w:tcPr>
            <w:tcW w:w="192" w:type="pct"/>
            <w:noWrap/>
            <w:vAlign w:val="center"/>
            <w:hideMark/>
          </w:tcPr>
          <w:p w14:paraId="04B5863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104</w:t>
            </w:r>
          </w:p>
        </w:tc>
        <w:tc>
          <w:tcPr>
            <w:tcW w:w="1014" w:type="pct"/>
            <w:vAlign w:val="center"/>
            <w:hideMark/>
          </w:tcPr>
          <w:p w14:paraId="42EAE78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33,35 по </w:t>
            </w:r>
            <w:proofErr w:type="spellStart"/>
            <w:r w:rsidRPr="000431A3">
              <w:rPr>
                <w:rFonts w:ascii="Times New Roman" w:eastAsia="Times New Roman" w:hAnsi="Times New Roman" w:cs="Times New Roman"/>
                <w:sz w:val="24"/>
                <w:szCs w:val="24"/>
                <w:lang w:eastAsia="ru-RU" w:bidi="ug-CN"/>
              </w:rPr>
              <w:t>ул.Кирова</w:t>
            </w:r>
            <w:proofErr w:type="spellEnd"/>
          </w:p>
        </w:tc>
        <w:tc>
          <w:tcPr>
            <w:tcW w:w="610" w:type="pct"/>
            <w:vAlign w:val="center"/>
            <w:hideMark/>
          </w:tcPr>
          <w:p w14:paraId="48C160C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6312-104</w:t>
            </w:r>
          </w:p>
        </w:tc>
        <w:tc>
          <w:tcPr>
            <w:tcW w:w="439" w:type="pct"/>
            <w:vAlign w:val="center"/>
            <w:hideMark/>
          </w:tcPr>
          <w:p w14:paraId="3DAA0B8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3F8A23F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3191E131" w14:textId="5ED657D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478EC51" w14:textId="5FF3D2A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E0EBF4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ул.Кирова</w:t>
            </w:r>
            <w:proofErr w:type="spellEnd"/>
          </w:p>
        </w:tc>
      </w:tr>
      <w:tr w:rsidR="000431A3" w:rsidRPr="000431A3" w14:paraId="56F4A438" w14:textId="77777777" w:rsidTr="00205E51">
        <w:trPr>
          <w:cantSplit/>
          <w:trHeight w:val="118"/>
        </w:trPr>
        <w:tc>
          <w:tcPr>
            <w:tcW w:w="192" w:type="pct"/>
            <w:noWrap/>
            <w:vAlign w:val="center"/>
            <w:hideMark/>
          </w:tcPr>
          <w:p w14:paraId="21E84E8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105</w:t>
            </w:r>
          </w:p>
        </w:tc>
        <w:tc>
          <w:tcPr>
            <w:tcW w:w="1014" w:type="pct"/>
            <w:vAlign w:val="center"/>
            <w:hideMark/>
          </w:tcPr>
          <w:p w14:paraId="68190A2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ул. </w:t>
            </w:r>
            <w:proofErr w:type="spellStart"/>
            <w:r w:rsidRPr="000431A3">
              <w:rPr>
                <w:rFonts w:ascii="Times New Roman" w:eastAsia="Times New Roman" w:hAnsi="Times New Roman" w:cs="Times New Roman"/>
                <w:sz w:val="24"/>
                <w:szCs w:val="24"/>
                <w:lang w:eastAsia="ru-RU" w:bidi="ug-CN"/>
              </w:rPr>
              <w:t>Новостепная</w:t>
            </w:r>
            <w:proofErr w:type="spellEnd"/>
          </w:p>
        </w:tc>
        <w:tc>
          <w:tcPr>
            <w:tcW w:w="610" w:type="pct"/>
            <w:vAlign w:val="center"/>
            <w:hideMark/>
          </w:tcPr>
          <w:p w14:paraId="23A738B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6312-105</w:t>
            </w:r>
          </w:p>
        </w:tc>
        <w:tc>
          <w:tcPr>
            <w:tcW w:w="439" w:type="pct"/>
            <w:vAlign w:val="center"/>
            <w:hideMark/>
          </w:tcPr>
          <w:p w14:paraId="6138517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1,118</w:t>
            </w:r>
          </w:p>
        </w:tc>
        <w:tc>
          <w:tcPr>
            <w:tcW w:w="438" w:type="pct"/>
            <w:vAlign w:val="center"/>
            <w:hideMark/>
          </w:tcPr>
          <w:p w14:paraId="489A6C3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1,118</w:t>
            </w:r>
          </w:p>
        </w:tc>
        <w:tc>
          <w:tcPr>
            <w:tcW w:w="482" w:type="pct"/>
            <w:vAlign w:val="center"/>
            <w:hideMark/>
          </w:tcPr>
          <w:p w14:paraId="673765D5" w14:textId="27E62A5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34A7804" w14:textId="43F2156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AEB10E9" w14:textId="0AA42114"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ул. </w:t>
            </w:r>
            <w:proofErr w:type="spellStart"/>
            <w:r w:rsidRPr="000431A3">
              <w:rPr>
                <w:rFonts w:ascii="Times New Roman" w:eastAsia="Times New Roman" w:hAnsi="Times New Roman" w:cs="Times New Roman"/>
                <w:sz w:val="24"/>
                <w:szCs w:val="24"/>
                <w:lang w:eastAsia="ru-RU" w:bidi="ug-CN"/>
              </w:rPr>
              <w:t>Новостепная</w:t>
            </w:r>
            <w:proofErr w:type="spellEnd"/>
          </w:p>
        </w:tc>
      </w:tr>
      <w:tr w:rsidR="000431A3" w:rsidRPr="000431A3" w14:paraId="11F62A82" w14:textId="77777777" w:rsidTr="00205E51">
        <w:trPr>
          <w:cantSplit/>
          <w:trHeight w:val="96"/>
        </w:trPr>
        <w:tc>
          <w:tcPr>
            <w:tcW w:w="192" w:type="pct"/>
            <w:noWrap/>
            <w:vAlign w:val="center"/>
            <w:hideMark/>
          </w:tcPr>
          <w:p w14:paraId="024CCFA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106</w:t>
            </w:r>
          </w:p>
        </w:tc>
        <w:tc>
          <w:tcPr>
            <w:tcW w:w="1014" w:type="pct"/>
            <w:vAlign w:val="center"/>
            <w:hideMark/>
          </w:tcPr>
          <w:p w14:paraId="57C66B24" w14:textId="69CBE5F8"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3,5,7,9,11,41,</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41а по </w:t>
            </w:r>
            <w:proofErr w:type="spellStart"/>
            <w:r w:rsidRPr="000431A3">
              <w:rPr>
                <w:rFonts w:ascii="Times New Roman" w:eastAsia="Times New Roman" w:hAnsi="Times New Roman" w:cs="Times New Roman"/>
                <w:sz w:val="24"/>
                <w:szCs w:val="24"/>
                <w:lang w:eastAsia="ru-RU" w:bidi="ug-CN"/>
              </w:rPr>
              <w:t>ул.Новостепная</w:t>
            </w:r>
            <w:proofErr w:type="spellEnd"/>
          </w:p>
        </w:tc>
        <w:tc>
          <w:tcPr>
            <w:tcW w:w="610" w:type="pct"/>
            <w:vAlign w:val="center"/>
            <w:hideMark/>
          </w:tcPr>
          <w:p w14:paraId="7209367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6312-106</w:t>
            </w:r>
          </w:p>
        </w:tc>
        <w:tc>
          <w:tcPr>
            <w:tcW w:w="439" w:type="pct"/>
            <w:vAlign w:val="center"/>
            <w:hideMark/>
          </w:tcPr>
          <w:p w14:paraId="667C7EA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38" w:type="pct"/>
            <w:vAlign w:val="center"/>
            <w:hideMark/>
          </w:tcPr>
          <w:p w14:paraId="5112ADE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82" w:type="pct"/>
            <w:vAlign w:val="center"/>
            <w:hideMark/>
          </w:tcPr>
          <w:p w14:paraId="54A60800" w14:textId="392B0DA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08DD1BA" w14:textId="43B8346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BB38B5C" w14:textId="5595AAF2"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ул. </w:t>
            </w:r>
            <w:proofErr w:type="spellStart"/>
            <w:r w:rsidRPr="000431A3">
              <w:rPr>
                <w:rFonts w:ascii="Times New Roman" w:eastAsia="Times New Roman" w:hAnsi="Times New Roman" w:cs="Times New Roman"/>
                <w:sz w:val="24"/>
                <w:szCs w:val="24"/>
                <w:lang w:eastAsia="ru-RU" w:bidi="ug-CN"/>
              </w:rPr>
              <w:t>Новостепная</w:t>
            </w:r>
            <w:proofErr w:type="spellEnd"/>
          </w:p>
        </w:tc>
      </w:tr>
      <w:tr w:rsidR="000431A3" w:rsidRPr="000431A3" w14:paraId="25BD0AC1" w14:textId="77777777" w:rsidTr="00205E51">
        <w:trPr>
          <w:cantSplit/>
          <w:trHeight w:val="96"/>
        </w:trPr>
        <w:tc>
          <w:tcPr>
            <w:tcW w:w="192" w:type="pct"/>
            <w:noWrap/>
            <w:vAlign w:val="center"/>
            <w:hideMark/>
          </w:tcPr>
          <w:p w14:paraId="2BC9734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107</w:t>
            </w:r>
          </w:p>
        </w:tc>
        <w:tc>
          <w:tcPr>
            <w:tcW w:w="1014" w:type="pct"/>
            <w:vAlign w:val="center"/>
            <w:hideMark/>
          </w:tcPr>
          <w:p w14:paraId="6A5736A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4,6,8,10,12,14 по </w:t>
            </w:r>
            <w:proofErr w:type="spellStart"/>
            <w:r w:rsidRPr="000431A3">
              <w:rPr>
                <w:rFonts w:ascii="Times New Roman" w:eastAsia="Times New Roman" w:hAnsi="Times New Roman" w:cs="Times New Roman"/>
                <w:sz w:val="24"/>
                <w:szCs w:val="24"/>
                <w:lang w:eastAsia="ru-RU" w:bidi="ug-CN"/>
              </w:rPr>
              <w:t>ул.Новостепная</w:t>
            </w:r>
            <w:proofErr w:type="spellEnd"/>
          </w:p>
        </w:tc>
        <w:tc>
          <w:tcPr>
            <w:tcW w:w="610" w:type="pct"/>
            <w:vAlign w:val="center"/>
            <w:hideMark/>
          </w:tcPr>
          <w:p w14:paraId="2ED8FE7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6312-107</w:t>
            </w:r>
          </w:p>
        </w:tc>
        <w:tc>
          <w:tcPr>
            <w:tcW w:w="439" w:type="pct"/>
            <w:vAlign w:val="center"/>
            <w:hideMark/>
          </w:tcPr>
          <w:p w14:paraId="55A7B60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38" w:type="pct"/>
            <w:vAlign w:val="center"/>
            <w:hideMark/>
          </w:tcPr>
          <w:p w14:paraId="1DFE583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82" w:type="pct"/>
            <w:vAlign w:val="center"/>
            <w:hideMark/>
          </w:tcPr>
          <w:p w14:paraId="418A5E77" w14:textId="0CBE769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456CF13" w14:textId="01D809F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152EF8F" w14:textId="4E42560D"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ул. </w:t>
            </w:r>
            <w:proofErr w:type="spellStart"/>
            <w:r w:rsidRPr="000431A3">
              <w:rPr>
                <w:rFonts w:ascii="Times New Roman" w:eastAsia="Times New Roman" w:hAnsi="Times New Roman" w:cs="Times New Roman"/>
                <w:sz w:val="24"/>
                <w:szCs w:val="24"/>
                <w:lang w:eastAsia="ru-RU" w:bidi="ug-CN"/>
              </w:rPr>
              <w:t>Новостепная</w:t>
            </w:r>
            <w:proofErr w:type="spellEnd"/>
          </w:p>
        </w:tc>
      </w:tr>
      <w:tr w:rsidR="000431A3" w:rsidRPr="000431A3" w14:paraId="21CD7709" w14:textId="77777777" w:rsidTr="00205E51">
        <w:trPr>
          <w:cantSplit/>
          <w:trHeight w:val="154"/>
        </w:trPr>
        <w:tc>
          <w:tcPr>
            <w:tcW w:w="192" w:type="pct"/>
            <w:noWrap/>
            <w:vAlign w:val="center"/>
            <w:hideMark/>
          </w:tcPr>
          <w:p w14:paraId="605264B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108</w:t>
            </w:r>
          </w:p>
        </w:tc>
        <w:tc>
          <w:tcPr>
            <w:tcW w:w="1014" w:type="pct"/>
            <w:vAlign w:val="center"/>
            <w:hideMark/>
          </w:tcPr>
          <w:p w14:paraId="53EF32D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Мичурина</w:t>
            </w:r>
          </w:p>
        </w:tc>
        <w:tc>
          <w:tcPr>
            <w:tcW w:w="610" w:type="pct"/>
            <w:vAlign w:val="center"/>
            <w:hideMark/>
          </w:tcPr>
          <w:p w14:paraId="1A7F862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6312-108</w:t>
            </w:r>
          </w:p>
        </w:tc>
        <w:tc>
          <w:tcPr>
            <w:tcW w:w="439" w:type="pct"/>
            <w:noWrap/>
            <w:vAlign w:val="center"/>
            <w:hideMark/>
          </w:tcPr>
          <w:p w14:paraId="294A6AA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2,835</w:t>
            </w:r>
          </w:p>
        </w:tc>
        <w:tc>
          <w:tcPr>
            <w:tcW w:w="438" w:type="pct"/>
            <w:vAlign w:val="center"/>
            <w:hideMark/>
          </w:tcPr>
          <w:p w14:paraId="26EA2C09" w14:textId="58025E4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00A824E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2,435</w:t>
            </w:r>
          </w:p>
        </w:tc>
        <w:tc>
          <w:tcPr>
            <w:tcW w:w="358" w:type="pct"/>
            <w:vAlign w:val="center"/>
            <w:hideMark/>
          </w:tcPr>
          <w:p w14:paraId="4D9D286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1467" w:type="pct"/>
            <w:vAlign w:val="center"/>
            <w:hideMark/>
          </w:tcPr>
          <w:p w14:paraId="2124F4B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ул.Мичурина</w:t>
            </w:r>
            <w:proofErr w:type="spellEnd"/>
          </w:p>
        </w:tc>
      </w:tr>
      <w:tr w:rsidR="000431A3" w:rsidRPr="000431A3" w14:paraId="79C17388" w14:textId="77777777" w:rsidTr="00205E51">
        <w:trPr>
          <w:cantSplit/>
          <w:trHeight w:val="591"/>
        </w:trPr>
        <w:tc>
          <w:tcPr>
            <w:tcW w:w="192" w:type="pct"/>
            <w:noWrap/>
            <w:vAlign w:val="center"/>
            <w:hideMark/>
          </w:tcPr>
          <w:p w14:paraId="625C6A9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109</w:t>
            </w:r>
          </w:p>
        </w:tc>
        <w:tc>
          <w:tcPr>
            <w:tcW w:w="1014" w:type="pct"/>
            <w:vAlign w:val="center"/>
            <w:hideMark/>
          </w:tcPr>
          <w:p w14:paraId="0E71DFE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Южная</w:t>
            </w:r>
          </w:p>
        </w:tc>
        <w:tc>
          <w:tcPr>
            <w:tcW w:w="610" w:type="pct"/>
            <w:vAlign w:val="center"/>
            <w:hideMark/>
          </w:tcPr>
          <w:p w14:paraId="41A83BF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6312-109</w:t>
            </w:r>
          </w:p>
        </w:tc>
        <w:tc>
          <w:tcPr>
            <w:tcW w:w="439" w:type="pct"/>
            <w:vAlign w:val="center"/>
            <w:hideMark/>
          </w:tcPr>
          <w:p w14:paraId="6E12889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2,468</w:t>
            </w:r>
          </w:p>
        </w:tc>
        <w:tc>
          <w:tcPr>
            <w:tcW w:w="438" w:type="pct"/>
            <w:noWrap/>
            <w:vAlign w:val="center"/>
            <w:hideMark/>
          </w:tcPr>
          <w:p w14:paraId="580FED37" w14:textId="6DE6DF8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760C2C5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2,468</w:t>
            </w:r>
          </w:p>
        </w:tc>
        <w:tc>
          <w:tcPr>
            <w:tcW w:w="358" w:type="pct"/>
            <w:vAlign w:val="center"/>
            <w:hideMark/>
          </w:tcPr>
          <w:p w14:paraId="4C0D41B8" w14:textId="4D1AD8F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39F1A51"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ул.Южная</w:t>
            </w:r>
            <w:proofErr w:type="spellEnd"/>
          </w:p>
        </w:tc>
      </w:tr>
      <w:tr w:rsidR="000431A3" w:rsidRPr="000431A3" w14:paraId="282F1445" w14:textId="77777777" w:rsidTr="00205E51">
        <w:trPr>
          <w:cantSplit/>
          <w:trHeight w:val="96"/>
        </w:trPr>
        <w:tc>
          <w:tcPr>
            <w:tcW w:w="192" w:type="pct"/>
            <w:noWrap/>
            <w:vAlign w:val="center"/>
            <w:hideMark/>
          </w:tcPr>
          <w:p w14:paraId="0D7A2E0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110</w:t>
            </w:r>
          </w:p>
        </w:tc>
        <w:tc>
          <w:tcPr>
            <w:tcW w:w="1014" w:type="pct"/>
            <w:vAlign w:val="center"/>
            <w:hideMark/>
          </w:tcPr>
          <w:p w14:paraId="2343B11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Карла Маркса</w:t>
            </w:r>
          </w:p>
        </w:tc>
        <w:tc>
          <w:tcPr>
            <w:tcW w:w="610" w:type="pct"/>
            <w:vAlign w:val="center"/>
            <w:hideMark/>
          </w:tcPr>
          <w:p w14:paraId="76EE435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6312-110</w:t>
            </w:r>
          </w:p>
        </w:tc>
        <w:tc>
          <w:tcPr>
            <w:tcW w:w="439" w:type="pct"/>
            <w:vAlign w:val="center"/>
            <w:hideMark/>
          </w:tcPr>
          <w:p w14:paraId="2D9ADF2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2,435</w:t>
            </w:r>
          </w:p>
        </w:tc>
        <w:tc>
          <w:tcPr>
            <w:tcW w:w="438" w:type="pct"/>
            <w:noWrap/>
            <w:vAlign w:val="center"/>
            <w:hideMark/>
          </w:tcPr>
          <w:p w14:paraId="296F1CE7" w14:textId="1A029D8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26B4A5E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2,435</w:t>
            </w:r>
          </w:p>
        </w:tc>
        <w:tc>
          <w:tcPr>
            <w:tcW w:w="358" w:type="pct"/>
            <w:vAlign w:val="center"/>
            <w:hideMark/>
          </w:tcPr>
          <w:p w14:paraId="7B4E7765" w14:textId="7161178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C475907" w14:textId="61EC0D55"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ул.Карла</w:t>
            </w:r>
            <w:proofErr w:type="spellEnd"/>
            <w:r w:rsidRPr="000431A3">
              <w:rPr>
                <w:rFonts w:ascii="Times New Roman" w:eastAsia="Times New Roman" w:hAnsi="Times New Roman" w:cs="Times New Roman"/>
                <w:sz w:val="24"/>
                <w:szCs w:val="24"/>
                <w:lang w:eastAsia="ru-RU" w:bidi="ug-CN"/>
              </w:rPr>
              <w:t xml:space="preserve"> Маркса</w:t>
            </w:r>
          </w:p>
        </w:tc>
      </w:tr>
      <w:tr w:rsidR="000431A3" w:rsidRPr="000431A3" w14:paraId="22F7935D" w14:textId="77777777" w:rsidTr="00205E51">
        <w:trPr>
          <w:cantSplit/>
          <w:trHeight w:val="96"/>
        </w:trPr>
        <w:tc>
          <w:tcPr>
            <w:tcW w:w="192" w:type="pct"/>
            <w:noWrap/>
            <w:vAlign w:val="center"/>
            <w:hideMark/>
          </w:tcPr>
          <w:p w14:paraId="312973C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111</w:t>
            </w:r>
          </w:p>
        </w:tc>
        <w:tc>
          <w:tcPr>
            <w:tcW w:w="1014" w:type="pct"/>
            <w:vAlign w:val="center"/>
            <w:hideMark/>
          </w:tcPr>
          <w:p w14:paraId="1E4B9BE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Самарская</w:t>
            </w:r>
          </w:p>
        </w:tc>
        <w:tc>
          <w:tcPr>
            <w:tcW w:w="610" w:type="pct"/>
            <w:vAlign w:val="center"/>
            <w:hideMark/>
          </w:tcPr>
          <w:p w14:paraId="55A86AA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6312-111</w:t>
            </w:r>
          </w:p>
        </w:tc>
        <w:tc>
          <w:tcPr>
            <w:tcW w:w="439" w:type="pct"/>
            <w:vAlign w:val="center"/>
            <w:hideMark/>
          </w:tcPr>
          <w:p w14:paraId="3911111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0,350</w:t>
            </w:r>
          </w:p>
        </w:tc>
        <w:tc>
          <w:tcPr>
            <w:tcW w:w="438" w:type="pct"/>
            <w:noWrap/>
            <w:vAlign w:val="center"/>
            <w:hideMark/>
          </w:tcPr>
          <w:p w14:paraId="5EC97991" w14:textId="34D19D8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7249A43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0,350</w:t>
            </w:r>
          </w:p>
        </w:tc>
        <w:tc>
          <w:tcPr>
            <w:tcW w:w="358" w:type="pct"/>
            <w:vAlign w:val="center"/>
            <w:hideMark/>
          </w:tcPr>
          <w:p w14:paraId="0E2CB097" w14:textId="6895BA2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37F3A97"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ул.Самарская</w:t>
            </w:r>
            <w:proofErr w:type="spellEnd"/>
          </w:p>
        </w:tc>
      </w:tr>
      <w:tr w:rsidR="000431A3" w:rsidRPr="000431A3" w14:paraId="671AADC5" w14:textId="77777777" w:rsidTr="00205E51">
        <w:trPr>
          <w:cantSplit/>
          <w:trHeight w:val="236"/>
        </w:trPr>
        <w:tc>
          <w:tcPr>
            <w:tcW w:w="192" w:type="pct"/>
            <w:noWrap/>
            <w:vAlign w:val="center"/>
            <w:hideMark/>
          </w:tcPr>
          <w:p w14:paraId="0EDD2ED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112</w:t>
            </w:r>
          </w:p>
        </w:tc>
        <w:tc>
          <w:tcPr>
            <w:tcW w:w="1014" w:type="pct"/>
            <w:vAlign w:val="center"/>
            <w:hideMark/>
          </w:tcPr>
          <w:p w14:paraId="565A3EE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Терешковой</w:t>
            </w:r>
          </w:p>
        </w:tc>
        <w:tc>
          <w:tcPr>
            <w:tcW w:w="610" w:type="pct"/>
            <w:vAlign w:val="center"/>
            <w:hideMark/>
          </w:tcPr>
          <w:p w14:paraId="5F2BED1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6312-112</w:t>
            </w:r>
          </w:p>
        </w:tc>
        <w:tc>
          <w:tcPr>
            <w:tcW w:w="439" w:type="pct"/>
            <w:vAlign w:val="center"/>
            <w:hideMark/>
          </w:tcPr>
          <w:p w14:paraId="3334A9D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0,550</w:t>
            </w:r>
          </w:p>
        </w:tc>
        <w:tc>
          <w:tcPr>
            <w:tcW w:w="438" w:type="pct"/>
            <w:noWrap/>
            <w:vAlign w:val="center"/>
            <w:hideMark/>
          </w:tcPr>
          <w:p w14:paraId="06653079" w14:textId="53146B0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7301335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0,550</w:t>
            </w:r>
          </w:p>
        </w:tc>
        <w:tc>
          <w:tcPr>
            <w:tcW w:w="358" w:type="pct"/>
            <w:vAlign w:val="center"/>
            <w:hideMark/>
          </w:tcPr>
          <w:p w14:paraId="101CC42B" w14:textId="5159B53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A9E547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ул.Терешковой</w:t>
            </w:r>
            <w:proofErr w:type="spellEnd"/>
          </w:p>
        </w:tc>
      </w:tr>
      <w:tr w:rsidR="000431A3" w:rsidRPr="000431A3" w14:paraId="412BCE9B" w14:textId="77777777" w:rsidTr="00205E51">
        <w:trPr>
          <w:cantSplit/>
          <w:trHeight w:val="96"/>
        </w:trPr>
        <w:tc>
          <w:tcPr>
            <w:tcW w:w="192" w:type="pct"/>
            <w:noWrap/>
            <w:vAlign w:val="center"/>
            <w:hideMark/>
          </w:tcPr>
          <w:p w14:paraId="0589514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113</w:t>
            </w:r>
          </w:p>
        </w:tc>
        <w:tc>
          <w:tcPr>
            <w:tcW w:w="1014" w:type="pct"/>
            <w:vAlign w:val="center"/>
            <w:hideMark/>
          </w:tcPr>
          <w:p w14:paraId="0000148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Больничная</w:t>
            </w:r>
          </w:p>
        </w:tc>
        <w:tc>
          <w:tcPr>
            <w:tcW w:w="610" w:type="pct"/>
            <w:vAlign w:val="center"/>
            <w:hideMark/>
          </w:tcPr>
          <w:p w14:paraId="1E1FF23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6312-113</w:t>
            </w:r>
          </w:p>
        </w:tc>
        <w:tc>
          <w:tcPr>
            <w:tcW w:w="439" w:type="pct"/>
            <w:vAlign w:val="center"/>
            <w:hideMark/>
          </w:tcPr>
          <w:p w14:paraId="4A9C98F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1,808</w:t>
            </w:r>
          </w:p>
        </w:tc>
        <w:tc>
          <w:tcPr>
            <w:tcW w:w="438" w:type="pct"/>
            <w:noWrap/>
            <w:vAlign w:val="center"/>
            <w:hideMark/>
          </w:tcPr>
          <w:p w14:paraId="74A48FE5" w14:textId="798AE7F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68313A6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1,808</w:t>
            </w:r>
          </w:p>
        </w:tc>
        <w:tc>
          <w:tcPr>
            <w:tcW w:w="358" w:type="pct"/>
            <w:vAlign w:val="center"/>
            <w:hideMark/>
          </w:tcPr>
          <w:p w14:paraId="439B5990" w14:textId="60F28DE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9C7CDB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ул.Больничная</w:t>
            </w:r>
            <w:proofErr w:type="spellEnd"/>
          </w:p>
        </w:tc>
      </w:tr>
      <w:tr w:rsidR="000431A3" w:rsidRPr="000431A3" w14:paraId="0F2D8846" w14:textId="77777777" w:rsidTr="00205E51">
        <w:trPr>
          <w:cantSplit/>
          <w:trHeight w:val="96"/>
        </w:trPr>
        <w:tc>
          <w:tcPr>
            <w:tcW w:w="192" w:type="pct"/>
            <w:noWrap/>
            <w:vAlign w:val="center"/>
            <w:hideMark/>
          </w:tcPr>
          <w:p w14:paraId="48A1E41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114</w:t>
            </w:r>
          </w:p>
        </w:tc>
        <w:tc>
          <w:tcPr>
            <w:tcW w:w="1014" w:type="pct"/>
            <w:vAlign w:val="center"/>
            <w:hideMark/>
          </w:tcPr>
          <w:p w14:paraId="05B7AFF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Безенчукская</w:t>
            </w:r>
          </w:p>
        </w:tc>
        <w:tc>
          <w:tcPr>
            <w:tcW w:w="610" w:type="pct"/>
            <w:vAlign w:val="center"/>
            <w:hideMark/>
          </w:tcPr>
          <w:p w14:paraId="72E5F19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6312-114</w:t>
            </w:r>
          </w:p>
        </w:tc>
        <w:tc>
          <w:tcPr>
            <w:tcW w:w="439" w:type="pct"/>
            <w:vAlign w:val="center"/>
            <w:hideMark/>
          </w:tcPr>
          <w:p w14:paraId="7A711DE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2,485</w:t>
            </w:r>
          </w:p>
        </w:tc>
        <w:tc>
          <w:tcPr>
            <w:tcW w:w="438" w:type="pct"/>
            <w:noWrap/>
            <w:vAlign w:val="center"/>
            <w:hideMark/>
          </w:tcPr>
          <w:p w14:paraId="60959CE8" w14:textId="543BC62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66B156B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2,085</w:t>
            </w:r>
          </w:p>
        </w:tc>
        <w:tc>
          <w:tcPr>
            <w:tcW w:w="358" w:type="pct"/>
            <w:vAlign w:val="center"/>
            <w:hideMark/>
          </w:tcPr>
          <w:p w14:paraId="3C58433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1467" w:type="pct"/>
            <w:vAlign w:val="center"/>
            <w:hideMark/>
          </w:tcPr>
          <w:p w14:paraId="21171FD9" w14:textId="37C86333"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ул.Безенчукская</w:t>
            </w:r>
            <w:proofErr w:type="spellEnd"/>
          </w:p>
        </w:tc>
      </w:tr>
      <w:tr w:rsidR="000431A3" w:rsidRPr="000431A3" w14:paraId="32B8A07F" w14:textId="77777777" w:rsidTr="00205E51">
        <w:trPr>
          <w:cantSplit/>
          <w:trHeight w:val="272"/>
        </w:trPr>
        <w:tc>
          <w:tcPr>
            <w:tcW w:w="192" w:type="pct"/>
            <w:noWrap/>
            <w:vAlign w:val="center"/>
            <w:hideMark/>
          </w:tcPr>
          <w:p w14:paraId="60D1A0F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115</w:t>
            </w:r>
          </w:p>
        </w:tc>
        <w:tc>
          <w:tcPr>
            <w:tcW w:w="1014" w:type="pct"/>
            <w:vAlign w:val="center"/>
            <w:hideMark/>
          </w:tcPr>
          <w:p w14:paraId="651A3FF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Куйбышева</w:t>
            </w:r>
          </w:p>
        </w:tc>
        <w:tc>
          <w:tcPr>
            <w:tcW w:w="610" w:type="pct"/>
            <w:vAlign w:val="center"/>
            <w:hideMark/>
          </w:tcPr>
          <w:p w14:paraId="3B158F3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6312-115</w:t>
            </w:r>
          </w:p>
        </w:tc>
        <w:tc>
          <w:tcPr>
            <w:tcW w:w="439" w:type="pct"/>
            <w:vAlign w:val="center"/>
            <w:hideMark/>
          </w:tcPr>
          <w:p w14:paraId="45244E0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2,480</w:t>
            </w:r>
          </w:p>
        </w:tc>
        <w:tc>
          <w:tcPr>
            <w:tcW w:w="438" w:type="pct"/>
            <w:noWrap/>
            <w:vAlign w:val="center"/>
            <w:hideMark/>
          </w:tcPr>
          <w:p w14:paraId="1CD257F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0,480</w:t>
            </w:r>
          </w:p>
        </w:tc>
        <w:tc>
          <w:tcPr>
            <w:tcW w:w="482" w:type="pct"/>
            <w:vAlign w:val="center"/>
            <w:hideMark/>
          </w:tcPr>
          <w:p w14:paraId="4C851DA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1,700</w:t>
            </w:r>
          </w:p>
        </w:tc>
        <w:tc>
          <w:tcPr>
            <w:tcW w:w="358" w:type="pct"/>
            <w:vAlign w:val="center"/>
            <w:hideMark/>
          </w:tcPr>
          <w:p w14:paraId="29D0879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1467" w:type="pct"/>
            <w:vAlign w:val="center"/>
            <w:hideMark/>
          </w:tcPr>
          <w:p w14:paraId="3FEE4422" w14:textId="1D9275E5"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ул.Куйбышева</w:t>
            </w:r>
            <w:proofErr w:type="spellEnd"/>
          </w:p>
        </w:tc>
      </w:tr>
      <w:tr w:rsidR="000431A3" w:rsidRPr="000431A3" w14:paraId="1CA39EA1" w14:textId="77777777" w:rsidTr="00205E51">
        <w:trPr>
          <w:cantSplit/>
          <w:trHeight w:val="96"/>
        </w:trPr>
        <w:tc>
          <w:tcPr>
            <w:tcW w:w="192" w:type="pct"/>
            <w:noWrap/>
            <w:vAlign w:val="center"/>
            <w:hideMark/>
          </w:tcPr>
          <w:p w14:paraId="6FF2014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116</w:t>
            </w:r>
          </w:p>
        </w:tc>
        <w:tc>
          <w:tcPr>
            <w:tcW w:w="1014" w:type="pct"/>
            <w:vAlign w:val="center"/>
            <w:hideMark/>
          </w:tcPr>
          <w:p w14:paraId="3228C6A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5,10 по </w:t>
            </w:r>
            <w:proofErr w:type="spellStart"/>
            <w:r w:rsidRPr="000431A3">
              <w:rPr>
                <w:rFonts w:ascii="Times New Roman" w:eastAsia="Times New Roman" w:hAnsi="Times New Roman" w:cs="Times New Roman"/>
                <w:sz w:val="24"/>
                <w:szCs w:val="24"/>
                <w:lang w:eastAsia="ru-RU" w:bidi="ug-CN"/>
              </w:rPr>
              <w:t>ул.Куйбышева</w:t>
            </w:r>
            <w:proofErr w:type="spellEnd"/>
          </w:p>
        </w:tc>
        <w:tc>
          <w:tcPr>
            <w:tcW w:w="610" w:type="pct"/>
            <w:vAlign w:val="center"/>
            <w:hideMark/>
          </w:tcPr>
          <w:p w14:paraId="6159F33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6312-116</w:t>
            </w:r>
          </w:p>
        </w:tc>
        <w:tc>
          <w:tcPr>
            <w:tcW w:w="439" w:type="pct"/>
            <w:vAlign w:val="center"/>
            <w:hideMark/>
          </w:tcPr>
          <w:p w14:paraId="52D4A38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0,480</w:t>
            </w:r>
          </w:p>
        </w:tc>
        <w:tc>
          <w:tcPr>
            <w:tcW w:w="438" w:type="pct"/>
            <w:noWrap/>
            <w:vAlign w:val="center"/>
            <w:hideMark/>
          </w:tcPr>
          <w:p w14:paraId="4292595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0,480</w:t>
            </w:r>
          </w:p>
        </w:tc>
        <w:tc>
          <w:tcPr>
            <w:tcW w:w="482" w:type="pct"/>
            <w:vAlign w:val="center"/>
            <w:hideMark/>
          </w:tcPr>
          <w:p w14:paraId="037B5780" w14:textId="142D356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DD86FA4" w14:textId="2565D66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33FAB83"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ул.Куйбышева</w:t>
            </w:r>
            <w:proofErr w:type="spellEnd"/>
          </w:p>
        </w:tc>
      </w:tr>
      <w:tr w:rsidR="000431A3" w:rsidRPr="000431A3" w14:paraId="1900C716" w14:textId="77777777" w:rsidTr="00205E51">
        <w:trPr>
          <w:cantSplit/>
          <w:trHeight w:val="154"/>
        </w:trPr>
        <w:tc>
          <w:tcPr>
            <w:tcW w:w="192" w:type="pct"/>
            <w:noWrap/>
            <w:vAlign w:val="center"/>
            <w:hideMark/>
          </w:tcPr>
          <w:p w14:paraId="4C09386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117</w:t>
            </w:r>
          </w:p>
        </w:tc>
        <w:tc>
          <w:tcPr>
            <w:tcW w:w="1014" w:type="pct"/>
            <w:vAlign w:val="center"/>
            <w:hideMark/>
          </w:tcPr>
          <w:p w14:paraId="18C52D1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Пушкина</w:t>
            </w:r>
          </w:p>
        </w:tc>
        <w:tc>
          <w:tcPr>
            <w:tcW w:w="610" w:type="pct"/>
            <w:vAlign w:val="center"/>
            <w:hideMark/>
          </w:tcPr>
          <w:p w14:paraId="5F60BB1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6312-117</w:t>
            </w:r>
          </w:p>
        </w:tc>
        <w:tc>
          <w:tcPr>
            <w:tcW w:w="439" w:type="pct"/>
            <w:vAlign w:val="center"/>
            <w:hideMark/>
          </w:tcPr>
          <w:p w14:paraId="1CF6C12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2,535</w:t>
            </w:r>
          </w:p>
        </w:tc>
        <w:tc>
          <w:tcPr>
            <w:tcW w:w="438" w:type="pct"/>
            <w:noWrap/>
            <w:vAlign w:val="center"/>
            <w:hideMark/>
          </w:tcPr>
          <w:p w14:paraId="415D579A" w14:textId="4EE00E0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34F685A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2,535</w:t>
            </w:r>
          </w:p>
        </w:tc>
        <w:tc>
          <w:tcPr>
            <w:tcW w:w="358" w:type="pct"/>
            <w:vAlign w:val="center"/>
            <w:hideMark/>
          </w:tcPr>
          <w:p w14:paraId="70719E1F" w14:textId="04871B1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1CBF84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ул.Пушкина</w:t>
            </w:r>
            <w:proofErr w:type="spellEnd"/>
          </w:p>
        </w:tc>
      </w:tr>
      <w:tr w:rsidR="000431A3" w:rsidRPr="000431A3" w14:paraId="2AAEACBF" w14:textId="77777777" w:rsidTr="00205E51">
        <w:trPr>
          <w:cantSplit/>
          <w:trHeight w:val="96"/>
        </w:trPr>
        <w:tc>
          <w:tcPr>
            <w:tcW w:w="192" w:type="pct"/>
            <w:noWrap/>
            <w:vAlign w:val="center"/>
            <w:hideMark/>
          </w:tcPr>
          <w:p w14:paraId="4DE2642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118</w:t>
            </w:r>
          </w:p>
        </w:tc>
        <w:tc>
          <w:tcPr>
            <w:tcW w:w="1014" w:type="pct"/>
            <w:vAlign w:val="center"/>
            <w:hideMark/>
          </w:tcPr>
          <w:p w14:paraId="0129A2E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83,85,85а по </w:t>
            </w:r>
            <w:proofErr w:type="spellStart"/>
            <w:r w:rsidRPr="000431A3">
              <w:rPr>
                <w:rFonts w:ascii="Times New Roman" w:eastAsia="Times New Roman" w:hAnsi="Times New Roman" w:cs="Times New Roman"/>
                <w:sz w:val="24"/>
                <w:szCs w:val="24"/>
                <w:lang w:eastAsia="ru-RU" w:bidi="ug-CN"/>
              </w:rPr>
              <w:t>ул.Пушкина</w:t>
            </w:r>
            <w:proofErr w:type="spellEnd"/>
          </w:p>
        </w:tc>
        <w:tc>
          <w:tcPr>
            <w:tcW w:w="610" w:type="pct"/>
            <w:vAlign w:val="center"/>
            <w:hideMark/>
          </w:tcPr>
          <w:p w14:paraId="355B7D9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6312-118</w:t>
            </w:r>
          </w:p>
        </w:tc>
        <w:tc>
          <w:tcPr>
            <w:tcW w:w="439" w:type="pct"/>
            <w:vAlign w:val="center"/>
            <w:hideMark/>
          </w:tcPr>
          <w:p w14:paraId="11EDE57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38" w:type="pct"/>
            <w:noWrap/>
            <w:vAlign w:val="center"/>
            <w:hideMark/>
          </w:tcPr>
          <w:p w14:paraId="6E89FDB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82" w:type="pct"/>
            <w:vAlign w:val="center"/>
            <w:hideMark/>
          </w:tcPr>
          <w:p w14:paraId="3ED7E728" w14:textId="4E27984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BCBC11E" w14:textId="6008A6F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2BCA910"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ул.Пушкина</w:t>
            </w:r>
            <w:proofErr w:type="spellEnd"/>
          </w:p>
        </w:tc>
      </w:tr>
      <w:tr w:rsidR="000431A3" w:rsidRPr="000431A3" w14:paraId="05958F75" w14:textId="77777777" w:rsidTr="00205E51">
        <w:trPr>
          <w:cantSplit/>
          <w:trHeight w:val="96"/>
        </w:trPr>
        <w:tc>
          <w:tcPr>
            <w:tcW w:w="192" w:type="pct"/>
            <w:noWrap/>
            <w:vAlign w:val="center"/>
            <w:hideMark/>
          </w:tcPr>
          <w:p w14:paraId="0A25DE6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119</w:t>
            </w:r>
          </w:p>
        </w:tc>
        <w:tc>
          <w:tcPr>
            <w:tcW w:w="1014" w:type="pct"/>
            <w:vAlign w:val="center"/>
            <w:hideMark/>
          </w:tcPr>
          <w:p w14:paraId="69D0CB2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Гоголя</w:t>
            </w:r>
          </w:p>
        </w:tc>
        <w:tc>
          <w:tcPr>
            <w:tcW w:w="610" w:type="pct"/>
            <w:vAlign w:val="center"/>
            <w:hideMark/>
          </w:tcPr>
          <w:p w14:paraId="0A0FC0C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6312-119</w:t>
            </w:r>
          </w:p>
        </w:tc>
        <w:tc>
          <w:tcPr>
            <w:tcW w:w="439" w:type="pct"/>
            <w:vAlign w:val="center"/>
            <w:hideMark/>
          </w:tcPr>
          <w:p w14:paraId="1962C7E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noWrap/>
            <w:vAlign w:val="center"/>
            <w:hideMark/>
          </w:tcPr>
          <w:p w14:paraId="7D9B4181" w14:textId="46FB2CA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482CDD3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358" w:type="pct"/>
            <w:vAlign w:val="center"/>
            <w:hideMark/>
          </w:tcPr>
          <w:p w14:paraId="7C302BDF" w14:textId="2CECB5F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F100B7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ул.Гоголя</w:t>
            </w:r>
            <w:proofErr w:type="spellEnd"/>
          </w:p>
        </w:tc>
      </w:tr>
      <w:tr w:rsidR="000431A3" w:rsidRPr="000431A3" w14:paraId="0FFA9981" w14:textId="77777777" w:rsidTr="00205E51">
        <w:trPr>
          <w:cantSplit/>
          <w:trHeight w:val="520"/>
        </w:trPr>
        <w:tc>
          <w:tcPr>
            <w:tcW w:w="192" w:type="pct"/>
            <w:noWrap/>
            <w:vAlign w:val="center"/>
            <w:hideMark/>
          </w:tcPr>
          <w:p w14:paraId="55AD353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120</w:t>
            </w:r>
          </w:p>
        </w:tc>
        <w:tc>
          <w:tcPr>
            <w:tcW w:w="1014" w:type="pct"/>
            <w:vAlign w:val="center"/>
            <w:hideMark/>
          </w:tcPr>
          <w:p w14:paraId="70DEBA1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Октябрьская</w:t>
            </w:r>
          </w:p>
        </w:tc>
        <w:tc>
          <w:tcPr>
            <w:tcW w:w="610" w:type="pct"/>
            <w:vAlign w:val="center"/>
            <w:hideMark/>
          </w:tcPr>
          <w:p w14:paraId="2B9713E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6312-120</w:t>
            </w:r>
          </w:p>
        </w:tc>
        <w:tc>
          <w:tcPr>
            <w:tcW w:w="439" w:type="pct"/>
            <w:vAlign w:val="center"/>
            <w:hideMark/>
          </w:tcPr>
          <w:p w14:paraId="5DE23F5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2,635</w:t>
            </w:r>
          </w:p>
        </w:tc>
        <w:tc>
          <w:tcPr>
            <w:tcW w:w="438" w:type="pct"/>
            <w:noWrap/>
            <w:vAlign w:val="center"/>
            <w:hideMark/>
          </w:tcPr>
          <w:p w14:paraId="4BA47A3E" w14:textId="100EBB6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7FF2789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2,635</w:t>
            </w:r>
          </w:p>
        </w:tc>
        <w:tc>
          <w:tcPr>
            <w:tcW w:w="358" w:type="pct"/>
            <w:vAlign w:val="center"/>
            <w:hideMark/>
          </w:tcPr>
          <w:p w14:paraId="1409DB95" w14:textId="20370D2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9398D9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ул.Октябрьская</w:t>
            </w:r>
            <w:proofErr w:type="spellEnd"/>
          </w:p>
        </w:tc>
      </w:tr>
      <w:tr w:rsidR="000431A3" w:rsidRPr="000431A3" w14:paraId="4093BB95" w14:textId="77777777" w:rsidTr="00205E51">
        <w:trPr>
          <w:cantSplit/>
          <w:trHeight w:val="236"/>
        </w:trPr>
        <w:tc>
          <w:tcPr>
            <w:tcW w:w="192" w:type="pct"/>
            <w:noWrap/>
            <w:vAlign w:val="center"/>
            <w:hideMark/>
          </w:tcPr>
          <w:p w14:paraId="1BDF98B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121</w:t>
            </w:r>
          </w:p>
        </w:tc>
        <w:tc>
          <w:tcPr>
            <w:tcW w:w="1014" w:type="pct"/>
            <w:vAlign w:val="center"/>
            <w:hideMark/>
          </w:tcPr>
          <w:p w14:paraId="6BF1AC4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Степана Разина</w:t>
            </w:r>
          </w:p>
        </w:tc>
        <w:tc>
          <w:tcPr>
            <w:tcW w:w="610" w:type="pct"/>
            <w:vAlign w:val="center"/>
            <w:hideMark/>
          </w:tcPr>
          <w:p w14:paraId="316BABF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6312-121</w:t>
            </w:r>
          </w:p>
        </w:tc>
        <w:tc>
          <w:tcPr>
            <w:tcW w:w="439" w:type="pct"/>
            <w:vAlign w:val="center"/>
            <w:hideMark/>
          </w:tcPr>
          <w:p w14:paraId="0AB0D9C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1,985</w:t>
            </w:r>
          </w:p>
        </w:tc>
        <w:tc>
          <w:tcPr>
            <w:tcW w:w="438" w:type="pct"/>
            <w:noWrap/>
            <w:vAlign w:val="center"/>
            <w:hideMark/>
          </w:tcPr>
          <w:p w14:paraId="3DA07AB8" w14:textId="7B0011E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5090B83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1,985</w:t>
            </w:r>
          </w:p>
        </w:tc>
        <w:tc>
          <w:tcPr>
            <w:tcW w:w="358" w:type="pct"/>
            <w:vAlign w:val="center"/>
            <w:hideMark/>
          </w:tcPr>
          <w:p w14:paraId="5AF8DC5E" w14:textId="4CBC372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82AE4AF" w14:textId="16C187EB"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ул.Степана</w:t>
            </w:r>
            <w:proofErr w:type="spellEnd"/>
            <w:r w:rsidRPr="000431A3">
              <w:rPr>
                <w:rFonts w:ascii="Times New Roman" w:eastAsia="Times New Roman" w:hAnsi="Times New Roman" w:cs="Times New Roman"/>
                <w:sz w:val="24"/>
                <w:szCs w:val="24"/>
                <w:lang w:eastAsia="ru-RU" w:bidi="ug-CN"/>
              </w:rPr>
              <w:t xml:space="preserve"> Разина</w:t>
            </w:r>
          </w:p>
        </w:tc>
      </w:tr>
      <w:tr w:rsidR="000431A3" w:rsidRPr="000431A3" w14:paraId="79EB444C" w14:textId="77777777" w:rsidTr="00205E51">
        <w:trPr>
          <w:cantSplit/>
          <w:trHeight w:val="96"/>
        </w:trPr>
        <w:tc>
          <w:tcPr>
            <w:tcW w:w="192" w:type="pct"/>
            <w:noWrap/>
            <w:vAlign w:val="center"/>
            <w:hideMark/>
          </w:tcPr>
          <w:p w14:paraId="7E900AD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122</w:t>
            </w:r>
          </w:p>
        </w:tc>
        <w:tc>
          <w:tcPr>
            <w:tcW w:w="1014" w:type="pct"/>
            <w:vAlign w:val="center"/>
            <w:hideMark/>
          </w:tcPr>
          <w:p w14:paraId="76FC870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Маршала Жукова</w:t>
            </w:r>
          </w:p>
        </w:tc>
        <w:tc>
          <w:tcPr>
            <w:tcW w:w="610" w:type="pct"/>
            <w:vAlign w:val="center"/>
            <w:hideMark/>
          </w:tcPr>
          <w:p w14:paraId="50D64A0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6312-122</w:t>
            </w:r>
          </w:p>
        </w:tc>
        <w:tc>
          <w:tcPr>
            <w:tcW w:w="439" w:type="pct"/>
            <w:vAlign w:val="center"/>
            <w:hideMark/>
          </w:tcPr>
          <w:p w14:paraId="47E3BB7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2,085</w:t>
            </w:r>
          </w:p>
        </w:tc>
        <w:tc>
          <w:tcPr>
            <w:tcW w:w="438" w:type="pct"/>
            <w:noWrap/>
            <w:vAlign w:val="center"/>
            <w:hideMark/>
          </w:tcPr>
          <w:p w14:paraId="069B05BE" w14:textId="6B9D3B8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0438112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2,085</w:t>
            </w:r>
          </w:p>
        </w:tc>
        <w:tc>
          <w:tcPr>
            <w:tcW w:w="358" w:type="pct"/>
            <w:vAlign w:val="center"/>
            <w:hideMark/>
          </w:tcPr>
          <w:p w14:paraId="75F60749" w14:textId="0A01416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A8275B9" w14:textId="1987FEEA"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ул.Маршала</w:t>
            </w:r>
            <w:proofErr w:type="spellEnd"/>
            <w:r w:rsidRPr="000431A3">
              <w:rPr>
                <w:rFonts w:ascii="Times New Roman" w:eastAsia="Times New Roman" w:hAnsi="Times New Roman" w:cs="Times New Roman"/>
                <w:sz w:val="24"/>
                <w:szCs w:val="24"/>
                <w:lang w:eastAsia="ru-RU" w:bidi="ug-CN"/>
              </w:rPr>
              <w:t xml:space="preserve"> Жукова</w:t>
            </w:r>
          </w:p>
        </w:tc>
      </w:tr>
      <w:tr w:rsidR="000431A3" w:rsidRPr="000431A3" w14:paraId="73AD337E" w14:textId="77777777" w:rsidTr="00205E51">
        <w:trPr>
          <w:cantSplit/>
          <w:trHeight w:val="96"/>
        </w:trPr>
        <w:tc>
          <w:tcPr>
            <w:tcW w:w="192" w:type="pct"/>
            <w:noWrap/>
            <w:vAlign w:val="center"/>
            <w:hideMark/>
          </w:tcPr>
          <w:p w14:paraId="51A80ED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123</w:t>
            </w:r>
          </w:p>
        </w:tc>
        <w:tc>
          <w:tcPr>
            <w:tcW w:w="1014" w:type="pct"/>
            <w:vAlign w:val="center"/>
            <w:hideMark/>
          </w:tcPr>
          <w:p w14:paraId="374D67D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Полевая</w:t>
            </w:r>
          </w:p>
        </w:tc>
        <w:tc>
          <w:tcPr>
            <w:tcW w:w="610" w:type="pct"/>
            <w:vAlign w:val="center"/>
            <w:hideMark/>
          </w:tcPr>
          <w:p w14:paraId="2F950C2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6312-123</w:t>
            </w:r>
          </w:p>
        </w:tc>
        <w:tc>
          <w:tcPr>
            <w:tcW w:w="439" w:type="pct"/>
            <w:vAlign w:val="center"/>
            <w:hideMark/>
          </w:tcPr>
          <w:p w14:paraId="0401043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1,485</w:t>
            </w:r>
          </w:p>
        </w:tc>
        <w:tc>
          <w:tcPr>
            <w:tcW w:w="438" w:type="pct"/>
            <w:noWrap/>
            <w:vAlign w:val="center"/>
            <w:hideMark/>
          </w:tcPr>
          <w:p w14:paraId="360BCB6F" w14:textId="6D37997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7D883B2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1,285</w:t>
            </w:r>
          </w:p>
        </w:tc>
        <w:tc>
          <w:tcPr>
            <w:tcW w:w="358" w:type="pct"/>
            <w:vAlign w:val="center"/>
            <w:hideMark/>
          </w:tcPr>
          <w:p w14:paraId="6E528BE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1467" w:type="pct"/>
            <w:vAlign w:val="center"/>
            <w:hideMark/>
          </w:tcPr>
          <w:p w14:paraId="6FCF02D9" w14:textId="114B27DC"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ул.Полевая</w:t>
            </w:r>
            <w:proofErr w:type="spellEnd"/>
          </w:p>
        </w:tc>
      </w:tr>
      <w:tr w:rsidR="000431A3" w:rsidRPr="000431A3" w14:paraId="557A0594" w14:textId="77777777" w:rsidTr="00205E51">
        <w:trPr>
          <w:cantSplit/>
          <w:trHeight w:val="96"/>
        </w:trPr>
        <w:tc>
          <w:tcPr>
            <w:tcW w:w="192" w:type="pct"/>
            <w:noWrap/>
            <w:vAlign w:val="center"/>
            <w:hideMark/>
          </w:tcPr>
          <w:p w14:paraId="569D61E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124</w:t>
            </w:r>
          </w:p>
        </w:tc>
        <w:tc>
          <w:tcPr>
            <w:tcW w:w="1014" w:type="pct"/>
            <w:vAlign w:val="center"/>
            <w:hideMark/>
          </w:tcPr>
          <w:p w14:paraId="6EC2DCB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15-29 по </w:t>
            </w:r>
            <w:proofErr w:type="spellStart"/>
            <w:r w:rsidRPr="000431A3">
              <w:rPr>
                <w:rFonts w:ascii="Times New Roman" w:eastAsia="Times New Roman" w:hAnsi="Times New Roman" w:cs="Times New Roman"/>
                <w:sz w:val="24"/>
                <w:szCs w:val="24"/>
                <w:lang w:eastAsia="ru-RU" w:bidi="ug-CN"/>
              </w:rPr>
              <w:t>ул.Полевая</w:t>
            </w:r>
            <w:proofErr w:type="spellEnd"/>
          </w:p>
        </w:tc>
        <w:tc>
          <w:tcPr>
            <w:tcW w:w="610" w:type="pct"/>
            <w:vAlign w:val="center"/>
            <w:hideMark/>
          </w:tcPr>
          <w:p w14:paraId="449A895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6312-124</w:t>
            </w:r>
          </w:p>
        </w:tc>
        <w:tc>
          <w:tcPr>
            <w:tcW w:w="439" w:type="pct"/>
            <w:vAlign w:val="center"/>
            <w:hideMark/>
          </w:tcPr>
          <w:p w14:paraId="77928F4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0,485</w:t>
            </w:r>
          </w:p>
        </w:tc>
        <w:tc>
          <w:tcPr>
            <w:tcW w:w="438" w:type="pct"/>
            <w:noWrap/>
            <w:vAlign w:val="center"/>
            <w:hideMark/>
          </w:tcPr>
          <w:p w14:paraId="4C90D451" w14:textId="09080E4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6B2E029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0,485</w:t>
            </w:r>
          </w:p>
        </w:tc>
        <w:tc>
          <w:tcPr>
            <w:tcW w:w="358" w:type="pct"/>
            <w:vAlign w:val="center"/>
            <w:hideMark/>
          </w:tcPr>
          <w:p w14:paraId="5F271D0C" w14:textId="15197B2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A92314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ул.Полевая</w:t>
            </w:r>
            <w:proofErr w:type="spellEnd"/>
          </w:p>
        </w:tc>
      </w:tr>
      <w:tr w:rsidR="000431A3" w:rsidRPr="000431A3" w14:paraId="2A4EABCC" w14:textId="77777777" w:rsidTr="00205E51">
        <w:trPr>
          <w:cantSplit/>
          <w:trHeight w:val="283"/>
        </w:trPr>
        <w:tc>
          <w:tcPr>
            <w:tcW w:w="192" w:type="pct"/>
            <w:noWrap/>
            <w:vAlign w:val="center"/>
            <w:hideMark/>
          </w:tcPr>
          <w:p w14:paraId="4534D7D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125</w:t>
            </w:r>
          </w:p>
        </w:tc>
        <w:tc>
          <w:tcPr>
            <w:tcW w:w="1014" w:type="pct"/>
            <w:vAlign w:val="center"/>
            <w:hideMark/>
          </w:tcPr>
          <w:p w14:paraId="1749C547"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w:t>
            </w:r>
            <w:proofErr w:type="spellStart"/>
            <w:r w:rsidRPr="000431A3">
              <w:rPr>
                <w:rFonts w:ascii="Times New Roman" w:eastAsia="Times New Roman" w:hAnsi="Times New Roman" w:cs="Times New Roman"/>
                <w:sz w:val="24"/>
                <w:szCs w:val="24"/>
                <w:lang w:eastAsia="ru-RU" w:bidi="ug-CN"/>
              </w:rPr>
              <w:t>ул.Максима</w:t>
            </w:r>
            <w:proofErr w:type="spellEnd"/>
            <w:r w:rsidRPr="000431A3">
              <w:rPr>
                <w:rFonts w:ascii="Times New Roman" w:eastAsia="Times New Roman" w:hAnsi="Times New Roman" w:cs="Times New Roman"/>
                <w:sz w:val="24"/>
                <w:szCs w:val="24"/>
                <w:lang w:eastAsia="ru-RU" w:bidi="ug-CN"/>
              </w:rPr>
              <w:t xml:space="preserve"> Горького</w:t>
            </w:r>
          </w:p>
        </w:tc>
        <w:tc>
          <w:tcPr>
            <w:tcW w:w="610" w:type="pct"/>
            <w:vAlign w:val="center"/>
            <w:hideMark/>
          </w:tcPr>
          <w:p w14:paraId="0421EAA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6312-125</w:t>
            </w:r>
          </w:p>
        </w:tc>
        <w:tc>
          <w:tcPr>
            <w:tcW w:w="439" w:type="pct"/>
            <w:vAlign w:val="center"/>
            <w:hideMark/>
          </w:tcPr>
          <w:p w14:paraId="24346C9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1,465</w:t>
            </w:r>
          </w:p>
        </w:tc>
        <w:tc>
          <w:tcPr>
            <w:tcW w:w="438" w:type="pct"/>
            <w:noWrap/>
            <w:vAlign w:val="center"/>
            <w:hideMark/>
          </w:tcPr>
          <w:p w14:paraId="0A37188E" w14:textId="0D96AFE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7EB5B36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1,465</w:t>
            </w:r>
          </w:p>
        </w:tc>
        <w:tc>
          <w:tcPr>
            <w:tcW w:w="358" w:type="pct"/>
            <w:vAlign w:val="center"/>
            <w:hideMark/>
          </w:tcPr>
          <w:p w14:paraId="1BB19DD7" w14:textId="68E7333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80105F8" w14:textId="0B44D60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ул.Максима</w:t>
            </w:r>
            <w:proofErr w:type="spellEnd"/>
            <w:r w:rsidRPr="000431A3">
              <w:rPr>
                <w:rFonts w:ascii="Times New Roman" w:eastAsia="Times New Roman" w:hAnsi="Times New Roman" w:cs="Times New Roman"/>
                <w:sz w:val="24"/>
                <w:szCs w:val="24"/>
                <w:lang w:eastAsia="ru-RU" w:bidi="ug-CN"/>
              </w:rPr>
              <w:t xml:space="preserve"> Горького</w:t>
            </w:r>
          </w:p>
        </w:tc>
      </w:tr>
      <w:tr w:rsidR="000431A3" w:rsidRPr="000431A3" w14:paraId="4F349452" w14:textId="77777777" w:rsidTr="00205E51">
        <w:trPr>
          <w:cantSplit/>
          <w:trHeight w:val="96"/>
        </w:trPr>
        <w:tc>
          <w:tcPr>
            <w:tcW w:w="192" w:type="pct"/>
            <w:noWrap/>
            <w:vAlign w:val="center"/>
            <w:hideMark/>
          </w:tcPr>
          <w:p w14:paraId="27218D7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126</w:t>
            </w:r>
          </w:p>
        </w:tc>
        <w:tc>
          <w:tcPr>
            <w:tcW w:w="1014" w:type="pct"/>
            <w:vAlign w:val="center"/>
            <w:hideMark/>
          </w:tcPr>
          <w:p w14:paraId="4D3E198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Чкалова</w:t>
            </w:r>
          </w:p>
        </w:tc>
        <w:tc>
          <w:tcPr>
            <w:tcW w:w="610" w:type="pct"/>
            <w:vAlign w:val="center"/>
            <w:hideMark/>
          </w:tcPr>
          <w:p w14:paraId="62671CF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6312-126</w:t>
            </w:r>
          </w:p>
        </w:tc>
        <w:tc>
          <w:tcPr>
            <w:tcW w:w="439" w:type="pct"/>
            <w:vAlign w:val="center"/>
            <w:hideMark/>
          </w:tcPr>
          <w:p w14:paraId="28CE713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1,831</w:t>
            </w:r>
          </w:p>
        </w:tc>
        <w:tc>
          <w:tcPr>
            <w:tcW w:w="438" w:type="pct"/>
            <w:noWrap/>
            <w:vAlign w:val="center"/>
            <w:hideMark/>
          </w:tcPr>
          <w:p w14:paraId="12DB1EA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7B32EEC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1,231</w:t>
            </w:r>
          </w:p>
        </w:tc>
        <w:tc>
          <w:tcPr>
            <w:tcW w:w="358" w:type="pct"/>
            <w:vAlign w:val="center"/>
            <w:hideMark/>
          </w:tcPr>
          <w:p w14:paraId="6BFF8F3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1467" w:type="pct"/>
            <w:vAlign w:val="center"/>
            <w:hideMark/>
          </w:tcPr>
          <w:p w14:paraId="462687CD" w14:textId="6AD3795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ул.Чкалова</w:t>
            </w:r>
            <w:proofErr w:type="spellEnd"/>
          </w:p>
        </w:tc>
      </w:tr>
      <w:tr w:rsidR="000431A3" w:rsidRPr="000431A3" w14:paraId="579ECBB0" w14:textId="77777777" w:rsidTr="00205E51">
        <w:trPr>
          <w:cantSplit/>
          <w:trHeight w:val="96"/>
        </w:trPr>
        <w:tc>
          <w:tcPr>
            <w:tcW w:w="192" w:type="pct"/>
            <w:noWrap/>
            <w:vAlign w:val="center"/>
            <w:hideMark/>
          </w:tcPr>
          <w:p w14:paraId="2F2AE74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127</w:t>
            </w:r>
          </w:p>
        </w:tc>
        <w:tc>
          <w:tcPr>
            <w:tcW w:w="1014" w:type="pct"/>
            <w:vAlign w:val="center"/>
            <w:hideMark/>
          </w:tcPr>
          <w:p w14:paraId="1BF67DC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35,95а по </w:t>
            </w:r>
            <w:proofErr w:type="spellStart"/>
            <w:r w:rsidRPr="000431A3">
              <w:rPr>
                <w:rFonts w:ascii="Times New Roman" w:eastAsia="Times New Roman" w:hAnsi="Times New Roman" w:cs="Times New Roman"/>
                <w:sz w:val="24"/>
                <w:szCs w:val="24"/>
                <w:lang w:eastAsia="ru-RU" w:bidi="ug-CN"/>
              </w:rPr>
              <w:t>ул.Чкалова</w:t>
            </w:r>
            <w:proofErr w:type="spellEnd"/>
          </w:p>
        </w:tc>
        <w:tc>
          <w:tcPr>
            <w:tcW w:w="610" w:type="pct"/>
            <w:vAlign w:val="center"/>
            <w:hideMark/>
          </w:tcPr>
          <w:p w14:paraId="5A4535D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6312-127</w:t>
            </w:r>
          </w:p>
        </w:tc>
        <w:tc>
          <w:tcPr>
            <w:tcW w:w="439" w:type="pct"/>
            <w:vAlign w:val="center"/>
            <w:hideMark/>
          </w:tcPr>
          <w:p w14:paraId="2C2EF8B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noWrap/>
            <w:vAlign w:val="center"/>
            <w:hideMark/>
          </w:tcPr>
          <w:p w14:paraId="2108FB4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82" w:type="pct"/>
            <w:vAlign w:val="center"/>
            <w:hideMark/>
          </w:tcPr>
          <w:p w14:paraId="709D5285" w14:textId="08A4C05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E73B632" w14:textId="3372962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8217C00" w14:textId="4DE41F82"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ул.Чкалова</w:t>
            </w:r>
            <w:proofErr w:type="spellEnd"/>
          </w:p>
        </w:tc>
      </w:tr>
      <w:tr w:rsidR="000431A3" w:rsidRPr="000431A3" w14:paraId="5FA5B104" w14:textId="77777777" w:rsidTr="00205E51">
        <w:trPr>
          <w:cantSplit/>
          <w:trHeight w:val="178"/>
        </w:trPr>
        <w:tc>
          <w:tcPr>
            <w:tcW w:w="192" w:type="pct"/>
            <w:noWrap/>
            <w:vAlign w:val="center"/>
            <w:hideMark/>
          </w:tcPr>
          <w:p w14:paraId="01F907E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128</w:t>
            </w:r>
          </w:p>
        </w:tc>
        <w:tc>
          <w:tcPr>
            <w:tcW w:w="1014" w:type="pct"/>
            <w:vAlign w:val="center"/>
            <w:hideMark/>
          </w:tcPr>
          <w:p w14:paraId="49B161D7"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"Безенчук-Переволоки"</w:t>
            </w:r>
          </w:p>
        </w:tc>
        <w:tc>
          <w:tcPr>
            <w:tcW w:w="610" w:type="pct"/>
            <w:vAlign w:val="center"/>
            <w:hideMark/>
          </w:tcPr>
          <w:p w14:paraId="35035A0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6312-128</w:t>
            </w:r>
          </w:p>
        </w:tc>
        <w:tc>
          <w:tcPr>
            <w:tcW w:w="439" w:type="pct"/>
            <w:vAlign w:val="center"/>
            <w:hideMark/>
          </w:tcPr>
          <w:p w14:paraId="5CA1EF7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2,000</w:t>
            </w:r>
          </w:p>
        </w:tc>
        <w:tc>
          <w:tcPr>
            <w:tcW w:w="438" w:type="pct"/>
            <w:noWrap/>
            <w:vAlign w:val="center"/>
            <w:hideMark/>
          </w:tcPr>
          <w:p w14:paraId="4B6BE2F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2,000</w:t>
            </w:r>
          </w:p>
        </w:tc>
        <w:tc>
          <w:tcPr>
            <w:tcW w:w="482" w:type="pct"/>
            <w:vAlign w:val="center"/>
            <w:hideMark/>
          </w:tcPr>
          <w:p w14:paraId="04F030C6" w14:textId="4DF72EE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D8BD122" w14:textId="1ECE705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7E2B77A" w14:textId="74662D20"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"Безенчук-Переволоки"</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(км0+000-км 2 +000)</w:t>
            </w:r>
          </w:p>
        </w:tc>
      </w:tr>
      <w:tr w:rsidR="000431A3" w:rsidRPr="000431A3" w14:paraId="165613AF" w14:textId="77777777" w:rsidTr="00205E51">
        <w:trPr>
          <w:cantSplit/>
          <w:trHeight w:val="1215"/>
        </w:trPr>
        <w:tc>
          <w:tcPr>
            <w:tcW w:w="192" w:type="pct"/>
            <w:noWrap/>
            <w:vAlign w:val="center"/>
            <w:hideMark/>
          </w:tcPr>
          <w:p w14:paraId="7284BD4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129</w:t>
            </w:r>
          </w:p>
        </w:tc>
        <w:tc>
          <w:tcPr>
            <w:tcW w:w="1014" w:type="pct"/>
            <w:vAlign w:val="center"/>
            <w:hideMark/>
          </w:tcPr>
          <w:p w14:paraId="695ED417"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"Безенчук-железнодорожная станция Мыльная"</w:t>
            </w:r>
          </w:p>
        </w:tc>
        <w:tc>
          <w:tcPr>
            <w:tcW w:w="610" w:type="pct"/>
            <w:vAlign w:val="center"/>
            <w:hideMark/>
          </w:tcPr>
          <w:p w14:paraId="75FB5B2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6312-129</w:t>
            </w:r>
          </w:p>
        </w:tc>
        <w:tc>
          <w:tcPr>
            <w:tcW w:w="439" w:type="pct"/>
            <w:vAlign w:val="center"/>
            <w:hideMark/>
          </w:tcPr>
          <w:p w14:paraId="46E40CF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1,200</w:t>
            </w:r>
          </w:p>
        </w:tc>
        <w:tc>
          <w:tcPr>
            <w:tcW w:w="438" w:type="pct"/>
            <w:noWrap/>
            <w:vAlign w:val="center"/>
            <w:hideMark/>
          </w:tcPr>
          <w:p w14:paraId="35D1D22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1,200</w:t>
            </w:r>
          </w:p>
        </w:tc>
        <w:tc>
          <w:tcPr>
            <w:tcW w:w="482" w:type="pct"/>
            <w:vAlign w:val="center"/>
            <w:hideMark/>
          </w:tcPr>
          <w:p w14:paraId="4D789A2E" w14:textId="70B8841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6BFB965" w14:textId="71B0089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43813A3" w14:textId="77551782"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"Безенчук-железнодорожная станция Мыльная"</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(км 0 +000-км 1 +200)</w:t>
            </w:r>
          </w:p>
        </w:tc>
      </w:tr>
      <w:tr w:rsidR="000431A3" w:rsidRPr="000431A3" w14:paraId="0AF34D67" w14:textId="77777777" w:rsidTr="00205E51">
        <w:trPr>
          <w:cantSplit/>
          <w:trHeight w:val="1215"/>
        </w:trPr>
        <w:tc>
          <w:tcPr>
            <w:tcW w:w="192" w:type="pct"/>
            <w:noWrap/>
            <w:vAlign w:val="center"/>
            <w:hideMark/>
          </w:tcPr>
          <w:p w14:paraId="7F3DCE4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130</w:t>
            </w:r>
          </w:p>
        </w:tc>
        <w:tc>
          <w:tcPr>
            <w:tcW w:w="1014" w:type="pct"/>
            <w:vAlign w:val="center"/>
            <w:hideMark/>
          </w:tcPr>
          <w:p w14:paraId="011F725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"Безенчук-Александровка-</w:t>
            </w:r>
            <w:proofErr w:type="spellStart"/>
            <w:r w:rsidRPr="000431A3">
              <w:rPr>
                <w:rFonts w:ascii="Times New Roman" w:eastAsia="Times New Roman" w:hAnsi="Times New Roman" w:cs="Times New Roman"/>
                <w:sz w:val="24"/>
                <w:szCs w:val="24"/>
                <w:lang w:eastAsia="ru-RU" w:bidi="ug-CN"/>
              </w:rPr>
              <w:t>Верхнепечерское</w:t>
            </w:r>
            <w:proofErr w:type="spellEnd"/>
            <w:r w:rsidRPr="000431A3">
              <w:rPr>
                <w:rFonts w:ascii="Times New Roman" w:eastAsia="Times New Roman" w:hAnsi="Times New Roman" w:cs="Times New Roman"/>
                <w:sz w:val="24"/>
                <w:szCs w:val="24"/>
                <w:lang w:eastAsia="ru-RU" w:bidi="ug-CN"/>
              </w:rPr>
              <w:t>"</w:t>
            </w:r>
          </w:p>
        </w:tc>
        <w:tc>
          <w:tcPr>
            <w:tcW w:w="610" w:type="pct"/>
            <w:vAlign w:val="center"/>
            <w:hideMark/>
          </w:tcPr>
          <w:p w14:paraId="2E72CA9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6312-130</w:t>
            </w:r>
          </w:p>
        </w:tc>
        <w:tc>
          <w:tcPr>
            <w:tcW w:w="439" w:type="pct"/>
            <w:vAlign w:val="center"/>
            <w:hideMark/>
          </w:tcPr>
          <w:p w14:paraId="04D2481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38" w:type="pct"/>
            <w:noWrap/>
            <w:vAlign w:val="center"/>
            <w:hideMark/>
          </w:tcPr>
          <w:p w14:paraId="1225564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82" w:type="pct"/>
            <w:vAlign w:val="center"/>
            <w:hideMark/>
          </w:tcPr>
          <w:p w14:paraId="3D6C3D98" w14:textId="0946AFE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C83D734" w14:textId="77D5D33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8E3EC7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"Безенчук-Александровка-</w:t>
            </w:r>
            <w:proofErr w:type="spellStart"/>
            <w:r w:rsidRPr="000431A3">
              <w:rPr>
                <w:rFonts w:ascii="Times New Roman" w:eastAsia="Times New Roman" w:hAnsi="Times New Roman" w:cs="Times New Roman"/>
                <w:sz w:val="24"/>
                <w:szCs w:val="24"/>
                <w:lang w:eastAsia="ru-RU" w:bidi="ug-CN"/>
              </w:rPr>
              <w:t>Верхнепечерское</w:t>
            </w:r>
            <w:proofErr w:type="spellEnd"/>
            <w:r w:rsidRPr="000431A3">
              <w:rPr>
                <w:rFonts w:ascii="Times New Roman" w:eastAsia="Times New Roman" w:hAnsi="Times New Roman" w:cs="Times New Roman"/>
                <w:sz w:val="24"/>
                <w:szCs w:val="24"/>
                <w:lang w:eastAsia="ru-RU" w:bidi="ug-CN"/>
              </w:rPr>
              <w:t>" (км 0 +000 -км 1 + 000)</w:t>
            </w:r>
          </w:p>
        </w:tc>
      </w:tr>
      <w:tr w:rsidR="000431A3" w:rsidRPr="000431A3" w14:paraId="7FD20033" w14:textId="77777777" w:rsidTr="00205E51">
        <w:trPr>
          <w:cantSplit/>
          <w:trHeight w:val="483"/>
        </w:trPr>
        <w:tc>
          <w:tcPr>
            <w:tcW w:w="192" w:type="pct"/>
            <w:noWrap/>
            <w:vAlign w:val="center"/>
            <w:hideMark/>
          </w:tcPr>
          <w:p w14:paraId="32ED166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131</w:t>
            </w:r>
          </w:p>
        </w:tc>
        <w:tc>
          <w:tcPr>
            <w:tcW w:w="1014" w:type="pct"/>
            <w:vAlign w:val="center"/>
            <w:hideMark/>
          </w:tcPr>
          <w:p w14:paraId="4C821B4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"Самара-Волгоград-Самара" -Безенчук</w:t>
            </w:r>
          </w:p>
        </w:tc>
        <w:tc>
          <w:tcPr>
            <w:tcW w:w="610" w:type="pct"/>
            <w:vAlign w:val="center"/>
            <w:hideMark/>
          </w:tcPr>
          <w:p w14:paraId="365E52A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6312-131</w:t>
            </w:r>
          </w:p>
        </w:tc>
        <w:tc>
          <w:tcPr>
            <w:tcW w:w="439" w:type="pct"/>
            <w:vAlign w:val="center"/>
            <w:hideMark/>
          </w:tcPr>
          <w:p w14:paraId="5B95D04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2,000</w:t>
            </w:r>
          </w:p>
        </w:tc>
        <w:tc>
          <w:tcPr>
            <w:tcW w:w="438" w:type="pct"/>
            <w:noWrap/>
            <w:vAlign w:val="center"/>
            <w:hideMark/>
          </w:tcPr>
          <w:p w14:paraId="1D63CDB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2,000</w:t>
            </w:r>
          </w:p>
        </w:tc>
        <w:tc>
          <w:tcPr>
            <w:tcW w:w="482" w:type="pct"/>
            <w:vAlign w:val="center"/>
            <w:hideMark/>
          </w:tcPr>
          <w:p w14:paraId="18D7DFD7" w14:textId="61145FE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CB30656" w14:textId="65AF53D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B06D2C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"Самара-Волгоград-Самара" -Безенчук (км 3+500-км 5 +500)</w:t>
            </w:r>
          </w:p>
        </w:tc>
      </w:tr>
      <w:tr w:rsidR="000431A3" w:rsidRPr="000431A3" w14:paraId="1929AC63" w14:textId="77777777" w:rsidTr="00205E51">
        <w:trPr>
          <w:cantSplit/>
          <w:trHeight w:val="96"/>
        </w:trPr>
        <w:tc>
          <w:tcPr>
            <w:tcW w:w="192" w:type="pct"/>
            <w:noWrap/>
            <w:vAlign w:val="center"/>
            <w:hideMark/>
          </w:tcPr>
          <w:p w14:paraId="365E9CC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132</w:t>
            </w:r>
          </w:p>
        </w:tc>
        <w:tc>
          <w:tcPr>
            <w:tcW w:w="1014" w:type="pct"/>
            <w:vAlign w:val="center"/>
            <w:hideMark/>
          </w:tcPr>
          <w:p w14:paraId="66B1B963"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ул. Школьная  </w:t>
            </w:r>
          </w:p>
        </w:tc>
        <w:tc>
          <w:tcPr>
            <w:tcW w:w="610" w:type="pct"/>
            <w:vAlign w:val="center"/>
            <w:hideMark/>
          </w:tcPr>
          <w:p w14:paraId="4B21FA2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6312-132</w:t>
            </w:r>
          </w:p>
        </w:tc>
        <w:tc>
          <w:tcPr>
            <w:tcW w:w="439" w:type="pct"/>
            <w:vAlign w:val="center"/>
            <w:hideMark/>
          </w:tcPr>
          <w:p w14:paraId="7186BFA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2,929</w:t>
            </w:r>
          </w:p>
        </w:tc>
        <w:tc>
          <w:tcPr>
            <w:tcW w:w="438" w:type="pct"/>
            <w:noWrap/>
            <w:vAlign w:val="center"/>
            <w:hideMark/>
          </w:tcPr>
          <w:p w14:paraId="59732B7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2,929</w:t>
            </w:r>
          </w:p>
        </w:tc>
        <w:tc>
          <w:tcPr>
            <w:tcW w:w="482" w:type="pct"/>
            <w:vAlign w:val="center"/>
            <w:hideMark/>
          </w:tcPr>
          <w:p w14:paraId="3256ED6A" w14:textId="122F564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4BDEC10A" w14:textId="3D0E14C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BA08C0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ул.Школьная</w:t>
            </w:r>
            <w:proofErr w:type="spellEnd"/>
          </w:p>
        </w:tc>
      </w:tr>
      <w:tr w:rsidR="000431A3" w:rsidRPr="000431A3" w14:paraId="1284DF3D" w14:textId="77777777" w:rsidTr="00205E51">
        <w:trPr>
          <w:cantSplit/>
          <w:trHeight w:val="96"/>
        </w:trPr>
        <w:tc>
          <w:tcPr>
            <w:tcW w:w="192" w:type="pct"/>
            <w:noWrap/>
            <w:vAlign w:val="center"/>
            <w:hideMark/>
          </w:tcPr>
          <w:p w14:paraId="6EC7076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133</w:t>
            </w:r>
          </w:p>
        </w:tc>
        <w:tc>
          <w:tcPr>
            <w:tcW w:w="1014" w:type="pct"/>
            <w:vAlign w:val="center"/>
            <w:hideMark/>
          </w:tcPr>
          <w:p w14:paraId="64734E5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Пролетарская</w:t>
            </w:r>
          </w:p>
        </w:tc>
        <w:tc>
          <w:tcPr>
            <w:tcW w:w="610" w:type="pct"/>
            <w:vAlign w:val="center"/>
            <w:hideMark/>
          </w:tcPr>
          <w:p w14:paraId="369200C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6312-133</w:t>
            </w:r>
          </w:p>
        </w:tc>
        <w:tc>
          <w:tcPr>
            <w:tcW w:w="439" w:type="pct"/>
            <w:noWrap/>
            <w:vAlign w:val="center"/>
            <w:hideMark/>
          </w:tcPr>
          <w:p w14:paraId="1A33C41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0,900</w:t>
            </w:r>
          </w:p>
        </w:tc>
        <w:tc>
          <w:tcPr>
            <w:tcW w:w="438" w:type="pct"/>
            <w:vAlign w:val="center"/>
            <w:hideMark/>
          </w:tcPr>
          <w:p w14:paraId="4EF6168C" w14:textId="6040ADA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51CBC62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0,900</w:t>
            </w:r>
          </w:p>
        </w:tc>
        <w:tc>
          <w:tcPr>
            <w:tcW w:w="358" w:type="pct"/>
            <w:vAlign w:val="center"/>
            <w:hideMark/>
          </w:tcPr>
          <w:p w14:paraId="117EE44D" w14:textId="2C51B2F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C090EAD" w14:textId="1673BD08"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ул.Пролетарская</w:t>
            </w:r>
            <w:proofErr w:type="spellEnd"/>
          </w:p>
        </w:tc>
      </w:tr>
      <w:tr w:rsidR="000431A3" w:rsidRPr="000431A3" w14:paraId="4D38BB36" w14:textId="77777777" w:rsidTr="00205E51">
        <w:trPr>
          <w:cantSplit/>
          <w:trHeight w:val="96"/>
        </w:trPr>
        <w:tc>
          <w:tcPr>
            <w:tcW w:w="192" w:type="pct"/>
            <w:noWrap/>
            <w:vAlign w:val="center"/>
            <w:hideMark/>
          </w:tcPr>
          <w:p w14:paraId="0E74D93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134</w:t>
            </w:r>
          </w:p>
        </w:tc>
        <w:tc>
          <w:tcPr>
            <w:tcW w:w="1014" w:type="pct"/>
            <w:vAlign w:val="center"/>
            <w:hideMark/>
          </w:tcPr>
          <w:p w14:paraId="33BDD35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Степная</w:t>
            </w:r>
          </w:p>
        </w:tc>
        <w:tc>
          <w:tcPr>
            <w:tcW w:w="610" w:type="pct"/>
            <w:vAlign w:val="center"/>
            <w:hideMark/>
          </w:tcPr>
          <w:p w14:paraId="1461B1E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6312-134</w:t>
            </w:r>
          </w:p>
        </w:tc>
        <w:tc>
          <w:tcPr>
            <w:tcW w:w="439" w:type="pct"/>
            <w:noWrap/>
            <w:vAlign w:val="center"/>
            <w:hideMark/>
          </w:tcPr>
          <w:p w14:paraId="02F3E4E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1,011</w:t>
            </w:r>
          </w:p>
        </w:tc>
        <w:tc>
          <w:tcPr>
            <w:tcW w:w="438" w:type="pct"/>
            <w:vAlign w:val="center"/>
            <w:hideMark/>
          </w:tcPr>
          <w:p w14:paraId="61A266C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1,011</w:t>
            </w:r>
          </w:p>
        </w:tc>
        <w:tc>
          <w:tcPr>
            <w:tcW w:w="482" w:type="pct"/>
            <w:vAlign w:val="center"/>
            <w:hideMark/>
          </w:tcPr>
          <w:p w14:paraId="2E4D1AB0" w14:textId="554B470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F05A63B" w14:textId="43F1CD1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6C70C88" w14:textId="71279779"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ул.Степная</w:t>
            </w:r>
            <w:proofErr w:type="spellEnd"/>
          </w:p>
        </w:tc>
      </w:tr>
      <w:tr w:rsidR="000431A3" w:rsidRPr="000431A3" w14:paraId="46FEE06F" w14:textId="77777777" w:rsidTr="00205E51">
        <w:trPr>
          <w:cantSplit/>
          <w:trHeight w:val="110"/>
        </w:trPr>
        <w:tc>
          <w:tcPr>
            <w:tcW w:w="192" w:type="pct"/>
            <w:noWrap/>
            <w:vAlign w:val="center"/>
            <w:hideMark/>
          </w:tcPr>
          <w:p w14:paraId="1472DF8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135</w:t>
            </w:r>
          </w:p>
        </w:tc>
        <w:tc>
          <w:tcPr>
            <w:tcW w:w="1014" w:type="pct"/>
            <w:vAlign w:val="center"/>
            <w:hideMark/>
          </w:tcPr>
          <w:p w14:paraId="15F73BBB"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Дмитриевская</w:t>
            </w:r>
          </w:p>
        </w:tc>
        <w:tc>
          <w:tcPr>
            <w:tcW w:w="610" w:type="pct"/>
            <w:vAlign w:val="center"/>
            <w:hideMark/>
          </w:tcPr>
          <w:p w14:paraId="48BB330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6312-135</w:t>
            </w:r>
          </w:p>
        </w:tc>
        <w:tc>
          <w:tcPr>
            <w:tcW w:w="439" w:type="pct"/>
            <w:noWrap/>
            <w:vAlign w:val="center"/>
            <w:hideMark/>
          </w:tcPr>
          <w:p w14:paraId="50A2437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0,267</w:t>
            </w:r>
          </w:p>
        </w:tc>
        <w:tc>
          <w:tcPr>
            <w:tcW w:w="438" w:type="pct"/>
            <w:vAlign w:val="center"/>
            <w:hideMark/>
          </w:tcPr>
          <w:p w14:paraId="7C0288C9" w14:textId="2E54A4A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08468A7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0,267</w:t>
            </w:r>
          </w:p>
        </w:tc>
        <w:tc>
          <w:tcPr>
            <w:tcW w:w="358" w:type="pct"/>
            <w:vAlign w:val="center"/>
            <w:hideMark/>
          </w:tcPr>
          <w:p w14:paraId="153A01D2" w14:textId="003D32E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D6496EC" w14:textId="16EAE64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ул.Дмитриевская</w:t>
            </w:r>
            <w:proofErr w:type="spellEnd"/>
          </w:p>
        </w:tc>
      </w:tr>
      <w:tr w:rsidR="000431A3" w:rsidRPr="000431A3" w14:paraId="02570B31" w14:textId="77777777" w:rsidTr="00205E51">
        <w:trPr>
          <w:cantSplit/>
          <w:trHeight w:val="96"/>
        </w:trPr>
        <w:tc>
          <w:tcPr>
            <w:tcW w:w="192" w:type="pct"/>
            <w:noWrap/>
            <w:vAlign w:val="center"/>
            <w:hideMark/>
          </w:tcPr>
          <w:p w14:paraId="3AF4D02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136</w:t>
            </w:r>
          </w:p>
        </w:tc>
        <w:tc>
          <w:tcPr>
            <w:tcW w:w="1014" w:type="pct"/>
            <w:vAlign w:val="center"/>
            <w:hideMark/>
          </w:tcPr>
          <w:p w14:paraId="5CE31D9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Садовая</w:t>
            </w:r>
          </w:p>
        </w:tc>
        <w:tc>
          <w:tcPr>
            <w:tcW w:w="610" w:type="pct"/>
            <w:vAlign w:val="center"/>
            <w:hideMark/>
          </w:tcPr>
          <w:p w14:paraId="0FF43D5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6312-136</w:t>
            </w:r>
          </w:p>
        </w:tc>
        <w:tc>
          <w:tcPr>
            <w:tcW w:w="439" w:type="pct"/>
            <w:noWrap/>
            <w:vAlign w:val="center"/>
            <w:hideMark/>
          </w:tcPr>
          <w:p w14:paraId="27E237F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0,436</w:t>
            </w:r>
          </w:p>
        </w:tc>
        <w:tc>
          <w:tcPr>
            <w:tcW w:w="438" w:type="pct"/>
            <w:vAlign w:val="center"/>
            <w:hideMark/>
          </w:tcPr>
          <w:p w14:paraId="2C8A57F3" w14:textId="46D5623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525CCED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0,436</w:t>
            </w:r>
          </w:p>
        </w:tc>
        <w:tc>
          <w:tcPr>
            <w:tcW w:w="358" w:type="pct"/>
            <w:vAlign w:val="center"/>
            <w:hideMark/>
          </w:tcPr>
          <w:p w14:paraId="4D788FA2" w14:textId="0324A8B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52B1F2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ул.Садовая</w:t>
            </w:r>
            <w:proofErr w:type="spellEnd"/>
          </w:p>
        </w:tc>
      </w:tr>
      <w:tr w:rsidR="000431A3" w:rsidRPr="000431A3" w14:paraId="3EAA02CB" w14:textId="77777777" w:rsidTr="00205E51">
        <w:trPr>
          <w:cantSplit/>
          <w:trHeight w:val="378"/>
        </w:trPr>
        <w:tc>
          <w:tcPr>
            <w:tcW w:w="192" w:type="pct"/>
            <w:noWrap/>
            <w:vAlign w:val="center"/>
            <w:hideMark/>
          </w:tcPr>
          <w:p w14:paraId="6054F91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137</w:t>
            </w:r>
          </w:p>
        </w:tc>
        <w:tc>
          <w:tcPr>
            <w:tcW w:w="1014" w:type="pct"/>
            <w:vAlign w:val="center"/>
            <w:hideMark/>
          </w:tcPr>
          <w:p w14:paraId="36E5D51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Ломоносова</w:t>
            </w:r>
          </w:p>
        </w:tc>
        <w:tc>
          <w:tcPr>
            <w:tcW w:w="610" w:type="pct"/>
            <w:vAlign w:val="center"/>
            <w:hideMark/>
          </w:tcPr>
          <w:p w14:paraId="2A2C67A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6312-137</w:t>
            </w:r>
          </w:p>
        </w:tc>
        <w:tc>
          <w:tcPr>
            <w:tcW w:w="439" w:type="pct"/>
            <w:noWrap/>
            <w:vAlign w:val="center"/>
            <w:hideMark/>
          </w:tcPr>
          <w:p w14:paraId="0491A0D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1,090</w:t>
            </w:r>
          </w:p>
        </w:tc>
        <w:tc>
          <w:tcPr>
            <w:tcW w:w="438" w:type="pct"/>
            <w:vAlign w:val="center"/>
            <w:hideMark/>
          </w:tcPr>
          <w:p w14:paraId="61D49898" w14:textId="3069AEE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33EEF16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1,090</w:t>
            </w:r>
          </w:p>
        </w:tc>
        <w:tc>
          <w:tcPr>
            <w:tcW w:w="358" w:type="pct"/>
            <w:vAlign w:val="center"/>
            <w:hideMark/>
          </w:tcPr>
          <w:p w14:paraId="70B01C16" w14:textId="6167AAC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2F327B1E" w14:textId="1DEF6E6A"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ул.Ломоносова</w:t>
            </w:r>
            <w:proofErr w:type="spellEnd"/>
          </w:p>
        </w:tc>
      </w:tr>
      <w:tr w:rsidR="000431A3" w:rsidRPr="000431A3" w14:paraId="34F09C96" w14:textId="77777777" w:rsidTr="00205E51">
        <w:trPr>
          <w:cantSplit/>
          <w:trHeight w:val="96"/>
        </w:trPr>
        <w:tc>
          <w:tcPr>
            <w:tcW w:w="192" w:type="pct"/>
            <w:noWrap/>
            <w:vAlign w:val="center"/>
            <w:hideMark/>
          </w:tcPr>
          <w:p w14:paraId="1B39F7D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138</w:t>
            </w:r>
          </w:p>
        </w:tc>
        <w:tc>
          <w:tcPr>
            <w:tcW w:w="1014" w:type="pct"/>
            <w:vAlign w:val="center"/>
            <w:hideMark/>
          </w:tcPr>
          <w:p w14:paraId="19E6DC7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Строительная</w:t>
            </w:r>
          </w:p>
        </w:tc>
        <w:tc>
          <w:tcPr>
            <w:tcW w:w="610" w:type="pct"/>
            <w:vAlign w:val="center"/>
            <w:hideMark/>
          </w:tcPr>
          <w:p w14:paraId="48A55CE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6312-138</w:t>
            </w:r>
          </w:p>
        </w:tc>
        <w:tc>
          <w:tcPr>
            <w:tcW w:w="439" w:type="pct"/>
            <w:noWrap/>
            <w:vAlign w:val="center"/>
            <w:hideMark/>
          </w:tcPr>
          <w:p w14:paraId="0AEA24A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1,020</w:t>
            </w:r>
          </w:p>
        </w:tc>
        <w:tc>
          <w:tcPr>
            <w:tcW w:w="438" w:type="pct"/>
            <w:vAlign w:val="center"/>
            <w:hideMark/>
          </w:tcPr>
          <w:p w14:paraId="538CAB27" w14:textId="610ED95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568ECF8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1,020</w:t>
            </w:r>
          </w:p>
        </w:tc>
        <w:tc>
          <w:tcPr>
            <w:tcW w:w="358" w:type="pct"/>
            <w:vAlign w:val="center"/>
            <w:hideMark/>
          </w:tcPr>
          <w:p w14:paraId="3FBB8DFC" w14:textId="11B420D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942DBA2" w14:textId="4C922703"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ул.Строительная</w:t>
            </w:r>
            <w:proofErr w:type="spellEnd"/>
          </w:p>
        </w:tc>
      </w:tr>
      <w:tr w:rsidR="000431A3" w:rsidRPr="000431A3" w14:paraId="75ABD912" w14:textId="77777777" w:rsidTr="00205E51">
        <w:trPr>
          <w:cantSplit/>
          <w:trHeight w:val="152"/>
        </w:trPr>
        <w:tc>
          <w:tcPr>
            <w:tcW w:w="192" w:type="pct"/>
            <w:noWrap/>
            <w:vAlign w:val="center"/>
            <w:hideMark/>
          </w:tcPr>
          <w:p w14:paraId="0DB3EBF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139</w:t>
            </w:r>
          </w:p>
        </w:tc>
        <w:tc>
          <w:tcPr>
            <w:tcW w:w="1014" w:type="pct"/>
            <w:vAlign w:val="center"/>
            <w:hideMark/>
          </w:tcPr>
          <w:p w14:paraId="4A6FB1B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Молодежная</w:t>
            </w:r>
          </w:p>
        </w:tc>
        <w:tc>
          <w:tcPr>
            <w:tcW w:w="610" w:type="pct"/>
            <w:vAlign w:val="center"/>
            <w:hideMark/>
          </w:tcPr>
          <w:p w14:paraId="3A020E5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6312-139</w:t>
            </w:r>
          </w:p>
        </w:tc>
        <w:tc>
          <w:tcPr>
            <w:tcW w:w="439" w:type="pct"/>
            <w:vAlign w:val="center"/>
            <w:hideMark/>
          </w:tcPr>
          <w:p w14:paraId="7BED6E1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1,135</w:t>
            </w:r>
          </w:p>
        </w:tc>
        <w:tc>
          <w:tcPr>
            <w:tcW w:w="438" w:type="pct"/>
            <w:vAlign w:val="center"/>
            <w:hideMark/>
          </w:tcPr>
          <w:p w14:paraId="5EA5F2B9" w14:textId="465DA4B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1F5D993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1,135</w:t>
            </w:r>
          </w:p>
        </w:tc>
        <w:tc>
          <w:tcPr>
            <w:tcW w:w="358" w:type="pct"/>
            <w:vAlign w:val="center"/>
            <w:hideMark/>
          </w:tcPr>
          <w:p w14:paraId="64CBD667" w14:textId="1184BF9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7AED1E2F" w14:textId="056BA790"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ул.Молодежная</w:t>
            </w:r>
            <w:proofErr w:type="spellEnd"/>
          </w:p>
        </w:tc>
      </w:tr>
      <w:tr w:rsidR="000431A3" w:rsidRPr="000431A3" w14:paraId="6FFFD313" w14:textId="77777777" w:rsidTr="00205E51">
        <w:trPr>
          <w:cantSplit/>
          <w:trHeight w:val="413"/>
        </w:trPr>
        <w:tc>
          <w:tcPr>
            <w:tcW w:w="192" w:type="pct"/>
            <w:noWrap/>
            <w:vAlign w:val="center"/>
            <w:hideMark/>
          </w:tcPr>
          <w:p w14:paraId="5CB38C3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140</w:t>
            </w:r>
          </w:p>
        </w:tc>
        <w:tc>
          <w:tcPr>
            <w:tcW w:w="1014" w:type="pct"/>
            <w:vAlign w:val="center"/>
            <w:hideMark/>
          </w:tcPr>
          <w:p w14:paraId="6F17CE02"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к домам №№ 1,3,5,7,9 по </w:t>
            </w:r>
            <w:proofErr w:type="spellStart"/>
            <w:r w:rsidRPr="000431A3">
              <w:rPr>
                <w:rFonts w:ascii="Times New Roman" w:eastAsia="Times New Roman" w:hAnsi="Times New Roman" w:cs="Times New Roman"/>
                <w:sz w:val="24"/>
                <w:szCs w:val="24"/>
                <w:lang w:eastAsia="ru-RU" w:bidi="ug-CN"/>
              </w:rPr>
              <w:t>ул.Молодежной</w:t>
            </w:r>
            <w:proofErr w:type="spellEnd"/>
          </w:p>
        </w:tc>
        <w:tc>
          <w:tcPr>
            <w:tcW w:w="610" w:type="pct"/>
            <w:vAlign w:val="center"/>
            <w:hideMark/>
          </w:tcPr>
          <w:p w14:paraId="7F47185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6312-140</w:t>
            </w:r>
          </w:p>
        </w:tc>
        <w:tc>
          <w:tcPr>
            <w:tcW w:w="439" w:type="pct"/>
            <w:vAlign w:val="center"/>
            <w:hideMark/>
          </w:tcPr>
          <w:p w14:paraId="657E885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42425D3C" w14:textId="2CB61BA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06FF8D8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358" w:type="pct"/>
            <w:vAlign w:val="center"/>
            <w:hideMark/>
          </w:tcPr>
          <w:p w14:paraId="14E55FDE" w14:textId="614ED64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3E9B89BC" w14:textId="0E07E4A1"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ул.Молодежная</w:t>
            </w:r>
            <w:proofErr w:type="spellEnd"/>
          </w:p>
        </w:tc>
      </w:tr>
      <w:tr w:rsidR="000431A3" w:rsidRPr="000431A3" w14:paraId="7764F728" w14:textId="77777777" w:rsidTr="00205E51">
        <w:trPr>
          <w:cantSplit/>
          <w:trHeight w:val="425"/>
        </w:trPr>
        <w:tc>
          <w:tcPr>
            <w:tcW w:w="192" w:type="pct"/>
            <w:noWrap/>
            <w:vAlign w:val="center"/>
            <w:hideMark/>
          </w:tcPr>
          <w:p w14:paraId="445181A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141</w:t>
            </w:r>
          </w:p>
        </w:tc>
        <w:tc>
          <w:tcPr>
            <w:tcW w:w="1014" w:type="pct"/>
            <w:vAlign w:val="center"/>
            <w:hideMark/>
          </w:tcPr>
          <w:p w14:paraId="05E8BAC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Некрасова</w:t>
            </w:r>
          </w:p>
        </w:tc>
        <w:tc>
          <w:tcPr>
            <w:tcW w:w="610" w:type="pct"/>
            <w:vAlign w:val="center"/>
            <w:hideMark/>
          </w:tcPr>
          <w:p w14:paraId="4C51C0C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6312-141</w:t>
            </w:r>
          </w:p>
        </w:tc>
        <w:tc>
          <w:tcPr>
            <w:tcW w:w="439" w:type="pct"/>
            <w:vAlign w:val="center"/>
            <w:hideMark/>
          </w:tcPr>
          <w:p w14:paraId="775D686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0,280</w:t>
            </w:r>
          </w:p>
        </w:tc>
        <w:tc>
          <w:tcPr>
            <w:tcW w:w="438" w:type="pct"/>
            <w:vAlign w:val="center"/>
            <w:hideMark/>
          </w:tcPr>
          <w:p w14:paraId="557A6C7D" w14:textId="287FB6D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54A0DF09" w14:textId="469532E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A993E2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0,280</w:t>
            </w:r>
          </w:p>
        </w:tc>
        <w:tc>
          <w:tcPr>
            <w:tcW w:w="1467" w:type="pct"/>
            <w:vAlign w:val="center"/>
            <w:hideMark/>
          </w:tcPr>
          <w:p w14:paraId="23F13402" w14:textId="5FDAB97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ул.Некрасова</w:t>
            </w:r>
            <w:proofErr w:type="spellEnd"/>
          </w:p>
        </w:tc>
      </w:tr>
      <w:tr w:rsidR="000431A3" w:rsidRPr="000431A3" w14:paraId="217D034C" w14:textId="77777777" w:rsidTr="00205E51">
        <w:trPr>
          <w:cantSplit/>
          <w:trHeight w:val="154"/>
        </w:trPr>
        <w:tc>
          <w:tcPr>
            <w:tcW w:w="192" w:type="pct"/>
            <w:noWrap/>
            <w:vAlign w:val="center"/>
            <w:hideMark/>
          </w:tcPr>
          <w:p w14:paraId="776AAFD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142</w:t>
            </w:r>
          </w:p>
        </w:tc>
        <w:tc>
          <w:tcPr>
            <w:tcW w:w="1014" w:type="pct"/>
            <w:vAlign w:val="center"/>
            <w:hideMark/>
          </w:tcPr>
          <w:p w14:paraId="52E8C41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пер. Придорожный</w:t>
            </w:r>
          </w:p>
        </w:tc>
        <w:tc>
          <w:tcPr>
            <w:tcW w:w="610" w:type="pct"/>
            <w:vAlign w:val="center"/>
            <w:hideMark/>
          </w:tcPr>
          <w:p w14:paraId="46B873D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6312-142</w:t>
            </w:r>
          </w:p>
        </w:tc>
        <w:tc>
          <w:tcPr>
            <w:tcW w:w="439" w:type="pct"/>
            <w:vAlign w:val="center"/>
            <w:hideMark/>
          </w:tcPr>
          <w:p w14:paraId="2D41AB4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438" w:type="pct"/>
            <w:vAlign w:val="center"/>
            <w:hideMark/>
          </w:tcPr>
          <w:p w14:paraId="4B544291" w14:textId="64CEFD5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7A8A9FF8" w14:textId="73D9031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327F17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0,400</w:t>
            </w:r>
          </w:p>
        </w:tc>
        <w:tc>
          <w:tcPr>
            <w:tcW w:w="1467" w:type="pct"/>
            <w:vAlign w:val="center"/>
            <w:hideMark/>
          </w:tcPr>
          <w:p w14:paraId="1E68471E" w14:textId="650B2223"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переулок Придорожный</w:t>
            </w:r>
          </w:p>
        </w:tc>
      </w:tr>
      <w:tr w:rsidR="000431A3" w:rsidRPr="000431A3" w14:paraId="1A8B261C" w14:textId="77777777" w:rsidTr="00205E51">
        <w:trPr>
          <w:cantSplit/>
          <w:trHeight w:val="307"/>
        </w:trPr>
        <w:tc>
          <w:tcPr>
            <w:tcW w:w="192" w:type="pct"/>
            <w:noWrap/>
            <w:vAlign w:val="center"/>
            <w:hideMark/>
          </w:tcPr>
          <w:p w14:paraId="53F4335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143</w:t>
            </w:r>
          </w:p>
        </w:tc>
        <w:tc>
          <w:tcPr>
            <w:tcW w:w="1014" w:type="pct"/>
            <w:vAlign w:val="center"/>
            <w:hideMark/>
          </w:tcPr>
          <w:p w14:paraId="5A620A9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Калинина</w:t>
            </w:r>
          </w:p>
        </w:tc>
        <w:tc>
          <w:tcPr>
            <w:tcW w:w="610" w:type="pct"/>
            <w:vAlign w:val="center"/>
            <w:hideMark/>
          </w:tcPr>
          <w:p w14:paraId="7E3DEE7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6312-143</w:t>
            </w:r>
          </w:p>
        </w:tc>
        <w:tc>
          <w:tcPr>
            <w:tcW w:w="439" w:type="pct"/>
            <w:vAlign w:val="center"/>
            <w:hideMark/>
          </w:tcPr>
          <w:p w14:paraId="28F3403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0,460</w:t>
            </w:r>
          </w:p>
        </w:tc>
        <w:tc>
          <w:tcPr>
            <w:tcW w:w="438" w:type="pct"/>
            <w:vAlign w:val="center"/>
            <w:hideMark/>
          </w:tcPr>
          <w:p w14:paraId="16F3AC7E" w14:textId="67593E9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1D2D12D3" w14:textId="65C2CC3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537F33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0,460</w:t>
            </w:r>
          </w:p>
        </w:tc>
        <w:tc>
          <w:tcPr>
            <w:tcW w:w="1467" w:type="pct"/>
            <w:vAlign w:val="center"/>
            <w:hideMark/>
          </w:tcPr>
          <w:p w14:paraId="2E7A07D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ул.Калинина</w:t>
            </w:r>
            <w:proofErr w:type="spellEnd"/>
          </w:p>
        </w:tc>
      </w:tr>
      <w:tr w:rsidR="000431A3" w:rsidRPr="000431A3" w14:paraId="37A6DCD7" w14:textId="77777777" w:rsidTr="00205E51">
        <w:trPr>
          <w:cantSplit/>
          <w:trHeight w:val="96"/>
        </w:trPr>
        <w:tc>
          <w:tcPr>
            <w:tcW w:w="192" w:type="pct"/>
            <w:noWrap/>
            <w:vAlign w:val="center"/>
            <w:hideMark/>
          </w:tcPr>
          <w:p w14:paraId="6741CEB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144</w:t>
            </w:r>
          </w:p>
        </w:tc>
        <w:tc>
          <w:tcPr>
            <w:tcW w:w="1014" w:type="pct"/>
            <w:vAlign w:val="center"/>
            <w:hideMark/>
          </w:tcPr>
          <w:p w14:paraId="62A36A4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Восточная</w:t>
            </w:r>
          </w:p>
        </w:tc>
        <w:tc>
          <w:tcPr>
            <w:tcW w:w="610" w:type="pct"/>
            <w:vAlign w:val="center"/>
            <w:hideMark/>
          </w:tcPr>
          <w:p w14:paraId="32317AB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6312-144</w:t>
            </w:r>
          </w:p>
        </w:tc>
        <w:tc>
          <w:tcPr>
            <w:tcW w:w="439" w:type="pct"/>
            <w:vAlign w:val="center"/>
            <w:hideMark/>
          </w:tcPr>
          <w:p w14:paraId="2F3E870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1,500</w:t>
            </w:r>
          </w:p>
        </w:tc>
        <w:tc>
          <w:tcPr>
            <w:tcW w:w="438" w:type="pct"/>
            <w:vAlign w:val="center"/>
            <w:hideMark/>
          </w:tcPr>
          <w:p w14:paraId="0CCF776F" w14:textId="7D2258D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0E2586EA" w14:textId="29B7F72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0B56B3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1,500</w:t>
            </w:r>
          </w:p>
        </w:tc>
        <w:tc>
          <w:tcPr>
            <w:tcW w:w="1467" w:type="pct"/>
            <w:vAlign w:val="center"/>
            <w:hideMark/>
          </w:tcPr>
          <w:p w14:paraId="5ADEFD43" w14:textId="77299338"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ул.Восточная</w:t>
            </w:r>
            <w:proofErr w:type="spellEnd"/>
          </w:p>
        </w:tc>
      </w:tr>
      <w:tr w:rsidR="000431A3" w:rsidRPr="000431A3" w14:paraId="1C4FC380" w14:textId="77777777" w:rsidTr="00205E51">
        <w:trPr>
          <w:cantSplit/>
          <w:trHeight w:val="378"/>
        </w:trPr>
        <w:tc>
          <w:tcPr>
            <w:tcW w:w="192" w:type="pct"/>
            <w:noWrap/>
            <w:vAlign w:val="center"/>
            <w:hideMark/>
          </w:tcPr>
          <w:p w14:paraId="1772F45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145</w:t>
            </w:r>
          </w:p>
        </w:tc>
        <w:tc>
          <w:tcPr>
            <w:tcW w:w="1014" w:type="pct"/>
            <w:vAlign w:val="center"/>
            <w:hideMark/>
          </w:tcPr>
          <w:p w14:paraId="30150F2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w:t>
            </w:r>
            <w:proofErr w:type="spellStart"/>
            <w:r w:rsidRPr="000431A3">
              <w:rPr>
                <w:rFonts w:ascii="Times New Roman" w:eastAsia="Times New Roman" w:hAnsi="Times New Roman" w:cs="Times New Roman"/>
                <w:sz w:val="24"/>
                <w:szCs w:val="24"/>
                <w:lang w:eastAsia="ru-RU" w:bidi="ug-CN"/>
              </w:rPr>
              <w:t>пер.Солнечный</w:t>
            </w:r>
            <w:proofErr w:type="spellEnd"/>
          </w:p>
        </w:tc>
        <w:tc>
          <w:tcPr>
            <w:tcW w:w="610" w:type="pct"/>
            <w:vAlign w:val="center"/>
            <w:hideMark/>
          </w:tcPr>
          <w:p w14:paraId="32F2A7E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6312-145</w:t>
            </w:r>
          </w:p>
        </w:tc>
        <w:tc>
          <w:tcPr>
            <w:tcW w:w="439" w:type="pct"/>
            <w:vAlign w:val="center"/>
            <w:hideMark/>
          </w:tcPr>
          <w:p w14:paraId="221F276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438" w:type="pct"/>
            <w:vAlign w:val="center"/>
            <w:hideMark/>
          </w:tcPr>
          <w:p w14:paraId="2036500A" w14:textId="1192013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5EA95205" w14:textId="2945779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0BC611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0,200</w:t>
            </w:r>
          </w:p>
        </w:tc>
        <w:tc>
          <w:tcPr>
            <w:tcW w:w="1467" w:type="pct"/>
            <w:vAlign w:val="center"/>
            <w:hideMark/>
          </w:tcPr>
          <w:p w14:paraId="75E63A19" w14:textId="1101CAE0"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пер. Солнечный</w:t>
            </w:r>
          </w:p>
        </w:tc>
      </w:tr>
      <w:tr w:rsidR="000431A3" w:rsidRPr="000431A3" w14:paraId="6D9FE2A5" w14:textId="77777777" w:rsidTr="00205E51">
        <w:trPr>
          <w:cantSplit/>
          <w:trHeight w:val="96"/>
        </w:trPr>
        <w:tc>
          <w:tcPr>
            <w:tcW w:w="192" w:type="pct"/>
            <w:noWrap/>
            <w:vAlign w:val="center"/>
            <w:hideMark/>
          </w:tcPr>
          <w:p w14:paraId="3B0BC71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146</w:t>
            </w:r>
          </w:p>
        </w:tc>
        <w:tc>
          <w:tcPr>
            <w:tcW w:w="1014" w:type="pct"/>
            <w:vAlign w:val="center"/>
            <w:hideMark/>
          </w:tcPr>
          <w:p w14:paraId="4DE0882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пер. Селекционеров</w:t>
            </w:r>
          </w:p>
        </w:tc>
        <w:tc>
          <w:tcPr>
            <w:tcW w:w="610" w:type="pct"/>
            <w:vAlign w:val="center"/>
            <w:hideMark/>
          </w:tcPr>
          <w:p w14:paraId="39D51E9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6312-146</w:t>
            </w:r>
          </w:p>
        </w:tc>
        <w:tc>
          <w:tcPr>
            <w:tcW w:w="439" w:type="pct"/>
            <w:vAlign w:val="center"/>
            <w:hideMark/>
          </w:tcPr>
          <w:p w14:paraId="40040E9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0,160</w:t>
            </w:r>
          </w:p>
        </w:tc>
        <w:tc>
          <w:tcPr>
            <w:tcW w:w="438" w:type="pct"/>
            <w:vAlign w:val="center"/>
            <w:hideMark/>
          </w:tcPr>
          <w:p w14:paraId="76B1122B" w14:textId="6909C92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0212EEDD" w14:textId="37779DB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B6255B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0,160</w:t>
            </w:r>
          </w:p>
        </w:tc>
        <w:tc>
          <w:tcPr>
            <w:tcW w:w="1467" w:type="pct"/>
            <w:vAlign w:val="center"/>
            <w:hideMark/>
          </w:tcPr>
          <w:p w14:paraId="767E7D75" w14:textId="0CD0ACB3"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пер. Селекционеров</w:t>
            </w:r>
          </w:p>
        </w:tc>
      </w:tr>
      <w:tr w:rsidR="000431A3" w:rsidRPr="000431A3" w14:paraId="47BDF36C" w14:textId="77777777" w:rsidTr="00205E51">
        <w:trPr>
          <w:cantSplit/>
          <w:trHeight w:val="342"/>
        </w:trPr>
        <w:tc>
          <w:tcPr>
            <w:tcW w:w="192" w:type="pct"/>
            <w:noWrap/>
            <w:vAlign w:val="center"/>
            <w:hideMark/>
          </w:tcPr>
          <w:p w14:paraId="29C6B86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147</w:t>
            </w:r>
          </w:p>
        </w:tc>
        <w:tc>
          <w:tcPr>
            <w:tcW w:w="1014" w:type="pct"/>
            <w:vAlign w:val="center"/>
            <w:hideMark/>
          </w:tcPr>
          <w:p w14:paraId="479DD10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Леонова</w:t>
            </w:r>
          </w:p>
        </w:tc>
        <w:tc>
          <w:tcPr>
            <w:tcW w:w="610" w:type="pct"/>
            <w:vAlign w:val="center"/>
            <w:hideMark/>
          </w:tcPr>
          <w:p w14:paraId="0C69434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6312-147</w:t>
            </w:r>
          </w:p>
        </w:tc>
        <w:tc>
          <w:tcPr>
            <w:tcW w:w="439" w:type="pct"/>
            <w:vAlign w:val="center"/>
            <w:hideMark/>
          </w:tcPr>
          <w:p w14:paraId="3D45C73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0,560</w:t>
            </w:r>
          </w:p>
        </w:tc>
        <w:tc>
          <w:tcPr>
            <w:tcW w:w="438" w:type="pct"/>
            <w:vAlign w:val="center"/>
            <w:hideMark/>
          </w:tcPr>
          <w:p w14:paraId="38F76D94" w14:textId="02EA2B3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0733AB40" w14:textId="6C884CC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43D599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0,560</w:t>
            </w:r>
          </w:p>
        </w:tc>
        <w:tc>
          <w:tcPr>
            <w:tcW w:w="1467" w:type="pct"/>
            <w:vAlign w:val="center"/>
            <w:hideMark/>
          </w:tcPr>
          <w:p w14:paraId="20A3D20D" w14:textId="3C7E00C8"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Леонова</w:t>
            </w:r>
          </w:p>
        </w:tc>
      </w:tr>
      <w:tr w:rsidR="000431A3" w:rsidRPr="000431A3" w14:paraId="55D73E05" w14:textId="77777777" w:rsidTr="00205E51">
        <w:trPr>
          <w:cantSplit/>
          <w:trHeight w:val="259"/>
        </w:trPr>
        <w:tc>
          <w:tcPr>
            <w:tcW w:w="192" w:type="pct"/>
            <w:noWrap/>
            <w:vAlign w:val="center"/>
            <w:hideMark/>
          </w:tcPr>
          <w:p w14:paraId="5D3040A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148</w:t>
            </w:r>
          </w:p>
        </w:tc>
        <w:tc>
          <w:tcPr>
            <w:tcW w:w="1014" w:type="pct"/>
            <w:vAlign w:val="center"/>
            <w:hideMark/>
          </w:tcPr>
          <w:p w14:paraId="1F2C953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Железнодорожная</w:t>
            </w:r>
          </w:p>
        </w:tc>
        <w:tc>
          <w:tcPr>
            <w:tcW w:w="610" w:type="pct"/>
            <w:vAlign w:val="center"/>
            <w:hideMark/>
          </w:tcPr>
          <w:p w14:paraId="0C653D5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6312-148</w:t>
            </w:r>
          </w:p>
        </w:tc>
        <w:tc>
          <w:tcPr>
            <w:tcW w:w="439" w:type="pct"/>
            <w:vAlign w:val="center"/>
            <w:hideMark/>
          </w:tcPr>
          <w:p w14:paraId="22EE1A3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2,000</w:t>
            </w:r>
          </w:p>
        </w:tc>
        <w:tc>
          <w:tcPr>
            <w:tcW w:w="438" w:type="pct"/>
            <w:vAlign w:val="center"/>
            <w:hideMark/>
          </w:tcPr>
          <w:p w14:paraId="23700533" w14:textId="43F6FEF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1B8433DF" w14:textId="759FED7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39C6AA4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2,000</w:t>
            </w:r>
          </w:p>
        </w:tc>
        <w:tc>
          <w:tcPr>
            <w:tcW w:w="1467" w:type="pct"/>
            <w:vAlign w:val="center"/>
            <w:hideMark/>
          </w:tcPr>
          <w:p w14:paraId="157F75CF" w14:textId="57893DAC"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Железнодорожная</w:t>
            </w:r>
          </w:p>
        </w:tc>
      </w:tr>
      <w:tr w:rsidR="000431A3" w:rsidRPr="000431A3" w14:paraId="31B5F39D" w14:textId="77777777" w:rsidTr="00205E51">
        <w:trPr>
          <w:cantSplit/>
          <w:trHeight w:val="96"/>
        </w:trPr>
        <w:tc>
          <w:tcPr>
            <w:tcW w:w="192" w:type="pct"/>
            <w:noWrap/>
            <w:vAlign w:val="center"/>
            <w:hideMark/>
          </w:tcPr>
          <w:p w14:paraId="3D732C0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149</w:t>
            </w:r>
          </w:p>
        </w:tc>
        <w:tc>
          <w:tcPr>
            <w:tcW w:w="1014" w:type="pct"/>
            <w:vAlign w:val="center"/>
            <w:hideMark/>
          </w:tcPr>
          <w:p w14:paraId="066C8C5E"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ул. </w:t>
            </w:r>
            <w:proofErr w:type="spellStart"/>
            <w:r w:rsidRPr="000431A3">
              <w:rPr>
                <w:rFonts w:ascii="Times New Roman" w:eastAsia="Times New Roman" w:hAnsi="Times New Roman" w:cs="Times New Roman"/>
                <w:sz w:val="24"/>
                <w:szCs w:val="24"/>
                <w:lang w:eastAsia="ru-RU" w:bidi="ug-CN"/>
              </w:rPr>
              <w:t>Маковкина</w:t>
            </w:r>
            <w:proofErr w:type="spellEnd"/>
          </w:p>
        </w:tc>
        <w:tc>
          <w:tcPr>
            <w:tcW w:w="610" w:type="pct"/>
            <w:vAlign w:val="center"/>
            <w:hideMark/>
          </w:tcPr>
          <w:p w14:paraId="0D51AFB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6312-149</w:t>
            </w:r>
          </w:p>
        </w:tc>
        <w:tc>
          <w:tcPr>
            <w:tcW w:w="439" w:type="pct"/>
            <w:vAlign w:val="center"/>
            <w:hideMark/>
          </w:tcPr>
          <w:p w14:paraId="11CFCB5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0,600</w:t>
            </w:r>
          </w:p>
        </w:tc>
        <w:tc>
          <w:tcPr>
            <w:tcW w:w="438" w:type="pct"/>
            <w:vAlign w:val="center"/>
            <w:hideMark/>
          </w:tcPr>
          <w:p w14:paraId="6BB88EBC" w14:textId="1366071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2248C31A" w14:textId="4C2A9F7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C71793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0,600</w:t>
            </w:r>
          </w:p>
        </w:tc>
        <w:tc>
          <w:tcPr>
            <w:tcW w:w="1467" w:type="pct"/>
            <w:vAlign w:val="center"/>
            <w:hideMark/>
          </w:tcPr>
          <w:p w14:paraId="0843F260"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w:t>
            </w:r>
            <w:proofErr w:type="spellStart"/>
            <w:r w:rsidRPr="000431A3">
              <w:rPr>
                <w:rFonts w:ascii="Times New Roman" w:eastAsia="Times New Roman" w:hAnsi="Times New Roman" w:cs="Times New Roman"/>
                <w:sz w:val="24"/>
                <w:szCs w:val="24"/>
                <w:lang w:eastAsia="ru-RU" w:bidi="ug-CN"/>
              </w:rPr>
              <w:t>Маковкина</w:t>
            </w:r>
            <w:proofErr w:type="spellEnd"/>
          </w:p>
        </w:tc>
      </w:tr>
      <w:tr w:rsidR="000431A3" w:rsidRPr="000431A3" w14:paraId="059A27CE" w14:textId="77777777" w:rsidTr="00205E51">
        <w:trPr>
          <w:cantSplit/>
          <w:trHeight w:val="96"/>
        </w:trPr>
        <w:tc>
          <w:tcPr>
            <w:tcW w:w="192" w:type="pct"/>
            <w:noWrap/>
            <w:vAlign w:val="center"/>
            <w:hideMark/>
          </w:tcPr>
          <w:p w14:paraId="2C4FA45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150</w:t>
            </w:r>
          </w:p>
        </w:tc>
        <w:tc>
          <w:tcPr>
            <w:tcW w:w="1014" w:type="pct"/>
            <w:vAlign w:val="center"/>
            <w:hideMark/>
          </w:tcPr>
          <w:p w14:paraId="0660F421"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w:t>
            </w:r>
            <w:proofErr w:type="spellStart"/>
            <w:r w:rsidRPr="000431A3">
              <w:rPr>
                <w:rFonts w:ascii="Times New Roman" w:eastAsia="Times New Roman" w:hAnsi="Times New Roman" w:cs="Times New Roman"/>
                <w:sz w:val="24"/>
                <w:szCs w:val="24"/>
                <w:lang w:eastAsia="ru-RU" w:bidi="ug-CN"/>
              </w:rPr>
              <w:t>ул.Овражная</w:t>
            </w:r>
            <w:proofErr w:type="spellEnd"/>
          </w:p>
        </w:tc>
        <w:tc>
          <w:tcPr>
            <w:tcW w:w="610" w:type="pct"/>
            <w:vAlign w:val="center"/>
            <w:hideMark/>
          </w:tcPr>
          <w:p w14:paraId="50824AE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6312-150</w:t>
            </w:r>
          </w:p>
        </w:tc>
        <w:tc>
          <w:tcPr>
            <w:tcW w:w="439" w:type="pct"/>
            <w:vAlign w:val="center"/>
            <w:hideMark/>
          </w:tcPr>
          <w:p w14:paraId="317FC97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38" w:type="pct"/>
            <w:vAlign w:val="center"/>
            <w:hideMark/>
          </w:tcPr>
          <w:p w14:paraId="0E5FF23C" w14:textId="1A33CB0F"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11DC96C8" w14:textId="5001AE7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69125D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1467" w:type="pct"/>
            <w:vAlign w:val="center"/>
            <w:hideMark/>
          </w:tcPr>
          <w:p w14:paraId="1966536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Овражная</w:t>
            </w:r>
          </w:p>
        </w:tc>
      </w:tr>
      <w:tr w:rsidR="000431A3" w:rsidRPr="000431A3" w14:paraId="6042F52E" w14:textId="77777777" w:rsidTr="00205E51">
        <w:trPr>
          <w:cantSplit/>
          <w:trHeight w:val="343"/>
        </w:trPr>
        <w:tc>
          <w:tcPr>
            <w:tcW w:w="192" w:type="pct"/>
            <w:noWrap/>
            <w:vAlign w:val="center"/>
            <w:hideMark/>
          </w:tcPr>
          <w:p w14:paraId="05F5C2B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151</w:t>
            </w:r>
          </w:p>
        </w:tc>
        <w:tc>
          <w:tcPr>
            <w:tcW w:w="1014" w:type="pct"/>
            <w:vAlign w:val="center"/>
            <w:hideMark/>
          </w:tcPr>
          <w:p w14:paraId="403B6E6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пер. Шевченко</w:t>
            </w:r>
          </w:p>
        </w:tc>
        <w:tc>
          <w:tcPr>
            <w:tcW w:w="610" w:type="pct"/>
            <w:vAlign w:val="center"/>
            <w:hideMark/>
          </w:tcPr>
          <w:p w14:paraId="430808D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6312-151</w:t>
            </w:r>
          </w:p>
        </w:tc>
        <w:tc>
          <w:tcPr>
            <w:tcW w:w="439" w:type="pct"/>
            <w:vAlign w:val="center"/>
            <w:hideMark/>
          </w:tcPr>
          <w:p w14:paraId="2646FCC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38" w:type="pct"/>
            <w:vAlign w:val="center"/>
            <w:hideMark/>
          </w:tcPr>
          <w:p w14:paraId="0C5B9F95" w14:textId="6B8F68B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3205C955" w14:textId="77B131F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309902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1467" w:type="pct"/>
            <w:vAlign w:val="center"/>
            <w:hideMark/>
          </w:tcPr>
          <w:p w14:paraId="40ED076F"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пер. Шевченко</w:t>
            </w:r>
          </w:p>
        </w:tc>
      </w:tr>
      <w:tr w:rsidR="000431A3" w:rsidRPr="000431A3" w14:paraId="65581215" w14:textId="77777777" w:rsidTr="00205E51">
        <w:trPr>
          <w:cantSplit/>
          <w:trHeight w:val="96"/>
        </w:trPr>
        <w:tc>
          <w:tcPr>
            <w:tcW w:w="192" w:type="pct"/>
            <w:noWrap/>
            <w:vAlign w:val="center"/>
            <w:hideMark/>
          </w:tcPr>
          <w:p w14:paraId="03C4C6F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152</w:t>
            </w:r>
          </w:p>
        </w:tc>
        <w:tc>
          <w:tcPr>
            <w:tcW w:w="1014" w:type="pct"/>
            <w:vAlign w:val="center"/>
            <w:hideMark/>
          </w:tcPr>
          <w:p w14:paraId="2F11E918"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Луговая</w:t>
            </w:r>
          </w:p>
        </w:tc>
        <w:tc>
          <w:tcPr>
            <w:tcW w:w="610" w:type="pct"/>
            <w:vAlign w:val="center"/>
            <w:hideMark/>
          </w:tcPr>
          <w:p w14:paraId="5D27FEC1"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6312-152</w:t>
            </w:r>
          </w:p>
        </w:tc>
        <w:tc>
          <w:tcPr>
            <w:tcW w:w="439" w:type="pct"/>
            <w:vAlign w:val="center"/>
            <w:hideMark/>
          </w:tcPr>
          <w:p w14:paraId="6265256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1,500</w:t>
            </w:r>
          </w:p>
        </w:tc>
        <w:tc>
          <w:tcPr>
            <w:tcW w:w="438" w:type="pct"/>
            <w:vAlign w:val="center"/>
            <w:hideMark/>
          </w:tcPr>
          <w:p w14:paraId="5D59B557" w14:textId="63D773F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558EB647" w14:textId="5B89192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EF39C4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1,500</w:t>
            </w:r>
          </w:p>
        </w:tc>
        <w:tc>
          <w:tcPr>
            <w:tcW w:w="1467" w:type="pct"/>
            <w:vAlign w:val="center"/>
            <w:hideMark/>
          </w:tcPr>
          <w:p w14:paraId="42C0465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ул. Луговая</w:t>
            </w:r>
          </w:p>
        </w:tc>
      </w:tr>
      <w:tr w:rsidR="000431A3" w:rsidRPr="000431A3" w14:paraId="19F1539F" w14:textId="77777777" w:rsidTr="00205E51">
        <w:trPr>
          <w:cantSplit/>
          <w:trHeight w:val="96"/>
        </w:trPr>
        <w:tc>
          <w:tcPr>
            <w:tcW w:w="192" w:type="pct"/>
            <w:noWrap/>
            <w:vAlign w:val="center"/>
            <w:hideMark/>
          </w:tcPr>
          <w:p w14:paraId="7EBAA79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153</w:t>
            </w:r>
          </w:p>
        </w:tc>
        <w:tc>
          <w:tcPr>
            <w:tcW w:w="1014" w:type="pct"/>
            <w:vAlign w:val="center"/>
            <w:hideMark/>
          </w:tcPr>
          <w:p w14:paraId="59BC1E4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пер. Студенческий</w:t>
            </w:r>
          </w:p>
        </w:tc>
        <w:tc>
          <w:tcPr>
            <w:tcW w:w="610" w:type="pct"/>
            <w:vAlign w:val="center"/>
            <w:hideMark/>
          </w:tcPr>
          <w:p w14:paraId="20E25C2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6312-153</w:t>
            </w:r>
          </w:p>
        </w:tc>
        <w:tc>
          <w:tcPr>
            <w:tcW w:w="439" w:type="pct"/>
            <w:vAlign w:val="center"/>
            <w:hideMark/>
          </w:tcPr>
          <w:p w14:paraId="26F59C7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0,410</w:t>
            </w:r>
          </w:p>
        </w:tc>
        <w:tc>
          <w:tcPr>
            <w:tcW w:w="438" w:type="pct"/>
            <w:vAlign w:val="center"/>
            <w:hideMark/>
          </w:tcPr>
          <w:p w14:paraId="37800401" w14:textId="3596FD7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4526697D" w14:textId="7C872B6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DA9B30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0,410</w:t>
            </w:r>
          </w:p>
        </w:tc>
        <w:tc>
          <w:tcPr>
            <w:tcW w:w="1467" w:type="pct"/>
            <w:vAlign w:val="center"/>
            <w:hideMark/>
          </w:tcPr>
          <w:p w14:paraId="22470757" w14:textId="48F0C382"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пер. Студенческий</w:t>
            </w:r>
          </w:p>
        </w:tc>
      </w:tr>
      <w:tr w:rsidR="000431A3" w:rsidRPr="000431A3" w14:paraId="71E449FA" w14:textId="77777777" w:rsidTr="00205E51">
        <w:trPr>
          <w:cantSplit/>
          <w:trHeight w:val="378"/>
        </w:trPr>
        <w:tc>
          <w:tcPr>
            <w:tcW w:w="192" w:type="pct"/>
            <w:noWrap/>
            <w:vAlign w:val="center"/>
            <w:hideMark/>
          </w:tcPr>
          <w:p w14:paraId="5A21CB6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154</w:t>
            </w:r>
          </w:p>
        </w:tc>
        <w:tc>
          <w:tcPr>
            <w:tcW w:w="1014" w:type="pct"/>
            <w:vAlign w:val="center"/>
            <w:hideMark/>
          </w:tcPr>
          <w:p w14:paraId="5D84598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Демократическая</w:t>
            </w:r>
          </w:p>
        </w:tc>
        <w:tc>
          <w:tcPr>
            <w:tcW w:w="610" w:type="pct"/>
            <w:vAlign w:val="center"/>
            <w:hideMark/>
          </w:tcPr>
          <w:p w14:paraId="396B4B3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6312-154</w:t>
            </w:r>
          </w:p>
        </w:tc>
        <w:tc>
          <w:tcPr>
            <w:tcW w:w="439" w:type="pct"/>
            <w:vAlign w:val="center"/>
            <w:hideMark/>
          </w:tcPr>
          <w:p w14:paraId="643229A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1,220</w:t>
            </w:r>
          </w:p>
        </w:tc>
        <w:tc>
          <w:tcPr>
            <w:tcW w:w="438" w:type="pct"/>
            <w:vAlign w:val="center"/>
            <w:hideMark/>
          </w:tcPr>
          <w:p w14:paraId="73755C09" w14:textId="6897FDF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7858BA14" w14:textId="29F6720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EE7985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1,220</w:t>
            </w:r>
          </w:p>
        </w:tc>
        <w:tc>
          <w:tcPr>
            <w:tcW w:w="1467" w:type="pct"/>
            <w:vAlign w:val="center"/>
            <w:hideMark/>
          </w:tcPr>
          <w:p w14:paraId="15CCEE72" w14:textId="470FDB75"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ул. Демократическая </w:t>
            </w:r>
          </w:p>
        </w:tc>
      </w:tr>
      <w:tr w:rsidR="000431A3" w:rsidRPr="000431A3" w14:paraId="2DC6A071" w14:textId="77777777" w:rsidTr="00205E51">
        <w:trPr>
          <w:cantSplit/>
          <w:trHeight w:val="564"/>
        </w:trPr>
        <w:tc>
          <w:tcPr>
            <w:tcW w:w="192" w:type="pct"/>
            <w:noWrap/>
            <w:vAlign w:val="center"/>
            <w:hideMark/>
          </w:tcPr>
          <w:p w14:paraId="5DF6EF5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155</w:t>
            </w:r>
          </w:p>
        </w:tc>
        <w:tc>
          <w:tcPr>
            <w:tcW w:w="1014" w:type="pct"/>
            <w:vAlign w:val="center"/>
            <w:hideMark/>
          </w:tcPr>
          <w:p w14:paraId="654979B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8 Марта</w:t>
            </w:r>
          </w:p>
        </w:tc>
        <w:tc>
          <w:tcPr>
            <w:tcW w:w="610" w:type="pct"/>
            <w:vAlign w:val="center"/>
            <w:hideMark/>
          </w:tcPr>
          <w:p w14:paraId="4ECEF41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6312-155</w:t>
            </w:r>
          </w:p>
        </w:tc>
        <w:tc>
          <w:tcPr>
            <w:tcW w:w="439" w:type="pct"/>
            <w:vAlign w:val="center"/>
            <w:hideMark/>
          </w:tcPr>
          <w:p w14:paraId="7475E57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0,270</w:t>
            </w:r>
          </w:p>
        </w:tc>
        <w:tc>
          <w:tcPr>
            <w:tcW w:w="438" w:type="pct"/>
            <w:vAlign w:val="center"/>
            <w:hideMark/>
          </w:tcPr>
          <w:p w14:paraId="69F04C3C" w14:textId="6E82329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42A9835F" w14:textId="13DBAAD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C21AAB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0,270</w:t>
            </w:r>
          </w:p>
        </w:tc>
        <w:tc>
          <w:tcPr>
            <w:tcW w:w="1467" w:type="pct"/>
            <w:vAlign w:val="center"/>
            <w:hideMark/>
          </w:tcPr>
          <w:p w14:paraId="329F8BE5" w14:textId="4662E78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8 Марта</w:t>
            </w:r>
          </w:p>
        </w:tc>
      </w:tr>
      <w:tr w:rsidR="000431A3" w:rsidRPr="000431A3" w14:paraId="2B85DDBB" w14:textId="77777777" w:rsidTr="00205E51">
        <w:trPr>
          <w:cantSplit/>
          <w:trHeight w:val="342"/>
        </w:trPr>
        <w:tc>
          <w:tcPr>
            <w:tcW w:w="192" w:type="pct"/>
            <w:noWrap/>
            <w:vAlign w:val="center"/>
            <w:hideMark/>
          </w:tcPr>
          <w:p w14:paraId="3805D72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156</w:t>
            </w:r>
          </w:p>
        </w:tc>
        <w:tc>
          <w:tcPr>
            <w:tcW w:w="1014" w:type="pct"/>
            <w:vAlign w:val="center"/>
            <w:hideMark/>
          </w:tcPr>
          <w:p w14:paraId="531B0326"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Высоцкого</w:t>
            </w:r>
          </w:p>
        </w:tc>
        <w:tc>
          <w:tcPr>
            <w:tcW w:w="610" w:type="pct"/>
            <w:vAlign w:val="center"/>
            <w:hideMark/>
          </w:tcPr>
          <w:p w14:paraId="4E54B3C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6312-156</w:t>
            </w:r>
          </w:p>
        </w:tc>
        <w:tc>
          <w:tcPr>
            <w:tcW w:w="439" w:type="pct"/>
            <w:vAlign w:val="center"/>
            <w:hideMark/>
          </w:tcPr>
          <w:p w14:paraId="2282A800"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0,270</w:t>
            </w:r>
          </w:p>
        </w:tc>
        <w:tc>
          <w:tcPr>
            <w:tcW w:w="438" w:type="pct"/>
            <w:vAlign w:val="center"/>
            <w:hideMark/>
          </w:tcPr>
          <w:p w14:paraId="0973CA64" w14:textId="6D35C7C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3A280F42" w14:textId="433F118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DDE21E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0,270</w:t>
            </w:r>
          </w:p>
        </w:tc>
        <w:tc>
          <w:tcPr>
            <w:tcW w:w="1467" w:type="pct"/>
            <w:vAlign w:val="center"/>
            <w:hideMark/>
          </w:tcPr>
          <w:p w14:paraId="3DC78D55" w14:textId="5B58FF95"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Высоцкого</w:t>
            </w:r>
          </w:p>
        </w:tc>
      </w:tr>
      <w:tr w:rsidR="000431A3" w:rsidRPr="000431A3" w14:paraId="114778B3" w14:textId="77777777" w:rsidTr="00205E51">
        <w:trPr>
          <w:cantSplit/>
          <w:trHeight w:val="529"/>
        </w:trPr>
        <w:tc>
          <w:tcPr>
            <w:tcW w:w="192" w:type="pct"/>
            <w:noWrap/>
            <w:vAlign w:val="center"/>
            <w:hideMark/>
          </w:tcPr>
          <w:p w14:paraId="49981F5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157</w:t>
            </w:r>
          </w:p>
        </w:tc>
        <w:tc>
          <w:tcPr>
            <w:tcW w:w="1014" w:type="pct"/>
            <w:vAlign w:val="center"/>
            <w:hideMark/>
          </w:tcPr>
          <w:p w14:paraId="6BF6D5E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пер. Есенина</w:t>
            </w:r>
          </w:p>
        </w:tc>
        <w:tc>
          <w:tcPr>
            <w:tcW w:w="610" w:type="pct"/>
            <w:vAlign w:val="center"/>
            <w:hideMark/>
          </w:tcPr>
          <w:p w14:paraId="7778A01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6312-157</w:t>
            </w:r>
          </w:p>
        </w:tc>
        <w:tc>
          <w:tcPr>
            <w:tcW w:w="439" w:type="pct"/>
            <w:vAlign w:val="center"/>
            <w:hideMark/>
          </w:tcPr>
          <w:p w14:paraId="69A33DFE"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438" w:type="pct"/>
            <w:vAlign w:val="center"/>
            <w:hideMark/>
          </w:tcPr>
          <w:p w14:paraId="368E21CD" w14:textId="65909D98"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05B377DD" w14:textId="77FAAE7A"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10A0A3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0,300</w:t>
            </w:r>
          </w:p>
        </w:tc>
        <w:tc>
          <w:tcPr>
            <w:tcW w:w="1467" w:type="pct"/>
            <w:vAlign w:val="center"/>
            <w:hideMark/>
          </w:tcPr>
          <w:p w14:paraId="0936AAEA" w14:textId="0051D34B"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пер. Есенина</w:t>
            </w:r>
          </w:p>
        </w:tc>
      </w:tr>
      <w:tr w:rsidR="000431A3" w:rsidRPr="000431A3" w14:paraId="0E9EB81C" w14:textId="77777777" w:rsidTr="00205E51">
        <w:trPr>
          <w:cantSplit/>
          <w:trHeight w:val="150"/>
        </w:trPr>
        <w:tc>
          <w:tcPr>
            <w:tcW w:w="192" w:type="pct"/>
            <w:noWrap/>
            <w:vAlign w:val="center"/>
            <w:hideMark/>
          </w:tcPr>
          <w:p w14:paraId="7DEE2C8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158</w:t>
            </w:r>
          </w:p>
        </w:tc>
        <w:tc>
          <w:tcPr>
            <w:tcW w:w="1014" w:type="pct"/>
            <w:vAlign w:val="center"/>
            <w:hideMark/>
          </w:tcPr>
          <w:p w14:paraId="352E945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Пионерская</w:t>
            </w:r>
          </w:p>
        </w:tc>
        <w:tc>
          <w:tcPr>
            <w:tcW w:w="610" w:type="pct"/>
            <w:vAlign w:val="center"/>
            <w:hideMark/>
          </w:tcPr>
          <w:p w14:paraId="56FE16C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6312-158</w:t>
            </w:r>
          </w:p>
        </w:tc>
        <w:tc>
          <w:tcPr>
            <w:tcW w:w="439" w:type="pct"/>
            <w:vAlign w:val="center"/>
            <w:hideMark/>
          </w:tcPr>
          <w:p w14:paraId="6CBD11E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0,600</w:t>
            </w:r>
          </w:p>
        </w:tc>
        <w:tc>
          <w:tcPr>
            <w:tcW w:w="438" w:type="pct"/>
            <w:vAlign w:val="center"/>
            <w:hideMark/>
          </w:tcPr>
          <w:p w14:paraId="2C64D8E9" w14:textId="67046B7D"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33E21E37" w14:textId="2F9C8D4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04ADE6F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0,600</w:t>
            </w:r>
          </w:p>
        </w:tc>
        <w:tc>
          <w:tcPr>
            <w:tcW w:w="1467" w:type="pct"/>
            <w:vAlign w:val="center"/>
            <w:hideMark/>
          </w:tcPr>
          <w:p w14:paraId="1E827A68" w14:textId="5E23A7C1"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поселок городского типа Безенчук, ул. Пионерская</w:t>
            </w:r>
          </w:p>
        </w:tc>
      </w:tr>
      <w:tr w:rsidR="000431A3" w:rsidRPr="000431A3" w14:paraId="3AA3D6F0" w14:textId="77777777" w:rsidTr="00205E51">
        <w:trPr>
          <w:cantSplit/>
          <w:trHeight w:val="425"/>
        </w:trPr>
        <w:tc>
          <w:tcPr>
            <w:tcW w:w="192" w:type="pct"/>
            <w:noWrap/>
            <w:vAlign w:val="center"/>
            <w:hideMark/>
          </w:tcPr>
          <w:p w14:paraId="7A09B2DB"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159</w:t>
            </w:r>
          </w:p>
        </w:tc>
        <w:tc>
          <w:tcPr>
            <w:tcW w:w="1014" w:type="pct"/>
            <w:vAlign w:val="center"/>
            <w:hideMark/>
          </w:tcPr>
          <w:p w14:paraId="611F6D9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п. Сосновка</w:t>
            </w:r>
          </w:p>
        </w:tc>
        <w:tc>
          <w:tcPr>
            <w:tcW w:w="610" w:type="pct"/>
            <w:vAlign w:val="center"/>
            <w:hideMark/>
          </w:tcPr>
          <w:p w14:paraId="0DBC71F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6312-159</w:t>
            </w:r>
          </w:p>
        </w:tc>
        <w:tc>
          <w:tcPr>
            <w:tcW w:w="439" w:type="pct"/>
            <w:vAlign w:val="center"/>
            <w:hideMark/>
          </w:tcPr>
          <w:p w14:paraId="116C82A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0,450</w:t>
            </w:r>
          </w:p>
        </w:tc>
        <w:tc>
          <w:tcPr>
            <w:tcW w:w="438" w:type="pct"/>
            <w:vAlign w:val="center"/>
            <w:hideMark/>
          </w:tcPr>
          <w:p w14:paraId="0ADCC817" w14:textId="23E4A1B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52F4CD28" w14:textId="151D3A9C"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146F573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0,450</w:t>
            </w:r>
          </w:p>
        </w:tc>
        <w:tc>
          <w:tcPr>
            <w:tcW w:w="1467" w:type="pct"/>
            <w:vAlign w:val="center"/>
            <w:hideMark/>
          </w:tcPr>
          <w:p w14:paraId="0E71B119" w14:textId="18E78A35"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по поселку Сосновка</w:t>
            </w:r>
          </w:p>
        </w:tc>
      </w:tr>
      <w:tr w:rsidR="000431A3" w:rsidRPr="000431A3" w14:paraId="7B15F9D3" w14:textId="77777777" w:rsidTr="00205E51">
        <w:trPr>
          <w:cantSplit/>
          <w:trHeight w:val="201"/>
        </w:trPr>
        <w:tc>
          <w:tcPr>
            <w:tcW w:w="192" w:type="pct"/>
            <w:noWrap/>
            <w:vAlign w:val="center"/>
            <w:hideMark/>
          </w:tcPr>
          <w:p w14:paraId="3A797A4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160</w:t>
            </w:r>
          </w:p>
        </w:tc>
        <w:tc>
          <w:tcPr>
            <w:tcW w:w="1014" w:type="pct"/>
            <w:vAlign w:val="center"/>
            <w:hideMark/>
          </w:tcPr>
          <w:p w14:paraId="61549509"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ул. </w:t>
            </w:r>
            <w:proofErr w:type="spellStart"/>
            <w:r w:rsidRPr="000431A3">
              <w:rPr>
                <w:rFonts w:ascii="Times New Roman" w:eastAsia="Times New Roman" w:hAnsi="Times New Roman" w:cs="Times New Roman"/>
                <w:sz w:val="24"/>
                <w:szCs w:val="24"/>
                <w:lang w:eastAsia="ru-RU" w:bidi="ug-CN"/>
              </w:rPr>
              <w:t>Новооренбургская</w:t>
            </w:r>
            <w:proofErr w:type="spellEnd"/>
          </w:p>
        </w:tc>
        <w:tc>
          <w:tcPr>
            <w:tcW w:w="610" w:type="pct"/>
            <w:vAlign w:val="center"/>
            <w:hideMark/>
          </w:tcPr>
          <w:p w14:paraId="04E670A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6312-160</w:t>
            </w:r>
          </w:p>
        </w:tc>
        <w:tc>
          <w:tcPr>
            <w:tcW w:w="439" w:type="pct"/>
            <w:vAlign w:val="center"/>
            <w:hideMark/>
          </w:tcPr>
          <w:p w14:paraId="177CB69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38" w:type="pct"/>
            <w:vAlign w:val="center"/>
            <w:hideMark/>
          </w:tcPr>
          <w:p w14:paraId="2674DB3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82" w:type="pct"/>
            <w:vAlign w:val="center"/>
            <w:hideMark/>
          </w:tcPr>
          <w:p w14:paraId="6C0A1D66" w14:textId="1D5E249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B16C525" w14:textId="3FADF43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395F649" w14:textId="78D5ACC6"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w:t>
            </w:r>
            <w:proofErr w:type="spellStart"/>
            <w:r w:rsidRPr="000431A3">
              <w:rPr>
                <w:rFonts w:ascii="Times New Roman" w:eastAsia="Times New Roman" w:hAnsi="Times New Roman" w:cs="Times New Roman"/>
                <w:sz w:val="24"/>
                <w:szCs w:val="24"/>
                <w:lang w:eastAsia="ru-RU" w:bidi="ug-CN"/>
              </w:rPr>
              <w:t>Новооренбургский</w:t>
            </w:r>
            <w:proofErr w:type="spellEnd"/>
            <w:r w:rsidRPr="000431A3">
              <w:rPr>
                <w:rFonts w:ascii="Times New Roman" w:eastAsia="Times New Roman" w:hAnsi="Times New Roman" w:cs="Times New Roman"/>
                <w:sz w:val="24"/>
                <w:szCs w:val="24"/>
                <w:lang w:eastAsia="ru-RU" w:bidi="ug-CN"/>
              </w:rPr>
              <w:t xml:space="preserve">, ул. </w:t>
            </w:r>
            <w:proofErr w:type="spellStart"/>
            <w:r w:rsidRPr="000431A3">
              <w:rPr>
                <w:rFonts w:ascii="Times New Roman" w:eastAsia="Times New Roman" w:hAnsi="Times New Roman" w:cs="Times New Roman"/>
                <w:sz w:val="24"/>
                <w:szCs w:val="24"/>
                <w:lang w:eastAsia="ru-RU" w:bidi="ug-CN"/>
              </w:rPr>
              <w:t>Новооренбургская</w:t>
            </w:r>
            <w:proofErr w:type="spellEnd"/>
          </w:p>
        </w:tc>
      </w:tr>
      <w:tr w:rsidR="000431A3" w:rsidRPr="000431A3" w14:paraId="3BBB534B" w14:textId="77777777" w:rsidTr="00205E51">
        <w:trPr>
          <w:cantSplit/>
          <w:trHeight w:val="304"/>
        </w:trPr>
        <w:tc>
          <w:tcPr>
            <w:tcW w:w="192" w:type="pct"/>
            <w:noWrap/>
            <w:vAlign w:val="center"/>
            <w:hideMark/>
          </w:tcPr>
          <w:p w14:paraId="151E136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161</w:t>
            </w:r>
          </w:p>
        </w:tc>
        <w:tc>
          <w:tcPr>
            <w:tcW w:w="1014" w:type="pct"/>
            <w:vAlign w:val="center"/>
            <w:hideMark/>
          </w:tcPr>
          <w:p w14:paraId="3DDB4B1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Южная</w:t>
            </w:r>
          </w:p>
        </w:tc>
        <w:tc>
          <w:tcPr>
            <w:tcW w:w="610" w:type="pct"/>
            <w:vAlign w:val="center"/>
            <w:hideMark/>
          </w:tcPr>
          <w:p w14:paraId="20DC375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6312-161</w:t>
            </w:r>
          </w:p>
        </w:tc>
        <w:tc>
          <w:tcPr>
            <w:tcW w:w="439" w:type="pct"/>
            <w:vAlign w:val="center"/>
            <w:hideMark/>
          </w:tcPr>
          <w:p w14:paraId="3B443F8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38" w:type="pct"/>
            <w:vAlign w:val="center"/>
            <w:hideMark/>
          </w:tcPr>
          <w:p w14:paraId="4446E57B" w14:textId="0F7DDF0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6EDE70AE" w14:textId="6AE11615"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695AA9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1467" w:type="pct"/>
            <w:vAlign w:val="center"/>
            <w:hideMark/>
          </w:tcPr>
          <w:p w14:paraId="16BF15FD" w14:textId="05ADD51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w:t>
            </w:r>
            <w:proofErr w:type="spellStart"/>
            <w:r w:rsidRPr="000431A3">
              <w:rPr>
                <w:rFonts w:ascii="Times New Roman" w:eastAsia="Times New Roman" w:hAnsi="Times New Roman" w:cs="Times New Roman"/>
                <w:sz w:val="24"/>
                <w:szCs w:val="24"/>
                <w:lang w:eastAsia="ru-RU" w:bidi="ug-CN"/>
              </w:rPr>
              <w:t>Новооренбургский</w:t>
            </w:r>
            <w:proofErr w:type="spellEnd"/>
            <w:r w:rsidRPr="000431A3">
              <w:rPr>
                <w:rFonts w:ascii="Times New Roman" w:eastAsia="Times New Roman" w:hAnsi="Times New Roman" w:cs="Times New Roman"/>
                <w:sz w:val="24"/>
                <w:szCs w:val="24"/>
                <w:lang w:eastAsia="ru-RU" w:bidi="ug-CN"/>
              </w:rPr>
              <w:t>, ул. Южная</w:t>
            </w:r>
          </w:p>
        </w:tc>
      </w:tr>
      <w:tr w:rsidR="000431A3" w:rsidRPr="000431A3" w14:paraId="1DA36BA8" w14:textId="77777777" w:rsidTr="00205E51">
        <w:trPr>
          <w:cantSplit/>
          <w:trHeight w:val="315"/>
        </w:trPr>
        <w:tc>
          <w:tcPr>
            <w:tcW w:w="192" w:type="pct"/>
            <w:noWrap/>
            <w:vAlign w:val="center"/>
            <w:hideMark/>
          </w:tcPr>
          <w:p w14:paraId="1C77298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162</w:t>
            </w:r>
          </w:p>
        </w:tc>
        <w:tc>
          <w:tcPr>
            <w:tcW w:w="1014" w:type="pct"/>
            <w:vAlign w:val="center"/>
            <w:hideMark/>
          </w:tcPr>
          <w:p w14:paraId="2282071A"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Дмитриевская</w:t>
            </w:r>
          </w:p>
        </w:tc>
        <w:tc>
          <w:tcPr>
            <w:tcW w:w="610" w:type="pct"/>
            <w:vAlign w:val="center"/>
            <w:hideMark/>
          </w:tcPr>
          <w:p w14:paraId="7157341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6312-162</w:t>
            </w:r>
          </w:p>
        </w:tc>
        <w:tc>
          <w:tcPr>
            <w:tcW w:w="439" w:type="pct"/>
            <w:vAlign w:val="center"/>
            <w:hideMark/>
          </w:tcPr>
          <w:p w14:paraId="3976CA79"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438" w:type="pct"/>
            <w:vAlign w:val="center"/>
            <w:hideMark/>
          </w:tcPr>
          <w:p w14:paraId="1D42558E" w14:textId="581912F9"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14D8FB03" w14:textId="54F9B12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3224E12"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1,000</w:t>
            </w:r>
          </w:p>
        </w:tc>
        <w:tc>
          <w:tcPr>
            <w:tcW w:w="1467" w:type="pct"/>
            <w:vAlign w:val="center"/>
            <w:hideMark/>
          </w:tcPr>
          <w:p w14:paraId="3619FA48" w14:textId="38520FB5"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дер. Дмитриевка, ул. Дмитриевская</w:t>
            </w:r>
          </w:p>
        </w:tc>
      </w:tr>
      <w:tr w:rsidR="000431A3" w:rsidRPr="000431A3" w14:paraId="38B72095" w14:textId="77777777" w:rsidTr="00205E51">
        <w:trPr>
          <w:cantSplit/>
          <w:trHeight w:val="96"/>
        </w:trPr>
        <w:tc>
          <w:tcPr>
            <w:tcW w:w="192" w:type="pct"/>
            <w:noWrap/>
            <w:vAlign w:val="center"/>
            <w:hideMark/>
          </w:tcPr>
          <w:p w14:paraId="2165DB2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163</w:t>
            </w:r>
          </w:p>
        </w:tc>
        <w:tc>
          <w:tcPr>
            <w:tcW w:w="1014" w:type="pct"/>
            <w:vAlign w:val="center"/>
            <w:hideMark/>
          </w:tcPr>
          <w:p w14:paraId="5B95602D"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Безенчук-Сосновка</w:t>
            </w:r>
          </w:p>
        </w:tc>
        <w:tc>
          <w:tcPr>
            <w:tcW w:w="610" w:type="pct"/>
            <w:vAlign w:val="center"/>
            <w:hideMark/>
          </w:tcPr>
          <w:p w14:paraId="0C97859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6312-163</w:t>
            </w:r>
          </w:p>
        </w:tc>
        <w:tc>
          <w:tcPr>
            <w:tcW w:w="439" w:type="pct"/>
            <w:vAlign w:val="center"/>
            <w:hideMark/>
          </w:tcPr>
          <w:p w14:paraId="2BED23F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1,500</w:t>
            </w:r>
          </w:p>
        </w:tc>
        <w:tc>
          <w:tcPr>
            <w:tcW w:w="438" w:type="pct"/>
            <w:vAlign w:val="center"/>
            <w:hideMark/>
          </w:tcPr>
          <w:p w14:paraId="438964F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1,500</w:t>
            </w:r>
          </w:p>
        </w:tc>
        <w:tc>
          <w:tcPr>
            <w:tcW w:w="482" w:type="pct"/>
            <w:vAlign w:val="center"/>
            <w:hideMark/>
          </w:tcPr>
          <w:p w14:paraId="08F428D6" w14:textId="0A0DDEB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19CF54F0" w14:textId="5125D923"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41FA41B2" w14:textId="3F315C42"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Безенчук-Сосновка</w:t>
            </w:r>
          </w:p>
        </w:tc>
      </w:tr>
      <w:tr w:rsidR="000431A3" w:rsidRPr="000431A3" w14:paraId="066E2A83" w14:textId="77777777" w:rsidTr="00205E51">
        <w:trPr>
          <w:cantSplit/>
          <w:trHeight w:val="96"/>
        </w:trPr>
        <w:tc>
          <w:tcPr>
            <w:tcW w:w="192" w:type="pct"/>
            <w:noWrap/>
            <w:vAlign w:val="center"/>
            <w:hideMark/>
          </w:tcPr>
          <w:p w14:paraId="6469C29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164</w:t>
            </w:r>
          </w:p>
        </w:tc>
        <w:tc>
          <w:tcPr>
            <w:tcW w:w="1014" w:type="pct"/>
            <w:vAlign w:val="center"/>
            <w:hideMark/>
          </w:tcPr>
          <w:p w14:paraId="485A886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1-13 по п. Сосновка</w:t>
            </w:r>
          </w:p>
        </w:tc>
        <w:tc>
          <w:tcPr>
            <w:tcW w:w="610" w:type="pct"/>
            <w:vAlign w:val="center"/>
            <w:hideMark/>
          </w:tcPr>
          <w:p w14:paraId="54307D3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6312-164</w:t>
            </w:r>
          </w:p>
        </w:tc>
        <w:tc>
          <w:tcPr>
            <w:tcW w:w="439" w:type="pct"/>
            <w:vAlign w:val="center"/>
            <w:hideMark/>
          </w:tcPr>
          <w:p w14:paraId="6340629F"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0,500</w:t>
            </w:r>
          </w:p>
        </w:tc>
        <w:tc>
          <w:tcPr>
            <w:tcW w:w="438" w:type="pct"/>
            <w:vAlign w:val="center"/>
            <w:hideMark/>
          </w:tcPr>
          <w:p w14:paraId="38145E14"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0,500</w:t>
            </w:r>
          </w:p>
        </w:tc>
        <w:tc>
          <w:tcPr>
            <w:tcW w:w="482" w:type="pct"/>
            <w:vAlign w:val="center"/>
            <w:hideMark/>
          </w:tcPr>
          <w:p w14:paraId="006A09D3" w14:textId="3407F892"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7F078DFC" w14:textId="30D7BF4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5FDEEE70" w14:textId="63AD3115"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Безенчукский район, Безенчук-Сосновка</w:t>
            </w:r>
          </w:p>
        </w:tc>
      </w:tr>
      <w:tr w:rsidR="000431A3" w:rsidRPr="000431A3" w14:paraId="3ED67274" w14:textId="77777777" w:rsidTr="00205E51">
        <w:trPr>
          <w:cantSplit/>
          <w:trHeight w:val="1215"/>
        </w:trPr>
        <w:tc>
          <w:tcPr>
            <w:tcW w:w="192" w:type="pct"/>
            <w:noWrap/>
            <w:vAlign w:val="center"/>
            <w:hideMark/>
          </w:tcPr>
          <w:p w14:paraId="4B61A5AD"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lastRenderedPageBreak/>
              <w:t>165</w:t>
            </w:r>
          </w:p>
        </w:tc>
        <w:tc>
          <w:tcPr>
            <w:tcW w:w="1014" w:type="pct"/>
            <w:vAlign w:val="center"/>
            <w:hideMark/>
          </w:tcPr>
          <w:p w14:paraId="7C1DBFA0"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по ул. Фрунзе</w:t>
            </w:r>
          </w:p>
        </w:tc>
        <w:tc>
          <w:tcPr>
            <w:tcW w:w="610" w:type="pct"/>
            <w:vAlign w:val="center"/>
            <w:hideMark/>
          </w:tcPr>
          <w:p w14:paraId="1C4D5EE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6312-165</w:t>
            </w:r>
          </w:p>
        </w:tc>
        <w:tc>
          <w:tcPr>
            <w:tcW w:w="439" w:type="pct"/>
            <w:vAlign w:val="center"/>
            <w:hideMark/>
          </w:tcPr>
          <w:p w14:paraId="5F3E8E78"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38" w:type="pct"/>
            <w:vAlign w:val="center"/>
            <w:hideMark/>
          </w:tcPr>
          <w:p w14:paraId="7DEC878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0,250</w:t>
            </w:r>
          </w:p>
        </w:tc>
        <w:tc>
          <w:tcPr>
            <w:tcW w:w="482" w:type="pct"/>
            <w:vAlign w:val="center"/>
            <w:hideMark/>
          </w:tcPr>
          <w:p w14:paraId="7618427F" w14:textId="5FD0B54B"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1BBBF71A" w14:textId="64C7DD2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150368C1"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446250, Самарская </w:t>
            </w:r>
            <w:proofErr w:type="spellStart"/>
            <w:r w:rsidRPr="000431A3">
              <w:rPr>
                <w:rFonts w:ascii="Times New Roman" w:eastAsia="Times New Roman" w:hAnsi="Times New Roman" w:cs="Times New Roman"/>
                <w:sz w:val="24"/>
                <w:szCs w:val="24"/>
                <w:lang w:eastAsia="ru-RU" w:bidi="ug-CN"/>
              </w:rPr>
              <w:t>область,Безенчукский</w:t>
            </w:r>
            <w:proofErr w:type="spellEnd"/>
            <w:r w:rsidRPr="000431A3">
              <w:rPr>
                <w:rFonts w:ascii="Times New Roman" w:eastAsia="Times New Roman" w:hAnsi="Times New Roman" w:cs="Times New Roman"/>
                <w:sz w:val="24"/>
                <w:szCs w:val="24"/>
                <w:lang w:eastAsia="ru-RU" w:bidi="ug-CN"/>
              </w:rPr>
              <w:t xml:space="preserve">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ул.Фрунзе</w:t>
            </w:r>
            <w:proofErr w:type="spellEnd"/>
          </w:p>
        </w:tc>
      </w:tr>
      <w:tr w:rsidR="000431A3" w:rsidRPr="000431A3" w14:paraId="3D8C6257" w14:textId="77777777" w:rsidTr="00205E51">
        <w:trPr>
          <w:cantSplit/>
          <w:trHeight w:val="281"/>
        </w:trPr>
        <w:tc>
          <w:tcPr>
            <w:tcW w:w="192" w:type="pct"/>
            <w:noWrap/>
            <w:vAlign w:val="center"/>
            <w:hideMark/>
          </w:tcPr>
          <w:p w14:paraId="43F1AAC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166</w:t>
            </w:r>
          </w:p>
        </w:tc>
        <w:tc>
          <w:tcPr>
            <w:tcW w:w="1014" w:type="pct"/>
            <w:vAlign w:val="center"/>
            <w:hideMark/>
          </w:tcPr>
          <w:p w14:paraId="29315795"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w:t>
            </w:r>
            <w:proofErr w:type="spellStart"/>
            <w:r w:rsidRPr="000431A3">
              <w:rPr>
                <w:rFonts w:ascii="Times New Roman" w:eastAsia="Times New Roman" w:hAnsi="Times New Roman" w:cs="Times New Roman"/>
                <w:sz w:val="24"/>
                <w:szCs w:val="24"/>
                <w:lang w:eastAsia="ru-RU" w:bidi="ug-CN"/>
              </w:rPr>
              <w:t>ул.Филиппа</w:t>
            </w:r>
            <w:proofErr w:type="spellEnd"/>
            <w:r w:rsidRPr="000431A3">
              <w:rPr>
                <w:rFonts w:ascii="Times New Roman" w:eastAsia="Times New Roman" w:hAnsi="Times New Roman" w:cs="Times New Roman"/>
                <w:sz w:val="24"/>
                <w:szCs w:val="24"/>
                <w:lang w:eastAsia="ru-RU" w:bidi="ug-CN"/>
              </w:rPr>
              <w:t xml:space="preserve"> Разина</w:t>
            </w:r>
          </w:p>
        </w:tc>
        <w:tc>
          <w:tcPr>
            <w:tcW w:w="610" w:type="pct"/>
            <w:vAlign w:val="center"/>
            <w:hideMark/>
          </w:tcPr>
          <w:p w14:paraId="64F9A6F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6312-166</w:t>
            </w:r>
          </w:p>
        </w:tc>
        <w:tc>
          <w:tcPr>
            <w:tcW w:w="439" w:type="pct"/>
            <w:vAlign w:val="center"/>
            <w:hideMark/>
          </w:tcPr>
          <w:p w14:paraId="58869E7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4,000</w:t>
            </w:r>
          </w:p>
        </w:tc>
        <w:tc>
          <w:tcPr>
            <w:tcW w:w="438" w:type="pct"/>
            <w:vAlign w:val="center"/>
            <w:hideMark/>
          </w:tcPr>
          <w:p w14:paraId="3F7AA53B" w14:textId="627D0CDE"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482" w:type="pct"/>
            <w:vAlign w:val="center"/>
            <w:hideMark/>
          </w:tcPr>
          <w:p w14:paraId="5F21AC63" w14:textId="726394B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29DF37A5"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4,000</w:t>
            </w:r>
          </w:p>
        </w:tc>
        <w:tc>
          <w:tcPr>
            <w:tcW w:w="1467" w:type="pct"/>
            <w:vAlign w:val="center"/>
            <w:hideMark/>
          </w:tcPr>
          <w:p w14:paraId="73667B12" w14:textId="0640DC0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ул.Филиппа</w:t>
            </w:r>
            <w:proofErr w:type="spellEnd"/>
            <w:r w:rsidRPr="000431A3">
              <w:rPr>
                <w:rFonts w:ascii="Times New Roman" w:eastAsia="Times New Roman" w:hAnsi="Times New Roman" w:cs="Times New Roman"/>
                <w:sz w:val="24"/>
                <w:szCs w:val="24"/>
                <w:lang w:eastAsia="ru-RU" w:bidi="ug-CN"/>
              </w:rPr>
              <w:t xml:space="preserve"> Разина</w:t>
            </w:r>
          </w:p>
        </w:tc>
      </w:tr>
      <w:tr w:rsidR="000431A3" w:rsidRPr="000431A3" w14:paraId="1FE47841" w14:textId="77777777" w:rsidTr="00205E51">
        <w:trPr>
          <w:cantSplit/>
          <w:trHeight w:val="152"/>
        </w:trPr>
        <w:tc>
          <w:tcPr>
            <w:tcW w:w="192" w:type="pct"/>
            <w:noWrap/>
            <w:vAlign w:val="center"/>
            <w:hideMark/>
          </w:tcPr>
          <w:p w14:paraId="4DA586BC"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167</w:t>
            </w:r>
          </w:p>
        </w:tc>
        <w:tc>
          <w:tcPr>
            <w:tcW w:w="1014" w:type="pct"/>
            <w:vAlign w:val="center"/>
            <w:hideMark/>
          </w:tcPr>
          <w:p w14:paraId="622EC00C"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 xml:space="preserve">Автомобильная дорога по </w:t>
            </w:r>
            <w:proofErr w:type="spellStart"/>
            <w:r w:rsidRPr="000431A3">
              <w:rPr>
                <w:rFonts w:ascii="Times New Roman" w:eastAsia="Times New Roman" w:hAnsi="Times New Roman" w:cs="Times New Roman"/>
                <w:sz w:val="24"/>
                <w:szCs w:val="24"/>
                <w:lang w:eastAsia="ru-RU" w:bidi="ug-CN"/>
              </w:rPr>
              <w:t>ул.ДОС</w:t>
            </w:r>
            <w:proofErr w:type="spellEnd"/>
          </w:p>
        </w:tc>
        <w:tc>
          <w:tcPr>
            <w:tcW w:w="610" w:type="pct"/>
            <w:vAlign w:val="center"/>
            <w:hideMark/>
          </w:tcPr>
          <w:p w14:paraId="368A7FD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6312-167</w:t>
            </w:r>
          </w:p>
        </w:tc>
        <w:tc>
          <w:tcPr>
            <w:tcW w:w="439" w:type="pct"/>
            <w:vAlign w:val="center"/>
            <w:hideMark/>
          </w:tcPr>
          <w:p w14:paraId="7A5697F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1,500</w:t>
            </w:r>
          </w:p>
        </w:tc>
        <w:tc>
          <w:tcPr>
            <w:tcW w:w="438" w:type="pct"/>
            <w:vAlign w:val="center"/>
            <w:hideMark/>
          </w:tcPr>
          <w:p w14:paraId="6710E886"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1,500</w:t>
            </w:r>
          </w:p>
        </w:tc>
        <w:tc>
          <w:tcPr>
            <w:tcW w:w="482" w:type="pct"/>
            <w:vAlign w:val="center"/>
            <w:hideMark/>
          </w:tcPr>
          <w:p w14:paraId="0EB53805" w14:textId="714CF1D1"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5932DB67" w14:textId="2FE5C7C0"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0F17D21E" w14:textId="0146CE5F"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ул.ДОС</w:t>
            </w:r>
            <w:proofErr w:type="spellEnd"/>
          </w:p>
        </w:tc>
      </w:tr>
      <w:tr w:rsidR="000431A3" w:rsidRPr="000431A3" w14:paraId="366F2167" w14:textId="77777777" w:rsidTr="00205E51">
        <w:trPr>
          <w:cantSplit/>
          <w:trHeight w:val="319"/>
        </w:trPr>
        <w:tc>
          <w:tcPr>
            <w:tcW w:w="192" w:type="pct"/>
            <w:noWrap/>
            <w:vAlign w:val="center"/>
            <w:hideMark/>
          </w:tcPr>
          <w:p w14:paraId="1AE627AA"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168</w:t>
            </w:r>
          </w:p>
        </w:tc>
        <w:tc>
          <w:tcPr>
            <w:tcW w:w="1014" w:type="pct"/>
            <w:vAlign w:val="center"/>
            <w:hideMark/>
          </w:tcPr>
          <w:p w14:paraId="0A8C5444" w14:textId="77777777"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Автомобильная дорога к домам №№ 1,2,3 по ул. ДОС</w:t>
            </w:r>
          </w:p>
        </w:tc>
        <w:tc>
          <w:tcPr>
            <w:tcW w:w="610" w:type="pct"/>
            <w:vAlign w:val="center"/>
            <w:hideMark/>
          </w:tcPr>
          <w:p w14:paraId="44896E53"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36 204 551 ОП МП 6312-168</w:t>
            </w:r>
          </w:p>
        </w:tc>
        <w:tc>
          <w:tcPr>
            <w:tcW w:w="439" w:type="pct"/>
            <w:vAlign w:val="center"/>
            <w:hideMark/>
          </w:tcPr>
          <w:p w14:paraId="675A33C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0,500</w:t>
            </w:r>
          </w:p>
        </w:tc>
        <w:tc>
          <w:tcPr>
            <w:tcW w:w="438" w:type="pct"/>
            <w:vAlign w:val="center"/>
            <w:hideMark/>
          </w:tcPr>
          <w:p w14:paraId="0A813A07" w14:textId="77777777"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0,500</w:t>
            </w:r>
          </w:p>
        </w:tc>
        <w:tc>
          <w:tcPr>
            <w:tcW w:w="482" w:type="pct"/>
            <w:vAlign w:val="center"/>
            <w:hideMark/>
          </w:tcPr>
          <w:p w14:paraId="1A9BE521" w14:textId="1D2CEF16"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358" w:type="pct"/>
            <w:vAlign w:val="center"/>
            <w:hideMark/>
          </w:tcPr>
          <w:p w14:paraId="69B1DA82" w14:textId="5FDCECC4" w:rsidR="000C40B3" w:rsidRPr="000431A3" w:rsidRDefault="000C40B3" w:rsidP="000431A3">
            <w:pPr>
              <w:spacing w:after="0" w:line="240" w:lineRule="auto"/>
              <w:jc w:val="center"/>
              <w:rPr>
                <w:rFonts w:ascii="Times New Roman" w:eastAsia="Times New Roman" w:hAnsi="Times New Roman" w:cs="Times New Roman"/>
                <w:sz w:val="24"/>
                <w:szCs w:val="24"/>
                <w:lang w:eastAsia="ru-RU" w:bidi="ug-CN"/>
              </w:rPr>
            </w:pPr>
          </w:p>
        </w:tc>
        <w:tc>
          <w:tcPr>
            <w:tcW w:w="1467" w:type="pct"/>
            <w:vAlign w:val="center"/>
            <w:hideMark/>
          </w:tcPr>
          <w:p w14:paraId="67189DEB" w14:textId="1467B85A" w:rsidR="000C40B3" w:rsidRPr="000431A3" w:rsidRDefault="000C40B3" w:rsidP="000431A3">
            <w:pPr>
              <w:spacing w:after="0" w:line="240" w:lineRule="auto"/>
              <w:rPr>
                <w:rFonts w:ascii="Times New Roman" w:eastAsia="Times New Roman" w:hAnsi="Times New Roman" w:cs="Times New Roman"/>
                <w:sz w:val="24"/>
                <w:szCs w:val="24"/>
                <w:lang w:eastAsia="ru-RU" w:bidi="ug-CN"/>
              </w:rPr>
            </w:pPr>
            <w:r w:rsidRPr="000431A3">
              <w:rPr>
                <w:rFonts w:ascii="Times New Roman" w:eastAsia="Times New Roman" w:hAnsi="Times New Roman" w:cs="Times New Roman"/>
                <w:sz w:val="24"/>
                <w:szCs w:val="24"/>
                <w:lang w:eastAsia="ru-RU" w:bidi="ug-CN"/>
              </w:rPr>
              <w:t>446250, Самарская область,</w:t>
            </w:r>
            <w:r w:rsidR="00205E51">
              <w:rPr>
                <w:rFonts w:ascii="Times New Roman" w:eastAsia="Times New Roman" w:hAnsi="Times New Roman" w:cs="Times New Roman"/>
                <w:sz w:val="24"/>
                <w:szCs w:val="24"/>
                <w:lang w:eastAsia="ru-RU" w:bidi="ug-CN"/>
              </w:rPr>
              <w:t xml:space="preserve"> </w:t>
            </w:r>
            <w:r w:rsidRPr="000431A3">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0431A3">
              <w:rPr>
                <w:rFonts w:ascii="Times New Roman" w:eastAsia="Times New Roman" w:hAnsi="Times New Roman" w:cs="Times New Roman"/>
                <w:sz w:val="24"/>
                <w:szCs w:val="24"/>
                <w:lang w:eastAsia="ru-RU" w:bidi="ug-CN"/>
              </w:rPr>
              <w:t>ул.ДОС</w:t>
            </w:r>
            <w:proofErr w:type="spellEnd"/>
          </w:p>
        </w:tc>
      </w:tr>
      <w:tr w:rsidR="00205E51" w:rsidRPr="00205E51" w14:paraId="6F124C4C"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658EABDF"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169</w:t>
            </w:r>
          </w:p>
        </w:tc>
        <w:tc>
          <w:tcPr>
            <w:tcW w:w="1014" w:type="pct"/>
            <w:tcBorders>
              <w:top w:val="single" w:sz="4" w:space="0" w:color="auto"/>
              <w:left w:val="single" w:sz="4" w:space="0" w:color="auto"/>
              <w:bottom w:val="single" w:sz="4" w:space="0" w:color="auto"/>
              <w:right w:val="single" w:sz="4" w:space="0" w:color="auto"/>
            </w:tcBorders>
            <w:vAlign w:val="center"/>
          </w:tcPr>
          <w:p w14:paraId="2D64801A"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Автомобильная дорога от  ул. Восточная промзона до станции технического обслуживания ОАО "Лада-Безенчук"</w:t>
            </w:r>
          </w:p>
        </w:tc>
        <w:tc>
          <w:tcPr>
            <w:tcW w:w="610" w:type="pct"/>
            <w:tcBorders>
              <w:top w:val="single" w:sz="4" w:space="0" w:color="auto"/>
              <w:left w:val="single" w:sz="4" w:space="0" w:color="auto"/>
              <w:bottom w:val="single" w:sz="4" w:space="0" w:color="auto"/>
              <w:right w:val="single" w:sz="4" w:space="0" w:color="auto"/>
            </w:tcBorders>
            <w:vAlign w:val="center"/>
          </w:tcPr>
          <w:p w14:paraId="0393231E"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6312-169</w:t>
            </w:r>
          </w:p>
        </w:tc>
        <w:tc>
          <w:tcPr>
            <w:tcW w:w="439" w:type="pct"/>
            <w:tcBorders>
              <w:top w:val="single" w:sz="4" w:space="0" w:color="auto"/>
              <w:left w:val="single" w:sz="4" w:space="0" w:color="auto"/>
              <w:bottom w:val="single" w:sz="4" w:space="0" w:color="auto"/>
              <w:right w:val="single" w:sz="4" w:space="0" w:color="auto"/>
            </w:tcBorders>
            <w:vAlign w:val="center"/>
          </w:tcPr>
          <w:p w14:paraId="3EB6D5D1"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1,550</w:t>
            </w:r>
          </w:p>
        </w:tc>
        <w:tc>
          <w:tcPr>
            <w:tcW w:w="438" w:type="pct"/>
            <w:tcBorders>
              <w:top w:val="single" w:sz="4" w:space="0" w:color="auto"/>
              <w:left w:val="single" w:sz="4" w:space="0" w:color="auto"/>
              <w:bottom w:val="single" w:sz="4" w:space="0" w:color="auto"/>
              <w:right w:val="single" w:sz="4" w:space="0" w:color="auto"/>
            </w:tcBorders>
            <w:vAlign w:val="center"/>
          </w:tcPr>
          <w:p w14:paraId="07359B4E"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1,550</w:t>
            </w:r>
          </w:p>
        </w:tc>
        <w:tc>
          <w:tcPr>
            <w:tcW w:w="482" w:type="pct"/>
            <w:tcBorders>
              <w:top w:val="single" w:sz="4" w:space="0" w:color="auto"/>
              <w:left w:val="single" w:sz="4" w:space="0" w:color="auto"/>
              <w:bottom w:val="single" w:sz="4" w:space="0" w:color="auto"/>
              <w:right w:val="single" w:sz="4" w:space="0" w:color="auto"/>
            </w:tcBorders>
            <w:vAlign w:val="center"/>
          </w:tcPr>
          <w:p w14:paraId="2E93B3CA"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7365058D"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1467" w:type="pct"/>
            <w:tcBorders>
              <w:top w:val="single" w:sz="4" w:space="0" w:color="auto"/>
              <w:left w:val="single" w:sz="4" w:space="0" w:color="auto"/>
              <w:bottom w:val="single" w:sz="4" w:space="0" w:color="auto"/>
              <w:right w:val="single" w:sz="4" w:space="0" w:color="auto"/>
            </w:tcBorders>
            <w:vAlign w:val="center"/>
          </w:tcPr>
          <w:p w14:paraId="0592E2C5" w14:textId="2338C088"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от </w:t>
            </w:r>
            <w:proofErr w:type="spellStart"/>
            <w:r w:rsidRPr="00205E51">
              <w:rPr>
                <w:rFonts w:ascii="Times New Roman" w:eastAsia="Times New Roman" w:hAnsi="Times New Roman" w:cs="Times New Roman"/>
                <w:sz w:val="24"/>
                <w:szCs w:val="24"/>
                <w:lang w:eastAsia="ru-RU" w:bidi="ug-CN"/>
              </w:rPr>
              <w:t>ул.Восточная</w:t>
            </w:r>
            <w:proofErr w:type="spellEnd"/>
            <w:r w:rsidRPr="00205E51">
              <w:rPr>
                <w:rFonts w:ascii="Times New Roman" w:eastAsia="Times New Roman" w:hAnsi="Times New Roman" w:cs="Times New Roman"/>
                <w:sz w:val="24"/>
                <w:szCs w:val="24"/>
                <w:lang w:eastAsia="ru-RU" w:bidi="ug-CN"/>
              </w:rPr>
              <w:t xml:space="preserve"> промзона до станции технического обслуживания  ОАО "Лада-Безенчук"</w:t>
            </w:r>
          </w:p>
        </w:tc>
      </w:tr>
      <w:tr w:rsidR="00205E51" w:rsidRPr="00205E51" w14:paraId="6B18F027"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2C05EA4F"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170</w:t>
            </w:r>
          </w:p>
        </w:tc>
        <w:tc>
          <w:tcPr>
            <w:tcW w:w="1014" w:type="pct"/>
            <w:tcBorders>
              <w:top w:val="single" w:sz="4" w:space="0" w:color="auto"/>
              <w:left w:val="single" w:sz="4" w:space="0" w:color="auto"/>
              <w:bottom w:val="single" w:sz="4" w:space="0" w:color="auto"/>
              <w:right w:val="single" w:sz="4" w:space="0" w:color="auto"/>
            </w:tcBorders>
            <w:vAlign w:val="center"/>
          </w:tcPr>
          <w:p w14:paraId="79FAA559"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от  ул. Восточная промзона до Управления № 2 </w:t>
            </w:r>
            <w:proofErr w:type="spellStart"/>
            <w:r w:rsidRPr="00205E51">
              <w:rPr>
                <w:rFonts w:ascii="Times New Roman" w:eastAsia="Times New Roman" w:hAnsi="Times New Roman" w:cs="Times New Roman"/>
                <w:sz w:val="24"/>
                <w:szCs w:val="24"/>
                <w:lang w:eastAsia="ru-RU" w:bidi="ug-CN"/>
              </w:rPr>
              <w:t>Безенчукрайгаз</w:t>
            </w:r>
            <w:proofErr w:type="spellEnd"/>
            <w:r w:rsidRPr="00205E51">
              <w:rPr>
                <w:rFonts w:ascii="Times New Roman" w:eastAsia="Times New Roman" w:hAnsi="Times New Roman" w:cs="Times New Roman"/>
                <w:sz w:val="24"/>
                <w:szCs w:val="24"/>
                <w:lang w:eastAsia="ru-RU" w:bidi="ug-CN"/>
              </w:rPr>
              <w:t xml:space="preserve"> филиала "</w:t>
            </w:r>
            <w:proofErr w:type="spellStart"/>
            <w:r w:rsidRPr="00205E51">
              <w:rPr>
                <w:rFonts w:ascii="Times New Roman" w:eastAsia="Times New Roman" w:hAnsi="Times New Roman" w:cs="Times New Roman"/>
                <w:sz w:val="24"/>
                <w:szCs w:val="24"/>
                <w:lang w:eastAsia="ru-RU" w:bidi="ug-CN"/>
              </w:rPr>
              <w:t>Самарагаз</w:t>
            </w:r>
            <w:proofErr w:type="spellEnd"/>
            <w:r w:rsidRPr="00205E51">
              <w:rPr>
                <w:rFonts w:ascii="Times New Roman" w:eastAsia="Times New Roman" w:hAnsi="Times New Roman" w:cs="Times New Roman"/>
                <w:sz w:val="24"/>
                <w:szCs w:val="24"/>
                <w:lang w:eastAsia="ru-RU" w:bidi="ug-CN"/>
              </w:rPr>
              <w:t>" ООО "Средневолжская газовая компания"</w:t>
            </w:r>
          </w:p>
        </w:tc>
        <w:tc>
          <w:tcPr>
            <w:tcW w:w="610" w:type="pct"/>
            <w:tcBorders>
              <w:top w:val="single" w:sz="4" w:space="0" w:color="auto"/>
              <w:left w:val="single" w:sz="4" w:space="0" w:color="auto"/>
              <w:bottom w:val="single" w:sz="4" w:space="0" w:color="auto"/>
              <w:right w:val="single" w:sz="4" w:space="0" w:color="auto"/>
            </w:tcBorders>
            <w:vAlign w:val="center"/>
          </w:tcPr>
          <w:p w14:paraId="1FA64091"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6312-170</w:t>
            </w:r>
          </w:p>
        </w:tc>
        <w:tc>
          <w:tcPr>
            <w:tcW w:w="439" w:type="pct"/>
            <w:tcBorders>
              <w:top w:val="single" w:sz="4" w:space="0" w:color="auto"/>
              <w:left w:val="single" w:sz="4" w:space="0" w:color="auto"/>
              <w:bottom w:val="single" w:sz="4" w:space="0" w:color="auto"/>
              <w:right w:val="single" w:sz="4" w:space="0" w:color="auto"/>
            </w:tcBorders>
            <w:vAlign w:val="center"/>
          </w:tcPr>
          <w:p w14:paraId="4807D078"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1,250</w:t>
            </w:r>
          </w:p>
        </w:tc>
        <w:tc>
          <w:tcPr>
            <w:tcW w:w="438" w:type="pct"/>
            <w:tcBorders>
              <w:top w:val="single" w:sz="4" w:space="0" w:color="auto"/>
              <w:left w:val="single" w:sz="4" w:space="0" w:color="auto"/>
              <w:bottom w:val="single" w:sz="4" w:space="0" w:color="auto"/>
              <w:right w:val="single" w:sz="4" w:space="0" w:color="auto"/>
            </w:tcBorders>
            <w:vAlign w:val="center"/>
          </w:tcPr>
          <w:p w14:paraId="6ED5649B"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1,250</w:t>
            </w:r>
          </w:p>
        </w:tc>
        <w:tc>
          <w:tcPr>
            <w:tcW w:w="482" w:type="pct"/>
            <w:tcBorders>
              <w:top w:val="single" w:sz="4" w:space="0" w:color="auto"/>
              <w:left w:val="single" w:sz="4" w:space="0" w:color="auto"/>
              <w:bottom w:val="single" w:sz="4" w:space="0" w:color="auto"/>
              <w:right w:val="single" w:sz="4" w:space="0" w:color="auto"/>
            </w:tcBorders>
            <w:vAlign w:val="center"/>
          </w:tcPr>
          <w:p w14:paraId="0B81866C"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030E974F"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1467" w:type="pct"/>
            <w:tcBorders>
              <w:top w:val="single" w:sz="4" w:space="0" w:color="auto"/>
              <w:left w:val="single" w:sz="4" w:space="0" w:color="auto"/>
              <w:bottom w:val="single" w:sz="4" w:space="0" w:color="auto"/>
              <w:right w:val="single" w:sz="4" w:space="0" w:color="auto"/>
            </w:tcBorders>
            <w:vAlign w:val="center"/>
          </w:tcPr>
          <w:p w14:paraId="61CF5C68" w14:textId="533EE0DF"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от </w:t>
            </w:r>
            <w:proofErr w:type="spellStart"/>
            <w:r w:rsidRPr="00205E51">
              <w:rPr>
                <w:rFonts w:ascii="Times New Roman" w:eastAsia="Times New Roman" w:hAnsi="Times New Roman" w:cs="Times New Roman"/>
                <w:sz w:val="24"/>
                <w:szCs w:val="24"/>
                <w:lang w:eastAsia="ru-RU" w:bidi="ug-CN"/>
              </w:rPr>
              <w:t>ул.Восточная</w:t>
            </w:r>
            <w:proofErr w:type="spellEnd"/>
            <w:r w:rsidRPr="00205E51">
              <w:rPr>
                <w:rFonts w:ascii="Times New Roman" w:eastAsia="Times New Roman" w:hAnsi="Times New Roman" w:cs="Times New Roman"/>
                <w:sz w:val="24"/>
                <w:szCs w:val="24"/>
                <w:lang w:eastAsia="ru-RU" w:bidi="ug-CN"/>
              </w:rPr>
              <w:t xml:space="preserve"> промзона до управления № 2 </w:t>
            </w:r>
            <w:proofErr w:type="spellStart"/>
            <w:r w:rsidRPr="00205E51">
              <w:rPr>
                <w:rFonts w:ascii="Times New Roman" w:eastAsia="Times New Roman" w:hAnsi="Times New Roman" w:cs="Times New Roman"/>
                <w:sz w:val="24"/>
                <w:szCs w:val="24"/>
                <w:lang w:eastAsia="ru-RU" w:bidi="ug-CN"/>
              </w:rPr>
              <w:t>Безенчукрайгаз</w:t>
            </w:r>
            <w:proofErr w:type="spellEnd"/>
            <w:r w:rsidRPr="00205E51">
              <w:rPr>
                <w:rFonts w:ascii="Times New Roman" w:eastAsia="Times New Roman" w:hAnsi="Times New Roman" w:cs="Times New Roman"/>
                <w:sz w:val="24"/>
                <w:szCs w:val="24"/>
                <w:lang w:eastAsia="ru-RU" w:bidi="ug-CN"/>
              </w:rPr>
              <w:t xml:space="preserve"> филиала 2 </w:t>
            </w:r>
            <w:proofErr w:type="spellStart"/>
            <w:r w:rsidRPr="00205E51">
              <w:rPr>
                <w:rFonts w:ascii="Times New Roman" w:eastAsia="Times New Roman" w:hAnsi="Times New Roman" w:cs="Times New Roman"/>
                <w:sz w:val="24"/>
                <w:szCs w:val="24"/>
                <w:lang w:eastAsia="ru-RU" w:bidi="ug-CN"/>
              </w:rPr>
              <w:t>Самарагаз</w:t>
            </w:r>
            <w:proofErr w:type="spellEnd"/>
            <w:r w:rsidRPr="00205E51">
              <w:rPr>
                <w:rFonts w:ascii="Times New Roman" w:eastAsia="Times New Roman" w:hAnsi="Times New Roman" w:cs="Times New Roman"/>
                <w:sz w:val="24"/>
                <w:szCs w:val="24"/>
                <w:lang w:eastAsia="ru-RU" w:bidi="ug-CN"/>
              </w:rPr>
              <w:t xml:space="preserve"> ООО "Средневолжская газовая компания"</w:t>
            </w:r>
          </w:p>
        </w:tc>
      </w:tr>
      <w:tr w:rsidR="00205E51" w:rsidRPr="00205E51" w14:paraId="2D75146F"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36C1E801"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lastRenderedPageBreak/>
              <w:t>171</w:t>
            </w:r>
          </w:p>
        </w:tc>
        <w:tc>
          <w:tcPr>
            <w:tcW w:w="1014" w:type="pct"/>
            <w:tcBorders>
              <w:top w:val="single" w:sz="4" w:space="0" w:color="auto"/>
              <w:left w:val="single" w:sz="4" w:space="0" w:color="auto"/>
              <w:bottom w:val="single" w:sz="4" w:space="0" w:color="auto"/>
              <w:right w:val="single" w:sz="4" w:space="0" w:color="auto"/>
            </w:tcBorders>
            <w:vAlign w:val="center"/>
          </w:tcPr>
          <w:p w14:paraId="47EE2E21"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от </w:t>
            </w:r>
            <w:proofErr w:type="spellStart"/>
            <w:r w:rsidRPr="00205E51">
              <w:rPr>
                <w:rFonts w:ascii="Times New Roman" w:eastAsia="Times New Roman" w:hAnsi="Times New Roman" w:cs="Times New Roman"/>
                <w:sz w:val="24"/>
                <w:szCs w:val="24"/>
                <w:lang w:eastAsia="ru-RU" w:bidi="ug-CN"/>
              </w:rPr>
              <w:t>ул.Дмитриевской</w:t>
            </w:r>
            <w:proofErr w:type="spellEnd"/>
            <w:r w:rsidRPr="00205E51">
              <w:rPr>
                <w:rFonts w:ascii="Times New Roman" w:eastAsia="Times New Roman" w:hAnsi="Times New Roman" w:cs="Times New Roman"/>
                <w:sz w:val="24"/>
                <w:szCs w:val="24"/>
                <w:lang w:eastAsia="ru-RU" w:bidi="ug-CN"/>
              </w:rPr>
              <w:t xml:space="preserve"> к кладбищу в д. Дмитриевка</w:t>
            </w:r>
          </w:p>
        </w:tc>
        <w:tc>
          <w:tcPr>
            <w:tcW w:w="610" w:type="pct"/>
            <w:tcBorders>
              <w:top w:val="single" w:sz="4" w:space="0" w:color="auto"/>
              <w:left w:val="single" w:sz="4" w:space="0" w:color="auto"/>
              <w:bottom w:val="single" w:sz="4" w:space="0" w:color="auto"/>
              <w:right w:val="single" w:sz="4" w:space="0" w:color="auto"/>
            </w:tcBorders>
            <w:vAlign w:val="center"/>
          </w:tcPr>
          <w:p w14:paraId="176C7192"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6312-171</w:t>
            </w:r>
          </w:p>
        </w:tc>
        <w:tc>
          <w:tcPr>
            <w:tcW w:w="439" w:type="pct"/>
            <w:tcBorders>
              <w:top w:val="single" w:sz="4" w:space="0" w:color="auto"/>
              <w:left w:val="single" w:sz="4" w:space="0" w:color="auto"/>
              <w:bottom w:val="single" w:sz="4" w:space="0" w:color="auto"/>
              <w:right w:val="single" w:sz="4" w:space="0" w:color="auto"/>
            </w:tcBorders>
            <w:vAlign w:val="center"/>
          </w:tcPr>
          <w:p w14:paraId="364DAFC1"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1,900</w:t>
            </w:r>
          </w:p>
        </w:tc>
        <w:tc>
          <w:tcPr>
            <w:tcW w:w="438" w:type="pct"/>
            <w:tcBorders>
              <w:top w:val="single" w:sz="4" w:space="0" w:color="auto"/>
              <w:left w:val="single" w:sz="4" w:space="0" w:color="auto"/>
              <w:bottom w:val="single" w:sz="4" w:space="0" w:color="auto"/>
              <w:right w:val="single" w:sz="4" w:space="0" w:color="auto"/>
            </w:tcBorders>
            <w:vAlign w:val="center"/>
          </w:tcPr>
          <w:p w14:paraId="5D5C3E0D"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482" w:type="pct"/>
            <w:tcBorders>
              <w:top w:val="single" w:sz="4" w:space="0" w:color="auto"/>
              <w:left w:val="single" w:sz="4" w:space="0" w:color="auto"/>
              <w:bottom w:val="single" w:sz="4" w:space="0" w:color="auto"/>
              <w:right w:val="single" w:sz="4" w:space="0" w:color="auto"/>
            </w:tcBorders>
            <w:vAlign w:val="center"/>
          </w:tcPr>
          <w:p w14:paraId="36C568BE"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4E5009B4"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1,900</w:t>
            </w:r>
          </w:p>
        </w:tc>
        <w:tc>
          <w:tcPr>
            <w:tcW w:w="1467" w:type="pct"/>
            <w:tcBorders>
              <w:top w:val="single" w:sz="4" w:space="0" w:color="auto"/>
              <w:left w:val="single" w:sz="4" w:space="0" w:color="auto"/>
              <w:bottom w:val="single" w:sz="4" w:space="0" w:color="auto"/>
              <w:right w:val="single" w:sz="4" w:space="0" w:color="auto"/>
            </w:tcBorders>
            <w:vAlign w:val="center"/>
          </w:tcPr>
          <w:p w14:paraId="6F911F92" w14:textId="2E459F15"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от </w:t>
            </w:r>
            <w:proofErr w:type="spellStart"/>
            <w:r w:rsidRPr="00205E51">
              <w:rPr>
                <w:rFonts w:ascii="Times New Roman" w:eastAsia="Times New Roman" w:hAnsi="Times New Roman" w:cs="Times New Roman"/>
                <w:sz w:val="24"/>
                <w:szCs w:val="24"/>
                <w:lang w:eastAsia="ru-RU" w:bidi="ug-CN"/>
              </w:rPr>
              <w:t>ул.Дмитриевской</w:t>
            </w:r>
            <w:proofErr w:type="spellEnd"/>
            <w:r w:rsidRPr="00205E51">
              <w:rPr>
                <w:rFonts w:ascii="Times New Roman" w:eastAsia="Times New Roman" w:hAnsi="Times New Roman" w:cs="Times New Roman"/>
                <w:sz w:val="24"/>
                <w:szCs w:val="24"/>
                <w:lang w:eastAsia="ru-RU" w:bidi="ug-CN"/>
              </w:rPr>
              <w:t xml:space="preserve"> к кладбищу в </w:t>
            </w:r>
            <w:proofErr w:type="spellStart"/>
            <w:r w:rsidRPr="00205E51">
              <w:rPr>
                <w:rFonts w:ascii="Times New Roman" w:eastAsia="Times New Roman" w:hAnsi="Times New Roman" w:cs="Times New Roman"/>
                <w:sz w:val="24"/>
                <w:szCs w:val="24"/>
                <w:lang w:eastAsia="ru-RU" w:bidi="ug-CN"/>
              </w:rPr>
              <w:t>д.Дмитриевка</w:t>
            </w:r>
            <w:proofErr w:type="spellEnd"/>
          </w:p>
        </w:tc>
      </w:tr>
      <w:tr w:rsidR="00205E51" w:rsidRPr="00205E51" w14:paraId="6AD64EA3"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7F9DAB7B"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172</w:t>
            </w:r>
          </w:p>
        </w:tc>
        <w:tc>
          <w:tcPr>
            <w:tcW w:w="1014" w:type="pct"/>
            <w:tcBorders>
              <w:top w:val="single" w:sz="4" w:space="0" w:color="auto"/>
              <w:left w:val="single" w:sz="4" w:space="0" w:color="auto"/>
              <w:bottom w:val="single" w:sz="4" w:space="0" w:color="auto"/>
              <w:right w:val="single" w:sz="4" w:space="0" w:color="auto"/>
            </w:tcBorders>
            <w:vAlign w:val="center"/>
          </w:tcPr>
          <w:p w14:paraId="5EC8809F"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от </w:t>
            </w:r>
            <w:proofErr w:type="spellStart"/>
            <w:r w:rsidRPr="00205E51">
              <w:rPr>
                <w:rFonts w:ascii="Times New Roman" w:eastAsia="Times New Roman" w:hAnsi="Times New Roman" w:cs="Times New Roman"/>
                <w:sz w:val="24"/>
                <w:szCs w:val="24"/>
                <w:lang w:eastAsia="ru-RU" w:bidi="ug-CN"/>
              </w:rPr>
              <w:t>ул.Быковского</w:t>
            </w:r>
            <w:proofErr w:type="spellEnd"/>
            <w:r w:rsidRPr="00205E51">
              <w:rPr>
                <w:rFonts w:ascii="Times New Roman" w:eastAsia="Times New Roman" w:hAnsi="Times New Roman" w:cs="Times New Roman"/>
                <w:sz w:val="24"/>
                <w:szCs w:val="24"/>
                <w:lang w:eastAsia="ru-RU" w:bidi="ug-CN"/>
              </w:rPr>
              <w:t xml:space="preserve"> к 1,2, 3 отделениям ОПХ «Центральное»</w:t>
            </w:r>
          </w:p>
        </w:tc>
        <w:tc>
          <w:tcPr>
            <w:tcW w:w="610" w:type="pct"/>
            <w:tcBorders>
              <w:top w:val="single" w:sz="4" w:space="0" w:color="auto"/>
              <w:left w:val="single" w:sz="4" w:space="0" w:color="auto"/>
              <w:bottom w:val="single" w:sz="4" w:space="0" w:color="auto"/>
              <w:right w:val="single" w:sz="4" w:space="0" w:color="auto"/>
            </w:tcBorders>
            <w:vAlign w:val="center"/>
          </w:tcPr>
          <w:p w14:paraId="4CFB4607"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6312-172</w:t>
            </w:r>
          </w:p>
        </w:tc>
        <w:tc>
          <w:tcPr>
            <w:tcW w:w="439" w:type="pct"/>
            <w:tcBorders>
              <w:top w:val="single" w:sz="4" w:space="0" w:color="auto"/>
              <w:left w:val="single" w:sz="4" w:space="0" w:color="auto"/>
              <w:bottom w:val="single" w:sz="4" w:space="0" w:color="auto"/>
              <w:right w:val="single" w:sz="4" w:space="0" w:color="auto"/>
            </w:tcBorders>
            <w:vAlign w:val="center"/>
          </w:tcPr>
          <w:p w14:paraId="5EBA5475"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21,500</w:t>
            </w:r>
          </w:p>
        </w:tc>
        <w:tc>
          <w:tcPr>
            <w:tcW w:w="438" w:type="pct"/>
            <w:tcBorders>
              <w:top w:val="single" w:sz="4" w:space="0" w:color="auto"/>
              <w:left w:val="single" w:sz="4" w:space="0" w:color="auto"/>
              <w:bottom w:val="single" w:sz="4" w:space="0" w:color="auto"/>
              <w:right w:val="single" w:sz="4" w:space="0" w:color="auto"/>
            </w:tcBorders>
            <w:vAlign w:val="center"/>
          </w:tcPr>
          <w:p w14:paraId="2D46E525"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482" w:type="pct"/>
            <w:tcBorders>
              <w:top w:val="single" w:sz="4" w:space="0" w:color="auto"/>
              <w:left w:val="single" w:sz="4" w:space="0" w:color="auto"/>
              <w:bottom w:val="single" w:sz="4" w:space="0" w:color="auto"/>
              <w:right w:val="single" w:sz="4" w:space="0" w:color="auto"/>
            </w:tcBorders>
            <w:vAlign w:val="center"/>
          </w:tcPr>
          <w:p w14:paraId="13D191B6"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69CFC1B7"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21,500</w:t>
            </w:r>
          </w:p>
        </w:tc>
        <w:tc>
          <w:tcPr>
            <w:tcW w:w="1467" w:type="pct"/>
            <w:tcBorders>
              <w:top w:val="single" w:sz="4" w:space="0" w:color="auto"/>
              <w:left w:val="single" w:sz="4" w:space="0" w:color="auto"/>
              <w:bottom w:val="single" w:sz="4" w:space="0" w:color="auto"/>
              <w:right w:val="single" w:sz="4" w:space="0" w:color="auto"/>
            </w:tcBorders>
            <w:vAlign w:val="center"/>
          </w:tcPr>
          <w:p w14:paraId="62477813" w14:textId="3FF4BAD3"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от </w:t>
            </w:r>
            <w:proofErr w:type="spellStart"/>
            <w:r w:rsidRPr="00205E51">
              <w:rPr>
                <w:rFonts w:ascii="Times New Roman" w:eastAsia="Times New Roman" w:hAnsi="Times New Roman" w:cs="Times New Roman"/>
                <w:sz w:val="24"/>
                <w:szCs w:val="24"/>
                <w:lang w:eastAsia="ru-RU" w:bidi="ug-CN"/>
              </w:rPr>
              <w:t>ул.Быковского</w:t>
            </w:r>
            <w:proofErr w:type="spellEnd"/>
            <w:r w:rsidRPr="00205E51">
              <w:rPr>
                <w:rFonts w:ascii="Times New Roman" w:eastAsia="Times New Roman" w:hAnsi="Times New Roman" w:cs="Times New Roman"/>
                <w:sz w:val="24"/>
                <w:szCs w:val="24"/>
                <w:lang w:eastAsia="ru-RU" w:bidi="ug-CN"/>
              </w:rPr>
              <w:t xml:space="preserve"> к 1,2, 3 отделениям ОПХ «Центральное»</w:t>
            </w:r>
          </w:p>
        </w:tc>
      </w:tr>
      <w:tr w:rsidR="00205E51" w:rsidRPr="00205E51" w14:paraId="70712C2B"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3A93A5F9"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173</w:t>
            </w:r>
          </w:p>
        </w:tc>
        <w:tc>
          <w:tcPr>
            <w:tcW w:w="1014" w:type="pct"/>
            <w:tcBorders>
              <w:top w:val="single" w:sz="4" w:space="0" w:color="auto"/>
              <w:left w:val="single" w:sz="4" w:space="0" w:color="auto"/>
              <w:bottom w:val="single" w:sz="4" w:space="0" w:color="auto"/>
              <w:right w:val="single" w:sz="4" w:space="0" w:color="auto"/>
            </w:tcBorders>
            <w:vAlign w:val="center"/>
          </w:tcPr>
          <w:p w14:paraId="4D53045E"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от </w:t>
            </w:r>
            <w:proofErr w:type="spellStart"/>
            <w:r w:rsidRPr="00205E51">
              <w:rPr>
                <w:rFonts w:ascii="Times New Roman" w:eastAsia="Times New Roman" w:hAnsi="Times New Roman" w:cs="Times New Roman"/>
                <w:sz w:val="24"/>
                <w:szCs w:val="24"/>
                <w:lang w:eastAsia="ru-RU" w:bidi="ug-CN"/>
              </w:rPr>
              <w:t>ул.Железнодорожной</w:t>
            </w:r>
            <w:proofErr w:type="spellEnd"/>
            <w:r w:rsidRPr="00205E51">
              <w:rPr>
                <w:rFonts w:ascii="Times New Roman" w:eastAsia="Times New Roman" w:hAnsi="Times New Roman" w:cs="Times New Roman"/>
                <w:sz w:val="24"/>
                <w:szCs w:val="24"/>
                <w:lang w:eastAsia="ru-RU" w:bidi="ug-CN"/>
              </w:rPr>
              <w:t xml:space="preserve"> до железнодорожного разъезда Восток</w:t>
            </w:r>
          </w:p>
        </w:tc>
        <w:tc>
          <w:tcPr>
            <w:tcW w:w="610" w:type="pct"/>
            <w:tcBorders>
              <w:top w:val="single" w:sz="4" w:space="0" w:color="auto"/>
              <w:left w:val="single" w:sz="4" w:space="0" w:color="auto"/>
              <w:bottom w:val="single" w:sz="4" w:space="0" w:color="auto"/>
              <w:right w:val="single" w:sz="4" w:space="0" w:color="auto"/>
            </w:tcBorders>
            <w:vAlign w:val="center"/>
          </w:tcPr>
          <w:p w14:paraId="04DB6BDC"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6312-173</w:t>
            </w:r>
          </w:p>
        </w:tc>
        <w:tc>
          <w:tcPr>
            <w:tcW w:w="439" w:type="pct"/>
            <w:tcBorders>
              <w:top w:val="single" w:sz="4" w:space="0" w:color="auto"/>
              <w:left w:val="single" w:sz="4" w:space="0" w:color="auto"/>
              <w:bottom w:val="single" w:sz="4" w:space="0" w:color="auto"/>
              <w:right w:val="single" w:sz="4" w:space="0" w:color="auto"/>
            </w:tcBorders>
            <w:vAlign w:val="center"/>
          </w:tcPr>
          <w:p w14:paraId="70C58500"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4,150</w:t>
            </w:r>
          </w:p>
        </w:tc>
        <w:tc>
          <w:tcPr>
            <w:tcW w:w="438" w:type="pct"/>
            <w:tcBorders>
              <w:top w:val="single" w:sz="4" w:space="0" w:color="auto"/>
              <w:left w:val="single" w:sz="4" w:space="0" w:color="auto"/>
              <w:bottom w:val="single" w:sz="4" w:space="0" w:color="auto"/>
              <w:right w:val="single" w:sz="4" w:space="0" w:color="auto"/>
            </w:tcBorders>
            <w:vAlign w:val="center"/>
          </w:tcPr>
          <w:p w14:paraId="648C4609"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482" w:type="pct"/>
            <w:tcBorders>
              <w:top w:val="single" w:sz="4" w:space="0" w:color="auto"/>
              <w:left w:val="single" w:sz="4" w:space="0" w:color="auto"/>
              <w:bottom w:val="single" w:sz="4" w:space="0" w:color="auto"/>
              <w:right w:val="single" w:sz="4" w:space="0" w:color="auto"/>
            </w:tcBorders>
            <w:vAlign w:val="center"/>
          </w:tcPr>
          <w:p w14:paraId="7467BCD4"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4AC410FE"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4,150</w:t>
            </w:r>
          </w:p>
        </w:tc>
        <w:tc>
          <w:tcPr>
            <w:tcW w:w="1467" w:type="pct"/>
            <w:tcBorders>
              <w:top w:val="single" w:sz="4" w:space="0" w:color="auto"/>
              <w:left w:val="single" w:sz="4" w:space="0" w:color="auto"/>
              <w:bottom w:val="single" w:sz="4" w:space="0" w:color="auto"/>
              <w:right w:val="single" w:sz="4" w:space="0" w:color="auto"/>
            </w:tcBorders>
            <w:vAlign w:val="center"/>
          </w:tcPr>
          <w:p w14:paraId="5ECCC367" w14:textId="2AB01475"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от </w:t>
            </w:r>
            <w:proofErr w:type="spellStart"/>
            <w:r w:rsidRPr="00205E51">
              <w:rPr>
                <w:rFonts w:ascii="Times New Roman" w:eastAsia="Times New Roman" w:hAnsi="Times New Roman" w:cs="Times New Roman"/>
                <w:sz w:val="24"/>
                <w:szCs w:val="24"/>
                <w:lang w:eastAsia="ru-RU" w:bidi="ug-CN"/>
              </w:rPr>
              <w:t>ул.Железнодорожной</w:t>
            </w:r>
            <w:proofErr w:type="spellEnd"/>
            <w:r w:rsidRPr="00205E51">
              <w:rPr>
                <w:rFonts w:ascii="Times New Roman" w:eastAsia="Times New Roman" w:hAnsi="Times New Roman" w:cs="Times New Roman"/>
                <w:sz w:val="24"/>
                <w:szCs w:val="24"/>
                <w:lang w:eastAsia="ru-RU" w:bidi="ug-CN"/>
              </w:rPr>
              <w:t xml:space="preserve"> до железнодорожного разъезда Восток</w:t>
            </w:r>
          </w:p>
        </w:tc>
      </w:tr>
      <w:tr w:rsidR="00205E51" w:rsidRPr="00205E51" w14:paraId="176BF16B"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40B86116"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174</w:t>
            </w:r>
          </w:p>
        </w:tc>
        <w:tc>
          <w:tcPr>
            <w:tcW w:w="1014" w:type="pct"/>
            <w:tcBorders>
              <w:top w:val="single" w:sz="4" w:space="0" w:color="auto"/>
              <w:left w:val="single" w:sz="4" w:space="0" w:color="auto"/>
              <w:bottom w:val="single" w:sz="4" w:space="0" w:color="auto"/>
              <w:right w:val="single" w:sz="4" w:space="0" w:color="auto"/>
            </w:tcBorders>
            <w:vAlign w:val="center"/>
          </w:tcPr>
          <w:p w14:paraId="7C715F62"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от </w:t>
            </w:r>
            <w:proofErr w:type="spellStart"/>
            <w:r w:rsidRPr="00205E51">
              <w:rPr>
                <w:rFonts w:ascii="Times New Roman" w:eastAsia="Times New Roman" w:hAnsi="Times New Roman" w:cs="Times New Roman"/>
                <w:sz w:val="24"/>
                <w:szCs w:val="24"/>
                <w:lang w:eastAsia="ru-RU" w:bidi="ug-CN"/>
              </w:rPr>
              <w:t>ул.Чапаева</w:t>
            </w:r>
            <w:proofErr w:type="spellEnd"/>
            <w:r w:rsidRPr="00205E51">
              <w:rPr>
                <w:rFonts w:ascii="Times New Roman" w:eastAsia="Times New Roman" w:hAnsi="Times New Roman" w:cs="Times New Roman"/>
                <w:sz w:val="24"/>
                <w:szCs w:val="24"/>
                <w:lang w:eastAsia="ru-RU" w:bidi="ug-CN"/>
              </w:rPr>
              <w:t xml:space="preserve"> до кукурузокалибровочного завода</w:t>
            </w:r>
          </w:p>
        </w:tc>
        <w:tc>
          <w:tcPr>
            <w:tcW w:w="610" w:type="pct"/>
            <w:tcBorders>
              <w:top w:val="single" w:sz="4" w:space="0" w:color="auto"/>
              <w:left w:val="single" w:sz="4" w:space="0" w:color="auto"/>
              <w:bottom w:val="single" w:sz="4" w:space="0" w:color="auto"/>
              <w:right w:val="single" w:sz="4" w:space="0" w:color="auto"/>
            </w:tcBorders>
            <w:vAlign w:val="center"/>
          </w:tcPr>
          <w:p w14:paraId="24651D00"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6312-174</w:t>
            </w:r>
          </w:p>
        </w:tc>
        <w:tc>
          <w:tcPr>
            <w:tcW w:w="439" w:type="pct"/>
            <w:tcBorders>
              <w:top w:val="single" w:sz="4" w:space="0" w:color="auto"/>
              <w:left w:val="single" w:sz="4" w:space="0" w:color="auto"/>
              <w:bottom w:val="single" w:sz="4" w:space="0" w:color="auto"/>
              <w:right w:val="single" w:sz="4" w:space="0" w:color="auto"/>
            </w:tcBorders>
            <w:vAlign w:val="center"/>
          </w:tcPr>
          <w:p w14:paraId="56166024"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4,000</w:t>
            </w:r>
          </w:p>
        </w:tc>
        <w:tc>
          <w:tcPr>
            <w:tcW w:w="438" w:type="pct"/>
            <w:tcBorders>
              <w:top w:val="single" w:sz="4" w:space="0" w:color="auto"/>
              <w:left w:val="single" w:sz="4" w:space="0" w:color="auto"/>
              <w:bottom w:val="single" w:sz="4" w:space="0" w:color="auto"/>
              <w:right w:val="single" w:sz="4" w:space="0" w:color="auto"/>
            </w:tcBorders>
            <w:vAlign w:val="center"/>
          </w:tcPr>
          <w:p w14:paraId="3373286F"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4,000</w:t>
            </w:r>
          </w:p>
        </w:tc>
        <w:tc>
          <w:tcPr>
            <w:tcW w:w="482" w:type="pct"/>
            <w:tcBorders>
              <w:top w:val="single" w:sz="4" w:space="0" w:color="auto"/>
              <w:left w:val="single" w:sz="4" w:space="0" w:color="auto"/>
              <w:bottom w:val="single" w:sz="4" w:space="0" w:color="auto"/>
              <w:right w:val="single" w:sz="4" w:space="0" w:color="auto"/>
            </w:tcBorders>
            <w:vAlign w:val="center"/>
          </w:tcPr>
          <w:p w14:paraId="63E2FE9E"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164EDA81"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1467" w:type="pct"/>
            <w:tcBorders>
              <w:top w:val="single" w:sz="4" w:space="0" w:color="auto"/>
              <w:left w:val="single" w:sz="4" w:space="0" w:color="auto"/>
              <w:bottom w:val="single" w:sz="4" w:space="0" w:color="auto"/>
              <w:right w:val="single" w:sz="4" w:space="0" w:color="auto"/>
            </w:tcBorders>
            <w:vAlign w:val="center"/>
          </w:tcPr>
          <w:p w14:paraId="6A2137F0" w14:textId="400DA43F"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от </w:t>
            </w:r>
            <w:proofErr w:type="spellStart"/>
            <w:r w:rsidRPr="00205E51">
              <w:rPr>
                <w:rFonts w:ascii="Times New Roman" w:eastAsia="Times New Roman" w:hAnsi="Times New Roman" w:cs="Times New Roman"/>
                <w:sz w:val="24"/>
                <w:szCs w:val="24"/>
                <w:lang w:eastAsia="ru-RU" w:bidi="ug-CN"/>
              </w:rPr>
              <w:t>ул.Чапаевской</w:t>
            </w:r>
            <w:proofErr w:type="spellEnd"/>
            <w:r w:rsidRPr="00205E51">
              <w:rPr>
                <w:rFonts w:ascii="Times New Roman" w:eastAsia="Times New Roman" w:hAnsi="Times New Roman" w:cs="Times New Roman"/>
                <w:sz w:val="24"/>
                <w:szCs w:val="24"/>
                <w:lang w:eastAsia="ru-RU" w:bidi="ug-CN"/>
              </w:rPr>
              <w:t xml:space="preserve"> до кукурузокалибровочного завода</w:t>
            </w:r>
          </w:p>
        </w:tc>
      </w:tr>
      <w:tr w:rsidR="00205E51" w:rsidRPr="00205E51" w14:paraId="5CE1AD52"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231959AF"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175</w:t>
            </w:r>
          </w:p>
        </w:tc>
        <w:tc>
          <w:tcPr>
            <w:tcW w:w="1014" w:type="pct"/>
            <w:tcBorders>
              <w:top w:val="single" w:sz="4" w:space="0" w:color="auto"/>
              <w:left w:val="single" w:sz="4" w:space="0" w:color="auto"/>
              <w:bottom w:val="single" w:sz="4" w:space="0" w:color="auto"/>
              <w:right w:val="single" w:sz="4" w:space="0" w:color="auto"/>
            </w:tcBorders>
            <w:vAlign w:val="center"/>
          </w:tcPr>
          <w:p w14:paraId="1E9250D0"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от </w:t>
            </w:r>
            <w:proofErr w:type="spellStart"/>
            <w:r w:rsidRPr="00205E51">
              <w:rPr>
                <w:rFonts w:ascii="Times New Roman" w:eastAsia="Times New Roman" w:hAnsi="Times New Roman" w:cs="Times New Roman"/>
                <w:sz w:val="24"/>
                <w:szCs w:val="24"/>
                <w:lang w:eastAsia="ru-RU" w:bidi="ug-CN"/>
              </w:rPr>
              <w:t>ул.Советской</w:t>
            </w:r>
            <w:proofErr w:type="spellEnd"/>
            <w:r w:rsidRPr="00205E51">
              <w:rPr>
                <w:rFonts w:ascii="Times New Roman" w:eastAsia="Times New Roman" w:hAnsi="Times New Roman" w:cs="Times New Roman"/>
                <w:sz w:val="24"/>
                <w:szCs w:val="24"/>
                <w:lang w:eastAsia="ru-RU" w:bidi="ug-CN"/>
              </w:rPr>
              <w:t xml:space="preserve"> до ООО"ПРОВИМИ-Самара"</w:t>
            </w:r>
          </w:p>
        </w:tc>
        <w:tc>
          <w:tcPr>
            <w:tcW w:w="610" w:type="pct"/>
            <w:tcBorders>
              <w:top w:val="single" w:sz="4" w:space="0" w:color="auto"/>
              <w:left w:val="single" w:sz="4" w:space="0" w:color="auto"/>
              <w:bottom w:val="single" w:sz="4" w:space="0" w:color="auto"/>
              <w:right w:val="single" w:sz="4" w:space="0" w:color="auto"/>
            </w:tcBorders>
            <w:vAlign w:val="center"/>
          </w:tcPr>
          <w:p w14:paraId="6E3304EA"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6312-175</w:t>
            </w:r>
          </w:p>
        </w:tc>
        <w:tc>
          <w:tcPr>
            <w:tcW w:w="439" w:type="pct"/>
            <w:tcBorders>
              <w:top w:val="single" w:sz="4" w:space="0" w:color="auto"/>
              <w:left w:val="single" w:sz="4" w:space="0" w:color="auto"/>
              <w:bottom w:val="single" w:sz="4" w:space="0" w:color="auto"/>
              <w:right w:val="single" w:sz="4" w:space="0" w:color="auto"/>
            </w:tcBorders>
            <w:vAlign w:val="center"/>
          </w:tcPr>
          <w:p w14:paraId="36507E8B"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2,700</w:t>
            </w:r>
          </w:p>
        </w:tc>
        <w:tc>
          <w:tcPr>
            <w:tcW w:w="438" w:type="pct"/>
            <w:tcBorders>
              <w:top w:val="single" w:sz="4" w:space="0" w:color="auto"/>
              <w:left w:val="single" w:sz="4" w:space="0" w:color="auto"/>
              <w:bottom w:val="single" w:sz="4" w:space="0" w:color="auto"/>
              <w:right w:val="single" w:sz="4" w:space="0" w:color="auto"/>
            </w:tcBorders>
            <w:vAlign w:val="center"/>
          </w:tcPr>
          <w:p w14:paraId="491365CC"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2,700</w:t>
            </w:r>
          </w:p>
        </w:tc>
        <w:tc>
          <w:tcPr>
            <w:tcW w:w="482" w:type="pct"/>
            <w:tcBorders>
              <w:top w:val="single" w:sz="4" w:space="0" w:color="auto"/>
              <w:left w:val="single" w:sz="4" w:space="0" w:color="auto"/>
              <w:bottom w:val="single" w:sz="4" w:space="0" w:color="auto"/>
              <w:right w:val="single" w:sz="4" w:space="0" w:color="auto"/>
            </w:tcBorders>
            <w:vAlign w:val="center"/>
          </w:tcPr>
          <w:p w14:paraId="08353202"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7BCC239B"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1467" w:type="pct"/>
            <w:tcBorders>
              <w:top w:val="single" w:sz="4" w:space="0" w:color="auto"/>
              <w:left w:val="single" w:sz="4" w:space="0" w:color="auto"/>
              <w:bottom w:val="single" w:sz="4" w:space="0" w:color="auto"/>
              <w:right w:val="single" w:sz="4" w:space="0" w:color="auto"/>
            </w:tcBorders>
            <w:vAlign w:val="center"/>
          </w:tcPr>
          <w:p w14:paraId="617EE9F1" w14:textId="6662D342"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от </w:t>
            </w:r>
            <w:proofErr w:type="spellStart"/>
            <w:r w:rsidRPr="00205E51">
              <w:rPr>
                <w:rFonts w:ascii="Times New Roman" w:eastAsia="Times New Roman" w:hAnsi="Times New Roman" w:cs="Times New Roman"/>
                <w:sz w:val="24"/>
                <w:szCs w:val="24"/>
                <w:lang w:eastAsia="ru-RU" w:bidi="ug-CN"/>
              </w:rPr>
              <w:t>ул.Советской</w:t>
            </w:r>
            <w:proofErr w:type="spellEnd"/>
            <w:r w:rsidRPr="00205E51">
              <w:rPr>
                <w:rFonts w:ascii="Times New Roman" w:eastAsia="Times New Roman" w:hAnsi="Times New Roman" w:cs="Times New Roman"/>
                <w:sz w:val="24"/>
                <w:szCs w:val="24"/>
                <w:lang w:eastAsia="ru-RU" w:bidi="ug-CN"/>
              </w:rPr>
              <w:t xml:space="preserve"> до ООО"ПРОВИМИ-Самара"</w:t>
            </w:r>
          </w:p>
        </w:tc>
      </w:tr>
      <w:tr w:rsidR="00205E51" w:rsidRPr="00205E51" w14:paraId="6C7994F2"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58C31CC5"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176</w:t>
            </w:r>
          </w:p>
        </w:tc>
        <w:tc>
          <w:tcPr>
            <w:tcW w:w="1014" w:type="pct"/>
            <w:tcBorders>
              <w:top w:val="single" w:sz="4" w:space="0" w:color="auto"/>
              <w:left w:val="single" w:sz="4" w:space="0" w:color="auto"/>
              <w:bottom w:val="single" w:sz="4" w:space="0" w:color="auto"/>
              <w:right w:val="single" w:sz="4" w:space="0" w:color="auto"/>
            </w:tcBorders>
            <w:vAlign w:val="center"/>
          </w:tcPr>
          <w:p w14:paraId="5033A6AE"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от </w:t>
            </w:r>
            <w:proofErr w:type="spellStart"/>
            <w:r w:rsidRPr="00205E51">
              <w:rPr>
                <w:rFonts w:ascii="Times New Roman" w:eastAsia="Times New Roman" w:hAnsi="Times New Roman" w:cs="Times New Roman"/>
                <w:sz w:val="24"/>
                <w:szCs w:val="24"/>
                <w:lang w:eastAsia="ru-RU" w:bidi="ug-CN"/>
              </w:rPr>
              <w:t>ул.Центральной</w:t>
            </w:r>
            <w:proofErr w:type="spellEnd"/>
            <w:r w:rsidRPr="00205E51">
              <w:rPr>
                <w:rFonts w:ascii="Times New Roman" w:eastAsia="Times New Roman" w:hAnsi="Times New Roman" w:cs="Times New Roman"/>
                <w:sz w:val="24"/>
                <w:szCs w:val="24"/>
                <w:lang w:eastAsia="ru-RU" w:bidi="ug-CN"/>
              </w:rPr>
              <w:t xml:space="preserve"> до гаражного массива Мелиораторов</w:t>
            </w:r>
          </w:p>
        </w:tc>
        <w:tc>
          <w:tcPr>
            <w:tcW w:w="610" w:type="pct"/>
            <w:tcBorders>
              <w:top w:val="single" w:sz="4" w:space="0" w:color="auto"/>
              <w:left w:val="single" w:sz="4" w:space="0" w:color="auto"/>
              <w:bottom w:val="single" w:sz="4" w:space="0" w:color="auto"/>
              <w:right w:val="single" w:sz="4" w:space="0" w:color="auto"/>
            </w:tcBorders>
            <w:vAlign w:val="center"/>
          </w:tcPr>
          <w:p w14:paraId="688E3760"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6312-176</w:t>
            </w:r>
          </w:p>
        </w:tc>
        <w:tc>
          <w:tcPr>
            <w:tcW w:w="439" w:type="pct"/>
            <w:tcBorders>
              <w:top w:val="single" w:sz="4" w:space="0" w:color="auto"/>
              <w:left w:val="single" w:sz="4" w:space="0" w:color="auto"/>
              <w:bottom w:val="single" w:sz="4" w:space="0" w:color="auto"/>
              <w:right w:val="single" w:sz="4" w:space="0" w:color="auto"/>
            </w:tcBorders>
            <w:vAlign w:val="center"/>
          </w:tcPr>
          <w:p w14:paraId="32EF59BC"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0,550</w:t>
            </w:r>
          </w:p>
        </w:tc>
        <w:tc>
          <w:tcPr>
            <w:tcW w:w="438" w:type="pct"/>
            <w:tcBorders>
              <w:top w:val="single" w:sz="4" w:space="0" w:color="auto"/>
              <w:left w:val="single" w:sz="4" w:space="0" w:color="auto"/>
              <w:bottom w:val="single" w:sz="4" w:space="0" w:color="auto"/>
              <w:right w:val="single" w:sz="4" w:space="0" w:color="auto"/>
            </w:tcBorders>
            <w:vAlign w:val="center"/>
          </w:tcPr>
          <w:p w14:paraId="23523E71"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0,550</w:t>
            </w:r>
          </w:p>
        </w:tc>
        <w:tc>
          <w:tcPr>
            <w:tcW w:w="482" w:type="pct"/>
            <w:tcBorders>
              <w:top w:val="single" w:sz="4" w:space="0" w:color="auto"/>
              <w:left w:val="single" w:sz="4" w:space="0" w:color="auto"/>
              <w:bottom w:val="single" w:sz="4" w:space="0" w:color="auto"/>
              <w:right w:val="single" w:sz="4" w:space="0" w:color="auto"/>
            </w:tcBorders>
            <w:vAlign w:val="center"/>
          </w:tcPr>
          <w:p w14:paraId="253230EC"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118B863C"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1467" w:type="pct"/>
            <w:tcBorders>
              <w:top w:val="single" w:sz="4" w:space="0" w:color="auto"/>
              <w:left w:val="single" w:sz="4" w:space="0" w:color="auto"/>
              <w:bottom w:val="single" w:sz="4" w:space="0" w:color="auto"/>
              <w:right w:val="single" w:sz="4" w:space="0" w:color="auto"/>
            </w:tcBorders>
            <w:vAlign w:val="center"/>
          </w:tcPr>
          <w:p w14:paraId="30A95DA0" w14:textId="784F8B0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от </w:t>
            </w:r>
            <w:proofErr w:type="spellStart"/>
            <w:r w:rsidRPr="00205E51">
              <w:rPr>
                <w:rFonts w:ascii="Times New Roman" w:eastAsia="Times New Roman" w:hAnsi="Times New Roman" w:cs="Times New Roman"/>
                <w:sz w:val="24"/>
                <w:szCs w:val="24"/>
                <w:lang w:eastAsia="ru-RU" w:bidi="ug-CN"/>
              </w:rPr>
              <w:t>ул.Центральной</w:t>
            </w:r>
            <w:proofErr w:type="spellEnd"/>
            <w:r w:rsidRPr="00205E51">
              <w:rPr>
                <w:rFonts w:ascii="Times New Roman" w:eastAsia="Times New Roman" w:hAnsi="Times New Roman" w:cs="Times New Roman"/>
                <w:sz w:val="24"/>
                <w:szCs w:val="24"/>
                <w:lang w:eastAsia="ru-RU" w:bidi="ug-CN"/>
              </w:rPr>
              <w:t xml:space="preserve"> до гаражного массива Мелиораторов</w:t>
            </w:r>
          </w:p>
        </w:tc>
      </w:tr>
      <w:tr w:rsidR="00205E51" w:rsidRPr="00205E51" w14:paraId="1FC0D756"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0F53EF3E"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177</w:t>
            </w:r>
          </w:p>
        </w:tc>
        <w:tc>
          <w:tcPr>
            <w:tcW w:w="1014" w:type="pct"/>
            <w:tcBorders>
              <w:top w:val="single" w:sz="4" w:space="0" w:color="auto"/>
              <w:left w:val="single" w:sz="4" w:space="0" w:color="auto"/>
              <w:bottom w:val="single" w:sz="4" w:space="0" w:color="auto"/>
              <w:right w:val="single" w:sz="4" w:space="0" w:color="auto"/>
            </w:tcBorders>
            <w:vAlign w:val="center"/>
          </w:tcPr>
          <w:p w14:paraId="220DE395"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по </w:t>
            </w:r>
            <w:proofErr w:type="spellStart"/>
            <w:r w:rsidRPr="00205E51">
              <w:rPr>
                <w:rFonts w:ascii="Times New Roman" w:eastAsia="Times New Roman" w:hAnsi="Times New Roman" w:cs="Times New Roman"/>
                <w:sz w:val="24"/>
                <w:szCs w:val="24"/>
                <w:lang w:eastAsia="ru-RU" w:bidi="ug-CN"/>
              </w:rPr>
              <w:t>пер.Троицкий</w:t>
            </w:r>
            <w:proofErr w:type="spellEnd"/>
          </w:p>
        </w:tc>
        <w:tc>
          <w:tcPr>
            <w:tcW w:w="610" w:type="pct"/>
            <w:tcBorders>
              <w:top w:val="single" w:sz="4" w:space="0" w:color="auto"/>
              <w:left w:val="single" w:sz="4" w:space="0" w:color="auto"/>
              <w:bottom w:val="single" w:sz="4" w:space="0" w:color="auto"/>
              <w:right w:val="single" w:sz="4" w:space="0" w:color="auto"/>
            </w:tcBorders>
            <w:vAlign w:val="center"/>
          </w:tcPr>
          <w:p w14:paraId="09E09E9A"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6312-177</w:t>
            </w:r>
          </w:p>
        </w:tc>
        <w:tc>
          <w:tcPr>
            <w:tcW w:w="439" w:type="pct"/>
            <w:tcBorders>
              <w:top w:val="single" w:sz="4" w:space="0" w:color="auto"/>
              <w:left w:val="single" w:sz="4" w:space="0" w:color="auto"/>
              <w:bottom w:val="single" w:sz="4" w:space="0" w:color="auto"/>
              <w:right w:val="single" w:sz="4" w:space="0" w:color="auto"/>
            </w:tcBorders>
            <w:vAlign w:val="center"/>
          </w:tcPr>
          <w:p w14:paraId="09313AC3"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0,200</w:t>
            </w:r>
          </w:p>
        </w:tc>
        <w:tc>
          <w:tcPr>
            <w:tcW w:w="438" w:type="pct"/>
            <w:tcBorders>
              <w:top w:val="single" w:sz="4" w:space="0" w:color="auto"/>
              <w:left w:val="single" w:sz="4" w:space="0" w:color="auto"/>
              <w:bottom w:val="single" w:sz="4" w:space="0" w:color="auto"/>
              <w:right w:val="single" w:sz="4" w:space="0" w:color="auto"/>
            </w:tcBorders>
            <w:vAlign w:val="center"/>
          </w:tcPr>
          <w:p w14:paraId="40A802E3"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482" w:type="pct"/>
            <w:tcBorders>
              <w:top w:val="single" w:sz="4" w:space="0" w:color="auto"/>
              <w:left w:val="single" w:sz="4" w:space="0" w:color="auto"/>
              <w:bottom w:val="single" w:sz="4" w:space="0" w:color="auto"/>
              <w:right w:val="single" w:sz="4" w:space="0" w:color="auto"/>
            </w:tcBorders>
            <w:vAlign w:val="center"/>
          </w:tcPr>
          <w:p w14:paraId="08839336"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0,200</w:t>
            </w:r>
          </w:p>
        </w:tc>
        <w:tc>
          <w:tcPr>
            <w:tcW w:w="358" w:type="pct"/>
            <w:tcBorders>
              <w:top w:val="single" w:sz="4" w:space="0" w:color="auto"/>
              <w:left w:val="single" w:sz="4" w:space="0" w:color="auto"/>
              <w:bottom w:val="single" w:sz="4" w:space="0" w:color="auto"/>
              <w:right w:val="single" w:sz="4" w:space="0" w:color="auto"/>
            </w:tcBorders>
            <w:vAlign w:val="center"/>
          </w:tcPr>
          <w:p w14:paraId="3AB342CD"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1467" w:type="pct"/>
            <w:tcBorders>
              <w:top w:val="single" w:sz="4" w:space="0" w:color="auto"/>
              <w:left w:val="single" w:sz="4" w:space="0" w:color="auto"/>
              <w:bottom w:val="single" w:sz="4" w:space="0" w:color="auto"/>
              <w:right w:val="single" w:sz="4" w:space="0" w:color="auto"/>
            </w:tcBorders>
            <w:vAlign w:val="center"/>
          </w:tcPr>
          <w:p w14:paraId="0A16978E" w14:textId="1E9575A5"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205E51">
              <w:rPr>
                <w:rFonts w:ascii="Times New Roman" w:eastAsia="Times New Roman" w:hAnsi="Times New Roman" w:cs="Times New Roman"/>
                <w:sz w:val="24"/>
                <w:szCs w:val="24"/>
                <w:lang w:eastAsia="ru-RU" w:bidi="ug-CN"/>
              </w:rPr>
              <w:t>пер.Троицкий</w:t>
            </w:r>
            <w:proofErr w:type="spellEnd"/>
          </w:p>
        </w:tc>
      </w:tr>
      <w:tr w:rsidR="00205E51" w:rsidRPr="00205E51" w14:paraId="270F317B"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4411D349"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lastRenderedPageBreak/>
              <w:t>178</w:t>
            </w:r>
          </w:p>
        </w:tc>
        <w:tc>
          <w:tcPr>
            <w:tcW w:w="1014" w:type="pct"/>
            <w:tcBorders>
              <w:top w:val="single" w:sz="4" w:space="0" w:color="auto"/>
              <w:left w:val="single" w:sz="4" w:space="0" w:color="auto"/>
              <w:bottom w:val="single" w:sz="4" w:space="0" w:color="auto"/>
              <w:right w:val="single" w:sz="4" w:space="0" w:color="auto"/>
            </w:tcBorders>
            <w:vAlign w:val="center"/>
          </w:tcPr>
          <w:p w14:paraId="7AE37793"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от </w:t>
            </w:r>
            <w:proofErr w:type="spellStart"/>
            <w:r w:rsidRPr="00205E51">
              <w:rPr>
                <w:rFonts w:ascii="Times New Roman" w:eastAsia="Times New Roman" w:hAnsi="Times New Roman" w:cs="Times New Roman"/>
                <w:sz w:val="24"/>
                <w:szCs w:val="24"/>
                <w:lang w:eastAsia="ru-RU" w:bidi="ug-CN"/>
              </w:rPr>
              <w:t>ул.Восточная</w:t>
            </w:r>
            <w:proofErr w:type="spellEnd"/>
            <w:r w:rsidRPr="00205E51">
              <w:rPr>
                <w:rFonts w:ascii="Times New Roman" w:eastAsia="Times New Roman" w:hAnsi="Times New Roman" w:cs="Times New Roman"/>
                <w:sz w:val="24"/>
                <w:szCs w:val="24"/>
                <w:lang w:eastAsia="ru-RU" w:bidi="ug-CN"/>
              </w:rPr>
              <w:t xml:space="preserve"> промзона до восточного водозабора</w:t>
            </w:r>
          </w:p>
        </w:tc>
        <w:tc>
          <w:tcPr>
            <w:tcW w:w="610" w:type="pct"/>
            <w:tcBorders>
              <w:top w:val="single" w:sz="4" w:space="0" w:color="auto"/>
              <w:left w:val="single" w:sz="4" w:space="0" w:color="auto"/>
              <w:bottom w:val="single" w:sz="4" w:space="0" w:color="auto"/>
              <w:right w:val="single" w:sz="4" w:space="0" w:color="auto"/>
            </w:tcBorders>
            <w:vAlign w:val="center"/>
          </w:tcPr>
          <w:p w14:paraId="036F3D5D"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6312-178</w:t>
            </w:r>
          </w:p>
        </w:tc>
        <w:tc>
          <w:tcPr>
            <w:tcW w:w="439" w:type="pct"/>
            <w:tcBorders>
              <w:top w:val="single" w:sz="4" w:space="0" w:color="auto"/>
              <w:left w:val="single" w:sz="4" w:space="0" w:color="auto"/>
              <w:bottom w:val="single" w:sz="4" w:space="0" w:color="auto"/>
              <w:right w:val="single" w:sz="4" w:space="0" w:color="auto"/>
            </w:tcBorders>
            <w:vAlign w:val="center"/>
          </w:tcPr>
          <w:p w14:paraId="5D91CF1B"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0,760</w:t>
            </w:r>
          </w:p>
        </w:tc>
        <w:tc>
          <w:tcPr>
            <w:tcW w:w="438" w:type="pct"/>
            <w:tcBorders>
              <w:top w:val="single" w:sz="4" w:space="0" w:color="auto"/>
              <w:left w:val="single" w:sz="4" w:space="0" w:color="auto"/>
              <w:bottom w:val="single" w:sz="4" w:space="0" w:color="auto"/>
              <w:right w:val="single" w:sz="4" w:space="0" w:color="auto"/>
            </w:tcBorders>
            <w:vAlign w:val="center"/>
          </w:tcPr>
          <w:p w14:paraId="3DC33319"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482" w:type="pct"/>
            <w:tcBorders>
              <w:top w:val="single" w:sz="4" w:space="0" w:color="auto"/>
              <w:left w:val="single" w:sz="4" w:space="0" w:color="auto"/>
              <w:bottom w:val="single" w:sz="4" w:space="0" w:color="auto"/>
              <w:right w:val="single" w:sz="4" w:space="0" w:color="auto"/>
            </w:tcBorders>
            <w:vAlign w:val="center"/>
          </w:tcPr>
          <w:p w14:paraId="048C1C54"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0,760</w:t>
            </w:r>
          </w:p>
        </w:tc>
        <w:tc>
          <w:tcPr>
            <w:tcW w:w="358" w:type="pct"/>
            <w:tcBorders>
              <w:top w:val="single" w:sz="4" w:space="0" w:color="auto"/>
              <w:left w:val="single" w:sz="4" w:space="0" w:color="auto"/>
              <w:bottom w:val="single" w:sz="4" w:space="0" w:color="auto"/>
              <w:right w:val="single" w:sz="4" w:space="0" w:color="auto"/>
            </w:tcBorders>
            <w:vAlign w:val="center"/>
          </w:tcPr>
          <w:p w14:paraId="0E27789E"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1467" w:type="pct"/>
            <w:tcBorders>
              <w:top w:val="single" w:sz="4" w:space="0" w:color="auto"/>
              <w:left w:val="single" w:sz="4" w:space="0" w:color="auto"/>
              <w:bottom w:val="single" w:sz="4" w:space="0" w:color="auto"/>
              <w:right w:val="single" w:sz="4" w:space="0" w:color="auto"/>
            </w:tcBorders>
            <w:vAlign w:val="center"/>
          </w:tcPr>
          <w:p w14:paraId="1B4AFE6C" w14:textId="66CEF635"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от </w:t>
            </w:r>
            <w:proofErr w:type="spellStart"/>
            <w:r w:rsidRPr="00205E51">
              <w:rPr>
                <w:rFonts w:ascii="Times New Roman" w:eastAsia="Times New Roman" w:hAnsi="Times New Roman" w:cs="Times New Roman"/>
                <w:sz w:val="24"/>
                <w:szCs w:val="24"/>
                <w:lang w:eastAsia="ru-RU" w:bidi="ug-CN"/>
              </w:rPr>
              <w:t>ул.Восточная</w:t>
            </w:r>
            <w:proofErr w:type="spellEnd"/>
            <w:r w:rsidRPr="00205E51">
              <w:rPr>
                <w:rFonts w:ascii="Times New Roman" w:eastAsia="Times New Roman" w:hAnsi="Times New Roman" w:cs="Times New Roman"/>
                <w:sz w:val="24"/>
                <w:szCs w:val="24"/>
                <w:lang w:eastAsia="ru-RU" w:bidi="ug-CN"/>
              </w:rPr>
              <w:t xml:space="preserve"> промзона до восточного водозабора</w:t>
            </w:r>
          </w:p>
        </w:tc>
      </w:tr>
      <w:tr w:rsidR="00205E51" w:rsidRPr="00205E51" w14:paraId="7277B92A"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0CE9F0A9"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179</w:t>
            </w:r>
          </w:p>
        </w:tc>
        <w:tc>
          <w:tcPr>
            <w:tcW w:w="1014" w:type="pct"/>
            <w:tcBorders>
              <w:top w:val="single" w:sz="4" w:space="0" w:color="auto"/>
              <w:left w:val="single" w:sz="4" w:space="0" w:color="auto"/>
              <w:bottom w:val="single" w:sz="4" w:space="0" w:color="auto"/>
              <w:right w:val="single" w:sz="4" w:space="0" w:color="auto"/>
            </w:tcBorders>
            <w:vAlign w:val="center"/>
          </w:tcPr>
          <w:p w14:paraId="05C246FC"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от </w:t>
            </w:r>
            <w:proofErr w:type="spellStart"/>
            <w:r w:rsidRPr="00205E51">
              <w:rPr>
                <w:rFonts w:ascii="Times New Roman" w:eastAsia="Times New Roman" w:hAnsi="Times New Roman" w:cs="Times New Roman"/>
                <w:sz w:val="24"/>
                <w:szCs w:val="24"/>
                <w:lang w:eastAsia="ru-RU" w:bidi="ug-CN"/>
              </w:rPr>
              <w:t>ул.Мичурина</w:t>
            </w:r>
            <w:proofErr w:type="spellEnd"/>
            <w:r w:rsidRPr="00205E51">
              <w:rPr>
                <w:rFonts w:ascii="Times New Roman" w:eastAsia="Times New Roman" w:hAnsi="Times New Roman" w:cs="Times New Roman"/>
                <w:sz w:val="24"/>
                <w:szCs w:val="24"/>
                <w:lang w:eastAsia="ru-RU" w:bidi="ug-CN"/>
              </w:rPr>
              <w:t xml:space="preserve"> до </w:t>
            </w:r>
            <w:proofErr w:type="spellStart"/>
            <w:r w:rsidRPr="00205E51">
              <w:rPr>
                <w:rFonts w:ascii="Times New Roman" w:eastAsia="Times New Roman" w:hAnsi="Times New Roman" w:cs="Times New Roman"/>
                <w:sz w:val="24"/>
                <w:szCs w:val="24"/>
                <w:lang w:eastAsia="ru-RU" w:bidi="ug-CN"/>
              </w:rPr>
              <w:t>ул.Железнодорожной</w:t>
            </w:r>
            <w:proofErr w:type="spellEnd"/>
          </w:p>
        </w:tc>
        <w:tc>
          <w:tcPr>
            <w:tcW w:w="610" w:type="pct"/>
            <w:tcBorders>
              <w:top w:val="single" w:sz="4" w:space="0" w:color="auto"/>
              <w:left w:val="single" w:sz="4" w:space="0" w:color="auto"/>
              <w:bottom w:val="single" w:sz="4" w:space="0" w:color="auto"/>
              <w:right w:val="single" w:sz="4" w:space="0" w:color="auto"/>
            </w:tcBorders>
            <w:vAlign w:val="center"/>
          </w:tcPr>
          <w:p w14:paraId="0929DEE2"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6312-179</w:t>
            </w:r>
          </w:p>
        </w:tc>
        <w:tc>
          <w:tcPr>
            <w:tcW w:w="439" w:type="pct"/>
            <w:tcBorders>
              <w:top w:val="single" w:sz="4" w:space="0" w:color="auto"/>
              <w:left w:val="single" w:sz="4" w:space="0" w:color="auto"/>
              <w:bottom w:val="single" w:sz="4" w:space="0" w:color="auto"/>
              <w:right w:val="single" w:sz="4" w:space="0" w:color="auto"/>
            </w:tcBorders>
            <w:vAlign w:val="center"/>
          </w:tcPr>
          <w:p w14:paraId="26583375"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0,380</w:t>
            </w:r>
          </w:p>
        </w:tc>
        <w:tc>
          <w:tcPr>
            <w:tcW w:w="438" w:type="pct"/>
            <w:tcBorders>
              <w:top w:val="single" w:sz="4" w:space="0" w:color="auto"/>
              <w:left w:val="single" w:sz="4" w:space="0" w:color="auto"/>
              <w:bottom w:val="single" w:sz="4" w:space="0" w:color="auto"/>
              <w:right w:val="single" w:sz="4" w:space="0" w:color="auto"/>
            </w:tcBorders>
            <w:vAlign w:val="center"/>
          </w:tcPr>
          <w:p w14:paraId="20BAE18D"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0,380</w:t>
            </w:r>
          </w:p>
        </w:tc>
        <w:tc>
          <w:tcPr>
            <w:tcW w:w="482" w:type="pct"/>
            <w:tcBorders>
              <w:top w:val="single" w:sz="4" w:space="0" w:color="auto"/>
              <w:left w:val="single" w:sz="4" w:space="0" w:color="auto"/>
              <w:bottom w:val="single" w:sz="4" w:space="0" w:color="auto"/>
              <w:right w:val="single" w:sz="4" w:space="0" w:color="auto"/>
            </w:tcBorders>
            <w:vAlign w:val="center"/>
          </w:tcPr>
          <w:p w14:paraId="3C6BB417"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0AE8B658"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1467" w:type="pct"/>
            <w:tcBorders>
              <w:top w:val="single" w:sz="4" w:space="0" w:color="auto"/>
              <w:left w:val="single" w:sz="4" w:space="0" w:color="auto"/>
              <w:bottom w:val="single" w:sz="4" w:space="0" w:color="auto"/>
              <w:right w:val="single" w:sz="4" w:space="0" w:color="auto"/>
            </w:tcBorders>
            <w:vAlign w:val="center"/>
          </w:tcPr>
          <w:p w14:paraId="1CA7F53C" w14:textId="2CC84318"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от ул. Мичурина до </w:t>
            </w:r>
            <w:proofErr w:type="spellStart"/>
            <w:r w:rsidRPr="00205E51">
              <w:rPr>
                <w:rFonts w:ascii="Times New Roman" w:eastAsia="Times New Roman" w:hAnsi="Times New Roman" w:cs="Times New Roman"/>
                <w:sz w:val="24"/>
                <w:szCs w:val="24"/>
                <w:lang w:eastAsia="ru-RU" w:bidi="ug-CN"/>
              </w:rPr>
              <w:t>ул.Железнодорожной</w:t>
            </w:r>
            <w:proofErr w:type="spellEnd"/>
          </w:p>
        </w:tc>
      </w:tr>
      <w:tr w:rsidR="00205E51" w:rsidRPr="00205E51" w14:paraId="75FE2CBF"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76076D33"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180</w:t>
            </w:r>
          </w:p>
        </w:tc>
        <w:tc>
          <w:tcPr>
            <w:tcW w:w="1014" w:type="pct"/>
            <w:tcBorders>
              <w:top w:val="single" w:sz="4" w:space="0" w:color="auto"/>
              <w:left w:val="single" w:sz="4" w:space="0" w:color="auto"/>
              <w:bottom w:val="single" w:sz="4" w:space="0" w:color="auto"/>
              <w:right w:val="single" w:sz="4" w:space="0" w:color="auto"/>
            </w:tcBorders>
            <w:vAlign w:val="center"/>
          </w:tcPr>
          <w:p w14:paraId="15F541C7"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от </w:t>
            </w:r>
            <w:proofErr w:type="spellStart"/>
            <w:r w:rsidRPr="00205E51">
              <w:rPr>
                <w:rFonts w:ascii="Times New Roman" w:eastAsia="Times New Roman" w:hAnsi="Times New Roman" w:cs="Times New Roman"/>
                <w:sz w:val="24"/>
                <w:szCs w:val="24"/>
                <w:lang w:eastAsia="ru-RU" w:bidi="ug-CN"/>
              </w:rPr>
              <w:t>ул.Чапаева</w:t>
            </w:r>
            <w:proofErr w:type="spellEnd"/>
            <w:r w:rsidRPr="00205E51">
              <w:rPr>
                <w:rFonts w:ascii="Times New Roman" w:eastAsia="Times New Roman" w:hAnsi="Times New Roman" w:cs="Times New Roman"/>
                <w:sz w:val="24"/>
                <w:szCs w:val="24"/>
                <w:lang w:eastAsia="ru-RU" w:bidi="ug-CN"/>
              </w:rPr>
              <w:t xml:space="preserve"> до села Песочное</w:t>
            </w:r>
          </w:p>
        </w:tc>
        <w:tc>
          <w:tcPr>
            <w:tcW w:w="610" w:type="pct"/>
            <w:tcBorders>
              <w:top w:val="single" w:sz="4" w:space="0" w:color="auto"/>
              <w:left w:val="single" w:sz="4" w:space="0" w:color="auto"/>
              <w:bottom w:val="single" w:sz="4" w:space="0" w:color="auto"/>
              <w:right w:val="single" w:sz="4" w:space="0" w:color="auto"/>
            </w:tcBorders>
            <w:vAlign w:val="center"/>
          </w:tcPr>
          <w:p w14:paraId="7CE939B2"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6312-180</w:t>
            </w:r>
          </w:p>
        </w:tc>
        <w:tc>
          <w:tcPr>
            <w:tcW w:w="439" w:type="pct"/>
            <w:tcBorders>
              <w:top w:val="single" w:sz="4" w:space="0" w:color="auto"/>
              <w:left w:val="single" w:sz="4" w:space="0" w:color="auto"/>
              <w:bottom w:val="single" w:sz="4" w:space="0" w:color="auto"/>
              <w:right w:val="single" w:sz="4" w:space="0" w:color="auto"/>
            </w:tcBorders>
            <w:vAlign w:val="center"/>
          </w:tcPr>
          <w:p w14:paraId="1A5749AB"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3,780</w:t>
            </w:r>
          </w:p>
        </w:tc>
        <w:tc>
          <w:tcPr>
            <w:tcW w:w="438" w:type="pct"/>
            <w:tcBorders>
              <w:top w:val="single" w:sz="4" w:space="0" w:color="auto"/>
              <w:left w:val="single" w:sz="4" w:space="0" w:color="auto"/>
              <w:bottom w:val="single" w:sz="4" w:space="0" w:color="auto"/>
              <w:right w:val="single" w:sz="4" w:space="0" w:color="auto"/>
            </w:tcBorders>
            <w:vAlign w:val="center"/>
          </w:tcPr>
          <w:p w14:paraId="21B1DD18"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3,780</w:t>
            </w:r>
          </w:p>
        </w:tc>
        <w:tc>
          <w:tcPr>
            <w:tcW w:w="482" w:type="pct"/>
            <w:tcBorders>
              <w:top w:val="single" w:sz="4" w:space="0" w:color="auto"/>
              <w:left w:val="single" w:sz="4" w:space="0" w:color="auto"/>
              <w:bottom w:val="single" w:sz="4" w:space="0" w:color="auto"/>
              <w:right w:val="single" w:sz="4" w:space="0" w:color="auto"/>
            </w:tcBorders>
            <w:vAlign w:val="center"/>
          </w:tcPr>
          <w:p w14:paraId="3F7BAF7F"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07086372"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1467" w:type="pct"/>
            <w:tcBorders>
              <w:top w:val="single" w:sz="4" w:space="0" w:color="auto"/>
              <w:left w:val="single" w:sz="4" w:space="0" w:color="auto"/>
              <w:bottom w:val="single" w:sz="4" w:space="0" w:color="auto"/>
              <w:right w:val="single" w:sz="4" w:space="0" w:color="auto"/>
            </w:tcBorders>
            <w:vAlign w:val="center"/>
          </w:tcPr>
          <w:p w14:paraId="67DBCAC1" w14:textId="6D39AE4E" w:rsidR="00205E51" w:rsidRPr="00205E51" w:rsidRDefault="00205E51" w:rsidP="004A79C3">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Безенчукский район, поселок городского типа Безенчук, от ул. Чапаева до с</w:t>
            </w:r>
            <w:r w:rsidR="004A79C3">
              <w:rPr>
                <w:rFonts w:ascii="Times New Roman" w:eastAsia="Times New Roman" w:hAnsi="Times New Roman" w:cs="Times New Roman"/>
                <w:sz w:val="24"/>
                <w:szCs w:val="24"/>
                <w:lang w:eastAsia="ru-RU" w:bidi="ug-CN"/>
              </w:rPr>
              <w:t>.</w:t>
            </w:r>
            <w:r w:rsidRPr="00205E51">
              <w:rPr>
                <w:rFonts w:ascii="Times New Roman" w:eastAsia="Times New Roman" w:hAnsi="Times New Roman" w:cs="Times New Roman"/>
                <w:sz w:val="24"/>
                <w:szCs w:val="24"/>
                <w:lang w:eastAsia="ru-RU" w:bidi="ug-CN"/>
              </w:rPr>
              <w:t xml:space="preserve"> Песочное</w:t>
            </w:r>
          </w:p>
        </w:tc>
      </w:tr>
      <w:tr w:rsidR="00205E51" w:rsidRPr="00205E51" w14:paraId="1AA63F23"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33078509"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181</w:t>
            </w:r>
          </w:p>
        </w:tc>
        <w:tc>
          <w:tcPr>
            <w:tcW w:w="1014" w:type="pct"/>
            <w:tcBorders>
              <w:top w:val="single" w:sz="4" w:space="0" w:color="auto"/>
              <w:left w:val="single" w:sz="4" w:space="0" w:color="auto"/>
              <w:bottom w:val="single" w:sz="4" w:space="0" w:color="auto"/>
              <w:right w:val="single" w:sz="4" w:space="0" w:color="auto"/>
            </w:tcBorders>
            <w:vAlign w:val="center"/>
          </w:tcPr>
          <w:p w14:paraId="42878874"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w:t>
            </w:r>
            <w:proofErr w:type="spellStart"/>
            <w:r w:rsidRPr="00205E51">
              <w:rPr>
                <w:rFonts w:ascii="Times New Roman" w:eastAsia="Times New Roman" w:hAnsi="Times New Roman" w:cs="Times New Roman"/>
                <w:sz w:val="24"/>
                <w:szCs w:val="24"/>
                <w:lang w:eastAsia="ru-RU" w:bidi="ug-CN"/>
              </w:rPr>
              <w:t>ул.Зеленая</w:t>
            </w:r>
            <w:proofErr w:type="spellEnd"/>
          </w:p>
        </w:tc>
        <w:tc>
          <w:tcPr>
            <w:tcW w:w="610" w:type="pct"/>
            <w:tcBorders>
              <w:top w:val="single" w:sz="4" w:space="0" w:color="auto"/>
              <w:left w:val="single" w:sz="4" w:space="0" w:color="auto"/>
              <w:bottom w:val="single" w:sz="4" w:space="0" w:color="auto"/>
              <w:right w:val="single" w:sz="4" w:space="0" w:color="auto"/>
            </w:tcBorders>
            <w:vAlign w:val="center"/>
          </w:tcPr>
          <w:p w14:paraId="648AB057"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6312-181</w:t>
            </w:r>
          </w:p>
        </w:tc>
        <w:tc>
          <w:tcPr>
            <w:tcW w:w="439" w:type="pct"/>
            <w:tcBorders>
              <w:top w:val="single" w:sz="4" w:space="0" w:color="auto"/>
              <w:left w:val="single" w:sz="4" w:space="0" w:color="auto"/>
              <w:bottom w:val="single" w:sz="4" w:space="0" w:color="auto"/>
              <w:right w:val="single" w:sz="4" w:space="0" w:color="auto"/>
            </w:tcBorders>
            <w:vAlign w:val="center"/>
          </w:tcPr>
          <w:p w14:paraId="379BF084"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0,650</w:t>
            </w:r>
          </w:p>
        </w:tc>
        <w:tc>
          <w:tcPr>
            <w:tcW w:w="438" w:type="pct"/>
            <w:tcBorders>
              <w:top w:val="single" w:sz="4" w:space="0" w:color="auto"/>
              <w:left w:val="single" w:sz="4" w:space="0" w:color="auto"/>
              <w:bottom w:val="single" w:sz="4" w:space="0" w:color="auto"/>
              <w:right w:val="single" w:sz="4" w:space="0" w:color="auto"/>
            </w:tcBorders>
            <w:vAlign w:val="center"/>
          </w:tcPr>
          <w:p w14:paraId="7466DBE8"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482" w:type="pct"/>
            <w:tcBorders>
              <w:top w:val="single" w:sz="4" w:space="0" w:color="auto"/>
              <w:left w:val="single" w:sz="4" w:space="0" w:color="auto"/>
              <w:bottom w:val="single" w:sz="4" w:space="0" w:color="auto"/>
              <w:right w:val="single" w:sz="4" w:space="0" w:color="auto"/>
            </w:tcBorders>
            <w:vAlign w:val="center"/>
          </w:tcPr>
          <w:p w14:paraId="290F38F6"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4808FB93"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0,650</w:t>
            </w:r>
          </w:p>
        </w:tc>
        <w:tc>
          <w:tcPr>
            <w:tcW w:w="1467" w:type="pct"/>
            <w:tcBorders>
              <w:top w:val="single" w:sz="4" w:space="0" w:color="auto"/>
              <w:left w:val="single" w:sz="4" w:space="0" w:color="auto"/>
              <w:bottom w:val="single" w:sz="4" w:space="0" w:color="auto"/>
              <w:right w:val="single" w:sz="4" w:space="0" w:color="auto"/>
            </w:tcBorders>
            <w:vAlign w:val="center"/>
          </w:tcPr>
          <w:p w14:paraId="1BA817D0" w14:textId="5FAD10C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 xml:space="preserve">Безенчукский район, поселок городского типа Безенчук, </w:t>
            </w:r>
            <w:proofErr w:type="spellStart"/>
            <w:r w:rsidRPr="00205E51">
              <w:rPr>
                <w:rFonts w:ascii="Times New Roman" w:eastAsia="Times New Roman" w:hAnsi="Times New Roman" w:cs="Times New Roman"/>
                <w:sz w:val="24"/>
                <w:szCs w:val="24"/>
                <w:lang w:eastAsia="ru-RU" w:bidi="ug-CN"/>
              </w:rPr>
              <w:t>ул.Зеленая</w:t>
            </w:r>
            <w:proofErr w:type="spellEnd"/>
          </w:p>
        </w:tc>
      </w:tr>
      <w:tr w:rsidR="00205E51" w:rsidRPr="00205E51" w14:paraId="2523AC0B"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76D0DA82"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182</w:t>
            </w:r>
          </w:p>
        </w:tc>
        <w:tc>
          <w:tcPr>
            <w:tcW w:w="1014" w:type="pct"/>
            <w:tcBorders>
              <w:top w:val="single" w:sz="4" w:space="0" w:color="auto"/>
              <w:left w:val="single" w:sz="4" w:space="0" w:color="auto"/>
              <w:bottom w:val="single" w:sz="4" w:space="0" w:color="auto"/>
              <w:right w:val="single" w:sz="4" w:space="0" w:color="auto"/>
            </w:tcBorders>
            <w:vAlign w:val="center"/>
          </w:tcPr>
          <w:p w14:paraId="455BA14A"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Автомобильная дорога от железнодорожного переезда через дорогу "Безенчук-Александровка" до поселка Сосновка</w:t>
            </w:r>
          </w:p>
        </w:tc>
        <w:tc>
          <w:tcPr>
            <w:tcW w:w="610" w:type="pct"/>
            <w:tcBorders>
              <w:top w:val="single" w:sz="4" w:space="0" w:color="auto"/>
              <w:left w:val="single" w:sz="4" w:space="0" w:color="auto"/>
              <w:bottom w:val="single" w:sz="4" w:space="0" w:color="auto"/>
              <w:right w:val="single" w:sz="4" w:space="0" w:color="auto"/>
            </w:tcBorders>
            <w:vAlign w:val="center"/>
          </w:tcPr>
          <w:p w14:paraId="67477BA8"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6312-182</w:t>
            </w:r>
          </w:p>
        </w:tc>
        <w:tc>
          <w:tcPr>
            <w:tcW w:w="439" w:type="pct"/>
            <w:tcBorders>
              <w:top w:val="single" w:sz="4" w:space="0" w:color="auto"/>
              <w:left w:val="single" w:sz="4" w:space="0" w:color="auto"/>
              <w:bottom w:val="single" w:sz="4" w:space="0" w:color="auto"/>
              <w:right w:val="single" w:sz="4" w:space="0" w:color="auto"/>
            </w:tcBorders>
            <w:vAlign w:val="center"/>
          </w:tcPr>
          <w:p w14:paraId="3C5FCBD3"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2,700</w:t>
            </w:r>
          </w:p>
        </w:tc>
        <w:tc>
          <w:tcPr>
            <w:tcW w:w="438" w:type="pct"/>
            <w:tcBorders>
              <w:top w:val="single" w:sz="4" w:space="0" w:color="auto"/>
              <w:left w:val="single" w:sz="4" w:space="0" w:color="auto"/>
              <w:bottom w:val="single" w:sz="4" w:space="0" w:color="auto"/>
              <w:right w:val="single" w:sz="4" w:space="0" w:color="auto"/>
            </w:tcBorders>
            <w:vAlign w:val="center"/>
          </w:tcPr>
          <w:p w14:paraId="421B37CB"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2,700</w:t>
            </w:r>
          </w:p>
        </w:tc>
        <w:tc>
          <w:tcPr>
            <w:tcW w:w="482" w:type="pct"/>
            <w:tcBorders>
              <w:top w:val="single" w:sz="4" w:space="0" w:color="auto"/>
              <w:left w:val="single" w:sz="4" w:space="0" w:color="auto"/>
              <w:bottom w:val="single" w:sz="4" w:space="0" w:color="auto"/>
              <w:right w:val="single" w:sz="4" w:space="0" w:color="auto"/>
            </w:tcBorders>
            <w:vAlign w:val="center"/>
          </w:tcPr>
          <w:p w14:paraId="29382DEE"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6B46CC5D"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1467" w:type="pct"/>
            <w:tcBorders>
              <w:top w:val="single" w:sz="4" w:space="0" w:color="auto"/>
              <w:left w:val="single" w:sz="4" w:space="0" w:color="auto"/>
              <w:bottom w:val="single" w:sz="4" w:space="0" w:color="auto"/>
              <w:right w:val="single" w:sz="4" w:space="0" w:color="auto"/>
            </w:tcBorders>
            <w:vAlign w:val="center"/>
          </w:tcPr>
          <w:p w14:paraId="161B01E0" w14:textId="0D697F6F"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w:t>
            </w:r>
            <w:r>
              <w:rPr>
                <w:rFonts w:ascii="Times New Roman" w:eastAsia="Times New Roman" w:hAnsi="Times New Roman" w:cs="Times New Roman"/>
                <w:sz w:val="24"/>
                <w:szCs w:val="24"/>
                <w:lang w:eastAsia="ru-RU" w:bidi="ug-CN"/>
              </w:rPr>
              <w:t xml:space="preserve"> </w:t>
            </w:r>
            <w:r w:rsidRPr="00205E51">
              <w:rPr>
                <w:rFonts w:ascii="Times New Roman" w:eastAsia="Times New Roman" w:hAnsi="Times New Roman" w:cs="Times New Roman"/>
                <w:sz w:val="24"/>
                <w:szCs w:val="24"/>
                <w:lang w:eastAsia="ru-RU" w:bidi="ug-CN"/>
              </w:rPr>
              <w:t>Безенчукский район, от железнодорожного переезда через дорогу "Безенчук-Александровка" до поселка Сосновка</w:t>
            </w:r>
          </w:p>
        </w:tc>
      </w:tr>
      <w:tr w:rsidR="00205E51" w:rsidRPr="00205E51" w14:paraId="67406CC6"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648BE847"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183</w:t>
            </w:r>
          </w:p>
        </w:tc>
        <w:tc>
          <w:tcPr>
            <w:tcW w:w="1014" w:type="pct"/>
            <w:tcBorders>
              <w:top w:val="single" w:sz="4" w:space="0" w:color="auto"/>
              <w:left w:val="single" w:sz="4" w:space="0" w:color="auto"/>
              <w:bottom w:val="single" w:sz="4" w:space="0" w:color="auto"/>
              <w:right w:val="single" w:sz="4" w:space="0" w:color="auto"/>
            </w:tcBorders>
            <w:vAlign w:val="center"/>
          </w:tcPr>
          <w:p w14:paraId="665AD42B"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Автомобильная дорога от поселка Сосновка к кладбищу поселка Сосновка</w:t>
            </w:r>
          </w:p>
        </w:tc>
        <w:tc>
          <w:tcPr>
            <w:tcW w:w="610" w:type="pct"/>
            <w:tcBorders>
              <w:top w:val="single" w:sz="4" w:space="0" w:color="auto"/>
              <w:left w:val="single" w:sz="4" w:space="0" w:color="auto"/>
              <w:bottom w:val="single" w:sz="4" w:space="0" w:color="auto"/>
              <w:right w:val="single" w:sz="4" w:space="0" w:color="auto"/>
            </w:tcBorders>
            <w:vAlign w:val="center"/>
          </w:tcPr>
          <w:p w14:paraId="458A506F"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6312-183</w:t>
            </w:r>
          </w:p>
        </w:tc>
        <w:tc>
          <w:tcPr>
            <w:tcW w:w="439" w:type="pct"/>
            <w:tcBorders>
              <w:top w:val="single" w:sz="4" w:space="0" w:color="auto"/>
              <w:left w:val="single" w:sz="4" w:space="0" w:color="auto"/>
              <w:bottom w:val="single" w:sz="4" w:space="0" w:color="auto"/>
              <w:right w:val="single" w:sz="4" w:space="0" w:color="auto"/>
            </w:tcBorders>
            <w:vAlign w:val="center"/>
          </w:tcPr>
          <w:p w14:paraId="663C91DB"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1,300</w:t>
            </w:r>
          </w:p>
        </w:tc>
        <w:tc>
          <w:tcPr>
            <w:tcW w:w="438" w:type="pct"/>
            <w:tcBorders>
              <w:top w:val="single" w:sz="4" w:space="0" w:color="auto"/>
              <w:left w:val="single" w:sz="4" w:space="0" w:color="auto"/>
              <w:bottom w:val="single" w:sz="4" w:space="0" w:color="auto"/>
              <w:right w:val="single" w:sz="4" w:space="0" w:color="auto"/>
            </w:tcBorders>
            <w:vAlign w:val="center"/>
          </w:tcPr>
          <w:p w14:paraId="3CB46F1A"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482" w:type="pct"/>
            <w:tcBorders>
              <w:top w:val="single" w:sz="4" w:space="0" w:color="auto"/>
              <w:left w:val="single" w:sz="4" w:space="0" w:color="auto"/>
              <w:bottom w:val="single" w:sz="4" w:space="0" w:color="auto"/>
              <w:right w:val="single" w:sz="4" w:space="0" w:color="auto"/>
            </w:tcBorders>
            <w:vAlign w:val="center"/>
          </w:tcPr>
          <w:p w14:paraId="71170B8A"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1C2297D5"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1,300</w:t>
            </w:r>
          </w:p>
        </w:tc>
        <w:tc>
          <w:tcPr>
            <w:tcW w:w="1467" w:type="pct"/>
            <w:tcBorders>
              <w:top w:val="single" w:sz="4" w:space="0" w:color="auto"/>
              <w:left w:val="single" w:sz="4" w:space="0" w:color="auto"/>
              <w:bottom w:val="single" w:sz="4" w:space="0" w:color="auto"/>
              <w:right w:val="single" w:sz="4" w:space="0" w:color="auto"/>
            </w:tcBorders>
            <w:vAlign w:val="center"/>
          </w:tcPr>
          <w:p w14:paraId="76279307"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446250, Самарская область, Безенчукский район, дорога от поселка Сосновка к кладбищу поселка Сосновка</w:t>
            </w:r>
          </w:p>
        </w:tc>
      </w:tr>
      <w:tr w:rsidR="00205E51" w:rsidRPr="00205E51" w14:paraId="25EBF8BA"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2D99E416"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184</w:t>
            </w:r>
          </w:p>
        </w:tc>
        <w:tc>
          <w:tcPr>
            <w:tcW w:w="1014" w:type="pct"/>
            <w:tcBorders>
              <w:top w:val="single" w:sz="4" w:space="0" w:color="auto"/>
              <w:left w:val="single" w:sz="4" w:space="0" w:color="auto"/>
              <w:bottom w:val="single" w:sz="4" w:space="0" w:color="auto"/>
              <w:right w:val="single" w:sz="4" w:space="0" w:color="auto"/>
            </w:tcBorders>
            <w:vAlign w:val="center"/>
          </w:tcPr>
          <w:p w14:paraId="03CFF903"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Автомобильная дорога  поселок городского типа Безенчук от ул. Быковского к кладбищу поселка Дружба</w:t>
            </w:r>
          </w:p>
        </w:tc>
        <w:tc>
          <w:tcPr>
            <w:tcW w:w="610" w:type="pct"/>
            <w:tcBorders>
              <w:top w:val="single" w:sz="4" w:space="0" w:color="auto"/>
              <w:left w:val="single" w:sz="4" w:space="0" w:color="auto"/>
              <w:bottom w:val="single" w:sz="4" w:space="0" w:color="auto"/>
              <w:right w:val="single" w:sz="4" w:space="0" w:color="auto"/>
            </w:tcBorders>
            <w:vAlign w:val="center"/>
          </w:tcPr>
          <w:p w14:paraId="5C909379"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6312-184</w:t>
            </w:r>
          </w:p>
        </w:tc>
        <w:tc>
          <w:tcPr>
            <w:tcW w:w="439" w:type="pct"/>
            <w:tcBorders>
              <w:top w:val="single" w:sz="4" w:space="0" w:color="auto"/>
              <w:left w:val="single" w:sz="4" w:space="0" w:color="auto"/>
              <w:bottom w:val="single" w:sz="4" w:space="0" w:color="auto"/>
              <w:right w:val="single" w:sz="4" w:space="0" w:color="auto"/>
            </w:tcBorders>
            <w:vAlign w:val="center"/>
          </w:tcPr>
          <w:p w14:paraId="31766951"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0,900</w:t>
            </w:r>
          </w:p>
        </w:tc>
        <w:tc>
          <w:tcPr>
            <w:tcW w:w="438" w:type="pct"/>
            <w:tcBorders>
              <w:top w:val="single" w:sz="4" w:space="0" w:color="auto"/>
              <w:left w:val="single" w:sz="4" w:space="0" w:color="auto"/>
              <w:bottom w:val="single" w:sz="4" w:space="0" w:color="auto"/>
              <w:right w:val="single" w:sz="4" w:space="0" w:color="auto"/>
            </w:tcBorders>
            <w:vAlign w:val="center"/>
          </w:tcPr>
          <w:p w14:paraId="26B31288"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482" w:type="pct"/>
            <w:tcBorders>
              <w:top w:val="single" w:sz="4" w:space="0" w:color="auto"/>
              <w:left w:val="single" w:sz="4" w:space="0" w:color="auto"/>
              <w:bottom w:val="single" w:sz="4" w:space="0" w:color="auto"/>
              <w:right w:val="single" w:sz="4" w:space="0" w:color="auto"/>
            </w:tcBorders>
            <w:vAlign w:val="center"/>
          </w:tcPr>
          <w:p w14:paraId="3EDAB789"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67BFCB39"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0,900</w:t>
            </w:r>
          </w:p>
        </w:tc>
        <w:tc>
          <w:tcPr>
            <w:tcW w:w="1467" w:type="pct"/>
            <w:tcBorders>
              <w:top w:val="single" w:sz="4" w:space="0" w:color="auto"/>
              <w:left w:val="single" w:sz="4" w:space="0" w:color="auto"/>
              <w:bottom w:val="single" w:sz="4" w:space="0" w:color="auto"/>
              <w:right w:val="single" w:sz="4" w:space="0" w:color="auto"/>
            </w:tcBorders>
            <w:vAlign w:val="center"/>
          </w:tcPr>
          <w:p w14:paraId="43E43C59"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446250, Самарская </w:t>
            </w:r>
            <w:proofErr w:type="spellStart"/>
            <w:r w:rsidRPr="00205E51">
              <w:rPr>
                <w:rFonts w:ascii="Times New Roman" w:eastAsia="Times New Roman" w:hAnsi="Times New Roman" w:cs="Times New Roman"/>
                <w:sz w:val="24"/>
                <w:szCs w:val="24"/>
                <w:lang w:eastAsia="ru-RU" w:bidi="ug-CN"/>
              </w:rPr>
              <w:t>область,Безенчукский</w:t>
            </w:r>
            <w:proofErr w:type="spellEnd"/>
            <w:r w:rsidRPr="00205E51">
              <w:rPr>
                <w:rFonts w:ascii="Times New Roman" w:eastAsia="Times New Roman" w:hAnsi="Times New Roman" w:cs="Times New Roman"/>
                <w:sz w:val="24"/>
                <w:szCs w:val="24"/>
                <w:lang w:eastAsia="ru-RU" w:bidi="ug-CN"/>
              </w:rPr>
              <w:t xml:space="preserve"> район, поселок городского типа Безенчук, от ул. Быковского к кладбищу поселка Дружба</w:t>
            </w:r>
          </w:p>
        </w:tc>
      </w:tr>
      <w:tr w:rsidR="00205E51" w:rsidRPr="00205E51" w14:paraId="2177D85E"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68B1BB9A"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lastRenderedPageBreak/>
              <w:t>185</w:t>
            </w:r>
          </w:p>
        </w:tc>
        <w:tc>
          <w:tcPr>
            <w:tcW w:w="1014" w:type="pct"/>
            <w:tcBorders>
              <w:top w:val="single" w:sz="4" w:space="0" w:color="auto"/>
              <w:left w:val="single" w:sz="4" w:space="0" w:color="auto"/>
              <w:bottom w:val="single" w:sz="4" w:space="0" w:color="auto"/>
              <w:right w:val="single" w:sz="4" w:space="0" w:color="auto"/>
            </w:tcBorders>
            <w:vAlign w:val="center"/>
          </w:tcPr>
          <w:p w14:paraId="05770074"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Автомобильная дорога поселок городского типа Безенчук от </w:t>
            </w:r>
            <w:proofErr w:type="spellStart"/>
            <w:r w:rsidRPr="00205E51">
              <w:rPr>
                <w:rFonts w:ascii="Times New Roman" w:eastAsia="Times New Roman" w:hAnsi="Times New Roman" w:cs="Times New Roman"/>
                <w:sz w:val="24"/>
                <w:szCs w:val="24"/>
                <w:lang w:eastAsia="ru-RU" w:bidi="ug-CN"/>
              </w:rPr>
              <w:t>ул.Советская</w:t>
            </w:r>
            <w:proofErr w:type="spellEnd"/>
            <w:r w:rsidRPr="00205E51">
              <w:rPr>
                <w:rFonts w:ascii="Times New Roman" w:eastAsia="Times New Roman" w:hAnsi="Times New Roman" w:cs="Times New Roman"/>
                <w:sz w:val="24"/>
                <w:szCs w:val="24"/>
                <w:lang w:eastAsia="ru-RU" w:bidi="ug-CN"/>
              </w:rPr>
              <w:t xml:space="preserve"> к кладбищу  Васильевское </w:t>
            </w:r>
          </w:p>
        </w:tc>
        <w:tc>
          <w:tcPr>
            <w:tcW w:w="610" w:type="pct"/>
            <w:tcBorders>
              <w:top w:val="single" w:sz="4" w:space="0" w:color="auto"/>
              <w:left w:val="single" w:sz="4" w:space="0" w:color="auto"/>
              <w:bottom w:val="single" w:sz="4" w:space="0" w:color="auto"/>
              <w:right w:val="single" w:sz="4" w:space="0" w:color="auto"/>
            </w:tcBorders>
            <w:vAlign w:val="center"/>
          </w:tcPr>
          <w:p w14:paraId="41591F22"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366 04 151 ОП МП 6312-185</w:t>
            </w:r>
          </w:p>
        </w:tc>
        <w:tc>
          <w:tcPr>
            <w:tcW w:w="439" w:type="pct"/>
            <w:tcBorders>
              <w:top w:val="single" w:sz="4" w:space="0" w:color="auto"/>
              <w:left w:val="single" w:sz="4" w:space="0" w:color="auto"/>
              <w:bottom w:val="single" w:sz="4" w:space="0" w:color="auto"/>
              <w:right w:val="single" w:sz="4" w:space="0" w:color="auto"/>
            </w:tcBorders>
            <w:vAlign w:val="center"/>
          </w:tcPr>
          <w:p w14:paraId="130C2FA6"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0,400</w:t>
            </w:r>
          </w:p>
        </w:tc>
        <w:tc>
          <w:tcPr>
            <w:tcW w:w="438" w:type="pct"/>
            <w:tcBorders>
              <w:top w:val="single" w:sz="4" w:space="0" w:color="auto"/>
              <w:left w:val="single" w:sz="4" w:space="0" w:color="auto"/>
              <w:bottom w:val="single" w:sz="4" w:space="0" w:color="auto"/>
              <w:right w:val="single" w:sz="4" w:space="0" w:color="auto"/>
            </w:tcBorders>
            <w:vAlign w:val="center"/>
          </w:tcPr>
          <w:p w14:paraId="558CB40B"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482" w:type="pct"/>
            <w:tcBorders>
              <w:top w:val="single" w:sz="4" w:space="0" w:color="auto"/>
              <w:left w:val="single" w:sz="4" w:space="0" w:color="auto"/>
              <w:bottom w:val="single" w:sz="4" w:space="0" w:color="auto"/>
              <w:right w:val="single" w:sz="4" w:space="0" w:color="auto"/>
            </w:tcBorders>
            <w:vAlign w:val="center"/>
          </w:tcPr>
          <w:p w14:paraId="11E3E171"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358" w:type="pct"/>
            <w:tcBorders>
              <w:top w:val="single" w:sz="4" w:space="0" w:color="auto"/>
              <w:left w:val="single" w:sz="4" w:space="0" w:color="auto"/>
              <w:bottom w:val="single" w:sz="4" w:space="0" w:color="auto"/>
              <w:right w:val="single" w:sz="4" w:space="0" w:color="auto"/>
            </w:tcBorders>
            <w:vAlign w:val="center"/>
          </w:tcPr>
          <w:p w14:paraId="6E4C5E8D"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0,400</w:t>
            </w:r>
          </w:p>
        </w:tc>
        <w:tc>
          <w:tcPr>
            <w:tcW w:w="1467" w:type="pct"/>
            <w:tcBorders>
              <w:top w:val="single" w:sz="4" w:space="0" w:color="auto"/>
              <w:left w:val="single" w:sz="4" w:space="0" w:color="auto"/>
              <w:bottom w:val="single" w:sz="4" w:space="0" w:color="auto"/>
              <w:right w:val="single" w:sz="4" w:space="0" w:color="auto"/>
            </w:tcBorders>
            <w:vAlign w:val="center"/>
          </w:tcPr>
          <w:p w14:paraId="02D43166"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xml:space="preserve">446250, Самарская </w:t>
            </w:r>
            <w:proofErr w:type="spellStart"/>
            <w:r w:rsidRPr="00205E51">
              <w:rPr>
                <w:rFonts w:ascii="Times New Roman" w:eastAsia="Times New Roman" w:hAnsi="Times New Roman" w:cs="Times New Roman"/>
                <w:sz w:val="24"/>
                <w:szCs w:val="24"/>
                <w:lang w:eastAsia="ru-RU" w:bidi="ug-CN"/>
              </w:rPr>
              <w:t>область,Безенчукский</w:t>
            </w:r>
            <w:proofErr w:type="spellEnd"/>
            <w:r w:rsidRPr="00205E51">
              <w:rPr>
                <w:rFonts w:ascii="Times New Roman" w:eastAsia="Times New Roman" w:hAnsi="Times New Roman" w:cs="Times New Roman"/>
                <w:sz w:val="24"/>
                <w:szCs w:val="24"/>
                <w:lang w:eastAsia="ru-RU" w:bidi="ug-CN"/>
              </w:rPr>
              <w:t xml:space="preserve"> район, поселок городского типа Безенчук, от ул. Советской к кладбищу  Васильевское</w:t>
            </w:r>
          </w:p>
        </w:tc>
      </w:tr>
      <w:tr w:rsidR="00205E51" w:rsidRPr="00205E51" w14:paraId="7BEBE18C" w14:textId="77777777" w:rsidTr="00205E51">
        <w:trPr>
          <w:cantSplit/>
          <w:trHeight w:val="319"/>
        </w:trPr>
        <w:tc>
          <w:tcPr>
            <w:tcW w:w="192" w:type="pct"/>
            <w:tcBorders>
              <w:top w:val="single" w:sz="4" w:space="0" w:color="auto"/>
              <w:left w:val="single" w:sz="4" w:space="0" w:color="auto"/>
              <w:bottom w:val="single" w:sz="4" w:space="0" w:color="auto"/>
              <w:right w:val="single" w:sz="4" w:space="0" w:color="auto"/>
            </w:tcBorders>
            <w:noWrap/>
            <w:vAlign w:val="center"/>
          </w:tcPr>
          <w:p w14:paraId="0DB45E7A"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1014" w:type="pct"/>
            <w:tcBorders>
              <w:top w:val="single" w:sz="4" w:space="0" w:color="auto"/>
              <w:left w:val="single" w:sz="4" w:space="0" w:color="auto"/>
              <w:bottom w:val="single" w:sz="4" w:space="0" w:color="auto"/>
              <w:right w:val="single" w:sz="4" w:space="0" w:color="auto"/>
            </w:tcBorders>
            <w:vAlign w:val="center"/>
          </w:tcPr>
          <w:p w14:paraId="5B992E02"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Итого</w:t>
            </w:r>
          </w:p>
        </w:tc>
        <w:tc>
          <w:tcPr>
            <w:tcW w:w="610" w:type="pct"/>
            <w:tcBorders>
              <w:top w:val="single" w:sz="4" w:space="0" w:color="auto"/>
              <w:left w:val="single" w:sz="4" w:space="0" w:color="auto"/>
              <w:bottom w:val="single" w:sz="4" w:space="0" w:color="auto"/>
              <w:right w:val="single" w:sz="4" w:space="0" w:color="auto"/>
            </w:tcBorders>
            <w:vAlign w:val="center"/>
          </w:tcPr>
          <w:p w14:paraId="1E86EBB4"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c>
          <w:tcPr>
            <w:tcW w:w="439" w:type="pct"/>
            <w:tcBorders>
              <w:top w:val="single" w:sz="4" w:space="0" w:color="auto"/>
              <w:left w:val="single" w:sz="4" w:space="0" w:color="auto"/>
              <w:bottom w:val="single" w:sz="4" w:space="0" w:color="auto"/>
              <w:right w:val="single" w:sz="4" w:space="0" w:color="auto"/>
            </w:tcBorders>
            <w:vAlign w:val="center"/>
          </w:tcPr>
          <w:p w14:paraId="390D1E39" w14:textId="10FE6DC5" w:rsidR="00205E51" w:rsidRPr="00205E51" w:rsidRDefault="004A79C3" w:rsidP="00205E51">
            <w:pPr>
              <w:spacing w:after="0" w:line="240" w:lineRule="auto"/>
              <w:jc w:val="center"/>
              <w:rPr>
                <w:rFonts w:ascii="Times New Roman" w:eastAsia="Times New Roman" w:hAnsi="Times New Roman" w:cs="Times New Roman"/>
                <w:sz w:val="24"/>
                <w:szCs w:val="24"/>
                <w:lang w:eastAsia="ru-RU" w:bidi="ug-CN"/>
              </w:rPr>
            </w:pPr>
            <w:r>
              <w:rPr>
                <w:rFonts w:ascii="Times New Roman" w:eastAsia="Times New Roman" w:hAnsi="Times New Roman" w:cs="Times New Roman"/>
                <w:sz w:val="24"/>
                <w:szCs w:val="24"/>
                <w:lang w:eastAsia="ru-RU" w:bidi="ug-CN"/>
              </w:rPr>
              <w:t>192,067</w:t>
            </w:r>
          </w:p>
        </w:tc>
        <w:tc>
          <w:tcPr>
            <w:tcW w:w="438" w:type="pct"/>
            <w:tcBorders>
              <w:top w:val="single" w:sz="4" w:space="0" w:color="auto"/>
              <w:left w:val="single" w:sz="4" w:space="0" w:color="auto"/>
              <w:bottom w:val="single" w:sz="4" w:space="0" w:color="auto"/>
              <w:right w:val="single" w:sz="4" w:space="0" w:color="auto"/>
            </w:tcBorders>
            <w:vAlign w:val="center"/>
          </w:tcPr>
          <w:p w14:paraId="474D55A3"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94,512</w:t>
            </w:r>
          </w:p>
        </w:tc>
        <w:tc>
          <w:tcPr>
            <w:tcW w:w="482" w:type="pct"/>
            <w:tcBorders>
              <w:top w:val="single" w:sz="4" w:space="0" w:color="auto"/>
              <w:left w:val="single" w:sz="4" w:space="0" w:color="auto"/>
              <w:bottom w:val="single" w:sz="4" w:space="0" w:color="auto"/>
              <w:right w:val="single" w:sz="4" w:space="0" w:color="auto"/>
            </w:tcBorders>
            <w:vAlign w:val="center"/>
          </w:tcPr>
          <w:p w14:paraId="7CDB1B63"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45,599</w:t>
            </w:r>
          </w:p>
        </w:tc>
        <w:tc>
          <w:tcPr>
            <w:tcW w:w="358" w:type="pct"/>
            <w:tcBorders>
              <w:top w:val="single" w:sz="4" w:space="0" w:color="auto"/>
              <w:left w:val="single" w:sz="4" w:space="0" w:color="auto"/>
              <w:bottom w:val="single" w:sz="4" w:space="0" w:color="auto"/>
              <w:right w:val="single" w:sz="4" w:space="0" w:color="auto"/>
            </w:tcBorders>
            <w:vAlign w:val="center"/>
          </w:tcPr>
          <w:p w14:paraId="7CB6A89C" w14:textId="77777777" w:rsidR="00205E51" w:rsidRPr="00205E51" w:rsidRDefault="00205E51" w:rsidP="00205E51">
            <w:pPr>
              <w:spacing w:after="0" w:line="240" w:lineRule="auto"/>
              <w:jc w:val="center"/>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51,956</w:t>
            </w:r>
          </w:p>
        </w:tc>
        <w:tc>
          <w:tcPr>
            <w:tcW w:w="1467" w:type="pct"/>
            <w:tcBorders>
              <w:top w:val="single" w:sz="4" w:space="0" w:color="auto"/>
              <w:left w:val="single" w:sz="4" w:space="0" w:color="auto"/>
              <w:bottom w:val="single" w:sz="4" w:space="0" w:color="auto"/>
              <w:right w:val="single" w:sz="4" w:space="0" w:color="auto"/>
            </w:tcBorders>
            <w:vAlign w:val="center"/>
          </w:tcPr>
          <w:p w14:paraId="066F6E6C" w14:textId="77777777" w:rsidR="00205E51" w:rsidRPr="00205E51" w:rsidRDefault="00205E51" w:rsidP="00205E51">
            <w:pPr>
              <w:spacing w:after="0" w:line="240" w:lineRule="auto"/>
              <w:rPr>
                <w:rFonts w:ascii="Times New Roman" w:eastAsia="Times New Roman" w:hAnsi="Times New Roman" w:cs="Times New Roman"/>
                <w:sz w:val="24"/>
                <w:szCs w:val="24"/>
                <w:lang w:eastAsia="ru-RU" w:bidi="ug-CN"/>
              </w:rPr>
            </w:pPr>
            <w:r w:rsidRPr="00205E51">
              <w:rPr>
                <w:rFonts w:ascii="Times New Roman" w:eastAsia="Times New Roman" w:hAnsi="Times New Roman" w:cs="Times New Roman"/>
                <w:sz w:val="24"/>
                <w:szCs w:val="24"/>
                <w:lang w:eastAsia="ru-RU" w:bidi="ug-CN"/>
              </w:rPr>
              <w:t> </w:t>
            </w:r>
          </w:p>
        </w:tc>
      </w:tr>
    </w:tbl>
    <w:p w14:paraId="4ACCBEA9" w14:textId="77777777" w:rsidR="00483EC6" w:rsidRPr="00E71B35" w:rsidRDefault="00483EC6" w:rsidP="00483EC6">
      <w:pPr>
        <w:spacing w:line="360" w:lineRule="auto"/>
        <w:ind w:firstLine="709"/>
        <w:jc w:val="both"/>
        <w:rPr>
          <w:rFonts w:ascii="Times New Roman" w:hAnsi="Times New Roman" w:cs="Times New Roman"/>
          <w:sz w:val="28"/>
          <w:szCs w:val="28"/>
          <w:highlight w:val="red"/>
        </w:rPr>
      </w:pPr>
    </w:p>
    <w:p w14:paraId="5853D56D" w14:textId="77777777" w:rsidR="0047588A" w:rsidRPr="00E71B35" w:rsidRDefault="0047588A" w:rsidP="00483EC6">
      <w:pPr>
        <w:tabs>
          <w:tab w:val="left" w:pos="3261"/>
        </w:tabs>
        <w:spacing w:before="1" w:after="0" w:line="360" w:lineRule="auto"/>
        <w:ind w:right="-8" w:firstLine="691"/>
        <w:jc w:val="both"/>
        <w:rPr>
          <w:rFonts w:ascii="Times New Roman" w:eastAsia="Times New Roman" w:hAnsi="Times New Roman" w:cs="Times New Roman"/>
          <w:sz w:val="28"/>
          <w:szCs w:val="28"/>
          <w:highlight w:val="red"/>
          <w:lang w:val="en-US" w:eastAsia="ru-RU"/>
        </w:rPr>
        <w:sectPr w:rsidR="0047588A" w:rsidRPr="00E71B35" w:rsidSect="00C841BE">
          <w:pgSz w:w="16838" w:h="11906" w:orient="landscape"/>
          <w:pgMar w:top="1701" w:right="1134" w:bottom="851" w:left="851" w:header="709" w:footer="709" w:gutter="0"/>
          <w:cols w:space="708"/>
          <w:docGrid w:linePitch="360"/>
        </w:sectPr>
      </w:pPr>
    </w:p>
    <w:p w14:paraId="79053D8B" w14:textId="6104868D" w:rsidR="000E56F8" w:rsidRPr="004A79C3" w:rsidRDefault="000E56F8" w:rsidP="00527CDC">
      <w:pPr>
        <w:tabs>
          <w:tab w:val="left" w:pos="3261"/>
        </w:tabs>
        <w:spacing w:after="0" w:line="360" w:lineRule="auto"/>
        <w:ind w:right="-8" w:firstLine="691"/>
        <w:jc w:val="both"/>
        <w:rPr>
          <w:rFonts w:ascii="Times New Roman" w:hAnsi="Times New Roman" w:cs="Times New Roman"/>
          <w:sz w:val="28"/>
          <w:szCs w:val="28"/>
        </w:rPr>
      </w:pPr>
      <w:r w:rsidRPr="004A79C3">
        <w:rPr>
          <w:rFonts w:ascii="Times New Roman" w:hAnsi="Times New Roman" w:cs="Times New Roman"/>
          <w:sz w:val="28"/>
          <w:szCs w:val="28"/>
        </w:rPr>
        <w:lastRenderedPageBreak/>
        <w:t>Общая</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протяженность</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автомобильных</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дорог</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общего</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пользования</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местного</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 xml:space="preserve">значения </w:t>
      </w:r>
      <w:proofErr w:type="spellStart"/>
      <w:r w:rsidR="005A5EA9" w:rsidRPr="004A79C3">
        <w:rPr>
          <w:rFonts w:ascii="Times New Roman" w:hAnsi="Times New Roman" w:cs="Times New Roman"/>
          <w:sz w:val="28"/>
          <w:szCs w:val="28"/>
        </w:rPr>
        <w:t>г.п</w:t>
      </w:r>
      <w:proofErr w:type="spellEnd"/>
      <w:r w:rsidR="005A5EA9" w:rsidRPr="004A79C3">
        <w:rPr>
          <w:rFonts w:ascii="Times New Roman" w:hAnsi="Times New Roman" w:cs="Times New Roman"/>
          <w:sz w:val="28"/>
          <w:szCs w:val="28"/>
        </w:rPr>
        <w:t xml:space="preserve">. </w:t>
      </w:r>
      <w:r w:rsidR="00E71B35" w:rsidRPr="004A79C3">
        <w:rPr>
          <w:rFonts w:ascii="Times New Roman" w:hAnsi="Times New Roman" w:cs="Times New Roman"/>
          <w:sz w:val="28"/>
          <w:szCs w:val="28"/>
        </w:rPr>
        <w:t>Безенчук</w:t>
      </w:r>
      <w:r w:rsidRPr="004A79C3">
        <w:rPr>
          <w:rFonts w:ascii="Times New Roman" w:hAnsi="Times New Roman" w:cs="Times New Roman"/>
          <w:sz w:val="28"/>
          <w:szCs w:val="28"/>
        </w:rPr>
        <w:t xml:space="preserve"> составляет </w:t>
      </w:r>
      <w:r w:rsidR="004A79C3" w:rsidRPr="004A79C3">
        <w:rPr>
          <w:rFonts w:ascii="Times New Roman" w:hAnsi="Times New Roman" w:cs="Times New Roman"/>
          <w:b/>
          <w:bCs/>
          <w:sz w:val="28"/>
          <w:szCs w:val="28"/>
        </w:rPr>
        <w:t>192,067</w:t>
      </w:r>
      <w:r w:rsidR="00553DEA" w:rsidRPr="004A79C3">
        <w:rPr>
          <w:rFonts w:ascii="Times New Roman" w:hAnsi="Times New Roman" w:cs="Times New Roman"/>
          <w:b/>
          <w:bCs/>
          <w:sz w:val="28"/>
          <w:szCs w:val="28"/>
        </w:rPr>
        <w:t xml:space="preserve"> </w:t>
      </w:r>
      <w:r w:rsidRPr="004A79C3">
        <w:rPr>
          <w:rFonts w:ascii="Times New Roman" w:hAnsi="Times New Roman" w:cs="Times New Roman"/>
          <w:b/>
          <w:sz w:val="28"/>
          <w:szCs w:val="28"/>
        </w:rPr>
        <w:t xml:space="preserve">км, </w:t>
      </w:r>
      <w:r w:rsidRPr="004A79C3">
        <w:rPr>
          <w:rFonts w:ascii="Times New Roman" w:hAnsi="Times New Roman" w:cs="Times New Roman"/>
          <w:sz w:val="28"/>
          <w:szCs w:val="28"/>
        </w:rPr>
        <w:t>в том числе по покрытию:</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асфальтобетонные</w:t>
      </w:r>
      <w:r w:rsidRPr="004A79C3">
        <w:rPr>
          <w:rFonts w:ascii="Times New Roman" w:hAnsi="Times New Roman" w:cs="Times New Roman"/>
          <w:spacing w:val="6"/>
          <w:sz w:val="28"/>
          <w:szCs w:val="28"/>
        </w:rPr>
        <w:t xml:space="preserve"> </w:t>
      </w:r>
      <w:r w:rsidRPr="004A79C3">
        <w:rPr>
          <w:rFonts w:ascii="Times New Roman" w:hAnsi="Times New Roman" w:cs="Times New Roman"/>
          <w:sz w:val="28"/>
          <w:szCs w:val="28"/>
        </w:rPr>
        <w:t>–</w:t>
      </w:r>
      <w:r w:rsidRPr="004A79C3">
        <w:rPr>
          <w:rFonts w:ascii="Times New Roman" w:hAnsi="Times New Roman" w:cs="Times New Roman"/>
          <w:spacing w:val="6"/>
          <w:sz w:val="28"/>
          <w:szCs w:val="28"/>
        </w:rPr>
        <w:t xml:space="preserve"> </w:t>
      </w:r>
      <w:r w:rsidR="004A79C3" w:rsidRPr="004A79C3">
        <w:rPr>
          <w:rFonts w:ascii="Times New Roman" w:hAnsi="Times New Roman" w:cs="Times New Roman"/>
          <w:b/>
          <w:bCs/>
          <w:spacing w:val="6"/>
          <w:sz w:val="28"/>
          <w:szCs w:val="28"/>
        </w:rPr>
        <w:t>94,512</w:t>
      </w:r>
      <w:r w:rsidR="002814CC" w:rsidRPr="004A79C3">
        <w:rPr>
          <w:rFonts w:ascii="Times New Roman" w:hAnsi="Times New Roman" w:cs="Times New Roman"/>
          <w:b/>
          <w:bCs/>
          <w:spacing w:val="6"/>
          <w:sz w:val="28"/>
          <w:szCs w:val="28"/>
        </w:rPr>
        <w:t xml:space="preserve"> </w:t>
      </w:r>
      <w:r w:rsidRPr="004A79C3">
        <w:rPr>
          <w:rFonts w:ascii="Times New Roman" w:hAnsi="Times New Roman" w:cs="Times New Roman"/>
          <w:b/>
          <w:sz w:val="28"/>
          <w:szCs w:val="28"/>
        </w:rPr>
        <w:t>км</w:t>
      </w:r>
      <w:r w:rsidRPr="004A79C3">
        <w:rPr>
          <w:rFonts w:ascii="Times New Roman" w:hAnsi="Times New Roman" w:cs="Times New Roman"/>
          <w:sz w:val="28"/>
          <w:szCs w:val="28"/>
        </w:rPr>
        <w:t>,</w:t>
      </w:r>
      <w:r w:rsidRPr="004A79C3">
        <w:rPr>
          <w:rFonts w:ascii="Times New Roman" w:hAnsi="Times New Roman" w:cs="Times New Roman"/>
          <w:spacing w:val="2"/>
          <w:sz w:val="28"/>
          <w:szCs w:val="28"/>
        </w:rPr>
        <w:t xml:space="preserve"> </w:t>
      </w:r>
      <w:proofErr w:type="spellStart"/>
      <w:r w:rsidRPr="004A79C3">
        <w:rPr>
          <w:rFonts w:ascii="Times New Roman" w:hAnsi="Times New Roman" w:cs="Times New Roman"/>
          <w:sz w:val="28"/>
          <w:szCs w:val="28"/>
        </w:rPr>
        <w:t>грунто</w:t>
      </w:r>
      <w:proofErr w:type="spellEnd"/>
      <w:r w:rsidRPr="004A79C3">
        <w:rPr>
          <w:rFonts w:ascii="Times New Roman" w:hAnsi="Times New Roman" w:cs="Times New Roman"/>
          <w:sz w:val="28"/>
          <w:szCs w:val="28"/>
        </w:rPr>
        <w:t>-щебеночные</w:t>
      </w:r>
      <w:r w:rsidRPr="004A79C3">
        <w:rPr>
          <w:rFonts w:ascii="Times New Roman" w:hAnsi="Times New Roman" w:cs="Times New Roman"/>
          <w:spacing w:val="7"/>
          <w:sz w:val="28"/>
          <w:szCs w:val="28"/>
        </w:rPr>
        <w:t xml:space="preserve"> </w:t>
      </w:r>
      <w:r w:rsidRPr="004A79C3">
        <w:rPr>
          <w:rFonts w:ascii="Times New Roman" w:hAnsi="Times New Roman" w:cs="Times New Roman"/>
          <w:sz w:val="28"/>
          <w:szCs w:val="28"/>
        </w:rPr>
        <w:t>–</w:t>
      </w:r>
      <w:r w:rsidRPr="004A79C3">
        <w:rPr>
          <w:rFonts w:ascii="Times New Roman" w:hAnsi="Times New Roman" w:cs="Times New Roman"/>
          <w:spacing w:val="6"/>
          <w:sz w:val="28"/>
          <w:szCs w:val="28"/>
        </w:rPr>
        <w:t xml:space="preserve"> </w:t>
      </w:r>
      <w:r w:rsidR="004A79C3" w:rsidRPr="004A79C3">
        <w:rPr>
          <w:rFonts w:ascii="Times New Roman" w:hAnsi="Times New Roman" w:cs="Times New Roman"/>
          <w:b/>
          <w:bCs/>
          <w:spacing w:val="6"/>
          <w:sz w:val="28"/>
          <w:szCs w:val="28"/>
        </w:rPr>
        <w:t>45,599</w:t>
      </w:r>
      <w:r w:rsidR="002814CC" w:rsidRPr="004A79C3">
        <w:rPr>
          <w:rFonts w:ascii="Times New Roman" w:hAnsi="Times New Roman" w:cs="Times New Roman"/>
          <w:b/>
          <w:bCs/>
          <w:spacing w:val="6"/>
          <w:sz w:val="28"/>
          <w:szCs w:val="28"/>
        </w:rPr>
        <w:t xml:space="preserve"> к</w:t>
      </w:r>
      <w:r w:rsidRPr="004A79C3">
        <w:rPr>
          <w:rFonts w:ascii="Times New Roman" w:hAnsi="Times New Roman" w:cs="Times New Roman"/>
          <w:b/>
          <w:sz w:val="28"/>
          <w:szCs w:val="28"/>
        </w:rPr>
        <w:t>м</w:t>
      </w:r>
      <w:r w:rsidRPr="004A79C3">
        <w:rPr>
          <w:rFonts w:ascii="Times New Roman" w:hAnsi="Times New Roman" w:cs="Times New Roman"/>
          <w:sz w:val="28"/>
          <w:szCs w:val="28"/>
        </w:rPr>
        <w:t>;</w:t>
      </w:r>
      <w:r w:rsidRPr="004A79C3">
        <w:rPr>
          <w:rFonts w:ascii="Times New Roman" w:hAnsi="Times New Roman" w:cs="Times New Roman"/>
          <w:spacing w:val="4"/>
          <w:sz w:val="28"/>
          <w:szCs w:val="28"/>
        </w:rPr>
        <w:t xml:space="preserve"> </w:t>
      </w:r>
      <w:r w:rsidRPr="004A79C3">
        <w:rPr>
          <w:rFonts w:ascii="Times New Roman" w:hAnsi="Times New Roman" w:cs="Times New Roman"/>
          <w:sz w:val="28"/>
          <w:szCs w:val="28"/>
        </w:rPr>
        <w:t>грунтовые</w:t>
      </w:r>
      <w:r w:rsidRPr="004A79C3">
        <w:rPr>
          <w:rFonts w:ascii="Times New Roman" w:hAnsi="Times New Roman" w:cs="Times New Roman"/>
          <w:spacing w:val="7"/>
          <w:sz w:val="28"/>
          <w:szCs w:val="28"/>
        </w:rPr>
        <w:t xml:space="preserve"> </w:t>
      </w:r>
      <w:r w:rsidRPr="004A79C3">
        <w:rPr>
          <w:rFonts w:ascii="Times New Roman" w:hAnsi="Times New Roman" w:cs="Times New Roman"/>
          <w:sz w:val="28"/>
          <w:szCs w:val="28"/>
        </w:rPr>
        <w:t>–</w:t>
      </w:r>
      <w:r w:rsidRPr="004A79C3">
        <w:rPr>
          <w:rFonts w:ascii="Times New Roman" w:hAnsi="Times New Roman" w:cs="Times New Roman"/>
          <w:spacing w:val="1"/>
          <w:sz w:val="28"/>
          <w:szCs w:val="28"/>
        </w:rPr>
        <w:t xml:space="preserve"> </w:t>
      </w:r>
      <w:r w:rsidR="004A79C3" w:rsidRPr="004A79C3">
        <w:rPr>
          <w:rFonts w:ascii="Times New Roman" w:hAnsi="Times New Roman" w:cs="Times New Roman"/>
          <w:b/>
          <w:bCs/>
          <w:spacing w:val="1"/>
          <w:sz w:val="28"/>
          <w:szCs w:val="28"/>
        </w:rPr>
        <w:t>51,956</w:t>
      </w:r>
      <w:r w:rsidRPr="004A79C3">
        <w:rPr>
          <w:rFonts w:ascii="Times New Roman" w:hAnsi="Times New Roman" w:cs="Times New Roman"/>
          <w:b/>
          <w:spacing w:val="1"/>
          <w:sz w:val="28"/>
          <w:szCs w:val="28"/>
        </w:rPr>
        <w:t xml:space="preserve"> </w:t>
      </w:r>
      <w:r w:rsidRPr="004A79C3">
        <w:rPr>
          <w:rFonts w:ascii="Times New Roman" w:hAnsi="Times New Roman" w:cs="Times New Roman"/>
          <w:b/>
          <w:sz w:val="28"/>
          <w:szCs w:val="28"/>
        </w:rPr>
        <w:t>км</w:t>
      </w:r>
      <w:r w:rsidRPr="004A79C3">
        <w:rPr>
          <w:rFonts w:ascii="Times New Roman" w:hAnsi="Times New Roman" w:cs="Times New Roman"/>
          <w:sz w:val="28"/>
          <w:szCs w:val="28"/>
        </w:rPr>
        <w:t>.</w:t>
      </w:r>
    </w:p>
    <w:p w14:paraId="5916F322" w14:textId="222CEF48" w:rsidR="000E56F8" w:rsidRPr="004A79C3" w:rsidRDefault="000E56F8" w:rsidP="00527CDC">
      <w:pPr>
        <w:spacing w:after="0" w:line="360" w:lineRule="auto"/>
        <w:ind w:firstLine="709"/>
        <w:jc w:val="both"/>
        <w:rPr>
          <w:rFonts w:ascii="Times New Roman" w:hAnsi="Times New Roman" w:cs="Times New Roman"/>
          <w:sz w:val="28"/>
          <w:szCs w:val="28"/>
        </w:rPr>
      </w:pPr>
      <w:r w:rsidRPr="004A79C3">
        <w:rPr>
          <w:rFonts w:ascii="Times New Roman" w:hAnsi="Times New Roman" w:cs="Times New Roman"/>
          <w:sz w:val="28"/>
          <w:szCs w:val="28"/>
        </w:rPr>
        <w:t xml:space="preserve">Улично-дорожная сеть населенных пунктов </w:t>
      </w:r>
      <w:proofErr w:type="spellStart"/>
      <w:r w:rsidR="005A5EA9" w:rsidRPr="004A79C3">
        <w:rPr>
          <w:rFonts w:ascii="Times New Roman" w:hAnsi="Times New Roman" w:cs="Times New Roman"/>
          <w:sz w:val="28"/>
          <w:szCs w:val="28"/>
        </w:rPr>
        <w:t>г.п</w:t>
      </w:r>
      <w:proofErr w:type="spellEnd"/>
      <w:r w:rsidR="005A5EA9" w:rsidRPr="004A79C3">
        <w:rPr>
          <w:rFonts w:ascii="Times New Roman" w:hAnsi="Times New Roman" w:cs="Times New Roman"/>
          <w:sz w:val="28"/>
          <w:szCs w:val="28"/>
        </w:rPr>
        <w:t xml:space="preserve">. </w:t>
      </w:r>
      <w:r w:rsidR="00E71B35" w:rsidRPr="004A79C3">
        <w:rPr>
          <w:rFonts w:ascii="Times New Roman" w:hAnsi="Times New Roman" w:cs="Times New Roman"/>
          <w:sz w:val="28"/>
          <w:szCs w:val="28"/>
        </w:rPr>
        <w:t>Безенчук</w:t>
      </w:r>
      <w:r w:rsidRPr="004A79C3">
        <w:rPr>
          <w:rFonts w:ascii="Times New Roman" w:hAnsi="Times New Roman" w:cs="Times New Roman"/>
          <w:sz w:val="28"/>
          <w:szCs w:val="28"/>
        </w:rPr>
        <w:t xml:space="preserve"> характеризуется недостаточ</w:t>
      </w:r>
      <w:r w:rsidR="00553DEA" w:rsidRPr="004A79C3">
        <w:rPr>
          <w:rFonts w:ascii="Times New Roman" w:hAnsi="Times New Roman" w:cs="Times New Roman"/>
          <w:sz w:val="28"/>
          <w:szCs w:val="28"/>
        </w:rPr>
        <w:t xml:space="preserve">ной степенью благоустройства, </w:t>
      </w:r>
      <w:r w:rsidR="004A79C3" w:rsidRPr="004A79C3">
        <w:rPr>
          <w:rFonts w:ascii="Times New Roman" w:hAnsi="Times New Roman" w:cs="Times New Roman"/>
          <w:sz w:val="28"/>
          <w:szCs w:val="28"/>
        </w:rPr>
        <w:t>50,8</w:t>
      </w:r>
      <w:r w:rsidR="003175E1" w:rsidRPr="004A79C3">
        <w:rPr>
          <w:rFonts w:ascii="Times New Roman" w:hAnsi="Times New Roman" w:cs="Times New Roman"/>
          <w:sz w:val="28"/>
          <w:szCs w:val="28"/>
        </w:rPr>
        <w:t xml:space="preserve"> </w:t>
      </w:r>
      <w:r w:rsidRPr="004A79C3">
        <w:rPr>
          <w:rFonts w:ascii="Times New Roman" w:hAnsi="Times New Roman" w:cs="Times New Roman"/>
          <w:sz w:val="28"/>
          <w:szCs w:val="28"/>
        </w:rPr>
        <w:t>% протяженности  улиц являются грунтовыми/грунтощебеночными и не имеют твердого покрытия.</w:t>
      </w:r>
    </w:p>
    <w:p w14:paraId="644C5A70" w14:textId="72971179" w:rsidR="00752BDE" w:rsidRPr="004A79C3" w:rsidRDefault="00752BDE" w:rsidP="002D4BE2">
      <w:pPr>
        <w:tabs>
          <w:tab w:val="left" w:pos="709"/>
          <w:tab w:val="left" w:pos="9737"/>
        </w:tabs>
        <w:spacing w:after="0" w:line="360" w:lineRule="auto"/>
        <w:ind w:right="-144" w:firstLine="709"/>
        <w:jc w:val="both"/>
        <w:rPr>
          <w:rFonts w:ascii="Times New Roman" w:hAnsi="Times New Roman" w:cs="Times New Roman"/>
          <w:sz w:val="28"/>
          <w:szCs w:val="28"/>
        </w:rPr>
      </w:pPr>
      <w:r w:rsidRPr="004A79C3">
        <w:rPr>
          <w:rFonts w:ascii="Times New Roman" w:hAnsi="Times New Roman" w:cs="Times New Roman"/>
          <w:i/>
          <w:sz w:val="28"/>
          <w:szCs w:val="28"/>
          <w:u w:val="single"/>
        </w:rPr>
        <w:t>Бесхозяйные автомобильные дороги</w:t>
      </w:r>
      <w:r w:rsidRPr="004A79C3">
        <w:rPr>
          <w:rFonts w:ascii="Times New Roman" w:hAnsi="Times New Roman" w:cs="Times New Roman"/>
          <w:i/>
          <w:spacing w:val="-5"/>
          <w:sz w:val="28"/>
          <w:szCs w:val="28"/>
        </w:rPr>
        <w:t xml:space="preserve"> </w:t>
      </w:r>
      <w:r w:rsidRPr="004A79C3">
        <w:rPr>
          <w:rFonts w:ascii="Times New Roman" w:hAnsi="Times New Roman" w:cs="Times New Roman"/>
          <w:sz w:val="28"/>
          <w:szCs w:val="28"/>
        </w:rPr>
        <w:t>общего</w:t>
      </w:r>
      <w:r w:rsidRPr="004A79C3">
        <w:rPr>
          <w:rFonts w:ascii="Times New Roman" w:hAnsi="Times New Roman" w:cs="Times New Roman"/>
          <w:spacing w:val="-4"/>
          <w:sz w:val="28"/>
          <w:szCs w:val="28"/>
        </w:rPr>
        <w:t xml:space="preserve"> </w:t>
      </w:r>
      <w:r w:rsidRPr="004A79C3">
        <w:rPr>
          <w:rFonts w:ascii="Times New Roman" w:hAnsi="Times New Roman" w:cs="Times New Roman"/>
          <w:sz w:val="28"/>
          <w:szCs w:val="28"/>
        </w:rPr>
        <w:t>пользования местного</w:t>
      </w:r>
      <w:r w:rsidRPr="004A79C3">
        <w:rPr>
          <w:rFonts w:ascii="Times New Roman" w:hAnsi="Times New Roman" w:cs="Times New Roman"/>
          <w:spacing w:val="-2"/>
          <w:sz w:val="28"/>
          <w:szCs w:val="28"/>
        </w:rPr>
        <w:t xml:space="preserve"> </w:t>
      </w:r>
      <w:r w:rsidRPr="004A79C3">
        <w:rPr>
          <w:rFonts w:ascii="Times New Roman" w:hAnsi="Times New Roman" w:cs="Times New Roman"/>
          <w:sz w:val="28"/>
          <w:szCs w:val="28"/>
        </w:rPr>
        <w:t>значения</w:t>
      </w:r>
      <w:r w:rsidRPr="004A79C3">
        <w:rPr>
          <w:rFonts w:ascii="Times New Roman" w:hAnsi="Times New Roman" w:cs="Times New Roman"/>
          <w:spacing w:val="-5"/>
          <w:sz w:val="28"/>
          <w:szCs w:val="28"/>
        </w:rPr>
        <w:t xml:space="preserve"> </w:t>
      </w:r>
      <w:r w:rsidRPr="004A79C3">
        <w:rPr>
          <w:rFonts w:ascii="Times New Roman" w:hAnsi="Times New Roman" w:cs="Times New Roman"/>
          <w:sz w:val="28"/>
          <w:szCs w:val="28"/>
        </w:rPr>
        <w:t>инвентаризируются</w:t>
      </w:r>
      <w:r w:rsidRPr="004A79C3">
        <w:rPr>
          <w:rFonts w:ascii="Times New Roman" w:hAnsi="Times New Roman" w:cs="Times New Roman"/>
          <w:spacing w:val="-6"/>
          <w:sz w:val="28"/>
          <w:szCs w:val="28"/>
        </w:rPr>
        <w:t xml:space="preserve"> </w:t>
      </w:r>
      <w:r w:rsidRPr="004A79C3">
        <w:rPr>
          <w:rFonts w:ascii="Times New Roman" w:hAnsi="Times New Roman" w:cs="Times New Roman"/>
          <w:sz w:val="28"/>
          <w:szCs w:val="28"/>
        </w:rPr>
        <w:t>и</w:t>
      </w:r>
      <w:r w:rsidRPr="004A79C3">
        <w:rPr>
          <w:rFonts w:ascii="Times New Roman" w:hAnsi="Times New Roman" w:cs="Times New Roman"/>
          <w:spacing w:val="-3"/>
          <w:sz w:val="28"/>
          <w:szCs w:val="28"/>
        </w:rPr>
        <w:t xml:space="preserve"> </w:t>
      </w:r>
      <w:r w:rsidRPr="004A79C3">
        <w:rPr>
          <w:rFonts w:ascii="Times New Roman" w:hAnsi="Times New Roman" w:cs="Times New Roman"/>
          <w:sz w:val="28"/>
          <w:szCs w:val="28"/>
        </w:rPr>
        <w:t>ставятся на</w:t>
      </w:r>
      <w:r w:rsidRPr="004A79C3">
        <w:rPr>
          <w:rFonts w:ascii="Times New Roman" w:hAnsi="Times New Roman" w:cs="Times New Roman"/>
          <w:spacing w:val="-8"/>
          <w:sz w:val="28"/>
          <w:szCs w:val="28"/>
        </w:rPr>
        <w:t xml:space="preserve"> </w:t>
      </w:r>
      <w:r w:rsidRPr="004A79C3">
        <w:rPr>
          <w:rFonts w:ascii="Times New Roman" w:hAnsi="Times New Roman" w:cs="Times New Roman"/>
          <w:sz w:val="28"/>
          <w:szCs w:val="28"/>
        </w:rPr>
        <w:t>обслуживание. На</w:t>
      </w:r>
      <w:r w:rsidRPr="004A79C3">
        <w:rPr>
          <w:rFonts w:ascii="Times New Roman" w:hAnsi="Times New Roman" w:cs="Times New Roman"/>
          <w:spacing w:val="-7"/>
          <w:sz w:val="28"/>
          <w:szCs w:val="28"/>
        </w:rPr>
        <w:t xml:space="preserve"> </w:t>
      </w:r>
      <w:r w:rsidRPr="004A79C3">
        <w:rPr>
          <w:rFonts w:ascii="Times New Roman" w:hAnsi="Times New Roman" w:cs="Times New Roman"/>
          <w:sz w:val="28"/>
          <w:szCs w:val="28"/>
        </w:rPr>
        <w:t xml:space="preserve">сегодняшний день бесхозяйные автомобильные дороги на территории </w:t>
      </w:r>
      <w:r w:rsidR="005A5EA9" w:rsidRPr="004A79C3">
        <w:rPr>
          <w:rFonts w:ascii="Times New Roman" w:hAnsi="Times New Roman" w:cs="Times New Roman"/>
          <w:sz w:val="28"/>
          <w:szCs w:val="28"/>
        </w:rPr>
        <w:t>г. п.</w:t>
      </w:r>
      <w:r w:rsidRPr="004A79C3">
        <w:rPr>
          <w:rFonts w:ascii="Times New Roman" w:hAnsi="Times New Roman" w:cs="Times New Roman"/>
          <w:sz w:val="28"/>
          <w:szCs w:val="28"/>
        </w:rPr>
        <w:t xml:space="preserve"> </w:t>
      </w:r>
      <w:r w:rsidR="00E71B35" w:rsidRPr="004A79C3">
        <w:rPr>
          <w:rFonts w:ascii="Times New Roman" w:hAnsi="Times New Roman" w:cs="Times New Roman"/>
          <w:sz w:val="28"/>
          <w:szCs w:val="28"/>
        </w:rPr>
        <w:t>Безенчук</w:t>
      </w:r>
      <w:r w:rsidR="002D4BE2" w:rsidRPr="004A79C3">
        <w:rPr>
          <w:rFonts w:ascii="Times New Roman" w:hAnsi="Times New Roman" w:cs="Times New Roman"/>
          <w:sz w:val="28"/>
          <w:szCs w:val="28"/>
        </w:rPr>
        <w:t xml:space="preserve"> </w:t>
      </w:r>
      <w:r w:rsidRPr="004A79C3">
        <w:rPr>
          <w:rFonts w:ascii="Times New Roman" w:hAnsi="Times New Roman" w:cs="Times New Roman"/>
          <w:sz w:val="28"/>
          <w:szCs w:val="28"/>
        </w:rPr>
        <w:t>отсутствуют</w:t>
      </w:r>
      <w:r w:rsidRPr="004A79C3">
        <w:rPr>
          <w:rFonts w:ascii="Times New Roman" w:hAnsi="Times New Roman" w:cs="Times New Roman"/>
          <w:spacing w:val="-4"/>
          <w:sz w:val="28"/>
          <w:szCs w:val="28"/>
        </w:rPr>
        <w:t>.</w:t>
      </w:r>
    </w:p>
    <w:p w14:paraId="0DF42E50" w14:textId="4DC001EA" w:rsidR="0027343D" w:rsidRPr="004A79C3" w:rsidRDefault="00752BDE" w:rsidP="00DB537F">
      <w:pPr>
        <w:pStyle w:val="ab"/>
        <w:tabs>
          <w:tab w:val="left" w:pos="709"/>
        </w:tabs>
        <w:spacing w:line="360" w:lineRule="auto"/>
        <w:ind w:right="-144"/>
        <w:rPr>
          <w:rFonts w:ascii="Times New Roman" w:hAnsi="Times New Roman" w:cs="Times New Roman"/>
          <w:spacing w:val="-2"/>
          <w:sz w:val="28"/>
          <w:szCs w:val="28"/>
        </w:rPr>
      </w:pPr>
      <w:r w:rsidRPr="004A79C3">
        <w:rPr>
          <w:rFonts w:ascii="Times New Roman" w:hAnsi="Times New Roman" w:cs="Times New Roman"/>
          <w:sz w:val="28"/>
          <w:szCs w:val="28"/>
        </w:rPr>
        <w:t>Неразвитость</w:t>
      </w:r>
      <w:r w:rsidRPr="004A79C3">
        <w:rPr>
          <w:rFonts w:ascii="Times New Roman" w:hAnsi="Times New Roman" w:cs="Times New Roman"/>
          <w:spacing w:val="-3"/>
          <w:sz w:val="28"/>
          <w:szCs w:val="28"/>
        </w:rPr>
        <w:t xml:space="preserve"> </w:t>
      </w:r>
      <w:r w:rsidRPr="004A79C3">
        <w:rPr>
          <w:rFonts w:ascii="Times New Roman" w:hAnsi="Times New Roman" w:cs="Times New Roman"/>
          <w:sz w:val="28"/>
          <w:szCs w:val="28"/>
        </w:rPr>
        <w:t>и</w:t>
      </w:r>
      <w:r w:rsidRPr="004A79C3">
        <w:rPr>
          <w:rFonts w:ascii="Times New Roman" w:hAnsi="Times New Roman" w:cs="Times New Roman"/>
          <w:spacing w:val="-19"/>
          <w:sz w:val="28"/>
          <w:szCs w:val="28"/>
        </w:rPr>
        <w:t xml:space="preserve"> </w:t>
      </w:r>
      <w:r w:rsidRPr="004A79C3">
        <w:rPr>
          <w:rFonts w:ascii="Times New Roman" w:hAnsi="Times New Roman" w:cs="Times New Roman"/>
          <w:sz w:val="28"/>
          <w:szCs w:val="28"/>
        </w:rPr>
        <w:t>плохое</w:t>
      </w:r>
      <w:r w:rsidRPr="004A79C3">
        <w:rPr>
          <w:rFonts w:ascii="Times New Roman" w:hAnsi="Times New Roman" w:cs="Times New Roman"/>
          <w:spacing w:val="-11"/>
          <w:sz w:val="28"/>
          <w:szCs w:val="28"/>
        </w:rPr>
        <w:t xml:space="preserve"> </w:t>
      </w:r>
      <w:r w:rsidRPr="004A79C3">
        <w:rPr>
          <w:rFonts w:ascii="Times New Roman" w:hAnsi="Times New Roman" w:cs="Times New Roman"/>
          <w:sz w:val="28"/>
          <w:szCs w:val="28"/>
        </w:rPr>
        <w:t>состояние</w:t>
      </w:r>
      <w:r w:rsidRPr="004A79C3">
        <w:rPr>
          <w:rFonts w:ascii="Times New Roman" w:hAnsi="Times New Roman" w:cs="Times New Roman"/>
          <w:spacing w:val="-6"/>
          <w:sz w:val="28"/>
          <w:szCs w:val="28"/>
        </w:rPr>
        <w:t xml:space="preserve"> </w:t>
      </w:r>
      <w:r w:rsidRPr="004A79C3">
        <w:rPr>
          <w:rFonts w:ascii="Times New Roman" w:hAnsi="Times New Roman" w:cs="Times New Roman"/>
          <w:sz w:val="28"/>
          <w:szCs w:val="28"/>
        </w:rPr>
        <w:t>автомобильных</w:t>
      </w:r>
      <w:r w:rsidRPr="004A79C3">
        <w:rPr>
          <w:rFonts w:ascii="Times New Roman" w:hAnsi="Times New Roman" w:cs="Times New Roman"/>
          <w:spacing w:val="-5"/>
          <w:sz w:val="28"/>
          <w:szCs w:val="28"/>
        </w:rPr>
        <w:t xml:space="preserve"> </w:t>
      </w:r>
      <w:r w:rsidRPr="004A79C3">
        <w:rPr>
          <w:rFonts w:ascii="Times New Roman" w:hAnsi="Times New Roman" w:cs="Times New Roman"/>
          <w:sz w:val="28"/>
          <w:szCs w:val="28"/>
        </w:rPr>
        <w:t>дорог</w:t>
      </w:r>
      <w:r w:rsidRPr="004A79C3">
        <w:rPr>
          <w:rFonts w:ascii="Times New Roman" w:hAnsi="Times New Roman" w:cs="Times New Roman"/>
          <w:spacing w:val="-13"/>
          <w:sz w:val="28"/>
          <w:szCs w:val="28"/>
        </w:rPr>
        <w:t xml:space="preserve"> </w:t>
      </w:r>
      <w:r w:rsidRPr="004A79C3">
        <w:rPr>
          <w:rFonts w:ascii="Times New Roman" w:hAnsi="Times New Roman" w:cs="Times New Roman"/>
          <w:sz w:val="28"/>
          <w:szCs w:val="28"/>
        </w:rPr>
        <w:t>общего</w:t>
      </w:r>
      <w:r w:rsidRPr="004A79C3">
        <w:rPr>
          <w:rFonts w:ascii="Times New Roman" w:hAnsi="Times New Roman" w:cs="Times New Roman"/>
          <w:spacing w:val="-8"/>
          <w:sz w:val="28"/>
          <w:szCs w:val="28"/>
        </w:rPr>
        <w:t xml:space="preserve"> </w:t>
      </w:r>
      <w:r w:rsidRPr="004A79C3">
        <w:rPr>
          <w:rFonts w:ascii="Times New Roman" w:hAnsi="Times New Roman" w:cs="Times New Roman"/>
          <w:sz w:val="28"/>
          <w:szCs w:val="28"/>
        </w:rPr>
        <w:t>пользования</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местного значения усугубляет проблемы в</w:t>
      </w:r>
      <w:r w:rsidRPr="004A79C3">
        <w:rPr>
          <w:rFonts w:ascii="Times New Roman" w:hAnsi="Times New Roman" w:cs="Times New Roman"/>
          <w:spacing w:val="-13"/>
          <w:sz w:val="28"/>
          <w:szCs w:val="28"/>
        </w:rPr>
        <w:t xml:space="preserve"> </w:t>
      </w:r>
      <w:r w:rsidRPr="004A79C3">
        <w:rPr>
          <w:rFonts w:ascii="Times New Roman" w:hAnsi="Times New Roman" w:cs="Times New Roman"/>
          <w:sz w:val="28"/>
          <w:szCs w:val="28"/>
        </w:rPr>
        <w:t>социальной сфере</w:t>
      </w:r>
      <w:r w:rsidRPr="004A79C3">
        <w:rPr>
          <w:rFonts w:ascii="Times New Roman" w:hAnsi="Times New Roman" w:cs="Times New Roman"/>
          <w:spacing w:val="-4"/>
          <w:sz w:val="28"/>
          <w:szCs w:val="28"/>
        </w:rPr>
        <w:t xml:space="preserve"> </w:t>
      </w:r>
      <w:r w:rsidRPr="004A79C3">
        <w:rPr>
          <w:rFonts w:ascii="Times New Roman" w:hAnsi="Times New Roman" w:cs="Times New Roman"/>
          <w:sz w:val="28"/>
          <w:szCs w:val="28"/>
        </w:rPr>
        <w:t>из-за несвоевременного</w:t>
      </w:r>
      <w:r w:rsidRPr="004A79C3">
        <w:rPr>
          <w:rFonts w:ascii="Times New Roman" w:hAnsi="Times New Roman" w:cs="Times New Roman"/>
          <w:spacing w:val="-15"/>
          <w:sz w:val="28"/>
          <w:szCs w:val="28"/>
        </w:rPr>
        <w:t xml:space="preserve"> </w:t>
      </w:r>
      <w:r w:rsidRPr="004A79C3">
        <w:rPr>
          <w:rFonts w:ascii="Times New Roman" w:hAnsi="Times New Roman" w:cs="Times New Roman"/>
          <w:sz w:val="28"/>
          <w:szCs w:val="28"/>
        </w:rPr>
        <w:t>оказания</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срочной</w:t>
      </w:r>
      <w:r w:rsidRPr="004A79C3">
        <w:rPr>
          <w:rFonts w:ascii="Times New Roman" w:hAnsi="Times New Roman" w:cs="Times New Roman"/>
          <w:spacing w:val="-1"/>
          <w:sz w:val="28"/>
          <w:szCs w:val="28"/>
        </w:rPr>
        <w:t xml:space="preserve"> </w:t>
      </w:r>
      <w:r w:rsidRPr="004A79C3">
        <w:rPr>
          <w:rFonts w:ascii="Times New Roman" w:hAnsi="Times New Roman" w:cs="Times New Roman"/>
          <w:sz w:val="28"/>
          <w:szCs w:val="28"/>
        </w:rPr>
        <w:t>и</w:t>
      </w:r>
      <w:r w:rsidRPr="004A79C3">
        <w:rPr>
          <w:rFonts w:ascii="Times New Roman" w:hAnsi="Times New Roman" w:cs="Times New Roman"/>
          <w:spacing w:val="-9"/>
          <w:sz w:val="28"/>
          <w:szCs w:val="28"/>
        </w:rPr>
        <w:t xml:space="preserve"> </w:t>
      </w:r>
      <w:r w:rsidRPr="004A79C3">
        <w:rPr>
          <w:rFonts w:ascii="Times New Roman" w:hAnsi="Times New Roman" w:cs="Times New Roman"/>
          <w:sz w:val="28"/>
          <w:szCs w:val="28"/>
        </w:rPr>
        <w:t>профилактической</w:t>
      </w:r>
      <w:r w:rsidRPr="004A79C3">
        <w:rPr>
          <w:rFonts w:ascii="Times New Roman" w:hAnsi="Times New Roman" w:cs="Times New Roman"/>
          <w:spacing w:val="-15"/>
          <w:sz w:val="28"/>
          <w:szCs w:val="28"/>
        </w:rPr>
        <w:t xml:space="preserve"> </w:t>
      </w:r>
      <w:r w:rsidRPr="004A79C3">
        <w:rPr>
          <w:rFonts w:ascii="Times New Roman" w:hAnsi="Times New Roman" w:cs="Times New Roman"/>
          <w:sz w:val="28"/>
          <w:szCs w:val="28"/>
        </w:rPr>
        <w:t>медицинской по</w:t>
      </w:r>
      <w:r w:rsidRPr="004A79C3">
        <w:rPr>
          <w:rFonts w:ascii="Times New Roman" w:hAnsi="Times New Roman" w:cs="Times New Roman"/>
          <w:spacing w:val="-4"/>
          <w:sz w:val="28"/>
          <w:szCs w:val="28"/>
        </w:rPr>
        <w:t>мощи,</w:t>
      </w:r>
      <w:r w:rsidRPr="004A79C3">
        <w:rPr>
          <w:rFonts w:ascii="Times New Roman" w:hAnsi="Times New Roman" w:cs="Times New Roman"/>
          <w:spacing w:val="-12"/>
          <w:sz w:val="28"/>
          <w:szCs w:val="28"/>
        </w:rPr>
        <w:t xml:space="preserve"> </w:t>
      </w:r>
      <w:r w:rsidRPr="004A79C3">
        <w:rPr>
          <w:rFonts w:ascii="Times New Roman" w:hAnsi="Times New Roman" w:cs="Times New Roman"/>
          <w:spacing w:val="-4"/>
          <w:sz w:val="28"/>
          <w:szCs w:val="28"/>
        </w:rPr>
        <w:t>дополнительных</w:t>
      </w:r>
      <w:r w:rsidRPr="004A79C3">
        <w:rPr>
          <w:rFonts w:ascii="Times New Roman" w:hAnsi="Times New Roman" w:cs="Times New Roman"/>
          <w:spacing w:val="-14"/>
          <w:sz w:val="28"/>
          <w:szCs w:val="28"/>
        </w:rPr>
        <w:t xml:space="preserve"> </w:t>
      </w:r>
      <w:r w:rsidRPr="004A79C3">
        <w:rPr>
          <w:rFonts w:ascii="Times New Roman" w:hAnsi="Times New Roman" w:cs="Times New Roman"/>
          <w:spacing w:val="-4"/>
          <w:sz w:val="28"/>
          <w:szCs w:val="28"/>
        </w:rPr>
        <w:t>потерь</w:t>
      </w:r>
      <w:r w:rsidRPr="004A79C3">
        <w:rPr>
          <w:rFonts w:ascii="Times New Roman" w:hAnsi="Times New Roman" w:cs="Times New Roman"/>
          <w:spacing w:val="-5"/>
          <w:sz w:val="28"/>
          <w:szCs w:val="28"/>
        </w:rPr>
        <w:t xml:space="preserve"> </w:t>
      </w:r>
      <w:r w:rsidRPr="004A79C3">
        <w:rPr>
          <w:rFonts w:ascii="Times New Roman" w:hAnsi="Times New Roman" w:cs="Times New Roman"/>
          <w:spacing w:val="-4"/>
          <w:sz w:val="28"/>
          <w:szCs w:val="28"/>
        </w:rPr>
        <w:t>времени и</w:t>
      </w:r>
      <w:r w:rsidRPr="004A79C3">
        <w:rPr>
          <w:rFonts w:ascii="Times New Roman" w:hAnsi="Times New Roman" w:cs="Times New Roman"/>
          <w:spacing w:val="-12"/>
          <w:sz w:val="28"/>
          <w:szCs w:val="28"/>
        </w:rPr>
        <w:t xml:space="preserve"> </w:t>
      </w:r>
      <w:r w:rsidRPr="004A79C3">
        <w:rPr>
          <w:rFonts w:ascii="Times New Roman" w:hAnsi="Times New Roman" w:cs="Times New Roman"/>
          <w:spacing w:val="-4"/>
          <w:sz w:val="28"/>
          <w:szCs w:val="28"/>
        </w:rPr>
        <w:t>ограничения в</w:t>
      </w:r>
      <w:r w:rsidRPr="004A79C3">
        <w:rPr>
          <w:rFonts w:ascii="Times New Roman" w:hAnsi="Times New Roman" w:cs="Times New Roman"/>
          <w:spacing w:val="-15"/>
          <w:sz w:val="28"/>
          <w:szCs w:val="28"/>
        </w:rPr>
        <w:t xml:space="preserve"> </w:t>
      </w:r>
      <w:r w:rsidRPr="004A79C3">
        <w:rPr>
          <w:rFonts w:ascii="Times New Roman" w:hAnsi="Times New Roman" w:cs="Times New Roman"/>
          <w:spacing w:val="-4"/>
          <w:sz w:val="28"/>
          <w:szCs w:val="28"/>
        </w:rPr>
        <w:t>перемещениях</w:t>
      </w:r>
      <w:r w:rsidRPr="004A79C3">
        <w:rPr>
          <w:rFonts w:ascii="Times New Roman" w:hAnsi="Times New Roman" w:cs="Times New Roman"/>
          <w:sz w:val="28"/>
          <w:szCs w:val="28"/>
        </w:rPr>
        <w:t xml:space="preserve"> </w:t>
      </w:r>
      <w:r w:rsidRPr="004A79C3">
        <w:rPr>
          <w:rFonts w:ascii="Times New Roman" w:hAnsi="Times New Roman" w:cs="Times New Roman"/>
          <w:spacing w:val="-4"/>
          <w:sz w:val="28"/>
          <w:szCs w:val="28"/>
        </w:rPr>
        <w:t>населения,</w:t>
      </w:r>
      <w:r w:rsidRPr="004A79C3">
        <w:rPr>
          <w:rFonts w:ascii="Times New Roman" w:hAnsi="Times New Roman" w:cs="Times New Roman"/>
          <w:spacing w:val="31"/>
          <w:sz w:val="28"/>
          <w:szCs w:val="28"/>
        </w:rPr>
        <w:t xml:space="preserve"> </w:t>
      </w:r>
      <w:r w:rsidRPr="004A79C3">
        <w:rPr>
          <w:rFonts w:ascii="Times New Roman" w:hAnsi="Times New Roman" w:cs="Times New Roman"/>
          <w:spacing w:val="-4"/>
          <w:sz w:val="28"/>
          <w:szCs w:val="28"/>
        </w:rPr>
        <w:t>создание</w:t>
      </w:r>
      <w:r w:rsidRPr="004A79C3">
        <w:rPr>
          <w:rFonts w:ascii="Times New Roman" w:hAnsi="Times New Roman" w:cs="Times New Roman"/>
          <w:spacing w:val="35"/>
          <w:sz w:val="28"/>
          <w:szCs w:val="28"/>
        </w:rPr>
        <w:t xml:space="preserve"> </w:t>
      </w:r>
      <w:r w:rsidRPr="004A79C3">
        <w:rPr>
          <w:rFonts w:ascii="Times New Roman" w:hAnsi="Times New Roman" w:cs="Times New Roman"/>
          <w:spacing w:val="-4"/>
          <w:sz w:val="28"/>
          <w:szCs w:val="28"/>
        </w:rPr>
        <w:t>ситуации</w:t>
      </w:r>
      <w:r w:rsidRPr="004A79C3">
        <w:rPr>
          <w:rFonts w:ascii="Times New Roman" w:hAnsi="Times New Roman" w:cs="Times New Roman"/>
          <w:spacing w:val="33"/>
          <w:sz w:val="28"/>
          <w:szCs w:val="28"/>
        </w:rPr>
        <w:t xml:space="preserve"> </w:t>
      </w:r>
      <w:r w:rsidRPr="004A79C3">
        <w:rPr>
          <w:rFonts w:ascii="Times New Roman" w:hAnsi="Times New Roman" w:cs="Times New Roman"/>
          <w:spacing w:val="-4"/>
          <w:sz w:val="28"/>
          <w:szCs w:val="28"/>
        </w:rPr>
        <w:t>повышенной</w:t>
      </w:r>
      <w:r w:rsidRPr="004A79C3">
        <w:rPr>
          <w:rFonts w:ascii="Times New Roman" w:hAnsi="Times New Roman" w:cs="Times New Roman"/>
          <w:spacing w:val="38"/>
          <w:sz w:val="28"/>
          <w:szCs w:val="28"/>
        </w:rPr>
        <w:t xml:space="preserve"> </w:t>
      </w:r>
      <w:r w:rsidRPr="004A79C3">
        <w:rPr>
          <w:rFonts w:ascii="Times New Roman" w:hAnsi="Times New Roman" w:cs="Times New Roman"/>
          <w:spacing w:val="-4"/>
          <w:sz w:val="28"/>
          <w:szCs w:val="28"/>
        </w:rPr>
        <w:t>аварийной</w:t>
      </w:r>
      <w:r w:rsidRPr="004A79C3">
        <w:rPr>
          <w:rFonts w:ascii="Times New Roman" w:hAnsi="Times New Roman" w:cs="Times New Roman"/>
          <w:spacing w:val="38"/>
          <w:sz w:val="28"/>
          <w:szCs w:val="28"/>
        </w:rPr>
        <w:t xml:space="preserve"> </w:t>
      </w:r>
      <w:r w:rsidRPr="004A79C3">
        <w:rPr>
          <w:rFonts w:ascii="Times New Roman" w:hAnsi="Times New Roman" w:cs="Times New Roman"/>
          <w:spacing w:val="-4"/>
          <w:sz w:val="28"/>
          <w:szCs w:val="28"/>
        </w:rPr>
        <w:t>опасности.</w:t>
      </w:r>
      <w:r w:rsidRPr="004A79C3">
        <w:rPr>
          <w:rFonts w:ascii="Times New Roman" w:hAnsi="Times New Roman" w:cs="Times New Roman"/>
          <w:spacing w:val="40"/>
          <w:sz w:val="28"/>
          <w:szCs w:val="28"/>
        </w:rPr>
        <w:t xml:space="preserve"> </w:t>
      </w:r>
      <w:r w:rsidRPr="004A79C3">
        <w:rPr>
          <w:rFonts w:ascii="Times New Roman" w:hAnsi="Times New Roman" w:cs="Times New Roman"/>
          <w:spacing w:val="-4"/>
          <w:sz w:val="28"/>
          <w:szCs w:val="28"/>
        </w:rPr>
        <w:t>Автомобиль</w:t>
      </w:r>
      <w:r w:rsidRPr="004A79C3">
        <w:rPr>
          <w:rFonts w:ascii="Times New Roman" w:hAnsi="Times New Roman" w:cs="Times New Roman"/>
          <w:spacing w:val="-2"/>
          <w:sz w:val="28"/>
          <w:szCs w:val="28"/>
        </w:rPr>
        <w:t>ные</w:t>
      </w:r>
      <w:r w:rsidRPr="004A79C3">
        <w:rPr>
          <w:rFonts w:ascii="Times New Roman" w:hAnsi="Times New Roman" w:cs="Times New Roman"/>
          <w:spacing w:val="51"/>
          <w:sz w:val="28"/>
          <w:szCs w:val="28"/>
        </w:rPr>
        <w:t xml:space="preserve"> </w:t>
      </w:r>
      <w:r w:rsidRPr="004A79C3">
        <w:rPr>
          <w:rFonts w:ascii="Times New Roman" w:hAnsi="Times New Roman" w:cs="Times New Roman"/>
          <w:spacing w:val="-2"/>
          <w:sz w:val="28"/>
          <w:szCs w:val="28"/>
        </w:rPr>
        <w:t>дороги</w:t>
      </w:r>
      <w:r w:rsidRPr="004A79C3">
        <w:rPr>
          <w:rFonts w:ascii="Times New Roman" w:hAnsi="Times New Roman" w:cs="Times New Roman"/>
          <w:spacing w:val="55"/>
          <w:sz w:val="28"/>
          <w:szCs w:val="28"/>
        </w:rPr>
        <w:t xml:space="preserve"> </w:t>
      </w:r>
      <w:r w:rsidRPr="004A79C3">
        <w:rPr>
          <w:rFonts w:ascii="Times New Roman" w:hAnsi="Times New Roman" w:cs="Times New Roman"/>
          <w:spacing w:val="-2"/>
          <w:sz w:val="28"/>
          <w:szCs w:val="28"/>
        </w:rPr>
        <w:t>общего</w:t>
      </w:r>
      <w:r w:rsidRPr="004A79C3">
        <w:rPr>
          <w:rFonts w:ascii="Times New Roman" w:hAnsi="Times New Roman" w:cs="Times New Roman"/>
          <w:spacing w:val="55"/>
          <w:sz w:val="28"/>
          <w:szCs w:val="28"/>
        </w:rPr>
        <w:t xml:space="preserve"> </w:t>
      </w:r>
      <w:r w:rsidRPr="004A79C3">
        <w:rPr>
          <w:rFonts w:ascii="Times New Roman" w:hAnsi="Times New Roman" w:cs="Times New Roman"/>
          <w:spacing w:val="-2"/>
          <w:sz w:val="28"/>
          <w:szCs w:val="28"/>
        </w:rPr>
        <w:t>пользования</w:t>
      </w:r>
      <w:r w:rsidRPr="004A79C3">
        <w:rPr>
          <w:rFonts w:ascii="Times New Roman" w:hAnsi="Times New Roman" w:cs="Times New Roman"/>
          <w:spacing w:val="60"/>
          <w:sz w:val="28"/>
          <w:szCs w:val="28"/>
        </w:rPr>
        <w:t xml:space="preserve"> </w:t>
      </w:r>
      <w:r w:rsidRPr="004A79C3">
        <w:rPr>
          <w:rFonts w:ascii="Times New Roman" w:hAnsi="Times New Roman" w:cs="Times New Roman"/>
          <w:spacing w:val="-2"/>
          <w:sz w:val="28"/>
          <w:szCs w:val="28"/>
        </w:rPr>
        <w:t>местного</w:t>
      </w:r>
      <w:r w:rsidRPr="004A79C3">
        <w:rPr>
          <w:rFonts w:ascii="Times New Roman" w:hAnsi="Times New Roman" w:cs="Times New Roman"/>
          <w:spacing w:val="53"/>
          <w:sz w:val="28"/>
          <w:szCs w:val="28"/>
        </w:rPr>
        <w:t xml:space="preserve"> </w:t>
      </w:r>
      <w:r w:rsidRPr="004A79C3">
        <w:rPr>
          <w:rFonts w:ascii="Times New Roman" w:hAnsi="Times New Roman" w:cs="Times New Roman"/>
          <w:spacing w:val="-2"/>
          <w:sz w:val="28"/>
          <w:szCs w:val="28"/>
        </w:rPr>
        <w:t>значения</w:t>
      </w:r>
      <w:r w:rsidRPr="004A79C3">
        <w:rPr>
          <w:rFonts w:ascii="Times New Roman" w:hAnsi="Times New Roman" w:cs="Times New Roman"/>
          <w:spacing w:val="54"/>
          <w:sz w:val="28"/>
          <w:szCs w:val="28"/>
        </w:rPr>
        <w:t xml:space="preserve"> </w:t>
      </w:r>
      <w:r w:rsidRPr="004A79C3">
        <w:rPr>
          <w:rFonts w:ascii="Times New Roman" w:hAnsi="Times New Roman" w:cs="Times New Roman"/>
          <w:spacing w:val="-2"/>
          <w:sz w:val="28"/>
          <w:szCs w:val="28"/>
        </w:rPr>
        <w:t>требуют</w:t>
      </w:r>
      <w:r w:rsidRPr="004A79C3">
        <w:rPr>
          <w:rFonts w:ascii="Times New Roman" w:hAnsi="Times New Roman" w:cs="Times New Roman"/>
          <w:spacing w:val="59"/>
          <w:sz w:val="28"/>
          <w:szCs w:val="28"/>
        </w:rPr>
        <w:t xml:space="preserve"> </w:t>
      </w:r>
      <w:r w:rsidRPr="004A79C3">
        <w:rPr>
          <w:rFonts w:ascii="Times New Roman" w:hAnsi="Times New Roman" w:cs="Times New Roman"/>
          <w:spacing w:val="-2"/>
          <w:sz w:val="28"/>
          <w:szCs w:val="28"/>
        </w:rPr>
        <w:t>проведения строительства,</w:t>
      </w:r>
      <w:r w:rsidRPr="004A79C3">
        <w:rPr>
          <w:rFonts w:ascii="Times New Roman" w:hAnsi="Times New Roman" w:cs="Times New Roman"/>
          <w:spacing w:val="-17"/>
          <w:sz w:val="28"/>
          <w:szCs w:val="28"/>
        </w:rPr>
        <w:t xml:space="preserve"> </w:t>
      </w:r>
      <w:r w:rsidRPr="004A79C3">
        <w:rPr>
          <w:rFonts w:ascii="Times New Roman" w:hAnsi="Times New Roman" w:cs="Times New Roman"/>
          <w:spacing w:val="-2"/>
          <w:sz w:val="28"/>
          <w:szCs w:val="28"/>
        </w:rPr>
        <w:t>реконструкции</w:t>
      </w:r>
      <w:r w:rsidRPr="004A79C3">
        <w:rPr>
          <w:rFonts w:ascii="Times New Roman" w:hAnsi="Times New Roman" w:cs="Times New Roman"/>
          <w:spacing w:val="2"/>
          <w:sz w:val="28"/>
          <w:szCs w:val="28"/>
        </w:rPr>
        <w:t xml:space="preserve"> </w:t>
      </w:r>
      <w:r w:rsidRPr="004A79C3">
        <w:rPr>
          <w:rFonts w:ascii="Times New Roman" w:hAnsi="Times New Roman" w:cs="Times New Roman"/>
          <w:spacing w:val="-2"/>
          <w:sz w:val="28"/>
          <w:szCs w:val="28"/>
        </w:rPr>
        <w:t>и</w:t>
      </w:r>
      <w:r w:rsidRPr="004A79C3">
        <w:rPr>
          <w:rFonts w:ascii="Times New Roman" w:hAnsi="Times New Roman" w:cs="Times New Roman"/>
          <w:spacing w:val="-16"/>
          <w:sz w:val="28"/>
          <w:szCs w:val="28"/>
        </w:rPr>
        <w:t xml:space="preserve"> </w:t>
      </w:r>
      <w:r w:rsidRPr="004A79C3">
        <w:rPr>
          <w:rFonts w:ascii="Times New Roman" w:hAnsi="Times New Roman" w:cs="Times New Roman"/>
          <w:spacing w:val="-2"/>
          <w:sz w:val="28"/>
          <w:szCs w:val="28"/>
        </w:rPr>
        <w:t>модернизации</w:t>
      </w:r>
      <w:r w:rsidRPr="004A79C3">
        <w:rPr>
          <w:rFonts w:ascii="Times New Roman" w:hAnsi="Times New Roman" w:cs="Times New Roman"/>
          <w:spacing w:val="-13"/>
          <w:sz w:val="28"/>
          <w:szCs w:val="28"/>
        </w:rPr>
        <w:t xml:space="preserve"> </w:t>
      </w:r>
      <w:r w:rsidRPr="004A79C3">
        <w:rPr>
          <w:rFonts w:ascii="Times New Roman" w:hAnsi="Times New Roman" w:cs="Times New Roman"/>
          <w:spacing w:val="-2"/>
          <w:sz w:val="28"/>
          <w:szCs w:val="28"/>
        </w:rPr>
        <w:t>покрытий.</w:t>
      </w:r>
    </w:p>
    <w:p w14:paraId="694EE3E5" w14:textId="77777777" w:rsidR="005D1C8E" w:rsidRPr="00E71B35" w:rsidRDefault="005D1C8E" w:rsidP="008F138E">
      <w:pPr>
        <w:pStyle w:val="2"/>
        <w:tabs>
          <w:tab w:val="left" w:pos="709"/>
          <w:tab w:val="left" w:pos="1590"/>
          <w:tab w:val="left" w:pos="3392"/>
        </w:tabs>
        <w:spacing w:line="360" w:lineRule="auto"/>
        <w:jc w:val="both"/>
        <w:rPr>
          <w:rFonts w:ascii="Times New Roman" w:hAnsi="Times New Roman" w:cs="Times New Roman"/>
          <w:b/>
          <w:bCs/>
          <w:color w:val="auto"/>
          <w:spacing w:val="-6"/>
          <w:sz w:val="28"/>
          <w:szCs w:val="28"/>
          <w:highlight w:val="red"/>
        </w:rPr>
      </w:pPr>
    </w:p>
    <w:p w14:paraId="77C81529" w14:textId="212B47DB" w:rsidR="00DB537F" w:rsidRPr="009E358D" w:rsidRDefault="00D42689" w:rsidP="008F138E">
      <w:pPr>
        <w:pStyle w:val="2"/>
        <w:tabs>
          <w:tab w:val="left" w:pos="709"/>
          <w:tab w:val="left" w:pos="1590"/>
          <w:tab w:val="left" w:pos="3392"/>
        </w:tabs>
        <w:spacing w:line="360" w:lineRule="auto"/>
        <w:jc w:val="both"/>
        <w:rPr>
          <w:rFonts w:ascii="Times New Roman" w:hAnsi="Times New Roman" w:cs="Times New Roman"/>
          <w:b/>
          <w:bCs/>
          <w:color w:val="auto"/>
          <w:sz w:val="28"/>
          <w:szCs w:val="28"/>
        </w:rPr>
      </w:pPr>
      <w:r w:rsidRPr="009E358D">
        <w:rPr>
          <w:rFonts w:ascii="Times New Roman" w:hAnsi="Times New Roman" w:cs="Times New Roman"/>
          <w:b/>
          <w:bCs/>
          <w:color w:val="auto"/>
          <w:spacing w:val="-6"/>
          <w:sz w:val="28"/>
          <w:szCs w:val="28"/>
        </w:rPr>
        <w:tab/>
      </w:r>
      <w:bookmarkStart w:id="18" w:name="_Toc209219930"/>
      <w:r w:rsidR="00DB537F" w:rsidRPr="009E358D">
        <w:rPr>
          <w:rFonts w:ascii="Times New Roman" w:hAnsi="Times New Roman" w:cs="Times New Roman"/>
          <w:b/>
          <w:bCs/>
          <w:color w:val="auto"/>
          <w:spacing w:val="-6"/>
          <w:sz w:val="28"/>
          <w:szCs w:val="28"/>
        </w:rPr>
        <w:t>2.5    Анализ</w:t>
      </w:r>
      <w:r w:rsidR="00DB537F" w:rsidRPr="009E358D">
        <w:rPr>
          <w:rFonts w:ascii="Times New Roman" w:hAnsi="Times New Roman" w:cs="Times New Roman"/>
          <w:b/>
          <w:bCs/>
          <w:color w:val="auto"/>
          <w:spacing w:val="-13"/>
          <w:sz w:val="28"/>
          <w:szCs w:val="28"/>
        </w:rPr>
        <w:t xml:space="preserve"> </w:t>
      </w:r>
      <w:r w:rsidR="00DB537F" w:rsidRPr="009E358D">
        <w:rPr>
          <w:rFonts w:ascii="Times New Roman" w:hAnsi="Times New Roman" w:cs="Times New Roman"/>
          <w:b/>
          <w:bCs/>
          <w:color w:val="auto"/>
          <w:spacing w:val="-6"/>
          <w:sz w:val="28"/>
          <w:szCs w:val="28"/>
        </w:rPr>
        <w:t>состава парка</w:t>
      </w:r>
      <w:r w:rsidR="00DB537F" w:rsidRPr="009E358D">
        <w:rPr>
          <w:rFonts w:ascii="Times New Roman" w:hAnsi="Times New Roman" w:cs="Times New Roman"/>
          <w:b/>
          <w:bCs/>
          <w:color w:val="auto"/>
          <w:spacing w:val="-8"/>
          <w:sz w:val="28"/>
          <w:szCs w:val="28"/>
        </w:rPr>
        <w:t xml:space="preserve"> </w:t>
      </w:r>
      <w:r w:rsidR="00DB537F" w:rsidRPr="009E358D">
        <w:rPr>
          <w:rFonts w:ascii="Times New Roman" w:hAnsi="Times New Roman" w:cs="Times New Roman"/>
          <w:b/>
          <w:bCs/>
          <w:color w:val="auto"/>
          <w:spacing w:val="-6"/>
          <w:sz w:val="28"/>
          <w:szCs w:val="28"/>
        </w:rPr>
        <w:t>транспортных</w:t>
      </w:r>
      <w:r w:rsidR="00DB537F" w:rsidRPr="009E358D">
        <w:rPr>
          <w:rFonts w:ascii="Times New Roman" w:hAnsi="Times New Roman" w:cs="Times New Roman"/>
          <w:b/>
          <w:bCs/>
          <w:color w:val="auto"/>
          <w:spacing w:val="17"/>
          <w:sz w:val="28"/>
          <w:szCs w:val="28"/>
        </w:rPr>
        <w:t xml:space="preserve"> </w:t>
      </w:r>
      <w:r w:rsidR="00DB537F" w:rsidRPr="009E358D">
        <w:rPr>
          <w:rFonts w:ascii="Times New Roman" w:hAnsi="Times New Roman" w:cs="Times New Roman"/>
          <w:b/>
          <w:bCs/>
          <w:color w:val="auto"/>
          <w:spacing w:val="-6"/>
          <w:sz w:val="28"/>
          <w:szCs w:val="28"/>
        </w:rPr>
        <w:t>средств и</w:t>
      </w:r>
      <w:r w:rsidR="00DB537F" w:rsidRPr="009E358D">
        <w:rPr>
          <w:rFonts w:ascii="Times New Roman" w:hAnsi="Times New Roman" w:cs="Times New Roman"/>
          <w:b/>
          <w:bCs/>
          <w:color w:val="auto"/>
          <w:spacing w:val="-13"/>
          <w:sz w:val="28"/>
          <w:szCs w:val="28"/>
        </w:rPr>
        <w:t xml:space="preserve"> </w:t>
      </w:r>
      <w:r w:rsidR="00DB537F" w:rsidRPr="009E358D">
        <w:rPr>
          <w:rFonts w:ascii="Times New Roman" w:hAnsi="Times New Roman" w:cs="Times New Roman"/>
          <w:b/>
          <w:bCs/>
          <w:color w:val="auto"/>
          <w:spacing w:val="-6"/>
          <w:sz w:val="28"/>
          <w:szCs w:val="28"/>
        </w:rPr>
        <w:t>уровня</w:t>
      </w:r>
      <w:r w:rsidR="00DB537F" w:rsidRPr="009E358D">
        <w:rPr>
          <w:rFonts w:ascii="Times New Roman" w:hAnsi="Times New Roman" w:cs="Times New Roman"/>
          <w:b/>
          <w:bCs/>
          <w:color w:val="auto"/>
          <w:spacing w:val="-8"/>
          <w:sz w:val="28"/>
          <w:szCs w:val="28"/>
        </w:rPr>
        <w:t xml:space="preserve"> </w:t>
      </w:r>
      <w:r w:rsidR="00DB537F" w:rsidRPr="009E358D">
        <w:rPr>
          <w:rFonts w:ascii="Times New Roman" w:hAnsi="Times New Roman" w:cs="Times New Roman"/>
          <w:b/>
          <w:bCs/>
          <w:color w:val="auto"/>
          <w:spacing w:val="-6"/>
          <w:sz w:val="28"/>
          <w:szCs w:val="28"/>
        </w:rPr>
        <w:t>автомо</w:t>
      </w:r>
      <w:r w:rsidR="00DB537F" w:rsidRPr="009E358D">
        <w:rPr>
          <w:rFonts w:ascii="Times New Roman" w:hAnsi="Times New Roman" w:cs="Times New Roman"/>
          <w:b/>
          <w:bCs/>
          <w:color w:val="auto"/>
          <w:sz w:val="28"/>
          <w:szCs w:val="28"/>
        </w:rPr>
        <w:t>билизации в</w:t>
      </w:r>
      <w:r w:rsidR="005D1C8E" w:rsidRPr="009E358D">
        <w:rPr>
          <w:rFonts w:ascii="Times New Roman" w:hAnsi="Times New Roman" w:cs="Times New Roman"/>
          <w:b/>
          <w:bCs/>
          <w:color w:val="auto"/>
          <w:spacing w:val="-9"/>
          <w:sz w:val="28"/>
          <w:szCs w:val="28"/>
        </w:rPr>
        <w:t xml:space="preserve"> </w:t>
      </w:r>
      <w:r w:rsidR="008F138E" w:rsidRPr="009E358D">
        <w:rPr>
          <w:rFonts w:ascii="Times New Roman" w:hAnsi="Times New Roman" w:cs="Times New Roman"/>
          <w:b/>
          <w:bCs/>
          <w:color w:val="auto"/>
          <w:sz w:val="28"/>
          <w:szCs w:val="28"/>
        </w:rPr>
        <w:t>поселении, обеспеченность парковками (парковочными местами)</w:t>
      </w:r>
      <w:bookmarkEnd w:id="18"/>
    </w:p>
    <w:p w14:paraId="5A983242" w14:textId="225290E2" w:rsidR="00D00826" w:rsidRPr="009E358D" w:rsidRDefault="00D00826" w:rsidP="00371AD4">
      <w:pPr>
        <w:pStyle w:val="af8"/>
        <w:spacing w:after="0" w:line="360" w:lineRule="auto"/>
        <w:ind w:left="0" w:firstLine="709"/>
        <w:jc w:val="both"/>
        <w:rPr>
          <w:rFonts w:ascii="Times New Roman" w:hAnsi="Times New Roman" w:cs="Times New Roman"/>
          <w:sz w:val="28"/>
          <w:szCs w:val="28"/>
        </w:rPr>
      </w:pPr>
      <w:r w:rsidRPr="009E358D">
        <w:rPr>
          <w:rFonts w:ascii="Times New Roman" w:hAnsi="Times New Roman" w:cs="Times New Roman"/>
          <w:sz w:val="28"/>
          <w:szCs w:val="28"/>
        </w:rPr>
        <w:t xml:space="preserve">На протяжении последних лет наблюдается тенденция к увеличению числа автомобилей на территории поселения. Основной прирост этого показателя осуществляется за счет увеличения числа легковых автомобилей находящихся в собственности граждан.  </w:t>
      </w:r>
    </w:p>
    <w:p w14:paraId="73303B4C" w14:textId="318244A8" w:rsidR="00BA764F" w:rsidRPr="00527CDC" w:rsidRDefault="00BA764F" w:rsidP="00527CDC">
      <w:pPr>
        <w:pStyle w:val="ConsPlusNormal"/>
        <w:widowControl/>
        <w:spacing w:line="360" w:lineRule="auto"/>
        <w:ind w:firstLine="709"/>
        <w:jc w:val="both"/>
        <w:rPr>
          <w:rFonts w:ascii="Times New Roman" w:hAnsi="Times New Roman"/>
          <w:sz w:val="28"/>
          <w:szCs w:val="28"/>
        </w:rPr>
      </w:pPr>
      <w:r w:rsidRPr="009E358D">
        <w:rPr>
          <w:rFonts w:ascii="Times New Roman" w:hAnsi="Times New Roman"/>
          <w:sz w:val="28"/>
          <w:szCs w:val="28"/>
        </w:rPr>
        <w:t xml:space="preserve">Сведения о количестве и категории транспорта в п.г.т. </w:t>
      </w:r>
      <w:r w:rsidR="00E71B35" w:rsidRPr="009E358D">
        <w:rPr>
          <w:rFonts w:ascii="Times New Roman" w:hAnsi="Times New Roman"/>
          <w:sz w:val="28"/>
          <w:szCs w:val="28"/>
        </w:rPr>
        <w:t>Безенчук</w:t>
      </w:r>
      <w:r w:rsidRPr="009E358D">
        <w:rPr>
          <w:rFonts w:ascii="Times New Roman" w:hAnsi="Times New Roman"/>
          <w:sz w:val="28"/>
          <w:szCs w:val="28"/>
        </w:rPr>
        <w:t>, находящегося в собственности гр</w:t>
      </w:r>
      <w:r w:rsidR="00527CDC">
        <w:rPr>
          <w:rFonts w:ascii="Times New Roman" w:hAnsi="Times New Roman"/>
          <w:sz w:val="28"/>
          <w:szCs w:val="28"/>
        </w:rPr>
        <w:t>аждан отсутствуют.</w:t>
      </w:r>
    </w:p>
    <w:p w14:paraId="2B7D98E5" w14:textId="77777777" w:rsidR="00527CDC" w:rsidRDefault="00D00826" w:rsidP="00D00826">
      <w:pPr>
        <w:pStyle w:val="ConsPlusNormal"/>
        <w:widowControl/>
        <w:spacing w:line="360" w:lineRule="auto"/>
        <w:ind w:firstLine="709"/>
        <w:jc w:val="both"/>
        <w:rPr>
          <w:rFonts w:ascii="Times New Roman" w:hAnsi="Times New Roman" w:cs="Times New Roman"/>
          <w:sz w:val="28"/>
          <w:szCs w:val="28"/>
        </w:rPr>
      </w:pPr>
      <w:r w:rsidRPr="009E358D">
        <w:rPr>
          <w:rFonts w:ascii="Times New Roman" w:hAnsi="Times New Roman" w:cs="Times New Roman"/>
          <w:sz w:val="28"/>
          <w:szCs w:val="28"/>
        </w:rPr>
        <w:t>По состоянию на 01.01.202</w:t>
      </w:r>
      <w:r w:rsidR="00200C2F" w:rsidRPr="009E358D">
        <w:rPr>
          <w:rFonts w:ascii="Times New Roman" w:hAnsi="Times New Roman" w:cs="Times New Roman"/>
          <w:sz w:val="28"/>
          <w:szCs w:val="28"/>
        </w:rPr>
        <w:t>5</w:t>
      </w:r>
      <w:r w:rsidRPr="009E358D">
        <w:rPr>
          <w:rFonts w:ascii="Times New Roman" w:hAnsi="Times New Roman" w:cs="Times New Roman"/>
          <w:sz w:val="28"/>
          <w:szCs w:val="28"/>
        </w:rPr>
        <w:t xml:space="preserve"> г. в </w:t>
      </w:r>
      <w:proofErr w:type="spellStart"/>
      <w:r w:rsidR="005A5EA9" w:rsidRPr="009E358D">
        <w:rPr>
          <w:rFonts w:ascii="Times New Roman" w:hAnsi="Times New Roman" w:cs="Times New Roman"/>
          <w:sz w:val="28"/>
          <w:szCs w:val="28"/>
        </w:rPr>
        <w:t>г.п</w:t>
      </w:r>
      <w:proofErr w:type="spellEnd"/>
      <w:r w:rsidR="005A5EA9" w:rsidRPr="009E358D">
        <w:rPr>
          <w:rFonts w:ascii="Times New Roman" w:hAnsi="Times New Roman" w:cs="Times New Roman"/>
          <w:sz w:val="28"/>
          <w:szCs w:val="28"/>
        </w:rPr>
        <w:t xml:space="preserve">. </w:t>
      </w:r>
      <w:r w:rsidR="00E71B35" w:rsidRPr="009E358D">
        <w:rPr>
          <w:rFonts w:ascii="Times New Roman" w:hAnsi="Times New Roman" w:cs="Times New Roman"/>
          <w:sz w:val="28"/>
          <w:szCs w:val="28"/>
        </w:rPr>
        <w:t>Безенчук</w:t>
      </w:r>
      <w:r w:rsidRPr="009E358D">
        <w:rPr>
          <w:rFonts w:ascii="Times New Roman" w:hAnsi="Times New Roman" w:cs="Times New Roman"/>
          <w:sz w:val="28"/>
          <w:szCs w:val="28"/>
        </w:rPr>
        <w:t xml:space="preserve"> специально оборудованного транспорта для перевозки маломоб</w:t>
      </w:r>
      <w:r w:rsidR="00210D09" w:rsidRPr="009E358D">
        <w:rPr>
          <w:rFonts w:ascii="Times New Roman" w:hAnsi="Times New Roman" w:cs="Times New Roman"/>
          <w:sz w:val="28"/>
          <w:szCs w:val="28"/>
        </w:rPr>
        <w:t>ильных групп населения в наличии</w:t>
      </w:r>
      <w:r w:rsidRPr="009E358D">
        <w:rPr>
          <w:rFonts w:ascii="Times New Roman" w:hAnsi="Times New Roman" w:cs="Times New Roman"/>
          <w:sz w:val="28"/>
          <w:szCs w:val="28"/>
        </w:rPr>
        <w:t xml:space="preserve"> </w:t>
      </w:r>
    </w:p>
    <w:p w14:paraId="62B16A54" w14:textId="0C5F5ADE" w:rsidR="00D00826" w:rsidRDefault="00D00826" w:rsidP="00D00826">
      <w:pPr>
        <w:pStyle w:val="ConsPlusNormal"/>
        <w:widowControl/>
        <w:spacing w:line="360" w:lineRule="auto"/>
        <w:ind w:firstLine="709"/>
        <w:jc w:val="both"/>
        <w:rPr>
          <w:rFonts w:ascii="Times New Roman" w:hAnsi="Times New Roman" w:cs="Times New Roman"/>
          <w:sz w:val="28"/>
          <w:szCs w:val="28"/>
        </w:rPr>
      </w:pPr>
      <w:r w:rsidRPr="009E358D">
        <w:rPr>
          <w:rFonts w:ascii="Times New Roman" w:hAnsi="Times New Roman" w:cs="Times New Roman"/>
          <w:sz w:val="28"/>
          <w:szCs w:val="28"/>
        </w:rPr>
        <w:lastRenderedPageBreak/>
        <w:t>отсутствует.</w:t>
      </w:r>
    </w:p>
    <w:p w14:paraId="4B490F0D" w14:textId="4B381D73" w:rsidR="00D00826" w:rsidRPr="009E358D" w:rsidRDefault="00D00826" w:rsidP="00FF34B1">
      <w:pPr>
        <w:pStyle w:val="ConsPlusNormal"/>
        <w:widowControl/>
        <w:spacing w:line="360" w:lineRule="auto"/>
        <w:ind w:firstLine="709"/>
        <w:jc w:val="both"/>
        <w:rPr>
          <w:rFonts w:ascii="Times New Roman" w:hAnsi="Times New Roman" w:cs="Times New Roman"/>
          <w:sz w:val="28"/>
          <w:szCs w:val="28"/>
        </w:rPr>
      </w:pPr>
      <w:r w:rsidRPr="009E358D">
        <w:rPr>
          <w:rFonts w:ascii="Times New Roman" w:hAnsi="Times New Roman" w:cs="Times New Roman"/>
          <w:sz w:val="28"/>
          <w:szCs w:val="28"/>
        </w:rPr>
        <w:t xml:space="preserve">Система «социального такси» на территории </w:t>
      </w:r>
      <w:proofErr w:type="spellStart"/>
      <w:r w:rsidR="005A5EA9" w:rsidRPr="009E358D">
        <w:rPr>
          <w:rFonts w:ascii="Times New Roman" w:hAnsi="Times New Roman" w:cs="Times New Roman"/>
          <w:sz w:val="28"/>
          <w:szCs w:val="28"/>
        </w:rPr>
        <w:t>г.п</w:t>
      </w:r>
      <w:proofErr w:type="spellEnd"/>
      <w:r w:rsidR="005A5EA9" w:rsidRPr="009E358D">
        <w:rPr>
          <w:rFonts w:ascii="Times New Roman" w:hAnsi="Times New Roman" w:cs="Times New Roman"/>
          <w:sz w:val="28"/>
          <w:szCs w:val="28"/>
        </w:rPr>
        <w:t xml:space="preserve">. </w:t>
      </w:r>
      <w:r w:rsidR="00E71B35" w:rsidRPr="009E358D">
        <w:rPr>
          <w:rFonts w:ascii="Times New Roman" w:hAnsi="Times New Roman" w:cs="Times New Roman"/>
          <w:sz w:val="28"/>
          <w:szCs w:val="28"/>
        </w:rPr>
        <w:t>Безенчук</w:t>
      </w:r>
      <w:r w:rsidRPr="009E358D">
        <w:rPr>
          <w:rFonts w:ascii="Times New Roman" w:hAnsi="Times New Roman" w:cs="Times New Roman"/>
          <w:sz w:val="28"/>
          <w:szCs w:val="28"/>
        </w:rPr>
        <w:t xml:space="preserve"> на 01.01.202</w:t>
      </w:r>
      <w:r w:rsidR="00200C2F" w:rsidRPr="009E358D">
        <w:rPr>
          <w:rFonts w:ascii="Times New Roman" w:hAnsi="Times New Roman" w:cs="Times New Roman"/>
          <w:sz w:val="28"/>
          <w:szCs w:val="28"/>
        </w:rPr>
        <w:t>5</w:t>
      </w:r>
      <w:r w:rsidRPr="009E358D">
        <w:rPr>
          <w:rFonts w:ascii="Times New Roman" w:hAnsi="Times New Roman" w:cs="Times New Roman"/>
          <w:sz w:val="28"/>
          <w:szCs w:val="28"/>
        </w:rPr>
        <w:t xml:space="preserve"> г. отсутствует в связи с небольшой площадью жилой застройки поселения.</w:t>
      </w:r>
    </w:p>
    <w:p w14:paraId="4CD34D33" w14:textId="115B30BB" w:rsidR="00D00826" w:rsidRDefault="00D00826" w:rsidP="00521458">
      <w:pPr>
        <w:spacing w:after="0" w:line="360" w:lineRule="auto"/>
        <w:ind w:firstLine="708"/>
        <w:jc w:val="both"/>
        <w:rPr>
          <w:rFonts w:ascii="Times New Roman" w:hAnsi="Times New Roman" w:cs="Times New Roman"/>
          <w:sz w:val="28"/>
          <w:szCs w:val="28"/>
        </w:rPr>
      </w:pPr>
      <w:r w:rsidRPr="009E358D">
        <w:rPr>
          <w:rFonts w:ascii="Times New Roman" w:hAnsi="Times New Roman" w:cs="Times New Roman"/>
          <w:sz w:val="28"/>
          <w:szCs w:val="28"/>
        </w:rPr>
        <w:t xml:space="preserve">Хранение автомототранспортных средств на территории </w:t>
      </w:r>
      <w:proofErr w:type="spellStart"/>
      <w:r w:rsidR="00F00978">
        <w:rPr>
          <w:rFonts w:ascii="Times New Roman" w:hAnsi="Times New Roman" w:cs="Times New Roman"/>
          <w:sz w:val="28"/>
          <w:szCs w:val="28"/>
        </w:rPr>
        <w:t>г</w:t>
      </w:r>
      <w:r w:rsidR="00200C2F" w:rsidRPr="009E358D">
        <w:rPr>
          <w:rFonts w:ascii="Times New Roman" w:hAnsi="Times New Roman" w:cs="Times New Roman"/>
          <w:sz w:val="28"/>
          <w:szCs w:val="28"/>
        </w:rPr>
        <w:t>.п</w:t>
      </w:r>
      <w:proofErr w:type="spellEnd"/>
      <w:r w:rsidR="00200C2F" w:rsidRPr="009E358D">
        <w:rPr>
          <w:rFonts w:ascii="Times New Roman" w:hAnsi="Times New Roman" w:cs="Times New Roman"/>
          <w:sz w:val="28"/>
          <w:szCs w:val="28"/>
        </w:rPr>
        <w:t xml:space="preserve">. </w:t>
      </w:r>
      <w:r w:rsidRPr="009E358D">
        <w:rPr>
          <w:rFonts w:ascii="Times New Roman" w:hAnsi="Times New Roman" w:cs="Times New Roman"/>
          <w:sz w:val="28"/>
          <w:szCs w:val="28"/>
        </w:rPr>
        <w:t xml:space="preserve"> </w:t>
      </w:r>
      <w:r w:rsidR="00E71B35" w:rsidRPr="009E358D">
        <w:rPr>
          <w:rFonts w:ascii="Times New Roman" w:hAnsi="Times New Roman" w:cs="Times New Roman"/>
          <w:sz w:val="28"/>
          <w:szCs w:val="28"/>
        </w:rPr>
        <w:t>Безенчук</w:t>
      </w:r>
      <w:r w:rsidRPr="009E358D">
        <w:rPr>
          <w:rFonts w:ascii="Times New Roman" w:hAnsi="Times New Roman" w:cs="Times New Roman"/>
          <w:sz w:val="28"/>
          <w:szCs w:val="28"/>
        </w:rPr>
        <w:t xml:space="preserve"> осуществляется </w:t>
      </w:r>
      <w:r w:rsidR="00F00978">
        <w:rPr>
          <w:rFonts w:ascii="Times New Roman" w:hAnsi="Times New Roman" w:cs="Times New Roman"/>
          <w:sz w:val="28"/>
          <w:szCs w:val="28"/>
        </w:rPr>
        <w:t>на</w:t>
      </w:r>
      <w:r w:rsidRPr="009E358D">
        <w:rPr>
          <w:rFonts w:ascii="Times New Roman" w:hAnsi="Times New Roman" w:cs="Times New Roman"/>
          <w:sz w:val="28"/>
          <w:szCs w:val="28"/>
        </w:rPr>
        <w:t xml:space="preserve"> приусадебных участках в зонах индивидуальной застройки</w:t>
      </w:r>
      <w:r w:rsidR="00F00978">
        <w:rPr>
          <w:rFonts w:ascii="Times New Roman" w:hAnsi="Times New Roman" w:cs="Times New Roman"/>
          <w:sz w:val="28"/>
          <w:szCs w:val="28"/>
        </w:rPr>
        <w:t xml:space="preserve"> и </w:t>
      </w:r>
      <w:r w:rsidR="00F00978" w:rsidRPr="009E358D">
        <w:rPr>
          <w:rFonts w:ascii="Times New Roman" w:hAnsi="Times New Roman" w:cs="Times New Roman"/>
          <w:sz w:val="28"/>
          <w:szCs w:val="28"/>
        </w:rPr>
        <w:t>в одноэтажных боксовых гаражах (ГСК)</w:t>
      </w:r>
      <w:r w:rsidRPr="009E358D">
        <w:rPr>
          <w:rFonts w:ascii="Times New Roman" w:hAnsi="Times New Roman" w:cs="Times New Roman"/>
          <w:sz w:val="28"/>
          <w:szCs w:val="28"/>
        </w:rPr>
        <w:t>.</w:t>
      </w:r>
      <w:r w:rsidR="00F00978">
        <w:rPr>
          <w:rFonts w:ascii="Times New Roman" w:hAnsi="Times New Roman" w:cs="Times New Roman"/>
          <w:sz w:val="28"/>
          <w:szCs w:val="28"/>
        </w:rPr>
        <w:t xml:space="preserve"> Общая вместимость </w:t>
      </w:r>
      <w:r w:rsidR="00521458">
        <w:rPr>
          <w:rFonts w:ascii="Times New Roman" w:hAnsi="Times New Roman" w:cs="Times New Roman"/>
          <w:sz w:val="28"/>
          <w:szCs w:val="28"/>
        </w:rPr>
        <w:t xml:space="preserve">ГСК </w:t>
      </w:r>
      <w:r w:rsidR="00F00978">
        <w:rPr>
          <w:rFonts w:ascii="Times New Roman" w:hAnsi="Times New Roman" w:cs="Times New Roman"/>
          <w:sz w:val="28"/>
          <w:szCs w:val="28"/>
        </w:rPr>
        <w:t>неизвестна.</w:t>
      </w:r>
    </w:p>
    <w:p w14:paraId="0C0ABEFF" w14:textId="702E6794" w:rsidR="004D041D" w:rsidRPr="009E358D" w:rsidRDefault="004D041D" w:rsidP="00021DA1">
      <w:pPr>
        <w:tabs>
          <w:tab w:val="left" w:pos="1275"/>
        </w:tabs>
        <w:spacing w:after="0" w:line="360" w:lineRule="auto"/>
        <w:ind w:firstLine="709"/>
        <w:jc w:val="both"/>
        <w:rPr>
          <w:rFonts w:ascii="Times New Roman" w:hAnsi="Times New Roman" w:cs="Times New Roman"/>
          <w:sz w:val="28"/>
          <w:szCs w:val="28"/>
        </w:rPr>
      </w:pPr>
      <w:r w:rsidRPr="009E358D">
        <w:rPr>
          <w:rFonts w:ascii="Times New Roman" w:hAnsi="Times New Roman" w:cs="Times New Roman"/>
          <w:sz w:val="28"/>
          <w:szCs w:val="28"/>
        </w:rPr>
        <w:t xml:space="preserve">На территории поселения у общественных зданий обустроены парковочные места для автомобилей. Общее количество парковочных мест для автомобилей </w:t>
      </w:r>
      <w:r w:rsidRPr="009E358D">
        <w:rPr>
          <w:rFonts w:ascii="Times New Roman" w:hAnsi="Times New Roman" w:cs="Times New Roman"/>
          <w:spacing w:val="1"/>
          <w:sz w:val="28"/>
          <w:szCs w:val="28"/>
        </w:rPr>
        <w:t xml:space="preserve">на территории </w:t>
      </w:r>
      <w:proofErr w:type="spellStart"/>
      <w:r w:rsidR="00021DA1" w:rsidRPr="009E358D">
        <w:rPr>
          <w:rFonts w:ascii="Times New Roman" w:hAnsi="Times New Roman" w:cs="Times New Roman"/>
          <w:sz w:val="28"/>
          <w:szCs w:val="28"/>
        </w:rPr>
        <w:t>г.п</w:t>
      </w:r>
      <w:proofErr w:type="spellEnd"/>
      <w:r w:rsidR="00021DA1" w:rsidRPr="009E358D">
        <w:rPr>
          <w:rFonts w:ascii="Times New Roman" w:hAnsi="Times New Roman" w:cs="Times New Roman"/>
          <w:sz w:val="28"/>
          <w:szCs w:val="28"/>
        </w:rPr>
        <w:t xml:space="preserve">. </w:t>
      </w:r>
      <w:r w:rsidR="00E71B35" w:rsidRPr="009E358D">
        <w:rPr>
          <w:rFonts w:ascii="Times New Roman" w:hAnsi="Times New Roman" w:cs="Times New Roman"/>
          <w:sz w:val="28"/>
          <w:szCs w:val="28"/>
        </w:rPr>
        <w:t>Безенчук</w:t>
      </w:r>
      <w:r w:rsidR="00021DA1" w:rsidRPr="009E358D">
        <w:rPr>
          <w:rFonts w:ascii="Times New Roman" w:hAnsi="Times New Roman" w:cs="Times New Roman"/>
          <w:sz w:val="28"/>
          <w:szCs w:val="28"/>
        </w:rPr>
        <w:t xml:space="preserve"> приведены в таблице 2.5.1</w:t>
      </w:r>
      <w:r w:rsidRPr="009E358D">
        <w:rPr>
          <w:rFonts w:ascii="Times New Roman" w:hAnsi="Times New Roman" w:cs="Times New Roman"/>
          <w:sz w:val="28"/>
          <w:szCs w:val="28"/>
        </w:rPr>
        <w:t>.</w:t>
      </w:r>
    </w:p>
    <w:p w14:paraId="134DF848" w14:textId="76D1B2D2" w:rsidR="004D041D" w:rsidRPr="009E358D" w:rsidRDefault="004D041D" w:rsidP="00021DA1">
      <w:pPr>
        <w:tabs>
          <w:tab w:val="left" w:pos="1275"/>
        </w:tabs>
        <w:spacing w:after="0" w:line="360" w:lineRule="auto"/>
        <w:ind w:firstLine="709"/>
        <w:jc w:val="both"/>
        <w:rPr>
          <w:rFonts w:ascii="Times New Roman" w:hAnsi="Times New Roman" w:cs="Times New Roman"/>
          <w:sz w:val="28"/>
          <w:szCs w:val="28"/>
        </w:rPr>
      </w:pPr>
      <w:r w:rsidRPr="009E358D">
        <w:rPr>
          <w:rFonts w:ascii="Times New Roman" w:hAnsi="Times New Roman" w:cs="Times New Roman"/>
          <w:sz w:val="28"/>
          <w:szCs w:val="28"/>
        </w:rPr>
        <w:t>Таблица 2.5.</w:t>
      </w:r>
      <w:r w:rsidR="00021DA1" w:rsidRPr="009E358D">
        <w:rPr>
          <w:rFonts w:ascii="Times New Roman" w:hAnsi="Times New Roman" w:cs="Times New Roman"/>
          <w:sz w:val="28"/>
          <w:szCs w:val="28"/>
        </w:rPr>
        <w:t>1</w:t>
      </w:r>
      <w:r w:rsidRPr="009E358D">
        <w:rPr>
          <w:rFonts w:ascii="Times New Roman" w:hAnsi="Times New Roman" w:cs="Times New Roman"/>
          <w:sz w:val="28"/>
          <w:szCs w:val="28"/>
        </w:rPr>
        <w:t xml:space="preserve"> – Общее количество парковочных мест для автомобилей </w:t>
      </w:r>
      <w:r w:rsidRPr="009E358D">
        <w:rPr>
          <w:rFonts w:ascii="Times New Roman" w:hAnsi="Times New Roman" w:cs="Times New Roman"/>
          <w:spacing w:val="1"/>
          <w:sz w:val="28"/>
          <w:szCs w:val="28"/>
        </w:rPr>
        <w:t xml:space="preserve">на территории </w:t>
      </w:r>
      <w:r w:rsidRPr="009E358D">
        <w:rPr>
          <w:rFonts w:ascii="Times New Roman" w:hAnsi="Times New Roman" w:cs="Times New Roman"/>
          <w:sz w:val="28"/>
          <w:szCs w:val="28"/>
        </w:rPr>
        <w:t xml:space="preserve">с. п. Екатериновка </w:t>
      </w:r>
    </w:p>
    <w:tbl>
      <w:tblPr>
        <w:tblW w:w="8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1"/>
        <w:gridCol w:w="1412"/>
        <w:gridCol w:w="1412"/>
        <w:gridCol w:w="1412"/>
        <w:gridCol w:w="1413"/>
      </w:tblGrid>
      <w:tr w:rsidR="004D041D" w:rsidRPr="009E358D" w14:paraId="246DDBEA" w14:textId="77777777" w:rsidTr="00527CDC">
        <w:trPr>
          <w:trHeight w:val="119"/>
        </w:trPr>
        <w:tc>
          <w:tcPr>
            <w:tcW w:w="3271" w:type="dxa"/>
          </w:tcPr>
          <w:p w14:paraId="313AAC1D" w14:textId="77777777" w:rsidR="004D041D" w:rsidRPr="009E358D" w:rsidRDefault="004D041D" w:rsidP="000711C2">
            <w:pPr>
              <w:pStyle w:val="TableParagraph"/>
              <w:spacing w:before="159"/>
              <w:ind w:left="142" w:right="94"/>
              <w:jc w:val="center"/>
              <w:rPr>
                <w:sz w:val="24"/>
                <w:szCs w:val="24"/>
              </w:rPr>
            </w:pPr>
            <w:r w:rsidRPr="009E358D">
              <w:rPr>
                <w:sz w:val="24"/>
                <w:szCs w:val="24"/>
              </w:rPr>
              <w:t>Наименование</w:t>
            </w:r>
          </w:p>
        </w:tc>
        <w:tc>
          <w:tcPr>
            <w:tcW w:w="1412" w:type="dxa"/>
            <w:vAlign w:val="center"/>
          </w:tcPr>
          <w:p w14:paraId="32E992BA" w14:textId="77777777" w:rsidR="004D041D" w:rsidRPr="009E358D" w:rsidRDefault="004D041D" w:rsidP="000711C2">
            <w:pPr>
              <w:pStyle w:val="TableParagraph"/>
              <w:spacing w:before="159"/>
              <w:ind w:left="142" w:right="94"/>
              <w:jc w:val="center"/>
              <w:rPr>
                <w:sz w:val="24"/>
                <w:szCs w:val="24"/>
              </w:rPr>
            </w:pPr>
            <w:r w:rsidRPr="009E358D">
              <w:rPr>
                <w:sz w:val="24"/>
              </w:rPr>
              <w:t>2021 год</w:t>
            </w:r>
          </w:p>
        </w:tc>
        <w:tc>
          <w:tcPr>
            <w:tcW w:w="1412" w:type="dxa"/>
            <w:vAlign w:val="center"/>
          </w:tcPr>
          <w:p w14:paraId="45AEBA45" w14:textId="77777777" w:rsidR="004D041D" w:rsidRPr="009E358D" w:rsidRDefault="004D041D" w:rsidP="000711C2">
            <w:pPr>
              <w:pStyle w:val="TableParagraph"/>
              <w:spacing w:before="159"/>
              <w:ind w:left="142" w:right="94"/>
              <w:jc w:val="center"/>
              <w:rPr>
                <w:sz w:val="24"/>
                <w:szCs w:val="24"/>
              </w:rPr>
            </w:pPr>
            <w:r w:rsidRPr="009E358D">
              <w:rPr>
                <w:sz w:val="24"/>
              </w:rPr>
              <w:t>2022 год</w:t>
            </w:r>
          </w:p>
        </w:tc>
        <w:tc>
          <w:tcPr>
            <w:tcW w:w="1412" w:type="dxa"/>
            <w:vAlign w:val="center"/>
          </w:tcPr>
          <w:p w14:paraId="5B2CB498" w14:textId="77777777" w:rsidR="004D041D" w:rsidRPr="009E358D" w:rsidRDefault="004D041D" w:rsidP="000711C2">
            <w:pPr>
              <w:pStyle w:val="TableParagraph"/>
              <w:spacing w:before="159"/>
              <w:ind w:left="142" w:right="94"/>
              <w:jc w:val="center"/>
              <w:rPr>
                <w:sz w:val="24"/>
                <w:szCs w:val="24"/>
              </w:rPr>
            </w:pPr>
            <w:r w:rsidRPr="009E358D">
              <w:rPr>
                <w:sz w:val="24"/>
              </w:rPr>
              <w:t>2023 год</w:t>
            </w:r>
          </w:p>
        </w:tc>
        <w:tc>
          <w:tcPr>
            <w:tcW w:w="1413" w:type="dxa"/>
            <w:vAlign w:val="center"/>
          </w:tcPr>
          <w:p w14:paraId="5D1908A7" w14:textId="77777777" w:rsidR="004D041D" w:rsidRPr="009E358D" w:rsidRDefault="004D041D" w:rsidP="000711C2">
            <w:pPr>
              <w:pStyle w:val="TableParagraph"/>
              <w:spacing w:before="159"/>
              <w:ind w:left="142" w:right="94"/>
              <w:jc w:val="center"/>
              <w:rPr>
                <w:sz w:val="24"/>
              </w:rPr>
            </w:pPr>
            <w:r w:rsidRPr="009E358D">
              <w:rPr>
                <w:sz w:val="24"/>
              </w:rPr>
              <w:t>2024 год</w:t>
            </w:r>
          </w:p>
        </w:tc>
      </w:tr>
      <w:tr w:rsidR="009E358D" w:rsidRPr="009E358D" w14:paraId="36FDBBF3" w14:textId="77777777" w:rsidTr="00527CDC">
        <w:trPr>
          <w:trHeight w:val="367"/>
        </w:trPr>
        <w:tc>
          <w:tcPr>
            <w:tcW w:w="3271" w:type="dxa"/>
          </w:tcPr>
          <w:p w14:paraId="259A7368" w14:textId="77777777" w:rsidR="009E358D" w:rsidRPr="009E358D" w:rsidRDefault="009E358D" w:rsidP="000711C2">
            <w:pPr>
              <w:pStyle w:val="TableParagraph"/>
              <w:spacing w:before="116"/>
              <w:ind w:left="142" w:right="94"/>
              <w:jc w:val="center"/>
              <w:rPr>
                <w:sz w:val="24"/>
                <w:szCs w:val="24"/>
              </w:rPr>
            </w:pPr>
            <w:r w:rsidRPr="009E358D">
              <w:rPr>
                <w:sz w:val="24"/>
                <w:szCs w:val="24"/>
              </w:rPr>
              <w:t>Парковочных мест, всего</w:t>
            </w:r>
          </w:p>
        </w:tc>
        <w:tc>
          <w:tcPr>
            <w:tcW w:w="1412" w:type="dxa"/>
            <w:vAlign w:val="center"/>
          </w:tcPr>
          <w:p w14:paraId="314A16A1" w14:textId="0DD498C2" w:rsidR="009E358D" w:rsidRPr="009E358D" w:rsidRDefault="009E358D" w:rsidP="009E358D">
            <w:pPr>
              <w:pStyle w:val="TableParagraph"/>
              <w:spacing w:before="116"/>
              <w:ind w:left="142" w:right="94"/>
              <w:jc w:val="center"/>
              <w:rPr>
                <w:sz w:val="24"/>
                <w:szCs w:val="24"/>
              </w:rPr>
            </w:pPr>
            <w:r w:rsidRPr="009E358D">
              <w:rPr>
                <w:sz w:val="24"/>
                <w:szCs w:val="24"/>
              </w:rPr>
              <w:t>188</w:t>
            </w:r>
          </w:p>
        </w:tc>
        <w:tc>
          <w:tcPr>
            <w:tcW w:w="1412" w:type="dxa"/>
            <w:vAlign w:val="center"/>
          </w:tcPr>
          <w:p w14:paraId="0252DAA9" w14:textId="664639B9" w:rsidR="009E358D" w:rsidRPr="009E358D" w:rsidRDefault="009E358D" w:rsidP="009E358D">
            <w:pPr>
              <w:pStyle w:val="TableParagraph"/>
              <w:spacing w:before="116"/>
              <w:ind w:left="142" w:right="94"/>
              <w:jc w:val="center"/>
              <w:rPr>
                <w:sz w:val="24"/>
                <w:szCs w:val="24"/>
              </w:rPr>
            </w:pPr>
            <w:r w:rsidRPr="009E358D">
              <w:rPr>
                <w:sz w:val="24"/>
                <w:szCs w:val="24"/>
              </w:rPr>
              <w:t>193</w:t>
            </w:r>
          </w:p>
        </w:tc>
        <w:tc>
          <w:tcPr>
            <w:tcW w:w="1412" w:type="dxa"/>
            <w:vAlign w:val="center"/>
          </w:tcPr>
          <w:p w14:paraId="3F9B3367" w14:textId="2D036CF2" w:rsidR="009E358D" w:rsidRPr="009E358D" w:rsidRDefault="009E358D" w:rsidP="009E358D">
            <w:pPr>
              <w:pStyle w:val="TableParagraph"/>
              <w:spacing w:before="116"/>
              <w:ind w:left="142" w:right="94"/>
              <w:jc w:val="center"/>
              <w:rPr>
                <w:sz w:val="24"/>
                <w:szCs w:val="24"/>
              </w:rPr>
            </w:pPr>
            <w:r w:rsidRPr="009E358D">
              <w:rPr>
                <w:sz w:val="24"/>
                <w:szCs w:val="24"/>
              </w:rPr>
              <w:t>202</w:t>
            </w:r>
          </w:p>
        </w:tc>
        <w:tc>
          <w:tcPr>
            <w:tcW w:w="1413" w:type="dxa"/>
            <w:vAlign w:val="center"/>
          </w:tcPr>
          <w:p w14:paraId="400FBE21" w14:textId="33D5CB2C" w:rsidR="009E358D" w:rsidRPr="009E358D" w:rsidRDefault="009E358D" w:rsidP="009E358D">
            <w:pPr>
              <w:pStyle w:val="TableParagraph"/>
              <w:spacing w:before="116"/>
              <w:ind w:left="142" w:right="94"/>
              <w:jc w:val="center"/>
              <w:rPr>
                <w:sz w:val="24"/>
                <w:szCs w:val="24"/>
              </w:rPr>
            </w:pPr>
            <w:r w:rsidRPr="009E358D">
              <w:rPr>
                <w:sz w:val="24"/>
                <w:szCs w:val="24"/>
              </w:rPr>
              <w:t>218</w:t>
            </w:r>
          </w:p>
        </w:tc>
      </w:tr>
      <w:tr w:rsidR="009E358D" w:rsidRPr="00E71B35" w14:paraId="549198D9" w14:textId="77777777" w:rsidTr="00527CDC">
        <w:trPr>
          <w:trHeight w:val="274"/>
        </w:trPr>
        <w:tc>
          <w:tcPr>
            <w:tcW w:w="3271" w:type="dxa"/>
          </w:tcPr>
          <w:p w14:paraId="3F202973" w14:textId="77777777" w:rsidR="009E358D" w:rsidRPr="009E358D" w:rsidRDefault="009E358D" w:rsidP="00527CDC">
            <w:pPr>
              <w:pStyle w:val="TableParagraph"/>
              <w:ind w:left="142" w:right="94"/>
              <w:jc w:val="center"/>
              <w:rPr>
                <w:sz w:val="24"/>
                <w:szCs w:val="24"/>
              </w:rPr>
            </w:pPr>
            <w:r w:rsidRPr="009E358D">
              <w:rPr>
                <w:sz w:val="24"/>
                <w:szCs w:val="24"/>
              </w:rPr>
              <w:t>В том числе для маломобильных групп населения</w:t>
            </w:r>
          </w:p>
        </w:tc>
        <w:tc>
          <w:tcPr>
            <w:tcW w:w="1412" w:type="dxa"/>
            <w:vAlign w:val="center"/>
          </w:tcPr>
          <w:p w14:paraId="4FE30841" w14:textId="51BB2BF6" w:rsidR="009E358D" w:rsidRPr="009E358D" w:rsidRDefault="009E358D" w:rsidP="00527CDC">
            <w:pPr>
              <w:pStyle w:val="TableParagraph"/>
              <w:ind w:left="142" w:right="94"/>
              <w:jc w:val="center"/>
              <w:rPr>
                <w:sz w:val="24"/>
                <w:szCs w:val="24"/>
              </w:rPr>
            </w:pPr>
            <w:r w:rsidRPr="009E358D">
              <w:rPr>
                <w:sz w:val="24"/>
                <w:szCs w:val="24"/>
              </w:rPr>
              <w:t>16</w:t>
            </w:r>
          </w:p>
        </w:tc>
        <w:tc>
          <w:tcPr>
            <w:tcW w:w="1412" w:type="dxa"/>
            <w:vAlign w:val="center"/>
          </w:tcPr>
          <w:p w14:paraId="53C07988" w14:textId="50C7D579" w:rsidR="009E358D" w:rsidRPr="009E358D" w:rsidRDefault="009E358D" w:rsidP="00527CDC">
            <w:pPr>
              <w:pStyle w:val="TableParagraph"/>
              <w:ind w:left="142" w:right="94"/>
              <w:jc w:val="center"/>
              <w:rPr>
                <w:sz w:val="24"/>
                <w:szCs w:val="24"/>
              </w:rPr>
            </w:pPr>
            <w:r w:rsidRPr="009E358D">
              <w:rPr>
                <w:sz w:val="24"/>
                <w:szCs w:val="24"/>
              </w:rPr>
              <w:t>17</w:t>
            </w:r>
          </w:p>
        </w:tc>
        <w:tc>
          <w:tcPr>
            <w:tcW w:w="1412" w:type="dxa"/>
            <w:vAlign w:val="center"/>
          </w:tcPr>
          <w:p w14:paraId="1A034108" w14:textId="6E3A96C3" w:rsidR="009E358D" w:rsidRPr="009E358D" w:rsidRDefault="009E358D" w:rsidP="00527CDC">
            <w:pPr>
              <w:pStyle w:val="TableParagraph"/>
              <w:ind w:left="142" w:right="94"/>
              <w:jc w:val="center"/>
              <w:rPr>
                <w:sz w:val="24"/>
                <w:szCs w:val="24"/>
              </w:rPr>
            </w:pPr>
            <w:r w:rsidRPr="009E358D">
              <w:rPr>
                <w:sz w:val="24"/>
                <w:szCs w:val="24"/>
              </w:rPr>
              <w:t>18</w:t>
            </w:r>
          </w:p>
        </w:tc>
        <w:tc>
          <w:tcPr>
            <w:tcW w:w="1413" w:type="dxa"/>
            <w:vAlign w:val="center"/>
          </w:tcPr>
          <w:p w14:paraId="09E29598" w14:textId="736280B5" w:rsidR="009E358D" w:rsidRPr="009E358D" w:rsidRDefault="009E358D" w:rsidP="00527CDC">
            <w:pPr>
              <w:pStyle w:val="TableParagraph"/>
              <w:ind w:left="142" w:right="94"/>
              <w:jc w:val="center"/>
              <w:rPr>
                <w:sz w:val="24"/>
                <w:szCs w:val="24"/>
              </w:rPr>
            </w:pPr>
            <w:r w:rsidRPr="009E358D">
              <w:rPr>
                <w:sz w:val="24"/>
                <w:szCs w:val="24"/>
              </w:rPr>
              <w:t>20</w:t>
            </w:r>
          </w:p>
        </w:tc>
      </w:tr>
    </w:tbl>
    <w:p w14:paraId="5BE6FE51" w14:textId="77777777" w:rsidR="00D00826" w:rsidRPr="009E358D" w:rsidRDefault="00D00826" w:rsidP="00021DA1">
      <w:pPr>
        <w:tabs>
          <w:tab w:val="left" w:pos="1275"/>
        </w:tabs>
        <w:spacing w:before="240" w:after="0" w:line="360" w:lineRule="auto"/>
        <w:ind w:firstLine="709"/>
        <w:jc w:val="both"/>
        <w:rPr>
          <w:rFonts w:ascii="Times New Roman" w:hAnsi="Times New Roman" w:cs="Times New Roman"/>
          <w:sz w:val="28"/>
          <w:szCs w:val="28"/>
        </w:rPr>
      </w:pPr>
      <w:r w:rsidRPr="009E358D">
        <w:rPr>
          <w:rFonts w:ascii="Times New Roman" w:hAnsi="Times New Roman" w:cs="Times New Roman"/>
          <w:sz w:val="28"/>
          <w:szCs w:val="28"/>
        </w:rPr>
        <w:t>Важной составной частью благоустройства дорог является придорожный сервис, представляющий собой систему предприятий и сооружений, обеспечивающих обслуживание автомобильного движения по дорогам.</w:t>
      </w:r>
    </w:p>
    <w:p w14:paraId="47B7406B" w14:textId="77777777" w:rsidR="00D00826" w:rsidRPr="009E358D" w:rsidRDefault="00D00826" w:rsidP="00FF34B1">
      <w:pPr>
        <w:tabs>
          <w:tab w:val="left" w:pos="1275"/>
        </w:tabs>
        <w:spacing w:after="0" w:line="360" w:lineRule="auto"/>
        <w:ind w:firstLine="709"/>
        <w:jc w:val="both"/>
        <w:rPr>
          <w:rFonts w:ascii="Times New Roman" w:hAnsi="Times New Roman" w:cs="Times New Roman"/>
          <w:sz w:val="28"/>
          <w:szCs w:val="28"/>
        </w:rPr>
      </w:pPr>
      <w:r w:rsidRPr="009E358D">
        <w:rPr>
          <w:rFonts w:ascii="Times New Roman" w:hAnsi="Times New Roman" w:cs="Times New Roman"/>
          <w:sz w:val="28"/>
          <w:szCs w:val="28"/>
        </w:rPr>
        <w:t xml:space="preserve">К предприятиям и сооружениям дорожного сервиса, предназначенным для обслуживания и создания комфортных условий участникам дорожного движения и обслуживания автотранспортных средств, относятся: </w:t>
      </w:r>
    </w:p>
    <w:p w14:paraId="5C2F1E4A" w14:textId="77777777" w:rsidR="00D00826" w:rsidRPr="009E358D" w:rsidRDefault="00D00826" w:rsidP="00D00826">
      <w:pPr>
        <w:tabs>
          <w:tab w:val="left" w:pos="1275"/>
        </w:tabs>
        <w:spacing w:after="0" w:line="360" w:lineRule="auto"/>
        <w:ind w:firstLine="709"/>
        <w:rPr>
          <w:rFonts w:ascii="Times New Roman" w:hAnsi="Times New Roman" w:cs="Times New Roman"/>
          <w:sz w:val="28"/>
          <w:szCs w:val="28"/>
        </w:rPr>
      </w:pPr>
      <w:r w:rsidRPr="009E358D">
        <w:rPr>
          <w:rFonts w:ascii="Times New Roman" w:hAnsi="Times New Roman" w:cs="Times New Roman"/>
          <w:sz w:val="28"/>
          <w:szCs w:val="28"/>
        </w:rPr>
        <w:t xml:space="preserve">– площадки отдыха; </w:t>
      </w:r>
    </w:p>
    <w:p w14:paraId="16A9D96C" w14:textId="77777777" w:rsidR="00D00826" w:rsidRPr="009E358D" w:rsidRDefault="00D00826" w:rsidP="00D00826">
      <w:pPr>
        <w:tabs>
          <w:tab w:val="left" w:pos="1275"/>
        </w:tabs>
        <w:spacing w:after="0" w:line="360" w:lineRule="auto"/>
        <w:ind w:firstLine="709"/>
        <w:rPr>
          <w:rFonts w:ascii="Times New Roman" w:hAnsi="Times New Roman" w:cs="Times New Roman"/>
          <w:sz w:val="28"/>
          <w:szCs w:val="28"/>
        </w:rPr>
      </w:pPr>
      <w:r w:rsidRPr="009E358D">
        <w:rPr>
          <w:rFonts w:ascii="Times New Roman" w:hAnsi="Times New Roman" w:cs="Times New Roman"/>
          <w:sz w:val="28"/>
          <w:szCs w:val="28"/>
        </w:rPr>
        <w:t xml:space="preserve">– стоянки и остановочные площадки; </w:t>
      </w:r>
    </w:p>
    <w:p w14:paraId="0D06C43A" w14:textId="77777777" w:rsidR="00D00826" w:rsidRPr="009E358D" w:rsidRDefault="00D00826" w:rsidP="00D00826">
      <w:pPr>
        <w:tabs>
          <w:tab w:val="left" w:pos="1275"/>
        </w:tabs>
        <w:spacing w:after="0" w:line="360" w:lineRule="auto"/>
        <w:ind w:firstLine="709"/>
        <w:rPr>
          <w:rFonts w:ascii="Times New Roman" w:hAnsi="Times New Roman" w:cs="Times New Roman"/>
          <w:sz w:val="28"/>
          <w:szCs w:val="28"/>
        </w:rPr>
      </w:pPr>
      <w:r w:rsidRPr="009E358D">
        <w:rPr>
          <w:rFonts w:ascii="Times New Roman" w:hAnsi="Times New Roman" w:cs="Times New Roman"/>
          <w:sz w:val="28"/>
          <w:szCs w:val="28"/>
        </w:rPr>
        <w:t xml:space="preserve">– гостиницы, мотели и кемпинги; </w:t>
      </w:r>
    </w:p>
    <w:p w14:paraId="57A29D31" w14:textId="77777777" w:rsidR="00D00826" w:rsidRPr="009E358D" w:rsidRDefault="00D00826" w:rsidP="00D00826">
      <w:pPr>
        <w:tabs>
          <w:tab w:val="left" w:pos="1275"/>
        </w:tabs>
        <w:spacing w:after="0" w:line="360" w:lineRule="auto"/>
        <w:ind w:firstLine="709"/>
        <w:rPr>
          <w:rFonts w:ascii="Times New Roman" w:hAnsi="Times New Roman" w:cs="Times New Roman"/>
          <w:sz w:val="28"/>
          <w:szCs w:val="28"/>
        </w:rPr>
      </w:pPr>
      <w:r w:rsidRPr="009E358D">
        <w:rPr>
          <w:rFonts w:ascii="Times New Roman" w:hAnsi="Times New Roman" w:cs="Times New Roman"/>
          <w:sz w:val="28"/>
          <w:szCs w:val="28"/>
        </w:rPr>
        <w:t xml:space="preserve">– пункты питания; </w:t>
      </w:r>
    </w:p>
    <w:p w14:paraId="14753C84" w14:textId="77777777" w:rsidR="00D00826" w:rsidRPr="009E358D" w:rsidRDefault="00D00826" w:rsidP="00D00826">
      <w:pPr>
        <w:tabs>
          <w:tab w:val="left" w:pos="1275"/>
        </w:tabs>
        <w:spacing w:after="0" w:line="360" w:lineRule="auto"/>
        <w:ind w:firstLine="709"/>
        <w:rPr>
          <w:rFonts w:ascii="Times New Roman" w:hAnsi="Times New Roman" w:cs="Times New Roman"/>
          <w:sz w:val="28"/>
          <w:szCs w:val="28"/>
        </w:rPr>
      </w:pPr>
      <w:r w:rsidRPr="009E358D">
        <w:rPr>
          <w:rFonts w:ascii="Times New Roman" w:hAnsi="Times New Roman" w:cs="Times New Roman"/>
          <w:sz w:val="28"/>
          <w:szCs w:val="28"/>
        </w:rPr>
        <w:t xml:space="preserve">– предприятия торговли; </w:t>
      </w:r>
    </w:p>
    <w:p w14:paraId="709F5404" w14:textId="77777777" w:rsidR="00D00826" w:rsidRPr="009E358D" w:rsidRDefault="00D00826" w:rsidP="00D00826">
      <w:pPr>
        <w:tabs>
          <w:tab w:val="left" w:pos="1275"/>
        </w:tabs>
        <w:spacing w:after="0" w:line="360" w:lineRule="auto"/>
        <w:ind w:firstLine="709"/>
        <w:rPr>
          <w:rFonts w:ascii="Times New Roman" w:hAnsi="Times New Roman" w:cs="Times New Roman"/>
          <w:sz w:val="28"/>
          <w:szCs w:val="28"/>
        </w:rPr>
      </w:pPr>
      <w:r w:rsidRPr="009E358D">
        <w:rPr>
          <w:rFonts w:ascii="Times New Roman" w:hAnsi="Times New Roman" w:cs="Times New Roman"/>
          <w:sz w:val="28"/>
          <w:szCs w:val="28"/>
        </w:rPr>
        <w:t xml:space="preserve">– автозаправочные станции; </w:t>
      </w:r>
    </w:p>
    <w:p w14:paraId="2B6702E8" w14:textId="77777777" w:rsidR="00D00826" w:rsidRPr="009E358D" w:rsidRDefault="00D00826" w:rsidP="00D00826">
      <w:pPr>
        <w:tabs>
          <w:tab w:val="left" w:pos="1275"/>
        </w:tabs>
        <w:spacing w:after="0" w:line="360" w:lineRule="auto"/>
        <w:ind w:firstLine="709"/>
        <w:rPr>
          <w:rFonts w:ascii="Times New Roman" w:hAnsi="Times New Roman" w:cs="Times New Roman"/>
          <w:sz w:val="28"/>
          <w:szCs w:val="28"/>
        </w:rPr>
      </w:pPr>
      <w:r w:rsidRPr="009E358D">
        <w:rPr>
          <w:rFonts w:ascii="Times New Roman" w:hAnsi="Times New Roman" w:cs="Times New Roman"/>
          <w:sz w:val="28"/>
          <w:szCs w:val="28"/>
        </w:rPr>
        <w:t xml:space="preserve">– станции технического обслуживания; </w:t>
      </w:r>
    </w:p>
    <w:p w14:paraId="29E755E0" w14:textId="77777777" w:rsidR="00D00826" w:rsidRPr="009E358D" w:rsidRDefault="00D00826" w:rsidP="00D00826">
      <w:pPr>
        <w:tabs>
          <w:tab w:val="left" w:pos="1275"/>
        </w:tabs>
        <w:spacing w:after="0" w:line="360" w:lineRule="auto"/>
        <w:ind w:firstLine="709"/>
        <w:rPr>
          <w:rFonts w:ascii="Times New Roman" w:hAnsi="Times New Roman" w:cs="Times New Roman"/>
          <w:sz w:val="28"/>
          <w:szCs w:val="28"/>
        </w:rPr>
      </w:pPr>
      <w:r w:rsidRPr="009E358D">
        <w:rPr>
          <w:rFonts w:ascii="Times New Roman" w:hAnsi="Times New Roman" w:cs="Times New Roman"/>
          <w:sz w:val="28"/>
          <w:szCs w:val="28"/>
        </w:rPr>
        <w:lastRenderedPageBreak/>
        <w:t>– пункты мойки автомобилей и шиномонтажа;</w:t>
      </w:r>
    </w:p>
    <w:p w14:paraId="2AD632D1" w14:textId="77777777" w:rsidR="00D00826" w:rsidRPr="009E358D" w:rsidRDefault="00D00826" w:rsidP="00873EB4">
      <w:pPr>
        <w:tabs>
          <w:tab w:val="left" w:pos="1275"/>
        </w:tabs>
        <w:spacing w:after="0" w:line="360" w:lineRule="auto"/>
        <w:ind w:firstLine="709"/>
        <w:jc w:val="both"/>
        <w:rPr>
          <w:rFonts w:ascii="Times New Roman" w:hAnsi="Times New Roman" w:cs="Times New Roman"/>
          <w:sz w:val="28"/>
          <w:szCs w:val="28"/>
        </w:rPr>
      </w:pPr>
      <w:r w:rsidRPr="009E358D">
        <w:rPr>
          <w:rFonts w:ascii="Times New Roman" w:hAnsi="Times New Roman" w:cs="Times New Roman"/>
          <w:sz w:val="28"/>
          <w:szCs w:val="28"/>
        </w:rPr>
        <w:t xml:space="preserve">– другие объекты придорожного сервиса, расположенные на региональных и местных автомобильных дорогах на расстоянии не далее 100 метров от них.   </w:t>
      </w:r>
    </w:p>
    <w:p w14:paraId="76BAFFF2" w14:textId="184D99F5" w:rsidR="00873EB4" w:rsidRPr="00873EB4" w:rsidRDefault="00873EB4" w:rsidP="00873EB4">
      <w:pPr>
        <w:autoSpaceDE w:val="0"/>
        <w:autoSpaceDN w:val="0"/>
        <w:adjustRightInd w:val="0"/>
        <w:spacing w:after="0" w:line="360" w:lineRule="auto"/>
        <w:ind w:firstLine="709"/>
        <w:jc w:val="both"/>
        <w:rPr>
          <w:rFonts w:ascii="Times New Roman" w:hAnsi="Times New Roman" w:cs="Times New Roman"/>
          <w:color w:val="000000"/>
          <w:sz w:val="28"/>
          <w:szCs w:val="28"/>
        </w:rPr>
      </w:pPr>
      <w:r w:rsidRPr="00873EB4">
        <w:rPr>
          <w:rFonts w:ascii="Times New Roman" w:hAnsi="Times New Roman" w:cs="Times New Roman"/>
          <w:color w:val="000000"/>
          <w:sz w:val="28"/>
          <w:szCs w:val="28"/>
        </w:rPr>
        <w:t>Заправка транспорта топливом производится на 8 автозаправочных станциях (АЗС), расположенных</w:t>
      </w:r>
      <w:r>
        <w:rPr>
          <w:rFonts w:ascii="Times New Roman" w:hAnsi="Times New Roman" w:cs="Times New Roman"/>
          <w:color w:val="000000"/>
          <w:sz w:val="28"/>
          <w:szCs w:val="28"/>
        </w:rPr>
        <w:t xml:space="preserve"> на территории</w:t>
      </w:r>
      <w:r w:rsidRPr="00873EB4">
        <w:rPr>
          <w:rFonts w:ascii="Times New Roman" w:hAnsi="Times New Roman" w:cs="Times New Roman"/>
          <w:color w:val="000000"/>
          <w:sz w:val="28"/>
          <w:szCs w:val="28"/>
        </w:rPr>
        <w:t xml:space="preserve"> п.г.т. Безенчук. </w:t>
      </w:r>
    </w:p>
    <w:p w14:paraId="71AFFA90" w14:textId="332061CA" w:rsidR="00BD5B11" w:rsidRPr="00873EB4" w:rsidRDefault="00BD5B11" w:rsidP="00873EB4">
      <w:pPr>
        <w:spacing w:after="0" w:line="360" w:lineRule="auto"/>
        <w:ind w:firstLine="709"/>
        <w:jc w:val="both"/>
        <w:rPr>
          <w:rFonts w:ascii="Times New Roman" w:hAnsi="Times New Roman" w:cs="Times New Roman"/>
          <w:color w:val="000000"/>
          <w:sz w:val="28"/>
          <w:szCs w:val="28"/>
        </w:rPr>
      </w:pPr>
      <w:r w:rsidRPr="00873EB4">
        <w:rPr>
          <w:rFonts w:ascii="Times New Roman" w:hAnsi="Times New Roman" w:cs="Times New Roman"/>
          <w:color w:val="000000"/>
          <w:sz w:val="28"/>
          <w:szCs w:val="28"/>
        </w:rPr>
        <w:t xml:space="preserve">Обслуживание автотранспорта поселения осуществляется на 9 частных станций технического осмотра (СТО). </w:t>
      </w:r>
    </w:p>
    <w:p w14:paraId="206A1702" w14:textId="72693DF0" w:rsidR="00F00978" w:rsidRPr="00873EB4" w:rsidRDefault="00BD5B11" w:rsidP="00521458">
      <w:pPr>
        <w:spacing w:after="0" w:line="360" w:lineRule="auto"/>
        <w:ind w:firstLine="709"/>
        <w:jc w:val="both"/>
        <w:rPr>
          <w:rFonts w:ascii="Times New Roman" w:hAnsi="Times New Roman" w:cs="Times New Roman"/>
          <w:color w:val="000000"/>
          <w:sz w:val="28"/>
          <w:szCs w:val="28"/>
        </w:rPr>
      </w:pPr>
      <w:r w:rsidRPr="00873EB4">
        <w:rPr>
          <w:rFonts w:ascii="Times New Roman" w:hAnsi="Times New Roman" w:cs="Times New Roman"/>
          <w:color w:val="000000"/>
          <w:sz w:val="28"/>
          <w:szCs w:val="28"/>
        </w:rPr>
        <w:t>Н</w:t>
      </w:r>
      <w:r w:rsidR="00873EB4">
        <w:rPr>
          <w:rFonts w:ascii="Times New Roman" w:hAnsi="Times New Roman" w:cs="Times New Roman"/>
          <w:color w:val="000000"/>
          <w:sz w:val="28"/>
          <w:szCs w:val="28"/>
        </w:rPr>
        <w:t>а территории городского поселения</w:t>
      </w:r>
      <w:r w:rsidRPr="00873EB4">
        <w:rPr>
          <w:rFonts w:ascii="Times New Roman" w:hAnsi="Times New Roman" w:cs="Times New Roman"/>
          <w:color w:val="000000"/>
          <w:sz w:val="28"/>
          <w:szCs w:val="28"/>
        </w:rPr>
        <w:t xml:space="preserve"> функционируют 9 автомоек.</w:t>
      </w:r>
    </w:p>
    <w:p w14:paraId="4D4A0E89" w14:textId="4013AD0A" w:rsidR="00FF19E8" w:rsidRPr="00527CDC" w:rsidRDefault="00FF19E8" w:rsidP="0015223B">
      <w:pPr>
        <w:tabs>
          <w:tab w:val="left" w:pos="1297"/>
        </w:tabs>
        <w:spacing w:after="0" w:line="360" w:lineRule="auto"/>
        <w:ind w:firstLine="709"/>
        <w:jc w:val="both"/>
        <w:rPr>
          <w:rFonts w:ascii="Times New Roman" w:hAnsi="Times New Roman" w:cs="Times New Roman"/>
          <w:sz w:val="28"/>
          <w:szCs w:val="28"/>
        </w:rPr>
      </w:pPr>
    </w:p>
    <w:p w14:paraId="41C4FB62" w14:textId="3579EAA3" w:rsidR="00FF19E8" w:rsidRPr="00527CDC" w:rsidRDefault="00D42689" w:rsidP="00FF19E8">
      <w:pPr>
        <w:pStyle w:val="27"/>
        <w:keepNext/>
        <w:keepLines/>
        <w:shd w:val="clear" w:color="auto" w:fill="auto"/>
        <w:tabs>
          <w:tab w:val="left" w:pos="515"/>
        </w:tabs>
        <w:spacing w:after="0" w:line="360" w:lineRule="auto"/>
        <w:ind w:firstLine="0"/>
        <w:jc w:val="left"/>
        <w:rPr>
          <w:sz w:val="28"/>
          <w:szCs w:val="28"/>
        </w:rPr>
      </w:pPr>
      <w:r w:rsidRPr="00527CDC">
        <w:rPr>
          <w:sz w:val="28"/>
          <w:szCs w:val="28"/>
        </w:rPr>
        <w:tab/>
      </w:r>
      <w:bookmarkStart w:id="19" w:name="_Toc209219931"/>
      <w:r w:rsidR="00771FDA" w:rsidRPr="00527CDC">
        <w:rPr>
          <w:sz w:val="28"/>
          <w:szCs w:val="28"/>
        </w:rPr>
        <w:t>2.6</w:t>
      </w:r>
      <w:r w:rsidR="00FF19E8" w:rsidRPr="00527CDC">
        <w:rPr>
          <w:sz w:val="28"/>
          <w:szCs w:val="28"/>
        </w:rPr>
        <w:t xml:space="preserve">     Характеристика работы транспортных средств общего пользования</w:t>
      </w:r>
      <w:r w:rsidR="0015223B" w:rsidRPr="00527CDC">
        <w:rPr>
          <w:sz w:val="28"/>
          <w:szCs w:val="28"/>
        </w:rPr>
        <w:t>, включая анализ пассажиропотока</w:t>
      </w:r>
      <w:bookmarkEnd w:id="19"/>
    </w:p>
    <w:p w14:paraId="58F7B698" w14:textId="103B6053" w:rsidR="00A92635" w:rsidRPr="00527CDC" w:rsidRDefault="00A92635" w:rsidP="00527CDC">
      <w:pPr>
        <w:pStyle w:val="ab"/>
        <w:tabs>
          <w:tab w:val="left" w:pos="709"/>
        </w:tabs>
        <w:spacing w:line="360" w:lineRule="auto"/>
        <w:rPr>
          <w:rFonts w:ascii="Times New Roman" w:hAnsi="Times New Roman" w:cs="Times New Roman"/>
          <w:sz w:val="28"/>
          <w:szCs w:val="28"/>
        </w:rPr>
      </w:pPr>
      <w:r w:rsidRPr="00527CDC">
        <w:rPr>
          <w:rFonts w:ascii="Times New Roman" w:hAnsi="Times New Roman" w:cs="Times New Roman"/>
          <w:sz w:val="28"/>
          <w:szCs w:val="28"/>
        </w:rPr>
        <w:t xml:space="preserve">Транспорт общего пользования — это транспорт, осуществляющий обслуживание торговли (перевозка товаров) и населения (пассажирские перевозки). Пассажирский транспорт общего пользования — важнейшая составная часть инфраструктуры </w:t>
      </w:r>
      <w:r w:rsidR="005A5EA9" w:rsidRPr="00527CDC">
        <w:rPr>
          <w:rFonts w:ascii="Times New Roman" w:hAnsi="Times New Roman" w:cs="Times New Roman"/>
          <w:sz w:val="28"/>
          <w:szCs w:val="28"/>
        </w:rPr>
        <w:t>городского</w:t>
      </w:r>
      <w:r w:rsidRPr="00527CDC">
        <w:rPr>
          <w:rFonts w:ascii="Times New Roman" w:hAnsi="Times New Roman" w:cs="Times New Roman"/>
          <w:sz w:val="28"/>
          <w:szCs w:val="28"/>
        </w:rPr>
        <w:t xml:space="preserve"> поселения. </w:t>
      </w:r>
    </w:p>
    <w:p w14:paraId="3224BC10" w14:textId="621F72DC" w:rsidR="00A92635" w:rsidRPr="00527CDC" w:rsidRDefault="00A92635" w:rsidP="00527CDC">
      <w:pPr>
        <w:pStyle w:val="ab"/>
        <w:tabs>
          <w:tab w:val="left" w:pos="709"/>
        </w:tabs>
        <w:spacing w:line="360" w:lineRule="auto"/>
        <w:rPr>
          <w:rFonts w:ascii="Times New Roman" w:hAnsi="Times New Roman" w:cs="Times New Roman"/>
          <w:w w:val="105"/>
          <w:sz w:val="28"/>
          <w:szCs w:val="28"/>
        </w:rPr>
      </w:pPr>
      <w:r w:rsidRPr="00527CDC">
        <w:rPr>
          <w:rFonts w:ascii="Times New Roman" w:hAnsi="Times New Roman" w:cs="Times New Roman"/>
          <w:sz w:val="28"/>
          <w:szCs w:val="28"/>
        </w:rPr>
        <w:t xml:space="preserve">Задачи, стоящие перед пассажирским транспортным комплексом, неразрывно связаны с социально- экономическим развитием </w:t>
      </w:r>
      <w:r w:rsidR="005A5EA9" w:rsidRPr="00527CDC">
        <w:rPr>
          <w:rFonts w:ascii="Times New Roman" w:hAnsi="Times New Roman" w:cs="Times New Roman"/>
          <w:sz w:val="28"/>
          <w:szCs w:val="28"/>
        </w:rPr>
        <w:t>городского</w:t>
      </w:r>
      <w:r w:rsidRPr="00527CDC">
        <w:rPr>
          <w:rFonts w:ascii="Times New Roman" w:hAnsi="Times New Roman" w:cs="Times New Roman"/>
          <w:sz w:val="28"/>
          <w:szCs w:val="28"/>
        </w:rPr>
        <w:t xml:space="preserve"> поселения и призваны удовлетворять потребности населения в</w:t>
      </w:r>
      <w:r w:rsidRPr="00527CDC">
        <w:rPr>
          <w:rFonts w:ascii="Times New Roman" w:hAnsi="Times New Roman" w:cs="Times New Roman"/>
          <w:spacing w:val="65"/>
          <w:sz w:val="28"/>
          <w:szCs w:val="28"/>
        </w:rPr>
        <w:t xml:space="preserve"> </w:t>
      </w:r>
      <w:r w:rsidRPr="00527CDC">
        <w:rPr>
          <w:rFonts w:ascii="Times New Roman" w:hAnsi="Times New Roman" w:cs="Times New Roman"/>
          <w:sz w:val="28"/>
          <w:szCs w:val="28"/>
        </w:rPr>
        <w:t>передвижениях,</w:t>
      </w:r>
      <w:r w:rsidRPr="00527CDC">
        <w:rPr>
          <w:rFonts w:ascii="Times New Roman" w:hAnsi="Times New Roman" w:cs="Times New Roman"/>
          <w:spacing w:val="62"/>
          <w:sz w:val="28"/>
          <w:szCs w:val="28"/>
        </w:rPr>
        <w:t xml:space="preserve"> </w:t>
      </w:r>
      <w:r w:rsidRPr="00527CDC">
        <w:rPr>
          <w:rFonts w:ascii="Times New Roman" w:hAnsi="Times New Roman" w:cs="Times New Roman"/>
          <w:sz w:val="28"/>
          <w:szCs w:val="28"/>
        </w:rPr>
        <w:t>вызванных</w:t>
      </w:r>
      <w:r w:rsidRPr="00527CDC">
        <w:rPr>
          <w:rFonts w:ascii="Times New Roman" w:hAnsi="Times New Roman" w:cs="Times New Roman"/>
          <w:spacing w:val="77"/>
          <w:sz w:val="28"/>
          <w:szCs w:val="28"/>
        </w:rPr>
        <w:t xml:space="preserve"> </w:t>
      </w:r>
      <w:r w:rsidRPr="00527CDC">
        <w:rPr>
          <w:rFonts w:ascii="Times New Roman" w:hAnsi="Times New Roman" w:cs="Times New Roman"/>
          <w:sz w:val="28"/>
          <w:szCs w:val="28"/>
        </w:rPr>
        <w:t>производственными,</w:t>
      </w:r>
      <w:r w:rsidRPr="00527CDC">
        <w:rPr>
          <w:rFonts w:ascii="Times New Roman" w:hAnsi="Times New Roman" w:cs="Times New Roman"/>
          <w:spacing w:val="59"/>
          <w:sz w:val="28"/>
          <w:szCs w:val="28"/>
        </w:rPr>
        <w:t xml:space="preserve"> </w:t>
      </w:r>
      <w:r w:rsidRPr="00527CDC">
        <w:rPr>
          <w:rFonts w:ascii="Times New Roman" w:hAnsi="Times New Roman" w:cs="Times New Roman"/>
          <w:spacing w:val="-6"/>
          <w:sz w:val="28"/>
          <w:szCs w:val="28"/>
        </w:rPr>
        <w:t xml:space="preserve">бытовыми и </w:t>
      </w:r>
      <w:r w:rsidRPr="00527CDC">
        <w:rPr>
          <w:rFonts w:ascii="Times New Roman" w:hAnsi="Times New Roman" w:cs="Times New Roman"/>
          <w:w w:val="105"/>
          <w:sz w:val="28"/>
          <w:szCs w:val="28"/>
        </w:rPr>
        <w:t>культурными связями.</w:t>
      </w:r>
    </w:p>
    <w:p w14:paraId="255325AA" w14:textId="06480904" w:rsidR="00527CDC" w:rsidRPr="00527CDC" w:rsidRDefault="00527CDC" w:rsidP="00527CDC">
      <w:pPr>
        <w:pStyle w:val="ad"/>
        <w:spacing w:after="0" w:line="360" w:lineRule="auto"/>
        <w:ind w:left="0" w:firstLine="709"/>
        <w:jc w:val="both"/>
        <w:rPr>
          <w:rFonts w:ascii="Times New Roman" w:hAnsi="Times New Roman" w:cs="Times New Roman"/>
          <w:sz w:val="28"/>
          <w:szCs w:val="28"/>
        </w:rPr>
      </w:pPr>
      <w:r w:rsidRPr="00527CDC">
        <w:rPr>
          <w:rFonts w:ascii="Times New Roman" w:hAnsi="Times New Roman" w:cs="Times New Roman"/>
          <w:sz w:val="28"/>
          <w:szCs w:val="28"/>
        </w:rPr>
        <w:t xml:space="preserve">Пассажирские перевозки территории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Безенчук</w:t>
      </w:r>
      <w:r w:rsidRPr="00527CDC">
        <w:rPr>
          <w:rFonts w:ascii="Times New Roman" w:hAnsi="Times New Roman" w:cs="Times New Roman"/>
          <w:sz w:val="28"/>
          <w:szCs w:val="28"/>
        </w:rPr>
        <w:t xml:space="preserve"> осуществляются общественными автобусами, ведомственным транспортом, а также службами такси. Транспортная схема охватывает практически всю территорию города и позволяет гражданам без особых проблем перемещаться до необходимого места назначения.</w:t>
      </w:r>
    </w:p>
    <w:p w14:paraId="2C5F930B" w14:textId="77777777" w:rsidR="00527CDC" w:rsidRPr="00527CDC" w:rsidRDefault="00527CDC" w:rsidP="00527CDC">
      <w:pPr>
        <w:tabs>
          <w:tab w:val="left" w:pos="0"/>
        </w:tabs>
        <w:spacing w:after="0" w:line="369" w:lineRule="auto"/>
        <w:ind w:firstLine="691"/>
        <w:rPr>
          <w:rFonts w:ascii="Times New Roman" w:hAnsi="Times New Roman" w:cs="Times New Roman"/>
          <w:sz w:val="28"/>
          <w:szCs w:val="28"/>
        </w:rPr>
      </w:pPr>
      <w:r w:rsidRPr="00527CDC">
        <w:rPr>
          <w:rFonts w:ascii="Times New Roman" w:hAnsi="Times New Roman" w:cs="Times New Roman"/>
          <w:sz w:val="28"/>
          <w:szCs w:val="28"/>
        </w:rPr>
        <w:t xml:space="preserve">Реестр маршрутов регулярных перевозок на территории </w:t>
      </w:r>
      <w:proofErr w:type="spellStart"/>
      <w:r w:rsidRPr="00527CDC">
        <w:rPr>
          <w:rFonts w:ascii="Times New Roman" w:hAnsi="Times New Roman" w:cs="Times New Roman"/>
          <w:sz w:val="28"/>
          <w:szCs w:val="28"/>
        </w:rPr>
        <w:t>г.о</w:t>
      </w:r>
      <w:proofErr w:type="spellEnd"/>
      <w:r w:rsidRPr="00527CDC">
        <w:rPr>
          <w:rFonts w:ascii="Times New Roman" w:hAnsi="Times New Roman" w:cs="Times New Roman"/>
          <w:sz w:val="28"/>
          <w:szCs w:val="28"/>
        </w:rPr>
        <w:t>. Отрадный   представлен в таблице 2.6.1.</w:t>
      </w:r>
    </w:p>
    <w:p w14:paraId="231C7F66" w14:textId="77777777" w:rsidR="008B6867" w:rsidRPr="008B6867" w:rsidRDefault="008B6867" w:rsidP="008B6867">
      <w:pPr>
        <w:spacing w:line="240" w:lineRule="auto"/>
        <w:rPr>
          <w:rFonts w:ascii="Times New Roman" w:hAnsi="Times New Roman" w:cs="Times New Roman"/>
          <w:sz w:val="28"/>
          <w:szCs w:val="28"/>
          <w:highlight w:val="yellow"/>
        </w:rPr>
      </w:pPr>
    </w:p>
    <w:p w14:paraId="3E6F29A6" w14:textId="77777777" w:rsidR="00EC24F0" w:rsidRDefault="00EC24F0" w:rsidP="008B6867">
      <w:pPr>
        <w:pStyle w:val="a9"/>
        <w:spacing w:before="0" w:beforeAutospacing="0" w:after="0" w:afterAutospacing="0"/>
        <w:ind w:firstLine="709"/>
        <w:jc w:val="both"/>
        <w:sectPr w:rsidR="00EC24F0" w:rsidSect="006809D0">
          <w:pgSz w:w="11910" w:h="16840"/>
          <w:pgMar w:top="1134" w:right="853" w:bottom="1077" w:left="1701" w:header="0" w:footer="765" w:gutter="0"/>
          <w:cols w:space="720"/>
        </w:sectPr>
      </w:pPr>
    </w:p>
    <w:p w14:paraId="5D500B88" w14:textId="71669476" w:rsidR="00EC24F0" w:rsidRDefault="00FB59F8" w:rsidP="00B00AF2">
      <w:pPr>
        <w:pStyle w:val="a9"/>
        <w:spacing w:before="0" w:beforeAutospacing="0" w:after="0" w:afterAutospacing="0" w:line="360" w:lineRule="auto"/>
        <w:ind w:firstLine="709"/>
        <w:jc w:val="both"/>
        <w:rPr>
          <w:sz w:val="28"/>
          <w:szCs w:val="28"/>
          <w:highlight w:val="red"/>
        </w:rPr>
      </w:pPr>
      <w:r w:rsidRPr="00FB59F8">
        <w:rPr>
          <w:sz w:val="28"/>
          <w:szCs w:val="28"/>
        </w:rPr>
        <w:lastRenderedPageBreak/>
        <w:t>Таблица 2.6.1 - Реестр</w:t>
      </w:r>
      <w:r w:rsidRPr="00452A41">
        <w:rPr>
          <w:sz w:val="28"/>
          <w:szCs w:val="28"/>
        </w:rPr>
        <w:t xml:space="preserve"> регулярных городских маршрутов</w:t>
      </w:r>
    </w:p>
    <w:tbl>
      <w:tblPr>
        <w:tblStyle w:val="TableNormal"/>
        <w:tblW w:w="14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0"/>
        <w:gridCol w:w="2392"/>
        <w:gridCol w:w="7513"/>
        <w:gridCol w:w="1134"/>
        <w:gridCol w:w="1560"/>
        <w:gridCol w:w="1566"/>
        <w:gridCol w:w="16"/>
      </w:tblGrid>
      <w:tr w:rsidR="00FB59F8" w:rsidRPr="00FB59F8" w14:paraId="75E0ECE2" w14:textId="77777777" w:rsidTr="00FB59F8">
        <w:trPr>
          <w:gridAfter w:val="1"/>
          <w:wAfter w:w="16" w:type="dxa"/>
          <w:cantSplit/>
          <w:trHeight w:val="508"/>
          <w:tblHeader/>
        </w:trPr>
        <w:tc>
          <w:tcPr>
            <w:tcW w:w="580" w:type="dxa"/>
            <w:vAlign w:val="center"/>
          </w:tcPr>
          <w:p w14:paraId="7C38510E" w14:textId="77777777" w:rsidR="00EC24F0" w:rsidRPr="00FB59F8" w:rsidRDefault="00EC24F0" w:rsidP="00BC406C">
            <w:pPr>
              <w:pStyle w:val="TableParagraph"/>
              <w:ind w:left="57" w:right="57"/>
              <w:jc w:val="center"/>
              <w:rPr>
                <w:sz w:val="24"/>
                <w:szCs w:val="24"/>
              </w:rPr>
            </w:pPr>
            <w:r w:rsidRPr="00FB59F8">
              <w:rPr>
                <w:sz w:val="24"/>
                <w:szCs w:val="24"/>
              </w:rPr>
              <w:t>№ п/п</w:t>
            </w:r>
          </w:p>
        </w:tc>
        <w:tc>
          <w:tcPr>
            <w:tcW w:w="2392" w:type="dxa"/>
            <w:vAlign w:val="center"/>
          </w:tcPr>
          <w:p w14:paraId="178A78F4" w14:textId="77777777" w:rsidR="00EC24F0" w:rsidRPr="00FB59F8" w:rsidRDefault="00EC24F0" w:rsidP="00BC406C">
            <w:pPr>
              <w:pStyle w:val="TableParagraph"/>
              <w:ind w:left="57" w:right="57"/>
              <w:jc w:val="center"/>
              <w:rPr>
                <w:sz w:val="24"/>
                <w:szCs w:val="24"/>
              </w:rPr>
            </w:pPr>
            <w:proofErr w:type="spellStart"/>
            <w:r w:rsidRPr="00FB59F8">
              <w:rPr>
                <w:sz w:val="24"/>
                <w:szCs w:val="24"/>
              </w:rPr>
              <w:t>Наименование</w:t>
            </w:r>
            <w:proofErr w:type="spellEnd"/>
          </w:p>
          <w:p w14:paraId="364EEDA7" w14:textId="77777777" w:rsidR="00EC24F0" w:rsidRPr="00FB59F8" w:rsidRDefault="00EC24F0" w:rsidP="00BC406C">
            <w:pPr>
              <w:pStyle w:val="TableParagraph"/>
              <w:ind w:left="57" w:right="57"/>
              <w:jc w:val="center"/>
              <w:rPr>
                <w:sz w:val="24"/>
                <w:szCs w:val="24"/>
              </w:rPr>
            </w:pPr>
            <w:proofErr w:type="spellStart"/>
            <w:r w:rsidRPr="00FB59F8">
              <w:rPr>
                <w:sz w:val="24"/>
                <w:szCs w:val="24"/>
              </w:rPr>
              <w:t>маршрута</w:t>
            </w:r>
            <w:proofErr w:type="spellEnd"/>
          </w:p>
        </w:tc>
        <w:tc>
          <w:tcPr>
            <w:tcW w:w="7513" w:type="dxa"/>
            <w:vAlign w:val="center"/>
          </w:tcPr>
          <w:p w14:paraId="0CFFDE50" w14:textId="77777777" w:rsidR="00EC24F0" w:rsidRPr="00FB59F8" w:rsidRDefault="00EC24F0" w:rsidP="00BC406C">
            <w:pPr>
              <w:pStyle w:val="TableParagraph"/>
              <w:ind w:left="57" w:right="57"/>
              <w:jc w:val="center"/>
              <w:rPr>
                <w:sz w:val="24"/>
                <w:szCs w:val="24"/>
              </w:rPr>
            </w:pPr>
            <w:proofErr w:type="spellStart"/>
            <w:r w:rsidRPr="00FB59F8">
              <w:rPr>
                <w:sz w:val="24"/>
                <w:szCs w:val="24"/>
              </w:rPr>
              <w:t>Маршрут</w:t>
            </w:r>
            <w:proofErr w:type="spellEnd"/>
          </w:p>
        </w:tc>
        <w:tc>
          <w:tcPr>
            <w:tcW w:w="1134" w:type="dxa"/>
            <w:vAlign w:val="center"/>
          </w:tcPr>
          <w:p w14:paraId="4F0050D8" w14:textId="1F95DB48" w:rsidR="00EC24F0" w:rsidRPr="00FB59F8" w:rsidRDefault="007A6D76" w:rsidP="007A6D76">
            <w:pPr>
              <w:pStyle w:val="TableParagraph"/>
              <w:ind w:left="57" w:right="57"/>
              <w:jc w:val="center"/>
              <w:rPr>
                <w:sz w:val="24"/>
                <w:szCs w:val="24"/>
                <w:lang w:val="ru-RU"/>
              </w:rPr>
            </w:pPr>
            <w:r w:rsidRPr="00FB59F8">
              <w:rPr>
                <w:sz w:val="24"/>
                <w:szCs w:val="24"/>
                <w:lang w:val="ru-RU"/>
              </w:rPr>
              <w:t>Время в пути, мин</w:t>
            </w:r>
          </w:p>
        </w:tc>
        <w:tc>
          <w:tcPr>
            <w:tcW w:w="1560" w:type="dxa"/>
            <w:vAlign w:val="center"/>
          </w:tcPr>
          <w:p w14:paraId="0385B57B" w14:textId="77777777" w:rsidR="00675C36" w:rsidRDefault="00D34223" w:rsidP="00675C36">
            <w:pPr>
              <w:pStyle w:val="TableParagraph"/>
              <w:ind w:left="57" w:right="57"/>
              <w:jc w:val="center"/>
              <w:rPr>
                <w:sz w:val="24"/>
                <w:szCs w:val="24"/>
                <w:lang w:val="ru-RU"/>
              </w:rPr>
            </w:pPr>
            <w:r w:rsidRPr="00FB59F8">
              <w:rPr>
                <w:sz w:val="24"/>
                <w:szCs w:val="24"/>
                <w:lang w:val="ru-RU"/>
              </w:rPr>
              <w:t xml:space="preserve">Режим </w:t>
            </w:r>
          </w:p>
          <w:p w14:paraId="5A2A47A2" w14:textId="3B8FF298" w:rsidR="00EC24F0" w:rsidRPr="00675C36" w:rsidRDefault="00D34223" w:rsidP="00675C36">
            <w:pPr>
              <w:pStyle w:val="TableParagraph"/>
              <w:ind w:left="57" w:right="57"/>
              <w:jc w:val="center"/>
              <w:rPr>
                <w:sz w:val="24"/>
                <w:szCs w:val="24"/>
                <w:lang w:val="ru-RU"/>
              </w:rPr>
            </w:pPr>
            <w:r w:rsidRPr="00FB59F8">
              <w:rPr>
                <w:sz w:val="24"/>
                <w:szCs w:val="24"/>
                <w:lang w:val="ru-RU"/>
              </w:rPr>
              <w:t>работы</w:t>
            </w:r>
          </w:p>
        </w:tc>
        <w:tc>
          <w:tcPr>
            <w:tcW w:w="1566" w:type="dxa"/>
            <w:vAlign w:val="center"/>
          </w:tcPr>
          <w:p w14:paraId="230AF189" w14:textId="74E63F67" w:rsidR="00EC24F0" w:rsidRPr="00FB59F8" w:rsidRDefault="00EC24F0" w:rsidP="007A6D76">
            <w:pPr>
              <w:pStyle w:val="TableParagraph"/>
              <w:ind w:left="57" w:right="57"/>
              <w:jc w:val="center"/>
              <w:rPr>
                <w:sz w:val="24"/>
                <w:szCs w:val="24"/>
                <w:lang w:val="ru-RU"/>
              </w:rPr>
            </w:pPr>
            <w:proofErr w:type="spellStart"/>
            <w:r w:rsidRPr="00FB59F8">
              <w:rPr>
                <w:sz w:val="24"/>
                <w:szCs w:val="24"/>
              </w:rPr>
              <w:t>Количество</w:t>
            </w:r>
            <w:proofErr w:type="spellEnd"/>
            <w:r w:rsidRPr="00FB59F8">
              <w:rPr>
                <w:sz w:val="24"/>
                <w:szCs w:val="24"/>
              </w:rPr>
              <w:t xml:space="preserve"> </w:t>
            </w:r>
            <w:r w:rsidR="007A6D76" w:rsidRPr="00FB59F8">
              <w:rPr>
                <w:sz w:val="24"/>
                <w:szCs w:val="24"/>
                <w:lang w:val="ru-RU"/>
              </w:rPr>
              <w:t>рейсов в сутки</w:t>
            </w:r>
          </w:p>
        </w:tc>
      </w:tr>
      <w:tr w:rsidR="00FB59F8" w:rsidRPr="00FB59F8" w14:paraId="1DA98DF3" w14:textId="77777777" w:rsidTr="00FB59F8">
        <w:trPr>
          <w:cantSplit/>
          <w:trHeight w:val="313"/>
        </w:trPr>
        <w:tc>
          <w:tcPr>
            <w:tcW w:w="14761" w:type="dxa"/>
            <w:gridSpan w:val="7"/>
            <w:vAlign w:val="center"/>
          </w:tcPr>
          <w:p w14:paraId="50EC8B51" w14:textId="0662605A" w:rsidR="00EC24F0" w:rsidRPr="00FB59F8" w:rsidRDefault="00EC24F0" w:rsidP="00D10716">
            <w:pPr>
              <w:pStyle w:val="TableParagraph"/>
              <w:ind w:left="57" w:right="57"/>
              <w:jc w:val="center"/>
              <w:rPr>
                <w:sz w:val="24"/>
                <w:szCs w:val="24"/>
                <w:lang w:val="ru-RU"/>
              </w:rPr>
            </w:pPr>
            <w:proofErr w:type="spellStart"/>
            <w:r w:rsidRPr="00FB59F8">
              <w:rPr>
                <w:sz w:val="24"/>
                <w:szCs w:val="24"/>
              </w:rPr>
              <w:t>Автобусные</w:t>
            </w:r>
            <w:proofErr w:type="spellEnd"/>
            <w:r w:rsidRPr="00FB59F8">
              <w:rPr>
                <w:sz w:val="24"/>
                <w:szCs w:val="24"/>
              </w:rPr>
              <w:t xml:space="preserve"> </w:t>
            </w:r>
            <w:proofErr w:type="spellStart"/>
            <w:r w:rsidRPr="00FB59F8">
              <w:rPr>
                <w:sz w:val="24"/>
                <w:szCs w:val="24"/>
              </w:rPr>
              <w:t>городские</w:t>
            </w:r>
            <w:proofErr w:type="spellEnd"/>
            <w:r w:rsidRPr="00FB59F8">
              <w:rPr>
                <w:sz w:val="24"/>
                <w:szCs w:val="24"/>
                <w:lang w:val="ru-RU"/>
              </w:rPr>
              <w:t xml:space="preserve"> </w:t>
            </w:r>
            <w:proofErr w:type="spellStart"/>
            <w:r w:rsidRPr="00FB59F8">
              <w:rPr>
                <w:sz w:val="24"/>
                <w:szCs w:val="24"/>
              </w:rPr>
              <w:t>маршруты</w:t>
            </w:r>
            <w:proofErr w:type="spellEnd"/>
            <w:r w:rsidR="00D10716" w:rsidRPr="00FB59F8">
              <w:rPr>
                <w:sz w:val="24"/>
                <w:szCs w:val="24"/>
                <w:lang w:val="ru-RU"/>
              </w:rPr>
              <w:t xml:space="preserve"> </w:t>
            </w:r>
          </w:p>
        </w:tc>
      </w:tr>
      <w:tr w:rsidR="00FB59F8" w:rsidRPr="00FB59F8" w14:paraId="0ED89952" w14:textId="77777777" w:rsidTr="00FB59F8">
        <w:trPr>
          <w:gridAfter w:val="1"/>
          <w:wAfter w:w="16" w:type="dxa"/>
          <w:cantSplit/>
          <w:trHeight w:val="897"/>
        </w:trPr>
        <w:tc>
          <w:tcPr>
            <w:tcW w:w="580" w:type="dxa"/>
            <w:vAlign w:val="center"/>
          </w:tcPr>
          <w:p w14:paraId="0CB76FDC" w14:textId="77777777" w:rsidR="00EC24F0" w:rsidRPr="00FB59F8" w:rsidRDefault="00EC24F0" w:rsidP="00BC406C">
            <w:pPr>
              <w:pStyle w:val="TableParagraph"/>
              <w:ind w:left="57" w:right="57"/>
              <w:jc w:val="center"/>
              <w:rPr>
                <w:sz w:val="24"/>
                <w:szCs w:val="24"/>
              </w:rPr>
            </w:pPr>
            <w:r w:rsidRPr="00FB59F8">
              <w:rPr>
                <w:sz w:val="24"/>
                <w:szCs w:val="24"/>
              </w:rPr>
              <w:t>1</w:t>
            </w:r>
          </w:p>
        </w:tc>
        <w:tc>
          <w:tcPr>
            <w:tcW w:w="2392" w:type="dxa"/>
            <w:vAlign w:val="center"/>
          </w:tcPr>
          <w:p w14:paraId="2F78A94C" w14:textId="345C3DDF" w:rsidR="00EC24F0" w:rsidRPr="00FB59F8" w:rsidRDefault="00D34223" w:rsidP="00FB59F8">
            <w:pPr>
              <w:pStyle w:val="TableParagraph"/>
              <w:ind w:left="57" w:right="57"/>
              <w:jc w:val="center"/>
              <w:rPr>
                <w:sz w:val="24"/>
                <w:szCs w:val="24"/>
                <w:lang w:val="ru-RU"/>
              </w:rPr>
            </w:pPr>
            <w:r w:rsidRPr="00FB59F8">
              <w:rPr>
                <w:sz w:val="24"/>
                <w:szCs w:val="24"/>
                <w:lang w:val="ru-RU"/>
              </w:rPr>
              <w:t xml:space="preserve">Маршрут № 3 </w:t>
            </w:r>
            <w:proofErr w:type="spellStart"/>
            <w:r w:rsidRPr="00FB59F8">
              <w:rPr>
                <w:sz w:val="24"/>
                <w:szCs w:val="24"/>
              </w:rPr>
              <w:t>Микрорайон</w:t>
            </w:r>
            <w:proofErr w:type="spellEnd"/>
            <w:r w:rsidRPr="00FB59F8">
              <w:rPr>
                <w:sz w:val="24"/>
                <w:szCs w:val="24"/>
              </w:rPr>
              <w:t xml:space="preserve"> "</w:t>
            </w:r>
            <w:proofErr w:type="spellStart"/>
            <w:r w:rsidRPr="00FB59F8">
              <w:rPr>
                <w:sz w:val="24"/>
                <w:szCs w:val="24"/>
              </w:rPr>
              <w:t>Молодёжный</w:t>
            </w:r>
            <w:proofErr w:type="spellEnd"/>
            <w:r w:rsidRPr="00FB59F8">
              <w:rPr>
                <w:sz w:val="24"/>
                <w:szCs w:val="24"/>
              </w:rPr>
              <w:t>" - НИИСХ</w:t>
            </w:r>
          </w:p>
        </w:tc>
        <w:tc>
          <w:tcPr>
            <w:tcW w:w="7513" w:type="dxa"/>
            <w:vAlign w:val="center"/>
          </w:tcPr>
          <w:p w14:paraId="43039DF4" w14:textId="7A506D79" w:rsidR="00EC24F0" w:rsidRPr="00FB59F8" w:rsidRDefault="00FB59F8" w:rsidP="00BC406C">
            <w:pPr>
              <w:pStyle w:val="TableParagraph"/>
              <w:ind w:left="57" w:right="57"/>
              <w:jc w:val="center"/>
              <w:rPr>
                <w:sz w:val="24"/>
                <w:szCs w:val="24"/>
                <w:lang w:val="ru-RU"/>
              </w:rPr>
            </w:pPr>
            <w:r w:rsidRPr="00F01C33">
              <w:rPr>
                <w:sz w:val="24"/>
                <w:szCs w:val="24"/>
                <w:lang w:val="ru-RU"/>
              </w:rPr>
              <w:t xml:space="preserve">ул. Специалистов - ул. </w:t>
            </w:r>
            <w:proofErr w:type="spellStart"/>
            <w:r w:rsidRPr="00F01C33">
              <w:rPr>
                <w:sz w:val="24"/>
                <w:szCs w:val="24"/>
                <w:lang w:val="ru-RU"/>
              </w:rPr>
              <w:t>Мамистова</w:t>
            </w:r>
            <w:proofErr w:type="spellEnd"/>
            <w:r w:rsidRPr="00F01C33">
              <w:rPr>
                <w:sz w:val="24"/>
                <w:szCs w:val="24"/>
                <w:lang w:val="ru-RU"/>
              </w:rPr>
              <w:t xml:space="preserve"> - ул. Вокзальная - ул. </w:t>
            </w:r>
            <w:proofErr w:type="spellStart"/>
            <w:r w:rsidRPr="00F01C33">
              <w:rPr>
                <w:sz w:val="24"/>
                <w:szCs w:val="24"/>
                <w:lang w:val="ru-RU"/>
              </w:rPr>
              <w:t>Мамистова</w:t>
            </w:r>
            <w:proofErr w:type="spellEnd"/>
            <w:r w:rsidRPr="00F01C33">
              <w:rPr>
                <w:sz w:val="24"/>
                <w:szCs w:val="24"/>
                <w:lang w:val="ru-RU"/>
              </w:rPr>
              <w:t xml:space="preserve"> - ул. Советская - ул. </w:t>
            </w:r>
            <w:proofErr w:type="spellStart"/>
            <w:r w:rsidRPr="00FB59F8">
              <w:rPr>
                <w:sz w:val="24"/>
                <w:szCs w:val="24"/>
              </w:rPr>
              <w:t>Чапаева</w:t>
            </w:r>
            <w:proofErr w:type="spellEnd"/>
            <w:r w:rsidRPr="00FB59F8">
              <w:rPr>
                <w:sz w:val="24"/>
                <w:szCs w:val="24"/>
              </w:rPr>
              <w:t xml:space="preserve"> - </w:t>
            </w:r>
            <w:proofErr w:type="spellStart"/>
            <w:r w:rsidRPr="00FB59F8">
              <w:rPr>
                <w:sz w:val="24"/>
                <w:szCs w:val="24"/>
              </w:rPr>
              <w:t>ул</w:t>
            </w:r>
            <w:proofErr w:type="spellEnd"/>
            <w:r w:rsidRPr="00FB59F8">
              <w:rPr>
                <w:sz w:val="24"/>
                <w:szCs w:val="24"/>
              </w:rPr>
              <w:t xml:space="preserve">. </w:t>
            </w:r>
            <w:proofErr w:type="spellStart"/>
            <w:r w:rsidRPr="00FB59F8">
              <w:rPr>
                <w:sz w:val="24"/>
                <w:szCs w:val="24"/>
              </w:rPr>
              <w:t>Быковского</w:t>
            </w:r>
            <w:proofErr w:type="spellEnd"/>
            <w:r w:rsidRPr="00FB59F8">
              <w:rPr>
                <w:sz w:val="24"/>
                <w:szCs w:val="24"/>
              </w:rPr>
              <w:t xml:space="preserve"> - </w:t>
            </w:r>
            <w:proofErr w:type="spellStart"/>
            <w:r w:rsidRPr="00FB59F8">
              <w:rPr>
                <w:sz w:val="24"/>
                <w:szCs w:val="24"/>
              </w:rPr>
              <w:t>ул</w:t>
            </w:r>
            <w:proofErr w:type="spellEnd"/>
            <w:r w:rsidRPr="00FB59F8">
              <w:rPr>
                <w:sz w:val="24"/>
                <w:szCs w:val="24"/>
              </w:rPr>
              <w:t xml:space="preserve">. </w:t>
            </w:r>
            <w:proofErr w:type="spellStart"/>
            <w:r w:rsidRPr="00FB59F8">
              <w:rPr>
                <w:sz w:val="24"/>
                <w:szCs w:val="24"/>
              </w:rPr>
              <w:t>Гагарина</w:t>
            </w:r>
            <w:proofErr w:type="spellEnd"/>
            <w:r w:rsidRPr="00FB59F8">
              <w:rPr>
                <w:sz w:val="24"/>
                <w:szCs w:val="24"/>
              </w:rPr>
              <w:t xml:space="preserve"> - </w:t>
            </w:r>
            <w:proofErr w:type="spellStart"/>
            <w:r w:rsidRPr="00FB59F8">
              <w:rPr>
                <w:sz w:val="24"/>
                <w:szCs w:val="24"/>
              </w:rPr>
              <w:t>ул</w:t>
            </w:r>
            <w:proofErr w:type="spellEnd"/>
            <w:r w:rsidRPr="00FB59F8">
              <w:rPr>
                <w:sz w:val="24"/>
                <w:szCs w:val="24"/>
              </w:rPr>
              <w:t xml:space="preserve">. </w:t>
            </w:r>
            <w:proofErr w:type="spellStart"/>
            <w:r w:rsidRPr="00FB59F8">
              <w:rPr>
                <w:sz w:val="24"/>
                <w:szCs w:val="24"/>
              </w:rPr>
              <w:t>Тимирязева</w:t>
            </w:r>
            <w:proofErr w:type="spellEnd"/>
            <w:r w:rsidRPr="00FB59F8">
              <w:rPr>
                <w:sz w:val="24"/>
                <w:szCs w:val="24"/>
              </w:rPr>
              <w:t xml:space="preserve"> - </w:t>
            </w:r>
            <w:proofErr w:type="spellStart"/>
            <w:r w:rsidRPr="00FB59F8">
              <w:rPr>
                <w:sz w:val="24"/>
                <w:szCs w:val="24"/>
              </w:rPr>
              <w:t>ул</w:t>
            </w:r>
            <w:proofErr w:type="spellEnd"/>
            <w:r w:rsidRPr="00FB59F8">
              <w:rPr>
                <w:sz w:val="24"/>
                <w:szCs w:val="24"/>
              </w:rPr>
              <w:t xml:space="preserve">. </w:t>
            </w:r>
            <w:proofErr w:type="spellStart"/>
            <w:r w:rsidRPr="00FB59F8">
              <w:rPr>
                <w:sz w:val="24"/>
                <w:szCs w:val="24"/>
              </w:rPr>
              <w:t>Молодёжная</w:t>
            </w:r>
            <w:proofErr w:type="spellEnd"/>
          </w:p>
        </w:tc>
        <w:tc>
          <w:tcPr>
            <w:tcW w:w="1134" w:type="dxa"/>
            <w:vAlign w:val="center"/>
          </w:tcPr>
          <w:p w14:paraId="7CCF6F35" w14:textId="5562466C" w:rsidR="00EC24F0" w:rsidRPr="00FB59F8" w:rsidRDefault="00D34223" w:rsidP="00BC406C">
            <w:pPr>
              <w:pStyle w:val="TableParagraph"/>
              <w:ind w:left="57" w:right="57"/>
              <w:jc w:val="center"/>
              <w:rPr>
                <w:sz w:val="24"/>
                <w:szCs w:val="24"/>
                <w:lang w:val="ru-RU"/>
              </w:rPr>
            </w:pPr>
            <w:r w:rsidRPr="00FB59F8">
              <w:rPr>
                <w:sz w:val="24"/>
                <w:szCs w:val="24"/>
                <w:lang w:val="ru-RU"/>
              </w:rPr>
              <w:t>20</w:t>
            </w:r>
          </w:p>
        </w:tc>
        <w:tc>
          <w:tcPr>
            <w:tcW w:w="1560" w:type="dxa"/>
            <w:vAlign w:val="center"/>
          </w:tcPr>
          <w:p w14:paraId="7A84BEAD" w14:textId="77777777" w:rsidR="00EC24F0" w:rsidRPr="00FB59F8" w:rsidRDefault="00D34223" w:rsidP="00BC406C">
            <w:pPr>
              <w:pStyle w:val="TableParagraph"/>
              <w:ind w:left="57" w:right="57"/>
              <w:jc w:val="center"/>
              <w:rPr>
                <w:sz w:val="24"/>
                <w:szCs w:val="24"/>
                <w:lang w:val="ru-RU"/>
              </w:rPr>
            </w:pPr>
            <w:r w:rsidRPr="00FB59F8">
              <w:rPr>
                <w:sz w:val="24"/>
                <w:szCs w:val="24"/>
                <w:lang w:val="ru-RU"/>
              </w:rPr>
              <w:t>ежедневно</w:t>
            </w:r>
          </w:p>
          <w:p w14:paraId="3CEA2EBA" w14:textId="5193FF7D" w:rsidR="00FB59F8" w:rsidRPr="00FB59F8" w:rsidRDefault="00FB59F8" w:rsidP="00BC406C">
            <w:pPr>
              <w:pStyle w:val="TableParagraph"/>
              <w:ind w:left="57" w:right="57"/>
              <w:jc w:val="center"/>
              <w:rPr>
                <w:sz w:val="24"/>
                <w:szCs w:val="24"/>
                <w:lang w:val="ru-RU"/>
              </w:rPr>
            </w:pPr>
            <w:r w:rsidRPr="00FB59F8">
              <w:rPr>
                <w:sz w:val="24"/>
                <w:szCs w:val="24"/>
                <w:lang w:val="ru-RU"/>
              </w:rPr>
              <w:t>с 7 до 18 часов</w:t>
            </w:r>
          </w:p>
        </w:tc>
        <w:tc>
          <w:tcPr>
            <w:tcW w:w="1566" w:type="dxa"/>
            <w:vAlign w:val="center"/>
          </w:tcPr>
          <w:p w14:paraId="7F0F73C0" w14:textId="0209ADB9" w:rsidR="00EC24F0" w:rsidRPr="00FB59F8" w:rsidRDefault="00D34223" w:rsidP="00BC406C">
            <w:pPr>
              <w:pStyle w:val="TableParagraph"/>
              <w:ind w:left="57" w:right="57"/>
              <w:jc w:val="center"/>
              <w:rPr>
                <w:sz w:val="24"/>
                <w:szCs w:val="24"/>
                <w:lang w:val="ru-RU"/>
              </w:rPr>
            </w:pPr>
            <w:r w:rsidRPr="00FB59F8">
              <w:rPr>
                <w:sz w:val="24"/>
                <w:szCs w:val="24"/>
                <w:lang w:val="ru-RU"/>
              </w:rPr>
              <w:t>-</w:t>
            </w:r>
          </w:p>
        </w:tc>
      </w:tr>
      <w:tr w:rsidR="00FB59F8" w:rsidRPr="00FB59F8" w14:paraId="37B2D243" w14:textId="77777777" w:rsidTr="00FB59F8">
        <w:trPr>
          <w:gridAfter w:val="1"/>
          <w:wAfter w:w="16" w:type="dxa"/>
          <w:cantSplit/>
          <w:trHeight w:val="1635"/>
        </w:trPr>
        <w:tc>
          <w:tcPr>
            <w:tcW w:w="580" w:type="dxa"/>
            <w:vAlign w:val="center"/>
          </w:tcPr>
          <w:p w14:paraId="267E88FA" w14:textId="77777777" w:rsidR="00FB59F8" w:rsidRPr="00FB59F8" w:rsidRDefault="00FB59F8" w:rsidP="00FB59F8">
            <w:pPr>
              <w:pStyle w:val="TableParagraph"/>
              <w:ind w:left="57" w:right="57"/>
              <w:jc w:val="center"/>
              <w:rPr>
                <w:sz w:val="24"/>
                <w:szCs w:val="24"/>
              </w:rPr>
            </w:pPr>
            <w:r w:rsidRPr="00FB59F8">
              <w:rPr>
                <w:sz w:val="24"/>
                <w:szCs w:val="24"/>
              </w:rPr>
              <w:t>2</w:t>
            </w:r>
          </w:p>
        </w:tc>
        <w:tc>
          <w:tcPr>
            <w:tcW w:w="2392" w:type="dxa"/>
            <w:vAlign w:val="center"/>
          </w:tcPr>
          <w:p w14:paraId="1E005DCA" w14:textId="51BE6ED3" w:rsidR="00FB59F8" w:rsidRPr="00FB59F8" w:rsidRDefault="00FB59F8" w:rsidP="00FB59F8">
            <w:pPr>
              <w:pStyle w:val="TableParagraph"/>
              <w:ind w:left="57" w:right="57"/>
              <w:jc w:val="center"/>
              <w:rPr>
                <w:sz w:val="24"/>
                <w:szCs w:val="24"/>
                <w:lang w:val="ru-RU"/>
              </w:rPr>
            </w:pPr>
            <w:r w:rsidRPr="00FB59F8">
              <w:rPr>
                <w:sz w:val="24"/>
                <w:szCs w:val="24"/>
                <w:lang w:val="ru-RU"/>
              </w:rPr>
              <w:t xml:space="preserve">Маршрут № 4 </w:t>
            </w:r>
            <w:r w:rsidRPr="00F01C33">
              <w:rPr>
                <w:sz w:val="24"/>
                <w:szCs w:val="24"/>
                <w:lang w:val="ru-RU"/>
              </w:rPr>
              <w:t xml:space="preserve">Микрорайон "Молодёжный" - п. </w:t>
            </w:r>
            <w:proofErr w:type="spellStart"/>
            <w:r w:rsidRPr="00F01C33">
              <w:rPr>
                <w:sz w:val="24"/>
                <w:szCs w:val="24"/>
                <w:lang w:val="ru-RU"/>
              </w:rPr>
              <w:t>Новооренбургский</w:t>
            </w:r>
            <w:proofErr w:type="spellEnd"/>
          </w:p>
        </w:tc>
        <w:tc>
          <w:tcPr>
            <w:tcW w:w="7513" w:type="dxa"/>
            <w:vAlign w:val="center"/>
          </w:tcPr>
          <w:p w14:paraId="0F1AC276" w14:textId="2FBA6504" w:rsidR="00FB59F8" w:rsidRPr="00FB59F8" w:rsidRDefault="00FB59F8" w:rsidP="00FB59F8">
            <w:pPr>
              <w:spacing w:after="0" w:line="240" w:lineRule="auto"/>
              <w:ind w:left="137"/>
              <w:jc w:val="center"/>
              <w:rPr>
                <w:rFonts w:ascii="Times New Roman" w:hAnsi="Times New Roman" w:cs="Times New Roman"/>
                <w:sz w:val="24"/>
                <w:szCs w:val="24"/>
                <w:lang w:val="ru-RU"/>
              </w:rPr>
            </w:pPr>
            <w:r w:rsidRPr="00F01C33">
              <w:rPr>
                <w:rFonts w:ascii="Times New Roman" w:hAnsi="Times New Roman" w:cs="Times New Roman"/>
                <w:sz w:val="24"/>
                <w:szCs w:val="24"/>
                <w:lang w:val="ru-RU"/>
              </w:rPr>
              <w:t xml:space="preserve">ул. Специалистов - ул. </w:t>
            </w:r>
            <w:proofErr w:type="spellStart"/>
            <w:r w:rsidRPr="00F01C33">
              <w:rPr>
                <w:rFonts w:ascii="Times New Roman" w:hAnsi="Times New Roman" w:cs="Times New Roman"/>
                <w:sz w:val="24"/>
                <w:szCs w:val="24"/>
                <w:lang w:val="ru-RU"/>
              </w:rPr>
              <w:t>Мамистова</w:t>
            </w:r>
            <w:proofErr w:type="spellEnd"/>
            <w:r w:rsidRPr="00F01C33">
              <w:rPr>
                <w:rFonts w:ascii="Times New Roman" w:hAnsi="Times New Roman" w:cs="Times New Roman"/>
                <w:sz w:val="24"/>
                <w:szCs w:val="24"/>
                <w:lang w:val="ru-RU"/>
              </w:rPr>
              <w:t xml:space="preserve"> - ул. Вокзальная - ул. </w:t>
            </w:r>
            <w:proofErr w:type="spellStart"/>
            <w:r w:rsidRPr="00F01C33">
              <w:rPr>
                <w:rFonts w:ascii="Times New Roman" w:hAnsi="Times New Roman" w:cs="Times New Roman"/>
                <w:sz w:val="24"/>
                <w:szCs w:val="24"/>
                <w:lang w:val="ru-RU"/>
              </w:rPr>
              <w:t>Мамистова</w:t>
            </w:r>
            <w:proofErr w:type="spellEnd"/>
            <w:r w:rsidRPr="00F01C33">
              <w:rPr>
                <w:rFonts w:ascii="Times New Roman" w:hAnsi="Times New Roman" w:cs="Times New Roman"/>
                <w:sz w:val="24"/>
                <w:szCs w:val="24"/>
                <w:lang w:val="ru-RU"/>
              </w:rPr>
              <w:t xml:space="preserve"> - ул. Советская - ул. Чапаева - ул. Быковского - ул. Гагарина - ул. Тимирязева - заезд к НИИСХ (ул. Молодёжная) - ул. Тимирязева - ул. Солодухина - ул. Ново-Оренбургская - а/д 36Н-096 "Самара - Волгоград" - Безенчук" - Безенчук" - а/д 36Н-089 "Самара - Волгоград" - Безенчук" - </w:t>
            </w:r>
            <w:proofErr w:type="spellStart"/>
            <w:r w:rsidRPr="00F01C33">
              <w:rPr>
                <w:rFonts w:ascii="Times New Roman" w:hAnsi="Times New Roman" w:cs="Times New Roman"/>
                <w:sz w:val="24"/>
                <w:szCs w:val="24"/>
                <w:lang w:val="ru-RU"/>
              </w:rPr>
              <w:t>Новооренбургский</w:t>
            </w:r>
            <w:proofErr w:type="spellEnd"/>
            <w:r w:rsidRPr="00F01C33">
              <w:rPr>
                <w:rFonts w:ascii="Times New Roman" w:hAnsi="Times New Roman" w:cs="Times New Roman"/>
                <w:sz w:val="24"/>
                <w:szCs w:val="24"/>
                <w:shd w:val="clear" w:color="auto" w:fill="EEEEEE"/>
                <w:lang w:val="ru-RU"/>
              </w:rPr>
              <w:t>"</w:t>
            </w:r>
          </w:p>
        </w:tc>
        <w:tc>
          <w:tcPr>
            <w:tcW w:w="1134" w:type="dxa"/>
            <w:vAlign w:val="center"/>
          </w:tcPr>
          <w:p w14:paraId="10A2E590" w14:textId="07674EE2" w:rsidR="00FB59F8" w:rsidRPr="00FB59F8" w:rsidRDefault="00FB59F8" w:rsidP="00FB59F8">
            <w:pPr>
              <w:pStyle w:val="TableParagraph"/>
              <w:ind w:left="57" w:right="57"/>
              <w:jc w:val="center"/>
              <w:rPr>
                <w:sz w:val="24"/>
                <w:szCs w:val="24"/>
                <w:lang w:val="ru-RU"/>
              </w:rPr>
            </w:pPr>
            <w:r w:rsidRPr="00FB59F8">
              <w:rPr>
                <w:sz w:val="24"/>
                <w:szCs w:val="24"/>
                <w:lang w:val="ru-RU"/>
              </w:rPr>
              <w:t>60</w:t>
            </w:r>
          </w:p>
        </w:tc>
        <w:tc>
          <w:tcPr>
            <w:tcW w:w="1560" w:type="dxa"/>
            <w:vAlign w:val="center"/>
          </w:tcPr>
          <w:p w14:paraId="0C6EACB4" w14:textId="77777777" w:rsidR="00FB59F8" w:rsidRPr="00FB59F8" w:rsidRDefault="00FB59F8" w:rsidP="00FB59F8">
            <w:pPr>
              <w:pStyle w:val="TableParagraph"/>
              <w:ind w:left="57" w:right="57"/>
              <w:jc w:val="center"/>
              <w:rPr>
                <w:sz w:val="24"/>
                <w:szCs w:val="24"/>
                <w:lang w:val="ru-RU"/>
              </w:rPr>
            </w:pPr>
            <w:r w:rsidRPr="00FB59F8">
              <w:rPr>
                <w:sz w:val="24"/>
                <w:szCs w:val="24"/>
                <w:lang w:val="ru-RU"/>
              </w:rPr>
              <w:t>ежедневно</w:t>
            </w:r>
          </w:p>
          <w:p w14:paraId="544D7DBC" w14:textId="0CE43622" w:rsidR="00FB59F8" w:rsidRPr="00FB59F8" w:rsidRDefault="00FB59F8" w:rsidP="00FB59F8">
            <w:pPr>
              <w:pStyle w:val="TableParagraph"/>
              <w:ind w:left="57" w:right="57"/>
              <w:jc w:val="center"/>
              <w:rPr>
                <w:sz w:val="24"/>
                <w:szCs w:val="24"/>
              </w:rPr>
            </w:pPr>
            <w:r w:rsidRPr="00FB59F8">
              <w:rPr>
                <w:sz w:val="24"/>
                <w:szCs w:val="24"/>
                <w:lang w:val="ru-RU"/>
              </w:rPr>
              <w:t>с 7 до 18 часов</w:t>
            </w:r>
          </w:p>
        </w:tc>
        <w:tc>
          <w:tcPr>
            <w:tcW w:w="1566" w:type="dxa"/>
            <w:vAlign w:val="center"/>
          </w:tcPr>
          <w:p w14:paraId="3BDD6685" w14:textId="7975BFD3" w:rsidR="00FB59F8" w:rsidRPr="00FB59F8" w:rsidRDefault="00FB59F8" w:rsidP="00FB59F8">
            <w:pPr>
              <w:pStyle w:val="TableParagraph"/>
              <w:ind w:left="57" w:right="57"/>
              <w:jc w:val="center"/>
              <w:rPr>
                <w:sz w:val="24"/>
                <w:szCs w:val="24"/>
                <w:lang w:val="ru-RU"/>
              </w:rPr>
            </w:pPr>
            <w:r w:rsidRPr="00FB59F8">
              <w:rPr>
                <w:sz w:val="24"/>
                <w:szCs w:val="24"/>
                <w:lang w:val="ru-RU"/>
              </w:rPr>
              <w:t>-</w:t>
            </w:r>
          </w:p>
        </w:tc>
      </w:tr>
      <w:tr w:rsidR="00FB59F8" w:rsidRPr="00FB59F8" w14:paraId="00AB1D7D" w14:textId="77777777" w:rsidTr="00FB59F8">
        <w:trPr>
          <w:gridAfter w:val="1"/>
          <w:wAfter w:w="16" w:type="dxa"/>
          <w:cantSplit/>
          <w:trHeight w:val="964"/>
        </w:trPr>
        <w:tc>
          <w:tcPr>
            <w:tcW w:w="580" w:type="dxa"/>
            <w:vAlign w:val="center"/>
          </w:tcPr>
          <w:p w14:paraId="623914ED" w14:textId="77777777" w:rsidR="00FB59F8" w:rsidRPr="00FB59F8" w:rsidRDefault="00FB59F8" w:rsidP="00BC406C">
            <w:pPr>
              <w:pStyle w:val="TableParagraph"/>
              <w:ind w:left="57" w:right="57"/>
              <w:jc w:val="center"/>
              <w:rPr>
                <w:sz w:val="24"/>
                <w:szCs w:val="24"/>
              </w:rPr>
            </w:pPr>
            <w:r w:rsidRPr="00FB59F8">
              <w:rPr>
                <w:sz w:val="24"/>
                <w:szCs w:val="24"/>
              </w:rPr>
              <w:t>3</w:t>
            </w:r>
          </w:p>
        </w:tc>
        <w:tc>
          <w:tcPr>
            <w:tcW w:w="2392" w:type="dxa"/>
            <w:vAlign w:val="center"/>
          </w:tcPr>
          <w:p w14:paraId="4DD37E2A" w14:textId="5B32BC21" w:rsidR="00FB59F8" w:rsidRPr="00FB59F8" w:rsidRDefault="00FB59F8" w:rsidP="00BC406C">
            <w:pPr>
              <w:pStyle w:val="TableParagraph"/>
              <w:ind w:left="57" w:right="57" w:firstLine="79"/>
              <w:jc w:val="center"/>
              <w:rPr>
                <w:sz w:val="24"/>
                <w:szCs w:val="24"/>
                <w:lang w:val="ru-RU"/>
              </w:rPr>
            </w:pPr>
            <w:r w:rsidRPr="00FB59F8">
              <w:rPr>
                <w:sz w:val="24"/>
                <w:szCs w:val="24"/>
                <w:lang w:val="ru-RU"/>
              </w:rPr>
              <w:t xml:space="preserve">Маршрут </w:t>
            </w:r>
            <w:hyperlink r:id="rId19" w:anchor=".D0.90.D0.B2.D1.82.D0.BE.D0.B1.D1.83.D1.81.D0.BD.D1.8B.D0.B9_.D0.BC.D0.B0.D1.80.D1.88.D1.80.D1.83.D1.82_.E2.84.96_5_.22.D0.9F.D1.80.D0.BE.D1.84.D0.B8.D0.BB.D0.B0.D0.BA.D1.82.D0.BE.D1.80.D0.B8.D0.B9_-_.D0.9D.D0.93.D0.94.D0.A3_.28.D0.BA.D0.BE.D0.BB.D1.8C.D1" w:history="1">
              <w:r w:rsidRPr="00FB59F8">
                <w:rPr>
                  <w:rStyle w:val="toctext"/>
                  <w:sz w:val="24"/>
                  <w:szCs w:val="24"/>
                  <w:shd w:val="clear" w:color="auto" w:fill="F9F9F9"/>
                </w:rPr>
                <w:t>№ 5 "</w:t>
              </w:r>
              <w:proofErr w:type="spellStart"/>
              <w:r w:rsidRPr="00FB59F8">
                <w:rPr>
                  <w:rStyle w:val="toctext"/>
                  <w:sz w:val="24"/>
                  <w:szCs w:val="24"/>
                  <w:shd w:val="clear" w:color="auto" w:fill="F9F9F9"/>
                </w:rPr>
                <w:t>Профилакторий</w:t>
              </w:r>
              <w:proofErr w:type="spellEnd"/>
              <w:r w:rsidRPr="00FB59F8">
                <w:rPr>
                  <w:rStyle w:val="toctext"/>
                  <w:sz w:val="24"/>
                  <w:szCs w:val="24"/>
                  <w:shd w:val="clear" w:color="auto" w:fill="F9F9F9"/>
                </w:rPr>
                <w:t xml:space="preserve"> - НГДУ (</w:t>
              </w:r>
              <w:proofErr w:type="spellStart"/>
              <w:r w:rsidRPr="00FB59F8">
                <w:rPr>
                  <w:rStyle w:val="toctext"/>
                  <w:sz w:val="24"/>
                  <w:szCs w:val="24"/>
                  <w:shd w:val="clear" w:color="auto" w:fill="F9F9F9"/>
                </w:rPr>
                <w:t>кольцевой</w:t>
              </w:r>
              <w:proofErr w:type="spellEnd"/>
              <w:r w:rsidRPr="00FB59F8">
                <w:rPr>
                  <w:rStyle w:val="toctext"/>
                  <w:sz w:val="24"/>
                  <w:szCs w:val="24"/>
                  <w:shd w:val="clear" w:color="auto" w:fill="F9F9F9"/>
                </w:rPr>
                <w:t>)"</w:t>
              </w:r>
            </w:hyperlink>
          </w:p>
        </w:tc>
        <w:tc>
          <w:tcPr>
            <w:tcW w:w="7513" w:type="dxa"/>
            <w:vAlign w:val="center"/>
          </w:tcPr>
          <w:p w14:paraId="459C00E7" w14:textId="450FA70F" w:rsidR="00FB59F8" w:rsidRPr="00FB59F8" w:rsidRDefault="00FB59F8" w:rsidP="00BC406C">
            <w:pPr>
              <w:pStyle w:val="TableParagraph"/>
              <w:ind w:left="57" w:right="57"/>
              <w:jc w:val="center"/>
              <w:rPr>
                <w:sz w:val="24"/>
                <w:szCs w:val="24"/>
                <w:lang w:val="ru-RU"/>
              </w:rPr>
            </w:pPr>
            <w:r w:rsidRPr="00F01C33">
              <w:rPr>
                <w:sz w:val="24"/>
                <w:szCs w:val="24"/>
                <w:lang w:val="ru-RU"/>
              </w:rPr>
              <w:t xml:space="preserve">ул. Чапаева - ул. Советская - ул. </w:t>
            </w:r>
            <w:proofErr w:type="spellStart"/>
            <w:r w:rsidRPr="00F01C33">
              <w:rPr>
                <w:sz w:val="24"/>
                <w:szCs w:val="24"/>
                <w:lang w:val="ru-RU"/>
              </w:rPr>
              <w:t>Мамистова</w:t>
            </w:r>
            <w:proofErr w:type="spellEnd"/>
            <w:r w:rsidRPr="00F01C33">
              <w:rPr>
                <w:sz w:val="24"/>
                <w:szCs w:val="24"/>
                <w:lang w:val="ru-RU"/>
              </w:rPr>
              <w:t xml:space="preserve"> - ул. Вокзальная - ул. </w:t>
            </w:r>
            <w:proofErr w:type="spellStart"/>
            <w:r w:rsidRPr="00F01C33">
              <w:rPr>
                <w:sz w:val="24"/>
                <w:szCs w:val="24"/>
                <w:lang w:val="ru-RU"/>
              </w:rPr>
              <w:t>Мамистова</w:t>
            </w:r>
            <w:proofErr w:type="spellEnd"/>
            <w:r w:rsidRPr="00F01C33">
              <w:rPr>
                <w:sz w:val="24"/>
                <w:szCs w:val="24"/>
                <w:lang w:val="ru-RU"/>
              </w:rPr>
              <w:t xml:space="preserve"> - ул. Рабочая - ул. Нефтяников - ул. Советская - ул. Луговцева - ул. Северная - ул. </w:t>
            </w:r>
            <w:proofErr w:type="spellStart"/>
            <w:r w:rsidRPr="00FB59F8">
              <w:rPr>
                <w:sz w:val="24"/>
                <w:szCs w:val="24"/>
              </w:rPr>
              <w:t>Мамистова</w:t>
            </w:r>
            <w:proofErr w:type="spellEnd"/>
            <w:r w:rsidRPr="00FB59F8">
              <w:rPr>
                <w:sz w:val="24"/>
                <w:szCs w:val="24"/>
              </w:rPr>
              <w:t xml:space="preserve"> - </w:t>
            </w:r>
            <w:proofErr w:type="spellStart"/>
            <w:r w:rsidRPr="00FB59F8">
              <w:rPr>
                <w:sz w:val="24"/>
                <w:szCs w:val="24"/>
              </w:rPr>
              <w:t>ул</w:t>
            </w:r>
            <w:proofErr w:type="spellEnd"/>
            <w:r w:rsidRPr="00FB59F8">
              <w:rPr>
                <w:sz w:val="24"/>
                <w:szCs w:val="24"/>
              </w:rPr>
              <w:t xml:space="preserve">. </w:t>
            </w:r>
            <w:proofErr w:type="spellStart"/>
            <w:r w:rsidRPr="00FB59F8">
              <w:rPr>
                <w:sz w:val="24"/>
                <w:szCs w:val="24"/>
              </w:rPr>
              <w:t>Центральная</w:t>
            </w:r>
            <w:proofErr w:type="spellEnd"/>
            <w:r w:rsidRPr="00FB59F8">
              <w:rPr>
                <w:sz w:val="24"/>
                <w:szCs w:val="24"/>
              </w:rPr>
              <w:t xml:space="preserve"> - </w:t>
            </w:r>
            <w:proofErr w:type="spellStart"/>
            <w:r w:rsidRPr="00FB59F8">
              <w:rPr>
                <w:sz w:val="24"/>
                <w:szCs w:val="24"/>
              </w:rPr>
              <w:t>ул</w:t>
            </w:r>
            <w:proofErr w:type="spellEnd"/>
            <w:r w:rsidRPr="00FB59F8">
              <w:rPr>
                <w:sz w:val="24"/>
                <w:szCs w:val="24"/>
              </w:rPr>
              <w:t xml:space="preserve">. </w:t>
            </w:r>
            <w:proofErr w:type="spellStart"/>
            <w:r w:rsidRPr="00FB59F8">
              <w:rPr>
                <w:sz w:val="24"/>
                <w:szCs w:val="24"/>
              </w:rPr>
              <w:t>Ча</w:t>
            </w:r>
            <w:r w:rsidRPr="00A26946">
              <w:rPr>
                <w:sz w:val="24"/>
                <w:szCs w:val="24"/>
              </w:rPr>
              <w:t>паева</w:t>
            </w:r>
            <w:proofErr w:type="spellEnd"/>
          </w:p>
        </w:tc>
        <w:tc>
          <w:tcPr>
            <w:tcW w:w="1134" w:type="dxa"/>
            <w:vAlign w:val="center"/>
          </w:tcPr>
          <w:p w14:paraId="0CDB6A20" w14:textId="150259C4" w:rsidR="00FB59F8" w:rsidRPr="00FB59F8" w:rsidRDefault="00FB59F8" w:rsidP="00BC406C">
            <w:pPr>
              <w:pStyle w:val="TableParagraph"/>
              <w:ind w:left="57" w:right="57"/>
              <w:jc w:val="center"/>
              <w:rPr>
                <w:sz w:val="24"/>
                <w:szCs w:val="24"/>
                <w:lang w:val="ru-RU"/>
              </w:rPr>
            </w:pPr>
            <w:r w:rsidRPr="00FB59F8">
              <w:rPr>
                <w:sz w:val="24"/>
                <w:szCs w:val="24"/>
                <w:lang w:val="ru-RU"/>
              </w:rPr>
              <w:t>25</w:t>
            </w:r>
          </w:p>
        </w:tc>
        <w:tc>
          <w:tcPr>
            <w:tcW w:w="1560" w:type="dxa"/>
            <w:vAlign w:val="center"/>
          </w:tcPr>
          <w:p w14:paraId="2259DBBB" w14:textId="77777777" w:rsidR="00FB59F8" w:rsidRPr="00FB59F8" w:rsidRDefault="00FB59F8" w:rsidP="00BC406C">
            <w:pPr>
              <w:pStyle w:val="TableParagraph"/>
              <w:ind w:left="57" w:right="57"/>
              <w:jc w:val="center"/>
              <w:rPr>
                <w:sz w:val="24"/>
                <w:szCs w:val="24"/>
                <w:lang w:val="ru-RU"/>
              </w:rPr>
            </w:pPr>
            <w:r w:rsidRPr="00FB59F8">
              <w:rPr>
                <w:sz w:val="24"/>
                <w:szCs w:val="24"/>
                <w:lang w:val="ru-RU"/>
              </w:rPr>
              <w:t>ежедневно</w:t>
            </w:r>
          </w:p>
          <w:p w14:paraId="5882F6AF" w14:textId="26E24F34" w:rsidR="00FB59F8" w:rsidRPr="00FB59F8" w:rsidRDefault="00FB59F8" w:rsidP="00FB59F8">
            <w:pPr>
              <w:pStyle w:val="TableParagraph"/>
              <w:ind w:left="57" w:right="57"/>
              <w:jc w:val="center"/>
              <w:rPr>
                <w:sz w:val="24"/>
                <w:szCs w:val="24"/>
              </w:rPr>
            </w:pPr>
            <w:r w:rsidRPr="00FB59F8">
              <w:rPr>
                <w:sz w:val="24"/>
                <w:szCs w:val="24"/>
                <w:lang w:val="ru-RU"/>
              </w:rPr>
              <w:t>с 7 до 19 часов</w:t>
            </w:r>
          </w:p>
        </w:tc>
        <w:tc>
          <w:tcPr>
            <w:tcW w:w="1566" w:type="dxa"/>
            <w:vAlign w:val="center"/>
          </w:tcPr>
          <w:p w14:paraId="333E8618" w14:textId="3B59F622" w:rsidR="00FB59F8" w:rsidRPr="00FB59F8" w:rsidRDefault="00FB59F8" w:rsidP="00BC406C">
            <w:pPr>
              <w:pStyle w:val="TableParagraph"/>
              <w:ind w:left="57" w:right="57"/>
              <w:jc w:val="center"/>
              <w:rPr>
                <w:sz w:val="24"/>
                <w:szCs w:val="24"/>
                <w:lang w:val="ru-RU"/>
              </w:rPr>
            </w:pPr>
            <w:r w:rsidRPr="00FB59F8">
              <w:rPr>
                <w:sz w:val="24"/>
                <w:szCs w:val="24"/>
                <w:lang w:val="ru-RU"/>
              </w:rPr>
              <w:t>-</w:t>
            </w:r>
          </w:p>
        </w:tc>
      </w:tr>
      <w:tr w:rsidR="00FB59F8" w:rsidRPr="00FB59F8" w14:paraId="3E171555" w14:textId="77777777" w:rsidTr="00FB59F8">
        <w:trPr>
          <w:gridAfter w:val="1"/>
          <w:wAfter w:w="16" w:type="dxa"/>
          <w:cantSplit/>
          <w:trHeight w:val="85"/>
        </w:trPr>
        <w:tc>
          <w:tcPr>
            <w:tcW w:w="580" w:type="dxa"/>
            <w:vAlign w:val="center"/>
          </w:tcPr>
          <w:p w14:paraId="3F9704EC" w14:textId="77777777" w:rsidR="00FB59F8" w:rsidRPr="00FB59F8" w:rsidRDefault="00FB59F8" w:rsidP="00BC406C">
            <w:pPr>
              <w:pStyle w:val="TableParagraph"/>
              <w:ind w:left="57" w:right="57"/>
              <w:jc w:val="center"/>
              <w:rPr>
                <w:sz w:val="24"/>
                <w:szCs w:val="24"/>
              </w:rPr>
            </w:pPr>
            <w:r w:rsidRPr="00FB59F8">
              <w:rPr>
                <w:sz w:val="24"/>
                <w:szCs w:val="24"/>
              </w:rPr>
              <w:t>4</w:t>
            </w:r>
          </w:p>
        </w:tc>
        <w:tc>
          <w:tcPr>
            <w:tcW w:w="2392" w:type="dxa"/>
            <w:vAlign w:val="center"/>
          </w:tcPr>
          <w:p w14:paraId="0D98C98C" w14:textId="34BCBD35" w:rsidR="00FB59F8" w:rsidRPr="00FB59F8" w:rsidRDefault="00FB59F8" w:rsidP="00BC406C">
            <w:pPr>
              <w:pStyle w:val="TableParagraph"/>
              <w:ind w:left="57" w:right="57"/>
              <w:jc w:val="center"/>
              <w:rPr>
                <w:sz w:val="24"/>
                <w:szCs w:val="24"/>
                <w:lang w:val="ru-RU"/>
              </w:rPr>
            </w:pPr>
            <w:r w:rsidRPr="00FB59F8">
              <w:rPr>
                <w:sz w:val="24"/>
                <w:szCs w:val="24"/>
                <w:lang w:val="ru-RU"/>
              </w:rPr>
              <w:t xml:space="preserve">Маршрут </w:t>
            </w:r>
            <w:hyperlink r:id="rId20" w:anchor=".D0.90.D0.B2.D1.82.D0.BE.D0.B1.D1.83.D1.81.D0.BD.D1.8B.D0.B9_.D0.BC.D0.B0.D1.80.D1.88.D1.80.D1.83.D1.82_.E2.84.96_7_.22.D0.96.2F.D0.B4_.D0.B2.D0.BE.D0.BA.D0.B7.D0.B0.D0.BB_-_.D0.BF._.D0.A1.D0.BE.D1.81.D0.BD.D0.BE.D0.B2.D0.BA.D0.B0.22" w:history="1">
              <w:r w:rsidRPr="00F01C33">
                <w:rPr>
                  <w:rStyle w:val="toctext"/>
                  <w:sz w:val="24"/>
                  <w:szCs w:val="24"/>
                  <w:lang w:val="ru-RU"/>
                </w:rPr>
                <w:t>№ 7 "Ж/д вокзал - п. Сосновка</w:t>
              </w:r>
              <w:r w:rsidRPr="00F01C33">
                <w:rPr>
                  <w:rStyle w:val="toctext"/>
                  <w:sz w:val="24"/>
                  <w:szCs w:val="24"/>
                  <w:shd w:val="clear" w:color="auto" w:fill="F9F9F9"/>
                  <w:lang w:val="ru-RU"/>
                </w:rPr>
                <w:t>"</w:t>
              </w:r>
            </w:hyperlink>
          </w:p>
        </w:tc>
        <w:tc>
          <w:tcPr>
            <w:tcW w:w="7513" w:type="dxa"/>
            <w:vAlign w:val="center"/>
          </w:tcPr>
          <w:p w14:paraId="3978BA87" w14:textId="64EEA223" w:rsidR="00FB59F8" w:rsidRPr="00FB59F8" w:rsidRDefault="00FB59F8" w:rsidP="00BC406C">
            <w:pPr>
              <w:pStyle w:val="TableParagraph"/>
              <w:ind w:left="109" w:right="85"/>
              <w:jc w:val="center"/>
              <w:rPr>
                <w:sz w:val="24"/>
                <w:szCs w:val="24"/>
                <w:lang w:val="ru-RU"/>
              </w:rPr>
            </w:pPr>
            <w:r w:rsidRPr="00F01C33">
              <w:rPr>
                <w:sz w:val="24"/>
                <w:szCs w:val="24"/>
                <w:lang w:val="ru-RU"/>
              </w:rPr>
              <w:t xml:space="preserve">ул. Вокзальная - ул. </w:t>
            </w:r>
            <w:proofErr w:type="spellStart"/>
            <w:r w:rsidRPr="00F01C33">
              <w:rPr>
                <w:sz w:val="24"/>
                <w:szCs w:val="24"/>
                <w:lang w:val="ru-RU"/>
              </w:rPr>
              <w:t>Мамистова</w:t>
            </w:r>
            <w:proofErr w:type="spellEnd"/>
            <w:r w:rsidRPr="00F01C33">
              <w:rPr>
                <w:sz w:val="24"/>
                <w:szCs w:val="24"/>
                <w:lang w:val="ru-RU"/>
              </w:rPr>
              <w:t xml:space="preserve"> - а/д 36К-072 "Безенчук - Александровка - </w:t>
            </w:r>
            <w:proofErr w:type="spellStart"/>
            <w:r w:rsidRPr="00F01C33">
              <w:rPr>
                <w:sz w:val="24"/>
                <w:szCs w:val="24"/>
                <w:lang w:val="ru-RU"/>
              </w:rPr>
              <w:t>Верхнепечёрское</w:t>
            </w:r>
            <w:proofErr w:type="spellEnd"/>
            <w:r w:rsidRPr="00F01C33">
              <w:rPr>
                <w:sz w:val="24"/>
                <w:szCs w:val="24"/>
                <w:lang w:val="ru-RU"/>
              </w:rPr>
              <w:t>" - а/д 36Н-075 "Безенчук - Александровка" - Сосновка"</w:t>
            </w:r>
          </w:p>
        </w:tc>
        <w:tc>
          <w:tcPr>
            <w:tcW w:w="1134" w:type="dxa"/>
            <w:vAlign w:val="center"/>
          </w:tcPr>
          <w:p w14:paraId="6798AF7F" w14:textId="620984C7" w:rsidR="00FB59F8" w:rsidRPr="00FB59F8" w:rsidRDefault="00FB59F8" w:rsidP="00BC406C">
            <w:pPr>
              <w:pStyle w:val="TableParagraph"/>
              <w:ind w:left="57" w:right="57"/>
              <w:jc w:val="center"/>
              <w:rPr>
                <w:sz w:val="24"/>
                <w:szCs w:val="24"/>
                <w:lang w:val="ru-RU"/>
              </w:rPr>
            </w:pPr>
            <w:r w:rsidRPr="00FB59F8">
              <w:rPr>
                <w:sz w:val="24"/>
                <w:szCs w:val="24"/>
                <w:lang w:val="ru-RU"/>
              </w:rPr>
              <w:t>10-15</w:t>
            </w:r>
          </w:p>
        </w:tc>
        <w:tc>
          <w:tcPr>
            <w:tcW w:w="1560" w:type="dxa"/>
            <w:vAlign w:val="center"/>
          </w:tcPr>
          <w:p w14:paraId="527073E1" w14:textId="77777777" w:rsidR="00FB59F8" w:rsidRPr="00FB59F8" w:rsidRDefault="00FB59F8" w:rsidP="00BC406C">
            <w:pPr>
              <w:pStyle w:val="TableParagraph"/>
              <w:ind w:left="57" w:right="57"/>
              <w:jc w:val="center"/>
              <w:rPr>
                <w:sz w:val="24"/>
                <w:szCs w:val="24"/>
                <w:lang w:val="ru-RU"/>
              </w:rPr>
            </w:pPr>
            <w:r w:rsidRPr="00FB59F8">
              <w:rPr>
                <w:sz w:val="24"/>
                <w:szCs w:val="24"/>
                <w:lang w:val="ru-RU"/>
              </w:rPr>
              <w:t>ежедневно</w:t>
            </w:r>
          </w:p>
          <w:p w14:paraId="67918EE6" w14:textId="24A62EE6" w:rsidR="00FB59F8" w:rsidRPr="00FB59F8" w:rsidRDefault="00FB59F8" w:rsidP="00BC406C">
            <w:pPr>
              <w:pStyle w:val="TableParagraph"/>
              <w:ind w:left="57" w:right="57"/>
              <w:jc w:val="center"/>
              <w:rPr>
                <w:sz w:val="24"/>
                <w:szCs w:val="24"/>
                <w:lang w:val="ru-RU"/>
              </w:rPr>
            </w:pPr>
            <w:r w:rsidRPr="00FB59F8">
              <w:rPr>
                <w:sz w:val="24"/>
                <w:szCs w:val="24"/>
                <w:lang w:val="ru-RU"/>
              </w:rPr>
              <w:t>с 7 до 18 часов</w:t>
            </w:r>
          </w:p>
        </w:tc>
        <w:tc>
          <w:tcPr>
            <w:tcW w:w="1566" w:type="dxa"/>
            <w:vAlign w:val="center"/>
          </w:tcPr>
          <w:p w14:paraId="5623FFBF" w14:textId="721DE7EA" w:rsidR="00FB59F8" w:rsidRPr="00FB59F8" w:rsidRDefault="00FB59F8" w:rsidP="00BC406C">
            <w:pPr>
              <w:pStyle w:val="TableParagraph"/>
              <w:ind w:left="57" w:right="57"/>
              <w:jc w:val="center"/>
              <w:rPr>
                <w:sz w:val="24"/>
                <w:szCs w:val="24"/>
                <w:lang w:val="ru-RU"/>
              </w:rPr>
            </w:pPr>
            <w:r w:rsidRPr="00FB59F8">
              <w:rPr>
                <w:sz w:val="24"/>
                <w:szCs w:val="24"/>
                <w:lang w:val="ru-RU"/>
              </w:rPr>
              <w:t>-</w:t>
            </w:r>
          </w:p>
        </w:tc>
      </w:tr>
      <w:tr w:rsidR="00FB59F8" w:rsidRPr="00FB59F8" w14:paraId="212A1143" w14:textId="77777777" w:rsidTr="00FB59F8">
        <w:trPr>
          <w:gridAfter w:val="1"/>
          <w:wAfter w:w="16" w:type="dxa"/>
          <w:cantSplit/>
          <w:trHeight w:val="270"/>
        </w:trPr>
        <w:tc>
          <w:tcPr>
            <w:tcW w:w="580" w:type="dxa"/>
            <w:vAlign w:val="center"/>
          </w:tcPr>
          <w:p w14:paraId="169A3AA5" w14:textId="77777777" w:rsidR="00FB59F8" w:rsidRPr="00FB59F8" w:rsidRDefault="00FB59F8" w:rsidP="00BC406C">
            <w:pPr>
              <w:pStyle w:val="TableParagraph"/>
              <w:jc w:val="center"/>
              <w:rPr>
                <w:sz w:val="24"/>
                <w:szCs w:val="24"/>
                <w:lang w:val="ru-RU"/>
              </w:rPr>
            </w:pPr>
            <w:r w:rsidRPr="00FB59F8">
              <w:rPr>
                <w:sz w:val="24"/>
                <w:szCs w:val="24"/>
              </w:rPr>
              <w:t>5</w:t>
            </w:r>
          </w:p>
        </w:tc>
        <w:tc>
          <w:tcPr>
            <w:tcW w:w="2392" w:type="dxa"/>
            <w:vAlign w:val="center"/>
          </w:tcPr>
          <w:p w14:paraId="50004A1A" w14:textId="1C39AF3D" w:rsidR="00FB59F8" w:rsidRPr="00FB59F8" w:rsidRDefault="00FB59F8" w:rsidP="00BC406C">
            <w:pPr>
              <w:pStyle w:val="TableParagraph"/>
              <w:jc w:val="center"/>
              <w:rPr>
                <w:sz w:val="24"/>
                <w:szCs w:val="24"/>
                <w:lang w:val="ru-RU"/>
              </w:rPr>
            </w:pPr>
            <w:r w:rsidRPr="00FB59F8">
              <w:rPr>
                <w:sz w:val="24"/>
                <w:szCs w:val="24"/>
                <w:lang w:val="ru-RU"/>
              </w:rPr>
              <w:t xml:space="preserve">Маршрут </w:t>
            </w:r>
            <w:hyperlink r:id="rId21" w:anchor=".D0.90.D0.B2.D1.82.D0.BE.D0.B1.D1.83.D1.81.D0.BD.D1.8B.D0.B9_.D0.BC.D0.B0.D1.80.D1.88.D1.80.D1.83.D1.82_.E2.84.96_8_.22.D0.9C.D0.B8.D0.BA.D1.80.D0.BE.D1.80.D0.B0.D0.B9.D0.BE.D0.BD_.22.D0.9C.D0.BE.D0.BB.D0.BE.D0.B4.D1.91.D0.B6.D0.BD.D1.8B.D0.B9.22_-_.D0.B4" w:history="1">
              <w:r w:rsidRPr="00F01C33">
                <w:rPr>
                  <w:rStyle w:val="toctext"/>
                  <w:sz w:val="24"/>
                  <w:szCs w:val="24"/>
                  <w:lang w:val="ru-RU"/>
                </w:rPr>
                <w:t>№ 8 "Микрорайон "Молодёжный" - д. Дмитриевка"</w:t>
              </w:r>
            </w:hyperlink>
          </w:p>
        </w:tc>
        <w:tc>
          <w:tcPr>
            <w:tcW w:w="7513" w:type="dxa"/>
            <w:vAlign w:val="center"/>
          </w:tcPr>
          <w:p w14:paraId="3627A34F" w14:textId="10313011" w:rsidR="00FB59F8" w:rsidRPr="00FB59F8" w:rsidRDefault="00FB59F8" w:rsidP="00BC406C">
            <w:pPr>
              <w:pStyle w:val="TableParagraph"/>
              <w:ind w:left="109" w:right="85"/>
              <w:jc w:val="center"/>
              <w:rPr>
                <w:sz w:val="24"/>
                <w:szCs w:val="24"/>
                <w:lang w:val="ru-RU"/>
              </w:rPr>
            </w:pPr>
            <w:r w:rsidRPr="00F01C33">
              <w:rPr>
                <w:sz w:val="24"/>
                <w:szCs w:val="24"/>
                <w:lang w:val="ru-RU"/>
              </w:rPr>
              <w:t xml:space="preserve">ул. Специалистов - ул. </w:t>
            </w:r>
            <w:proofErr w:type="spellStart"/>
            <w:r w:rsidRPr="00F01C33">
              <w:rPr>
                <w:sz w:val="24"/>
                <w:szCs w:val="24"/>
                <w:lang w:val="ru-RU"/>
              </w:rPr>
              <w:t>Мамистова</w:t>
            </w:r>
            <w:proofErr w:type="spellEnd"/>
            <w:r w:rsidRPr="00F01C33">
              <w:rPr>
                <w:sz w:val="24"/>
                <w:szCs w:val="24"/>
                <w:lang w:val="ru-RU"/>
              </w:rPr>
              <w:t xml:space="preserve"> - ул. Вокзальная - ул. </w:t>
            </w:r>
            <w:proofErr w:type="spellStart"/>
            <w:r w:rsidRPr="00F01C33">
              <w:rPr>
                <w:sz w:val="24"/>
                <w:szCs w:val="24"/>
                <w:lang w:val="ru-RU"/>
              </w:rPr>
              <w:t>Мамистова</w:t>
            </w:r>
            <w:proofErr w:type="spellEnd"/>
            <w:r w:rsidRPr="00F01C33">
              <w:rPr>
                <w:sz w:val="24"/>
                <w:szCs w:val="24"/>
                <w:lang w:val="ru-RU"/>
              </w:rPr>
              <w:t xml:space="preserve"> - ул. Советская - ул. Чапаева - ул. Быковского - ул. Гагарина - ул. Тимирязева - заезд к НИИСХ (ул. </w:t>
            </w:r>
            <w:proofErr w:type="spellStart"/>
            <w:r w:rsidRPr="00FB59F8">
              <w:rPr>
                <w:sz w:val="24"/>
                <w:szCs w:val="24"/>
              </w:rPr>
              <w:t>Молодёжная</w:t>
            </w:r>
            <w:proofErr w:type="spellEnd"/>
            <w:r w:rsidRPr="00FB59F8">
              <w:rPr>
                <w:sz w:val="24"/>
                <w:szCs w:val="24"/>
              </w:rPr>
              <w:t xml:space="preserve">) - </w:t>
            </w:r>
            <w:proofErr w:type="spellStart"/>
            <w:r w:rsidRPr="00FB59F8">
              <w:rPr>
                <w:sz w:val="24"/>
                <w:szCs w:val="24"/>
              </w:rPr>
              <w:t>ул</w:t>
            </w:r>
            <w:proofErr w:type="spellEnd"/>
            <w:r w:rsidRPr="00FB59F8">
              <w:rPr>
                <w:sz w:val="24"/>
                <w:szCs w:val="24"/>
              </w:rPr>
              <w:t xml:space="preserve">. </w:t>
            </w:r>
            <w:proofErr w:type="spellStart"/>
            <w:r w:rsidRPr="00FB59F8">
              <w:rPr>
                <w:sz w:val="24"/>
                <w:szCs w:val="24"/>
              </w:rPr>
              <w:t>Тимирязева</w:t>
            </w:r>
            <w:proofErr w:type="spellEnd"/>
            <w:r w:rsidRPr="00FB59F8">
              <w:rPr>
                <w:sz w:val="24"/>
                <w:szCs w:val="24"/>
              </w:rPr>
              <w:t xml:space="preserve"> - </w:t>
            </w:r>
            <w:proofErr w:type="spellStart"/>
            <w:r w:rsidRPr="00FB59F8">
              <w:rPr>
                <w:sz w:val="24"/>
                <w:szCs w:val="24"/>
              </w:rPr>
              <w:t>ул</w:t>
            </w:r>
            <w:proofErr w:type="spellEnd"/>
            <w:r w:rsidRPr="00FB59F8">
              <w:rPr>
                <w:sz w:val="24"/>
                <w:szCs w:val="24"/>
              </w:rPr>
              <w:t xml:space="preserve">. </w:t>
            </w:r>
            <w:proofErr w:type="spellStart"/>
            <w:r w:rsidRPr="00FB59F8">
              <w:rPr>
                <w:sz w:val="24"/>
                <w:szCs w:val="24"/>
              </w:rPr>
              <w:t>Солодухина</w:t>
            </w:r>
            <w:proofErr w:type="spellEnd"/>
            <w:r w:rsidRPr="00FB59F8">
              <w:rPr>
                <w:sz w:val="24"/>
                <w:szCs w:val="24"/>
              </w:rPr>
              <w:t xml:space="preserve"> - </w:t>
            </w:r>
            <w:proofErr w:type="spellStart"/>
            <w:r w:rsidRPr="00FB59F8">
              <w:rPr>
                <w:sz w:val="24"/>
                <w:szCs w:val="24"/>
              </w:rPr>
              <w:t>ул</w:t>
            </w:r>
            <w:proofErr w:type="spellEnd"/>
            <w:r w:rsidRPr="00FB59F8">
              <w:rPr>
                <w:sz w:val="24"/>
                <w:szCs w:val="24"/>
              </w:rPr>
              <w:t xml:space="preserve">. </w:t>
            </w:r>
            <w:proofErr w:type="spellStart"/>
            <w:r w:rsidRPr="00FB59F8">
              <w:rPr>
                <w:sz w:val="24"/>
                <w:szCs w:val="24"/>
              </w:rPr>
              <w:t>Ново-Оренбу</w:t>
            </w:r>
            <w:r w:rsidRPr="00A26946">
              <w:rPr>
                <w:sz w:val="24"/>
                <w:szCs w:val="24"/>
              </w:rPr>
              <w:t>ргская</w:t>
            </w:r>
            <w:proofErr w:type="spellEnd"/>
          </w:p>
        </w:tc>
        <w:tc>
          <w:tcPr>
            <w:tcW w:w="1134" w:type="dxa"/>
            <w:vAlign w:val="center"/>
          </w:tcPr>
          <w:p w14:paraId="29B0DBB4" w14:textId="65594E73" w:rsidR="00FB59F8" w:rsidRPr="00FB59F8" w:rsidRDefault="00FB59F8" w:rsidP="00BC406C">
            <w:pPr>
              <w:pStyle w:val="TableParagraph"/>
              <w:jc w:val="center"/>
              <w:rPr>
                <w:sz w:val="24"/>
                <w:szCs w:val="24"/>
                <w:lang w:val="ru-RU"/>
              </w:rPr>
            </w:pPr>
            <w:r w:rsidRPr="00FB59F8">
              <w:rPr>
                <w:sz w:val="24"/>
                <w:szCs w:val="24"/>
                <w:lang w:val="ru-RU"/>
              </w:rPr>
              <w:t>20-25</w:t>
            </w:r>
          </w:p>
        </w:tc>
        <w:tc>
          <w:tcPr>
            <w:tcW w:w="1560" w:type="dxa"/>
            <w:vAlign w:val="center"/>
          </w:tcPr>
          <w:p w14:paraId="3C358DB3" w14:textId="77777777" w:rsidR="00FB59F8" w:rsidRPr="00FB59F8" w:rsidRDefault="00FB59F8" w:rsidP="00BC406C">
            <w:pPr>
              <w:pStyle w:val="TableParagraph"/>
              <w:ind w:left="57" w:right="57"/>
              <w:jc w:val="center"/>
              <w:rPr>
                <w:sz w:val="24"/>
                <w:szCs w:val="24"/>
                <w:lang w:val="ru-RU"/>
              </w:rPr>
            </w:pPr>
            <w:r w:rsidRPr="00FB59F8">
              <w:rPr>
                <w:sz w:val="24"/>
                <w:szCs w:val="24"/>
                <w:lang w:val="ru-RU"/>
              </w:rPr>
              <w:t>ежедневно</w:t>
            </w:r>
          </w:p>
          <w:p w14:paraId="00E93F3E" w14:textId="6D89EC62" w:rsidR="00FB59F8" w:rsidRPr="00FB59F8" w:rsidRDefault="00FB59F8" w:rsidP="00BC406C">
            <w:pPr>
              <w:pStyle w:val="TableParagraph"/>
              <w:jc w:val="center"/>
              <w:rPr>
                <w:sz w:val="24"/>
                <w:szCs w:val="24"/>
                <w:lang w:val="ru-RU"/>
              </w:rPr>
            </w:pPr>
            <w:r w:rsidRPr="00FB59F8">
              <w:rPr>
                <w:sz w:val="24"/>
                <w:szCs w:val="24"/>
                <w:lang w:val="ru-RU"/>
              </w:rPr>
              <w:t>с 7 до 18 часов</w:t>
            </w:r>
          </w:p>
        </w:tc>
        <w:tc>
          <w:tcPr>
            <w:tcW w:w="1566" w:type="dxa"/>
            <w:vAlign w:val="center"/>
          </w:tcPr>
          <w:p w14:paraId="0F2BDF81" w14:textId="5F3E5C11" w:rsidR="00FB59F8" w:rsidRPr="00FB59F8" w:rsidRDefault="00FB59F8" w:rsidP="00BC406C">
            <w:pPr>
              <w:pStyle w:val="TableParagraph"/>
              <w:jc w:val="center"/>
              <w:rPr>
                <w:sz w:val="24"/>
                <w:szCs w:val="24"/>
                <w:lang w:val="ru-RU"/>
              </w:rPr>
            </w:pPr>
            <w:r w:rsidRPr="00FB59F8">
              <w:rPr>
                <w:sz w:val="24"/>
                <w:szCs w:val="24"/>
                <w:lang w:val="ru-RU"/>
              </w:rPr>
              <w:t>-</w:t>
            </w:r>
          </w:p>
        </w:tc>
      </w:tr>
      <w:tr w:rsidR="00FB59F8" w:rsidRPr="00FB59F8" w14:paraId="0E52F589" w14:textId="77777777" w:rsidTr="00FB59F8">
        <w:trPr>
          <w:cantSplit/>
          <w:trHeight w:val="419"/>
        </w:trPr>
        <w:tc>
          <w:tcPr>
            <w:tcW w:w="14761" w:type="dxa"/>
            <w:gridSpan w:val="7"/>
            <w:vAlign w:val="center"/>
          </w:tcPr>
          <w:p w14:paraId="793F5954" w14:textId="5DBF58D6" w:rsidR="00FB59F8" w:rsidRPr="00FB59F8" w:rsidRDefault="00FB59F8" w:rsidP="007A6D76">
            <w:pPr>
              <w:pStyle w:val="TableParagraph"/>
              <w:jc w:val="center"/>
              <w:rPr>
                <w:sz w:val="24"/>
                <w:szCs w:val="24"/>
                <w:lang w:val="ru-RU"/>
              </w:rPr>
            </w:pPr>
            <w:r w:rsidRPr="00FB59F8">
              <w:rPr>
                <w:sz w:val="24"/>
                <w:szCs w:val="24"/>
                <w:lang w:val="ru-RU"/>
              </w:rPr>
              <w:t>Автобусные м</w:t>
            </w:r>
            <w:proofErr w:type="spellStart"/>
            <w:r w:rsidRPr="00FB59F8">
              <w:rPr>
                <w:sz w:val="24"/>
                <w:szCs w:val="24"/>
              </w:rPr>
              <w:t>ежмуниципальные</w:t>
            </w:r>
            <w:proofErr w:type="spellEnd"/>
            <w:r w:rsidRPr="00FB59F8">
              <w:rPr>
                <w:sz w:val="24"/>
                <w:szCs w:val="24"/>
                <w:lang w:val="ru-RU"/>
              </w:rPr>
              <w:t xml:space="preserve"> маршруты </w:t>
            </w:r>
          </w:p>
        </w:tc>
      </w:tr>
      <w:tr w:rsidR="00FB59F8" w:rsidRPr="00727D29" w14:paraId="26AB8BFC" w14:textId="77777777" w:rsidTr="00FB59F8">
        <w:trPr>
          <w:gridAfter w:val="1"/>
          <w:wAfter w:w="16" w:type="dxa"/>
          <w:cantSplit/>
          <w:trHeight w:val="85"/>
        </w:trPr>
        <w:tc>
          <w:tcPr>
            <w:tcW w:w="580" w:type="dxa"/>
            <w:vAlign w:val="center"/>
          </w:tcPr>
          <w:p w14:paraId="1FA25294" w14:textId="5D3F31C7" w:rsidR="00FB59F8" w:rsidRPr="00727D29" w:rsidRDefault="00675C36" w:rsidP="00727D29">
            <w:pPr>
              <w:jc w:val="center"/>
              <w:rPr>
                <w:rFonts w:ascii="Times New Roman" w:hAnsi="Times New Roman" w:cs="Times New Roman"/>
                <w:sz w:val="24"/>
                <w:szCs w:val="24"/>
                <w:lang w:val="ru-RU"/>
              </w:rPr>
            </w:pPr>
            <w:r w:rsidRPr="00727D29">
              <w:rPr>
                <w:rFonts w:ascii="Times New Roman" w:hAnsi="Times New Roman" w:cs="Times New Roman"/>
                <w:sz w:val="24"/>
                <w:szCs w:val="24"/>
                <w:lang w:val="ru-RU"/>
              </w:rPr>
              <w:t>6</w:t>
            </w:r>
          </w:p>
        </w:tc>
        <w:tc>
          <w:tcPr>
            <w:tcW w:w="2392" w:type="dxa"/>
            <w:vAlign w:val="center"/>
          </w:tcPr>
          <w:p w14:paraId="262BFD42" w14:textId="143BF87E" w:rsidR="00FB59F8" w:rsidRPr="00727D29" w:rsidRDefault="00FB59F8" w:rsidP="00727D29">
            <w:pPr>
              <w:jc w:val="center"/>
              <w:rPr>
                <w:rFonts w:ascii="Times New Roman" w:hAnsi="Times New Roman" w:cs="Times New Roman"/>
                <w:sz w:val="24"/>
                <w:szCs w:val="24"/>
                <w:lang w:val="ru-RU"/>
              </w:rPr>
            </w:pPr>
            <w:r w:rsidRPr="00727D29">
              <w:rPr>
                <w:rStyle w:val="mw-headline"/>
                <w:rFonts w:ascii="Times New Roman" w:hAnsi="Times New Roman" w:cs="Times New Roman"/>
                <w:sz w:val="24"/>
                <w:szCs w:val="24"/>
                <w:lang w:val="ru-RU"/>
              </w:rPr>
              <w:t>М</w:t>
            </w:r>
            <w:r w:rsidRPr="00F01C33">
              <w:rPr>
                <w:rStyle w:val="mw-headline"/>
                <w:rFonts w:ascii="Times New Roman" w:hAnsi="Times New Roman" w:cs="Times New Roman"/>
                <w:sz w:val="24"/>
                <w:szCs w:val="24"/>
                <w:lang w:val="ru-RU"/>
              </w:rPr>
              <w:t>аршрут № 223 "п. Безенчук - с. Купино"</w:t>
            </w:r>
          </w:p>
        </w:tc>
        <w:tc>
          <w:tcPr>
            <w:tcW w:w="7513" w:type="dxa"/>
            <w:vAlign w:val="center"/>
          </w:tcPr>
          <w:p w14:paraId="009F8B19" w14:textId="67BAA547" w:rsidR="00FB59F8" w:rsidRPr="00727D29" w:rsidRDefault="00FB59F8" w:rsidP="00727D29">
            <w:pPr>
              <w:jc w:val="center"/>
              <w:rPr>
                <w:rFonts w:ascii="Times New Roman" w:hAnsi="Times New Roman" w:cs="Times New Roman"/>
                <w:sz w:val="24"/>
                <w:szCs w:val="24"/>
                <w:lang w:val="ru-RU"/>
              </w:rPr>
            </w:pPr>
            <w:r w:rsidRPr="00F01C33">
              <w:rPr>
                <w:rFonts w:ascii="Times New Roman" w:hAnsi="Times New Roman" w:cs="Times New Roman"/>
                <w:sz w:val="24"/>
                <w:szCs w:val="24"/>
                <w:shd w:val="clear" w:color="auto" w:fill="F9F9F9"/>
                <w:lang w:val="ru-RU"/>
              </w:rPr>
              <w:t xml:space="preserve">п. Безенчук </w:t>
            </w:r>
            <w:r w:rsidRPr="00727D29">
              <w:rPr>
                <w:rFonts w:ascii="Times New Roman" w:hAnsi="Times New Roman" w:cs="Times New Roman"/>
                <w:sz w:val="24"/>
                <w:szCs w:val="24"/>
                <w:shd w:val="clear" w:color="auto" w:fill="F9F9F9"/>
                <w:lang w:val="ru-RU"/>
              </w:rPr>
              <w:t xml:space="preserve">АС- </w:t>
            </w:r>
            <w:r w:rsidRPr="00F01C33">
              <w:rPr>
                <w:rFonts w:ascii="Times New Roman" w:hAnsi="Times New Roman" w:cs="Times New Roman"/>
                <w:sz w:val="24"/>
                <w:szCs w:val="24"/>
                <w:shd w:val="clear" w:color="auto" w:fill="F9F9F9"/>
                <w:lang w:val="ru-RU"/>
              </w:rPr>
              <w:t xml:space="preserve">п. Безенчук (РУС, Торговый дом, Больница), п. Сосновка (пов.), с. Никольское, д. </w:t>
            </w:r>
            <w:proofErr w:type="spellStart"/>
            <w:r w:rsidRPr="00F01C33">
              <w:rPr>
                <w:rFonts w:ascii="Times New Roman" w:hAnsi="Times New Roman" w:cs="Times New Roman"/>
                <w:sz w:val="24"/>
                <w:szCs w:val="24"/>
                <w:shd w:val="clear" w:color="auto" w:fill="F9F9F9"/>
                <w:lang w:val="ru-RU"/>
              </w:rPr>
              <w:t>Новокиевка</w:t>
            </w:r>
            <w:proofErr w:type="spellEnd"/>
            <w:r w:rsidRPr="00727D29">
              <w:rPr>
                <w:rFonts w:ascii="Times New Roman" w:hAnsi="Times New Roman" w:cs="Times New Roman"/>
                <w:sz w:val="24"/>
                <w:szCs w:val="24"/>
                <w:shd w:val="clear" w:color="auto" w:fill="F9F9F9"/>
                <w:lang w:val="ru-RU"/>
              </w:rPr>
              <w:t xml:space="preserve"> – с. Купино</w:t>
            </w:r>
          </w:p>
        </w:tc>
        <w:tc>
          <w:tcPr>
            <w:tcW w:w="1134" w:type="dxa"/>
            <w:vAlign w:val="center"/>
          </w:tcPr>
          <w:p w14:paraId="03A7E174" w14:textId="621C50CC" w:rsidR="00FB59F8" w:rsidRPr="00727D29" w:rsidRDefault="00FB59F8" w:rsidP="00727D29">
            <w:pPr>
              <w:jc w:val="center"/>
              <w:rPr>
                <w:rFonts w:ascii="Times New Roman" w:hAnsi="Times New Roman" w:cs="Times New Roman"/>
                <w:sz w:val="24"/>
                <w:szCs w:val="24"/>
                <w:lang w:val="ru-RU"/>
              </w:rPr>
            </w:pPr>
            <w:r w:rsidRPr="00727D29">
              <w:rPr>
                <w:rFonts w:ascii="Times New Roman" w:hAnsi="Times New Roman" w:cs="Times New Roman"/>
                <w:sz w:val="24"/>
                <w:szCs w:val="24"/>
                <w:lang w:val="ru-RU"/>
              </w:rPr>
              <w:t>25</w:t>
            </w:r>
          </w:p>
        </w:tc>
        <w:tc>
          <w:tcPr>
            <w:tcW w:w="1560" w:type="dxa"/>
            <w:vAlign w:val="center"/>
          </w:tcPr>
          <w:p w14:paraId="5A80C86D" w14:textId="78FBF951" w:rsidR="00FB59F8" w:rsidRPr="00727D29" w:rsidRDefault="00FB59F8" w:rsidP="00727D29">
            <w:pPr>
              <w:jc w:val="center"/>
              <w:rPr>
                <w:rFonts w:ascii="Times New Roman" w:hAnsi="Times New Roman" w:cs="Times New Roman"/>
                <w:sz w:val="24"/>
                <w:szCs w:val="24"/>
                <w:lang w:val="ru-RU"/>
              </w:rPr>
            </w:pPr>
            <w:r w:rsidRPr="00727D29">
              <w:rPr>
                <w:rFonts w:ascii="Times New Roman" w:hAnsi="Times New Roman" w:cs="Times New Roman"/>
                <w:sz w:val="24"/>
                <w:szCs w:val="24"/>
                <w:lang w:val="ru-RU"/>
              </w:rPr>
              <w:t>ежедневно</w:t>
            </w:r>
          </w:p>
        </w:tc>
        <w:tc>
          <w:tcPr>
            <w:tcW w:w="1566" w:type="dxa"/>
            <w:vAlign w:val="center"/>
          </w:tcPr>
          <w:p w14:paraId="1995E62A" w14:textId="738551DD" w:rsidR="00FB59F8" w:rsidRPr="00727D29" w:rsidRDefault="00FB59F8" w:rsidP="00727D29">
            <w:pPr>
              <w:jc w:val="center"/>
              <w:rPr>
                <w:rFonts w:ascii="Times New Roman" w:hAnsi="Times New Roman" w:cs="Times New Roman"/>
                <w:sz w:val="24"/>
                <w:szCs w:val="24"/>
                <w:lang w:val="ru-RU"/>
              </w:rPr>
            </w:pPr>
            <w:r w:rsidRPr="00727D29">
              <w:rPr>
                <w:rFonts w:ascii="Times New Roman" w:hAnsi="Times New Roman" w:cs="Times New Roman"/>
                <w:sz w:val="24"/>
                <w:szCs w:val="24"/>
                <w:lang w:val="ru-RU"/>
              </w:rPr>
              <w:t>3</w:t>
            </w:r>
          </w:p>
        </w:tc>
      </w:tr>
      <w:tr w:rsidR="00FB59F8" w:rsidRPr="00FB59F8" w14:paraId="79EFAFB8" w14:textId="77777777" w:rsidTr="00FB59F8">
        <w:trPr>
          <w:gridAfter w:val="1"/>
          <w:wAfter w:w="16" w:type="dxa"/>
          <w:cantSplit/>
          <w:trHeight w:val="85"/>
        </w:trPr>
        <w:tc>
          <w:tcPr>
            <w:tcW w:w="580" w:type="dxa"/>
            <w:vAlign w:val="center"/>
          </w:tcPr>
          <w:p w14:paraId="1E261B44" w14:textId="3F125A6D" w:rsidR="00FB59F8" w:rsidRPr="00FB59F8" w:rsidRDefault="00675C36" w:rsidP="00BC406C">
            <w:pPr>
              <w:pStyle w:val="TableParagraph"/>
              <w:jc w:val="center"/>
              <w:rPr>
                <w:sz w:val="24"/>
                <w:szCs w:val="24"/>
                <w:lang w:val="ru-RU"/>
              </w:rPr>
            </w:pPr>
            <w:r>
              <w:rPr>
                <w:sz w:val="24"/>
                <w:szCs w:val="24"/>
                <w:lang w:val="ru-RU"/>
              </w:rPr>
              <w:lastRenderedPageBreak/>
              <w:t>7</w:t>
            </w:r>
          </w:p>
        </w:tc>
        <w:tc>
          <w:tcPr>
            <w:tcW w:w="2392" w:type="dxa"/>
            <w:vAlign w:val="center"/>
          </w:tcPr>
          <w:p w14:paraId="45ECC4A1" w14:textId="77777777" w:rsidR="00FB59F8" w:rsidRPr="00FB59F8" w:rsidRDefault="00FB59F8" w:rsidP="00BC406C">
            <w:pPr>
              <w:pStyle w:val="TableParagraph"/>
              <w:ind w:left="57" w:right="57"/>
              <w:jc w:val="center"/>
              <w:rPr>
                <w:sz w:val="24"/>
                <w:szCs w:val="24"/>
                <w:lang w:val="ru-RU"/>
              </w:rPr>
            </w:pPr>
          </w:p>
          <w:p w14:paraId="0B396E7F" w14:textId="2E755DF1" w:rsidR="00FB59F8" w:rsidRPr="00FB59F8" w:rsidRDefault="00FB59F8" w:rsidP="00316F3A">
            <w:pPr>
              <w:pStyle w:val="TableParagraph"/>
              <w:ind w:left="57" w:right="57"/>
              <w:jc w:val="center"/>
              <w:rPr>
                <w:sz w:val="24"/>
                <w:szCs w:val="24"/>
                <w:lang w:val="ru-RU"/>
              </w:rPr>
            </w:pPr>
            <w:r w:rsidRPr="00FB59F8">
              <w:rPr>
                <w:rStyle w:val="mw-headline"/>
                <w:sz w:val="24"/>
                <w:szCs w:val="24"/>
                <w:lang w:val="ru-RU"/>
              </w:rPr>
              <w:t>М</w:t>
            </w:r>
            <w:r w:rsidRPr="00F01C33">
              <w:rPr>
                <w:rStyle w:val="mw-headline"/>
                <w:rFonts w:eastAsiaTheme="majorEastAsia"/>
                <w:sz w:val="24"/>
                <w:szCs w:val="24"/>
                <w:lang w:val="ru-RU"/>
              </w:rPr>
              <w:t>аршрут № 22</w:t>
            </w:r>
            <w:r w:rsidRPr="00FB59F8">
              <w:rPr>
                <w:rStyle w:val="mw-headline"/>
                <w:rFonts w:eastAsiaTheme="majorEastAsia"/>
                <w:sz w:val="24"/>
                <w:szCs w:val="24"/>
                <w:lang w:val="ru-RU"/>
              </w:rPr>
              <w:t>4</w:t>
            </w:r>
            <w:r w:rsidRPr="00F01C33">
              <w:rPr>
                <w:rStyle w:val="mw-headline"/>
                <w:rFonts w:eastAsiaTheme="majorEastAsia"/>
                <w:sz w:val="24"/>
                <w:szCs w:val="24"/>
                <w:lang w:val="ru-RU"/>
              </w:rPr>
              <w:t xml:space="preserve"> </w:t>
            </w:r>
            <w:r w:rsidRPr="00FB59F8">
              <w:rPr>
                <w:rStyle w:val="mw-headline"/>
                <w:rFonts w:eastAsiaTheme="majorEastAsia"/>
                <w:sz w:val="24"/>
                <w:szCs w:val="24"/>
                <w:lang w:val="ru-RU"/>
              </w:rPr>
              <w:t>«</w:t>
            </w:r>
            <w:r w:rsidRPr="00F01C33">
              <w:rPr>
                <w:rStyle w:val="mw-headline"/>
                <w:rFonts w:eastAsiaTheme="majorEastAsia"/>
                <w:sz w:val="24"/>
                <w:szCs w:val="24"/>
                <w:lang w:val="ru-RU"/>
              </w:rPr>
              <w:t xml:space="preserve">п. Безенчук – </w:t>
            </w:r>
            <w:r w:rsidRPr="00FB59F8">
              <w:rPr>
                <w:rStyle w:val="mw-headline"/>
                <w:rFonts w:eastAsiaTheme="majorEastAsia"/>
                <w:sz w:val="24"/>
                <w:szCs w:val="24"/>
                <w:lang w:val="ru-RU"/>
              </w:rPr>
              <w:t>г. Чапаевск»</w:t>
            </w:r>
          </w:p>
        </w:tc>
        <w:tc>
          <w:tcPr>
            <w:tcW w:w="7513" w:type="dxa"/>
            <w:vAlign w:val="center"/>
          </w:tcPr>
          <w:p w14:paraId="3550B1FD" w14:textId="3F48C05B" w:rsidR="00FB59F8" w:rsidRPr="00FB59F8" w:rsidRDefault="00FB59F8" w:rsidP="00BC406C">
            <w:pPr>
              <w:pStyle w:val="TableParagraph"/>
              <w:ind w:left="109" w:right="89"/>
              <w:jc w:val="center"/>
              <w:rPr>
                <w:sz w:val="24"/>
                <w:szCs w:val="24"/>
                <w:lang w:val="ru-RU"/>
              </w:rPr>
            </w:pPr>
            <w:r w:rsidRPr="00F01C33">
              <w:rPr>
                <w:sz w:val="24"/>
                <w:szCs w:val="24"/>
                <w:shd w:val="clear" w:color="auto" w:fill="F9F9F9"/>
                <w:lang w:val="ru-RU"/>
              </w:rPr>
              <w:t xml:space="preserve">п. Безенчук </w:t>
            </w:r>
            <w:r w:rsidRPr="00FB59F8">
              <w:rPr>
                <w:sz w:val="24"/>
                <w:szCs w:val="24"/>
                <w:shd w:val="clear" w:color="auto" w:fill="F9F9F9"/>
                <w:lang w:val="ru-RU"/>
              </w:rPr>
              <w:t xml:space="preserve">АС- </w:t>
            </w:r>
            <w:r w:rsidRPr="00F01C33">
              <w:rPr>
                <w:sz w:val="24"/>
                <w:szCs w:val="24"/>
                <w:shd w:val="clear" w:color="auto" w:fill="F9F9F9"/>
                <w:lang w:val="ru-RU"/>
              </w:rPr>
              <w:t xml:space="preserve">п. Безенчук (РУС, ул. Максима Горького, Микрорайон Мелиораторов, Тополя, 1-е отделение, Ветлечебница), п. Осинки (заезд), п. Привольный (заезд), п. </w:t>
            </w:r>
            <w:proofErr w:type="spellStart"/>
            <w:r w:rsidRPr="00F01C33">
              <w:rPr>
                <w:sz w:val="24"/>
                <w:szCs w:val="24"/>
                <w:shd w:val="clear" w:color="auto" w:fill="F9F9F9"/>
                <w:lang w:val="ru-RU"/>
              </w:rPr>
              <w:t>Рузановский</w:t>
            </w:r>
            <w:proofErr w:type="spellEnd"/>
            <w:r w:rsidRPr="00F01C33">
              <w:rPr>
                <w:sz w:val="24"/>
                <w:szCs w:val="24"/>
                <w:shd w:val="clear" w:color="auto" w:fill="F9F9F9"/>
                <w:lang w:val="ru-RU"/>
              </w:rPr>
              <w:t xml:space="preserve"> (заезд), п. Прибой (заезд), г. Чапаевск (Силикатная площадка, ул. </w:t>
            </w:r>
            <w:proofErr w:type="spellStart"/>
            <w:r w:rsidRPr="00FB59F8">
              <w:rPr>
                <w:sz w:val="24"/>
                <w:szCs w:val="24"/>
                <w:shd w:val="clear" w:color="auto" w:fill="F9F9F9"/>
              </w:rPr>
              <w:t>Запорожская</w:t>
            </w:r>
            <w:proofErr w:type="spellEnd"/>
            <w:r w:rsidRPr="00FB59F8">
              <w:rPr>
                <w:sz w:val="24"/>
                <w:szCs w:val="24"/>
                <w:shd w:val="clear" w:color="auto" w:fill="F9F9F9"/>
              </w:rPr>
              <w:t>)</w:t>
            </w:r>
            <w:r w:rsidRPr="00FB59F8">
              <w:rPr>
                <w:sz w:val="24"/>
                <w:szCs w:val="24"/>
                <w:shd w:val="clear" w:color="auto" w:fill="F9F9F9"/>
                <w:lang w:val="ru-RU"/>
              </w:rPr>
              <w:t>- Чапаевск АС</w:t>
            </w:r>
          </w:p>
        </w:tc>
        <w:tc>
          <w:tcPr>
            <w:tcW w:w="1134" w:type="dxa"/>
            <w:vAlign w:val="center"/>
          </w:tcPr>
          <w:p w14:paraId="73C9050F" w14:textId="3783BE0F" w:rsidR="00FB59F8" w:rsidRPr="00FB59F8" w:rsidRDefault="00FB59F8" w:rsidP="00BC406C">
            <w:pPr>
              <w:pStyle w:val="TableParagraph"/>
              <w:jc w:val="center"/>
              <w:rPr>
                <w:sz w:val="24"/>
                <w:szCs w:val="24"/>
                <w:lang w:val="ru-RU"/>
              </w:rPr>
            </w:pPr>
            <w:r w:rsidRPr="00FB59F8">
              <w:rPr>
                <w:sz w:val="24"/>
                <w:szCs w:val="24"/>
                <w:lang w:val="ru-RU"/>
              </w:rPr>
              <w:t>80-86</w:t>
            </w:r>
          </w:p>
        </w:tc>
        <w:tc>
          <w:tcPr>
            <w:tcW w:w="1560" w:type="dxa"/>
            <w:vAlign w:val="center"/>
          </w:tcPr>
          <w:p w14:paraId="01D3FB9A" w14:textId="2339998B" w:rsidR="00FB59F8" w:rsidRPr="00FB59F8" w:rsidRDefault="00FB59F8" w:rsidP="00BC406C">
            <w:pPr>
              <w:pStyle w:val="TableParagraph"/>
              <w:jc w:val="center"/>
              <w:rPr>
                <w:sz w:val="24"/>
                <w:szCs w:val="24"/>
                <w:lang w:val="ru-RU"/>
              </w:rPr>
            </w:pPr>
            <w:r w:rsidRPr="00FB59F8">
              <w:rPr>
                <w:sz w:val="24"/>
                <w:szCs w:val="24"/>
                <w:lang w:val="ru-RU"/>
              </w:rPr>
              <w:t>ежедневно</w:t>
            </w:r>
          </w:p>
        </w:tc>
        <w:tc>
          <w:tcPr>
            <w:tcW w:w="1566" w:type="dxa"/>
            <w:vAlign w:val="center"/>
          </w:tcPr>
          <w:p w14:paraId="3C67ECAE" w14:textId="4B1A8B30" w:rsidR="00FB59F8" w:rsidRPr="00FB59F8" w:rsidRDefault="00FB59F8" w:rsidP="00BC406C">
            <w:pPr>
              <w:pStyle w:val="TableParagraph"/>
              <w:jc w:val="center"/>
              <w:rPr>
                <w:sz w:val="24"/>
                <w:szCs w:val="24"/>
                <w:lang w:val="ru-RU"/>
              </w:rPr>
            </w:pPr>
            <w:r w:rsidRPr="00FB59F8">
              <w:rPr>
                <w:sz w:val="24"/>
                <w:szCs w:val="24"/>
                <w:lang w:val="ru-RU"/>
              </w:rPr>
              <w:t>6</w:t>
            </w:r>
          </w:p>
        </w:tc>
      </w:tr>
      <w:tr w:rsidR="00FB59F8" w:rsidRPr="00FB59F8" w14:paraId="4C26491B" w14:textId="77777777" w:rsidTr="00FB59F8">
        <w:trPr>
          <w:gridAfter w:val="1"/>
          <w:wAfter w:w="16" w:type="dxa"/>
          <w:cantSplit/>
          <w:trHeight w:val="85"/>
        </w:trPr>
        <w:tc>
          <w:tcPr>
            <w:tcW w:w="580" w:type="dxa"/>
            <w:vAlign w:val="center"/>
          </w:tcPr>
          <w:p w14:paraId="6149D848" w14:textId="3E23D1A1" w:rsidR="00FB59F8" w:rsidRPr="00675C36" w:rsidRDefault="00675C36" w:rsidP="00BC406C">
            <w:pPr>
              <w:pStyle w:val="TableParagraph"/>
              <w:jc w:val="center"/>
              <w:rPr>
                <w:sz w:val="24"/>
                <w:szCs w:val="24"/>
                <w:lang w:val="ru-RU"/>
              </w:rPr>
            </w:pPr>
            <w:r>
              <w:rPr>
                <w:sz w:val="24"/>
                <w:szCs w:val="24"/>
                <w:lang w:val="ru-RU"/>
              </w:rPr>
              <w:t>8</w:t>
            </w:r>
          </w:p>
        </w:tc>
        <w:tc>
          <w:tcPr>
            <w:tcW w:w="2392" w:type="dxa"/>
            <w:vAlign w:val="center"/>
          </w:tcPr>
          <w:p w14:paraId="68FB3266" w14:textId="649D9CAD" w:rsidR="00FB59F8" w:rsidRPr="00F01C33" w:rsidRDefault="00FB59F8" w:rsidP="00316F3A">
            <w:pPr>
              <w:pStyle w:val="TableParagraph"/>
              <w:ind w:left="57" w:right="57"/>
              <w:jc w:val="center"/>
              <w:rPr>
                <w:sz w:val="24"/>
                <w:szCs w:val="24"/>
                <w:lang w:val="ru-RU"/>
              </w:rPr>
            </w:pPr>
            <w:r w:rsidRPr="00FB59F8">
              <w:rPr>
                <w:rStyle w:val="mw-headline"/>
                <w:sz w:val="24"/>
                <w:szCs w:val="24"/>
                <w:lang w:val="ru-RU"/>
              </w:rPr>
              <w:t>М</w:t>
            </w:r>
            <w:r w:rsidRPr="00F01C33">
              <w:rPr>
                <w:rStyle w:val="mw-headline"/>
                <w:rFonts w:eastAsiaTheme="majorEastAsia"/>
                <w:sz w:val="24"/>
                <w:szCs w:val="24"/>
                <w:lang w:val="ru-RU"/>
              </w:rPr>
              <w:t>аршрут № 22</w:t>
            </w:r>
            <w:r w:rsidRPr="00FB59F8">
              <w:rPr>
                <w:rStyle w:val="mw-headline"/>
                <w:rFonts w:eastAsiaTheme="majorEastAsia"/>
                <w:sz w:val="24"/>
                <w:szCs w:val="24"/>
                <w:lang w:val="ru-RU"/>
              </w:rPr>
              <w:t>5</w:t>
            </w:r>
            <w:r w:rsidRPr="00F01C33">
              <w:rPr>
                <w:rStyle w:val="mw-headline"/>
                <w:rFonts w:eastAsiaTheme="majorEastAsia"/>
                <w:sz w:val="24"/>
                <w:szCs w:val="24"/>
                <w:lang w:val="ru-RU"/>
              </w:rPr>
              <w:t xml:space="preserve"> </w:t>
            </w:r>
            <w:r w:rsidRPr="00FB59F8">
              <w:rPr>
                <w:rStyle w:val="mw-headline"/>
                <w:rFonts w:eastAsiaTheme="majorEastAsia"/>
                <w:sz w:val="24"/>
                <w:szCs w:val="24"/>
                <w:lang w:val="ru-RU"/>
              </w:rPr>
              <w:t>«</w:t>
            </w:r>
            <w:r w:rsidRPr="00F01C33">
              <w:rPr>
                <w:rStyle w:val="mw-headline"/>
                <w:rFonts w:eastAsiaTheme="majorEastAsia"/>
                <w:sz w:val="24"/>
                <w:szCs w:val="24"/>
                <w:lang w:val="ru-RU"/>
              </w:rPr>
              <w:t xml:space="preserve">п. Безенчук – </w:t>
            </w:r>
            <w:r w:rsidRPr="00FB59F8">
              <w:rPr>
                <w:rStyle w:val="mw-headline"/>
                <w:rFonts w:eastAsiaTheme="majorEastAsia"/>
                <w:sz w:val="24"/>
                <w:szCs w:val="24"/>
                <w:lang w:val="ru-RU"/>
              </w:rPr>
              <w:t xml:space="preserve">с. </w:t>
            </w:r>
            <w:proofErr w:type="spellStart"/>
            <w:r w:rsidRPr="00FB59F8">
              <w:rPr>
                <w:rStyle w:val="mw-headline"/>
                <w:rFonts w:eastAsiaTheme="majorEastAsia"/>
                <w:sz w:val="24"/>
                <w:szCs w:val="24"/>
                <w:lang w:val="ru-RU"/>
              </w:rPr>
              <w:t>Верхнепечерское</w:t>
            </w:r>
            <w:proofErr w:type="spellEnd"/>
            <w:r w:rsidRPr="00FB59F8">
              <w:rPr>
                <w:rStyle w:val="mw-headline"/>
                <w:rFonts w:eastAsiaTheme="majorEastAsia"/>
                <w:sz w:val="24"/>
                <w:szCs w:val="24"/>
                <w:lang w:val="ru-RU"/>
              </w:rPr>
              <w:t>»</w:t>
            </w:r>
          </w:p>
        </w:tc>
        <w:tc>
          <w:tcPr>
            <w:tcW w:w="7513" w:type="dxa"/>
            <w:vAlign w:val="center"/>
          </w:tcPr>
          <w:p w14:paraId="07C950A5" w14:textId="6081CEE6" w:rsidR="00FB59F8" w:rsidRPr="00FB59F8" w:rsidRDefault="00FB59F8" w:rsidP="00BC406C">
            <w:pPr>
              <w:pStyle w:val="TableParagraph"/>
              <w:ind w:left="109" w:right="89"/>
              <w:jc w:val="center"/>
              <w:rPr>
                <w:sz w:val="24"/>
                <w:szCs w:val="24"/>
                <w:lang w:val="ru-RU"/>
              </w:rPr>
            </w:pPr>
            <w:r w:rsidRPr="00F01C33">
              <w:rPr>
                <w:sz w:val="24"/>
                <w:szCs w:val="24"/>
                <w:shd w:val="clear" w:color="auto" w:fill="F9F9F9"/>
                <w:lang w:val="ru-RU"/>
              </w:rPr>
              <w:t xml:space="preserve">п. Безенчук </w:t>
            </w:r>
            <w:r w:rsidRPr="00FB59F8">
              <w:rPr>
                <w:sz w:val="24"/>
                <w:szCs w:val="24"/>
                <w:shd w:val="clear" w:color="auto" w:fill="F9F9F9"/>
                <w:lang w:val="ru-RU"/>
              </w:rPr>
              <w:t>АС-</w:t>
            </w:r>
            <w:r w:rsidRPr="00F01C33">
              <w:rPr>
                <w:sz w:val="24"/>
                <w:szCs w:val="24"/>
                <w:shd w:val="clear" w:color="auto" w:fill="F9F9F9"/>
                <w:lang w:val="ru-RU"/>
              </w:rPr>
              <w:t xml:space="preserve">п. Безенчук (РУС, Торговый дом, Больница), п. Сосновка (пов.), с. Никольское, д. Григорьевка (Дачи), с. Алексеевка, с. Екатериновка (заезд), с. </w:t>
            </w:r>
            <w:proofErr w:type="spellStart"/>
            <w:r w:rsidRPr="00F01C33">
              <w:rPr>
                <w:sz w:val="24"/>
                <w:szCs w:val="24"/>
                <w:shd w:val="clear" w:color="auto" w:fill="F9F9F9"/>
                <w:lang w:val="ru-RU"/>
              </w:rPr>
              <w:t>Фёдоровка</w:t>
            </w:r>
            <w:proofErr w:type="spellEnd"/>
            <w:r w:rsidRPr="00F01C33">
              <w:rPr>
                <w:sz w:val="24"/>
                <w:szCs w:val="24"/>
                <w:shd w:val="clear" w:color="auto" w:fill="F9F9F9"/>
                <w:lang w:val="ru-RU"/>
              </w:rPr>
              <w:t xml:space="preserve"> (пов.), с. Владимировка, Турбаза "Солнечный берег", с. </w:t>
            </w:r>
            <w:proofErr w:type="spellStart"/>
            <w:r w:rsidRPr="00F01C33">
              <w:rPr>
                <w:sz w:val="24"/>
                <w:szCs w:val="24"/>
                <w:shd w:val="clear" w:color="auto" w:fill="F9F9F9"/>
                <w:lang w:val="ru-RU"/>
              </w:rPr>
              <w:t>Кануевка</w:t>
            </w:r>
            <w:proofErr w:type="spellEnd"/>
            <w:r w:rsidRPr="00F01C33">
              <w:rPr>
                <w:sz w:val="24"/>
                <w:szCs w:val="24"/>
                <w:shd w:val="clear" w:color="auto" w:fill="F9F9F9"/>
                <w:lang w:val="ru-RU"/>
              </w:rPr>
              <w:t>, Турбаза "Надежда", с. Александровка</w:t>
            </w:r>
            <w:r w:rsidRPr="00FB59F8">
              <w:rPr>
                <w:sz w:val="24"/>
                <w:szCs w:val="24"/>
                <w:shd w:val="clear" w:color="auto" w:fill="F9F9F9"/>
                <w:lang w:val="ru-RU"/>
              </w:rPr>
              <w:t xml:space="preserve"> -</w:t>
            </w:r>
            <w:proofErr w:type="spellStart"/>
            <w:r w:rsidRPr="00FB59F8">
              <w:rPr>
                <w:sz w:val="24"/>
                <w:szCs w:val="24"/>
                <w:shd w:val="clear" w:color="auto" w:fill="F9F9F9"/>
                <w:lang w:val="ru-RU"/>
              </w:rPr>
              <w:t>Верхнепечерское</w:t>
            </w:r>
            <w:proofErr w:type="spellEnd"/>
          </w:p>
        </w:tc>
        <w:tc>
          <w:tcPr>
            <w:tcW w:w="1134" w:type="dxa"/>
            <w:vAlign w:val="center"/>
          </w:tcPr>
          <w:p w14:paraId="51277865" w14:textId="6EEB363A" w:rsidR="00FB59F8" w:rsidRPr="00FB59F8" w:rsidRDefault="00FB59F8" w:rsidP="00BC406C">
            <w:pPr>
              <w:pStyle w:val="TableParagraph"/>
              <w:jc w:val="center"/>
              <w:rPr>
                <w:sz w:val="24"/>
                <w:szCs w:val="24"/>
                <w:lang w:val="ru-RU"/>
              </w:rPr>
            </w:pPr>
            <w:r w:rsidRPr="00FB59F8">
              <w:rPr>
                <w:sz w:val="24"/>
                <w:szCs w:val="24"/>
                <w:lang w:val="ru-RU"/>
              </w:rPr>
              <w:t>65-80</w:t>
            </w:r>
          </w:p>
        </w:tc>
        <w:tc>
          <w:tcPr>
            <w:tcW w:w="1560" w:type="dxa"/>
            <w:vAlign w:val="center"/>
          </w:tcPr>
          <w:p w14:paraId="7242AC34" w14:textId="45AC6D39" w:rsidR="00FB59F8" w:rsidRPr="00FB59F8" w:rsidRDefault="00FB59F8" w:rsidP="00BC406C">
            <w:pPr>
              <w:pStyle w:val="TableParagraph"/>
              <w:jc w:val="center"/>
              <w:rPr>
                <w:sz w:val="24"/>
                <w:szCs w:val="24"/>
                <w:lang w:val="ru-RU"/>
              </w:rPr>
            </w:pPr>
            <w:r w:rsidRPr="00FB59F8">
              <w:rPr>
                <w:sz w:val="24"/>
                <w:szCs w:val="24"/>
                <w:lang w:val="ru-RU"/>
              </w:rPr>
              <w:t>ежедневно</w:t>
            </w:r>
          </w:p>
        </w:tc>
        <w:tc>
          <w:tcPr>
            <w:tcW w:w="1566" w:type="dxa"/>
            <w:vAlign w:val="center"/>
          </w:tcPr>
          <w:p w14:paraId="02D54E37" w14:textId="7FC66E4D" w:rsidR="00FB59F8" w:rsidRPr="00FB59F8" w:rsidRDefault="00FB59F8" w:rsidP="00BC406C">
            <w:pPr>
              <w:pStyle w:val="TableParagraph"/>
              <w:jc w:val="center"/>
              <w:rPr>
                <w:sz w:val="24"/>
                <w:szCs w:val="24"/>
                <w:lang w:val="ru-RU"/>
              </w:rPr>
            </w:pPr>
            <w:r w:rsidRPr="00FB59F8">
              <w:rPr>
                <w:sz w:val="24"/>
                <w:szCs w:val="24"/>
                <w:lang w:val="ru-RU"/>
              </w:rPr>
              <w:t>3</w:t>
            </w:r>
          </w:p>
        </w:tc>
      </w:tr>
      <w:tr w:rsidR="00FB59F8" w:rsidRPr="00FB59F8" w14:paraId="451F753B" w14:textId="77777777" w:rsidTr="00FB59F8">
        <w:trPr>
          <w:gridAfter w:val="1"/>
          <w:wAfter w:w="16" w:type="dxa"/>
          <w:cantSplit/>
          <w:trHeight w:val="85"/>
        </w:trPr>
        <w:tc>
          <w:tcPr>
            <w:tcW w:w="580" w:type="dxa"/>
            <w:vAlign w:val="center"/>
          </w:tcPr>
          <w:p w14:paraId="75B1C9D3" w14:textId="7F2DD2A5" w:rsidR="00FB59F8" w:rsidRPr="00675C36" w:rsidRDefault="00675C36" w:rsidP="00BC406C">
            <w:pPr>
              <w:pStyle w:val="TableParagraph"/>
              <w:jc w:val="center"/>
              <w:rPr>
                <w:sz w:val="24"/>
                <w:szCs w:val="24"/>
                <w:lang w:val="ru-RU"/>
              </w:rPr>
            </w:pPr>
            <w:r>
              <w:rPr>
                <w:sz w:val="24"/>
                <w:szCs w:val="24"/>
                <w:lang w:val="ru-RU"/>
              </w:rPr>
              <w:t>9</w:t>
            </w:r>
          </w:p>
        </w:tc>
        <w:tc>
          <w:tcPr>
            <w:tcW w:w="2392" w:type="dxa"/>
            <w:vAlign w:val="center"/>
          </w:tcPr>
          <w:p w14:paraId="40989E29" w14:textId="20E79CB0" w:rsidR="00FB59F8" w:rsidRPr="00F01C33" w:rsidRDefault="00FB59F8" w:rsidP="009931A5">
            <w:pPr>
              <w:pStyle w:val="TableParagraph"/>
              <w:ind w:left="57" w:right="57"/>
              <w:jc w:val="center"/>
              <w:rPr>
                <w:rStyle w:val="mw-headline"/>
                <w:sz w:val="24"/>
                <w:szCs w:val="24"/>
                <w:lang w:val="ru-RU"/>
              </w:rPr>
            </w:pPr>
            <w:r w:rsidRPr="00FB59F8">
              <w:rPr>
                <w:rStyle w:val="mw-headline"/>
                <w:sz w:val="24"/>
                <w:szCs w:val="24"/>
                <w:lang w:val="ru-RU"/>
              </w:rPr>
              <w:t>М</w:t>
            </w:r>
            <w:r w:rsidRPr="00F01C33">
              <w:rPr>
                <w:rStyle w:val="mw-headline"/>
                <w:rFonts w:eastAsiaTheme="majorEastAsia"/>
                <w:sz w:val="24"/>
                <w:szCs w:val="24"/>
                <w:lang w:val="ru-RU"/>
              </w:rPr>
              <w:t>аршрут № 22</w:t>
            </w:r>
            <w:r w:rsidRPr="00FB59F8">
              <w:rPr>
                <w:rStyle w:val="mw-headline"/>
                <w:rFonts w:eastAsiaTheme="majorEastAsia"/>
                <w:sz w:val="24"/>
                <w:szCs w:val="24"/>
                <w:lang w:val="ru-RU"/>
              </w:rPr>
              <w:t>9</w:t>
            </w:r>
            <w:r w:rsidRPr="00F01C33">
              <w:rPr>
                <w:rStyle w:val="mw-headline"/>
                <w:rFonts w:eastAsiaTheme="majorEastAsia"/>
                <w:sz w:val="24"/>
                <w:szCs w:val="24"/>
                <w:lang w:val="ru-RU"/>
              </w:rPr>
              <w:t xml:space="preserve"> </w:t>
            </w:r>
            <w:r w:rsidRPr="00FB59F8">
              <w:rPr>
                <w:rStyle w:val="mw-headline"/>
                <w:rFonts w:eastAsiaTheme="majorEastAsia"/>
                <w:sz w:val="24"/>
                <w:szCs w:val="24"/>
                <w:lang w:val="ru-RU"/>
              </w:rPr>
              <w:t>«</w:t>
            </w:r>
            <w:r w:rsidRPr="00F01C33">
              <w:rPr>
                <w:rStyle w:val="mw-headline"/>
                <w:rFonts w:eastAsiaTheme="majorEastAsia"/>
                <w:sz w:val="24"/>
                <w:szCs w:val="24"/>
                <w:lang w:val="ru-RU"/>
              </w:rPr>
              <w:t xml:space="preserve">п. Безенчук – </w:t>
            </w:r>
            <w:r w:rsidRPr="00FB59F8">
              <w:rPr>
                <w:rStyle w:val="mw-headline"/>
                <w:rFonts w:eastAsiaTheme="majorEastAsia"/>
                <w:sz w:val="24"/>
                <w:szCs w:val="24"/>
                <w:lang w:val="ru-RU"/>
              </w:rPr>
              <w:t>п. Осинки»</w:t>
            </w:r>
          </w:p>
        </w:tc>
        <w:tc>
          <w:tcPr>
            <w:tcW w:w="7513" w:type="dxa"/>
            <w:vAlign w:val="center"/>
          </w:tcPr>
          <w:p w14:paraId="39F86423" w14:textId="5A9BCFA0" w:rsidR="00FB59F8" w:rsidRPr="00FB59F8" w:rsidRDefault="00FB59F8" w:rsidP="00BC406C">
            <w:pPr>
              <w:pStyle w:val="TableParagraph"/>
              <w:ind w:left="109" w:right="89"/>
              <w:jc w:val="center"/>
              <w:rPr>
                <w:sz w:val="24"/>
                <w:szCs w:val="24"/>
                <w:shd w:val="clear" w:color="auto" w:fill="F9F9F9"/>
                <w:lang w:val="ru-RU"/>
              </w:rPr>
            </w:pPr>
            <w:r w:rsidRPr="00F01C33">
              <w:rPr>
                <w:sz w:val="24"/>
                <w:szCs w:val="24"/>
                <w:shd w:val="clear" w:color="auto" w:fill="F9F9F9"/>
                <w:lang w:val="ru-RU"/>
              </w:rPr>
              <w:t>п. Безенчук (Больница, Торговый дом, Автостанция, РУС, ул. Максима Горького, Микрорайон Мелиораторов, Тополя, 1-е отделение, Ветлечебница), с. Песочное (заезд)</w:t>
            </w:r>
            <w:r w:rsidRPr="00FB59F8">
              <w:rPr>
                <w:sz w:val="24"/>
                <w:szCs w:val="24"/>
                <w:shd w:val="clear" w:color="auto" w:fill="F9F9F9"/>
                <w:lang w:val="ru-RU"/>
              </w:rPr>
              <w:t xml:space="preserve"> - Осинки</w:t>
            </w:r>
          </w:p>
        </w:tc>
        <w:tc>
          <w:tcPr>
            <w:tcW w:w="1134" w:type="dxa"/>
            <w:vAlign w:val="center"/>
          </w:tcPr>
          <w:p w14:paraId="09265302" w14:textId="7072D31E" w:rsidR="00FB59F8" w:rsidRPr="00FB59F8" w:rsidRDefault="00FB59F8" w:rsidP="00BC406C">
            <w:pPr>
              <w:pStyle w:val="TableParagraph"/>
              <w:jc w:val="center"/>
              <w:rPr>
                <w:sz w:val="24"/>
                <w:szCs w:val="24"/>
                <w:lang w:val="ru-RU"/>
              </w:rPr>
            </w:pPr>
            <w:r w:rsidRPr="00FB59F8">
              <w:rPr>
                <w:sz w:val="24"/>
                <w:szCs w:val="24"/>
                <w:lang w:val="ru-RU"/>
              </w:rPr>
              <w:t>40-55</w:t>
            </w:r>
          </w:p>
        </w:tc>
        <w:tc>
          <w:tcPr>
            <w:tcW w:w="1560" w:type="dxa"/>
            <w:vAlign w:val="center"/>
          </w:tcPr>
          <w:p w14:paraId="1E4B215C" w14:textId="1B647276" w:rsidR="00FB59F8" w:rsidRPr="00FB59F8" w:rsidRDefault="00FB59F8" w:rsidP="00BC406C">
            <w:pPr>
              <w:pStyle w:val="TableParagraph"/>
              <w:jc w:val="center"/>
              <w:rPr>
                <w:sz w:val="24"/>
                <w:szCs w:val="24"/>
                <w:lang w:val="ru-RU"/>
              </w:rPr>
            </w:pPr>
            <w:proofErr w:type="spellStart"/>
            <w:r w:rsidRPr="00FB59F8">
              <w:rPr>
                <w:sz w:val="24"/>
                <w:szCs w:val="24"/>
                <w:lang w:val="ru-RU"/>
              </w:rPr>
              <w:t>пн</w:t>
            </w:r>
            <w:proofErr w:type="spellEnd"/>
            <w:r w:rsidRPr="00FB59F8">
              <w:rPr>
                <w:sz w:val="24"/>
                <w:szCs w:val="24"/>
                <w:lang w:val="ru-RU"/>
              </w:rPr>
              <w:t xml:space="preserve"> - </w:t>
            </w:r>
            <w:proofErr w:type="spellStart"/>
            <w:r w:rsidRPr="00FB59F8">
              <w:rPr>
                <w:sz w:val="24"/>
                <w:szCs w:val="24"/>
                <w:lang w:val="ru-RU"/>
              </w:rPr>
              <w:t>пт</w:t>
            </w:r>
            <w:proofErr w:type="spellEnd"/>
          </w:p>
        </w:tc>
        <w:tc>
          <w:tcPr>
            <w:tcW w:w="1566" w:type="dxa"/>
            <w:vAlign w:val="center"/>
          </w:tcPr>
          <w:p w14:paraId="434B91A6" w14:textId="001A152C" w:rsidR="00FB59F8" w:rsidRPr="00FB59F8" w:rsidRDefault="00FB59F8" w:rsidP="00BC406C">
            <w:pPr>
              <w:pStyle w:val="TableParagraph"/>
              <w:jc w:val="center"/>
              <w:rPr>
                <w:sz w:val="24"/>
                <w:szCs w:val="24"/>
                <w:lang w:val="ru-RU"/>
              </w:rPr>
            </w:pPr>
            <w:r w:rsidRPr="00FB59F8">
              <w:rPr>
                <w:sz w:val="24"/>
                <w:szCs w:val="24"/>
                <w:lang w:val="ru-RU"/>
              </w:rPr>
              <w:t>4</w:t>
            </w:r>
          </w:p>
        </w:tc>
      </w:tr>
      <w:tr w:rsidR="00FB59F8" w:rsidRPr="00FB59F8" w14:paraId="5A8FB591" w14:textId="77777777" w:rsidTr="00FB59F8">
        <w:trPr>
          <w:gridAfter w:val="1"/>
          <w:wAfter w:w="16" w:type="dxa"/>
          <w:cantSplit/>
          <w:trHeight w:val="85"/>
        </w:trPr>
        <w:tc>
          <w:tcPr>
            <w:tcW w:w="580" w:type="dxa"/>
            <w:vAlign w:val="center"/>
          </w:tcPr>
          <w:p w14:paraId="237522AB" w14:textId="1BF6F6E2" w:rsidR="00FB59F8" w:rsidRPr="00675C36" w:rsidRDefault="00675C36" w:rsidP="00BC406C">
            <w:pPr>
              <w:pStyle w:val="TableParagraph"/>
              <w:jc w:val="center"/>
              <w:rPr>
                <w:sz w:val="24"/>
                <w:szCs w:val="24"/>
                <w:lang w:val="ru-RU"/>
              </w:rPr>
            </w:pPr>
            <w:r>
              <w:rPr>
                <w:sz w:val="24"/>
                <w:szCs w:val="24"/>
                <w:lang w:val="ru-RU"/>
              </w:rPr>
              <w:t>10</w:t>
            </w:r>
          </w:p>
        </w:tc>
        <w:tc>
          <w:tcPr>
            <w:tcW w:w="2392" w:type="dxa"/>
            <w:vAlign w:val="center"/>
          </w:tcPr>
          <w:p w14:paraId="5FBFBF47" w14:textId="4AEA65D3" w:rsidR="00FB59F8" w:rsidRPr="00F01C33" w:rsidRDefault="00FB59F8" w:rsidP="00D34223">
            <w:pPr>
              <w:pStyle w:val="TableParagraph"/>
              <w:ind w:left="57" w:right="57"/>
              <w:jc w:val="center"/>
              <w:rPr>
                <w:rStyle w:val="mw-headline"/>
                <w:sz w:val="24"/>
                <w:szCs w:val="24"/>
                <w:lang w:val="ru-RU"/>
              </w:rPr>
            </w:pPr>
            <w:r w:rsidRPr="00FB59F8">
              <w:rPr>
                <w:rStyle w:val="mw-headline"/>
                <w:sz w:val="24"/>
                <w:szCs w:val="24"/>
                <w:lang w:val="ru-RU"/>
              </w:rPr>
              <w:t>М</w:t>
            </w:r>
            <w:r w:rsidRPr="00F01C33">
              <w:rPr>
                <w:rStyle w:val="mw-headline"/>
                <w:rFonts w:eastAsiaTheme="majorEastAsia"/>
                <w:sz w:val="24"/>
                <w:szCs w:val="24"/>
                <w:lang w:val="ru-RU"/>
              </w:rPr>
              <w:t>аршрут № 2</w:t>
            </w:r>
            <w:r w:rsidRPr="00FB59F8">
              <w:rPr>
                <w:rStyle w:val="mw-headline"/>
                <w:rFonts w:eastAsiaTheme="majorEastAsia"/>
                <w:sz w:val="24"/>
                <w:szCs w:val="24"/>
                <w:lang w:val="ru-RU"/>
              </w:rPr>
              <w:t>30</w:t>
            </w:r>
            <w:r w:rsidRPr="00F01C33">
              <w:rPr>
                <w:rStyle w:val="mw-headline"/>
                <w:rFonts w:eastAsiaTheme="majorEastAsia"/>
                <w:sz w:val="24"/>
                <w:szCs w:val="24"/>
                <w:lang w:val="ru-RU"/>
              </w:rPr>
              <w:t xml:space="preserve"> </w:t>
            </w:r>
            <w:r w:rsidRPr="00FB59F8">
              <w:rPr>
                <w:rStyle w:val="mw-headline"/>
                <w:rFonts w:eastAsiaTheme="majorEastAsia"/>
                <w:sz w:val="24"/>
                <w:szCs w:val="24"/>
                <w:lang w:val="ru-RU"/>
              </w:rPr>
              <w:t>«</w:t>
            </w:r>
            <w:r w:rsidRPr="00F01C33">
              <w:rPr>
                <w:rStyle w:val="mw-headline"/>
                <w:rFonts w:eastAsiaTheme="majorEastAsia"/>
                <w:sz w:val="24"/>
                <w:szCs w:val="24"/>
                <w:lang w:val="ru-RU"/>
              </w:rPr>
              <w:t xml:space="preserve">п. Безенчук – </w:t>
            </w:r>
            <w:r w:rsidRPr="00FB59F8">
              <w:rPr>
                <w:rStyle w:val="mw-headline"/>
                <w:rFonts w:eastAsiaTheme="majorEastAsia"/>
                <w:sz w:val="24"/>
                <w:szCs w:val="24"/>
                <w:lang w:val="ru-RU"/>
              </w:rPr>
              <w:t>с. Песочное»</w:t>
            </w:r>
          </w:p>
        </w:tc>
        <w:tc>
          <w:tcPr>
            <w:tcW w:w="7513" w:type="dxa"/>
            <w:vAlign w:val="center"/>
          </w:tcPr>
          <w:p w14:paraId="5A19F9BB" w14:textId="12CF4BAC" w:rsidR="00FB59F8" w:rsidRPr="00F01C33" w:rsidRDefault="00FB59F8" w:rsidP="00D34223">
            <w:pPr>
              <w:pStyle w:val="15"/>
              <w:rPr>
                <w:spacing w:val="-5"/>
                <w:sz w:val="24"/>
                <w:szCs w:val="24"/>
                <w:lang w:val="ru-RU"/>
              </w:rPr>
            </w:pPr>
            <w:proofErr w:type="gramStart"/>
            <w:r w:rsidRPr="00F01C33">
              <w:rPr>
                <w:spacing w:val="-5"/>
                <w:sz w:val="24"/>
                <w:szCs w:val="24"/>
                <w:lang w:val="ru-RU"/>
              </w:rPr>
              <w:t>Пгт .</w:t>
            </w:r>
            <w:proofErr w:type="gramEnd"/>
            <w:r w:rsidRPr="00F01C33">
              <w:rPr>
                <w:spacing w:val="-5"/>
                <w:sz w:val="24"/>
                <w:szCs w:val="24"/>
                <w:lang w:val="ru-RU"/>
              </w:rPr>
              <w:t xml:space="preserve"> </w:t>
            </w:r>
            <w:proofErr w:type="gramStart"/>
            <w:r w:rsidRPr="00F01C33">
              <w:rPr>
                <w:spacing w:val="-5"/>
                <w:sz w:val="24"/>
                <w:szCs w:val="24"/>
                <w:lang w:val="ru-RU"/>
              </w:rPr>
              <w:t xml:space="preserve">Безенчук </w:t>
            </w:r>
            <w:r w:rsidRPr="00FB59F8">
              <w:rPr>
                <w:spacing w:val="-5"/>
                <w:sz w:val="24"/>
                <w:szCs w:val="24"/>
                <w:lang w:val="ru-RU"/>
              </w:rPr>
              <w:t xml:space="preserve"> -</w:t>
            </w:r>
            <w:proofErr w:type="gramEnd"/>
            <w:r w:rsidRPr="00FB59F8">
              <w:rPr>
                <w:spacing w:val="-5"/>
                <w:sz w:val="24"/>
                <w:szCs w:val="24"/>
                <w:lang w:val="ru-RU"/>
              </w:rPr>
              <w:t xml:space="preserve"> </w:t>
            </w:r>
            <w:r w:rsidRPr="00F01C33">
              <w:rPr>
                <w:spacing w:val="-5"/>
                <w:sz w:val="24"/>
                <w:szCs w:val="24"/>
                <w:lang w:val="ru-RU"/>
              </w:rPr>
              <w:t xml:space="preserve">от </w:t>
            </w:r>
            <w:proofErr w:type="gramStart"/>
            <w:r w:rsidRPr="00F01C33">
              <w:rPr>
                <w:spacing w:val="-5"/>
                <w:sz w:val="24"/>
                <w:szCs w:val="24"/>
                <w:lang w:val="ru-RU"/>
              </w:rPr>
              <w:t>остановки  «</w:t>
            </w:r>
            <w:proofErr w:type="gramEnd"/>
            <w:r w:rsidRPr="00F01C33">
              <w:rPr>
                <w:spacing w:val="-5"/>
                <w:sz w:val="24"/>
                <w:szCs w:val="24"/>
                <w:lang w:val="ru-RU"/>
              </w:rPr>
              <w:t xml:space="preserve"> Безенчукская ЦРБ»</w:t>
            </w:r>
            <w:r w:rsidRPr="00FB59F8">
              <w:rPr>
                <w:spacing w:val="-5"/>
                <w:sz w:val="24"/>
                <w:szCs w:val="24"/>
                <w:lang w:val="ru-RU"/>
              </w:rPr>
              <w:t xml:space="preserve"> - </w:t>
            </w:r>
            <w:r w:rsidRPr="00F01C33">
              <w:rPr>
                <w:sz w:val="24"/>
                <w:szCs w:val="24"/>
                <w:lang w:val="ru-RU"/>
              </w:rPr>
              <w:t>с. Песочное</w:t>
            </w:r>
          </w:p>
        </w:tc>
        <w:tc>
          <w:tcPr>
            <w:tcW w:w="1134" w:type="dxa"/>
            <w:vAlign w:val="center"/>
          </w:tcPr>
          <w:p w14:paraId="318E6D33" w14:textId="3596C64C" w:rsidR="00FB59F8" w:rsidRPr="00FB59F8" w:rsidRDefault="00FB59F8" w:rsidP="00BC406C">
            <w:pPr>
              <w:pStyle w:val="TableParagraph"/>
              <w:jc w:val="center"/>
              <w:rPr>
                <w:sz w:val="24"/>
                <w:szCs w:val="24"/>
                <w:lang w:val="ru-RU"/>
              </w:rPr>
            </w:pPr>
            <w:r w:rsidRPr="00FB59F8">
              <w:rPr>
                <w:sz w:val="24"/>
                <w:szCs w:val="24"/>
                <w:lang w:val="ru-RU"/>
              </w:rPr>
              <w:t>-</w:t>
            </w:r>
          </w:p>
        </w:tc>
        <w:tc>
          <w:tcPr>
            <w:tcW w:w="1560" w:type="dxa"/>
            <w:vAlign w:val="center"/>
          </w:tcPr>
          <w:p w14:paraId="40001771" w14:textId="6870CC92" w:rsidR="00FB59F8" w:rsidRPr="00FB59F8" w:rsidRDefault="00FB59F8" w:rsidP="00BC406C">
            <w:pPr>
              <w:pStyle w:val="TableParagraph"/>
              <w:jc w:val="center"/>
              <w:rPr>
                <w:sz w:val="24"/>
                <w:szCs w:val="24"/>
              </w:rPr>
            </w:pPr>
            <w:r w:rsidRPr="00FB59F8">
              <w:rPr>
                <w:sz w:val="24"/>
                <w:szCs w:val="24"/>
                <w:lang w:val="ru-RU"/>
              </w:rPr>
              <w:t>ежедневно</w:t>
            </w:r>
          </w:p>
        </w:tc>
        <w:tc>
          <w:tcPr>
            <w:tcW w:w="1566" w:type="dxa"/>
            <w:vAlign w:val="center"/>
          </w:tcPr>
          <w:p w14:paraId="5E9022B0" w14:textId="4A64E916" w:rsidR="00FB59F8" w:rsidRPr="00FB59F8" w:rsidRDefault="00FB59F8" w:rsidP="00BC406C">
            <w:pPr>
              <w:pStyle w:val="TableParagraph"/>
              <w:jc w:val="center"/>
              <w:rPr>
                <w:sz w:val="24"/>
                <w:szCs w:val="24"/>
                <w:lang w:val="ru-RU"/>
              </w:rPr>
            </w:pPr>
            <w:r w:rsidRPr="00FB59F8">
              <w:rPr>
                <w:sz w:val="24"/>
                <w:szCs w:val="24"/>
                <w:lang w:val="ru-RU"/>
              </w:rPr>
              <w:t>3</w:t>
            </w:r>
          </w:p>
        </w:tc>
      </w:tr>
      <w:tr w:rsidR="00FB59F8" w:rsidRPr="00FB59F8" w14:paraId="39DB3F7E" w14:textId="77777777" w:rsidTr="00FB59F8">
        <w:trPr>
          <w:gridAfter w:val="1"/>
          <w:wAfter w:w="16" w:type="dxa"/>
          <w:cantSplit/>
          <w:trHeight w:val="85"/>
        </w:trPr>
        <w:tc>
          <w:tcPr>
            <w:tcW w:w="580" w:type="dxa"/>
            <w:vAlign w:val="center"/>
          </w:tcPr>
          <w:p w14:paraId="6750C088" w14:textId="6C6A0800" w:rsidR="00FB59F8" w:rsidRPr="00675C36" w:rsidRDefault="00675C36" w:rsidP="00BC406C">
            <w:pPr>
              <w:pStyle w:val="TableParagraph"/>
              <w:jc w:val="center"/>
              <w:rPr>
                <w:sz w:val="24"/>
                <w:szCs w:val="24"/>
                <w:lang w:val="ru-RU"/>
              </w:rPr>
            </w:pPr>
            <w:r>
              <w:rPr>
                <w:sz w:val="24"/>
                <w:szCs w:val="24"/>
                <w:lang w:val="ru-RU"/>
              </w:rPr>
              <w:t>11</w:t>
            </w:r>
          </w:p>
        </w:tc>
        <w:tc>
          <w:tcPr>
            <w:tcW w:w="2392" w:type="dxa"/>
            <w:vAlign w:val="center"/>
          </w:tcPr>
          <w:p w14:paraId="1FF7225C" w14:textId="31118F9F" w:rsidR="00FB59F8" w:rsidRPr="00F01C33" w:rsidRDefault="00FB59F8" w:rsidP="009931A5">
            <w:pPr>
              <w:pStyle w:val="TableParagraph"/>
              <w:ind w:left="57" w:right="57"/>
              <w:jc w:val="center"/>
              <w:rPr>
                <w:rStyle w:val="mw-headline"/>
                <w:sz w:val="24"/>
                <w:szCs w:val="24"/>
                <w:lang w:val="ru-RU"/>
              </w:rPr>
            </w:pPr>
            <w:r w:rsidRPr="00FB59F8">
              <w:rPr>
                <w:rStyle w:val="mw-headline"/>
                <w:sz w:val="24"/>
                <w:szCs w:val="24"/>
                <w:lang w:val="ru-RU"/>
              </w:rPr>
              <w:t>М</w:t>
            </w:r>
            <w:r w:rsidRPr="00F01C33">
              <w:rPr>
                <w:rStyle w:val="mw-headline"/>
                <w:rFonts w:eastAsiaTheme="majorEastAsia"/>
                <w:sz w:val="24"/>
                <w:szCs w:val="24"/>
                <w:lang w:val="ru-RU"/>
              </w:rPr>
              <w:t>аршрут № 2</w:t>
            </w:r>
            <w:r w:rsidRPr="00FB59F8">
              <w:rPr>
                <w:rStyle w:val="mw-headline"/>
                <w:rFonts w:eastAsiaTheme="majorEastAsia"/>
                <w:sz w:val="24"/>
                <w:szCs w:val="24"/>
                <w:lang w:val="ru-RU"/>
              </w:rPr>
              <w:t>31</w:t>
            </w:r>
            <w:r w:rsidRPr="00F01C33">
              <w:rPr>
                <w:rStyle w:val="mw-headline"/>
                <w:rFonts w:eastAsiaTheme="majorEastAsia"/>
                <w:sz w:val="24"/>
                <w:szCs w:val="24"/>
                <w:lang w:val="ru-RU"/>
              </w:rPr>
              <w:t xml:space="preserve"> </w:t>
            </w:r>
            <w:r w:rsidRPr="00FB59F8">
              <w:rPr>
                <w:rStyle w:val="mw-headline"/>
                <w:rFonts w:eastAsiaTheme="majorEastAsia"/>
                <w:sz w:val="24"/>
                <w:szCs w:val="24"/>
                <w:lang w:val="ru-RU"/>
              </w:rPr>
              <w:t>«</w:t>
            </w:r>
            <w:r w:rsidRPr="00F01C33">
              <w:rPr>
                <w:rStyle w:val="mw-headline"/>
                <w:rFonts w:eastAsiaTheme="majorEastAsia"/>
                <w:sz w:val="24"/>
                <w:szCs w:val="24"/>
                <w:lang w:val="ru-RU"/>
              </w:rPr>
              <w:t xml:space="preserve">п. Безенчук – </w:t>
            </w:r>
            <w:r w:rsidRPr="00FB59F8">
              <w:rPr>
                <w:rStyle w:val="mw-headline"/>
                <w:rFonts w:eastAsiaTheme="majorEastAsia"/>
                <w:sz w:val="24"/>
                <w:szCs w:val="24"/>
                <w:lang w:val="ru-RU"/>
              </w:rPr>
              <w:t>с. Александровка»</w:t>
            </w:r>
          </w:p>
        </w:tc>
        <w:tc>
          <w:tcPr>
            <w:tcW w:w="7513" w:type="dxa"/>
            <w:vAlign w:val="center"/>
          </w:tcPr>
          <w:p w14:paraId="66EDEE0C" w14:textId="07F429AB" w:rsidR="00FB59F8" w:rsidRPr="00FB59F8" w:rsidRDefault="00FB59F8" w:rsidP="00BC406C">
            <w:pPr>
              <w:pStyle w:val="TableParagraph"/>
              <w:ind w:left="109" w:right="89"/>
              <w:jc w:val="center"/>
              <w:rPr>
                <w:sz w:val="24"/>
                <w:szCs w:val="24"/>
                <w:shd w:val="clear" w:color="auto" w:fill="F9F9F9"/>
                <w:lang w:val="ru-RU"/>
              </w:rPr>
            </w:pPr>
            <w:r w:rsidRPr="00F01C33">
              <w:rPr>
                <w:sz w:val="24"/>
                <w:szCs w:val="24"/>
                <w:shd w:val="clear" w:color="auto" w:fill="F9F9F9"/>
                <w:lang w:val="ru-RU"/>
              </w:rPr>
              <w:t xml:space="preserve">п. Безенчук (РУС, Торговый дом, Больница), п. Сосновка (пов.), с. Никольское, д. Григорьевка (Дачи), с. Алексеевка, с. Екатериновка (заезд), с. </w:t>
            </w:r>
            <w:proofErr w:type="spellStart"/>
            <w:r w:rsidRPr="00F01C33">
              <w:rPr>
                <w:sz w:val="24"/>
                <w:szCs w:val="24"/>
                <w:shd w:val="clear" w:color="auto" w:fill="F9F9F9"/>
                <w:lang w:val="ru-RU"/>
              </w:rPr>
              <w:t>Фёдоровка</w:t>
            </w:r>
            <w:proofErr w:type="spellEnd"/>
            <w:r w:rsidRPr="00F01C33">
              <w:rPr>
                <w:sz w:val="24"/>
                <w:szCs w:val="24"/>
                <w:shd w:val="clear" w:color="auto" w:fill="F9F9F9"/>
                <w:lang w:val="ru-RU"/>
              </w:rPr>
              <w:t xml:space="preserve"> (пов.), с. Владимировка, Турбаза "Солнечный берег", с. </w:t>
            </w:r>
            <w:proofErr w:type="spellStart"/>
            <w:r w:rsidRPr="00F01C33">
              <w:rPr>
                <w:sz w:val="24"/>
                <w:szCs w:val="24"/>
                <w:shd w:val="clear" w:color="auto" w:fill="F9F9F9"/>
                <w:lang w:val="ru-RU"/>
              </w:rPr>
              <w:t>Кануевка</w:t>
            </w:r>
            <w:proofErr w:type="spellEnd"/>
            <w:r w:rsidRPr="00F01C33">
              <w:rPr>
                <w:sz w:val="24"/>
                <w:szCs w:val="24"/>
                <w:shd w:val="clear" w:color="auto" w:fill="F9F9F9"/>
                <w:lang w:val="ru-RU"/>
              </w:rPr>
              <w:t>, Турбаза "Надежда"</w:t>
            </w:r>
            <w:r w:rsidRPr="00FB59F8">
              <w:rPr>
                <w:sz w:val="24"/>
                <w:szCs w:val="24"/>
                <w:shd w:val="clear" w:color="auto" w:fill="F9F9F9"/>
                <w:lang w:val="ru-RU"/>
              </w:rPr>
              <w:t xml:space="preserve"> - Александровка</w:t>
            </w:r>
          </w:p>
        </w:tc>
        <w:tc>
          <w:tcPr>
            <w:tcW w:w="1134" w:type="dxa"/>
            <w:vAlign w:val="center"/>
          </w:tcPr>
          <w:p w14:paraId="50D23F44" w14:textId="08189F6E" w:rsidR="00FB59F8" w:rsidRPr="00FB59F8" w:rsidRDefault="00FB59F8" w:rsidP="00BC406C">
            <w:pPr>
              <w:pStyle w:val="TableParagraph"/>
              <w:jc w:val="center"/>
              <w:rPr>
                <w:sz w:val="24"/>
                <w:szCs w:val="24"/>
                <w:lang w:val="ru-RU"/>
              </w:rPr>
            </w:pPr>
            <w:r w:rsidRPr="00FB59F8">
              <w:rPr>
                <w:sz w:val="24"/>
                <w:szCs w:val="24"/>
                <w:lang w:val="ru-RU"/>
              </w:rPr>
              <w:t>55-60</w:t>
            </w:r>
          </w:p>
        </w:tc>
        <w:tc>
          <w:tcPr>
            <w:tcW w:w="1560" w:type="dxa"/>
            <w:vAlign w:val="center"/>
          </w:tcPr>
          <w:p w14:paraId="2CD1E5AD" w14:textId="3285BD4F" w:rsidR="00FB59F8" w:rsidRPr="00FB59F8" w:rsidRDefault="00FB59F8" w:rsidP="00BC406C">
            <w:pPr>
              <w:pStyle w:val="TableParagraph"/>
              <w:jc w:val="center"/>
              <w:rPr>
                <w:sz w:val="24"/>
                <w:szCs w:val="24"/>
                <w:lang w:val="ru-RU"/>
              </w:rPr>
            </w:pPr>
            <w:r w:rsidRPr="00FB59F8">
              <w:rPr>
                <w:sz w:val="24"/>
                <w:szCs w:val="24"/>
                <w:lang w:val="ru-RU"/>
              </w:rPr>
              <w:t>ежедневно</w:t>
            </w:r>
          </w:p>
        </w:tc>
        <w:tc>
          <w:tcPr>
            <w:tcW w:w="1566" w:type="dxa"/>
            <w:vAlign w:val="center"/>
          </w:tcPr>
          <w:p w14:paraId="0B64ECC0" w14:textId="33A8E5C6" w:rsidR="00FB59F8" w:rsidRPr="00FB59F8" w:rsidRDefault="00FB59F8" w:rsidP="00BC406C">
            <w:pPr>
              <w:pStyle w:val="TableParagraph"/>
              <w:jc w:val="center"/>
              <w:rPr>
                <w:sz w:val="24"/>
                <w:szCs w:val="24"/>
                <w:lang w:val="ru-RU"/>
              </w:rPr>
            </w:pPr>
            <w:r w:rsidRPr="00FB59F8">
              <w:rPr>
                <w:sz w:val="24"/>
                <w:szCs w:val="24"/>
                <w:lang w:val="ru-RU"/>
              </w:rPr>
              <w:t>2</w:t>
            </w:r>
          </w:p>
        </w:tc>
      </w:tr>
      <w:tr w:rsidR="00FB59F8" w:rsidRPr="00FB59F8" w14:paraId="0AED8D81" w14:textId="77777777" w:rsidTr="00FB59F8">
        <w:trPr>
          <w:gridAfter w:val="1"/>
          <w:wAfter w:w="16" w:type="dxa"/>
          <w:cantSplit/>
          <w:trHeight w:val="85"/>
        </w:trPr>
        <w:tc>
          <w:tcPr>
            <w:tcW w:w="580" w:type="dxa"/>
            <w:vAlign w:val="center"/>
          </w:tcPr>
          <w:p w14:paraId="29BC72EC" w14:textId="3AC1E847" w:rsidR="00FB59F8" w:rsidRPr="00675C36" w:rsidRDefault="00675C36" w:rsidP="00BC406C">
            <w:pPr>
              <w:pStyle w:val="TableParagraph"/>
              <w:jc w:val="center"/>
              <w:rPr>
                <w:sz w:val="24"/>
                <w:szCs w:val="24"/>
                <w:lang w:val="ru-RU"/>
              </w:rPr>
            </w:pPr>
            <w:r>
              <w:rPr>
                <w:sz w:val="24"/>
                <w:szCs w:val="24"/>
                <w:lang w:val="ru-RU"/>
              </w:rPr>
              <w:t>12</w:t>
            </w:r>
          </w:p>
        </w:tc>
        <w:tc>
          <w:tcPr>
            <w:tcW w:w="2392" w:type="dxa"/>
            <w:vAlign w:val="center"/>
          </w:tcPr>
          <w:p w14:paraId="3D918939" w14:textId="18DD232A" w:rsidR="00FB59F8" w:rsidRPr="00F01C33" w:rsidRDefault="00FB59F8" w:rsidP="009931A5">
            <w:pPr>
              <w:pStyle w:val="TableParagraph"/>
              <w:ind w:left="57" w:right="57"/>
              <w:jc w:val="center"/>
              <w:rPr>
                <w:rStyle w:val="mw-headline"/>
                <w:sz w:val="24"/>
                <w:szCs w:val="24"/>
                <w:lang w:val="ru-RU"/>
              </w:rPr>
            </w:pPr>
            <w:r w:rsidRPr="00FB59F8">
              <w:rPr>
                <w:rStyle w:val="mw-headline"/>
                <w:sz w:val="24"/>
                <w:szCs w:val="24"/>
                <w:lang w:val="ru-RU"/>
              </w:rPr>
              <w:t>М</w:t>
            </w:r>
            <w:r w:rsidRPr="00F01C33">
              <w:rPr>
                <w:rStyle w:val="mw-headline"/>
                <w:rFonts w:eastAsiaTheme="majorEastAsia"/>
                <w:sz w:val="24"/>
                <w:szCs w:val="24"/>
                <w:lang w:val="ru-RU"/>
              </w:rPr>
              <w:t>аршрут № 2</w:t>
            </w:r>
            <w:r w:rsidRPr="00FB59F8">
              <w:rPr>
                <w:rStyle w:val="mw-headline"/>
                <w:rFonts w:eastAsiaTheme="majorEastAsia"/>
                <w:sz w:val="24"/>
                <w:szCs w:val="24"/>
                <w:lang w:val="ru-RU"/>
              </w:rPr>
              <w:t>33</w:t>
            </w:r>
            <w:r w:rsidRPr="00F01C33">
              <w:rPr>
                <w:rStyle w:val="mw-headline"/>
                <w:rFonts w:eastAsiaTheme="majorEastAsia"/>
                <w:sz w:val="24"/>
                <w:szCs w:val="24"/>
                <w:lang w:val="ru-RU"/>
              </w:rPr>
              <w:t xml:space="preserve"> </w:t>
            </w:r>
            <w:r w:rsidRPr="00FB59F8">
              <w:rPr>
                <w:rStyle w:val="mw-headline"/>
                <w:rFonts w:eastAsiaTheme="majorEastAsia"/>
                <w:sz w:val="24"/>
                <w:szCs w:val="24"/>
                <w:lang w:val="ru-RU"/>
              </w:rPr>
              <w:t>«</w:t>
            </w:r>
            <w:r w:rsidRPr="00F01C33">
              <w:rPr>
                <w:rStyle w:val="mw-headline"/>
                <w:rFonts w:eastAsiaTheme="majorEastAsia"/>
                <w:sz w:val="24"/>
                <w:szCs w:val="24"/>
                <w:lang w:val="ru-RU"/>
              </w:rPr>
              <w:t xml:space="preserve">п. Безенчук – </w:t>
            </w:r>
            <w:r w:rsidRPr="00FB59F8">
              <w:rPr>
                <w:rStyle w:val="mw-headline"/>
                <w:rFonts w:eastAsiaTheme="majorEastAsia"/>
                <w:sz w:val="24"/>
                <w:szCs w:val="24"/>
                <w:lang w:val="ru-RU"/>
              </w:rPr>
              <w:t>с. Екатериновка»</w:t>
            </w:r>
          </w:p>
        </w:tc>
        <w:tc>
          <w:tcPr>
            <w:tcW w:w="7513" w:type="dxa"/>
            <w:vAlign w:val="center"/>
          </w:tcPr>
          <w:p w14:paraId="134A201C" w14:textId="7A8CD5D4" w:rsidR="00FB59F8" w:rsidRPr="00FB59F8" w:rsidRDefault="00FB59F8" w:rsidP="00BC406C">
            <w:pPr>
              <w:pStyle w:val="TableParagraph"/>
              <w:ind w:left="109" w:right="89"/>
              <w:jc w:val="center"/>
              <w:rPr>
                <w:sz w:val="24"/>
                <w:szCs w:val="24"/>
                <w:shd w:val="clear" w:color="auto" w:fill="F9F9F9"/>
                <w:lang w:val="ru-RU"/>
              </w:rPr>
            </w:pPr>
            <w:r w:rsidRPr="00F01C33">
              <w:rPr>
                <w:sz w:val="24"/>
                <w:szCs w:val="24"/>
                <w:shd w:val="clear" w:color="auto" w:fill="F9F9F9"/>
                <w:lang w:val="ru-RU"/>
              </w:rPr>
              <w:t xml:space="preserve">п. Безенчук (РУС, Торговый дом, Больница), п. Сосновка (пов.), с. Никольское, д. Григорьевка (Дачи), с. Алексеевка, с. Екатериновка (ул. Мельничная, ул. Фабричная, Центр, Церковь, Школа, ул. Фрунзе, ул. Набережная, ул. </w:t>
            </w:r>
            <w:proofErr w:type="spellStart"/>
            <w:r w:rsidRPr="00FB59F8">
              <w:rPr>
                <w:sz w:val="24"/>
                <w:szCs w:val="24"/>
                <w:shd w:val="clear" w:color="auto" w:fill="F9F9F9"/>
              </w:rPr>
              <w:t>Береговая</w:t>
            </w:r>
            <w:proofErr w:type="spellEnd"/>
            <w:r w:rsidRPr="00FB59F8">
              <w:rPr>
                <w:sz w:val="24"/>
                <w:szCs w:val="24"/>
                <w:shd w:val="clear" w:color="auto" w:fill="F9F9F9"/>
              </w:rPr>
              <w:t xml:space="preserve">), с. </w:t>
            </w:r>
            <w:proofErr w:type="spellStart"/>
            <w:r w:rsidRPr="00FB59F8">
              <w:rPr>
                <w:sz w:val="24"/>
                <w:szCs w:val="24"/>
                <w:shd w:val="clear" w:color="auto" w:fill="F9F9F9"/>
              </w:rPr>
              <w:t>Фёдоровка</w:t>
            </w:r>
            <w:proofErr w:type="spellEnd"/>
            <w:r w:rsidRPr="00FB59F8">
              <w:rPr>
                <w:sz w:val="24"/>
                <w:szCs w:val="24"/>
                <w:shd w:val="clear" w:color="auto" w:fill="F9F9F9"/>
                <w:lang w:val="ru-RU"/>
              </w:rPr>
              <w:t xml:space="preserve"> - Екатериновка</w:t>
            </w:r>
          </w:p>
        </w:tc>
        <w:tc>
          <w:tcPr>
            <w:tcW w:w="1134" w:type="dxa"/>
            <w:vAlign w:val="center"/>
          </w:tcPr>
          <w:p w14:paraId="1DBE81D4" w14:textId="0F16210C" w:rsidR="00FB59F8" w:rsidRPr="00FB59F8" w:rsidRDefault="00FB59F8" w:rsidP="00BC406C">
            <w:pPr>
              <w:pStyle w:val="TableParagraph"/>
              <w:jc w:val="center"/>
              <w:rPr>
                <w:sz w:val="24"/>
                <w:szCs w:val="24"/>
                <w:lang w:val="ru-RU"/>
              </w:rPr>
            </w:pPr>
            <w:r w:rsidRPr="00FB59F8">
              <w:rPr>
                <w:sz w:val="24"/>
                <w:szCs w:val="24"/>
                <w:lang w:val="ru-RU"/>
              </w:rPr>
              <w:t>20-25</w:t>
            </w:r>
          </w:p>
        </w:tc>
        <w:tc>
          <w:tcPr>
            <w:tcW w:w="1560" w:type="dxa"/>
            <w:vAlign w:val="center"/>
          </w:tcPr>
          <w:p w14:paraId="30876993" w14:textId="2FD21916" w:rsidR="00FB59F8" w:rsidRPr="00FB59F8" w:rsidRDefault="00FB59F8" w:rsidP="00BC406C">
            <w:pPr>
              <w:pStyle w:val="TableParagraph"/>
              <w:jc w:val="center"/>
              <w:rPr>
                <w:sz w:val="24"/>
                <w:szCs w:val="24"/>
                <w:lang w:val="ru-RU"/>
              </w:rPr>
            </w:pPr>
            <w:proofErr w:type="spellStart"/>
            <w:r w:rsidRPr="00FB59F8">
              <w:rPr>
                <w:sz w:val="24"/>
                <w:szCs w:val="24"/>
                <w:lang w:val="ru-RU"/>
              </w:rPr>
              <w:t>пн</w:t>
            </w:r>
            <w:proofErr w:type="spellEnd"/>
            <w:r w:rsidRPr="00FB59F8">
              <w:rPr>
                <w:sz w:val="24"/>
                <w:szCs w:val="24"/>
                <w:lang w:val="ru-RU"/>
              </w:rPr>
              <w:t xml:space="preserve"> - </w:t>
            </w:r>
            <w:proofErr w:type="spellStart"/>
            <w:r w:rsidRPr="00FB59F8">
              <w:rPr>
                <w:sz w:val="24"/>
                <w:szCs w:val="24"/>
                <w:lang w:val="ru-RU"/>
              </w:rPr>
              <w:t>пт</w:t>
            </w:r>
            <w:proofErr w:type="spellEnd"/>
          </w:p>
        </w:tc>
        <w:tc>
          <w:tcPr>
            <w:tcW w:w="1566" w:type="dxa"/>
            <w:vAlign w:val="center"/>
          </w:tcPr>
          <w:p w14:paraId="55E9F1C9" w14:textId="5C7964D2" w:rsidR="00FB59F8" w:rsidRPr="00FB59F8" w:rsidRDefault="00FB59F8" w:rsidP="00BC406C">
            <w:pPr>
              <w:pStyle w:val="TableParagraph"/>
              <w:jc w:val="center"/>
              <w:rPr>
                <w:sz w:val="24"/>
                <w:szCs w:val="24"/>
                <w:lang w:val="ru-RU"/>
              </w:rPr>
            </w:pPr>
            <w:r w:rsidRPr="00FB59F8">
              <w:rPr>
                <w:sz w:val="24"/>
                <w:szCs w:val="24"/>
                <w:lang w:val="ru-RU"/>
              </w:rPr>
              <w:t>3</w:t>
            </w:r>
          </w:p>
        </w:tc>
      </w:tr>
      <w:tr w:rsidR="00FB59F8" w:rsidRPr="00FB59F8" w14:paraId="29D5D8F9" w14:textId="77777777" w:rsidTr="00FB59F8">
        <w:trPr>
          <w:gridAfter w:val="1"/>
          <w:wAfter w:w="16" w:type="dxa"/>
          <w:cantSplit/>
          <w:trHeight w:val="85"/>
        </w:trPr>
        <w:tc>
          <w:tcPr>
            <w:tcW w:w="580" w:type="dxa"/>
            <w:vAlign w:val="center"/>
          </w:tcPr>
          <w:p w14:paraId="405B5642" w14:textId="3BF8C46F" w:rsidR="00FB59F8" w:rsidRPr="00675C36" w:rsidRDefault="00675C36" w:rsidP="00BC406C">
            <w:pPr>
              <w:pStyle w:val="TableParagraph"/>
              <w:jc w:val="center"/>
              <w:rPr>
                <w:sz w:val="24"/>
                <w:szCs w:val="24"/>
                <w:lang w:val="ru-RU"/>
              </w:rPr>
            </w:pPr>
            <w:r>
              <w:rPr>
                <w:sz w:val="24"/>
                <w:szCs w:val="24"/>
                <w:lang w:val="ru-RU"/>
              </w:rPr>
              <w:t>13</w:t>
            </w:r>
          </w:p>
        </w:tc>
        <w:tc>
          <w:tcPr>
            <w:tcW w:w="2392" w:type="dxa"/>
            <w:vAlign w:val="center"/>
          </w:tcPr>
          <w:p w14:paraId="0B08EDBC" w14:textId="1CE83ECF" w:rsidR="00FB59F8" w:rsidRPr="00F01C33" w:rsidRDefault="00FB59F8" w:rsidP="009931A5">
            <w:pPr>
              <w:pStyle w:val="TableParagraph"/>
              <w:ind w:left="57" w:right="57"/>
              <w:jc w:val="center"/>
              <w:rPr>
                <w:rStyle w:val="mw-headline"/>
                <w:sz w:val="24"/>
                <w:szCs w:val="24"/>
                <w:lang w:val="ru-RU"/>
              </w:rPr>
            </w:pPr>
            <w:r w:rsidRPr="00FB59F8">
              <w:rPr>
                <w:rStyle w:val="mw-headline"/>
                <w:sz w:val="24"/>
                <w:szCs w:val="24"/>
                <w:lang w:val="ru-RU"/>
              </w:rPr>
              <w:t>М</w:t>
            </w:r>
            <w:r w:rsidRPr="00F01C33">
              <w:rPr>
                <w:rStyle w:val="mw-headline"/>
                <w:rFonts w:eastAsiaTheme="majorEastAsia"/>
                <w:sz w:val="24"/>
                <w:szCs w:val="24"/>
                <w:lang w:val="ru-RU"/>
              </w:rPr>
              <w:t>аршрут № 2</w:t>
            </w:r>
            <w:r w:rsidRPr="00FB59F8">
              <w:rPr>
                <w:rStyle w:val="mw-headline"/>
                <w:rFonts w:eastAsiaTheme="majorEastAsia"/>
                <w:sz w:val="24"/>
                <w:szCs w:val="24"/>
                <w:lang w:val="ru-RU"/>
              </w:rPr>
              <w:t>90</w:t>
            </w:r>
            <w:r w:rsidRPr="00F01C33">
              <w:rPr>
                <w:rStyle w:val="mw-headline"/>
                <w:rFonts w:eastAsiaTheme="majorEastAsia"/>
                <w:sz w:val="24"/>
                <w:szCs w:val="24"/>
                <w:lang w:val="ru-RU"/>
              </w:rPr>
              <w:t xml:space="preserve"> </w:t>
            </w:r>
            <w:r w:rsidRPr="00FB59F8">
              <w:rPr>
                <w:rStyle w:val="mw-headline"/>
                <w:rFonts w:eastAsiaTheme="majorEastAsia"/>
                <w:sz w:val="24"/>
                <w:szCs w:val="24"/>
                <w:lang w:val="ru-RU"/>
              </w:rPr>
              <w:t>«</w:t>
            </w:r>
            <w:r w:rsidRPr="00F01C33">
              <w:rPr>
                <w:rStyle w:val="mw-headline"/>
                <w:rFonts w:eastAsiaTheme="majorEastAsia"/>
                <w:sz w:val="24"/>
                <w:szCs w:val="24"/>
                <w:lang w:val="ru-RU"/>
              </w:rPr>
              <w:t xml:space="preserve">п. Безенчук – </w:t>
            </w:r>
            <w:r w:rsidRPr="00FB59F8">
              <w:rPr>
                <w:rStyle w:val="mw-headline"/>
                <w:rFonts w:eastAsiaTheme="majorEastAsia"/>
                <w:sz w:val="24"/>
                <w:szCs w:val="24"/>
                <w:lang w:val="ru-RU"/>
              </w:rPr>
              <w:t>с. Натальино»</w:t>
            </w:r>
          </w:p>
        </w:tc>
        <w:tc>
          <w:tcPr>
            <w:tcW w:w="7513" w:type="dxa"/>
            <w:vAlign w:val="center"/>
          </w:tcPr>
          <w:p w14:paraId="7094EAE9" w14:textId="3CEF4988" w:rsidR="00FB59F8" w:rsidRPr="00FB59F8" w:rsidRDefault="00FB59F8" w:rsidP="00BC406C">
            <w:pPr>
              <w:pStyle w:val="TableParagraph"/>
              <w:ind w:left="109" w:right="89"/>
              <w:jc w:val="center"/>
              <w:rPr>
                <w:sz w:val="24"/>
                <w:szCs w:val="24"/>
                <w:shd w:val="clear" w:color="auto" w:fill="F9F9F9"/>
                <w:lang w:val="ru-RU"/>
              </w:rPr>
            </w:pPr>
            <w:r w:rsidRPr="00F01C33">
              <w:rPr>
                <w:sz w:val="24"/>
                <w:szCs w:val="24"/>
                <w:shd w:val="clear" w:color="auto" w:fill="F9F9F9"/>
                <w:lang w:val="ru-RU"/>
              </w:rPr>
              <w:t xml:space="preserve">п. Безенчук (РУС, ул. Максима Горького, Микрорайон Мелиораторов, Тополя, 1-е отделение, Военный городок), п. Заволжский (заезд), д. </w:t>
            </w:r>
            <w:proofErr w:type="spellStart"/>
            <w:r w:rsidRPr="00F01C33">
              <w:rPr>
                <w:sz w:val="24"/>
                <w:szCs w:val="24"/>
                <w:shd w:val="clear" w:color="auto" w:fill="F9F9F9"/>
                <w:lang w:val="ru-RU"/>
              </w:rPr>
              <w:t>Красносёлки</w:t>
            </w:r>
            <w:proofErr w:type="spellEnd"/>
            <w:r w:rsidRPr="00F01C33">
              <w:rPr>
                <w:sz w:val="24"/>
                <w:szCs w:val="24"/>
                <w:shd w:val="clear" w:color="auto" w:fill="F9F9F9"/>
                <w:lang w:val="ru-RU"/>
              </w:rPr>
              <w:t xml:space="preserve"> (заезд), с. </w:t>
            </w:r>
            <w:proofErr w:type="spellStart"/>
            <w:r w:rsidRPr="00F01C33">
              <w:rPr>
                <w:sz w:val="24"/>
                <w:szCs w:val="24"/>
                <w:shd w:val="clear" w:color="auto" w:fill="F9F9F9"/>
                <w:lang w:val="ru-RU"/>
              </w:rPr>
              <w:t>Потуловка</w:t>
            </w:r>
            <w:proofErr w:type="spellEnd"/>
            <w:r w:rsidRPr="00F01C33">
              <w:rPr>
                <w:sz w:val="24"/>
                <w:szCs w:val="24"/>
                <w:shd w:val="clear" w:color="auto" w:fill="F9F9F9"/>
                <w:lang w:val="ru-RU"/>
              </w:rPr>
              <w:t xml:space="preserve">, с. </w:t>
            </w:r>
            <w:proofErr w:type="spellStart"/>
            <w:r w:rsidRPr="00F01C33">
              <w:rPr>
                <w:sz w:val="24"/>
                <w:szCs w:val="24"/>
                <w:shd w:val="clear" w:color="auto" w:fill="F9F9F9"/>
                <w:lang w:val="ru-RU"/>
              </w:rPr>
              <w:t>Новонатальино</w:t>
            </w:r>
            <w:proofErr w:type="spellEnd"/>
            <w:r w:rsidRPr="00F01C33">
              <w:rPr>
                <w:sz w:val="24"/>
                <w:szCs w:val="24"/>
                <w:shd w:val="clear" w:color="auto" w:fill="F9F9F9"/>
                <w:lang w:val="ru-RU"/>
              </w:rPr>
              <w:t xml:space="preserve"> (пов.)</w:t>
            </w:r>
            <w:r w:rsidRPr="00FB59F8">
              <w:rPr>
                <w:sz w:val="24"/>
                <w:szCs w:val="24"/>
                <w:shd w:val="clear" w:color="auto" w:fill="F9F9F9"/>
                <w:lang w:val="ru-RU"/>
              </w:rPr>
              <w:t xml:space="preserve"> - Натальино</w:t>
            </w:r>
          </w:p>
        </w:tc>
        <w:tc>
          <w:tcPr>
            <w:tcW w:w="1134" w:type="dxa"/>
            <w:vAlign w:val="center"/>
          </w:tcPr>
          <w:p w14:paraId="1C04CD88" w14:textId="42E4BA07" w:rsidR="00FB59F8" w:rsidRPr="00FB59F8" w:rsidRDefault="00FB59F8" w:rsidP="00BC406C">
            <w:pPr>
              <w:pStyle w:val="TableParagraph"/>
              <w:jc w:val="center"/>
              <w:rPr>
                <w:sz w:val="24"/>
                <w:szCs w:val="24"/>
                <w:lang w:val="ru-RU"/>
              </w:rPr>
            </w:pPr>
            <w:r w:rsidRPr="00FB59F8">
              <w:rPr>
                <w:sz w:val="24"/>
                <w:szCs w:val="24"/>
                <w:lang w:val="ru-RU"/>
              </w:rPr>
              <w:t>45-60</w:t>
            </w:r>
          </w:p>
        </w:tc>
        <w:tc>
          <w:tcPr>
            <w:tcW w:w="1560" w:type="dxa"/>
            <w:vAlign w:val="center"/>
          </w:tcPr>
          <w:p w14:paraId="7F4D88A2" w14:textId="2C2CF13A" w:rsidR="00FB59F8" w:rsidRPr="00FB59F8" w:rsidRDefault="00FB59F8" w:rsidP="00BC406C">
            <w:pPr>
              <w:pStyle w:val="TableParagraph"/>
              <w:jc w:val="center"/>
              <w:rPr>
                <w:sz w:val="24"/>
                <w:szCs w:val="24"/>
                <w:lang w:val="ru-RU"/>
              </w:rPr>
            </w:pPr>
            <w:proofErr w:type="spellStart"/>
            <w:r w:rsidRPr="00FB59F8">
              <w:rPr>
                <w:sz w:val="24"/>
                <w:szCs w:val="24"/>
                <w:lang w:val="ru-RU"/>
              </w:rPr>
              <w:t>пн</w:t>
            </w:r>
            <w:proofErr w:type="spellEnd"/>
            <w:r w:rsidRPr="00FB59F8">
              <w:rPr>
                <w:sz w:val="24"/>
                <w:szCs w:val="24"/>
                <w:lang w:val="ru-RU"/>
              </w:rPr>
              <w:t xml:space="preserve">, ср, </w:t>
            </w:r>
            <w:proofErr w:type="spellStart"/>
            <w:r w:rsidRPr="00FB59F8">
              <w:rPr>
                <w:sz w:val="24"/>
                <w:szCs w:val="24"/>
                <w:lang w:val="ru-RU"/>
              </w:rPr>
              <w:t>пт</w:t>
            </w:r>
            <w:proofErr w:type="spellEnd"/>
          </w:p>
        </w:tc>
        <w:tc>
          <w:tcPr>
            <w:tcW w:w="1566" w:type="dxa"/>
            <w:vAlign w:val="center"/>
          </w:tcPr>
          <w:p w14:paraId="5C7FB1D3" w14:textId="268AAC6A" w:rsidR="00FB59F8" w:rsidRPr="00FB59F8" w:rsidRDefault="00FB59F8" w:rsidP="00BC406C">
            <w:pPr>
              <w:pStyle w:val="TableParagraph"/>
              <w:jc w:val="center"/>
              <w:rPr>
                <w:sz w:val="24"/>
                <w:szCs w:val="24"/>
                <w:lang w:val="ru-RU"/>
              </w:rPr>
            </w:pPr>
            <w:r w:rsidRPr="00FB59F8">
              <w:rPr>
                <w:sz w:val="24"/>
                <w:szCs w:val="24"/>
                <w:lang w:val="ru-RU"/>
              </w:rPr>
              <w:t>3</w:t>
            </w:r>
          </w:p>
        </w:tc>
      </w:tr>
      <w:tr w:rsidR="00FB59F8" w:rsidRPr="00FB59F8" w14:paraId="4A32A8E6" w14:textId="77777777" w:rsidTr="00FB59F8">
        <w:trPr>
          <w:gridAfter w:val="1"/>
          <w:wAfter w:w="16" w:type="dxa"/>
          <w:cantSplit/>
          <w:trHeight w:val="85"/>
        </w:trPr>
        <w:tc>
          <w:tcPr>
            <w:tcW w:w="580" w:type="dxa"/>
            <w:vAlign w:val="center"/>
          </w:tcPr>
          <w:p w14:paraId="02A74FFC" w14:textId="5194AB98" w:rsidR="00FB59F8" w:rsidRPr="00675C36" w:rsidRDefault="00675C36" w:rsidP="00BC406C">
            <w:pPr>
              <w:pStyle w:val="TableParagraph"/>
              <w:jc w:val="center"/>
              <w:rPr>
                <w:sz w:val="24"/>
                <w:szCs w:val="24"/>
                <w:lang w:val="ru-RU"/>
              </w:rPr>
            </w:pPr>
            <w:r>
              <w:rPr>
                <w:sz w:val="24"/>
                <w:szCs w:val="24"/>
                <w:lang w:val="ru-RU"/>
              </w:rPr>
              <w:lastRenderedPageBreak/>
              <w:t>14</w:t>
            </w:r>
          </w:p>
        </w:tc>
        <w:tc>
          <w:tcPr>
            <w:tcW w:w="2392" w:type="dxa"/>
            <w:vAlign w:val="center"/>
          </w:tcPr>
          <w:p w14:paraId="67B4162A" w14:textId="3D595555" w:rsidR="00FB59F8" w:rsidRPr="00F01C33" w:rsidRDefault="00FB59F8" w:rsidP="009931A5">
            <w:pPr>
              <w:pStyle w:val="TableParagraph"/>
              <w:ind w:left="57" w:right="57"/>
              <w:jc w:val="center"/>
              <w:rPr>
                <w:rStyle w:val="mw-headline"/>
                <w:sz w:val="24"/>
                <w:szCs w:val="24"/>
                <w:lang w:val="ru-RU"/>
              </w:rPr>
            </w:pPr>
            <w:r w:rsidRPr="00FB59F8">
              <w:rPr>
                <w:rStyle w:val="mw-headline"/>
                <w:sz w:val="24"/>
                <w:szCs w:val="24"/>
                <w:lang w:val="ru-RU"/>
              </w:rPr>
              <w:t>М</w:t>
            </w:r>
            <w:r w:rsidRPr="00F01C33">
              <w:rPr>
                <w:rStyle w:val="mw-headline"/>
                <w:rFonts w:eastAsiaTheme="majorEastAsia"/>
                <w:sz w:val="24"/>
                <w:szCs w:val="24"/>
                <w:lang w:val="ru-RU"/>
              </w:rPr>
              <w:t>аршрут № 2</w:t>
            </w:r>
            <w:r w:rsidRPr="00FB59F8">
              <w:rPr>
                <w:rStyle w:val="mw-headline"/>
                <w:rFonts w:eastAsiaTheme="majorEastAsia"/>
                <w:sz w:val="24"/>
                <w:szCs w:val="24"/>
                <w:lang w:val="ru-RU"/>
              </w:rPr>
              <w:t>91</w:t>
            </w:r>
            <w:r w:rsidRPr="00F01C33">
              <w:rPr>
                <w:rStyle w:val="mw-headline"/>
                <w:rFonts w:eastAsiaTheme="majorEastAsia"/>
                <w:sz w:val="24"/>
                <w:szCs w:val="24"/>
                <w:lang w:val="ru-RU"/>
              </w:rPr>
              <w:t xml:space="preserve"> </w:t>
            </w:r>
            <w:r w:rsidRPr="00FB59F8">
              <w:rPr>
                <w:rStyle w:val="mw-headline"/>
                <w:rFonts w:eastAsiaTheme="majorEastAsia"/>
                <w:sz w:val="24"/>
                <w:szCs w:val="24"/>
                <w:lang w:val="ru-RU"/>
              </w:rPr>
              <w:t>«</w:t>
            </w:r>
            <w:r w:rsidRPr="00F01C33">
              <w:rPr>
                <w:rStyle w:val="mw-headline"/>
                <w:rFonts w:eastAsiaTheme="majorEastAsia"/>
                <w:sz w:val="24"/>
                <w:szCs w:val="24"/>
                <w:lang w:val="ru-RU"/>
              </w:rPr>
              <w:t xml:space="preserve">п. Безенчук – </w:t>
            </w:r>
            <w:r w:rsidRPr="00FB59F8">
              <w:rPr>
                <w:rStyle w:val="mw-headline"/>
                <w:rFonts w:eastAsiaTheme="majorEastAsia"/>
                <w:sz w:val="24"/>
                <w:szCs w:val="24"/>
                <w:lang w:val="ru-RU"/>
              </w:rPr>
              <w:t>с. Переволоки»</w:t>
            </w:r>
          </w:p>
        </w:tc>
        <w:tc>
          <w:tcPr>
            <w:tcW w:w="7513" w:type="dxa"/>
            <w:vAlign w:val="center"/>
          </w:tcPr>
          <w:p w14:paraId="02C33C21" w14:textId="037A8CE9" w:rsidR="00FB59F8" w:rsidRPr="00FB59F8" w:rsidRDefault="00FB59F8" w:rsidP="00BC406C">
            <w:pPr>
              <w:pStyle w:val="TableParagraph"/>
              <w:ind w:left="109" w:right="89"/>
              <w:jc w:val="center"/>
              <w:rPr>
                <w:sz w:val="24"/>
                <w:szCs w:val="24"/>
                <w:shd w:val="clear" w:color="auto" w:fill="F9F9F9"/>
                <w:lang w:val="ru-RU"/>
              </w:rPr>
            </w:pPr>
            <w:r w:rsidRPr="00F01C33">
              <w:rPr>
                <w:sz w:val="24"/>
                <w:szCs w:val="24"/>
                <w:shd w:val="clear" w:color="auto" w:fill="F9F9F9"/>
                <w:lang w:val="ru-RU"/>
              </w:rPr>
              <w:t xml:space="preserve">п. Безенчук (РУС, ул. Максима Горького, Микрорайон Мелиораторов, Тополя, 1-е отделение, Военный городок), п. Заволжский (заезд), д. </w:t>
            </w:r>
            <w:proofErr w:type="spellStart"/>
            <w:r w:rsidRPr="00F01C33">
              <w:rPr>
                <w:sz w:val="24"/>
                <w:szCs w:val="24"/>
                <w:shd w:val="clear" w:color="auto" w:fill="F9F9F9"/>
                <w:lang w:val="ru-RU"/>
              </w:rPr>
              <w:t>Красносёлки</w:t>
            </w:r>
            <w:proofErr w:type="spellEnd"/>
            <w:r w:rsidRPr="00F01C33">
              <w:rPr>
                <w:sz w:val="24"/>
                <w:szCs w:val="24"/>
                <w:shd w:val="clear" w:color="auto" w:fill="F9F9F9"/>
                <w:lang w:val="ru-RU"/>
              </w:rPr>
              <w:t xml:space="preserve"> (заезд), п. Дружба (заезд)</w:t>
            </w:r>
            <w:r w:rsidRPr="00FB59F8">
              <w:rPr>
                <w:sz w:val="24"/>
                <w:szCs w:val="24"/>
                <w:shd w:val="clear" w:color="auto" w:fill="F9F9F9"/>
                <w:lang w:val="ru-RU"/>
              </w:rPr>
              <w:t xml:space="preserve"> - Переволоки</w:t>
            </w:r>
          </w:p>
        </w:tc>
        <w:tc>
          <w:tcPr>
            <w:tcW w:w="1134" w:type="dxa"/>
            <w:vAlign w:val="center"/>
          </w:tcPr>
          <w:p w14:paraId="16E67391" w14:textId="0F7C67FE" w:rsidR="00FB59F8" w:rsidRPr="00FB59F8" w:rsidRDefault="00FB59F8" w:rsidP="00BC406C">
            <w:pPr>
              <w:pStyle w:val="TableParagraph"/>
              <w:jc w:val="center"/>
              <w:rPr>
                <w:sz w:val="24"/>
                <w:szCs w:val="24"/>
                <w:lang w:val="ru-RU"/>
              </w:rPr>
            </w:pPr>
            <w:r w:rsidRPr="00FB59F8">
              <w:rPr>
                <w:sz w:val="24"/>
                <w:szCs w:val="24"/>
                <w:lang w:val="ru-RU"/>
              </w:rPr>
              <w:t>30-45</w:t>
            </w:r>
          </w:p>
        </w:tc>
        <w:tc>
          <w:tcPr>
            <w:tcW w:w="1560" w:type="dxa"/>
            <w:vAlign w:val="center"/>
          </w:tcPr>
          <w:p w14:paraId="21EC3049" w14:textId="1375A6DC" w:rsidR="00FB59F8" w:rsidRPr="00FB59F8" w:rsidRDefault="00FB59F8" w:rsidP="00BC406C">
            <w:pPr>
              <w:pStyle w:val="TableParagraph"/>
              <w:jc w:val="center"/>
              <w:rPr>
                <w:sz w:val="24"/>
                <w:szCs w:val="24"/>
                <w:lang w:val="ru-RU"/>
              </w:rPr>
            </w:pPr>
            <w:proofErr w:type="spellStart"/>
            <w:r w:rsidRPr="00FB59F8">
              <w:rPr>
                <w:sz w:val="24"/>
                <w:szCs w:val="24"/>
                <w:lang w:val="ru-RU"/>
              </w:rPr>
              <w:t>пн</w:t>
            </w:r>
            <w:proofErr w:type="spellEnd"/>
            <w:r w:rsidRPr="00FB59F8">
              <w:rPr>
                <w:sz w:val="24"/>
                <w:szCs w:val="24"/>
                <w:lang w:val="ru-RU"/>
              </w:rPr>
              <w:t xml:space="preserve"> - </w:t>
            </w:r>
            <w:proofErr w:type="spellStart"/>
            <w:r w:rsidRPr="00FB59F8">
              <w:rPr>
                <w:sz w:val="24"/>
                <w:szCs w:val="24"/>
                <w:lang w:val="ru-RU"/>
              </w:rPr>
              <w:t>пт</w:t>
            </w:r>
            <w:proofErr w:type="spellEnd"/>
          </w:p>
        </w:tc>
        <w:tc>
          <w:tcPr>
            <w:tcW w:w="1566" w:type="dxa"/>
            <w:vAlign w:val="center"/>
          </w:tcPr>
          <w:p w14:paraId="7D052A3F" w14:textId="0A4413A4" w:rsidR="00FB59F8" w:rsidRPr="00FB59F8" w:rsidRDefault="00FB59F8" w:rsidP="00BC406C">
            <w:pPr>
              <w:pStyle w:val="TableParagraph"/>
              <w:jc w:val="center"/>
              <w:rPr>
                <w:sz w:val="24"/>
                <w:szCs w:val="24"/>
                <w:lang w:val="ru-RU"/>
              </w:rPr>
            </w:pPr>
            <w:r w:rsidRPr="00FB59F8">
              <w:rPr>
                <w:sz w:val="24"/>
                <w:szCs w:val="24"/>
                <w:lang w:val="ru-RU"/>
              </w:rPr>
              <w:t>2</w:t>
            </w:r>
          </w:p>
        </w:tc>
      </w:tr>
      <w:tr w:rsidR="00FB59F8" w:rsidRPr="00FB59F8" w14:paraId="1F92D502" w14:textId="77777777" w:rsidTr="00FB59F8">
        <w:trPr>
          <w:gridAfter w:val="1"/>
          <w:wAfter w:w="16" w:type="dxa"/>
          <w:cantSplit/>
          <w:trHeight w:val="85"/>
        </w:trPr>
        <w:tc>
          <w:tcPr>
            <w:tcW w:w="580" w:type="dxa"/>
            <w:vAlign w:val="center"/>
          </w:tcPr>
          <w:p w14:paraId="289F32E0" w14:textId="4F87B4D1" w:rsidR="00FB59F8" w:rsidRPr="00675C36" w:rsidRDefault="00675C36" w:rsidP="00BC406C">
            <w:pPr>
              <w:pStyle w:val="TableParagraph"/>
              <w:jc w:val="center"/>
              <w:rPr>
                <w:sz w:val="24"/>
                <w:szCs w:val="24"/>
                <w:lang w:val="ru-RU"/>
              </w:rPr>
            </w:pPr>
            <w:r>
              <w:rPr>
                <w:sz w:val="24"/>
                <w:szCs w:val="24"/>
                <w:lang w:val="ru-RU"/>
              </w:rPr>
              <w:t>15</w:t>
            </w:r>
          </w:p>
        </w:tc>
        <w:tc>
          <w:tcPr>
            <w:tcW w:w="2392" w:type="dxa"/>
            <w:vAlign w:val="center"/>
          </w:tcPr>
          <w:p w14:paraId="7E6F8061" w14:textId="70405A94" w:rsidR="00FB59F8" w:rsidRPr="00F01C33" w:rsidRDefault="00FB59F8" w:rsidP="00D10716">
            <w:pPr>
              <w:pStyle w:val="TableParagraph"/>
              <w:ind w:left="57" w:right="57"/>
              <w:jc w:val="center"/>
              <w:rPr>
                <w:rStyle w:val="mw-headline"/>
                <w:sz w:val="24"/>
                <w:szCs w:val="24"/>
                <w:lang w:val="ru-RU"/>
              </w:rPr>
            </w:pPr>
            <w:r w:rsidRPr="00FB59F8">
              <w:rPr>
                <w:rStyle w:val="mw-headline"/>
                <w:sz w:val="24"/>
                <w:szCs w:val="24"/>
                <w:lang w:val="ru-RU"/>
              </w:rPr>
              <w:t>М</w:t>
            </w:r>
            <w:r w:rsidRPr="00F01C33">
              <w:rPr>
                <w:rStyle w:val="mw-headline"/>
                <w:rFonts w:eastAsiaTheme="majorEastAsia"/>
                <w:sz w:val="24"/>
                <w:szCs w:val="24"/>
                <w:lang w:val="ru-RU"/>
              </w:rPr>
              <w:t xml:space="preserve">аршрут № </w:t>
            </w:r>
            <w:r w:rsidRPr="00FB59F8">
              <w:rPr>
                <w:rStyle w:val="mw-headline"/>
                <w:rFonts w:eastAsiaTheme="majorEastAsia"/>
                <w:sz w:val="24"/>
                <w:szCs w:val="24"/>
                <w:lang w:val="ru-RU"/>
              </w:rPr>
              <w:t>333</w:t>
            </w:r>
            <w:r w:rsidRPr="00F01C33">
              <w:rPr>
                <w:rStyle w:val="mw-headline"/>
                <w:rFonts w:eastAsiaTheme="majorEastAsia"/>
                <w:sz w:val="24"/>
                <w:szCs w:val="24"/>
                <w:lang w:val="ru-RU"/>
              </w:rPr>
              <w:t xml:space="preserve"> </w:t>
            </w:r>
            <w:r w:rsidRPr="00FB59F8">
              <w:rPr>
                <w:rStyle w:val="mw-headline"/>
                <w:rFonts w:eastAsiaTheme="majorEastAsia"/>
                <w:sz w:val="24"/>
                <w:szCs w:val="24"/>
                <w:lang w:val="ru-RU"/>
              </w:rPr>
              <w:t>«</w:t>
            </w:r>
            <w:r w:rsidRPr="00F01C33">
              <w:rPr>
                <w:rStyle w:val="mw-headline"/>
                <w:rFonts w:eastAsiaTheme="majorEastAsia"/>
                <w:sz w:val="24"/>
                <w:szCs w:val="24"/>
                <w:lang w:val="ru-RU"/>
              </w:rPr>
              <w:t xml:space="preserve">п. Безенчук – </w:t>
            </w:r>
            <w:r w:rsidRPr="00FB59F8">
              <w:rPr>
                <w:rStyle w:val="mw-headline"/>
                <w:rFonts w:eastAsiaTheme="majorEastAsia"/>
                <w:sz w:val="24"/>
                <w:szCs w:val="24"/>
                <w:lang w:val="ru-RU"/>
              </w:rPr>
              <w:t>с. Ольгино»</w:t>
            </w:r>
          </w:p>
        </w:tc>
        <w:tc>
          <w:tcPr>
            <w:tcW w:w="7513" w:type="dxa"/>
            <w:vAlign w:val="center"/>
          </w:tcPr>
          <w:p w14:paraId="169D149C" w14:textId="496762DE" w:rsidR="00FB59F8" w:rsidRPr="00FB59F8" w:rsidRDefault="00FB59F8" w:rsidP="00BC406C">
            <w:pPr>
              <w:pStyle w:val="TableParagraph"/>
              <w:ind w:left="109" w:right="89"/>
              <w:jc w:val="center"/>
              <w:rPr>
                <w:sz w:val="24"/>
                <w:szCs w:val="24"/>
                <w:shd w:val="clear" w:color="auto" w:fill="F9F9F9"/>
                <w:lang w:val="ru-RU"/>
              </w:rPr>
            </w:pPr>
            <w:r w:rsidRPr="00F01C33">
              <w:rPr>
                <w:sz w:val="24"/>
                <w:szCs w:val="24"/>
                <w:shd w:val="clear" w:color="auto" w:fill="F9F9F9"/>
                <w:lang w:val="ru-RU"/>
              </w:rPr>
              <w:t xml:space="preserve">п. Безенчук (РУС, ул. Максима Горького, Микрорайон Мелиораторов, Тополя, 1-е отделение, Ветлечебница), п. Осинки (пов.), с. Преображенка (заезд), разъезд </w:t>
            </w:r>
            <w:proofErr w:type="spellStart"/>
            <w:r w:rsidRPr="00F01C33">
              <w:rPr>
                <w:sz w:val="24"/>
                <w:szCs w:val="24"/>
                <w:shd w:val="clear" w:color="auto" w:fill="F9F9F9"/>
                <w:lang w:val="ru-RU"/>
              </w:rPr>
              <w:t>Разинский</w:t>
            </w:r>
            <w:proofErr w:type="spellEnd"/>
            <w:r w:rsidRPr="00F01C33">
              <w:rPr>
                <w:sz w:val="24"/>
                <w:szCs w:val="24"/>
                <w:shd w:val="clear" w:color="auto" w:fill="F9F9F9"/>
                <w:lang w:val="ru-RU"/>
              </w:rPr>
              <w:t xml:space="preserve"> (заезд), с. Новомихайловка (пов.), с. Студенцы (пов.)</w:t>
            </w:r>
            <w:r w:rsidRPr="00FB59F8">
              <w:rPr>
                <w:sz w:val="24"/>
                <w:szCs w:val="24"/>
                <w:shd w:val="clear" w:color="auto" w:fill="F9F9F9"/>
                <w:lang w:val="ru-RU"/>
              </w:rPr>
              <w:t xml:space="preserve"> - Ольгино</w:t>
            </w:r>
          </w:p>
        </w:tc>
        <w:tc>
          <w:tcPr>
            <w:tcW w:w="1134" w:type="dxa"/>
            <w:vAlign w:val="center"/>
          </w:tcPr>
          <w:p w14:paraId="232C5275" w14:textId="1E48CB99" w:rsidR="00FB59F8" w:rsidRPr="00FB59F8" w:rsidRDefault="00FB59F8" w:rsidP="00BC406C">
            <w:pPr>
              <w:pStyle w:val="TableParagraph"/>
              <w:jc w:val="center"/>
              <w:rPr>
                <w:sz w:val="24"/>
                <w:szCs w:val="24"/>
                <w:lang w:val="ru-RU"/>
              </w:rPr>
            </w:pPr>
            <w:r w:rsidRPr="00FB59F8">
              <w:rPr>
                <w:sz w:val="24"/>
                <w:szCs w:val="24"/>
                <w:lang w:val="ru-RU"/>
              </w:rPr>
              <w:t>85-95</w:t>
            </w:r>
          </w:p>
        </w:tc>
        <w:tc>
          <w:tcPr>
            <w:tcW w:w="1560" w:type="dxa"/>
            <w:vAlign w:val="center"/>
          </w:tcPr>
          <w:p w14:paraId="7664054D" w14:textId="1764525B" w:rsidR="00FB59F8" w:rsidRPr="00FB59F8" w:rsidRDefault="00FB59F8" w:rsidP="00BC406C">
            <w:pPr>
              <w:pStyle w:val="TableParagraph"/>
              <w:jc w:val="center"/>
              <w:rPr>
                <w:sz w:val="24"/>
                <w:szCs w:val="24"/>
                <w:lang w:val="ru-RU"/>
              </w:rPr>
            </w:pPr>
            <w:proofErr w:type="spellStart"/>
            <w:r w:rsidRPr="00FB59F8">
              <w:rPr>
                <w:sz w:val="24"/>
                <w:szCs w:val="24"/>
                <w:lang w:val="ru-RU"/>
              </w:rPr>
              <w:t>пн</w:t>
            </w:r>
            <w:proofErr w:type="spellEnd"/>
            <w:r w:rsidRPr="00FB59F8">
              <w:rPr>
                <w:sz w:val="24"/>
                <w:szCs w:val="24"/>
                <w:lang w:val="ru-RU"/>
              </w:rPr>
              <w:t xml:space="preserve">, </w:t>
            </w:r>
            <w:proofErr w:type="spellStart"/>
            <w:r w:rsidRPr="00FB59F8">
              <w:rPr>
                <w:sz w:val="24"/>
                <w:szCs w:val="24"/>
                <w:lang w:val="ru-RU"/>
              </w:rPr>
              <w:t>пт</w:t>
            </w:r>
            <w:proofErr w:type="spellEnd"/>
          </w:p>
        </w:tc>
        <w:tc>
          <w:tcPr>
            <w:tcW w:w="1566" w:type="dxa"/>
            <w:vAlign w:val="center"/>
          </w:tcPr>
          <w:p w14:paraId="762C6104" w14:textId="3B882A23" w:rsidR="00FB59F8" w:rsidRPr="00FB59F8" w:rsidRDefault="00FB59F8" w:rsidP="00BC406C">
            <w:pPr>
              <w:pStyle w:val="TableParagraph"/>
              <w:jc w:val="center"/>
              <w:rPr>
                <w:sz w:val="24"/>
                <w:szCs w:val="24"/>
                <w:lang w:val="ru-RU"/>
              </w:rPr>
            </w:pPr>
            <w:r w:rsidRPr="00FB59F8">
              <w:rPr>
                <w:sz w:val="24"/>
                <w:szCs w:val="24"/>
                <w:lang w:val="ru-RU"/>
              </w:rPr>
              <w:t>2</w:t>
            </w:r>
          </w:p>
        </w:tc>
      </w:tr>
      <w:tr w:rsidR="00FB59F8" w:rsidRPr="00FB59F8" w14:paraId="2CFDFC24" w14:textId="77777777" w:rsidTr="00FB59F8">
        <w:trPr>
          <w:gridAfter w:val="1"/>
          <w:wAfter w:w="16" w:type="dxa"/>
          <w:cantSplit/>
          <w:trHeight w:val="85"/>
        </w:trPr>
        <w:tc>
          <w:tcPr>
            <w:tcW w:w="580" w:type="dxa"/>
            <w:vAlign w:val="center"/>
          </w:tcPr>
          <w:p w14:paraId="1C2E584A" w14:textId="2430A486" w:rsidR="00FB59F8" w:rsidRPr="00675C36" w:rsidRDefault="00675C36" w:rsidP="00BC406C">
            <w:pPr>
              <w:pStyle w:val="TableParagraph"/>
              <w:jc w:val="center"/>
              <w:rPr>
                <w:sz w:val="24"/>
                <w:szCs w:val="24"/>
                <w:lang w:val="ru-RU"/>
              </w:rPr>
            </w:pPr>
            <w:r>
              <w:rPr>
                <w:sz w:val="24"/>
                <w:szCs w:val="24"/>
                <w:lang w:val="ru-RU"/>
              </w:rPr>
              <w:t>16</w:t>
            </w:r>
          </w:p>
        </w:tc>
        <w:tc>
          <w:tcPr>
            <w:tcW w:w="2392" w:type="dxa"/>
            <w:vAlign w:val="center"/>
          </w:tcPr>
          <w:p w14:paraId="38FDD803" w14:textId="0C2899CD" w:rsidR="00FB59F8" w:rsidRPr="00F01C33" w:rsidRDefault="00FB59F8" w:rsidP="00D34223">
            <w:pPr>
              <w:pStyle w:val="TableParagraph"/>
              <w:ind w:left="57" w:right="57"/>
              <w:jc w:val="center"/>
              <w:rPr>
                <w:rStyle w:val="mw-headline"/>
                <w:sz w:val="24"/>
                <w:szCs w:val="24"/>
                <w:lang w:val="ru-RU"/>
              </w:rPr>
            </w:pPr>
            <w:r w:rsidRPr="00FB59F8">
              <w:rPr>
                <w:rStyle w:val="mw-headline"/>
                <w:sz w:val="24"/>
                <w:szCs w:val="24"/>
                <w:lang w:val="ru-RU"/>
              </w:rPr>
              <w:t>М</w:t>
            </w:r>
            <w:r w:rsidRPr="00F01C33">
              <w:rPr>
                <w:rStyle w:val="mw-headline"/>
                <w:rFonts w:eastAsiaTheme="majorEastAsia"/>
                <w:sz w:val="24"/>
                <w:szCs w:val="24"/>
                <w:lang w:val="ru-RU"/>
              </w:rPr>
              <w:t xml:space="preserve">аршрут № </w:t>
            </w:r>
            <w:r w:rsidRPr="00FB59F8">
              <w:rPr>
                <w:rStyle w:val="mw-headline"/>
                <w:rFonts w:eastAsiaTheme="majorEastAsia"/>
                <w:sz w:val="24"/>
                <w:szCs w:val="24"/>
                <w:lang w:val="ru-RU"/>
              </w:rPr>
              <w:t>1</w:t>
            </w:r>
            <w:r w:rsidRPr="00F01C33">
              <w:rPr>
                <w:rStyle w:val="mw-headline"/>
                <w:rFonts w:eastAsiaTheme="majorEastAsia"/>
                <w:sz w:val="24"/>
                <w:szCs w:val="24"/>
                <w:lang w:val="ru-RU"/>
              </w:rPr>
              <w:t xml:space="preserve"> </w:t>
            </w:r>
            <w:r w:rsidRPr="00FB59F8">
              <w:rPr>
                <w:rStyle w:val="mw-headline"/>
                <w:rFonts w:eastAsiaTheme="majorEastAsia"/>
                <w:sz w:val="24"/>
                <w:szCs w:val="24"/>
                <w:lang w:val="ru-RU"/>
              </w:rPr>
              <w:t>«</w:t>
            </w:r>
            <w:r w:rsidRPr="00F01C33">
              <w:rPr>
                <w:rStyle w:val="mw-headline"/>
                <w:rFonts w:eastAsiaTheme="majorEastAsia"/>
                <w:sz w:val="24"/>
                <w:szCs w:val="24"/>
                <w:lang w:val="ru-RU"/>
              </w:rPr>
              <w:t xml:space="preserve">п. Безенчук – </w:t>
            </w:r>
            <w:r w:rsidRPr="00FB59F8">
              <w:rPr>
                <w:rStyle w:val="mw-headline"/>
                <w:rFonts w:eastAsiaTheme="majorEastAsia"/>
                <w:sz w:val="24"/>
                <w:szCs w:val="24"/>
                <w:lang w:val="ru-RU"/>
              </w:rPr>
              <w:t>с. Васильевка»</w:t>
            </w:r>
          </w:p>
        </w:tc>
        <w:tc>
          <w:tcPr>
            <w:tcW w:w="7513" w:type="dxa"/>
            <w:vAlign w:val="center"/>
          </w:tcPr>
          <w:p w14:paraId="7D54CFB7" w14:textId="231B2CB2" w:rsidR="00FB59F8" w:rsidRPr="00F01C33" w:rsidRDefault="00FB59F8" w:rsidP="00D34223">
            <w:pPr>
              <w:pStyle w:val="15"/>
              <w:ind w:firstLine="10"/>
              <w:jc w:val="center"/>
              <w:rPr>
                <w:spacing w:val="-5"/>
                <w:sz w:val="24"/>
                <w:szCs w:val="24"/>
                <w:lang w:val="ru-RU"/>
              </w:rPr>
            </w:pPr>
            <w:r w:rsidRPr="00F01C33">
              <w:rPr>
                <w:spacing w:val="-5"/>
                <w:sz w:val="24"/>
                <w:szCs w:val="24"/>
                <w:lang w:val="ru-RU"/>
              </w:rPr>
              <w:t xml:space="preserve">пгт. </w:t>
            </w:r>
            <w:proofErr w:type="gramStart"/>
            <w:r w:rsidRPr="00F01C33">
              <w:rPr>
                <w:spacing w:val="-5"/>
                <w:sz w:val="24"/>
                <w:szCs w:val="24"/>
                <w:lang w:val="ru-RU"/>
              </w:rPr>
              <w:t xml:space="preserve">Безенчук </w:t>
            </w:r>
            <w:r w:rsidRPr="00FB59F8">
              <w:rPr>
                <w:spacing w:val="-5"/>
                <w:sz w:val="24"/>
                <w:szCs w:val="24"/>
                <w:lang w:val="ru-RU"/>
              </w:rPr>
              <w:t xml:space="preserve"> -</w:t>
            </w:r>
            <w:proofErr w:type="gramEnd"/>
            <w:r w:rsidRPr="00FB59F8">
              <w:rPr>
                <w:spacing w:val="-5"/>
                <w:sz w:val="24"/>
                <w:szCs w:val="24"/>
                <w:lang w:val="ru-RU"/>
              </w:rPr>
              <w:t xml:space="preserve"> </w:t>
            </w:r>
            <w:r w:rsidRPr="00F01C33">
              <w:rPr>
                <w:spacing w:val="-5"/>
                <w:sz w:val="24"/>
                <w:szCs w:val="24"/>
                <w:lang w:val="ru-RU"/>
              </w:rPr>
              <w:t xml:space="preserve">от </w:t>
            </w:r>
            <w:proofErr w:type="gramStart"/>
            <w:r w:rsidRPr="00F01C33">
              <w:rPr>
                <w:spacing w:val="-5"/>
                <w:sz w:val="24"/>
                <w:szCs w:val="24"/>
                <w:lang w:val="ru-RU"/>
              </w:rPr>
              <w:t>остановки  «</w:t>
            </w:r>
            <w:proofErr w:type="gramEnd"/>
            <w:r w:rsidRPr="00F01C33">
              <w:rPr>
                <w:spacing w:val="-5"/>
                <w:sz w:val="24"/>
                <w:szCs w:val="24"/>
                <w:lang w:val="ru-RU"/>
              </w:rPr>
              <w:t>ул. Нефтяников»</w:t>
            </w:r>
            <w:r w:rsidRPr="00FB59F8">
              <w:rPr>
                <w:spacing w:val="-5"/>
                <w:sz w:val="24"/>
                <w:szCs w:val="24"/>
                <w:lang w:val="ru-RU"/>
              </w:rPr>
              <w:t xml:space="preserve"> -</w:t>
            </w:r>
            <w:r w:rsidRPr="00F01C33">
              <w:rPr>
                <w:spacing w:val="-5"/>
                <w:sz w:val="24"/>
                <w:szCs w:val="24"/>
                <w:lang w:val="ru-RU"/>
              </w:rPr>
              <w:t>с. Васильевка ул. Набережная</w:t>
            </w:r>
            <w:r w:rsidRPr="00FB59F8">
              <w:rPr>
                <w:spacing w:val="-5"/>
                <w:sz w:val="24"/>
                <w:szCs w:val="24"/>
                <w:lang w:val="ru-RU"/>
              </w:rPr>
              <w:t xml:space="preserve"> - </w:t>
            </w:r>
            <w:r w:rsidRPr="00F01C33">
              <w:rPr>
                <w:spacing w:val="-5"/>
                <w:sz w:val="24"/>
                <w:szCs w:val="24"/>
                <w:lang w:val="ru-RU"/>
              </w:rPr>
              <w:t>с. Васильевка</w:t>
            </w:r>
          </w:p>
        </w:tc>
        <w:tc>
          <w:tcPr>
            <w:tcW w:w="1134" w:type="dxa"/>
            <w:vAlign w:val="center"/>
          </w:tcPr>
          <w:p w14:paraId="39B19D83" w14:textId="58AD23B1" w:rsidR="00FB59F8" w:rsidRPr="00FB59F8" w:rsidRDefault="00FB59F8" w:rsidP="00BC406C">
            <w:pPr>
              <w:pStyle w:val="TableParagraph"/>
              <w:jc w:val="center"/>
              <w:rPr>
                <w:sz w:val="24"/>
                <w:szCs w:val="24"/>
                <w:lang w:val="ru-RU"/>
              </w:rPr>
            </w:pPr>
            <w:r w:rsidRPr="00FB59F8">
              <w:rPr>
                <w:sz w:val="24"/>
                <w:szCs w:val="24"/>
                <w:lang w:val="ru-RU"/>
              </w:rPr>
              <w:t>-</w:t>
            </w:r>
          </w:p>
        </w:tc>
        <w:tc>
          <w:tcPr>
            <w:tcW w:w="1560" w:type="dxa"/>
            <w:vAlign w:val="center"/>
          </w:tcPr>
          <w:p w14:paraId="6DF471FE" w14:textId="514B8153" w:rsidR="00FB59F8" w:rsidRPr="00FB59F8" w:rsidRDefault="00FB59F8" w:rsidP="00BC406C">
            <w:pPr>
              <w:pStyle w:val="TableParagraph"/>
              <w:jc w:val="center"/>
              <w:rPr>
                <w:sz w:val="24"/>
                <w:szCs w:val="24"/>
              </w:rPr>
            </w:pPr>
            <w:r w:rsidRPr="00FB59F8">
              <w:rPr>
                <w:sz w:val="24"/>
                <w:szCs w:val="24"/>
                <w:lang w:val="ru-RU"/>
              </w:rPr>
              <w:t>ежедневно</w:t>
            </w:r>
          </w:p>
        </w:tc>
        <w:tc>
          <w:tcPr>
            <w:tcW w:w="1566" w:type="dxa"/>
            <w:vAlign w:val="center"/>
          </w:tcPr>
          <w:p w14:paraId="55C62172" w14:textId="4A8AF87E" w:rsidR="00FB59F8" w:rsidRPr="00FB59F8" w:rsidRDefault="00FB59F8" w:rsidP="00BC406C">
            <w:pPr>
              <w:pStyle w:val="TableParagraph"/>
              <w:jc w:val="center"/>
              <w:rPr>
                <w:sz w:val="24"/>
                <w:szCs w:val="24"/>
                <w:lang w:val="ru-RU"/>
              </w:rPr>
            </w:pPr>
            <w:r w:rsidRPr="00FB59F8">
              <w:rPr>
                <w:sz w:val="24"/>
                <w:szCs w:val="24"/>
                <w:lang w:val="ru-RU"/>
              </w:rPr>
              <w:t>4</w:t>
            </w:r>
          </w:p>
        </w:tc>
      </w:tr>
    </w:tbl>
    <w:p w14:paraId="3C937B46" w14:textId="77777777" w:rsidR="00EC24F0" w:rsidRDefault="00EC24F0" w:rsidP="00B00AF2">
      <w:pPr>
        <w:pStyle w:val="a9"/>
        <w:spacing w:before="0" w:beforeAutospacing="0" w:after="0" w:afterAutospacing="0" w:line="360" w:lineRule="auto"/>
        <w:ind w:firstLine="709"/>
        <w:jc w:val="both"/>
        <w:rPr>
          <w:sz w:val="28"/>
          <w:szCs w:val="28"/>
          <w:highlight w:val="red"/>
        </w:rPr>
        <w:sectPr w:rsidR="00EC24F0" w:rsidSect="00FB59F8">
          <w:pgSz w:w="16840" w:h="11910" w:orient="landscape"/>
          <w:pgMar w:top="1701" w:right="1077" w:bottom="851" w:left="1134" w:header="0" w:footer="765" w:gutter="0"/>
          <w:cols w:space="720"/>
        </w:sectPr>
      </w:pPr>
    </w:p>
    <w:p w14:paraId="631AC950" w14:textId="2DEF1E6E" w:rsidR="00527CDC" w:rsidRPr="00527CDC" w:rsidRDefault="00527CDC" w:rsidP="00527CDC">
      <w:pPr>
        <w:pStyle w:val="a9"/>
        <w:spacing w:before="0" w:beforeAutospacing="0" w:after="0" w:afterAutospacing="0" w:line="360" w:lineRule="auto"/>
        <w:rPr>
          <w:sz w:val="28"/>
          <w:szCs w:val="28"/>
        </w:rPr>
      </w:pPr>
      <w:r>
        <w:rPr>
          <w:sz w:val="28"/>
          <w:szCs w:val="28"/>
        </w:rPr>
        <w:lastRenderedPageBreak/>
        <w:tab/>
      </w:r>
      <w:r w:rsidRPr="00527CDC">
        <w:rPr>
          <w:sz w:val="28"/>
          <w:szCs w:val="28"/>
        </w:rPr>
        <w:t xml:space="preserve">Перечень индивидуальных предпринимателей и юридических лиц, осуществляющих </w:t>
      </w:r>
      <w:r w:rsidRPr="00527CDC">
        <w:rPr>
          <w:spacing w:val="-4"/>
          <w:sz w:val="28"/>
          <w:szCs w:val="28"/>
        </w:rPr>
        <w:t>пассажиро</w:t>
      </w:r>
      <w:r w:rsidRPr="00527CDC">
        <w:rPr>
          <w:sz w:val="28"/>
          <w:szCs w:val="28"/>
        </w:rPr>
        <w:t xml:space="preserve">перевозки на территории </w:t>
      </w:r>
      <w:proofErr w:type="spellStart"/>
      <w:r w:rsidRPr="00527CDC">
        <w:rPr>
          <w:sz w:val="28"/>
          <w:szCs w:val="28"/>
        </w:rPr>
        <w:t>г.п</w:t>
      </w:r>
      <w:proofErr w:type="spellEnd"/>
      <w:r w:rsidRPr="00527CDC">
        <w:rPr>
          <w:sz w:val="28"/>
          <w:szCs w:val="28"/>
        </w:rPr>
        <w:t>. Безенчук представлены в таблице 2.6.2.</w:t>
      </w:r>
    </w:p>
    <w:p w14:paraId="0299E16D" w14:textId="48AF97AA" w:rsidR="00527CDC" w:rsidRPr="00527CDC" w:rsidRDefault="00527CDC" w:rsidP="00527CDC">
      <w:pPr>
        <w:pStyle w:val="a9"/>
        <w:spacing w:before="0" w:beforeAutospacing="0" w:after="0" w:afterAutospacing="0" w:line="360" w:lineRule="auto"/>
        <w:rPr>
          <w:sz w:val="28"/>
          <w:szCs w:val="28"/>
        </w:rPr>
      </w:pPr>
      <w:r>
        <w:rPr>
          <w:sz w:val="28"/>
          <w:szCs w:val="28"/>
        </w:rPr>
        <w:tab/>
      </w:r>
      <w:r w:rsidRPr="00527CDC">
        <w:rPr>
          <w:sz w:val="28"/>
          <w:szCs w:val="28"/>
        </w:rPr>
        <w:t xml:space="preserve">Таблица 2.6.2 - Перечень индивидуальных предпринимателей и юридических лиц, осуществляющих </w:t>
      </w:r>
      <w:r w:rsidRPr="00527CDC">
        <w:rPr>
          <w:spacing w:val="-4"/>
          <w:sz w:val="28"/>
          <w:szCs w:val="28"/>
        </w:rPr>
        <w:t>пассажиро</w:t>
      </w:r>
      <w:r w:rsidRPr="00527CDC">
        <w:rPr>
          <w:sz w:val="28"/>
          <w:szCs w:val="28"/>
        </w:rPr>
        <w:t>перевозки</w:t>
      </w:r>
    </w:p>
    <w:tbl>
      <w:tblPr>
        <w:tblStyle w:val="TableNormal"/>
        <w:tblW w:w="93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2655"/>
        <w:gridCol w:w="2552"/>
        <w:gridCol w:w="3495"/>
      </w:tblGrid>
      <w:tr w:rsidR="00527CDC" w:rsidRPr="00527CDC" w14:paraId="79B13A54" w14:textId="77777777" w:rsidTr="00A26946">
        <w:trPr>
          <w:trHeight w:val="628"/>
          <w:jc w:val="center"/>
        </w:trPr>
        <w:tc>
          <w:tcPr>
            <w:tcW w:w="677" w:type="dxa"/>
            <w:vAlign w:val="center"/>
          </w:tcPr>
          <w:p w14:paraId="6469B5AA" w14:textId="7321EA90" w:rsidR="00527CDC" w:rsidRPr="00527CDC" w:rsidRDefault="00527CDC" w:rsidP="00A26946">
            <w:pPr>
              <w:pStyle w:val="TableParagraph"/>
              <w:spacing w:before="32"/>
              <w:ind w:left="67" w:right="151" w:firstLine="48"/>
              <w:jc w:val="center"/>
              <w:rPr>
                <w:sz w:val="24"/>
                <w:szCs w:val="24"/>
              </w:rPr>
            </w:pPr>
            <w:r w:rsidRPr="00527CDC">
              <w:rPr>
                <w:sz w:val="24"/>
                <w:szCs w:val="24"/>
              </w:rPr>
              <w:t>№</w:t>
            </w:r>
            <w:r w:rsidR="00A26946">
              <w:rPr>
                <w:sz w:val="24"/>
                <w:szCs w:val="24"/>
                <w:lang w:val="ru-RU"/>
              </w:rPr>
              <w:t xml:space="preserve"> </w:t>
            </w:r>
            <w:r w:rsidRPr="00527CDC">
              <w:rPr>
                <w:sz w:val="24"/>
                <w:szCs w:val="24"/>
              </w:rPr>
              <w:t>п/п</w:t>
            </w:r>
          </w:p>
        </w:tc>
        <w:tc>
          <w:tcPr>
            <w:tcW w:w="2655" w:type="dxa"/>
            <w:vAlign w:val="center"/>
          </w:tcPr>
          <w:p w14:paraId="466B14E6" w14:textId="77777777" w:rsidR="00527CDC" w:rsidRPr="00527CDC" w:rsidRDefault="00527CDC" w:rsidP="00A26946">
            <w:pPr>
              <w:pStyle w:val="TableParagraph"/>
              <w:ind w:left="40" w:hanging="40"/>
              <w:jc w:val="center"/>
              <w:rPr>
                <w:sz w:val="24"/>
                <w:szCs w:val="24"/>
                <w:lang w:val="ru-RU"/>
              </w:rPr>
            </w:pPr>
            <w:r w:rsidRPr="00527CDC">
              <w:rPr>
                <w:sz w:val="24"/>
                <w:szCs w:val="24"/>
                <w:lang w:val="ru-RU"/>
              </w:rPr>
              <w:t>Наименование организации(</w:t>
            </w:r>
            <w:proofErr w:type="spellStart"/>
            <w:r w:rsidRPr="00527CDC">
              <w:rPr>
                <w:sz w:val="24"/>
                <w:szCs w:val="24"/>
                <w:lang w:val="ru-RU"/>
              </w:rPr>
              <w:t>юр.Лицо,ИП</w:t>
            </w:r>
            <w:proofErr w:type="spellEnd"/>
            <w:r w:rsidRPr="00527CDC">
              <w:rPr>
                <w:sz w:val="24"/>
                <w:szCs w:val="24"/>
                <w:lang w:val="ru-RU"/>
              </w:rPr>
              <w:t>)</w:t>
            </w:r>
          </w:p>
        </w:tc>
        <w:tc>
          <w:tcPr>
            <w:tcW w:w="2552" w:type="dxa"/>
            <w:vAlign w:val="center"/>
          </w:tcPr>
          <w:p w14:paraId="150D99BE" w14:textId="77777777" w:rsidR="00527CDC" w:rsidRPr="00527CDC" w:rsidRDefault="00527CDC" w:rsidP="00A26946">
            <w:pPr>
              <w:pStyle w:val="TableParagraph"/>
              <w:spacing w:before="30"/>
              <w:ind w:left="39" w:hanging="41"/>
              <w:jc w:val="center"/>
              <w:rPr>
                <w:sz w:val="24"/>
                <w:szCs w:val="24"/>
              </w:rPr>
            </w:pPr>
            <w:r w:rsidRPr="00527CDC">
              <w:rPr>
                <w:sz w:val="24"/>
                <w:szCs w:val="24"/>
              </w:rPr>
              <w:t>ФИО</w:t>
            </w:r>
          </w:p>
          <w:p w14:paraId="45CFCDDD" w14:textId="77777777" w:rsidR="00527CDC" w:rsidRPr="00527CDC" w:rsidRDefault="00527CDC" w:rsidP="00A26946">
            <w:pPr>
              <w:pStyle w:val="TableParagraph"/>
              <w:ind w:left="39" w:hanging="41"/>
              <w:jc w:val="center"/>
              <w:rPr>
                <w:sz w:val="24"/>
                <w:szCs w:val="24"/>
              </w:rPr>
            </w:pPr>
            <w:proofErr w:type="spellStart"/>
            <w:r w:rsidRPr="00527CDC">
              <w:rPr>
                <w:sz w:val="24"/>
                <w:szCs w:val="24"/>
              </w:rPr>
              <w:t>руководителя</w:t>
            </w:r>
            <w:proofErr w:type="spellEnd"/>
          </w:p>
        </w:tc>
        <w:tc>
          <w:tcPr>
            <w:tcW w:w="3495" w:type="dxa"/>
            <w:vAlign w:val="center"/>
          </w:tcPr>
          <w:p w14:paraId="501967D5" w14:textId="77777777" w:rsidR="00527CDC" w:rsidRPr="00527CDC" w:rsidRDefault="00527CDC" w:rsidP="00A26946">
            <w:pPr>
              <w:pStyle w:val="TableParagraph"/>
              <w:spacing w:before="32"/>
              <w:ind w:left="39" w:hanging="41"/>
              <w:jc w:val="center"/>
              <w:rPr>
                <w:sz w:val="24"/>
                <w:szCs w:val="24"/>
              </w:rPr>
            </w:pPr>
            <w:proofErr w:type="spellStart"/>
            <w:r w:rsidRPr="00527CDC">
              <w:rPr>
                <w:sz w:val="24"/>
                <w:szCs w:val="24"/>
              </w:rPr>
              <w:t>Адрес</w:t>
            </w:r>
            <w:proofErr w:type="spellEnd"/>
            <w:r w:rsidRPr="00527CDC">
              <w:rPr>
                <w:sz w:val="24"/>
                <w:szCs w:val="24"/>
                <w:lang w:val="ru-RU"/>
              </w:rPr>
              <w:t xml:space="preserve"> </w:t>
            </w:r>
            <w:r w:rsidRPr="00527CDC">
              <w:rPr>
                <w:sz w:val="24"/>
                <w:szCs w:val="24"/>
              </w:rPr>
              <w:t>(</w:t>
            </w:r>
            <w:proofErr w:type="spellStart"/>
            <w:r w:rsidRPr="00527CDC">
              <w:rPr>
                <w:sz w:val="24"/>
                <w:szCs w:val="24"/>
              </w:rPr>
              <w:t>местонахождение</w:t>
            </w:r>
            <w:proofErr w:type="spellEnd"/>
            <w:r w:rsidRPr="00527CDC">
              <w:rPr>
                <w:sz w:val="24"/>
                <w:szCs w:val="24"/>
              </w:rPr>
              <w:t>)</w:t>
            </w:r>
          </w:p>
        </w:tc>
      </w:tr>
      <w:tr w:rsidR="00527CDC" w:rsidRPr="00527CDC" w14:paraId="64C8EF4D" w14:textId="77777777" w:rsidTr="00A26946">
        <w:trPr>
          <w:trHeight w:val="77"/>
          <w:jc w:val="center"/>
        </w:trPr>
        <w:tc>
          <w:tcPr>
            <w:tcW w:w="677" w:type="dxa"/>
            <w:vAlign w:val="center"/>
          </w:tcPr>
          <w:p w14:paraId="20F869F0" w14:textId="77777777" w:rsidR="00527CDC" w:rsidRPr="00527CDC" w:rsidRDefault="00527CDC" w:rsidP="00A26946">
            <w:pPr>
              <w:pStyle w:val="TableParagraph"/>
              <w:ind w:left="67"/>
              <w:jc w:val="center"/>
              <w:rPr>
                <w:sz w:val="24"/>
                <w:szCs w:val="24"/>
              </w:rPr>
            </w:pPr>
            <w:r w:rsidRPr="00527CDC">
              <w:rPr>
                <w:w w:val="99"/>
                <w:sz w:val="24"/>
                <w:szCs w:val="24"/>
              </w:rPr>
              <w:t>1</w:t>
            </w:r>
          </w:p>
        </w:tc>
        <w:tc>
          <w:tcPr>
            <w:tcW w:w="2655" w:type="dxa"/>
            <w:vAlign w:val="center"/>
          </w:tcPr>
          <w:p w14:paraId="7504DD86" w14:textId="77777777" w:rsidR="00527CDC" w:rsidRPr="00527CDC" w:rsidRDefault="00527CDC" w:rsidP="00A26946">
            <w:pPr>
              <w:pStyle w:val="TableParagraph"/>
              <w:ind w:left="40" w:hanging="40"/>
              <w:rPr>
                <w:sz w:val="24"/>
                <w:szCs w:val="24"/>
                <w:lang w:val="ru-RU"/>
              </w:rPr>
            </w:pPr>
            <w:r w:rsidRPr="00527CDC">
              <w:rPr>
                <w:lang w:val="ru-RU"/>
              </w:rPr>
              <w:t>Общество с Ограниченной Ответственностью</w:t>
            </w:r>
            <w:r w:rsidRPr="00527CDC">
              <w:rPr>
                <w:sz w:val="24"/>
                <w:szCs w:val="24"/>
                <w:lang w:val="ru-RU"/>
              </w:rPr>
              <w:t xml:space="preserve"> «Резерв»</w:t>
            </w:r>
          </w:p>
        </w:tc>
        <w:tc>
          <w:tcPr>
            <w:tcW w:w="2552" w:type="dxa"/>
            <w:vAlign w:val="center"/>
          </w:tcPr>
          <w:p w14:paraId="56B34681" w14:textId="62A500A4" w:rsidR="00527CDC" w:rsidRPr="00527CDC" w:rsidRDefault="00A26946" w:rsidP="00A26946">
            <w:pPr>
              <w:pStyle w:val="TableParagraph"/>
              <w:ind w:left="39" w:hanging="41"/>
              <w:jc w:val="center"/>
              <w:rPr>
                <w:sz w:val="24"/>
                <w:szCs w:val="24"/>
                <w:lang w:val="ru-RU"/>
              </w:rPr>
            </w:pPr>
            <w:r w:rsidRPr="00527CDC">
              <w:rPr>
                <w:sz w:val="24"/>
                <w:szCs w:val="24"/>
                <w:lang w:val="ru-RU"/>
              </w:rPr>
              <w:t>Гурьянов Валерий Викторович</w:t>
            </w:r>
          </w:p>
        </w:tc>
        <w:tc>
          <w:tcPr>
            <w:tcW w:w="3495" w:type="dxa"/>
            <w:vAlign w:val="center"/>
          </w:tcPr>
          <w:p w14:paraId="36A4A133" w14:textId="77777777" w:rsidR="00527CDC" w:rsidRPr="00527CDC" w:rsidRDefault="00527CDC" w:rsidP="00A26946">
            <w:pPr>
              <w:pStyle w:val="TableParagraph"/>
              <w:ind w:left="39" w:hanging="41"/>
              <w:jc w:val="center"/>
              <w:rPr>
                <w:sz w:val="24"/>
                <w:szCs w:val="24"/>
                <w:lang w:val="ru-RU"/>
              </w:rPr>
            </w:pPr>
            <w:proofErr w:type="spellStart"/>
            <w:r w:rsidRPr="00527CDC">
              <w:rPr>
                <w:sz w:val="24"/>
                <w:szCs w:val="24"/>
                <w:lang w:val="ru-RU"/>
              </w:rPr>
              <w:t>пгт.Безенчук</w:t>
            </w:r>
            <w:proofErr w:type="spellEnd"/>
            <w:r w:rsidRPr="00527CDC">
              <w:rPr>
                <w:sz w:val="24"/>
                <w:szCs w:val="24"/>
                <w:lang w:val="ru-RU"/>
              </w:rPr>
              <w:t xml:space="preserve">, </w:t>
            </w:r>
            <w:proofErr w:type="spellStart"/>
            <w:r w:rsidRPr="00527CDC">
              <w:rPr>
                <w:sz w:val="24"/>
                <w:szCs w:val="24"/>
                <w:lang w:val="ru-RU"/>
              </w:rPr>
              <w:t>ул.Советская</w:t>
            </w:r>
            <w:proofErr w:type="spellEnd"/>
            <w:r w:rsidRPr="00527CDC">
              <w:rPr>
                <w:sz w:val="24"/>
                <w:szCs w:val="24"/>
                <w:lang w:val="ru-RU"/>
              </w:rPr>
              <w:t xml:space="preserve"> д.5</w:t>
            </w:r>
          </w:p>
        </w:tc>
      </w:tr>
      <w:tr w:rsidR="00527CDC" w:rsidRPr="00527CDC" w14:paraId="73999F17" w14:textId="77777777" w:rsidTr="00A26946">
        <w:trPr>
          <w:trHeight w:val="77"/>
          <w:jc w:val="center"/>
        </w:trPr>
        <w:tc>
          <w:tcPr>
            <w:tcW w:w="677" w:type="dxa"/>
            <w:vAlign w:val="center"/>
          </w:tcPr>
          <w:p w14:paraId="0B914BA5" w14:textId="77777777" w:rsidR="00527CDC" w:rsidRPr="00527CDC" w:rsidRDefault="00527CDC" w:rsidP="00A26946">
            <w:pPr>
              <w:pStyle w:val="TableParagraph"/>
              <w:spacing w:before="5"/>
              <w:ind w:left="67"/>
              <w:jc w:val="center"/>
              <w:rPr>
                <w:sz w:val="24"/>
                <w:szCs w:val="24"/>
                <w:lang w:val="ru-RU"/>
              </w:rPr>
            </w:pPr>
            <w:r w:rsidRPr="00527CDC">
              <w:rPr>
                <w:sz w:val="24"/>
                <w:szCs w:val="24"/>
                <w:lang w:val="ru-RU"/>
              </w:rPr>
              <w:t>2</w:t>
            </w:r>
          </w:p>
        </w:tc>
        <w:tc>
          <w:tcPr>
            <w:tcW w:w="2655" w:type="dxa"/>
            <w:tcBorders>
              <w:top w:val="single" w:sz="4" w:space="0" w:color="auto"/>
              <w:left w:val="single" w:sz="4" w:space="0" w:color="auto"/>
              <w:bottom w:val="single" w:sz="4" w:space="0" w:color="auto"/>
              <w:right w:val="single" w:sz="4" w:space="0" w:color="auto"/>
            </w:tcBorders>
            <w:vAlign w:val="center"/>
          </w:tcPr>
          <w:p w14:paraId="600FB748" w14:textId="77777777" w:rsidR="00527CDC" w:rsidRPr="00527CDC" w:rsidRDefault="00527CDC" w:rsidP="00A26946">
            <w:pPr>
              <w:pStyle w:val="TableParagraph"/>
              <w:ind w:left="40" w:hanging="40"/>
              <w:rPr>
                <w:sz w:val="24"/>
                <w:szCs w:val="24"/>
              </w:rPr>
            </w:pPr>
            <w:r w:rsidRPr="00527CDC">
              <w:rPr>
                <w:sz w:val="24"/>
                <w:szCs w:val="24"/>
                <w:lang w:val="ru-RU"/>
              </w:rPr>
              <w:t xml:space="preserve">ИП </w:t>
            </w:r>
            <w:r w:rsidRPr="00527CDC">
              <w:rPr>
                <w:sz w:val="24"/>
                <w:szCs w:val="24"/>
              </w:rPr>
              <w:t>БРУТЯН САМВЕЛ ФЕРДИНАНДОВИЧ</w:t>
            </w:r>
          </w:p>
        </w:tc>
        <w:tc>
          <w:tcPr>
            <w:tcW w:w="2552" w:type="dxa"/>
            <w:tcBorders>
              <w:top w:val="single" w:sz="4" w:space="0" w:color="auto"/>
              <w:left w:val="single" w:sz="4" w:space="0" w:color="auto"/>
              <w:bottom w:val="single" w:sz="4" w:space="0" w:color="auto"/>
              <w:right w:val="single" w:sz="4" w:space="0" w:color="auto"/>
            </w:tcBorders>
            <w:vAlign w:val="center"/>
          </w:tcPr>
          <w:p w14:paraId="55F723CA" w14:textId="4B67A86C" w:rsidR="00527CDC" w:rsidRPr="00527CDC" w:rsidRDefault="00A26946" w:rsidP="00A26946">
            <w:pPr>
              <w:pStyle w:val="TableParagraph"/>
              <w:ind w:left="39" w:hanging="41"/>
              <w:jc w:val="center"/>
              <w:rPr>
                <w:sz w:val="24"/>
                <w:szCs w:val="24"/>
              </w:rPr>
            </w:pPr>
            <w:proofErr w:type="spellStart"/>
            <w:r w:rsidRPr="00527CDC">
              <w:rPr>
                <w:sz w:val="24"/>
                <w:szCs w:val="24"/>
              </w:rPr>
              <w:t>Брутян</w:t>
            </w:r>
            <w:proofErr w:type="spellEnd"/>
            <w:r w:rsidRPr="00527CDC">
              <w:rPr>
                <w:sz w:val="24"/>
                <w:szCs w:val="24"/>
              </w:rPr>
              <w:t xml:space="preserve"> </w:t>
            </w:r>
            <w:proofErr w:type="spellStart"/>
            <w:r w:rsidRPr="00527CDC">
              <w:rPr>
                <w:sz w:val="24"/>
                <w:szCs w:val="24"/>
              </w:rPr>
              <w:t>Самвел</w:t>
            </w:r>
            <w:proofErr w:type="spellEnd"/>
            <w:r w:rsidRPr="00527CDC">
              <w:rPr>
                <w:sz w:val="24"/>
                <w:szCs w:val="24"/>
              </w:rPr>
              <w:t xml:space="preserve"> </w:t>
            </w:r>
            <w:proofErr w:type="spellStart"/>
            <w:r w:rsidRPr="00527CDC">
              <w:rPr>
                <w:sz w:val="24"/>
                <w:szCs w:val="24"/>
              </w:rPr>
              <w:t>Фердинандович</w:t>
            </w:r>
            <w:proofErr w:type="spellEnd"/>
          </w:p>
        </w:tc>
        <w:tc>
          <w:tcPr>
            <w:tcW w:w="3495" w:type="dxa"/>
            <w:vAlign w:val="center"/>
          </w:tcPr>
          <w:p w14:paraId="0524E609" w14:textId="77777777" w:rsidR="00527CDC" w:rsidRPr="00527CDC" w:rsidRDefault="00527CDC" w:rsidP="00A26946">
            <w:pPr>
              <w:pStyle w:val="TableParagraph"/>
              <w:ind w:left="39" w:hanging="41"/>
              <w:jc w:val="center"/>
              <w:rPr>
                <w:sz w:val="24"/>
                <w:szCs w:val="24"/>
              </w:rPr>
            </w:pPr>
            <w:proofErr w:type="spellStart"/>
            <w:r w:rsidRPr="00527CDC">
              <w:rPr>
                <w:sz w:val="24"/>
                <w:szCs w:val="24"/>
                <w:lang w:val="ru-RU"/>
              </w:rPr>
              <w:t>пгт.Безенчук</w:t>
            </w:r>
            <w:proofErr w:type="spellEnd"/>
          </w:p>
        </w:tc>
      </w:tr>
      <w:tr w:rsidR="00527CDC" w:rsidRPr="00527CDC" w14:paraId="4431A467" w14:textId="77777777" w:rsidTr="00A26946">
        <w:trPr>
          <w:trHeight w:val="77"/>
          <w:jc w:val="center"/>
        </w:trPr>
        <w:tc>
          <w:tcPr>
            <w:tcW w:w="677" w:type="dxa"/>
            <w:vAlign w:val="center"/>
          </w:tcPr>
          <w:p w14:paraId="67791B8E" w14:textId="77777777" w:rsidR="00527CDC" w:rsidRPr="00527CDC" w:rsidRDefault="00527CDC" w:rsidP="00A26946">
            <w:pPr>
              <w:pStyle w:val="TableParagraph"/>
              <w:spacing w:before="5"/>
              <w:ind w:left="67"/>
              <w:jc w:val="center"/>
              <w:rPr>
                <w:sz w:val="24"/>
                <w:szCs w:val="24"/>
                <w:lang w:val="ru-RU"/>
              </w:rPr>
            </w:pPr>
            <w:r w:rsidRPr="00527CDC">
              <w:rPr>
                <w:sz w:val="24"/>
                <w:szCs w:val="24"/>
                <w:lang w:val="ru-RU"/>
              </w:rPr>
              <w:t>3</w:t>
            </w:r>
          </w:p>
        </w:tc>
        <w:tc>
          <w:tcPr>
            <w:tcW w:w="2655" w:type="dxa"/>
            <w:tcBorders>
              <w:top w:val="nil"/>
              <w:left w:val="single" w:sz="4" w:space="0" w:color="auto"/>
              <w:bottom w:val="single" w:sz="4" w:space="0" w:color="auto"/>
              <w:right w:val="single" w:sz="4" w:space="0" w:color="auto"/>
            </w:tcBorders>
            <w:vAlign w:val="center"/>
          </w:tcPr>
          <w:p w14:paraId="2C230D80" w14:textId="77777777" w:rsidR="00527CDC" w:rsidRPr="00527CDC" w:rsidRDefault="00527CDC" w:rsidP="00A26946">
            <w:pPr>
              <w:pStyle w:val="TableParagraph"/>
              <w:ind w:left="40" w:hanging="40"/>
              <w:rPr>
                <w:sz w:val="24"/>
                <w:szCs w:val="24"/>
                <w:lang w:val="ru-RU"/>
              </w:rPr>
            </w:pPr>
            <w:r w:rsidRPr="00527CDC">
              <w:rPr>
                <w:lang w:val="ru-RU"/>
              </w:rPr>
              <w:t xml:space="preserve">Общество с Ограниченной Ответственностью </w:t>
            </w:r>
            <w:r w:rsidRPr="00527CDC">
              <w:rPr>
                <w:sz w:val="24"/>
                <w:szCs w:val="24"/>
                <w:lang w:val="ru-RU"/>
              </w:rPr>
              <w:t>"АВТО-РЕГИОН"</w:t>
            </w:r>
          </w:p>
        </w:tc>
        <w:tc>
          <w:tcPr>
            <w:tcW w:w="2552" w:type="dxa"/>
            <w:tcBorders>
              <w:top w:val="nil"/>
              <w:left w:val="single" w:sz="4" w:space="0" w:color="auto"/>
              <w:bottom w:val="single" w:sz="4" w:space="0" w:color="auto"/>
              <w:right w:val="single" w:sz="4" w:space="0" w:color="auto"/>
            </w:tcBorders>
            <w:vAlign w:val="center"/>
          </w:tcPr>
          <w:p w14:paraId="57C9A517" w14:textId="77777777" w:rsidR="00527CDC" w:rsidRPr="00527CDC" w:rsidRDefault="00527CDC" w:rsidP="00A26946">
            <w:pPr>
              <w:pStyle w:val="TableParagraph"/>
              <w:ind w:left="39" w:hanging="41"/>
              <w:jc w:val="center"/>
              <w:rPr>
                <w:sz w:val="24"/>
                <w:szCs w:val="24"/>
                <w:lang w:val="ru-RU"/>
              </w:rPr>
            </w:pPr>
            <w:r w:rsidRPr="00527CDC">
              <w:rPr>
                <w:sz w:val="24"/>
                <w:szCs w:val="24"/>
                <w:lang w:val="ru-RU"/>
              </w:rPr>
              <w:t>Гурьянов Валерий Викторович</w:t>
            </w:r>
          </w:p>
        </w:tc>
        <w:tc>
          <w:tcPr>
            <w:tcW w:w="3495" w:type="dxa"/>
            <w:vAlign w:val="center"/>
          </w:tcPr>
          <w:p w14:paraId="6DCF4908" w14:textId="77777777" w:rsidR="00527CDC" w:rsidRPr="00527CDC" w:rsidRDefault="00527CDC" w:rsidP="00A26946">
            <w:pPr>
              <w:pStyle w:val="TableParagraph"/>
              <w:ind w:left="39" w:hanging="41"/>
              <w:jc w:val="center"/>
              <w:rPr>
                <w:sz w:val="24"/>
                <w:szCs w:val="24"/>
                <w:lang w:val="ru-RU"/>
              </w:rPr>
            </w:pPr>
            <w:proofErr w:type="spellStart"/>
            <w:r w:rsidRPr="00527CDC">
              <w:rPr>
                <w:sz w:val="24"/>
                <w:szCs w:val="24"/>
                <w:lang w:val="ru-RU"/>
              </w:rPr>
              <w:t>пгт.Безенчук</w:t>
            </w:r>
            <w:proofErr w:type="spellEnd"/>
            <w:r w:rsidRPr="00527CDC">
              <w:rPr>
                <w:sz w:val="24"/>
                <w:szCs w:val="24"/>
                <w:lang w:val="ru-RU"/>
              </w:rPr>
              <w:t xml:space="preserve">, </w:t>
            </w:r>
            <w:proofErr w:type="spellStart"/>
            <w:r w:rsidRPr="00527CDC">
              <w:rPr>
                <w:sz w:val="24"/>
                <w:szCs w:val="24"/>
                <w:lang w:val="ru-RU"/>
              </w:rPr>
              <w:t>ул.Советская</w:t>
            </w:r>
            <w:proofErr w:type="spellEnd"/>
            <w:r w:rsidRPr="00527CDC">
              <w:rPr>
                <w:sz w:val="24"/>
                <w:szCs w:val="24"/>
                <w:lang w:val="ru-RU"/>
              </w:rPr>
              <w:t xml:space="preserve"> д.5</w:t>
            </w:r>
          </w:p>
        </w:tc>
      </w:tr>
      <w:tr w:rsidR="00527CDC" w:rsidRPr="00527CDC" w14:paraId="60913A88" w14:textId="77777777" w:rsidTr="00A26946">
        <w:trPr>
          <w:trHeight w:val="77"/>
          <w:jc w:val="center"/>
        </w:trPr>
        <w:tc>
          <w:tcPr>
            <w:tcW w:w="677" w:type="dxa"/>
            <w:vAlign w:val="center"/>
          </w:tcPr>
          <w:p w14:paraId="3F7CDDDB" w14:textId="77777777" w:rsidR="00527CDC" w:rsidRPr="00527CDC" w:rsidRDefault="00527CDC" w:rsidP="00A26946">
            <w:pPr>
              <w:pStyle w:val="TableParagraph"/>
              <w:spacing w:before="5"/>
              <w:ind w:left="67"/>
              <w:jc w:val="center"/>
              <w:rPr>
                <w:sz w:val="24"/>
                <w:szCs w:val="24"/>
                <w:lang w:val="ru-RU"/>
              </w:rPr>
            </w:pPr>
            <w:r w:rsidRPr="00527CDC">
              <w:rPr>
                <w:sz w:val="24"/>
                <w:szCs w:val="24"/>
                <w:lang w:val="ru-RU"/>
              </w:rPr>
              <w:t>4</w:t>
            </w:r>
          </w:p>
        </w:tc>
        <w:tc>
          <w:tcPr>
            <w:tcW w:w="2655" w:type="dxa"/>
            <w:tcBorders>
              <w:top w:val="nil"/>
              <w:left w:val="single" w:sz="4" w:space="0" w:color="auto"/>
              <w:bottom w:val="single" w:sz="4" w:space="0" w:color="auto"/>
              <w:right w:val="single" w:sz="4" w:space="0" w:color="auto"/>
            </w:tcBorders>
            <w:vAlign w:val="center"/>
          </w:tcPr>
          <w:p w14:paraId="3457FD9D" w14:textId="77777777" w:rsidR="00527CDC" w:rsidRPr="00527CDC" w:rsidRDefault="00527CDC" w:rsidP="00A26946">
            <w:pPr>
              <w:pStyle w:val="TableParagraph"/>
              <w:ind w:left="40" w:hanging="40"/>
              <w:rPr>
                <w:sz w:val="24"/>
                <w:szCs w:val="24"/>
              </w:rPr>
            </w:pPr>
            <w:r w:rsidRPr="00527CDC">
              <w:rPr>
                <w:sz w:val="24"/>
                <w:szCs w:val="24"/>
                <w:lang w:val="ru-RU"/>
              </w:rPr>
              <w:t xml:space="preserve">ИП </w:t>
            </w:r>
            <w:r w:rsidRPr="00527CDC">
              <w:rPr>
                <w:sz w:val="24"/>
                <w:szCs w:val="24"/>
              </w:rPr>
              <w:t>СОЛИЕНКО АНДРЕЙ АЛЕКСАНДРОВИЧ</w:t>
            </w:r>
          </w:p>
        </w:tc>
        <w:tc>
          <w:tcPr>
            <w:tcW w:w="2552" w:type="dxa"/>
            <w:tcBorders>
              <w:top w:val="nil"/>
              <w:left w:val="single" w:sz="4" w:space="0" w:color="auto"/>
              <w:bottom w:val="single" w:sz="4" w:space="0" w:color="auto"/>
              <w:right w:val="single" w:sz="4" w:space="0" w:color="auto"/>
            </w:tcBorders>
            <w:vAlign w:val="center"/>
          </w:tcPr>
          <w:p w14:paraId="2EA94ED2" w14:textId="1DEC5928" w:rsidR="00527CDC" w:rsidRPr="00527CDC" w:rsidRDefault="00A26946" w:rsidP="00A26946">
            <w:pPr>
              <w:pStyle w:val="TableParagraph"/>
              <w:ind w:left="39" w:hanging="41"/>
              <w:jc w:val="center"/>
              <w:rPr>
                <w:sz w:val="24"/>
                <w:szCs w:val="24"/>
              </w:rPr>
            </w:pPr>
            <w:proofErr w:type="spellStart"/>
            <w:r w:rsidRPr="00527CDC">
              <w:rPr>
                <w:sz w:val="24"/>
                <w:szCs w:val="24"/>
              </w:rPr>
              <w:t>Солиенко</w:t>
            </w:r>
            <w:proofErr w:type="spellEnd"/>
            <w:r w:rsidRPr="00527CDC">
              <w:rPr>
                <w:sz w:val="24"/>
                <w:szCs w:val="24"/>
              </w:rPr>
              <w:t xml:space="preserve"> </w:t>
            </w:r>
            <w:proofErr w:type="spellStart"/>
            <w:r w:rsidRPr="00527CDC">
              <w:rPr>
                <w:sz w:val="24"/>
                <w:szCs w:val="24"/>
              </w:rPr>
              <w:t>Андрей</w:t>
            </w:r>
            <w:proofErr w:type="spellEnd"/>
            <w:r w:rsidRPr="00527CDC">
              <w:rPr>
                <w:sz w:val="24"/>
                <w:szCs w:val="24"/>
              </w:rPr>
              <w:t xml:space="preserve"> </w:t>
            </w:r>
            <w:proofErr w:type="spellStart"/>
            <w:r w:rsidRPr="00527CDC">
              <w:rPr>
                <w:sz w:val="24"/>
                <w:szCs w:val="24"/>
              </w:rPr>
              <w:t>Александрович</w:t>
            </w:r>
            <w:proofErr w:type="spellEnd"/>
          </w:p>
        </w:tc>
        <w:tc>
          <w:tcPr>
            <w:tcW w:w="3495" w:type="dxa"/>
            <w:vAlign w:val="center"/>
          </w:tcPr>
          <w:p w14:paraId="30419F83" w14:textId="77777777" w:rsidR="00527CDC" w:rsidRPr="00527CDC" w:rsidRDefault="00527CDC" w:rsidP="00A26946">
            <w:pPr>
              <w:pStyle w:val="TableParagraph"/>
              <w:ind w:left="39" w:hanging="41"/>
              <w:jc w:val="center"/>
              <w:rPr>
                <w:sz w:val="24"/>
                <w:szCs w:val="24"/>
              </w:rPr>
            </w:pPr>
            <w:proofErr w:type="spellStart"/>
            <w:r w:rsidRPr="00527CDC">
              <w:rPr>
                <w:sz w:val="24"/>
                <w:szCs w:val="24"/>
                <w:lang w:val="ru-RU"/>
              </w:rPr>
              <w:t>пгт.Безенчук</w:t>
            </w:r>
            <w:proofErr w:type="spellEnd"/>
          </w:p>
        </w:tc>
      </w:tr>
    </w:tbl>
    <w:p w14:paraId="3D3D781A" w14:textId="77777777" w:rsidR="008B6867" w:rsidRDefault="008B6867" w:rsidP="00B00AF2">
      <w:pPr>
        <w:pStyle w:val="a9"/>
        <w:spacing w:before="0" w:beforeAutospacing="0" w:after="0" w:afterAutospacing="0" w:line="360" w:lineRule="auto"/>
        <w:ind w:firstLine="709"/>
        <w:jc w:val="both"/>
        <w:rPr>
          <w:sz w:val="28"/>
          <w:szCs w:val="28"/>
          <w:highlight w:val="red"/>
        </w:rPr>
      </w:pPr>
    </w:p>
    <w:p w14:paraId="11A05A6E" w14:textId="77777777" w:rsidR="00A92635" w:rsidRPr="00A26946" w:rsidRDefault="00A92635" w:rsidP="00A92635">
      <w:pPr>
        <w:pStyle w:val="a9"/>
        <w:spacing w:before="0" w:beforeAutospacing="0" w:after="0" w:afterAutospacing="0" w:line="360" w:lineRule="auto"/>
        <w:ind w:firstLine="709"/>
        <w:jc w:val="both"/>
        <w:rPr>
          <w:sz w:val="28"/>
          <w:szCs w:val="28"/>
        </w:rPr>
      </w:pPr>
      <w:r w:rsidRPr="00A26946">
        <w:rPr>
          <w:sz w:val="28"/>
          <w:szCs w:val="28"/>
        </w:rPr>
        <w:t xml:space="preserve">К автомобильным перевозкам Администрация муниципального района Безенчукский привлекает организации и индивидуальных предпринимателей, имеющих лицензию на осуществление данного вида деятельности. Имеется договор на организацию и осуществление внутрирайонных регулярных пассажирских маршрутных перевозок по территории муниципального района Безенчукский. Индивидуальные предприниматели муниципального района Безенчукский оказывают транспортные услуги населению легковыми таксомоторами. </w:t>
      </w:r>
    </w:p>
    <w:p w14:paraId="4FB9F60B" w14:textId="77777777" w:rsidR="00A92635" w:rsidRPr="00A26946" w:rsidRDefault="00A92635" w:rsidP="00A92635">
      <w:pPr>
        <w:pStyle w:val="a9"/>
        <w:spacing w:before="0" w:beforeAutospacing="0" w:after="0" w:afterAutospacing="0" w:line="360" w:lineRule="auto"/>
        <w:ind w:firstLine="709"/>
        <w:jc w:val="both"/>
        <w:rPr>
          <w:sz w:val="28"/>
          <w:szCs w:val="28"/>
        </w:rPr>
      </w:pPr>
      <w:r w:rsidRPr="00A26946">
        <w:rPr>
          <w:sz w:val="28"/>
          <w:szCs w:val="28"/>
        </w:rPr>
        <w:t>Круглосуточно на улицы выходят легковые такси, управляемые диспетчерскими службами, организованными предпринимателями («Корона»,  «Респект», «Такси 777» и др.)</w:t>
      </w:r>
    </w:p>
    <w:p w14:paraId="2C20D3CC" w14:textId="77777777" w:rsidR="00A92635" w:rsidRPr="00A26946" w:rsidRDefault="00A92635" w:rsidP="00A92635">
      <w:pPr>
        <w:pStyle w:val="Default"/>
        <w:spacing w:line="360" w:lineRule="auto"/>
        <w:ind w:firstLine="709"/>
        <w:jc w:val="both"/>
        <w:rPr>
          <w:color w:val="auto"/>
          <w:sz w:val="28"/>
          <w:szCs w:val="28"/>
        </w:rPr>
      </w:pPr>
      <w:r w:rsidRPr="00A26946">
        <w:rPr>
          <w:color w:val="auto"/>
          <w:sz w:val="28"/>
          <w:szCs w:val="28"/>
        </w:rPr>
        <w:t xml:space="preserve">Формирование сети маршрутов регулярных перевозок осуществляется Администрацией муниципального района Безенчукский в соответствии с Положением об организации пассажирских перевозок на маршрутах регулярного сообщения муниципального района Безенчукский. </w:t>
      </w:r>
    </w:p>
    <w:p w14:paraId="0269FDBF" w14:textId="77777777" w:rsidR="00A92635" w:rsidRDefault="00A92635" w:rsidP="000C0BCB">
      <w:pPr>
        <w:pStyle w:val="Default"/>
        <w:spacing w:line="360" w:lineRule="auto"/>
        <w:ind w:firstLine="709"/>
        <w:jc w:val="both"/>
        <w:rPr>
          <w:color w:val="auto"/>
          <w:sz w:val="28"/>
          <w:szCs w:val="28"/>
        </w:rPr>
      </w:pPr>
      <w:r w:rsidRPr="00A26946">
        <w:rPr>
          <w:color w:val="auto"/>
          <w:sz w:val="28"/>
          <w:szCs w:val="28"/>
        </w:rPr>
        <w:lastRenderedPageBreak/>
        <w:t>Транспортное обслуживание населения в границах муниципального образования организует Администрация муниципального района Безенчукский.</w:t>
      </w:r>
    </w:p>
    <w:p w14:paraId="37384A8D" w14:textId="77777777" w:rsidR="00A92635" w:rsidRPr="000C0BCB" w:rsidRDefault="00A92635" w:rsidP="000C0BCB">
      <w:pPr>
        <w:spacing w:after="0" w:line="360" w:lineRule="auto"/>
        <w:ind w:firstLine="708"/>
        <w:jc w:val="both"/>
        <w:rPr>
          <w:rFonts w:ascii="Times New Roman" w:hAnsi="Times New Roman" w:cs="Times New Roman"/>
          <w:sz w:val="28"/>
          <w:szCs w:val="28"/>
        </w:rPr>
      </w:pPr>
      <w:r w:rsidRPr="00A26946">
        <w:rPr>
          <w:rFonts w:ascii="Times New Roman" w:hAnsi="Times New Roman" w:cs="Times New Roman"/>
          <w:sz w:val="28"/>
          <w:szCs w:val="28"/>
        </w:rPr>
        <w:t xml:space="preserve">Информация об объемах пассажирских перевозок необходимая для </w:t>
      </w:r>
      <w:r w:rsidRPr="000C0BCB">
        <w:rPr>
          <w:rFonts w:ascii="Times New Roman" w:hAnsi="Times New Roman" w:cs="Times New Roman"/>
          <w:sz w:val="28"/>
          <w:szCs w:val="28"/>
        </w:rPr>
        <w:t xml:space="preserve">анализа пассажиропотока отсутствует.     </w:t>
      </w:r>
    </w:p>
    <w:p w14:paraId="6F24059B" w14:textId="561603CC" w:rsidR="000C0BCB" w:rsidRPr="000C0BCB" w:rsidRDefault="000C0BCB" w:rsidP="000C0BCB">
      <w:pPr>
        <w:autoSpaceDE w:val="0"/>
        <w:autoSpaceDN w:val="0"/>
        <w:adjustRightInd w:val="0"/>
        <w:spacing w:after="0" w:line="360" w:lineRule="auto"/>
        <w:ind w:firstLine="709"/>
        <w:jc w:val="both"/>
        <w:rPr>
          <w:rFonts w:ascii="Times New Roman" w:hAnsi="Times New Roman" w:cs="Times New Roman"/>
          <w:sz w:val="28"/>
          <w:szCs w:val="28"/>
          <w:shd w:val="clear" w:color="auto" w:fill="FFFFFF"/>
        </w:rPr>
      </w:pPr>
      <w:r w:rsidRPr="000C0BCB">
        <w:rPr>
          <w:rFonts w:ascii="Times New Roman" w:hAnsi="Times New Roman" w:cs="Times New Roman"/>
          <w:sz w:val="28"/>
          <w:szCs w:val="28"/>
          <w:shd w:val="clear" w:color="auto" w:fill="FFFFFF"/>
        </w:rPr>
        <w:t>Железнодорожная станция «</w:t>
      </w:r>
      <w:r w:rsidRPr="000C0BCB">
        <w:rPr>
          <w:rFonts w:ascii="Times New Roman" w:eastAsia="Times New Roman" w:hAnsi="Times New Roman" w:cs="Times New Roman"/>
          <w:sz w:val="28"/>
          <w:szCs w:val="28"/>
          <w:lang w:eastAsia="ru-RU"/>
        </w:rPr>
        <w:t>Безенчук</w:t>
      </w:r>
      <w:r w:rsidRPr="000C0BCB">
        <w:rPr>
          <w:rFonts w:ascii="Times New Roman" w:hAnsi="Times New Roman" w:cs="Times New Roman"/>
          <w:sz w:val="28"/>
          <w:szCs w:val="28"/>
          <w:shd w:val="clear" w:color="auto" w:fill="FFFFFF"/>
        </w:rPr>
        <w:t>»  - часть Куйбышевской железной дороги. Со станции «</w:t>
      </w:r>
      <w:r w:rsidRPr="000C0BCB">
        <w:rPr>
          <w:rFonts w:ascii="Times New Roman" w:eastAsia="Times New Roman" w:hAnsi="Times New Roman" w:cs="Times New Roman"/>
          <w:sz w:val="28"/>
          <w:szCs w:val="28"/>
          <w:lang w:eastAsia="ru-RU"/>
        </w:rPr>
        <w:t>Безенчук</w:t>
      </w:r>
      <w:r w:rsidRPr="000C0BCB">
        <w:rPr>
          <w:rFonts w:ascii="Times New Roman" w:hAnsi="Times New Roman" w:cs="Times New Roman"/>
          <w:sz w:val="28"/>
          <w:szCs w:val="28"/>
          <w:shd w:val="clear" w:color="auto" w:fill="FFFFFF"/>
        </w:rPr>
        <w:t xml:space="preserve">»   можно уехать на пригородном поезде и на поезде дальнего следования. Пригородные поезда ходят по направлениям: Самара - Безенчук. </w:t>
      </w:r>
    </w:p>
    <w:p w14:paraId="53F7F4E2" w14:textId="561603CC" w:rsidR="000C0BCB" w:rsidRPr="000C0BCB" w:rsidRDefault="000C0BCB" w:rsidP="000C0BCB">
      <w:pPr>
        <w:spacing w:after="0" w:line="364" w:lineRule="auto"/>
        <w:ind w:right="-2" w:firstLine="691"/>
        <w:jc w:val="both"/>
        <w:rPr>
          <w:rFonts w:ascii="Times New Roman" w:hAnsi="Times New Roman" w:cs="Times New Roman"/>
          <w:sz w:val="28"/>
          <w:szCs w:val="28"/>
        </w:rPr>
      </w:pPr>
      <w:r w:rsidRPr="000C0BCB">
        <w:rPr>
          <w:rFonts w:ascii="Times New Roman" w:hAnsi="Times New Roman" w:cs="Times New Roman"/>
          <w:sz w:val="28"/>
          <w:szCs w:val="28"/>
        </w:rPr>
        <w:t xml:space="preserve">Данные для анализа работы железнодорожной станции </w:t>
      </w:r>
      <w:r w:rsidRPr="000C0BCB">
        <w:rPr>
          <w:rFonts w:ascii="Times New Roman" w:hAnsi="Times New Roman" w:cs="Times New Roman"/>
          <w:sz w:val="28"/>
          <w:szCs w:val="28"/>
          <w:shd w:val="clear" w:color="auto" w:fill="FFFFFF"/>
        </w:rPr>
        <w:t>«</w:t>
      </w:r>
      <w:r w:rsidRPr="000C0BCB">
        <w:rPr>
          <w:rFonts w:ascii="Times New Roman" w:eastAsia="Times New Roman" w:hAnsi="Times New Roman" w:cs="Times New Roman"/>
          <w:sz w:val="28"/>
          <w:szCs w:val="28"/>
          <w:lang w:eastAsia="ru-RU"/>
        </w:rPr>
        <w:t>Безенчук</w:t>
      </w:r>
      <w:r w:rsidRPr="000C0BCB">
        <w:rPr>
          <w:rFonts w:ascii="Times New Roman" w:hAnsi="Times New Roman" w:cs="Times New Roman"/>
          <w:sz w:val="28"/>
          <w:szCs w:val="28"/>
          <w:shd w:val="clear" w:color="auto" w:fill="FFFFFF"/>
        </w:rPr>
        <w:t xml:space="preserve">»  </w:t>
      </w:r>
      <w:r w:rsidRPr="000C0BCB">
        <w:rPr>
          <w:rFonts w:ascii="Times New Roman" w:hAnsi="Times New Roman" w:cs="Times New Roman"/>
          <w:sz w:val="28"/>
          <w:szCs w:val="28"/>
        </w:rPr>
        <w:t>по пассажирообороту и грузообороту отсутствуют.</w:t>
      </w:r>
    </w:p>
    <w:p w14:paraId="20C0D975" w14:textId="77777777" w:rsidR="000C0BCB" w:rsidRDefault="000C0BCB" w:rsidP="000C0BCB">
      <w:pPr>
        <w:suppressAutoHyphens/>
        <w:spacing w:after="0" w:line="336" w:lineRule="auto"/>
        <w:ind w:firstLine="709"/>
        <w:jc w:val="both"/>
        <w:rPr>
          <w:rFonts w:ascii="Times New Roman" w:eastAsia="Times New Roman" w:hAnsi="Times New Roman" w:cs="Times New Roman"/>
          <w:sz w:val="28"/>
          <w:szCs w:val="28"/>
          <w:lang w:eastAsia="ru-RU"/>
        </w:rPr>
      </w:pPr>
      <w:r w:rsidRPr="000C0BCB">
        <w:rPr>
          <w:rFonts w:ascii="Times New Roman" w:eastAsia="Times New Roman" w:hAnsi="Times New Roman" w:cs="Times New Roman"/>
          <w:sz w:val="28"/>
          <w:szCs w:val="28"/>
          <w:lang w:eastAsia="ru-RU"/>
        </w:rPr>
        <w:t>Железнодорожный разъезд Восток находится на железнодорожной линии Сызрань — Чапаевск, примерно в 5 км по прямой к востоку от пгт. Безенчук. Разъезд служит локальным центром обслуживания железной дороги и местом проживания работников железнодорожного транспорта.</w:t>
      </w:r>
    </w:p>
    <w:p w14:paraId="5EC0A6C8" w14:textId="77777777" w:rsidR="000C0BCB" w:rsidRPr="00E71B35" w:rsidRDefault="000C0BCB" w:rsidP="00A92635">
      <w:pPr>
        <w:spacing w:after="0" w:line="360" w:lineRule="auto"/>
        <w:ind w:firstLine="708"/>
        <w:jc w:val="both"/>
        <w:rPr>
          <w:rFonts w:ascii="Times New Roman" w:hAnsi="Times New Roman" w:cs="Times New Roman"/>
          <w:sz w:val="28"/>
          <w:szCs w:val="28"/>
          <w:highlight w:val="red"/>
        </w:rPr>
      </w:pPr>
    </w:p>
    <w:p w14:paraId="3B1FAEEF" w14:textId="77777777" w:rsidR="00B00AF2" w:rsidRPr="00E62BE4" w:rsidRDefault="00B00AF2" w:rsidP="000E3C86">
      <w:pPr>
        <w:pStyle w:val="27"/>
        <w:keepNext/>
        <w:keepLines/>
        <w:numPr>
          <w:ilvl w:val="1"/>
          <w:numId w:val="26"/>
        </w:numPr>
        <w:shd w:val="clear" w:color="auto" w:fill="auto"/>
        <w:tabs>
          <w:tab w:val="left" w:pos="709"/>
          <w:tab w:val="left" w:pos="941"/>
        </w:tabs>
        <w:spacing w:after="0" w:line="360" w:lineRule="auto"/>
        <w:ind w:left="0" w:right="2" w:firstLine="709"/>
        <w:jc w:val="both"/>
        <w:outlineLvl w:val="0"/>
        <w:rPr>
          <w:sz w:val="28"/>
          <w:szCs w:val="28"/>
        </w:rPr>
      </w:pPr>
      <w:bookmarkStart w:id="20" w:name="_Toc203957114"/>
      <w:bookmarkStart w:id="21" w:name="_Toc209219932"/>
      <w:r w:rsidRPr="00E62BE4">
        <w:rPr>
          <w:sz w:val="28"/>
          <w:szCs w:val="28"/>
          <w:shd w:val="clear" w:color="auto" w:fill="FFFFFF"/>
        </w:rPr>
        <w:t>Характеристику условий движения пешеходов, велосипедистов и лиц, использующих для передвижения средства индивидуальной мобильности</w:t>
      </w:r>
      <w:bookmarkEnd w:id="20"/>
      <w:bookmarkEnd w:id="21"/>
      <w:r w:rsidRPr="00E62BE4">
        <w:rPr>
          <w:sz w:val="28"/>
          <w:szCs w:val="28"/>
        </w:rPr>
        <w:t xml:space="preserve"> </w:t>
      </w:r>
    </w:p>
    <w:p w14:paraId="31A68F9B" w14:textId="325BEDBA" w:rsidR="00873EB4" w:rsidRPr="00873EB4" w:rsidRDefault="00873EB4" w:rsidP="00873EB4">
      <w:pPr>
        <w:pStyle w:val="ab"/>
        <w:spacing w:line="360" w:lineRule="auto"/>
        <w:ind w:right="-8" w:firstLine="710"/>
        <w:rPr>
          <w:rFonts w:ascii="Times New Roman" w:hAnsi="Times New Roman" w:cs="Times New Roman"/>
          <w:sz w:val="28"/>
          <w:szCs w:val="28"/>
        </w:rPr>
      </w:pPr>
      <w:r w:rsidRPr="00E62BE4">
        <w:rPr>
          <w:rFonts w:ascii="Times New Roman" w:hAnsi="Times New Roman" w:cs="Times New Roman"/>
          <w:sz w:val="28"/>
          <w:szCs w:val="28"/>
        </w:rPr>
        <w:t>На территории</w:t>
      </w:r>
      <w:r w:rsidRPr="00873EB4">
        <w:rPr>
          <w:rFonts w:ascii="Times New Roman" w:hAnsi="Times New Roman" w:cs="Times New Roman"/>
          <w:sz w:val="28"/>
          <w:szCs w:val="28"/>
        </w:rPr>
        <w:t xml:space="preserve">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Безенчук</w:t>
      </w:r>
      <w:r w:rsidRPr="00873EB4">
        <w:rPr>
          <w:rFonts w:ascii="Times New Roman" w:hAnsi="Times New Roman" w:cs="Times New Roman"/>
          <w:sz w:val="28"/>
          <w:szCs w:val="28"/>
        </w:rPr>
        <w:t>, преимущественно в зоне многоэтажной застройки, а также у общественных мест оборудованы тротуары шириной от 2,5 до 3,5 метров.</w:t>
      </w:r>
    </w:p>
    <w:p w14:paraId="5DDFEB59" w14:textId="77777777" w:rsidR="00873EB4" w:rsidRPr="00873EB4" w:rsidRDefault="00873EB4" w:rsidP="00873EB4">
      <w:pPr>
        <w:pStyle w:val="ab"/>
        <w:spacing w:line="360" w:lineRule="auto"/>
        <w:ind w:right="-8" w:firstLine="710"/>
        <w:rPr>
          <w:rFonts w:ascii="Times New Roman" w:hAnsi="Times New Roman" w:cs="Times New Roman"/>
          <w:sz w:val="28"/>
          <w:szCs w:val="28"/>
        </w:rPr>
      </w:pPr>
      <w:r w:rsidRPr="00873EB4">
        <w:rPr>
          <w:rFonts w:ascii="Times New Roman" w:hAnsi="Times New Roman" w:cs="Times New Roman"/>
          <w:sz w:val="28"/>
          <w:szCs w:val="28"/>
        </w:rPr>
        <w:t>Существующие параметры тротуаров позволяют осуществлять движение пешеходов без затруднений. В местах приближения тротуаров к проезжей части оборудованы разделительные ограждения.</w:t>
      </w:r>
    </w:p>
    <w:p w14:paraId="72549E74" w14:textId="4884DD25" w:rsidR="00873EB4" w:rsidRPr="00873EB4" w:rsidRDefault="00873EB4" w:rsidP="00873EB4">
      <w:pPr>
        <w:pStyle w:val="ab"/>
        <w:spacing w:line="357" w:lineRule="auto"/>
        <w:ind w:right="-8" w:firstLine="710"/>
        <w:rPr>
          <w:rFonts w:ascii="Times New Roman" w:hAnsi="Times New Roman" w:cs="Times New Roman"/>
          <w:sz w:val="28"/>
          <w:szCs w:val="28"/>
        </w:rPr>
      </w:pPr>
      <w:r w:rsidRPr="00873EB4">
        <w:rPr>
          <w:rFonts w:ascii="Times New Roman" w:hAnsi="Times New Roman" w:cs="Times New Roman"/>
          <w:sz w:val="28"/>
          <w:szCs w:val="28"/>
        </w:rPr>
        <w:t xml:space="preserve">Протяженность пешеходных дорожек и тротуаров в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Безенчук</w:t>
      </w:r>
      <w:r w:rsidRPr="00873EB4">
        <w:rPr>
          <w:rFonts w:ascii="Times New Roman" w:hAnsi="Times New Roman" w:cs="Times New Roman"/>
          <w:sz w:val="28"/>
          <w:szCs w:val="28"/>
        </w:rPr>
        <w:t xml:space="preserve"> составляет </w:t>
      </w:r>
      <w:r>
        <w:rPr>
          <w:rFonts w:ascii="Times New Roman" w:hAnsi="Times New Roman" w:cs="Times New Roman"/>
          <w:sz w:val="28"/>
          <w:szCs w:val="28"/>
        </w:rPr>
        <w:t>23</w:t>
      </w:r>
      <w:r w:rsidRPr="00873EB4">
        <w:rPr>
          <w:rFonts w:ascii="Times New Roman" w:hAnsi="Times New Roman" w:cs="Times New Roman"/>
          <w:sz w:val="28"/>
          <w:szCs w:val="28"/>
        </w:rPr>
        <w:t xml:space="preserve"> км.</w:t>
      </w:r>
    </w:p>
    <w:p w14:paraId="334FC246" w14:textId="77777777" w:rsidR="00873EB4" w:rsidRPr="00873EB4" w:rsidRDefault="00873EB4" w:rsidP="00873EB4">
      <w:pPr>
        <w:pStyle w:val="ab"/>
        <w:ind w:right="-8" w:firstLine="708"/>
        <w:rPr>
          <w:rFonts w:ascii="Times New Roman" w:hAnsi="Times New Roman" w:cs="Times New Roman"/>
          <w:sz w:val="28"/>
          <w:szCs w:val="28"/>
        </w:rPr>
      </w:pPr>
      <w:r w:rsidRPr="00873EB4">
        <w:rPr>
          <w:rFonts w:ascii="Times New Roman" w:hAnsi="Times New Roman" w:cs="Times New Roman"/>
          <w:sz w:val="28"/>
          <w:szCs w:val="28"/>
        </w:rPr>
        <w:t>В результате анализа существующей улично-дорожной сети выявлено:</w:t>
      </w:r>
    </w:p>
    <w:p w14:paraId="15DCD41E" w14:textId="77777777" w:rsidR="00873EB4" w:rsidRPr="00873EB4" w:rsidRDefault="00873EB4" w:rsidP="00873EB4">
      <w:pPr>
        <w:pStyle w:val="ab"/>
        <w:spacing w:before="146" w:line="357" w:lineRule="auto"/>
        <w:ind w:right="-8" w:firstLine="710"/>
        <w:rPr>
          <w:rFonts w:ascii="Times New Roman" w:hAnsi="Times New Roman" w:cs="Times New Roman"/>
          <w:sz w:val="28"/>
          <w:szCs w:val="28"/>
        </w:rPr>
      </w:pPr>
      <w:r w:rsidRPr="00873EB4">
        <w:rPr>
          <w:rFonts w:ascii="Times New Roman" w:hAnsi="Times New Roman" w:cs="Times New Roman"/>
          <w:sz w:val="28"/>
          <w:szCs w:val="28"/>
        </w:rPr>
        <w:t>- протяженность тротуаров сильно отстает от общей протяженности улично- дорожной сети.</w:t>
      </w:r>
    </w:p>
    <w:p w14:paraId="235C9400" w14:textId="2C24AE22" w:rsidR="00873EB4" w:rsidRPr="004A79C3" w:rsidRDefault="00873EB4" w:rsidP="00727D29">
      <w:pPr>
        <w:pStyle w:val="27"/>
        <w:keepNext/>
        <w:keepLines/>
        <w:shd w:val="clear" w:color="auto" w:fill="auto"/>
        <w:tabs>
          <w:tab w:val="left" w:pos="709"/>
          <w:tab w:val="left" w:pos="941"/>
        </w:tabs>
        <w:spacing w:after="0" w:line="360" w:lineRule="auto"/>
        <w:ind w:right="2" w:firstLine="0"/>
        <w:jc w:val="both"/>
        <w:outlineLvl w:val="9"/>
        <w:rPr>
          <w:b w:val="0"/>
          <w:bCs w:val="0"/>
          <w:iCs/>
          <w:sz w:val="28"/>
          <w:szCs w:val="28"/>
        </w:rPr>
      </w:pPr>
      <w:r>
        <w:rPr>
          <w:b w:val="0"/>
          <w:bCs w:val="0"/>
          <w:iCs/>
          <w:sz w:val="28"/>
          <w:szCs w:val="28"/>
        </w:rPr>
        <w:lastRenderedPageBreak/>
        <w:tab/>
      </w:r>
      <w:r w:rsidRPr="00873EB4">
        <w:rPr>
          <w:b w:val="0"/>
          <w:bCs w:val="0"/>
          <w:iCs/>
          <w:sz w:val="28"/>
          <w:szCs w:val="28"/>
        </w:rPr>
        <w:t xml:space="preserve">Улично-дорожная сеть требует формирования дополнительных </w:t>
      </w:r>
      <w:r w:rsidRPr="004A79C3">
        <w:rPr>
          <w:b w:val="0"/>
          <w:bCs w:val="0"/>
          <w:iCs/>
          <w:sz w:val="28"/>
          <w:szCs w:val="28"/>
        </w:rPr>
        <w:t>пешеходных тротуаров и переходов, необходимых для упорядочения движения пешеходов, укладки асфальтобетонного покрытия.</w:t>
      </w:r>
    </w:p>
    <w:p w14:paraId="1534892F" w14:textId="1B0301DD" w:rsidR="00E62BE4" w:rsidRPr="004A79C3" w:rsidRDefault="00E62BE4" w:rsidP="004A79C3">
      <w:pPr>
        <w:pStyle w:val="ConsPlusNormal"/>
        <w:widowControl/>
        <w:spacing w:line="360" w:lineRule="auto"/>
        <w:ind w:firstLine="709"/>
        <w:jc w:val="both"/>
        <w:rPr>
          <w:rFonts w:ascii="Times New Roman" w:hAnsi="Times New Roman" w:cs="Times New Roman"/>
          <w:sz w:val="28"/>
          <w:szCs w:val="28"/>
        </w:rPr>
      </w:pPr>
      <w:r w:rsidRPr="004A79C3">
        <w:rPr>
          <w:rFonts w:ascii="Times New Roman" w:hAnsi="Times New Roman" w:cs="Times New Roman"/>
          <w:sz w:val="28"/>
          <w:szCs w:val="28"/>
        </w:rPr>
        <w:t xml:space="preserve">На территории </w:t>
      </w:r>
      <w:proofErr w:type="spellStart"/>
      <w:r w:rsidRPr="004A79C3">
        <w:rPr>
          <w:rFonts w:ascii="Times New Roman" w:hAnsi="Times New Roman" w:cs="Times New Roman"/>
          <w:sz w:val="28"/>
          <w:szCs w:val="28"/>
        </w:rPr>
        <w:t>г.п</w:t>
      </w:r>
      <w:proofErr w:type="spellEnd"/>
      <w:r w:rsidRPr="004A79C3">
        <w:rPr>
          <w:rFonts w:ascii="Times New Roman" w:hAnsi="Times New Roman" w:cs="Times New Roman"/>
          <w:sz w:val="28"/>
          <w:szCs w:val="28"/>
        </w:rPr>
        <w:t xml:space="preserve">. Безенчук организованы нерегулированные </w:t>
      </w:r>
      <w:r w:rsidR="004A79C3" w:rsidRPr="004A79C3">
        <w:rPr>
          <w:rFonts w:ascii="Times New Roman" w:hAnsi="Times New Roman" w:cs="Times New Roman"/>
          <w:sz w:val="28"/>
          <w:szCs w:val="28"/>
        </w:rPr>
        <w:t>и р</w:t>
      </w:r>
      <w:r w:rsidRPr="004A79C3">
        <w:rPr>
          <w:rFonts w:ascii="Times New Roman" w:hAnsi="Times New Roman" w:cs="Times New Roman"/>
          <w:sz w:val="28"/>
          <w:szCs w:val="28"/>
        </w:rPr>
        <w:t>егулированные пешеходные переходы (с использованием светофоров)</w:t>
      </w:r>
      <w:r w:rsidR="004A79C3" w:rsidRPr="004A79C3">
        <w:rPr>
          <w:rFonts w:ascii="Times New Roman" w:hAnsi="Times New Roman" w:cs="Times New Roman"/>
          <w:sz w:val="28"/>
          <w:szCs w:val="28"/>
        </w:rPr>
        <w:t>. Данные о месте расположения нерегулированных и регулированных пешеходных переходах</w:t>
      </w:r>
      <w:r w:rsidRPr="004A79C3">
        <w:rPr>
          <w:rFonts w:ascii="Times New Roman" w:hAnsi="Times New Roman" w:cs="Times New Roman"/>
          <w:sz w:val="28"/>
          <w:szCs w:val="28"/>
        </w:rPr>
        <w:t xml:space="preserve"> на территории поселения</w:t>
      </w:r>
      <w:r w:rsidR="004A79C3" w:rsidRPr="004A79C3">
        <w:rPr>
          <w:rFonts w:ascii="Times New Roman" w:hAnsi="Times New Roman" w:cs="Times New Roman"/>
          <w:sz w:val="28"/>
          <w:szCs w:val="28"/>
        </w:rPr>
        <w:t xml:space="preserve"> отсутствуют</w:t>
      </w:r>
      <w:r w:rsidRPr="004A79C3">
        <w:rPr>
          <w:rFonts w:ascii="Times New Roman" w:hAnsi="Times New Roman" w:cs="Times New Roman"/>
          <w:sz w:val="28"/>
          <w:szCs w:val="28"/>
        </w:rPr>
        <w:t xml:space="preserve">. </w:t>
      </w:r>
    </w:p>
    <w:p w14:paraId="4986D786" w14:textId="13951545" w:rsidR="00B00AF2" w:rsidRDefault="00B00AF2" w:rsidP="00600F33">
      <w:pPr>
        <w:tabs>
          <w:tab w:val="left" w:pos="709"/>
        </w:tabs>
        <w:spacing w:after="0" w:line="360" w:lineRule="auto"/>
        <w:jc w:val="both"/>
        <w:rPr>
          <w:rFonts w:ascii="Times New Roman" w:hAnsi="Times New Roman" w:cs="Times New Roman"/>
          <w:sz w:val="28"/>
          <w:szCs w:val="28"/>
        </w:rPr>
      </w:pPr>
      <w:r w:rsidRPr="00E62BE4">
        <w:rPr>
          <w:rFonts w:ascii="Times New Roman" w:hAnsi="Times New Roman" w:cs="Times New Roman"/>
          <w:sz w:val="28"/>
          <w:szCs w:val="28"/>
        </w:rPr>
        <w:t xml:space="preserve">          На территории </w:t>
      </w:r>
      <w:r w:rsidR="005A5EA9" w:rsidRPr="00E62BE4">
        <w:rPr>
          <w:rFonts w:ascii="Times New Roman" w:hAnsi="Times New Roman" w:cs="Times New Roman"/>
          <w:sz w:val="28"/>
          <w:szCs w:val="28"/>
        </w:rPr>
        <w:t>г. п.</w:t>
      </w:r>
      <w:r w:rsidRPr="00E62BE4">
        <w:rPr>
          <w:rFonts w:ascii="Times New Roman" w:hAnsi="Times New Roman" w:cs="Times New Roman"/>
          <w:sz w:val="28"/>
          <w:szCs w:val="28"/>
        </w:rPr>
        <w:t xml:space="preserve"> </w:t>
      </w:r>
      <w:r w:rsidR="00E71B35" w:rsidRPr="00E62BE4">
        <w:rPr>
          <w:rFonts w:ascii="Times New Roman" w:hAnsi="Times New Roman" w:cs="Times New Roman"/>
          <w:sz w:val="28"/>
          <w:szCs w:val="28"/>
        </w:rPr>
        <w:t>Безенчук</w:t>
      </w:r>
      <w:r w:rsidRPr="00E62BE4">
        <w:rPr>
          <w:rFonts w:ascii="Times New Roman" w:hAnsi="Times New Roman" w:cs="Times New Roman"/>
          <w:sz w:val="28"/>
          <w:szCs w:val="28"/>
        </w:rPr>
        <w:t xml:space="preserve"> </w:t>
      </w:r>
      <w:r w:rsidRPr="00E62BE4">
        <w:rPr>
          <w:rStyle w:val="affa"/>
          <w:rFonts w:eastAsiaTheme="majorEastAsia"/>
          <w:b w:val="0"/>
          <w:bCs w:val="0"/>
          <w:i/>
          <w:iCs/>
          <w:sz w:val="28"/>
          <w:szCs w:val="28"/>
        </w:rPr>
        <w:t>велосипедное движение</w:t>
      </w:r>
      <w:r w:rsidRPr="00E62BE4">
        <w:rPr>
          <w:rStyle w:val="affa"/>
          <w:rFonts w:eastAsiaTheme="majorEastAsia"/>
          <w:sz w:val="28"/>
          <w:szCs w:val="28"/>
        </w:rPr>
        <w:t xml:space="preserve"> </w:t>
      </w:r>
      <w:r w:rsidRPr="00E62BE4">
        <w:rPr>
          <w:rFonts w:ascii="Times New Roman" w:hAnsi="Times New Roman" w:cs="Times New Roman"/>
          <w:sz w:val="28"/>
          <w:szCs w:val="28"/>
        </w:rPr>
        <w:t xml:space="preserve">в организованных формах не представлено и отдельной инфраструктуры не имеет. Движение </w:t>
      </w:r>
      <w:r w:rsidRPr="00E62BE4">
        <w:rPr>
          <w:rFonts w:ascii="Times New Roman" w:hAnsi="Times New Roman" w:cs="Times New Roman"/>
          <w:spacing w:val="-2"/>
          <w:sz w:val="28"/>
          <w:szCs w:val="28"/>
        </w:rPr>
        <w:t>велосипедистов</w:t>
      </w:r>
      <w:r w:rsidRPr="00E62BE4">
        <w:rPr>
          <w:rFonts w:ascii="Times New Roman" w:hAnsi="Times New Roman" w:cs="Times New Roman"/>
          <w:spacing w:val="-17"/>
          <w:sz w:val="28"/>
          <w:szCs w:val="28"/>
        </w:rPr>
        <w:t xml:space="preserve"> </w:t>
      </w:r>
      <w:r w:rsidRPr="00E62BE4">
        <w:rPr>
          <w:rFonts w:ascii="Times New Roman" w:hAnsi="Times New Roman" w:cs="Times New Roman"/>
          <w:spacing w:val="-2"/>
          <w:sz w:val="28"/>
          <w:szCs w:val="28"/>
        </w:rPr>
        <w:t>и</w:t>
      </w:r>
      <w:r w:rsidRPr="00E62BE4">
        <w:rPr>
          <w:rFonts w:ascii="Times New Roman" w:hAnsi="Times New Roman" w:cs="Times New Roman"/>
          <w:spacing w:val="-16"/>
          <w:sz w:val="28"/>
          <w:szCs w:val="28"/>
        </w:rPr>
        <w:t xml:space="preserve"> </w:t>
      </w:r>
      <w:r w:rsidRPr="00E62BE4">
        <w:rPr>
          <w:rFonts w:ascii="Times New Roman" w:hAnsi="Times New Roman" w:cs="Times New Roman"/>
          <w:spacing w:val="-2"/>
          <w:sz w:val="28"/>
          <w:szCs w:val="28"/>
        </w:rPr>
        <w:t>пешеходов</w:t>
      </w:r>
      <w:r w:rsidRPr="00E62BE4">
        <w:rPr>
          <w:rFonts w:ascii="Times New Roman" w:hAnsi="Times New Roman" w:cs="Times New Roman"/>
          <w:spacing w:val="-16"/>
          <w:sz w:val="28"/>
          <w:szCs w:val="28"/>
        </w:rPr>
        <w:t xml:space="preserve"> </w:t>
      </w:r>
      <w:r w:rsidRPr="00E62BE4">
        <w:rPr>
          <w:rFonts w:ascii="Times New Roman" w:hAnsi="Times New Roman" w:cs="Times New Roman"/>
          <w:spacing w:val="-2"/>
          <w:sz w:val="28"/>
          <w:szCs w:val="28"/>
        </w:rPr>
        <w:t>осуществляется</w:t>
      </w:r>
      <w:r w:rsidRPr="00E62BE4">
        <w:rPr>
          <w:rFonts w:ascii="Times New Roman" w:hAnsi="Times New Roman" w:cs="Times New Roman"/>
          <w:spacing w:val="-16"/>
          <w:sz w:val="28"/>
          <w:szCs w:val="28"/>
        </w:rPr>
        <w:t xml:space="preserve"> </w:t>
      </w:r>
      <w:r w:rsidRPr="00E62BE4">
        <w:rPr>
          <w:rFonts w:ascii="Times New Roman" w:hAnsi="Times New Roman" w:cs="Times New Roman"/>
          <w:spacing w:val="-2"/>
          <w:sz w:val="28"/>
          <w:szCs w:val="28"/>
        </w:rPr>
        <w:t>в</w:t>
      </w:r>
      <w:r w:rsidRPr="00E62BE4">
        <w:rPr>
          <w:rFonts w:ascii="Times New Roman" w:hAnsi="Times New Roman" w:cs="Times New Roman"/>
          <w:spacing w:val="-16"/>
          <w:sz w:val="28"/>
          <w:szCs w:val="28"/>
        </w:rPr>
        <w:t xml:space="preserve"> </w:t>
      </w:r>
      <w:r w:rsidRPr="00E62BE4">
        <w:rPr>
          <w:rFonts w:ascii="Times New Roman" w:hAnsi="Times New Roman" w:cs="Times New Roman"/>
          <w:spacing w:val="-2"/>
          <w:sz w:val="28"/>
          <w:szCs w:val="28"/>
        </w:rPr>
        <w:t>соответствии</w:t>
      </w:r>
      <w:r w:rsidRPr="00E62BE4">
        <w:rPr>
          <w:rFonts w:ascii="Times New Roman" w:hAnsi="Times New Roman" w:cs="Times New Roman"/>
          <w:spacing w:val="-16"/>
          <w:sz w:val="28"/>
          <w:szCs w:val="28"/>
        </w:rPr>
        <w:t xml:space="preserve"> </w:t>
      </w:r>
      <w:r w:rsidRPr="00E62BE4">
        <w:rPr>
          <w:rFonts w:ascii="Times New Roman" w:hAnsi="Times New Roman" w:cs="Times New Roman"/>
          <w:spacing w:val="-2"/>
          <w:sz w:val="28"/>
          <w:szCs w:val="28"/>
        </w:rPr>
        <w:t>с</w:t>
      </w:r>
      <w:r w:rsidRPr="00E62BE4">
        <w:rPr>
          <w:rFonts w:ascii="Times New Roman" w:hAnsi="Times New Roman" w:cs="Times New Roman"/>
          <w:spacing w:val="-16"/>
          <w:sz w:val="28"/>
          <w:szCs w:val="28"/>
        </w:rPr>
        <w:t xml:space="preserve"> </w:t>
      </w:r>
      <w:r w:rsidRPr="00E62BE4">
        <w:rPr>
          <w:rFonts w:ascii="Times New Roman" w:hAnsi="Times New Roman" w:cs="Times New Roman"/>
          <w:spacing w:val="-2"/>
          <w:sz w:val="28"/>
          <w:szCs w:val="28"/>
        </w:rPr>
        <w:t xml:space="preserve">требованиями </w:t>
      </w:r>
      <w:r w:rsidRPr="00E62BE4">
        <w:rPr>
          <w:rFonts w:ascii="Times New Roman" w:hAnsi="Times New Roman" w:cs="Times New Roman"/>
          <w:sz w:val="28"/>
          <w:szCs w:val="28"/>
        </w:rPr>
        <w:t>ПДД</w:t>
      </w:r>
      <w:r w:rsidRPr="00E62BE4">
        <w:rPr>
          <w:rFonts w:ascii="Times New Roman" w:hAnsi="Times New Roman" w:cs="Times New Roman"/>
          <w:spacing w:val="-17"/>
          <w:sz w:val="28"/>
          <w:szCs w:val="28"/>
        </w:rPr>
        <w:t xml:space="preserve"> </w:t>
      </w:r>
      <w:r w:rsidRPr="00E62BE4">
        <w:rPr>
          <w:rFonts w:ascii="Times New Roman" w:hAnsi="Times New Roman" w:cs="Times New Roman"/>
          <w:sz w:val="28"/>
          <w:szCs w:val="28"/>
        </w:rPr>
        <w:t>по</w:t>
      </w:r>
      <w:r w:rsidRPr="00E62BE4">
        <w:rPr>
          <w:rFonts w:ascii="Times New Roman" w:hAnsi="Times New Roman" w:cs="Times New Roman"/>
          <w:spacing w:val="-13"/>
          <w:sz w:val="28"/>
          <w:szCs w:val="28"/>
        </w:rPr>
        <w:t xml:space="preserve"> </w:t>
      </w:r>
      <w:r w:rsidRPr="00E62BE4">
        <w:rPr>
          <w:rFonts w:ascii="Times New Roman" w:hAnsi="Times New Roman" w:cs="Times New Roman"/>
          <w:sz w:val="28"/>
          <w:szCs w:val="28"/>
        </w:rPr>
        <w:t>дорогам общего</w:t>
      </w:r>
      <w:r w:rsidRPr="00E62BE4">
        <w:rPr>
          <w:rFonts w:ascii="Times New Roman" w:hAnsi="Times New Roman" w:cs="Times New Roman"/>
          <w:spacing w:val="-9"/>
          <w:sz w:val="28"/>
          <w:szCs w:val="28"/>
        </w:rPr>
        <w:t xml:space="preserve"> </w:t>
      </w:r>
      <w:r w:rsidRPr="00E62BE4">
        <w:rPr>
          <w:rFonts w:ascii="Times New Roman" w:hAnsi="Times New Roman" w:cs="Times New Roman"/>
          <w:sz w:val="28"/>
          <w:szCs w:val="28"/>
        </w:rPr>
        <w:t xml:space="preserve">пользования. </w:t>
      </w:r>
    </w:p>
    <w:p w14:paraId="09BABDCC" w14:textId="77777777" w:rsidR="00E62BE4" w:rsidRDefault="00E62BE4" w:rsidP="00600F33">
      <w:pPr>
        <w:tabs>
          <w:tab w:val="left" w:pos="709"/>
        </w:tabs>
        <w:spacing w:after="0" w:line="360" w:lineRule="auto"/>
        <w:jc w:val="both"/>
        <w:rPr>
          <w:rFonts w:ascii="Times New Roman" w:hAnsi="Times New Roman" w:cs="Times New Roman"/>
          <w:sz w:val="28"/>
          <w:szCs w:val="28"/>
        </w:rPr>
      </w:pPr>
    </w:p>
    <w:p w14:paraId="6484FE32" w14:textId="7C3FC51D" w:rsidR="00F86B1B" w:rsidRPr="006809D0" w:rsidRDefault="00D42689" w:rsidP="005D1C8E">
      <w:pPr>
        <w:pStyle w:val="11111"/>
        <w:ind w:firstLine="0"/>
        <w:rPr>
          <w:rFonts w:ascii="Times New Roman" w:hAnsi="Times New Roman"/>
          <w:spacing w:val="-6"/>
          <w:sz w:val="28"/>
          <w:szCs w:val="28"/>
        </w:rPr>
      </w:pPr>
      <w:r w:rsidRPr="006809D0">
        <w:rPr>
          <w:rFonts w:ascii="Times New Roman" w:hAnsi="Times New Roman"/>
          <w:sz w:val="28"/>
          <w:szCs w:val="28"/>
        </w:rPr>
        <w:tab/>
      </w:r>
      <w:bookmarkStart w:id="22" w:name="_Toc209219933"/>
      <w:r w:rsidR="00F86B1B" w:rsidRPr="006809D0">
        <w:rPr>
          <w:rFonts w:ascii="Times New Roman" w:hAnsi="Times New Roman"/>
          <w:sz w:val="28"/>
          <w:szCs w:val="28"/>
        </w:rPr>
        <w:t>2.8 Характеристика</w:t>
      </w:r>
      <w:r w:rsidR="00F86B1B" w:rsidRPr="006809D0">
        <w:rPr>
          <w:rFonts w:ascii="Times New Roman" w:hAnsi="Times New Roman"/>
          <w:spacing w:val="-13"/>
          <w:sz w:val="28"/>
          <w:szCs w:val="28"/>
        </w:rPr>
        <w:t xml:space="preserve"> </w:t>
      </w:r>
      <w:r w:rsidR="00F86B1B" w:rsidRPr="006809D0">
        <w:rPr>
          <w:rFonts w:ascii="Times New Roman" w:hAnsi="Times New Roman"/>
          <w:sz w:val="28"/>
          <w:szCs w:val="28"/>
        </w:rPr>
        <w:t>движения грузовых</w:t>
      </w:r>
      <w:r w:rsidR="00F86B1B" w:rsidRPr="006809D0">
        <w:rPr>
          <w:rFonts w:ascii="Times New Roman" w:hAnsi="Times New Roman"/>
          <w:spacing w:val="-5"/>
          <w:sz w:val="28"/>
          <w:szCs w:val="28"/>
        </w:rPr>
        <w:t xml:space="preserve"> </w:t>
      </w:r>
      <w:r w:rsidR="00F86B1B" w:rsidRPr="006809D0">
        <w:rPr>
          <w:rFonts w:ascii="Times New Roman" w:hAnsi="Times New Roman"/>
          <w:sz w:val="28"/>
          <w:szCs w:val="28"/>
        </w:rPr>
        <w:t>транспортных средств,</w:t>
      </w:r>
      <w:r w:rsidR="00F86B1B" w:rsidRPr="006809D0">
        <w:rPr>
          <w:rFonts w:ascii="Times New Roman" w:hAnsi="Times New Roman"/>
          <w:spacing w:val="-9"/>
          <w:sz w:val="28"/>
          <w:szCs w:val="28"/>
        </w:rPr>
        <w:t xml:space="preserve"> </w:t>
      </w:r>
      <w:r w:rsidR="00F86B1B" w:rsidRPr="006809D0">
        <w:rPr>
          <w:rFonts w:ascii="Times New Roman" w:hAnsi="Times New Roman"/>
          <w:sz w:val="28"/>
          <w:szCs w:val="28"/>
        </w:rPr>
        <w:t xml:space="preserve">оценка </w:t>
      </w:r>
      <w:r w:rsidR="00F86B1B" w:rsidRPr="006809D0">
        <w:rPr>
          <w:rFonts w:ascii="Times New Roman" w:hAnsi="Times New Roman"/>
          <w:spacing w:val="-2"/>
          <w:sz w:val="28"/>
          <w:szCs w:val="28"/>
        </w:rPr>
        <w:t>работы</w:t>
      </w:r>
      <w:r w:rsidR="00F86B1B" w:rsidRPr="006809D0">
        <w:rPr>
          <w:rFonts w:ascii="Times New Roman" w:hAnsi="Times New Roman"/>
          <w:spacing w:val="-17"/>
          <w:sz w:val="28"/>
          <w:szCs w:val="28"/>
        </w:rPr>
        <w:t xml:space="preserve"> </w:t>
      </w:r>
      <w:r w:rsidR="00F86B1B" w:rsidRPr="006809D0">
        <w:rPr>
          <w:rFonts w:ascii="Times New Roman" w:hAnsi="Times New Roman"/>
          <w:spacing w:val="-2"/>
          <w:sz w:val="28"/>
          <w:szCs w:val="28"/>
        </w:rPr>
        <w:t>транспортных</w:t>
      </w:r>
      <w:r w:rsidR="00F86B1B" w:rsidRPr="006809D0">
        <w:rPr>
          <w:rFonts w:ascii="Times New Roman" w:hAnsi="Times New Roman"/>
          <w:spacing w:val="2"/>
          <w:sz w:val="28"/>
          <w:szCs w:val="28"/>
        </w:rPr>
        <w:t xml:space="preserve"> </w:t>
      </w:r>
      <w:r w:rsidR="00F86B1B" w:rsidRPr="006809D0">
        <w:rPr>
          <w:rFonts w:ascii="Times New Roman" w:hAnsi="Times New Roman"/>
          <w:spacing w:val="-2"/>
          <w:sz w:val="28"/>
          <w:szCs w:val="28"/>
        </w:rPr>
        <w:t>средств</w:t>
      </w:r>
      <w:r w:rsidR="00F86B1B" w:rsidRPr="006809D0">
        <w:rPr>
          <w:rFonts w:ascii="Times New Roman" w:hAnsi="Times New Roman"/>
          <w:spacing w:val="-16"/>
          <w:sz w:val="28"/>
          <w:szCs w:val="28"/>
        </w:rPr>
        <w:t xml:space="preserve"> </w:t>
      </w:r>
      <w:r w:rsidR="00F86B1B" w:rsidRPr="006809D0">
        <w:rPr>
          <w:rFonts w:ascii="Times New Roman" w:hAnsi="Times New Roman"/>
          <w:spacing w:val="-2"/>
          <w:sz w:val="28"/>
          <w:szCs w:val="28"/>
        </w:rPr>
        <w:t>коммунальных</w:t>
      </w:r>
      <w:r w:rsidR="00F86B1B" w:rsidRPr="006809D0">
        <w:rPr>
          <w:rFonts w:ascii="Times New Roman" w:hAnsi="Times New Roman"/>
          <w:spacing w:val="-6"/>
          <w:sz w:val="28"/>
          <w:szCs w:val="28"/>
        </w:rPr>
        <w:t xml:space="preserve"> </w:t>
      </w:r>
      <w:r w:rsidR="00F86B1B" w:rsidRPr="006809D0">
        <w:rPr>
          <w:rFonts w:ascii="Times New Roman" w:hAnsi="Times New Roman"/>
          <w:spacing w:val="-2"/>
          <w:sz w:val="28"/>
          <w:szCs w:val="28"/>
        </w:rPr>
        <w:t>и</w:t>
      </w:r>
      <w:r w:rsidR="00F86B1B" w:rsidRPr="006809D0">
        <w:rPr>
          <w:rFonts w:ascii="Times New Roman" w:hAnsi="Times New Roman"/>
          <w:spacing w:val="-16"/>
          <w:sz w:val="28"/>
          <w:szCs w:val="28"/>
        </w:rPr>
        <w:t xml:space="preserve"> </w:t>
      </w:r>
      <w:r w:rsidR="00F86B1B" w:rsidRPr="006809D0">
        <w:rPr>
          <w:rFonts w:ascii="Times New Roman" w:hAnsi="Times New Roman"/>
          <w:spacing w:val="-2"/>
          <w:sz w:val="28"/>
          <w:szCs w:val="28"/>
        </w:rPr>
        <w:t>дорожных</w:t>
      </w:r>
      <w:r w:rsidR="00F86B1B" w:rsidRPr="006809D0">
        <w:rPr>
          <w:rFonts w:ascii="Times New Roman" w:hAnsi="Times New Roman"/>
          <w:spacing w:val="-7"/>
          <w:sz w:val="28"/>
          <w:szCs w:val="28"/>
        </w:rPr>
        <w:t xml:space="preserve"> </w:t>
      </w:r>
      <w:r w:rsidR="00F86B1B" w:rsidRPr="006809D0">
        <w:rPr>
          <w:rFonts w:ascii="Times New Roman" w:hAnsi="Times New Roman"/>
          <w:spacing w:val="-2"/>
          <w:sz w:val="28"/>
          <w:szCs w:val="28"/>
        </w:rPr>
        <w:t xml:space="preserve">служб, </w:t>
      </w:r>
      <w:r w:rsidR="00F86B1B" w:rsidRPr="006809D0">
        <w:rPr>
          <w:rFonts w:ascii="Times New Roman" w:hAnsi="Times New Roman"/>
          <w:spacing w:val="-6"/>
          <w:sz w:val="28"/>
          <w:szCs w:val="28"/>
        </w:rPr>
        <w:t>состояние</w:t>
      </w:r>
      <w:r w:rsidR="00F86B1B" w:rsidRPr="006809D0">
        <w:rPr>
          <w:rFonts w:ascii="Times New Roman" w:hAnsi="Times New Roman"/>
          <w:sz w:val="28"/>
          <w:szCs w:val="28"/>
        </w:rPr>
        <w:t xml:space="preserve"> </w:t>
      </w:r>
      <w:r w:rsidR="00F86B1B" w:rsidRPr="006809D0">
        <w:rPr>
          <w:rFonts w:ascii="Times New Roman" w:hAnsi="Times New Roman"/>
          <w:spacing w:val="-6"/>
          <w:sz w:val="28"/>
          <w:szCs w:val="28"/>
        </w:rPr>
        <w:t>инфраструктуры</w:t>
      </w:r>
      <w:r w:rsidR="00F86B1B" w:rsidRPr="006809D0">
        <w:rPr>
          <w:rFonts w:ascii="Times New Roman" w:hAnsi="Times New Roman"/>
          <w:spacing w:val="-12"/>
          <w:sz w:val="28"/>
          <w:szCs w:val="28"/>
        </w:rPr>
        <w:t xml:space="preserve"> </w:t>
      </w:r>
      <w:r w:rsidR="00F86B1B" w:rsidRPr="006809D0">
        <w:rPr>
          <w:rFonts w:ascii="Times New Roman" w:hAnsi="Times New Roman"/>
          <w:spacing w:val="-6"/>
          <w:sz w:val="28"/>
          <w:szCs w:val="28"/>
        </w:rPr>
        <w:t>для</w:t>
      </w:r>
      <w:r w:rsidR="00F86B1B" w:rsidRPr="006809D0">
        <w:rPr>
          <w:rFonts w:ascii="Times New Roman" w:hAnsi="Times New Roman"/>
          <w:spacing w:val="-8"/>
          <w:sz w:val="28"/>
          <w:szCs w:val="28"/>
        </w:rPr>
        <w:t xml:space="preserve"> </w:t>
      </w:r>
      <w:r w:rsidR="00F86B1B" w:rsidRPr="006809D0">
        <w:rPr>
          <w:rFonts w:ascii="Times New Roman" w:hAnsi="Times New Roman"/>
          <w:spacing w:val="-6"/>
          <w:sz w:val="28"/>
          <w:szCs w:val="28"/>
        </w:rPr>
        <w:t>данных</w:t>
      </w:r>
      <w:r w:rsidR="00F86B1B" w:rsidRPr="006809D0">
        <w:rPr>
          <w:rFonts w:ascii="Times New Roman" w:hAnsi="Times New Roman"/>
          <w:spacing w:val="6"/>
          <w:sz w:val="28"/>
          <w:szCs w:val="28"/>
        </w:rPr>
        <w:t xml:space="preserve"> </w:t>
      </w:r>
      <w:r w:rsidR="00F86B1B" w:rsidRPr="006809D0">
        <w:rPr>
          <w:rFonts w:ascii="Times New Roman" w:hAnsi="Times New Roman"/>
          <w:spacing w:val="-6"/>
          <w:sz w:val="28"/>
          <w:szCs w:val="28"/>
        </w:rPr>
        <w:t>транспортных</w:t>
      </w:r>
      <w:r w:rsidR="00F86B1B" w:rsidRPr="006809D0">
        <w:rPr>
          <w:rFonts w:ascii="Times New Roman" w:hAnsi="Times New Roman"/>
          <w:spacing w:val="9"/>
          <w:sz w:val="28"/>
          <w:szCs w:val="28"/>
        </w:rPr>
        <w:t xml:space="preserve"> </w:t>
      </w:r>
      <w:r w:rsidR="00F86B1B" w:rsidRPr="006809D0">
        <w:rPr>
          <w:rFonts w:ascii="Times New Roman" w:hAnsi="Times New Roman"/>
          <w:spacing w:val="-6"/>
          <w:sz w:val="28"/>
          <w:szCs w:val="28"/>
        </w:rPr>
        <w:t>средств</w:t>
      </w:r>
      <w:bookmarkEnd w:id="22"/>
    </w:p>
    <w:p w14:paraId="498B0C7A" w14:textId="77777777" w:rsidR="00C96620" w:rsidRPr="006809D0" w:rsidRDefault="00C96620" w:rsidP="003E1001">
      <w:pPr>
        <w:pStyle w:val="ConsPlusNormal"/>
        <w:widowControl/>
        <w:spacing w:line="360" w:lineRule="auto"/>
        <w:ind w:firstLine="709"/>
        <w:jc w:val="both"/>
        <w:rPr>
          <w:rFonts w:ascii="Times New Roman" w:hAnsi="Times New Roman" w:cs="Times New Roman"/>
          <w:sz w:val="28"/>
          <w:szCs w:val="28"/>
        </w:rPr>
      </w:pPr>
      <w:r w:rsidRPr="006809D0">
        <w:rPr>
          <w:rFonts w:ascii="Times New Roman" w:hAnsi="Times New Roman" w:cs="Times New Roman"/>
          <w:sz w:val="28"/>
          <w:szCs w:val="28"/>
        </w:rPr>
        <w:t xml:space="preserve">В настоящее время в связи с общим увеличением объема грузов, перевозимых автомобильным транспортом на значительные расстояния, доля крупнотоннажного транзитного транспорта на межрегиональных маршрутах имеет тенденцию к росту. В связи с этим снижается пропускная способность автомобильных дорог общего пользования местного значения, что ограничивает интенсивность движения и отрицательно влияет на экономическое развитие региона. </w:t>
      </w:r>
    </w:p>
    <w:p w14:paraId="360C46C3" w14:textId="0463C5BC" w:rsidR="006F5191" w:rsidRPr="006809D0" w:rsidRDefault="006F5191" w:rsidP="003E1001">
      <w:pPr>
        <w:pStyle w:val="ab"/>
        <w:tabs>
          <w:tab w:val="left" w:pos="709"/>
        </w:tabs>
        <w:spacing w:line="360" w:lineRule="auto"/>
        <w:rPr>
          <w:rFonts w:ascii="Times New Roman" w:hAnsi="Times New Roman" w:cs="Times New Roman"/>
          <w:sz w:val="28"/>
          <w:szCs w:val="28"/>
        </w:rPr>
      </w:pPr>
      <w:r w:rsidRPr="006809D0">
        <w:rPr>
          <w:rFonts w:ascii="Times New Roman" w:hAnsi="Times New Roman" w:cs="Times New Roman"/>
          <w:spacing w:val="-4"/>
          <w:sz w:val="28"/>
          <w:szCs w:val="28"/>
        </w:rPr>
        <w:t>Основная часть перевозимых грузов производственного и сельскохозяйственного назначения перевозится привлеченным транспортом.</w:t>
      </w:r>
      <w:r w:rsidRPr="006809D0">
        <w:rPr>
          <w:rFonts w:ascii="Times New Roman" w:hAnsi="Times New Roman" w:cs="Times New Roman"/>
          <w:sz w:val="28"/>
          <w:szCs w:val="28"/>
        </w:rPr>
        <w:t xml:space="preserve"> </w:t>
      </w:r>
    </w:p>
    <w:p w14:paraId="23E849A6" w14:textId="12A01C8A" w:rsidR="006809D0" w:rsidRPr="006809D0" w:rsidRDefault="006809D0" w:rsidP="006809D0">
      <w:pPr>
        <w:pStyle w:val="ab"/>
        <w:spacing w:line="360" w:lineRule="auto"/>
        <w:ind w:firstLine="710"/>
        <w:rPr>
          <w:rFonts w:ascii="Times New Roman" w:hAnsi="Times New Roman" w:cs="Times New Roman"/>
          <w:sz w:val="28"/>
          <w:szCs w:val="28"/>
        </w:rPr>
      </w:pPr>
      <w:r w:rsidRPr="006809D0">
        <w:rPr>
          <w:rFonts w:ascii="Times New Roman" w:hAnsi="Times New Roman" w:cs="Times New Roman"/>
          <w:sz w:val="28"/>
          <w:szCs w:val="28"/>
        </w:rPr>
        <w:t xml:space="preserve">Информация об индивидуальных предпринимателях и юридических лицах, осуществляющих    грузоперевозки    и    зарегистрированных    на     территории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Безенчук</w:t>
      </w:r>
      <w:r w:rsidRPr="006809D0">
        <w:rPr>
          <w:rFonts w:ascii="Times New Roman" w:hAnsi="Times New Roman" w:cs="Times New Roman"/>
          <w:sz w:val="28"/>
          <w:szCs w:val="28"/>
        </w:rPr>
        <w:t xml:space="preserve"> представлена в таблице 2.8.1.</w:t>
      </w:r>
    </w:p>
    <w:p w14:paraId="215E321C" w14:textId="77777777" w:rsidR="006809D0" w:rsidRPr="006809D0" w:rsidRDefault="006809D0" w:rsidP="006809D0">
      <w:pPr>
        <w:pStyle w:val="ab"/>
        <w:spacing w:before="3" w:line="357" w:lineRule="auto"/>
        <w:ind w:firstLine="710"/>
        <w:rPr>
          <w:rFonts w:ascii="Times New Roman" w:hAnsi="Times New Roman" w:cs="Times New Roman"/>
          <w:sz w:val="28"/>
          <w:szCs w:val="28"/>
        </w:rPr>
      </w:pPr>
      <w:r w:rsidRPr="006809D0">
        <w:rPr>
          <w:rFonts w:ascii="Times New Roman" w:hAnsi="Times New Roman" w:cs="Times New Roman"/>
          <w:sz w:val="28"/>
          <w:szCs w:val="28"/>
        </w:rPr>
        <w:t>Таблица 2.8.1. – Перечень индивидуальных предпринимателей и юридических лиц, осуществляющих грузоперевозки</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3308"/>
        <w:gridCol w:w="2884"/>
        <w:gridCol w:w="2253"/>
      </w:tblGrid>
      <w:tr w:rsidR="006809D0" w:rsidRPr="006809D0" w14:paraId="67F54CDE" w14:textId="77777777" w:rsidTr="004A79C3">
        <w:trPr>
          <w:cantSplit/>
          <w:tblHeader/>
        </w:trPr>
        <w:tc>
          <w:tcPr>
            <w:tcW w:w="769" w:type="dxa"/>
            <w:vAlign w:val="center"/>
          </w:tcPr>
          <w:p w14:paraId="4A326EF5" w14:textId="77777777" w:rsidR="006809D0" w:rsidRPr="006809D0" w:rsidRDefault="006809D0" w:rsidP="004A79C3">
            <w:pPr>
              <w:pStyle w:val="a9"/>
              <w:spacing w:before="0" w:beforeAutospacing="0" w:after="0" w:afterAutospacing="0"/>
              <w:jc w:val="center"/>
            </w:pPr>
            <w:r w:rsidRPr="006809D0">
              <w:lastRenderedPageBreak/>
              <w:t>№п/п</w:t>
            </w:r>
          </w:p>
        </w:tc>
        <w:tc>
          <w:tcPr>
            <w:tcW w:w="3308" w:type="dxa"/>
            <w:vAlign w:val="center"/>
          </w:tcPr>
          <w:p w14:paraId="0BD78220" w14:textId="77777777" w:rsidR="006809D0" w:rsidRPr="006809D0" w:rsidRDefault="006809D0" w:rsidP="004A79C3">
            <w:pPr>
              <w:pStyle w:val="a9"/>
              <w:spacing w:before="0" w:beforeAutospacing="0" w:after="0" w:afterAutospacing="0"/>
              <w:jc w:val="center"/>
            </w:pPr>
            <w:r w:rsidRPr="006809D0">
              <w:t>Наименование организации (</w:t>
            </w:r>
            <w:proofErr w:type="spellStart"/>
            <w:r w:rsidRPr="006809D0">
              <w:t>юр.Лицо,ИП</w:t>
            </w:r>
            <w:proofErr w:type="spellEnd"/>
            <w:r w:rsidRPr="006809D0">
              <w:t>)</w:t>
            </w:r>
          </w:p>
        </w:tc>
        <w:tc>
          <w:tcPr>
            <w:tcW w:w="2884" w:type="dxa"/>
            <w:vAlign w:val="center"/>
          </w:tcPr>
          <w:p w14:paraId="65A7C649" w14:textId="77777777" w:rsidR="006809D0" w:rsidRPr="006809D0" w:rsidRDefault="006809D0" w:rsidP="004A79C3">
            <w:pPr>
              <w:pStyle w:val="TableParagraph"/>
              <w:ind w:firstLine="68"/>
              <w:jc w:val="center"/>
            </w:pPr>
            <w:r w:rsidRPr="006809D0">
              <w:t>ФИО</w:t>
            </w:r>
          </w:p>
          <w:p w14:paraId="706ED55A" w14:textId="77777777" w:rsidR="006809D0" w:rsidRPr="006809D0" w:rsidRDefault="006809D0" w:rsidP="004A79C3">
            <w:pPr>
              <w:pStyle w:val="a9"/>
              <w:spacing w:before="0" w:beforeAutospacing="0" w:after="0" w:afterAutospacing="0"/>
              <w:ind w:firstLine="68"/>
              <w:jc w:val="center"/>
            </w:pPr>
            <w:r w:rsidRPr="006809D0">
              <w:t>руководителя</w:t>
            </w:r>
          </w:p>
        </w:tc>
        <w:tc>
          <w:tcPr>
            <w:tcW w:w="2253" w:type="dxa"/>
            <w:vAlign w:val="center"/>
          </w:tcPr>
          <w:p w14:paraId="66FBE10B" w14:textId="77777777" w:rsidR="006809D0" w:rsidRPr="006809D0" w:rsidRDefault="006809D0" w:rsidP="004A79C3">
            <w:pPr>
              <w:pStyle w:val="a9"/>
              <w:spacing w:before="0" w:beforeAutospacing="0" w:after="0" w:afterAutospacing="0"/>
              <w:ind w:firstLine="68"/>
              <w:jc w:val="center"/>
            </w:pPr>
            <w:r w:rsidRPr="006809D0">
              <w:t>Адрес (местонахождение)</w:t>
            </w:r>
          </w:p>
        </w:tc>
      </w:tr>
      <w:tr w:rsidR="006809D0" w:rsidRPr="006809D0" w14:paraId="69025D19" w14:textId="77777777" w:rsidTr="004A79C3">
        <w:trPr>
          <w:cantSplit/>
        </w:trPr>
        <w:tc>
          <w:tcPr>
            <w:tcW w:w="769" w:type="dxa"/>
            <w:vAlign w:val="center"/>
          </w:tcPr>
          <w:p w14:paraId="4892D3BD" w14:textId="77777777" w:rsidR="006809D0" w:rsidRPr="006809D0" w:rsidRDefault="006809D0" w:rsidP="004A79C3">
            <w:pPr>
              <w:pStyle w:val="a9"/>
              <w:spacing w:before="0" w:beforeAutospacing="0" w:after="0" w:afterAutospacing="0"/>
              <w:jc w:val="center"/>
            </w:pPr>
            <w:r w:rsidRPr="006809D0">
              <w:rPr>
                <w:w w:val="99"/>
              </w:rPr>
              <w:t>1</w:t>
            </w:r>
          </w:p>
        </w:tc>
        <w:tc>
          <w:tcPr>
            <w:tcW w:w="3308" w:type="dxa"/>
            <w:vAlign w:val="center"/>
          </w:tcPr>
          <w:p w14:paraId="43D1D380" w14:textId="77777777" w:rsidR="006809D0" w:rsidRPr="006809D0" w:rsidRDefault="006809D0" w:rsidP="004A79C3">
            <w:pPr>
              <w:pStyle w:val="a9"/>
              <w:spacing w:before="0" w:beforeAutospacing="0" w:after="0" w:afterAutospacing="0"/>
              <w:jc w:val="center"/>
            </w:pPr>
            <w:r w:rsidRPr="006809D0">
              <w:rPr>
                <w:w w:val="99"/>
              </w:rPr>
              <w:t>2</w:t>
            </w:r>
          </w:p>
        </w:tc>
        <w:tc>
          <w:tcPr>
            <w:tcW w:w="2884" w:type="dxa"/>
            <w:vAlign w:val="center"/>
          </w:tcPr>
          <w:p w14:paraId="63ABA72C" w14:textId="77777777" w:rsidR="006809D0" w:rsidRPr="006809D0" w:rsidRDefault="006809D0" w:rsidP="004A79C3">
            <w:pPr>
              <w:pStyle w:val="a9"/>
              <w:spacing w:before="0" w:beforeAutospacing="0" w:after="0" w:afterAutospacing="0"/>
              <w:ind w:firstLine="68"/>
              <w:jc w:val="center"/>
            </w:pPr>
            <w:r w:rsidRPr="006809D0">
              <w:rPr>
                <w:w w:val="99"/>
              </w:rPr>
              <w:t>3</w:t>
            </w:r>
          </w:p>
        </w:tc>
        <w:tc>
          <w:tcPr>
            <w:tcW w:w="2253" w:type="dxa"/>
            <w:vAlign w:val="center"/>
          </w:tcPr>
          <w:p w14:paraId="4B391C60" w14:textId="77777777" w:rsidR="006809D0" w:rsidRPr="006809D0" w:rsidRDefault="006809D0" w:rsidP="004A79C3">
            <w:pPr>
              <w:pStyle w:val="a9"/>
              <w:spacing w:before="0" w:beforeAutospacing="0" w:after="0" w:afterAutospacing="0"/>
              <w:ind w:firstLine="68"/>
              <w:jc w:val="center"/>
            </w:pPr>
            <w:r w:rsidRPr="006809D0">
              <w:rPr>
                <w:w w:val="99"/>
              </w:rPr>
              <w:t>4</w:t>
            </w:r>
          </w:p>
        </w:tc>
      </w:tr>
      <w:tr w:rsidR="006809D0" w:rsidRPr="006809D0" w14:paraId="26F7A7CC" w14:textId="77777777" w:rsidTr="004A79C3">
        <w:trPr>
          <w:cantSplit/>
        </w:trPr>
        <w:tc>
          <w:tcPr>
            <w:tcW w:w="769" w:type="dxa"/>
            <w:vAlign w:val="center"/>
          </w:tcPr>
          <w:p w14:paraId="1ABA7A33" w14:textId="77777777" w:rsidR="006809D0" w:rsidRPr="006809D0" w:rsidRDefault="006809D0" w:rsidP="004A79C3">
            <w:pPr>
              <w:pStyle w:val="a9"/>
              <w:spacing w:before="0" w:beforeAutospacing="0" w:after="0" w:afterAutospacing="0"/>
              <w:jc w:val="center"/>
            </w:pPr>
            <w:r w:rsidRPr="006809D0">
              <w:t>1</w:t>
            </w:r>
          </w:p>
        </w:tc>
        <w:tc>
          <w:tcPr>
            <w:tcW w:w="3308" w:type="dxa"/>
            <w:vAlign w:val="center"/>
          </w:tcPr>
          <w:p w14:paraId="7EEEC280" w14:textId="77777777" w:rsidR="006809D0" w:rsidRPr="006809D0" w:rsidRDefault="006809D0" w:rsidP="004A79C3">
            <w:pPr>
              <w:pStyle w:val="a9"/>
              <w:spacing w:before="0" w:beforeAutospacing="0" w:after="0" w:afterAutospacing="0"/>
            </w:pPr>
            <w:r w:rsidRPr="006809D0">
              <w:t>ИП Александров Игорь Евгеньевич</w:t>
            </w:r>
          </w:p>
        </w:tc>
        <w:tc>
          <w:tcPr>
            <w:tcW w:w="2884" w:type="dxa"/>
            <w:vAlign w:val="center"/>
          </w:tcPr>
          <w:p w14:paraId="28A8AFBF" w14:textId="77777777" w:rsidR="006809D0" w:rsidRPr="006809D0" w:rsidRDefault="006809D0" w:rsidP="004A79C3">
            <w:pPr>
              <w:pStyle w:val="a9"/>
              <w:spacing w:before="0" w:beforeAutospacing="0" w:after="0" w:afterAutospacing="0"/>
              <w:ind w:firstLine="68"/>
            </w:pPr>
            <w:r w:rsidRPr="006809D0">
              <w:t>Александров Игорь Евгеньевич</w:t>
            </w:r>
          </w:p>
        </w:tc>
        <w:tc>
          <w:tcPr>
            <w:tcW w:w="2253" w:type="dxa"/>
            <w:vAlign w:val="center"/>
          </w:tcPr>
          <w:p w14:paraId="6A6B06FA"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74AEAEF7" w14:textId="77777777" w:rsidTr="004A79C3">
        <w:trPr>
          <w:cantSplit/>
        </w:trPr>
        <w:tc>
          <w:tcPr>
            <w:tcW w:w="769" w:type="dxa"/>
            <w:vAlign w:val="center"/>
          </w:tcPr>
          <w:p w14:paraId="05ED0412" w14:textId="77777777" w:rsidR="006809D0" w:rsidRPr="006809D0" w:rsidRDefault="006809D0" w:rsidP="004A79C3">
            <w:pPr>
              <w:pStyle w:val="a9"/>
              <w:spacing w:before="0" w:beforeAutospacing="0" w:after="0" w:afterAutospacing="0"/>
              <w:jc w:val="center"/>
            </w:pPr>
            <w:r w:rsidRPr="006809D0">
              <w:t>2</w:t>
            </w:r>
          </w:p>
        </w:tc>
        <w:tc>
          <w:tcPr>
            <w:tcW w:w="3308" w:type="dxa"/>
            <w:vAlign w:val="center"/>
          </w:tcPr>
          <w:p w14:paraId="70C1DA89" w14:textId="77777777" w:rsidR="006809D0" w:rsidRPr="006809D0" w:rsidRDefault="006809D0" w:rsidP="004A79C3">
            <w:pPr>
              <w:pStyle w:val="a9"/>
              <w:spacing w:before="0" w:beforeAutospacing="0" w:after="0" w:afterAutospacing="0"/>
            </w:pPr>
            <w:r w:rsidRPr="006809D0">
              <w:t>ИП Баркин Виктор Сергеевич</w:t>
            </w:r>
          </w:p>
        </w:tc>
        <w:tc>
          <w:tcPr>
            <w:tcW w:w="2884" w:type="dxa"/>
            <w:vAlign w:val="center"/>
          </w:tcPr>
          <w:p w14:paraId="57E9BC38" w14:textId="77777777" w:rsidR="006809D0" w:rsidRPr="006809D0" w:rsidRDefault="006809D0" w:rsidP="004A79C3">
            <w:pPr>
              <w:pStyle w:val="a9"/>
              <w:spacing w:before="0" w:beforeAutospacing="0" w:after="0" w:afterAutospacing="0"/>
              <w:ind w:firstLine="68"/>
            </w:pPr>
            <w:r w:rsidRPr="006809D0">
              <w:t>Баркин Виктор Сергеевич</w:t>
            </w:r>
          </w:p>
        </w:tc>
        <w:tc>
          <w:tcPr>
            <w:tcW w:w="2253" w:type="dxa"/>
            <w:vAlign w:val="center"/>
          </w:tcPr>
          <w:p w14:paraId="3CE69353"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467E03C6" w14:textId="77777777" w:rsidTr="004A79C3">
        <w:trPr>
          <w:cantSplit/>
        </w:trPr>
        <w:tc>
          <w:tcPr>
            <w:tcW w:w="769" w:type="dxa"/>
            <w:vAlign w:val="center"/>
          </w:tcPr>
          <w:p w14:paraId="6C7B356F" w14:textId="77777777" w:rsidR="006809D0" w:rsidRPr="006809D0" w:rsidRDefault="006809D0" w:rsidP="004A79C3">
            <w:pPr>
              <w:pStyle w:val="a9"/>
              <w:spacing w:before="0" w:beforeAutospacing="0" w:after="0" w:afterAutospacing="0"/>
              <w:jc w:val="center"/>
            </w:pPr>
            <w:r w:rsidRPr="006809D0">
              <w:t>3</w:t>
            </w:r>
          </w:p>
        </w:tc>
        <w:tc>
          <w:tcPr>
            <w:tcW w:w="3308" w:type="dxa"/>
            <w:vAlign w:val="center"/>
          </w:tcPr>
          <w:p w14:paraId="4DBDDF54" w14:textId="77777777" w:rsidR="006809D0" w:rsidRPr="006809D0" w:rsidRDefault="006809D0" w:rsidP="004A79C3">
            <w:pPr>
              <w:pStyle w:val="a9"/>
              <w:spacing w:before="0" w:beforeAutospacing="0" w:after="0" w:afterAutospacing="0"/>
            </w:pPr>
            <w:r w:rsidRPr="006809D0">
              <w:t xml:space="preserve">ИП </w:t>
            </w:r>
            <w:proofErr w:type="spellStart"/>
            <w:r w:rsidRPr="006809D0">
              <w:t>Башатова</w:t>
            </w:r>
            <w:proofErr w:type="spellEnd"/>
            <w:r w:rsidRPr="006809D0">
              <w:t xml:space="preserve"> Ксения Николаевна</w:t>
            </w:r>
          </w:p>
        </w:tc>
        <w:tc>
          <w:tcPr>
            <w:tcW w:w="2884" w:type="dxa"/>
            <w:vAlign w:val="center"/>
          </w:tcPr>
          <w:p w14:paraId="082D8B09" w14:textId="77777777" w:rsidR="006809D0" w:rsidRPr="006809D0" w:rsidRDefault="006809D0" w:rsidP="004A79C3">
            <w:pPr>
              <w:pStyle w:val="a9"/>
              <w:spacing w:before="0" w:beforeAutospacing="0" w:after="0" w:afterAutospacing="0"/>
              <w:ind w:firstLine="68"/>
            </w:pPr>
            <w:proofErr w:type="spellStart"/>
            <w:r w:rsidRPr="006809D0">
              <w:t>Башатова</w:t>
            </w:r>
            <w:proofErr w:type="spellEnd"/>
            <w:r w:rsidRPr="006809D0">
              <w:t xml:space="preserve"> Ксения Николаевна</w:t>
            </w:r>
          </w:p>
        </w:tc>
        <w:tc>
          <w:tcPr>
            <w:tcW w:w="2253" w:type="dxa"/>
            <w:vAlign w:val="center"/>
          </w:tcPr>
          <w:p w14:paraId="563B92DD"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62639676" w14:textId="77777777" w:rsidTr="004A79C3">
        <w:trPr>
          <w:cantSplit/>
        </w:trPr>
        <w:tc>
          <w:tcPr>
            <w:tcW w:w="769" w:type="dxa"/>
            <w:vAlign w:val="center"/>
          </w:tcPr>
          <w:p w14:paraId="6B639473" w14:textId="77777777" w:rsidR="006809D0" w:rsidRPr="006809D0" w:rsidRDefault="006809D0" w:rsidP="004A79C3">
            <w:pPr>
              <w:pStyle w:val="a9"/>
              <w:spacing w:before="0" w:beforeAutospacing="0" w:after="0" w:afterAutospacing="0"/>
              <w:jc w:val="center"/>
            </w:pPr>
            <w:r w:rsidRPr="006809D0">
              <w:t>4</w:t>
            </w:r>
          </w:p>
        </w:tc>
        <w:tc>
          <w:tcPr>
            <w:tcW w:w="3308" w:type="dxa"/>
            <w:vAlign w:val="center"/>
          </w:tcPr>
          <w:p w14:paraId="6642F197" w14:textId="77777777" w:rsidR="006809D0" w:rsidRPr="006809D0" w:rsidRDefault="006809D0" w:rsidP="004A79C3">
            <w:pPr>
              <w:pStyle w:val="a9"/>
              <w:spacing w:before="0" w:beforeAutospacing="0" w:after="0" w:afterAutospacing="0"/>
            </w:pPr>
            <w:r w:rsidRPr="006809D0">
              <w:t>ИП Беляев Андрей Геннадьевич</w:t>
            </w:r>
          </w:p>
        </w:tc>
        <w:tc>
          <w:tcPr>
            <w:tcW w:w="2884" w:type="dxa"/>
            <w:vAlign w:val="center"/>
          </w:tcPr>
          <w:p w14:paraId="313B2AC3" w14:textId="77777777" w:rsidR="006809D0" w:rsidRPr="006809D0" w:rsidRDefault="006809D0" w:rsidP="004A79C3">
            <w:pPr>
              <w:pStyle w:val="a9"/>
              <w:spacing w:before="0" w:beforeAutospacing="0" w:after="0" w:afterAutospacing="0"/>
              <w:ind w:firstLine="68"/>
            </w:pPr>
            <w:r w:rsidRPr="006809D0">
              <w:t>Беляев Андрей Геннадьевич</w:t>
            </w:r>
          </w:p>
        </w:tc>
        <w:tc>
          <w:tcPr>
            <w:tcW w:w="2253" w:type="dxa"/>
            <w:vAlign w:val="center"/>
          </w:tcPr>
          <w:p w14:paraId="45E44CD0"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2ECFDD05" w14:textId="77777777" w:rsidTr="004A79C3">
        <w:trPr>
          <w:cantSplit/>
        </w:trPr>
        <w:tc>
          <w:tcPr>
            <w:tcW w:w="769" w:type="dxa"/>
            <w:vAlign w:val="center"/>
          </w:tcPr>
          <w:p w14:paraId="219010F9" w14:textId="77777777" w:rsidR="006809D0" w:rsidRPr="006809D0" w:rsidRDefault="006809D0" w:rsidP="004A79C3">
            <w:pPr>
              <w:pStyle w:val="a9"/>
              <w:spacing w:before="0" w:beforeAutospacing="0" w:after="0" w:afterAutospacing="0"/>
              <w:jc w:val="center"/>
            </w:pPr>
            <w:r w:rsidRPr="006809D0">
              <w:t>5</w:t>
            </w:r>
          </w:p>
        </w:tc>
        <w:tc>
          <w:tcPr>
            <w:tcW w:w="3308" w:type="dxa"/>
            <w:vAlign w:val="center"/>
          </w:tcPr>
          <w:p w14:paraId="2EE7EDB6" w14:textId="77777777" w:rsidR="006809D0" w:rsidRPr="006809D0" w:rsidRDefault="006809D0" w:rsidP="004A79C3">
            <w:pPr>
              <w:pStyle w:val="a9"/>
              <w:spacing w:before="0" w:beforeAutospacing="0" w:after="0" w:afterAutospacing="0"/>
            </w:pPr>
            <w:r w:rsidRPr="006809D0">
              <w:t>ИП Бибиков Анатолий Анатольевич</w:t>
            </w:r>
          </w:p>
        </w:tc>
        <w:tc>
          <w:tcPr>
            <w:tcW w:w="2884" w:type="dxa"/>
            <w:vAlign w:val="center"/>
          </w:tcPr>
          <w:p w14:paraId="12971D03" w14:textId="77777777" w:rsidR="006809D0" w:rsidRPr="006809D0" w:rsidRDefault="006809D0" w:rsidP="004A79C3">
            <w:pPr>
              <w:pStyle w:val="a9"/>
              <w:spacing w:before="0" w:beforeAutospacing="0" w:after="0" w:afterAutospacing="0"/>
              <w:ind w:firstLine="68"/>
            </w:pPr>
            <w:r w:rsidRPr="006809D0">
              <w:t>Бибиков Анатолий Анатольевич</w:t>
            </w:r>
          </w:p>
        </w:tc>
        <w:tc>
          <w:tcPr>
            <w:tcW w:w="2253" w:type="dxa"/>
            <w:vAlign w:val="center"/>
          </w:tcPr>
          <w:p w14:paraId="4A40B0EA"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6494802F" w14:textId="77777777" w:rsidTr="004A79C3">
        <w:trPr>
          <w:cantSplit/>
        </w:trPr>
        <w:tc>
          <w:tcPr>
            <w:tcW w:w="769" w:type="dxa"/>
            <w:vAlign w:val="center"/>
          </w:tcPr>
          <w:p w14:paraId="775EE4C0" w14:textId="77777777" w:rsidR="006809D0" w:rsidRPr="006809D0" w:rsidRDefault="006809D0" w:rsidP="004A79C3">
            <w:pPr>
              <w:pStyle w:val="a9"/>
              <w:spacing w:before="0" w:beforeAutospacing="0" w:after="0" w:afterAutospacing="0"/>
              <w:jc w:val="center"/>
            </w:pPr>
            <w:r w:rsidRPr="006809D0">
              <w:t>6</w:t>
            </w:r>
          </w:p>
        </w:tc>
        <w:tc>
          <w:tcPr>
            <w:tcW w:w="3308" w:type="dxa"/>
            <w:vAlign w:val="center"/>
          </w:tcPr>
          <w:p w14:paraId="0E7A9516" w14:textId="77777777" w:rsidR="006809D0" w:rsidRPr="006809D0" w:rsidRDefault="006809D0" w:rsidP="004A79C3">
            <w:pPr>
              <w:pStyle w:val="a9"/>
              <w:spacing w:before="0" w:beforeAutospacing="0" w:after="0" w:afterAutospacing="0"/>
            </w:pPr>
            <w:r w:rsidRPr="006809D0">
              <w:t>ИП Блохин Владимир Сергеевич</w:t>
            </w:r>
          </w:p>
        </w:tc>
        <w:tc>
          <w:tcPr>
            <w:tcW w:w="2884" w:type="dxa"/>
            <w:vAlign w:val="center"/>
          </w:tcPr>
          <w:p w14:paraId="0FB61FB9" w14:textId="77777777" w:rsidR="006809D0" w:rsidRPr="006809D0" w:rsidRDefault="006809D0" w:rsidP="004A79C3">
            <w:pPr>
              <w:pStyle w:val="a9"/>
              <w:spacing w:before="0" w:beforeAutospacing="0" w:after="0" w:afterAutospacing="0"/>
              <w:ind w:firstLine="68"/>
            </w:pPr>
            <w:r w:rsidRPr="006809D0">
              <w:t>Блохин Владимир Сергеевич</w:t>
            </w:r>
          </w:p>
        </w:tc>
        <w:tc>
          <w:tcPr>
            <w:tcW w:w="2253" w:type="dxa"/>
            <w:vAlign w:val="center"/>
          </w:tcPr>
          <w:p w14:paraId="58EBAE8F"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5D491E04" w14:textId="77777777" w:rsidTr="004A79C3">
        <w:trPr>
          <w:cantSplit/>
        </w:trPr>
        <w:tc>
          <w:tcPr>
            <w:tcW w:w="769" w:type="dxa"/>
            <w:vAlign w:val="center"/>
          </w:tcPr>
          <w:p w14:paraId="30067BEB" w14:textId="77777777" w:rsidR="006809D0" w:rsidRPr="006809D0" w:rsidRDefault="006809D0" w:rsidP="004A79C3">
            <w:pPr>
              <w:pStyle w:val="a9"/>
              <w:spacing w:before="0" w:beforeAutospacing="0" w:after="0" w:afterAutospacing="0"/>
              <w:jc w:val="center"/>
            </w:pPr>
            <w:r w:rsidRPr="006809D0">
              <w:t>7</w:t>
            </w:r>
          </w:p>
        </w:tc>
        <w:tc>
          <w:tcPr>
            <w:tcW w:w="3308" w:type="dxa"/>
            <w:vAlign w:val="center"/>
          </w:tcPr>
          <w:p w14:paraId="03CCAEFB" w14:textId="77777777" w:rsidR="006809D0" w:rsidRPr="006809D0" w:rsidRDefault="006809D0" w:rsidP="004A79C3">
            <w:pPr>
              <w:pStyle w:val="a9"/>
              <w:spacing w:before="0" w:beforeAutospacing="0" w:after="0" w:afterAutospacing="0"/>
            </w:pPr>
            <w:r w:rsidRPr="006809D0">
              <w:t>ИП Бурмистров Дмитрий Александрович</w:t>
            </w:r>
          </w:p>
        </w:tc>
        <w:tc>
          <w:tcPr>
            <w:tcW w:w="2884" w:type="dxa"/>
            <w:vAlign w:val="center"/>
          </w:tcPr>
          <w:p w14:paraId="5E618708" w14:textId="77777777" w:rsidR="006809D0" w:rsidRPr="006809D0" w:rsidRDefault="006809D0" w:rsidP="004A79C3">
            <w:pPr>
              <w:pStyle w:val="a9"/>
              <w:spacing w:before="0" w:beforeAutospacing="0" w:after="0" w:afterAutospacing="0"/>
              <w:ind w:firstLine="68"/>
            </w:pPr>
            <w:r w:rsidRPr="006809D0">
              <w:t>Бурмистров Дмитрий Александрович</w:t>
            </w:r>
          </w:p>
        </w:tc>
        <w:tc>
          <w:tcPr>
            <w:tcW w:w="2253" w:type="dxa"/>
            <w:vAlign w:val="center"/>
          </w:tcPr>
          <w:p w14:paraId="5E86326B"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0D4CC0E3" w14:textId="77777777" w:rsidTr="004A79C3">
        <w:trPr>
          <w:cantSplit/>
        </w:trPr>
        <w:tc>
          <w:tcPr>
            <w:tcW w:w="769" w:type="dxa"/>
            <w:vAlign w:val="center"/>
          </w:tcPr>
          <w:p w14:paraId="591175EA" w14:textId="77777777" w:rsidR="006809D0" w:rsidRPr="006809D0" w:rsidRDefault="006809D0" w:rsidP="004A79C3">
            <w:pPr>
              <w:pStyle w:val="a9"/>
              <w:spacing w:before="0" w:beforeAutospacing="0" w:after="0" w:afterAutospacing="0"/>
              <w:jc w:val="center"/>
            </w:pPr>
            <w:r w:rsidRPr="006809D0">
              <w:t>8</w:t>
            </w:r>
          </w:p>
        </w:tc>
        <w:tc>
          <w:tcPr>
            <w:tcW w:w="3308" w:type="dxa"/>
            <w:vAlign w:val="center"/>
          </w:tcPr>
          <w:p w14:paraId="0DE57285" w14:textId="77777777" w:rsidR="006809D0" w:rsidRPr="006809D0" w:rsidRDefault="006809D0" w:rsidP="004A79C3">
            <w:pPr>
              <w:pStyle w:val="a9"/>
              <w:spacing w:before="0" w:beforeAutospacing="0" w:after="0" w:afterAutospacing="0"/>
            </w:pPr>
            <w:r w:rsidRPr="006809D0">
              <w:t>ИП Верховцев Иван Петрович</w:t>
            </w:r>
          </w:p>
        </w:tc>
        <w:tc>
          <w:tcPr>
            <w:tcW w:w="2884" w:type="dxa"/>
            <w:vAlign w:val="center"/>
          </w:tcPr>
          <w:p w14:paraId="366709FF" w14:textId="77777777" w:rsidR="006809D0" w:rsidRPr="006809D0" w:rsidRDefault="006809D0" w:rsidP="004A79C3">
            <w:pPr>
              <w:pStyle w:val="a9"/>
              <w:spacing w:before="0" w:beforeAutospacing="0" w:after="0" w:afterAutospacing="0"/>
              <w:ind w:firstLine="68"/>
            </w:pPr>
            <w:r w:rsidRPr="006809D0">
              <w:t>Верховцев Иван Петрович</w:t>
            </w:r>
          </w:p>
        </w:tc>
        <w:tc>
          <w:tcPr>
            <w:tcW w:w="2253" w:type="dxa"/>
            <w:vAlign w:val="center"/>
          </w:tcPr>
          <w:p w14:paraId="29F73F86"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7C0F93E6" w14:textId="77777777" w:rsidTr="004A79C3">
        <w:trPr>
          <w:cantSplit/>
        </w:trPr>
        <w:tc>
          <w:tcPr>
            <w:tcW w:w="769" w:type="dxa"/>
            <w:vAlign w:val="center"/>
          </w:tcPr>
          <w:p w14:paraId="549089B3" w14:textId="77777777" w:rsidR="006809D0" w:rsidRPr="006809D0" w:rsidRDefault="006809D0" w:rsidP="004A79C3">
            <w:pPr>
              <w:pStyle w:val="a9"/>
              <w:spacing w:before="0" w:beforeAutospacing="0" w:after="0" w:afterAutospacing="0"/>
              <w:jc w:val="center"/>
            </w:pPr>
            <w:r w:rsidRPr="006809D0">
              <w:t>9</w:t>
            </w:r>
          </w:p>
        </w:tc>
        <w:tc>
          <w:tcPr>
            <w:tcW w:w="3308" w:type="dxa"/>
            <w:vAlign w:val="center"/>
          </w:tcPr>
          <w:p w14:paraId="47FF6B92" w14:textId="77777777" w:rsidR="006809D0" w:rsidRPr="006809D0" w:rsidRDefault="006809D0" w:rsidP="004A79C3">
            <w:pPr>
              <w:pStyle w:val="a9"/>
              <w:spacing w:before="0" w:beforeAutospacing="0" w:after="0" w:afterAutospacing="0"/>
            </w:pPr>
            <w:r w:rsidRPr="006809D0">
              <w:t>ИП Волков Александр Олегович</w:t>
            </w:r>
          </w:p>
        </w:tc>
        <w:tc>
          <w:tcPr>
            <w:tcW w:w="2884" w:type="dxa"/>
            <w:vAlign w:val="center"/>
          </w:tcPr>
          <w:p w14:paraId="2CCEAE2F" w14:textId="77777777" w:rsidR="006809D0" w:rsidRPr="006809D0" w:rsidRDefault="006809D0" w:rsidP="004A79C3">
            <w:pPr>
              <w:pStyle w:val="a9"/>
              <w:spacing w:before="0" w:beforeAutospacing="0" w:after="0" w:afterAutospacing="0"/>
              <w:ind w:firstLine="68"/>
            </w:pPr>
            <w:r w:rsidRPr="006809D0">
              <w:t>Волков Александр Олегович</w:t>
            </w:r>
          </w:p>
        </w:tc>
        <w:tc>
          <w:tcPr>
            <w:tcW w:w="2253" w:type="dxa"/>
            <w:vAlign w:val="center"/>
          </w:tcPr>
          <w:p w14:paraId="0FFD1B5E"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290A041E" w14:textId="77777777" w:rsidTr="004A79C3">
        <w:trPr>
          <w:cantSplit/>
        </w:trPr>
        <w:tc>
          <w:tcPr>
            <w:tcW w:w="769" w:type="dxa"/>
            <w:vAlign w:val="center"/>
          </w:tcPr>
          <w:p w14:paraId="7CA9EBF1" w14:textId="77777777" w:rsidR="006809D0" w:rsidRPr="006809D0" w:rsidRDefault="006809D0" w:rsidP="004A79C3">
            <w:pPr>
              <w:pStyle w:val="a9"/>
              <w:spacing w:before="0" w:beforeAutospacing="0" w:after="0" w:afterAutospacing="0"/>
              <w:jc w:val="center"/>
            </w:pPr>
            <w:r w:rsidRPr="006809D0">
              <w:t>10</w:t>
            </w:r>
          </w:p>
        </w:tc>
        <w:tc>
          <w:tcPr>
            <w:tcW w:w="3308" w:type="dxa"/>
            <w:vAlign w:val="center"/>
          </w:tcPr>
          <w:p w14:paraId="1DCD7377" w14:textId="77777777" w:rsidR="006809D0" w:rsidRPr="006809D0" w:rsidRDefault="006809D0" w:rsidP="004A79C3">
            <w:pPr>
              <w:pStyle w:val="a9"/>
              <w:spacing w:before="0" w:beforeAutospacing="0" w:after="0" w:afterAutospacing="0"/>
            </w:pPr>
            <w:r w:rsidRPr="006809D0">
              <w:t>ИП Глебов Антон Сергеевич</w:t>
            </w:r>
          </w:p>
        </w:tc>
        <w:tc>
          <w:tcPr>
            <w:tcW w:w="2884" w:type="dxa"/>
            <w:vAlign w:val="center"/>
          </w:tcPr>
          <w:p w14:paraId="6DD359E5" w14:textId="77777777" w:rsidR="006809D0" w:rsidRPr="006809D0" w:rsidRDefault="006809D0" w:rsidP="004A79C3">
            <w:pPr>
              <w:pStyle w:val="a9"/>
              <w:spacing w:before="0" w:beforeAutospacing="0" w:after="0" w:afterAutospacing="0"/>
              <w:ind w:firstLine="68"/>
            </w:pPr>
            <w:r w:rsidRPr="006809D0">
              <w:t>Глебов Антон Сергеевич</w:t>
            </w:r>
          </w:p>
        </w:tc>
        <w:tc>
          <w:tcPr>
            <w:tcW w:w="2253" w:type="dxa"/>
            <w:vAlign w:val="center"/>
          </w:tcPr>
          <w:p w14:paraId="602C92D6"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4BDA56F7" w14:textId="77777777" w:rsidTr="004A79C3">
        <w:trPr>
          <w:cantSplit/>
        </w:trPr>
        <w:tc>
          <w:tcPr>
            <w:tcW w:w="769" w:type="dxa"/>
            <w:vAlign w:val="center"/>
          </w:tcPr>
          <w:p w14:paraId="004CCDB7" w14:textId="77777777" w:rsidR="006809D0" w:rsidRPr="006809D0" w:rsidRDefault="006809D0" w:rsidP="004A79C3">
            <w:pPr>
              <w:pStyle w:val="a9"/>
              <w:spacing w:before="0" w:beforeAutospacing="0" w:after="0" w:afterAutospacing="0"/>
              <w:jc w:val="center"/>
            </w:pPr>
            <w:r w:rsidRPr="006809D0">
              <w:t>11</w:t>
            </w:r>
          </w:p>
        </w:tc>
        <w:tc>
          <w:tcPr>
            <w:tcW w:w="3308" w:type="dxa"/>
            <w:vAlign w:val="center"/>
          </w:tcPr>
          <w:p w14:paraId="1D7C9EA7" w14:textId="77777777" w:rsidR="006809D0" w:rsidRPr="006809D0" w:rsidRDefault="006809D0" w:rsidP="004A79C3">
            <w:pPr>
              <w:pStyle w:val="a9"/>
              <w:spacing w:before="0" w:beforeAutospacing="0" w:after="0" w:afterAutospacing="0"/>
            </w:pPr>
            <w:r w:rsidRPr="006809D0">
              <w:t xml:space="preserve">ИП </w:t>
            </w:r>
            <w:proofErr w:type="spellStart"/>
            <w:r w:rsidRPr="006809D0">
              <w:t>Горащенко</w:t>
            </w:r>
            <w:proofErr w:type="spellEnd"/>
            <w:r w:rsidRPr="006809D0">
              <w:t xml:space="preserve"> Сергей Николаевич</w:t>
            </w:r>
          </w:p>
        </w:tc>
        <w:tc>
          <w:tcPr>
            <w:tcW w:w="2884" w:type="dxa"/>
            <w:vAlign w:val="center"/>
          </w:tcPr>
          <w:p w14:paraId="50DF36D9" w14:textId="77777777" w:rsidR="006809D0" w:rsidRPr="006809D0" w:rsidRDefault="006809D0" w:rsidP="004A79C3">
            <w:pPr>
              <w:pStyle w:val="a9"/>
              <w:spacing w:before="0" w:beforeAutospacing="0" w:after="0" w:afterAutospacing="0"/>
              <w:ind w:firstLine="68"/>
            </w:pPr>
            <w:proofErr w:type="spellStart"/>
            <w:r w:rsidRPr="006809D0">
              <w:t>Горащенко</w:t>
            </w:r>
            <w:proofErr w:type="spellEnd"/>
            <w:r w:rsidRPr="006809D0">
              <w:t xml:space="preserve"> Сергей Николаевич</w:t>
            </w:r>
          </w:p>
        </w:tc>
        <w:tc>
          <w:tcPr>
            <w:tcW w:w="2253" w:type="dxa"/>
            <w:vAlign w:val="center"/>
          </w:tcPr>
          <w:p w14:paraId="1E480451"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7DC704CB" w14:textId="77777777" w:rsidTr="004A79C3">
        <w:trPr>
          <w:cantSplit/>
        </w:trPr>
        <w:tc>
          <w:tcPr>
            <w:tcW w:w="769" w:type="dxa"/>
            <w:vAlign w:val="center"/>
          </w:tcPr>
          <w:p w14:paraId="12471CC5" w14:textId="77777777" w:rsidR="006809D0" w:rsidRPr="006809D0" w:rsidRDefault="006809D0" w:rsidP="004A79C3">
            <w:pPr>
              <w:pStyle w:val="a9"/>
              <w:spacing w:before="0" w:beforeAutospacing="0" w:after="0" w:afterAutospacing="0"/>
              <w:jc w:val="center"/>
            </w:pPr>
            <w:r w:rsidRPr="006809D0">
              <w:t>12</w:t>
            </w:r>
          </w:p>
        </w:tc>
        <w:tc>
          <w:tcPr>
            <w:tcW w:w="3308" w:type="dxa"/>
            <w:vAlign w:val="center"/>
          </w:tcPr>
          <w:p w14:paraId="4D277FA4" w14:textId="77777777" w:rsidR="006809D0" w:rsidRPr="006809D0" w:rsidRDefault="006809D0" w:rsidP="004A79C3">
            <w:pPr>
              <w:pStyle w:val="a9"/>
              <w:spacing w:before="0" w:beforeAutospacing="0" w:after="0" w:afterAutospacing="0"/>
            </w:pPr>
            <w:r w:rsidRPr="006809D0">
              <w:t>ИП Градова Александра Александровна</w:t>
            </w:r>
          </w:p>
        </w:tc>
        <w:tc>
          <w:tcPr>
            <w:tcW w:w="2884" w:type="dxa"/>
            <w:vAlign w:val="center"/>
          </w:tcPr>
          <w:p w14:paraId="7F589AC1" w14:textId="77777777" w:rsidR="006809D0" w:rsidRPr="006809D0" w:rsidRDefault="006809D0" w:rsidP="004A79C3">
            <w:pPr>
              <w:pStyle w:val="a9"/>
              <w:spacing w:before="0" w:beforeAutospacing="0" w:after="0" w:afterAutospacing="0"/>
              <w:ind w:firstLine="68"/>
            </w:pPr>
            <w:r w:rsidRPr="006809D0">
              <w:t>Градова Александра Александровна</w:t>
            </w:r>
          </w:p>
        </w:tc>
        <w:tc>
          <w:tcPr>
            <w:tcW w:w="2253" w:type="dxa"/>
            <w:vAlign w:val="center"/>
          </w:tcPr>
          <w:p w14:paraId="0535D8B3"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6FB84292" w14:textId="77777777" w:rsidTr="004A79C3">
        <w:trPr>
          <w:cantSplit/>
        </w:trPr>
        <w:tc>
          <w:tcPr>
            <w:tcW w:w="769" w:type="dxa"/>
            <w:vAlign w:val="center"/>
          </w:tcPr>
          <w:p w14:paraId="570FE1AC" w14:textId="77777777" w:rsidR="006809D0" w:rsidRPr="006809D0" w:rsidRDefault="006809D0" w:rsidP="004A79C3">
            <w:pPr>
              <w:pStyle w:val="a9"/>
              <w:spacing w:before="0" w:beforeAutospacing="0" w:after="0" w:afterAutospacing="0"/>
              <w:jc w:val="center"/>
            </w:pPr>
            <w:r w:rsidRPr="006809D0">
              <w:t>13</w:t>
            </w:r>
          </w:p>
        </w:tc>
        <w:tc>
          <w:tcPr>
            <w:tcW w:w="3308" w:type="dxa"/>
            <w:vAlign w:val="center"/>
          </w:tcPr>
          <w:p w14:paraId="17515BFA" w14:textId="77777777" w:rsidR="006809D0" w:rsidRPr="006809D0" w:rsidRDefault="006809D0" w:rsidP="004A79C3">
            <w:pPr>
              <w:pStyle w:val="a9"/>
              <w:spacing w:before="0" w:beforeAutospacing="0" w:after="0" w:afterAutospacing="0"/>
            </w:pPr>
            <w:r w:rsidRPr="006809D0">
              <w:t>ИП Гражданкина Наталья Александровна</w:t>
            </w:r>
          </w:p>
        </w:tc>
        <w:tc>
          <w:tcPr>
            <w:tcW w:w="2884" w:type="dxa"/>
            <w:vAlign w:val="center"/>
          </w:tcPr>
          <w:p w14:paraId="27424D27" w14:textId="77777777" w:rsidR="006809D0" w:rsidRPr="006809D0" w:rsidRDefault="006809D0" w:rsidP="004A79C3">
            <w:pPr>
              <w:pStyle w:val="a9"/>
              <w:spacing w:before="0" w:beforeAutospacing="0" w:after="0" w:afterAutospacing="0"/>
              <w:ind w:firstLine="68"/>
            </w:pPr>
            <w:r w:rsidRPr="006809D0">
              <w:t>Гражданкина Наталья Александровна</w:t>
            </w:r>
          </w:p>
        </w:tc>
        <w:tc>
          <w:tcPr>
            <w:tcW w:w="2253" w:type="dxa"/>
            <w:vAlign w:val="center"/>
          </w:tcPr>
          <w:p w14:paraId="3596A803"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0A93A578" w14:textId="77777777" w:rsidTr="004A79C3">
        <w:trPr>
          <w:cantSplit/>
        </w:trPr>
        <w:tc>
          <w:tcPr>
            <w:tcW w:w="769" w:type="dxa"/>
            <w:vAlign w:val="center"/>
          </w:tcPr>
          <w:p w14:paraId="0ADEBFD2" w14:textId="77777777" w:rsidR="006809D0" w:rsidRPr="006809D0" w:rsidRDefault="006809D0" w:rsidP="004A79C3">
            <w:pPr>
              <w:pStyle w:val="a9"/>
              <w:spacing w:before="0" w:beforeAutospacing="0" w:after="0" w:afterAutospacing="0"/>
              <w:jc w:val="center"/>
            </w:pPr>
            <w:r w:rsidRPr="006809D0">
              <w:t>14</w:t>
            </w:r>
          </w:p>
        </w:tc>
        <w:tc>
          <w:tcPr>
            <w:tcW w:w="3308" w:type="dxa"/>
            <w:vAlign w:val="center"/>
          </w:tcPr>
          <w:p w14:paraId="1E719A9B" w14:textId="77777777" w:rsidR="006809D0" w:rsidRPr="006809D0" w:rsidRDefault="006809D0" w:rsidP="004A79C3">
            <w:pPr>
              <w:pStyle w:val="a9"/>
              <w:spacing w:before="0" w:beforeAutospacing="0" w:after="0" w:afterAutospacing="0"/>
            </w:pPr>
            <w:r w:rsidRPr="006809D0">
              <w:t>ИП Демин Дмитрий Викторович</w:t>
            </w:r>
          </w:p>
        </w:tc>
        <w:tc>
          <w:tcPr>
            <w:tcW w:w="2884" w:type="dxa"/>
            <w:vAlign w:val="center"/>
          </w:tcPr>
          <w:p w14:paraId="0744F272" w14:textId="77777777" w:rsidR="006809D0" w:rsidRPr="006809D0" w:rsidRDefault="006809D0" w:rsidP="004A79C3">
            <w:pPr>
              <w:pStyle w:val="a9"/>
              <w:spacing w:before="0" w:beforeAutospacing="0" w:after="0" w:afterAutospacing="0"/>
              <w:ind w:firstLine="68"/>
            </w:pPr>
            <w:r w:rsidRPr="006809D0">
              <w:t>Демин Дмитрий Викторович</w:t>
            </w:r>
          </w:p>
        </w:tc>
        <w:tc>
          <w:tcPr>
            <w:tcW w:w="2253" w:type="dxa"/>
            <w:vAlign w:val="center"/>
          </w:tcPr>
          <w:p w14:paraId="7B15B37C"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4B67A19E" w14:textId="77777777" w:rsidTr="004A79C3">
        <w:trPr>
          <w:cantSplit/>
        </w:trPr>
        <w:tc>
          <w:tcPr>
            <w:tcW w:w="769" w:type="dxa"/>
            <w:vAlign w:val="center"/>
          </w:tcPr>
          <w:p w14:paraId="5D3FA503" w14:textId="77777777" w:rsidR="006809D0" w:rsidRPr="006809D0" w:rsidRDefault="006809D0" w:rsidP="004A79C3">
            <w:pPr>
              <w:pStyle w:val="a9"/>
              <w:spacing w:before="0" w:beforeAutospacing="0" w:after="0" w:afterAutospacing="0"/>
              <w:jc w:val="center"/>
            </w:pPr>
            <w:r w:rsidRPr="006809D0">
              <w:t>15</w:t>
            </w:r>
          </w:p>
        </w:tc>
        <w:tc>
          <w:tcPr>
            <w:tcW w:w="3308" w:type="dxa"/>
            <w:vAlign w:val="center"/>
          </w:tcPr>
          <w:p w14:paraId="6DAA5BAC" w14:textId="77777777" w:rsidR="006809D0" w:rsidRPr="006809D0" w:rsidRDefault="006809D0" w:rsidP="004A79C3">
            <w:pPr>
              <w:pStyle w:val="a9"/>
              <w:spacing w:before="0" w:beforeAutospacing="0" w:after="0" w:afterAutospacing="0"/>
            </w:pPr>
            <w:r w:rsidRPr="006809D0">
              <w:t>ИП Дерунов Андрей Владимирович</w:t>
            </w:r>
          </w:p>
        </w:tc>
        <w:tc>
          <w:tcPr>
            <w:tcW w:w="2884" w:type="dxa"/>
            <w:vAlign w:val="center"/>
          </w:tcPr>
          <w:p w14:paraId="3B8BD1CA" w14:textId="77777777" w:rsidR="006809D0" w:rsidRPr="006809D0" w:rsidRDefault="006809D0" w:rsidP="004A79C3">
            <w:pPr>
              <w:pStyle w:val="a9"/>
              <w:spacing w:before="0" w:beforeAutospacing="0" w:after="0" w:afterAutospacing="0"/>
              <w:ind w:firstLine="68"/>
            </w:pPr>
            <w:r w:rsidRPr="006809D0">
              <w:t>Дерунов Андрей Владимирович</w:t>
            </w:r>
          </w:p>
        </w:tc>
        <w:tc>
          <w:tcPr>
            <w:tcW w:w="2253" w:type="dxa"/>
            <w:vAlign w:val="center"/>
          </w:tcPr>
          <w:p w14:paraId="7DFC1968"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273FA500" w14:textId="77777777" w:rsidTr="004A79C3">
        <w:trPr>
          <w:cantSplit/>
        </w:trPr>
        <w:tc>
          <w:tcPr>
            <w:tcW w:w="769" w:type="dxa"/>
            <w:vAlign w:val="center"/>
          </w:tcPr>
          <w:p w14:paraId="61B00762" w14:textId="77777777" w:rsidR="006809D0" w:rsidRPr="006809D0" w:rsidRDefault="006809D0" w:rsidP="004A79C3">
            <w:pPr>
              <w:pStyle w:val="a9"/>
              <w:spacing w:before="0" w:beforeAutospacing="0" w:after="0" w:afterAutospacing="0"/>
              <w:jc w:val="center"/>
            </w:pPr>
            <w:r w:rsidRPr="006809D0">
              <w:t>16</w:t>
            </w:r>
          </w:p>
        </w:tc>
        <w:tc>
          <w:tcPr>
            <w:tcW w:w="3308" w:type="dxa"/>
            <w:vAlign w:val="center"/>
          </w:tcPr>
          <w:p w14:paraId="39182467" w14:textId="77777777" w:rsidR="006809D0" w:rsidRPr="006809D0" w:rsidRDefault="006809D0" w:rsidP="004A79C3">
            <w:pPr>
              <w:pStyle w:val="a9"/>
              <w:spacing w:before="0" w:beforeAutospacing="0" w:after="0" w:afterAutospacing="0"/>
            </w:pPr>
            <w:r w:rsidRPr="006809D0">
              <w:t xml:space="preserve">ИП </w:t>
            </w:r>
            <w:proofErr w:type="spellStart"/>
            <w:r w:rsidRPr="006809D0">
              <w:t>Донейкин</w:t>
            </w:r>
            <w:proofErr w:type="spellEnd"/>
            <w:r w:rsidRPr="006809D0">
              <w:t xml:space="preserve"> Александр Александрович</w:t>
            </w:r>
          </w:p>
        </w:tc>
        <w:tc>
          <w:tcPr>
            <w:tcW w:w="2884" w:type="dxa"/>
            <w:vAlign w:val="center"/>
          </w:tcPr>
          <w:p w14:paraId="6E39492C" w14:textId="77777777" w:rsidR="006809D0" w:rsidRPr="006809D0" w:rsidRDefault="006809D0" w:rsidP="004A79C3">
            <w:pPr>
              <w:pStyle w:val="a9"/>
              <w:spacing w:before="0" w:beforeAutospacing="0" w:after="0" w:afterAutospacing="0"/>
              <w:ind w:firstLine="68"/>
            </w:pPr>
            <w:proofErr w:type="spellStart"/>
            <w:r w:rsidRPr="006809D0">
              <w:t>Донейкин</w:t>
            </w:r>
            <w:proofErr w:type="spellEnd"/>
            <w:r w:rsidRPr="006809D0">
              <w:t xml:space="preserve"> Александр Александрович</w:t>
            </w:r>
          </w:p>
        </w:tc>
        <w:tc>
          <w:tcPr>
            <w:tcW w:w="2253" w:type="dxa"/>
            <w:vAlign w:val="center"/>
          </w:tcPr>
          <w:p w14:paraId="26B9214F"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37032A6E" w14:textId="77777777" w:rsidTr="004A79C3">
        <w:trPr>
          <w:cantSplit/>
        </w:trPr>
        <w:tc>
          <w:tcPr>
            <w:tcW w:w="769" w:type="dxa"/>
            <w:vAlign w:val="center"/>
          </w:tcPr>
          <w:p w14:paraId="4FA9A78C" w14:textId="77777777" w:rsidR="006809D0" w:rsidRPr="006809D0" w:rsidRDefault="006809D0" w:rsidP="004A79C3">
            <w:pPr>
              <w:pStyle w:val="a9"/>
              <w:spacing w:before="0" w:beforeAutospacing="0" w:after="0" w:afterAutospacing="0"/>
              <w:jc w:val="center"/>
            </w:pPr>
            <w:r w:rsidRPr="006809D0">
              <w:t>17</w:t>
            </w:r>
          </w:p>
        </w:tc>
        <w:tc>
          <w:tcPr>
            <w:tcW w:w="3308" w:type="dxa"/>
            <w:vAlign w:val="center"/>
          </w:tcPr>
          <w:p w14:paraId="3A8D88B1" w14:textId="77777777" w:rsidR="006809D0" w:rsidRPr="006809D0" w:rsidRDefault="006809D0" w:rsidP="004A79C3">
            <w:pPr>
              <w:pStyle w:val="a9"/>
              <w:spacing w:before="0" w:beforeAutospacing="0" w:after="0" w:afterAutospacing="0"/>
            </w:pPr>
            <w:r w:rsidRPr="006809D0">
              <w:t>ИП Елисеев Александр Юрьевич</w:t>
            </w:r>
          </w:p>
        </w:tc>
        <w:tc>
          <w:tcPr>
            <w:tcW w:w="2884" w:type="dxa"/>
            <w:vAlign w:val="center"/>
          </w:tcPr>
          <w:p w14:paraId="62C1B82E" w14:textId="77777777" w:rsidR="006809D0" w:rsidRPr="006809D0" w:rsidRDefault="006809D0" w:rsidP="004A79C3">
            <w:pPr>
              <w:pStyle w:val="a9"/>
              <w:spacing w:before="0" w:beforeAutospacing="0" w:after="0" w:afterAutospacing="0"/>
              <w:ind w:firstLine="68"/>
            </w:pPr>
            <w:r w:rsidRPr="006809D0">
              <w:t>Елисеев Александр Юрьевич</w:t>
            </w:r>
          </w:p>
        </w:tc>
        <w:tc>
          <w:tcPr>
            <w:tcW w:w="2253" w:type="dxa"/>
            <w:vAlign w:val="center"/>
          </w:tcPr>
          <w:p w14:paraId="3CC39A4C"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228DD3BD" w14:textId="77777777" w:rsidTr="004A79C3">
        <w:trPr>
          <w:cantSplit/>
        </w:trPr>
        <w:tc>
          <w:tcPr>
            <w:tcW w:w="769" w:type="dxa"/>
            <w:vAlign w:val="center"/>
          </w:tcPr>
          <w:p w14:paraId="0F7F891E" w14:textId="77777777" w:rsidR="006809D0" w:rsidRPr="006809D0" w:rsidRDefault="006809D0" w:rsidP="004A79C3">
            <w:pPr>
              <w:pStyle w:val="a9"/>
              <w:spacing w:before="0" w:beforeAutospacing="0" w:after="0" w:afterAutospacing="0"/>
              <w:jc w:val="center"/>
            </w:pPr>
            <w:r w:rsidRPr="006809D0">
              <w:t>18</w:t>
            </w:r>
          </w:p>
        </w:tc>
        <w:tc>
          <w:tcPr>
            <w:tcW w:w="3308" w:type="dxa"/>
            <w:vAlign w:val="center"/>
          </w:tcPr>
          <w:p w14:paraId="2ABBFE7E" w14:textId="77777777" w:rsidR="006809D0" w:rsidRPr="006809D0" w:rsidRDefault="006809D0" w:rsidP="004A79C3">
            <w:pPr>
              <w:pStyle w:val="a9"/>
              <w:spacing w:before="0" w:beforeAutospacing="0" w:after="0" w:afterAutospacing="0"/>
            </w:pPr>
            <w:r w:rsidRPr="006809D0">
              <w:t>ИП Есина Татьяна Александровна</w:t>
            </w:r>
          </w:p>
        </w:tc>
        <w:tc>
          <w:tcPr>
            <w:tcW w:w="2884" w:type="dxa"/>
            <w:vAlign w:val="center"/>
          </w:tcPr>
          <w:p w14:paraId="091F0344" w14:textId="77777777" w:rsidR="006809D0" w:rsidRPr="006809D0" w:rsidRDefault="006809D0" w:rsidP="004A79C3">
            <w:pPr>
              <w:pStyle w:val="a9"/>
              <w:spacing w:before="0" w:beforeAutospacing="0" w:after="0" w:afterAutospacing="0"/>
              <w:ind w:firstLine="68"/>
            </w:pPr>
            <w:r w:rsidRPr="006809D0">
              <w:t>Есина Татьяна Александровна</w:t>
            </w:r>
          </w:p>
        </w:tc>
        <w:tc>
          <w:tcPr>
            <w:tcW w:w="2253" w:type="dxa"/>
            <w:vAlign w:val="center"/>
          </w:tcPr>
          <w:p w14:paraId="05CCF2DE"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11D39E99" w14:textId="77777777" w:rsidTr="004A79C3">
        <w:trPr>
          <w:cantSplit/>
        </w:trPr>
        <w:tc>
          <w:tcPr>
            <w:tcW w:w="769" w:type="dxa"/>
            <w:vAlign w:val="center"/>
          </w:tcPr>
          <w:p w14:paraId="3600D021" w14:textId="77777777" w:rsidR="006809D0" w:rsidRPr="006809D0" w:rsidRDefault="006809D0" w:rsidP="004A79C3">
            <w:pPr>
              <w:pStyle w:val="a9"/>
              <w:spacing w:before="0" w:beforeAutospacing="0" w:after="0" w:afterAutospacing="0"/>
              <w:jc w:val="center"/>
            </w:pPr>
            <w:r w:rsidRPr="006809D0">
              <w:t>19</w:t>
            </w:r>
          </w:p>
        </w:tc>
        <w:tc>
          <w:tcPr>
            <w:tcW w:w="3308" w:type="dxa"/>
            <w:vAlign w:val="center"/>
          </w:tcPr>
          <w:p w14:paraId="583D4CFE" w14:textId="77777777" w:rsidR="006809D0" w:rsidRPr="006809D0" w:rsidRDefault="006809D0" w:rsidP="004A79C3">
            <w:pPr>
              <w:pStyle w:val="a9"/>
              <w:spacing w:before="0" w:beforeAutospacing="0" w:after="0" w:afterAutospacing="0"/>
            </w:pPr>
            <w:r w:rsidRPr="006809D0">
              <w:t xml:space="preserve">З ИП </w:t>
            </w:r>
            <w:proofErr w:type="spellStart"/>
            <w:r w:rsidRPr="006809D0">
              <w:t>астава</w:t>
            </w:r>
            <w:proofErr w:type="spellEnd"/>
            <w:r w:rsidRPr="006809D0">
              <w:t xml:space="preserve"> Константин Владимирович</w:t>
            </w:r>
          </w:p>
        </w:tc>
        <w:tc>
          <w:tcPr>
            <w:tcW w:w="2884" w:type="dxa"/>
            <w:vAlign w:val="center"/>
          </w:tcPr>
          <w:p w14:paraId="42BF7F4B" w14:textId="77777777" w:rsidR="006809D0" w:rsidRPr="006809D0" w:rsidRDefault="006809D0" w:rsidP="004A79C3">
            <w:pPr>
              <w:pStyle w:val="a9"/>
              <w:spacing w:before="0" w:beforeAutospacing="0" w:after="0" w:afterAutospacing="0"/>
              <w:ind w:firstLine="68"/>
            </w:pPr>
            <w:r w:rsidRPr="006809D0">
              <w:t>Застава Константин Владимирович</w:t>
            </w:r>
          </w:p>
        </w:tc>
        <w:tc>
          <w:tcPr>
            <w:tcW w:w="2253" w:type="dxa"/>
            <w:vAlign w:val="center"/>
          </w:tcPr>
          <w:p w14:paraId="478343FA"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72F6A8C8" w14:textId="77777777" w:rsidTr="004A79C3">
        <w:trPr>
          <w:cantSplit/>
        </w:trPr>
        <w:tc>
          <w:tcPr>
            <w:tcW w:w="769" w:type="dxa"/>
            <w:vAlign w:val="center"/>
          </w:tcPr>
          <w:p w14:paraId="7E77FFB6" w14:textId="77777777" w:rsidR="006809D0" w:rsidRPr="006809D0" w:rsidRDefault="006809D0" w:rsidP="004A79C3">
            <w:pPr>
              <w:pStyle w:val="a9"/>
              <w:spacing w:before="0" w:beforeAutospacing="0" w:after="0" w:afterAutospacing="0"/>
              <w:jc w:val="center"/>
            </w:pPr>
            <w:r w:rsidRPr="006809D0">
              <w:t>20</w:t>
            </w:r>
          </w:p>
        </w:tc>
        <w:tc>
          <w:tcPr>
            <w:tcW w:w="3308" w:type="dxa"/>
            <w:vAlign w:val="center"/>
          </w:tcPr>
          <w:p w14:paraId="5C99E8CB" w14:textId="77777777" w:rsidR="006809D0" w:rsidRPr="006809D0" w:rsidRDefault="006809D0" w:rsidP="004A79C3">
            <w:pPr>
              <w:pStyle w:val="a9"/>
              <w:spacing w:before="0" w:beforeAutospacing="0" w:after="0" w:afterAutospacing="0"/>
            </w:pPr>
            <w:r w:rsidRPr="006809D0">
              <w:t>ИП Зейналов Заур Закир Оглы</w:t>
            </w:r>
          </w:p>
        </w:tc>
        <w:tc>
          <w:tcPr>
            <w:tcW w:w="2884" w:type="dxa"/>
            <w:vAlign w:val="center"/>
          </w:tcPr>
          <w:p w14:paraId="1784A15E" w14:textId="77777777" w:rsidR="006809D0" w:rsidRPr="006809D0" w:rsidRDefault="006809D0" w:rsidP="004A79C3">
            <w:pPr>
              <w:pStyle w:val="a9"/>
              <w:spacing w:before="0" w:beforeAutospacing="0" w:after="0" w:afterAutospacing="0"/>
              <w:ind w:firstLine="68"/>
            </w:pPr>
            <w:r w:rsidRPr="006809D0">
              <w:t>Зейналов Заур Закир Оглы</w:t>
            </w:r>
          </w:p>
        </w:tc>
        <w:tc>
          <w:tcPr>
            <w:tcW w:w="2253" w:type="dxa"/>
            <w:vAlign w:val="center"/>
          </w:tcPr>
          <w:p w14:paraId="562F6305"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56F1D24D" w14:textId="77777777" w:rsidTr="004A79C3">
        <w:trPr>
          <w:cantSplit/>
        </w:trPr>
        <w:tc>
          <w:tcPr>
            <w:tcW w:w="769" w:type="dxa"/>
            <w:vAlign w:val="center"/>
          </w:tcPr>
          <w:p w14:paraId="7BB5E50F" w14:textId="77777777" w:rsidR="006809D0" w:rsidRPr="006809D0" w:rsidRDefault="006809D0" w:rsidP="004A79C3">
            <w:pPr>
              <w:pStyle w:val="a9"/>
              <w:spacing w:before="0" w:beforeAutospacing="0" w:after="0" w:afterAutospacing="0"/>
              <w:jc w:val="center"/>
            </w:pPr>
            <w:r w:rsidRPr="006809D0">
              <w:t>21</w:t>
            </w:r>
          </w:p>
        </w:tc>
        <w:tc>
          <w:tcPr>
            <w:tcW w:w="3308" w:type="dxa"/>
            <w:vAlign w:val="center"/>
          </w:tcPr>
          <w:p w14:paraId="0C215994" w14:textId="77777777" w:rsidR="006809D0" w:rsidRPr="006809D0" w:rsidRDefault="006809D0" w:rsidP="004A79C3">
            <w:pPr>
              <w:pStyle w:val="a9"/>
              <w:spacing w:before="0" w:beforeAutospacing="0" w:after="0" w:afterAutospacing="0"/>
            </w:pPr>
            <w:r w:rsidRPr="006809D0">
              <w:t>ИП Иванов Денис Вячеславович</w:t>
            </w:r>
          </w:p>
        </w:tc>
        <w:tc>
          <w:tcPr>
            <w:tcW w:w="2884" w:type="dxa"/>
            <w:vAlign w:val="center"/>
          </w:tcPr>
          <w:p w14:paraId="7676303E" w14:textId="77777777" w:rsidR="006809D0" w:rsidRPr="006809D0" w:rsidRDefault="006809D0" w:rsidP="004A79C3">
            <w:pPr>
              <w:pStyle w:val="a9"/>
              <w:spacing w:before="0" w:beforeAutospacing="0" w:after="0" w:afterAutospacing="0"/>
              <w:ind w:firstLine="68"/>
            </w:pPr>
            <w:r w:rsidRPr="006809D0">
              <w:t>Иванов Денис Вячеславович</w:t>
            </w:r>
          </w:p>
        </w:tc>
        <w:tc>
          <w:tcPr>
            <w:tcW w:w="2253" w:type="dxa"/>
            <w:vAlign w:val="center"/>
          </w:tcPr>
          <w:p w14:paraId="2F25C48B"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2479B8A5" w14:textId="77777777" w:rsidTr="004A79C3">
        <w:trPr>
          <w:cantSplit/>
        </w:trPr>
        <w:tc>
          <w:tcPr>
            <w:tcW w:w="769" w:type="dxa"/>
            <w:vAlign w:val="center"/>
          </w:tcPr>
          <w:p w14:paraId="161DAA98" w14:textId="77777777" w:rsidR="006809D0" w:rsidRPr="006809D0" w:rsidRDefault="006809D0" w:rsidP="004A79C3">
            <w:pPr>
              <w:pStyle w:val="a9"/>
              <w:spacing w:before="0" w:beforeAutospacing="0" w:after="0" w:afterAutospacing="0"/>
              <w:jc w:val="center"/>
            </w:pPr>
            <w:r w:rsidRPr="006809D0">
              <w:t>22</w:t>
            </w:r>
          </w:p>
        </w:tc>
        <w:tc>
          <w:tcPr>
            <w:tcW w:w="3308" w:type="dxa"/>
            <w:vAlign w:val="center"/>
          </w:tcPr>
          <w:p w14:paraId="0B263BCD" w14:textId="77777777" w:rsidR="006809D0" w:rsidRPr="006809D0" w:rsidRDefault="006809D0" w:rsidP="004A79C3">
            <w:pPr>
              <w:pStyle w:val="a9"/>
              <w:spacing w:before="0" w:beforeAutospacing="0" w:after="0" w:afterAutospacing="0"/>
            </w:pPr>
            <w:r w:rsidRPr="006809D0">
              <w:t xml:space="preserve">ИП </w:t>
            </w:r>
            <w:proofErr w:type="spellStart"/>
            <w:r w:rsidRPr="006809D0">
              <w:t>Искрин</w:t>
            </w:r>
            <w:proofErr w:type="spellEnd"/>
            <w:r w:rsidRPr="006809D0">
              <w:t xml:space="preserve"> Александр Вячеславович</w:t>
            </w:r>
          </w:p>
        </w:tc>
        <w:tc>
          <w:tcPr>
            <w:tcW w:w="2884" w:type="dxa"/>
            <w:vAlign w:val="center"/>
          </w:tcPr>
          <w:p w14:paraId="54D0CBE3" w14:textId="77777777" w:rsidR="006809D0" w:rsidRPr="006809D0" w:rsidRDefault="006809D0" w:rsidP="004A79C3">
            <w:pPr>
              <w:pStyle w:val="a9"/>
              <w:spacing w:before="0" w:beforeAutospacing="0" w:after="0" w:afterAutospacing="0"/>
              <w:ind w:firstLine="68"/>
            </w:pPr>
            <w:proofErr w:type="spellStart"/>
            <w:r w:rsidRPr="006809D0">
              <w:t>Искрин</w:t>
            </w:r>
            <w:proofErr w:type="spellEnd"/>
            <w:r w:rsidRPr="006809D0">
              <w:t xml:space="preserve"> Александр Вячеславович</w:t>
            </w:r>
          </w:p>
        </w:tc>
        <w:tc>
          <w:tcPr>
            <w:tcW w:w="2253" w:type="dxa"/>
            <w:vAlign w:val="center"/>
          </w:tcPr>
          <w:p w14:paraId="692AA7F1"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37D45ACC" w14:textId="77777777" w:rsidTr="004A79C3">
        <w:trPr>
          <w:cantSplit/>
        </w:trPr>
        <w:tc>
          <w:tcPr>
            <w:tcW w:w="769" w:type="dxa"/>
            <w:vAlign w:val="center"/>
          </w:tcPr>
          <w:p w14:paraId="6CAD6196" w14:textId="77777777" w:rsidR="006809D0" w:rsidRPr="006809D0" w:rsidRDefault="006809D0" w:rsidP="004A79C3">
            <w:pPr>
              <w:pStyle w:val="a9"/>
              <w:spacing w:before="0" w:beforeAutospacing="0" w:after="0" w:afterAutospacing="0"/>
              <w:jc w:val="center"/>
            </w:pPr>
            <w:r w:rsidRPr="006809D0">
              <w:t>23</w:t>
            </w:r>
          </w:p>
        </w:tc>
        <w:tc>
          <w:tcPr>
            <w:tcW w:w="3308" w:type="dxa"/>
            <w:vAlign w:val="center"/>
          </w:tcPr>
          <w:p w14:paraId="5285BAEA" w14:textId="77777777" w:rsidR="006809D0" w:rsidRPr="006809D0" w:rsidRDefault="006809D0" w:rsidP="004A79C3">
            <w:pPr>
              <w:pStyle w:val="a9"/>
              <w:spacing w:before="0" w:beforeAutospacing="0" w:after="0" w:afterAutospacing="0"/>
            </w:pPr>
            <w:r w:rsidRPr="006809D0">
              <w:t xml:space="preserve">ИП </w:t>
            </w:r>
            <w:proofErr w:type="spellStart"/>
            <w:r w:rsidRPr="006809D0">
              <w:t>Келейнов</w:t>
            </w:r>
            <w:proofErr w:type="spellEnd"/>
            <w:r w:rsidRPr="006809D0">
              <w:t xml:space="preserve"> Андрей Павлович</w:t>
            </w:r>
          </w:p>
        </w:tc>
        <w:tc>
          <w:tcPr>
            <w:tcW w:w="2884" w:type="dxa"/>
            <w:vAlign w:val="center"/>
          </w:tcPr>
          <w:p w14:paraId="6F6093C6" w14:textId="77777777" w:rsidR="006809D0" w:rsidRPr="006809D0" w:rsidRDefault="006809D0" w:rsidP="004A79C3">
            <w:pPr>
              <w:pStyle w:val="a9"/>
              <w:spacing w:before="0" w:beforeAutospacing="0" w:after="0" w:afterAutospacing="0"/>
              <w:ind w:firstLine="68"/>
            </w:pPr>
            <w:proofErr w:type="spellStart"/>
            <w:r w:rsidRPr="006809D0">
              <w:t>Келейнов</w:t>
            </w:r>
            <w:proofErr w:type="spellEnd"/>
            <w:r w:rsidRPr="006809D0">
              <w:t xml:space="preserve"> Андрей Павлович</w:t>
            </w:r>
          </w:p>
        </w:tc>
        <w:tc>
          <w:tcPr>
            <w:tcW w:w="2253" w:type="dxa"/>
            <w:vAlign w:val="center"/>
          </w:tcPr>
          <w:p w14:paraId="6711FAEE"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299E14AE" w14:textId="77777777" w:rsidTr="004A79C3">
        <w:trPr>
          <w:cantSplit/>
        </w:trPr>
        <w:tc>
          <w:tcPr>
            <w:tcW w:w="769" w:type="dxa"/>
            <w:vAlign w:val="center"/>
          </w:tcPr>
          <w:p w14:paraId="68AC11E2" w14:textId="77777777" w:rsidR="006809D0" w:rsidRPr="006809D0" w:rsidRDefault="006809D0" w:rsidP="004A79C3">
            <w:pPr>
              <w:pStyle w:val="a9"/>
              <w:spacing w:before="0" w:beforeAutospacing="0" w:after="0" w:afterAutospacing="0"/>
              <w:jc w:val="center"/>
            </w:pPr>
            <w:r w:rsidRPr="006809D0">
              <w:t>24</w:t>
            </w:r>
          </w:p>
        </w:tc>
        <w:tc>
          <w:tcPr>
            <w:tcW w:w="3308" w:type="dxa"/>
            <w:vAlign w:val="center"/>
          </w:tcPr>
          <w:p w14:paraId="2C36F9C6" w14:textId="77777777" w:rsidR="006809D0" w:rsidRPr="006809D0" w:rsidRDefault="006809D0" w:rsidP="004A79C3">
            <w:pPr>
              <w:pStyle w:val="a9"/>
              <w:spacing w:before="0" w:beforeAutospacing="0" w:after="0" w:afterAutospacing="0"/>
            </w:pPr>
            <w:r w:rsidRPr="006809D0">
              <w:t xml:space="preserve">ИП </w:t>
            </w:r>
            <w:proofErr w:type="spellStart"/>
            <w:r w:rsidRPr="006809D0">
              <w:t>Кувин</w:t>
            </w:r>
            <w:proofErr w:type="spellEnd"/>
            <w:r w:rsidRPr="006809D0">
              <w:t xml:space="preserve"> Юрий Николаевич</w:t>
            </w:r>
          </w:p>
        </w:tc>
        <w:tc>
          <w:tcPr>
            <w:tcW w:w="2884" w:type="dxa"/>
            <w:vAlign w:val="center"/>
          </w:tcPr>
          <w:p w14:paraId="5418DF45" w14:textId="77777777" w:rsidR="006809D0" w:rsidRPr="006809D0" w:rsidRDefault="006809D0" w:rsidP="004A79C3">
            <w:pPr>
              <w:pStyle w:val="a9"/>
              <w:spacing w:before="0" w:beforeAutospacing="0" w:after="0" w:afterAutospacing="0"/>
              <w:ind w:firstLine="68"/>
            </w:pPr>
            <w:proofErr w:type="spellStart"/>
            <w:r w:rsidRPr="006809D0">
              <w:t>Кувин</w:t>
            </w:r>
            <w:proofErr w:type="spellEnd"/>
            <w:r w:rsidRPr="006809D0">
              <w:t xml:space="preserve"> Юрий Николаевич</w:t>
            </w:r>
          </w:p>
        </w:tc>
        <w:tc>
          <w:tcPr>
            <w:tcW w:w="2253" w:type="dxa"/>
            <w:vAlign w:val="center"/>
          </w:tcPr>
          <w:p w14:paraId="593A38B3"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4966A3C9" w14:textId="77777777" w:rsidTr="004A79C3">
        <w:trPr>
          <w:cantSplit/>
        </w:trPr>
        <w:tc>
          <w:tcPr>
            <w:tcW w:w="769" w:type="dxa"/>
            <w:vAlign w:val="center"/>
          </w:tcPr>
          <w:p w14:paraId="308C0F09" w14:textId="77777777" w:rsidR="006809D0" w:rsidRPr="006809D0" w:rsidRDefault="006809D0" w:rsidP="004A79C3">
            <w:pPr>
              <w:pStyle w:val="a9"/>
              <w:spacing w:before="0" w:beforeAutospacing="0" w:after="0" w:afterAutospacing="0"/>
              <w:jc w:val="center"/>
            </w:pPr>
            <w:r w:rsidRPr="006809D0">
              <w:lastRenderedPageBreak/>
              <w:t>25</w:t>
            </w:r>
          </w:p>
        </w:tc>
        <w:tc>
          <w:tcPr>
            <w:tcW w:w="3308" w:type="dxa"/>
            <w:vAlign w:val="center"/>
          </w:tcPr>
          <w:p w14:paraId="08298C1D" w14:textId="77777777" w:rsidR="006809D0" w:rsidRPr="006809D0" w:rsidRDefault="006809D0" w:rsidP="004A79C3">
            <w:pPr>
              <w:pStyle w:val="a9"/>
              <w:spacing w:before="0" w:beforeAutospacing="0" w:after="0" w:afterAutospacing="0"/>
            </w:pPr>
            <w:r w:rsidRPr="006809D0">
              <w:t>ИП Лукина Татьяна Николаевна</w:t>
            </w:r>
          </w:p>
        </w:tc>
        <w:tc>
          <w:tcPr>
            <w:tcW w:w="2884" w:type="dxa"/>
            <w:vAlign w:val="center"/>
          </w:tcPr>
          <w:p w14:paraId="3CF0DEB8" w14:textId="77777777" w:rsidR="006809D0" w:rsidRPr="006809D0" w:rsidRDefault="006809D0" w:rsidP="004A79C3">
            <w:pPr>
              <w:pStyle w:val="a9"/>
              <w:spacing w:before="0" w:beforeAutospacing="0" w:after="0" w:afterAutospacing="0"/>
              <w:ind w:firstLine="68"/>
            </w:pPr>
            <w:r w:rsidRPr="006809D0">
              <w:t>Лукина Татьяна Николаевна</w:t>
            </w:r>
          </w:p>
        </w:tc>
        <w:tc>
          <w:tcPr>
            <w:tcW w:w="2253" w:type="dxa"/>
            <w:vAlign w:val="center"/>
          </w:tcPr>
          <w:p w14:paraId="7F9D1CCB"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5A8D03C5" w14:textId="77777777" w:rsidTr="004A79C3">
        <w:trPr>
          <w:cantSplit/>
        </w:trPr>
        <w:tc>
          <w:tcPr>
            <w:tcW w:w="769" w:type="dxa"/>
            <w:vAlign w:val="center"/>
          </w:tcPr>
          <w:p w14:paraId="01A64298" w14:textId="77777777" w:rsidR="006809D0" w:rsidRPr="006809D0" w:rsidRDefault="006809D0" w:rsidP="004A79C3">
            <w:pPr>
              <w:pStyle w:val="a9"/>
              <w:spacing w:before="0" w:beforeAutospacing="0" w:after="0" w:afterAutospacing="0"/>
              <w:jc w:val="center"/>
            </w:pPr>
            <w:r w:rsidRPr="006809D0">
              <w:t>26</w:t>
            </w:r>
          </w:p>
        </w:tc>
        <w:tc>
          <w:tcPr>
            <w:tcW w:w="3308" w:type="dxa"/>
            <w:vAlign w:val="center"/>
          </w:tcPr>
          <w:p w14:paraId="62557C43" w14:textId="77777777" w:rsidR="006809D0" w:rsidRPr="006809D0" w:rsidRDefault="006809D0" w:rsidP="004A79C3">
            <w:pPr>
              <w:pStyle w:val="a9"/>
              <w:spacing w:before="0" w:beforeAutospacing="0" w:after="0" w:afterAutospacing="0"/>
            </w:pPr>
            <w:r w:rsidRPr="006809D0">
              <w:t xml:space="preserve">ИП </w:t>
            </w:r>
            <w:proofErr w:type="spellStart"/>
            <w:r w:rsidRPr="006809D0">
              <w:t>Лукъянчиков</w:t>
            </w:r>
            <w:proofErr w:type="spellEnd"/>
            <w:r w:rsidRPr="006809D0">
              <w:t xml:space="preserve"> Олег Олегович</w:t>
            </w:r>
          </w:p>
        </w:tc>
        <w:tc>
          <w:tcPr>
            <w:tcW w:w="2884" w:type="dxa"/>
            <w:vAlign w:val="center"/>
          </w:tcPr>
          <w:p w14:paraId="048CF547" w14:textId="77777777" w:rsidR="006809D0" w:rsidRPr="006809D0" w:rsidRDefault="006809D0" w:rsidP="004A79C3">
            <w:pPr>
              <w:pStyle w:val="a9"/>
              <w:spacing w:before="0" w:beforeAutospacing="0" w:after="0" w:afterAutospacing="0"/>
              <w:ind w:firstLine="68"/>
            </w:pPr>
            <w:proofErr w:type="spellStart"/>
            <w:r w:rsidRPr="006809D0">
              <w:t>Лукъянчиков</w:t>
            </w:r>
            <w:proofErr w:type="spellEnd"/>
            <w:r w:rsidRPr="006809D0">
              <w:t xml:space="preserve"> Олег Олегович</w:t>
            </w:r>
          </w:p>
        </w:tc>
        <w:tc>
          <w:tcPr>
            <w:tcW w:w="2253" w:type="dxa"/>
            <w:vAlign w:val="center"/>
          </w:tcPr>
          <w:p w14:paraId="2EAA690E"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2C2ED995" w14:textId="77777777" w:rsidTr="004A79C3">
        <w:trPr>
          <w:cantSplit/>
        </w:trPr>
        <w:tc>
          <w:tcPr>
            <w:tcW w:w="769" w:type="dxa"/>
            <w:vAlign w:val="center"/>
          </w:tcPr>
          <w:p w14:paraId="6ED6738E" w14:textId="77777777" w:rsidR="006809D0" w:rsidRPr="006809D0" w:rsidRDefault="006809D0" w:rsidP="004A79C3">
            <w:pPr>
              <w:pStyle w:val="a9"/>
              <w:spacing w:before="0" w:beforeAutospacing="0" w:after="0" w:afterAutospacing="0"/>
              <w:jc w:val="center"/>
            </w:pPr>
            <w:r w:rsidRPr="006809D0">
              <w:t>27</w:t>
            </w:r>
          </w:p>
        </w:tc>
        <w:tc>
          <w:tcPr>
            <w:tcW w:w="3308" w:type="dxa"/>
            <w:vAlign w:val="center"/>
          </w:tcPr>
          <w:p w14:paraId="341C0A5E" w14:textId="77777777" w:rsidR="006809D0" w:rsidRPr="006809D0" w:rsidRDefault="006809D0" w:rsidP="004A79C3">
            <w:pPr>
              <w:pStyle w:val="a9"/>
              <w:spacing w:before="0" w:beforeAutospacing="0" w:after="0" w:afterAutospacing="0"/>
            </w:pPr>
            <w:r w:rsidRPr="006809D0">
              <w:t xml:space="preserve">ИП </w:t>
            </w:r>
            <w:proofErr w:type="spellStart"/>
            <w:r w:rsidRPr="006809D0">
              <w:t>Лункина</w:t>
            </w:r>
            <w:proofErr w:type="spellEnd"/>
            <w:r w:rsidRPr="006809D0">
              <w:t xml:space="preserve"> Екатерина Васильевна</w:t>
            </w:r>
          </w:p>
        </w:tc>
        <w:tc>
          <w:tcPr>
            <w:tcW w:w="2884" w:type="dxa"/>
            <w:vAlign w:val="center"/>
          </w:tcPr>
          <w:p w14:paraId="32C694B0" w14:textId="77777777" w:rsidR="006809D0" w:rsidRPr="006809D0" w:rsidRDefault="006809D0" w:rsidP="004A79C3">
            <w:pPr>
              <w:pStyle w:val="a9"/>
              <w:spacing w:before="0" w:beforeAutospacing="0" w:after="0" w:afterAutospacing="0"/>
              <w:ind w:firstLine="68"/>
            </w:pPr>
            <w:proofErr w:type="spellStart"/>
            <w:r w:rsidRPr="006809D0">
              <w:t>Лункина</w:t>
            </w:r>
            <w:proofErr w:type="spellEnd"/>
            <w:r w:rsidRPr="006809D0">
              <w:t xml:space="preserve"> Екатерина Васильевна</w:t>
            </w:r>
          </w:p>
        </w:tc>
        <w:tc>
          <w:tcPr>
            <w:tcW w:w="2253" w:type="dxa"/>
            <w:vAlign w:val="center"/>
          </w:tcPr>
          <w:p w14:paraId="0742E3EE"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5CFB8B64" w14:textId="77777777" w:rsidTr="004A79C3">
        <w:trPr>
          <w:cantSplit/>
        </w:trPr>
        <w:tc>
          <w:tcPr>
            <w:tcW w:w="769" w:type="dxa"/>
            <w:vAlign w:val="center"/>
          </w:tcPr>
          <w:p w14:paraId="1C5E04D8" w14:textId="77777777" w:rsidR="006809D0" w:rsidRPr="006809D0" w:rsidRDefault="006809D0" w:rsidP="004A79C3">
            <w:pPr>
              <w:pStyle w:val="a9"/>
              <w:spacing w:before="0" w:beforeAutospacing="0" w:after="0" w:afterAutospacing="0"/>
              <w:jc w:val="center"/>
            </w:pPr>
            <w:r w:rsidRPr="006809D0">
              <w:t>28</w:t>
            </w:r>
          </w:p>
        </w:tc>
        <w:tc>
          <w:tcPr>
            <w:tcW w:w="3308" w:type="dxa"/>
            <w:vAlign w:val="center"/>
          </w:tcPr>
          <w:p w14:paraId="5DEC9288" w14:textId="77777777" w:rsidR="006809D0" w:rsidRPr="006809D0" w:rsidRDefault="006809D0" w:rsidP="004A79C3">
            <w:pPr>
              <w:pStyle w:val="a9"/>
              <w:spacing w:before="0" w:beforeAutospacing="0" w:after="0" w:afterAutospacing="0"/>
            </w:pPr>
            <w:r w:rsidRPr="006809D0">
              <w:t xml:space="preserve">ИП </w:t>
            </w:r>
            <w:proofErr w:type="spellStart"/>
            <w:r w:rsidRPr="006809D0">
              <w:t>Магомеднабиев</w:t>
            </w:r>
            <w:proofErr w:type="spellEnd"/>
            <w:r w:rsidRPr="006809D0">
              <w:t xml:space="preserve"> </w:t>
            </w:r>
            <w:proofErr w:type="spellStart"/>
            <w:r w:rsidRPr="006809D0">
              <w:t>Исрапилав</w:t>
            </w:r>
            <w:proofErr w:type="spellEnd"/>
            <w:r w:rsidRPr="006809D0">
              <w:t xml:space="preserve"> Исаевич</w:t>
            </w:r>
          </w:p>
        </w:tc>
        <w:tc>
          <w:tcPr>
            <w:tcW w:w="2884" w:type="dxa"/>
            <w:vAlign w:val="center"/>
          </w:tcPr>
          <w:p w14:paraId="57BE50DC" w14:textId="77777777" w:rsidR="006809D0" w:rsidRPr="006809D0" w:rsidRDefault="006809D0" w:rsidP="004A79C3">
            <w:pPr>
              <w:pStyle w:val="a9"/>
              <w:spacing w:before="0" w:beforeAutospacing="0" w:after="0" w:afterAutospacing="0"/>
              <w:ind w:firstLine="68"/>
            </w:pPr>
            <w:proofErr w:type="spellStart"/>
            <w:r w:rsidRPr="006809D0">
              <w:t>Магомеднабиев</w:t>
            </w:r>
            <w:proofErr w:type="spellEnd"/>
            <w:r w:rsidRPr="006809D0">
              <w:t xml:space="preserve"> </w:t>
            </w:r>
            <w:proofErr w:type="spellStart"/>
            <w:r w:rsidRPr="006809D0">
              <w:t>Исрапилав</w:t>
            </w:r>
            <w:proofErr w:type="spellEnd"/>
            <w:r w:rsidRPr="006809D0">
              <w:t xml:space="preserve"> Исаевич</w:t>
            </w:r>
          </w:p>
        </w:tc>
        <w:tc>
          <w:tcPr>
            <w:tcW w:w="2253" w:type="dxa"/>
            <w:vAlign w:val="center"/>
          </w:tcPr>
          <w:p w14:paraId="3B30DF83"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6CE816A8" w14:textId="77777777" w:rsidTr="004A79C3">
        <w:trPr>
          <w:cantSplit/>
        </w:trPr>
        <w:tc>
          <w:tcPr>
            <w:tcW w:w="769" w:type="dxa"/>
            <w:vAlign w:val="center"/>
          </w:tcPr>
          <w:p w14:paraId="391F5D43" w14:textId="77777777" w:rsidR="006809D0" w:rsidRPr="006809D0" w:rsidRDefault="006809D0" w:rsidP="004A79C3">
            <w:pPr>
              <w:pStyle w:val="a9"/>
              <w:spacing w:before="0" w:beforeAutospacing="0" w:after="0" w:afterAutospacing="0"/>
              <w:jc w:val="center"/>
            </w:pPr>
            <w:r w:rsidRPr="006809D0">
              <w:t>29</w:t>
            </w:r>
          </w:p>
        </w:tc>
        <w:tc>
          <w:tcPr>
            <w:tcW w:w="3308" w:type="dxa"/>
            <w:vAlign w:val="center"/>
          </w:tcPr>
          <w:p w14:paraId="03499654" w14:textId="77777777" w:rsidR="006809D0" w:rsidRPr="006809D0" w:rsidRDefault="006809D0" w:rsidP="004A79C3">
            <w:pPr>
              <w:pStyle w:val="a9"/>
              <w:spacing w:before="0" w:beforeAutospacing="0" w:after="0" w:afterAutospacing="0"/>
            </w:pPr>
            <w:r w:rsidRPr="006809D0">
              <w:t>ИП Малышева Ольга Ивановна</w:t>
            </w:r>
          </w:p>
        </w:tc>
        <w:tc>
          <w:tcPr>
            <w:tcW w:w="2884" w:type="dxa"/>
            <w:vAlign w:val="center"/>
          </w:tcPr>
          <w:p w14:paraId="3918D6D4" w14:textId="77777777" w:rsidR="006809D0" w:rsidRPr="006809D0" w:rsidRDefault="006809D0" w:rsidP="004A79C3">
            <w:pPr>
              <w:pStyle w:val="a9"/>
              <w:spacing w:before="0" w:beforeAutospacing="0" w:after="0" w:afterAutospacing="0"/>
              <w:ind w:firstLine="68"/>
            </w:pPr>
            <w:r w:rsidRPr="006809D0">
              <w:t>Малышева Ольга Ивановна</w:t>
            </w:r>
          </w:p>
        </w:tc>
        <w:tc>
          <w:tcPr>
            <w:tcW w:w="2253" w:type="dxa"/>
            <w:vAlign w:val="center"/>
          </w:tcPr>
          <w:p w14:paraId="08F65358"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3FBE427F" w14:textId="77777777" w:rsidTr="004A79C3">
        <w:trPr>
          <w:cantSplit/>
        </w:trPr>
        <w:tc>
          <w:tcPr>
            <w:tcW w:w="769" w:type="dxa"/>
            <w:vAlign w:val="center"/>
          </w:tcPr>
          <w:p w14:paraId="1EBA1402" w14:textId="77777777" w:rsidR="006809D0" w:rsidRPr="006809D0" w:rsidRDefault="006809D0" w:rsidP="004A79C3">
            <w:pPr>
              <w:pStyle w:val="a9"/>
              <w:spacing w:before="0" w:beforeAutospacing="0" w:after="0" w:afterAutospacing="0"/>
              <w:jc w:val="center"/>
            </w:pPr>
            <w:r w:rsidRPr="006809D0">
              <w:t>30</w:t>
            </w:r>
          </w:p>
        </w:tc>
        <w:tc>
          <w:tcPr>
            <w:tcW w:w="3308" w:type="dxa"/>
            <w:vAlign w:val="center"/>
          </w:tcPr>
          <w:p w14:paraId="639E56A2" w14:textId="77777777" w:rsidR="006809D0" w:rsidRPr="006809D0" w:rsidRDefault="006809D0" w:rsidP="004A79C3">
            <w:pPr>
              <w:pStyle w:val="a9"/>
              <w:spacing w:before="0" w:beforeAutospacing="0" w:after="0" w:afterAutospacing="0"/>
            </w:pPr>
            <w:r w:rsidRPr="006809D0">
              <w:t>ИП Морозова Дарья Егоровна</w:t>
            </w:r>
          </w:p>
        </w:tc>
        <w:tc>
          <w:tcPr>
            <w:tcW w:w="2884" w:type="dxa"/>
            <w:vAlign w:val="center"/>
          </w:tcPr>
          <w:p w14:paraId="4C6E70BF" w14:textId="77777777" w:rsidR="006809D0" w:rsidRPr="006809D0" w:rsidRDefault="006809D0" w:rsidP="004A79C3">
            <w:pPr>
              <w:pStyle w:val="a9"/>
              <w:spacing w:before="0" w:beforeAutospacing="0" w:after="0" w:afterAutospacing="0"/>
              <w:ind w:firstLine="68"/>
            </w:pPr>
            <w:r w:rsidRPr="006809D0">
              <w:t>Морозова Дарья Егоровна</w:t>
            </w:r>
          </w:p>
        </w:tc>
        <w:tc>
          <w:tcPr>
            <w:tcW w:w="2253" w:type="dxa"/>
            <w:vAlign w:val="center"/>
          </w:tcPr>
          <w:p w14:paraId="43E83ECE"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0B30279C" w14:textId="77777777" w:rsidTr="004A79C3">
        <w:trPr>
          <w:cantSplit/>
        </w:trPr>
        <w:tc>
          <w:tcPr>
            <w:tcW w:w="769" w:type="dxa"/>
            <w:vAlign w:val="center"/>
          </w:tcPr>
          <w:p w14:paraId="0109DDEE" w14:textId="77777777" w:rsidR="006809D0" w:rsidRPr="006809D0" w:rsidRDefault="006809D0" w:rsidP="004A79C3">
            <w:pPr>
              <w:pStyle w:val="a9"/>
              <w:spacing w:before="0" w:beforeAutospacing="0" w:after="0" w:afterAutospacing="0"/>
              <w:jc w:val="center"/>
            </w:pPr>
            <w:r w:rsidRPr="006809D0">
              <w:t>31</w:t>
            </w:r>
          </w:p>
        </w:tc>
        <w:tc>
          <w:tcPr>
            <w:tcW w:w="3308" w:type="dxa"/>
            <w:vAlign w:val="center"/>
          </w:tcPr>
          <w:p w14:paraId="72939420" w14:textId="77777777" w:rsidR="006809D0" w:rsidRPr="006809D0" w:rsidRDefault="006809D0" w:rsidP="004A79C3">
            <w:pPr>
              <w:pStyle w:val="a9"/>
              <w:spacing w:before="0" w:beforeAutospacing="0" w:after="0" w:afterAutospacing="0"/>
            </w:pPr>
            <w:r w:rsidRPr="006809D0">
              <w:t>ИП Негодяев Павел Олегович</w:t>
            </w:r>
          </w:p>
        </w:tc>
        <w:tc>
          <w:tcPr>
            <w:tcW w:w="2884" w:type="dxa"/>
            <w:vAlign w:val="center"/>
          </w:tcPr>
          <w:p w14:paraId="22A69753" w14:textId="77777777" w:rsidR="006809D0" w:rsidRPr="006809D0" w:rsidRDefault="006809D0" w:rsidP="004A79C3">
            <w:pPr>
              <w:pStyle w:val="a9"/>
              <w:spacing w:before="0" w:beforeAutospacing="0" w:after="0" w:afterAutospacing="0"/>
              <w:ind w:firstLine="68"/>
            </w:pPr>
            <w:r w:rsidRPr="006809D0">
              <w:t>Негодяев Павел Олегович</w:t>
            </w:r>
          </w:p>
        </w:tc>
        <w:tc>
          <w:tcPr>
            <w:tcW w:w="2253" w:type="dxa"/>
            <w:vAlign w:val="center"/>
          </w:tcPr>
          <w:p w14:paraId="6C080837"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5782C9BD" w14:textId="77777777" w:rsidTr="004A79C3">
        <w:trPr>
          <w:cantSplit/>
        </w:trPr>
        <w:tc>
          <w:tcPr>
            <w:tcW w:w="769" w:type="dxa"/>
            <w:vAlign w:val="center"/>
          </w:tcPr>
          <w:p w14:paraId="516C484A" w14:textId="77777777" w:rsidR="006809D0" w:rsidRPr="006809D0" w:rsidRDefault="006809D0" w:rsidP="004A79C3">
            <w:pPr>
              <w:pStyle w:val="a9"/>
              <w:spacing w:before="0" w:beforeAutospacing="0" w:after="0" w:afterAutospacing="0"/>
              <w:jc w:val="center"/>
            </w:pPr>
            <w:r w:rsidRPr="006809D0">
              <w:t>32</w:t>
            </w:r>
          </w:p>
        </w:tc>
        <w:tc>
          <w:tcPr>
            <w:tcW w:w="3308" w:type="dxa"/>
            <w:vAlign w:val="center"/>
          </w:tcPr>
          <w:p w14:paraId="421E16B3" w14:textId="77777777" w:rsidR="006809D0" w:rsidRPr="006809D0" w:rsidRDefault="006809D0" w:rsidP="004A79C3">
            <w:pPr>
              <w:pStyle w:val="a9"/>
              <w:spacing w:before="0" w:beforeAutospacing="0" w:after="0" w:afterAutospacing="0"/>
            </w:pPr>
            <w:r w:rsidRPr="006809D0">
              <w:t>ИП Нечаев Станислав Васильевич</w:t>
            </w:r>
          </w:p>
        </w:tc>
        <w:tc>
          <w:tcPr>
            <w:tcW w:w="2884" w:type="dxa"/>
            <w:vAlign w:val="center"/>
          </w:tcPr>
          <w:p w14:paraId="1759A660" w14:textId="77777777" w:rsidR="006809D0" w:rsidRPr="006809D0" w:rsidRDefault="006809D0" w:rsidP="004A79C3">
            <w:pPr>
              <w:pStyle w:val="a9"/>
              <w:spacing w:before="0" w:beforeAutospacing="0" w:after="0" w:afterAutospacing="0"/>
              <w:ind w:firstLine="68"/>
            </w:pPr>
            <w:r w:rsidRPr="006809D0">
              <w:t>Нечаев Станислав Васильевич</w:t>
            </w:r>
          </w:p>
        </w:tc>
        <w:tc>
          <w:tcPr>
            <w:tcW w:w="2253" w:type="dxa"/>
            <w:vAlign w:val="center"/>
          </w:tcPr>
          <w:p w14:paraId="65506014"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55592C3B" w14:textId="77777777" w:rsidTr="004A79C3">
        <w:trPr>
          <w:cantSplit/>
        </w:trPr>
        <w:tc>
          <w:tcPr>
            <w:tcW w:w="769" w:type="dxa"/>
            <w:vAlign w:val="center"/>
          </w:tcPr>
          <w:p w14:paraId="4F8235C5" w14:textId="77777777" w:rsidR="006809D0" w:rsidRPr="006809D0" w:rsidRDefault="006809D0" w:rsidP="004A79C3">
            <w:pPr>
              <w:pStyle w:val="a9"/>
              <w:spacing w:before="0" w:beforeAutospacing="0" w:after="0" w:afterAutospacing="0"/>
              <w:jc w:val="center"/>
            </w:pPr>
            <w:r w:rsidRPr="006809D0">
              <w:t>33</w:t>
            </w:r>
          </w:p>
        </w:tc>
        <w:tc>
          <w:tcPr>
            <w:tcW w:w="3308" w:type="dxa"/>
            <w:vAlign w:val="center"/>
          </w:tcPr>
          <w:p w14:paraId="5155A5CD" w14:textId="77777777" w:rsidR="006809D0" w:rsidRPr="006809D0" w:rsidRDefault="006809D0" w:rsidP="004A79C3">
            <w:pPr>
              <w:pStyle w:val="a9"/>
              <w:spacing w:before="0" w:beforeAutospacing="0" w:after="0" w:afterAutospacing="0"/>
            </w:pPr>
            <w:r w:rsidRPr="006809D0">
              <w:t>Общество с Ограниченной Ответственностью "Ас-Групп"</w:t>
            </w:r>
          </w:p>
        </w:tc>
        <w:tc>
          <w:tcPr>
            <w:tcW w:w="2884" w:type="dxa"/>
            <w:vAlign w:val="center"/>
          </w:tcPr>
          <w:p w14:paraId="5DC67E24" w14:textId="77777777" w:rsidR="006809D0" w:rsidRPr="006809D0" w:rsidRDefault="006809D0" w:rsidP="004A79C3">
            <w:pPr>
              <w:pStyle w:val="a9"/>
              <w:spacing w:before="0" w:beforeAutospacing="0" w:after="0" w:afterAutospacing="0"/>
              <w:ind w:firstLine="68"/>
            </w:pPr>
            <w:r w:rsidRPr="006809D0">
              <w:t>Общество С Ограниченной Ответственностью "Ас-Групп"</w:t>
            </w:r>
          </w:p>
        </w:tc>
        <w:tc>
          <w:tcPr>
            <w:tcW w:w="2253" w:type="dxa"/>
            <w:vAlign w:val="center"/>
          </w:tcPr>
          <w:p w14:paraId="22E20EA9"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0A850747" w14:textId="77777777" w:rsidTr="004A79C3">
        <w:trPr>
          <w:cantSplit/>
        </w:trPr>
        <w:tc>
          <w:tcPr>
            <w:tcW w:w="769" w:type="dxa"/>
            <w:vAlign w:val="center"/>
          </w:tcPr>
          <w:p w14:paraId="5902AE2C" w14:textId="77777777" w:rsidR="006809D0" w:rsidRPr="006809D0" w:rsidRDefault="006809D0" w:rsidP="004A79C3">
            <w:pPr>
              <w:pStyle w:val="a9"/>
              <w:spacing w:before="0" w:beforeAutospacing="0" w:after="0" w:afterAutospacing="0"/>
              <w:jc w:val="center"/>
            </w:pPr>
            <w:r w:rsidRPr="006809D0">
              <w:t>34</w:t>
            </w:r>
          </w:p>
        </w:tc>
        <w:tc>
          <w:tcPr>
            <w:tcW w:w="3308" w:type="dxa"/>
            <w:vAlign w:val="center"/>
          </w:tcPr>
          <w:p w14:paraId="56E0A68C" w14:textId="77777777" w:rsidR="006809D0" w:rsidRPr="006809D0" w:rsidRDefault="006809D0" w:rsidP="004A79C3">
            <w:pPr>
              <w:pStyle w:val="a9"/>
              <w:spacing w:before="0" w:beforeAutospacing="0" w:after="0" w:afterAutospacing="0"/>
            </w:pPr>
            <w:r w:rsidRPr="006809D0">
              <w:t>Общество с Ограниченной Ответственностью "Аса-Групп"</w:t>
            </w:r>
          </w:p>
        </w:tc>
        <w:tc>
          <w:tcPr>
            <w:tcW w:w="2884" w:type="dxa"/>
            <w:vAlign w:val="center"/>
          </w:tcPr>
          <w:p w14:paraId="03623D87" w14:textId="77777777" w:rsidR="006809D0" w:rsidRPr="006809D0" w:rsidRDefault="006809D0" w:rsidP="004A79C3">
            <w:pPr>
              <w:pStyle w:val="a9"/>
              <w:spacing w:before="0" w:beforeAutospacing="0" w:after="0" w:afterAutospacing="0"/>
              <w:ind w:firstLine="68"/>
            </w:pPr>
            <w:r w:rsidRPr="006809D0">
              <w:t>Общество С Ограниченной Ответственностью "Аса-Групп"</w:t>
            </w:r>
          </w:p>
        </w:tc>
        <w:tc>
          <w:tcPr>
            <w:tcW w:w="2253" w:type="dxa"/>
            <w:vAlign w:val="center"/>
          </w:tcPr>
          <w:p w14:paraId="6ADF1066"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6CBEECED" w14:textId="77777777" w:rsidTr="004A79C3">
        <w:trPr>
          <w:cantSplit/>
        </w:trPr>
        <w:tc>
          <w:tcPr>
            <w:tcW w:w="769" w:type="dxa"/>
            <w:vAlign w:val="center"/>
          </w:tcPr>
          <w:p w14:paraId="2C74E9C3" w14:textId="77777777" w:rsidR="006809D0" w:rsidRPr="006809D0" w:rsidRDefault="006809D0" w:rsidP="004A79C3">
            <w:pPr>
              <w:pStyle w:val="a9"/>
              <w:spacing w:before="0" w:beforeAutospacing="0" w:after="0" w:afterAutospacing="0"/>
              <w:jc w:val="center"/>
            </w:pPr>
            <w:r w:rsidRPr="006809D0">
              <w:t>35</w:t>
            </w:r>
          </w:p>
        </w:tc>
        <w:tc>
          <w:tcPr>
            <w:tcW w:w="3308" w:type="dxa"/>
            <w:vAlign w:val="center"/>
          </w:tcPr>
          <w:p w14:paraId="1C38B5CF" w14:textId="77777777" w:rsidR="006809D0" w:rsidRPr="006809D0" w:rsidRDefault="006809D0" w:rsidP="004A79C3">
            <w:pPr>
              <w:pStyle w:val="a9"/>
              <w:spacing w:before="0" w:beforeAutospacing="0" w:after="0" w:afterAutospacing="0"/>
            </w:pPr>
            <w:r w:rsidRPr="006809D0">
              <w:t>Общество с Ограниченной Ответственностью "Борей"</w:t>
            </w:r>
          </w:p>
        </w:tc>
        <w:tc>
          <w:tcPr>
            <w:tcW w:w="2884" w:type="dxa"/>
            <w:vAlign w:val="center"/>
          </w:tcPr>
          <w:p w14:paraId="46A3831E" w14:textId="77777777" w:rsidR="006809D0" w:rsidRPr="006809D0" w:rsidRDefault="006809D0" w:rsidP="004A79C3">
            <w:pPr>
              <w:pStyle w:val="a9"/>
              <w:spacing w:before="0" w:beforeAutospacing="0" w:after="0" w:afterAutospacing="0"/>
              <w:ind w:firstLine="68"/>
            </w:pPr>
            <w:r w:rsidRPr="006809D0">
              <w:t>Общество С Ограниченной Ответственностью "Борей"</w:t>
            </w:r>
          </w:p>
        </w:tc>
        <w:tc>
          <w:tcPr>
            <w:tcW w:w="2253" w:type="dxa"/>
            <w:vAlign w:val="center"/>
          </w:tcPr>
          <w:p w14:paraId="09E9E33A"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036311CE" w14:textId="77777777" w:rsidTr="004A79C3">
        <w:trPr>
          <w:cantSplit/>
        </w:trPr>
        <w:tc>
          <w:tcPr>
            <w:tcW w:w="769" w:type="dxa"/>
            <w:vAlign w:val="center"/>
          </w:tcPr>
          <w:p w14:paraId="73943D86" w14:textId="77777777" w:rsidR="006809D0" w:rsidRPr="006809D0" w:rsidRDefault="006809D0" w:rsidP="004A79C3">
            <w:pPr>
              <w:pStyle w:val="a9"/>
              <w:spacing w:before="0" w:beforeAutospacing="0" w:after="0" w:afterAutospacing="0"/>
              <w:jc w:val="center"/>
            </w:pPr>
            <w:r w:rsidRPr="006809D0">
              <w:t>36</w:t>
            </w:r>
          </w:p>
        </w:tc>
        <w:tc>
          <w:tcPr>
            <w:tcW w:w="3308" w:type="dxa"/>
            <w:vAlign w:val="center"/>
          </w:tcPr>
          <w:p w14:paraId="1909406F" w14:textId="77777777" w:rsidR="006809D0" w:rsidRPr="006809D0" w:rsidRDefault="006809D0" w:rsidP="004A79C3">
            <w:pPr>
              <w:pStyle w:val="a9"/>
              <w:spacing w:before="0" w:beforeAutospacing="0" w:after="0" w:afterAutospacing="0"/>
            </w:pPr>
            <w:r w:rsidRPr="006809D0">
              <w:t>Общество с Ограниченной Ответственностью "Передвижная Механизированная Колонна"</w:t>
            </w:r>
          </w:p>
        </w:tc>
        <w:tc>
          <w:tcPr>
            <w:tcW w:w="2884" w:type="dxa"/>
            <w:vAlign w:val="center"/>
          </w:tcPr>
          <w:p w14:paraId="12F99474" w14:textId="77777777" w:rsidR="006809D0" w:rsidRPr="006809D0" w:rsidRDefault="006809D0" w:rsidP="004A79C3">
            <w:pPr>
              <w:pStyle w:val="a9"/>
              <w:spacing w:before="0" w:beforeAutospacing="0" w:after="0" w:afterAutospacing="0"/>
              <w:ind w:firstLine="68"/>
            </w:pPr>
            <w:r w:rsidRPr="006809D0">
              <w:t>Общество С Ограниченной Ответственностью "Передвижная Механизированная Колонна"</w:t>
            </w:r>
          </w:p>
        </w:tc>
        <w:tc>
          <w:tcPr>
            <w:tcW w:w="2253" w:type="dxa"/>
            <w:vAlign w:val="center"/>
          </w:tcPr>
          <w:p w14:paraId="0BC0ED7A"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620991AE" w14:textId="77777777" w:rsidTr="004A79C3">
        <w:trPr>
          <w:cantSplit/>
        </w:trPr>
        <w:tc>
          <w:tcPr>
            <w:tcW w:w="769" w:type="dxa"/>
            <w:vAlign w:val="center"/>
          </w:tcPr>
          <w:p w14:paraId="0AAEACF5" w14:textId="77777777" w:rsidR="006809D0" w:rsidRPr="006809D0" w:rsidRDefault="006809D0" w:rsidP="004A79C3">
            <w:pPr>
              <w:pStyle w:val="a9"/>
              <w:spacing w:before="0" w:beforeAutospacing="0" w:after="0" w:afterAutospacing="0"/>
              <w:jc w:val="center"/>
            </w:pPr>
            <w:r w:rsidRPr="006809D0">
              <w:t>37</w:t>
            </w:r>
          </w:p>
        </w:tc>
        <w:tc>
          <w:tcPr>
            <w:tcW w:w="3308" w:type="dxa"/>
            <w:vAlign w:val="center"/>
          </w:tcPr>
          <w:p w14:paraId="6A2DF16B" w14:textId="77777777" w:rsidR="006809D0" w:rsidRPr="006809D0" w:rsidRDefault="006809D0" w:rsidP="004A79C3">
            <w:pPr>
              <w:pStyle w:val="a9"/>
              <w:spacing w:before="0" w:beforeAutospacing="0" w:after="0" w:afterAutospacing="0"/>
            </w:pPr>
            <w:r w:rsidRPr="006809D0">
              <w:t>Общество с Ограниченной Ответственностью "Резерв"</w:t>
            </w:r>
          </w:p>
        </w:tc>
        <w:tc>
          <w:tcPr>
            <w:tcW w:w="2884" w:type="dxa"/>
            <w:vAlign w:val="center"/>
          </w:tcPr>
          <w:p w14:paraId="7F937B78" w14:textId="77777777" w:rsidR="006809D0" w:rsidRPr="006809D0" w:rsidRDefault="006809D0" w:rsidP="004A79C3">
            <w:pPr>
              <w:pStyle w:val="a9"/>
              <w:spacing w:before="0" w:beforeAutospacing="0" w:after="0" w:afterAutospacing="0"/>
              <w:ind w:firstLine="68"/>
            </w:pPr>
            <w:r w:rsidRPr="006809D0">
              <w:t>Общество С Ограниченной Ответственностью "Резерв"</w:t>
            </w:r>
          </w:p>
        </w:tc>
        <w:tc>
          <w:tcPr>
            <w:tcW w:w="2253" w:type="dxa"/>
            <w:vAlign w:val="center"/>
          </w:tcPr>
          <w:p w14:paraId="57F4B67C"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2284D12C" w14:textId="77777777" w:rsidTr="004A79C3">
        <w:trPr>
          <w:cantSplit/>
        </w:trPr>
        <w:tc>
          <w:tcPr>
            <w:tcW w:w="769" w:type="dxa"/>
            <w:vAlign w:val="center"/>
          </w:tcPr>
          <w:p w14:paraId="2426A9DD" w14:textId="77777777" w:rsidR="006809D0" w:rsidRPr="006809D0" w:rsidRDefault="006809D0" w:rsidP="004A79C3">
            <w:pPr>
              <w:pStyle w:val="a9"/>
              <w:spacing w:before="0" w:beforeAutospacing="0" w:after="0" w:afterAutospacing="0"/>
              <w:jc w:val="center"/>
            </w:pPr>
            <w:r w:rsidRPr="006809D0">
              <w:t>38</w:t>
            </w:r>
          </w:p>
        </w:tc>
        <w:tc>
          <w:tcPr>
            <w:tcW w:w="3308" w:type="dxa"/>
            <w:vAlign w:val="center"/>
          </w:tcPr>
          <w:p w14:paraId="7A4F3B1A" w14:textId="77777777" w:rsidR="006809D0" w:rsidRPr="006809D0" w:rsidRDefault="006809D0" w:rsidP="004A79C3">
            <w:pPr>
              <w:pStyle w:val="a9"/>
              <w:spacing w:before="0" w:beforeAutospacing="0" w:after="0" w:afterAutospacing="0"/>
            </w:pPr>
            <w:r w:rsidRPr="006809D0">
              <w:t>Общество с Ограниченной Ответственностью "</w:t>
            </w:r>
            <w:proofErr w:type="spellStart"/>
            <w:r w:rsidRPr="006809D0">
              <w:t>Русавтотранс</w:t>
            </w:r>
            <w:proofErr w:type="spellEnd"/>
            <w:r w:rsidRPr="006809D0">
              <w:t>"</w:t>
            </w:r>
          </w:p>
        </w:tc>
        <w:tc>
          <w:tcPr>
            <w:tcW w:w="2884" w:type="dxa"/>
            <w:vAlign w:val="center"/>
          </w:tcPr>
          <w:p w14:paraId="4C9B6103" w14:textId="77777777" w:rsidR="006809D0" w:rsidRPr="006809D0" w:rsidRDefault="006809D0" w:rsidP="004A79C3">
            <w:pPr>
              <w:pStyle w:val="a9"/>
              <w:spacing w:before="0" w:beforeAutospacing="0" w:after="0" w:afterAutospacing="0"/>
              <w:ind w:firstLine="68"/>
            </w:pPr>
            <w:r w:rsidRPr="006809D0">
              <w:t>Общество С Ограниченной Ответственностью "</w:t>
            </w:r>
            <w:proofErr w:type="spellStart"/>
            <w:r w:rsidRPr="006809D0">
              <w:t>Русавтотранс</w:t>
            </w:r>
            <w:proofErr w:type="spellEnd"/>
            <w:r w:rsidRPr="006809D0">
              <w:t>"</w:t>
            </w:r>
          </w:p>
        </w:tc>
        <w:tc>
          <w:tcPr>
            <w:tcW w:w="2253" w:type="dxa"/>
            <w:vAlign w:val="center"/>
          </w:tcPr>
          <w:p w14:paraId="7FE580A2"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5BE7CD55" w14:textId="77777777" w:rsidTr="004A79C3">
        <w:trPr>
          <w:cantSplit/>
        </w:trPr>
        <w:tc>
          <w:tcPr>
            <w:tcW w:w="769" w:type="dxa"/>
            <w:vAlign w:val="center"/>
          </w:tcPr>
          <w:p w14:paraId="5C59444C" w14:textId="77777777" w:rsidR="006809D0" w:rsidRPr="006809D0" w:rsidRDefault="006809D0" w:rsidP="004A79C3">
            <w:pPr>
              <w:pStyle w:val="a9"/>
              <w:spacing w:before="0" w:beforeAutospacing="0" w:after="0" w:afterAutospacing="0"/>
              <w:jc w:val="center"/>
            </w:pPr>
            <w:r w:rsidRPr="006809D0">
              <w:t>39</w:t>
            </w:r>
          </w:p>
        </w:tc>
        <w:tc>
          <w:tcPr>
            <w:tcW w:w="3308" w:type="dxa"/>
            <w:vAlign w:val="center"/>
          </w:tcPr>
          <w:p w14:paraId="679E041A" w14:textId="77777777" w:rsidR="006809D0" w:rsidRPr="006809D0" w:rsidRDefault="006809D0" w:rsidP="004A79C3">
            <w:pPr>
              <w:pStyle w:val="a9"/>
              <w:spacing w:before="0" w:beforeAutospacing="0" w:after="0" w:afterAutospacing="0"/>
            </w:pPr>
            <w:r w:rsidRPr="006809D0">
              <w:t>Общество с Ограниченной Ответственностью "</w:t>
            </w:r>
            <w:proofErr w:type="spellStart"/>
            <w:r w:rsidRPr="006809D0">
              <w:t>Тв</w:t>
            </w:r>
            <w:proofErr w:type="spellEnd"/>
            <w:r w:rsidRPr="006809D0">
              <w:t>-Транс"</w:t>
            </w:r>
          </w:p>
        </w:tc>
        <w:tc>
          <w:tcPr>
            <w:tcW w:w="2884" w:type="dxa"/>
            <w:vAlign w:val="center"/>
          </w:tcPr>
          <w:p w14:paraId="34105A40" w14:textId="77777777" w:rsidR="006809D0" w:rsidRPr="006809D0" w:rsidRDefault="006809D0" w:rsidP="004A79C3">
            <w:pPr>
              <w:pStyle w:val="a9"/>
              <w:spacing w:before="0" w:beforeAutospacing="0" w:after="0" w:afterAutospacing="0"/>
              <w:ind w:firstLine="68"/>
            </w:pPr>
            <w:r w:rsidRPr="006809D0">
              <w:t>Общество С Ограниченной Ответственностью "</w:t>
            </w:r>
            <w:proofErr w:type="spellStart"/>
            <w:r w:rsidRPr="006809D0">
              <w:t>Тв</w:t>
            </w:r>
            <w:proofErr w:type="spellEnd"/>
            <w:r w:rsidRPr="006809D0">
              <w:t>-Транс"</w:t>
            </w:r>
          </w:p>
        </w:tc>
        <w:tc>
          <w:tcPr>
            <w:tcW w:w="2253" w:type="dxa"/>
            <w:vAlign w:val="center"/>
          </w:tcPr>
          <w:p w14:paraId="726305F0"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731017C7" w14:textId="77777777" w:rsidTr="004A79C3">
        <w:trPr>
          <w:cantSplit/>
        </w:trPr>
        <w:tc>
          <w:tcPr>
            <w:tcW w:w="769" w:type="dxa"/>
            <w:vAlign w:val="center"/>
          </w:tcPr>
          <w:p w14:paraId="66BD2D8A" w14:textId="77777777" w:rsidR="006809D0" w:rsidRPr="006809D0" w:rsidRDefault="006809D0" w:rsidP="004A79C3">
            <w:pPr>
              <w:pStyle w:val="a9"/>
              <w:spacing w:before="0" w:beforeAutospacing="0" w:after="0" w:afterAutospacing="0"/>
              <w:jc w:val="center"/>
            </w:pPr>
            <w:r w:rsidRPr="006809D0">
              <w:t>40</w:t>
            </w:r>
          </w:p>
        </w:tc>
        <w:tc>
          <w:tcPr>
            <w:tcW w:w="3308" w:type="dxa"/>
            <w:vAlign w:val="center"/>
          </w:tcPr>
          <w:p w14:paraId="0288E40C" w14:textId="77777777" w:rsidR="006809D0" w:rsidRPr="006809D0" w:rsidRDefault="006809D0" w:rsidP="004A79C3">
            <w:pPr>
              <w:pStyle w:val="a9"/>
              <w:spacing w:before="0" w:beforeAutospacing="0" w:after="0" w:afterAutospacing="0"/>
            </w:pPr>
            <w:r w:rsidRPr="006809D0">
              <w:t>Общество с Ограниченной Ответственностью "</w:t>
            </w:r>
            <w:proofErr w:type="spellStart"/>
            <w:r w:rsidRPr="006809D0">
              <w:t>Тк</w:t>
            </w:r>
            <w:proofErr w:type="spellEnd"/>
            <w:r w:rsidRPr="006809D0">
              <w:t xml:space="preserve"> Вектор-А"</w:t>
            </w:r>
          </w:p>
        </w:tc>
        <w:tc>
          <w:tcPr>
            <w:tcW w:w="2884" w:type="dxa"/>
            <w:vAlign w:val="center"/>
          </w:tcPr>
          <w:p w14:paraId="58A15CD3" w14:textId="77777777" w:rsidR="006809D0" w:rsidRPr="006809D0" w:rsidRDefault="006809D0" w:rsidP="004A79C3">
            <w:pPr>
              <w:pStyle w:val="a9"/>
              <w:spacing w:before="0" w:beforeAutospacing="0" w:after="0" w:afterAutospacing="0"/>
              <w:ind w:firstLine="68"/>
            </w:pPr>
            <w:r w:rsidRPr="006809D0">
              <w:t>Общество С Ограниченной Ответственностью "</w:t>
            </w:r>
            <w:proofErr w:type="spellStart"/>
            <w:r w:rsidRPr="006809D0">
              <w:t>Тк</w:t>
            </w:r>
            <w:proofErr w:type="spellEnd"/>
            <w:r w:rsidRPr="006809D0">
              <w:t xml:space="preserve"> Вектор-А"</w:t>
            </w:r>
          </w:p>
        </w:tc>
        <w:tc>
          <w:tcPr>
            <w:tcW w:w="2253" w:type="dxa"/>
            <w:vAlign w:val="center"/>
          </w:tcPr>
          <w:p w14:paraId="4172FAE6"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1E52B337" w14:textId="77777777" w:rsidTr="004A79C3">
        <w:trPr>
          <w:cantSplit/>
        </w:trPr>
        <w:tc>
          <w:tcPr>
            <w:tcW w:w="769" w:type="dxa"/>
            <w:vAlign w:val="center"/>
          </w:tcPr>
          <w:p w14:paraId="4B6D1F69" w14:textId="77777777" w:rsidR="006809D0" w:rsidRPr="006809D0" w:rsidRDefault="006809D0" w:rsidP="004A79C3">
            <w:pPr>
              <w:pStyle w:val="a9"/>
              <w:spacing w:before="0" w:beforeAutospacing="0" w:after="0" w:afterAutospacing="0"/>
              <w:jc w:val="center"/>
            </w:pPr>
            <w:r w:rsidRPr="006809D0">
              <w:t>41</w:t>
            </w:r>
          </w:p>
        </w:tc>
        <w:tc>
          <w:tcPr>
            <w:tcW w:w="3308" w:type="dxa"/>
            <w:vAlign w:val="center"/>
          </w:tcPr>
          <w:p w14:paraId="345ACB33" w14:textId="77777777" w:rsidR="006809D0" w:rsidRPr="006809D0" w:rsidRDefault="006809D0" w:rsidP="004A79C3">
            <w:pPr>
              <w:pStyle w:val="a9"/>
              <w:spacing w:before="0" w:beforeAutospacing="0" w:after="0" w:afterAutospacing="0"/>
            </w:pPr>
            <w:r w:rsidRPr="006809D0">
              <w:t>Общество с Ограниченной Ответственностью "Триумф"</w:t>
            </w:r>
          </w:p>
        </w:tc>
        <w:tc>
          <w:tcPr>
            <w:tcW w:w="2884" w:type="dxa"/>
            <w:vAlign w:val="center"/>
          </w:tcPr>
          <w:p w14:paraId="1A322504" w14:textId="77777777" w:rsidR="006809D0" w:rsidRPr="006809D0" w:rsidRDefault="006809D0" w:rsidP="004A79C3">
            <w:pPr>
              <w:pStyle w:val="a9"/>
              <w:spacing w:before="0" w:beforeAutospacing="0" w:after="0" w:afterAutospacing="0"/>
              <w:ind w:firstLine="68"/>
            </w:pPr>
            <w:r w:rsidRPr="006809D0">
              <w:t>Общество С Ограниченной Ответственностью "Триумф"</w:t>
            </w:r>
          </w:p>
        </w:tc>
        <w:tc>
          <w:tcPr>
            <w:tcW w:w="2253" w:type="dxa"/>
            <w:vAlign w:val="center"/>
          </w:tcPr>
          <w:p w14:paraId="10C2DADB"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731B8FFA" w14:textId="77777777" w:rsidTr="004A79C3">
        <w:trPr>
          <w:cantSplit/>
        </w:trPr>
        <w:tc>
          <w:tcPr>
            <w:tcW w:w="769" w:type="dxa"/>
            <w:vAlign w:val="center"/>
          </w:tcPr>
          <w:p w14:paraId="65B20C89" w14:textId="77777777" w:rsidR="006809D0" w:rsidRPr="006809D0" w:rsidRDefault="006809D0" w:rsidP="004A79C3">
            <w:pPr>
              <w:pStyle w:val="a9"/>
              <w:spacing w:before="0" w:beforeAutospacing="0" w:after="0" w:afterAutospacing="0"/>
              <w:jc w:val="center"/>
            </w:pPr>
            <w:r w:rsidRPr="006809D0">
              <w:t>42</w:t>
            </w:r>
          </w:p>
        </w:tc>
        <w:tc>
          <w:tcPr>
            <w:tcW w:w="3308" w:type="dxa"/>
            <w:vAlign w:val="center"/>
          </w:tcPr>
          <w:p w14:paraId="7A97CF83" w14:textId="77777777" w:rsidR="006809D0" w:rsidRPr="006809D0" w:rsidRDefault="006809D0" w:rsidP="004A79C3">
            <w:pPr>
              <w:pStyle w:val="a9"/>
              <w:spacing w:before="0" w:beforeAutospacing="0" w:after="0" w:afterAutospacing="0"/>
            </w:pPr>
            <w:r w:rsidRPr="006809D0">
              <w:t>Общество с Ограниченной Ответственностью «Юг»</w:t>
            </w:r>
          </w:p>
        </w:tc>
        <w:tc>
          <w:tcPr>
            <w:tcW w:w="2884" w:type="dxa"/>
            <w:vAlign w:val="center"/>
          </w:tcPr>
          <w:p w14:paraId="2D00DC70" w14:textId="77777777" w:rsidR="006809D0" w:rsidRPr="006809D0" w:rsidRDefault="006809D0" w:rsidP="004A79C3">
            <w:pPr>
              <w:pStyle w:val="a9"/>
              <w:spacing w:before="0" w:beforeAutospacing="0" w:after="0" w:afterAutospacing="0"/>
              <w:ind w:firstLine="68"/>
            </w:pPr>
            <w:r w:rsidRPr="006809D0">
              <w:t>Общество С Ограниченной Ответственностью «Юг»</w:t>
            </w:r>
          </w:p>
        </w:tc>
        <w:tc>
          <w:tcPr>
            <w:tcW w:w="2253" w:type="dxa"/>
            <w:vAlign w:val="center"/>
          </w:tcPr>
          <w:p w14:paraId="1515744E"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1BCC3D93" w14:textId="77777777" w:rsidTr="004A79C3">
        <w:trPr>
          <w:cantSplit/>
        </w:trPr>
        <w:tc>
          <w:tcPr>
            <w:tcW w:w="769" w:type="dxa"/>
            <w:vAlign w:val="center"/>
          </w:tcPr>
          <w:p w14:paraId="036F5A24" w14:textId="77777777" w:rsidR="006809D0" w:rsidRPr="006809D0" w:rsidRDefault="006809D0" w:rsidP="004A79C3">
            <w:pPr>
              <w:pStyle w:val="a9"/>
              <w:spacing w:before="0" w:beforeAutospacing="0" w:after="0" w:afterAutospacing="0"/>
              <w:jc w:val="center"/>
            </w:pPr>
            <w:r w:rsidRPr="006809D0">
              <w:t>43</w:t>
            </w:r>
          </w:p>
        </w:tc>
        <w:tc>
          <w:tcPr>
            <w:tcW w:w="3308" w:type="dxa"/>
            <w:vAlign w:val="center"/>
          </w:tcPr>
          <w:p w14:paraId="61E1D557" w14:textId="77777777" w:rsidR="006809D0" w:rsidRPr="006809D0" w:rsidRDefault="006809D0" w:rsidP="004A79C3">
            <w:pPr>
              <w:pStyle w:val="a9"/>
              <w:spacing w:before="0" w:beforeAutospacing="0" w:after="0" w:afterAutospacing="0"/>
            </w:pPr>
            <w:r w:rsidRPr="006809D0">
              <w:t>ИП Пономарев Андрей Михайлович</w:t>
            </w:r>
          </w:p>
        </w:tc>
        <w:tc>
          <w:tcPr>
            <w:tcW w:w="2884" w:type="dxa"/>
            <w:vAlign w:val="center"/>
          </w:tcPr>
          <w:p w14:paraId="2FC268A3" w14:textId="77777777" w:rsidR="006809D0" w:rsidRPr="006809D0" w:rsidRDefault="006809D0" w:rsidP="004A79C3">
            <w:pPr>
              <w:pStyle w:val="a9"/>
              <w:spacing w:before="0" w:beforeAutospacing="0" w:after="0" w:afterAutospacing="0"/>
              <w:ind w:firstLine="68"/>
            </w:pPr>
            <w:r w:rsidRPr="006809D0">
              <w:t>Пономарев Андрей Михайлович</w:t>
            </w:r>
          </w:p>
        </w:tc>
        <w:tc>
          <w:tcPr>
            <w:tcW w:w="2253" w:type="dxa"/>
            <w:vAlign w:val="center"/>
          </w:tcPr>
          <w:p w14:paraId="5034FC9F"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51923A9E" w14:textId="77777777" w:rsidTr="004A79C3">
        <w:trPr>
          <w:cantSplit/>
        </w:trPr>
        <w:tc>
          <w:tcPr>
            <w:tcW w:w="769" w:type="dxa"/>
            <w:vAlign w:val="center"/>
          </w:tcPr>
          <w:p w14:paraId="0562F3C4" w14:textId="77777777" w:rsidR="006809D0" w:rsidRPr="006809D0" w:rsidRDefault="006809D0" w:rsidP="004A79C3">
            <w:pPr>
              <w:pStyle w:val="a9"/>
              <w:spacing w:before="0" w:beforeAutospacing="0" w:after="0" w:afterAutospacing="0"/>
              <w:jc w:val="center"/>
            </w:pPr>
            <w:r w:rsidRPr="006809D0">
              <w:lastRenderedPageBreak/>
              <w:t>44</w:t>
            </w:r>
          </w:p>
        </w:tc>
        <w:tc>
          <w:tcPr>
            <w:tcW w:w="3308" w:type="dxa"/>
            <w:vAlign w:val="center"/>
          </w:tcPr>
          <w:p w14:paraId="402E64FE" w14:textId="77777777" w:rsidR="006809D0" w:rsidRPr="006809D0" w:rsidRDefault="006809D0" w:rsidP="004A79C3">
            <w:pPr>
              <w:pStyle w:val="a9"/>
              <w:spacing w:before="0" w:beforeAutospacing="0" w:after="0" w:afterAutospacing="0"/>
            </w:pPr>
            <w:r w:rsidRPr="006809D0">
              <w:t xml:space="preserve">ИП </w:t>
            </w:r>
            <w:proofErr w:type="spellStart"/>
            <w:r w:rsidRPr="006809D0">
              <w:t>Рассабин</w:t>
            </w:r>
            <w:proofErr w:type="spellEnd"/>
            <w:r w:rsidRPr="006809D0">
              <w:t xml:space="preserve"> Андрей Александрович</w:t>
            </w:r>
          </w:p>
        </w:tc>
        <w:tc>
          <w:tcPr>
            <w:tcW w:w="2884" w:type="dxa"/>
            <w:vAlign w:val="center"/>
          </w:tcPr>
          <w:p w14:paraId="4EE5465B" w14:textId="77777777" w:rsidR="006809D0" w:rsidRPr="006809D0" w:rsidRDefault="006809D0" w:rsidP="004A79C3">
            <w:pPr>
              <w:pStyle w:val="a9"/>
              <w:spacing w:before="0" w:beforeAutospacing="0" w:after="0" w:afterAutospacing="0"/>
              <w:ind w:firstLine="68"/>
            </w:pPr>
            <w:proofErr w:type="spellStart"/>
            <w:r w:rsidRPr="006809D0">
              <w:t>Рассабин</w:t>
            </w:r>
            <w:proofErr w:type="spellEnd"/>
            <w:r w:rsidRPr="006809D0">
              <w:t xml:space="preserve"> Андрей Александрович</w:t>
            </w:r>
          </w:p>
        </w:tc>
        <w:tc>
          <w:tcPr>
            <w:tcW w:w="2253" w:type="dxa"/>
            <w:vAlign w:val="center"/>
          </w:tcPr>
          <w:p w14:paraId="4CC8E1FB"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736BF037" w14:textId="77777777" w:rsidTr="004A79C3">
        <w:trPr>
          <w:cantSplit/>
        </w:trPr>
        <w:tc>
          <w:tcPr>
            <w:tcW w:w="769" w:type="dxa"/>
            <w:vAlign w:val="center"/>
          </w:tcPr>
          <w:p w14:paraId="71DF9078" w14:textId="77777777" w:rsidR="006809D0" w:rsidRPr="006809D0" w:rsidRDefault="006809D0" w:rsidP="004A79C3">
            <w:pPr>
              <w:pStyle w:val="a9"/>
              <w:spacing w:before="0" w:beforeAutospacing="0" w:after="0" w:afterAutospacing="0"/>
              <w:jc w:val="center"/>
            </w:pPr>
            <w:r w:rsidRPr="006809D0">
              <w:t>45</w:t>
            </w:r>
          </w:p>
        </w:tc>
        <w:tc>
          <w:tcPr>
            <w:tcW w:w="3308" w:type="dxa"/>
            <w:vAlign w:val="center"/>
          </w:tcPr>
          <w:p w14:paraId="28B639F7" w14:textId="77777777" w:rsidR="006809D0" w:rsidRPr="006809D0" w:rsidRDefault="006809D0" w:rsidP="004A79C3">
            <w:pPr>
              <w:pStyle w:val="a9"/>
              <w:spacing w:before="0" w:beforeAutospacing="0" w:after="0" w:afterAutospacing="0"/>
            </w:pPr>
            <w:r w:rsidRPr="006809D0">
              <w:t xml:space="preserve">ИП </w:t>
            </w:r>
            <w:proofErr w:type="spellStart"/>
            <w:r w:rsidRPr="006809D0">
              <w:t>Самуленков</w:t>
            </w:r>
            <w:proofErr w:type="spellEnd"/>
            <w:r w:rsidRPr="006809D0">
              <w:t xml:space="preserve"> Евгений Владимирович</w:t>
            </w:r>
          </w:p>
        </w:tc>
        <w:tc>
          <w:tcPr>
            <w:tcW w:w="2884" w:type="dxa"/>
            <w:vAlign w:val="center"/>
          </w:tcPr>
          <w:p w14:paraId="71DA81A2" w14:textId="77777777" w:rsidR="006809D0" w:rsidRPr="006809D0" w:rsidRDefault="006809D0" w:rsidP="004A79C3">
            <w:pPr>
              <w:pStyle w:val="a9"/>
              <w:spacing w:before="0" w:beforeAutospacing="0" w:after="0" w:afterAutospacing="0"/>
              <w:ind w:firstLine="68"/>
            </w:pPr>
            <w:proofErr w:type="spellStart"/>
            <w:r w:rsidRPr="006809D0">
              <w:t>Самуленков</w:t>
            </w:r>
            <w:proofErr w:type="spellEnd"/>
            <w:r w:rsidRPr="006809D0">
              <w:t xml:space="preserve"> Евгений Владимирович</w:t>
            </w:r>
          </w:p>
        </w:tc>
        <w:tc>
          <w:tcPr>
            <w:tcW w:w="2253" w:type="dxa"/>
            <w:vAlign w:val="center"/>
          </w:tcPr>
          <w:p w14:paraId="66AC19F0"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0B4298C4" w14:textId="77777777" w:rsidTr="004A79C3">
        <w:trPr>
          <w:cantSplit/>
        </w:trPr>
        <w:tc>
          <w:tcPr>
            <w:tcW w:w="769" w:type="dxa"/>
            <w:vAlign w:val="center"/>
          </w:tcPr>
          <w:p w14:paraId="0EEB5AA1" w14:textId="77777777" w:rsidR="006809D0" w:rsidRPr="006809D0" w:rsidRDefault="006809D0" w:rsidP="004A79C3">
            <w:pPr>
              <w:pStyle w:val="a9"/>
              <w:spacing w:before="0" w:beforeAutospacing="0" w:after="0" w:afterAutospacing="0"/>
              <w:jc w:val="center"/>
            </w:pPr>
            <w:r w:rsidRPr="006809D0">
              <w:t>46</w:t>
            </w:r>
          </w:p>
        </w:tc>
        <w:tc>
          <w:tcPr>
            <w:tcW w:w="3308" w:type="dxa"/>
            <w:vAlign w:val="center"/>
          </w:tcPr>
          <w:p w14:paraId="7600947F" w14:textId="77777777" w:rsidR="006809D0" w:rsidRPr="006809D0" w:rsidRDefault="006809D0" w:rsidP="004A79C3">
            <w:pPr>
              <w:pStyle w:val="a9"/>
              <w:spacing w:before="0" w:beforeAutospacing="0" w:after="0" w:afterAutospacing="0"/>
            </w:pPr>
            <w:r w:rsidRPr="006809D0">
              <w:t>ИП Сироткин Валерий Вячеславович</w:t>
            </w:r>
          </w:p>
        </w:tc>
        <w:tc>
          <w:tcPr>
            <w:tcW w:w="2884" w:type="dxa"/>
            <w:vAlign w:val="center"/>
          </w:tcPr>
          <w:p w14:paraId="0F4DCD51" w14:textId="77777777" w:rsidR="006809D0" w:rsidRPr="006809D0" w:rsidRDefault="006809D0" w:rsidP="004A79C3">
            <w:pPr>
              <w:pStyle w:val="a9"/>
              <w:spacing w:before="0" w:beforeAutospacing="0" w:after="0" w:afterAutospacing="0"/>
              <w:ind w:firstLine="68"/>
            </w:pPr>
            <w:r w:rsidRPr="006809D0">
              <w:t>Сироткин Валерий Вячеславович</w:t>
            </w:r>
          </w:p>
        </w:tc>
        <w:tc>
          <w:tcPr>
            <w:tcW w:w="2253" w:type="dxa"/>
            <w:vAlign w:val="center"/>
          </w:tcPr>
          <w:p w14:paraId="36CA5599"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07AC918C" w14:textId="77777777" w:rsidTr="004A79C3">
        <w:trPr>
          <w:cantSplit/>
        </w:trPr>
        <w:tc>
          <w:tcPr>
            <w:tcW w:w="769" w:type="dxa"/>
            <w:vAlign w:val="center"/>
          </w:tcPr>
          <w:p w14:paraId="14EB43F0" w14:textId="77777777" w:rsidR="006809D0" w:rsidRPr="006809D0" w:rsidRDefault="006809D0" w:rsidP="004A79C3">
            <w:pPr>
              <w:pStyle w:val="a9"/>
              <w:spacing w:before="0" w:beforeAutospacing="0" w:after="0" w:afterAutospacing="0"/>
              <w:jc w:val="center"/>
            </w:pPr>
            <w:r w:rsidRPr="006809D0">
              <w:t>47</w:t>
            </w:r>
          </w:p>
        </w:tc>
        <w:tc>
          <w:tcPr>
            <w:tcW w:w="3308" w:type="dxa"/>
            <w:vAlign w:val="center"/>
          </w:tcPr>
          <w:p w14:paraId="209A1286" w14:textId="77777777" w:rsidR="006809D0" w:rsidRPr="006809D0" w:rsidRDefault="006809D0" w:rsidP="004A79C3">
            <w:pPr>
              <w:pStyle w:val="a9"/>
              <w:spacing w:before="0" w:beforeAutospacing="0" w:after="0" w:afterAutospacing="0"/>
            </w:pPr>
            <w:r w:rsidRPr="006809D0">
              <w:t>ИП Соковых Вячеслав Михайлович</w:t>
            </w:r>
          </w:p>
        </w:tc>
        <w:tc>
          <w:tcPr>
            <w:tcW w:w="2884" w:type="dxa"/>
            <w:vAlign w:val="center"/>
          </w:tcPr>
          <w:p w14:paraId="51C56B55" w14:textId="77777777" w:rsidR="006809D0" w:rsidRPr="006809D0" w:rsidRDefault="006809D0" w:rsidP="004A79C3">
            <w:pPr>
              <w:pStyle w:val="a9"/>
              <w:spacing w:before="0" w:beforeAutospacing="0" w:after="0" w:afterAutospacing="0"/>
              <w:ind w:firstLine="68"/>
            </w:pPr>
            <w:r w:rsidRPr="006809D0">
              <w:t>Соковых Вячеслав Михайлович</w:t>
            </w:r>
          </w:p>
        </w:tc>
        <w:tc>
          <w:tcPr>
            <w:tcW w:w="2253" w:type="dxa"/>
            <w:vAlign w:val="center"/>
          </w:tcPr>
          <w:p w14:paraId="1DB36EC1"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777FB125" w14:textId="77777777" w:rsidTr="004A79C3">
        <w:trPr>
          <w:cantSplit/>
        </w:trPr>
        <w:tc>
          <w:tcPr>
            <w:tcW w:w="769" w:type="dxa"/>
            <w:vAlign w:val="center"/>
          </w:tcPr>
          <w:p w14:paraId="02585A84" w14:textId="77777777" w:rsidR="006809D0" w:rsidRPr="006809D0" w:rsidRDefault="006809D0" w:rsidP="004A79C3">
            <w:pPr>
              <w:pStyle w:val="a9"/>
              <w:spacing w:before="0" w:beforeAutospacing="0" w:after="0" w:afterAutospacing="0"/>
              <w:jc w:val="center"/>
            </w:pPr>
            <w:r w:rsidRPr="006809D0">
              <w:t>48</w:t>
            </w:r>
          </w:p>
        </w:tc>
        <w:tc>
          <w:tcPr>
            <w:tcW w:w="3308" w:type="dxa"/>
            <w:vAlign w:val="center"/>
          </w:tcPr>
          <w:p w14:paraId="12952557" w14:textId="77777777" w:rsidR="006809D0" w:rsidRPr="006809D0" w:rsidRDefault="006809D0" w:rsidP="004A79C3">
            <w:pPr>
              <w:pStyle w:val="a9"/>
              <w:spacing w:before="0" w:beforeAutospacing="0" w:after="0" w:afterAutospacing="0"/>
            </w:pPr>
            <w:r w:rsidRPr="006809D0">
              <w:t>ИП Спиридонов Вячеслав Анатольевич</w:t>
            </w:r>
          </w:p>
        </w:tc>
        <w:tc>
          <w:tcPr>
            <w:tcW w:w="2884" w:type="dxa"/>
            <w:vAlign w:val="center"/>
          </w:tcPr>
          <w:p w14:paraId="7EC63499" w14:textId="77777777" w:rsidR="006809D0" w:rsidRPr="006809D0" w:rsidRDefault="006809D0" w:rsidP="004A79C3">
            <w:pPr>
              <w:pStyle w:val="a9"/>
              <w:spacing w:before="0" w:beforeAutospacing="0" w:after="0" w:afterAutospacing="0"/>
              <w:ind w:firstLine="68"/>
            </w:pPr>
            <w:r w:rsidRPr="006809D0">
              <w:t>Спиридонов Вячеслав Анатольевич</w:t>
            </w:r>
          </w:p>
        </w:tc>
        <w:tc>
          <w:tcPr>
            <w:tcW w:w="2253" w:type="dxa"/>
            <w:vAlign w:val="center"/>
          </w:tcPr>
          <w:p w14:paraId="14DCD90E"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5A670DBF" w14:textId="77777777" w:rsidTr="004A79C3">
        <w:trPr>
          <w:cantSplit/>
        </w:trPr>
        <w:tc>
          <w:tcPr>
            <w:tcW w:w="769" w:type="dxa"/>
            <w:vAlign w:val="center"/>
          </w:tcPr>
          <w:p w14:paraId="78BBC815" w14:textId="77777777" w:rsidR="006809D0" w:rsidRPr="006809D0" w:rsidRDefault="006809D0" w:rsidP="004A79C3">
            <w:pPr>
              <w:pStyle w:val="a9"/>
              <w:spacing w:before="0" w:beforeAutospacing="0" w:after="0" w:afterAutospacing="0"/>
              <w:jc w:val="center"/>
            </w:pPr>
            <w:r w:rsidRPr="006809D0">
              <w:t>49</w:t>
            </w:r>
          </w:p>
        </w:tc>
        <w:tc>
          <w:tcPr>
            <w:tcW w:w="3308" w:type="dxa"/>
            <w:vAlign w:val="center"/>
          </w:tcPr>
          <w:p w14:paraId="56F7C031" w14:textId="77777777" w:rsidR="006809D0" w:rsidRPr="006809D0" w:rsidRDefault="006809D0" w:rsidP="004A79C3">
            <w:pPr>
              <w:pStyle w:val="a9"/>
              <w:spacing w:before="0" w:beforeAutospacing="0" w:after="0" w:afterAutospacing="0"/>
            </w:pPr>
            <w:r w:rsidRPr="006809D0">
              <w:t>ИП Стрельников Олег Николаевич</w:t>
            </w:r>
          </w:p>
        </w:tc>
        <w:tc>
          <w:tcPr>
            <w:tcW w:w="2884" w:type="dxa"/>
            <w:vAlign w:val="center"/>
          </w:tcPr>
          <w:p w14:paraId="79950DA9" w14:textId="77777777" w:rsidR="006809D0" w:rsidRPr="006809D0" w:rsidRDefault="006809D0" w:rsidP="004A79C3">
            <w:pPr>
              <w:pStyle w:val="a9"/>
              <w:spacing w:before="0" w:beforeAutospacing="0" w:after="0" w:afterAutospacing="0"/>
              <w:ind w:firstLine="68"/>
            </w:pPr>
            <w:r w:rsidRPr="006809D0">
              <w:t>Стрельников Олег Николаевич</w:t>
            </w:r>
          </w:p>
        </w:tc>
        <w:tc>
          <w:tcPr>
            <w:tcW w:w="2253" w:type="dxa"/>
            <w:vAlign w:val="center"/>
          </w:tcPr>
          <w:p w14:paraId="663A01E1"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08A03D2E" w14:textId="77777777" w:rsidTr="004A79C3">
        <w:trPr>
          <w:cantSplit/>
        </w:trPr>
        <w:tc>
          <w:tcPr>
            <w:tcW w:w="769" w:type="dxa"/>
            <w:vAlign w:val="center"/>
          </w:tcPr>
          <w:p w14:paraId="3E873FA3" w14:textId="77777777" w:rsidR="006809D0" w:rsidRPr="006809D0" w:rsidRDefault="006809D0" w:rsidP="004A79C3">
            <w:pPr>
              <w:pStyle w:val="a9"/>
              <w:spacing w:before="0" w:beforeAutospacing="0" w:after="0" w:afterAutospacing="0"/>
              <w:jc w:val="center"/>
            </w:pPr>
            <w:r w:rsidRPr="006809D0">
              <w:t>50</w:t>
            </w:r>
          </w:p>
        </w:tc>
        <w:tc>
          <w:tcPr>
            <w:tcW w:w="3308" w:type="dxa"/>
            <w:vAlign w:val="center"/>
          </w:tcPr>
          <w:p w14:paraId="65A13597" w14:textId="77777777" w:rsidR="006809D0" w:rsidRPr="006809D0" w:rsidRDefault="006809D0" w:rsidP="004A79C3">
            <w:pPr>
              <w:pStyle w:val="a9"/>
              <w:spacing w:before="0" w:beforeAutospacing="0" w:after="0" w:afterAutospacing="0"/>
            </w:pPr>
            <w:r w:rsidRPr="006809D0">
              <w:t xml:space="preserve">ИП Сулейманов Дамир </w:t>
            </w:r>
            <w:proofErr w:type="spellStart"/>
            <w:r w:rsidRPr="006809D0">
              <w:t>Дамирович</w:t>
            </w:r>
            <w:proofErr w:type="spellEnd"/>
          </w:p>
        </w:tc>
        <w:tc>
          <w:tcPr>
            <w:tcW w:w="2884" w:type="dxa"/>
            <w:vAlign w:val="center"/>
          </w:tcPr>
          <w:p w14:paraId="7491D8D7" w14:textId="77777777" w:rsidR="006809D0" w:rsidRPr="006809D0" w:rsidRDefault="006809D0" w:rsidP="004A79C3">
            <w:pPr>
              <w:pStyle w:val="a9"/>
              <w:spacing w:before="0" w:beforeAutospacing="0" w:after="0" w:afterAutospacing="0"/>
              <w:ind w:firstLine="68"/>
            </w:pPr>
            <w:r w:rsidRPr="006809D0">
              <w:t xml:space="preserve">Сулейманов Дамир </w:t>
            </w:r>
            <w:proofErr w:type="spellStart"/>
            <w:r w:rsidRPr="006809D0">
              <w:t>Дамирович</w:t>
            </w:r>
            <w:proofErr w:type="spellEnd"/>
          </w:p>
        </w:tc>
        <w:tc>
          <w:tcPr>
            <w:tcW w:w="2253" w:type="dxa"/>
            <w:vAlign w:val="center"/>
          </w:tcPr>
          <w:p w14:paraId="1A389B08"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15088701" w14:textId="77777777" w:rsidTr="004A79C3">
        <w:trPr>
          <w:cantSplit/>
        </w:trPr>
        <w:tc>
          <w:tcPr>
            <w:tcW w:w="769" w:type="dxa"/>
            <w:vAlign w:val="center"/>
          </w:tcPr>
          <w:p w14:paraId="0657B4D4" w14:textId="77777777" w:rsidR="006809D0" w:rsidRPr="006809D0" w:rsidRDefault="006809D0" w:rsidP="004A79C3">
            <w:pPr>
              <w:pStyle w:val="a9"/>
              <w:spacing w:before="0" w:beforeAutospacing="0" w:after="0" w:afterAutospacing="0"/>
              <w:jc w:val="center"/>
            </w:pPr>
            <w:r w:rsidRPr="006809D0">
              <w:t>51</w:t>
            </w:r>
          </w:p>
        </w:tc>
        <w:tc>
          <w:tcPr>
            <w:tcW w:w="3308" w:type="dxa"/>
            <w:vAlign w:val="center"/>
          </w:tcPr>
          <w:p w14:paraId="6DC0D572" w14:textId="77777777" w:rsidR="006809D0" w:rsidRPr="006809D0" w:rsidRDefault="006809D0" w:rsidP="004A79C3">
            <w:pPr>
              <w:pStyle w:val="a9"/>
              <w:spacing w:before="0" w:beforeAutospacing="0" w:after="0" w:afterAutospacing="0"/>
            </w:pPr>
            <w:r w:rsidRPr="006809D0">
              <w:t xml:space="preserve">ИП </w:t>
            </w:r>
            <w:proofErr w:type="spellStart"/>
            <w:r w:rsidRPr="006809D0">
              <w:t>Тазаян</w:t>
            </w:r>
            <w:proofErr w:type="spellEnd"/>
            <w:r w:rsidRPr="006809D0">
              <w:t xml:space="preserve"> Агван Ашотович</w:t>
            </w:r>
          </w:p>
        </w:tc>
        <w:tc>
          <w:tcPr>
            <w:tcW w:w="2884" w:type="dxa"/>
            <w:vAlign w:val="center"/>
          </w:tcPr>
          <w:p w14:paraId="19C96B9B" w14:textId="77777777" w:rsidR="006809D0" w:rsidRPr="006809D0" w:rsidRDefault="006809D0" w:rsidP="004A79C3">
            <w:pPr>
              <w:pStyle w:val="a9"/>
              <w:spacing w:before="0" w:beforeAutospacing="0" w:after="0" w:afterAutospacing="0"/>
              <w:ind w:firstLine="68"/>
            </w:pPr>
            <w:proofErr w:type="spellStart"/>
            <w:r w:rsidRPr="006809D0">
              <w:t>Тазаян</w:t>
            </w:r>
            <w:proofErr w:type="spellEnd"/>
            <w:r w:rsidRPr="006809D0">
              <w:t xml:space="preserve"> Агван Ашотович</w:t>
            </w:r>
          </w:p>
        </w:tc>
        <w:tc>
          <w:tcPr>
            <w:tcW w:w="2253" w:type="dxa"/>
            <w:vAlign w:val="center"/>
          </w:tcPr>
          <w:p w14:paraId="5F31D014"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2983D6F8" w14:textId="77777777" w:rsidTr="004A79C3">
        <w:trPr>
          <w:cantSplit/>
        </w:trPr>
        <w:tc>
          <w:tcPr>
            <w:tcW w:w="769" w:type="dxa"/>
            <w:vAlign w:val="center"/>
          </w:tcPr>
          <w:p w14:paraId="032FEEE2" w14:textId="77777777" w:rsidR="006809D0" w:rsidRPr="006809D0" w:rsidRDefault="006809D0" w:rsidP="004A79C3">
            <w:pPr>
              <w:pStyle w:val="a9"/>
              <w:spacing w:before="0" w:beforeAutospacing="0" w:after="0" w:afterAutospacing="0"/>
              <w:jc w:val="center"/>
            </w:pPr>
            <w:r w:rsidRPr="006809D0">
              <w:t>52</w:t>
            </w:r>
          </w:p>
        </w:tc>
        <w:tc>
          <w:tcPr>
            <w:tcW w:w="3308" w:type="dxa"/>
            <w:vAlign w:val="center"/>
          </w:tcPr>
          <w:p w14:paraId="60EC0C72" w14:textId="77777777" w:rsidR="006809D0" w:rsidRPr="006809D0" w:rsidRDefault="006809D0" w:rsidP="004A79C3">
            <w:pPr>
              <w:pStyle w:val="a9"/>
              <w:spacing w:before="0" w:beforeAutospacing="0" w:after="0" w:afterAutospacing="0"/>
            </w:pPr>
            <w:r w:rsidRPr="006809D0">
              <w:t>ИП Ткаченко Дмитрий Вячеславович</w:t>
            </w:r>
          </w:p>
        </w:tc>
        <w:tc>
          <w:tcPr>
            <w:tcW w:w="2884" w:type="dxa"/>
            <w:vAlign w:val="center"/>
          </w:tcPr>
          <w:p w14:paraId="5AA66208" w14:textId="77777777" w:rsidR="006809D0" w:rsidRPr="006809D0" w:rsidRDefault="006809D0" w:rsidP="004A79C3">
            <w:pPr>
              <w:pStyle w:val="a9"/>
              <w:spacing w:before="0" w:beforeAutospacing="0" w:after="0" w:afterAutospacing="0"/>
              <w:ind w:firstLine="68"/>
            </w:pPr>
            <w:r w:rsidRPr="006809D0">
              <w:t>Ткаченко Дмитрий Вячеславович</w:t>
            </w:r>
          </w:p>
        </w:tc>
        <w:tc>
          <w:tcPr>
            <w:tcW w:w="2253" w:type="dxa"/>
            <w:vAlign w:val="center"/>
          </w:tcPr>
          <w:p w14:paraId="3C0BBDF9"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60D010B9" w14:textId="77777777" w:rsidTr="004A79C3">
        <w:trPr>
          <w:cantSplit/>
        </w:trPr>
        <w:tc>
          <w:tcPr>
            <w:tcW w:w="769" w:type="dxa"/>
            <w:vAlign w:val="center"/>
          </w:tcPr>
          <w:p w14:paraId="41DAB5F2" w14:textId="77777777" w:rsidR="006809D0" w:rsidRPr="006809D0" w:rsidRDefault="006809D0" w:rsidP="004A79C3">
            <w:pPr>
              <w:pStyle w:val="a9"/>
              <w:spacing w:before="0" w:beforeAutospacing="0" w:after="0" w:afterAutospacing="0"/>
              <w:jc w:val="center"/>
            </w:pPr>
            <w:r w:rsidRPr="006809D0">
              <w:t>53</w:t>
            </w:r>
          </w:p>
        </w:tc>
        <w:tc>
          <w:tcPr>
            <w:tcW w:w="3308" w:type="dxa"/>
            <w:vAlign w:val="center"/>
          </w:tcPr>
          <w:p w14:paraId="7E82D42F" w14:textId="77777777" w:rsidR="006809D0" w:rsidRPr="006809D0" w:rsidRDefault="006809D0" w:rsidP="004A79C3">
            <w:pPr>
              <w:pStyle w:val="a9"/>
              <w:spacing w:before="0" w:beforeAutospacing="0" w:after="0" w:afterAutospacing="0"/>
            </w:pPr>
            <w:r w:rsidRPr="006809D0">
              <w:t>ИП Урядов Денис Владимирович</w:t>
            </w:r>
          </w:p>
        </w:tc>
        <w:tc>
          <w:tcPr>
            <w:tcW w:w="2884" w:type="dxa"/>
            <w:vAlign w:val="center"/>
          </w:tcPr>
          <w:p w14:paraId="7C131604" w14:textId="77777777" w:rsidR="006809D0" w:rsidRPr="006809D0" w:rsidRDefault="006809D0" w:rsidP="004A79C3">
            <w:pPr>
              <w:pStyle w:val="a9"/>
              <w:spacing w:before="0" w:beforeAutospacing="0" w:after="0" w:afterAutospacing="0"/>
              <w:ind w:firstLine="68"/>
            </w:pPr>
            <w:r w:rsidRPr="006809D0">
              <w:t>Урядов Денис Владимирович</w:t>
            </w:r>
          </w:p>
        </w:tc>
        <w:tc>
          <w:tcPr>
            <w:tcW w:w="2253" w:type="dxa"/>
            <w:vAlign w:val="center"/>
          </w:tcPr>
          <w:p w14:paraId="03409CE8"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073953A0" w14:textId="77777777" w:rsidTr="004A79C3">
        <w:trPr>
          <w:cantSplit/>
        </w:trPr>
        <w:tc>
          <w:tcPr>
            <w:tcW w:w="769" w:type="dxa"/>
            <w:vAlign w:val="center"/>
          </w:tcPr>
          <w:p w14:paraId="291E7C00" w14:textId="77777777" w:rsidR="006809D0" w:rsidRPr="006809D0" w:rsidRDefault="006809D0" w:rsidP="004A79C3">
            <w:pPr>
              <w:pStyle w:val="a9"/>
              <w:spacing w:before="0" w:beforeAutospacing="0" w:after="0" w:afterAutospacing="0"/>
              <w:jc w:val="center"/>
            </w:pPr>
            <w:r w:rsidRPr="006809D0">
              <w:t>54</w:t>
            </w:r>
          </w:p>
        </w:tc>
        <w:tc>
          <w:tcPr>
            <w:tcW w:w="3308" w:type="dxa"/>
            <w:vAlign w:val="center"/>
          </w:tcPr>
          <w:p w14:paraId="1187E0F9" w14:textId="77777777" w:rsidR="006809D0" w:rsidRPr="006809D0" w:rsidRDefault="006809D0" w:rsidP="004A79C3">
            <w:pPr>
              <w:pStyle w:val="a9"/>
              <w:spacing w:before="0" w:beforeAutospacing="0" w:after="0" w:afterAutospacing="0"/>
            </w:pPr>
            <w:r w:rsidRPr="006809D0">
              <w:t>ИП Фадеев Геннадий Александрович</w:t>
            </w:r>
          </w:p>
        </w:tc>
        <w:tc>
          <w:tcPr>
            <w:tcW w:w="2884" w:type="dxa"/>
            <w:vAlign w:val="center"/>
          </w:tcPr>
          <w:p w14:paraId="24CE632F" w14:textId="77777777" w:rsidR="006809D0" w:rsidRPr="006809D0" w:rsidRDefault="006809D0" w:rsidP="004A79C3">
            <w:pPr>
              <w:pStyle w:val="a9"/>
              <w:spacing w:before="0" w:beforeAutospacing="0" w:after="0" w:afterAutospacing="0"/>
              <w:ind w:firstLine="68"/>
            </w:pPr>
            <w:r w:rsidRPr="006809D0">
              <w:t>Фадеев Геннадий Александрович</w:t>
            </w:r>
          </w:p>
        </w:tc>
        <w:tc>
          <w:tcPr>
            <w:tcW w:w="2253" w:type="dxa"/>
            <w:vAlign w:val="center"/>
          </w:tcPr>
          <w:p w14:paraId="1CBFDACB"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5F985FC7" w14:textId="77777777" w:rsidTr="004A79C3">
        <w:trPr>
          <w:cantSplit/>
        </w:trPr>
        <w:tc>
          <w:tcPr>
            <w:tcW w:w="769" w:type="dxa"/>
            <w:vAlign w:val="center"/>
          </w:tcPr>
          <w:p w14:paraId="3D49C53E" w14:textId="77777777" w:rsidR="006809D0" w:rsidRPr="006809D0" w:rsidRDefault="006809D0" w:rsidP="004A79C3">
            <w:pPr>
              <w:pStyle w:val="a9"/>
              <w:spacing w:before="0" w:beforeAutospacing="0" w:after="0" w:afterAutospacing="0"/>
              <w:jc w:val="center"/>
            </w:pPr>
            <w:r w:rsidRPr="006809D0">
              <w:t>55</w:t>
            </w:r>
          </w:p>
        </w:tc>
        <w:tc>
          <w:tcPr>
            <w:tcW w:w="3308" w:type="dxa"/>
            <w:vAlign w:val="center"/>
          </w:tcPr>
          <w:p w14:paraId="5220A421" w14:textId="77777777" w:rsidR="006809D0" w:rsidRPr="006809D0" w:rsidRDefault="006809D0" w:rsidP="004A79C3">
            <w:pPr>
              <w:pStyle w:val="a9"/>
              <w:spacing w:before="0" w:beforeAutospacing="0" w:after="0" w:afterAutospacing="0"/>
            </w:pPr>
            <w:r w:rsidRPr="006809D0">
              <w:t xml:space="preserve">ИП </w:t>
            </w:r>
            <w:proofErr w:type="spellStart"/>
            <w:r w:rsidRPr="006809D0">
              <w:t>Хавришкина</w:t>
            </w:r>
            <w:proofErr w:type="spellEnd"/>
            <w:r w:rsidRPr="006809D0">
              <w:t xml:space="preserve"> Оксана Юрьевна</w:t>
            </w:r>
          </w:p>
        </w:tc>
        <w:tc>
          <w:tcPr>
            <w:tcW w:w="2884" w:type="dxa"/>
            <w:vAlign w:val="center"/>
          </w:tcPr>
          <w:p w14:paraId="49456034" w14:textId="77777777" w:rsidR="006809D0" w:rsidRPr="006809D0" w:rsidRDefault="006809D0" w:rsidP="004A79C3">
            <w:pPr>
              <w:pStyle w:val="a9"/>
              <w:spacing w:before="0" w:beforeAutospacing="0" w:after="0" w:afterAutospacing="0"/>
              <w:ind w:firstLine="68"/>
            </w:pPr>
            <w:proofErr w:type="spellStart"/>
            <w:r w:rsidRPr="006809D0">
              <w:t>Хавришкина</w:t>
            </w:r>
            <w:proofErr w:type="spellEnd"/>
            <w:r w:rsidRPr="006809D0">
              <w:t xml:space="preserve"> Оксана Юрьевна</w:t>
            </w:r>
          </w:p>
        </w:tc>
        <w:tc>
          <w:tcPr>
            <w:tcW w:w="2253" w:type="dxa"/>
            <w:vAlign w:val="center"/>
          </w:tcPr>
          <w:p w14:paraId="0588790B"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1A81D66A" w14:textId="77777777" w:rsidTr="004A79C3">
        <w:trPr>
          <w:cantSplit/>
        </w:trPr>
        <w:tc>
          <w:tcPr>
            <w:tcW w:w="769" w:type="dxa"/>
            <w:vAlign w:val="center"/>
          </w:tcPr>
          <w:p w14:paraId="739F4BC0" w14:textId="77777777" w:rsidR="006809D0" w:rsidRPr="006809D0" w:rsidRDefault="006809D0" w:rsidP="004A79C3">
            <w:pPr>
              <w:pStyle w:val="a9"/>
              <w:spacing w:before="0" w:beforeAutospacing="0" w:after="0" w:afterAutospacing="0"/>
              <w:jc w:val="center"/>
            </w:pPr>
            <w:r w:rsidRPr="006809D0">
              <w:t>56</w:t>
            </w:r>
          </w:p>
        </w:tc>
        <w:tc>
          <w:tcPr>
            <w:tcW w:w="3308" w:type="dxa"/>
            <w:vAlign w:val="center"/>
          </w:tcPr>
          <w:p w14:paraId="412A0B9F" w14:textId="77777777" w:rsidR="006809D0" w:rsidRPr="006809D0" w:rsidRDefault="006809D0" w:rsidP="004A79C3">
            <w:pPr>
              <w:pStyle w:val="a9"/>
              <w:spacing w:before="0" w:beforeAutospacing="0" w:after="0" w:afterAutospacing="0"/>
            </w:pPr>
            <w:r w:rsidRPr="006809D0">
              <w:t xml:space="preserve">ИП </w:t>
            </w:r>
            <w:proofErr w:type="spellStart"/>
            <w:r w:rsidRPr="006809D0">
              <w:t>Хахалев</w:t>
            </w:r>
            <w:proofErr w:type="spellEnd"/>
            <w:r w:rsidRPr="006809D0">
              <w:t xml:space="preserve"> Евгений Юрьевич</w:t>
            </w:r>
          </w:p>
        </w:tc>
        <w:tc>
          <w:tcPr>
            <w:tcW w:w="2884" w:type="dxa"/>
            <w:vAlign w:val="center"/>
          </w:tcPr>
          <w:p w14:paraId="050CAACE" w14:textId="77777777" w:rsidR="006809D0" w:rsidRPr="006809D0" w:rsidRDefault="006809D0" w:rsidP="004A79C3">
            <w:pPr>
              <w:pStyle w:val="a9"/>
              <w:spacing w:before="0" w:beforeAutospacing="0" w:after="0" w:afterAutospacing="0"/>
              <w:ind w:firstLine="68"/>
            </w:pPr>
            <w:proofErr w:type="spellStart"/>
            <w:r w:rsidRPr="006809D0">
              <w:t>Хахалев</w:t>
            </w:r>
            <w:proofErr w:type="spellEnd"/>
            <w:r w:rsidRPr="006809D0">
              <w:t xml:space="preserve"> Евгений Юрьевич</w:t>
            </w:r>
          </w:p>
        </w:tc>
        <w:tc>
          <w:tcPr>
            <w:tcW w:w="2253" w:type="dxa"/>
            <w:vAlign w:val="center"/>
          </w:tcPr>
          <w:p w14:paraId="520164B8"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1E37C22C" w14:textId="77777777" w:rsidTr="004A79C3">
        <w:trPr>
          <w:cantSplit/>
        </w:trPr>
        <w:tc>
          <w:tcPr>
            <w:tcW w:w="769" w:type="dxa"/>
            <w:vAlign w:val="center"/>
          </w:tcPr>
          <w:p w14:paraId="020B65BF" w14:textId="77777777" w:rsidR="006809D0" w:rsidRPr="006809D0" w:rsidRDefault="006809D0" w:rsidP="004A79C3">
            <w:pPr>
              <w:pStyle w:val="a9"/>
              <w:spacing w:before="0" w:beforeAutospacing="0" w:after="0" w:afterAutospacing="0"/>
              <w:jc w:val="center"/>
            </w:pPr>
            <w:r w:rsidRPr="006809D0">
              <w:t>57</w:t>
            </w:r>
          </w:p>
        </w:tc>
        <w:tc>
          <w:tcPr>
            <w:tcW w:w="3308" w:type="dxa"/>
            <w:vAlign w:val="center"/>
          </w:tcPr>
          <w:p w14:paraId="0A4AFD92" w14:textId="77777777" w:rsidR="006809D0" w:rsidRPr="006809D0" w:rsidRDefault="006809D0" w:rsidP="004A79C3">
            <w:pPr>
              <w:pStyle w:val="a9"/>
              <w:spacing w:before="0" w:beforeAutospacing="0" w:after="0" w:afterAutospacing="0"/>
            </w:pPr>
            <w:r w:rsidRPr="006809D0">
              <w:t xml:space="preserve">ИП </w:t>
            </w:r>
            <w:proofErr w:type="spellStart"/>
            <w:r w:rsidRPr="006809D0">
              <w:t>Шутков</w:t>
            </w:r>
            <w:proofErr w:type="spellEnd"/>
            <w:r w:rsidRPr="006809D0">
              <w:t xml:space="preserve"> Андрей Константинович</w:t>
            </w:r>
          </w:p>
        </w:tc>
        <w:tc>
          <w:tcPr>
            <w:tcW w:w="2884" w:type="dxa"/>
            <w:vAlign w:val="center"/>
          </w:tcPr>
          <w:p w14:paraId="79EE91D2" w14:textId="77777777" w:rsidR="006809D0" w:rsidRPr="006809D0" w:rsidRDefault="006809D0" w:rsidP="004A79C3">
            <w:pPr>
              <w:pStyle w:val="a9"/>
              <w:spacing w:before="0" w:beforeAutospacing="0" w:after="0" w:afterAutospacing="0"/>
              <w:ind w:firstLine="68"/>
            </w:pPr>
            <w:proofErr w:type="spellStart"/>
            <w:r w:rsidRPr="006809D0">
              <w:t>Шутков</w:t>
            </w:r>
            <w:proofErr w:type="spellEnd"/>
            <w:r w:rsidRPr="006809D0">
              <w:t xml:space="preserve"> Андрей Константинович</w:t>
            </w:r>
          </w:p>
        </w:tc>
        <w:tc>
          <w:tcPr>
            <w:tcW w:w="2253" w:type="dxa"/>
            <w:vAlign w:val="center"/>
          </w:tcPr>
          <w:p w14:paraId="505D1692"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1E2DC1C8" w14:textId="77777777" w:rsidTr="004A79C3">
        <w:trPr>
          <w:cantSplit/>
        </w:trPr>
        <w:tc>
          <w:tcPr>
            <w:tcW w:w="769" w:type="dxa"/>
            <w:vAlign w:val="center"/>
          </w:tcPr>
          <w:p w14:paraId="5C20D15F" w14:textId="77777777" w:rsidR="006809D0" w:rsidRPr="006809D0" w:rsidRDefault="006809D0" w:rsidP="004A79C3">
            <w:pPr>
              <w:pStyle w:val="a9"/>
              <w:spacing w:before="0" w:beforeAutospacing="0" w:after="0" w:afterAutospacing="0"/>
              <w:jc w:val="center"/>
            </w:pPr>
            <w:r w:rsidRPr="006809D0">
              <w:t>58</w:t>
            </w:r>
          </w:p>
        </w:tc>
        <w:tc>
          <w:tcPr>
            <w:tcW w:w="3308" w:type="dxa"/>
            <w:vAlign w:val="center"/>
          </w:tcPr>
          <w:p w14:paraId="720D1CF9" w14:textId="77777777" w:rsidR="006809D0" w:rsidRPr="006809D0" w:rsidRDefault="006809D0" w:rsidP="004A79C3">
            <w:pPr>
              <w:pStyle w:val="a9"/>
              <w:spacing w:before="0" w:beforeAutospacing="0" w:after="0" w:afterAutospacing="0"/>
            </w:pPr>
            <w:r w:rsidRPr="006809D0">
              <w:t xml:space="preserve">ИП </w:t>
            </w:r>
            <w:proofErr w:type="spellStart"/>
            <w:r w:rsidRPr="006809D0">
              <w:t>Явкин</w:t>
            </w:r>
            <w:proofErr w:type="spellEnd"/>
            <w:r w:rsidRPr="006809D0">
              <w:t xml:space="preserve"> Валерий Петрович</w:t>
            </w:r>
          </w:p>
        </w:tc>
        <w:tc>
          <w:tcPr>
            <w:tcW w:w="2884" w:type="dxa"/>
            <w:vAlign w:val="center"/>
          </w:tcPr>
          <w:p w14:paraId="7C1D7922" w14:textId="77777777" w:rsidR="006809D0" w:rsidRPr="006809D0" w:rsidRDefault="006809D0" w:rsidP="004A79C3">
            <w:pPr>
              <w:pStyle w:val="a9"/>
              <w:spacing w:before="0" w:beforeAutospacing="0" w:after="0" w:afterAutospacing="0"/>
              <w:ind w:firstLine="68"/>
            </w:pPr>
            <w:proofErr w:type="spellStart"/>
            <w:r w:rsidRPr="006809D0">
              <w:t>Явкин</w:t>
            </w:r>
            <w:proofErr w:type="spellEnd"/>
            <w:r w:rsidRPr="006809D0">
              <w:t xml:space="preserve"> Валерий Петрович</w:t>
            </w:r>
          </w:p>
        </w:tc>
        <w:tc>
          <w:tcPr>
            <w:tcW w:w="2253" w:type="dxa"/>
            <w:vAlign w:val="center"/>
          </w:tcPr>
          <w:p w14:paraId="11BD1726" w14:textId="77777777" w:rsidR="006809D0" w:rsidRPr="006809D0" w:rsidRDefault="006809D0" w:rsidP="004A79C3">
            <w:pPr>
              <w:pStyle w:val="a9"/>
              <w:spacing w:before="0" w:beforeAutospacing="0" w:after="0" w:afterAutospacing="0"/>
              <w:ind w:firstLine="68"/>
            </w:pPr>
            <w:r w:rsidRPr="006809D0">
              <w:t>пгт. Безенчук</w:t>
            </w:r>
          </w:p>
        </w:tc>
      </w:tr>
      <w:tr w:rsidR="006809D0" w:rsidRPr="006809D0" w14:paraId="07D911CB" w14:textId="77777777" w:rsidTr="004A79C3">
        <w:trPr>
          <w:cantSplit/>
        </w:trPr>
        <w:tc>
          <w:tcPr>
            <w:tcW w:w="769" w:type="dxa"/>
            <w:vAlign w:val="center"/>
          </w:tcPr>
          <w:p w14:paraId="5C6FD93D" w14:textId="77777777" w:rsidR="006809D0" w:rsidRPr="006809D0" w:rsidRDefault="006809D0" w:rsidP="004A79C3">
            <w:pPr>
              <w:pStyle w:val="a9"/>
              <w:spacing w:before="0" w:beforeAutospacing="0" w:after="0" w:afterAutospacing="0"/>
              <w:jc w:val="center"/>
            </w:pPr>
            <w:r w:rsidRPr="006809D0">
              <w:t>59</w:t>
            </w:r>
          </w:p>
        </w:tc>
        <w:tc>
          <w:tcPr>
            <w:tcW w:w="3308" w:type="dxa"/>
            <w:vAlign w:val="center"/>
          </w:tcPr>
          <w:p w14:paraId="49EDF338" w14:textId="77777777" w:rsidR="006809D0" w:rsidRPr="006809D0" w:rsidRDefault="006809D0" w:rsidP="004A79C3">
            <w:pPr>
              <w:pStyle w:val="a9"/>
              <w:spacing w:before="0" w:beforeAutospacing="0" w:after="0" w:afterAutospacing="0"/>
            </w:pPr>
            <w:r w:rsidRPr="006809D0">
              <w:t xml:space="preserve">ИП </w:t>
            </w:r>
            <w:proofErr w:type="spellStart"/>
            <w:r w:rsidRPr="006809D0">
              <w:t>Яготинцева</w:t>
            </w:r>
            <w:proofErr w:type="spellEnd"/>
            <w:r w:rsidRPr="006809D0">
              <w:t xml:space="preserve"> Ирина Александровна</w:t>
            </w:r>
          </w:p>
        </w:tc>
        <w:tc>
          <w:tcPr>
            <w:tcW w:w="2884" w:type="dxa"/>
            <w:vAlign w:val="center"/>
          </w:tcPr>
          <w:p w14:paraId="48988110" w14:textId="77777777" w:rsidR="006809D0" w:rsidRPr="006809D0" w:rsidRDefault="006809D0" w:rsidP="004A79C3">
            <w:pPr>
              <w:pStyle w:val="a9"/>
              <w:spacing w:before="0" w:beforeAutospacing="0" w:after="0" w:afterAutospacing="0"/>
              <w:ind w:firstLine="68"/>
            </w:pPr>
            <w:proofErr w:type="spellStart"/>
            <w:r w:rsidRPr="006809D0">
              <w:t>Яготинцева</w:t>
            </w:r>
            <w:proofErr w:type="spellEnd"/>
            <w:r w:rsidRPr="006809D0">
              <w:t xml:space="preserve"> Ирина Александровна</w:t>
            </w:r>
          </w:p>
        </w:tc>
        <w:tc>
          <w:tcPr>
            <w:tcW w:w="2253" w:type="dxa"/>
            <w:vAlign w:val="center"/>
          </w:tcPr>
          <w:p w14:paraId="1D9C14DD" w14:textId="77777777" w:rsidR="006809D0" w:rsidRPr="006809D0" w:rsidRDefault="006809D0" w:rsidP="004A79C3">
            <w:pPr>
              <w:pStyle w:val="a9"/>
              <w:spacing w:before="0" w:beforeAutospacing="0" w:after="0" w:afterAutospacing="0"/>
              <w:ind w:firstLine="68"/>
            </w:pPr>
            <w:r w:rsidRPr="006809D0">
              <w:t>пгт. Безенчук</w:t>
            </w:r>
          </w:p>
        </w:tc>
      </w:tr>
    </w:tbl>
    <w:p w14:paraId="0F187DC2" w14:textId="77777777" w:rsidR="006809D0" w:rsidRPr="006809D0" w:rsidRDefault="006809D0" w:rsidP="003E1001">
      <w:pPr>
        <w:pStyle w:val="ab"/>
        <w:tabs>
          <w:tab w:val="left" w:pos="709"/>
        </w:tabs>
        <w:spacing w:line="360" w:lineRule="auto"/>
        <w:rPr>
          <w:rFonts w:ascii="Times New Roman" w:hAnsi="Times New Roman" w:cs="Times New Roman"/>
          <w:sz w:val="28"/>
          <w:szCs w:val="28"/>
        </w:rPr>
      </w:pPr>
    </w:p>
    <w:p w14:paraId="2CD3E70A" w14:textId="77777777" w:rsidR="00C96620" w:rsidRPr="006809D0" w:rsidRDefault="00C96620" w:rsidP="003E1001">
      <w:pPr>
        <w:pStyle w:val="ConsPlusNormal"/>
        <w:widowControl/>
        <w:spacing w:line="360" w:lineRule="auto"/>
        <w:ind w:firstLine="709"/>
        <w:jc w:val="both"/>
        <w:rPr>
          <w:rFonts w:ascii="Times New Roman" w:hAnsi="Times New Roman" w:cs="Times New Roman"/>
          <w:sz w:val="28"/>
          <w:szCs w:val="28"/>
        </w:rPr>
      </w:pPr>
      <w:r w:rsidRPr="006809D0">
        <w:rPr>
          <w:rFonts w:ascii="Times New Roman" w:hAnsi="Times New Roman" w:cs="Times New Roman"/>
          <w:sz w:val="28"/>
          <w:szCs w:val="28"/>
        </w:rPr>
        <w:t xml:space="preserve">Обслуживанием автомобильных дорог в районе занимается филиал «Безенчукское ДЭУ» ГКП Самарской области «АСАДО», основные функции которого –  выполнение работ и оказание </w:t>
      </w:r>
      <w:hyperlink r:id="rId22" w:history="1">
        <w:r w:rsidRPr="006809D0">
          <w:rPr>
            <w:rFonts w:ascii="Times New Roman" w:hAnsi="Times New Roman" w:cs="Times New Roman"/>
            <w:sz w:val="28"/>
            <w:szCs w:val="28"/>
          </w:rPr>
          <w:t>услуг</w:t>
        </w:r>
      </w:hyperlink>
      <w:r w:rsidRPr="006809D0">
        <w:rPr>
          <w:rFonts w:ascii="Times New Roman" w:hAnsi="Times New Roman" w:cs="Times New Roman"/>
          <w:sz w:val="28"/>
          <w:szCs w:val="28"/>
        </w:rPr>
        <w:t xml:space="preserve"> по содержанию и ремонту автомобильных дорог общего пользования муниципального и межрегионального значения, строительство на них сооружений в рамках государственного заказа.</w:t>
      </w:r>
    </w:p>
    <w:p w14:paraId="38D1F799" w14:textId="77777777" w:rsidR="006809D0" w:rsidRPr="006809D0" w:rsidRDefault="006809D0" w:rsidP="006809D0">
      <w:pPr>
        <w:pStyle w:val="ab"/>
        <w:tabs>
          <w:tab w:val="left" w:pos="709"/>
        </w:tabs>
        <w:spacing w:line="360" w:lineRule="auto"/>
        <w:rPr>
          <w:rFonts w:ascii="Times New Roman" w:hAnsi="Times New Roman" w:cs="Times New Roman"/>
          <w:spacing w:val="-2"/>
          <w:sz w:val="28"/>
          <w:szCs w:val="28"/>
        </w:rPr>
      </w:pPr>
      <w:r w:rsidRPr="006809D0">
        <w:rPr>
          <w:rFonts w:ascii="Times New Roman" w:hAnsi="Times New Roman" w:cs="Times New Roman"/>
          <w:spacing w:val="-2"/>
          <w:sz w:val="28"/>
          <w:szCs w:val="28"/>
        </w:rPr>
        <w:t xml:space="preserve">Перечень спецтехники и транспортных средств, используемой для со-держания автомобильных дорог общего пользования местного значения на территории </w:t>
      </w:r>
      <w:proofErr w:type="spellStart"/>
      <w:r w:rsidRPr="006809D0">
        <w:rPr>
          <w:rFonts w:ascii="Times New Roman" w:hAnsi="Times New Roman" w:cs="Times New Roman"/>
          <w:spacing w:val="-2"/>
          <w:sz w:val="28"/>
          <w:szCs w:val="28"/>
        </w:rPr>
        <w:t>г.о</w:t>
      </w:r>
      <w:proofErr w:type="spellEnd"/>
      <w:r w:rsidRPr="006809D0">
        <w:rPr>
          <w:rFonts w:ascii="Times New Roman" w:hAnsi="Times New Roman" w:cs="Times New Roman"/>
          <w:spacing w:val="-2"/>
          <w:sz w:val="28"/>
          <w:szCs w:val="28"/>
        </w:rPr>
        <w:t xml:space="preserve">. Отрадный, приведен в таблице 2.8.2. </w:t>
      </w:r>
    </w:p>
    <w:p w14:paraId="6998AC78" w14:textId="6A147A2D" w:rsidR="00EE6E07" w:rsidRDefault="006809D0" w:rsidP="006809D0">
      <w:pPr>
        <w:pStyle w:val="ab"/>
        <w:tabs>
          <w:tab w:val="left" w:pos="709"/>
        </w:tabs>
        <w:spacing w:line="360" w:lineRule="auto"/>
        <w:rPr>
          <w:rFonts w:ascii="Times New Roman" w:hAnsi="Times New Roman" w:cs="Times New Roman"/>
          <w:spacing w:val="-2"/>
          <w:sz w:val="28"/>
          <w:szCs w:val="28"/>
        </w:rPr>
      </w:pPr>
      <w:r w:rsidRPr="006809D0">
        <w:rPr>
          <w:rFonts w:ascii="Times New Roman" w:hAnsi="Times New Roman" w:cs="Times New Roman"/>
          <w:spacing w:val="-2"/>
          <w:sz w:val="28"/>
          <w:szCs w:val="28"/>
        </w:rPr>
        <w:lastRenderedPageBreak/>
        <w:t>Таблица 2.8.2 – Кол-во единиц спецтехники и транспортных средств для содержания автомобильных дорог общего пользования местного значения</w:t>
      </w:r>
    </w:p>
    <w:tbl>
      <w:tblPr>
        <w:tblW w:w="9028" w:type="dxa"/>
        <w:tblInd w:w="225" w:type="dxa"/>
        <w:tblLayout w:type="fixed"/>
        <w:tblLook w:val="0000" w:firstRow="0" w:lastRow="0" w:firstColumn="0" w:lastColumn="0" w:noHBand="0" w:noVBand="0"/>
      </w:tblPr>
      <w:tblGrid>
        <w:gridCol w:w="620"/>
        <w:gridCol w:w="3374"/>
        <w:gridCol w:w="2058"/>
        <w:gridCol w:w="1134"/>
        <w:gridCol w:w="1842"/>
      </w:tblGrid>
      <w:tr w:rsidR="006809D0" w:rsidRPr="005C2ADB" w14:paraId="3F415A58" w14:textId="77777777" w:rsidTr="005C2ADB">
        <w:trPr>
          <w:cantSplit/>
          <w:trHeight w:val="340"/>
          <w:tblHeader/>
        </w:trPr>
        <w:tc>
          <w:tcPr>
            <w:tcW w:w="620" w:type="dxa"/>
            <w:tcBorders>
              <w:top w:val="single" w:sz="4" w:space="0" w:color="000000"/>
              <w:left w:val="single" w:sz="4" w:space="0" w:color="000000"/>
              <w:bottom w:val="single" w:sz="4" w:space="0" w:color="000000"/>
              <w:right w:val="single" w:sz="4" w:space="0" w:color="000000"/>
            </w:tcBorders>
            <w:vAlign w:val="center"/>
          </w:tcPr>
          <w:p w14:paraId="3D031E26" w14:textId="77777777" w:rsidR="006809D0" w:rsidRPr="005C2ADB" w:rsidRDefault="006809D0" w:rsidP="006809D0">
            <w:pPr>
              <w:widowControl w:val="0"/>
              <w:suppressAutoHyphens/>
              <w:spacing w:after="0" w:line="268" w:lineRule="exact"/>
              <w:ind w:left="8"/>
              <w:jc w:val="center"/>
              <w:rPr>
                <w:rFonts w:ascii="Times New Roman" w:eastAsia="Times New Roman" w:hAnsi="Times New Roman" w:cs="Times New Roman"/>
                <w:sz w:val="24"/>
                <w:szCs w:val="24"/>
                <w:lang w:eastAsia="ar-SA"/>
              </w:rPr>
            </w:pPr>
            <w:r w:rsidRPr="005C2ADB">
              <w:rPr>
                <w:rFonts w:ascii="Times New Roman" w:eastAsia="Times New Roman" w:hAnsi="Times New Roman" w:cs="Times New Roman"/>
                <w:w w:val="99"/>
                <w:sz w:val="24"/>
                <w:szCs w:val="24"/>
                <w:lang w:eastAsia="ar-SA"/>
              </w:rPr>
              <w:t>№</w:t>
            </w:r>
          </w:p>
          <w:p w14:paraId="3BA8667B" w14:textId="77777777" w:rsidR="006809D0" w:rsidRPr="005C2ADB" w:rsidRDefault="006809D0" w:rsidP="006809D0">
            <w:pPr>
              <w:widowControl w:val="0"/>
              <w:suppressAutoHyphens/>
              <w:spacing w:before="2" w:after="0" w:line="261" w:lineRule="exac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eastAsia="ar-SA"/>
              </w:rPr>
              <w:t>п/п</w:t>
            </w:r>
          </w:p>
        </w:tc>
        <w:tc>
          <w:tcPr>
            <w:tcW w:w="3374" w:type="dxa"/>
            <w:tcBorders>
              <w:top w:val="single" w:sz="4" w:space="0" w:color="000000"/>
              <w:left w:val="single" w:sz="4" w:space="0" w:color="000000"/>
              <w:bottom w:val="single" w:sz="4" w:space="0" w:color="000000"/>
              <w:right w:val="single" w:sz="4" w:space="0" w:color="000000"/>
            </w:tcBorders>
            <w:vAlign w:val="center"/>
          </w:tcPr>
          <w:p w14:paraId="46704BE2" w14:textId="77777777" w:rsidR="006809D0" w:rsidRPr="005C2ADB" w:rsidRDefault="006809D0" w:rsidP="006809D0">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proofErr w:type="spellStart"/>
            <w:r w:rsidRPr="005C2ADB">
              <w:rPr>
                <w:rFonts w:ascii="Times New Roman" w:eastAsia="Times New Roman" w:hAnsi="Times New Roman" w:cs="Times New Roman"/>
                <w:sz w:val="24"/>
                <w:szCs w:val="24"/>
                <w:lang w:val="en-US" w:eastAsia="ar-SA"/>
              </w:rPr>
              <w:t>Марка</w:t>
            </w:r>
            <w:proofErr w:type="spellEnd"/>
          </w:p>
        </w:tc>
        <w:tc>
          <w:tcPr>
            <w:tcW w:w="2058" w:type="dxa"/>
            <w:tcBorders>
              <w:top w:val="single" w:sz="4" w:space="0" w:color="000000"/>
              <w:left w:val="single" w:sz="4" w:space="0" w:color="000000"/>
              <w:bottom w:val="single" w:sz="4" w:space="0" w:color="000000"/>
              <w:right w:val="single" w:sz="4" w:space="0" w:color="000000"/>
            </w:tcBorders>
            <w:vAlign w:val="center"/>
          </w:tcPr>
          <w:p w14:paraId="5D1BF6B7" w14:textId="77777777" w:rsidR="006809D0" w:rsidRPr="005C2ADB" w:rsidRDefault="006809D0" w:rsidP="004A79C3">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proofErr w:type="spellStart"/>
            <w:r w:rsidRPr="005C2ADB">
              <w:rPr>
                <w:rFonts w:ascii="Times New Roman" w:eastAsia="Times New Roman" w:hAnsi="Times New Roman" w:cs="Times New Roman"/>
                <w:sz w:val="24"/>
                <w:szCs w:val="24"/>
                <w:lang w:val="en-US" w:eastAsia="ar-SA"/>
              </w:rPr>
              <w:t>Гос</w:t>
            </w:r>
            <w:proofErr w:type="spellEnd"/>
            <w:r w:rsidRPr="005C2ADB">
              <w:rPr>
                <w:rFonts w:ascii="Times New Roman" w:eastAsia="Times New Roman" w:hAnsi="Times New Roman" w:cs="Times New Roman"/>
                <w:sz w:val="24"/>
                <w:szCs w:val="24"/>
                <w:lang w:val="en-US" w:eastAsia="ar-SA"/>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14D4AD9D" w14:textId="77777777" w:rsidR="006809D0" w:rsidRPr="005C2ADB" w:rsidRDefault="006809D0" w:rsidP="004A79C3">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proofErr w:type="spellStart"/>
            <w:r w:rsidRPr="005C2ADB">
              <w:rPr>
                <w:rFonts w:ascii="Times New Roman" w:eastAsia="Times New Roman" w:hAnsi="Times New Roman" w:cs="Times New Roman"/>
                <w:sz w:val="24"/>
                <w:szCs w:val="24"/>
                <w:lang w:val="en-US" w:eastAsia="ar-SA"/>
              </w:rPr>
              <w:t>Год</w:t>
            </w:r>
            <w:proofErr w:type="spellEnd"/>
            <w:r w:rsidRPr="005C2ADB">
              <w:rPr>
                <w:rFonts w:ascii="Times New Roman" w:eastAsia="Times New Roman" w:hAnsi="Times New Roman" w:cs="Times New Roman"/>
                <w:sz w:val="24"/>
                <w:szCs w:val="24"/>
                <w:lang w:val="en-US" w:eastAsia="ar-SA"/>
              </w:rPr>
              <w:t xml:space="preserve"> </w:t>
            </w:r>
            <w:proofErr w:type="spellStart"/>
            <w:r w:rsidRPr="005C2ADB">
              <w:rPr>
                <w:rFonts w:ascii="Times New Roman" w:eastAsia="Times New Roman" w:hAnsi="Times New Roman" w:cs="Times New Roman"/>
                <w:sz w:val="24"/>
                <w:szCs w:val="24"/>
                <w:lang w:val="en-US" w:eastAsia="ar-SA"/>
              </w:rPr>
              <w:t>выпуска</w:t>
            </w:r>
            <w:proofErr w:type="spellEnd"/>
          </w:p>
        </w:tc>
        <w:tc>
          <w:tcPr>
            <w:tcW w:w="1842" w:type="dxa"/>
            <w:tcBorders>
              <w:top w:val="single" w:sz="4" w:space="0" w:color="000000"/>
              <w:left w:val="single" w:sz="4" w:space="0" w:color="000000"/>
              <w:bottom w:val="single" w:sz="4" w:space="0" w:color="000000"/>
              <w:right w:val="single" w:sz="4" w:space="0" w:color="000000"/>
            </w:tcBorders>
            <w:vAlign w:val="center"/>
          </w:tcPr>
          <w:p w14:paraId="3E151F6D" w14:textId="77777777" w:rsidR="006809D0" w:rsidRPr="005C2ADB" w:rsidRDefault="006809D0" w:rsidP="006809D0">
            <w:pPr>
              <w:widowControl w:val="0"/>
              <w:suppressAutoHyphens/>
              <w:spacing w:after="0" w:line="268" w:lineRule="exact"/>
              <w:ind w:left="8"/>
              <w:jc w:val="center"/>
              <w:rPr>
                <w:rFonts w:ascii="Times New Roman" w:eastAsia="Times New Roman" w:hAnsi="Times New Roman" w:cs="Times New Roman"/>
                <w:sz w:val="24"/>
                <w:szCs w:val="24"/>
                <w:lang w:val="en-US" w:eastAsia="ar-SA"/>
              </w:rPr>
            </w:pPr>
            <w:proofErr w:type="spellStart"/>
            <w:r w:rsidRPr="005C2ADB">
              <w:rPr>
                <w:rFonts w:ascii="Times New Roman" w:eastAsia="Times New Roman" w:hAnsi="Times New Roman" w:cs="Times New Roman"/>
                <w:sz w:val="24"/>
                <w:szCs w:val="24"/>
                <w:lang w:val="en-US" w:eastAsia="ar-SA"/>
              </w:rPr>
              <w:t>Техническое</w:t>
            </w:r>
            <w:proofErr w:type="spellEnd"/>
          </w:p>
          <w:p w14:paraId="4B6365B3" w14:textId="77777777" w:rsidR="006809D0" w:rsidRPr="005C2ADB" w:rsidRDefault="006809D0" w:rsidP="006809D0">
            <w:pPr>
              <w:widowControl w:val="0"/>
              <w:suppressAutoHyphens/>
              <w:spacing w:before="2" w:after="0" w:line="261" w:lineRule="exact"/>
              <w:ind w:left="8"/>
              <w:jc w:val="center"/>
              <w:rPr>
                <w:rFonts w:ascii="Times New Roman" w:eastAsia="Times New Roman" w:hAnsi="Times New Roman" w:cs="Times New Roman"/>
                <w:sz w:val="24"/>
                <w:szCs w:val="24"/>
                <w:lang w:eastAsia="ar-SA"/>
              </w:rPr>
            </w:pPr>
            <w:proofErr w:type="spellStart"/>
            <w:r w:rsidRPr="005C2ADB">
              <w:rPr>
                <w:rFonts w:ascii="Times New Roman" w:eastAsia="Times New Roman" w:hAnsi="Times New Roman" w:cs="Times New Roman"/>
                <w:sz w:val="24"/>
                <w:szCs w:val="24"/>
                <w:lang w:val="en-US" w:eastAsia="ar-SA"/>
              </w:rPr>
              <w:t>состояние</w:t>
            </w:r>
            <w:proofErr w:type="spellEnd"/>
          </w:p>
        </w:tc>
      </w:tr>
      <w:tr w:rsidR="006809D0" w:rsidRPr="005C2ADB" w14:paraId="28746FBB" w14:textId="77777777" w:rsidTr="005C2ADB">
        <w:trPr>
          <w:trHeight w:val="340"/>
        </w:trPr>
        <w:tc>
          <w:tcPr>
            <w:tcW w:w="620" w:type="dxa"/>
            <w:tcBorders>
              <w:top w:val="single" w:sz="4" w:space="0" w:color="000000"/>
              <w:left w:val="single" w:sz="4" w:space="0" w:color="000000"/>
              <w:bottom w:val="single" w:sz="4" w:space="0" w:color="000000"/>
              <w:right w:val="single" w:sz="4" w:space="0" w:color="000000"/>
            </w:tcBorders>
            <w:vAlign w:val="center"/>
          </w:tcPr>
          <w:p w14:paraId="4933C566"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eastAsia="ar-SA"/>
              </w:rPr>
            </w:pPr>
            <w:r w:rsidRPr="005C2ADB">
              <w:rPr>
                <w:rFonts w:ascii="Times New Roman" w:eastAsia="Times New Roman" w:hAnsi="Times New Roman" w:cs="Times New Roman"/>
                <w:w w:val="99"/>
                <w:sz w:val="24"/>
                <w:szCs w:val="24"/>
                <w:lang w:val="en-US" w:eastAsia="ar-SA"/>
              </w:rPr>
              <w:t>1</w:t>
            </w:r>
          </w:p>
        </w:tc>
        <w:tc>
          <w:tcPr>
            <w:tcW w:w="3374" w:type="dxa"/>
            <w:tcBorders>
              <w:top w:val="single" w:sz="4" w:space="0" w:color="000000"/>
              <w:left w:val="single" w:sz="4" w:space="0" w:color="000000"/>
              <w:bottom w:val="single" w:sz="4" w:space="0" w:color="000000"/>
              <w:right w:val="single" w:sz="4" w:space="0" w:color="000000"/>
            </w:tcBorders>
            <w:vAlign w:val="center"/>
          </w:tcPr>
          <w:p w14:paraId="6228B551" w14:textId="77777777" w:rsidR="006809D0" w:rsidRPr="005C2ADB" w:rsidRDefault="006809D0" w:rsidP="006809D0">
            <w:pPr>
              <w:widowControl w:val="0"/>
              <w:suppressAutoHyphens/>
              <w:spacing w:after="0" w:line="100" w:lineRule="atLeast"/>
              <w:ind w:left="8"/>
              <w:rPr>
                <w:rFonts w:ascii="Times New Roman" w:eastAsia="Times New Roman" w:hAnsi="Times New Roman" w:cs="Times New Roman"/>
                <w:sz w:val="24"/>
                <w:szCs w:val="24"/>
                <w:lang w:eastAsia="ar-SA"/>
              </w:rPr>
            </w:pPr>
            <w:r w:rsidRPr="005C2ADB">
              <w:rPr>
                <w:rFonts w:ascii="Times New Roman" w:eastAsia="Times New Roman" w:hAnsi="Times New Roman" w:cs="Times New Roman"/>
                <w:sz w:val="24"/>
                <w:szCs w:val="24"/>
                <w:lang w:eastAsia="ar-SA"/>
              </w:rPr>
              <w:t>Автогрейдер XG 31801</w:t>
            </w:r>
          </w:p>
        </w:tc>
        <w:tc>
          <w:tcPr>
            <w:tcW w:w="2058" w:type="dxa"/>
            <w:tcBorders>
              <w:top w:val="single" w:sz="4" w:space="0" w:color="000000"/>
              <w:left w:val="single" w:sz="4" w:space="0" w:color="000000"/>
              <w:bottom w:val="single" w:sz="4" w:space="0" w:color="000000"/>
              <w:right w:val="single" w:sz="4" w:space="0" w:color="000000"/>
            </w:tcBorders>
            <w:vAlign w:val="center"/>
          </w:tcPr>
          <w:p w14:paraId="54AEB899" w14:textId="5D6B458A"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56 - 08 СУ 63</w:t>
            </w:r>
          </w:p>
        </w:tc>
        <w:tc>
          <w:tcPr>
            <w:tcW w:w="1134" w:type="dxa"/>
            <w:tcBorders>
              <w:top w:val="single" w:sz="4" w:space="0" w:color="000000"/>
              <w:left w:val="single" w:sz="4" w:space="0" w:color="000000"/>
              <w:bottom w:val="single" w:sz="4" w:space="0" w:color="000000"/>
              <w:right w:val="single" w:sz="4" w:space="0" w:color="000000"/>
            </w:tcBorders>
            <w:vAlign w:val="center"/>
          </w:tcPr>
          <w:p w14:paraId="09004BAB" w14:textId="77579932"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2008</w:t>
            </w:r>
          </w:p>
        </w:tc>
        <w:tc>
          <w:tcPr>
            <w:tcW w:w="1842" w:type="dxa"/>
            <w:tcBorders>
              <w:top w:val="single" w:sz="4" w:space="0" w:color="000000"/>
              <w:left w:val="single" w:sz="4" w:space="0" w:color="000000"/>
              <w:bottom w:val="single" w:sz="4" w:space="0" w:color="000000"/>
              <w:right w:val="single" w:sz="4" w:space="0" w:color="000000"/>
            </w:tcBorders>
            <w:vAlign w:val="center"/>
          </w:tcPr>
          <w:p w14:paraId="6879EC8B" w14:textId="769CF9BD"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1C1CD2E6" w14:textId="77777777" w:rsidTr="005C2ADB">
        <w:trPr>
          <w:trHeight w:val="340"/>
        </w:trPr>
        <w:tc>
          <w:tcPr>
            <w:tcW w:w="620" w:type="dxa"/>
            <w:tcBorders>
              <w:top w:val="single" w:sz="4" w:space="0" w:color="000000"/>
              <w:left w:val="single" w:sz="4" w:space="0" w:color="000000"/>
              <w:bottom w:val="single" w:sz="4" w:space="0" w:color="000000"/>
              <w:right w:val="single" w:sz="4" w:space="0" w:color="000000"/>
            </w:tcBorders>
            <w:vAlign w:val="center"/>
          </w:tcPr>
          <w:p w14:paraId="15EF2D9B"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eastAsia="ar-SA"/>
              </w:rPr>
            </w:pPr>
            <w:r w:rsidRPr="005C2ADB">
              <w:rPr>
                <w:rFonts w:ascii="Times New Roman" w:eastAsia="Times New Roman" w:hAnsi="Times New Roman" w:cs="Times New Roman"/>
                <w:w w:val="99"/>
                <w:sz w:val="24"/>
                <w:szCs w:val="24"/>
                <w:lang w:val="en-US" w:eastAsia="ar-SA"/>
              </w:rPr>
              <w:t>2</w:t>
            </w:r>
          </w:p>
        </w:tc>
        <w:tc>
          <w:tcPr>
            <w:tcW w:w="3374" w:type="dxa"/>
            <w:tcBorders>
              <w:top w:val="single" w:sz="4" w:space="0" w:color="000000"/>
              <w:left w:val="single" w:sz="4" w:space="0" w:color="000000"/>
              <w:bottom w:val="single" w:sz="4" w:space="0" w:color="000000"/>
              <w:right w:val="single" w:sz="4" w:space="0" w:color="000000"/>
            </w:tcBorders>
            <w:vAlign w:val="center"/>
          </w:tcPr>
          <w:p w14:paraId="2DDF0DE1" w14:textId="58D6EB69"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 xml:space="preserve">Трактор </w:t>
            </w:r>
            <w:proofErr w:type="spellStart"/>
            <w:r w:rsidRPr="005C2ADB">
              <w:rPr>
                <w:rFonts w:ascii="Times New Roman" w:eastAsia="Times New Roman" w:hAnsi="Times New Roman" w:cs="Times New Roman"/>
                <w:sz w:val="24"/>
                <w:szCs w:val="24"/>
                <w:lang w:val="en-US" w:eastAsia="ar-SA"/>
              </w:rPr>
              <w:t>Беларус</w:t>
            </w:r>
            <w:proofErr w:type="spellEnd"/>
            <w:r w:rsidRPr="005C2ADB">
              <w:rPr>
                <w:rFonts w:ascii="Times New Roman" w:eastAsia="Times New Roman" w:hAnsi="Times New Roman" w:cs="Times New Roman"/>
                <w:sz w:val="24"/>
                <w:szCs w:val="24"/>
                <w:lang w:val="en-US" w:eastAsia="ar-SA"/>
              </w:rPr>
              <w:t xml:space="preserve"> 82.1</w:t>
            </w:r>
          </w:p>
        </w:tc>
        <w:tc>
          <w:tcPr>
            <w:tcW w:w="2058" w:type="dxa"/>
            <w:tcBorders>
              <w:top w:val="single" w:sz="4" w:space="0" w:color="000000"/>
              <w:left w:val="single" w:sz="4" w:space="0" w:color="000000"/>
              <w:bottom w:val="single" w:sz="4" w:space="0" w:color="000000"/>
              <w:right w:val="single" w:sz="4" w:space="0" w:color="000000"/>
            </w:tcBorders>
            <w:vAlign w:val="center"/>
          </w:tcPr>
          <w:p w14:paraId="48705FE3" w14:textId="65889104"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63 АК 9074</w:t>
            </w:r>
          </w:p>
        </w:tc>
        <w:tc>
          <w:tcPr>
            <w:tcW w:w="1134" w:type="dxa"/>
            <w:tcBorders>
              <w:top w:val="single" w:sz="4" w:space="0" w:color="000000"/>
              <w:left w:val="single" w:sz="4" w:space="0" w:color="000000"/>
              <w:bottom w:val="single" w:sz="4" w:space="0" w:color="000000"/>
              <w:right w:val="single" w:sz="4" w:space="0" w:color="000000"/>
            </w:tcBorders>
            <w:vAlign w:val="center"/>
          </w:tcPr>
          <w:p w14:paraId="25B612ED" w14:textId="7F25BB1F"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2005</w:t>
            </w:r>
          </w:p>
        </w:tc>
        <w:tc>
          <w:tcPr>
            <w:tcW w:w="1842" w:type="dxa"/>
            <w:tcBorders>
              <w:top w:val="single" w:sz="4" w:space="0" w:color="000000"/>
              <w:left w:val="single" w:sz="4" w:space="0" w:color="000000"/>
              <w:bottom w:val="single" w:sz="4" w:space="0" w:color="000000"/>
              <w:right w:val="single" w:sz="4" w:space="0" w:color="000000"/>
            </w:tcBorders>
            <w:vAlign w:val="center"/>
          </w:tcPr>
          <w:p w14:paraId="5500D5F4"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1FD41B02"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18D3928E"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3</w:t>
            </w:r>
          </w:p>
        </w:tc>
        <w:tc>
          <w:tcPr>
            <w:tcW w:w="3374" w:type="dxa"/>
            <w:tcBorders>
              <w:left w:val="single" w:sz="4" w:space="0" w:color="000000"/>
              <w:bottom w:val="single" w:sz="4" w:space="0" w:color="000000"/>
              <w:right w:val="single" w:sz="4" w:space="0" w:color="000000"/>
            </w:tcBorders>
            <w:vAlign w:val="center"/>
          </w:tcPr>
          <w:p w14:paraId="22995114" w14:textId="57FB2568"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proofErr w:type="spellStart"/>
            <w:r w:rsidRPr="005C2ADB">
              <w:rPr>
                <w:rFonts w:ascii="Times New Roman" w:eastAsia="Times New Roman" w:hAnsi="Times New Roman" w:cs="Times New Roman"/>
                <w:sz w:val="24"/>
                <w:szCs w:val="24"/>
                <w:lang w:val="en-US" w:eastAsia="ar-SA"/>
              </w:rPr>
              <w:t>Автомобиль</w:t>
            </w:r>
            <w:proofErr w:type="spellEnd"/>
            <w:r w:rsidRPr="005C2ADB">
              <w:rPr>
                <w:rFonts w:ascii="Times New Roman" w:eastAsia="Times New Roman" w:hAnsi="Times New Roman" w:cs="Times New Roman"/>
                <w:sz w:val="24"/>
                <w:szCs w:val="24"/>
                <w:lang w:val="en-US" w:eastAsia="ar-SA"/>
              </w:rPr>
              <w:t xml:space="preserve"> ВАЗ 21213</w:t>
            </w:r>
          </w:p>
        </w:tc>
        <w:tc>
          <w:tcPr>
            <w:tcW w:w="2058" w:type="dxa"/>
            <w:tcBorders>
              <w:left w:val="single" w:sz="4" w:space="0" w:color="000000"/>
              <w:bottom w:val="single" w:sz="4" w:space="0" w:color="000000"/>
              <w:right w:val="single" w:sz="4" w:space="0" w:color="000000"/>
            </w:tcBorders>
            <w:vAlign w:val="center"/>
          </w:tcPr>
          <w:p w14:paraId="1198899E" w14:textId="433030ED"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Н 481 МО 63</w:t>
            </w:r>
          </w:p>
        </w:tc>
        <w:tc>
          <w:tcPr>
            <w:tcW w:w="1134" w:type="dxa"/>
            <w:tcBorders>
              <w:left w:val="single" w:sz="4" w:space="0" w:color="000000"/>
              <w:bottom w:val="single" w:sz="4" w:space="0" w:color="000000"/>
              <w:right w:val="single" w:sz="4" w:space="0" w:color="000000"/>
            </w:tcBorders>
            <w:vAlign w:val="center"/>
          </w:tcPr>
          <w:p w14:paraId="02AA92C2" w14:textId="2AD1D236"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1997</w:t>
            </w:r>
          </w:p>
        </w:tc>
        <w:tc>
          <w:tcPr>
            <w:tcW w:w="1842" w:type="dxa"/>
            <w:tcBorders>
              <w:left w:val="single" w:sz="4" w:space="0" w:color="000000"/>
              <w:bottom w:val="single" w:sz="4" w:space="0" w:color="000000"/>
              <w:right w:val="single" w:sz="4" w:space="0" w:color="000000"/>
            </w:tcBorders>
            <w:vAlign w:val="center"/>
          </w:tcPr>
          <w:p w14:paraId="64CCCCA7"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7D7D7993"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271CDB45"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4</w:t>
            </w:r>
          </w:p>
        </w:tc>
        <w:tc>
          <w:tcPr>
            <w:tcW w:w="3374" w:type="dxa"/>
            <w:tcBorders>
              <w:left w:val="single" w:sz="4" w:space="0" w:color="000000"/>
              <w:bottom w:val="single" w:sz="4" w:space="0" w:color="000000"/>
              <w:right w:val="single" w:sz="4" w:space="0" w:color="000000"/>
            </w:tcBorders>
            <w:vAlign w:val="center"/>
          </w:tcPr>
          <w:p w14:paraId="46813919" w14:textId="352E9AF3"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proofErr w:type="spellStart"/>
            <w:r w:rsidRPr="005C2ADB">
              <w:rPr>
                <w:rFonts w:ascii="Times New Roman" w:eastAsia="Times New Roman" w:hAnsi="Times New Roman" w:cs="Times New Roman"/>
                <w:sz w:val="24"/>
                <w:szCs w:val="24"/>
                <w:lang w:val="en-US" w:eastAsia="ar-SA"/>
              </w:rPr>
              <w:t>Автомобиль</w:t>
            </w:r>
            <w:proofErr w:type="spellEnd"/>
            <w:r w:rsidRPr="005C2ADB">
              <w:rPr>
                <w:rFonts w:ascii="Times New Roman" w:eastAsia="Times New Roman" w:hAnsi="Times New Roman" w:cs="Times New Roman"/>
                <w:sz w:val="24"/>
                <w:szCs w:val="24"/>
                <w:lang w:val="en-US" w:eastAsia="ar-SA"/>
              </w:rPr>
              <w:t xml:space="preserve"> УАЗ 3962</w:t>
            </w:r>
          </w:p>
        </w:tc>
        <w:tc>
          <w:tcPr>
            <w:tcW w:w="2058" w:type="dxa"/>
            <w:tcBorders>
              <w:left w:val="single" w:sz="4" w:space="0" w:color="000000"/>
              <w:bottom w:val="single" w:sz="4" w:space="0" w:color="000000"/>
              <w:right w:val="single" w:sz="4" w:space="0" w:color="000000"/>
            </w:tcBorders>
            <w:vAlign w:val="center"/>
          </w:tcPr>
          <w:p w14:paraId="31DED68F" w14:textId="3D570214"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Н 439 МО 63</w:t>
            </w:r>
          </w:p>
        </w:tc>
        <w:tc>
          <w:tcPr>
            <w:tcW w:w="1134" w:type="dxa"/>
            <w:tcBorders>
              <w:left w:val="single" w:sz="4" w:space="0" w:color="000000"/>
              <w:bottom w:val="single" w:sz="4" w:space="0" w:color="000000"/>
              <w:right w:val="single" w:sz="4" w:space="0" w:color="000000"/>
            </w:tcBorders>
            <w:vAlign w:val="center"/>
          </w:tcPr>
          <w:p w14:paraId="640E5D30" w14:textId="4E7A1A7D"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1993</w:t>
            </w:r>
          </w:p>
        </w:tc>
        <w:tc>
          <w:tcPr>
            <w:tcW w:w="1842" w:type="dxa"/>
            <w:tcBorders>
              <w:left w:val="single" w:sz="4" w:space="0" w:color="000000"/>
              <w:bottom w:val="single" w:sz="4" w:space="0" w:color="000000"/>
              <w:right w:val="single" w:sz="4" w:space="0" w:color="000000"/>
            </w:tcBorders>
            <w:vAlign w:val="center"/>
          </w:tcPr>
          <w:p w14:paraId="1619F94B"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2D082EEB"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51ADF99B"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eastAsia="ar-SA"/>
              </w:rPr>
            </w:pPr>
            <w:r w:rsidRPr="005C2ADB">
              <w:rPr>
                <w:rFonts w:ascii="Times New Roman" w:eastAsia="Times New Roman" w:hAnsi="Times New Roman" w:cs="Times New Roman"/>
                <w:sz w:val="24"/>
                <w:szCs w:val="24"/>
                <w:lang w:val="en-US" w:eastAsia="ar-SA"/>
              </w:rPr>
              <w:t>5</w:t>
            </w:r>
          </w:p>
        </w:tc>
        <w:tc>
          <w:tcPr>
            <w:tcW w:w="3374" w:type="dxa"/>
            <w:tcBorders>
              <w:left w:val="single" w:sz="4" w:space="0" w:color="000000"/>
              <w:bottom w:val="single" w:sz="4" w:space="0" w:color="000000"/>
              <w:right w:val="single" w:sz="4" w:space="0" w:color="000000"/>
            </w:tcBorders>
            <w:vAlign w:val="center"/>
          </w:tcPr>
          <w:p w14:paraId="2E95A5D2" w14:textId="4AF1B160"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Автоподъемник АПТ-17 М  (на шасси ГАЗ-3307)</w:t>
            </w:r>
          </w:p>
        </w:tc>
        <w:tc>
          <w:tcPr>
            <w:tcW w:w="2058" w:type="dxa"/>
            <w:tcBorders>
              <w:left w:val="single" w:sz="4" w:space="0" w:color="000000"/>
              <w:bottom w:val="single" w:sz="4" w:space="0" w:color="000000"/>
              <w:right w:val="single" w:sz="4" w:space="0" w:color="000000"/>
            </w:tcBorders>
            <w:vAlign w:val="center"/>
          </w:tcPr>
          <w:p w14:paraId="330C8FAF" w14:textId="4DF79CD8"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Н 131 СО 63</w:t>
            </w:r>
          </w:p>
        </w:tc>
        <w:tc>
          <w:tcPr>
            <w:tcW w:w="1134" w:type="dxa"/>
            <w:tcBorders>
              <w:left w:val="single" w:sz="4" w:space="0" w:color="000000"/>
              <w:bottom w:val="single" w:sz="4" w:space="0" w:color="000000"/>
              <w:right w:val="single" w:sz="4" w:space="0" w:color="000000"/>
            </w:tcBorders>
            <w:vAlign w:val="center"/>
          </w:tcPr>
          <w:p w14:paraId="50BDE01C" w14:textId="2F48F3AB"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2005</w:t>
            </w:r>
          </w:p>
        </w:tc>
        <w:tc>
          <w:tcPr>
            <w:tcW w:w="1842" w:type="dxa"/>
            <w:tcBorders>
              <w:left w:val="single" w:sz="4" w:space="0" w:color="000000"/>
              <w:bottom w:val="single" w:sz="4" w:space="0" w:color="000000"/>
              <w:right w:val="single" w:sz="4" w:space="0" w:color="000000"/>
            </w:tcBorders>
            <w:vAlign w:val="center"/>
          </w:tcPr>
          <w:p w14:paraId="1F4B765A"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49CCA5F0"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2DFCA724"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eastAsia="ar-SA"/>
              </w:rPr>
            </w:pPr>
            <w:r w:rsidRPr="005C2ADB">
              <w:rPr>
                <w:rFonts w:ascii="Times New Roman" w:eastAsia="Times New Roman" w:hAnsi="Times New Roman" w:cs="Times New Roman"/>
                <w:sz w:val="24"/>
                <w:szCs w:val="24"/>
                <w:lang w:val="en-US" w:eastAsia="ar-SA"/>
              </w:rPr>
              <w:t>6</w:t>
            </w:r>
          </w:p>
        </w:tc>
        <w:tc>
          <w:tcPr>
            <w:tcW w:w="3374" w:type="dxa"/>
            <w:tcBorders>
              <w:left w:val="single" w:sz="4" w:space="0" w:color="000000"/>
              <w:bottom w:val="single" w:sz="4" w:space="0" w:color="000000"/>
              <w:right w:val="single" w:sz="4" w:space="0" w:color="000000"/>
            </w:tcBorders>
            <w:vAlign w:val="center"/>
          </w:tcPr>
          <w:p w14:paraId="61F0CB11" w14:textId="4F069793"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 xml:space="preserve">Погрузчик колесный </w:t>
            </w:r>
            <w:r w:rsidRPr="005C2ADB">
              <w:rPr>
                <w:rFonts w:ascii="Times New Roman" w:eastAsia="Times New Roman" w:hAnsi="Times New Roman" w:cs="Times New Roman"/>
                <w:sz w:val="24"/>
                <w:szCs w:val="24"/>
                <w:lang w:val="en-US" w:eastAsia="ar-SA"/>
              </w:rPr>
              <w:t>UNC-060</w:t>
            </w:r>
          </w:p>
        </w:tc>
        <w:tc>
          <w:tcPr>
            <w:tcW w:w="2058" w:type="dxa"/>
            <w:tcBorders>
              <w:left w:val="single" w:sz="4" w:space="0" w:color="000000"/>
              <w:bottom w:val="single" w:sz="4" w:space="0" w:color="000000"/>
              <w:right w:val="single" w:sz="4" w:space="0" w:color="000000"/>
            </w:tcBorders>
            <w:vAlign w:val="center"/>
          </w:tcPr>
          <w:p w14:paraId="5CB199DA" w14:textId="76F1ED7C"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63 СЕ 4897</w:t>
            </w:r>
          </w:p>
        </w:tc>
        <w:tc>
          <w:tcPr>
            <w:tcW w:w="1134" w:type="dxa"/>
            <w:tcBorders>
              <w:left w:val="single" w:sz="4" w:space="0" w:color="000000"/>
              <w:bottom w:val="single" w:sz="4" w:space="0" w:color="000000"/>
              <w:right w:val="single" w:sz="4" w:space="0" w:color="000000"/>
            </w:tcBorders>
            <w:vAlign w:val="center"/>
          </w:tcPr>
          <w:p w14:paraId="4BBDFA48" w14:textId="1CB8C1DD"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1993</w:t>
            </w:r>
          </w:p>
        </w:tc>
        <w:tc>
          <w:tcPr>
            <w:tcW w:w="1842" w:type="dxa"/>
            <w:tcBorders>
              <w:left w:val="single" w:sz="4" w:space="0" w:color="000000"/>
              <w:bottom w:val="single" w:sz="4" w:space="0" w:color="000000"/>
              <w:right w:val="single" w:sz="4" w:space="0" w:color="000000"/>
            </w:tcBorders>
            <w:vAlign w:val="center"/>
          </w:tcPr>
          <w:p w14:paraId="35DBBC1E" w14:textId="1B23FF51"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proofErr w:type="spellStart"/>
            <w:r w:rsidRPr="005C2ADB">
              <w:rPr>
                <w:rFonts w:ascii="Times New Roman" w:eastAsia="Times New Roman" w:hAnsi="Times New Roman" w:cs="Times New Roman"/>
                <w:sz w:val="24"/>
                <w:szCs w:val="24"/>
                <w:lang w:val="en-US" w:eastAsia="ar-SA"/>
              </w:rPr>
              <w:t>Неисправен</w:t>
            </w:r>
            <w:proofErr w:type="spellEnd"/>
          </w:p>
        </w:tc>
      </w:tr>
      <w:tr w:rsidR="006809D0" w:rsidRPr="005C2ADB" w14:paraId="2612B398"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4B06B643"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7</w:t>
            </w:r>
          </w:p>
        </w:tc>
        <w:tc>
          <w:tcPr>
            <w:tcW w:w="3374" w:type="dxa"/>
            <w:tcBorders>
              <w:left w:val="single" w:sz="4" w:space="0" w:color="000000"/>
              <w:bottom w:val="single" w:sz="4" w:space="0" w:color="000000"/>
              <w:right w:val="single" w:sz="4" w:space="0" w:color="000000"/>
            </w:tcBorders>
            <w:vAlign w:val="center"/>
          </w:tcPr>
          <w:p w14:paraId="006C1E8A" w14:textId="24660D75"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Бурильно-крановая машина БМ-205 на тракторе МТЗ-82.1</w:t>
            </w:r>
          </w:p>
        </w:tc>
        <w:tc>
          <w:tcPr>
            <w:tcW w:w="2058" w:type="dxa"/>
            <w:tcBorders>
              <w:left w:val="single" w:sz="4" w:space="0" w:color="000000"/>
              <w:bottom w:val="single" w:sz="4" w:space="0" w:color="000000"/>
              <w:right w:val="single" w:sz="4" w:space="0" w:color="000000"/>
            </w:tcBorders>
            <w:vAlign w:val="center"/>
          </w:tcPr>
          <w:p w14:paraId="74A5727B" w14:textId="7A1F12F3"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56- 07 СУ 63</w:t>
            </w:r>
          </w:p>
        </w:tc>
        <w:tc>
          <w:tcPr>
            <w:tcW w:w="1134" w:type="dxa"/>
            <w:tcBorders>
              <w:left w:val="single" w:sz="4" w:space="0" w:color="000000"/>
              <w:bottom w:val="single" w:sz="4" w:space="0" w:color="000000"/>
              <w:right w:val="single" w:sz="4" w:space="0" w:color="000000"/>
            </w:tcBorders>
            <w:vAlign w:val="center"/>
          </w:tcPr>
          <w:p w14:paraId="64C29EE4" w14:textId="1526DF21"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2000</w:t>
            </w:r>
          </w:p>
        </w:tc>
        <w:tc>
          <w:tcPr>
            <w:tcW w:w="1842" w:type="dxa"/>
            <w:tcBorders>
              <w:left w:val="single" w:sz="4" w:space="0" w:color="000000"/>
              <w:bottom w:val="single" w:sz="4" w:space="0" w:color="000000"/>
              <w:right w:val="single" w:sz="4" w:space="0" w:color="000000"/>
            </w:tcBorders>
            <w:vAlign w:val="center"/>
          </w:tcPr>
          <w:p w14:paraId="19567D54"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7BCEEE80"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36808AE9"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eastAsia="ar-SA"/>
              </w:rPr>
            </w:pPr>
            <w:r w:rsidRPr="005C2ADB">
              <w:rPr>
                <w:rFonts w:ascii="Times New Roman" w:eastAsia="Times New Roman" w:hAnsi="Times New Roman" w:cs="Times New Roman"/>
                <w:sz w:val="24"/>
                <w:szCs w:val="24"/>
                <w:lang w:val="en-US" w:eastAsia="ar-SA"/>
              </w:rPr>
              <w:t>8</w:t>
            </w:r>
          </w:p>
        </w:tc>
        <w:tc>
          <w:tcPr>
            <w:tcW w:w="3374" w:type="dxa"/>
            <w:tcBorders>
              <w:left w:val="single" w:sz="4" w:space="0" w:color="000000"/>
              <w:bottom w:val="single" w:sz="4" w:space="0" w:color="000000"/>
              <w:right w:val="single" w:sz="4" w:space="0" w:color="000000"/>
            </w:tcBorders>
            <w:vAlign w:val="center"/>
          </w:tcPr>
          <w:p w14:paraId="3A1DAC2F" w14:textId="058A5AB4"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 xml:space="preserve">Трактор </w:t>
            </w:r>
            <w:proofErr w:type="spellStart"/>
            <w:r w:rsidRPr="005C2ADB">
              <w:rPr>
                <w:rFonts w:ascii="Times New Roman" w:eastAsia="Times New Roman" w:hAnsi="Times New Roman" w:cs="Times New Roman"/>
                <w:sz w:val="24"/>
                <w:szCs w:val="24"/>
                <w:lang w:val="en-US" w:eastAsia="ar-SA"/>
              </w:rPr>
              <w:t>Беларус</w:t>
            </w:r>
            <w:proofErr w:type="spellEnd"/>
            <w:r w:rsidRPr="005C2ADB">
              <w:rPr>
                <w:rFonts w:ascii="Times New Roman" w:eastAsia="Times New Roman" w:hAnsi="Times New Roman" w:cs="Times New Roman"/>
                <w:sz w:val="24"/>
                <w:szCs w:val="24"/>
                <w:lang w:val="en-US" w:eastAsia="ar-SA"/>
              </w:rPr>
              <w:t xml:space="preserve"> 82.1</w:t>
            </w:r>
          </w:p>
        </w:tc>
        <w:tc>
          <w:tcPr>
            <w:tcW w:w="2058" w:type="dxa"/>
            <w:tcBorders>
              <w:left w:val="single" w:sz="4" w:space="0" w:color="000000"/>
              <w:bottom w:val="single" w:sz="4" w:space="0" w:color="000000"/>
              <w:right w:val="single" w:sz="4" w:space="0" w:color="000000"/>
            </w:tcBorders>
            <w:vAlign w:val="center"/>
          </w:tcPr>
          <w:p w14:paraId="41F44968" w14:textId="27C657D3"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63 АК 9075</w:t>
            </w:r>
          </w:p>
        </w:tc>
        <w:tc>
          <w:tcPr>
            <w:tcW w:w="1134" w:type="dxa"/>
            <w:tcBorders>
              <w:left w:val="single" w:sz="4" w:space="0" w:color="000000"/>
              <w:bottom w:val="single" w:sz="4" w:space="0" w:color="000000"/>
              <w:right w:val="single" w:sz="4" w:space="0" w:color="000000"/>
            </w:tcBorders>
            <w:vAlign w:val="center"/>
          </w:tcPr>
          <w:p w14:paraId="4432A5A0" w14:textId="7F240879"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2000</w:t>
            </w:r>
          </w:p>
        </w:tc>
        <w:tc>
          <w:tcPr>
            <w:tcW w:w="1842" w:type="dxa"/>
            <w:tcBorders>
              <w:left w:val="single" w:sz="4" w:space="0" w:color="000000"/>
              <w:bottom w:val="single" w:sz="4" w:space="0" w:color="000000"/>
              <w:right w:val="single" w:sz="4" w:space="0" w:color="000000"/>
            </w:tcBorders>
            <w:vAlign w:val="center"/>
          </w:tcPr>
          <w:p w14:paraId="6608D48C"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1FEBD12F"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4CA09711"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9</w:t>
            </w:r>
          </w:p>
        </w:tc>
        <w:tc>
          <w:tcPr>
            <w:tcW w:w="3374" w:type="dxa"/>
            <w:tcBorders>
              <w:left w:val="single" w:sz="4" w:space="0" w:color="000000"/>
              <w:bottom w:val="single" w:sz="4" w:space="0" w:color="000000"/>
              <w:right w:val="single" w:sz="4" w:space="0" w:color="000000"/>
            </w:tcBorders>
            <w:vAlign w:val="center"/>
          </w:tcPr>
          <w:p w14:paraId="19CE59F9" w14:textId="6DD1C430"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Машина дорожная строительная универсальная МДСУ-3500</w:t>
            </w:r>
          </w:p>
        </w:tc>
        <w:tc>
          <w:tcPr>
            <w:tcW w:w="2058" w:type="dxa"/>
            <w:tcBorders>
              <w:left w:val="single" w:sz="4" w:space="0" w:color="000000"/>
              <w:bottom w:val="single" w:sz="4" w:space="0" w:color="000000"/>
              <w:right w:val="single" w:sz="4" w:space="0" w:color="000000"/>
            </w:tcBorders>
            <w:vAlign w:val="center"/>
          </w:tcPr>
          <w:p w14:paraId="6F3264B2" w14:textId="7B96CB93" w:rsidR="006809D0" w:rsidRPr="005C2ADB" w:rsidRDefault="006809D0" w:rsidP="005C2ADB">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56 - 05 СУ 63</w:t>
            </w:r>
          </w:p>
        </w:tc>
        <w:tc>
          <w:tcPr>
            <w:tcW w:w="1134" w:type="dxa"/>
            <w:tcBorders>
              <w:left w:val="single" w:sz="4" w:space="0" w:color="000000"/>
              <w:bottom w:val="single" w:sz="4" w:space="0" w:color="000000"/>
              <w:right w:val="single" w:sz="4" w:space="0" w:color="000000"/>
            </w:tcBorders>
            <w:vAlign w:val="center"/>
          </w:tcPr>
          <w:p w14:paraId="767F04B1" w14:textId="630CCB2C" w:rsidR="006809D0" w:rsidRPr="005C2ADB" w:rsidRDefault="006809D0" w:rsidP="005C2ADB">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2011</w:t>
            </w:r>
          </w:p>
        </w:tc>
        <w:tc>
          <w:tcPr>
            <w:tcW w:w="1842" w:type="dxa"/>
            <w:tcBorders>
              <w:left w:val="single" w:sz="4" w:space="0" w:color="000000"/>
              <w:bottom w:val="single" w:sz="4" w:space="0" w:color="000000"/>
              <w:right w:val="single" w:sz="4" w:space="0" w:color="000000"/>
            </w:tcBorders>
            <w:vAlign w:val="center"/>
          </w:tcPr>
          <w:p w14:paraId="01E3EC45"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43C1261E"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34C4C1CF"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eastAsia="ar-SA"/>
              </w:rPr>
            </w:pPr>
            <w:r w:rsidRPr="005C2ADB">
              <w:rPr>
                <w:rFonts w:ascii="Times New Roman" w:eastAsia="Times New Roman" w:hAnsi="Times New Roman" w:cs="Times New Roman"/>
                <w:sz w:val="24"/>
                <w:szCs w:val="24"/>
                <w:lang w:val="en-US" w:eastAsia="ar-SA"/>
              </w:rPr>
              <w:t>10</w:t>
            </w:r>
          </w:p>
        </w:tc>
        <w:tc>
          <w:tcPr>
            <w:tcW w:w="3374" w:type="dxa"/>
            <w:tcBorders>
              <w:left w:val="single" w:sz="4" w:space="0" w:color="000000"/>
              <w:bottom w:val="single" w:sz="4" w:space="0" w:color="000000"/>
              <w:right w:val="single" w:sz="4" w:space="0" w:color="000000"/>
            </w:tcBorders>
            <w:vAlign w:val="center"/>
          </w:tcPr>
          <w:p w14:paraId="293CA968" w14:textId="23605409"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 xml:space="preserve">Грузовой </w:t>
            </w:r>
            <w:r w:rsidRPr="005C2ADB">
              <w:rPr>
                <w:rFonts w:ascii="Times New Roman" w:eastAsia="Times New Roman" w:hAnsi="Times New Roman" w:cs="Times New Roman"/>
                <w:sz w:val="24"/>
                <w:szCs w:val="24"/>
                <w:lang w:val="en-US" w:eastAsia="ar-SA"/>
              </w:rPr>
              <w:t xml:space="preserve">УАЗ 390945 </w:t>
            </w:r>
          </w:p>
        </w:tc>
        <w:tc>
          <w:tcPr>
            <w:tcW w:w="2058" w:type="dxa"/>
            <w:tcBorders>
              <w:left w:val="single" w:sz="4" w:space="0" w:color="000000"/>
              <w:bottom w:val="single" w:sz="4" w:space="0" w:color="000000"/>
              <w:right w:val="single" w:sz="4" w:space="0" w:color="000000"/>
            </w:tcBorders>
            <w:vAlign w:val="center"/>
          </w:tcPr>
          <w:p w14:paraId="6B2B0285" w14:textId="48E4EED7" w:rsidR="006809D0" w:rsidRPr="005C2ADB" w:rsidRDefault="006809D0" w:rsidP="005C2ADB">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С 896 ХС 163</w:t>
            </w:r>
          </w:p>
        </w:tc>
        <w:tc>
          <w:tcPr>
            <w:tcW w:w="1134" w:type="dxa"/>
            <w:tcBorders>
              <w:left w:val="single" w:sz="4" w:space="0" w:color="000000"/>
              <w:bottom w:val="single" w:sz="4" w:space="0" w:color="000000"/>
              <w:right w:val="single" w:sz="4" w:space="0" w:color="000000"/>
            </w:tcBorders>
            <w:vAlign w:val="center"/>
          </w:tcPr>
          <w:p w14:paraId="3BACD372" w14:textId="11AB8194" w:rsidR="006809D0" w:rsidRPr="005C2ADB" w:rsidRDefault="006809D0" w:rsidP="005C2ADB">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2014</w:t>
            </w:r>
          </w:p>
        </w:tc>
        <w:tc>
          <w:tcPr>
            <w:tcW w:w="1842" w:type="dxa"/>
            <w:tcBorders>
              <w:left w:val="single" w:sz="4" w:space="0" w:color="000000"/>
              <w:bottom w:val="single" w:sz="4" w:space="0" w:color="000000"/>
              <w:right w:val="single" w:sz="4" w:space="0" w:color="000000"/>
            </w:tcBorders>
            <w:vAlign w:val="center"/>
          </w:tcPr>
          <w:p w14:paraId="703887DD"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61D9BE23"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63E017E6"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11</w:t>
            </w:r>
          </w:p>
        </w:tc>
        <w:tc>
          <w:tcPr>
            <w:tcW w:w="3374" w:type="dxa"/>
            <w:tcBorders>
              <w:left w:val="single" w:sz="4" w:space="0" w:color="000000"/>
              <w:bottom w:val="single" w:sz="4" w:space="0" w:color="000000"/>
              <w:right w:val="single" w:sz="4" w:space="0" w:color="000000"/>
            </w:tcBorders>
            <w:vAlign w:val="center"/>
          </w:tcPr>
          <w:p w14:paraId="2701CBF1" w14:textId="77777777" w:rsidR="006809D0" w:rsidRPr="005C2ADB" w:rsidRDefault="006809D0" w:rsidP="006809D0">
            <w:pPr>
              <w:widowControl w:val="0"/>
              <w:suppressAutoHyphens/>
              <w:spacing w:after="0" w:line="100" w:lineRule="atLeast"/>
              <w:ind w:left="8"/>
              <w:rPr>
                <w:rFonts w:ascii="Times New Roman" w:eastAsia="Times New Roman" w:hAnsi="Times New Roman" w:cs="Times New Roman"/>
                <w:sz w:val="24"/>
                <w:szCs w:val="24"/>
                <w:lang w:val="en-US" w:eastAsia="ar-SA"/>
              </w:rPr>
            </w:pPr>
            <w:proofErr w:type="spellStart"/>
            <w:r w:rsidRPr="005C2ADB">
              <w:rPr>
                <w:rFonts w:ascii="Times New Roman" w:eastAsia="Times New Roman" w:hAnsi="Times New Roman" w:cs="Times New Roman"/>
                <w:sz w:val="24"/>
                <w:szCs w:val="24"/>
                <w:lang w:val="en-US" w:eastAsia="ar-SA"/>
              </w:rPr>
              <w:t>Машина</w:t>
            </w:r>
            <w:proofErr w:type="spellEnd"/>
            <w:r w:rsidRPr="005C2ADB">
              <w:rPr>
                <w:rFonts w:ascii="Times New Roman" w:eastAsia="Times New Roman" w:hAnsi="Times New Roman" w:cs="Times New Roman"/>
                <w:sz w:val="24"/>
                <w:szCs w:val="24"/>
                <w:lang w:val="en-US" w:eastAsia="ar-SA"/>
              </w:rPr>
              <w:t xml:space="preserve"> </w:t>
            </w:r>
            <w:proofErr w:type="spellStart"/>
            <w:r w:rsidRPr="005C2ADB">
              <w:rPr>
                <w:rFonts w:ascii="Times New Roman" w:eastAsia="Times New Roman" w:hAnsi="Times New Roman" w:cs="Times New Roman"/>
                <w:sz w:val="24"/>
                <w:szCs w:val="24"/>
                <w:lang w:val="en-US" w:eastAsia="ar-SA"/>
              </w:rPr>
              <w:t>комбинированная</w:t>
            </w:r>
            <w:proofErr w:type="spellEnd"/>
          </w:p>
          <w:p w14:paraId="24929D25" w14:textId="418494A4"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 xml:space="preserve"> КО-829 Д1</w:t>
            </w:r>
          </w:p>
        </w:tc>
        <w:tc>
          <w:tcPr>
            <w:tcW w:w="2058" w:type="dxa"/>
            <w:tcBorders>
              <w:left w:val="single" w:sz="4" w:space="0" w:color="000000"/>
              <w:bottom w:val="single" w:sz="4" w:space="0" w:color="000000"/>
              <w:right w:val="single" w:sz="4" w:space="0" w:color="000000"/>
            </w:tcBorders>
            <w:vAlign w:val="center"/>
          </w:tcPr>
          <w:p w14:paraId="42B0DE81" w14:textId="16473A56"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У 898 ХС 163</w:t>
            </w:r>
          </w:p>
        </w:tc>
        <w:tc>
          <w:tcPr>
            <w:tcW w:w="1134" w:type="dxa"/>
            <w:tcBorders>
              <w:left w:val="single" w:sz="4" w:space="0" w:color="000000"/>
              <w:bottom w:val="single" w:sz="4" w:space="0" w:color="000000"/>
              <w:right w:val="single" w:sz="4" w:space="0" w:color="000000"/>
            </w:tcBorders>
            <w:vAlign w:val="center"/>
          </w:tcPr>
          <w:p w14:paraId="4CA7EF23" w14:textId="4595B827"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2015</w:t>
            </w:r>
          </w:p>
        </w:tc>
        <w:tc>
          <w:tcPr>
            <w:tcW w:w="1842" w:type="dxa"/>
            <w:tcBorders>
              <w:left w:val="single" w:sz="4" w:space="0" w:color="000000"/>
              <w:bottom w:val="single" w:sz="4" w:space="0" w:color="000000"/>
              <w:right w:val="single" w:sz="4" w:space="0" w:color="000000"/>
            </w:tcBorders>
            <w:vAlign w:val="center"/>
          </w:tcPr>
          <w:p w14:paraId="1A7050D5" w14:textId="1BC691E1"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proofErr w:type="spellStart"/>
            <w:r w:rsidRPr="005C2ADB">
              <w:rPr>
                <w:rFonts w:ascii="Times New Roman" w:eastAsia="Times New Roman" w:hAnsi="Times New Roman" w:cs="Times New Roman"/>
                <w:sz w:val="24"/>
                <w:szCs w:val="24"/>
                <w:lang w:val="en-US" w:eastAsia="ar-SA"/>
              </w:rPr>
              <w:t>Неисправно</w:t>
            </w:r>
            <w:proofErr w:type="spellEnd"/>
            <w:r w:rsidRPr="005C2ADB">
              <w:rPr>
                <w:rFonts w:ascii="Times New Roman" w:eastAsia="Times New Roman" w:hAnsi="Times New Roman" w:cs="Times New Roman"/>
                <w:sz w:val="24"/>
                <w:szCs w:val="24"/>
                <w:lang w:val="en-US" w:eastAsia="ar-SA"/>
              </w:rPr>
              <w:t xml:space="preserve"> </w:t>
            </w:r>
            <w:proofErr w:type="spellStart"/>
            <w:r w:rsidRPr="005C2ADB">
              <w:rPr>
                <w:rFonts w:ascii="Times New Roman" w:eastAsia="Times New Roman" w:hAnsi="Times New Roman" w:cs="Times New Roman"/>
                <w:sz w:val="24"/>
                <w:szCs w:val="24"/>
                <w:lang w:val="en-US" w:eastAsia="ar-SA"/>
              </w:rPr>
              <w:t>пескоразбрасывающее</w:t>
            </w:r>
            <w:proofErr w:type="spellEnd"/>
            <w:r w:rsidRPr="005C2ADB">
              <w:rPr>
                <w:rFonts w:ascii="Times New Roman" w:eastAsia="Times New Roman" w:hAnsi="Times New Roman" w:cs="Times New Roman"/>
                <w:sz w:val="24"/>
                <w:szCs w:val="24"/>
                <w:lang w:val="en-US" w:eastAsia="ar-SA"/>
              </w:rPr>
              <w:t xml:space="preserve"> </w:t>
            </w:r>
            <w:proofErr w:type="spellStart"/>
            <w:r w:rsidRPr="005C2ADB">
              <w:rPr>
                <w:rFonts w:ascii="Times New Roman" w:eastAsia="Times New Roman" w:hAnsi="Times New Roman" w:cs="Times New Roman"/>
                <w:sz w:val="24"/>
                <w:szCs w:val="24"/>
                <w:lang w:val="en-US" w:eastAsia="ar-SA"/>
              </w:rPr>
              <w:t>оборудование</w:t>
            </w:r>
            <w:proofErr w:type="spellEnd"/>
          </w:p>
        </w:tc>
      </w:tr>
      <w:tr w:rsidR="006809D0" w:rsidRPr="005C2ADB" w14:paraId="7685B1A7"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79603ED8"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12</w:t>
            </w:r>
          </w:p>
        </w:tc>
        <w:tc>
          <w:tcPr>
            <w:tcW w:w="3374" w:type="dxa"/>
            <w:tcBorders>
              <w:left w:val="single" w:sz="4" w:space="0" w:color="000000"/>
              <w:bottom w:val="single" w:sz="4" w:space="0" w:color="000000"/>
              <w:right w:val="single" w:sz="4" w:space="0" w:color="000000"/>
            </w:tcBorders>
            <w:vAlign w:val="center"/>
          </w:tcPr>
          <w:p w14:paraId="5359A751" w14:textId="74F9D0F6"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LADA 210740</w:t>
            </w:r>
          </w:p>
        </w:tc>
        <w:tc>
          <w:tcPr>
            <w:tcW w:w="2058" w:type="dxa"/>
            <w:tcBorders>
              <w:left w:val="single" w:sz="4" w:space="0" w:color="000000"/>
              <w:bottom w:val="single" w:sz="4" w:space="0" w:color="000000"/>
              <w:right w:val="single" w:sz="4" w:space="0" w:color="000000"/>
            </w:tcBorders>
            <w:vAlign w:val="center"/>
          </w:tcPr>
          <w:p w14:paraId="63EC446D" w14:textId="2BD712D2"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У 940 ХС 163</w:t>
            </w:r>
          </w:p>
        </w:tc>
        <w:tc>
          <w:tcPr>
            <w:tcW w:w="1134" w:type="dxa"/>
            <w:tcBorders>
              <w:left w:val="single" w:sz="4" w:space="0" w:color="000000"/>
              <w:bottom w:val="single" w:sz="4" w:space="0" w:color="000000"/>
              <w:right w:val="single" w:sz="4" w:space="0" w:color="000000"/>
            </w:tcBorders>
            <w:vAlign w:val="center"/>
          </w:tcPr>
          <w:p w14:paraId="68AC0E41" w14:textId="2ED262EE"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2008</w:t>
            </w:r>
          </w:p>
        </w:tc>
        <w:tc>
          <w:tcPr>
            <w:tcW w:w="1842" w:type="dxa"/>
            <w:tcBorders>
              <w:left w:val="single" w:sz="4" w:space="0" w:color="000000"/>
              <w:bottom w:val="single" w:sz="4" w:space="0" w:color="000000"/>
              <w:right w:val="single" w:sz="4" w:space="0" w:color="000000"/>
            </w:tcBorders>
            <w:vAlign w:val="center"/>
          </w:tcPr>
          <w:p w14:paraId="2BABBD30"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0E0C18FE"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01FD3DFF"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13</w:t>
            </w:r>
          </w:p>
        </w:tc>
        <w:tc>
          <w:tcPr>
            <w:tcW w:w="3374" w:type="dxa"/>
            <w:tcBorders>
              <w:left w:val="single" w:sz="4" w:space="0" w:color="000000"/>
              <w:bottom w:val="single" w:sz="4" w:space="0" w:color="000000"/>
              <w:right w:val="single" w:sz="4" w:space="0" w:color="000000"/>
            </w:tcBorders>
            <w:vAlign w:val="center"/>
          </w:tcPr>
          <w:p w14:paraId="09AE1C92" w14:textId="672B5C8C" w:rsidR="006809D0" w:rsidRPr="005C2ADB" w:rsidRDefault="006809D0" w:rsidP="006809D0">
            <w:pPr>
              <w:widowControl w:val="0"/>
              <w:suppressAutoHyphens/>
              <w:spacing w:after="0" w:line="100" w:lineRule="atLeast"/>
              <w:ind w:left="8"/>
              <w:rPr>
                <w:rFonts w:ascii="Times New Roman" w:eastAsia="Times New Roman" w:hAnsi="Times New Roman" w:cs="Times New Roman"/>
                <w:sz w:val="24"/>
                <w:szCs w:val="24"/>
                <w:lang w:eastAsia="ar-SA"/>
              </w:rPr>
            </w:pPr>
            <w:r w:rsidRPr="005C2ADB">
              <w:rPr>
                <w:rFonts w:ascii="Times New Roman" w:eastAsia="Times New Roman" w:hAnsi="Times New Roman" w:cs="Times New Roman"/>
                <w:sz w:val="24"/>
                <w:szCs w:val="24"/>
                <w:lang w:val="en-US" w:eastAsia="ar-SA"/>
              </w:rPr>
              <w:t>Беларус-82.1</w:t>
            </w:r>
          </w:p>
        </w:tc>
        <w:tc>
          <w:tcPr>
            <w:tcW w:w="2058" w:type="dxa"/>
            <w:tcBorders>
              <w:left w:val="single" w:sz="4" w:space="0" w:color="000000"/>
              <w:bottom w:val="single" w:sz="4" w:space="0" w:color="000000"/>
              <w:right w:val="single" w:sz="4" w:space="0" w:color="000000"/>
            </w:tcBorders>
            <w:vAlign w:val="center"/>
          </w:tcPr>
          <w:p w14:paraId="4E835CF3" w14:textId="62D381E7" w:rsidR="006809D0" w:rsidRPr="005C2ADB" w:rsidRDefault="006809D0" w:rsidP="004A79C3">
            <w:pPr>
              <w:widowControl w:val="0"/>
              <w:suppressAutoHyphens/>
              <w:spacing w:after="0" w:line="100" w:lineRule="atLeast"/>
              <w:ind w:left="8"/>
              <w:jc w:val="center"/>
              <w:rPr>
                <w:rFonts w:ascii="Times New Roman" w:eastAsia="Times New Roman" w:hAnsi="Times New Roman" w:cs="Times New Roman"/>
                <w:sz w:val="24"/>
                <w:szCs w:val="24"/>
                <w:lang w:eastAsia="ar-SA"/>
              </w:rPr>
            </w:pPr>
            <w:r w:rsidRPr="005C2ADB">
              <w:rPr>
                <w:rFonts w:ascii="Times New Roman" w:eastAsia="Times New Roman" w:hAnsi="Times New Roman" w:cs="Times New Roman"/>
                <w:sz w:val="24"/>
                <w:szCs w:val="24"/>
                <w:lang w:val="en-US" w:eastAsia="ar-SA"/>
              </w:rPr>
              <w:t>63 АК 40-90</w:t>
            </w:r>
          </w:p>
        </w:tc>
        <w:tc>
          <w:tcPr>
            <w:tcW w:w="1134" w:type="dxa"/>
            <w:tcBorders>
              <w:left w:val="single" w:sz="4" w:space="0" w:color="000000"/>
              <w:bottom w:val="single" w:sz="4" w:space="0" w:color="000000"/>
              <w:right w:val="single" w:sz="4" w:space="0" w:color="000000"/>
            </w:tcBorders>
            <w:vAlign w:val="center"/>
          </w:tcPr>
          <w:p w14:paraId="0D335B03" w14:textId="582A1E26" w:rsidR="006809D0" w:rsidRPr="005C2ADB" w:rsidRDefault="006809D0" w:rsidP="004A79C3">
            <w:pPr>
              <w:widowControl w:val="0"/>
              <w:suppressAutoHyphens/>
              <w:spacing w:after="0" w:line="100" w:lineRule="atLeast"/>
              <w:ind w:left="8"/>
              <w:jc w:val="center"/>
              <w:rPr>
                <w:rFonts w:ascii="Times New Roman" w:eastAsia="Times New Roma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2018</w:t>
            </w:r>
          </w:p>
        </w:tc>
        <w:tc>
          <w:tcPr>
            <w:tcW w:w="1842" w:type="dxa"/>
            <w:tcBorders>
              <w:left w:val="single" w:sz="4" w:space="0" w:color="000000"/>
              <w:bottom w:val="single" w:sz="4" w:space="0" w:color="000000"/>
              <w:right w:val="single" w:sz="4" w:space="0" w:color="000000"/>
            </w:tcBorders>
            <w:vAlign w:val="center"/>
          </w:tcPr>
          <w:p w14:paraId="06372ED3"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6C11CF7D"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01276E91"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14</w:t>
            </w:r>
          </w:p>
        </w:tc>
        <w:tc>
          <w:tcPr>
            <w:tcW w:w="3374" w:type="dxa"/>
            <w:tcBorders>
              <w:left w:val="single" w:sz="4" w:space="0" w:color="000000"/>
              <w:bottom w:val="single" w:sz="4" w:space="0" w:color="000000"/>
              <w:right w:val="single" w:sz="4" w:space="0" w:color="000000"/>
            </w:tcBorders>
            <w:vAlign w:val="center"/>
          </w:tcPr>
          <w:p w14:paraId="60C95D2E" w14:textId="77777777" w:rsidR="006809D0" w:rsidRPr="005C2ADB" w:rsidRDefault="006809D0" w:rsidP="006809D0">
            <w:pPr>
              <w:widowControl w:val="0"/>
              <w:suppressAutoHyphens/>
              <w:spacing w:after="0" w:line="100" w:lineRule="atLeast"/>
              <w:ind w:left="8"/>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УАЗ 390995-04</w:t>
            </w:r>
          </w:p>
        </w:tc>
        <w:tc>
          <w:tcPr>
            <w:tcW w:w="2058" w:type="dxa"/>
            <w:tcBorders>
              <w:left w:val="single" w:sz="4" w:space="0" w:color="000000"/>
              <w:bottom w:val="single" w:sz="4" w:space="0" w:color="000000"/>
              <w:right w:val="single" w:sz="4" w:space="0" w:color="000000"/>
            </w:tcBorders>
            <w:vAlign w:val="center"/>
          </w:tcPr>
          <w:p w14:paraId="2808A9DF" w14:textId="77777777" w:rsidR="006809D0" w:rsidRPr="005C2ADB" w:rsidRDefault="006809D0" w:rsidP="004A79C3">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В 466 УУ 763</w:t>
            </w:r>
          </w:p>
        </w:tc>
        <w:tc>
          <w:tcPr>
            <w:tcW w:w="1134" w:type="dxa"/>
            <w:tcBorders>
              <w:left w:val="single" w:sz="4" w:space="0" w:color="000000"/>
              <w:bottom w:val="single" w:sz="4" w:space="0" w:color="000000"/>
              <w:right w:val="single" w:sz="4" w:space="0" w:color="000000"/>
            </w:tcBorders>
            <w:vAlign w:val="center"/>
          </w:tcPr>
          <w:p w14:paraId="6F698E20" w14:textId="77777777" w:rsidR="006809D0" w:rsidRPr="005C2ADB" w:rsidRDefault="006809D0" w:rsidP="004A79C3">
            <w:pPr>
              <w:widowControl w:val="0"/>
              <w:suppressAutoHyphens/>
              <w:spacing w:after="0" w:line="100" w:lineRule="atLeast"/>
              <w:ind w:left="8"/>
              <w:jc w:val="center"/>
              <w:rPr>
                <w:rFonts w:ascii="Times New Roman" w:eastAsia="Times New Roma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2020</w:t>
            </w:r>
          </w:p>
        </w:tc>
        <w:tc>
          <w:tcPr>
            <w:tcW w:w="1842" w:type="dxa"/>
            <w:tcBorders>
              <w:left w:val="single" w:sz="4" w:space="0" w:color="000000"/>
              <w:bottom w:val="single" w:sz="4" w:space="0" w:color="000000"/>
              <w:right w:val="single" w:sz="4" w:space="0" w:color="000000"/>
            </w:tcBorders>
            <w:vAlign w:val="center"/>
          </w:tcPr>
          <w:p w14:paraId="3F7E51B8"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4B06FEC5"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0251F1D7"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15</w:t>
            </w:r>
          </w:p>
        </w:tc>
        <w:tc>
          <w:tcPr>
            <w:tcW w:w="3374" w:type="dxa"/>
            <w:tcBorders>
              <w:left w:val="single" w:sz="4" w:space="0" w:color="000000"/>
              <w:bottom w:val="single" w:sz="4" w:space="0" w:color="000000"/>
              <w:right w:val="single" w:sz="4" w:space="0" w:color="000000"/>
            </w:tcBorders>
            <w:vAlign w:val="center"/>
          </w:tcPr>
          <w:p w14:paraId="43499872" w14:textId="366336B9"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КО-523</w:t>
            </w:r>
          </w:p>
        </w:tc>
        <w:tc>
          <w:tcPr>
            <w:tcW w:w="2058" w:type="dxa"/>
            <w:tcBorders>
              <w:left w:val="single" w:sz="4" w:space="0" w:color="000000"/>
              <w:bottom w:val="single" w:sz="4" w:space="0" w:color="000000"/>
              <w:right w:val="single" w:sz="4" w:space="0" w:color="000000"/>
            </w:tcBorders>
            <w:vAlign w:val="center"/>
          </w:tcPr>
          <w:p w14:paraId="76CFED09" w14:textId="1737218A"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О 560 РН 163</w:t>
            </w:r>
          </w:p>
        </w:tc>
        <w:tc>
          <w:tcPr>
            <w:tcW w:w="1134" w:type="dxa"/>
            <w:tcBorders>
              <w:left w:val="single" w:sz="4" w:space="0" w:color="000000"/>
              <w:bottom w:val="single" w:sz="4" w:space="0" w:color="000000"/>
              <w:right w:val="single" w:sz="4" w:space="0" w:color="000000"/>
            </w:tcBorders>
            <w:vAlign w:val="center"/>
          </w:tcPr>
          <w:p w14:paraId="2C473A6A" w14:textId="3AF3F35A"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2001</w:t>
            </w:r>
          </w:p>
        </w:tc>
        <w:tc>
          <w:tcPr>
            <w:tcW w:w="1842" w:type="dxa"/>
            <w:tcBorders>
              <w:left w:val="single" w:sz="4" w:space="0" w:color="000000"/>
              <w:bottom w:val="single" w:sz="4" w:space="0" w:color="000000"/>
              <w:right w:val="single" w:sz="4" w:space="0" w:color="000000"/>
            </w:tcBorders>
            <w:vAlign w:val="center"/>
          </w:tcPr>
          <w:p w14:paraId="4398CF05"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val="en-US" w:eastAsia="ar-SA"/>
              </w:rPr>
            </w:pPr>
            <w:proofErr w:type="spellStart"/>
            <w:r w:rsidRPr="005C2ADB">
              <w:rPr>
                <w:rFonts w:ascii="Times New Roman" w:eastAsia="Times New Roman" w:hAnsi="Times New Roman" w:cs="Times New Roman"/>
                <w:sz w:val="24"/>
                <w:szCs w:val="24"/>
                <w:lang w:val="en-US" w:eastAsia="ar-SA"/>
              </w:rPr>
              <w:t>Неисправен</w:t>
            </w:r>
            <w:proofErr w:type="spellEnd"/>
          </w:p>
          <w:p w14:paraId="584ADCD7" w14:textId="77777777" w:rsidR="006809D0" w:rsidRPr="005C2ADB" w:rsidRDefault="006809D0" w:rsidP="006809D0">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p>
        </w:tc>
      </w:tr>
      <w:tr w:rsidR="006809D0" w:rsidRPr="005C2ADB" w14:paraId="42A7CD12"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66689D29"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16</w:t>
            </w:r>
          </w:p>
        </w:tc>
        <w:tc>
          <w:tcPr>
            <w:tcW w:w="3374" w:type="dxa"/>
            <w:tcBorders>
              <w:left w:val="single" w:sz="4" w:space="0" w:color="000000"/>
              <w:bottom w:val="single" w:sz="4" w:space="0" w:color="000000"/>
              <w:right w:val="single" w:sz="4" w:space="0" w:color="000000"/>
            </w:tcBorders>
            <w:vAlign w:val="center"/>
          </w:tcPr>
          <w:p w14:paraId="0E72B38F" w14:textId="2A69C2CF"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МКСМ 800А-1</w:t>
            </w:r>
          </w:p>
        </w:tc>
        <w:tc>
          <w:tcPr>
            <w:tcW w:w="2058" w:type="dxa"/>
            <w:tcBorders>
              <w:left w:val="single" w:sz="4" w:space="0" w:color="000000"/>
              <w:bottom w:val="single" w:sz="4" w:space="0" w:color="000000"/>
              <w:right w:val="single" w:sz="4" w:space="0" w:color="000000"/>
            </w:tcBorders>
            <w:vAlign w:val="center"/>
          </w:tcPr>
          <w:p w14:paraId="1E33A604" w14:textId="390E65CD"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63 СМ 3347</w:t>
            </w:r>
          </w:p>
        </w:tc>
        <w:tc>
          <w:tcPr>
            <w:tcW w:w="1134" w:type="dxa"/>
            <w:tcBorders>
              <w:left w:val="single" w:sz="4" w:space="0" w:color="000000"/>
              <w:bottom w:val="single" w:sz="4" w:space="0" w:color="000000"/>
              <w:right w:val="single" w:sz="4" w:space="0" w:color="000000"/>
            </w:tcBorders>
            <w:vAlign w:val="center"/>
          </w:tcPr>
          <w:p w14:paraId="1E8D1E6A" w14:textId="34910830"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2021</w:t>
            </w:r>
          </w:p>
        </w:tc>
        <w:tc>
          <w:tcPr>
            <w:tcW w:w="1842" w:type="dxa"/>
            <w:tcBorders>
              <w:left w:val="single" w:sz="4" w:space="0" w:color="000000"/>
              <w:bottom w:val="single" w:sz="4" w:space="0" w:color="000000"/>
              <w:right w:val="single" w:sz="4" w:space="0" w:color="000000"/>
            </w:tcBorders>
            <w:vAlign w:val="center"/>
          </w:tcPr>
          <w:p w14:paraId="26D48966"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2601954C"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3A72FC2A"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17</w:t>
            </w:r>
          </w:p>
        </w:tc>
        <w:tc>
          <w:tcPr>
            <w:tcW w:w="3374" w:type="dxa"/>
            <w:tcBorders>
              <w:left w:val="single" w:sz="4" w:space="0" w:color="000000"/>
              <w:bottom w:val="single" w:sz="4" w:space="0" w:color="000000"/>
              <w:right w:val="single" w:sz="4" w:space="0" w:color="000000"/>
            </w:tcBorders>
            <w:vAlign w:val="center"/>
          </w:tcPr>
          <w:p w14:paraId="11A6827C" w14:textId="7FA9A69D"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Беларус-82.1</w:t>
            </w:r>
          </w:p>
        </w:tc>
        <w:tc>
          <w:tcPr>
            <w:tcW w:w="2058" w:type="dxa"/>
            <w:tcBorders>
              <w:left w:val="single" w:sz="4" w:space="0" w:color="000000"/>
              <w:bottom w:val="single" w:sz="4" w:space="0" w:color="000000"/>
              <w:right w:val="single" w:sz="4" w:space="0" w:color="000000"/>
            </w:tcBorders>
            <w:vAlign w:val="center"/>
          </w:tcPr>
          <w:p w14:paraId="64BE3F80" w14:textId="78644BED"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63 СМ 3377</w:t>
            </w:r>
          </w:p>
        </w:tc>
        <w:tc>
          <w:tcPr>
            <w:tcW w:w="1134" w:type="dxa"/>
            <w:tcBorders>
              <w:left w:val="single" w:sz="4" w:space="0" w:color="000000"/>
              <w:bottom w:val="single" w:sz="4" w:space="0" w:color="000000"/>
              <w:right w:val="single" w:sz="4" w:space="0" w:color="000000"/>
            </w:tcBorders>
            <w:vAlign w:val="center"/>
          </w:tcPr>
          <w:p w14:paraId="49DA0BB8" w14:textId="3AC1B6DD"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2021</w:t>
            </w:r>
          </w:p>
        </w:tc>
        <w:tc>
          <w:tcPr>
            <w:tcW w:w="1842" w:type="dxa"/>
            <w:tcBorders>
              <w:left w:val="single" w:sz="4" w:space="0" w:color="000000"/>
              <w:bottom w:val="single" w:sz="4" w:space="0" w:color="000000"/>
              <w:right w:val="single" w:sz="4" w:space="0" w:color="000000"/>
            </w:tcBorders>
            <w:vAlign w:val="center"/>
          </w:tcPr>
          <w:p w14:paraId="4D0077D2"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2F6CE59C"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25C94E91"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18</w:t>
            </w:r>
          </w:p>
        </w:tc>
        <w:tc>
          <w:tcPr>
            <w:tcW w:w="3374" w:type="dxa"/>
            <w:tcBorders>
              <w:left w:val="single" w:sz="4" w:space="0" w:color="000000"/>
              <w:bottom w:val="single" w:sz="4" w:space="0" w:color="000000"/>
              <w:right w:val="single" w:sz="4" w:space="0" w:color="000000"/>
            </w:tcBorders>
            <w:vAlign w:val="center"/>
          </w:tcPr>
          <w:p w14:paraId="1027EB59" w14:textId="554CD58F"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proofErr w:type="spellStart"/>
            <w:r w:rsidRPr="005C2ADB">
              <w:rPr>
                <w:rFonts w:ascii="Times New Roman" w:eastAsia="Times New Roman" w:hAnsi="Times New Roman" w:cs="Times New Roman"/>
                <w:sz w:val="24"/>
                <w:szCs w:val="24"/>
                <w:lang w:val="en-US" w:eastAsia="ar-SA"/>
              </w:rPr>
              <w:t>Автомашина</w:t>
            </w:r>
            <w:proofErr w:type="spellEnd"/>
            <w:r w:rsidRPr="005C2ADB">
              <w:rPr>
                <w:rFonts w:ascii="Times New Roman" w:eastAsia="Times New Roman" w:hAnsi="Times New Roman" w:cs="Times New Roman"/>
                <w:sz w:val="24"/>
                <w:szCs w:val="24"/>
                <w:lang w:val="en-US" w:eastAsia="ar-SA"/>
              </w:rPr>
              <w:t xml:space="preserve"> ЗИЛ 431412</w:t>
            </w:r>
          </w:p>
        </w:tc>
        <w:tc>
          <w:tcPr>
            <w:tcW w:w="2058" w:type="dxa"/>
            <w:tcBorders>
              <w:left w:val="single" w:sz="4" w:space="0" w:color="000000"/>
              <w:bottom w:val="single" w:sz="4" w:space="0" w:color="000000"/>
              <w:right w:val="single" w:sz="4" w:space="0" w:color="000000"/>
            </w:tcBorders>
            <w:vAlign w:val="center"/>
          </w:tcPr>
          <w:p w14:paraId="5168555B" w14:textId="5D5D09C6"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F01C33">
              <w:rPr>
                <w:rFonts w:ascii="Times New Roman" w:eastAsia="Times New Roman" w:hAnsi="Times New Roman" w:cs="Times New Roman"/>
                <w:sz w:val="24"/>
                <w:szCs w:val="24"/>
                <w:lang w:eastAsia="ar-SA"/>
              </w:rPr>
              <w:t>Не прошел регистрацию в ГИБДД</w:t>
            </w:r>
          </w:p>
        </w:tc>
        <w:tc>
          <w:tcPr>
            <w:tcW w:w="1134" w:type="dxa"/>
            <w:tcBorders>
              <w:left w:val="single" w:sz="4" w:space="0" w:color="000000"/>
              <w:bottom w:val="single" w:sz="4" w:space="0" w:color="000000"/>
              <w:right w:val="single" w:sz="4" w:space="0" w:color="000000"/>
            </w:tcBorders>
            <w:vAlign w:val="center"/>
          </w:tcPr>
          <w:p w14:paraId="41CA90BB" w14:textId="0EA14EE9"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1991</w:t>
            </w:r>
          </w:p>
        </w:tc>
        <w:tc>
          <w:tcPr>
            <w:tcW w:w="1842" w:type="dxa"/>
            <w:tcBorders>
              <w:left w:val="single" w:sz="4" w:space="0" w:color="000000"/>
              <w:bottom w:val="single" w:sz="4" w:space="0" w:color="000000"/>
              <w:right w:val="single" w:sz="4" w:space="0" w:color="000000"/>
            </w:tcBorders>
            <w:vAlign w:val="center"/>
          </w:tcPr>
          <w:p w14:paraId="131F3625"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357822BA"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7FB1660A"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19</w:t>
            </w:r>
          </w:p>
        </w:tc>
        <w:tc>
          <w:tcPr>
            <w:tcW w:w="3374" w:type="dxa"/>
            <w:tcBorders>
              <w:left w:val="single" w:sz="4" w:space="0" w:color="000000"/>
              <w:bottom w:val="single" w:sz="4" w:space="0" w:color="000000"/>
              <w:right w:val="single" w:sz="4" w:space="0" w:color="000000"/>
            </w:tcBorders>
            <w:vAlign w:val="center"/>
          </w:tcPr>
          <w:p w14:paraId="682A7BC9" w14:textId="273C734F"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ГАЗСАЗ 350701</w:t>
            </w:r>
          </w:p>
        </w:tc>
        <w:tc>
          <w:tcPr>
            <w:tcW w:w="2058" w:type="dxa"/>
            <w:tcBorders>
              <w:left w:val="single" w:sz="4" w:space="0" w:color="000000"/>
              <w:bottom w:val="single" w:sz="4" w:space="0" w:color="000000"/>
              <w:right w:val="single" w:sz="4" w:space="0" w:color="000000"/>
            </w:tcBorders>
            <w:vAlign w:val="center"/>
          </w:tcPr>
          <w:p w14:paraId="46B7C99A" w14:textId="55206ED8"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О 561 РН163</w:t>
            </w:r>
          </w:p>
        </w:tc>
        <w:tc>
          <w:tcPr>
            <w:tcW w:w="1134" w:type="dxa"/>
            <w:tcBorders>
              <w:left w:val="single" w:sz="4" w:space="0" w:color="000000"/>
              <w:bottom w:val="single" w:sz="4" w:space="0" w:color="000000"/>
              <w:right w:val="single" w:sz="4" w:space="0" w:color="000000"/>
            </w:tcBorders>
            <w:vAlign w:val="center"/>
          </w:tcPr>
          <w:p w14:paraId="78460421" w14:textId="584949CE"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2005</w:t>
            </w:r>
          </w:p>
        </w:tc>
        <w:tc>
          <w:tcPr>
            <w:tcW w:w="1842" w:type="dxa"/>
            <w:tcBorders>
              <w:left w:val="single" w:sz="4" w:space="0" w:color="000000"/>
              <w:bottom w:val="single" w:sz="4" w:space="0" w:color="000000"/>
              <w:right w:val="single" w:sz="4" w:space="0" w:color="000000"/>
            </w:tcBorders>
            <w:vAlign w:val="center"/>
          </w:tcPr>
          <w:p w14:paraId="31195FAC"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7DB37879"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5CD8F9DB"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20</w:t>
            </w:r>
          </w:p>
        </w:tc>
        <w:tc>
          <w:tcPr>
            <w:tcW w:w="3374" w:type="dxa"/>
            <w:tcBorders>
              <w:left w:val="single" w:sz="4" w:space="0" w:color="000000"/>
              <w:bottom w:val="single" w:sz="4" w:space="0" w:color="000000"/>
              <w:right w:val="single" w:sz="4" w:space="0" w:color="000000"/>
            </w:tcBorders>
            <w:vAlign w:val="center"/>
          </w:tcPr>
          <w:p w14:paraId="2425429A" w14:textId="2DD64EBC"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ИЖ 2717230</w:t>
            </w:r>
          </w:p>
        </w:tc>
        <w:tc>
          <w:tcPr>
            <w:tcW w:w="2058" w:type="dxa"/>
            <w:tcBorders>
              <w:left w:val="single" w:sz="4" w:space="0" w:color="000000"/>
              <w:bottom w:val="single" w:sz="4" w:space="0" w:color="000000"/>
              <w:right w:val="single" w:sz="4" w:space="0" w:color="000000"/>
            </w:tcBorders>
            <w:vAlign w:val="center"/>
          </w:tcPr>
          <w:p w14:paraId="69BD8597" w14:textId="11973E05"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Н 253 МО63</w:t>
            </w:r>
          </w:p>
        </w:tc>
        <w:tc>
          <w:tcPr>
            <w:tcW w:w="1134" w:type="dxa"/>
            <w:tcBorders>
              <w:left w:val="single" w:sz="4" w:space="0" w:color="000000"/>
              <w:bottom w:val="single" w:sz="4" w:space="0" w:color="000000"/>
              <w:right w:val="single" w:sz="4" w:space="0" w:color="000000"/>
            </w:tcBorders>
            <w:vAlign w:val="center"/>
          </w:tcPr>
          <w:p w14:paraId="6BB448D4" w14:textId="7232F05F"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2001</w:t>
            </w:r>
          </w:p>
        </w:tc>
        <w:tc>
          <w:tcPr>
            <w:tcW w:w="1842" w:type="dxa"/>
            <w:tcBorders>
              <w:left w:val="single" w:sz="4" w:space="0" w:color="000000"/>
              <w:bottom w:val="single" w:sz="4" w:space="0" w:color="000000"/>
              <w:right w:val="single" w:sz="4" w:space="0" w:color="000000"/>
            </w:tcBorders>
            <w:vAlign w:val="center"/>
          </w:tcPr>
          <w:p w14:paraId="7E5AD53D"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6773DC1C"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6921A8C6"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21</w:t>
            </w:r>
          </w:p>
        </w:tc>
        <w:tc>
          <w:tcPr>
            <w:tcW w:w="3374" w:type="dxa"/>
            <w:tcBorders>
              <w:left w:val="single" w:sz="4" w:space="0" w:color="000000"/>
              <w:bottom w:val="single" w:sz="4" w:space="0" w:color="000000"/>
              <w:right w:val="single" w:sz="4" w:space="0" w:color="000000"/>
            </w:tcBorders>
            <w:vAlign w:val="center"/>
          </w:tcPr>
          <w:p w14:paraId="0989E54E" w14:textId="4811F2CF"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ВАЗ 21099</w:t>
            </w:r>
          </w:p>
        </w:tc>
        <w:tc>
          <w:tcPr>
            <w:tcW w:w="2058" w:type="dxa"/>
            <w:tcBorders>
              <w:left w:val="single" w:sz="4" w:space="0" w:color="000000"/>
              <w:bottom w:val="single" w:sz="4" w:space="0" w:color="000000"/>
              <w:right w:val="single" w:sz="4" w:space="0" w:color="000000"/>
            </w:tcBorders>
            <w:vAlign w:val="center"/>
          </w:tcPr>
          <w:p w14:paraId="39ECEBC4" w14:textId="739CDCF7"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Н 254 МО63</w:t>
            </w:r>
          </w:p>
        </w:tc>
        <w:tc>
          <w:tcPr>
            <w:tcW w:w="1134" w:type="dxa"/>
            <w:tcBorders>
              <w:left w:val="single" w:sz="4" w:space="0" w:color="000000"/>
              <w:bottom w:val="single" w:sz="4" w:space="0" w:color="000000"/>
              <w:right w:val="single" w:sz="4" w:space="0" w:color="000000"/>
            </w:tcBorders>
            <w:vAlign w:val="center"/>
          </w:tcPr>
          <w:p w14:paraId="7844A552" w14:textId="21FACEA5"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1999</w:t>
            </w:r>
          </w:p>
        </w:tc>
        <w:tc>
          <w:tcPr>
            <w:tcW w:w="1842" w:type="dxa"/>
            <w:tcBorders>
              <w:left w:val="single" w:sz="4" w:space="0" w:color="000000"/>
              <w:bottom w:val="single" w:sz="4" w:space="0" w:color="000000"/>
              <w:right w:val="single" w:sz="4" w:space="0" w:color="000000"/>
            </w:tcBorders>
            <w:vAlign w:val="center"/>
          </w:tcPr>
          <w:p w14:paraId="7C8723C3"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r w:rsidR="006809D0" w:rsidRPr="005C2ADB" w14:paraId="29F48163" w14:textId="77777777" w:rsidTr="005C2ADB">
        <w:trPr>
          <w:trHeight w:val="340"/>
        </w:trPr>
        <w:tc>
          <w:tcPr>
            <w:tcW w:w="620" w:type="dxa"/>
            <w:tcBorders>
              <w:left w:val="single" w:sz="4" w:space="0" w:color="000000"/>
              <w:bottom w:val="single" w:sz="4" w:space="0" w:color="000000"/>
              <w:right w:val="single" w:sz="4" w:space="0" w:color="000000"/>
            </w:tcBorders>
            <w:vAlign w:val="center"/>
          </w:tcPr>
          <w:p w14:paraId="62D00A24" w14:textId="77777777" w:rsidR="006809D0" w:rsidRPr="005C2ADB" w:rsidRDefault="006809D0" w:rsidP="00687D72">
            <w:pPr>
              <w:widowControl w:val="0"/>
              <w:suppressAutoHyphens/>
              <w:spacing w:after="0" w:line="100" w:lineRule="atLeast"/>
              <w:ind w:left="8"/>
              <w:jc w:val="center"/>
              <w:rPr>
                <w:rFonts w:ascii="Times New Roman" w:eastAsia="Times New Roman" w:hAnsi="Times New Roman" w:cs="Times New Roman"/>
                <w:sz w:val="24"/>
                <w:szCs w:val="24"/>
                <w:lang w:val="en-US" w:eastAsia="ar-SA"/>
              </w:rPr>
            </w:pPr>
            <w:r w:rsidRPr="005C2ADB">
              <w:rPr>
                <w:rFonts w:ascii="Times New Roman" w:eastAsia="Times New Roman" w:hAnsi="Times New Roman" w:cs="Times New Roman"/>
                <w:sz w:val="24"/>
                <w:szCs w:val="24"/>
                <w:lang w:val="en-US" w:eastAsia="ar-SA"/>
              </w:rPr>
              <w:t>22</w:t>
            </w:r>
          </w:p>
        </w:tc>
        <w:tc>
          <w:tcPr>
            <w:tcW w:w="3374" w:type="dxa"/>
            <w:tcBorders>
              <w:left w:val="single" w:sz="4" w:space="0" w:color="000000"/>
              <w:bottom w:val="single" w:sz="4" w:space="0" w:color="000000"/>
              <w:right w:val="single" w:sz="4" w:space="0" w:color="000000"/>
            </w:tcBorders>
            <w:vAlign w:val="center"/>
          </w:tcPr>
          <w:p w14:paraId="4D0597C5" w14:textId="3BCB9C56" w:rsidR="006809D0" w:rsidRPr="005C2ADB" w:rsidRDefault="006809D0" w:rsidP="006809D0">
            <w:pPr>
              <w:widowControl w:val="0"/>
              <w:suppressAutoHyphens/>
              <w:spacing w:after="0" w:line="100" w:lineRule="atLeast"/>
              <w:ind w:left="8"/>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Беларус-82.1-погрузчик ПЭФ-1БМ</w:t>
            </w:r>
          </w:p>
        </w:tc>
        <w:tc>
          <w:tcPr>
            <w:tcW w:w="2058" w:type="dxa"/>
            <w:tcBorders>
              <w:left w:val="single" w:sz="4" w:space="0" w:color="000000"/>
              <w:bottom w:val="single" w:sz="4" w:space="0" w:color="000000"/>
              <w:right w:val="single" w:sz="4" w:space="0" w:color="000000"/>
            </w:tcBorders>
            <w:vAlign w:val="center"/>
          </w:tcPr>
          <w:p w14:paraId="06D29573" w14:textId="63D5F3E7"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АХ 9459</w:t>
            </w:r>
          </w:p>
        </w:tc>
        <w:tc>
          <w:tcPr>
            <w:tcW w:w="1134" w:type="dxa"/>
            <w:tcBorders>
              <w:left w:val="single" w:sz="4" w:space="0" w:color="000000"/>
              <w:bottom w:val="single" w:sz="4" w:space="0" w:color="000000"/>
              <w:right w:val="single" w:sz="4" w:space="0" w:color="000000"/>
            </w:tcBorders>
            <w:vAlign w:val="center"/>
          </w:tcPr>
          <w:p w14:paraId="62D155EA" w14:textId="0D396484" w:rsidR="006809D0" w:rsidRPr="005C2ADB" w:rsidRDefault="006809D0" w:rsidP="004A79C3">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val="en-US" w:eastAsia="ar-SA"/>
              </w:rPr>
              <w:t>2007</w:t>
            </w:r>
          </w:p>
        </w:tc>
        <w:tc>
          <w:tcPr>
            <w:tcW w:w="1842" w:type="dxa"/>
            <w:tcBorders>
              <w:left w:val="single" w:sz="4" w:space="0" w:color="000000"/>
              <w:bottom w:val="single" w:sz="4" w:space="0" w:color="000000"/>
              <w:right w:val="single" w:sz="4" w:space="0" w:color="000000"/>
            </w:tcBorders>
            <w:vAlign w:val="center"/>
          </w:tcPr>
          <w:p w14:paraId="13D9EA0C" w14:textId="77777777" w:rsidR="006809D0" w:rsidRPr="005C2ADB" w:rsidRDefault="006809D0" w:rsidP="006809D0">
            <w:pPr>
              <w:widowControl w:val="0"/>
              <w:suppressAutoHyphens/>
              <w:spacing w:after="0" w:line="100" w:lineRule="atLeast"/>
              <w:ind w:left="8"/>
              <w:jc w:val="center"/>
              <w:rPr>
                <w:rFonts w:ascii="Times New Roman" w:eastAsia="SimSun" w:hAnsi="Times New Roman" w:cs="Times New Roman"/>
                <w:sz w:val="24"/>
                <w:szCs w:val="24"/>
                <w:lang w:eastAsia="ar-SA"/>
              </w:rPr>
            </w:pPr>
            <w:r w:rsidRPr="005C2ADB">
              <w:rPr>
                <w:rFonts w:ascii="Times New Roman" w:eastAsia="Times New Roman" w:hAnsi="Times New Roman" w:cs="Times New Roman"/>
                <w:sz w:val="24"/>
                <w:szCs w:val="24"/>
                <w:lang w:eastAsia="ar-SA"/>
              </w:rPr>
              <w:t>Исправен</w:t>
            </w:r>
          </w:p>
        </w:tc>
      </w:tr>
    </w:tbl>
    <w:p w14:paraId="2EA00922" w14:textId="77777777" w:rsidR="006809D0" w:rsidRDefault="006809D0" w:rsidP="006809D0">
      <w:pPr>
        <w:pStyle w:val="ab"/>
        <w:tabs>
          <w:tab w:val="left" w:pos="709"/>
        </w:tabs>
        <w:spacing w:line="360" w:lineRule="auto"/>
        <w:rPr>
          <w:rFonts w:ascii="Times New Roman" w:hAnsi="Times New Roman" w:cs="Times New Roman"/>
          <w:spacing w:val="-2"/>
          <w:sz w:val="28"/>
          <w:szCs w:val="28"/>
        </w:rPr>
      </w:pPr>
    </w:p>
    <w:p w14:paraId="4E7BAFE2" w14:textId="681156E7" w:rsidR="0000788C" w:rsidRPr="006245B3" w:rsidRDefault="00D42689" w:rsidP="0000788C">
      <w:pPr>
        <w:pStyle w:val="27"/>
        <w:keepNext/>
        <w:keepLines/>
        <w:shd w:val="clear" w:color="auto" w:fill="auto"/>
        <w:tabs>
          <w:tab w:val="left" w:pos="709"/>
          <w:tab w:val="left" w:pos="1756"/>
        </w:tabs>
        <w:spacing w:after="0" w:line="360" w:lineRule="auto"/>
        <w:ind w:right="489" w:firstLine="0"/>
        <w:jc w:val="both"/>
        <w:rPr>
          <w:sz w:val="28"/>
          <w:szCs w:val="28"/>
        </w:rPr>
      </w:pPr>
      <w:bookmarkStart w:id="23" w:name="bookmark11"/>
      <w:r w:rsidRPr="006245B3">
        <w:rPr>
          <w:sz w:val="28"/>
          <w:szCs w:val="28"/>
        </w:rPr>
        <w:tab/>
      </w:r>
      <w:bookmarkStart w:id="24" w:name="_Toc209219934"/>
      <w:r w:rsidR="0000788C" w:rsidRPr="006245B3">
        <w:rPr>
          <w:sz w:val="28"/>
          <w:szCs w:val="28"/>
        </w:rPr>
        <w:t>2.9     Анализ уровня безопасности дорожного движения</w:t>
      </w:r>
      <w:bookmarkEnd w:id="23"/>
      <w:bookmarkEnd w:id="24"/>
    </w:p>
    <w:p w14:paraId="7A174970" w14:textId="77777777" w:rsidR="0000788C" w:rsidRPr="006245B3" w:rsidRDefault="0000788C" w:rsidP="0000788C">
      <w:pPr>
        <w:tabs>
          <w:tab w:val="left" w:pos="709"/>
        </w:tabs>
        <w:spacing w:after="0" w:line="360" w:lineRule="auto"/>
        <w:ind w:left="20" w:firstLine="709"/>
        <w:jc w:val="both"/>
        <w:rPr>
          <w:rFonts w:ascii="Times New Roman" w:hAnsi="Times New Roman" w:cs="Times New Roman"/>
          <w:sz w:val="28"/>
          <w:szCs w:val="28"/>
        </w:rPr>
      </w:pPr>
      <w:r w:rsidRPr="006245B3">
        <w:rPr>
          <w:rFonts w:ascii="Times New Roman" w:hAnsi="Times New Roman" w:cs="Times New Roman"/>
          <w:sz w:val="28"/>
          <w:szCs w:val="28"/>
        </w:rPr>
        <w:t>Обеспечение безопасности дорожного движения является одной из важных социально-экономических и демографических задач Российской Федерации. Аварийность на автомобильном транспорте наносит огромный ма</w:t>
      </w:r>
      <w:r w:rsidRPr="006245B3">
        <w:rPr>
          <w:rFonts w:ascii="Times New Roman" w:hAnsi="Times New Roman" w:cs="Times New Roman"/>
          <w:sz w:val="28"/>
          <w:szCs w:val="28"/>
        </w:rPr>
        <w:lastRenderedPageBreak/>
        <w:t>териальный и моральный ущерб как обществу в целом, так и отдельным гражданам. Дорожно-</w:t>
      </w:r>
      <w:r w:rsidRPr="006245B3">
        <w:rPr>
          <w:rFonts w:ascii="Times New Roman" w:hAnsi="Times New Roman" w:cs="Times New Roman"/>
          <w:sz w:val="28"/>
          <w:szCs w:val="28"/>
        </w:rPr>
        <w:softHyphen/>
        <w:t>транспортный травматизм приводит к исключению из сферы производства людей трудоспособного возраста. Гибнут и становятся инвалидами дети.</w:t>
      </w:r>
    </w:p>
    <w:p w14:paraId="6A6953CF" w14:textId="7EA5C847" w:rsidR="0000788C" w:rsidRPr="006245B3" w:rsidRDefault="0000788C" w:rsidP="00673F29">
      <w:pPr>
        <w:spacing w:after="0" w:line="360" w:lineRule="auto"/>
        <w:ind w:left="23" w:firstLine="709"/>
        <w:jc w:val="both"/>
        <w:rPr>
          <w:rFonts w:ascii="Times New Roman" w:hAnsi="Times New Roman" w:cs="Times New Roman"/>
          <w:sz w:val="28"/>
          <w:szCs w:val="28"/>
        </w:rPr>
      </w:pPr>
      <w:r w:rsidRPr="006245B3">
        <w:rPr>
          <w:rFonts w:ascii="Times New Roman" w:hAnsi="Times New Roman" w:cs="Times New Roman"/>
          <w:sz w:val="28"/>
          <w:szCs w:val="28"/>
        </w:rPr>
        <w:t>Одним из главных направлений демографической политики, в соответствии с Концепцией демографической политики Российской Федерации на период до</w:t>
      </w:r>
      <w:r w:rsidR="00673F29" w:rsidRPr="006245B3">
        <w:rPr>
          <w:rFonts w:ascii="Times New Roman" w:hAnsi="Times New Roman" w:cs="Times New Roman"/>
          <w:sz w:val="28"/>
          <w:szCs w:val="28"/>
        </w:rPr>
        <w:t xml:space="preserve"> </w:t>
      </w:r>
      <w:r w:rsidRPr="006245B3">
        <w:rPr>
          <w:rFonts w:ascii="Times New Roman" w:hAnsi="Times New Roman" w:cs="Times New Roman"/>
          <w:sz w:val="28"/>
          <w:szCs w:val="28"/>
        </w:rPr>
        <w:t>2025 года, обозначено снижение смертности населения, прежде всего высокой смертности мужчин в трудоспособном возрасте от внешних причин, в том числе в результате дорожно-транспортных происшествий.</w:t>
      </w:r>
    </w:p>
    <w:p w14:paraId="65C10B6E" w14:textId="77777777" w:rsidR="0000788C" w:rsidRPr="006245B3" w:rsidRDefault="0000788C" w:rsidP="0000788C">
      <w:pPr>
        <w:spacing w:after="0" w:line="360" w:lineRule="auto"/>
        <w:ind w:left="23" w:firstLine="709"/>
        <w:jc w:val="both"/>
        <w:rPr>
          <w:rFonts w:ascii="Times New Roman" w:hAnsi="Times New Roman" w:cs="Times New Roman"/>
          <w:sz w:val="28"/>
          <w:szCs w:val="28"/>
        </w:rPr>
      </w:pPr>
      <w:r w:rsidRPr="006245B3">
        <w:rPr>
          <w:rFonts w:ascii="Times New Roman" w:hAnsi="Times New Roman" w:cs="Times New Roman"/>
          <w:sz w:val="28"/>
          <w:szCs w:val="28"/>
        </w:rPr>
        <w:t>Цели повышения уровня безопасности транспортной системы, сокращения темпов роста количества дорожно-транспортных происшествий, снижение тяжести их последствий, числа пострадавших и погибших в них обозначены и в Транспортной стратегии Российской Федерации на период до 2035 года.</w:t>
      </w:r>
    </w:p>
    <w:p w14:paraId="39E075FE" w14:textId="77777777" w:rsidR="0000788C" w:rsidRPr="006245B3" w:rsidRDefault="0000788C" w:rsidP="0000788C">
      <w:pPr>
        <w:spacing w:after="0" w:line="360" w:lineRule="auto"/>
        <w:ind w:left="23" w:firstLine="709"/>
        <w:jc w:val="both"/>
        <w:rPr>
          <w:rFonts w:ascii="Times New Roman" w:hAnsi="Times New Roman" w:cs="Times New Roman"/>
          <w:sz w:val="28"/>
          <w:szCs w:val="28"/>
        </w:rPr>
      </w:pPr>
      <w:r w:rsidRPr="006245B3">
        <w:rPr>
          <w:rFonts w:ascii="Times New Roman" w:hAnsi="Times New Roman" w:cs="Times New Roman"/>
          <w:sz w:val="28"/>
          <w:szCs w:val="28"/>
        </w:rPr>
        <w:t>Таким образом, задачи сохранения жизни и здоровья участников дорожного движения за счет повышения качества и оперативности медицинской помощи пострадавшим и, как следствие, сокращение демографического и социально</w:t>
      </w:r>
      <w:r w:rsidRPr="006245B3">
        <w:rPr>
          <w:rFonts w:ascii="Times New Roman" w:hAnsi="Times New Roman" w:cs="Times New Roman"/>
          <w:sz w:val="28"/>
          <w:szCs w:val="28"/>
        </w:rPr>
        <w:softHyphen/>
        <w:t>-экономического ущерба от дорожно-транспортных происшествий и их последствий согласуются с приоритетными задачами социально-экономического развития Российской Федерации в долгосрочной и среднесрочной перспективе и направлены на обеспечение снижения темпов убыли населения Российской Федерации, создание условий для роста его численности.</w:t>
      </w:r>
    </w:p>
    <w:p w14:paraId="731B74DA" w14:textId="131A056F" w:rsidR="0000788C" w:rsidRPr="006245B3" w:rsidRDefault="0000788C" w:rsidP="00327E21">
      <w:pPr>
        <w:spacing w:after="0" w:line="360" w:lineRule="auto"/>
        <w:ind w:left="23" w:firstLine="709"/>
        <w:jc w:val="both"/>
        <w:rPr>
          <w:rFonts w:ascii="Times New Roman" w:hAnsi="Times New Roman" w:cs="Times New Roman"/>
          <w:sz w:val="28"/>
          <w:szCs w:val="28"/>
        </w:rPr>
      </w:pPr>
      <w:r w:rsidRPr="006245B3">
        <w:rPr>
          <w:rFonts w:ascii="Times New Roman" w:hAnsi="Times New Roman" w:cs="Times New Roman"/>
          <w:sz w:val="28"/>
          <w:szCs w:val="28"/>
        </w:rPr>
        <w:t xml:space="preserve">Информация о дорожно-транспортных происшествиях (ДТП), зарегистрированных на территории </w:t>
      </w:r>
      <w:r w:rsidR="005A5EA9" w:rsidRPr="006245B3">
        <w:rPr>
          <w:rFonts w:ascii="Times New Roman" w:hAnsi="Times New Roman" w:cs="Times New Roman"/>
          <w:sz w:val="28"/>
          <w:szCs w:val="28"/>
        </w:rPr>
        <w:t>г. п.</w:t>
      </w:r>
      <w:r w:rsidRPr="006245B3">
        <w:rPr>
          <w:rFonts w:ascii="Times New Roman" w:hAnsi="Times New Roman" w:cs="Times New Roman"/>
          <w:sz w:val="28"/>
          <w:szCs w:val="28"/>
        </w:rPr>
        <w:t xml:space="preserve"> </w:t>
      </w:r>
      <w:r w:rsidR="00E71B35" w:rsidRPr="006245B3">
        <w:rPr>
          <w:rFonts w:ascii="Times New Roman" w:hAnsi="Times New Roman" w:cs="Times New Roman"/>
          <w:sz w:val="28"/>
          <w:szCs w:val="28"/>
        </w:rPr>
        <w:t>Безенчук</w:t>
      </w:r>
      <w:r w:rsidRPr="006245B3">
        <w:rPr>
          <w:rFonts w:ascii="Times New Roman" w:hAnsi="Times New Roman" w:cs="Times New Roman"/>
          <w:sz w:val="28"/>
          <w:szCs w:val="28"/>
        </w:rPr>
        <w:t xml:space="preserve"> приведена в таблице 2.9.1.</w:t>
      </w:r>
    </w:p>
    <w:p w14:paraId="7F5EB864" w14:textId="3ECFC0CF" w:rsidR="0000788C" w:rsidRDefault="0000788C" w:rsidP="00EC61C8">
      <w:pPr>
        <w:spacing w:after="0" w:line="360" w:lineRule="auto"/>
        <w:ind w:left="23" w:firstLine="709"/>
        <w:jc w:val="both"/>
        <w:rPr>
          <w:rFonts w:ascii="Times New Roman" w:hAnsi="Times New Roman" w:cs="Times New Roman"/>
          <w:sz w:val="28"/>
          <w:szCs w:val="28"/>
        </w:rPr>
      </w:pPr>
      <w:r w:rsidRPr="006245B3">
        <w:rPr>
          <w:rFonts w:ascii="Times New Roman" w:hAnsi="Times New Roman" w:cs="Times New Roman"/>
          <w:sz w:val="28"/>
          <w:szCs w:val="28"/>
        </w:rPr>
        <w:t>Таблица 2.</w:t>
      </w:r>
      <w:r w:rsidR="00EC61C8" w:rsidRPr="006245B3">
        <w:rPr>
          <w:rFonts w:ascii="Times New Roman" w:hAnsi="Times New Roman" w:cs="Times New Roman"/>
          <w:sz w:val="28"/>
          <w:szCs w:val="28"/>
        </w:rPr>
        <w:t>9</w:t>
      </w:r>
      <w:r w:rsidRPr="006245B3">
        <w:rPr>
          <w:rFonts w:ascii="Times New Roman" w:hAnsi="Times New Roman" w:cs="Times New Roman"/>
          <w:sz w:val="28"/>
          <w:szCs w:val="28"/>
        </w:rPr>
        <w:t xml:space="preserve">.1 – Информация о ДТП в </w:t>
      </w:r>
      <w:r w:rsidR="005A5EA9" w:rsidRPr="006245B3">
        <w:rPr>
          <w:rFonts w:ascii="Times New Roman" w:hAnsi="Times New Roman" w:cs="Times New Roman"/>
          <w:sz w:val="28"/>
          <w:szCs w:val="28"/>
        </w:rPr>
        <w:t>г. п.</w:t>
      </w:r>
      <w:r w:rsidRPr="006245B3">
        <w:rPr>
          <w:rFonts w:ascii="Times New Roman" w:hAnsi="Times New Roman" w:cs="Times New Roman"/>
          <w:sz w:val="28"/>
          <w:szCs w:val="28"/>
        </w:rPr>
        <w:t xml:space="preserve"> </w:t>
      </w:r>
      <w:r w:rsidR="00E71B35" w:rsidRPr="006245B3">
        <w:rPr>
          <w:rFonts w:ascii="Times New Roman" w:hAnsi="Times New Roman" w:cs="Times New Roman"/>
          <w:sz w:val="28"/>
          <w:szCs w:val="28"/>
        </w:rPr>
        <w:t>Безенчук</w:t>
      </w:r>
    </w:p>
    <w:tbl>
      <w:tblPr>
        <w:tblW w:w="94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579"/>
        <w:gridCol w:w="1531"/>
        <w:gridCol w:w="1680"/>
        <w:gridCol w:w="1680"/>
      </w:tblGrid>
      <w:tr w:rsidR="006245B3" w:rsidRPr="006245B3" w14:paraId="2114948A" w14:textId="77777777" w:rsidTr="006245B3">
        <w:trPr>
          <w:trHeight w:val="567"/>
        </w:trPr>
        <w:tc>
          <w:tcPr>
            <w:tcW w:w="2977" w:type="dxa"/>
            <w:vAlign w:val="center"/>
          </w:tcPr>
          <w:p w14:paraId="64EA636F" w14:textId="77777777" w:rsidR="006245B3" w:rsidRPr="006245B3" w:rsidRDefault="006245B3" w:rsidP="006245B3">
            <w:pPr>
              <w:pStyle w:val="TableParagraph"/>
              <w:ind w:left="142" w:right="94"/>
              <w:jc w:val="center"/>
              <w:rPr>
                <w:sz w:val="24"/>
              </w:rPr>
            </w:pPr>
            <w:r w:rsidRPr="006245B3">
              <w:rPr>
                <w:sz w:val="24"/>
              </w:rPr>
              <w:t>Наименование</w:t>
            </w:r>
          </w:p>
        </w:tc>
        <w:tc>
          <w:tcPr>
            <w:tcW w:w="1579" w:type="dxa"/>
            <w:vAlign w:val="center"/>
          </w:tcPr>
          <w:p w14:paraId="0EF587C6" w14:textId="77777777" w:rsidR="006245B3" w:rsidRPr="006245B3" w:rsidRDefault="006245B3" w:rsidP="006245B3">
            <w:pPr>
              <w:pStyle w:val="TableParagraph"/>
              <w:ind w:left="142" w:right="94"/>
              <w:jc w:val="center"/>
              <w:rPr>
                <w:sz w:val="24"/>
              </w:rPr>
            </w:pPr>
            <w:r w:rsidRPr="006245B3">
              <w:rPr>
                <w:sz w:val="24"/>
              </w:rPr>
              <w:t>2021 год</w:t>
            </w:r>
          </w:p>
        </w:tc>
        <w:tc>
          <w:tcPr>
            <w:tcW w:w="1531" w:type="dxa"/>
            <w:vAlign w:val="center"/>
          </w:tcPr>
          <w:p w14:paraId="7C66605D" w14:textId="77777777" w:rsidR="006245B3" w:rsidRPr="006245B3" w:rsidRDefault="006245B3" w:rsidP="006245B3">
            <w:pPr>
              <w:pStyle w:val="TableParagraph"/>
              <w:ind w:left="142" w:right="94"/>
              <w:jc w:val="center"/>
              <w:rPr>
                <w:sz w:val="24"/>
              </w:rPr>
            </w:pPr>
            <w:r w:rsidRPr="006245B3">
              <w:rPr>
                <w:sz w:val="24"/>
              </w:rPr>
              <w:t>2022 год</w:t>
            </w:r>
          </w:p>
        </w:tc>
        <w:tc>
          <w:tcPr>
            <w:tcW w:w="1680" w:type="dxa"/>
            <w:vAlign w:val="center"/>
          </w:tcPr>
          <w:p w14:paraId="7E8BBAC7" w14:textId="77777777" w:rsidR="006245B3" w:rsidRPr="006245B3" w:rsidRDefault="006245B3" w:rsidP="006245B3">
            <w:pPr>
              <w:pStyle w:val="TableParagraph"/>
              <w:ind w:left="142" w:right="94"/>
              <w:jc w:val="center"/>
              <w:rPr>
                <w:sz w:val="24"/>
              </w:rPr>
            </w:pPr>
            <w:r w:rsidRPr="006245B3">
              <w:rPr>
                <w:sz w:val="24"/>
              </w:rPr>
              <w:t>2023 год</w:t>
            </w:r>
          </w:p>
        </w:tc>
        <w:tc>
          <w:tcPr>
            <w:tcW w:w="1680" w:type="dxa"/>
            <w:vAlign w:val="center"/>
          </w:tcPr>
          <w:p w14:paraId="5189732E" w14:textId="77777777" w:rsidR="006245B3" w:rsidRPr="006245B3" w:rsidRDefault="006245B3" w:rsidP="006245B3">
            <w:pPr>
              <w:pStyle w:val="TableParagraph"/>
              <w:ind w:left="142" w:right="94"/>
              <w:jc w:val="center"/>
              <w:rPr>
                <w:sz w:val="24"/>
              </w:rPr>
            </w:pPr>
            <w:r w:rsidRPr="006245B3">
              <w:rPr>
                <w:sz w:val="24"/>
              </w:rPr>
              <w:t>2024 год</w:t>
            </w:r>
          </w:p>
        </w:tc>
      </w:tr>
      <w:tr w:rsidR="006245B3" w:rsidRPr="006245B3" w14:paraId="7D403A33" w14:textId="77777777" w:rsidTr="006245B3">
        <w:trPr>
          <w:trHeight w:val="567"/>
        </w:trPr>
        <w:tc>
          <w:tcPr>
            <w:tcW w:w="2977" w:type="dxa"/>
            <w:vAlign w:val="center"/>
          </w:tcPr>
          <w:p w14:paraId="2D932A08" w14:textId="77777777" w:rsidR="006245B3" w:rsidRPr="006245B3" w:rsidRDefault="006245B3" w:rsidP="006245B3">
            <w:pPr>
              <w:pStyle w:val="TableParagraph"/>
              <w:ind w:left="142" w:right="94"/>
              <w:jc w:val="center"/>
              <w:rPr>
                <w:sz w:val="24"/>
              </w:rPr>
            </w:pPr>
            <w:r w:rsidRPr="006245B3">
              <w:rPr>
                <w:sz w:val="24"/>
              </w:rPr>
              <w:t>Всего ДТП</w:t>
            </w:r>
          </w:p>
        </w:tc>
        <w:tc>
          <w:tcPr>
            <w:tcW w:w="1579" w:type="dxa"/>
            <w:vAlign w:val="center"/>
          </w:tcPr>
          <w:p w14:paraId="01C03BB8" w14:textId="77777777" w:rsidR="006245B3" w:rsidRPr="006245B3" w:rsidRDefault="006245B3" w:rsidP="006245B3">
            <w:pPr>
              <w:pStyle w:val="TableParagraph"/>
              <w:ind w:left="142" w:right="94"/>
              <w:jc w:val="center"/>
              <w:rPr>
                <w:sz w:val="24"/>
              </w:rPr>
            </w:pPr>
            <w:r w:rsidRPr="006245B3">
              <w:rPr>
                <w:sz w:val="24"/>
              </w:rPr>
              <w:t>6</w:t>
            </w:r>
          </w:p>
        </w:tc>
        <w:tc>
          <w:tcPr>
            <w:tcW w:w="1531" w:type="dxa"/>
            <w:vAlign w:val="center"/>
          </w:tcPr>
          <w:p w14:paraId="46BFA7E8" w14:textId="77777777" w:rsidR="006245B3" w:rsidRPr="006245B3" w:rsidRDefault="006245B3" w:rsidP="006245B3">
            <w:pPr>
              <w:pStyle w:val="TableParagraph"/>
              <w:ind w:left="142" w:right="94"/>
              <w:jc w:val="center"/>
              <w:rPr>
                <w:sz w:val="24"/>
              </w:rPr>
            </w:pPr>
            <w:r w:rsidRPr="006245B3">
              <w:rPr>
                <w:sz w:val="24"/>
              </w:rPr>
              <w:t>10</w:t>
            </w:r>
          </w:p>
        </w:tc>
        <w:tc>
          <w:tcPr>
            <w:tcW w:w="1680" w:type="dxa"/>
            <w:vAlign w:val="center"/>
          </w:tcPr>
          <w:p w14:paraId="4199539D" w14:textId="77777777" w:rsidR="006245B3" w:rsidRPr="006245B3" w:rsidRDefault="006245B3" w:rsidP="006245B3">
            <w:pPr>
              <w:pStyle w:val="TableParagraph"/>
              <w:ind w:left="142" w:right="94"/>
              <w:jc w:val="center"/>
              <w:rPr>
                <w:sz w:val="24"/>
              </w:rPr>
            </w:pPr>
            <w:r w:rsidRPr="006245B3">
              <w:rPr>
                <w:sz w:val="24"/>
              </w:rPr>
              <w:t>10</w:t>
            </w:r>
          </w:p>
        </w:tc>
        <w:tc>
          <w:tcPr>
            <w:tcW w:w="1680" w:type="dxa"/>
            <w:vAlign w:val="center"/>
          </w:tcPr>
          <w:p w14:paraId="322980D5" w14:textId="77777777" w:rsidR="006245B3" w:rsidRPr="006245B3" w:rsidRDefault="006245B3" w:rsidP="006245B3">
            <w:pPr>
              <w:pStyle w:val="TableParagraph"/>
              <w:ind w:left="142" w:right="94"/>
              <w:jc w:val="center"/>
              <w:rPr>
                <w:sz w:val="24"/>
              </w:rPr>
            </w:pPr>
            <w:r w:rsidRPr="006245B3">
              <w:rPr>
                <w:sz w:val="24"/>
              </w:rPr>
              <w:t>12</w:t>
            </w:r>
          </w:p>
        </w:tc>
      </w:tr>
      <w:tr w:rsidR="006245B3" w:rsidRPr="006245B3" w14:paraId="0F25CB62" w14:textId="77777777" w:rsidTr="006245B3">
        <w:trPr>
          <w:trHeight w:val="567"/>
        </w:trPr>
        <w:tc>
          <w:tcPr>
            <w:tcW w:w="2977" w:type="dxa"/>
            <w:vAlign w:val="center"/>
          </w:tcPr>
          <w:p w14:paraId="2405BA07" w14:textId="77777777" w:rsidR="006245B3" w:rsidRPr="006245B3" w:rsidRDefault="006245B3" w:rsidP="006245B3">
            <w:pPr>
              <w:pStyle w:val="TableParagraph"/>
              <w:ind w:left="142" w:right="94"/>
              <w:jc w:val="center"/>
              <w:rPr>
                <w:sz w:val="24"/>
              </w:rPr>
            </w:pPr>
            <w:r w:rsidRPr="006245B3">
              <w:rPr>
                <w:sz w:val="24"/>
              </w:rPr>
              <w:t>Ранено/погибло</w:t>
            </w:r>
          </w:p>
        </w:tc>
        <w:tc>
          <w:tcPr>
            <w:tcW w:w="1579" w:type="dxa"/>
            <w:vAlign w:val="center"/>
          </w:tcPr>
          <w:p w14:paraId="0ABE6FFE" w14:textId="77777777" w:rsidR="006245B3" w:rsidRPr="006245B3" w:rsidRDefault="006245B3" w:rsidP="006245B3">
            <w:pPr>
              <w:pStyle w:val="TableParagraph"/>
              <w:ind w:left="142" w:right="94"/>
              <w:jc w:val="center"/>
              <w:rPr>
                <w:sz w:val="24"/>
              </w:rPr>
            </w:pPr>
            <w:r w:rsidRPr="006245B3">
              <w:rPr>
                <w:sz w:val="24"/>
              </w:rPr>
              <w:t>6/0</w:t>
            </w:r>
          </w:p>
        </w:tc>
        <w:tc>
          <w:tcPr>
            <w:tcW w:w="1531" w:type="dxa"/>
            <w:vAlign w:val="center"/>
          </w:tcPr>
          <w:p w14:paraId="46DB27C2" w14:textId="77777777" w:rsidR="006245B3" w:rsidRPr="006245B3" w:rsidRDefault="006245B3" w:rsidP="006245B3">
            <w:pPr>
              <w:pStyle w:val="TableParagraph"/>
              <w:ind w:left="142" w:right="94"/>
              <w:jc w:val="center"/>
              <w:rPr>
                <w:sz w:val="24"/>
              </w:rPr>
            </w:pPr>
            <w:r w:rsidRPr="006245B3">
              <w:rPr>
                <w:sz w:val="24"/>
              </w:rPr>
              <w:t>12/0</w:t>
            </w:r>
          </w:p>
        </w:tc>
        <w:tc>
          <w:tcPr>
            <w:tcW w:w="1680" w:type="dxa"/>
            <w:vAlign w:val="center"/>
          </w:tcPr>
          <w:p w14:paraId="60911810" w14:textId="77777777" w:rsidR="006245B3" w:rsidRPr="006245B3" w:rsidRDefault="006245B3" w:rsidP="006245B3">
            <w:pPr>
              <w:pStyle w:val="TableParagraph"/>
              <w:ind w:left="142" w:right="94"/>
              <w:jc w:val="center"/>
              <w:rPr>
                <w:sz w:val="24"/>
              </w:rPr>
            </w:pPr>
            <w:r w:rsidRPr="006245B3">
              <w:rPr>
                <w:sz w:val="24"/>
              </w:rPr>
              <w:t>21/0</w:t>
            </w:r>
          </w:p>
        </w:tc>
        <w:tc>
          <w:tcPr>
            <w:tcW w:w="1680" w:type="dxa"/>
            <w:vAlign w:val="center"/>
          </w:tcPr>
          <w:p w14:paraId="39550ECE" w14:textId="77777777" w:rsidR="006245B3" w:rsidRPr="006245B3" w:rsidRDefault="006245B3" w:rsidP="006245B3">
            <w:pPr>
              <w:pStyle w:val="TableParagraph"/>
              <w:ind w:left="142" w:right="94"/>
              <w:jc w:val="center"/>
              <w:rPr>
                <w:sz w:val="24"/>
              </w:rPr>
            </w:pPr>
            <w:r w:rsidRPr="006245B3">
              <w:rPr>
                <w:sz w:val="24"/>
              </w:rPr>
              <w:t>11/1</w:t>
            </w:r>
          </w:p>
        </w:tc>
      </w:tr>
    </w:tbl>
    <w:p w14:paraId="0ABA7309" w14:textId="7861381E" w:rsidR="006245B3" w:rsidRDefault="006245B3" w:rsidP="00EC61C8">
      <w:pPr>
        <w:spacing w:after="0" w:line="360" w:lineRule="auto"/>
        <w:ind w:left="23" w:firstLine="709"/>
        <w:jc w:val="both"/>
        <w:rPr>
          <w:rFonts w:ascii="Times New Roman" w:hAnsi="Times New Roman" w:cs="Times New Roman"/>
          <w:sz w:val="28"/>
          <w:szCs w:val="28"/>
        </w:rPr>
      </w:pPr>
      <w:r w:rsidRPr="006245B3">
        <w:rPr>
          <w:rFonts w:ascii="Times New Roman" w:hAnsi="Times New Roman" w:cs="Times New Roman"/>
          <w:szCs w:val="24"/>
        </w:rPr>
        <w:lastRenderedPageBreak/>
        <w:t>Примечание:</w:t>
      </w:r>
      <w:r>
        <w:rPr>
          <w:rFonts w:ascii="Times New Roman" w:hAnsi="Times New Roman" w:cs="Times New Roman"/>
          <w:szCs w:val="24"/>
        </w:rPr>
        <w:t xml:space="preserve"> Данные предоставлены Администрацией </w:t>
      </w:r>
      <w:proofErr w:type="spellStart"/>
      <w:r>
        <w:rPr>
          <w:rFonts w:ascii="Times New Roman" w:hAnsi="Times New Roman" w:cs="Times New Roman"/>
          <w:szCs w:val="24"/>
        </w:rPr>
        <w:t>г.п</w:t>
      </w:r>
      <w:proofErr w:type="spellEnd"/>
      <w:r>
        <w:rPr>
          <w:rFonts w:ascii="Times New Roman" w:hAnsi="Times New Roman" w:cs="Times New Roman"/>
          <w:szCs w:val="24"/>
        </w:rPr>
        <w:t>. Безенчук</w:t>
      </w:r>
    </w:p>
    <w:p w14:paraId="0CE04ED9" w14:textId="77777777" w:rsidR="0000788C" w:rsidRPr="006245B3" w:rsidRDefault="0000788C" w:rsidP="0000788C">
      <w:pPr>
        <w:pStyle w:val="ab"/>
        <w:tabs>
          <w:tab w:val="left" w:pos="709"/>
        </w:tabs>
        <w:spacing w:line="360" w:lineRule="auto"/>
        <w:rPr>
          <w:rFonts w:ascii="Times New Roman" w:hAnsi="Times New Roman" w:cs="Times New Roman"/>
          <w:sz w:val="28"/>
          <w:szCs w:val="28"/>
        </w:rPr>
      </w:pPr>
      <w:r w:rsidRPr="006245B3">
        <w:rPr>
          <w:rFonts w:ascii="Times New Roman" w:hAnsi="Times New Roman" w:cs="Times New Roman"/>
          <w:sz w:val="28"/>
          <w:szCs w:val="28"/>
        </w:rPr>
        <w:t xml:space="preserve">Основными причинами совершении ДТП с тяжкими последствиями по данным Государственной инспекции безопасности дорожного движения Самарской области являются: несоответствие скорости движения конкретным дорожным условиям, нарушение скоростного режима, нарушение правил обгона и нарушение правил дорожного движения пешеходами. </w:t>
      </w:r>
    </w:p>
    <w:p w14:paraId="247993CC" w14:textId="77777777" w:rsidR="0000788C" w:rsidRPr="006245B3" w:rsidRDefault="0000788C" w:rsidP="0000788C">
      <w:pPr>
        <w:pStyle w:val="ab"/>
        <w:tabs>
          <w:tab w:val="left" w:pos="709"/>
        </w:tabs>
        <w:spacing w:line="360" w:lineRule="auto"/>
        <w:rPr>
          <w:rFonts w:ascii="Times New Roman" w:hAnsi="Times New Roman" w:cs="Times New Roman"/>
          <w:sz w:val="28"/>
          <w:szCs w:val="28"/>
        </w:rPr>
      </w:pPr>
      <w:r w:rsidRPr="006245B3">
        <w:rPr>
          <w:rFonts w:ascii="Times New Roman" w:hAnsi="Times New Roman" w:cs="Times New Roman"/>
          <w:sz w:val="28"/>
          <w:szCs w:val="28"/>
        </w:rPr>
        <w:t>Одним из важных технических средств организации дорожного движения являются дорожные знаки, информационные указатели, предназначенные для информирования об условиях и режимах движения водителей и пешеходов. Качественное изготовление дорожных знаков, правильная их расстановка в необходимом объеме и информативность оказывают значительное влияние на снижение количества дорожно-транспортных происшествий и в целом повышают комфортабельность движения на дорогах.</w:t>
      </w:r>
    </w:p>
    <w:p w14:paraId="7D74D3CF" w14:textId="70072804" w:rsidR="00BD583F" w:rsidRPr="006245B3" w:rsidRDefault="00C755D7" w:rsidP="0000788C">
      <w:pPr>
        <w:pStyle w:val="ab"/>
        <w:tabs>
          <w:tab w:val="left" w:pos="709"/>
        </w:tabs>
        <w:spacing w:line="360" w:lineRule="auto"/>
        <w:rPr>
          <w:rFonts w:ascii="Times New Roman" w:hAnsi="Times New Roman" w:cs="Times New Roman"/>
          <w:sz w:val="28"/>
          <w:szCs w:val="28"/>
        </w:rPr>
      </w:pPr>
      <w:r w:rsidRPr="006245B3">
        <w:rPr>
          <w:rFonts w:ascii="Times New Roman" w:hAnsi="Times New Roman" w:cs="Times New Roman"/>
          <w:sz w:val="28"/>
          <w:szCs w:val="28"/>
        </w:rPr>
        <w:t xml:space="preserve">Сведения о дорожных знаках, установленных на территории </w:t>
      </w:r>
      <w:r w:rsidR="005A5EA9" w:rsidRPr="006245B3">
        <w:rPr>
          <w:rFonts w:ascii="Times New Roman" w:hAnsi="Times New Roman" w:cs="Times New Roman"/>
          <w:sz w:val="28"/>
          <w:szCs w:val="28"/>
        </w:rPr>
        <w:t>г. п.</w:t>
      </w:r>
      <w:r w:rsidRPr="006245B3">
        <w:rPr>
          <w:rFonts w:ascii="Times New Roman" w:hAnsi="Times New Roman" w:cs="Times New Roman"/>
          <w:sz w:val="28"/>
          <w:szCs w:val="28"/>
        </w:rPr>
        <w:t xml:space="preserve"> </w:t>
      </w:r>
      <w:r w:rsidR="00E71B35" w:rsidRPr="006245B3">
        <w:rPr>
          <w:rFonts w:ascii="Times New Roman" w:hAnsi="Times New Roman" w:cs="Times New Roman"/>
          <w:sz w:val="28"/>
          <w:szCs w:val="28"/>
        </w:rPr>
        <w:t>Безенчук</w:t>
      </w:r>
      <w:r w:rsidRPr="006245B3">
        <w:rPr>
          <w:rFonts w:ascii="Times New Roman" w:hAnsi="Times New Roman" w:cs="Times New Roman"/>
          <w:sz w:val="28"/>
          <w:szCs w:val="28"/>
        </w:rPr>
        <w:t>, приведены в таблице 2.9.2.</w:t>
      </w:r>
    </w:p>
    <w:p w14:paraId="60B27D90" w14:textId="08B3EA10" w:rsidR="00EC61C8" w:rsidRDefault="00C755D7" w:rsidP="00EC61C8">
      <w:pPr>
        <w:pStyle w:val="ab"/>
        <w:tabs>
          <w:tab w:val="left" w:pos="709"/>
        </w:tabs>
        <w:spacing w:line="360" w:lineRule="auto"/>
        <w:rPr>
          <w:rFonts w:ascii="Times New Roman" w:hAnsi="Times New Roman" w:cs="Times New Roman"/>
          <w:sz w:val="28"/>
          <w:szCs w:val="28"/>
        </w:rPr>
      </w:pPr>
      <w:r w:rsidRPr="006245B3">
        <w:rPr>
          <w:rFonts w:ascii="Times New Roman" w:hAnsi="Times New Roman" w:cs="Times New Roman"/>
          <w:sz w:val="28"/>
          <w:szCs w:val="28"/>
        </w:rPr>
        <w:t>Таблица 2.9.</w:t>
      </w:r>
      <w:r w:rsidR="00EC61C8" w:rsidRPr="006245B3">
        <w:rPr>
          <w:rFonts w:ascii="Times New Roman" w:hAnsi="Times New Roman" w:cs="Times New Roman"/>
          <w:sz w:val="28"/>
          <w:szCs w:val="28"/>
        </w:rPr>
        <w:t>2</w:t>
      </w:r>
      <w:r w:rsidRPr="006245B3">
        <w:rPr>
          <w:rFonts w:ascii="Times New Roman" w:hAnsi="Times New Roman" w:cs="Times New Roman"/>
          <w:sz w:val="28"/>
          <w:szCs w:val="28"/>
        </w:rPr>
        <w:t xml:space="preserve"> – Сведения о дорожных знаках, установленных на территории </w:t>
      </w:r>
      <w:r w:rsidR="005A5EA9" w:rsidRPr="006245B3">
        <w:rPr>
          <w:rFonts w:ascii="Times New Roman" w:hAnsi="Times New Roman" w:cs="Times New Roman"/>
          <w:sz w:val="28"/>
          <w:szCs w:val="28"/>
        </w:rPr>
        <w:t>г. п.</w:t>
      </w:r>
      <w:r w:rsidRPr="006245B3">
        <w:rPr>
          <w:rFonts w:ascii="Times New Roman" w:hAnsi="Times New Roman" w:cs="Times New Roman"/>
          <w:sz w:val="28"/>
          <w:szCs w:val="28"/>
        </w:rPr>
        <w:t xml:space="preserve"> </w:t>
      </w:r>
      <w:r w:rsidR="00E71B35" w:rsidRPr="006245B3">
        <w:rPr>
          <w:rFonts w:ascii="Times New Roman" w:hAnsi="Times New Roman" w:cs="Times New Roman"/>
          <w:sz w:val="28"/>
          <w:szCs w:val="28"/>
        </w:rPr>
        <w:t>Безенчук</w:t>
      </w:r>
    </w:p>
    <w:tbl>
      <w:tblPr>
        <w:tblW w:w="870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7"/>
        <w:gridCol w:w="5245"/>
        <w:gridCol w:w="2890"/>
      </w:tblGrid>
      <w:tr w:rsidR="006245B3" w:rsidRPr="006245B3" w14:paraId="130B7BB2" w14:textId="77777777" w:rsidTr="006245B3">
        <w:trPr>
          <w:trHeight w:val="340"/>
        </w:trPr>
        <w:tc>
          <w:tcPr>
            <w:tcW w:w="567" w:type="dxa"/>
            <w:vAlign w:val="center"/>
          </w:tcPr>
          <w:p w14:paraId="7C7095BD" w14:textId="77777777" w:rsidR="006245B3" w:rsidRPr="006245B3" w:rsidRDefault="006245B3" w:rsidP="006245B3">
            <w:pPr>
              <w:pStyle w:val="TableParagraph"/>
              <w:jc w:val="center"/>
              <w:rPr>
                <w:sz w:val="24"/>
                <w:szCs w:val="24"/>
              </w:rPr>
            </w:pPr>
            <w:r w:rsidRPr="006245B3">
              <w:rPr>
                <w:w w:val="90"/>
                <w:sz w:val="24"/>
                <w:szCs w:val="24"/>
              </w:rPr>
              <w:t>№</w:t>
            </w:r>
            <w:r w:rsidRPr="006245B3">
              <w:rPr>
                <w:spacing w:val="23"/>
                <w:sz w:val="24"/>
                <w:szCs w:val="24"/>
              </w:rPr>
              <w:t xml:space="preserve"> </w:t>
            </w:r>
            <w:r w:rsidRPr="006245B3">
              <w:rPr>
                <w:spacing w:val="-5"/>
                <w:w w:val="95"/>
                <w:sz w:val="24"/>
                <w:szCs w:val="24"/>
              </w:rPr>
              <w:t>п/п</w:t>
            </w:r>
          </w:p>
        </w:tc>
        <w:tc>
          <w:tcPr>
            <w:tcW w:w="5245" w:type="dxa"/>
            <w:vAlign w:val="center"/>
          </w:tcPr>
          <w:p w14:paraId="062D652E" w14:textId="77777777" w:rsidR="006245B3" w:rsidRPr="006245B3" w:rsidRDefault="006245B3" w:rsidP="006245B3">
            <w:pPr>
              <w:pStyle w:val="TableParagraph"/>
              <w:ind w:left="140"/>
              <w:jc w:val="center"/>
              <w:rPr>
                <w:sz w:val="24"/>
                <w:szCs w:val="24"/>
              </w:rPr>
            </w:pPr>
            <w:r w:rsidRPr="006245B3">
              <w:rPr>
                <w:sz w:val="24"/>
                <w:szCs w:val="24"/>
              </w:rPr>
              <w:t>Наименование</w:t>
            </w:r>
            <w:r w:rsidRPr="006245B3">
              <w:rPr>
                <w:spacing w:val="9"/>
                <w:sz w:val="24"/>
                <w:szCs w:val="24"/>
              </w:rPr>
              <w:t xml:space="preserve"> </w:t>
            </w:r>
            <w:r w:rsidRPr="006245B3">
              <w:rPr>
                <w:sz w:val="24"/>
                <w:szCs w:val="24"/>
              </w:rPr>
              <w:t>улиц,</w:t>
            </w:r>
            <w:r w:rsidRPr="006245B3">
              <w:rPr>
                <w:spacing w:val="-8"/>
                <w:sz w:val="24"/>
                <w:szCs w:val="24"/>
              </w:rPr>
              <w:t xml:space="preserve"> </w:t>
            </w:r>
            <w:r w:rsidRPr="006245B3">
              <w:rPr>
                <w:sz w:val="24"/>
                <w:szCs w:val="24"/>
              </w:rPr>
              <w:t>дорог,</w:t>
            </w:r>
            <w:r w:rsidRPr="006245B3">
              <w:rPr>
                <w:spacing w:val="-4"/>
                <w:sz w:val="24"/>
                <w:szCs w:val="24"/>
              </w:rPr>
              <w:t xml:space="preserve"> </w:t>
            </w:r>
            <w:r w:rsidRPr="006245B3">
              <w:rPr>
                <w:spacing w:val="-2"/>
                <w:sz w:val="24"/>
                <w:szCs w:val="24"/>
              </w:rPr>
              <w:t>проездов</w:t>
            </w:r>
          </w:p>
        </w:tc>
        <w:tc>
          <w:tcPr>
            <w:tcW w:w="2890" w:type="dxa"/>
            <w:vAlign w:val="center"/>
          </w:tcPr>
          <w:p w14:paraId="168F5062" w14:textId="77777777" w:rsidR="006245B3" w:rsidRPr="006245B3" w:rsidRDefault="006245B3" w:rsidP="006245B3">
            <w:pPr>
              <w:pStyle w:val="TableParagraph"/>
              <w:ind w:left="37" w:right="14"/>
              <w:jc w:val="center"/>
              <w:rPr>
                <w:sz w:val="24"/>
                <w:szCs w:val="24"/>
              </w:rPr>
            </w:pPr>
            <w:r w:rsidRPr="006245B3">
              <w:rPr>
                <w:spacing w:val="-2"/>
                <w:sz w:val="24"/>
                <w:szCs w:val="24"/>
              </w:rPr>
              <w:t>Кол-во</w:t>
            </w:r>
            <w:r w:rsidRPr="006245B3">
              <w:rPr>
                <w:spacing w:val="3"/>
                <w:sz w:val="24"/>
                <w:szCs w:val="24"/>
              </w:rPr>
              <w:t xml:space="preserve"> </w:t>
            </w:r>
            <w:r w:rsidRPr="006245B3">
              <w:rPr>
                <w:spacing w:val="-2"/>
                <w:sz w:val="24"/>
                <w:szCs w:val="24"/>
              </w:rPr>
              <w:t xml:space="preserve">дорожных </w:t>
            </w:r>
            <w:r w:rsidRPr="006245B3">
              <w:rPr>
                <w:spacing w:val="-4"/>
                <w:sz w:val="24"/>
                <w:szCs w:val="24"/>
              </w:rPr>
              <w:t>знаков</w:t>
            </w:r>
          </w:p>
        </w:tc>
      </w:tr>
      <w:tr w:rsidR="006245B3" w:rsidRPr="006245B3" w14:paraId="0EBB0D77" w14:textId="77777777" w:rsidTr="006245B3">
        <w:trPr>
          <w:trHeight w:val="340"/>
        </w:trPr>
        <w:tc>
          <w:tcPr>
            <w:tcW w:w="567" w:type="dxa"/>
            <w:vAlign w:val="center"/>
          </w:tcPr>
          <w:p w14:paraId="3A952911" w14:textId="77777777" w:rsidR="006245B3" w:rsidRPr="006245B3" w:rsidRDefault="006245B3" w:rsidP="006245B3">
            <w:pPr>
              <w:pStyle w:val="TableParagraph"/>
              <w:ind w:left="49" w:right="3"/>
              <w:jc w:val="center"/>
              <w:rPr>
                <w:sz w:val="24"/>
                <w:szCs w:val="24"/>
              </w:rPr>
            </w:pPr>
            <w:r w:rsidRPr="006245B3">
              <w:rPr>
                <w:sz w:val="24"/>
                <w:szCs w:val="24"/>
              </w:rPr>
              <w:t>1</w:t>
            </w:r>
          </w:p>
        </w:tc>
        <w:tc>
          <w:tcPr>
            <w:tcW w:w="5245" w:type="dxa"/>
            <w:vAlign w:val="center"/>
          </w:tcPr>
          <w:p w14:paraId="07553D02"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Быковского</w:t>
            </w:r>
          </w:p>
        </w:tc>
        <w:tc>
          <w:tcPr>
            <w:tcW w:w="2890" w:type="dxa"/>
            <w:vAlign w:val="center"/>
          </w:tcPr>
          <w:p w14:paraId="6C12224E" w14:textId="77777777" w:rsidR="006245B3" w:rsidRPr="006245B3" w:rsidRDefault="006245B3" w:rsidP="006245B3">
            <w:pPr>
              <w:pStyle w:val="TableParagraph"/>
              <w:ind w:left="37" w:right="11"/>
              <w:jc w:val="center"/>
              <w:rPr>
                <w:sz w:val="24"/>
                <w:szCs w:val="24"/>
              </w:rPr>
            </w:pPr>
            <w:r w:rsidRPr="006245B3">
              <w:rPr>
                <w:sz w:val="24"/>
                <w:szCs w:val="24"/>
              </w:rPr>
              <w:t>18</w:t>
            </w:r>
          </w:p>
        </w:tc>
      </w:tr>
      <w:tr w:rsidR="006245B3" w:rsidRPr="006245B3" w14:paraId="71063EC0" w14:textId="77777777" w:rsidTr="006245B3">
        <w:trPr>
          <w:trHeight w:val="340"/>
        </w:trPr>
        <w:tc>
          <w:tcPr>
            <w:tcW w:w="567" w:type="dxa"/>
            <w:vAlign w:val="center"/>
          </w:tcPr>
          <w:p w14:paraId="39003CC3" w14:textId="77777777" w:rsidR="006245B3" w:rsidRPr="006245B3" w:rsidRDefault="006245B3" w:rsidP="006245B3">
            <w:pPr>
              <w:pStyle w:val="TableParagraph"/>
              <w:ind w:left="49" w:right="3"/>
              <w:jc w:val="center"/>
              <w:rPr>
                <w:sz w:val="24"/>
                <w:szCs w:val="24"/>
              </w:rPr>
            </w:pPr>
            <w:r w:rsidRPr="006245B3">
              <w:rPr>
                <w:sz w:val="24"/>
                <w:szCs w:val="24"/>
              </w:rPr>
              <w:t>2</w:t>
            </w:r>
          </w:p>
        </w:tc>
        <w:tc>
          <w:tcPr>
            <w:tcW w:w="5245" w:type="dxa"/>
            <w:vAlign w:val="center"/>
          </w:tcPr>
          <w:p w14:paraId="5927D6F6"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Вокзальная</w:t>
            </w:r>
          </w:p>
        </w:tc>
        <w:tc>
          <w:tcPr>
            <w:tcW w:w="2890" w:type="dxa"/>
            <w:vAlign w:val="center"/>
          </w:tcPr>
          <w:p w14:paraId="686E7834" w14:textId="77777777" w:rsidR="006245B3" w:rsidRPr="006245B3" w:rsidRDefault="006245B3" w:rsidP="006245B3">
            <w:pPr>
              <w:pStyle w:val="TableParagraph"/>
              <w:ind w:left="37" w:right="11"/>
              <w:jc w:val="center"/>
              <w:rPr>
                <w:sz w:val="24"/>
                <w:szCs w:val="24"/>
              </w:rPr>
            </w:pPr>
            <w:r w:rsidRPr="006245B3">
              <w:rPr>
                <w:sz w:val="24"/>
                <w:szCs w:val="24"/>
              </w:rPr>
              <w:t>11</w:t>
            </w:r>
          </w:p>
        </w:tc>
      </w:tr>
      <w:tr w:rsidR="006245B3" w:rsidRPr="006245B3" w14:paraId="06F84139" w14:textId="77777777" w:rsidTr="006245B3">
        <w:trPr>
          <w:trHeight w:val="340"/>
        </w:trPr>
        <w:tc>
          <w:tcPr>
            <w:tcW w:w="567" w:type="dxa"/>
            <w:vAlign w:val="center"/>
          </w:tcPr>
          <w:p w14:paraId="17A2401E" w14:textId="77777777" w:rsidR="006245B3" w:rsidRPr="006245B3" w:rsidRDefault="006245B3" w:rsidP="006245B3">
            <w:pPr>
              <w:pStyle w:val="TableParagraph"/>
              <w:ind w:left="49" w:right="9"/>
              <w:jc w:val="center"/>
              <w:rPr>
                <w:sz w:val="24"/>
                <w:szCs w:val="24"/>
              </w:rPr>
            </w:pPr>
            <w:r w:rsidRPr="006245B3">
              <w:rPr>
                <w:sz w:val="24"/>
                <w:szCs w:val="24"/>
              </w:rPr>
              <w:t>3</w:t>
            </w:r>
          </w:p>
        </w:tc>
        <w:tc>
          <w:tcPr>
            <w:tcW w:w="5245" w:type="dxa"/>
            <w:vAlign w:val="center"/>
          </w:tcPr>
          <w:p w14:paraId="468275D2"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Гагарина</w:t>
            </w:r>
          </w:p>
        </w:tc>
        <w:tc>
          <w:tcPr>
            <w:tcW w:w="2890" w:type="dxa"/>
            <w:vAlign w:val="center"/>
          </w:tcPr>
          <w:p w14:paraId="15EED89A" w14:textId="77777777" w:rsidR="006245B3" w:rsidRPr="006245B3" w:rsidRDefault="006245B3" w:rsidP="006245B3">
            <w:pPr>
              <w:pStyle w:val="TableParagraph"/>
              <w:ind w:left="37" w:right="11"/>
              <w:jc w:val="center"/>
              <w:rPr>
                <w:sz w:val="24"/>
                <w:szCs w:val="24"/>
              </w:rPr>
            </w:pPr>
            <w:r w:rsidRPr="006245B3">
              <w:rPr>
                <w:sz w:val="24"/>
                <w:szCs w:val="24"/>
              </w:rPr>
              <w:t>23</w:t>
            </w:r>
          </w:p>
        </w:tc>
      </w:tr>
      <w:tr w:rsidR="006245B3" w:rsidRPr="006245B3" w14:paraId="151B9A99" w14:textId="77777777" w:rsidTr="006245B3">
        <w:trPr>
          <w:trHeight w:val="340"/>
        </w:trPr>
        <w:tc>
          <w:tcPr>
            <w:tcW w:w="567" w:type="dxa"/>
            <w:vAlign w:val="center"/>
          </w:tcPr>
          <w:p w14:paraId="7CEAE0CD" w14:textId="77777777" w:rsidR="006245B3" w:rsidRPr="006245B3" w:rsidRDefault="006245B3" w:rsidP="006245B3">
            <w:pPr>
              <w:pStyle w:val="TableParagraph"/>
              <w:ind w:left="49" w:right="9"/>
              <w:jc w:val="center"/>
              <w:rPr>
                <w:sz w:val="24"/>
                <w:szCs w:val="24"/>
              </w:rPr>
            </w:pPr>
            <w:r w:rsidRPr="006245B3">
              <w:rPr>
                <w:sz w:val="24"/>
                <w:szCs w:val="24"/>
              </w:rPr>
              <w:t>4</w:t>
            </w:r>
          </w:p>
        </w:tc>
        <w:tc>
          <w:tcPr>
            <w:tcW w:w="5245" w:type="dxa"/>
            <w:vAlign w:val="center"/>
          </w:tcPr>
          <w:p w14:paraId="59BF020C"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Карла Маркса</w:t>
            </w:r>
          </w:p>
        </w:tc>
        <w:tc>
          <w:tcPr>
            <w:tcW w:w="2890" w:type="dxa"/>
            <w:vAlign w:val="center"/>
          </w:tcPr>
          <w:p w14:paraId="0FBE5DA7" w14:textId="77777777" w:rsidR="006245B3" w:rsidRPr="006245B3" w:rsidRDefault="006245B3" w:rsidP="006245B3">
            <w:pPr>
              <w:pStyle w:val="TableParagraph"/>
              <w:ind w:left="37" w:right="11"/>
              <w:jc w:val="center"/>
              <w:rPr>
                <w:sz w:val="24"/>
                <w:szCs w:val="24"/>
              </w:rPr>
            </w:pPr>
            <w:r w:rsidRPr="006245B3">
              <w:rPr>
                <w:sz w:val="24"/>
                <w:szCs w:val="24"/>
              </w:rPr>
              <w:t>7</w:t>
            </w:r>
          </w:p>
        </w:tc>
      </w:tr>
      <w:tr w:rsidR="006245B3" w:rsidRPr="006245B3" w14:paraId="77559566" w14:textId="77777777" w:rsidTr="006245B3">
        <w:trPr>
          <w:trHeight w:val="340"/>
        </w:trPr>
        <w:tc>
          <w:tcPr>
            <w:tcW w:w="567" w:type="dxa"/>
            <w:vAlign w:val="center"/>
          </w:tcPr>
          <w:p w14:paraId="5F06ABA2" w14:textId="77777777" w:rsidR="006245B3" w:rsidRPr="006245B3" w:rsidRDefault="006245B3" w:rsidP="006245B3">
            <w:pPr>
              <w:pStyle w:val="TableParagraph"/>
              <w:ind w:left="49" w:right="9"/>
              <w:jc w:val="center"/>
              <w:rPr>
                <w:sz w:val="24"/>
                <w:szCs w:val="24"/>
              </w:rPr>
            </w:pPr>
            <w:r w:rsidRPr="006245B3">
              <w:rPr>
                <w:sz w:val="24"/>
                <w:szCs w:val="24"/>
              </w:rPr>
              <w:t>5</w:t>
            </w:r>
          </w:p>
        </w:tc>
        <w:tc>
          <w:tcPr>
            <w:tcW w:w="5245" w:type="dxa"/>
            <w:vAlign w:val="center"/>
          </w:tcPr>
          <w:p w14:paraId="1DF34DB4"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Комсомольская</w:t>
            </w:r>
          </w:p>
        </w:tc>
        <w:tc>
          <w:tcPr>
            <w:tcW w:w="2890" w:type="dxa"/>
            <w:vAlign w:val="center"/>
          </w:tcPr>
          <w:p w14:paraId="19F8C2CB" w14:textId="77777777" w:rsidR="006245B3" w:rsidRPr="006245B3" w:rsidRDefault="006245B3" w:rsidP="006245B3">
            <w:pPr>
              <w:pStyle w:val="TableParagraph"/>
              <w:ind w:left="37" w:right="11"/>
              <w:jc w:val="center"/>
              <w:rPr>
                <w:sz w:val="24"/>
                <w:szCs w:val="24"/>
              </w:rPr>
            </w:pPr>
            <w:r w:rsidRPr="006245B3">
              <w:rPr>
                <w:sz w:val="24"/>
                <w:szCs w:val="24"/>
              </w:rPr>
              <w:t>54</w:t>
            </w:r>
          </w:p>
        </w:tc>
      </w:tr>
      <w:tr w:rsidR="006245B3" w:rsidRPr="006245B3" w14:paraId="35B7D74E" w14:textId="77777777" w:rsidTr="006245B3">
        <w:trPr>
          <w:trHeight w:val="340"/>
        </w:trPr>
        <w:tc>
          <w:tcPr>
            <w:tcW w:w="567" w:type="dxa"/>
            <w:vAlign w:val="center"/>
          </w:tcPr>
          <w:p w14:paraId="295157FA" w14:textId="77777777" w:rsidR="006245B3" w:rsidRPr="006245B3" w:rsidRDefault="006245B3" w:rsidP="006245B3">
            <w:pPr>
              <w:pStyle w:val="TableParagraph"/>
              <w:ind w:left="49" w:right="9"/>
              <w:jc w:val="center"/>
              <w:rPr>
                <w:sz w:val="24"/>
                <w:szCs w:val="24"/>
              </w:rPr>
            </w:pPr>
            <w:r w:rsidRPr="006245B3">
              <w:rPr>
                <w:sz w:val="24"/>
                <w:szCs w:val="24"/>
              </w:rPr>
              <w:t>6</w:t>
            </w:r>
          </w:p>
        </w:tc>
        <w:tc>
          <w:tcPr>
            <w:tcW w:w="5245" w:type="dxa"/>
            <w:vAlign w:val="center"/>
          </w:tcPr>
          <w:p w14:paraId="30A8D748"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Ломоносова</w:t>
            </w:r>
          </w:p>
        </w:tc>
        <w:tc>
          <w:tcPr>
            <w:tcW w:w="2890" w:type="dxa"/>
            <w:vAlign w:val="center"/>
          </w:tcPr>
          <w:p w14:paraId="5857A73E" w14:textId="77777777" w:rsidR="006245B3" w:rsidRPr="006245B3" w:rsidRDefault="006245B3" w:rsidP="006245B3">
            <w:pPr>
              <w:pStyle w:val="TableParagraph"/>
              <w:ind w:left="37" w:right="11"/>
              <w:jc w:val="center"/>
              <w:rPr>
                <w:sz w:val="24"/>
                <w:szCs w:val="24"/>
              </w:rPr>
            </w:pPr>
            <w:r w:rsidRPr="006245B3">
              <w:rPr>
                <w:sz w:val="24"/>
                <w:szCs w:val="24"/>
              </w:rPr>
              <w:t>8</w:t>
            </w:r>
          </w:p>
        </w:tc>
      </w:tr>
      <w:tr w:rsidR="006245B3" w:rsidRPr="006245B3" w14:paraId="008C31BE" w14:textId="77777777" w:rsidTr="006245B3">
        <w:trPr>
          <w:trHeight w:val="340"/>
        </w:trPr>
        <w:tc>
          <w:tcPr>
            <w:tcW w:w="567" w:type="dxa"/>
            <w:vAlign w:val="center"/>
          </w:tcPr>
          <w:p w14:paraId="68CBA6BF" w14:textId="77777777" w:rsidR="006245B3" w:rsidRPr="006245B3" w:rsidRDefault="006245B3" w:rsidP="006245B3">
            <w:pPr>
              <w:pStyle w:val="TableParagraph"/>
              <w:ind w:left="49" w:right="9"/>
              <w:jc w:val="center"/>
              <w:rPr>
                <w:sz w:val="24"/>
                <w:szCs w:val="24"/>
              </w:rPr>
            </w:pPr>
            <w:r w:rsidRPr="006245B3">
              <w:rPr>
                <w:sz w:val="24"/>
                <w:szCs w:val="24"/>
              </w:rPr>
              <w:t>7</w:t>
            </w:r>
          </w:p>
        </w:tc>
        <w:tc>
          <w:tcPr>
            <w:tcW w:w="5245" w:type="dxa"/>
            <w:vAlign w:val="center"/>
          </w:tcPr>
          <w:p w14:paraId="67C8DE4D"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Луговцева</w:t>
            </w:r>
          </w:p>
        </w:tc>
        <w:tc>
          <w:tcPr>
            <w:tcW w:w="2890" w:type="dxa"/>
            <w:vAlign w:val="center"/>
          </w:tcPr>
          <w:p w14:paraId="200525E9" w14:textId="77777777" w:rsidR="006245B3" w:rsidRPr="006245B3" w:rsidRDefault="006245B3" w:rsidP="006245B3">
            <w:pPr>
              <w:pStyle w:val="TableParagraph"/>
              <w:ind w:left="37" w:right="11"/>
              <w:jc w:val="center"/>
              <w:rPr>
                <w:sz w:val="24"/>
                <w:szCs w:val="24"/>
              </w:rPr>
            </w:pPr>
            <w:r w:rsidRPr="006245B3">
              <w:rPr>
                <w:sz w:val="24"/>
                <w:szCs w:val="24"/>
              </w:rPr>
              <w:t>103</w:t>
            </w:r>
          </w:p>
        </w:tc>
      </w:tr>
      <w:tr w:rsidR="006245B3" w:rsidRPr="006245B3" w14:paraId="402008A2" w14:textId="77777777" w:rsidTr="006245B3">
        <w:trPr>
          <w:trHeight w:val="340"/>
        </w:trPr>
        <w:tc>
          <w:tcPr>
            <w:tcW w:w="567" w:type="dxa"/>
            <w:vAlign w:val="center"/>
          </w:tcPr>
          <w:p w14:paraId="1D5CEE30" w14:textId="77777777" w:rsidR="006245B3" w:rsidRPr="006245B3" w:rsidRDefault="006245B3" w:rsidP="006245B3">
            <w:pPr>
              <w:pStyle w:val="TableParagraph"/>
              <w:ind w:left="49" w:right="9"/>
              <w:jc w:val="center"/>
              <w:rPr>
                <w:sz w:val="24"/>
                <w:szCs w:val="24"/>
              </w:rPr>
            </w:pPr>
            <w:r w:rsidRPr="006245B3">
              <w:rPr>
                <w:sz w:val="24"/>
                <w:szCs w:val="24"/>
              </w:rPr>
              <w:t>8</w:t>
            </w:r>
          </w:p>
        </w:tc>
        <w:tc>
          <w:tcPr>
            <w:tcW w:w="5245" w:type="dxa"/>
            <w:vAlign w:val="center"/>
          </w:tcPr>
          <w:p w14:paraId="112A68B4" w14:textId="77777777" w:rsidR="006245B3" w:rsidRPr="006245B3" w:rsidRDefault="006245B3" w:rsidP="006245B3">
            <w:pPr>
              <w:spacing w:after="0" w:line="240" w:lineRule="auto"/>
              <w:ind w:left="140" w:right="33"/>
              <w:rPr>
                <w:rFonts w:ascii="Times New Roman" w:hAnsi="Times New Roman" w:cs="Times New Roman"/>
                <w:sz w:val="24"/>
                <w:szCs w:val="24"/>
              </w:rPr>
            </w:pPr>
            <w:proofErr w:type="spellStart"/>
            <w:r w:rsidRPr="006245B3">
              <w:rPr>
                <w:rFonts w:ascii="Times New Roman" w:hAnsi="Times New Roman" w:cs="Times New Roman"/>
                <w:sz w:val="24"/>
                <w:szCs w:val="24"/>
              </w:rPr>
              <w:t>Мамистова</w:t>
            </w:r>
            <w:proofErr w:type="spellEnd"/>
          </w:p>
        </w:tc>
        <w:tc>
          <w:tcPr>
            <w:tcW w:w="2890" w:type="dxa"/>
            <w:vAlign w:val="center"/>
          </w:tcPr>
          <w:p w14:paraId="22FF8863" w14:textId="77777777" w:rsidR="006245B3" w:rsidRPr="006245B3" w:rsidRDefault="006245B3" w:rsidP="006245B3">
            <w:pPr>
              <w:pStyle w:val="TableParagraph"/>
              <w:ind w:left="37" w:right="11"/>
              <w:jc w:val="center"/>
              <w:rPr>
                <w:sz w:val="24"/>
                <w:szCs w:val="24"/>
              </w:rPr>
            </w:pPr>
            <w:r w:rsidRPr="006245B3">
              <w:rPr>
                <w:sz w:val="24"/>
                <w:szCs w:val="24"/>
              </w:rPr>
              <w:t>145</w:t>
            </w:r>
          </w:p>
        </w:tc>
      </w:tr>
      <w:tr w:rsidR="006245B3" w:rsidRPr="006245B3" w14:paraId="0DC4789B" w14:textId="77777777" w:rsidTr="006245B3">
        <w:trPr>
          <w:trHeight w:val="340"/>
        </w:trPr>
        <w:tc>
          <w:tcPr>
            <w:tcW w:w="567" w:type="dxa"/>
            <w:vAlign w:val="center"/>
          </w:tcPr>
          <w:p w14:paraId="27F7F5B3" w14:textId="77777777" w:rsidR="006245B3" w:rsidRPr="006245B3" w:rsidRDefault="006245B3" w:rsidP="006245B3">
            <w:pPr>
              <w:pStyle w:val="TableParagraph"/>
              <w:ind w:left="49" w:right="9"/>
              <w:jc w:val="center"/>
              <w:rPr>
                <w:sz w:val="24"/>
                <w:szCs w:val="24"/>
              </w:rPr>
            </w:pPr>
            <w:r w:rsidRPr="006245B3">
              <w:rPr>
                <w:sz w:val="24"/>
                <w:szCs w:val="24"/>
              </w:rPr>
              <w:t>9</w:t>
            </w:r>
          </w:p>
        </w:tc>
        <w:tc>
          <w:tcPr>
            <w:tcW w:w="5245" w:type="dxa"/>
            <w:vAlign w:val="center"/>
          </w:tcPr>
          <w:p w14:paraId="6E9990CB"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Мелиораторов</w:t>
            </w:r>
          </w:p>
        </w:tc>
        <w:tc>
          <w:tcPr>
            <w:tcW w:w="2890" w:type="dxa"/>
            <w:vAlign w:val="center"/>
          </w:tcPr>
          <w:p w14:paraId="1454A180" w14:textId="77777777" w:rsidR="006245B3" w:rsidRPr="006245B3" w:rsidRDefault="006245B3" w:rsidP="006245B3">
            <w:pPr>
              <w:pStyle w:val="TableParagraph"/>
              <w:ind w:left="37" w:right="11"/>
              <w:jc w:val="center"/>
              <w:rPr>
                <w:sz w:val="24"/>
                <w:szCs w:val="24"/>
              </w:rPr>
            </w:pPr>
            <w:r w:rsidRPr="006245B3">
              <w:rPr>
                <w:sz w:val="24"/>
                <w:szCs w:val="24"/>
              </w:rPr>
              <w:t>11</w:t>
            </w:r>
          </w:p>
        </w:tc>
      </w:tr>
      <w:tr w:rsidR="006245B3" w:rsidRPr="006245B3" w14:paraId="06FC2700" w14:textId="77777777" w:rsidTr="006245B3">
        <w:trPr>
          <w:trHeight w:val="340"/>
        </w:trPr>
        <w:tc>
          <w:tcPr>
            <w:tcW w:w="567" w:type="dxa"/>
            <w:vAlign w:val="center"/>
          </w:tcPr>
          <w:p w14:paraId="45538243" w14:textId="77777777" w:rsidR="006245B3" w:rsidRPr="006245B3" w:rsidRDefault="006245B3" w:rsidP="006245B3">
            <w:pPr>
              <w:pStyle w:val="TableParagraph"/>
              <w:ind w:left="49" w:right="9"/>
              <w:jc w:val="center"/>
              <w:rPr>
                <w:sz w:val="24"/>
                <w:szCs w:val="24"/>
              </w:rPr>
            </w:pPr>
            <w:r w:rsidRPr="006245B3">
              <w:rPr>
                <w:sz w:val="24"/>
                <w:szCs w:val="24"/>
              </w:rPr>
              <w:t>10</w:t>
            </w:r>
          </w:p>
        </w:tc>
        <w:tc>
          <w:tcPr>
            <w:tcW w:w="5245" w:type="dxa"/>
            <w:vAlign w:val="center"/>
          </w:tcPr>
          <w:p w14:paraId="2FB927C5"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Молодежная</w:t>
            </w:r>
          </w:p>
        </w:tc>
        <w:tc>
          <w:tcPr>
            <w:tcW w:w="2890" w:type="dxa"/>
            <w:vAlign w:val="center"/>
          </w:tcPr>
          <w:p w14:paraId="6D378BD4" w14:textId="77777777" w:rsidR="006245B3" w:rsidRPr="006245B3" w:rsidRDefault="006245B3" w:rsidP="006245B3">
            <w:pPr>
              <w:pStyle w:val="TableParagraph"/>
              <w:ind w:left="37" w:right="11"/>
              <w:jc w:val="center"/>
              <w:rPr>
                <w:sz w:val="24"/>
                <w:szCs w:val="24"/>
              </w:rPr>
            </w:pPr>
            <w:r w:rsidRPr="006245B3">
              <w:rPr>
                <w:sz w:val="24"/>
                <w:szCs w:val="24"/>
              </w:rPr>
              <w:t>14</w:t>
            </w:r>
          </w:p>
        </w:tc>
      </w:tr>
      <w:tr w:rsidR="006245B3" w:rsidRPr="006245B3" w14:paraId="20FEBEB7" w14:textId="77777777" w:rsidTr="006245B3">
        <w:trPr>
          <w:trHeight w:val="340"/>
        </w:trPr>
        <w:tc>
          <w:tcPr>
            <w:tcW w:w="567" w:type="dxa"/>
            <w:vAlign w:val="center"/>
          </w:tcPr>
          <w:p w14:paraId="1270DC88" w14:textId="77777777" w:rsidR="006245B3" w:rsidRPr="006245B3" w:rsidRDefault="006245B3" w:rsidP="006245B3">
            <w:pPr>
              <w:pStyle w:val="TableParagraph"/>
              <w:ind w:left="49" w:right="9"/>
              <w:jc w:val="center"/>
              <w:rPr>
                <w:sz w:val="24"/>
                <w:szCs w:val="24"/>
              </w:rPr>
            </w:pPr>
            <w:r w:rsidRPr="006245B3">
              <w:rPr>
                <w:sz w:val="24"/>
                <w:szCs w:val="24"/>
              </w:rPr>
              <w:t>11</w:t>
            </w:r>
          </w:p>
        </w:tc>
        <w:tc>
          <w:tcPr>
            <w:tcW w:w="5245" w:type="dxa"/>
            <w:vAlign w:val="center"/>
          </w:tcPr>
          <w:p w14:paraId="0EC9035C"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Нефтяников</w:t>
            </w:r>
          </w:p>
        </w:tc>
        <w:tc>
          <w:tcPr>
            <w:tcW w:w="2890" w:type="dxa"/>
            <w:vAlign w:val="center"/>
          </w:tcPr>
          <w:p w14:paraId="50928B81" w14:textId="77777777" w:rsidR="006245B3" w:rsidRPr="006245B3" w:rsidRDefault="006245B3" w:rsidP="006245B3">
            <w:pPr>
              <w:pStyle w:val="TableParagraph"/>
              <w:ind w:left="37" w:right="11"/>
              <w:jc w:val="center"/>
              <w:rPr>
                <w:sz w:val="24"/>
                <w:szCs w:val="24"/>
              </w:rPr>
            </w:pPr>
            <w:r w:rsidRPr="006245B3">
              <w:rPr>
                <w:sz w:val="24"/>
                <w:szCs w:val="24"/>
              </w:rPr>
              <w:t>35</w:t>
            </w:r>
          </w:p>
        </w:tc>
      </w:tr>
      <w:tr w:rsidR="006245B3" w:rsidRPr="006245B3" w14:paraId="59428369" w14:textId="77777777" w:rsidTr="006245B3">
        <w:trPr>
          <w:trHeight w:val="340"/>
        </w:trPr>
        <w:tc>
          <w:tcPr>
            <w:tcW w:w="567" w:type="dxa"/>
            <w:vAlign w:val="center"/>
          </w:tcPr>
          <w:p w14:paraId="67E726B4" w14:textId="77777777" w:rsidR="006245B3" w:rsidRPr="006245B3" w:rsidRDefault="006245B3" w:rsidP="006245B3">
            <w:pPr>
              <w:pStyle w:val="TableParagraph"/>
              <w:ind w:left="49" w:right="9"/>
              <w:jc w:val="center"/>
              <w:rPr>
                <w:sz w:val="24"/>
                <w:szCs w:val="24"/>
              </w:rPr>
            </w:pPr>
            <w:r w:rsidRPr="006245B3">
              <w:rPr>
                <w:sz w:val="24"/>
                <w:szCs w:val="24"/>
              </w:rPr>
              <w:t>12</w:t>
            </w:r>
          </w:p>
        </w:tc>
        <w:tc>
          <w:tcPr>
            <w:tcW w:w="5245" w:type="dxa"/>
            <w:vAlign w:val="center"/>
          </w:tcPr>
          <w:p w14:paraId="29C4B862" w14:textId="77777777" w:rsidR="006245B3" w:rsidRPr="006245B3" w:rsidRDefault="006245B3" w:rsidP="006245B3">
            <w:pPr>
              <w:spacing w:after="0" w:line="240" w:lineRule="auto"/>
              <w:ind w:left="140" w:right="33"/>
              <w:rPr>
                <w:rFonts w:ascii="Times New Roman" w:hAnsi="Times New Roman" w:cs="Times New Roman"/>
                <w:sz w:val="24"/>
                <w:szCs w:val="24"/>
              </w:rPr>
            </w:pPr>
            <w:proofErr w:type="spellStart"/>
            <w:r w:rsidRPr="006245B3">
              <w:rPr>
                <w:rFonts w:ascii="Times New Roman" w:hAnsi="Times New Roman" w:cs="Times New Roman"/>
                <w:sz w:val="24"/>
                <w:szCs w:val="24"/>
              </w:rPr>
              <w:t>Новостепная</w:t>
            </w:r>
            <w:proofErr w:type="spellEnd"/>
          </w:p>
        </w:tc>
        <w:tc>
          <w:tcPr>
            <w:tcW w:w="2890" w:type="dxa"/>
            <w:vAlign w:val="center"/>
          </w:tcPr>
          <w:p w14:paraId="7AE25E24" w14:textId="77777777" w:rsidR="006245B3" w:rsidRPr="006245B3" w:rsidRDefault="006245B3" w:rsidP="006245B3">
            <w:pPr>
              <w:pStyle w:val="TableParagraph"/>
              <w:ind w:left="37" w:right="11"/>
              <w:jc w:val="center"/>
              <w:rPr>
                <w:sz w:val="24"/>
                <w:szCs w:val="24"/>
              </w:rPr>
            </w:pPr>
            <w:r w:rsidRPr="006245B3">
              <w:rPr>
                <w:sz w:val="24"/>
                <w:szCs w:val="24"/>
              </w:rPr>
              <w:t>10</w:t>
            </w:r>
          </w:p>
        </w:tc>
      </w:tr>
      <w:tr w:rsidR="006245B3" w:rsidRPr="006245B3" w14:paraId="5AB9A6BC" w14:textId="77777777" w:rsidTr="006245B3">
        <w:trPr>
          <w:trHeight w:val="340"/>
        </w:trPr>
        <w:tc>
          <w:tcPr>
            <w:tcW w:w="567" w:type="dxa"/>
            <w:vAlign w:val="center"/>
          </w:tcPr>
          <w:p w14:paraId="67B84868" w14:textId="77777777" w:rsidR="006245B3" w:rsidRPr="006245B3" w:rsidRDefault="006245B3" w:rsidP="006245B3">
            <w:pPr>
              <w:pStyle w:val="TableParagraph"/>
              <w:ind w:left="49" w:right="9"/>
              <w:jc w:val="center"/>
              <w:rPr>
                <w:sz w:val="24"/>
                <w:szCs w:val="24"/>
              </w:rPr>
            </w:pPr>
            <w:r w:rsidRPr="006245B3">
              <w:rPr>
                <w:sz w:val="24"/>
                <w:szCs w:val="24"/>
              </w:rPr>
              <w:t>13</w:t>
            </w:r>
          </w:p>
        </w:tc>
        <w:tc>
          <w:tcPr>
            <w:tcW w:w="5245" w:type="dxa"/>
            <w:vAlign w:val="center"/>
          </w:tcPr>
          <w:p w14:paraId="23BEA1E3"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Осипенко</w:t>
            </w:r>
          </w:p>
        </w:tc>
        <w:tc>
          <w:tcPr>
            <w:tcW w:w="2890" w:type="dxa"/>
            <w:vAlign w:val="center"/>
          </w:tcPr>
          <w:p w14:paraId="63554EB7" w14:textId="77777777" w:rsidR="006245B3" w:rsidRPr="006245B3" w:rsidRDefault="006245B3" w:rsidP="006245B3">
            <w:pPr>
              <w:pStyle w:val="TableParagraph"/>
              <w:ind w:left="37" w:right="11"/>
              <w:jc w:val="center"/>
              <w:rPr>
                <w:sz w:val="24"/>
                <w:szCs w:val="24"/>
              </w:rPr>
            </w:pPr>
            <w:r w:rsidRPr="006245B3">
              <w:rPr>
                <w:sz w:val="24"/>
                <w:szCs w:val="24"/>
              </w:rPr>
              <w:t>27</w:t>
            </w:r>
          </w:p>
        </w:tc>
      </w:tr>
      <w:tr w:rsidR="006245B3" w:rsidRPr="006245B3" w14:paraId="5C56DBEF" w14:textId="77777777" w:rsidTr="006245B3">
        <w:trPr>
          <w:trHeight w:val="340"/>
        </w:trPr>
        <w:tc>
          <w:tcPr>
            <w:tcW w:w="567" w:type="dxa"/>
            <w:vAlign w:val="center"/>
          </w:tcPr>
          <w:p w14:paraId="1F3E557D" w14:textId="77777777" w:rsidR="006245B3" w:rsidRPr="006245B3" w:rsidRDefault="006245B3" w:rsidP="006245B3">
            <w:pPr>
              <w:pStyle w:val="TableParagraph"/>
              <w:ind w:left="49" w:right="9"/>
              <w:jc w:val="center"/>
              <w:rPr>
                <w:sz w:val="24"/>
                <w:szCs w:val="24"/>
              </w:rPr>
            </w:pPr>
            <w:r w:rsidRPr="006245B3">
              <w:rPr>
                <w:sz w:val="24"/>
                <w:szCs w:val="24"/>
              </w:rPr>
              <w:lastRenderedPageBreak/>
              <w:t>14</w:t>
            </w:r>
          </w:p>
        </w:tc>
        <w:tc>
          <w:tcPr>
            <w:tcW w:w="5245" w:type="dxa"/>
            <w:vAlign w:val="center"/>
          </w:tcPr>
          <w:p w14:paraId="3562520F"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Пушкина</w:t>
            </w:r>
          </w:p>
        </w:tc>
        <w:tc>
          <w:tcPr>
            <w:tcW w:w="2890" w:type="dxa"/>
            <w:vAlign w:val="center"/>
          </w:tcPr>
          <w:p w14:paraId="17F2E564" w14:textId="77777777" w:rsidR="006245B3" w:rsidRPr="006245B3" w:rsidRDefault="006245B3" w:rsidP="006245B3">
            <w:pPr>
              <w:pStyle w:val="TableParagraph"/>
              <w:ind w:left="37" w:right="11"/>
              <w:jc w:val="center"/>
              <w:rPr>
                <w:sz w:val="24"/>
                <w:szCs w:val="24"/>
              </w:rPr>
            </w:pPr>
            <w:r w:rsidRPr="006245B3">
              <w:rPr>
                <w:sz w:val="24"/>
                <w:szCs w:val="24"/>
              </w:rPr>
              <w:t>23</w:t>
            </w:r>
          </w:p>
        </w:tc>
      </w:tr>
      <w:tr w:rsidR="006245B3" w:rsidRPr="006245B3" w14:paraId="199E09E5" w14:textId="77777777" w:rsidTr="006245B3">
        <w:trPr>
          <w:trHeight w:val="340"/>
        </w:trPr>
        <w:tc>
          <w:tcPr>
            <w:tcW w:w="567" w:type="dxa"/>
            <w:vAlign w:val="center"/>
          </w:tcPr>
          <w:p w14:paraId="0B4038EB" w14:textId="77777777" w:rsidR="006245B3" w:rsidRPr="006245B3" w:rsidRDefault="006245B3" w:rsidP="006245B3">
            <w:pPr>
              <w:pStyle w:val="TableParagraph"/>
              <w:ind w:left="49" w:right="9"/>
              <w:jc w:val="center"/>
              <w:rPr>
                <w:sz w:val="24"/>
                <w:szCs w:val="24"/>
              </w:rPr>
            </w:pPr>
            <w:r w:rsidRPr="006245B3">
              <w:rPr>
                <w:sz w:val="24"/>
                <w:szCs w:val="24"/>
              </w:rPr>
              <w:t>15</w:t>
            </w:r>
          </w:p>
        </w:tc>
        <w:tc>
          <w:tcPr>
            <w:tcW w:w="5245" w:type="dxa"/>
            <w:vAlign w:val="center"/>
          </w:tcPr>
          <w:p w14:paraId="39D441B9"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Рабочая</w:t>
            </w:r>
          </w:p>
        </w:tc>
        <w:tc>
          <w:tcPr>
            <w:tcW w:w="2890" w:type="dxa"/>
            <w:vAlign w:val="center"/>
          </w:tcPr>
          <w:p w14:paraId="1EEA3272" w14:textId="77777777" w:rsidR="006245B3" w:rsidRPr="006245B3" w:rsidRDefault="006245B3" w:rsidP="006245B3">
            <w:pPr>
              <w:pStyle w:val="TableParagraph"/>
              <w:ind w:left="37" w:right="11"/>
              <w:jc w:val="center"/>
              <w:rPr>
                <w:sz w:val="24"/>
                <w:szCs w:val="24"/>
              </w:rPr>
            </w:pPr>
            <w:r w:rsidRPr="006245B3">
              <w:rPr>
                <w:sz w:val="24"/>
                <w:szCs w:val="24"/>
              </w:rPr>
              <w:t>33</w:t>
            </w:r>
          </w:p>
        </w:tc>
      </w:tr>
      <w:tr w:rsidR="006245B3" w:rsidRPr="006245B3" w14:paraId="38639D32" w14:textId="77777777" w:rsidTr="006245B3">
        <w:trPr>
          <w:trHeight w:val="340"/>
        </w:trPr>
        <w:tc>
          <w:tcPr>
            <w:tcW w:w="567" w:type="dxa"/>
            <w:vAlign w:val="center"/>
          </w:tcPr>
          <w:p w14:paraId="5EEE5ECC" w14:textId="77777777" w:rsidR="006245B3" w:rsidRPr="006245B3" w:rsidRDefault="006245B3" w:rsidP="006245B3">
            <w:pPr>
              <w:pStyle w:val="TableParagraph"/>
              <w:ind w:left="49" w:right="9"/>
              <w:jc w:val="center"/>
              <w:rPr>
                <w:sz w:val="24"/>
                <w:szCs w:val="24"/>
              </w:rPr>
            </w:pPr>
            <w:r w:rsidRPr="006245B3">
              <w:rPr>
                <w:sz w:val="24"/>
                <w:szCs w:val="24"/>
              </w:rPr>
              <w:t>16</w:t>
            </w:r>
          </w:p>
        </w:tc>
        <w:tc>
          <w:tcPr>
            <w:tcW w:w="5245" w:type="dxa"/>
            <w:vAlign w:val="center"/>
          </w:tcPr>
          <w:p w14:paraId="79B79252"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Садовая</w:t>
            </w:r>
          </w:p>
        </w:tc>
        <w:tc>
          <w:tcPr>
            <w:tcW w:w="2890" w:type="dxa"/>
            <w:vAlign w:val="center"/>
          </w:tcPr>
          <w:p w14:paraId="1275484E" w14:textId="77777777" w:rsidR="006245B3" w:rsidRPr="006245B3" w:rsidRDefault="006245B3" w:rsidP="006245B3">
            <w:pPr>
              <w:pStyle w:val="TableParagraph"/>
              <w:ind w:left="37" w:right="11"/>
              <w:jc w:val="center"/>
              <w:rPr>
                <w:sz w:val="24"/>
                <w:szCs w:val="24"/>
              </w:rPr>
            </w:pPr>
            <w:r w:rsidRPr="006245B3">
              <w:rPr>
                <w:sz w:val="24"/>
                <w:szCs w:val="24"/>
              </w:rPr>
              <w:t>55</w:t>
            </w:r>
          </w:p>
        </w:tc>
      </w:tr>
      <w:tr w:rsidR="006245B3" w:rsidRPr="006245B3" w14:paraId="1A9D511F" w14:textId="77777777" w:rsidTr="006245B3">
        <w:trPr>
          <w:trHeight w:val="340"/>
        </w:trPr>
        <w:tc>
          <w:tcPr>
            <w:tcW w:w="567" w:type="dxa"/>
            <w:vAlign w:val="center"/>
          </w:tcPr>
          <w:p w14:paraId="60925E3B" w14:textId="77777777" w:rsidR="006245B3" w:rsidRPr="006245B3" w:rsidRDefault="006245B3" w:rsidP="006245B3">
            <w:pPr>
              <w:pStyle w:val="TableParagraph"/>
              <w:ind w:left="49" w:right="9"/>
              <w:jc w:val="center"/>
              <w:rPr>
                <w:sz w:val="24"/>
                <w:szCs w:val="24"/>
              </w:rPr>
            </w:pPr>
            <w:r w:rsidRPr="006245B3">
              <w:rPr>
                <w:sz w:val="24"/>
                <w:szCs w:val="24"/>
              </w:rPr>
              <w:t>17</w:t>
            </w:r>
          </w:p>
        </w:tc>
        <w:tc>
          <w:tcPr>
            <w:tcW w:w="5245" w:type="dxa"/>
            <w:vAlign w:val="center"/>
          </w:tcPr>
          <w:p w14:paraId="6A35D9D1"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Северная</w:t>
            </w:r>
          </w:p>
        </w:tc>
        <w:tc>
          <w:tcPr>
            <w:tcW w:w="2890" w:type="dxa"/>
            <w:vAlign w:val="center"/>
          </w:tcPr>
          <w:p w14:paraId="2EF225B5" w14:textId="77777777" w:rsidR="006245B3" w:rsidRPr="006245B3" w:rsidRDefault="006245B3" w:rsidP="006245B3">
            <w:pPr>
              <w:pStyle w:val="TableParagraph"/>
              <w:ind w:left="37" w:right="11"/>
              <w:jc w:val="center"/>
              <w:rPr>
                <w:sz w:val="24"/>
                <w:szCs w:val="24"/>
              </w:rPr>
            </w:pPr>
            <w:r w:rsidRPr="006245B3">
              <w:rPr>
                <w:sz w:val="24"/>
                <w:szCs w:val="24"/>
              </w:rPr>
              <w:t>17</w:t>
            </w:r>
          </w:p>
        </w:tc>
      </w:tr>
      <w:tr w:rsidR="006245B3" w:rsidRPr="006245B3" w14:paraId="421D7355" w14:textId="77777777" w:rsidTr="006245B3">
        <w:trPr>
          <w:trHeight w:val="340"/>
        </w:trPr>
        <w:tc>
          <w:tcPr>
            <w:tcW w:w="567" w:type="dxa"/>
            <w:vAlign w:val="center"/>
          </w:tcPr>
          <w:p w14:paraId="203DC6DD" w14:textId="77777777" w:rsidR="006245B3" w:rsidRPr="006245B3" w:rsidRDefault="006245B3" w:rsidP="006245B3">
            <w:pPr>
              <w:pStyle w:val="TableParagraph"/>
              <w:ind w:left="49" w:right="9"/>
              <w:jc w:val="center"/>
              <w:rPr>
                <w:sz w:val="24"/>
                <w:szCs w:val="24"/>
              </w:rPr>
            </w:pPr>
            <w:r w:rsidRPr="006245B3">
              <w:rPr>
                <w:sz w:val="24"/>
                <w:szCs w:val="24"/>
              </w:rPr>
              <w:t>18</w:t>
            </w:r>
          </w:p>
        </w:tc>
        <w:tc>
          <w:tcPr>
            <w:tcW w:w="5245" w:type="dxa"/>
            <w:vAlign w:val="center"/>
          </w:tcPr>
          <w:p w14:paraId="7D02D364"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Советская</w:t>
            </w:r>
          </w:p>
        </w:tc>
        <w:tc>
          <w:tcPr>
            <w:tcW w:w="2890" w:type="dxa"/>
            <w:vAlign w:val="center"/>
          </w:tcPr>
          <w:p w14:paraId="70748BA0" w14:textId="77777777" w:rsidR="006245B3" w:rsidRPr="006245B3" w:rsidRDefault="006245B3" w:rsidP="006245B3">
            <w:pPr>
              <w:pStyle w:val="TableParagraph"/>
              <w:ind w:left="37" w:right="11"/>
              <w:jc w:val="center"/>
              <w:rPr>
                <w:sz w:val="24"/>
                <w:szCs w:val="24"/>
              </w:rPr>
            </w:pPr>
            <w:r w:rsidRPr="006245B3">
              <w:rPr>
                <w:sz w:val="24"/>
                <w:szCs w:val="24"/>
              </w:rPr>
              <w:t>187</w:t>
            </w:r>
          </w:p>
        </w:tc>
      </w:tr>
      <w:tr w:rsidR="006245B3" w:rsidRPr="006245B3" w14:paraId="1BBE2AF6" w14:textId="77777777" w:rsidTr="006245B3">
        <w:trPr>
          <w:trHeight w:val="340"/>
        </w:trPr>
        <w:tc>
          <w:tcPr>
            <w:tcW w:w="567" w:type="dxa"/>
            <w:vAlign w:val="center"/>
          </w:tcPr>
          <w:p w14:paraId="7EDE679B" w14:textId="77777777" w:rsidR="006245B3" w:rsidRPr="006245B3" w:rsidRDefault="006245B3" w:rsidP="006245B3">
            <w:pPr>
              <w:pStyle w:val="TableParagraph"/>
              <w:ind w:left="49" w:right="9"/>
              <w:jc w:val="center"/>
              <w:rPr>
                <w:sz w:val="24"/>
                <w:szCs w:val="24"/>
              </w:rPr>
            </w:pPr>
            <w:r w:rsidRPr="006245B3">
              <w:rPr>
                <w:sz w:val="24"/>
                <w:szCs w:val="24"/>
              </w:rPr>
              <w:t>19</w:t>
            </w:r>
          </w:p>
        </w:tc>
        <w:tc>
          <w:tcPr>
            <w:tcW w:w="5245" w:type="dxa"/>
            <w:vAlign w:val="center"/>
          </w:tcPr>
          <w:p w14:paraId="35399C72"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Солодухина</w:t>
            </w:r>
          </w:p>
        </w:tc>
        <w:tc>
          <w:tcPr>
            <w:tcW w:w="2890" w:type="dxa"/>
            <w:vAlign w:val="center"/>
          </w:tcPr>
          <w:p w14:paraId="7E3393E8" w14:textId="77777777" w:rsidR="006245B3" w:rsidRPr="006245B3" w:rsidRDefault="006245B3" w:rsidP="006245B3">
            <w:pPr>
              <w:pStyle w:val="TableParagraph"/>
              <w:ind w:left="37" w:right="11"/>
              <w:jc w:val="center"/>
              <w:rPr>
                <w:sz w:val="24"/>
                <w:szCs w:val="24"/>
              </w:rPr>
            </w:pPr>
            <w:r w:rsidRPr="006245B3">
              <w:rPr>
                <w:sz w:val="24"/>
                <w:szCs w:val="24"/>
              </w:rPr>
              <w:t>51</w:t>
            </w:r>
          </w:p>
        </w:tc>
      </w:tr>
      <w:tr w:rsidR="006245B3" w:rsidRPr="006245B3" w14:paraId="692ECF59" w14:textId="77777777" w:rsidTr="006245B3">
        <w:trPr>
          <w:trHeight w:val="340"/>
        </w:trPr>
        <w:tc>
          <w:tcPr>
            <w:tcW w:w="567" w:type="dxa"/>
            <w:vAlign w:val="center"/>
          </w:tcPr>
          <w:p w14:paraId="6982E69F" w14:textId="77777777" w:rsidR="006245B3" w:rsidRPr="006245B3" w:rsidRDefault="006245B3" w:rsidP="006245B3">
            <w:pPr>
              <w:pStyle w:val="TableParagraph"/>
              <w:ind w:left="49" w:right="9"/>
              <w:jc w:val="center"/>
              <w:rPr>
                <w:sz w:val="24"/>
                <w:szCs w:val="24"/>
              </w:rPr>
            </w:pPr>
            <w:r w:rsidRPr="006245B3">
              <w:rPr>
                <w:sz w:val="24"/>
                <w:szCs w:val="24"/>
              </w:rPr>
              <w:t>20</w:t>
            </w:r>
          </w:p>
        </w:tc>
        <w:tc>
          <w:tcPr>
            <w:tcW w:w="5245" w:type="dxa"/>
            <w:vAlign w:val="center"/>
          </w:tcPr>
          <w:p w14:paraId="5DD657FF"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Специалистов</w:t>
            </w:r>
          </w:p>
        </w:tc>
        <w:tc>
          <w:tcPr>
            <w:tcW w:w="2890" w:type="dxa"/>
            <w:vAlign w:val="center"/>
          </w:tcPr>
          <w:p w14:paraId="02FAC39B" w14:textId="77777777" w:rsidR="006245B3" w:rsidRPr="006245B3" w:rsidRDefault="006245B3" w:rsidP="006245B3">
            <w:pPr>
              <w:pStyle w:val="TableParagraph"/>
              <w:ind w:left="37" w:right="11"/>
              <w:jc w:val="center"/>
              <w:rPr>
                <w:sz w:val="24"/>
                <w:szCs w:val="24"/>
              </w:rPr>
            </w:pPr>
            <w:r w:rsidRPr="006245B3">
              <w:rPr>
                <w:sz w:val="24"/>
                <w:szCs w:val="24"/>
              </w:rPr>
              <w:t>14</w:t>
            </w:r>
          </w:p>
        </w:tc>
      </w:tr>
      <w:tr w:rsidR="006245B3" w:rsidRPr="006245B3" w14:paraId="0B577143" w14:textId="77777777" w:rsidTr="006245B3">
        <w:trPr>
          <w:trHeight w:val="340"/>
        </w:trPr>
        <w:tc>
          <w:tcPr>
            <w:tcW w:w="567" w:type="dxa"/>
            <w:vAlign w:val="center"/>
          </w:tcPr>
          <w:p w14:paraId="43D57275" w14:textId="77777777" w:rsidR="006245B3" w:rsidRPr="006245B3" w:rsidRDefault="006245B3" w:rsidP="006245B3">
            <w:pPr>
              <w:pStyle w:val="TableParagraph"/>
              <w:ind w:left="49" w:right="9"/>
              <w:jc w:val="center"/>
              <w:rPr>
                <w:sz w:val="24"/>
                <w:szCs w:val="24"/>
              </w:rPr>
            </w:pPr>
            <w:r w:rsidRPr="006245B3">
              <w:rPr>
                <w:sz w:val="24"/>
                <w:szCs w:val="24"/>
              </w:rPr>
              <w:t>21</w:t>
            </w:r>
          </w:p>
        </w:tc>
        <w:tc>
          <w:tcPr>
            <w:tcW w:w="5245" w:type="dxa"/>
            <w:vAlign w:val="center"/>
          </w:tcPr>
          <w:p w14:paraId="6E94DD46"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Степная</w:t>
            </w:r>
          </w:p>
        </w:tc>
        <w:tc>
          <w:tcPr>
            <w:tcW w:w="2890" w:type="dxa"/>
            <w:vAlign w:val="center"/>
          </w:tcPr>
          <w:p w14:paraId="5FF9C069" w14:textId="77777777" w:rsidR="006245B3" w:rsidRPr="006245B3" w:rsidRDefault="006245B3" w:rsidP="006245B3">
            <w:pPr>
              <w:pStyle w:val="TableParagraph"/>
              <w:ind w:left="37" w:right="11"/>
              <w:jc w:val="center"/>
              <w:rPr>
                <w:sz w:val="24"/>
                <w:szCs w:val="24"/>
              </w:rPr>
            </w:pPr>
            <w:r w:rsidRPr="006245B3">
              <w:rPr>
                <w:sz w:val="24"/>
                <w:szCs w:val="24"/>
              </w:rPr>
              <w:t>18</w:t>
            </w:r>
          </w:p>
        </w:tc>
      </w:tr>
      <w:tr w:rsidR="006245B3" w:rsidRPr="006245B3" w14:paraId="506C1FBF" w14:textId="77777777" w:rsidTr="006245B3">
        <w:trPr>
          <w:trHeight w:val="340"/>
        </w:trPr>
        <w:tc>
          <w:tcPr>
            <w:tcW w:w="567" w:type="dxa"/>
            <w:vAlign w:val="center"/>
          </w:tcPr>
          <w:p w14:paraId="34A0C725" w14:textId="77777777" w:rsidR="006245B3" w:rsidRPr="006245B3" w:rsidRDefault="006245B3" w:rsidP="006245B3">
            <w:pPr>
              <w:pStyle w:val="TableParagraph"/>
              <w:ind w:left="49" w:right="9"/>
              <w:jc w:val="center"/>
              <w:rPr>
                <w:sz w:val="24"/>
                <w:szCs w:val="24"/>
              </w:rPr>
            </w:pPr>
            <w:r w:rsidRPr="006245B3">
              <w:rPr>
                <w:sz w:val="24"/>
                <w:szCs w:val="24"/>
              </w:rPr>
              <w:t>22</w:t>
            </w:r>
          </w:p>
        </w:tc>
        <w:tc>
          <w:tcPr>
            <w:tcW w:w="5245" w:type="dxa"/>
            <w:vAlign w:val="center"/>
          </w:tcPr>
          <w:p w14:paraId="1704ABF0"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Тимирязева</w:t>
            </w:r>
          </w:p>
        </w:tc>
        <w:tc>
          <w:tcPr>
            <w:tcW w:w="2890" w:type="dxa"/>
            <w:vAlign w:val="center"/>
          </w:tcPr>
          <w:p w14:paraId="2944D355" w14:textId="77777777" w:rsidR="006245B3" w:rsidRPr="006245B3" w:rsidRDefault="006245B3" w:rsidP="006245B3">
            <w:pPr>
              <w:pStyle w:val="TableParagraph"/>
              <w:ind w:left="37" w:right="11"/>
              <w:jc w:val="center"/>
              <w:rPr>
                <w:sz w:val="24"/>
                <w:szCs w:val="24"/>
              </w:rPr>
            </w:pPr>
            <w:r w:rsidRPr="006245B3">
              <w:rPr>
                <w:sz w:val="24"/>
                <w:szCs w:val="24"/>
              </w:rPr>
              <w:t>49</w:t>
            </w:r>
          </w:p>
        </w:tc>
      </w:tr>
      <w:tr w:rsidR="006245B3" w:rsidRPr="006245B3" w14:paraId="4D373651" w14:textId="77777777" w:rsidTr="006245B3">
        <w:trPr>
          <w:trHeight w:val="340"/>
        </w:trPr>
        <w:tc>
          <w:tcPr>
            <w:tcW w:w="567" w:type="dxa"/>
            <w:vAlign w:val="center"/>
          </w:tcPr>
          <w:p w14:paraId="5F0AC13F" w14:textId="77777777" w:rsidR="006245B3" w:rsidRPr="006245B3" w:rsidRDefault="006245B3" w:rsidP="006245B3">
            <w:pPr>
              <w:pStyle w:val="TableParagraph"/>
              <w:ind w:left="49" w:right="9"/>
              <w:jc w:val="center"/>
              <w:rPr>
                <w:sz w:val="24"/>
                <w:szCs w:val="24"/>
              </w:rPr>
            </w:pPr>
            <w:r w:rsidRPr="006245B3">
              <w:rPr>
                <w:sz w:val="24"/>
                <w:szCs w:val="24"/>
              </w:rPr>
              <w:t>23</w:t>
            </w:r>
          </w:p>
        </w:tc>
        <w:tc>
          <w:tcPr>
            <w:tcW w:w="5245" w:type="dxa"/>
            <w:vAlign w:val="center"/>
          </w:tcPr>
          <w:p w14:paraId="3AA46614"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Центральная</w:t>
            </w:r>
          </w:p>
        </w:tc>
        <w:tc>
          <w:tcPr>
            <w:tcW w:w="2890" w:type="dxa"/>
            <w:vAlign w:val="center"/>
          </w:tcPr>
          <w:p w14:paraId="4FECDF16" w14:textId="77777777" w:rsidR="006245B3" w:rsidRPr="006245B3" w:rsidRDefault="006245B3" w:rsidP="006245B3">
            <w:pPr>
              <w:pStyle w:val="TableParagraph"/>
              <w:ind w:left="37" w:right="11"/>
              <w:jc w:val="center"/>
              <w:rPr>
                <w:sz w:val="24"/>
                <w:szCs w:val="24"/>
              </w:rPr>
            </w:pPr>
            <w:r w:rsidRPr="006245B3">
              <w:rPr>
                <w:sz w:val="24"/>
                <w:szCs w:val="24"/>
              </w:rPr>
              <w:t>132</w:t>
            </w:r>
          </w:p>
        </w:tc>
      </w:tr>
      <w:tr w:rsidR="006245B3" w:rsidRPr="006245B3" w14:paraId="0201C604" w14:textId="77777777" w:rsidTr="006245B3">
        <w:trPr>
          <w:trHeight w:val="340"/>
        </w:trPr>
        <w:tc>
          <w:tcPr>
            <w:tcW w:w="567" w:type="dxa"/>
            <w:vAlign w:val="center"/>
          </w:tcPr>
          <w:p w14:paraId="5A2BADC5" w14:textId="77777777" w:rsidR="006245B3" w:rsidRPr="006245B3" w:rsidRDefault="006245B3" w:rsidP="006245B3">
            <w:pPr>
              <w:pStyle w:val="TableParagraph"/>
              <w:ind w:left="49" w:right="9"/>
              <w:jc w:val="center"/>
              <w:rPr>
                <w:sz w:val="24"/>
                <w:szCs w:val="24"/>
              </w:rPr>
            </w:pPr>
            <w:r w:rsidRPr="006245B3">
              <w:rPr>
                <w:sz w:val="24"/>
                <w:szCs w:val="24"/>
              </w:rPr>
              <w:t>24</w:t>
            </w:r>
          </w:p>
        </w:tc>
        <w:tc>
          <w:tcPr>
            <w:tcW w:w="5245" w:type="dxa"/>
            <w:vAlign w:val="center"/>
          </w:tcPr>
          <w:p w14:paraId="58B6516E" w14:textId="77777777" w:rsidR="006245B3" w:rsidRPr="006245B3" w:rsidRDefault="006245B3" w:rsidP="006245B3">
            <w:pPr>
              <w:spacing w:after="0" w:line="240" w:lineRule="auto"/>
              <w:ind w:left="140" w:right="33"/>
              <w:rPr>
                <w:rFonts w:ascii="Times New Roman" w:hAnsi="Times New Roman" w:cs="Times New Roman"/>
                <w:sz w:val="24"/>
                <w:szCs w:val="24"/>
              </w:rPr>
            </w:pPr>
            <w:r w:rsidRPr="006245B3">
              <w:rPr>
                <w:rFonts w:ascii="Times New Roman" w:hAnsi="Times New Roman" w:cs="Times New Roman"/>
                <w:sz w:val="24"/>
                <w:szCs w:val="24"/>
              </w:rPr>
              <w:t>Чапаева</w:t>
            </w:r>
          </w:p>
        </w:tc>
        <w:tc>
          <w:tcPr>
            <w:tcW w:w="2890" w:type="dxa"/>
            <w:vAlign w:val="center"/>
          </w:tcPr>
          <w:p w14:paraId="655ED442" w14:textId="77777777" w:rsidR="006245B3" w:rsidRPr="006245B3" w:rsidRDefault="006245B3" w:rsidP="006245B3">
            <w:pPr>
              <w:pStyle w:val="TableParagraph"/>
              <w:ind w:left="37" w:right="11"/>
              <w:jc w:val="center"/>
              <w:rPr>
                <w:sz w:val="24"/>
                <w:szCs w:val="24"/>
              </w:rPr>
            </w:pPr>
            <w:r w:rsidRPr="006245B3">
              <w:rPr>
                <w:sz w:val="24"/>
                <w:szCs w:val="24"/>
              </w:rPr>
              <w:t>106</w:t>
            </w:r>
          </w:p>
        </w:tc>
      </w:tr>
      <w:tr w:rsidR="006245B3" w:rsidRPr="006245B3" w14:paraId="2A00364A" w14:textId="77777777" w:rsidTr="006245B3">
        <w:trPr>
          <w:trHeight w:val="340"/>
        </w:trPr>
        <w:tc>
          <w:tcPr>
            <w:tcW w:w="567" w:type="dxa"/>
            <w:vAlign w:val="center"/>
          </w:tcPr>
          <w:p w14:paraId="1916395C" w14:textId="77777777" w:rsidR="006245B3" w:rsidRPr="006245B3" w:rsidRDefault="006245B3" w:rsidP="006245B3">
            <w:pPr>
              <w:pStyle w:val="TableParagraph"/>
              <w:ind w:left="49" w:right="9"/>
              <w:jc w:val="center"/>
              <w:rPr>
                <w:b/>
                <w:bCs/>
                <w:sz w:val="24"/>
                <w:szCs w:val="24"/>
              </w:rPr>
            </w:pPr>
          </w:p>
        </w:tc>
        <w:tc>
          <w:tcPr>
            <w:tcW w:w="5245" w:type="dxa"/>
            <w:vAlign w:val="center"/>
          </w:tcPr>
          <w:p w14:paraId="04A330DB" w14:textId="5FC039C4" w:rsidR="006245B3" w:rsidRPr="006245B3" w:rsidRDefault="006245B3" w:rsidP="006245B3">
            <w:pPr>
              <w:spacing w:after="0" w:line="240" w:lineRule="auto"/>
              <w:ind w:left="140" w:right="33"/>
              <w:rPr>
                <w:rFonts w:ascii="Times New Roman" w:hAnsi="Times New Roman" w:cs="Times New Roman"/>
                <w:b/>
                <w:bCs/>
                <w:sz w:val="24"/>
                <w:szCs w:val="24"/>
              </w:rPr>
            </w:pPr>
            <w:r w:rsidRPr="006245B3">
              <w:rPr>
                <w:rFonts w:ascii="Times New Roman" w:hAnsi="Times New Roman" w:cs="Times New Roman"/>
                <w:b/>
                <w:bCs/>
                <w:sz w:val="24"/>
                <w:szCs w:val="24"/>
              </w:rPr>
              <w:t>Всего:</w:t>
            </w:r>
          </w:p>
        </w:tc>
        <w:tc>
          <w:tcPr>
            <w:tcW w:w="2890" w:type="dxa"/>
            <w:vAlign w:val="center"/>
          </w:tcPr>
          <w:p w14:paraId="0395EF0B" w14:textId="77777777" w:rsidR="006245B3" w:rsidRPr="006245B3" w:rsidRDefault="006245B3" w:rsidP="006245B3">
            <w:pPr>
              <w:pStyle w:val="TableParagraph"/>
              <w:ind w:left="37" w:right="11"/>
              <w:jc w:val="center"/>
              <w:rPr>
                <w:b/>
                <w:bCs/>
                <w:sz w:val="24"/>
                <w:szCs w:val="24"/>
              </w:rPr>
            </w:pPr>
            <w:r w:rsidRPr="006245B3">
              <w:rPr>
                <w:b/>
                <w:bCs/>
                <w:sz w:val="24"/>
                <w:szCs w:val="24"/>
              </w:rPr>
              <w:t>1151</w:t>
            </w:r>
          </w:p>
        </w:tc>
      </w:tr>
    </w:tbl>
    <w:p w14:paraId="39F828A0" w14:textId="6727B174" w:rsidR="0000788C" w:rsidRPr="006245B3" w:rsidRDefault="0000788C" w:rsidP="003E1001">
      <w:pPr>
        <w:pStyle w:val="ab"/>
        <w:tabs>
          <w:tab w:val="left" w:pos="709"/>
        </w:tabs>
        <w:spacing w:before="240" w:line="360" w:lineRule="auto"/>
        <w:rPr>
          <w:rFonts w:ascii="Times New Roman" w:hAnsi="Times New Roman" w:cs="Times New Roman"/>
          <w:sz w:val="28"/>
          <w:szCs w:val="28"/>
        </w:rPr>
      </w:pPr>
      <w:r w:rsidRPr="006245B3">
        <w:rPr>
          <w:rFonts w:ascii="Times New Roman" w:hAnsi="Times New Roman" w:cs="Times New Roman"/>
          <w:sz w:val="28"/>
          <w:szCs w:val="28"/>
        </w:rPr>
        <w:t xml:space="preserve">При реализации мероприятий по организации дорожного движения особая роль принадлежит внедрению технических средств: нанесение дорожной разметки, установка дорожных ограждений и направляющих </w:t>
      </w:r>
      <w:r w:rsidRPr="006245B3">
        <w:rPr>
          <w:rFonts w:ascii="Times New Roman" w:hAnsi="Times New Roman" w:cs="Times New Roman"/>
          <w:spacing w:val="-2"/>
          <w:sz w:val="28"/>
          <w:szCs w:val="28"/>
        </w:rPr>
        <w:t>устройств,</w:t>
      </w:r>
      <w:r w:rsidRPr="006245B3">
        <w:rPr>
          <w:rFonts w:ascii="Times New Roman" w:hAnsi="Times New Roman" w:cs="Times New Roman"/>
          <w:spacing w:val="-15"/>
          <w:sz w:val="28"/>
          <w:szCs w:val="28"/>
        </w:rPr>
        <w:t xml:space="preserve"> </w:t>
      </w:r>
      <w:r w:rsidRPr="006245B3">
        <w:rPr>
          <w:rFonts w:ascii="Times New Roman" w:hAnsi="Times New Roman" w:cs="Times New Roman"/>
          <w:spacing w:val="-2"/>
          <w:sz w:val="28"/>
          <w:szCs w:val="28"/>
        </w:rPr>
        <w:t>светофорное</w:t>
      </w:r>
      <w:r w:rsidRPr="006245B3">
        <w:rPr>
          <w:rFonts w:ascii="Times New Roman" w:hAnsi="Times New Roman" w:cs="Times New Roman"/>
          <w:spacing w:val="-6"/>
          <w:sz w:val="28"/>
          <w:szCs w:val="28"/>
        </w:rPr>
        <w:t xml:space="preserve"> </w:t>
      </w:r>
      <w:r w:rsidRPr="006245B3">
        <w:rPr>
          <w:rFonts w:ascii="Times New Roman" w:hAnsi="Times New Roman" w:cs="Times New Roman"/>
          <w:spacing w:val="-2"/>
          <w:sz w:val="28"/>
          <w:szCs w:val="28"/>
        </w:rPr>
        <w:t>регулирование,</w:t>
      </w:r>
      <w:r w:rsidRPr="006245B3">
        <w:rPr>
          <w:rFonts w:ascii="Times New Roman" w:hAnsi="Times New Roman" w:cs="Times New Roman"/>
          <w:spacing w:val="-16"/>
          <w:sz w:val="28"/>
          <w:szCs w:val="28"/>
        </w:rPr>
        <w:t xml:space="preserve"> </w:t>
      </w:r>
      <w:r w:rsidRPr="006245B3">
        <w:rPr>
          <w:rFonts w:ascii="Times New Roman" w:hAnsi="Times New Roman" w:cs="Times New Roman"/>
          <w:spacing w:val="-2"/>
          <w:sz w:val="28"/>
          <w:szCs w:val="28"/>
        </w:rPr>
        <w:t>наличие</w:t>
      </w:r>
      <w:r w:rsidRPr="006245B3">
        <w:rPr>
          <w:rFonts w:ascii="Times New Roman" w:hAnsi="Times New Roman" w:cs="Times New Roman"/>
          <w:spacing w:val="-16"/>
          <w:sz w:val="28"/>
          <w:szCs w:val="28"/>
        </w:rPr>
        <w:t xml:space="preserve"> </w:t>
      </w:r>
      <w:r w:rsidRPr="006245B3">
        <w:rPr>
          <w:rFonts w:ascii="Times New Roman" w:hAnsi="Times New Roman" w:cs="Times New Roman"/>
          <w:spacing w:val="-2"/>
          <w:sz w:val="28"/>
          <w:szCs w:val="28"/>
        </w:rPr>
        <w:t>пешеходных</w:t>
      </w:r>
      <w:r w:rsidRPr="006245B3">
        <w:rPr>
          <w:rFonts w:ascii="Times New Roman" w:hAnsi="Times New Roman" w:cs="Times New Roman"/>
          <w:spacing w:val="-12"/>
          <w:sz w:val="28"/>
          <w:szCs w:val="28"/>
        </w:rPr>
        <w:t xml:space="preserve"> </w:t>
      </w:r>
      <w:r w:rsidRPr="006245B3">
        <w:rPr>
          <w:rFonts w:ascii="Times New Roman" w:hAnsi="Times New Roman" w:cs="Times New Roman"/>
          <w:spacing w:val="-2"/>
          <w:sz w:val="28"/>
          <w:szCs w:val="28"/>
        </w:rPr>
        <w:t>переходов.</w:t>
      </w:r>
    </w:p>
    <w:p w14:paraId="003B54ED" w14:textId="0E8778C8" w:rsidR="0000788C" w:rsidRPr="006245B3" w:rsidRDefault="0000788C" w:rsidP="0000788C">
      <w:pPr>
        <w:pStyle w:val="ab"/>
        <w:tabs>
          <w:tab w:val="left" w:pos="709"/>
        </w:tabs>
        <w:spacing w:line="360" w:lineRule="auto"/>
        <w:rPr>
          <w:rFonts w:ascii="Times New Roman" w:hAnsi="Times New Roman" w:cs="Times New Roman"/>
          <w:sz w:val="28"/>
          <w:szCs w:val="28"/>
        </w:rPr>
      </w:pPr>
      <w:r w:rsidRPr="006245B3">
        <w:rPr>
          <w:rFonts w:ascii="Times New Roman" w:hAnsi="Times New Roman" w:cs="Times New Roman"/>
          <w:sz w:val="28"/>
          <w:szCs w:val="28"/>
        </w:rPr>
        <w:t>Эффективное управление дорожным движением позвол</w:t>
      </w:r>
      <w:r w:rsidR="00C755D7" w:rsidRPr="006245B3">
        <w:rPr>
          <w:rFonts w:ascii="Times New Roman" w:hAnsi="Times New Roman" w:cs="Times New Roman"/>
          <w:sz w:val="28"/>
          <w:szCs w:val="28"/>
        </w:rPr>
        <w:t>яет</w:t>
      </w:r>
      <w:r w:rsidRPr="006245B3">
        <w:rPr>
          <w:rFonts w:ascii="Times New Roman" w:hAnsi="Times New Roman" w:cs="Times New Roman"/>
          <w:sz w:val="28"/>
          <w:szCs w:val="28"/>
        </w:rPr>
        <w:t xml:space="preserve"> обеспечивать равномерную загрузку транспортной сети,</w:t>
      </w:r>
      <w:r w:rsidRPr="006245B3">
        <w:rPr>
          <w:rFonts w:ascii="Times New Roman" w:hAnsi="Times New Roman" w:cs="Times New Roman"/>
          <w:spacing w:val="-1"/>
          <w:sz w:val="28"/>
          <w:szCs w:val="28"/>
        </w:rPr>
        <w:t xml:space="preserve"> </w:t>
      </w:r>
      <w:r w:rsidRPr="006245B3">
        <w:rPr>
          <w:rFonts w:ascii="Times New Roman" w:hAnsi="Times New Roman" w:cs="Times New Roman"/>
          <w:sz w:val="28"/>
          <w:szCs w:val="28"/>
        </w:rPr>
        <w:t>увеличивая ее</w:t>
      </w:r>
      <w:r w:rsidRPr="006245B3">
        <w:rPr>
          <w:rFonts w:ascii="Times New Roman" w:hAnsi="Times New Roman" w:cs="Times New Roman"/>
          <w:spacing w:val="-6"/>
          <w:sz w:val="28"/>
          <w:szCs w:val="28"/>
        </w:rPr>
        <w:t xml:space="preserve"> </w:t>
      </w:r>
      <w:r w:rsidRPr="006245B3">
        <w:rPr>
          <w:rFonts w:ascii="Times New Roman" w:hAnsi="Times New Roman" w:cs="Times New Roman"/>
          <w:sz w:val="28"/>
          <w:szCs w:val="28"/>
        </w:rPr>
        <w:t>пропускную способность,</w:t>
      </w:r>
      <w:r w:rsidRPr="006245B3">
        <w:rPr>
          <w:rFonts w:ascii="Times New Roman" w:hAnsi="Times New Roman" w:cs="Times New Roman"/>
          <w:spacing w:val="-21"/>
          <w:sz w:val="28"/>
          <w:szCs w:val="28"/>
        </w:rPr>
        <w:t xml:space="preserve"> </w:t>
      </w:r>
      <w:r w:rsidRPr="006245B3">
        <w:rPr>
          <w:rFonts w:ascii="Times New Roman" w:hAnsi="Times New Roman" w:cs="Times New Roman"/>
          <w:sz w:val="28"/>
          <w:szCs w:val="28"/>
        </w:rPr>
        <w:t>не</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допуская</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перегрузки</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уязвимых</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зон,</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а</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также</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прогнозировать развитие</w:t>
      </w:r>
      <w:r w:rsidRPr="006245B3">
        <w:rPr>
          <w:rFonts w:ascii="Times New Roman" w:hAnsi="Times New Roman" w:cs="Times New Roman"/>
          <w:spacing w:val="-14"/>
          <w:sz w:val="28"/>
          <w:szCs w:val="28"/>
        </w:rPr>
        <w:t xml:space="preserve"> </w:t>
      </w:r>
      <w:r w:rsidRPr="006245B3">
        <w:rPr>
          <w:rFonts w:ascii="Times New Roman" w:hAnsi="Times New Roman" w:cs="Times New Roman"/>
          <w:sz w:val="28"/>
          <w:szCs w:val="28"/>
        </w:rPr>
        <w:t>транспортной</w:t>
      </w:r>
      <w:r w:rsidRPr="006245B3">
        <w:rPr>
          <w:rFonts w:ascii="Times New Roman" w:hAnsi="Times New Roman" w:cs="Times New Roman"/>
          <w:spacing w:val="-8"/>
          <w:sz w:val="28"/>
          <w:szCs w:val="28"/>
        </w:rPr>
        <w:t xml:space="preserve"> </w:t>
      </w:r>
      <w:r w:rsidRPr="006245B3">
        <w:rPr>
          <w:rFonts w:ascii="Times New Roman" w:hAnsi="Times New Roman" w:cs="Times New Roman"/>
          <w:sz w:val="28"/>
          <w:szCs w:val="28"/>
        </w:rPr>
        <w:t>структуры.</w:t>
      </w:r>
    </w:p>
    <w:p w14:paraId="7F35B08E" w14:textId="6BCD5D5F" w:rsidR="0000788C" w:rsidRPr="006245B3" w:rsidRDefault="00FB0CB4" w:rsidP="00102A9F">
      <w:pPr>
        <w:pStyle w:val="ab"/>
        <w:tabs>
          <w:tab w:val="left" w:pos="709"/>
        </w:tabs>
        <w:spacing w:line="360" w:lineRule="auto"/>
        <w:rPr>
          <w:rFonts w:ascii="Times New Roman" w:hAnsi="Times New Roman" w:cs="Times New Roman"/>
          <w:sz w:val="28"/>
          <w:szCs w:val="28"/>
        </w:rPr>
      </w:pPr>
      <w:r w:rsidRPr="006245B3">
        <w:rPr>
          <w:rFonts w:ascii="Times New Roman" w:hAnsi="Times New Roman" w:cs="Times New Roman"/>
          <w:sz w:val="28"/>
          <w:szCs w:val="28"/>
        </w:rPr>
        <w:t>Сведенья о с</w:t>
      </w:r>
      <w:r w:rsidR="00C755D7" w:rsidRPr="006245B3">
        <w:rPr>
          <w:rFonts w:ascii="Times New Roman" w:hAnsi="Times New Roman" w:cs="Times New Roman"/>
          <w:sz w:val="28"/>
          <w:szCs w:val="28"/>
        </w:rPr>
        <w:t>ветофорны</w:t>
      </w:r>
      <w:r w:rsidRPr="006245B3">
        <w:rPr>
          <w:rFonts w:ascii="Times New Roman" w:hAnsi="Times New Roman" w:cs="Times New Roman"/>
          <w:sz w:val="28"/>
          <w:szCs w:val="28"/>
        </w:rPr>
        <w:t xml:space="preserve">х объектах, расположенных </w:t>
      </w:r>
      <w:r w:rsidR="00C755D7" w:rsidRPr="006245B3">
        <w:rPr>
          <w:rFonts w:ascii="Times New Roman" w:hAnsi="Times New Roman" w:cs="Times New Roman"/>
          <w:sz w:val="28"/>
          <w:szCs w:val="28"/>
        </w:rPr>
        <w:t xml:space="preserve">на территории </w:t>
      </w:r>
      <w:r w:rsidR="005A5EA9" w:rsidRPr="006245B3">
        <w:rPr>
          <w:rFonts w:ascii="Times New Roman" w:hAnsi="Times New Roman" w:cs="Times New Roman"/>
          <w:sz w:val="28"/>
          <w:szCs w:val="28"/>
        </w:rPr>
        <w:t>г. п.</w:t>
      </w:r>
      <w:r w:rsidR="00C755D7" w:rsidRPr="006245B3">
        <w:rPr>
          <w:rFonts w:ascii="Times New Roman" w:hAnsi="Times New Roman" w:cs="Times New Roman"/>
          <w:sz w:val="28"/>
          <w:szCs w:val="28"/>
        </w:rPr>
        <w:t xml:space="preserve"> </w:t>
      </w:r>
      <w:r w:rsidR="00E71B35" w:rsidRPr="006245B3">
        <w:rPr>
          <w:rFonts w:ascii="Times New Roman" w:hAnsi="Times New Roman" w:cs="Times New Roman"/>
          <w:sz w:val="28"/>
          <w:szCs w:val="28"/>
        </w:rPr>
        <w:t>Безенчук</w:t>
      </w:r>
      <w:r w:rsidR="0044512D" w:rsidRPr="006245B3">
        <w:rPr>
          <w:rFonts w:ascii="Times New Roman" w:hAnsi="Times New Roman" w:cs="Times New Roman"/>
          <w:sz w:val="28"/>
          <w:szCs w:val="28"/>
        </w:rPr>
        <w:t xml:space="preserve"> приведены в таблиц</w:t>
      </w:r>
      <w:r w:rsidRPr="006245B3">
        <w:rPr>
          <w:rFonts w:ascii="Times New Roman" w:hAnsi="Times New Roman" w:cs="Times New Roman"/>
          <w:sz w:val="28"/>
          <w:szCs w:val="28"/>
        </w:rPr>
        <w:t>е  2.9.</w:t>
      </w:r>
      <w:r w:rsidR="00102A9F" w:rsidRPr="006245B3">
        <w:rPr>
          <w:rFonts w:ascii="Times New Roman" w:hAnsi="Times New Roman" w:cs="Times New Roman"/>
          <w:sz w:val="28"/>
          <w:szCs w:val="28"/>
        </w:rPr>
        <w:t>3</w:t>
      </w:r>
      <w:r w:rsidRPr="006245B3">
        <w:rPr>
          <w:rFonts w:ascii="Times New Roman" w:hAnsi="Times New Roman" w:cs="Times New Roman"/>
          <w:sz w:val="28"/>
          <w:szCs w:val="28"/>
        </w:rPr>
        <w:t>.</w:t>
      </w:r>
    </w:p>
    <w:p w14:paraId="06583303" w14:textId="22D95ADE" w:rsidR="00FB0CB4" w:rsidRDefault="00FB0CB4" w:rsidP="00FB0CB4">
      <w:pPr>
        <w:pStyle w:val="ab"/>
        <w:tabs>
          <w:tab w:val="left" w:pos="709"/>
        </w:tabs>
        <w:spacing w:line="360" w:lineRule="auto"/>
        <w:rPr>
          <w:rFonts w:ascii="Times New Roman" w:hAnsi="Times New Roman" w:cs="Times New Roman"/>
          <w:spacing w:val="-2"/>
          <w:sz w:val="28"/>
          <w:szCs w:val="28"/>
        </w:rPr>
      </w:pPr>
      <w:r w:rsidRPr="006245B3">
        <w:rPr>
          <w:rFonts w:ascii="Times New Roman" w:hAnsi="Times New Roman" w:cs="Times New Roman"/>
          <w:spacing w:val="-2"/>
          <w:sz w:val="28"/>
          <w:szCs w:val="28"/>
        </w:rPr>
        <w:t>Таблица</w:t>
      </w:r>
      <w:r w:rsidR="00102A9F" w:rsidRPr="006245B3">
        <w:rPr>
          <w:rFonts w:ascii="Times New Roman" w:hAnsi="Times New Roman" w:cs="Times New Roman"/>
          <w:spacing w:val="-17"/>
          <w:sz w:val="28"/>
          <w:szCs w:val="28"/>
        </w:rPr>
        <w:t xml:space="preserve"> 2</w:t>
      </w:r>
      <w:r w:rsidR="00F556C7" w:rsidRPr="006245B3">
        <w:rPr>
          <w:rFonts w:ascii="Times New Roman" w:hAnsi="Times New Roman" w:cs="Times New Roman"/>
          <w:spacing w:val="-17"/>
          <w:sz w:val="28"/>
          <w:szCs w:val="28"/>
        </w:rPr>
        <w:t>.</w:t>
      </w:r>
      <w:r w:rsidR="00102A9F" w:rsidRPr="006245B3">
        <w:rPr>
          <w:rFonts w:ascii="Times New Roman" w:hAnsi="Times New Roman" w:cs="Times New Roman"/>
          <w:spacing w:val="-17"/>
          <w:sz w:val="28"/>
          <w:szCs w:val="28"/>
        </w:rPr>
        <w:t>.9</w:t>
      </w:r>
      <w:r w:rsidR="00F556C7" w:rsidRPr="006245B3">
        <w:rPr>
          <w:rFonts w:ascii="Times New Roman" w:hAnsi="Times New Roman" w:cs="Times New Roman"/>
          <w:spacing w:val="-17"/>
          <w:sz w:val="28"/>
          <w:szCs w:val="28"/>
        </w:rPr>
        <w:t>.</w:t>
      </w:r>
      <w:r w:rsidR="00102A9F" w:rsidRPr="006245B3">
        <w:rPr>
          <w:rFonts w:ascii="Times New Roman" w:hAnsi="Times New Roman" w:cs="Times New Roman"/>
          <w:spacing w:val="-17"/>
          <w:sz w:val="28"/>
          <w:szCs w:val="28"/>
        </w:rPr>
        <w:t>.3</w:t>
      </w:r>
      <w:r w:rsidRPr="006245B3">
        <w:rPr>
          <w:rFonts w:ascii="Times New Roman" w:hAnsi="Times New Roman" w:cs="Times New Roman"/>
          <w:spacing w:val="34"/>
          <w:sz w:val="28"/>
          <w:szCs w:val="28"/>
        </w:rPr>
        <w:t xml:space="preserve"> - </w:t>
      </w:r>
      <w:r w:rsidRPr="006245B3">
        <w:rPr>
          <w:rFonts w:ascii="Times New Roman" w:hAnsi="Times New Roman" w:cs="Times New Roman"/>
          <w:spacing w:val="-2"/>
          <w:sz w:val="28"/>
          <w:szCs w:val="28"/>
        </w:rPr>
        <w:t>Сведения</w:t>
      </w:r>
      <w:r w:rsidRPr="006245B3">
        <w:rPr>
          <w:rFonts w:ascii="Times New Roman" w:hAnsi="Times New Roman" w:cs="Times New Roman"/>
          <w:spacing w:val="-7"/>
          <w:sz w:val="28"/>
          <w:szCs w:val="28"/>
        </w:rPr>
        <w:t xml:space="preserve"> </w:t>
      </w:r>
      <w:r w:rsidRPr="006245B3">
        <w:rPr>
          <w:rFonts w:ascii="Times New Roman" w:hAnsi="Times New Roman" w:cs="Times New Roman"/>
          <w:spacing w:val="-2"/>
          <w:sz w:val="28"/>
          <w:szCs w:val="28"/>
        </w:rPr>
        <w:t>о</w:t>
      </w:r>
      <w:r w:rsidRPr="006245B3">
        <w:rPr>
          <w:rFonts w:ascii="Times New Roman" w:hAnsi="Times New Roman" w:cs="Times New Roman"/>
          <w:spacing w:val="-17"/>
          <w:sz w:val="28"/>
          <w:szCs w:val="28"/>
        </w:rPr>
        <w:t xml:space="preserve"> </w:t>
      </w:r>
      <w:r w:rsidRPr="006245B3">
        <w:rPr>
          <w:rFonts w:ascii="Times New Roman" w:hAnsi="Times New Roman" w:cs="Times New Roman"/>
          <w:spacing w:val="-2"/>
          <w:sz w:val="28"/>
          <w:szCs w:val="28"/>
        </w:rPr>
        <w:t>светофорных объектах</w:t>
      </w:r>
      <w:r w:rsidRPr="006245B3">
        <w:rPr>
          <w:rFonts w:ascii="Times New Roman" w:hAnsi="Times New Roman" w:cs="Times New Roman"/>
          <w:spacing w:val="-10"/>
          <w:sz w:val="28"/>
          <w:szCs w:val="28"/>
        </w:rPr>
        <w:t xml:space="preserve"> </w:t>
      </w:r>
      <w:r w:rsidRPr="006245B3">
        <w:rPr>
          <w:rFonts w:ascii="Times New Roman" w:hAnsi="Times New Roman" w:cs="Times New Roman"/>
          <w:spacing w:val="-2"/>
          <w:sz w:val="28"/>
          <w:szCs w:val="28"/>
        </w:rPr>
        <w:t>в</w:t>
      </w:r>
      <w:r w:rsidRPr="006245B3">
        <w:rPr>
          <w:rFonts w:ascii="Times New Roman" w:hAnsi="Times New Roman" w:cs="Times New Roman"/>
          <w:spacing w:val="-16"/>
          <w:sz w:val="28"/>
          <w:szCs w:val="28"/>
        </w:rPr>
        <w:t xml:space="preserve"> </w:t>
      </w:r>
      <w:proofErr w:type="spellStart"/>
      <w:r w:rsidRPr="006245B3">
        <w:rPr>
          <w:rFonts w:ascii="Times New Roman" w:hAnsi="Times New Roman" w:cs="Times New Roman"/>
          <w:spacing w:val="-2"/>
          <w:sz w:val="28"/>
          <w:szCs w:val="28"/>
        </w:rPr>
        <w:t>г.п</w:t>
      </w:r>
      <w:proofErr w:type="spellEnd"/>
      <w:r w:rsidRPr="006245B3">
        <w:rPr>
          <w:rFonts w:ascii="Times New Roman" w:hAnsi="Times New Roman" w:cs="Times New Roman"/>
          <w:spacing w:val="-2"/>
          <w:sz w:val="28"/>
          <w:szCs w:val="28"/>
        </w:rPr>
        <w:t xml:space="preserve">. </w:t>
      </w:r>
      <w:r w:rsidR="00E71B35" w:rsidRPr="006245B3">
        <w:rPr>
          <w:rFonts w:ascii="Times New Roman" w:hAnsi="Times New Roman" w:cs="Times New Roman"/>
          <w:spacing w:val="-2"/>
          <w:sz w:val="28"/>
          <w:szCs w:val="28"/>
        </w:rPr>
        <w:t>Безенчук</w:t>
      </w:r>
    </w:p>
    <w:tbl>
      <w:tblPr>
        <w:tblW w:w="905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7"/>
        <w:gridCol w:w="2977"/>
        <w:gridCol w:w="3260"/>
        <w:gridCol w:w="2247"/>
      </w:tblGrid>
      <w:tr w:rsidR="006245B3" w:rsidRPr="006245B3" w14:paraId="21B22387" w14:textId="77777777" w:rsidTr="006809D0">
        <w:trPr>
          <w:cantSplit/>
          <w:trHeight w:val="340"/>
          <w:tblHeader/>
        </w:trPr>
        <w:tc>
          <w:tcPr>
            <w:tcW w:w="567" w:type="dxa"/>
            <w:vAlign w:val="center"/>
          </w:tcPr>
          <w:p w14:paraId="5DD3D172" w14:textId="77777777" w:rsidR="006245B3" w:rsidRPr="006245B3" w:rsidRDefault="006245B3" w:rsidP="006245B3">
            <w:pPr>
              <w:pStyle w:val="TableParagraph"/>
              <w:ind w:left="36" w:right="2"/>
              <w:jc w:val="center"/>
              <w:rPr>
                <w:sz w:val="24"/>
                <w:szCs w:val="24"/>
              </w:rPr>
            </w:pPr>
            <w:r w:rsidRPr="006245B3">
              <w:rPr>
                <w:w w:val="90"/>
                <w:sz w:val="24"/>
                <w:szCs w:val="24"/>
              </w:rPr>
              <w:t>№</w:t>
            </w:r>
            <w:r w:rsidRPr="006245B3">
              <w:rPr>
                <w:spacing w:val="23"/>
                <w:sz w:val="24"/>
                <w:szCs w:val="24"/>
              </w:rPr>
              <w:t xml:space="preserve"> </w:t>
            </w:r>
            <w:r w:rsidRPr="006245B3">
              <w:rPr>
                <w:spacing w:val="-5"/>
                <w:w w:val="95"/>
                <w:sz w:val="24"/>
                <w:szCs w:val="24"/>
              </w:rPr>
              <w:t>п/п</w:t>
            </w:r>
          </w:p>
        </w:tc>
        <w:tc>
          <w:tcPr>
            <w:tcW w:w="2977" w:type="dxa"/>
            <w:vAlign w:val="center"/>
          </w:tcPr>
          <w:p w14:paraId="2216E326" w14:textId="77777777" w:rsidR="006245B3" w:rsidRPr="006245B3" w:rsidRDefault="006245B3" w:rsidP="006245B3">
            <w:pPr>
              <w:pStyle w:val="TableParagraph"/>
              <w:ind w:left="26" w:right="15"/>
              <w:jc w:val="center"/>
              <w:rPr>
                <w:sz w:val="24"/>
                <w:szCs w:val="24"/>
              </w:rPr>
            </w:pPr>
            <w:r w:rsidRPr="006245B3">
              <w:rPr>
                <w:sz w:val="24"/>
                <w:szCs w:val="24"/>
              </w:rPr>
              <w:t>Место</w:t>
            </w:r>
            <w:r w:rsidRPr="006245B3">
              <w:rPr>
                <w:spacing w:val="4"/>
                <w:sz w:val="24"/>
                <w:szCs w:val="24"/>
              </w:rPr>
              <w:t xml:space="preserve"> </w:t>
            </w:r>
            <w:r w:rsidRPr="006245B3">
              <w:rPr>
                <w:spacing w:val="-2"/>
                <w:sz w:val="24"/>
                <w:szCs w:val="24"/>
              </w:rPr>
              <w:t>дислокации</w:t>
            </w:r>
          </w:p>
        </w:tc>
        <w:tc>
          <w:tcPr>
            <w:tcW w:w="3260" w:type="dxa"/>
            <w:vAlign w:val="center"/>
          </w:tcPr>
          <w:p w14:paraId="6314EF63" w14:textId="77777777" w:rsidR="006245B3" w:rsidRPr="006245B3" w:rsidRDefault="006245B3" w:rsidP="006245B3">
            <w:pPr>
              <w:pStyle w:val="TableParagraph"/>
              <w:ind w:left="102"/>
              <w:jc w:val="center"/>
              <w:rPr>
                <w:sz w:val="24"/>
                <w:szCs w:val="24"/>
              </w:rPr>
            </w:pPr>
            <w:r w:rsidRPr="006245B3">
              <w:rPr>
                <w:sz w:val="24"/>
                <w:szCs w:val="24"/>
              </w:rPr>
              <w:t>Состав</w:t>
            </w:r>
            <w:r w:rsidRPr="006245B3">
              <w:rPr>
                <w:spacing w:val="-7"/>
                <w:sz w:val="24"/>
                <w:szCs w:val="24"/>
              </w:rPr>
              <w:t xml:space="preserve"> </w:t>
            </w:r>
            <w:r w:rsidRPr="006245B3">
              <w:rPr>
                <w:sz w:val="24"/>
                <w:szCs w:val="24"/>
              </w:rPr>
              <w:t>светофорного</w:t>
            </w:r>
            <w:r w:rsidRPr="006245B3">
              <w:rPr>
                <w:spacing w:val="3"/>
                <w:sz w:val="24"/>
                <w:szCs w:val="24"/>
              </w:rPr>
              <w:t xml:space="preserve"> </w:t>
            </w:r>
            <w:r w:rsidRPr="006245B3">
              <w:rPr>
                <w:spacing w:val="-2"/>
                <w:sz w:val="24"/>
                <w:szCs w:val="24"/>
              </w:rPr>
              <w:t>объекта</w:t>
            </w:r>
          </w:p>
        </w:tc>
        <w:tc>
          <w:tcPr>
            <w:tcW w:w="2247" w:type="dxa"/>
            <w:vAlign w:val="center"/>
          </w:tcPr>
          <w:p w14:paraId="353086DA" w14:textId="77777777" w:rsidR="006245B3" w:rsidRPr="006245B3" w:rsidRDefault="006245B3" w:rsidP="006245B3">
            <w:pPr>
              <w:pStyle w:val="TableParagraph"/>
              <w:ind w:left="27" w:right="17"/>
              <w:jc w:val="center"/>
              <w:rPr>
                <w:sz w:val="24"/>
                <w:szCs w:val="24"/>
              </w:rPr>
            </w:pPr>
            <w:r w:rsidRPr="006245B3">
              <w:rPr>
                <w:sz w:val="24"/>
                <w:szCs w:val="24"/>
              </w:rPr>
              <w:t>Кол-во</w:t>
            </w:r>
            <w:r w:rsidRPr="006245B3">
              <w:rPr>
                <w:spacing w:val="4"/>
                <w:sz w:val="24"/>
                <w:szCs w:val="24"/>
              </w:rPr>
              <w:t xml:space="preserve"> </w:t>
            </w:r>
            <w:r w:rsidRPr="006245B3">
              <w:rPr>
                <w:spacing w:val="-2"/>
                <w:sz w:val="24"/>
                <w:szCs w:val="24"/>
              </w:rPr>
              <w:t>секций,</w:t>
            </w:r>
            <w:r w:rsidRPr="006245B3">
              <w:rPr>
                <w:sz w:val="24"/>
                <w:szCs w:val="24"/>
              </w:rPr>
              <w:t xml:space="preserve"> </w:t>
            </w:r>
            <w:r w:rsidRPr="006245B3">
              <w:rPr>
                <w:noProof/>
                <w:position w:val="-1"/>
                <w:sz w:val="24"/>
                <w:szCs w:val="24"/>
                <w:lang w:eastAsia="ru-RU" w:bidi="ug-CN"/>
              </w:rPr>
              <w:drawing>
                <wp:inline distT="0" distB="0" distL="0" distR="0" wp14:anchorId="349366F7" wp14:editId="15E1F11E">
                  <wp:extent cx="204224" cy="70103"/>
                  <wp:effectExtent l="0" t="0" r="0" b="0"/>
                  <wp:docPr id="816517059"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23" cstate="print"/>
                          <a:stretch>
                            <a:fillRect/>
                          </a:stretch>
                        </pic:blipFill>
                        <pic:spPr>
                          <a:xfrm>
                            <a:off x="0" y="0"/>
                            <a:ext cx="204224" cy="70103"/>
                          </a:xfrm>
                          <a:prstGeom prst="rect">
                            <a:avLst/>
                          </a:prstGeom>
                        </pic:spPr>
                      </pic:pic>
                    </a:graphicData>
                  </a:graphic>
                </wp:inline>
              </w:drawing>
            </w:r>
          </w:p>
        </w:tc>
      </w:tr>
      <w:tr w:rsidR="006245B3" w:rsidRPr="006245B3" w14:paraId="5B409693"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4A09ACB6" w14:textId="77777777" w:rsidR="006245B3" w:rsidRPr="006245B3" w:rsidRDefault="006245B3" w:rsidP="006245B3">
            <w:pPr>
              <w:pStyle w:val="TableParagraph"/>
              <w:ind w:left="36"/>
              <w:jc w:val="center"/>
              <w:rPr>
                <w:sz w:val="24"/>
                <w:szCs w:val="24"/>
              </w:rPr>
            </w:pPr>
            <w:r w:rsidRPr="006245B3">
              <w:rPr>
                <w:sz w:val="24"/>
                <w:szCs w:val="24"/>
              </w:rPr>
              <w:t>1</w:t>
            </w:r>
          </w:p>
        </w:tc>
        <w:tc>
          <w:tcPr>
            <w:tcW w:w="2977" w:type="dxa"/>
            <w:tcBorders>
              <w:top w:val="single" w:sz="6" w:space="0" w:color="000000"/>
              <w:left w:val="single" w:sz="6" w:space="0" w:color="000000"/>
              <w:bottom w:val="single" w:sz="6" w:space="0" w:color="000000"/>
              <w:right w:val="single" w:sz="6" w:space="0" w:color="000000"/>
            </w:tcBorders>
            <w:vAlign w:val="center"/>
          </w:tcPr>
          <w:p w14:paraId="7033A492" w14:textId="77777777" w:rsidR="006245B3" w:rsidRPr="006245B3" w:rsidRDefault="006245B3" w:rsidP="006245B3">
            <w:pPr>
              <w:pStyle w:val="TableParagraph"/>
              <w:ind w:left="26" w:right="7"/>
              <w:rPr>
                <w:sz w:val="24"/>
                <w:szCs w:val="24"/>
              </w:rPr>
            </w:pPr>
            <w:r w:rsidRPr="006245B3">
              <w:rPr>
                <w:sz w:val="24"/>
                <w:szCs w:val="24"/>
              </w:rPr>
              <w:t>Советская - Нефтяников</w:t>
            </w:r>
          </w:p>
        </w:tc>
        <w:tc>
          <w:tcPr>
            <w:tcW w:w="3260" w:type="dxa"/>
            <w:tcBorders>
              <w:top w:val="single" w:sz="6" w:space="0" w:color="000000"/>
              <w:left w:val="single" w:sz="6" w:space="0" w:color="000000"/>
              <w:bottom w:val="single" w:sz="6" w:space="0" w:color="000000"/>
              <w:right w:val="single" w:sz="6" w:space="0" w:color="000000"/>
            </w:tcBorders>
            <w:vAlign w:val="center"/>
          </w:tcPr>
          <w:p w14:paraId="083D68CF" w14:textId="77777777" w:rsidR="006245B3" w:rsidRPr="006245B3" w:rsidRDefault="006245B3" w:rsidP="00ED6D5E">
            <w:pPr>
              <w:pStyle w:val="TableParagraph"/>
              <w:ind w:left="52" w:right="10"/>
              <w:jc w:val="center"/>
              <w:rPr>
                <w:sz w:val="24"/>
                <w:szCs w:val="24"/>
              </w:rPr>
            </w:pPr>
            <w:r w:rsidRPr="006245B3">
              <w:rPr>
                <w:sz w:val="24"/>
                <w:szCs w:val="24"/>
              </w:rPr>
              <w:t>Т1.1</w:t>
            </w:r>
          </w:p>
        </w:tc>
        <w:tc>
          <w:tcPr>
            <w:tcW w:w="2247" w:type="dxa"/>
            <w:tcBorders>
              <w:top w:val="single" w:sz="6" w:space="0" w:color="000000"/>
              <w:left w:val="single" w:sz="6" w:space="0" w:color="000000"/>
              <w:bottom w:val="single" w:sz="6" w:space="0" w:color="000000"/>
              <w:right w:val="single" w:sz="6" w:space="0" w:color="000000"/>
            </w:tcBorders>
            <w:vAlign w:val="center"/>
          </w:tcPr>
          <w:p w14:paraId="36EA72BD" w14:textId="77777777" w:rsidR="006245B3" w:rsidRPr="006245B3" w:rsidRDefault="006245B3" w:rsidP="00ED6D5E">
            <w:pPr>
              <w:pStyle w:val="TableParagraph"/>
              <w:ind w:left="27"/>
              <w:jc w:val="center"/>
              <w:rPr>
                <w:sz w:val="24"/>
                <w:szCs w:val="24"/>
              </w:rPr>
            </w:pPr>
            <w:r w:rsidRPr="006245B3">
              <w:rPr>
                <w:sz w:val="24"/>
                <w:szCs w:val="24"/>
              </w:rPr>
              <w:t>8</w:t>
            </w:r>
          </w:p>
        </w:tc>
      </w:tr>
      <w:tr w:rsidR="006245B3" w:rsidRPr="006245B3" w14:paraId="5A138C69"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57DD5E0B" w14:textId="77777777" w:rsidR="006245B3" w:rsidRPr="006245B3" w:rsidRDefault="006245B3" w:rsidP="006245B3">
            <w:pPr>
              <w:pStyle w:val="TableParagraph"/>
              <w:ind w:left="36"/>
              <w:jc w:val="center"/>
              <w:rPr>
                <w:sz w:val="24"/>
                <w:szCs w:val="24"/>
              </w:rPr>
            </w:pPr>
            <w:r w:rsidRPr="006245B3">
              <w:rPr>
                <w:sz w:val="24"/>
                <w:szCs w:val="24"/>
              </w:rPr>
              <w:t>2</w:t>
            </w:r>
          </w:p>
        </w:tc>
        <w:tc>
          <w:tcPr>
            <w:tcW w:w="2977" w:type="dxa"/>
            <w:tcBorders>
              <w:top w:val="single" w:sz="6" w:space="0" w:color="000000"/>
              <w:left w:val="single" w:sz="6" w:space="0" w:color="000000"/>
              <w:bottom w:val="single" w:sz="6" w:space="0" w:color="000000"/>
              <w:right w:val="single" w:sz="6" w:space="0" w:color="000000"/>
            </w:tcBorders>
            <w:vAlign w:val="center"/>
          </w:tcPr>
          <w:p w14:paraId="626DA143" w14:textId="77777777" w:rsidR="006245B3" w:rsidRPr="006245B3" w:rsidRDefault="006245B3" w:rsidP="006245B3">
            <w:pPr>
              <w:pStyle w:val="TableParagraph"/>
              <w:ind w:left="26"/>
              <w:rPr>
                <w:sz w:val="24"/>
                <w:szCs w:val="24"/>
              </w:rPr>
            </w:pPr>
            <w:r w:rsidRPr="006245B3">
              <w:rPr>
                <w:sz w:val="24"/>
                <w:szCs w:val="24"/>
              </w:rPr>
              <w:t>Советская - Нефтяников</w:t>
            </w:r>
          </w:p>
        </w:tc>
        <w:tc>
          <w:tcPr>
            <w:tcW w:w="3260" w:type="dxa"/>
            <w:tcBorders>
              <w:top w:val="single" w:sz="6" w:space="0" w:color="000000"/>
              <w:left w:val="single" w:sz="6" w:space="0" w:color="000000"/>
              <w:bottom w:val="single" w:sz="6" w:space="0" w:color="000000"/>
              <w:right w:val="single" w:sz="6" w:space="0" w:color="000000"/>
            </w:tcBorders>
            <w:vAlign w:val="center"/>
          </w:tcPr>
          <w:p w14:paraId="22D07C4E" w14:textId="77777777" w:rsidR="006245B3" w:rsidRPr="006245B3" w:rsidRDefault="006245B3" w:rsidP="00ED6D5E">
            <w:pPr>
              <w:pStyle w:val="TableParagraph"/>
              <w:ind w:left="52" w:right="10"/>
              <w:jc w:val="center"/>
              <w:rPr>
                <w:sz w:val="24"/>
                <w:szCs w:val="24"/>
              </w:rPr>
            </w:pPr>
            <w:r w:rsidRPr="006245B3">
              <w:rPr>
                <w:sz w:val="24"/>
                <w:szCs w:val="24"/>
              </w:rPr>
              <w:t>П1.1</w:t>
            </w:r>
          </w:p>
        </w:tc>
        <w:tc>
          <w:tcPr>
            <w:tcW w:w="2247" w:type="dxa"/>
            <w:tcBorders>
              <w:top w:val="single" w:sz="6" w:space="0" w:color="000000"/>
              <w:left w:val="single" w:sz="6" w:space="0" w:color="000000"/>
              <w:bottom w:val="single" w:sz="6" w:space="0" w:color="000000"/>
              <w:right w:val="single" w:sz="6" w:space="0" w:color="000000"/>
            </w:tcBorders>
            <w:vAlign w:val="center"/>
          </w:tcPr>
          <w:p w14:paraId="333D8491" w14:textId="77777777" w:rsidR="006245B3" w:rsidRPr="006245B3" w:rsidRDefault="006245B3" w:rsidP="00ED6D5E">
            <w:pPr>
              <w:pStyle w:val="TableParagraph"/>
              <w:ind w:left="27"/>
              <w:jc w:val="center"/>
              <w:rPr>
                <w:sz w:val="24"/>
                <w:szCs w:val="24"/>
              </w:rPr>
            </w:pPr>
            <w:r w:rsidRPr="006245B3">
              <w:rPr>
                <w:sz w:val="24"/>
                <w:szCs w:val="24"/>
              </w:rPr>
              <w:t>6</w:t>
            </w:r>
          </w:p>
        </w:tc>
      </w:tr>
      <w:tr w:rsidR="006245B3" w:rsidRPr="006245B3" w14:paraId="1C2FDE58"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3AFE7AE7" w14:textId="77777777" w:rsidR="006245B3" w:rsidRPr="006245B3" w:rsidRDefault="006245B3" w:rsidP="006245B3">
            <w:pPr>
              <w:pStyle w:val="TableParagraph"/>
              <w:ind w:left="36"/>
              <w:jc w:val="center"/>
              <w:rPr>
                <w:sz w:val="24"/>
                <w:szCs w:val="24"/>
              </w:rPr>
            </w:pPr>
            <w:r w:rsidRPr="006245B3">
              <w:rPr>
                <w:sz w:val="24"/>
                <w:szCs w:val="24"/>
              </w:rPr>
              <w:t>3</w:t>
            </w:r>
          </w:p>
        </w:tc>
        <w:tc>
          <w:tcPr>
            <w:tcW w:w="2977" w:type="dxa"/>
            <w:tcBorders>
              <w:top w:val="single" w:sz="6" w:space="0" w:color="000000"/>
              <w:left w:val="single" w:sz="6" w:space="0" w:color="000000"/>
              <w:bottom w:val="single" w:sz="6" w:space="0" w:color="000000"/>
              <w:right w:val="single" w:sz="6" w:space="0" w:color="000000"/>
            </w:tcBorders>
            <w:vAlign w:val="center"/>
          </w:tcPr>
          <w:p w14:paraId="4FBDB2D4" w14:textId="77777777" w:rsidR="006245B3" w:rsidRPr="006245B3" w:rsidRDefault="006245B3" w:rsidP="006245B3">
            <w:pPr>
              <w:pStyle w:val="TableParagraph"/>
              <w:ind w:left="26"/>
              <w:rPr>
                <w:sz w:val="24"/>
                <w:szCs w:val="24"/>
              </w:rPr>
            </w:pPr>
            <w:r w:rsidRPr="006245B3">
              <w:rPr>
                <w:sz w:val="24"/>
                <w:szCs w:val="24"/>
              </w:rPr>
              <w:t>Быковского - Чапаева</w:t>
            </w:r>
          </w:p>
        </w:tc>
        <w:tc>
          <w:tcPr>
            <w:tcW w:w="3260" w:type="dxa"/>
            <w:tcBorders>
              <w:top w:val="single" w:sz="6" w:space="0" w:color="000000"/>
              <w:left w:val="single" w:sz="6" w:space="0" w:color="000000"/>
              <w:bottom w:val="single" w:sz="6" w:space="0" w:color="000000"/>
              <w:right w:val="single" w:sz="6" w:space="0" w:color="000000"/>
            </w:tcBorders>
            <w:vAlign w:val="center"/>
          </w:tcPr>
          <w:p w14:paraId="3B8250B9" w14:textId="77777777" w:rsidR="006245B3" w:rsidRPr="006245B3" w:rsidRDefault="006245B3" w:rsidP="00ED6D5E">
            <w:pPr>
              <w:pStyle w:val="TableParagraph"/>
              <w:ind w:left="52" w:right="10"/>
              <w:jc w:val="center"/>
              <w:rPr>
                <w:sz w:val="24"/>
                <w:szCs w:val="24"/>
              </w:rPr>
            </w:pPr>
            <w:r w:rsidRPr="006245B3">
              <w:rPr>
                <w:sz w:val="24"/>
                <w:szCs w:val="24"/>
              </w:rPr>
              <w:t>Т1.1</w:t>
            </w:r>
          </w:p>
        </w:tc>
        <w:tc>
          <w:tcPr>
            <w:tcW w:w="2247" w:type="dxa"/>
            <w:tcBorders>
              <w:top w:val="single" w:sz="6" w:space="0" w:color="000000"/>
              <w:left w:val="single" w:sz="6" w:space="0" w:color="000000"/>
              <w:bottom w:val="single" w:sz="6" w:space="0" w:color="000000"/>
              <w:right w:val="single" w:sz="6" w:space="0" w:color="000000"/>
            </w:tcBorders>
            <w:vAlign w:val="center"/>
          </w:tcPr>
          <w:p w14:paraId="115F9DA8" w14:textId="77777777" w:rsidR="006245B3" w:rsidRPr="006245B3" w:rsidRDefault="006245B3" w:rsidP="00ED6D5E">
            <w:pPr>
              <w:pStyle w:val="TableParagraph"/>
              <w:ind w:left="27"/>
              <w:jc w:val="center"/>
              <w:rPr>
                <w:sz w:val="24"/>
                <w:szCs w:val="24"/>
              </w:rPr>
            </w:pPr>
            <w:r w:rsidRPr="006245B3">
              <w:rPr>
                <w:sz w:val="24"/>
                <w:szCs w:val="24"/>
              </w:rPr>
              <w:t>10</w:t>
            </w:r>
          </w:p>
        </w:tc>
      </w:tr>
      <w:tr w:rsidR="006245B3" w:rsidRPr="006245B3" w14:paraId="3A09A94C"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7371A52A" w14:textId="77777777" w:rsidR="006245B3" w:rsidRPr="006245B3" w:rsidRDefault="006245B3" w:rsidP="006245B3">
            <w:pPr>
              <w:pStyle w:val="TableParagraph"/>
              <w:ind w:left="36"/>
              <w:jc w:val="center"/>
              <w:rPr>
                <w:sz w:val="24"/>
                <w:szCs w:val="24"/>
              </w:rPr>
            </w:pPr>
            <w:r w:rsidRPr="006245B3">
              <w:rPr>
                <w:sz w:val="24"/>
                <w:szCs w:val="24"/>
              </w:rPr>
              <w:t>4</w:t>
            </w:r>
          </w:p>
        </w:tc>
        <w:tc>
          <w:tcPr>
            <w:tcW w:w="2977" w:type="dxa"/>
            <w:tcBorders>
              <w:top w:val="single" w:sz="6" w:space="0" w:color="000000"/>
              <w:left w:val="single" w:sz="6" w:space="0" w:color="000000"/>
              <w:bottom w:val="single" w:sz="6" w:space="0" w:color="000000"/>
              <w:right w:val="single" w:sz="6" w:space="0" w:color="000000"/>
            </w:tcBorders>
            <w:vAlign w:val="center"/>
          </w:tcPr>
          <w:p w14:paraId="69DA3C3C" w14:textId="77777777" w:rsidR="006245B3" w:rsidRPr="006245B3" w:rsidRDefault="006245B3" w:rsidP="006245B3">
            <w:pPr>
              <w:pStyle w:val="TableParagraph"/>
              <w:ind w:left="26"/>
              <w:rPr>
                <w:sz w:val="24"/>
                <w:szCs w:val="24"/>
              </w:rPr>
            </w:pPr>
            <w:r w:rsidRPr="006245B3">
              <w:rPr>
                <w:sz w:val="24"/>
                <w:szCs w:val="24"/>
              </w:rPr>
              <w:t>Быковского - Чапаева</w:t>
            </w:r>
          </w:p>
        </w:tc>
        <w:tc>
          <w:tcPr>
            <w:tcW w:w="3260" w:type="dxa"/>
            <w:tcBorders>
              <w:top w:val="single" w:sz="6" w:space="0" w:color="000000"/>
              <w:left w:val="single" w:sz="6" w:space="0" w:color="000000"/>
              <w:bottom w:val="single" w:sz="6" w:space="0" w:color="000000"/>
              <w:right w:val="single" w:sz="6" w:space="0" w:color="000000"/>
            </w:tcBorders>
            <w:vAlign w:val="center"/>
          </w:tcPr>
          <w:p w14:paraId="7445ACED" w14:textId="77777777" w:rsidR="006245B3" w:rsidRPr="006245B3" w:rsidRDefault="006245B3" w:rsidP="00ED6D5E">
            <w:pPr>
              <w:pStyle w:val="TableParagraph"/>
              <w:ind w:left="52" w:right="10"/>
              <w:jc w:val="center"/>
              <w:rPr>
                <w:sz w:val="24"/>
                <w:szCs w:val="24"/>
              </w:rPr>
            </w:pPr>
            <w:r w:rsidRPr="006245B3">
              <w:rPr>
                <w:sz w:val="24"/>
                <w:szCs w:val="24"/>
              </w:rPr>
              <w:t>П1.1</w:t>
            </w:r>
          </w:p>
        </w:tc>
        <w:tc>
          <w:tcPr>
            <w:tcW w:w="2247" w:type="dxa"/>
            <w:tcBorders>
              <w:top w:val="single" w:sz="6" w:space="0" w:color="000000"/>
              <w:left w:val="single" w:sz="6" w:space="0" w:color="000000"/>
              <w:bottom w:val="single" w:sz="6" w:space="0" w:color="000000"/>
              <w:right w:val="single" w:sz="6" w:space="0" w:color="000000"/>
            </w:tcBorders>
            <w:vAlign w:val="center"/>
          </w:tcPr>
          <w:p w14:paraId="3007E5DA" w14:textId="77777777" w:rsidR="006245B3" w:rsidRPr="006245B3" w:rsidRDefault="006245B3" w:rsidP="00ED6D5E">
            <w:pPr>
              <w:pStyle w:val="TableParagraph"/>
              <w:ind w:left="27"/>
              <w:jc w:val="center"/>
              <w:rPr>
                <w:sz w:val="24"/>
                <w:szCs w:val="24"/>
              </w:rPr>
            </w:pPr>
            <w:r w:rsidRPr="006245B3">
              <w:rPr>
                <w:sz w:val="24"/>
                <w:szCs w:val="24"/>
              </w:rPr>
              <w:t>2</w:t>
            </w:r>
          </w:p>
        </w:tc>
      </w:tr>
      <w:tr w:rsidR="006245B3" w:rsidRPr="006245B3" w14:paraId="293DA93E"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1FB09EEE" w14:textId="77777777" w:rsidR="006245B3" w:rsidRPr="006245B3" w:rsidRDefault="006245B3" w:rsidP="006245B3">
            <w:pPr>
              <w:pStyle w:val="TableParagraph"/>
              <w:ind w:left="36"/>
              <w:jc w:val="center"/>
              <w:rPr>
                <w:sz w:val="24"/>
                <w:szCs w:val="24"/>
              </w:rPr>
            </w:pPr>
            <w:r w:rsidRPr="006245B3">
              <w:rPr>
                <w:sz w:val="24"/>
                <w:szCs w:val="24"/>
              </w:rPr>
              <w:t>5</w:t>
            </w:r>
          </w:p>
        </w:tc>
        <w:tc>
          <w:tcPr>
            <w:tcW w:w="2977" w:type="dxa"/>
            <w:tcBorders>
              <w:top w:val="single" w:sz="6" w:space="0" w:color="000000"/>
              <w:left w:val="single" w:sz="6" w:space="0" w:color="000000"/>
              <w:bottom w:val="single" w:sz="6" w:space="0" w:color="000000"/>
              <w:right w:val="single" w:sz="6" w:space="0" w:color="000000"/>
            </w:tcBorders>
            <w:vAlign w:val="center"/>
          </w:tcPr>
          <w:p w14:paraId="55CDCD87" w14:textId="77777777" w:rsidR="006245B3" w:rsidRPr="006245B3" w:rsidRDefault="006245B3" w:rsidP="006245B3">
            <w:pPr>
              <w:pStyle w:val="TableParagraph"/>
              <w:ind w:left="26"/>
              <w:rPr>
                <w:sz w:val="24"/>
                <w:szCs w:val="24"/>
              </w:rPr>
            </w:pPr>
            <w:r w:rsidRPr="006245B3">
              <w:rPr>
                <w:sz w:val="24"/>
                <w:szCs w:val="24"/>
              </w:rPr>
              <w:t>Тимирязева - Гагарина</w:t>
            </w:r>
          </w:p>
        </w:tc>
        <w:tc>
          <w:tcPr>
            <w:tcW w:w="3260" w:type="dxa"/>
            <w:tcBorders>
              <w:top w:val="single" w:sz="6" w:space="0" w:color="000000"/>
              <w:left w:val="single" w:sz="6" w:space="0" w:color="000000"/>
              <w:bottom w:val="single" w:sz="6" w:space="0" w:color="000000"/>
              <w:right w:val="single" w:sz="6" w:space="0" w:color="000000"/>
            </w:tcBorders>
            <w:vAlign w:val="center"/>
          </w:tcPr>
          <w:p w14:paraId="53528F4E" w14:textId="77777777" w:rsidR="006245B3" w:rsidRPr="006245B3" w:rsidRDefault="006245B3" w:rsidP="00ED6D5E">
            <w:pPr>
              <w:pStyle w:val="TableParagraph"/>
              <w:ind w:left="52" w:right="10"/>
              <w:jc w:val="center"/>
              <w:rPr>
                <w:sz w:val="24"/>
                <w:szCs w:val="24"/>
              </w:rPr>
            </w:pPr>
            <w:r w:rsidRPr="006245B3">
              <w:rPr>
                <w:sz w:val="24"/>
                <w:szCs w:val="24"/>
              </w:rPr>
              <w:t>Т1.1</w:t>
            </w:r>
          </w:p>
        </w:tc>
        <w:tc>
          <w:tcPr>
            <w:tcW w:w="2247" w:type="dxa"/>
            <w:tcBorders>
              <w:top w:val="single" w:sz="6" w:space="0" w:color="000000"/>
              <w:left w:val="single" w:sz="6" w:space="0" w:color="000000"/>
              <w:bottom w:val="single" w:sz="6" w:space="0" w:color="000000"/>
              <w:right w:val="single" w:sz="6" w:space="0" w:color="000000"/>
            </w:tcBorders>
            <w:vAlign w:val="center"/>
          </w:tcPr>
          <w:p w14:paraId="21508652" w14:textId="77777777" w:rsidR="006245B3" w:rsidRPr="006245B3" w:rsidRDefault="006245B3" w:rsidP="00ED6D5E">
            <w:pPr>
              <w:pStyle w:val="TableParagraph"/>
              <w:ind w:left="27"/>
              <w:jc w:val="center"/>
              <w:rPr>
                <w:sz w:val="24"/>
                <w:szCs w:val="24"/>
              </w:rPr>
            </w:pPr>
            <w:r w:rsidRPr="006245B3">
              <w:rPr>
                <w:sz w:val="24"/>
                <w:szCs w:val="24"/>
              </w:rPr>
              <w:t>8</w:t>
            </w:r>
          </w:p>
        </w:tc>
      </w:tr>
      <w:tr w:rsidR="006245B3" w:rsidRPr="006245B3" w14:paraId="5EA8647B"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3D9284DE" w14:textId="77777777" w:rsidR="006245B3" w:rsidRPr="006245B3" w:rsidRDefault="006245B3" w:rsidP="006245B3">
            <w:pPr>
              <w:pStyle w:val="TableParagraph"/>
              <w:ind w:left="36"/>
              <w:jc w:val="center"/>
              <w:rPr>
                <w:sz w:val="24"/>
                <w:szCs w:val="24"/>
              </w:rPr>
            </w:pPr>
            <w:r w:rsidRPr="006245B3">
              <w:rPr>
                <w:sz w:val="24"/>
                <w:szCs w:val="24"/>
              </w:rPr>
              <w:t>6</w:t>
            </w:r>
          </w:p>
        </w:tc>
        <w:tc>
          <w:tcPr>
            <w:tcW w:w="2977" w:type="dxa"/>
            <w:tcBorders>
              <w:top w:val="single" w:sz="6" w:space="0" w:color="000000"/>
              <w:left w:val="single" w:sz="6" w:space="0" w:color="000000"/>
              <w:bottom w:val="single" w:sz="6" w:space="0" w:color="000000"/>
              <w:right w:val="single" w:sz="6" w:space="0" w:color="000000"/>
            </w:tcBorders>
            <w:vAlign w:val="center"/>
          </w:tcPr>
          <w:p w14:paraId="39000E38" w14:textId="77777777" w:rsidR="006245B3" w:rsidRPr="006245B3" w:rsidRDefault="006245B3" w:rsidP="006245B3">
            <w:pPr>
              <w:pStyle w:val="TableParagraph"/>
              <w:ind w:left="26"/>
              <w:rPr>
                <w:sz w:val="24"/>
                <w:szCs w:val="24"/>
              </w:rPr>
            </w:pPr>
            <w:r w:rsidRPr="006245B3">
              <w:rPr>
                <w:sz w:val="24"/>
                <w:szCs w:val="24"/>
              </w:rPr>
              <w:t>Тимирязева - Гагарина</w:t>
            </w:r>
          </w:p>
        </w:tc>
        <w:tc>
          <w:tcPr>
            <w:tcW w:w="3260" w:type="dxa"/>
            <w:tcBorders>
              <w:top w:val="single" w:sz="6" w:space="0" w:color="000000"/>
              <w:left w:val="single" w:sz="6" w:space="0" w:color="000000"/>
              <w:bottom w:val="single" w:sz="6" w:space="0" w:color="000000"/>
              <w:right w:val="single" w:sz="6" w:space="0" w:color="000000"/>
            </w:tcBorders>
            <w:vAlign w:val="center"/>
          </w:tcPr>
          <w:p w14:paraId="522E3E74" w14:textId="77777777" w:rsidR="006245B3" w:rsidRPr="006245B3" w:rsidRDefault="006245B3" w:rsidP="00ED6D5E">
            <w:pPr>
              <w:pStyle w:val="TableParagraph"/>
              <w:ind w:left="52" w:right="10"/>
              <w:jc w:val="center"/>
              <w:rPr>
                <w:sz w:val="24"/>
                <w:szCs w:val="24"/>
              </w:rPr>
            </w:pPr>
            <w:r w:rsidRPr="006245B3">
              <w:rPr>
                <w:sz w:val="24"/>
                <w:szCs w:val="24"/>
              </w:rPr>
              <w:t>П1.1</w:t>
            </w:r>
          </w:p>
        </w:tc>
        <w:tc>
          <w:tcPr>
            <w:tcW w:w="2247" w:type="dxa"/>
            <w:tcBorders>
              <w:top w:val="single" w:sz="6" w:space="0" w:color="000000"/>
              <w:left w:val="single" w:sz="6" w:space="0" w:color="000000"/>
              <w:bottom w:val="single" w:sz="6" w:space="0" w:color="000000"/>
              <w:right w:val="single" w:sz="6" w:space="0" w:color="000000"/>
            </w:tcBorders>
            <w:vAlign w:val="center"/>
          </w:tcPr>
          <w:p w14:paraId="531EC640" w14:textId="77777777" w:rsidR="006245B3" w:rsidRPr="006245B3" w:rsidRDefault="006245B3" w:rsidP="00ED6D5E">
            <w:pPr>
              <w:pStyle w:val="TableParagraph"/>
              <w:ind w:left="27"/>
              <w:jc w:val="center"/>
              <w:rPr>
                <w:sz w:val="24"/>
                <w:szCs w:val="24"/>
              </w:rPr>
            </w:pPr>
            <w:r w:rsidRPr="006245B3">
              <w:rPr>
                <w:sz w:val="24"/>
                <w:szCs w:val="24"/>
              </w:rPr>
              <w:t>6</w:t>
            </w:r>
          </w:p>
        </w:tc>
      </w:tr>
      <w:tr w:rsidR="006245B3" w:rsidRPr="006245B3" w14:paraId="68BC1C73"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7D23BDB6" w14:textId="77777777" w:rsidR="006245B3" w:rsidRPr="006245B3" w:rsidRDefault="006245B3" w:rsidP="006245B3">
            <w:pPr>
              <w:pStyle w:val="TableParagraph"/>
              <w:ind w:left="36"/>
              <w:jc w:val="center"/>
              <w:rPr>
                <w:sz w:val="24"/>
                <w:szCs w:val="24"/>
              </w:rPr>
            </w:pPr>
            <w:r w:rsidRPr="006245B3">
              <w:rPr>
                <w:sz w:val="24"/>
                <w:szCs w:val="24"/>
              </w:rPr>
              <w:t>7</w:t>
            </w:r>
          </w:p>
        </w:tc>
        <w:tc>
          <w:tcPr>
            <w:tcW w:w="2977" w:type="dxa"/>
            <w:tcBorders>
              <w:top w:val="single" w:sz="6" w:space="0" w:color="000000"/>
              <w:left w:val="single" w:sz="6" w:space="0" w:color="000000"/>
              <w:bottom w:val="single" w:sz="6" w:space="0" w:color="000000"/>
              <w:right w:val="single" w:sz="6" w:space="0" w:color="000000"/>
            </w:tcBorders>
            <w:vAlign w:val="center"/>
          </w:tcPr>
          <w:p w14:paraId="5F31F90F" w14:textId="77777777" w:rsidR="006245B3" w:rsidRPr="006245B3" w:rsidRDefault="006245B3" w:rsidP="006245B3">
            <w:pPr>
              <w:pStyle w:val="TableParagraph"/>
              <w:ind w:left="26"/>
              <w:rPr>
                <w:sz w:val="24"/>
                <w:szCs w:val="24"/>
              </w:rPr>
            </w:pPr>
            <w:r w:rsidRPr="006245B3">
              <w:rPr>
                <w:sz w:val="24"/>
                <w:szCs w:val="24"/>
              </w:rPr>
              <w:t xml:space="preserve">Советская - </w:t>
            </w:r>
            <w:proofErr w:type="spellStart"/>
            <w:r w:rsidRPr="006245B3">
              <w:rPr>
                <w:sz w:val="24"/>
                <w:szCs w:val="24"/>
              </w:rPr>
              <w:t>Мамистова</w:t>
            </w:r>
            <w:proofErr w:type="spellEnd"/>
          </w:p>
        </w:tc>
        <w:tc>
          <w:tcPr>
            <w:tcW w:w="3260" w:type="dxa"/>
            <w:tcBorders>
              <w:top w:val="single" w:sz="6" w:space="0" w:color="000000"/>
              <w:left w:val="single" w:sz="6" w:space="0" w:color="000000"/>
              <w:bottom w:val="single" w:sz="6" w:space="0" w:color="000000"/>
              <w:right w:val="single" w:sz="6" w:space="0" w:color="000000"/>
            </w:tcBorders>
            <w:vAlign w:val="center"/>
          </w:tcPr>
          <w:p w14:paraId="1B2C9DBA" w14:textId="77777777" w:rsidR="006245B3" w:rsidRPr="006245B3" w:rsidRDefault="006245B3" w:rsidP="00ED6D5E">
            <w:pPr>
              <w:pStyle w:val="TableParagraph"/>
              <w:ind w:left="52" w:right="10"/>
              <w:jc w:val="center"/>
              <w:rPr>
                <w:sz w:val="24"/>
                <w:szCs w:val="24"/>
              </w:rPr>
            </w:pPr>
            <w:r w:rsidRPr="006245B3">
              <w:rPr>
                <w:sz w:val="24"/>
                <w:szCs w:val="24"/>
              </w:rPr>
              <w:t>Т1.1</w:t>
            </w:r>
          </w:p>
        </w:tc>
        <w:tc>
          <w:tcPr>
            <w:tcW w:w="2247" w:type="dxa"/>
            <w:tcBorders>
              <w:top w:val="single" w:sz="6" w:space="0" w:color="000000"/>
              <w:left w:val="single" w:sz="6" w:space="0" w:color="000000"/>
              <w:bottom w:val="single" w:sz="6" w:space="0" w:color="000000"/>
              <w:right w:val="single" w:sz="6" w:space="0" w:color="000000"/>
            </w:tcBorders>
            <w:vAlign w:val="center"/>
          </w:tcPr>
          <w:p w14:paraId="19ABA3EB" w14:textId="77777777" w:rsidR="006245B3" w:rsidRPr="006245B3" w:rsidRDefault="006245B3" w:rsidP="00ED6D5E">
            <w:pPr>
              <w:pStyle w:val="TableParagraph"/>
              <w:ind w:left="27"/>
              <w:jc w:val="center"/>
              <w:rPr>
                <w:sz w:val="24"/>
                <w:szCs w:val="24"/>
              </w:rPr>
            </w:pPr>
            <w:r w:rsidRPr="006245B3">
              <w:rPr>
                <w:sz w:val="24"/>
                <w:szCs w:val="24"/>
              </w:rPr>
              <w:t>8</w:t>
            </w:r>
          </w:p>
        </w:tc>
      </w:tr>
      <w:tr w:rsidR="006245B3" w:rsidRPr="006245B3" w14:paraId="3A1DD5A3"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139C5CD2" w14:textId="77777777" w:rsidR="006245B3" w:rsidRPr="006245B3" w:rsidRDefault="006245B3" w:rsidP="006245B3">
            <w:pPr>
              <w:pStyle w:val="TableParagraph"/>
              <w:ind w:left="36"/>
              <w:jc w:val="center"/>
              <w:rPr>
                <w:sz w:val="24"/>
                <w:szCs w:val="24"/>
              </w:rPr>
            </w:pPr>
            <w:r w:rsidRPr="006245B3">
              <w:rPr>
                <w:sz w:val="24"/>
                <w:szCs w:val="24"/>
              </w:rPr>
              <w:t>8</w:t>
            </w:r>
          </w:p>
        </w:tc>
        <w:tc>
          <w:tcPr>
            <w:tcW w:w="2977" w:type="dxa"/>
            <w:tcBorders>
              <w:top w:val="single" w:sz="6" w:space="0" w:color="000000"/>
              <w:left w:val="single" w:sz="6" w:space="0" w:color="000000"/>
              <w:bottom w:val="single" w:sz="6" w:space="0" w:color="000000"/>
              <w:right w:val="single" w:sz="6" w:space="0" w:color="000000"/>
            </w:tcBorders>
            <w:vAlign w:val="center"/>
          </w:tcPr>
          <w:p w14:paraId="70A18D1F" w14:textId="77777777" w:rsidR="006245B3" w:rsidRPr="006245B3" w:rsidRDefault="006245B3" w:rsidP="006245B3">
            <w:pPr>
              <w:pStyle w:val="TableParagraph"/>
              <w:ind w:left="26"/>
              <w:rPr>
                <w:sz w:val="24"/>
                <w:szCs w:val="24"/>
              </w:rPr>
            </w:pPr>
            <w:r w:rsidRPr="006245B3">
              <w:rPr>
                <w:sz w:val="24"/>
                <w:szCs w:val="24"/>
              </w:rPr>
              <w:t xml:space="preserve">Советская - </w:t>
            </w:r>
            <w:proofErr w:type="spellStart"/>
            <w:r w:rsidRPr="006245B3">
              <w:rPr>
                <w:sz w:val="24"/>
                <w:szCs w:val="24"/>
              </w:rPr>
              <w:t>Мамистова</w:t>
            </w:r>
            <w:proofErr w:type="spellEnd"/>
          </w:p>
        </w:tc>
        <w:tc>
          <w:tcPr>
            <w:tcW w:w="3260" w:type="dxa"/>
            <w:tcBorders>
              <w:top w:val="single" w:sz="6" w:space="0" w:color="000000"/>
              <w:left w:val="single" w:sz="6" w:space="0" w:color="000000"/>
              <w:bottom w:val="single" w:sz="6" w:space="0" w:color="000000"/>
              <w:right w:val="single" w:sz="6" w:space="0" w:color="000000"/>
            </w:tcBorders>
            <w:vAlign w:val="center"/>
          </w:tcPr>
          <w:p w14:paraId="00AFDE3E" w14:textId="77777777" w:rsidR="006245B3" w:rsidRPr="006245B3" w:rsidRDefault="006245B3" w:rsidP="00ED6D5E">
            <w:pPr>
              <w:pStyle w:val="TableParagraph"/>
              <w:ind w:left="52" w:right="10"/>
              <w:jc w:val="center"/>
              <w:rPr>
                <w:sz w:val="24"/>
                <w:szCs w:val="24"/>
              </w:rPr>
            </w:pPr>
            <w:r w:rsidRPr="006245B3">
              <w:rPr>
                <w:sz w:val="24"/>
                <w:szCs w:val="24"/>
              </w:rPr>
              <w:t>П1.1</w:t>
            </w:r>
          </w:p>
        </w:tc>
        <w:tc>
          <w:tcPr>
            <w:tcW w:w="2247" w:type="dxa"/>
            <w:tcBorders>
              <w:top w:val="single" w:sz="6" w:space="0" w:color="000000"/>
              <w:left w:val="single" w:sz="6" w:space="0" w:color="000000"/>
              <w:bottom w:val="single" w:sz="6" w:space="0" w:color="000000"/>
              <w:right w:val="single" w:sz="6" w:space="0" w:color="000000"/>
            </w:tcBorders>
            <w:vAlign w:val="center"/>
          </w:tcPr>
          <w:p w14:paraId="75EDAD4A" w14:textId="77777777" w:rsidR="006245B3" w:rsidRPr="006245B3" w:rsidRDefault="006245B3" w:rsidP="00ED6D5E">
            <w:pPr>
              <w:pStyle w:val="TableParagraph"/>
              <w:ind w:left="27"/>
              <w:jc w:val="center"/>
              <w:rPr>
                <w:sz w:val="24"/>
                <w:szCs w:val="24"/>
              </w:rPr>
            </w:pPr>
            <w:r w:rsidRPr="006245B3">
              <w:rPr>
                <w:sz w:val="24"/>
                <w:szCs w:val="24"/>
              </w:rPr>
              <w:t>6</w:t>
            </w:r>
          </w:p>
        </w:tc>
      </w:tr>
      <w:tr w:rsidR="006245B3" w:rsidRPr="006245B3" w14:paraId="1416AE3A"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2599A6DB" w14:textId="77777777" w:rsidR="006245B3" w:rsidRPr="006245B3" w:rsidRDefault="006245B3" w:rsidP="006245B3">
            <w:pPr>
              <w:pStyle w:val="TableParagraph"/>
              <w:ind w:left="36"/>
              <w:jc w:val="center"/>
              <w:rPr>
                <w:sz w:val="24"/>
                <w:szCs w:val="24"/>
              </w:rPr>
            </w:pPr>
            <w:r w:rsidRPr="006245B3">
              <w:rPr>
                <w:sz w:val="24"/>
                <w:szCs w:val="24"/>
              </w:rPr>
              <w:t>9</w:t>
            </w:r>
          </w:p>
        </w:tc>
        <w:tc>
          <w:tcPr>
            <w:tcW w:w="2977" w:type="dxa"/>
            <w:tcBorders>
              <w:top w:val="single" w:sz="6" w:space="0" w:color="000000"/>
              <w:left w:val="single" w:sz="6" w:space="0" w:color="000000"/>
              <w:bottom w:val="single" w:sz="6" w:space="0" w:color="000000"/>
              <w:right w:val="single" w:sz="6" w:space="0" w:color="000000"/>
            </w:tcBorders>
            <w:vAlign w:val="center"/>
          </w:tcPr>
          <w:p w14:paraId="12A2F4D5" w14:textId="77777777" w:rsidR="006245B3" w:rsidRPr="006245B3" w:rsidRDefault="006245B3" w:rsidP="006245B3">
            <w:pPr>
              <w:pStyle w:val="TableParagraph"/>
              <w:ind w:left="26"/>
              <w:rPr>
                <w:sz w:val="24"/>
                <w:szCs w:val="24"/>
              </w:rPr>
            </w:pPr>
            <w:r w:rsidRPr="006245B3">
              <w:rPr>
                <w:sz w:val="24"/>
                <w:szCs w:val="24"/>
              </w:rPr>
              <w:t>Центральная - Чапаева</w:t>
            </w:r>
          </w:p>
        </w:tc>
        <w:tc>
          <w:tcPr>
            <w:tcW w:w="3260" w:type="dxa"/>
            <w:tcBorders>
              <w:top w:val="single" w:sz="6" w:space="0" w:color="000000"/>
              <w:left w:val="single" w:sz="6" w:space="0" w:color="000000"/>
              <w:bottom w:val="single" w:sz="6" w:space="0" w:color="000000"/>
              <w:right w:val="single" w:sz="6" w:space="0" w:color="000000"/>
            </w:tcBorders>
            <w:vAlign w:val="center"/>
          </w:tcPr>
          <w:p w14:paraId="1097379E" w14:textId="77777777" w:rsidR="006245B3" w:rsidRPr="006245B3" w:rsidRDefault="006245B3" w:rsidP="00ED6D5E">
            <w:pPr>
              <w:pStyle w:val="TableParagraph"/>
              <w:ind w:left="52" w:right="10"/>
              <w:jc w:val="center"/>
              <w:rPr>
                <w:sz w:val="24"/>
                <w:szCs w:val="24"/>
              </w:rPr>
            </w:pPr>
            <w:r w:rsidRPr="006245B3">
              <w:rPr>
                <w:sz w:val="24"/>
                <w:szCs w:val="24"/>
              </w:rPr>
              <w:t>Т1.1</w:t>
            </w:r>
          </w:p>
        </w:tc>
        <w:tc>
          <w:tcPr>
            <w:tcW w:w="2247" w:type="dxa"/>
            <w:tcBorders>
              <w:top w:val="single" w:sz="6" w:space="0" w:color="000000"/>
              <w:left w:val="single" w:sz="6" w:space="0" w:color="000000"/>
              <w:bottom w:val="single" w:sz="6" w:space="0" w:color="000000"/>
              <w:right w:val="single" w:sz="6" w:space="0" w:color="000000"/>
            </w:tcBorders>
            <w:vAlign w:val="center"/>
          </w:tcPr>
          <w:p w14:paraId="143D70A2" w14:textId="77777777" w:rsidR="006245B3" w:rsidRPr="006245B3" w:rsidRDefault="006245B3" w:rsidP="00ED6D5E">
            <w:pPr>
              <w:pStyle w:val="TableParagraph"/>
              <w:ind w:left="27"/>
              <w:jc w:val="center"/>
              <w:rPr>
                <w:sz w:val="24"/>
                <w:szCs w:val="24"/>
              </w:rPr>
            </w:pPr>
            <w:r w:rsidRPr="006245B3">
              <w:rPr>
                <w:sz w:val="24"/>
                <w:szCs w:val="24"/>
              </w:rPr>
              <w:t>8</w:t>
            </w:r>
          </w:p>
        </w:tc>
      </w:tr>
      <w:tr w:rsidR="006245B3" w:rsidRPr="006245B3" w14:paraId="694AEBFA"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4526A376" w14:textId="77777777" w:rsidR="006245B3" w:rsidRPr="006245B3" w:rsidRDefault="006245B3" w:rsidP="006245B3">
            <w:pPr>
              <w:pStyle w:val="TableParagraph"/>
              <w:ind w:left="36"/>
              <w:jc w:val="center"/>
              <w:rPr>
                <w:sz w:val="24"/>
                <w:szCs w:val="24"/>
              </w:rPr>
            </w:pPr>
            <w:r w:rsidRPr="006245B3">
              <w:rPr>
                <w:sz w:val="24"/>
                <w:szCs w:val="24"/>
              </w:rPr>
              <w:t>10</w:t>
            </w:r>
          </w:p>
        </w:tc>
        <w:tc>
          <w:tcPr>
            <w:tcW w:w="2977" w:type="dxa"/>
            <w:tcBorders>
              <w:top w:val="single" w:sz="6" w:space="0" w:color="000000"/>
              <w:left w:val="single" w:sz="6" w:space="0" w:color="000000"/>
              <w:bottom w:val="single" w:sz="6" w:space="0" w:color="000000"/>
              <w:right w:val="single" w:sz="6" w:space="0" w:color="000000"/>
            </w:tcBorders>
            <w:vAlign w:val="center"/>
          </w:tcPr>
          <w:p w14:paraId="7659CF23" w14:textId="77777777" w:rsidR="006245B3" w:rsidRPr="006245B3" w:rsidRDefault="006245B3" w:rsidP="006245B3">
            <w:pPr>
              <w:pStyle w:val="TableParagraph"/>
              <w:ind w:left="26"/>
              <w:rPr>
                <w:sz w:val="24"/>
                <w:szCs w:val="24"/>
              </w:rPr>
            </w:pPr>
            <w:r w:rsidRPr="006245B3">
              <w:rPr>
                <w:sz w:val="24"/>
                <w:szCs w:val="24"/>
              </w:rPr>
              <w:t>Центральная - Чапаева</w:t>
            </w:r>
          </w:p>
        </w:tc>
        <w:tc>
          <w:tcPr>
            <w:tcW w:w="3260" w:type="dxa"/>
            <w:tcBorders>
              <w:top w:val="single" w:sz="6" w:space="0" w:color="000000"/>
              <w:left w:val="single" w:sz="6" w:space="0" w:color="000000"/>
              <w:bottom w:val="single" w:sz="6" w:space="0" w:color="000000"/>
              <w:right w:val="single" w:sz="6" w:space="0" w:color="000000"/>
            </w:tcBorders>
            <w:vAlign w:val="center"/>
          </w:tcPr>
          <w:p w14:paraId="6E6C79C8" w14:textId="77777777" w:rsidR="006245B3" w:rsidRPr="006245B3" w:rsidRDefault="006245B3" w:rsidP="00ED6D5E">
            <w:pPr>
              <w:pStyle w:val="TableParagraph"/>
              <w:ind w:left="52" w:right="10"/>
              <w:jc w:val="center"/>
              <w:rPr>
                <w:sz w:val="24"/>
                <w:szCs w:val="24"/>
              </w:rPr>
            </w:pPr>
            <w:r w:rsidRPr="006245B3">
              <w:rPr>
                <w:sz w:val="24"/>
                <w:szCs w:val="24"/>
              </w:rPr>
              <w:t>П1.1</w:t>
            </w:r>
          </w:p>
        </w:tc>
        <w:tc>
          <w:tcPr>
            <w:tcW w:w="2247" w:type="dxa"/>
            <w:tcBorders>
              <w:top w:val="single" w:sz="6" w:space="0" w:color="000000"/>
              <w:left w:val="single" w:sz="6" w:space="0" w:color="000000"/>
              <w:bottom w:val="single" w:sz="6" w:space="0" w:color="000000"/>
              <w:right w:val="single" w:sz="6" w:space="0" w:color="000000"/>
            </w:tcBorders>
            <w:vAlign w:val="center"/>
          </w:tcPr>
          <w:p w14:paraId="5288E877" w14:textId="77777777" w:rsidR="006245B3" w:rsidRPr="006245B3" w:rsidRDefault="006245B3" w:rsidP="00ED6D5E">
            <w:pPr>
              <w:pStyle w:val="TableParagraph"/>
              <w:ind w:left="27"/>
              <w:jc w:val="center"/>
              <w:rPr>
                <w:sz w:val="24"/>
                <w:szCs w:val="24"/>
              </w:rPr>
            </w:pPr>
            <w:r w:rsidRPr="006245B3">
              <w:rPr>
                <w:sz w:val="24"/>
                <w:szCs w:val="24"/>
              </w:rPr>
              <w:t>5</w:t>
            </w:r>
          </w:p>
        </w:tc>
      </w:tr>
      <w:tr w:rsidR="006245B3" w:rsidRPr="006245B3" w14:paraId="7897A467"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7A4BD259" w14:textId="77777777" w:rsidR="006245B3" w:rsidRPr="006245B3" w:rsidRDefault="006245B3" w:rsidP="006245B3">
            <w:pPr>
              <w:pStyle w:val="TableParagraph"/>
              <w:ind w:left="36"/>
              <w:jc w:val="center"/>
              <w:rPr>
                <w:sz w:val="24"/>
                <w:szCs w:val="24"/>
              </w:rPr>
            </w:pPr>
            <w:r w:rsidRPr="006245B3">
              <w:rPr>
                <w:sz w:val="24"/>
                <w:szCs w:val="24"/>
              </w:rPr>
              <w:t>11</w:t>
            </w:r>
          </w:p>
        </w:tc>
        <w:tc>
          <w:tcPr>
            <w:tcW w:w="2977" w:type="dxa"/>
            <w:tcBorders>
              <w:top w:val="single" w:sz="6" w:space="0" w:color="000000"/>
              <w:left w:val="single" w:sz="6" w:space="0" w:color="000000"/>
              <w:bottom w:val="single" w:sz="6" w:space="0" w:color="000000"/>
              <w:right w:val="single" w:sz="6" w:space="0" w:color="000000"/>
            </w:tcBorders>
            <w:vAlign w:val="center"/>
          </w:tcPr>
          <w:p w14:paraId="49D19C30" w14:textId="77777777" w:rsidR="006245B3" w:rsidRPr="006245B3" w:rsidRDefault="006245B3" w:rsidP="006245B3">
            <w:pPr>
              <w:pStyle w:val="TableParagraph"/>
              <w:ind w:left="26"/>
              <w:rPr>
                <w:sz w:val="24"/>
                <w:szCs w:val="24"/>
              </w:rPr>
            </w:pPr>
            <w:r w:rsidRPr="006245B3">
              <w:rPr>
                <w:sz w:val="24"/>
                <w:szCs w:val="24"/>
              </w:rPr>
              <w:t>Советская - Чкалова</w:t>
            </w:r>
          </w:p>
        </w:tc>
        <w:tc>
          <w:tcPr>
            <w:tcW w:w="3260" w:type="dxa"/>
            <w:tcBorders>
              <w:top w:val="single" w:sz="6" w:space="0" w:color="000000"/>
              <w:left w:val="single" w:sz="6" w:space="0" w:color="000000"/>
              <w:bottom w:val="single" w:sz="6" w:space="0" w:color="000000"/>
              <w:right w:val="single" w:sz="6" w:space="0" w:color="000000"/>
            </w:tcBorders>
            <w:vAlign w:val="center"/>
          </w:tcPr>
          <w:p w14:paraId="0961C105" w14:textId="77777777" w:rsidR="006245B3" w:rsidRPr="006245B3" w:rsidRDefault="006245B3" w:rsidP="00ED6D5E">
            <w:pPr>
              <w:pStyle w:val="TableParagraph"/>
              <w:ind w:left="52" w:right="10"/>
              <w:jc w:val="center"/>
              <w:rPr>
                <w:sz w:val="24"/>
                <w:szCs w:val="24"/>
              </w:rPr>
            </w:pPr>
            <w:r w:rsidRPr="006245B3">
              <w:rPr>
                <w:sz w:val="24"/>
                <w:szCs w:val="24"/>
              </w:rPr>
              <w:t>Т1.1</w:t>
            </w:r>
          </w:p>
        </w:tc>
        <w:tc>
          <w:tcPr>
            <w:tcW w:w="2247" w:type="dxa"/>
            <w:tcBorders>
              <w:top w:val="single" w:sz="6" w:space="0" w:color="000000"/>
              <w:left w:val="single" w:sz="6" w:space="0" w:color="000000"/>
              <w:bottom w:val="single" w:sz="6" w:space="0" w:color="000000"/>
              <w:right w:val="single" w:sz="6" w:space="0" w:color="000000"/>
            </w:tcBorders>
            <w:vAlign w:val="center"/>
          </w:tcPr>
          <w:p w14:paraId="06369FA8"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553F5920"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6C8B0258" w14:textId="77777777" w:rsidR="006245B3" w:rsidRPr="006245B3" w:rsidRDefault="006245B3" w:rsidP="006245B3">
            <w:pPr>
              <w:pStyle w:val="TableParagraph"/>
              <w:ind w:left="36"/>
              <w:jc w:val="center"/>
              <w:rPr>
                <w:sz w:val="24"/>
                <w:szCs w:val="24"/>
              </w:rPr>
            </w:pPr>
            <w:r w:rsidRPr="006245B3">
              <w:rPr>
                <w:sz w:val="24"/>
                <w:szCs w:val="24"/>
              </w:rPr>
              <w:lastRenderedPageBreak/>
              <w:t>12</w:t>
            </w:r>
          </w:p>
        </w:tc>
        <w:tc>
          <w:tcPr>
            <w:tcW w:w="2977" w:type="dxa"/>
            <w:tcBorders>
              <w:top w:val="single" w:sz="6" w:space="0" w:color="000000"/>
              <w:left w:val="single" w:sz="6" w:space="0" w:color="000000"/>
              <w:bottom w:val="single" w:sz="6" w:space="0" w:color="000000"/>
              <w:right w:val="single" w:sz="6" w:space="0" w:color="000000"/>
            </w:tcBorders>
            <w:vAlign w:val="center"/>
          </w:tcPr>
          <w:p w14:paraId="2BE5DEA2" w14:textId="77777777" w:rsidR="006245B3" w:rsidRPr="006245B3" w:rsidRDefault="006245B3" w:rsidP="006245B3">
            <w:pPr>
              <w:pStyle w:val="TableParagraph"/>
              <w:ind w:left="26"/>
              <w:rPr>
                <w:sz w:val="24"/>
                <w:szCs w:val="24"/>
              </w:rPr>
            </w:pPr>
            <w:r w:rsidRPr="006245B3">
              <w:rPr>
                <w:sz w:val="24"/>
                <w:szCs w:val="24"/>
              </w:rPr>
              <w:t>Советская - Чкалова</w:t>
            </w:r>
          </w:p>
        </w:tc>
        <w:tc>
          <w:tcPr>
            <w:tcW w:w="3260" w:type="dxa"/>
            <w:tcBorders>
              <w:top w:val="single" w:sz="6" w:space="0" w:color="000000"/>
              <w:left w:val="single" w:sz="6" w:space="0" w:color="000000"/>
              <w:bottom w:val="single" w:sz="6" w:space="0" w:color="000000"/>
              <w:right w:val="single" w:sz="6" w:space="0" w:color="000000"/>
            </w:tcBorders>
            <w:vAlign w:val="center"/>
          </w:tcPr>
          <w:p w14:paraId="2C9ABFA6" w14:textId="77777777" w:rsidR="006245B3" w:rsidRPr="006245B3" w:rsidRDefault="006245B3" w:rsidP="00ED6D5E">
            <w:pPr>
              <w:pStyle w:val="TableParagraph"/>
              <w:ind w:left="52" w:right="10"/>
              <w:jc w:val="center"/>
              <w:rPr>
                <w:sz w:val="24"/>
                <w:szCs w:val="24"/>
              </w:rPr>
            </w:pPr>
            <w:r w:rsidRPr="006245B3">
              <w:rPr>
                <w:sz w:val="24"/>
                <w:szCs w:val="24"/>
              </w:rPr>
              <w:t>П1.1</w:t>
            </w:r>
          </w:p>
        </w:tc>
        <w:tc>
          <w:tcPr>
            <w:tcW w:w="2247" w:type="dxa"/>
            <w:tcBorders>
              <w:top w:val="single" w:sz="6" w:space="0" w:color="000000"/>
              <w:left w:val="single" w:sz="6" w:space="0" w:color="000000"/>
              <w:bottom w:val="single" w:sz="6" w:space="0" w:color="000000"/>
              <w:right w:val="single" w:sz="6" w:space="0" w:color="000000"/>
            </w:tcBorders>
            <w:vAlign w:val="center"/>
          </w:tcPr>
          <w:p w14:paraId="47B71221" w14:textId="77777777" w:rsidR="006245B3" w:rsidRPr="006245B3" w:rsidRDefault="006245B3" w:rsidP="00ED6D5E">
            <w:pPr>
              <w:pStyle w:val="TableParagraph"/>
              <w:ind w:left="27"/>
              <w:jc w:val="center"/>
              <w:rPr>
                <w:sz w:val="24"/>
                <w:szCs w:val="24"/>
              </w:rPr>
            </w:pPr>
            <w:r w:rsidRPr="006245B3">
              <w:rPr>
                <w:sz w:val="24"/>
                <w:szCs w:val="24"/>
              </w:rPr>
              <w:t>2</w:t>
            </w:r>
          </w:p>
        </w:tc>
      </w:tr>
      <w:tr w:rsidR="006245B3" w:rsidRPr="006245B3" w14:paraId="55F8040B"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7A4AF1FE" w14:textId="77777777" w:rsidR="006245B3" w:rsidRPr="006245B3" w:rsidRDefault="006245B3" w:rsidP="006245B3">
            <w:pPr>
              <w:pStyle w:val="TableParagraph"/>
              <w:ind w:left="36"/>
              <w:jc w:val="center"/>
              <w:rPr>
                <w:sz w:val="24"/>
                <w:szCs w:val="24"/>
              </w:rPr>
            </w:pPr>
            <w:r w:rsidRPr="006245B3">
              <w:rPr>
                <w:sz w:val="24"/>
                <w:szCs w:val="24"/>
              </w:rPr>
              <w:t>13</w:t>
            </w:r>
          </w:p>
        </w:tc>
        <w:tc>
          <w:tcPr>
            <w:tcW w:w="2977" w:type="dxa"/>
            <w:tcBorders>
              <w:top w:val="single" w:sz="6" w:space="0" w:color="000000"/>
              <w:left w:val="single" w:sz="6" w:space="0" w:color="000000"/>
              <w:bottom w:val="single" w:sz="6" w:space="0" w:color="000000"/>
              <w:right w:val="single" w:sz="6" w:space="0" w:color="000000"/>
            </w:tcBorders>
            <w:vAlign w:val="center"/>
          </w:tcPr>
          <w:p w14:paraId="2832A785" w14:textId="77777777" w:rsidR="006245B3" w:rsidRPr="006245B3" w:rsidRDefault="006245B3" w:rsidP="006245B3">
            <w:pPr>
              <w:pStyle w:val="TableParagraph"/>
              <w:ind w:left="26"/>
              <w:rPr>
                <w:sz w:val="24"/>
                <w:szCs w:val="24"/>
              </w:rPr>
            </w:pPr>
            <w:r w:rsidRPr="006245B3">
              <w:rPr>
                <w:sz w:val="24"/>
                <w:szCs w:val="24"/>
              </w:rPr>
              <w:t>Советская - Чапаева</w:t>
            </w:r>
          </w:p>
        </w:tc>
        <w:tc>
          <w:tcPr>
            <w:tcW w:w="3260" w:type="dxa"/>
            <w:tcBorders>
              <w:top w:val="single" w:sz="6" w:space="0" w:color="000000"/>
              <w:left w:val="single" w:sz="6" w:space="0" w:color="000000"/>
              <w:bottom w:val="single" w:sz="6" w:space="0" w:color="000000"/>
              <w:right w:val="single" w:sz="6" w:space="0" w:color="000000"/>
            </w:tcBorders>
            <w:vAlign w:val="center"/>
          </w:tcPr>
          <w:p w14:paraId="3A5151BD" w14:textId="77777777" w:rsidR="006245B3" w:rsidRPr="006245B3" w:rsidRDefault="006245B3" w:rsidP="00ED6D5E">
            <w:pPr>
              <w:pStyle w:val="TableParagraph"/>
              <w:ind w:left="52" w:right="10"/>
              <w:jc w:val="center"/>
              <w:rPr>
                <w:sz w:val="24"/>
                <w:szCs w:val="24"/>
              </w:rPr>
            </w:pPr>
            <w:r w:rsidRPr="006245B3">
              <w:rPr>
                <w:sz w:val="24"/>
                <w:szCs w:val="24"/>
              </w:rPr>
              <w:t>Т1.1</w:t>
            </w:r>
          </w:p>
        </w:tc>
        <w:tc>
          <w:tcPr>
            <w:tcW w:w="2247" w:type="dxa"/>
            <w:tcBorders>
              <w:top w:val="single" w:sz="6" w:space="0" w:color="000000"/>
              <w:left w:val="single" w:sz="6" w:space="0" w:color="000000"/>
              <w:bottom w:val="single" w:sz="6" w:space="0" w:color="000000"/>
              <w:right w:val="single" w:sz="6" w:space="0" w:color="000000"/>
            </w:tcBorders>
            <w:vAlign w:val="center"/>
          </w:tcPr>
          <w:p w14:paraId="5CB990E2" w14:textId="77777777" w:rsidR="006245B3" w:rsidRPr="006245B3" w:rsidRDefault="006245B3" w:rsidP="00ED6D5E">
            <w:pPr>
              <w:pStyle w:val="TableParagraph"/>
              <w:ind w:left="27"/>
              <w:jc w:val="center"/>
              <w:rPr>
                <w:sz w:val="24"/>
                <w:szCs w:val="24"/>
              </w:rPr>
            </w:pPr>
            <w:r w:rsidRPr="006245B3">
              <w:rPr>
                <w:sz w:val="24"/>
                <w:szCs w:val="24"/>
              </w:rPr>
              <w:t>8</w:t>
            </w:r>
          </w:p>
        </w:tc>
      </w:tr>
      <w:tr w:rsidR="006245B3" w:rsidRPr="006245B3" w14:paraId="7BD8B40E"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26C000F3" w14:textId="77777777" w:rsidR="006245B3" w:rsidRPr="006245B3" w:rsidRDefault="006245B3" w:rsidP="006245B3">
            <w:pPr>
              <w:pStyle w:val="TableParagraph"/>
              <w:ind w:left="36"/>
              <w:jc w:val="center"/>
              <w:rPr>
                <w:sz w:val="24"/>
                <w:szCs w:val="24"/>
              </w:rPr>
            </w:pPr>
            <w:r w:rsidRPr="006245B3">
              <w:rPr>
                <w:sz w:val="24"/>
                <w:szCs w:val="24"/>
              </w:rPr>
              <w:t>14</w:t>
            </w:r>
          </w:p>
        </w:tc>
        <w:tc>
          <w:tcPr>
            <w:tcW w:w="2977" w:type="dxa"/>
            <w:tcBorders>
              <w:top w:val="single" w:sz="6" w:space="0" w:color="000000"/>
              <w:left w:val="single" w:sz="6" w:space="0" w:color="000000"/>
              <w:bottom w:val="single" w:sz="6" w:space="0" w:color="000000"/>
              <w:right w:val="single" w:sz="6" w:space="0" w:color="000000"/>
            </w:tcBorders>
            <w:vAlign w:val="center"/>
          </w:tcPr>
          <w:p w14:paraId="2EF133C9" w14:textId="77777777" w:rsidR="006245B3" w:rsidRPr="006245B3" w:rsidRDefault="006245B3" w:rsidP="006245B3">
            <w:pPr>
              <w:pStyle w:val="TableParagraph"/>
              <w:ind w:left="26"/>
              <w:rPr>
                <w:sz w:val="24"/>
                <w:szCs w:val="24"/>
              </w:rPr>
            </w:pPr>
            <w:r w:rsidRPr="006245B3">
              <w:rPr>
                <w:sz w:val="24"/>
                <w:szCs w:val="24"/>
              </w:rPr>
              <w:t>Советская - Чапаева</w:t>
            </w:r>
          </w:p>
        </w:tc>
        <w:tc>
          <w:tcPr>
            <w:tcW w:w="3260" w:type="dxa"/>
            <w:tcBorders>
              <w:top w:val="single" w:sz="6" w:space="0" w:color="000000"/>
              <w:left w:val="single" w:sz="6" w:space="0" w:color="000000"/>
              <w:bottom w:val="single" w:sz="6" w:space="0" w:color="000000"/>
              <w:right w:val="single" w:sz="6" w:space="0" w:color="000000"/>
            </w:tcBorders>
            <w:vAlign w:val="center"/>
          </w:tcPr>
          <w:p w14:paraId="765C60C3" w14:textId="77777777" w:rsidR="006245B3" w:rsidRPr="006245B3" w:rsidRDefault="006245B3" w:rsidP="00ED6D5E">
            <w:pPr>
              <w:pStyle w:val="TableParagraph"/>
              <w:ind w:left="52" w:right="10"/>
              <w:jc w:val="center"/>
              <w:rPr>
                <w:sz w:val="24"/>
                <w:szCs w:val="24"/>
              </w:rPr>
            </w:pPr>
            <w:r w:rsidRPr="006245B3">
              <w:rPr>
                <w:sz w:val="24"/>
                <w:szCs w:val="24"/>
              </w:rPr>
              <w:t>П1.1</w:t>
            </w:r>
          </w:p>
        </w:tc>
        <w:tc>
          <w:tcPr>
            <w:tcW w:w="2247" w:type="dxa"/>
            <w:tcBorders>
              <w:top w:val="single" w:sz="6" w:space="0" w:color="000000"/>
              <w:left w:val="single" w:sz="6" w:space="0" w:color="000000"/>
              <w:bottom w:val="single" w:sz="6" w:space="0" w:color="000000"/>
              <w:right w:val="single" w:sz="6" w:space="0" w:color="000000"/>
            </w:tcBorders>
            <w:vAlign w:val="center"/>
          </w:tcPr>
          <w:p w14:paraId="50F90243" w14:textId="77777777" w:rsidR="006245B3" w:rsidRPr="006245B3" w:rsidRDefault="006245B3" w:rsidP="00ED6D5E">
            <w:pPr>
              <w:pStyle w:val="TableParagraph"/>
              <w:ind w:left="27"/>
              <w:jc w:val="center"/>
              <w:rPr>
                <w:sz w:val="24"/>
                <w:szCs w:val="24"/>
              </w:rPr>
            </w:pPr>
            <w:r w:rsidRPr="006245B3">
              <w:rPr>
                <w:sz w:val="24"/>
                <w:szCs w:val="24"/>
              </w:rPr>
              <w:t>7</w:t>
            </w:r>
          </w:p>
        </w:tc>
      </w:tr>
      <w:tr w:rsidR="006245B3" w:rsidRPr="006245B3" w14:paraId="5EF87E45"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4380769F" w14:textId="77777777" w:rsidR="006245B3" w:rsidRPr="006245B3" w:rsidRDefault="006245B3" w:rsidP="006245B3">
            <w:pPr>
              <w:pStyle w:val="TableParagraph"/>
              <w:ind w:left="36"/>
              <w:jc w:val="center"/>
              <w:rPr>
                <w:sz w:val="24"/>
                <w:szCs w:val="24"/>
              </w:rPr>
            </w:pPr>
            <w:r w:rsidRPr="006245B3">
              <w:rPr>
                <w:sz w:val="24"/>
                <w:szCs w:val="24"/>
              </w:rPr>
              <w:t>15</w:t>
            </w:r>
          </w:p>
        </w:tc>
        <w:tc>
          <w:tcPr>
            <w:tcW w:w="2977" w:type="dxa"/>
            <w:tcBorders>
              <w:top w:val="single" w:sz="6" w:space="0" w:color="000000"/>
              <w:left w:val="single" w:sz="6" w:space="0" w:color="000000"/>
              <w:bottom w:val="single" w:sz="6" w:space="0" w:color="000000"/>
              <w:right w:val="single" w:sz="6" w:space="0" w:color="000000"/>
            </w:tcBorders>
            <w:vAlign w:val="center"/>
          </w:tcPr>
          <w:p w14:paraId="32537D11" w14:textId="77777777" w:rsidR="006245B3" w:rsidRPr="006245B3" w:rsidRDefault="006245B3" w:rsidP="006245B3">
            <w:pPr>
              <w:pStyle w:val="TableParagraph"/>
              <w:ind w:left="26"/>
              <w:rPr>
                <w:sz w:val="24"/>
                <w:szCs w:val="24"/>
              </w:rPr>
            </w:pPr>
            <w:proofErr w:type="spellStart"/>
            <w:r w:rsidRPr="006245B3">
              <w:rPr>
                <w:sz w:val="24"/>
                <w:szCs w:val="24"/>
              </w:rPr>
              <w:t>Мамистова</w:t>
            </w:r>
            <w:proofErr w:type="spellEnd"/>
            <w:r w:rsidRPr="006245B3">
              <w:rPr>
                <w:sz w:val="24"/>
                <w:szCs w:val="24"/>
              </w:rPr>
              <w:t xml:space="preserve"> - Центральная</w:t>
            </w:r>
          </w:p>
        </w:tc>
        <w:tc>
          <w:tcPr>
            <w:tcW w:w="3260" w:type="dxa"/>
            <w:tcBorders>
              <w:top w:val="single" w:sz="6" w:space="0" w:color="000000"/>
              <w:left w:val="single" w:sz="6" w:space="0" w:color="000000"/>
              <w:bottom w:val="single" w:sz="6" w:space="0" w:color="000000"/>
              <w:right w:val="single" w:sz="6" w:space="0" w:color="000000"/>
            </w:tcBorders>
            <w:vAlign w:val="center"/>
          </w:tcPr>
          <w:p w14:paraId="47F1BDB5" w14:textId="77777777" w:rsidR="006245B3" w:rsidRPr="006245B3" w:rsidRDefault="006245B3" w:rsidP="00ED6D5E">
            <w:pPr>
              <w:pStyle w:val="TableParagraph"/>
              <w:ind w:left="52" w:right="10"/>
              <w:jc w:val="center"/>
              <w:rPr>
                <w:sz w:val="24"/>
                <w:szCs w:val="24"/>
              </w:rPr>
            </w:pPr>
            <w:r w:rsidRPr="006245B3">
              <w:rPr>
                <w:sz w:val="24"/>
                <w:szCs w:val="24"/>
              </w:rPr>
              <w:t>Т1.1</w:t>
            </w:r>
          </w:p>
        </w:tc>
        <w:tc>
          <w:tcPr>
            <w:tcW w:w="2247" w:type="dxa"/>
            <w:tcBorders>
              <w:top w:val="single" w:sz="6" w:space="0" w:color="000000"/>
              <w:left w:val="single" w:sz="6" w:space="0" w:color="000000"/>
              <w:bottom w:val="single" w:sz="6" w:space="0" w:color="000000"/>
              <w:right w:val="single" w:sz="6" w:space="0" w:color="000000"/>
            </w:tcBorders>
            <w:vAlign w:val="center"/>
          </w:tcPr>
          <w:p w14:paraId="20079C00" w14:textId="77777777" w:rsidR="006245B3" w:rsidRPr="006245B3" w:rsidRDefault="006245B3" w:rsidP="00ED6D5E">
            <w:pPr>
              <w:pStyle w:val="TableParagraph"/>
              <w:ind w:left="27"/>
              <w:jc w:val="center"/>
              <w:rPr>
                <w:sz w:val="24"/>
                <w:szCs w:val="24"/>
              </w:rPr>
            </w:pPr>
            <w:r w:rsidRPr="006245B3">
              <w:rPr>
                <w:sz w:val="24"/>
                <w:szCs w:val="24"/>
              </w:rPr>
              <w:t>8</w:t>
            </w:r>
          </w:p>
        </w:tc>
      </w:tr>
      <w:tr w:rsidR="006245B3" w:rsidRPr="006245B3" w14:paraId="4A863B71"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7E1107D6" w14:textId="77777777" w:rsidR="006245B3" w:rsidRPr="006245B3" w:rsidRDefault="006245B3" w:rsidP="006245B3">
            <w:pPr>
              <w:pStyle w:val="TableParagraph"/>
              <w:ind w:left="36"/>
              <w:jc w:val="center"/>
              <w:rPr>
                <w:sz w:val="24"/>
                <w:szCs w:val="24"/>
              </w:rPr>
            </w:pPr>
            <w:r w:rsidRPr="006245B3">
              <w:rPr>
                <w:sz w:val="24"/>
                <w:szCs w:val="24"/>
              </w:rPr>
              <w:t>16</w:t>
            </w:r>
          </w:p>
        </w:tc>
        <w:tc>
          <w:tcPr>
            <w:tcW w:w="2977" w:type="dxa"/>
            <w:tcBorders>
              <w:top w:val="single" w:sz="6" w:space="0" w:color="000000"/>
              <w:left w:val="single" w:sz="6" w:space="0" w:color="000000"/>
              <w:bottom w:val="single" w:sz="6" w:space="0" w:color="000000"/>
              <w:right w:val="single" w:sz="6" w:space="0" w:color="000000"/>
            </w:tcBorders>
            <w:vAlign w:val="center"/>
          </w:tcPr>
          <w:p w14:paraId="6E6696B9" w14:textId="77777777" w:rsidR="006245B3" w:rsidRPr="006245B3" w:rsidRDefault="006245B3" w:rsidP="006245B3">
            <w:pPr>
              <w:pStyle w:val="TableParagraph"/>
              <w:ind w:left="26"/>
              <w:rPr>
                <w:sz w:val="24"/>
                <w:szCs w:val="24"/>
              </w:rPr>
            </w:pPr>
            <w:proofErr w:type="spellStart"/>
            <w:r w:rsidRPr="006245B3">
              <w:rPr>
                <w:sz w:val="24"/>
                <w:szCs w:val="24"/>
              </w:rPr>
              <w:t>Мамистова</w:t>
            </w:r>
            <w:proofErr w:type="spellEnd"/>
            <w:r w:rsidRPr="006245B3">
              <w:rPr>
                <w:sz w:val="24"/>
                <w:szCs w:val="24"/>
              </w:rPr>
              <w:t xml:space="preserve"> - Центральная</w:t>
            </w:r>
          </w:p>
        </w:tc>
        <w:tc>
          <w:tcPr>
            <w:tcW w:w="3260" w:type="dxa"/>
            <w:tcBorders>
              <w:top w:val="single" w:sz="6" w:space="0" w:color="000000"/>
              <w:left w:val="single" w:sz="6" w:space="0" w:color="000000"/>
              <w:bottom w:val="single" w:sz="6" w:space="0" w:color="000000"/>
              <w:right w:val="single" w:sz="6" w:space="0" w:color="000000"/>
            </w:tcBorders>
            <w:vAlign w:val="center"/>
          </w:tcPr>
          <w:p w14:paraId="70B12C51" w14:textId="77777777" w:rsidR="006245B3" w:rsidRPr="006245B3" w:rsidRDefault="006245B3" w:rsidP="00ED6D5E">
            <w:pPr>
              <w:pStyle w:val="TableParagraph"/>
              <w:ind w:left="52" w:right="10"/>
              <w:jc w:val="center"/>
              <w:rPr>
                <w:sz w:val="24"/>
                <w:szCs w:val="24"/>
              </w:rPr>
            </w:pPr>
            <w:r w:rsidRPr="006245B3">
              <w:rPr>
                <w:sz w:val="24"/>
                <w:szCs w:val="24"/>
              </w:rPr>
              <w:t>П1.1</w:t>
            </w:r>
          </w:p>
        </w:tc>
        <w:tc>
          <w:tcPr>
            <w:tcW w:w="2247" w:type="dxa"/>
            <w:tcBorders>
              <w:top w:val="single" w:sz="6" w:space="0" w:color="000000"/>
              <w:left w:val="single" w:sz="6" w:space="0" w:color="000000"/>
              <w:bottom w:val="single" w:sz="6" w:space="0" w:color="000000"/>
              <w:right w:val="single" w:sz="6" w:space="0" w:color="000000"/>
            </w:tcBorders>
            <w:vAlign w:val="center"/>
          </w:tcPr>
          <w:p w14:paraId="57FE1C08" w14:textId="77777777" w:rsidR="006245B3" w:rsidRPr="006245B3" w:rsidRDefault="006245B3" w:rsidP="00ED6D5E">
            <w:pPr>
              <w:pStyle w:val="TableParagraph"/>
              <w:ind w:left="27"/>
              <w:jc w:val="center"/>
              <w:rPr>
                <w:sz w:val="24"/>
                <w:szCs w:val="24"/>
              </w:rPr>
            </w:pPr>
            <w:r w:rsidRPr="006245B3">
              <w:rPr>
                <w:sz w:val="24"/>
                <w:szCs w:val="24"/>
              </w:rPr>
              <w:t>6</w:t>
            </w:r>
          </w:p>
        </w:tc>
      </w:tr>
      <w:tr w:rsidR="006245B3" w:rsidRPr="006245B3" w14:paraId="2C7E2A76"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1AA34468" w14:textId="77777777" w:rsidR="006245B3" w:rsidRPr="006245B3" w:rsidRDefault="006245B3" w:rsidP="006245B3">
            <w:pPr>
              <w:pStyle w:val="TableParagraph"/>
              <w:ind w:left="36"/>
              <w:jc w:val="center"/>
              <w:rPr>
                <w:sz w:val="24"/>
                <w:szCs w:val="24"/>
              </w:rPr>
            </w:pPr>
            <w:r w:rsidRPr="006245B3">
              <w:rPr>
                <w:sz w:val="24"/>
                <w:szCs w:val="24"/>
              </w:rPr>
              <w:t>17</w:t>
            </w:r>
          </w:p>
        </w:tc>
        <w:tc>
          <w:tcPr>
            <w:tcW w:w="2977" w:type="dxa"/>
            <w:tcBorders>
              <w:top w:val="single" w:sz="6" w:space="0" w:color="000000"/>
              <w:left w:val="single" w:sz="6" w:space="0" w:color="000000"/>
              <w:bottom w:val="single" w:sz="6" w:space="0" w:color="000000"/>
              <w:right w:val="single" w:sz="6" w:space="0" w:color="000000"/>
            </w:tcBorders>
            <w:vAlign w:val="center"/>
          </w:tcPr>
          <w:p w14:paraId="048401E8" w14:textId="77777777" w:rsidR="006245B3" w:rsidRPr="006245B3" w:rsidRDefault="006245B3" w:rsidP="006245B3">
            <w:pPr>
              <w:pStyle w:val="TableParagraph"/>
              <w:ind w:left="26"/>
              <w:rPr>
                <w:sz w:val="24"/>
                <w:szCs w:val="24"/>
              </w:rPr>
            </w:pPr>
            <w:r w:rsidRPr="006245B3">
              <w:rPr>
                <w:sz w:val="24"/>
                <w:szCs w:val="24"/>
              </w:rPr>
              <w:t>Школа №1</w:t>
            </w:r>
          </w:p>
        </w:tc>
        <w:tc>
          <w:tcPr>
            <w:tcW w:w="3260" w:type="dxa"/>
            <w:tcBorders>
              <w:top w:val="single" w:sz="6" w:space="0" w:color="000000"/>
              <w:left w:val="single" w:sz="6" w:space="0" w:color="000000"/>
              <w:bottom w:val="single" w:sz="6" w:space="0" w:color="000000"/>
              <w:right w:val="single" w:sz="6" w:space="0" w:color="000000"/>
            </w:tcBorders>
            <w:vAlign w:val="center"/>
          </w:tcPr>
          <w:p w14:paraId="5749D6A1"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46BBC4EA" w14:textId="77777777" w:rsidR="006245B3" w:rsidRPr="006245B3" w:rsidRDefault="006245B3" w:rsidP="00ED6D5E">
            <w:pPr>
              <w:pStyle w:val="TableParagraph"/>
              <w:ind w:left="27"/>
              <w:jc w:val="center"/>
              <w:rPr>
                <w:sz w:val="24"/>
                <w:szCs w:val="24"/>
              </w:rPr>
            </w:pPr>
            <w:r w:rsidRPr="006245B3">
              <w:rPr>
                <w:sz w:val="24"/>
                <w:szCs w:val="24"/>
              </w:rPr>
              <w:t>2</w:t>
            </w:r>
          </w:p>
        </w:tc>
      </w:tr>
      <w:tr w:rsidR="006245B3" w:rsidRPr="006245B3" w14:paraId="132E6267"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7F2FC874" w14:textId="77777777" w:rsidR="006245B3" w:rsidRPr="006245B3" w:rsidRDefault="006245B3" w:rsidP="006245B3">
            <w:pPr>
              <w:pStyle w:val="TableParagraph"/>
              <w:ind w:left="36"/>
              <w:jc w:val="center"/>
              <w:rPr>
                <w:sz w:val="24"/>
                <w:szCs w:val="24"/>
              </w:rPr>
            </w:pPr>
            <w:r w:rsidRPr="006245B3">
              <w:rPr>
                <w:sz w:val="24"/>
                <w:szCs w:val="24"/>
              </w:rPr>
              <w:t>18</w:t>
            </w:r>
          </w:p>
        </w:tc>
        <w:tc>
          <w:tcPr>
            <w:tcW w:w="2977" w:type="dxa"/>
            <w:tcBorders>
              <w:top w:val="single" w:sz="6" w:space="0" w:color="000000"/>
              <w:left w:val="single" w:sz="6" w:space="0" w:color="000000"/>
              <w:bottom w:val="single" w:sz="6" w:space="0" w:color="000000"/>
              <w:right w:val="single" w:sz="6" w:space="0" w:color="000000"/>
            </w:tcBorders>
            <w:vAlign w:val="center"/>
          </w:tcPr>
          <w:p w14:paraId="672A174E" w14:textId="77777777" w:rsidR="006245B3" w:rsidRPr="006245B3" w:rsidRDefault="006245B3" w:rsidP="006245B3">
            <w:pPr>
              <w:pStyle w:val="TableParagraph"/>
              <w:ind w:left="26"/>
              <w:rPr>
                <w:sz w:val="24"/>
                <w:szCs w:val="24"/>
              </w:rPr>
            </w:pPr>
            <w:r w:rsidRPr="006245B3">
              <w:rPr>
                <w:sz w:val="24"/>
                <w:szCs w:val="24"/>
              </w:rPr>
              <w:t>Школа №2</w:t>
            </w:r>
          </w:p>
        </w:tc>
        <w:tc>
          <w:tcPr>
            <w:tcW w:w="3260" w:type="dxa"/>
            <w:tcBorders>
              <w:top w:val="single" w:sz="6" w:space="0" w:color="000000"/>
              <w:left w:val="single" w:sz="6" w:space="0" w:color="000000"/>
              <w:bottom w:val="single" w:sz="6" w:space="0" w:color="000000"/>
              <w:right w:val="single" w:sz="6" w:space="0" w:color="000000"/>
            </w:tcBorders>
            <w:vAlign w:val="center"/>
          </w:tcPr>
          <w:p w14:paraId="54CCED44" w14:textId="77777777" w:rsidR="006245B3" w:rsidRPr="006245B3" w:rsidRDefault="006245B3" w:rsidP="00ED6D5E">
            <w:pPr>
              <w:pStyle w:val="TableParagraph"/>
              <w:ind w:left="52" w:right="10"/>
              <w:jc w:val="center"/>
              <w:rPr>
                <w:sz w:val="24"/>
                <w:szCs w:val="24"/>
              </w:rPr>
            </w:pPr>
            <w:r w:rsidRPr="006245B3">
              <w:rPr>
                <w:sz w:val="24"/>
                <w:szCs w:val="24"/>
              </w:rPr>
              <w:t>Т7.1</w:t>
            </w:r>
          </w:p>
        </w:tc>
        <w:tc>
          <w:tcPr>
            <w:tcW w:w="2247" w:type="dxa"/>
            <w:tcBorders>
              <w:top w:val="single" w:sz="6" w:space="0" w:color="000000"/>
              <w:left w:val="single" w:sz="6" w:space="0" w:color="000000"/>
              <w:bottom w:val="single" w:sz="6" w:space="0" w:color="000000"/>
              <w:right w:val="single" w:sz="6" w:space="0" w:color="000000"/>
            </w:tcBorders>
            <w:vAlign w:val="center"/>
          </w:tcPr>
          <w:p w14:paraId="54B7330D"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0E672019"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7581B360" w14:textId="77777777" w:rsidR="006245B3" w:rsidRPr="006245B3" w:rsidRDefault="006245B3" w:rsidP="006245B3">
            <w:pPr>
              <w:pStyle w:val="TableParagraph"/>
              <w:ind w:left="36"/>
              <w:jc w:val="center"/>
              <w:rPr>
                <w:sz w:val="24"/>
                <w:szCs w:val="24"/>
              </w:rPr>
            </w:pPr>
            <w:r w:rsidRPr="006245B3">
              <w:rPr>
                <w:sz w:val="24"/>
                <w:szCs w:val="24"/>
              </w:rPr>
              <w:t>19</w:t>
            </w:r>
          </w:p>
        </w:tc>
        <w:tc>
          <w:tcPr>
            <w:tcW w:w="2977" w:type="dxa"/>
            <w:tcBorders>
              <w:top w:val="single" w:sz="6" w:space="0" w:color="000000"/>
              <w:left w:val="single" w:sz="6" w:space="0" w:color="000000"/>
              <w:bottom w:val="single" w:sz="6" w:space="0" w:color="000000"/>
              <w:right w:val="single" w:sz="6" w:space="0" w:color="000000"/>
            </w:tcBorders>
            <w:vAlign w:val="center"/>
          </w:tcPr>
          <w:p w14:paraId="0BCB5F4B" w14:textId="77777777" w:rsidR="006245B3" w:rsidRPr="006245B3" w:rsidRDefault="006245B3" w:rsidP="006245B3">
            <w:pPr>
              <w:pStyle w:val="TableParagraph"/>
              <w:spacing w:line="100" w:lineRule="atLeast"/>
              <w:ind w:left="26"/>
              <w:rPr>
                <w:sz w:val="24"/>
                <w:szCs w:val="24"/>
              </w:rPr>
            </w:pPr>
            <w:r w:rsidRPr="006245B3">
              <w:rPr>
                <w:sz w:val="24"/>
                <w:szCs w:val="24"/>
              </w:rPr>
              <w:t>Школа №3</w:t>
            </w:r>
          </w:p>
          <w:p w14:paraId="141365A3" w14:textId="77777777" w:rsidR="006245B3" w:rsidRPr="006245B3" w:rsidRDefault="006245B3" w:rsidP="006245B3">
            <w:pPr>
              <w:pStyle w:val="TableParagraph"/>
              <w:ind w:left="26"/>
              <w:rPr>
                <w:sz w:val="24"/>
                <w:szCs w:val="24"/>
              </w:rPr>
            </w:pPr>
            <w:r w:rsidRPr="006245B3">
              <w:rPr>
                <w:sz w:val="24"/>
                <w:szCs w:val="24"/>
              </w:rPr>
              <w:t>Тимирязева - Молодёжная</w:t>
            </w:r>
          </w:p>
        </w:tc>
        <w:tc>
          <w:tcPr>
            <w:tcW w:w="3260" w:type="dxa"/>
            <w:tcBorders>
              <w:top w:val="single" w:sz="6" w:space="0" w:color="000000"/>
              <w:left w:val="single" w:sz="6" w:space="0" w:color="000000"/>
              <w:bottom w:val="single" w:sz="6" w:space="0" w:color="000000"/>
              <w:right w:val="single" w:sz="6" w:space="0" w:color="000000"/>
            </w:tcBorders>
            <w:vAlign w:val="center"/>
          </w:tcPr>
          <w:p w14:paraId="472EEA31" w14:textId="77777777" w:rsidR="006245B3" w:rsidRPr="006245B3" w:rsidRDefault="006245B3" w:rsidP="00ED6D5E">
            <w:pPr>
              <w:pStyle w:val="TableParagraph"/>
              <w:ind w:left="52" w:right="10"/>
              <w:jc w:val="center"/>
              <w:rPr>
                <w:sz w:val="24"/>
                <w:szCs w:val="24"/>
              </w:rPr>
            </w:pPr>
            <w:r w:rsidRPr="006245B3">
              <w:rPr>
                <w:sz w:val="24"/>
                <w:szCs w:val="24"/>
              </w:rPr>
              <w:t>Т7.1</w:t>
            </w:r>
          </w:p>
        </w:tc>
        <w:tc>
          <w:tcPr>
            <w:tcW w:w="2247" w:type="dxa"/>
            <w:tcBorders>
              <w:top w:val="single" w:sz="6" w:space="0" w:color="000000"/>
              <w:left w:val="single" w:sz="6" w:space="0" w:color="000000"/>
              <w:bottom w:val="single" w:sz="6" w:space="0" w:color="000000"/>
              <w:right w:val="single" w:sz="6" w:space="0" w:color="000000"/>
            </w:tcBorders>
            <w:vAlign w:val="center"/>
          </w:tcPr>
          <w:p w14:paraId="6DDB3AAE" w14:textId="77777777" w:rsidR="006245B3" w:rsidRPr="006245B3" w:rsidRDefault="006245B3" w:rsidP="00ED6D5E">
            <w:pPr>
              <w:pStyle w:val="TableParagraph"/>
              <w:ind w:left="27"/>
              <w:jc w:val="center"/>
              <w:rPr>
                <w:sz w:val="24"/>
                <w:szCs w:val="24"/>
              </w:rPr>
            </w:pPr>
            <w:r w:rsidRPr="006245B3">
              <w:rPr>
                <w:sz w:val="24"/>
                <w:szCs w:val="24"/>
              </w:rPr>
              <w:t>2</w:t>
            </w:r>
          </w:p>
        </w:tc>
      </w:tr>
      <w:tr w:rsidR="006245B3" w:rsidRPr="006245B3" w14:paraId="279C84A2"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25470E5D" w14:textId="77777777" w:rsidR="006245B3" w:rsidRPr="006245B3" w:rsidRDefault="006245B3" w:rsidP="006245B3">
            <w:pPr>
              <w:pStyle w:val="TableParagraph"/>
              <w:ind w:left="36"/>
              <w:jc w:val="center"/>
              <w:rPr>
                <w:sz w:val="24"/>
                <w:szCs w:val="24"/>
              </w:rPr>
            </w:pPr>
            <w:r w:rsidRPr="006245B3">
              <w:rPr>
                <w:sz w:val="24"/>
                <w:szCs w:val="24"/>
              </w:rPr>
              <w:t>20</w:t>
            </w:r>
          </w:p>
        </w:tc>
        <w:tc>
          <w:tcPr>
            <w:tcW w:w="2977" w:type="dxa"/>
            <w:tcBorders>
              <w:top w:val="single" w:sz="6" w:space="0" w:color="000000"/>
              <w:left w:val="single" w:sz="6" w:space="0" w:color="000000"/>
              <w:bottom w:val="single" w:sz="6" w:space="0" w:color="000000"/>
              <w:right w:val="single" w:sz="6" w:space="0" w:color="000000"/>
            </w:tcBorders>
            <w:vAlign w:val="center"/>
          </w:tcPr>
          <w:p w14:paraId="31FED0DD" w14:textId="77777777" w:rsidR="006245B3" w:rsidRPr="006245B3" w:rsidRDefault="006245B3" w:rsidP="006245B3">
            <w:pPr>
              <w:pStyle w:val="TableParagraph"/>
              <w:spacing w:line="100" w:lineRule="atLeast"/>
              <w:ind w:left="26"/>
              <w:rPr>
                <w:sz w:val="24"/>
                <w:szCs w:val="24"/>
              </w:rPr>
            </w:pPr>
            <w:r w:rsidRPr="006245B3">
              <w:rPr>
                <w:sz w:val="24"/>
                <w:szCs w:val="24"/>
              </w:rPr>
              <w:t>Школа №3</w:t>
            </w:r>
          </w:p>
          <w:p w14:paraId="179F8847" w14:textId="77777777" w:rsidR="006245B3" w:rsidRPr="006245B3" w:rsidRDefault="006245B3" w:rsidP="006245B3">
            <w:pPr>
              <w:pStyle w:val="TableParagraph"/>
              <w:ind w:left="26"/>
              <w:rPr>
                <w:sz w:val="24"/>
                <w:szCs w:val="24"/>
              </w:rPr>
            </w:pPr>
            <w:r w:rsidRPr="006245B3">
              <w:rPr>
                <w:sz w:val="24"/>
                <w:szCs w:val="24"/>
              </w:rPr>
              <w:t>Тимирязева - Школьная</w:t>
            </w:r>
          </w:p>
        </w:tc>
        <w:tc>
          <w:tcPr>
            <w:tcW w:w="3260" w:type="dxa"/>
            <w:tcBorders>
              <w:top w:val="single" w:sz="6" w:space="0" w:color="000000"/>
              <w:left w:val="single" w:sz="6" w:space="0" w:color="000000"/>
              <w:bottom w:val="single" w:sz="6" w:space="0" w:color="000000"/>
              <w:right w:val="single" w:sz="6" w:space="0" w:color="000000"/>
            </w:tcBorders>
            <w:vAlign w:val="center"/>
          </w:tcPr>
          <w:p w14:paraId="5E3BC509" w14:textId="77777777" w:rsidR="006245B3" w:rsidRPr="006245B3" w:rsidRDefault="006245B3" w:rsidP="00ED6D5E">
            <w:pPr>
              <w:pStyle w:val="TableParagraph"/>
              <w:ind w:left="52" w:right="10"/>
              <w:jc w:val="center"/>
              <w:rPr>
                <w:sz w:val="24"/>
                <w:szCs w:val="24"/>
              </w:rPr>
            </w:pPr>
            <w:r w:rsidRPr="006245B3">
              <w:rPr>
                <w:sz w:val="24"/>
                <w:szCs w:val="24"/>
              </w:rPr>
              <w:t>Т7.1</w:t>
            </w:r>
          </w:p>
        </w:tc>
        <w:tc>
          <w:tcPr>
            <w:tcW w:w="2247" w:type="dxa"/>
            <w:tcBorders>
              <w:top w:val="single" w:sz="6" w:space="0" w:color="000000"/>
              <w:left w:val="single" w:sz="6" w:space="0" w:color="000000"/>
              <w:bottom w:val="single" w:sz="6" w:space="0" w:color="000000"/>
              <w:right w:val="single" w:sz="6" w:space="0" w:color="000000"/>
            </w:tcBorders>
            <w:vAlign w:val="center"/>
          </w:tcPr>
          <w:p w14:paraId="3602E1C8" w14:textId="77777777" w:rsidR="006245B3" w:rsidRPr="006245B3" w:rsidRDefault="006245B3" w:rsidP="00ED6D5E">
            <w:pPr>
              <w:pStyle w:val="TableParagraph"/>
              <w:ind w:left="27"/>
              <w:jc w:val="center"/>
              <w:rPr>
                <w:sz w:val="24"/>
                <w:szCs w:val="24"/>
              </w:rPr>
            </w:pPr>
            <w:r w:rsidRPr="006245B3">
              <w:rPr>
                <w:sz w:val="24"/>
                <w:szCs w:val="24"/>
              </w:rPr>
              <w:t>2</w:t>
            </w:r>
          </w:p>
        </w:tc>
      </w:tr>
      <w:tr w:rsidR="006245B3" w:rsidRPr="006245B3" w14:paraId="48EE6540"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3A98FF90" w14:textId="77777777" w:rsidR="006245B3" w:rsidRPr="006245B3" w:rsidRDefault="006245B3" w:rsidP="006245B3">
            <w:pPr>
              <w:pStyle w:val="TableParagraph"/>
              <w:ind w:left="36"/>
              <w:jc w:val="center"/>
              <w:rPr>
                <w:sz w:val="24"/>
                <w:szCs w:val="24"/>
              </w:rPr>
            </w:pPr>
            <w:r w:rsidRPr="006245B3">
              <w:rPr>
                <w:sz w:val="24"/>
                <w:szCs w:val="24"/>
              </w:rPr>
              <w:t>21</w:t>
            </w:r>
          </w:p>
        </w:tc>
        <w:tc>
          <w:tcPr>
            <w:tcW w:w="2977" w:type="dxa"/>
            <w:tcBorders>
              <w:top w:val="single" w:sz="6" w:space="0" w:color="000000"/>
              <w:left w:val="single" w:sz="6" w:space="0" w:color="000000"/>
              <w:bottom w:val="single" w:sz="6" w:space="0" w:color="000000"/>
              <w:right w:val="single" w:sz="6" w:space="0" w:color="000000"/>
            </w:tcBorders>
            <w:vAlign w:val="center"/>
          </w:tcPr>
          <w:p w14:paraId="1A910072" w14:textId="77777777" w:rsidR="006245B3" w:rsidRPr="006245B3" w:rsidRDefault="006245B3" w:rsidP="006245B3">
            <w:pPr>
              <w:pStyle w:val="TableParagraph"/>
              <w:spacing w:line="100" w:lineRule="atLeast"/>
              <w:ind w:left="26"/>
              <w:rPr>
                <w:sz w:val="24"/>
                <w:szCs w:val="24"/>
              </w:rPr>
            </w:pPr>
            <w:r w:rsidRPr="006245B3">
              <w:rPr>
                <w:sz w:val="24"/>
                <w:szCs w:val="24"/>
              </w:rPr>
              <w:t>Школа №4</w:t>
            </w:r>
          </w:p>
          <w:p w14:paraId="47CAD3AE" w14:textId="77777777" w:rsidR="006245B3" w:rsidRPr="006245B3" w:rsidRDefault="006245B3" w:rsidP="006245B3">
            <w:pPr>
              <w:pStyle w:val="TableParagraph"/>
              <w:ind w:left="26"/>
              <w:rPr>
                <w:sz w:val="24"/>
                <w:szCs w:val="24"/>
              </w:rPr>
            </w:pPr>
            <w:r w:rsidRPr="006245B3">
              <w:rPr>
                <w:sz w:val="24"/>
                <w:szCs w:val="24"/>
              </w:rPr>
              <w:t>Центральная - Осипенко</w:t>
            </w:r>
          </w:p>
        </w:tc>
        <w:tc>
          <w:tcPr>
            <w:tcW w:w="3260" w:type="dxa"/>
            <w:tcBorders>
              <w:top w:val="single" w:sz="6" w:space="0" w:color="000000"/>
              <w:left w:val="single" w:sz="6" w:space="0" w:color="000000"/>
              <w:bottom w:val="single" w:sz="6" w:space="0" w:color="000000"/>
              <w:right w:val="single" w:sz="6" w:space="0" w:color="000000"/>
            </w:tcBorders>
            <w:vAlign w:val="center"/>
          </w:tcPr>
          <w:p w14:paraId="4B2791E0"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48142C25"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5598BEB4"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7CAF31F8" w14:textId="77777777" w:rsidR="006245B3" w:rsidRPr="006245B3" w:rsidRDefault="006245B3" w:rsidP="006245B3">
            <w:pPr>
              <w:pStyle w:val="TableParagraph"/>
              <w:ind w:left="36"/>
              <w:jc w:val="center"/>
              <w:rPr>
                <w:sz w:val="24"/>
                <w:szCs w:val="24"/>
              </w:rPr>
            </w:pPr>
            <w:r w:rsidRPr="006245B3">
              <w:rPr>
                <w:sz w:val="24"/>
                <w:szCs w:val="24"/>
              </w:rPr>
              <w:t>22</w:t>
            </w:r>
          </w:p>
        </w:tc>
        <w:tc>
          <w:tcPr>
            <w:tcW w:w="2977" w:type="dxa"/>
            <w:tcBorders>
              <w:top w:val="single" w:sz="6" w:space="0" w:color="000000"/>
              <w:left w:val="single" w:sz="6" w:space="0" w:color="000000"/>
              <w:bottom w:val="single" w:sz="6" w:space="0" w:color="000000"/>
              <w:right w:val="single" w:sz="6" w:space="0" w:color="000000"/>
            </w:tcBorders>
            <w:vAlign w:val="center"/>
          </w:tcPr>
          <w:p w14:paraId="681D029C" w14:textId="77777777" w:rsidR="006245B3" w:rsidRPr="006245B3" w:rsidRDefault="006245B3" w:rsidP="006245B3">
            <w:pPr>
              <w:pStyle w:val="TableParagraph"/>
              <w:ind w:left="26"/>
              <w:rPr>
                <w:sz w:val="24"/>
                <w:szCs w:val="24"/>
              </w:rPr>
            </w:pPr>
            <w:r w:rsidRPr="006245B3">
              <w:rPr>
                <w:sz w:val="24"/>
                <w:szCs w:val="24"/>
              </w:rPr>
              <w:t>Школа №4</w:t>
            </w:r>
          </w:p>
        </w:tc>
        <w:tc>
          <w:tcPr>
            <w:tcW w:w="3260" w:type="dxa"/>
            <w:tcBorders>
              <w:top w:val="single" w:sz="6" w:space="0" w:color="000000"/>
              <w:left w:val="single" w:sz="6" w:space="0" w:color="000000"/>
              <w:bottom w:val="single" w:sz="6" w:space="0" w:color="000000"/>
              <w:right w:val="single" w:sz="6" w:space="0" w:color="000000"/>
            </w:tcBorders>
            <w:vAlign w:val="center"/>
          </w:tcPr>
          <w:p w14:paraId="3BF9FCC1"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0062490A"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5BA3576B"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5FD8D076" w14:textId="77777777" w:rsidR="006245B3" w:rsidRPr="006245B3" w:rsidRDefault="006245B3" w:rsidP="006245B3">
            <w:pPr>
              <w:pStyle w:val="TableParagraph"/>
              <w:ind w:left="36"/>
              <w:jc w:val="center"/>
              <w:rPr>
                <w:sz w:val="24"/>
                <w:szCs w:val="24"/>
              </w:rPr>
            </w:pPr>
            <w:r w:rsidRPr="006245B3">
              <w:rPr>
                <w:sz w:val="24"/>
                <w:szCs w:val="24"/>
              </w:rPr>
              <w:t>23</w:t>
            </w:r>
          </w:p>
        </w:tc>
        <w:tc>
          <w:tcPr>
            <w:tcW w:w="2977" w:type="dxa"/>
            <w:tcBorders>
              <w:top w:val="single" w:sz="6" w:space="0" w:color="000000"/>
              <w:left w:val="single" w:sz="6" w:space="0" w:color="000000"/>
              <w:bottom w:val="single" w:sz="6" w:space="0" w:color="000000"/>
              <w:right w:val="single" w:sz="6" w:space="0" w:color="000000"/>
            </w:tcBorders>
            <w:vAlign w:val="center"/>
          </w:tcPr>
          <w:p w14:paraId="1BC23BA0" w14:textId="77777777" w:rsidR="006245B3" w:rsidRPr="006245B3" w:rsidRDefault="006245B3" w:rsidP="006245B3">
            <w:pPr>
              <w:pStyle w:val="TableParagraph"/>
              <w:spacing w:line="100" w:lineRule="atLeast"/>
              <w:ind w:left="26"/>
              <w:rPr>
                <w:sz w:val="24"/>
                <w:szCs w:val="24"/>
              </w:rPr>
            </w:pPr>
            <w:r w:rsidRPr="006245B3">
              <w:rPr>
                <w:sz w:val="24"/>
                <w:szCs w:val="24"/>
              </w:rPr>
              <w:t>Школа №4</w:t>
            </w:r>
          </w:p>
          <w:p w14:paraId="05762D2A" w14:textId="77777777" w:rsidR="006245B3" w:rsidRPr="006245B3" w:rsidRDefault="006245B3" w:rsidP="006245B3">
            <w:pPr>
              <w:pStyle w:val="TableParagraph"/>
              <w:ind w:left="26"/>
              <w:rPr>
                <w:sz w:val="24"/>
                <w:szCs w:val="24"/>
              </w:rPr>
            </w:pPr>
            <w:r w:rsidRPr="006245B3">
              <w:rPr>
                <w:sz w:val="24"/>
                <w:szCs w:val="24"/>
              </w:rPr>
              <w:t>Центральная - Чкалова</w:t>
            </w:r>
          </w:p>
        </w:tc>
        <w:tc>
          <w:tcPr>
            <w:tcW w:w="3260" w:type="dxa"/>
            <w:tcBorders>
              <w:top w:val="single" w:sz="6" w:space="0" w:color="000000"/>
              <w:left w:val="single" w:sz="6" w:space="0" w:color="000000"/>
              <w:bottom w:val="single" w:sz="6" w:space="0" w:color="000000"/>
              <w:right w:val="single" w:sz="6" w:space="0" w:color="000000"/>
            </w:tcBorders>
            <w:vAlign w:val="center"/>
          </w:tcPr>
          <w:p w14:paraId="21AF550A"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5E5E1D9F"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25311299"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245D8AF9" w14:textId="77777777" w:rsidR="006245B3" w:rsidRPr="006245B3" w:rsidRDefault="006245B3" w:rsidP="006245B3">
            <w:pPr>
              <w:pStyle w:val="TableParagraph"/>
              <w:ind w:left="36"/>
              <w:jc w:val="center"/>
              <w:rPr>
                <w:sz w:val="24"/>
                <w:szCs w:val="24"/>
              </w:rPr>
            </w:pPr>
            <w:r w:rsidRPr="006245B3">
              <w:rPr>
                <w:sz w:val="24"/>
                <w:szCs w:val="24"/>
              </w:rPr>
              <w:t>24</w:t>
            </w:r>
          </w:p>
        </w:tc>
        <w:tc>
          <w:tcPr>
            <w:tcW w:w="2977" w:type="dxa"/>
            <w:tcBorders>
              <w:top w:val="single" w:sz="6" w:space="0" w:color="000000"/>
              <w:left w:val="single" w:sz="6" w:space="0" w:color="000000"/>
              <w:bottom w:val="single" w:sz="6" w:space="0" w:color="000000"/>
              <w:right w:val="single" w:sz="6" w:space="0" w:color="000000"/>
            </w:tcBorders>
            <w:vAlign w:val="center"/>
          </w:tcPr>
          <w:p w14:paraId="33A949E6" w14:textId="77777777" w:rsidR="006245B3" w:rsidRPr="006245B3" w:rsidRDefault="006245B3" w:rsidP="006245B3">
            <w:pPr>
              <w:pStyle w:val="TableParagraph"/>
              <w:ind w:left="26"/>
              <w:rPr>
                <w:sz w:val="24"/>
                <w:szCs w:val="24"/>
              </w:rPr>
            </w:pPr>
            <w:r w:rsidRPr="006245B3">
              <w:rPr>
                <w:sz w:val="24"/>
                <w:szCs w:val="24"/>
              </w:rPr>
              <w:t>ул. Советская 166</w:t>
            </w:r>
          </w:p>
        </w:tc>
        <w:tc>
          <w:tcPr>
            <w:tcW w:w="3260" w:type="dxa"/>
            <w:tcBorders>
              <w:top w:val="single" w:sz="6" w:space="0" w:color="000000"/>
              <w:left w:val="single" w:sz="6" w:space="0" w:color="000000"/>
              <w:bottom w:val="single" w:sz="6" w:space="0" w:color="000000"/>
              <w:right w:val="single" w:sz="6" w:space="0" w:color="000000"/>
            </w:tcBorders>
            <w:vAlign w:val="center"/>
          </w:tcPr>
          <w:p w14:paraId="0084D56D"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02FC540C"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2EC35087"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66A34C6F" w14:textId="77777777" w:rsidR="006245B3" w:rsidRPr="006245B3" w:rsidRDefault="006245B3" w:rsidP="006245B3">
            <w:pPr>
              <w:pStyle w:val="TableParagraph"/>
              <w:ind w:left="36"/>
              <w:jc w:val="center"/>
              <w:rPr>
                <w:sz w:val="24"/>
                <w:szCs w:val="24"/>
              </w:rPr>
            </w:pPr>
            <w:r w:rsidRPr="006245B3">
              <w:rPr>
                <w:sz w:val="24"/>
                <w:szCs w:val="24"/>
              </w:rPr>
              <w:t>25</w:t>
            </w:r>
          </w:p>
        </w:tc>
        <w:tc>
          <w:tcPr>
            <w:tcW w:w="2977" w:type="dxa"/>
            <w:tcBorders>
              <w:top w:val="single" w:sz="6" w:space="0" w:color="000000"/>
              <w:left w:val="single" w:sz="6" w:space="0" w:color="000000"/>
              <w:bottom w:val="single" w:sz="6" w:space="0" w:color="000000"/>
              <w:right w:val="single" w:sz="6" w:space="0" w:color="000000"/>
            </w:tcBorders>
            <w:vAlign w:val="center"/>
          </w:tcPr>
          <w:p w14:paraId="21B82F81" w14:textId="77777777" w:rsidR="006245B3" w:rsidRPr="006245B3" w:rsidRDefault="006245B3" w:rsidP="006245B3">
            <w:pPr>
              <w:pStyle w:val="TableParagraph"/>
              <w:ind w:left="26"/>
              <w:rPr>
                <w:sz w:val="24"/>
                <w:szCs w:val="24"/>
              </w:rPr>
            </w:pPr>
            <w:r w:rsidRPr="006245B3">
              <w:rPr>
                <w:sz w:val="24"/>
                <w:szCs w:val="24"/>
              </w:rPr>
              <w:t>ул. Советская 164</w:t>
            </w:r>
          </w:p>
        </w:tc>
        <w:tc>
          <w:tcPr>
            <w:tcW w:w="3260" w:type="dxa"/>
            <w:tcBorders>
              <w:top w:val="single" w:sz="6" w:space="0" w:color="000000"/>
              <w:left w:val="single" w:sz="6" w:space="0" w:color="000000"/>
              <w:bottom w:val="single" w:sz="6" w:space="0" w:color="000000"/>
              <w:right w:val="single" w:sz="6" w:space="0" w:color="000000"/>
            </w:tcBorders>
            <w:vAlign w:val="center"/>
          </w:tcPr>
          <w:p w14:paraId="32033CAF"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413BD0BA"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7E63BB44"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15F52689" w14:textId="77777777" w:rsidR="006245B3" w:rsidRPr="006245B3" w:rsidRDefault="006245B3" w:rsidP="006245B3">
            <w:pPr>
              <w:pStyle w:val="TableParagraph"/>
              <w:ind w:left="36"/>
              <w:jc w:val="center"/>
              <w:rPr>
                <w:sz w:val="24"/>
                <w:szCs w:val="24"/>
              </w:rPr>
            </w:pPr>
            <w:r w:rsidRPr="006245B3">
              <w:rPr>
                <w:sz w:val="24"/>
                <w:szCs w:val="24"/>
              </w:rPr>
              <w:t>26</w:t>
            </w:r>
          </w:p>
        </w:tc>
        <w:tc>
          <w:tcPr>
            <w:tcW w:w="2977" w:type="dxa"/>
            <w:tcBorders>
              <w:top w:val="single" w:sz="6" w:space="0" w:color="000000"/>
              <w:left w:val="single" w:sz="6" w:space="0" w:color="000000"/>
              <w:bottom w:val="single" w:sz="6" w:space="0" w:color="000000"/>
              <w:right w:val="single" w:sz="6" w:space="0" w:color="000000"/>
            </w:tcBorders>
            <w:vAlign w:val="center"/>
          </w:tcPr>
          <w:p w14:paraId="78D400ED" w14:textId="77777777" w:rsidR="006245B3" w:rsidRPr="006245B3" w:rsidRDefault="006245B3" w:rsidP="006245B3">
            <w:pPr>
              <w:pStyle w:val="TableParagraph"/>
              <w:ind w:left="26"/>
              <w:rPr>
                <w:sz w:val="24"/>
                <w:szCs w:val="24"/>
              </w:rPr>
            </w:pPr>
            <w:proofErr w:type="spellStart"/>
            <w:r w:rsidRPr="006245B3">
              <w:rPr>
                <w:sz w:val="24"/>
                <w:szCs w:val="24"/>
              </w:rPr>
              <w:t>Мамистова</w:t>
            </w:r>
            <w:proofErr w:type="spellEnd"/>
            <w:r w:rsidRPr="006245B3">
              <w:rPr>
                <w:sz w:val="24"/>
                <w:szCs w:val="24"/>
              </w:rPr>
              <w:t xml:space="preserve"> - Рабочая</w:t>
            </w:r>
          </w:p>
        </w:tc>
        <w:tc>
          <w:tcPr>
            <w:tcW w:w="3260" w:type="dxa"/>
            <w:tcBorders>
              <w:top w:val="single" w:sz="6" w:space="0" w:color="000000"/>
              <w:left w:val="single" w:sz="6" w:space="0" w:color="000000"/>
              <w:bottom w:val="single" w:sz="6" w:space="0" w:color="000000"/>
              <w:right w:val="single" w:sz="6" w:space="0" w:color="000000"/>
            </w:tcBorders>
            <w:vAlign w:val="center"/>
          </w:tcPr>
          <w:p w14:paraId="783475E9" w14:textId="77777777" w:rsidR="006245B3" w:rsidRPr="006245B3" w:rsidRDefault="006245B3" w:rsidP="00ED6D5E">
            <w:pPr>
              <w:pStyle w:val="TableParagraph"/>
              <w:ind w:left="52" w:right="10"/>
              <w:jc w:val="center"/>
              <w:rPr>
                <w:sz w:val="24"/>
                <w:szCs w:val="24"/>
              </w:rPr>
            </w:pPr>
            <w:r w:rsidRPr="006245B3">
              <w:rPr>
                <w:sz w:val="24"/>
                <w:szCs w:val="24"/>
              </w:rPr>
              <w:t>Т1.1</w:t>
            </w:r>
          </w:p>
        </w:tc>
        <w:tc>
          <w:tcPr>
            <w:tcW w:w="2247" w:type="dxa"/>
            <w:tcBorders>
              <w:top w:val="single" w:sz="6" w:space="0" w:color="000000"/>
              <w:left w:val="single" w:sz="6" w:space="0" w:color="000000"/>
              <w:bottom w:val="single" w:sz="6" w:space="0" w:color="000000"/>
              <w:right w:val="single" w:sz="6" w:space="0" w:color="000000"/>
            </w:tcBorders>
            <w:vAlign w:val="center"/>
          </w:tcPr>
          <w:p w14:paraId="0F9C688E" w14:textId="77777777" w:rsidR="006245B3" w:rsidRPr="006245B3" w:rsidRDefault="006245B3" w:rsidP="00ED6D5E">
            <w:pPr>
              <w:pStyle w:val="TableParagraph"/>
              <w:ind w:left="27"/>
              <w:jc w:val="center"/>
              <w:rPr>
                <w:sz w:val="24"/>
                <w:szCs w:val="24"/>
              </w:rPr>
            </w:pPr>
            <w:r w:rsidRPr="006245B3">
              <w:rPr>
                <w:sz w:val="24"/>
                <w:szCs w:val="24"/>
              </w:rPr>
              <w:t>8</w:t>
            </w:r>
          </w:p>
        </w:tc>
      </w:tr>
      <w:tr w:rsidR="006245B3" w:rsidRPr="006245B3" w14:paraId="5E4C1C9F"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53141BEF" w14:textId="77777777" w:rsidR="006245B3" w:rsidRPr="006245B3" w:rsidRDefault="006245B3" w:rsidP="006245B3">
            <w:pPr>
              <w:pStyle w:val="TableParagraph"/>
              <w:ind w:left="36"/>
              <w:jc w:val="center"/>
              <w:rPr>
                <w:sz w:val="24"/>
                <w:szCs w:val="24"/>
              </w:rPr>
            </w:pPr>
            <w:r w:rsidRPr="006245B3">
              <w:rPr>
                <w:sz w:val="24"/>
                <w:szCs w:val="24"/>
              </w:rPr>
              <w:t>27</w:t>
            </w:r>
          </w:p>
        </w:tc>
        <w:tc>
          <w:tcPr>
            <w:tcW w:w="2977" w:type="dxa"/>
            <w:tcBorders>
              <w:top w:val="single" w:sz="6" w:space="0" w:color="000000"/>
              <w:left w:val="single" w:sz="6" w:space="0" w:color="000000"/>
              <w:bottom w:val="single" w:sz="6" w:space="0" w:color="000000"/>
              <w:right w:val="single" w:sz="6" w:space="0" w:color="000000"/>
            </w:tcBorders>
            <w:vAlign w:val="center"/>
          </w:tcPr>
          <w:p w14:paraId="45807FCF" w14:textId="77777777" w:rsidR="006245B3" w:rsidRPr="006245B3" w:rsidRDefault="006245B3" w:rsidP="006245B3">
            <w:pPr>
              <w:pStyle w:val="TableParagraph"/>
              <w:ind w:left="26"/>
              <w:rPr>
                <w:sz w:val="24"/>
                <w:szCs w:val="24"/>
              </w:rPr>
            </w:pPr>
            <w:proofErr w:type="spellStart"/>
            <w:r w:rsidRPr="006245B3">
              <w:rPr>
                <w:sz w:val="24"/>
                <w:szCs w:val="24"/>
              </w:rPr>
              <w:t>Мамистова</w:t>
            </w:r>
            <w:proofErr w:type="spellEnd"/>
            <w:r w:rsidRPr="006245B3">
              <w:rPr>
                <w:sz w:val="24"/>
                <w:szCs w:val="24"/>
              </w:rPr>
              <w:t xml:space="preserve"> - Рабочая</w:t>
            </w:r>
          </w:p>
        </w:tc>
        <w:tc>
          <w:tcPr>
            <w:tcW w:w="3260" w:type="dxa"/>
            <w:tcBorders>
              <w:top w:val="single" w:sz="6" w:space="0" w:color="000000"/>
              <w:left w:val="single" w:sz="6" w:space="0" w:color="000000"/>
              <w:bottom w:val="single" w:sz="6" w:space="0" w:color="000000"/>
              <w:right w:val="single" w:sz="6" w:space="0" w:color="000000"/>
            </w:tcBorders>
            <w:vAlign w:val="center"/>
          </w:tcPr>
          <w:p w14:paraId="6DB3F5D3" w14:textId="77777777" w:rsidR="006245B3" w:rsidRPr="006245B3" w:rsidRDefault="006245B3" w:rsidP="00ED6D5E">
            <w:pPr>
              <w:pStyle w:val="TableParagraph"/>
              <w:ind w:left="52" w:right="10"/>
              <w:jc w:val="center"/>
              <w:rPr>
                <w:sz w:val="24"/>
                <w:szCs w:val="24"/>
              </w:rPr>
            </w:pPr>
            <w:r w:rsidRPr="006245B3">
              <w:rPr>
                <w:sz w:val="24"/>
                <w:szCs w:val="24"/>
              </w:rPr>
              <w:t>П1.1</w:t>
            </w:r>
          </w:p>
        </w:tc>
        <w:tc>
          <w:tcPr>
            <w:tcW w:w="2247" w:type="dxa"/>
            <w:tcBorders>
              <w:top w:val="single" w:sz="6" w:space="0" w:color="000000"/>
              <w:left w:val="single" w:sz="6" w:space="0" w:color="000000"/>
              <w:bottom w:val="single" w:sz="6" w:space="0" w:color="000000"/>
              <w:right w:val="single" w:sz="6" w:space="0" w:color="000000"/>
            </w:tcBorders>
            <w:vAlign w:val="center"/>
          </w:tcPr>
          <w:p w14:paraId="2BEA8063" w14:textId="77777777" w:rsidR="006245B3" w:rsidRPr="006245B3" w:rsidRDefault="006245B3" w:rsidP="00ED6D5E">
            <w:pPr>
              <w:pStyle w:val="TableParagraph"/>
              <w:ind w:left="27"/>
              <w:jc w:val="center"/>
              <w:rPr>
                <w:sz w:val="24"/>
                <w:szCs w:val="24"/>
              </w:rPr>
            </w:pPr>
            <w:r w:rsidRPr="006245B3">
              <w:rPr>
                <w:sz w:val="24"/>
                <w:szCs w:val="24"/>
              </w:rPr>
              <w:t>8</w:t>
            </w:r>
          </w:p>
        </w:tc>
      </w:tr>
      <w:tr w:rsidR="006245B3" w:rsidRPr="006245B3" w14:paraId="02C096BF"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28F2E49E" w14:textId="77777777" w:rsidR="006245B3" w:rsidRPr="006245B3" w:rsidRDefault="006245B3" w:rsidP="006245B3">
            <w:pPr>
              <w:pStyle w:val="TableParagraph"/>
              <w:ind w:left="36"/>
              <w:jc w:val="center"/>
              <w:rPr>
                <w:sz w:val="24"/>
                <w:szCs w:val="24"/>
              </w:rPr>
            </w:pPr>
            <w:r w:rsidRPr="006245B3">
              <w:rPr>
                <w:sz w:val="24"/>
                <w:szCs w:val="24"/>
              </w:rPr>
              <w:t>28</w:t>
            </w:r>
          </w:p>
        </w:tc>
        <w:tc>
          <w:tcPr>
            <w:tcW w:w="2977" w:type="dxa"/>
            <w:tcBorders>
              <w:top w:val="single" w:sz="6" w:space="0" w:color="000000"/>
              <w:left w:val="single" w:sz="6" w:space="0" w:color="000000"/>
              <w:bottom w:val="single" w:sz="6" w:space="0" w:color="000000"/>
              <w:right w:val="single" w:sz="6" w:space="0" w:color="000000"/>
            </w:tcBorders>
            <w:vAlign w:val="center"/>
          </w:tcPr>
          <w:p w14:paraId="0939479C" w14:textId="77777777" w:rsidR="006245B3" w:rsidRPr="006245B3" w:rsidRDefault="006245B3" w:rsidP="006245B3">
            <w:pPr>
              <w:pStyle w:val="TableParagraph"/>
              <w:ind w:left="26"/>
              <w:rPr>
                <w:sz w:val="24"/>
                <w:szCs w:val="24"/>
              </w:rPr>
            </w:pPr>
            <w:r w:rsidRPr="006245B3">
              <w:rPr>
                <w:sz w:val="24"/>
                <w:szCs w:val="24"/>
              </w:rPr>
              <w:t xml:space="preserve">ул. </w:t>
            </w:r>
            <w:proofErr w:type="spellStart"/>
            <w:r w:rsidRPr="006245B3">
              <w:rPr>
                <w:sz w:val="24"/>
                <w:szCs w:val="24"/>
              </w:rPr>
              <w:t>Мамистова</w:t>
            </w:r>
            <w:proofErr w:type="spellEnd"/>
            <w:r w:rsidRPr="006245B3">
              <w:rPr>
                <w:sz w:val="24"/>
                <w:szCs w:val="24"/>
              </w:rPr>
              <w:t xml:space="preserve"> 56</w:t>
            </w:r>
          </w:p>
        </w:tc>
        <w:tc>
          <w:tcPr>
            <w:tcW w:w="3260" w:type="dxa"/>
            <w:tcBorders>
              <w:top w:val="single" w:sz="6" w:space="0" w:color="000000"/>
              <w:left w:val="single" w:sz="6" w:space="0" w:color="000000"/>
              <w:bottom w:val="single" w:sz="6" w:space="0" w:color="000000"/>
              <w:right w:val="single" w:sz="6" w:space="0" w:color="000000"/>
            </w:tcBorders>
            <w:vAlign w:val="center"/>
          </w:tcPr>
          <w:p w14:paraId="757CE6B6"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53ABD96A"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5311AE18"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3163CBB2" w14:textId="77777777" w:rsidR="006245B3" w:rsidRPr="006245B3" w:rsidRDefault="006245B3" w:rsidP="006245B3">
            <w:pPr>
              <w:pStyle w:val="TableParagraph"/>
              <w:ind w:left="36"/>
              <w:jc w:val="center"/>
              <w:rPr>
                <w:sz w:val="24"/>
                <w:szCs w:val="24"/>
              </w:rPr>
            </w:pPr>
            <w:r w:rsidRPr="006245B3">
              <w:rPr>
                <w:sz w:val="24"/>
                <w:szCs w:val="24"/>
              </w:rPr>
              <w:t>29</w:t>
            </w:r>
          </w:p>
        </w:tc>
        <w:tc>
          <w:tcPr>
            <w:tcW w:w="2977" w:type="dxa"/>
            <w:tcBorders>
              <w:top w:val="single" w:sz="6" w:space="0" w:color="000000"/>
              <w:left w:val="single" w:sz="6" w:space="0" w:color="000000"/>
              <w:bottom w:val="single" w:sz="6" w:space="0" w:color="000000"/>
              <w:right w:val="single" w:sz="6" w:space="0" w:color="000000"/>
            </w:tcBorders>
            <w:vAlign w:val="center"/>
          </w:tcPr>
          <w:p w14:paraId="5C8A28E2" w14:textId="77777777" w:rsidR="006245B3" w:rsidRPr="006245B3" w:rsidRDefault="006245B3" w:rsidP="006245B3">
            <w:pPr>
              <w:pStyle w:val="TableParagraph"/>
              <w:ind w:left="26"/>
              <w:rPr>
                <w:sz w:val="24"/>
                <w:szCs w:val="24"/>
              </w:rPr>
            </w:pPr>
            <w:r w:rsidRPr="006245B3">
              <w:rPr>
                <w:sz w:val="24"/>
                <w:szCs w:val="24"/>
              </w:rPr>
              <w:t xml:space="preserve">ул. </w:t>
            </w:r>
            <w:proofErr w:type="spellStart"/>
            <w:r w:rsidRPr="006245B3">
              <w:rPr>
                <w:sz w:val="24"/>
                <w:szCs w:val="24"/>
              </w:rPr>
              <w:t>Мамистова</w:t>
            </w:r>
            <w:proofErr w:type="spellEnd"/>
            <w:r w:rsidRPr="006245B3">
              <w:rPr>
                <w:sz w:val="24"/>
                <w:szCs w:val="24"/>
              </w:rPr>
              <w:t xml:space="preserve"> 44а</w:t>
            </w:r>
          </w:p>
        </w:tc>
        <w:tc>
          <w:tcPr>
            <w:tcW w:w="3260" w:type="dxa"/>
            <w:tcBorders>
              <w:top w:val="single" w:sz="6" w:space="0" w:color="000000"/>
              <w:left w:val="single" w:sz="6" w:space="0" w:color="000000"/>
              <w:bottom w:val="single" w:sz="6" w:space="0" w:color="000000"/>
              <w:right w:val="single" w:sz="6" w:space="0" w:color="000000"/>
            </w:tcBorders>
            <w:vAlign w:val="center"/>
          </w:tcPr>
          <w:p w14:paraId="3B4F3FF1"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6A54D238"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029E52FF"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6850C34E" w14:textId="77777777" w:rsidR="006245B3" w:rsidRPr="006245B3" w:rsidRDefault="006245B3" w:rsidP="006245B3">
            <w:pPr>
              <w:pStyle w:val="TableParagraph"/>
              <w:ind w:left="36"/>
              <w:jc w:val="center"/>
              <w:rPr>
                <w:sz w:val="24"/>
                <w:szCs w:val="24"/>
              </w:rPr>
            </w:pPr>
            <w:r w:rsidRPr="006245B3">
              <w:rPr>
                <w:sz w:val="24"/>
                <w:szCs w:val="24"/>
              </w:rPr>
              <w:t>30</w:t>
            </w:r>
          </w:p>
        </w:tc>
        <w:tc>
          <w:tcPr>
            <w:tcW w:w="2977" w:type="dxa"/>
            <w:tcBorders>
              <w:top w:val="single" w:sz="6" w:space="0" w:color="000000"/>
              <w:left w:val="single" w:sz="6" w:space="0" w:color="000000"/>
              <w:bottom w:val="single" w:sz="6" w:space="0" w:color="000000"/>
              <w:right w:val="single" w:sz="6" w:space="0" w:color="000000"/>
            </w:tcBorders>
            <w:vAlign w:val="center"/>
          </w:tcPr>
          <w:p w14:paraId="7D617973" w14:textId="77777777" w:rsidR="006245B3" w:rsidRPr="006245B3" w:rsidRDefault="006245B3" w:rsidP="006245B3">
            <w:pPr>
              <w:pStyle w:val="TableParagraph"/>
              <w:spacing w:line="100" w:lineRule="atLeast"/>
              <w:ind w:left="26"/>
              <w:rPr>
                <w:sz w:val="24"/>
                <w:szCs w:val="24"/>
              </w:rPr>
            </w:pPr>
            <w:r w:rsidRPr="006245B3">
              <w:rPr>
                <w:sz w:val="24"/>
                <w:szCs w:val="24"/>
              </w:rPr>
              <w:t xml:space="preserve">ул. </w:t>
            </w:r>
            <w:proofErr w:type="spellStart"/>
            <w:r w:rsidRPr="006245B3">
              <w:rPr>
                <w:sz w:val="24"/>
                <w:szCs w:val="24"/>
              </w:rPr>
              <w:t>Луговцево</w:t>
            </w:r>
            <w:proofErr w:type="spellEnd"/>
          </w:p>
          <w:p w14:paraId="1F7D231F" w14:textId="77777777" w:rsidR="006245B3" w:rsidRPr="006245B3" w:rsidRDefault="006245B3" w:rsidP="006245B3">
            <w:pPr>
              <w:pStyle w:val="TableParagraph"/>
              <w:ind w:left="26"/>
              <w:rPr>
                <w:sz w:val="24"/>
                <w:szCs w:val="24"/>
              </w:rPr>
            </w:pPr>
            <w:r w:rsidRPr="006245B3">
              <w:rPr>
                <w:sz w:val="24"/>
                <w:szCs w:val="24"/>
              </w:rPr>
              <w:t>стадион "Труд"</w:t>
            </w:r>
          </w:p>
        </w:tc>
        <w:tc>
          <w:tcPr>
            <w:tcW w:w="3260" w:type="dxa"/>
            <w:tcBorders>
              <w:top w:val="single" w:sz="6" w:space="0" w:color="000000"/>
              <w:left w:val="single" w:sz="6" w:space="0" w:color="000000"/>
              <w:bottom w:val="single" w:sz="6" w:space="0" w:color="000000"/>
              <w:right w:val="single" w:sz="6" w:space="0" w:color="000000"/>
            </w:tcBorders>
            <w:vAlign w:val="center"/>
          </w:tcPr>
          <w:p w14:paraId="1EB916C8"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3DABCB2D"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6CAC461D"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0EE2A55B" w14:textId="77777777" w:rsidR="006245B3" w:rsidRPr="006245B3" w:rsidRDefault="006245B3" w:rsidP="006245B3">
            <w:pPr>
              <w:pStyle w:val="TableParagraph"/>
              <w:ind w:left="36"/>
              <w:jc w:val="center"/>
              <w:rPr>
                <w:sz w:val="24"/>
                <w:szCs w:val="24"/>
              </w:rPr>
            </w:pPr>
            <w:r w:rsidRPr="006245B3">
              <w:rPr>
                <w:sz w:val="24"/>
                <w:szCs w:val="24"/>
              </w:rPr>
              <w:t>31</w:t>
            </w:r>
          </w:p>
        </w:tc>
        <w:tc>
          <w:tcPr>
            <w:tcW w:w="2977" w:type="dxa"/>
            <w:tcBorders>
              <w:top w:val="single" w:sz="6" w:space="0" w:color="000000"/>
              <w:left w:val="single" w:sz="6" w:space="0" w:color="000000"/>
              <w:bottom w:val="single" w:sz="6" w:space="0" w:color="000000"/>
              <w:right w:val="single" w:sz="6" w:space="0" w:color="000000"/>
            </w:tcBorders>
            <w:vAlign w:val="center"/>
          </w:tcPr>
          <w:p w14:paraId="27EE47B0" w14:textId="77777777" w:rsidR="006245B3" w:rsidRPr="006245B3" w:rsidRDefault="006245B3" w:rsidP="006245B3">
            <w:pPr>
              <w:pStyle w:val="TableParagraph"/>
              <w:ind w:left="26"/>
              <w:rPr>
                <w:sz w:val="24"/>
                <w:szCs w:val="24"/>
              </w:rPr>
            </w:pPr>
            <w:r w:rsidRPr="006245B3">
              <w:rPr>
                <w:sz w:val="24"/>
                <w:szCs w:val="24"/>
              </w:rPr>
              <w:t>ул. Чапаева 21</w:t>
            </w:r>
          </w:p>
        </w:tc>
        <w:tc>
          <w:tcPr>
            <w:tcW w:w="3260" w:type="dxa"/>
            <w:tcBorders>
              <w:top w:val="single" w:sz="6" w:space="0" w:color="000000"/>
              <w:left w:val="single" w:sz="6" w:space="0" w:color="000000"/>
              <w:bottom w:val="single" w:sz="6" w:space="0" w:color="000000"/>
              <w:right w:val="single" w:sz="6" w:space="0" w:color="000000"/>
            </w:tcBorders>
            <w:vAlign w:val="center"/>
          </w:tcPr>
          <w:p w14:paraId="7B40FB2F"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06F12886"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61B2C774"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280AB189" w14:textId="77777777" w:rsidR="006245B3" w:rsidRPr="006245B3" w:rsidRDefault="006245B3" w:rsidP="006245B3">
            <w:pPr>
              <w:pStyle w:val="TableParagraph"/>
              <w:ind w:left="36"/>
              <w:jc w:val="center"/>
              <w:rPr>
                <w:sz w:val="24"/>
                <w:szCs w:val="24"/>
              </w:rPr>
            </w:pPr>
            <w:r w:rsidRPr="006245B3">
              <w:rPr>
                <w:sz w:val="24"/>
                <w:szCs w:val="24"/>
              </w:rPr>
              <w:t>32</w:t>
            </w:r>
          </w:p>
        </w:tc>
        <w:tc>
          <w:tcPr>
            <w:tcW w:w="2977" w:type="dxa"/>
            <w:tcBorders>
              <w:top w:val="single" w:sz="6" w:space="0" w:color="000000"/>
              <w:left w:val="single" w:sz="6" w:space="0" w:color="000000"/>
              <w:bottom w:val="single" w:sz="6" w:space="0" w:color="000000"/>
              <w:right w:val="single" w:sz="6" w:space="0" w:color="000000"/>
            </w:tcBorders>
            <w:vAlign w:val="center"/>
          </w:tcPr>
          <w:p w14:paraId="3D4996EF" w14:textId="77777777" w:rsidR="006245B3" w:rsidRPr="006245B3" w:rsidRDefault="006245B3" w:rsidP="006245B3">
            <w:pPr>
              <w:pStyle w:val="TableParagraph"/>
              <w:spacing w:line="100" w:lineRule="atLeast"/>
              <w:ind w:left="26"/>
              <w:rPr>
                <w:sz w:val="24"/>
                <w:szCs w:val="24"/>
              </w:rPr>
            </w:pPr>
            <w:r w:rsidRPr="006245B3">
              <w:rPr>
                <w:sz w:val="24"/>
                <w:szCs w:val="24"/>
              </w:rPr>
              <w:t>ул. Гагарина</w:t>
            </w:r>
          </w:p>
          <w:p w14:paraId="4B301136" w14:textId="77777777" w:rsidR="006245B3" w:rsidRPr="006245B3" w:rsidRDefault="006245B3" w:rsidP="006245B3">
            <w:pPr>
              <w:pStyle w:val="TableParagraph"/>
              <w:ind w:left="26"/>
              <w:rPr>
                <w:sz w:val="24"/>
                <w:szCs w:val="24"/>
              </w:rPr>
            </w:pPr>
            <w:r w:rsidRPr="006245B3">
              <w:rPr>
                <w:sz w:val="24"/>
                <w:szCs w:val="24"/>
              </w:rPr>
              <w:t>парк НИИСХ</w:t>
            </w:r>
          </w:p>
        </w:tc>
        <w:tc>
          <w:tcPr>
            <w:tcW w:w="3260" w:type="dxa"/>
            <w:tcBorders>
              <w:top w:val="single" w:sz="6" w:space="0" w:color="000000"/>
              <w:left w:val="single" w:sz="6" w:space="0" w:color="000000"/>
              <w:bottom w:val="single" w:sz="6" w:space="0" w:color="000000"/>
              <w:right w:val="single" w:sz="6" w:space="0" w:color="000000"/>
            </w:tcBorders>
            <w:vAlign w:val="center"/>
          </w:tcPr>
          <w:p w14:paraId="0E111BE9"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41688493"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3DD81EE1"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229A94FE" w14:textId="77777777" w:rsidR="006245B3" w:rsidRPr="006245B3" w:rsidRDefault="006245B3" w:rsidP="006245B3">
            <w:pPr>
              <w:pStyle w:val="TableParagraph"/>
              <w:ind w:left="36"/>
              <w:jc w:val="center"/>
              <w:rPr>
                <w:sz w:val="24"/>
                <w:szCs w:val="24"/>
              </w:rPr>
            </w:pPr>
            <w:r w:rsidRPr="006245B3">
              <w:rPr>
                <w:sz w:val="24"/>
                <w:szCs w:val="24"/>
              </w:rPr>
              <w:t>33</w:t>
            </w:r>
          </w:p>
        </w:tc>
        <w:tc>
          <w:tcPr>
            <w:tcW w:w="2977" w:type="dxa"/>
            <w:tcBorders>
              <w:top w:val="single" w:sz="6" w:space="0" w:color="000000"/>
              <w:left w:val="single" w:sz="6" w:space="0" w:color="000000"/>
              <w:bottom w:val="single" w:sz="6" w:space="0" w:color="000000"/>
              <w:right w:val="single" w:sz="6" w:space="0" w:color="000000"/>
            </w:tcBorders>
            <w:vAlign w:val="center"/>
          </w:tcPr>
          <w:p w14:paraId="1F52A4AC" w14:textId="77777777" w:rsidR="006245B3" w:rsidRPr="006245B3" w:rsidRDefault="006245B3" w:rsidP="006245B3">
            <w:pPr>
              <w:pStyle w:val="TableParagraph"/>
              <w:spacing w:line="100" w:lineRule="atLeast"/>
              <w:ind w:left="26"/>
              <w:rPr>
                <w:sz w:val="24"/>
                <w:szCs w:val="24"/>
              </w:rPr>
            </w:pPr>
            <w:r w:rsidRPr="006245B3">
              <w:rPr>
                <w:sz w:val="24"/>
                <w:szCs w:val="24"/>
              </w:rPr>
              <w:t>ул. Советская</w:t>
            </w:r>
          </w:p>
          <w:p w14:paraId="40843081" w14:textId="77777777" w:rsidR="006245B3" w:rsidRPr="006245B3" w:rsidRDefault="006245B3" w:rsidP="006245B3">
            <w:pPr>
              <w:pStyle w:val="TableParagraph"/>
              <w:ind w:left="26"/>
              <w:rPr>
                <w:sz w:val="24"/>
                <w:szCs w:val="24"/>
              </w:rPr>
            </w:pPr>
            <w:r w:rsidRPr="006245B3">
              <w:rPr>
                <w:sz w:val="24"/>
                <w:szCs w:val="24"/>
              </w:rPr>
              <w:t>Центральная площадь</w:t>
            </w:r>
          </w:p>
        </w:tc>
        <w:tc>
          <w:tcPr>
            <w:tcW w:w="3260" w:type="dxa"/>
            <w:tcBorders>
              <w:top w:val="single" w:sz="6" w:space="0" w:color="000000"/>
              <w:left w:val="single" w:sz="6" w:space="0" w:color="000000"/>
              <w:bottom w:val="single" w:sz="6" w:space="0" w:color="000000"/>
              <w:right w:val="single" w:sz="6" w:space="0" w:color="000000"/>
            </w:tcBorders>
            <w:vAlign w:val="center"/>
          </w:tcPr>
          <w:p w14:paraId="2A458C6C"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4928D09E"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01C46CF6"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272583A5" w14:textId="77777777" w:rsidR="006245B3" w:rsidRPr="006245B3" w:rsidRDefault="006245B3" w:rsidP="006245B3">
            <w:pPr>
              <w:pStyle w:val="TableParagraph"/>
              <w:ind w:left="36"/>
              <w:jc w:val="center"/>
              <w:rPr>
                <w:sz w:val="24"/>
                <w:szCs w:val="24"/>
              </w:rPr>
            </w:pPr>
            <w:r w:rsidRPr="006245B3">
              <w:rPr>
                <w:sz w:val="24"/>
                <w:szCs w:val="24"/>
              </w:rPr>
              <w:t>34</w:t>
            </w:r>
          </w:p>
        </w:tc>
        <w:tc>
          <w:tcPr>
            <w:tcW w:w="2977" w:type="dxa"/>
            <w:tcBorders>
              <w:top w:val="single" w:sz="6" w:space="0" w:color="000000"/>
              <w:left w:val="single" w:sz="6" w:space="0" w:color="000000"/>
              <w:bottom w:val="single" w:sz="6" w:space="0" w:color="000000"/>
              <w:right w:val="single" w:sz="6" w:space="0" w:color="000000"/>
            </w:tcBorders>
            <w:vAlign w:val="center"/>
          </w:tcPr>
          <w:p w14:paraId="6538059D" w14:textId="77777777" w:rsidR="006245B3" w:rsidRPr="006245B3" w:rsidRDefault="006245B3" w:rsidP="006245B3">
            <w:pPr>
              <w:pStyle w:val="TableParagraph"/>
              <w:spacing w:line="100" w:lineRule="atLeast"/>
              <w:ind w:left="26"/>
              <w:rPr>
                <w:sz w:val="24"/>
                <w:szCs w:val="24"/>
              </w:rPr>
            </w:pPr>
            <w:r w:rsidRPr="006245B3">
              <w:rPr>
                <w:sz w:val="24"/>
                <w:szCs w:val="24"/>
              </w:rPr>
              <w:t>ул. Луговцева</w:t>
            </w:r>
          </w:p>
          <w:p w14:paraId="313C4C7A" w14:textId="77777777" w:rsidR="006245B3" w:rsidRPr="006245B3" w:rsidRDefault="006245B3" w:rsidP="006245B3">
            <w:pPr>
              <w:pStyle w:val="TableParagraph"/>
              <w:ind w:left="26"/>
              <w:rPr>
                <w:sz w:val="24"/>
                <w:szCs w:val="24"/>
              </w:rPr>
            </w:pPr>
            <w:r w:rsidRPr="006245B3">
              <w:rPr>
                <w:sz w:val="24"/>
                <w:szCs w:val="24"/>
              </w:rPr>
              <w:t>Дом молодежи</w:t>
            </w:r>
          </w:p>
        </w:tc>
        <w:tc>
          <w:tcPr>
            <w:tcW w:w="3260" w:type="dxa"/>
            <w:tcBorders>
              <w:top w:val="single" w:sz="6" w:space="0" w:color="000000"/>
              <w:left w:val="single" w:sz="6" w:space="0" w:color="000000"/>
              <w:bottom w:val="single" w:sz="6" w:space="0" w:color="000000"/>
              <w:right w:val="single" w:sz="6" w:space="0" w:color="000000"/>
            </w:tcBorders>
            <w:vAlign w:val="center"/>
          </w:tcPr>
          <w:p w14:paraId="714EA222"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70AEECEE"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5976ACFA"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6794CEA4" w14:textId="77777777" w:rsidR="006245B3" w:rsidRPr="006245B3" w:rsidRDefault="006245B3" w:rsidP="006245B3">
            <w:pPr>
              <w:pStyle w:val="TableParagraph"/>
              <w:ind w:left="36"/>
              <w:jc w:val="center"/>
              <w:rPr>
                <w:sz w:val="24"/>
                <w:szCs w:val="24"/>
              </w:rPr>
            </w:pPr>
            <w:r w:rsidRPr="006245B3">
              <w:rPr>
                <w:sz w:val="24"/>
                <w:szCs w:val="24"/>
              </w:rPr>
              <w:t>35</w:t>
            </w:r>
          </w:p>
        </w:tc>
        <w:tc>
          <w:tcPr>
            <w:tcW w:w="2977" w:type="dxa"/>
            <w:tcBorders>
              <w:top w:val="single" w:sz="6" w:space="0" w:color="000000"/>
              <w:left w:val="single" w:sz="6" w:space="0" w:color="000000"/>
              <w:bottom w:val="single" w:sz="6" w:space="0" w:color="000000"/>
              <w:right w:val="single" w:sz="6" w:space="0" w:color="000000"/>
            </w:tcBorders>
            <w:vAlign w:val="center"/>
          </w:tcPr>
          <w:p w14:paraId="52C8490A" w14:textId="77777777" w:rsidR="006245B3" w:rsidRPr="006245B3" w:rsidRDefault="006245B3" w:rsidP="006245B3">
            <w:pPr>
              <w:pStyle w:val="TableParagraph"/>
              <w:spacing w:line="100" w:lineRule="atLeast"/>
              <w:ind w:left="26"/>
              <w:rPr>
                <w:sz w:val="24"/>
                <w:szCs w:val="24"/>
              </w:rPr>
            </w:pPr>
            <w:r w:rsidRPr="006245B3">
              <w:rPr>
                <w:sz w:val="24"/>
                <w:szCs w:val="24"/>
              </w:rPr>
              <w:t>ул. Специалистов</w:t>
            </w:r>
          </w:p>
          <w:p w14:paraId="68A6DED8" w14:textId="77777777" w:rsidR="006245B3" w:rsidRPr="006245B3" w:rsidRDefault="006245B3" w:rsidP="006245B3">
            <w:pPr>
              <w:pStyle w:val="TableParagraph"/>
              <w:ind w:left="26"/>
              <w:rPr>
                <w:sz w:val="24"/>
                <w:szCs w:val="24"/>
              </w:rPr>
            </w:pPr>
            <w:r w:rsidRPr="006245B3">
              <w:rPr>
                <w:sz w:val="24"/>
                <w:szCs w:val="24"/>
              </w:rPr>
              <w:t>Школа искусств</w:t>
            </w:r>
          </w:p>
        </w:tc>
        <w:tc>
          <w:tcPr>
            <w:tcW w:w="3260" w:type="dxa"/>
            <w:tcBorders>
              <w:top w:val="single" w:sz="6" w:space="0" w:color="000000"/>
              <w:left w:val="single" w:sz="6" w:space="0" w:color="000000"/>
              <w:bottom w:val="single" w:sz="6" w:space="0" w:color="000000"/>
              <w:right w:val="single" w:sz="6" w:space="0" w:color="000000"/>
            </w:tcBorders>
            <w:vAlign w:val="center"/>
          </w:tcPr>
          <w:p w14:paraId="64BFF8FB"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33BFA055"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03944384"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38D6D354" w14:textId="77777777" w:rsidR="006245B3" w:rsidRPr="006245B3" w:rsidRDefault="006245B3" w:rsidP="006245B3">
            <w:pPr>
              <w:pStyle w:val="TableParagraph"/>
              <w:ind w:left="36"/>
              <w:jc w:val="center"/>
              <w:rPr>
                <w:sz w:val="24"/>
                <w:szCs w:val="24"/>
              </w:rPr>
            </w:pPr>
            <w:r w:rsidRPr="006245B3">
              <w:rPr>
                <w:sz w:val="24"/>
                <w:szCs w:val="24"/>
              </w:rPr>
              <w:t>36</w:t>
            </w:r>
          </w:p>
        </w:tc>
        <w:tc>
          <w:tcPr>
            <w:tcW w:w="2977" w:type="dxa"/>
            <w:tcBorders>
              <w:top w:val="single" w:sz="6" w:space="0" w:color="000000"/>
              <w:left w:val="single" w:sz="6" w:space="0" w:color="000000"/>
              <w:bottom w:val="single" w:sz="6" w:space="0" w:color="000000"/>
              <w:right w:val="single" w:sz="6" w:space="0" w:color="000000"/>
            </w:tcBorders>
            <w:vAlign w:val="center"/>
          </w:tcPr>
          <w:p w14:paraId="2476158F" w14:textId="77777777" w:rsidR="006245B3" w:rsidRPr="006245B3" w:rsidRDefault="006245B3" w:rsidP="006245B3">
            <w:pPr>
              <w:pStyle w:val="TableParagraph"/>
              <w:ind w:left="26"/>
              <w:rPr>
                <w:sz w:val="24"/>
                <w:szCs w:val="24"/>
              </w:rPr>
            </w:pPr>
            <w:r w:rsidRPr="006245B3">
              <w:rPr>
                <w:sz w:val="24"/>
                <w:szCs w:val="24"/>
              </w:rPr>
              <w:t>ул. Пушкина 11</w:t>
            </w:r>
          </w:p>
        </w:tc>
        <w:tc>
          <w:tcPr>
            <w:tcW w:w="3260" w:type="dxa"/>
            <w:tcBorders>
              <w:top w:val="single" w:sz="6" w:space="0" w:color="000000"/>
              <w:left w:val="single" w:sz="6" w:space="0" w:color="000000"/>
              <w:bottom w:val="single" w:sz="6" w:space="0" w:color="000000"/>
              <w:right w:val="single" w:sz="6" w:space="0" w:color="000000"/>
            </w:tcBorders>
            <w:vAlign w:val="center"/>
          </w:tcPr>
          <w:p w14:paraId="6125D2D5"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031624F4"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5293E6E3"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69EECC23" w14:textId="77777777" w:rsidR="006245B3" w:rsidRPr="006245B3" w:rsidRDefault="006245B3" w:rsidP="006245B3">
            <w:pPr>
              <w:pStyle w:val="TableParagraph"/>
              <w:ind w:left="36"/>
              <w:jc w:val="center"/>
              <w:rPr>
                <w:sz w:val="24"/>
                <w:szCs w:val="24"/>
              </w:rPr>
            </w:pPr>
            <w:r w:rsidRPr="006245B3">
              <w:rPr>
                <w:sz w:val="24"/>
                <w:szCs w:val="24"/>
              </w:rPr>
              <w:t>37</w:t>
            </w:r>
          </w:p>
        </w:tc>
        <w:tc>
          <w:tcPr>
            <w:tcW w:w="2977" w:type="dxa"/>
            <w:tcBorders>
              <w:top w:val="single" w:sz="6" w:space="0" w:color="000000"/>
              <w:left w:val="single" w:sz="6" w:space="0" w:color="000000"/>
              <w:bottom w:val="single" w:sz="6" w:space="0" w:color="000000"/>
              <w:right w:val="single" w:sz="6" w:space="0" w:color="000000"/>
            </w:tcBorders>
            <w:vAlign w:val="center"/>
          </w:tcPr>
          <w:p w14:paraId="091A3980" w14:textId="77777777" w:rsidR="006245B3" w:rsidRPr="006245B3" w:rsidRDefault="006245B3" w:rsidP="006245B3">
            <w:pPr>
              <w:pStyle w:val="TableParagraph"/>
              <w:ind w:left="26"/>
              <w:rPr>
                <w:sz w:val="24"/>
                <w:szCs w:val="24"/>
              </w:rPr>
            </w:pPr>
            <w:proofErr w:type="spellStart"/>
            <w:r w:rsidRPr="006245B3">
              <w:rPr>
                <w:sz w:val="24"/>
                <w:szCs w:val="24"/>
              </w:rPr>
              <w:t>Солодухино</w:t>
            </w:r>
            <w:proofErr w:type="spellEnd"/>
            <w:r w:rsidRPr="006245B3">
              <w:rPr>
                <w:sz w:val="24"/>
                <w:szCs w:val="24"/>
              </w:rPr>
              <w:t xml:space="preserve"> - Маршала Жукова</w:t>
            </w:r>
          </w:p>
        </w:tc>
        <w:tc>
          <w:tcPr>
            <w:tcW w:w="3260" w:type="dxa"/>
            <w:tcBorders>
              <w:top w:val="single" w:sz="6" w:space="0" w:color="000000"/>
              <w:left w:val="single" w:sz="6" w:space="0" w:color="000000"/>
              <w:bottom w:val="single" w:sz="6" w:space="0" w:color="000000"/>
              <w:right w:val="single" w:sz="6" w:space="0" w:color="000000"/>
            </w:tcBorders>
            <w:vAlign w:val="center"/>
          </w:tcPr>
          <w:p w14:paraId="4E1C86B7"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3769028F"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7B962199"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0F0D827C" w14:textId="77777777" w:rsidR="006245B3" w:rsidRPr="006245B3" w:rsidRDefault="006245B3" w:rsidP="006245B3">
            <w:pPr>
              <w:pStyle w:val="TableParagraph"/>
              <w:ind w:left="36"/>
              <w:jc w:val="center"/>
              <w:rPr>
                <w:sz w:val="24"/>
                <w:szCs w:val="24"/>
              </w:rPr>
            </w:pPr>
            <w:r w:rsidRPr="006245B3">
              <w:rPr>
                <w:sz w:val="24"/>
                <w:szCs w:val="24"/>
              </w:rPr>
              <w:t>38</w:t>
            </w:r>
          </w:p>
        </w:tc>
        <w:tc>
          <w:tcPr>
            <w:tcW w:w="2977" w:type="dxa"/>
            <w:tcBorders>
              <w:top w:val="single" w:sz="6" w:space="0" w:color="000000"/>
              <w:left w:val="single" w:sz="6" w:space="0" w:color="000000"/>
              <w:bottom w:val="single" w:sz="6" w:space="0" w:color="000000"/>
              <w:right w:val="single" w:sz="6" w:space="0" w:color="000000"/>
            </w:tcBorders>
            <w:vAlign w:val="center"/>
          </w:tcPr>
          <w:p w14:paraId="145397BB" w14:textId="77777777" w:rsidR="006245B3" w:rsidRPr="006245B3" w:rsidRDefault="006245B3" w:rsidP="006245B3">
            <w:pPr>
              <w:pStyle w:val="TableParagraph"/>
              <w:ind w:left="26"/>
              <w:rPr>
                <w:sz w:val="24"/>
                <w:szCs w:val="24"/>
              </w:rPr>
            </w:pPr>
            <w:proofErr w:type="spellStart"/>
            <w:r w:rsidRPr="006245B3">
              <w:rPr>
                <w:sz w:val="24"/>
                <w:szCs w:val="24"/>
              </w:rPr>
              <w:t>Солодухино</w:t>
            </w:r>
            <w:proofErr w:type="spellEnd"/>
            <w:r w:rsidRPr="006245B3">
              <w:rPr>
                <w:sz w:val="24"/>
                <w:szCs w:val="24"/>
              </w:rPr>
              <w:t xml:space="preserve"> - Калинина</w:t>
            </w:r>
          </w:p>
        </w:tc>
        <w:tc>
          <w:tcPr>
            <w:tcW w:w="3260" w:type="dxa"/>
            <w:tcBorders>
              <w:top w:val="single" w:sz="6" w:space="0" w:color="000000"/>
              <w:left w:val="single" w:sz="6" w:space="0" w:color="000000"/>
              <w:bottom w:val="single" w:sz="6" w:space="0" w:color="000000"/>
              <w:right w:val="single" w:sz="6" w:space="0" w:color="000000"/>
            </w:tcBorders>
            <w:vAlign w:val="center"/>
          </w:tcPr>
          <w:p w14:paraId="65F09BC0"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5A940524"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35F8F37C"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4993DD86" w14:textId="77777777" w:rsidR="006245B3" w:rsidRPr="006245B3" w:rsidRDefault="006245B3" w:rsidP="006245B3">
            <w:pPr>
              <w:pStyle w:val="TableParagraph"/>
              <w:ind w:left="36"/>
              <w:jc w:val="center"/>
              <w:rPr>
                <w:sz w:val="24"/>
                <w:szCs w:val="24"/>
              </w:rPr>
            </w:pPr>
            <w:r w:rsidRPr="006245B3">
              <w:rPr>
                <w:sz w:val="24"/>
                <w:szCs w:val="24"/>
              </w:rPr>
              <w:t>39</w:t>
            </w:r>
          </w:p>
        </w:tc>
        <w:tc>
          <w:tcPr>
            <w:tcW w:w="2977" w:type="dxa"/>
            <w:tcBorders>
              <w:top w:val="single" w:sz="6" w:space="0" w:color="000000"/>
              <w:left w:val="single" w:sz="6" w:space="0" w:color="000000"/>
              <w:bottom w:val="single" w:sz="6" w:space="0" w:color="000000"/>
              <w:right w:val="single" w:sz="6" w:space="0" w:color="000000"/>
            </w:tcBorders>
            <w:vAlign w:val="center"/>
          </w:tcPr>
          <w:p w14:paraId="48A62995" w14:textId="77777777" w:rsidR="006245B3" w:rsidRPr="006245B3" w:rsidRDefault="006245B3" w:rsidP="006245B3">
            <w:pPr>
              <w:pStyle w:val="TableParagraph"/>
              <w:ind w:left="26"/>
              <w:rPr>
                <w:sz w:val="24"/>
                <w:szCs w:val="24"/>
              </w:rPr>
            </w:pPr>
            <w:r w:rsidRPr="006245B3">
              <w:rPr>
                <w:sz w:val="24"/>
                <w:szCs w:val="24"/>
              </w:rPr>
              <w:t xml:space="preserve">ул. </w:t>
            </w:r>
            <w:proofErr w:type="spellStart"/>
            <w:r w:rsidRPr="006245B3">
              <w:rPr>
                <w:sz w:val="24"/>
                <w:szCs w:val="24"/>
              </w:rPr>
              <w:t>Солодухино</w:t>
            </w:r>
            <w:proofErr w:type="spellEnd"/>
            <w:r w:rsidRPr="006245B3">
              <w:rPr>
                <w:sz w:val="24"/>
                <w:szCs w:val="24"/>
              </w:rPr>
              <w:t xml:space="preserve"> 13</w:t>
            </w:r>
          </w:p>
        </w:tc>
        <w:tc>
          <w:tcPr>
            <w:tcW w:w="3260" w:type="dxa"/>
            <w:tcBorders>
              <w:top w:val="single" w:sz="6" w:space="0" w:color="000000"/>
              <w:left w:val="single" w:sz="6" w:space="0" w:color="000000"/>
              <w:bottom w:val="single" w:sz="6" w:space="0" w:color="000000"/>
              <w:right w:val="single" w:sz="6" w:space="0" w:color="000000"/>
            </w:tcBorders>
            <w:vAlign w:val="center"/>
          </w:tcPr>
          <w:p w14:paraId="2996130B"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7D6565A2" w14:textId="77777777" w:rsidR="006245B3" w:rsidRPr="006245B3" w:rsidRDefault="006245B3" w:rsidP="00ED6D5E">
            <w:pPr>
              <w:pStyle w:val="TableParagraph"/>
              <w:ind w:left="27"/>
              <w:jc w:val="center"/>
              <w:rPr>
                <w:sz w:val="24"/>
                <w:szCs w:val="24"/>
              </w:rPr>
            </w:pPr>
            <w:r w:rsidRPr="006245B3">
              <w:rPr>
                <w:sz w:val="24"/>
                <w:szCs w:val="24"/>
              </w:rPr>
              <w:t>2</w:t>
            </w:r>
          </w:p>
        </w:tc>
      </w:tr>
      <w:tr w:rsidR="006245B3" w:rsidRPr="006245B3" w14:paraId="1229F0AD" w14:textId="77777777" w:rsidTr="006245B3">
        <w:trPr>
          <w:trHeight w:val="340"/>
        </w:trPr>
        <w:tc>
          <w:tcPr>
            <w:tcW w:w="567" w:type="dxa"/>
            <w:tcBorders>
              <w:top w:val="single" w:sz="6" w:space="0" w:color="000000"/>
              <w:left w:val="single" w:sz="6" w:space="0" w:color="000000"/>
              <w:bottom w:val="single" w:sz="6" w:space="0" w:color="000000"/>
              <w:right w:val="single" w:sz="6" w:space="0" w:color="000000"/>
            </w:tcBorders>
            <w:vAlign w:val="center"/>
          </w:tcPr>
          <w:p w14:paraId="2AA1AAA6" w14:textId="77777777" w:rsidR="006245B3" w:rsidRPr="006245B3" w:rsidRDefault="006245B3" w:rsidP="006245B3">
            <w:pPr>
              <w:pStyle w:val="TableParagraph"/>
              <w:ind w:left="36"/>
              <w:jc w:val="center"/>
              <w:rPr>
                <w:sz w:val="24"/>
                <w:szCs w:val="24"/>
              </w:rPr>
            </w:pPr>
            <w:r w:rsidRPr="006245B3">
              <w:rPr>
                <w:sz w:val="24"/>
                <w:szCs w:val="24"/>
              </w:rPr>
              <w:t>40</w:t>
            </w:r>
          </w:p>
        </w:tc>
        <w:tc>
          <w:tcPr>
            <w:tcW w:w="2977" w:type="dxa"/>
            <w:tcBorders>
              <w:top w:val="single" w:sz="6" w:space="0" w:color="000000"/>
              <w:left w:val="single" w:sz="6" w:space="0" w:color="000000"/>
              <w:bottom w:val="single" w:sz="6" w:space="0" w:color="000000"/>
              <w:right w:val="single" w:sz="6" w:space="0" w:color="000000"/>
            </w:tcBorders>
            <w:vAlign w:val="center"/>
          </w:tcPr>
          <w:p w14:paraId="171C6A8A" w14:textId="77777777" w:rsidR="006245B3" w:rsidRPr="006245B3" w:rsidRDefault="006245B3" w:rsidP="006245B3">
            <w:pPr>
              <w:pStyle w:val="TableParagraph"/>
              <w:ind w:left="26"/>
              <w:rPr>
                <w:sz w:val="24"/>
                <w:szCs w:val="24"/>
              </w:rPr>
            </w:pPr>
            <w:r w:rsidRPr="006245B3">
              <w:rPr>
                <w:sz w:val="24"/>
                <w:szCs w:val="24"/>
              </w:rPr>
              <w:t>Ул. Карла Маркса 34</w:t>
            </w:r>
          </w:p>
        </w:tc>
        <w:tc>
          <w:tcPr>
            <w:tcW w:w="3260" w:type="dxa"/>
            <w:tcBorders>
              <w:top w:val="single" w:sz="6" w:space="0" w:color="000000"/>
              <w:left w:val="single" w:sz="6" w:space="0" w:color="000000"/>
              <w:bottom w:val="single" w:sz="6" w:space="0" w:color="000000"/>
              <w:right w:val="single" w:sz="6" w:space="0" w:color="000000"/>
            </w:tcBorders>
            <w:vAlign w:val="center"/>
          </w:tcPr>
          <w:p w14:paraId="382FE781" w14:textId="77777777" w:rsidR="006245B3" w:rsidRPr="006245B3" w:rsidRDefault="006245B3" w:rsidP="00ED6D5E">
            <w:pPr>
              <w:pStyle w:val="TableParagraph"/>
              <w:ind w:left="52" w:right="10"/>
              <w:jc w:val="center"/>
              <w:rPr>
                <w:sz w:val="24"/>
                <w:szCs w:val="24"/>
              </w:rPr>
            </w:pPr>
            <w:r w:rsidRPr="006245B3">
              <w:rPr>
                <w:sz w:val="24"/>
                <w:szCs w:val="24"/>
              </w:rPr>
              <w:t>Т7.1+АСК50/24</w:t>
            </w:r>
          </w:p>
        </w:tc>
        <w:tc>
          <w:tcPr>
            <w:tcW w:w="2247" w:type="dxa"/>
            <w:tcBorders>
              <w:top w:val="single" w:sz="6" w:space="0" w:color="000000"/>
              <w:left w:val="single" w:sz="6" w:space="0" w:color="000000"/>
              <w:bottom w:val="single" w:sz="6" w:space="0" w:color="000000"/>
              <w:right w:val="single" w:sz="6" w:space="0" w:color="000000"/>
            </w:tcBorders>
            <w:vAlign w:val="center"/>
          </w:tcPr>
          <w:p w14:paraId="20D1229F" w14:textId="77777777" w:rsidR="006245B3" w:rsidRPr="006245B3" w:rsidRDefault="006245B3" w:rsidP="00ED6D5E">
            <w:pPr>
              <w:pStyle w:val="TableParagraph"/>
              <w:ind w:left="27"/>
              <w:jc w:val="center"/>
              <w:rPr>
                <w:sz w:val="24"/>
                <w:szCs w:val="24"/>
              </w:rPr>
            </w:pPr>
            <w:r w:rsidRPr="006245B3">
              <w:rPr>
                <w:sz w:val="24"/>
                <w:szCs w:val="24"/>
              </w:rPr>
              <w:t>4</w:t>
            </w:r>
          </w:p>
        </w:tc>
      </w:tr>
      <w:tr w:rsidR="006245B3" w:rsidRPr="006245B3" w14:paraId="21B4EA76" w14:textId="77777777" w:rsidTr="006245B3">
        <w:trPr>
          <w:trHeight w:val="340"/>
        </w:trPr>
        <w:tc>
          <w:tcPr>
            <w:tcW w:w="567" w:type="dxa"/>
            <w:vAlign w:val="center"/>
          </w:tcPr>
          <w:p w14:paraId="6E02D830" w14:textId="77777777" w:rsidR="006245B3" w:rsidRPr="006245B3" w:rsidRDefault="006245B3" w:rsidP="006245B3">
            <w:pPr>
              <w:pStyle w:val="TableParagraph"/>
              <w:jc w:val="center"/>
              <w:rPr>
                <w:sz w:val="24"/>
                <w:szCs w:val="24"/>
              </w:rPr>
            </w:pPr>
          </w:p>
        </w:tc>
        <w:tc>
          <w:tcPr>
            <w:tcW w:w="6237" w:type="dxa"/>
            <w:gridSpan w:val="2"/>
            <w:vAlign w:val="center"/>
          </w:tcPr>
          <w:p w14:paraId="7E2CA43E" w14:textId="77777777" w:rsidR="006245B3" w:rsidRPr="006245B3" w:rsidRDefault="006245B3" w:rsidP="006245B3">
            <w:pPr>
              <w:pStyle w:val="TableParagraph"/>
              <w:ind w:left="350"/>
              <w:rPr>
                <w:sz w:val="24"/>
                <w:szCs w:val="24"/>
              </w:rPr>
            </w:pPr>
            <w:r w:rsidRPr="006245B3">
              <w:rPr>
                <w:spacing w:val="-2"/>
                <w:sz w:val="24"/>
                <w:szCs w:val="24"/>
              </w:rPr>
              <w:t>Всего:                                           -</w:t>
            </w:r>
          </w:p>
        </w:tc>
        <w:tc>
          <w:tcPr>
            <w:tcW w:w="2247" w:type="dxa"/>
            <w:vAlign w:val="center"/>
          </w:tcPr>
          <w:p w14:paraId="11A5D3A4" w14:textId="77777777" w:rsidR="006245B3" w:rsidRPr="006245B3" w:rsidRDefault="006245B3" w:rsidP="006245B3">
            <w:pPr>
              <w:pStyle w:val="TableParagraph"/>
              <w:ind w:left="27"/>
              <w:jc w:val="center"/>
              <w:rPr>
                <w:sz w:val="24"/>
                <w:szCs w:val="24"/>
              </w:rPr>
            </w:pPr>
            <w:r w:rsidRPr="006245B3">
              <w:rPr>
                <w:sz w:val="24"/>
                <w:szCs w:val="24"/>
              </w:rPr>
              <w:t>198</w:t>
            </w:r>
          </w:p>
        </w:tc>
      </w:tr>
    </w:tbl>
    <w:p w14:paraId="64C18DD0" w14:textId="77777777" w:rsidR="00C755D7" w:rsidRPr="006245B3" w:rsidRDefault="0000788C" w:rsidP="00EC61C8">
      <w:pPr>
        <w:pStyle w:val="ab"/>
        <w:tabs>
          <w:tab w:val="left" w:pos="709"/>
        </w:tabs>
        <w:spacing w:line="360" w:lineRule="auto"/>
        <w:rPr>
          <w:rFonts w:ascii="Times New Roman" w:hAnsi="Times New Roman" w:cs="Times New Roman"/>
          <w:sz w:val="28"/>
          <w:szCs w:val="28"/>
        </w:rPr>
      </w:pPr>
      <w:r w:rsidRPr="006245B3">
        <w:rPr>
          <w:rFonts w:ascii="Times New Roman" w:hAnsi="Times New Roman" w:cs="Times New Roman"/>
          <w:sz w:val="28"/>
          <w:szCs w:val="28"/>
        </w:rPr>
        <w:t>В</w:t>
      </w:r>
      <w:r w:rsidRPr="006245B3">
        <w:rPr>
          <w:rFonts w:ascii="Times New Roman" w:hAnsi="Times New Roman" w:cs="Times New Roman"/>
          <w:spacing w:val="-19"/>
          <w:sz w:val="28"/>
          <w:szCs w:val="28"/>
        </w:rPr>
        <w:t xml:space="preserve"> </w:t>
      </w:r>
      <w:r w:rsidRPr="006245B3">
        <w:rPr>
          <w:rFonts w:ascii="Times New Roman" w:hAnsi="Times New Roman" w:cs="Times New Roman"/>
          <w:sz w:val="28"/>
          <w:szCs w:val="28"/>
        </w:rPr>
        <w:t>рамках</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государственной</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программы</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Самарской</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области</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 xml:space="preserve">«Развитие </w:t>
      </w:r>
      <w:r w:rsidRPr="006245B3">
        <w:rPr>
          <w:rFonts w:ascii="Times New Roman" w:hAnsi="Times New Roman" w:cs="Times New Roman"/>
          <w:spacing w:val="-4"/>
          <w:sz w:val="28"/>
          <w:szCs w:val="28"/>
        </w:rPr>
        <w:t>транспортной системы Самарской области</w:t>
      </w:r>
      <w:r w:rsidRPr="006245B3">
        <w:rPr>
          <w:rFonts w:ascii="Times New Roman" w:hAnsi="Times New Roman" w:cs="Times New Roman"/>
          <w:spacing w:val="-6"/>
          <w:sz w:val="28"/>
          <w:szCs w:val="28"/>
        </w:rPr>
        <w:t xml:space="preserve"> </w:t>
      </w:r>
      <w:r w:rsidRPr="006245B3">
        <w:rPr>
          <w:rFonts w:ascii="Times New Roman" w:hAnsi="Times New Roman" w:cs="Times New Roman"/>
          <w:spacing w:val="-4"/>
          <w:sz w:val="28"/>
          <w:szCs w:val="28"/>
        </w:rPr>
        <w:t>(2014</w:t>
      </w:r>
      <w:r w:rsidRPr="006245B3">
        <w:rPr>
          <w:rFonts w:ascii="Times New Roman" w:hAnsi="Times New Roman" w:cs="Times New Roman"/>
          <w:spacing w:val="-7"/>
          <w:sz w:val="28"/>
          <w:szCs w:val="28"/>
        </w:rPr>
        <w:t xml:space="preserve"> </w:t>
      </w:r>
      <w:r w:rsidRPr="006245B3">
        <w:rPr>
          <w:rFonts w:ascii="Times New Roman" w:hAnsi="Times New Roman" w:cs="Times New Roman"/>
          <w:spacing w:val="-4"/>
          <w:sz w:val="28"/>
          <w:szCs w:val="28"/>
        </w:rPr>
        <w:t>-</w:t>
      </w:r>
      <w:r w:rsidRPr="006245B3">
        <w:rPr>
          <w:rFonts w:ascii="Times New Roman" w:hAnsi="Times New Roman" w:cs="Times New Roman"/>
          <w:spacing w:val="-14"/>
          <w:sz w:val="28"/>
          <w:szCs w:val="28"/>
        </w:rPr>
        <w:t xml:space="preserve"> </w:t>
      </w:r>
      <w:r w:rsidRPr="006245B3">
        <w:rPr>
          <w:rFonts w:ascii="Times New Roman" w:hAnsi="Times New Roman" w:cs="Times New Roman"/>
          <w:spacing w:val="-4"/>
          <w:sz w:val="28"/>
          <w:szCs w:val="28"/>
        </w:rPr>
        <w:t>2025</w:t>
      </w:r>
      <w:r w:rsidRPr="006245B3">
        <w:rPr>
          <w:rFonts w:ascii="Times New Roman" w:hAnsi="Times New Roman" w:cs="Times New Roman"/>
          <w:spacing w:val="-9"/>
          <w:sz w:val="28"/>
          <w:szCs w:val="28"/>
        </w:rPr>
        <w:t xml:space="preserve"> </w:t>
      </w:r>
      <w:r w:rsidRPr="006245B3">
        <w:rPr>
          <w:rFonts w:ascii="Times New Roman" w:hAnsi="Times New Roman" w:cs="Times New Roman"/>
          <w:spacing w:val="-4"/>
          <w:sz w:val="28"/>
          <w:szCs w:val="28"/>
        </w:rPr>
        <w:t>годы)» (с</w:t>
      </w:r>
      <w:r w:rsidRPr="006245B3">
        <w:rPr>
          <w:rFonts w:ascii="Times New Roman" w:hAnsi="Times New Roman" w:cs="Times New Roman"/>
          <w:spacing w:val="-14"/>
          <w:sz w:val="28"/>
          <w:szCs w:val="28"/>
        </w:rPr>
        <w:t xml:space="preserve"> </w:t>
      </w:r>
      <w:r w:rsidRPr="006245B3">
        <w:rPr>
          <w:rFonts w:ascii="Times New Roman" w:hAnsi="Times New Roman" w:cs="Times New Roman"/>
          <w:spacing w:val="-4"/>
          <w:sz w:val="28"/>
          <w:szCs w:val="28"/>
        </w:rPr>
        <w:t>изменения</w:t>
      </w:r>
      <w:r w:rsidRPr="006245B3">
        <w:rPr>
          <w:rFonts w:ascii="Times New Roman" w:hAnsi="Times New Roman" w:cs="Times New Roman"/>
          <w:sz w:val="28"/>
          <w:szCs w:val="28"/>
        </w:rPr>
        <w:t>ми</w:t>
      </w:r>
      <w:r w:rsidRPr="006245B3">
        <w:rPr>
          <w:rFonts w:ascii="Times New Roman" w:hAnsi="Times New Roman" w:cs="Times New Roman"/>
          <w:spacing w:val="-17"/>
          <w:sz w:val="28"/>
          <w:szCs w:val="28"/>
        </w:rPr>
        <w:t xml:space="preserve"> </w:t>
      </w:r>
      <w:r w:rsidRPr="006245B3">
        <w:rPr>
          <w:rFonts w:ascii="Times New Roman" w:hAnsi="Times New Roman" w:cs="Times New Roman"/>
          <w:sz w:val="28"/>
          <w:szCs w:val="28"/>
        </w:rPr>
        <w:lastRenderedPageBreak/>
        <w:t>от 25</w:t>
      </w:r>
      <w:r w:rsidRPr="006245B3">
        <w:rPr>
          <w:rFonts w:ascii="Times New Roman" w:hAnsi="Times New Roman" w:cs="Times New Roman"/>
          <w:spacing w:val="-14"/>
          <w:sz w:val="28"/>
          <w:szCs w:val="28"/>
        </w:rPr>
        <w:t xml:space="preserve"> </w:t>
      </w:r>
      <w:r w:rsidRPr="006245B3">
        <w:rPr>
          <w:rFonts w:ascii="Times New Roman" w:hAnsi="Times New Roman" w:cs="Times New Roman"/>
          <w:sz w:val="28"/>
          <w:szCs w:val="28"/>
        </w:rPr>
        <w:t>сентября</w:t>
      </w:r>
      <w:r w:rsidRPr="006245B3">
        <w:rPr>
          <w:rFonts w:ascii="Times New Roman" w:hAnsi="Times New Roman" w:cs="Times New Roman"/>
          <w:spacing w:val="-11"/>
          <w:sz w:val="28"/>
          <w:szCs w:val="28"/>
        </w:rPr>
        <w:t xml:space="preserve"> </w:t>
      </w:r>
      <w:r w:rsidRPr="006245B3">
        <w:rPr>
          <w:rFonts w:ascii="Times New Roman" w:hAnsi="Times New Roman" w:cs="Times New Roman"/>
          <w:sz w:val="28"/>
          <w:szCs w:val="28"/>
        </w:rPr>
        <w:t>2023</w:t>
      </w:r>
      <w:r w:rsidRPr="006245B3">
        <w:rPr>
          <w:rFonts w:ascii="Times New Roman" w:hAnsi="Times New Roman" w:cs="Times New Roman"/>
          <w:spacing w:val="-12"/>
          <w:sz w:val="28"/>
          <w:szCs w:val="28"/>
        </w:rPr>
        <w:t xml:space="preserve"> </w:t>
      </w:r>
      <w:r w:rsidRPr="006245B3">
        <w:rPr>
          <w:rFonts w:ascii="Times New Roman" w:hAnsi="Times New Roman" w:cs="Times New Roman"/>
          <w:sz w:val="28"/>
          <w:szCs w:val="28"/>
        </w:rPr>
        <w:t>года)</w:t>
      </w:r>
      <w:r w:rsidRPr="006245B3">
        <w:rPr>
          <w:rFonts w:ascii="Times New Roman" w:hAnsi="Times New Roman" w:cs="Times New Roman"/>
          <w:spacing w:val="-15"/>
          <w:sz w:val="28"/>
          <w:szCs w:val="28"/>
        </w:rPr>
        <w:t xml:space="preserve"> </w:t>
      </w:r>
      <w:r w:rsidRPr="006245B3">
        <w:rPr>
          <w:rFonts w:ascii="Times New Roman" w:hAnsi="Times New Roman" w:cs="Times New Roman"/>
          <w:sz w:val="28"/>
          <w:szCs w:val="28"/>
        </w:rPr>
        <w:t>предусмотрено</w:t>
      </w:r>
      <w:r w:rsidRPr="006245B3">
        <w:rPr>
          <w:rFonts w:ascii="Times New Roman" w:hAnsi="Times New Roman" w:cs="Times New Roman"/>
          <w:spacing w:val="-3"/>
          <w:sz w:val="28"/>
          <w:szCs w:val="28"/>
        </w:rPr>
        <w:t xml:space="preserve"> </w:t>
      </w:r>
      <w:r w:rsidRPr="006245B3">
        <w:rPr>
          <w:rFonts w:ascii="Times New Roman" w:hAnsi="Times New Roman" w:cs="Times New Roman"/>
          <w:sz w:val="28"/>
          <w:szCs w:val="28"/>
        </w:rPr>
        <w:t>увеличение</w:t>
      </w:r>
      <w:r w:rsidRPr="006245B3">
        <w:rPr>
          <w:rFonts w:ascii="Times New Roman" w:hAnsi="Times New Roman" w:cs="Times New Roman"/>
          <w:spacing w:val="-7"/>
          <w:sz w:val="28"/>
          <w:szCs w:val="28"/>
        </w:rPr>
        <w:t xml:space="preserve"> </w:t>
      </w:r>
      <w:r w:rsidRPr="006245B3">
        <w:rPr>
          <w:rFonts w:ascii="Times New Roman" w:hAnsi="Times New Roman" w:cs="Times New Roman"/>
          <w:sz w:val="28"/>
          <w:szCs w:val="28"/>
        </w:rPr>
        <w:t>площади</w:t>
      </w:r>
      <w:r w:rsidRPr="006245B3">
        <w:rPr>
          <w:rFonts w:ascii="Times New Roman" w:hAnsi="Times New Roman" w:cs="Times New Roman"/>
          <w:spacing w:val="-6"/>
          <w:sz w:val="28"/>
          <w:szCs w:val="28"/>
        </w:rPr>
        <w:t xml:space="preserve"> </w:t>
      </w:r>
      <w:r w:rsidRPr="006245B3">
        <w:rPr>
          <w:rFonts w:ascii="Times New Roman" w:hAnsi="Times New Roman" w:cs="Times New Roman"/>
          <w:sz w:val="28"/>
          <w:szCs w:val="28"/>
        </w:rPr>
        <w:t>дорожного покрытия,</w:t>
      </w:r>
      <w:r w:rsidRPr="006245B3">
        <w:rPr>
          <w:rFonts w:ascii="Times New Roman" w:hAnsi="Times New Roman" w:cs="Times New Roman"/>
          <w:spacing w:val="-19"/>
          <w:sz w:val="28"/>
          <w:szCs w:val="28"/>
        </w:rPr>
        <w:t xml:space="preserve"> </w:t>
      </w:r>
      <w:r w:rsidRPr="006245B3">
        <w:rPr>
          <w:rFonts w:ascii="Times New Roman" w:hAnsi="Times New Roman" w:cs="Times New Roman"/>
          <w:sz w:val="28"/>
          <w:szCs w:val="28"/>
        </w:rPr>
        <w:t>пропускной</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способности</w:t>
      </w:r>
      <w:r w:rsidRPr="006245B3">
        <w:rPr>
          <w:rFonts w:ascii="Times New Roman" w:hAnsi="Times New Roman" w:cs="Times New Roman"/>
          <w:spacing w:val="-5"/>
          <w:sz w:val="28"/>
          <w:szCs w:val="28"/>
        </w:rPr>
        <w:t xml:space="preserve"> </w:t>
      </w:r>
      <w:r w:rsidRPr="006245B3">
        <w:rPr>
          <w:rFonts w:ascii="Times New Roman" w:hAnsi="Times New Roman" w:cs="Times New Roman"/>
          <w:sz w:val="28"/>
          <w:szCs w:val="28"/>
        </w:rPr>
        <w:t>и</w:t>
      </w:r>
      <w:r w:rsidRPr="006245B3">
        <w:rPr>
          <w:rFonts w:ascii="Times New Roman" w:hAnsi="Times New Roman" w:cs="Times New Roman"/>
          <w:spacing w:val="-19"/>
          <w:sz w:val="28"/>
          <w:szCs w:val="28"/>
        </w:rPr>
        <w:t xml:space="preserve"> </w:t>
      </w:r>
      <w:r w:rsidRPr="006245B3">
        <w:rPr>
          <w:rFonts w:ascii="Times New Roman" w:hAnsi="Times New Roman" w:cs="Times New Roman"/>
          <w:sz w:val="28"/>
          <w:szCs w:val="28"/>
        </w:rPr>
        <w:t>приведение</w:t>
      </w:r>
      <w:r w:rsidRPr="006245B3">
        <w:rPr>
          <w:rFonts w:ascii="Times New Roman" w:hAnsi="Times New Roman" w:cs="Times New Roman"/>
          <w:spacing w:val="-11"/>
          <w:sz w:val="28"/>
          <w:szCs w:val="28"/>
        </w:rPr>
        <w:t xml:space="preserve"> </w:t>
      </w:r>
      <w:r w:rsidRPr="006245B3">
        <w:rPr>
          <w:rFonts w:ascii="Times New Roman" w:hAnsi="Times New Roman" w:cs="Times New Roman"/>
          <w:sz w:val="28"/>
          <w:szCs w:val="28"/>
        </w:rPr>
        <w:t>в</w:t>
      </w:r>
      <w:r w:rsidRPr="006245B3">
        <w:rPr>
          <w:rFonts w:ascii="Times New Roman" w:hAnsi="Times New Roman" w:cs="Times New Roman"/>
          <w:spacing w:val="-19"/>
          <w:sz w:val="28"/>
          <w:szCs w:val="28"/>
        </w:rPr>
        <w:t xml:space="preserve"> </w:t>
      </w:r>
      <w:r w:rsidRPr="006245B3">
        <w:rPr>
          <w:rFonts w:ascii="Times New Roman" w:hAnsi="Times New Roman" w:cs="Times New Roman"/>
          <w:sz w:val="28"/>
          <w:szCs w:val="28"/>
        </w:rPr>
        <w:t>нормативное</w:t>
      </w:r>
      <w:r w:rsidRPr="006245B3">
        <w:rPr>
          <w:rFonts w:ascii="Times New Roman" w:hAnsi="Times New Roman" w:cs="Times New Roman"/>
          <w:spacing w:val="-7"/>
          <w:sz w:val="28"/>
          <w:szCs w:val="28"/>
        </w:rPr>
        <w:t xml:space="preserve"> </w:t>
      </w:r>
      <w:r w:rsidRPr="006245B3">
        <w:rPr>
          <w:rFonts w:ascii="Times New Roman" w:hAnsi="Times New Roman" w:cs="Times New Roman"/>
          <w:sz w:val="28"/>
          <w:szCs w:val="28"/>
        </w:rPr>
        <w:t>состояние автомобильных</w:t>
      </w:r>
      <w:r w:rsidRPr="006245B3">
        <w:rPr>
          <w:rFonts w:ascii="Times New Roman" w:hAnsi="Times New Roman" w:cs="Times New Roman"/>
          <w:spacing w:val="-10"/>
          <w:sz w:val="28"/>
          <w:szCs w:val="28"/>
        </w:rPr>
        <w:t xml:space="preserve"> </w:t>
      </w:r>
      <w:r w:rsidRPr="006245B3">
        <w:rPr>
          <w:rFonts w:ascii="Times New Roman" w:hAnsi="Times New Roman" w:cs="Times New Roman"/>
          <w:sz w:val="28"/>
          <w:szCs w:val="28"/>
        </w:rPr>
        <w:t>дорог</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местного</w:t>
      </w:r>
      <w:r w:rsidRPr="006245B3">
        <w:rPr>
          <w:rFonts w:ascii="Times New Roman" w:hAnsi="Times New Roman" w:cs="Times New Roman"/>
          <w:spacing w:val="-15"/>
          <w:sz w:val="28"/>
          <w:szCs w:val="28"/>
        </w:rPr>
        <w:t xml:space="preserve"> </w:t>
      </w:r>
      <w:r w:rsidRPr="006245B3">
        <w:rPr>
          <w:rFonts w:ascii="Times New Roman" w:hAnsi="Times New Roman" w:cs="Times New Roman"/>
          <w:sz w:val="28"/>
          <w:szCs w:val="28"/>
        </w:rPr>
        <w:t>значения.</w:t>
      </w:r>
    </w:p>
    <w:p w14:paraId="7244C05D" w14:textId="0F2A4C66" w:rsidR="0000788C" w:rsidRPr="006245B3" w:rsidRDefault="0000788C" w:rsidP="00EC61C8">
      <w:pPr>
        <w:pStyle w:val="ab"/>
        <w:tabs>
          <w:tab w:val="left" w:pos="709"/>
        </w:tabs>
        <w:spacing w:line="360" w:lineRule="auto"/>
        <w:rPr>
          <w:rFonts w:ascii="Times New Roman" w:hAnsi="Times New Roman" w:cs="Times New Roman"/>
          <w:sz w:val="28"/>
          <w:szCs w:val="28"/>
        </w:rPr>
      </w:pPr>
      <w:r w:rsidRPr="006245B3">
        <w:rPr>
          <w:rFonts w:ascii="Times New Roman" w:hAnsi="Times New Roman" w:cs="Times New Roman"/>
          <w:spacing w:val="-2"/>
          <w:sz w:val="28"/>
          <w:szCs w:val="28"/>
        </w:rPr>
        <w:t>Достижение</w:t>
      </w:r>
      <w:r w:rsidRPr="006245B3">
        <w:rPr>
          <w:rFonts w:ascii="Times New Roman" w:hAnsi="Times New Roman" w:cs="Times New Roman"/>
          <w:spacing w:val="-3"/>
          <w:sz w:val="28"/>
          <w:szCs w:val="28"/>
        </w:rPr>
        <w:t xml:space="preserve"> </w:t>
      </w:r>
      <w:r w:rsidRPr="006245B3">
        <w:rPr>
          <w:rFonts w:ascii="Times New Roman" w:hAnsi="Times New Roman" w:cs="Times New Roman"/>
          <w:spacing w:val="-2"/>
          <w:sz w:val="28"/>
          <w:szCs w:val="28"/>
        </w:rPr>
        <w:t>цели</w:t>
      </w:r>
      <w:r w:rsidRPr="006245B3">
        <w:rPr>
          <w:rFonts w:ascii="Times New Roman" w:hAnsi="Times New Roman" w:cs="Times New Roman"/>
          <w:spacing w:val="-12"/>
          <w:sz w:val="28"/>
          <w:szCs w:val="28"/>
        </w:rPr>
        <w:t xml:space="preserve"> </w:t>
      </w:r>
      <w:r w:rsidRPr="006245B3">
        <w:rPr>
          <w:rFonts w:ascii="Times New Roman" w:hAnsi="Times New Roman" w:cs="Times New Roman"/>
          <w:spacing w:val="-2"/>
          <w:sz w:val="28"/>
          <w:szCs w:val="28"/>
        </w:rPr>
        <w:t>Программы обеспечивается</w:t>
      </w:r>
      <w:r w:rsidRPr="006245B3">
        <w:rPr>
          <w:rFonts w:ascii="Times New Roman" w:hAnsi="Times New Roman" w:cs="Times New Roman"/>
          <w:spacing w:val="-17"/>
          <w:sz w:val="28"/>
          <w:szCs w:val="28"/>
        </w:rPr>
        <w:t xml:space="preserve"> </w:t>
      </w:r>
      <w:r w:rsidRPr="006245B3">
        <w:rPr>
          <w:rFonts w:ascii="Times New Roman" w:hAnsi="Times New Roman" w:cs="Times New Roman"/>
          <w:spacing w:val="-2"/>
          <w:sz w:val="28"/>
          <w:szCs w:val="28"/>
        </w:rPr>
        <w:t>за</w:t>
      </w:r>
      <w:r w:rsidRPr="006245B3">
        <w:rPr>
          <w:rFonts w:ascii="Times New Roman" w:hAnsi="Times New Roman" w:cs="Times New Roman"/>
          <w:spacing w:val="-16"/>
          <w:sz w:val="28"/>
          <w:szCs w:val="28"/>
        </w:rPr>
        <w:t xml:space="preserve"> </w:t>
      </w:r>
      <w:r w:rsidRPr="006245B3">
        <w:rPr>
          <w:rFonts w:ascii="Times New Roman" w:hAnsi="Times New Roman" w:cs="Times New Roman"/>
          <w:spacing w:val="-2"/>
          <w:sz w:val="28"/>
          <w:szCs w:val="28"/>
        </w:rPr>
        <w:t>счет</w:t>
      </w:r>
      <w:r w:rsidRPr="006245B3">
        <w:rPr>
          <w:rFonts w:ascii="Times New Roman" w:hAnsi="Times New Roman" w:cs="Times New Roman"/>
          <w:spacing w:val="-4"/>
          <w:sz w:val="28"/>
          <w:szCs w:val="28"/>
        </w:rPr>
        <w:t xml:space="preserve"> </w:t>
      </w:r>
      <w:r w:rsidRPr="006245B3">
        <w:rPr>
          <w:rFonts w:ascii="Times New Roman" w:hAnsi="Times New Roman" w:cs="Times New Roman"/>
          <w:spacing w:val="-2"/>
          <w:sz w:val="28"/>
          <w:szCs w:val="28"/>
        </w:rPr>
        <w:t>решения</w:t>
      </w:r>
      <w:r w:rsidRPr="006245B3">
        <w:rPr>
          <w:rFonts w:ascii="Times New Roman" w:hAnsi="Times New Roman" w:cs="Times New Roman"/>
          <w:spacing w:val="-8"/>
          <w:sz w:val="28"/>
          <w:szCs w:val="28"/>
        </w:rPr>
        <w:t xml:space="preserve"> </w:t>
      </w:r>
      <w:r w:rsidRPr="006245B3">
        <w:rPr>
          <w:rFonts w:ascii="Times New Roman" w:hAnsi="Times New Roman" w:cs="Times New Roman"/>
          <w:spacing w:val="-2"/>
          <w:sz w:val="28"/>
          <w:szCs w:val="28"/>
        </w:rPr>
        <w:t>следу</w:t>
      </w:r>
      <w:r w:rsidRPr="006245B3">
        <w:rPr>
          <w:rFonts w:ascii="Times New Roman" w:hAnsi="Times New Roman" w:cs="Times New Roman"/>
          <w:sz w:val="28"/>
          <w:szCs w:val="28"/>
        </w:rPr>
        <w:t>ющих задач:</w:t>
      </w:r>
    </w:p>
    <w:p w14:paraId="52949BFB" w14:textId="5A8749B7" w:rsidR="0000788C" w:rsidRPr="006245B3" w:rsidRDefault="00C755D7" w:rsidP="00EC61C8">
      <w:pPr>
        <w:pStyle w:val="ab"/>
        <w:tabs>
          <w:tab w:val="left" w:pos="709"/>
        </w:tabs>
        <w:spacing w:line="360" w:lineRule="auto"/>
        <w:rPr>
          <w:rFonts w:ascii="Times New Roman" w:hAnsi="Times New Roman" w:cs="Times New Roman"/>
          <w:spacing w:val="-2"/>
          <w:sz w:val="28"/>
          <w:szCs w:val="28"/>
        </w:rPr>
      </w:pPr>
      <w:r w:rsidRPr="006245B3">
        <w:rPr>
          <w:rFonts w:ascii="Times New Roman" w:hAnsi="Times New Roman" w:cs="Times New Roman"/>
          <w:sz w:val="28"/>
          <w:szCs w:val="28"/>
        </w:rPr>
        <w:t xml:space="preserve">- </w:t>
      </w:r>
      <w:r w:rsidR="00172DB6" w:rsidRPr="006245B3">
        <w:rPr>
          <w:rFonts w:ascii="Times New Roman" w:hAnsi="Times New Roman" w:cs="Times New Roman"/>
          <w:sz w:val="28"/>
          <w:szCs w:val="28"/>
        </w:rPr>
        <w:t xml:space="preserve">капитальный ремонт и </w:t>
      </w:r>
      <w:r w:rsidR="0000788C" w:rsidRPr="006245B3">
        <w:rPr>
          <w:rFonts w:ascii="Times New Roman" w:hAnsi="Times New Roman" w:cs="Times New Roman"/>
          <w:spacing w:val="-2"/>
          <w:sz w:val="28"/>
          <w:szCs w:val="28"/>
        </w:rPr>
        <w:t>ремонт</w:t>
      </w:r>
      <w:r w:rsidR="0000788C" w:rsidRPr="006245B3">
        <w:rPr>
          <w:rFonts w:ascii="Times New Roman" w:hAnsi="Times New Roman" w:cs="Times New Roman"/>
          <w:spacing w:val="7"/>
          <w:sz w:val="28"/>
          <w:szCs w:val="28"/>
        </w:rPr>
        <w:t xml:space="preserve"> </w:t>
      </w:r>
      <w:r w:rsidR="0000788C" w:rsidRPr="006245B3">
        <w:rPr>
          <w:rFonts w:ascii="Times New Roman" w:hAnsi="Times New Roman" w:cs="Times New Roman"/>
          <w:spacing w:val="-2"/>
          <w:sz w:val="28"/>
          <w:szCs w:val="28"/>
        </w:rPr>
        <w:t>автомобильных</w:t>
      </w:r>
      <w:r w:rsidR="0000788C" w:rsidRPr="006245B3">
        <w:rPr>
          <w:rFonts w:ascii="Times New Roman" w:hAnsi="Times New Roman" w:cs="Times New Roman"/>
          <w:spacing w:val="19"/>
          <w:sz w:val="28"/>
          <w:szCs w:val="28"/>
        </w:rPr>
        <w:t xml:space="preserve"> </w:t>
      </w:r>
      <w:r w:rsidR="0000788C" w:rsidRPr="006245B3">
        <w:rPr>
          <w:rFonts w:ascii="Times New Roman" w:hAnsi="Times New Roman" w:cs="Times New Roman"/>
          <w:spacing w:val="-2"/>
          <w:sz w:val="28"/>
          <w:szCs w:val="28"/>
        </w:rPr>
        <w:t>дорог</w:t>
      </w:r>
      <w:r w:rsidR="0000788C" w:rsidRPr="006245B3">
        <w:rPr>
          <w:rFonts w:ascii="Times New Roman" w:hAnsi="Times New Roman" w:cs="Times New Roman"/>
          <w:spacing w:val="4"/>
          <w:sz w:val="28"/>
          <w:szCs w:val="28"/>
        </w:rPr>
        <w:t xml:space="preserve"> </w:t>
      </w:r>
      <w:r w:rsidR="0000788C" w:rsidRPr="006245B3">
        <w:rPr>
          <w:rFonts w:ascii="Times New Roman" w:hAnsi="Times New Roman" w:cs="Times New Roman"/>
          <w:spacing w:val="-2"/>
          <w:sz w:val="28"/>
          <w:szCs w:val="28"/>
        </w:rPr>
        <w:t>местного</w:t>
      </w:r>
      <w:r w:rsidR="0000788C" w:rsidRPr="006245B3">
        <w:rPr>
          <w:rFonts w:ascii="Times New Roman" w:hAnsi="Times New Roman" w:cs="Times New Roman"/>
          <w:spacing w:val="15"/>
          <w:sz w:val="28"/>
          <w:szCs w:val="28"/>
        </w:rPr>
        <w:t xml:space="preserve"> </w:t>
      </w:r>
      <w:r w:rsidR="0000788C" w:rsidRPr="006245B3">
        <w:rPr>
          <w:rFonts w:ascii="Times New Roman" w:hAnsi="Times New Roman" w:cs="Times New Roman"/>
          <w:spacing w:val="-4"/>
          <w:sz w:val="28"/>
          <w:szCs w:val="28"/>
        </w:rPr>
        <w:t>зна</w:t>
      </w:r>
      <w:r w:rsidR="0000788C" w:rsidRPr="006245B3">
        <w:rPr>
          <w:rFonts w:ascii="Times New Roman" w:hAnsi="Times New Roman" w:cs="Times New Roman"/>
          <w:spacing w:val="-2"/>
          <w:sz w:val="28"/>
          <w:szCs w:val="28"/>
        </w:rPr>
        <w:t>чения;</w:t>
      </w:r>
    </w:p>
    <w:p w14:paraId="2A30D11D" w14:textId="3405DD9A" w:rsidR="0000788C" w:rsidRPr="006245B3" w:rsidRDefault="00C755D7" w:rsidP="00EC61C8">
      <w:pPr>
        <w:pStyle w:val="ab"/>
        <w:tabs>
          <w:tab w:val="left" w:pos="709"/>
        </w:tabs>
        <w:spacing w:line="360" w:lineRule="auto"/>
        <w:rPr>
          <w:rFonts w:ascii="Times New Roman" w:hAnsi="Times New Roman" w:cs="Times New Roman"/>
          <w:sz w:val="28"/>
          <w:szCs w:val="28"/>
        </w:rPr>
      </w:pPr>
      <w:r w:rsidRPr="006245B3">
        <w:rPr>
          <w:rFonts w:ascii="Times New Roman" w:hAnsi="Times New Roman" w:cs="Times New Roman"/>
          <w:sz w:val="28"/>
          <w:szCs w:val="28"/>
        </w:rPr>
        <w:t xml:space="preserve">- </w:t>
      </w:r>
      <w:r w:rsidR="0000788C" w:rsidRPr="006245B3">
        <w:rPr>
          <w:rFonts w:ascii="Times New Roman" w:hAnsi="Times New Roman" w:cs="Times New Roman"/>
          <w:sz w:val="28"/>
          <w:szCs w:val="28"/>
        </w:rPr>
        <w:t xml:space="preserve">ремонт </w:t>
      </w:r>
      <w:r w:rsidR="00172DB6" w:rsidRPr="006245B3">
        <w:rPr>
          <w:rFonts w:ascii="Times New Roman" w:hAnsi="Times New Roman" w:cs="Times New Roman"/>
          <w:sz w:val="28"/>
          <w:szCs w:val="28"/>
        </w:rPr>
        <w:t xml:space="preserve">и обустройство дорожных </w:t>
      </w:r>
      <w:r w:rsidR="0000788C" w:rsidRPr="006245B3">
        <w:rPr>
          <w:rFonts w:ascii="Times New Roman" w:hAnsi="Times New Roman" w:cs="Times New Roman"/>
          <w:sz w:val="28"/>
          <w:szCs w:val="28"/>
        </w:rPr>
        <w:t xml:space="preserve">территорий </w:t>
      </w:r>
      <w:r w:rsidR="00172DB6" w:rsidRPr="006245B3">
        <w:rPr>
          <w:rFonts w:ascii="Times New Roman" w:hAnsi="Times New Roman" w:cs="Times New Roman"/>
          <w:sz w:val="28"/>
          <w:szCs w:val="28"/>
        </w:rPr>
        <w:t>в населенных пунктах.</w:t>
      </w:r>
    </w:p>
    <w:p w14:paraId="3637C305" w14:textId="60EE529A" w:rsidR="0000788C" w:rsidRPr="006245B3" w:rsidRDefault="0000788C" w:rsidP="00EC61C8">
      <w:pPr>
        <w:pStyle w:val="ab"/>
        <w:tabs>
          <w:tab w:val="left" w:pos="709"/>
        </w:tabs>
        <w:spacing w:line="360" w:lineRule="auto"/>
        <w:rPr>
          <w:rFonts w:ascii="Times New Roman" w:hAnsi="Times New Roman" w:cs="Times New Roman"/>
          <w:sz w:val="28"/>
          <w:szCs w:val="28"/>
        </w:rPr>
      </w:pPr>
      <w:r w:rsidRPr="006245B3">
        <w:rPr>
          <w:rFonts w:ascii="Times New Roman" w:hAnsi="Times New Roman" w:cs="Times New Roman"/>
          <w:sz w:val="28"/>
          <w:szCs w:val="28"/>
        </w:rPr>
        <w:t xml:space="preserve">Решение задач Программы осуществляется путем реализации комплекса мероприятий по капитальному ремонту и ремонту дорог местного </w:t>
      </w:r>
      <w:r w:rsidRPr="006245B3">
        <w:rPr>
          <w:rFonts w:ascii="Times New Roman" w:hAnsi="Times New Roman" w:cs="Times New Roman"/>
          <w:spacing w:val="-2"/>
          <w:sz w:val="28"/>
          <w:szCs w:val="28"/>
        </w:rPr>
        <w:t>значения.</w:t>
      </w:r>
    </w:p>
    <w:p w14:paraId="1581AD68" w14:textId="4C09FCE5" w:rsidR="0000788C" w:rsidRPr="006245B3" w:rsidRDefault="0000788C" w:rsidP="00EC61C8">
      <w:pPr>
        <w:pStyle w:val="ab"/>
        <w:tabs>
          <w:tab w:val="left" w:pos="709"/>
        </w:tabs>
        <w:spacing w:line="360" w:lineRule="auto"/>
        <w:rPr>
          <w:rFonts w:ascii="Times New Roman" w:hAnsi="Times New Roman" w:cs="Times New Roman"/>
          <w:sz w:val="28"/>
          <w:szCs w:val="28"/>
        </w:rPr>
      </w:pPr>
      <w:r w:rsidRPr="006245B3">
        <w:rPr>
          <w:rFonts w:ascii="Times New Roman" w:hAnsi="Times New Roman" w:cs="Times New Roman"/>
          <w:spacing w:val="-2"/>
          <w:sz w:val="28"/>
          <w:szCs w:val="28"/>
        </w:rPr>
        <w:t>Комплекс</w:t>
      </w:r>
      <w:r w:rsidRPr="006245B3">
        <w:rPr>
          <w:rFonts w:ascii="Times New Roman" w:hAnsi="Times New Roman" w:cs="Times New Roman"/>
          <w:spacing w:val="-7"/>
          <w:sz w:val="28"/>
          <w:szCs w:val="28"/>
        </w:rPr>
        <w:t xml:space="preserve"> </w:t>
      </w:r>
      <w:r w:rsidRPr="006245B3">
        <w:rPr>
          <w:rFonts w:ascii="Times New Roman" w:hAnsi="Times New Roman" w:cs="Times New Roman"/>
          <w:spacing w:val="-2"/>
          <w:sz w:val="28"/>
          <w:szCs w:val="28"/>
        </w:rPr>
        <w:t>мероприятий</w:t>
      </w:r>
      <w:r w:rsidRPr="006245B3">
        <w:rPr>
          <w:rFonts w:ascii="Times New Roman" w:hAnsi="Times New Roman" w:cs="Times New Roman"/>
          <w:spacing w:val="-6"/>
          <w:sz w:val="28"/>
          <w:szCs w:val="28"/>
        </w:rPr>
        <w:t xml:space="preserve"> </w:t>
      </w:r>
      <w:r w:rsidRPr="006245B3">
        <w:rPr>
          <w:rFonts w:ascii="Times New Roman" w:hAnsi="Times New Roman" w:cs="Times New Roman"/>
          <w:spacing w:val="-2"/>
          <w:sz w:val="28"/>
          <w:szCs w:val="28"/>
        </w:rPr>
        <w:t>по</w:t>
      </w:r>
      <w:r w:rsidRPr="006245B3">
        <w:rPr>
          <w:rFonts w:ascii="Times New Roman" w:hAnsi="Times New Roman" w:cs="Times New Roman"/>
          <w:spacing w:val="-16"/>
          <w:sz w:val="28"/>
          <w:szCs w:val="28"/>
        </w:rPr>
        <w:t xml:space="preserve"> </w:t>
      </w:r>
      <w:r w:rsidRPr="006245B3">
        <w:rPr>
          <w:rFonts w:ascii="Times New Roman" w:hAnsi="Times New Roman" w:cs="Times New Roman"/>
          <w:spacing w:val="-2"/>
          <w:sz w:val="28"/>
          <w:szCs w:val="28"/>
        </w:rPr>
        <w:t>капитальному ремонту</w:t>
      </w:r>
      <w:r w:rsidRPr="006245B3">
        <w:rPr>
          <w:rFonts w:ascii="Times New Roman" w:hAnsi="Times New Roman" w:cs="Times New Roman"/>
          <w:spacing w:val="-12"/>
          <w:sz w:val="28"/>
          <w:szCs w:val="28"/>
        </w:rPr>
        <w:t xml:space="preserve"> </w:t>
      </w:r>
      <w:r w:rsidRPr="006245B3">
        <w:rPr>
          <w:rFonts w:ascii="Times New Roman" w:hAnsi="Times New Roman" w:cs="Times New Roman"/>
          <w:spacing w:val="-2"/>
          <w:sz w:val="28"/>
          <w:szCs w:val="28"/>
        </w:rPr>
        <w:t>и</w:t>
      </w:r>
      <w:r w:rsidRPr="006245B3">
        <w:rPr>
          <w:rFonts w:ascii="Times New Roman" w:hAnsi="Times New Roman" w:cs="Times New Roman"/>
          <w:spacing w:val="-15"/>
          <w:sz w:val="28"/>
          <w:szCs w:val="28"/>
        </w:rPr>
        <w:t xml:space="preserve"> </w:t>
      </w:r>
      <w:r w:rsidRPr="006245B3">
        <w:rPr>
          <w:rFonts w:ascii="Times New Roman" w:hAnsi="Times New Roman" w:cs="Times New Roman"/>
          <w:spacing w:val="-2"/>
          <w:sz w:val="28"/>
          <w:szCs w:val="28"/>
        </w:rPr>
        <w:t>ремонту</w:t>
      </w:r>
      <w:r w:rsidRPr="006245B3">
        <w:rPr>
          <w:rFonts w:ascii="Times New Roman" w:hAnsi="Times New Roman" w:cs="Times New Roman"/>
          <w:spacing w:val="-12"/>
          <w:sz w:val="28"/>
          <w:szCs w:val="28"/>
        </w:rPr>
        <w:t xml:space="preserve"> </w:t>
      </w:r>
      <w:r w:rsidRPr="006245B3">
        <w:rPr>
          <w:rFonts w:ascii="Times New Roman" w:hAnsi="Times New Roman" w:cs="Times New Roman"/>
          <w:spacing w:val="-2"/>
          <w:sz w:val="28"/>
          <w:szCs w:val="28"/>
        </w:rPr>
        <w:t xml:space="preserve">включает </w:t>
      </w:r>
      <w:r w:rsidRPr="006245B3">
        <w:rPr>
          <w:rFonts w:ascii="Times New Roman" w:hAnsi="Times New Roman" w:cs="Times New Roman"/>
          <w:sz w:val="28"/>
          <w:szCs w:val="28"/>
        </w:rPr>
        <w:t>в себя комплекс работ по реконструкции автомобильных дорог, замене и (или) восстановлению конструктивных элементов автомобильной дороги, дорожных</w:t>
      </w:r>
      <w:r w:rsidRPr="006245B3">
        <w:rPr>
          <w:rFonts w:ascii="Times New Roman" w:hAnsi="Times New Roman" w:cs="Times New Roman"/>
          <w:spacing w:val="-19"/>
          <w:sz w:val="28"/>
          <w:szCs w:val="28"/>
        </w:rPr>
        <w:t xml:space="preserve"> </w:t>
      </w:r>
      <w:r w:rsidRPr="006245B3">
        <w:rPr>
          <w:rFonts w:ascii="Times New Roman" w:hAnsi="Times New Roman" w:cs="Times New Roman"/>
          <w:sz w:val="28"/>
          <w:szCs w:val="28"/>
        </w:rPr>
        <w:t>сооружений</w:t>
      </w:r>
      <w:r w:rsidRPr="006245B3">
        <w:rPr>
          <w:rFonts w:ascii="Times New Roman" w:hAnsi="Times New Roman" w:cs="Times New Roman"/>
          <w:spacing w:val="-15"/>
          <w:sz w:val="28"/>
          <w:szCs w:val="28"/>
        </w:rPr>
        <w:t xml:space="preserve"> </w:t>
      </w:r>
      <w:r w:rsidRPr="006245B3">
        <w:rPr>
          <w:rFonts w:ascii="Times New Roman" w:hAnsi="Times New Roman" w:cs="Times New Roman"/>
          <w:sz w:val="28"/>
          <w:szCs w:val="28"/>
        </w:rPr>
        <w:t>и</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(или)</w:t>
      </w:r>
      <w:r w:rsidRPr="006245B3">
        <w:rPr>
          <w:rFonts w:ascii="Times New Roman" w:hAnsi="Times New Roman" w:cs="Times New Roman"/>
          <w:spacing w:val="-19"/>
          <w:sz w:val="28"/>
          <w:szCs w:val="28"/>
        </w:rPr>
        <w:t xml:space="preserve"> </w:t>
      </w:r>
      <w:r w:rsidRPr="006245B3">
        <w:rPr>
          <w:rFonts w:ascii="Times New Roman" w:hAnsi="Times New Roman" w:cs="Times New Roman"/>
          <w:sz w:val="28"/>
          <w:szCs w:val="28"/>
        </w:rPr>
        <w:t>их</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частей,</w:t>
      </w:r>
      <w:r w:rsidRPr="006245B3">
        <w:rPr>
          <w:rFonts w:ascii="Times New Roman" w:hAnsi="Times New Roman" w:cs="Times New Roman"/>
          <w:spacing w:val="-15"/>
          <w:sz w:val="28"/>
          <w:szCs w:val="28"/>
        </w:rPr>
        <w:t xml:space="preserve"> </w:t>
      </w:r>
      <w:r w:rsidRPr="006245B3">
        <w:rPr>
          <w:rFonts w:ascii="Times New Roman" w:hAnsi="Times New Roman" w:cs="Times New Roman"/>
          <w:sz w:val="28"/>
          <w:szCs w:val="28"/>
        </w:rPr>
        <w:t>выполнение</w:t>
      </w:r>
      <w:r w:rsidRPr="006245B3">
        <w:rPr>
          <w:rFonts w:ascii="Times New Roman" w:hAnsi="Times New Roman" w:cs="Times New Roman"/>
          <w:spacing w:val="-5"/>
          <w:sz w:val="28"/>
          <w:szCs w:val="28"/>
        </w:rPr>
        <w:t xml:space="preserve"> </w:t>
      </w:r>
      <w:r w:rsidRPr="006245B3">
        <w:rPr>
          <w:rFonts w:ascii="Times New Roman" w:hAnsi="Times New Roman" w:cs="Times New Roman"/>
          <w:sz w:val="28"/>
          <w:szCs w:val="28"/>
        </w:rPr>
        <w:t>которых</w:t>
      </w:r>
      <w:r w:rsidRPr="006245B3">
        <w:rPr>
          <w:rFonts w:ascii="Times New Roman" w:hAnsi="Times New Roman" w:cs="Times New Roman"/>
          <w:spacing w:val="-14"/>
          <w:sz w:val="28"/>
          <w:szCs w:val="28"/>
        </w:rPr>
        <w:t xml:space="preserve"> </w:t>
      </w:r>
      <w:r w:rsidRPr="006245B3">
        <w:rPr>
          <w:rFonts w:ascii="Times New Roman" w:hAnsi="Times New Roman" w:cs="Times New Roman"/>
          <w:sz w:val="28"/>
          <w:szCs w:val="28"/>
        </w:rPr>
        <w:t>осуществляется</w:t>
      </w:r>
      <w:r w:rsidRPr="006245B3">
        <w:rPr>
          <w:rFonts w:ascii="Times New Roman" w:hAnsi="Times New Roman" w:cs="Times New Roman"/>
          <w:spacing w:val="-19"/>
          <w:sz w:val="28"/>
          <w:szCs w:val="28"/>
        </w:rPr>
        <w:t xml:space="preserve"> </w:t>
      </w:r>
      <w:r w:rsidRPr="006245B3">
        <w:rPr>
          <w:rFonts w:ascii="Times New Roman" w:hAnsi="Times New Roman" w:cs="Times New Roman"/>
          <w:sz w:val="28"/>
          <w:szCs w:val="28"/>
        </w:rPr>
        <w:t>в</w:t>
      </w:r>
      <w:r w:rsidRPr="006245B3">
        <w:rPr>
          <w:rFonts w:ascii="Times New Roman" w:hAnsi="Times New Roman" w:cs="Times New Roman"/>
          <w:spacing w:val="-18"/>
          <w:sz w:val="28"/>
          <w:szCs w:val="28"/>
        </w:rPr>
        <w:t xml:space="preserve"> </w:t>
      </w:r>
      <w:r w:rsidRPr="006245B3">
        <w:rPr>
          <w:rFonts w:ascii="Times New Roman" w:hAnsi="Times New Roman" w:cs="Times New Roman"/>
          <w:sz w:val="28"/>
          <w:szCs w:val="28"/>
        </w:rPr>
        <w:t>пределах</w:t>
      </w:r>
      <w:r w:rsidRPr="006245B3">
        <w:rPr>
          <w:rFonts w:ascii="Times New Roman" w:hAnsi="Times New Roman" w:cs="Times New Roman"/>
          <w:spacing w:val="-16"/>
          <w:sz w:val="28"/>
          <w:szCs w:val="28"/>
        </w:rPr>
        <w:t xml:space="preserve"> </w:t>
      </w:r>
      <w:r w:rsidRPr="006245B3">
        <w:rPr>
          <w:rFonts w:ascii="Times New Roman" w:hAnsi="Times New Roman" w:cs="Times New Roman"/>
          <w:sz w:val="28"/>
          <w:szCs w:val="28"/>
        </w:rPr>
        <w:t>установленных</w:t>
      </w:r>
      <w:r w:rsidRPr="006245B3">
        <w:rPr>
          <w:rFonts w:ascii="Times New Roman" w:hAnsi="Times New Roman" w:cs="Times New Roman"/>
          <w:spacing w:val="-4"/>
          <w:sz w:val="28"/>
          <w:szCs w:val="28"/>
        </w:rPr>
        <w:t xml:space="preserve"> </w:t>
      </w:r>
      <w:r w:rsidRPr="006245B3">
        <w:rPr>
          <w:rFonts w:ascii="Times New Roman" w:hAnsi="Times New Roman" w:cs="Times New Roman"/>
          <w:sz w:val="28"/>
          <w:szCs w:val="28"/>
        </w:rPr>
        <w:t>допустимых</w:t>
      </w:r>
      <w:r w:rsidRPr="006245B3">
        <w:rPr>
          <w:rFonts w:ascii="Times New Roman" w:hAnsi="Times New Roman" w:cs="Times New Roman"/>
          <w:spacing w:val="-5"/>
          <w:sz w:val="28"/>
          <w:szCs w:val="28"/>
        </w:rPr>
        <w:t xml:space="preserve"> </w:t>
      </w:r>
      <w:r w:rsidRPr="006245B3">
        <w:rPr>
          <w:rFonts w:ascii="Times New Roman" w:hAnsi="Times New Roman" w:cs="Times New Roman"/>
          <w:sz w:val="28"/>
          <w:szCs w:val="28"/>
        </w:rPr>
        <w:t>значений</w:t>
      </w:r>
      <w:r w:rsidRPr="006245B3">
        <w:rPr>
          <w:rFonts w:ascii="Times New Roman" w:hAnsi="Times New Roman" w:cs="Times New Roman"/>
          <w:spacing w:val="-10"/>
          <w:sz w:val="28"/>
          <w:szCs w:val="28"/>
        </w:rPr>
        <w:t xml:space="preserve"> </w:t>
      </w:r>
      <w:r w:rsidRPr="006245B3">
        <w:rPr>
          <w:rFonts w:ascii="Times New Roman" w:hAnsi="Times New Roman" w:cs="Times New Roman"/>
          <w:sz w:val="28"/>
          <w:szCs w:val="28"/>
        </w:rPr>
        <w:t>и</w:t>
      </w:r>
      <w:r w:rsidRPr="006245B3">
        <w:rPr>
          <w:rFonts w:ascii="Times New Roman" w:hAnsi="Times New Roman" w:cs="Times New Roman"/>
          <w:spacing w:val="-19"/>
          <w:sz w:val="28"/>
          <w:szCs w:val="28"/>
        </w:rPr>
        <w:t xml:space="preserve"> </w:t>
      </w:r>
      <w:r w:rsidRPr="006245B3">
        <w:rPr>
          <w:rFonts w:ascii="Times New Roman" w:hAnsi="Times New Roman" w:cs="Times New Roman"/>
          <w:sz w:val="28"/>
          <w:szCs w:val="28"/>
        </w:rPr>
        <w:t>технических</w:t>
      </w:r>
      <w:r w:rsidRPr="006245B3">
        <w:rPr>
          <w:rFonts w:ascii="Times New Roman" w:hAnsi="Times New Roman" w:cs="Times New Roman"/>
          <w:spacing w:val="-10"/>
          <w:sz w:val="28"/>
          <w:szCs w:val="28"/>
        </w:rPr>
        <w:t xml:space="preserve"> </w:t>
      </w:r>
      <w:r w:rsidRPr="006245B3">
        <w:rPr>
          <w:rFonts w:ascii="Times New Roman" w:hAnsi="Times New Roman" w:cs="Times New Roman"/>
          <w:sz w:val="28"/>
          <w:szCs w:val="28"/>
        </w:rPr>
        <w:t>харак</w:t>
      </w:r>
      <w:r w:rsidRPr="006245B3">
        <w:rPr>
          <w:rFonts w:ascii="Times New Roman" w:hAnsi="Times New Roman" w:cs="Times New Roman"/>
          <w:spacing w:val="-2"/>
          <w:sz w:val="28"/>
          <w:szCs w:val="28"/>
        </w:rPr>
        <w:t>теристик</w:t>
      </w:r>
      <w:r w:rsidRPr="006245B3">
        <w:rPr>
          <w:rFonts w:ascii="Times New Roman" w:hAnsi="Times New Roman" w:cs="Times New Roman"/>
          <w:spacing w:val="-6"/>
          <w:sz w:val="28"/>
          <w:szCs w:val="28"/>
        </w:rPr>
        <w:t xml:space="preserve"> </w:t>
      </w:r>
      <w:r w:rsidRPr="006245B3">
        <w:rPr>
          <w:rFonts w:ascii="Times New Roman" w:hAnsi="Times New Roman" w:cs="Times New Roman"/>
          <w:spacing w:val="-2"/>
          <w:sz w:val="28"/>
          <w:szCs w:val="28"/>
        </w:rPr>
        <w:t>класса</w:t>
      </w:r>
      <w:r w:rsidRPr="006245B3">
        <w:rPr>
          <w:rFonts w:ascii="Times New Roman" w:hAnsi="Times New Roman" w:cs="Times New Roman"/>
          <w:spacing w:val="-16"/>
          <w:sz w:val="28"/>
          <w:szCs w:val="28"/>
        </w:rPr>
        <w:t xml:space="preserve"> </w:t>
      </w:r>
      <w:r w:rsidRPr="006245B3">
        <w:rPr>
          <w:rFonts w:ascii="Times New Roman" w:hAnsi="Times New Roman" w:cs="Times New Roman"/>
          <w:spacing w:val="-2"/>
          <w:sz w:val="28"/>
          <w:szCs w:val="28"/>
        </w:rPr>
        <w:t>и</w:t>
      </w:r>
      <w:r w:rsidRPr="006245B3">
        <w:rPr>
          <w:rFonts w:ascii="Times New Roman" w:hAnsi="Times New Roman" w:cs="Times New Roman"/>
          <w:spacing w:val="-16"/>
          <w:sz w:val="28"/>
          <w:szCs w:val="28"/>
        </w:rPr>
        <w:t xml:space="preserve"> </w:t>
      </w:r>
      <w:r w:rsidRPr="006245B3">
        <w:rPr>
          <w:rFonts w:ascii="Times New Roman" w:hAnsi="Times New Roman" w:cs="Times New Roman"/>
          <w:spacing w:val="-2"/>
          <w:sz w:val="28"/>
          <w:szCs w:val="28"/>
        </w:rPr>
        <w:t>категории</w:t>
      </w:r>
      <w:r w:rsidRPr="006245B3">
        <w:rPr>
          <w:rFonts w:ascii="Times New Roman" w:hAnsi="Times New Roman" w:cs="Times New Roman"/>
          <w:spacing w:val="-4"/>
          <w:sz w:val="28"/>
          <w:szCs w:val="28"/>
        </w:rPr>
        <w:t xml:space="preserve"> </w:t>
      </w:r>
      <w:r w:rsidRPr="006245B3">
        <w:rPr>
          <w:rFonts w:ascii="Times New Roman" w:hAnsi="Times New Roman" w:cs="Times New Roman"/>
          <w:spacing w:val="-2"/>
          <w:sz w:val="28"/>
          <w:szCs w:val="28"/>
        </w:rPr>
        <w:t>автомобильной дороги</w:t>
      </w:r>
      <w:r w:rsidRPr="006245B3">
        <w:rPr>
          <w:rFonts w:ascii="Times New Roman" w:hAnsi="Times New Roman" w:cs="Times New Roman"/>
          <w:spacing w:val="-8"/>
          <w:sz w:val="28"/>
          <w:szCs w:val="28"/>
        </w:rPr>
        <w:t xml:space="preserve"> </w:t>
      </w:r>
      <w:r w:rsidRPr="006245B3">
        <w:rPr>
          <w:rFonts w:ascii="Times New Roman" w:hAnsi="Times New Roman" w:cs="Times New Roman"/>
          <w:spacing w:val="-2"/>
          <w:sz w:val="28"/>
          <w:szCs w:val="28"/>
        </w:rPr>
        <w:t>и</w:t>
      </w:r>
      <w:r w:rsidRPr="006245B3">
        <w:rPr>
          <w:rFonts w:ascii="Times New Roman" w:hAnsi="Times New Roman" w:cs="Times New Roman"/>
          <w:spacing w:val="-16"/>
          <w:sz w:val="28"/>
          <w:szCs w:val="28"/>
        </w:rPr>
        <w:t xml:space="preserve"> </w:t>
      </w:r>
      <w:r w:rsidRPr="006245B3">
        <w:rPr>
          <w:rFonts w:ascii="Times New Roman" w:hAnsi="Times New Roman" w:cs="Times New Roman"/>
          <w:spacing w:val="-2"/>
          <w:sz w:val="28"/>
          <w:szCs w:val="28"/>
        </w:rPr>
        <w:t>при</w:t>
      </w:r>
      <w:r w:rsidRPr="006245B3">
        <w:rPr>
          <w:rFonts w:ascii="Times New Roman" w:hAnsi="Times New Roman" w:cs="Times New Roman"/>
          <w:spacing w:val="-14"/>
          <w:sz w:val="28"/>
          <w:szCs w:val="28"/>
        </w:rPr>
        <w:t xml:space="preserve"> </w:t>
      </w:r>
      <w:r w:rsidRPr="006245B3">
        <w:rPr>
          <w:rFonts w:ascii="Times New Roman" w:hAnsi="Times New Roman" w:cs="Times New Roman"/>
          <w:spacing w:val="-2"/>
          <w:sz w:val="28"/>
          <w:szCs w:val="28"/>
        </w:rPr>
        <w:t>выполнении кото</w:t>
      </w:r>
      <w:r w:rsidRPr="006245B3">
        <w:rPr>
          <w:rFonts w:ascii="Times New Roman" w:hAnsi="Times New Roman" w:cs="Times New Roman"/>
          <w:sz w:val="28"/>
          <w:szCs w:val="28"/>
        </w:rPr>
        <w:t xml:space="preserve">рых затрагиваются конструктивные и иные характеристики надежности и </w:t>
      </w:r>
      <w:r w:rsidRPr="006245B3">
        <w:rPr>
          <w:rFonts w:ascii="Times New Roman" w:hAnsi="Times New Roman" w:cs="Times New Roman"/>
          <w:spacing w:val="-2"/>
          <w:sz w:val="28"/>
          <w:szCs w:val="28"/>
        </w:rPr>
        <w:t>безопасности</w:t>
      </w:r>
      <w:r w:rsidRPr="006245B3">
        <w:rPr>
          <w:rFonts w:ascii="Times New Roman" w:hAnsi="Times New Roman" w:cs="Times New Roman"/>
          <w:spacing w:val="-15"/>
          <w:sz w:val="28"/>
          <w:szCs w:val="28"/>
        </w:rPr>
        <w:t xml:space="preserve"> </w:t>
      </w:r>
      <w:r w:rsidRPr="006245B3">
        <w:rPr>
          <w:rFonts w:ascii="Times New Roman" w:hAnsi="Times New Roman" w:cs="Times New Roman"/>
          <w:spacing w:val="-2"/>
          <w:sz w:val="28"/>
          <w:szCs w:val="28"/>
        </w:rPr>
        <w:t>автомобильной</w:t>
      </w:r>
      <w:r w:rsidRPr="006245B3">
        <w:rPr>
          <w:rFonts w:ascii="Times New Roman" w:hAnsi="Times New Roman" w:cs="Times New Roman"/>
          <w:spacing w:val="-6"/>
          <w:sz w:val="28"/>
          <w:szCs w:val="28"/>
        </w:rPr>
        <w:t xml:space="preserve"> </w:t>
      </w:r>
      <w:r w:rsidRPr="006245B3">
        <w:rPr>
          <w:rFonts w:ascii="Times New Roman" w:hAnsi="Times New Roman" w:cs="Times New Roman"/>
          <w:spacing w:val="-2"/>
          <w:sz w:val="28"/>
          <w:szCs w:val="28"/>
        </w:rPr>
        <w:t>дороги</w:t>
      </w:r>
      <w:r w:rsidRPr="006245B3">
        <w:rPr>
          <w:rFonts w:ascii="Times New Roman" w:hAnsi="Times New Roman" w:cs="Times New Roman"/>
          <w:spacing w:val="-16"/>
          <w:sz w:val="28"/>
          <w:szCs w:val="28"/>
        </w:rPr>
        <w:t xml:space="preserve"> </w:t>
      </w:r>
      <w:r w:rsidRPr="006245B3">
        <w:rPr>
          <w:rFonts w:ascii="Times New Roman" w:hAnsi="Times New Roman" w:cs="Times New Roman"/>
          <w:spacing w:val="-2"/>
          <w:sz w:val="28"/>
          <w:szCs w:val="28"/>
        </w:rPr>
        <w:t>и</w:t>
      </w:r>
      <w:r w:rsidRPr="006245B3">
        <w:rPr>
          <w:rFonts w:ascii="Times New Roman" w:hAnsi="Times New Roman" w:cs="Times New Roman"/>
          <w:spacing w:val="-17"/>
          <w:sz w:val="28"/>
          <w:szCs w:val="28"/>
        </w:rPr>
        <w:t xml:space="preserve"> </w:t>
      </w:r>
      <w:r w:rsidRPr="006245B3">
        <w:rPr>
          <w:rFonts w:ascii="Times New Roman" w:hAnsi="Times New Roman" w:cs="Times New Roman"/>
          <w:spacing w:val="-2"/>
          <w:sz w:val="28"/>
          <w:szCs w:val="28"/>
        </w:rPr>
        <w:t>не</w:t>
      </w:r>
      <w:r w:rsidRPr="006245B3">
        <w:rPr>
          <w:rFonts w:ascii="Times New Roman" w:hAnsi="Times New Roman" w:cs="Times New Roman"/>
          <w:spacing w:val="-16"/>
          <w:sz w:val="28"/>
          <w:szCs w:val="28"/>
        </w:rPr>
        <w:t xml:space="preserve"> </w:t>
      </w:r>
      <w:r w:rsidRPr="006245B3">
        <w:rPr>
          <w:rFonts w:ascii="Times New Roman" w:hAnsi="Times New Roman" w:cs="Times New Roman"/>
          <w:spacing w:val="-2"/>
          <w:sz w:val="28"/>
          <w:szCs w:val="28"/>
        </w:rPr>
        <w:t>изменяются</w:t>
      </w:r>
      <w:r w:rsidRPr="006245B3">
        <w:rPr>
          <w:rFonts w:ascii="Times New Roman" w:hAnsi="Times New Roman" w:cs="Times New Roman"/>
          <w:spacing w:val="-5"/>
          <w:sz w:val="28"/>
          <w:szCs w:val="28"/>
        </w:rPr>
        <w:t xml:space="preserve"> </w:t>
      </w:r>
      <w:r w:rsidRPr="006245B3">
        <w:rPr>
          <w:rFonts w:ascii="Times New Roman" w:hAnsi="Times New Roman" w:cs="Times New Roman"/>
          <w:spacing w:val="-2"/>
          <w:sz w:val="28"/>
          <w:szCs w:val="28"/>
        </w:rPr>
        <w:t>границы</w:t>
      </w:r>
      <w:r w:rsidRPr="006245B3">
        <w:rPr>
          <w:rFonts w:ascii="Times New Roman" w:hAnsi="Times New Roman" w:cs="Times New Roman"/>
          <w:spacing w:val="-8"/>
          <w:sz w:val="28"/>
          <w:szCs w:val="28"/>
        </w:rPr>
        <w:t xml:space="preserve"> </w:t>
      </w:r>
      <w:r w:rsidRPr="006245B3">
        <w:rPr>
          <w:rFonts w:ascii="Times New Roman" w:hAnsi="Times New Roman" w:cs="Times New Roman"/>
          <w:spacing w:val="-2"/>
          <w:sz w:val="28"/>
          <w:szCs w:val="28"/>
        </w:rPr>
        <w:t>полосы</w:t>
      </w:r>
      <w:r w:rsidRPr="006245B3">
        <w:rPr>
          <w:rFonts w:ascii="Times New Roman" w:hAnsi="Times New Roman" w:cs="Times New Roman"/>
          <w:spacing w:val="-13"/>
          <w:sz w:val="28"/>
          <w:szCs w:val="28"/>
        </w:rPr>
        <w:t xml:space="preserve"> </w:t>
      </w:r>
      <w:r w:rsidRPr="006245B3">
        <w:rPr>
          <w:rFonts w:ascii="Times New Roman" w:hAnsi="Times New Roman" w:cs="Times New Roman"/>
          <w:spacing w:val="-2"/>
          <w:sz w:val="28"/>
          <w:szCs w:val="28"/>
        </w:rPr>
        <w:t>отво</w:t>
      </w:r>
      <w:r w:rsidRPr="006245B3">
        <w:rPr>
          <w:rFonts w:ascii="Times New Roman" w:hAnsi="Times New Roman" w:cs="Times New Roman"/>
          <w:sz w:val="28"/>
          <w:szCs w:val="28"/>
        </w:rPr>
        <w:t>да</w:t>
      </w:r>
      <w:r w:rsidRPr="006245B3">
        <w:rPr>
          <w:rFonts w:ascii="Times New Roman" w:hAnsi="Times New Roman" w:cs="Times New Roman"/>
          <w:spacing w:val="-16"/>
          <w:sz w:val="28"/>
          <w:szCs w:val="28"/>
        </w:rPr>
        <w:t xml:space="preserve"> </w:t>
      </w:r>
      <w:r w:rsidRPr="006245B3">
        <w:rPr>
          <w:rFonts w:ascii="Times New Roman" w:hAnsi="Times New Roman" w:cs="Times New Roman"/>
          <w:sz w:val="28"/>
          <w:szCs w:val="28"/>
        </w:rPr>
        <w:t>автомобильной</w:t>
      </w:r>
      <w:r w:rsidRPr="006245B3">
        <w:rPr>
          <w:rFonts w:ascii="Times New Roman" w:hAnsi="Times New Roman" w:cs="Times New Roman"/>
          <w:spacing w:val="15"/>
          <w:sz w:val="28"/>
          <w:szCs w:val="28"/>
        </w:rPr>
        <w:t xml:space="preserve"> </w:t>
      </w:r>
      <w:r w:rsidRPr="006245B3">
        <w:rPr>
          <w:rFonts w:ascii="Times New Roman" w:hAnsi="Times New Roman" w:cs="Times New Roman"/>
          <w:sz w:val="28"/>
          <w:szCs w:val="28"/>
        </w:rPr>
        <w:t>дороги.</w:t>
      </w:r>
    </w:p>
    <w:p w14:paraId="1CF87F09" w14:textId="58925DFC" w:rsidR="00C21D35" w:rsidRPr="006245B3" w:rsidRDefault="00C21D35" w:rsidP="00EC61C8">
      <w:pPr>
        <w:spacing w:after="0" w:line="360" w:lineRule="auto"/>
        <w:ind w:firstLine="709"/>
        <w:jc w:val="both"/>
        <w:rPr>
          <w:rFonts w:ascii="Times New Roman" w:hAnsi="Times New Roman" w:cs="Times New Roman"/>
          <w:sz w:val="28"/>
          <w:szCs w:val="28"/>
        </w:rPr>
      </w:pPr>
    </w:p>
    <w:p w14:paraId="32569B8E" w14:textId="6CDA4634" w:rsidR="00EC61C8" w:rsidRPr="006245B3" w:rsidRDefault="00172DB6" w:rsidP="00600CAC">
      <w:pPr>
        <w:pStyle w:val="2"/>
        <w:tabs>
          <w:tab w:val="left" w:pos="8080"/>
        </w:tabs>
        <w:spacing w:before="0" w:line="360" w:lineRule="auto"/>
        <w:ind w:firstLine="709"/>
        <w:jc w:val="both"/>
        <w:rPr>
          <w:rFonts w:ascii="Times New Roman" w:hAnsi="Times New Roman" w:cs="Times New Roman"/>
          <w:b/>
          <w:bCs/>
          <w:i/>
          <w:color w:val="auto"/>
          <w:sz w:val="28"/>
          <w:szCs w:val="28"/>
        </w:rPr>
      </w:pPr>
      <w:bookmarkStart w:id="25" w:name="_Toc209219935"/>
      <w:r w:rsidRPr="006245B3">
        <w:rPr>
          <w:rFonts w:ascii="Times New Roman" w:hAnsi="Times New Roman" w:cs="Times New Roman"/>
          <w:b/>
          <w:bCs/>
          <w:color w:val="auto"/>
          <w:sz w:val="28"/>
          <w:szCs w:val="28"/>
        </w:rPr>
        <w:t>2.10</w:t>
      </w:r>
      <w:r w:rsidR="00AC0E71" w:rsidRPr="006245B3">
        <w:rPr>
          <w:rFonts w:ascii="Times New Roman" w:hAnsi="Times New Roman" w:cs="Times New Roman"/>
          <w:b/>
          <w:bCs/>
          <w:color w:val="auto"/>
          <w:sz w:val="28"/>
          <w:szCs w:val="28"/>
        </w:rPr>
        <w:t xml:space="preserve"> </w:t>
      </w:r>
      <w:r w:rsidRPr="006245B3">
        <w:rPr>
          <w:rFonts w:ascii="Times New Roman" w:hAnsi="Times New Roman" w:cs="Times New Roman"/>
          <w:b/>
          <w:bCs/>
          <w:color w:val="auto"/>
          <w:spacing w:val="-13"/>
          <w:sz w:val="28"/>
          <w:szCs w:val="28"/>
        </w:rPr>
        <w:t xml:space="preserve"> </w:t>
      </w:r>
      <w:r w:rsidR="00EC61C8" w:rsidRPr="006245B3">
        <w:rPr>
          <w:rFonts w:ascii="Times New Roman" w:hAnsi="Times New Roman" w:cs="Times New Roman"/>
          <w:b/>
          <w:bCs/>
          <w:color w:val="auto"/>
          <w:sz w:val="28"/>
          <w:szCs w:val="28"/>
        </w:rPr>
        <w:t>Оценка уровня негативного воздействия транспортной инфраструктуры на окружающую среду, безопасность и здоровье населения</w:t>
      </w:r>
      <w:bookmarkEnd w:id="25"/>
    </w:p>
    <w:p w14:paraId="755822DE" w14:textId="77777777" w:rsidR="00EC61C8" w:rsidRPr="006245B3" w:rsidRDefault="00EC61C8" w:rsidP="00C867C1">
      <w:pPr>
        <w:pStyle w:val="ConsPlusNormal"/>
        <w:widowControl/>
        <w:spacing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Автомобильный транспорт и инфраструктура автотранспортного комплекса относится к главным источникам загрязнения окружающей среды. Основной причиной высокого загрязнения воздушного бассейна выбросами автотранспорта является увеличение количества автотранспорта, его изношенность и некачественное топливо. Отработавшие газы двигателей внутреннего сгорания содержат вредные вещества и соединения, в том числе кан</w:t>
      </w:r>
      <w:r w:rsidRPr="006245B3">
        <w:rPr>
          <w:rFonts w:ascii="Times New Roman" w:hAnsi="Times New Roman" w:cs="Times New Roman"/>
          <w:sz w:val="28"/>
          <w:szCs w:val="28"/>
        </w:rPr>
        <w:lastRenderedPageBreak/>
        <w:t>церогенные. Нефтепродукты, продукты износа шин, тормозных накладок, хлориды, используемые в качестве антиобледенителей дорожных покрытий, загрязняют придорожные полосы и водные объекты. Главный компонент выхлопов двигателей внутреннего сгорания (кроме шума) – окись углерода (угарный газ) – опасен для человека, животных, вызывает отравление различной степени в зависимости от концентрации. При взаимодействии выбросов автомобилей и смесей загрязняющих веществ в воздухе могут образоваться новые вещества, более агрессивные. На прилегающих территориях к автомобильным дорогам вода, почва и растительность являются носителями ряда канцерогенных веществ. Недопустимо выращивание здесь овощей, фруктов и скармливание травы животным.</w:t>
      </w:r>
    </w:p>
    <w:p w14:paraId="513E8899" w14:textId="77777777" w:rsidR="00EC61C8" w:rsidRPr="006245B3" w:rsidRDefault="00EC61C8" w:rsidP="00C867C1">
      <w:pPr>
        <w:spacing w:after="0" w:line="360" w:lineRule="auto"/>
        <w:ind w:firstLine="709"/>
        <w:jc w:val="both"/>
        <w:rPr>
          <w:rFonts w:ascii="Times New Roman" w:hAnsi="Times New Roman" w:cs="Times New Roman"/>
          <w:sz w:val="28"/>
          <w:szCs w:val="28"/>
          <w:shd w:val="clear" w:color="auto" w:fill="FFFFFF"/>
        </w:rPr>
      </w:pPr>
      <w:r w:rsidRPr="006245B3">
        <w:rPr>
          <w:rFonts w:ascii="Times New Roman" w:hAnsi="Times New Roman" w:cs="Times New Roman"/>
          <w:sz w:val="28"/>
          <w:szCs w:val="28"/>
          <w:shd w:val="clear" w:color="auto" w:fill="FFFFFF"/>
        </w:rPr>
        <w:t>Интенсивное загрязнение гидросферы автотранспортом происходит вследствие ряда факторов. Одним из них является отсутствие гаражей для тысяч индивидуальных автомобилей, хранящихся на открытых площадках, во дворах жилых застроек.</w:t>
      </w:r>
      <w:r w:rsidRPr="006245B3">
        <w:rPr>
          <w:rStyle w:val="apple-converted-space"/>
          <w:sz w:val="28"/>
          <w:szCs w:val="28"/>
          <w:shd w:val="clear" w:color="auto" w:fill="FFFFFF"/>
        </w:rPr>
        <w:t> </w:t>
      </w:r>
      <w:r w:rsidRPr="006245B3">
        <w:rPr>
          <w:rFonts w:ascii="Times New Roman" w:hAnsi="Times New Roman" w:cs="Times New Roman"/>
          <w:sz w:val="28"/>
          <w:szCs w:val="28"/>
          <w:shd w:val="clear" w:color="auto" w:fill="FFFFFF"/>
        </w:rPr>
        <w:t>Владельцы производят ремонт и техническое обслуживание своими силами, что они и делают, конечно, без учёта экологических последствий. Примером могут служить частные мойки или несанкционированные площадки для мойки автомобилей: из-за отсутствия моечных пунктов эту операцию зачастую выполняют на берегу реки, озера или пруда. Между тем автолюбители всё в больших объёмах пользуются синтетическими моющими средствами, которые представляют определённую опасность для водоёмов. Еще одним фактором воздействия транспорта на окружающую среду и человека является шум, создаваемый двигателем внутреннего сгорания, шасси автомобиля (в основном механизмами трансмиссии и кузова), и в результате взаимодействия шины с дорожным покрытием. Интенсивность шума зависит от топографии местности, скорости и направления ветра, температурного градиента, влажности воздуха, наличия и типа шумозащитных сооружений и др.</w:t>
      </w:r>
    </w:p>
    <w:p w14:paraId="670B2946" w14:textId="77777777" w:rsidR="00EC61C8" w:rsidRPr="006245B3" w:rsidRDefault="00EC61C8" w:rsidP="00C867C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Уровень воздействия дорог и автомобильного движения на компоненты окружающей среды находится в прямой зависимости от количества авто</w:t>
      </w:r>
      <w:r w:rsidRPr="006245B3">
        <w:rPr>
          <w:rFonts w:ascii="Times New Roman" w:hAnsi="Times New Roman" w:cs="Times New Roman"/>
          <w:sz w:val="28"/>
          <w:szCs w:val="28"/>
        </w:rPr>
        <w:lastRenderedPageBreak/>
        <w:t>транспорта, структуры и интенсивности автотранспортного потока, объемов используемого топлива, наличия транзитного транспорта, сезонной неравномерности в распределении выбросов отработавших газов, качества дорожного покрытия и пр.</w:t>
      </w:r>
    </w:p>
    <w:p w14:paraId="323B5E83" w14:textId="77777777" w:rsidR="00EC61C8" w:rsidRPr="006245B3" w:rsidRDefault="00EC61C8" w:rsidP="00C867C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Отрицательные воздействия дороги и автомобильного движения на окружающую среду проявляются следующим образом:</w:t>
      </w:r>
    </w:p>
    <w:p w14:paraId="2AA599A3" w14:textId="77777777" w:rsidR="00EC61C8" w:rsidRPr="006245B3" w:rsidRDefault="00EC61C8" w:rsidP="00C867C1">
      <w:pPr>
        <w:widowControl w:val="0"/>
        <w:numPr>
          <w:ilvl w:val="0"/>
          <w:numId w:val="10"/>
        </w:numPr>
        <w:tabs>
          <w:tab w:val="left" w:pos="1134"/>
        </w:tabs>
        <w:spacing w:after="0" w:line="360" w:lineRule="auto"/>
        <w:ind w:left="0" w:firstLine="709"/>
        <w:contextualSpacing/>
        <w:jc w:val="both"/>
        <w:rPr>
          <w:rFonts w:ascii="Times New Roman" w:hAnsi="Times New Roman" w:cs="Times New Roman"/>
          <w:sz w:val="28"/>
          <w:szCs w:val="28"/>
        </w:rPr>
      </w:pPr>
      <w:r w:rsidRPr="006245B3">
        <w:rPr>
          <w:rFonts w:ascii="Times New Roman" w:hAnsi="Times New Roman" w:cs="Times New Roman"/>
          <w:sz w:val="28"/>
          <w:szCs w:val="28"/>
        </w:rPr>
        <w:t xml:space="preserve"> осуществляется изъятие земель под дорожное строительство;</w:t>
      </w:r>
    </w:p>
    <w:p w14:paraId="2E03D816" w14:textId="77777777" w:rsidR="00EC61C8" w:rsidRPr="006245B3" w:rsidRDefault="00EC61C8" w:rsidP="00C867C1">
      <w:pPr>
        <w:widowControl w:val="0"/>
        <w:numPr>
          <w:ilvl w:val="0"/>
          <w:numId w:val="10"/>
        </w:numPr>
        <w:tabs>
          <w:tab w:val="left" w:pos="1134"/>
        </w:tabs>
        <w:spacing w:after="0" w:line="360" w:lineRule="auto"/>
        <w:ind w:left="0" w:firstLine="709"/>
        <w:contextualSpacing/>
        <w:jc w:val="both"/>
        <w:rPr>
          <w:rFonts w:ascii="Times New Roman" w:hAnsi="Times New Roman" w:cs="Times New Roman"/>
          <w:sz w:val="28"/>
          <w:szCs w:val="28"/>
        </w:rPr>
      </w:pPr>
      <w:r w:rsidRPr="006245B3">
        <w:rPr>
          <w:rFonts w:ascii="Times New Roman" w:hAnsi="Times New Roman" w:cs="Times New Roman"/>
          <w:sz w:val="28"/>
          <w:szCs w:val="28"/>
        </w:rPr>
        <w:t xml:space="preserve"> загрязняется воздух отработавшими газами и пылью;</w:t>
      </w:r>
    </w:p>
    <w:p w14:paraId="64857D9C" w14:textId="77777777" w:rsidR="00EC61C8" w:rsidRPr="006245B3" w:rsidRDefault="00EC61C8" w:rsidP="00C867C1">
      <w:pPr>
        <w:widowControl w:val="0"/>
        <w:numPr>
          <w:ilvl w:val="0"/>
          <w:numId w:val="10"/>
        </w:numPr>
        <w:tabs>
          <w:tab w:val="left" w:pos="1134"/>
        </w:tabs>
        <w:spacing w:after="0" w:line="360" w:lineRule="auto"/>
        <w:ind w:left="0" w:firstLine="709"/>
        <w:contextualSpacing/>
        <w:jc w:val="both"/>
        <w:rPr>
          <w:rFonts w:ascii="Times New Roman" w:hAnsi="Times New Roman" w:cs="Times New Roman"/>
          <w:sz w:val="28"/>
          <w:szCs w:val="28"/>
        </w:rPr>
      </w:pPr>
      <w:r w:rsidRPr="006245B3">
        <w:rPr>
          <w:rFonts w:ascii="Times New Roman" w:hAnsi="Times New Roman" w:cs="Times New Roman"/>
          <w:sz w:val="28"/>
          <w:szCs w:val="28"/>
        </w:rPr>
        <w:t xml:space="preserve"> загрязняются почвы вдоль дороги нефтепродуктами, соединениями тяжелых металлов, в том числе свинца при использовании этилированного бензина;</w:t>
      </w:r>
    </w:p>
    <w:p w14:paraId="7030BDA9" w14:textId="77777777" w:rsidR="00EC61C8" w:rsidRPr="006245B3" w:rsidRDefault="00EC61C8" w:rsidP="00C867C1">
      <w:pPr>
        <w:widowControl w:val="0"/>
        <w:numPr>
          <w:ilvl w:val="0"/>
          <w:numId w:val="10"/>
        </w:numPr>
        <w:tabs>
          <w:tab w:val="left" w:pos="1134"/>
        </w:tabs>
        <w:spacing w:after="0" w:line="360" w:lineRule="auto"/>
        <w:ind w:left="0" w:firstLine="709"/>
        <w:contextualSpacing/>
        <w:jc w:val="both"/>
        <w:rPr>
          <w:rFonts w:ascii="Times New Roman" w:hAnsi="Times New Roman" w:cs="Times New Roman"/>
          <w:sz w:val="28"/>
          <w:szCs w:val="28"/>
        </w:rPr>
      </w:pPr>
      <w:r w:rsidRPr="006245B3">
        <w:rPr>
          <w:rFonts w:ascii="Times New Roman" w:hAnsi="Times New Roman" w:cs="Times New Roman"/>
          <w:sz w:val="28"/>
          <w:szCs w:val="28"/>
        </w:rPr>
        <w:t xml:space="preserve"> загрязняются грунтовые воды за счет фильтрации ливневых и талых сточных вод с дорожного полотна и придорожных территорий нефтепродуктами от потерь горюче - смазочных материалов, хлоридами при использовании их в составе противогололедных смесей;</w:t>
      </w:r>
    </w:p>
    <w:p w14:paraId="18E8DD21" w14:textId="77777777" w:rsidR="00EC61C8" w:rsidRPr="006245B3" w:rsidRDefault="00EC61C8" w:rsidP="00C867C1">
      <w:pPr>
        <w:widowControl w:val="0"/>
        <w:numPr>
          <w:ilvl w:val="0"/>
          <w:numId w:val="10"/>
        </w:numPr>
        <w:tabs>
          <w:tab w:val="left" w:pos="1134"/>
        </w:tabs>
        <w:spacing w:after="0" w:line="360" w:lineRule="auto"/>
        <w:ind w:left="0" w:firstLine="709"/>
        <w:contextualSpacing/>
        <w:jc w:val="both"/>
        <w:rPr>
          <w:rFonts w:ascii="Times New Roman" w:hAnsi="Times New Roman" w:cs="Times New Roman"/>
          <w:sz w:val="28"/>
          <w:szCs w:val="28"/>
        </w:rPr>
      </w:pPr>
      <w:r w:rsidRPr="006245B3">
        <w:rPr>
          <w:rFonts w:ascii="Times New Roman" w:hAnsi="Times New Roman" w:cs="Times New Roman"/>
          <w:sz w:val="28"/>
          <w:szCs w:val="28"/>
        </w:rPr>
        <w:t>загрязняются поверхностные водные объекты при попадании в них стока с дорог, несущего истертую резину, несгоревшие углеводороды, тяжелые металлы, нефтепродукты от потерь топлива, масла, соли и пр.;</w:t>
      </w:r>
    </w:p>
    <w:p w14:paraId="387801A5" w14:textId="77777777" w:rsidR="00EC61C8" w:rsidRPr="006245B3" w:rsidRDefault="00EC61C8" w:rsidP="00C867C1">
      <w:pPr>
        <w:widowControl w:val="0"/>
        <w:numPr>
          <w:ilvl w:val="0"/>
          <w:numId w:val="10"/>
        </w:numPr>
        <w:tabs>
          <w:tab w:val="left" w:pos="1134"/>
        </w:tabs>
        <w:spacing w:after="0" w:line="360" w:lineRule="auto"/>
        <w:ind w:left="0" w:firstLine="709"/>
        <w:contextualSpacing/>
        <w:jc w:val="both"/>
        <w:rPr>
          <w:rFonts w:ascii="Times New Roman" w:hAnsi="Times New Roman" w:cs="Times New Roman"/>
          <w:sz w:val="28"/>
          <w:szCs w:val="28"/>
        </w:rPr>
      </w:pPr>
      <w:r w:rsidRPr="006245B3">
        <w:rPr>
          <w:rFonts w:ascii="Times New Roman" w:hAnsi="Times New Roman" w:cs="Times New Roman"/>
          <w:sz w:val="28"/>
          <w:szCs w:val="28"/>
        </w:rPr>
        <w:t xml:space="preserve"> создается угроза зеленым насаждениям под воздействием атмосферных и почвенных загрязнений;</w:t>
      </w:r>
    </w:p>
    <w:p w14:paraId="6EE3FBCB" w14:textId="77777777" w:rsidR="00EC61C8" w:rsidRPr="006245B3" w:rsidRDefault="00EC61C8" w:rsidP="00C867C1">
      <w:pPr>
        <w:widowControl w:val="0"/>
        <w:numPr>
          <w:ilvl w:val="0"/>
          <w:numId w:val="10"/>
        </w:numPr>
        <w:tabs>
          <w:tab w:val="left" w:pos="1134"/>
        </w:tabs>
        <w:spacing w:after="0" w:line="360" w:lineRule="auto"/>
        <w:ind w:left="0" w:firstLine="709"/>
        <w:contextualSpacing/>
        <w:jc w:val="both"/>
        <w:rPr>
          <w:rFonts w:ascii="Times New Roman" w:hAnsi="Times New Roman" w:cs="Times New Roman"/>
          <w:sz w:val="28"/>
          <w:szCs w:val="28"/>
        </w:rPr>
      </w:pPr>
      <w:r w:rsidRPr="006245B3">
        <w:rPr>
          <w:rFonts w:ascii="Times New Roman" w:hAnsi="Times New Roman" w:cs="Times New Roman"/>
          <w:sz w:val="28"/>
          <w:szCs w:val="28"/>
        </w:rPr>
        <w:t xml:space="preserve"> осуществляется вибрационное, шумовое, электромагнитное, тепловое воздействие на окружающую среду.</w:t>
      </w:r>
    </w:p>
    <w:p w14:paraId="3B3F8751" w14:textId="77777777" w:rsidR="00EC61C8" w:rsidRPr="006245B3" w:rsidRDefault="00EC61C8" w:rsidP="00C867C1">
      <w:pPr>
        <w:pStyle w:val="ConsPlusNormal"/>
        <w:widowControl/>
        <w:spacing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Одним из направлений в работе по снижению негативного влияния автотранспорта на загрязнение окружающей среды является:</w:t>
      </w:r>
    </w:p>
    <w:p w14:paraId="0F370FE9" w14:textId="77777777" w:rsidR="00EC61C8" w:rsidRPr="006245B3" w:rsidRDefault="00EC61C8" w:rsidP="00C867C1">
      <w:pPr>
        <w:numPr>
          <w:ilvl w:val="0"/>
          <w:numId w:val="11"/>
        </w:numPr>
        <w:tabs>
          <w:tab w:val="left" w:pos="1276"/>
        </w:tabs>
        <w:autoSpaceDE w:val="0"/>
        <w:autoSpaceDN w:val="0"/>
        <w:adjustRightInd w:val="0"/>
        <w:spacing w:after="0" w:line="360" w:lineRule="auto"/>
        <w:ind w:left="0" w:firstLine="709"/>
        <w:jc w:val="both"/>
        <w:rPr>
          <w:rFonts w:ascii="Times New Roman" w:hAnsi="Times New Roman" w:cs="Times New Roman"/>
          <w:sz w:val="28"/>
          <w:szCs w:val="28"/>
        </w:rPr>
      </w:pPr>
      <w:r w:rsidRPr="006245B3">
        <w:rPr>
          <w:rFonts w:ascii="Times New Roman" w:hAnsi="Times New Roman" w:cs="Times New Roman"/>
          <w:sz w:val="28"/>
          <w:szCs w:val="28"/>
        </w:rPr>
        <w:t xml:space="preserve">переход, по возможности, на использование газобаллонного топлива, </w:t>
      </w:r>
    </w:p>
    <w:p w14:paraId="4E6A1D2F" w14:textId="77777777" w:rsidR="00EC61C8" w:rsidRPr="006245B3" w:rsidRDefault="00EC61C8" w:rsidP="00C867C1">
      <w:pPr>
        <w:numPr>
          <w:ilvl w:val="0"/>
          <w:numId w:val="11"/>
        </w:numPr>
        <w:tabs>
          <w:tab w:val="left" w:pos="1276"/>
        </w:tabs>
        <w:autoSpaceDE w:val="0"/>
        <w:autoSpaceDN w:val="0"/>
        <w:adjustRightInd w:val="0"/>
        <w:spacing w:after="0" w:line="360" w:lineRule="auto"/>
        <w:ind w:left="0" w:firstLine="709"/>
        <w:jc w:val="both"/>
        <w:rPr>
          <w:rFonts w:ascii="Times New Roman" w:hAnsi="Times New Roman" w:cs="Times New Roman"/>
          <w:sz w:val="28"/>
          <w:szCs w:val="28"/>
        </w:rPr>
      </w:pPr>
      <w:r w:rsidRPr="006245B3">
        <w:rPr>
          <w:rFonts w:ascii="Times New Roman" w:hAnsi="Times New Roman" w:cs="Times New Roman"/>
          <w:sz w:val="28"/>
          <w:szCs w:val="28"/>
        </w:rPr>
        <w:t xml:space="preserve">качественная регулировка двигателя, </w:t>
      </w:r>
    </w:p>
    <w:p w14:paraId="57EE6F1C" w14:textId="77777777" w:rsidR="00EC61C8" w:rsidRPr="006245B3" w:rsidRDefault="00EC61C8" w:rsidP="00C867C1">
      <w:pPr>
        <w:numPr>
          <w:ilvl w:val="0"/>
          <w:numId w:val="11"/>
        </w:numPr>
        <w:tabs>
          <w:tab w:val="left" w:pos="1276"/>
        </w:tabs>
        <w:autoSpaceDE w:val="0"/>
        <w:autoSpaceDN w:val="0"/>
        <w:adjustRightInd w:val="0"/>
        <w:spacing w:after="0" w:line="360" w:lineRule="auto"/>
        <w:ind w:left="0" w:firstLine="709"/>
        <w:jc w:val="both"/>
        <w:rPr>
          <w:rFonts w:ascii="Times New Roman" w:hAnsi="Times New Roman" w:cs="Times New Roman"/>
          <w:sz w:val="28"/>
          <w:szCs w:val="28"/>
        </w:rPr>
      </w:pPr>
      <w:r w:rsidRPr="006245B3">
        <w:rPr>
          <w:rFonts w:ascii="Times New Roman" w:hAnsi="Times New Roman" w:cs="Times New Roman"/>
          <w:sz w:val="28"/>
          <w:szCs w:val="28"/>
        </w:rPr>
        <w:t xml:space="preserve">использование нейтрализаторов отработанных газов, </w:t>
      </w:r>
    </w:p>
    <w:p w14:paraId="7129799C" w14:textId="77777777" w:rsidR="00EC61C8" w:rsidRPr="006245B3" w:rsidRDefault="00EC61C8" w:rsidP="00C867C1">
      <w:pPr>
        <w:numPr>
          <w:ilvl w:val="0"/>
          <w:numId w:val="11"/>
        </w:numPr>
        <w:tabs>
          <w:tab w:val="left" w:pos="1276"/>
        </w:tabs>
        <w:autoSpaceDE w:val="0"/>
        <w:autoSpaceDN w:val="0"/>
        <w:adjustRightInd w:val="0"/>
        <w:spacing w:after="0" w:line="360" w:lineRule="auto"/>
        <w:ind w:left="0" w:firstLine="709"/>
        <w:jc w:val="both"/>
        <w:rPr>
          <w:rFonts w:ascii="Times New Roman" w:hAnsi="Times New Roman" w:cs="Times New Roman"/>
          <w:sz w:val="28"/>
          <w:szCs w:val="28"/>
        </w:rPr>
      </w:pPr>
      <w:r w:rsidRPr="006245B3">
        <w:rPr>
          <w:rFonts w:ascii="Times New Roman" w:hAnsi="Times New Roman" w:cs="Times New Roman"/>
          <w:sz w:val="28"/>
          <w:szCs w:val="28"/>
        </w:rPr>
        <w:t xml:space="preserve">выбор рационального режима работы двигателя, </w:t>
      </w:r>
    </w:p>
    <w:p w14:paraId="5F2B39D9" w14:textId="77777777" w:rsidR="00EC61C8" w:rsidRPr="006245B3" w:rsidRDefault="00EC61C8" w:rsidP="00C867C1">
      <w:pPr>
        <w:numPr>
          <w:ilvl w:val="0"/>
          <w:numId w:val="11"/>
        </w:numPr>
        <w:tabs>
          <w:tab w:val="left" w:pos="1276"/>
        </w:tabs>
        <w:autoSpaceDE w:val="0"/>
        <w:autoSpaceDN w:val="0"/>
        <w:adjustRightInd w:val="0"/>
        <w:spacing w:after="0" w:line="360" w:lineRule="auto"/>
        <w:ind w:left="0" w:firstLine="709"/>
        <w:jc w:val="both"/>
        <w:rPr>
          <w:rFonts w:ascii="Times New Roman" w:hAnsi="Times New Roman" w:cs="Times New Roman"/>
          <w:sz w:val="28"/>
          <w:szCs w:val="28"/>
        </w:rPr>
      </w:pPr>
      <w:r w:rsidRPr="006245B3">
        <w:rPr>
          <w:rFonts w:ascii="Times New Roman" w:hAnsi="Times New Roman" w:cs="Times New Roman"/>
          <w:sz w:val="28"/>
          <w:szCs w:val="28"/>
        </w:rPr>
        <w:lastRenderedPageBreak/>
        <w:t xml:space="preserve">минимизация количества поездок на автомобиле, по возможности объединение для совместных поездок с соседями или коллегами, </w:t>
      </w:r>
    </w:p>
    <w:p w14:paraId="1857347E" w14:textId="77777777" w:rsidR="00EC61C8" w:rsidRPr="006245B3" w:rsidRDefault="00EC61C8" w:rsidP="00C867C1">
      <w:pPr>
        <w:numPr>
          <w:ilvl w:val="0"/>
          <w:numId w:val="11"/>
        </w:numPr>
        <w:tabs>
          <w:tab w:val="left" w:pos="1276"/>
        </w:tabs>
        <w:autoSpaceDE w:val="0"/>
        <w:autoSpaceDN w:val="0"/>
        <w:adjustRightInd w:val="0"/>
        <w:spacing w:after="0" w:line="360" w:lineRule="auto"/>
        <w:ind w:left="0" w:firstLine="709"/>
        <w:jc w:val="both"/>
        <w:rPr>
          <w:rFonts w:ascii="Times New Roman" w:hAnsi="Times New Roman" w:cs="Times New Roman"/>
          <w:sz w:val="28"/>
          <w:szCs w:val="28"/>
        </w:rPr>
      </w:pPr>
      <w:r w:rsidRPr="006245B3">
        <w:rPr>
          <w:rFonts w:ascii="Times New Roman" w:hAnsi="Times New Roman" w:cs="Times New Roman"/>
          <w:sz w:val="28"/>
          <w:szCs w:val="28"/>
        </w:rPr>
        <w:t>для передвижения на небольшие расстояния – использование велосипеда или пешеходные прогулки,</w:t>
      </w:r>
    </w:p>
    <w:p w14:paraId="64858682" w14:textId="77777777" w:rsidR="00EC61C8" w:rsidRPr="006245B3" w:rsidRDefault="00EC61C8" w:rsidP="00C867C1">
      <w:pPr>
        <w:numPr>
          <w:ilvl w:val="0"/>
          <w:numId w:val="11"/>
        </w:numPr>
        <w:tabs>
          <w:tab w:val="left" w:pos="1276"/>
        </w:tabs>
        <w:autoSpaceDE w:val="0"/>
        <w:autoSpaceDN w:val="0"/>
        <w:adjustRightInd w:val="0"/>
        <w:spacing w:after="0" w:line="360" w:lineRule="auto"/>
        <w:ind w:left="0" w:firstLine="709"/>
        <w:jc w:val="both"/>
        <w:rPr>
          <w:rFonts w:ascii="Times New Roman" w:hAnsi="Times New Roman" w:cs="Times New Roman"/>
          <w:sz w:val="28"/>
          <w:szCs w:val="28"/>
        </w:rPr>
      </w:pPr>
      <w:r w:rsidRPr="006245B3">
        <w:rPr>
          <w:rFonts w:ascii="Times New Roman" w:hAnsi="Times New Roman" w:cs="Times New Roman"/>
          <w:sz w:val="28"/>
          <w:szCs w:val="28"/>
        </w:rPr>
        <w:t>контроль работы транспорта.</w:t>
      </w:r>
    </w:p>
    <w:p w14:paraId="71862707" w14:textId="77777777" w:rsidR="00EC61C8" w:rsidRPr="006245B3" w:rsidRDefault="00EC61C8" w:rsidP="00C867C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Уровень неблагоприятного воздействия автодорог определяется в основном концентрациями загрязняющих веществ, создаваемыми в приземном слое атмосферы, и дальностью распространения атмосферного загрязнения.</w:t>
      </w:r>
    </w:p>
    <w:p w14:paraId="429436C5" w14:textId="77777777" w:rsidR="00EC61C8" w:rsidRPr="006245B3" w:rsidRDefault="00EC61C8" w:rsidP="00C867C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Расчёт зоны атмосферного загрязнения от автодорог необходимо проводить по специально разработанным методикам с учётом интенсивности транспортного потока.</w:t>
      </w:r>
    </w:p>
    <w:p w14:paraId="4B060DBD" w14:textId="77777777" w:rsidR="00EC61C8" w:rsidRPr="006245B3" w:rsidRDefault="00EC61C8" w:rsidP="00C867C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 xml:space="preserve">Зона акустического дискомфорта представляет собой участки, расположенные по обе стороны от дороги, в пределах которых уровни шума (звукового давления) превышают нормативные значения 55 </w:t>
      </w:r>
      <w:proofErr w:type="spellStart"/>
      <w:r w:rsidRPr="006245B3">
        <w:rPr>
          <w:rFonts w:ascii="Times New Roman" w:hAnsi="Times New Roman" w:cs="Times New Roman"/>
          <w:sz w:val="28"/>
          <w:szCs w:val="28"/>
        </w:rPr>
        <w:t>дБА</w:t>
      </w:r>
      <w:proofErr w:type="spellEnd"/>
      <w:r w:rsidRPr="006245B3">
        <w:rPr>
          <w:rFonts w:ascii="Times New Roman" w:hAnsi="Times New Roman" w:cs="Times New Roman"/>
          <w:sz w:val="28"/>
          <w:szCs w:val="28"/>
        </w:rPr>
        <w:t xml:space="preserve"> в дневной и 45 </w:t>
      </w:r>
      <w:proofErr w:type="spellStart"/>
      <w:r w:rsidRPr="006245B3">
        <w:rPr>
          <w:rFonts w:ascii="Times New Roman" w:hAnsi="Times New Roman" w:cs="Times New Roman"/>
          <w:sz w:val="28"/>
          <w:szCs w:val="28"/>
        </w:rPr>
        <w:t>дБА</w:t>
      </w:r>
      <w:proofErr w:type="spellEnd"/>
      <w:r w:rsidRPr="006245B3">
        <w:rPr>
          <w:rFonts w:ascii="Times New Roman" w:hAnsi="Times New Roman" w:cs="Times New Roman"/>
          <w:sz w:val="28"/>
          <w:szCs w:val="28"/>
        </w:rPr>
        <w:t xml:space="preserve"> в ночной периоды суток.</w:t>
      </w:r>
    </w:p>
    <w:p w14:paraId="4249F443" w14:textId="77777777" w:rsidR="00EC61C8" w:rsidRPr="006245B3" w:rsidRDefault="00EC61C8" w:rsidP="00C867C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Согласно «Рекомендациям по учёту требований по охране окружающей среды при проектировании автомобильных дорог и мостовых переходов» (М.: Федеральный дорожный департамент, 1995 г.), зона действия вибрации автотранспортных магистралей в среднем не превышает 30 - 50 м от кромки дорожного полотна.</w:t>
      </w:r>
    </w:p>
    <w:p w14:paraId="2A2C77B2" w14:textId="77777777" w:rsidR="00EC61C8" w:rsidRPr="006245B3" w:rsidRDefault="00EC61C8" w:rsidP="00C867C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Для защиты жилой застройки от шума и выхлопных газов автомобилей следует предусматривать вдоль дороги полосу зелёных насаждений шириной не менее 10 м.</w:t>
      </w:r>
    </w:p>
    <w:p w14:paraId="4E5E56CE" w14:textId="77777777" w:rsidR="004F174A" w:rsidRPr="006245B3" w:rsidRDefault="004F174A" w:rsidP="00A4238F">
      <w:pPr>
        <w:pStyle w:val="ab"/>
        <w:tabs>
          <w:tab w:val="left" w:pos="709"/>
        </w:tabs>
        <w:spacing w:line="360" w:lineRule="auto"/>
        <w:rPr>
          <w:rFonts w:ascii="Times New Roman" w:hAnsi="Times New Roman" w:cs="Times New Roman"/>
          <w:sz w:val="28"/>
          <w:szCs w:val="28"/>
        </w:rPr>
      </w:pPr>
    </w:p>
    <w:p w14:paraId="2B71E462" w14:textId="0A58EF8D" w:rsidR="00EC61C8" w:rsidRPr="006245B3" w:rsidRDefault="00D42689" w:rsidP="00AC0E71">
      <w:pPr>
        <w:pStyle w:val="2"/>
        <w:spacing w:before="0" w:line="360" w:lineRule="auto"/>
        <w:rPr>
          <w:rFonts w:ascii="Times New Roman" w:hAnsi="Times New Roman" w:cs="Times New Roman"/>
          <w:b/>
          <w:bCs/>
          <w:color w:val="auto"/>
          <w:sz w:val="28"/>
          <w:szCs w:val="28"/>
        </w:rPr>
      </w:pPr>
      <w:r w:rsidRPr="006245B3">
        <w:rPr>
          <w:rFonts w:ascii="Times New Roman" w:hAnsi="Times New Roman" w:cs="Times New Roman"/>
          <w:b/>
          <w:bCs/>
          <w:color w:val="auto"/>
          <w:sz w:val="28"/>
          <w:szCs w:val="28"/>
        </w:rPr>
        <w:tab/>
      </w:r>
      <w:bookmarkStart w:id="26" w:name="_Toc209219936"/>
      <w:r w:rsidR="00EC61C8" w:rsidRPr="006245B3">
        <w:rPr>
          <w:rFonts w:ascii="Times New Roman" w:hAnsi="Times New Roman" w:cs="Times New Roman"/>
          <w:b/>
          <w:bCs/>
          <w:color w:val="auto"/>
          <w:sz w:val="28"/>
          <w:szCs w:val="28"/>
        </w:rPr>
        <w:t>2.11</w:t>
      </w:r>
      <w:r w:rsidR="00AC0E71" w:rsidRPr="006245B3">
        <w:rPr>
          <w:rFonts w:ascii="Times New Roman" w:hAnsi="Times New Roman" w:cs="Times New Roman"/>
          <w:b/>
          <w:bCs/>
          <w:color w:val="auto"/>
          <w:sz w:val="28"/>
          <w:szCs w:val="28"/>
        </w:rPr>
        <w:t xml:space="preserve"> </w:t>
      </w:r>
      <w:r w:rsidR="00EC61C8" w:rsidRPr="006245B3">
        <w:rPr>
          <w:rFonts w:ascii="Times New Roman" w:hAnsi="Times New Roman" w:cs="Times New Roman"/>
          <w:b/>
          <w:bCs/>
          <w:color w:val="auto"/>
          <w:sz w:val="28"/>
          <w:szCs w:val="28"/>
        </w:rPr>
        <w:t xml:space="preserve"> </w:t>
      </w:r>
      <w:bookmarkStart w:id="27" w:name="_Toc70329150"/>
      <w:r w:rsidR="00EC61C8" w:rsidRPr="006245B3">
        <w:rPr>
          <w:rFonts w:ascii="Times New Roman" w:hAnsi="Times New Roman" w:cs="Times New Roman"/>
          <w:b/>
          <w:bCs/>
          <w:color w:val="auto"/>
          <w:sz w:val="28"/>
          <w:szCs w:val="28"/>
        </w:rPr>
        <w:t xml:space="preserve">Характеристика существующих условий и перспектив развития и размещения транспортной инфраструктуры </w:t>
      </w:r>
      <w:bookmarkEnd w:id="27"/>
      <w:r w:rsidR="00AC0E71" w:rsidRPr="006245B3">
        <w:rPr>
          <w:rFonts w:ascii="Times New Roman" w:hAnsi="Times New Roman" w:cs="Times New Roman"/>
          <w:b/>
          <w:bCs/>
          <w:color w:val="auto"/>
          <w:sz w:val="28"/>
          <w:szCs w:val="28"/>
        </w:rPr>
        <w:t>поселения</w:t>
      </w:r>
      <w:bookmarkEnd w:id="26"/>
    </w:p>
    <w:p w14:paraId="4B534A8F" w14:textId="77D6F535" w:rsidR="00EC61C8" w:rsidRPr="006245B3" w:rsidRDefault="00EC61C8" w:rsidP="00E74414">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 xml:space="preserve">Развитие транспортного комплекса </w:t>
      </w:r>
      <w:proofErr w:type="spellStart"/>
      <w:r w:rsidR="005A5EA9" w:rsidRPr="006245B3">
        <w:rPr>
          <w:rFonts w:ascii="Times New Roman" w:hAnsi="Times New Roman" w:cs="Times New Roman"/>
          <w:sz w:val="28"/>
          <w:szCs w:val="28"/>
        </w:rPr>
        <w:t>г.п</w:t>
      </w:r>
      <w:proofErr w:type="spellEnd"/>
      <w:r w:rsidR="005A5EA9" w:rsidRPr="006245B3">
        <w:rPr>
          <w:rFonts w:ascii="Times New Roman" w:hAnsi="Times New Roman" w:cs="Times New Roman"/>
          <w:sz w:val="28"/>
          <w:szCs w:val="28"/>
        </w:rPr>
        <w:t xml:space="preserve">. </w:t>
      </w:r>
      <w:r w:rsidR="00E71B35" w:rsidRPr="006245B3">
        <w:rPr>
          <w:rFonts w:ascii="Times New Roman" w:hAnsi="Times New Roman" w:cs="Times New Roman"/>
          <w:sz w:val="28"/>
          <w:szCs w:val="28"/>
        </w:rPr>
        <w:t>Безенчук</w:t>
      </w:r>
      <w:r w:rsidRPr="006245B3">
        <w:rPr>
          <w:rFonts w:ascii="Times New Roman" w:hAnsi="Times New Roman" w:cs="Times New Roman"/>
          <w:sz w:val="28"/>
          <w:szCs w:val="28"/>
        </w:rPr>
        <w:t xml:space="preserve"> на расчётный срок до 203</w:t>
      </w:r>
      <w:r w:rsidR="00AC0E71" w:rsidRPr="006245B3">
        <w:rPr>
          <w:rFonts w:ascii="Times New Roman" w:hAnsi="Times New Roman" w:cs="Times New Roman"/>
          <w:sz w:val="28"/>
          <w:szCs w:val="28"/>
        </w:rPr>
        <w:t>3</w:t>
      </w:r>
      <w:r w:rsidRPr="006245B3">
        <w:rPr>
          <w:rFonts w:ascii="Times New Roman" w:hAnsi="Times New Roman" w:cs="Times New Roman"/>
          <w:sz w:val="28"/>
          <w:szCs w:val="28"/>
        </w:rPr>
        <w:t xml:space="preserve"> года предполагает главной целью обеспечение жителям и гостям комфортных и рациональных передвижений по </w:t>
      </w:r>
      <w:r w:rsidR="00E74414" w:rsidRPr="006245B3">
        <w:rPr>
          <w:rFonts w:ascii="Times New Roman" w:hAnsi="Times New Roman" w:cs="Times New Roman"/>
          <w:sz w:val="28"/>
          <w:szCs w:val="28"/>
        </w:rPr>
        <w:t>городскому</w:t>
      </w:r>
      <w:r w:rsidR="00AC0E71" w:rsidRPr="006245B3">
        <w:rPr>
          <w:rFonts w:ascii="Times New Roman" w:hAnsi="Times New Roman" w:cs="Times New Roman"/>
          <w:sz w:val="28"/>
          <w:szCs w:val="28"/>
        </w:rPr>
        <w:t xml:space="preserve"> поселению</w:t>
      </w:r>
      <w:r w:rsidRPr="006245B3">
        <w:rPr>
          <w:rFonts w:ascii="Times New Roman" w:hAnsi="Times New Roman" w:cs="Times New Roman"/>
          <w:sz w:val="28"/>
          <w:szCs w:val="28"/>
        </w:rPr>
        <w:t xml:space="preserve"> для удовлетворения трудовых, бытовых и социально-культурных нужд.</w:t>
      </w:r>
    </w:p>
    <w:p w14:paraId="55602A50" w14:textId="77777777" w:rsidR="00EC61C8" w:rsidRPr="006245B3" w:rsidRDefault="00EC61C8" w:rsidP="00AC0E7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lastRenderedPageBreak/>
        <w:t>Транспортная инфраструктура должна служить обеспечению указанной цели при условии соблюдения требований к комфортности городской среды, экологичности, соблюдения условий для безопасного движения, создании среды, доступной маломобильным группам населения, сохранении культурного наследия.</w:t>
      </w:r>
    </w:p>
    <w:p w14:paraId="65441B26" w14:textId="77777777" w:rsidR="00EC61C8" w:rsidRPr="006245B3" w:rsidRDefault="00EC61C8" w:rsidP="00AC0E7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Мероприятия по развитию транспортной инфраструктуры разработаны на основе тщательного и всестороннего анализа существующего состояния транспортной системы, выявленных тенденций в изменении основных показателей развития транспорта, планируемых пространственных преобразований.</w:t>
      </w:r>
    </w:p>
    <w:p w14:paraId="00D263B7" w14:textId="77777777" w:rsidR="00EC61C8" w:rsidRPr="006245B3" w:rsidRDefault="00EC61C8" w:rsidP="00AC0E7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Приоритетными направления развития транспортной инфраструктуры являются:</w:t>
      </w:r>
    </w:p>
    <w:p w14:paraId="22480DF8" w14:textId="77777777" w:rsidR="00EC61C8" w:rsidRPr="006245B3" w:rsidRDefault="00EC61C8" w:rsidP="00AC0E7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 капитальный ремонт дорог и реконструкция сооружений на них;</w:t>
      </w:r>
    </w:p>
    <w:p w14:paraId="414C9632" w14:textId="77777777" w:rsidR="00EC61C8" w:rsidRPr="006245B3" w:rsidRDefault="00EC61C8" w:rsidP="00AC0E7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 повышение качества транспортных услуг, улучшение условий и безопасности всех участников дорожного движения;</w:t>
      </w:r>
    </w:p>
    <w:p w14:paraId="322ADCDC" w14:textId="1594732D" w:rsidR="00EC61C8" w:rsidRPr="006245B3" w:rsidRDefault="00EC61C8" w:rsidP="00AC0E7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 xml:space="preserve">- улучшения качества жизни </w:t>
      </w:r>
      <w:r w:rsidR="00AC0E71" w:rsidRPr="006245B3">
        <w:rPr>
          <w:rFonts w:ascii="Times New Roman" w:hAnsi="Times New Roman" w:cs="Times New Roman"/>
          <w:sz w:val="28"/>
          <w:szCs w:val="28"/>
        </w:rPr>
        <w:t>населения</w:t>
      </w:r>
      <w:r w:rsidRPr="006245B3">
        <w:rPr>
          <w:rFonts w:ascii="Times New Roman" w:hAnsi="Times New Roman" w:cs="Times New Roman"/>
          <w:sz w:val="28"/>
          <w:szCs w:val="28"/>
        </w:rPr>
        <w:t xml:space="preserve"> за счет повышения транспортной доступности, снижения времени передвижения на общественном и личном транспорте, повышения уровня информирования всех участников движения, снижения транспортной усталости </w:t>
      </w:r>
      <w:r w:rsidR="00AC0E71" w:rsidRPr="006245B3">
        <w:rPr>
          <w:rFonts w:ascii="Times New Roman" w:hAnsi="Times New Roman" w:cs="Times New Roman"/>
          <w:sz w:val="28"/>
          <w:szCs w:val="28"/>
        </w:rPr>
        <w:t>населения</w:t>
      </w:r>
      <w:r w:rsidRPr="006245B3">
        <w:rPr>
          <w:rFonts w:ascii="Times New Roman" w:hAnsi="Times New Roman" w:cs="Times New Roman"/>
          <w:sz w:val="28"/>
          <w:szCs w:val="28"/>
        </w:rPr>
        <w:t>;</w:t>
      </w:r>
    </w:p>
    <w:p w14:paraId="3167BA3E" w14:textId="77777777" w:rsidR="00EC61C8" w:rsidRPr="006245B3" w:rsidRDefault="00EC61C8" w:rsidP="00AC0E71">
      <w:pPr>
        <w:spacing w:after="0" w:line="360" w:lineRule="auto"/>
        <w:ind w:firstLine="709"/>
        <w:jc w:val="both"/>
        <w:rPr>
          <w:rFonts w:ascii="Times New Roman" w:hAnsi="Times New Roman" w:cs="Times New Roman"/>
          <w:sz w:val="28"/>
          <w:szCs w:val="28"/>
        </w:rPr>
      </w:pPr>
      <w:r w:rsidRPr="006245B3">
        <w:rPr>
          <w:rFonts w:ascii="Times New Roman" w:hAnsi="Times New Roman" w:cs="Times New Roman"/>
          <w:sz w:val="28"/>
          <w:szCs w:val="28"/>
        </w:rPr>
        <w:t>- уменьшения вредного воздействия транспорта на окружающую среду вследствие более эффективной организации транспортных потоков.</w:t>
      </w:r>
    </w:p>
    <w:p w14:paraId="73609996" w14:textId="77777777" w:rsidR="00EC61C8" w:rsidRPr="006245B3" w:rsidRDefault="00EC61C8" w:rsidP="00AC0E71">
      <w:pPr>
        <w:spacing w:after="0" w:line="360" w:lineRule="auto"/>
        <w:ind w:firstLine="708"/>
        <w:jc w:val="both"/>
        <w:rPr>
          <w:rFonts w:ascii="Times New Roman" w:hAnsi="Times New Roman" w:cs="Times New Roman"/>
          <w:sz w:val="28"/>
          <w:szCs w:val="28"/>
        </w:rPr>
      </w:pPr>
      <w:r w:rsidRPr="006245B3">
        <w:rPr>
          <w:rFonts w:ascii="Times New Roman" w:hAnsi="Times New Roman" w:cs="Times New Roman"/>
          <w:sz w:val="28"/>
          <w:szCs w:val="28"/>
        </w:rPr>
        <w:t>Отсюда вытекают новые требования к транспортной системе, а именно, переход от преимущественно экстенсивной к интенсивной модели развития. Это, прежде всего, предполагает более эффективное производительное качественное использование имеющегося потенциала и, в частности, переход к более качественным транспортным услугам.</w:t>
      </w:r>
    </w:p>
    <w:p w14:paraId="65EB903B" w14:textId="3FE926CE" w:rsidR="00A90B92" w:rsidRPr="006245B3" w:rsidRDefault="00EC61C8" w:rsidP="00ED6D5E">
      <w:pPr>
        <w:pStyle w:val="ab"/>
        <w:spacing w:line="355" w:lineRule="auto"/>
        <w:ind w:firstLine="710"/>
        <w:rPr>
          <w:rFonts w:ascii="Times New Roman" w:hAnsi="Times New Roman" w:cs="Times New Roman"/>
          <w:sz w:val="28"/>
          <w:szCs w:val="28"/>
        </w:rPr>
      </w:pPr>
      <w:r w:rsidRPr="006245B3">
        <w:rPr>
          <w:rFonts w:ascii="Times New Roman" w:hAnsi="Times New Roman" w:cs="Times New Roman"/>
          <w:sz w:val="28"/>
          <w:szCs w:val="28"/>
        </w:rPr>
        <w:t xml:space="preserve">На </w:t>
      </w:r>
      <w:r w:rsidR="00ED6D5E">
        <w:rPr>
          <w:rFonts w:ascii="Times New Roman" w:hAnsi="Times New Roman" w:cs="Times New Roman"/>
          <w:sz w:val="28"/>
          <w:szCs w:val="28"/>
        </w:rPr>
        <w:t>рисунках</w:t>
      </w:r>
      <w:r w:rsidR="00A90B92" w:rsidRPr="006245B3">
        <w:rPr>
          <w:rFonts w:ascii="Times New Roman" w:hAnsi="Times New Roman" w:cs="Times New Roman"/>
          <w:sz w:val="28"/>
          <w:szCs w:val="28"/>
        </w:rPr>
        <w:t xml:space="preserve"> 2</w:t>
      </w:r>
      <w:r w:rsidR="005C2ADB">
        <w:rPr>
          <w:rFonts w:ascii="Times New Roman" w:hAnsi="Times New Roman" w:cs="Times New Roman"/>
          <w:sz w:val="28"/>
          <w:szCs w:val="28"/>
        </w:rPr>
        <w:t xml:space="preserve"> </w:t>
      </w:r>
      <w:r w:rsidR="00ED6D5E">
        <w:rPr>
          <w:rFonts w:ascii="Times New Roman" w:hAnsi="Times New Roman" w:cs="Times New Roman"/>
          <w:sz w:val="28"/>
          <w:szCs w:val="28"/>
        </w:rPr>
        <w:t>-</w:t>
      </w:r>
      <w:r w:rsidR="005C2ADB">
        <w:rPr>
          <w:rFonts w:ascii="Times New Roman" w:hAnsi="Times New Roman" w:cs="Times New Roman"/>
          <w:sz w:val="28"/>
          <w:szCs w:val="28"/>
        </w:rPr>
        <w:t xml:space="preserve"> </w:t>
      </w:r>
      <w:r w:rsidR="00ED6D5E">
        <w:rPr>
          <w:rFonts w:ascii="Times New Roman" w:hAnsi="Times New Roman" w:cs="Times New Roman"/>
          <w:sz w:val="28"/>
          <w:szCs w:val="28"/>
        </w:rPr>
        <w:t>4</w:t>
      </w:r>
      <w:r w:rsidRPr="006245B3">
        <w:rPr>
          <w:rFonts w:ascii="Times New Roman" w:hAnsi="Times New Roman" w:cs="Times New Roman"/>
          <w:sz w:val="28"/>
          <w:szCs w:val="28"/>
        </w:rPr>
        <w:t xml:space="preserve"> представлен</w:t>
      </w:r>
      <w:r w:rsidR="00ED6D5E">
        <w:rPr>
          <w:rFonts w:ascii="Times New Roman" w:hAnsi="Times New Roman" w:cs="Times New Roman"/>
          <w:sz w:val="28"/>
          <w:szCs w:val="28"/>
        </w:rPr>
        <w:t>ы</w:t>
      </w:r>
      <w:r w:rsidRPr="006245B3">
        <w:rPr>
          <w:rFonts w:ascii="Times New Roman" w:hAnsi="Times New Roman" w:cs="Times New Roman"/>
          <w:sz w:val="28"/>
          <w:szCs w:val="28"/>
        </w:rPr>
        <w:t xml:space="preserve"> схем</w:t>
      </w:r>
      <w:r w:rsidR="00ED6D5E">
        <w:rPr>
          <w:rFonts w:ascii="Times New Roman" w:hAnsi="Times New Roman" w:cs="Times New Roman"/>
          <w:sz w:val="28"/>
          <w:szCs w:val="28"/>
        </w:rPr>
        <w:t>ы</w:t>
      </w:r>
      <w:r w:rsidRPr="006245B3">
        <w:rPr>
          <w:rFonts w:ascii="Times New Roman" w:hAnsi="Times New Roman" w:cs="Times New Roman"/>
          <w:sz w:val="28"/>
          <w:szCs w:val="28"/>
        </w:rPr>
        <w:t xml:space="preserve"> размещения объектов реализации генерального плана по развитию </w:t>
      </w:r>
      <w:r w:rsidR="000E1388" w:rsidRPr="006245B3">
        <w:rPr>
          <w:rFonts w:ascii="Times New Roman" w:hAnsi="Times New Roman" w:cs="Times New Roman"/>
          <w:sz w:val="28"/>
          <w:szCs w:val="28"/>
        </w:rPr>
        <w:t xml:space="preserve">транспортной инфраструктуры в  </w:t>
      </w:r>
      <w:r w:rsidR="005A5EA9" w:rsidRPr="006245B3">
        <w:rPr>
          <w:rFonts w:ascii="Times New Roman" w:hAnsi="Times New Roman" w:cs="Times New Roman"/>
          <w:sz w:val="28"/>
          <w:szCs w:val="28"/>
        </w:rPr>
        <w:t>г. п.</w:t>
      </w:r>
      <w:r w:rsidR="00A90B92" w:rsidRPr="006245B3">
        <w:rPr>
          <w:rFonts w:ascii="Times New Roman" w:hAnsi="Times New Roman" w:cs="Times New Roman"/>
          <w:sz w:val="28"/>
          <w:szCs w:val="28"/>
        </w:rPr>
        <w:t xml:space="preserve"> </w:t>
      </w:r>
      <w:r w:rsidR="00E71B35" w:rsidRPr="006245B3">
        <w:rPr>
          <w:rFonts w:ascii="Times New Roman" w:hAnsi="Times New Roman" w:cs="Times New Roman"/>
          <w:sz w:val="28"/>
          <w:szCs w:val="28"/>
        </w:rPr>
        <w:t>Безенчук</w:t>
      </w:r>
      <w:r w:rsidR="00A90B92" w:rsidRPr="006245B3">
        <w:rPr>
          <w:rFonts w:ascii="Times New Roman" w:hAnsi="Times New Roman" w:cs="Times New Roman"/>
          <w:sz w:val="28"/>
          <w:szCs w:val="28"/>
        </w:rPr>
        <w:t>.</w:t>
      </w:r>
    </w:p>
    <w:p w14:paraId="0ABC1280" w14:textId="7468B88B" w:rsidR="00F556C7" w:rsidRDefault="00F556C7" w:rsidP="006C7027">
      <w:pPr>
        <w:pStyle w:val="ab"/>
        <w:spacing w:line="360" w:lineRule="auto"/>
        <w:ind w:firstLine="0"/>
        <w:jc w:val="center"/>
        <w:rPr>
          <w:rFonts w:ascii="Times New Roman" w:hAnsi="Times New Roman" w:cs="Times New Roman"/>
          <w:noProof/>
          <w:sz w:val="28"/>
          <w:szCs w:val="28"/>
          <w:highlight w:val="red"/>
          <w:lang w:eastAsia="ru-RU" w:bidi="ug-CN"/>
        </w:rPr>
      </w:pPr>
    </w:p>
    <w:p w14:paraId="4F1EF6E3" w14:textId="77777777" w:rsidR="00ED6D5E" w:rsidRDefault="00ED6D5E" w:rsidP="006C7027">
      <w:pPr>
        <w:pStyle w:val="ab"/>
        <w:spacing w:line="360" w:lineRule="auto"/>
        <w:ind w:firstLine="0"/>
        <w:jc w:val="center"/>
        <w:rPr>
          <w:rFonts w:ascii="Times New Roman" w:hAnsi="Times New Roman" w:cs="Times New Roman"/>
          <w:noProof/>
          <w:sz w:val="28"/>
          <w:szCs w:val="28"/>
          <w:highlight w:val="red"/>
          <w:lang w:eastAsia="ru-RU" w:bidi="ug-CN"/>
        </w:rPr>
      </w:pPr>
    </w:p>
    <w:p w14:paraId="71F23329" w14:textId="73A19DC8" w:rsidR="00ED6D5E" w:rsidRPr="00E71B35" w:rsidRDefault="00ED6D5E" w:rsidP="006C7027">
      <w:pPr>
        <w:pStyle w:val="ab"/>
        <w:spacing w:line="360" w:lineRule="auto"/>
        <w:ind w:firstLine="0"/>
        <w:jc w:val="center"/>
        <w:rPr>
          <w:rFonts w:ascii="Times New Roman" w:hAnsi="Times New Roman" w:cs="Times New Roman"/>
          <w:noProof/>
          <w:sz w:val="28"/>
          <w:szCs w:val="28"/>
          <w:highlight w:val="red"/>
          <w:lang w:eastAsia="ru-RU" w:bidi="ug-CN"/>
        </w:rPr>
      </w:pPr>
      <w:r>
        <w:rPr>
          <w:noProof/>
          <w:lang w:eastAsia="ru-RU" w:bidi="ug-CN"/>
        </w:rPr>
        <w:drawing>
          <wp:inline distT="0" distB="0" distL="0" distR="0" wp14:anchorId="1A2F0575" wp14:editId="59968080">
            <wp:extent cx="5942330" cy="5593067"/>
            <wp:effectExtent l="0" t="0" r="1270" b="8255"/>
            <wp:docPr id="16685484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548469" name=""/>
                    <pic:cNvPicPr/>
                  </pic:nvPicPr>
                  <pic:blipFill rotWithShape="1">
                    <a:blip r:embed="rId24"/>
                    <a:srcRect l="14722" t="7319" r="37920" b="13434"/>
                    <a:stretch>
                      <a:fillRect/>
                    </a:stretch>
                  </pic:blipFill>
                  <pic:spPr bwMode="auto">
                    <a:xfrm>
                      <a:off x="0" y="0"/>
                      <a:ext cx="5942330" cy="5593067"/>
                    </a:xfrm>
                    <a:prstGeom prst="rect">
                      <a:avLst/>
                    </a:prstGeom>
                    <a:ln>
                      <a:noFill/>
                    </a:ln>
                    <a:extLst>
                      <a:ext uri="{53640926-AAD7-44D8-BBD7-CCE9431645EC}">
                        <a14:shadowObscured xmlns:a14="http://schemas.microsoft.com/office/drawing/2010/main"/>
                      </a:ext>
                    </a:extLst>
                  </pic:spPr>
                </pic:pic>
              </a:graphicData>
            </a:graphic>
          </wp:inline>
        </w:drawing>
      </w:r>
    </w:p>
    <w:p w14:paraId="26C9DD34" w14:textId="77777777" w:rsidR="00ED6D5E" w:rsidRPr="00ED6D5E" w:rsidRDefault="00ED6D5E" w:rsidP="00ED6D5E">
      <w:pPr>
        <w:pStyle w:val="ab"/>
        <w:spacing w:line="360" w:lineRule="auto"/>
        <w:ind w:firstLine="710"/>
        <w:rPr>
          <w:rFonts w:ascii="Times New Roman" w:hAnsi="Times New Roman" w:cs="Times New Roman"/>
          <w:sz w:val="28"/>
          <w:szCs w:val="28"/>
        </w:rPr>
      </w:pPr>
    </w:p>
    <w:p w14:paraId="2937D681" w14:textId="7CB23F64" w:rsidR="00ED6D5E" w:rsidRPr="00ED6D5E" w:rsidRDefault="00ED6D5E" w:rsidP="00ED6D5E">
      <w:pPr>
        <w:spacing w:after="0" w:line="360" w:lineRule="auto"/>
        <w:rPr>
          <w:rFonts w:ascii="Times New Roman" w:hAnsi="Times New Roman" w:cs="Times New Roman"/>
          <w:sz w:val="28"/>
          <w:szCs w:val="28"/>
        </w:rPr>
      </w:pPr>
      <w:r>
        <w:rPr>
          <w:rFonts w:ascii="Times New Roman" w:hAnsi="Times New Roman" w:cs="Times New Roman"/>
          <w:sz w:val="28"/>
          <w:szCs w:val="28"/>
        </w:rPr>
        <w:tab/>
      </w:r>
      <w:r w:rsidRPr="00ED6D5E">
        <w:rPr>
          <w:rFonts w:ascii="Times New Roman" w:hAnsi="Times New Roman" w:cs="Times New Roman"/>
          <w:sz w:val="28"/>
          <w:szCs w:val="28"/>
        </w:rPr>
        <w:t xml:space="preserve">Рисунок 2 – Схема планируемого размещения объектов транспортной инфраструктуры пгт. Безенчук, д. Дмитриевка,  п. </w:t>
      </w:r>
      <w:proofErr w:type="spellStart"/>
      <w:r w:rsidRPr="00ED6D5E">
        <w:rPr>
          <w:rFonts w:ascii="Times New Roman" w:hAnsi="Times New Roman" w:cs="Times New Roman"/>
          <w:sz w:val="28"/>
          <w:szCs w:val="28"/>
        </w:rPr>
        <w:t>Новооренбургский</w:t>
      </w:r>
      <w:proofErr w:type="spellEnd"/>
    </w:p>
    <w:p w14:paraId="5EE73945" w14:textId="77777777" w:rsidR="00ED6D5E" w:rsidRDefault="00ED6D5E" w:rsidP="00DC0A5B">
      <w:pPr>
        <w:pStyle w:val="ab"/>
        <w:spacing w:line="360" w:lineRule="auto"/>
        <w:ind w:firstLine="710"/>
        <w:rPr>
          <w:rFonts w:ascii="Times New Roman" w:hAnsi="Times New Roman" w:cs="Times New Roman"/>
          <w:sz w:val="28"/>
          <w:szCs w:val="28"/>
          <w:highlight w:val="red"/>
        </w:rPr>
      </w:pPr>
    </w:p>
    <w:p w14:paraId="678CF470" w14:textId="4AA596D2" w:rsidR="00ED6D5E" w:rsidRDefault="00ED6D5E" w:rsidP="00DC0A5B">
      <w:pPr>
        <w:pStyle w:val="ab"/>
        <w:spacing w:line="360" w:lineRule="auto"/>
        <w:ind w:firstLine="710"/>
        <w:rPr>
          <w:rFonts w:ascii="Times New Roman" w:hAnsi="Times New Roman" w:cs="Times New Roman"/>
          <w:sz w:val="28"/>
          <w:szCs w:val="28"/>
          <w:highlight w:val="red"/>
        </w:rPr>
      </w:pPr>
      <w:r>
        <w:rPr>
          <w:noProof/>
          <w:lang w:eastAsia="ru-RU" w:bidi="ug-CN"/>
        </w:rPr>
        <w:lastRenderedPageBreak/>
        <w:drawing>
          <wp:inline distT="0" distB="0" distL="0" distR="0" wp14:anchorId="4D97C078" wp14:editId="74A9C04A">
            <wp:extent cx="3752602" cy="4111893"/>
            <wp:effectExtent l="0" t="0" r="635" b="3175"/>
            <wp:docPr id="14203614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61405" name=""/>
                    <pic:cNvPicPr/>
                  </pic:nvPicPr>
                  <pic:blipFill rotWithShape="1">
                    <a:blip r:embed="rId25"/>
                    <a:srcRect l="46225" t="6954" r="24743" b="36494"/>
                    <a:stretch>
                      <a:fillRect/>
                    </a:stretch>
                  </pic:blipFill>
                  <pic:spPr bwMode="auto">
                    <a:xfrm>
                      <a:off x="0" y="0"/>
                      <a:ext cx="3766422" cy="4127037"/>
                    </a:xfrm>
                    <a:prstGeom prst="rect">
                      <a:avLst/>
                    </a:prstGeom>
                    <a:ln>
                      <a:noFill/>
                    </a:ln>
                    <a:extLst>
                      <a:ext uri="{53640926-AAD7-44D8-BBD7-CCE9431645EC}">
                        <a14:shadowObscured xmlns:a14="http://schemas.microsoft.com/office/drawing/2010/main"/>
                      </a:ext>
                    </a:extLst>
                  </pic:spPr>
                </pic:pic>
              </a:graphicData>
            </a:graphic>
          </wp:inline>
        </w:drawing>
      </w:r>
    </w:p>
    <w:p w14:paraId="26EB8E2A" w14:textId="6705E4DA" w:rsidR="00ED6D5E" w:rsidRPr="00ED6D5E" w:rsidRDefault="00ED6D5E" w:rsidP="00ED6D5E">
      <w:pPr>
        <w:spacing w:after="0" w:line="360" w:lineRule="auto"/>
        <w:rPr>
          <w:rFonts w:ascii="Times New Roman" w:hAnsi="Times New Roman" w:cs="Times New Roman"/>
          <w:sz w:val="28"/>
          <w:szCs w:val="28"/>
        </w:rPr>
      </w:pPr>
      <w:r>
        <w:rPr>
          <w:rFonts w:ascii="Times New Roman" w:hAnsi="Times New Roman" w:cs="Times New Roman"/>
          <w:sz w:val="28"/>
          <w:szCs w:val="28"/>
        </w:rPr>
        <w:tab/>
      </w:r>
      <w:r w:rsidRPr="00ED6D5E">
        <w:rPr>
          <w:rFonts w:ascii="Times New Roman" w:hAnsi="Times New Roman" w:cs="Times New Roman"/>
          <w:sz w:val="28"/>
          <w:szCs w:val="28"/>
        </w:rPr>
        <w:t xml:space="preserve">Рисунок </w:t>
      </w:r>
      <w:r>
        <w:rPr>
          <w:rFonts w:ascii="Times New Roman" w:hAnsi="Times New Roman" w:cs="Times New Roman"/>
          <w:sz w:val="28"/>
          <w:szCs w:val="28"/>
        </w:rPr>
        <w:t>3</w:t>
      </w:r>
      <w:r w:rsidRPr="00ED6D5E">
        <w:rPr>
          <w:rFonts w:ascii="Times New Roman" w:hAnsi="Times New Roman" w:cs="Times New Roman"/>
          <w:sz w:val="28"/>
          <w:szCs w:val="28"/>
        </w:rPr>
        <w:t xml:space="preserve"> – Схема планируемого размещения объектов транспортной инфраструктуры </w:t>
      </w:r>
      <w:r>
        <w:rPr>
          <w:rFonts w:ascii="Times New Roman" w:hAnsi="Times New Roman" w:cs="Times New Roman"/>
          <w:sz w:val="28"/>
          <w:szCs w:val="28"/>
        </w:rPr>
        <w:t>п. Сосновка</w:t>
      </w:r>
    </w:p>
    <w:p w14:paraId="48C1E56F" w14:textId="77777777" w:rsidR="00ED6D5E" w:rsidRDefault="00ED6D5E" w:rsidP="00DC0A5B">
      <w:pPr>
        <w:pStyle w:val="ab"/>
        <w:spacing w:line="360" w:lineRule="auto"/>
        <w:ind w:firstLine="710"/>
        <w:rPr>
          <w:rFonts w:ascii="Times New Roman" w:hAnsi="Times New Roman" w:cs="Times New Roman"/>
          <w:sz w:val="28"/>
          <w:szCs w:val="28"/>
          <w:highlight w:val="red"/>
        </w:rPr>
      </w:pPr>
    </w:p>
    <w:p w14:paraId="518B9D6D" w14:textId="09EAA7D1" w:rsidR="00ED6D5E" w:rsidRDefault="00ED6D5E" w:rsidP="00DC0A5B">
      <w:pPr>
        <w:pStyle w:val="ab"/>
        <w:spacing w:line="360" w:lineRule="auto"/>
        <w:ind w:firstLine="710"/>
        <w:rPr>
          <w:rFonts w:ascii="Times New Roman" w:hAnsi="Times New Roman" w:cs="Times New Roman"/>
          <w:sz w:val="28"/>
          <w:szCs w:val="28"/>
          <w:highlight w:val="red"/>
        </w:rPr>
      </w:pPr>
      <w:r>
        <w:rPr>
          <w:noProof/>
          <w:lang w:eastAsia="ru-RU" w:bidi="ug-CN"/>
        </w:rPr>
        <w:drawing>
          <wp:inline distT="0" distB="0" distL="0" distR="0" wp14:anchorId="0A34A2EB" wp14:editId="686354B0">
            <wp:extent cx="2582625" cy="2897579"/>
            <wp:effectExtent l="0" t="0" r="8255" b="0"/>
            <wp:docPr id="15142840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84024" name=""/>
                    <pic:cNvPicPr/>
                  </pic:nvPicPr>
                  <pic:blipFill rotWithShape="1">
                    <a:blip r:embed="rId26"/>
                    <a:srcRect l="68154" t="51977" r="14962" b="14349"/>
                    <a:stretch>
                      <a:fillRect/>
                    </a:stretch>
                  </pic:blipFill>
                  <pic:spPr bwMode="auto">
                    <a:xfrm>
                      <a:off x="0" y="0"/>
                      <a:ext cx="2597947" cy="2914769"/>
                    </a:xfrm>
                    <a:prstGeom prst="rect">
                      <a:avLst/>
                    </a:prstGeom>
                    <a:ln>
                      <a:noFill/>
                    </a:ln>
                    <a:extLst>
                      <a:ext uri="{53640926-AAD7-44D8-BBD7-CCE9431645EC}">
                        <a14:shadowObscured xmlns:a14="http://schemas.microsoft.com/office/drawing/2010/main"/>
                      </a:ext>
                    </a:extLst>
                  </pic:spPr>
                </pic:pic>
              </a:graphicData>
            </a:graphic>
          </wp:inline>
        </w:drawing>
      </w:r>
    </w:p>
    <w:p w14:paraId="74235116" w14:textId="6E82816D" w:rsidR="00ED6D5E" w:rsidRPr="00ED6D5E" w:rsidRDefault="00ED6D5E" w:rsidP="00ED6D5E">
      <w:pPr>
        <w:pStyle w:val="ab"/>
        <w:spacing w:line="360" w:lineRule="auto"/>
        <w:ind w:firstLine="710"/>
        <w:rPr>
          <w:rFonts w:ascii="Times New Roman" w:hAnsi="Times New Roman" w:cs="Times New Roman"/>
          <w:sz w:val="28"/>
          <w:szCs w:val="28"/>
          <w:highlight w:val="red"/>
        </w:rPr>
      </w:pPr>
      <w:r w:rsidRPr="00ED6D5E">
        <w:rPr>
          <w:rFonts w:ascii="Times New Roman" w:hAnsi="Times New Roman" w:cs="Times New Roman"/>
          <w:sz w:val="28"/>
          <w:szCs w:val="28"/>
        </w:rPr>
        <w:t xml:space="preserve">Рисунок </w:t>
      </w:r>
      <w:r>
        <w:rPr>
          <w:rFonts w:ascii="Times New Roman" w:hAnsi="Times New Roman" w:cs="Times New Roman"/>
          <w:sz w:val="28"/>
          <w:szCs w:val="28"/>
        </w:rPr>
        <w:t>4</w:t>
      </w:r>
      <w:r w:rsidRPr="00ED6D5E">
        <w:rPr>
          <w:rFonts w:ascii="Times New Roman" w:hAnsi="Times New Roman" w:cs="Times New Roman"/>
          <w:sz w:val="28"/>
          <w:szCs w:val="28"/>
        </w:rPr>
        <w:t xml:space="preserve"> – Схема планируемого размещения объектов транспортной инфраструктуры ж</w:t>
      </w:r>
      <w:r w:rsidR="005C2ADB">
        <w:rPr>
          <w:rFonts w:ascii="Times New Roman" w:hAnsi="Times New Roman" w:cs="Times New Roman"/>
          <w:sz w:val="28"/>
          <w:szCs w:val="28"/>
        </w:rPr>
        <w:t>/</w:t>
      </w:r>
      <w:r w:rsidRPr="00ED6D5E">
        <w:rPr>
          <w:rFonts w:ascii="Times New Roman" w:hAnsi="Times New Roman" w:cs="Times New Roman"/>
          <w:sz w:val="28"/>
          <w:szCs w:val="28"/>
        </w:rPr>
        <w:t>д разъезд Восток</w:t>
      </w:r>
    </w:p>
    <w:p w14:paraId="258A6DDE" w14:textId="77777777" w:rsidR="00ED6D5E" w:rsidRDefault="00ED6D5E" w:rsidP="00DC0A5B">
      <w:pPr>
        <w:pStyle w:val="ab"/>
        <w:spacing w:line="360" w:lineRule="auto"/>
        <w:ind w:firstLine="710"/>
        <w:rPr>
          <w:rFonts w:ascii="Times New Roman" w:hAnsi="Times New Roman" w:cs="Times New Roman"/>
          <w:sz w:val="28"/>
          <w:szCs w:val="28"/>
          <w:highlight w:val="red"/>
        </w:rPr>
      </w:pPr>
    </w:p>
    <w:p w14:paraId="63724ABD" w14:textId="16A3FC54" w:rsidR="00EF44C0" w:rsidRPr="00ED6D5E" w:rsidRDefault="00600CAC" w:rsidP="00EF44C0">
      <w:pPr>
        <w:pStyle w:val="2"/>
        <w:spacing w:line="360" w:lineRule="auto"/>
        <w:jc w:val="both"/>
        <w:rPr>
          <w:rFonts w:ascii="Times New Roman" w:hAnsi="Times New Roman" w:cs="Times New Roman"/>
          <w:b/>
          <w:bCs/>
          <w:i/>
          <w:color w:val="auto"/>
          <w:sz w:val="28"/>
          <w:szCs w:val="28"/>
        </w:rPr>
      </w:pPr>
      <w:r w:rsidRPr="00ED6D5E">
        <w:rPr>
          <w:rFonts w:ascii="Times New Roman" w:hAnsi="Times New Roman" w:cs="Times New Roman"/>
          <w:b/>
          <w:bCs/>
          <w:color w:val="auto"/>
          <w:sz w:val="28"/>
          <w:szCs w:val="28"/>
        </w:rPr>
        <w:lastRenderedPageBreak/>
        <w:tab/>
      </w:r>
      <w:bookmarkStart w:id="28" w:name="_Toc209219937"/>
      <w:r w:rsidR="00EF44C0" w:rsidRPr="00ED6D5E">
        <w:rPr>
          <w:rFonts w:ascii="Times New Roman" w:hAnsi="Times New Roman" w:cs="Times New Roman"/>
          <w:b/>
          <w:bCs/>
          <w:color w:val="auto"/>
          <w:sz w:val="28"/>
          <w:szCs w:val="28"/>
        </w:rPr>
        <w:t>2.12  Оценка нормативно-правовой базы, необходимой для функционирования и развития транспортной инфраструктуры</w:t>
      </w:r>
      <w:bookmarkEnd w:id="28"/>
      <w:r w:rsidR="00EF44C0" w:rsidRPr="00ED6D5E">
        <w:rPr>
          <w:rFonts w:ascii="Times New Roman" w:hAnsi="Times New Roman" w:cs="Times New Roman"/>
          <w:b/>
          <w:bCs/>
          <w:color w:val="auto"/>
          <w:sz w:val="28"/>
          <w:szCs w:val="28"/>
        </w:rPr>
        <w:t xml:space="preserve"> </w:t>
      </w:r>
    </w:p>
    <w:p w14:paraId="32AA279A" w14:textId="432D0E41" w:rsidR="00EF44C0" w:rsidRPr="00ED6D5E" w:rsidRDefault="00EF44C0" w:rsidP="00EF44C0">
      <w:pPr>
        <w:autoSpaceDE w:val="0"/>
        <w:autoSpaceDN w:val="0"/>
        <w:adjustRightInd w:val="0"/>
        <w:spacing w:after="0" w:line="360" w:lineRule="auto"/>
        <w:ind w:firstLine="709"/>
        <w:jc w:val="both"/>
        <w:rPr>
          <w:rFonts w:ascii="Times New Roman" w:hAnsi="Times New Roman" w:cs="Times New Roman"/>
          <w:sz w:val="28"/>
          <w:szCs w:val="28"/>
        </w:rPr>
      </w:pPr>
      <w:r w:rsidRPr="00ED6D5E">
        <w:rPr>
          <w:rFonts w:ascii="Times New Roman" w:hAnsi="Times New Roman" w:cs="Times New Roman"/>
          <w:sz w:val="28"/>
          <w:szCs w:val="28"/>
        </w:rPr>
        <w:t xml:space="preserve">Мероприятия Программы реализуются в соответствии с действующими нормативно-правовыми актами Российской Федерации, Самарской области и правовыми актами органов местного самоуправления </w:t>
      </w:r>
      <w:proofErr w:type="spellStart"/>
      <w:r w:rsidR="005A5EA9" w:rsidRPr="00ED6D5E">
        <w:rPr>
          <w:rFonts w:ascii="Times New Roman" w:hAnsi="Times New Roman" w:cs="Times New Roman"/>
          <w:sz w:val="28"/>
          <w:szCs w:val="28"/>
        </w:rPr>
        <w:t>г.п</w:t>
      </w:r>
      <w:proofErr w:type="spellEnd"/>
      <w:r w:rsidR="005A5EA9" w:rsidRPr="00ED6D5E">
        <w:rPr>
          <w:rFonts w:ascii="Times New Roman" w:hAnsi="Times New Roman" w:cs="Times New Roman"/>
          <w:sz w:val="28"/>
          <w:szCs w:val="28"/>
        </w:rPr>
        <w:t xml:space="preserve">. </w:t>
      </w:r>
      <w:r w:rsidR="00E71B35" w:rsidRPr="00ED6D5E">
        <w:rPr>
          <w:rFonts w:ascii="Times New Roman" w:hAnsi="Times New Roman" w:cs="Times New Roman"/>
          <w:sz w:val="28"/>
          <w:szCs w:val="28"/>
        </w:rPr>
        <w:t>Безенчук</w:t>
      </w:r>
      <w:r w:rsidRPr="00ED6D5E">
        <w:rPr>
          <w:rFonts w:ascii="Times New Roman" w:hAnsi="Times New Roman" w:cs="Times New Roman"/>
          <w:sz w:val="28"/>
          <w:szCs w:val="28"/>
        </w:rPr>
        <w:t>.</w:t>
      </w:r>
    </w:p>
    <w:p w14:paraId="44BE0AD9" w14:textId="77777777" w:rsidR="00EF44C0" w:rsidRPr="00ED6D5E" w:rsidRDefault="00EF44C0" w:rsidP="00EF44C0">
      <w:pPr>
        <w:spacing w:after="0" w:line="360" w:lineRule="auto"/>
        <w:ind w:firstLine="709"/>
        <w:jc w:val="both"/>
        <w:rPr>
          <w:rFonts w:ascii="Times New Roman" w:hAnsi="Times New Roman" w:cs="Times New Roman"/>
          <w:sz w:val="28"/>
          <w:szCs w:val="28"/>
        </w:rPr>
      </w:pPr>
      <w:r w:rsidRPr="00ED6D5E">
        <w:rPr>
          <w:rFonts w:ascii="Times New Roman" w:hAnsi="Times New Roman" w:cs="Times New Roman"/>
          <w:sz w:val="28"/>
          <w:szCs w:val="28"/>
        </w:rPr>
        <w:t>Законодательной базой для разработки Программы являются Конституция Российской Федерации, Гражданский кодекс Российской Федерации, Налоговый кодекс Российской Федерации, Бюджетный кодекс Российской Федерации, другие нормативные правовые акты, регулирующие общественные отношения, а также подзаконные нормативные правовые акты, относящиеся непосредственно к сфере деятельности транспортного комплекса.</w:t>
      </w:r>
    </w:p>
    <w:p w14:paraId="49B300BF" w14:textId="77777777" w:rsidR="00EF44C0" w:rsidRPr="00ED6D5E" w:rsidRDefault="00EF44C0" w:rsidP="00EF44C0">
      <w:pPr>
        <w:spacing w:after="0" w:line="360" w:lineRule="auto"/>
        <w:ind w:firstLine="709"/>
        <w:jc w:val="both"/>
        <w:rPr>
          <w:rFonts w:ascii="Times New Roman" w:hAnsi="Times New Roman" w:cs="Times New Roman"/>
          <w:sz w:val="28"/>
          <w:szCs w:val="28"/>
        </w:rPr>
      </w:pPr>
      <w:r w:rsidRPr="00ED6D5E">
        <w:rPr>
          <w:rFonts w:ascii="Times New Roman" w:hAnsi="Times New Roman" w:cs="Times New Roman"/>
          <w:sz w:val="28"/>
          <w:szCs w:val="28"/>
        </w:rPr>
        <w:t>Программа разработана во исполнение и в соответствии с требованиями:</w:t>
      </w:r>
    </w:p>
    <w:p w14:paraId="73307806" w14:textId="77777777" w:rsidR="00EF44C0" w:rsidRPr="00ED6D5E" w:rsidRDefault="00EF44C0" w:rsidP="00EF44C0">
      <w:pPr>
        <w:pStyle w:val="ad"/>
        <w:numPr>
          <w:ilvl w:val="0"/>
          <w:numId w:val="12"/>
        </w:numPr>
        <w:tabs>
          <w:tab w:val="left" w:pos="709"/>
        </w:tabs>
        <w:spacing w:after="0" w:line="360" w:lineRule="auto"/>
        <w:ind w:left="0" w:firstLine="426"/>
        <w:jc w:val="both"/>
        <w:rPr>
          <w:rFonts w:ascii="Times New Roman" w:hAnsi="Times New Roman" w:cs="Times New Roman"/>
          <w:sz w:val="28"/>
          <w:szCs w:val="28"/>
        </w:rPr>
      </w:pPr>
      <w:r w:rsidRPr="00ED6D5E">
        <w:rPr>
          <w:rFonts w:ascii="Times New Roman" w:hAnsi="Times New Roman" w:cs="Times New Roman"/>
          <w:sz w:val="28"/>
          <w:szCs w:val="28"/>
        </w:rPr>
        <w:t>Градостроительный кодекс Российской Федерации;</w:t>
      </w:r>
    </w:p>
    <w:p w14:paraId="257979D0" w14:textId="77777777" w:rsidR="00EF44C0" w:rsidRPr="00ED6D5E" w:rsidRDefault="00EF44C0" w:rsidP="00EF44C0">
      <w:pPr>
        <w:pStyle w:val="ad"/>
        <w:numPr>
          <w:ilvl w:val="0"/>
          <w:numId w:val="12"/>
        </w:numPr>
        <w:tabs>
          <w:tab w:val="left" w:pos="709"/>
        </w:tabs>
        <w:spacing w:after="0" w:line="360" w:lineRule="auto"/>
        <w:ind w:left="0" w:firstLine="426"/>
        <w:jc w:val="both"/>
        <w:rPr>
          <w:rFonts w:ascii="Times New Roman" w:hAnsi="Times New Roman" w:cs="Times New Roman"/>
          <w:sz w:val="28"/>
          <w:szCs w:val="28"/>
        </w:rPr>
      </w:pPr>
      <w:r w:rsidRPr="00ED6D5E">
        <w:rPr>
          <w:rFonts w:ascii="Times New Roman" w:hAnsi="Times New Roman" w:cs="Times New Roman"/>
          <w:sz w:val="28"/>
          <w:szCs w:val="28"/>
        </w:rPr>
        <w:t>Федеральный закон от 29.12.2014 № 456-ФЗ «О внесении изменений в Градостроительный кодекс Российской Федерации и отдельные законодательные акты Российской Федерации»;</w:t>
      </w:r>
    </w:p>
    <w:p w14:paraId="4042EF2A" w14:textId="77777777" w:rsidR="00EF44C0" w:rsidRPr="00ED6D5E" w:rsidRDefault="00EF44C0" w:rsidP="00EF44C0">
      <w:pPr>
        <w:pStyle w:val="Style11"/>
        <w:numPr>
          <w:ilvl w:val="0"/>
          <w:numId w:val="12"/>
        </w:numPr>
        <w:tabs>
          <w:tab w:val="left" w:pos="709"/>
        </w:tabs>
        <w:spacing w:line="360" w:lineRule="auto"/>
        <w:ind w:left="0" w:firstLine="426"/>
        <w:rPr>
          <w:sz w:val="28"/>
          <w:szCs w:val="28"/>
        </w:rPr>
      </w:pPr>
      <w:r w:rsidRPr="00ED6D5E">
        <w:rPr>
          <w:sz w:val="28"/>
          <w:szCs w:val="28"/>
        </w:rPr>
        <w:t xml:space="preserve">Федеральный закон от 06.10.2003 № 131-ФЗ «Об общих принципах организации местного самоуправления в Российской Федерации»; </w:t>
      </w:r>
    </w:p>
    <w:p w14:paraId="62DDE67D" w14:textId="77777777" w:rsidR="00EF44C0" w:rsidRPr="00ED6D5E" w:rsidRDefault="00EF44C0" w:rsidP="00EF44C0">
      <w:pPr>
        <w:pStyle w:val="Style11"/>
        <w:numPr>
          <w:ilvl w:val="0"/>
          <w:numId w:val="12"/>
        </w:numPr>
        <w:tabs>
          <w:tab w:val="left" w:pos="709"/>
        </w:tabs>
        <w:spacing w:line="360" w:lineRule="auto"/>
        <w:ind w:left="0" w:firstLine="426"/>
        <w:rPr>
          <w:sz w:val="28"/>
          <w:szCs w:val="28"/>
        </w:rPr>
      </w:pPr>
      <w:r w:rsidRPr="00ED6D5E">
        <w:rPr>
          <w:sz w:val="28"/>
          <w:szCs w:val="28"/>
        </w:rPr>
        <w:t>Федеральный закон от 08.11.2007 № 257-ФЗ «Об автомобильных дорогах и дорожной деятельности в Российской Федерации и о внесении изменений в отдельные законодательные акты в Российской Федерации»;</w:t>
      </w:r>
    </w:p>
    <w:p w14:paraId="75E02724" w14:textId="77777777" w:rsidR="00EF44C0" w:rsidRPr="00ED6D5E" w:rsidRDefault="00EF44C0" w:rsidP="00EF44C0">
      <w:pPr>
        <w:pStyle w:val="Style11"/>
        <w:numPr>
          <w:ilvl w:val="0"/>
          <w:numId w:val="12"/>
        </w:numPr>
        <w:tabs>
          <w:tab w:val="left" w:pos="709"/>
        </w:tabs>
        <w:spacing w:line="360" w:lineRule="auto"/>
        <w:ind w:left="0" w:firstLine="426"/>
        <w:rPr>
          <w:sz w:val="28"/>
          <w:szCs w:val="28"/>
        </w:rPr>
      </w:pPr>
      <w:r w:rsidRPr="00ED6D5E">
        <w:rPr>
          <w:sz w:val="28"/>
          <w:szCs w:val="28"/>
        </w:rPr>
        <w:t>Федеральный закон от 10.12.1995 № 196-ФЗ «О безопасности дорожного движения»;</w:t>
      </w:r>
    </w:p>
    <w:p w14:paraId="334A9933" w14:textId="77777777" w:rsidR="00EF44C0" w:rsidRPr="00ED6D5E" w:rsidRDefault="00EF44C0" w:rsidP="00EF44C0">
      <w:pPr>
        <w:pStyle w:val="Style11"/>
        <w:numPr>
          <w:ilvl w:val="0"/>
          <w:numId w:val="12"/>
        </w:numPr>
        <w:tabs>
          <w:tab w:val="left" w:pos="709"/>
        </w:tabs>
        <w:spacing w:line="360" w:lineRule="auto"/>
        <w:ind w:left="0" w:firstLine="426"/>
        <w:rPr>
          <w:sz w:val="28"/>
          <w:szCs w:val="28"/>
        </w:rPr>
      </w:pPr>
      <w:r w:rsidRPr="00ED6D5E">
        <w:rPr>
          <w:sz w:val="28"/>
          <w:szCs w:val="28"/>
        </w:rPr>
        <w:t>Федеральный закон РФ от 10.01.2002 № 7-ФЗ «Об охране окружающей среды»;</w:t>
      </w:r>
    </w:p>
    <w:p w14:paraId="4FE3FC70" w14:textId="77777777" w:rsidR="00EF44C0" w:rsidRPr="00ED6D5E" w:rsidRDefault="00EF44C0" w:rsidP="00EF44C0">
      <w:pPr>
        <w:pStyle w:val="ad"/>
        <w:numPr>
          <w:ilvl w:val="0"/>
          <w:numId w:val="12"/>
        </w:numPr>
        <w:tabs>
          <w:tab w:val="left" w:pos="709"/>
        </w:tabs>
        <w:spacing w:after="0" w:line="360" w:lineRule="auto"/>
        <w:ind w:left="0" w:firstLine="426"/>
        <w:jc w:val="both"/>
        <w:rPr>
          <w:rFonts w:ascii="Times New Roman" w:hAnsi="Times New Roman" w:cs="Times New Roman"/>
          <w:sz w:val="28"/>
          <w:szCs w:val="28"/>
        </w:rPr>
      </w:pPr>
      <w:r w:rsidRPr="00ED6D5E">
        <w:rPr>
          <w:rFonts w:ascii="Times New Roman" w:hAnsi="Times New Roman" w:cs="Times New Roman"/>
          <w:sz w:val="28"/>
          <w:szCs w:val="28"/>
        </w:rPr>
        <w:t>Постановление правительства Российской Федерации от 25.12.2015 № 1440 «Об утверждении требований к программам комплексного развития транспортной инфраструктуры поселений, городских округов»;</w:t>
      </w:r>
    </w:p>
    <w:p w14:paraId="78583664" w14:textId="3D794F16" w:rsidR="00EF44C0" w:rsidRPr="00ED6D5E" w:rsidRDefault="00EF44C0" w:rsidP="004E5733">
      <w:pPr>
        <w:pStyle w:val="ConsPlusCell"/>
        <w:numPr>
          <w:ilvl w:val="0"/>
          <w:numId w:val="12"/>
        </w:numPr>
        <w:tabs>
          <w:tab w:val="left" w:pos="284"/>
        </w:tabs>
        <w:spacing w:line="360" w:lineRule="auto"/>
        <w:ind w:left="709" w:hanging="283"/>
        <w:rPr>
          <w:rFonts w:ascii="Times New Roman" w:hAnsi="Times New Roman" w:cs="Times New Roman"/>
          <w:sz w:val="28"/>
          <w:szCs w:val="28"/>
        </w:rPr>
      </w:pPr>
      <w:r w:rsidRPr="00ED6D5E">
        <w:rPr>
          <w:rFonts w:ascii="Times New Roman" w:hAnsi="Times New Roman" w:cs="Times New Roman"/>
          <w:sz w:val="28"/>
          <w:szCs w:val="28"/>
        </w:rPr>
        <w:t xml:space="preserve">Устав </w:t>
      </w:r>
      <w:proofErr w:type="spellStart"/>
      <w:r w:rsidR="005A5EA9" w:rsidRPr="00ED6D5E">
        <w:rPr>
          <w:rFonts w:ascii="Times New Roman" w:hAnsi="Times New Roman" w:cs="Times New Roman"/>
          <w:sz w:val="28"/>
          <w:szCs w:val="28"/>
        </w:rPr>
        <w:t>г.п</w:t>
      </w:r>
      <w:proofErr w:type="spellEnd"/>
      <w:r w:rsidR="005A5EA9" w:rsidRPr="00ED6D5E">
        <w:rPr>
          <w:rFonts w:ascii="Times New Roman" w:hAnsi="Times New Roman" w:cs="Times New Roman"/>
          <w:sz w:val="28"/>
          <w:szCs w:val="28"/>
        </w:rPr>
        <w:t xml:space="preserve">. </w:t>
      </w:r>
      <w:r w:rsidR="00E71B35" w:rsidRPr="00ED6D5E">
        <w:rPr>
          <w:rFonts w:ascii="Times New Roman" w:hAnsi="Times New Roman" w:cs="Times New Roman"/>
          <w:sz w:val="28"/>
          <w:szCs w:val="28"/>
        </w:rPr>
        <w:t>Безенчук</w:t>
      </w:r>
      <w:r w:rsidR="004E5733" w:rsidRPr="00ED6D5E">
        <w:rPr>
          <w:rFonts w:ascii="Times New Roman" w:hAnsi="Times New Roman" w:cs="Times New Roman"/>
          <w:sz w:val="28"/>
          <w:szCs w:val="28"/>
        </w:rPr>
        <w:t xml:space="preserve"> Безенчукского района</w:t>
      </w:r>
      <w:r w:rsidRPr="00ED6D5E">
        <w:rPr>
          <w:rFonts w:ascii="Times New Roman" w:hAnsi="Times New Roman" w:cs="Times New Roman"/>
          <w:sz w:val="28"/>
          <w:szCs w:val="28"/>
        </w:rPr>
        <w:t xml:space="preserve"> Самарской области; </w:t>
      </w:r>
    </w:p>
    <w:p w14:paraId="6B2B9522" w14:textId="323C8A20" w:rsidR="00EF44C0" w:rsidRPr="00ED6D5E" w:rsidRDefault="00F435D9" w:rsidP="00ED6D5E">
      <w:pPr>
        <w:pStyle w:val="ad"/>
        <w:numPr>
          <w:ilvl w:val="0"/>
          <w:numId w:val="12"/>
        </w:numPr>
        <w:tabs>
          <w:tab w:val="left" w:pos="709"/>
        </w:tabs>
        <w:spacing w:after="0" w:line="360" w:lineRule="auto"/>
        <w:ind w:left="0" w:firstLine="426"/>
        <w:jc w:val="both"/>
        <w:rPr>
          <w:rFonts w:ascii="Times New Roman" w:hAnsi="Times New Roman" w:cs="Times New Roman"/>
          <w:sz w:val="28"/>
          <w:szCs w:val="28"/>
        </w:rPr>
      </w:pPr>
      <w:r w:rsidRPr="00ED6D5E">
        <w:rPr>
          <w:rFonts w:ascii="Times New Roman" w:hAnsi="Times New Roman" w:cs="Times New Roman"/>
          <w:sz w:val="28"/>
          <w:szCs w:val="28"/>
        </w:rPr>
        <w:lastRenderedPageBreak/>
        <w:t xml:space="preserve">Постановление </w:t>
      </w:r>
      <w:r w:rsidR="00ED6D5E" w:rsidRPr="00ED6D5E">
        <w:rPr>
          <w:rFonts w:ascii="Times New Roman" w:hAnsi="Times New Roman" w:cs="Times New Roman"/>
          <w:sz w:val="28"/>
          <w:szCs w:val="28"/>
        </w:rPr>
        <w:t>Администрации городского поселения Безенчук</w:t>
      </w:r>
      <w:r w:rsidR="00881A41" w:rsidRPr="00ED6D5E">
        <w:rPr>
          <w:rFonts w:ascii="Times New Roman" w:hAnsi="Times New Roman" w:cs="Times New Roman"/>
          <w:sz w:val="28"/>
          <w:szCs w:val="28"/>
        </w:rPr>
        <w:t xml:space="preserve"> от </w:t>
      </w:r>
      <w:r w:rsidR="00ED6D5E" w:rsidRPr="00ED6D5E">
        <w:rPr>
          <w:rFonts w:ascii="Times New Roman" w:hAnsi="Times New Roman" w:cs="Times New Roman"/>
          <w:sz w:val="28"/>
          <w:szCs w:val="28"/>
        </w:rPr>
        <w:t>15</w:t>
      </w:r>
      <w:r w:rsidRPr="00ED6D5E">
        <w:rPr>
          <w:rFonts w:ascii="Times New Roman" w:hAnsi="Times New Roman" w:cs="Times New Roman"/>
          <w:sz w:val="28"/>
          <w:szCs w:val="28"/>
        </w:rPr>
        <w:t>.0</w:t>
      </w:r>
      <w:r w:rsidR="00ED6D5E" w:rsidRPr="00ED6D5E">
        <w:rPr>
          <w:rFonts w:ascii="Times New Roman" w:hAnsi="Times New Roman" w:cs="Times New Roman"/>
          <w:sz w:val="28"/>
          <w:szCs w:val="28"/>
        </w:rPr>
        <w:t>1</w:t>
      </w:r>
      <w:r w:rsidR="00D76563" w:rsidRPr="00ED6D5E">
        <w:rPr>
          <w:rFonts w:ascii="Times New Roman" w:hAnsi="Times New Roman" w:cs="Times New Roman"/>
          <w:sz w:val="28"/>
          <w:szCs w:val="28"/>
        </w:rPr>
        <w:t>.202</w:t>
      </w:r>
      <w:r w:rsidR="00ED6D5E" w:rsidRPr="00ED6D5E">
        <w:rPr>
          <w:rFonts w:ascii="Times New Roman" w:hAnsi="Times New Roman" w:cs="Times New Roman"/>
          <w:sz w:val="28"/>
          <w:szCs w:val="28"/>
        </w:rPr>
        <w:t>0 г. № 13</w:t>
      </w:r>
      <w:r w:rsidR="00881A41" w:rsidRPr="00ED6D5E">
        <w:rPr>
          <w:rFonts w:ascii="Times New Roman" w:hAnsi="Times New Roman" w:cs="Times New Roman"/>
          <w:sz w:val="28"/>
          <w:szCs w:val="28"/>
        </w:rPr>
        <w:t xml:space="preserve"> </w:t>
      </w:r>
      <w:r w:rsidR="00EF22FB" w:rsidRPr="00ED6D5E">
        <w:rPr>
          <w:rFonts w:ascii="Times New Roman" w:hAnsi="Times New Roman" w:cs="Times New Roman"/>
          <w:sz w:val="28"/>
          <w:szCs w:val="28"/>
        </w:rPr>
        <w:t xml:space="preserve"> </w:t>
      </w:r>
      <w:r w:rsidR="00EF44C0" w:rsidRPr="00ED6D5E">
        <w:rPr>
          <w:rFonts w:ascii="Times New Roman" w:hAnsi="Times New Roman" w:cs="Times New Roman"/>
          <w:sz w:val="28"/>
          <w:szCs w:val="28"/>
        </w:rPr>
        <w:t xml:space="preserve">«О </w:t>
      </w:r>
      <w:r w:rsidR="00ED6D5E" w:rsidRPr="00ED6D5E">
        <w:rPr>
          <w:rFonts w:ascii="Times New Roman" w:hAnsi="Times New Roman" w:cs="Times New Roman"/>
          <w:sz w:val="28"/>
          <w:szCs w:val="28"/>
        </w:rPr>
        <w:t xml:space="preserve">подготовке проекта изменений </w:t>
      </w:r>
      <w:r w:rsidR="00EF22FB" w:rsidRPr="00ED6D5E">
        <w:rPr>
          <w:rFonts w:ascii="Times New Roman" w:hAnsi="Times New Roman" w:cs="Times New Roman"/>
          <w:sz w:val="28"/>
          <w:szCs w:val="28"/>
        </w:rPr>
        <w:t xml:space="preserve">в Генеральный план </w:t>
      </w:r>
      <w:proofErr w:type="spellStart"/>
      <w:r w:rsidR="005A5EA9" w:rsidRPr="00ED6D5E">
        <w:rPr>
          <w:rFonts w:ascii="Times New Roman" w:hAnsi="Times New Roman" w:cs="Times New Roman"/>
          <w:sz w:val="28"/>
          <w:szCs w:val="28"/>
        </w:rPr>
        <w:t>г.п</w:t>
      </w:r>
      <w:proofErr w:type="spellEnd"/>
      <w:r w:rsidR="005A5EA9" w:rsidRPr="00ED6D5E">
        <w:rPr>
          <w:rFonts w:ascii="Times New Roman" w:hAnsi="Times New Roman" w:cs="Times New Roman"/>
          <w:sz w:val="28"/>
          <w:szCs w:val="28"/>
        </w:rPr>
        <w:t xml:space="preserve">. </w:t>
      </w:r>
      <w:r w:rsidR="00E71B35" w:rsidRPr="00ED6D5E">
        <w:rPr>
          <w:rFonts w:ascii="Times New Roman" w:hAnsi="Times New Roman" w:cs="Times New Roman"/>
          <w:sz w:val="28"/>
          <w:szCs w:val="28"/>
        </w:rPr>
        <w:t>Безенчук</w:t>
      </w:r>
      <w:r w:rsidR="00EF22FB" w:rsidRPr="00ED6D5E">
        <w:rPr>
          <w:rFonts w:ascii="Times New Roman" w:hAnsi="Times New Roman" w:cs="Times New Roman"/>
          <w:sz w:val="28"/>
          <w:szCs w:val="28"/>
        </w:rPr>
        <w:t xml:space="preserve"> </w:t>
      </w:r>
      <w:proofErr w:type="spellStart"/>
      <w:r w:rsidR="00EF22FB" w:rsidRPr="00ED6D5E">
        <w:rPr>
          <w:rFonts w:ascii="Times New Roman" w:hAnsi="Times New Roman" w:cs="Times New Roman"/>
          <w:sz w:val="28"/>
          <w:szCs w:val="28"/>
        </w:rPr>
        <w:t>м.р</w:t>
      </w:r>
      <w:proofErr w:type="spellEnd"/>
      <w:r w:rsidR="00EF22FB" w:rsidRPr="00ED6D5E">
        <w:rPr>
          <w:rFonts w:ascii="Times New Roman" w:hAnsi="Times New Roman" w:cs="Times New Roman"/>
          <w:sz w:val="28"/>
          <w:szCs w:val="28"/>
        </w:rPr>
        <w:t xml:space="preserve">. Безенчукский </w:t>
      </w:r>
      <w:r w:rsidR="00EF44C0" w:rsidRPr="00ED6D5E">
        <w:rPr>
          <w:rFonts w:ascii="Times New Roman" w:hAnsi="Times New Roman" w:cs="Times New Roman"/>
          <w:sz w:val="28"/>
          <w:szCs w:val="28"/>
        </w:rPr>
        <w:t xml:space="preserve"> Самарской области»;</w:t>
      </w:r>
    </w:p>
    <w:p w14:paraId="02052E78" w14:textId="77777777" w:rsidR="00EF44C0" w:rsidRPr="00ED6D5E" w:rsidRDefault="00EF44C0" w:rsidP="00881A41">
      <w:pPr>
        <w:pStyle w:val="ad"/>
        <w:widowControl w:val="0"/>
        <w:numPr>
          <w:ilvl w:val="0"/>
          <w:numId w:val="12"/>
        </w:numPr>
        <w:tabs>
          <w:tab w:val="left" w:pos="709"/>
        </w:tabs>
        <w:autoSpaceDE w:val="0"/>
        <w:autoSpaceDN w:val="0"/>
        <w:adjustRightInd w:val="0"/>
        <w:spacing w:after="0" w:line="360" w:lineRule="auto"/>
        <w:ind w:left="0" w:firstLine="426"/>
        <w:jc w:val="both"/>
        <w:rPr>
          <w:rFonts w:ascii="Times New Roman" w:eastAsia="Calibri" w:hAnsi="Times New Roman" w:cs="Times New Roman"/>
          <w:bCs/>
          <w:sz w:val="28"/>
          <w:szCs w:val="28"/>
        </w:rPr>
      </w:pPr>
      <w:r w:rsidRPr="00ED6D5E">
        <w:rPr>
          <w:rFonts w:ascii="Times New Roman" w:hAnsi="Times New Roman" w:cs="Times New Roman"/>
          <w:bCs/>
          <w:sz w:val="28"/>
          <w:szCs w:val="28"/>
        </w:rPr>
        <w:t>Государственная программа Самарской области «Развитие транспортной системы Самарской области (2014 - 2025 годы)» (с изменениями на 30.09.2022 г.)</w:t>
      </w:r>
      <w:r w:rsidRPr="00ED6D5E">
        <w:rPr>
          <w:rFonts w:ascii="Times New Roman" w:eastAsia="Calibri" w:hAnsi="Times New Roman" w:cs="Times New Roman"/>
          <w:bCs/>
          <w:sz w:val="28"/>
          <w:szCs w:val="28"/>
        </w:rPr>
        <w:t>;</w:t>
      </w:r>
    </w:p>
    <w:p w14:paraId="1BD4617A" w14:textId="77777777" w:rsidR="00EF44C0" w:rsidRPr="00ED6D5E" w:rsidRDefault="00EF44C0" w:rsidP="00881A41">
      <w:pPr>
        <w:pStyle w:val="ad"/>
        <w:numPr>
          <w:ilvl w:val="0"/>
          <w:numId w:val="12"/>
        </w:numPr>
        <w:tabs>
          <w:tab w:val="left" w:pos="709"/>
        </w:tabs>
        <w:spacing w:after="0" w:line="360" w:lineRule="auto"/>
        <w:ind w:left="0" w:firstLine="426"/>
        <w:jc w:val="both"/>
        <w:rPr>
          <w:rFonts w:ascii="Times New Roman" w:eastAsia="Times New Roman" w:hAnsi="Times New Roman" w:cs="Times New Roman"/>
          <w:sz w:val="28"/>
          <w:szCs w:val="28"/>
        </w:rPr>
      </w:pPr>
      <w:r w:rsidRPr="00ED6D5E">
        <w:rPr>
          <w:rFonts w:ascii="Times New Roman" w:hAnsi="Times New Roman" w:cs="Times New Roman"/>
          <w:sz w:val="28"/>
          <w:szCs w:val="28"/>
        </w:rPr>
        <w:t xml:space="preserve">Областная целевая программа модернизации и развития сети автомобильных дорог Самарской области до 2025 года, утверждена Законом Самарской области от 12.05.2005 № 108-ГД). </w:t>
      </w:r>
    </w:p>
    <w:p w14:paraId="3DAC3B6C" w14:textId="0013D2F2" w:rsidR="00EF44C0" w:rsidRPr="00ED6D5E" w:rsidRDefault="00EF44C0" w:rsidP="00881A41">
      <w:pPr>
        <w:pStyle w:val="ConsPlusNormal"/>
        <w:widowControl/>
        <w:spacing w:line="360" w:lineRule="auto"/>
        <w:ind w:firstLine="709"/>
        <w:jc w:val="both"/>
        <w:rPr>
          <w:rFonts w:ascii="Times New Roman" w:hAnsi="Times New Roman" w:cs="Times New Roman"/>
          <w:sz w:val="28"/>
          <w:szCs w:val="28"/>
        </w:rPr>
      </w:pPr>
      <w:r w:rsidRPr="00ED6D5E">
        <w:rPr>
          <w:rFonts w:ascii="Times New Roman" w:hAnsi="Times New Roman" w:cs="Times New Roman"/>
          <w:sz w:val="28"/>
          <w:szCs w:val="28"/>
        </w:rPr>
        <w:t xml:space="preserve">Основными направлениями совершенствования нормативно-правовой базы, необходимой для функционирования и развития транспортной инфраструктуры </w:t>
      </w:r>
      <w:r w:rsidR="005A5EA9" w:rsidRPr="00ED6D5E">
        <w:rPr>
          <w:rFonts w:ascii="Times New Roman" w:hAnsi="Times New Roman" w:cs="Times New Roman"/>
          <w:sz w:val="28"/>
          <w:szCs w:val="28"/>
        </w:rPr>
        <w:t>городского</w:t>
      </w:r>
      <w:r w:rsidR="00E95389" w:rsidRPr="00ED6D5E">
        <w:rPr>
          <w:rFonts w:ascii="Times New Roman" w:hAnsi="Times New Roman" w:cs="Times New Roman"/>
          <w:sz w:val="28"/>
          <w:szCs w:val="28"/>
        </w:rPr>
        <w:t xml:space="preserve"> поселения </w:t>
      </w:r>
      <w:r w:rsidRPr="00ED6D5E">
        <w:rPr>
          <w:rFonts w:ascii="Times New Roman" w:hAnsi="Times New Roman" w:cs="Times New Roman"/>
          <w:sz w:val="28"/>
          <w:szCs w:val="28"/>
        </w:rPr>
        <w:t xml:space="preserve">являются: </w:t>
      </w:r>
    </w:p>
    <w:p w14:paraId="13706E43" w14:textId="77777777" w:rsidR="00EF44C0" w:rsidRPr="00ED6D5E" w:rsidRDefault="00EF44C0" w:rsidP="00881A41">
      <w:pPr>
        <w:pStyle w:val="ConsPlusNormal"/>
        <w:widowControl/>
        <w:spacing w:line="360" w:lineRule="auto"/>
        <w:ind w:firstLine="709"/>
        <w:jc w:val="both"/>
        <w:rPr>
          <w:rFonts w:ascii="Times New Roman" w:hAnsi="Times New Roman" w:cs="Times New Roman"/>
          <w:sz w:val="28"/>
          <w:szCs w:val="28"/>
        </w:rPr>
      </w:pPr>
      <w:r w:rsidRPr="00ED6D5E">
        <w:rPr>
          <w:rFonts w:ascii="Times New Roman" w:hAnsi="Times New Roman" w:cs="Times New Roman"/>
          <w:sz w:val="28"/>
          <w:szCs w:val="28"/>
        </w:rPr>
        <w:t xml:space="preserve">- применение экономических мер, стимулирующих инвестиции в объекты транспортной инфраструктуры; </w:t>
      </w:r>
    </w:p>
    <w:p w14:paraId="5B42B384" w14:textId="77777777" w:rsidR="00EF44C0" w:rsidRPr="00ED6D5E" w:rsidRDefault="00EF44C0" w:rsidP="00881A41">
      <w:pPr>
        <w:pStyle w:val="ConsPlusNormal"/>
        <w:widowControl/>
        <w:spacing w:line="360" w:lineRule="auto"/>
        <w:ind w:firstLine="709"/>
        <w:jc w:val="both"/>
        <w:rPr>
          <w:rFonts w:ascii="Times New Roman" w:hAnsi="Times New Roman" w:cs="Times New Roman"/>
          <w:sz w:val="28"/>
          <w:szCs w:val="28"/>
        </w:rPr>
      </w:pPr>
      <w:r w:rsidRPr="00ED6D5E">
        <w:rPr>
          <w:rFonts w:ascii="Times New Roman" w:hAnsi="Times New Roman" w:cs="Times New Roman"/>
          <w:sz w:val="28"/>
          <w:szCs w:val="28"/>
        </w:rPr>
        <w:t xml:space="preserve">- 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 </w:t>
      </w:r>
    </w:p>
    <w:p w14:paraId="28EDAB1E" w14:textId="77777777" w:rsidR="00EF44C0" w:rsidRPr="00ED6D5E" w:rsidRDefault="00EF44C0" w:rsidP="00881A41">
      <w:pPr>
        <w:pStyle w:val="ConsPlusNormal"/>
        <w:widowControl/>
        <w:spacing w:line="360" w:lineRule="auto"/>
        <w:ind w:firstLine="709"/>
        <w:jc w:val="both"/>
        <w:rPr>
          <w:rFonts w:ascii="Times New Roman" w:hAnsi="Times New Roman" w:cs="Times New Roman"/>
          <w:sz w:val="28"/>
          <w:szCs w:val="28"/>
        </w:rPr>
      </w:pPr>
      <w:r w:rsidRPr="00ED6D5E">
        <w:rPr>
          <w:rFonts w:ascii="Times New Roman" w:hAnsi="Times New Roman" w:cs="Times New Roman"/>
          <w:sz w:val="28"/>
          <w:szCs w:val="28"/>
        </w:rPr>
        <w:t xml:space="preserve">- координация усилий федеральных органов исполнительной власти, органов исполнительной власти, органов местного самоуправления, представителей бизнеса и общественных организаций в решении задач реализации мероприятий (инвестиционных проектов); </w:t>
      </w:r>
    </w:p>
    <w:p w14:paraId="40CA6169" w14:textId="77777777" w:rsidR="00EF44C0" w:rsidRPr="00ED6D5E" w:rsidRDefault="00EF44C0" w:rsidP="00881A41">
      <w:pPr>
        <w:pStyle w:val="ConsPlusNormal"/>
        <w:widowControl/>
        <w:spacing w:line="360" w:lineRule="auto"/>
        <w:ind w:firstLine="709"/>
        <w:jc w:val="both"/>
        <w:rPr>
          <w:rFonts w:ascii="Times New Roman" w:hAnsi="Times New Roman" w:cs="Times New Roman"/>
          <w:sz w:val="28"/>
          <w:szCs w:val="28"/>
        </w:rPr>
      </w:pPr>
      <w:r w:rsidRPr="00ED6D5E">
        <w:rPr>
          <w:rFonts w:ascii="Times New Roman" w:hAnsi="Times New Roman" w:cs="Times New Roman"/>
          <w:sz w:val="28"/>
          <w:szCs w:val="28"/>
        </w:rPr>
        <w:t xml:space="preserve">- 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 </w:t>
      </w:r>
    </w:p>
    <w:p w14:paraId="2F07C5DF" w14:textId="77777777" w:rsidR="00EF44C0" w:rsidRPr="00ED6D5E" w:rsidRDefault="00EF44C0" w:rsidP="00881A41">
      <w:pPr>
        <w:pStyle w:val="ConsPlusNormal"/>
        <w:widowControl/>
        <w:spacing w:line="360" w:lineRule="auto"/>
        <w:ind w:firstLine="709"/>
        <w:jc w:val="both"/>
        <w:rPr>
          <w:rFonts w:ascii="Times New Roman" w:hAnsi="Times New Roman" w:cs="Times New Roman"/>
          <w:b/>
          <w:sz w:val="28"/>
          <w:szCs w:val="28"/>
        </w:rPr>
      </w:pPr>
      <w:r w:rsidRPr="00ED6D5E">
        <w:rPr>
          <w:rFonts w:ascii="Times New Roman" w:hAnsi="Times New Roman" w:cs="Times New Roman"/>
          <w:sz w:val="28"/>
          <w:szCs w:val="28"/>
        </w:rPr>
        <w:t>- разработка стандартов и регламентов эксплуатации и (или) использования объектов транспортной инфраструктуры на всех этапах жизненного цикла объектов.</w:t>
      </w:r>
    </w:p>
    <w:p w14:paraId="29AC2D56" w14:textId="77777777" w:rsidR="00EF44C0" w:rsidRPr="00ED6D5E" w:rsidRDefault="00EF44C0" w:rsidP="000F5845">
      <w:pPr>
        <w:pStyle w:val="ab"/>
        <w:spacing w:line="360" w:lineRule="auto"/>
        <w:ind w:firstLine="710"/>
        <w:rPr>
          <w:rFonts w:ascii="Times New Roman" w:hAnsi="Times New Roman" w:cs="Times New Roman"/>
          <w:sz w:val="28"/>
          <w:szCs w:val="28"/>
        </w:rPr>
      </w:pPr>
    </w:p>
    <w:p w14:paraId="7824021A" w14:textId="11C9E60D" w:rsidR="004F174A" w:rsidRPr="00ED6D5E" w:rsidRDefault="004F174A" w:rsidP="00F1262B">
      <w:pPr>
        <w:pStyle w:val="27"/>
        <w:keepNext/>
        <w:keepLines/>
        <w:shd w:val="clear" w:color="auto" w:fill="auto"/>
        <w:tabs>
          <w:tab w:val="left" w:pos="709"/>
          <w:tab w:val="left" w:pos="851"/>
          <w:tab w:val="left" w:pos="1353"/>
        </w:tabs>
        <w:spacing w:after="120" w:line="360" w:lineRule="auto"/>
        <w:ind w:firstLine="567"/>
        <w:jc w:val="both"/>
        <w:rPr>
          <w:sz w:val="28"/>
          <w:szCs w:val="28"/>
        </w:rPr>
      </w:pPr>
      <w:r w:rsidRPr="00ED6D5E">
        <w:rPr>
          <w:b w:val="0"/>
          <w:bCs w:val="0"/>
          <w:spacing w:val="-4"/>
          <w:sz w:val="28"/>
          <w:szCs w:val="28"/>
        </w:rPr>
        <w:lastRenderedPageBreak/>
        <w:t xml:space="preserve"> </w:t>
      </w:r>
      <w:bookmarkStart w:id="29" w:name="bookmark15"/>
      <w:bookmarkStart w:id="30" w:name="_Toc209219938"/>
      <w:r w:rsidRPr="00ED6D5E">
        <w:rPr>
          <w:sz w:val="28"/>
          <w:szCs w:val="28"/>
        </w:rPr>
        <w:t>2.</w:t>
      </w:r>
      <w:r w:rsidR="00A90B48" w:rsidRPr="00ED6D5E">
        <w:rPr>
          <w:sz w:val="28"/>
          <w:szCs w:val="28"/>
        </w:rPr>
        <w:t xml:space="preserve">13 </w:t>
      </w:r>
      <w:r w:rsidRPr="00ED6D5E">
        <w:rPr>
          <w:sz w:val="28"/>
          <w:szCs w:val="28"/>
        </w:rPr>
        <w:t xml:space="preserve"> Оценка финансирования транспортной инфраструктуры</w:t>
      </w:r>
      <w:bookmarkEnd w:id="29"/>
      <w:bookmarkEnd w:id="30"/>
    </w:p>
    <w:p w14:paraId="6CA40B51" w14:textId="6C45570F" w:rsidR="004F174A" w:rsidRPr="00ED6D5E" w:rsidRDefault="004F174A" w:rsidP="00783CFD">
      <w:pPr>
        <w:spacing w:after="0" w:line="360" w:lineRule="auto"/>
        <w:ind w:firstLine="567"/>
        <w:jc w:val="both"/>
        <w:rPr>
          <w:rFonts w:ascii="Times New Roman" w:hAnsi="Times New Roman" w:cs="Times New Roman"/>
          <w:b/>
          <w:bCs/>
          <w:sz w:val="28"/>
          <w:szCs w:val="28"/>
        </w:rPr>
      </w:pPr>
      <w:r w:rsidRPr="00ED6D5E">
        <w:rPr>
          <w:rFonts w:ascii="Times New Roman" w:hAnsi="Times New Roman" w:cs="Times New Roman"/>
          <w:spacing w:val="-4"/>
          <w:sz w:val="28"/>
          <w:szCs w:val="28"/>
        </w:rPr>
        <w:t xml:space="preserve">Финансовой основой реализации Программы являются </w:t>
      </w:r>
      <w:r w:rsidRPr="00ED6D5E">
        <w:rPr>
          <w:rFonts w:ascii="Times New Roman" w:hAnsi="Times New Roman" w:cs="Times New Roman"/>
          <w:sz w:val="28"/>
          <w:szCs w:val="28"/>
        </w:rPr>
        <w:t>средства</w:t>
      </w:r>
      <w:r w:rsidRPr="00ED6D5E">
        <w:rPr>
          <w:rFonts w:ascii="Times New Roman" w:hAnsi="Times New Roman" w:cs="Times New Roman"/>
          <w:spacing w:val="-8"/>
          <w:sz w:val="28"/>
          <w:szCs w:val="28"/>
        </w:rPr>
        <w:t xml:space="preserve"> </w:t>
      </w:r>
      <w:r w:rsidRPr="00ED6D5E">
        <w:rPr>
          <w:rFonts w:ascii="Times New Roman" w:hAnsi="Times New Roman" w:cs="Times New Roman"/>
          <w:sz w:val="28"/>
          <w:szCs w:val="28"/>
        </w:rPr>
        <w:t>бюджета</w:t>
      </w:r>
      <w:r w:rsidRPr="00ED6D5E">
        <w:rPr>
          <w:rFonts w:ascii="Times New Roman" w:hAnsi="Times New Roman" w:cs="Times New Roman"/>
          <w:spacing w:val="-6"/>
          <w:sz w:val="28"/>
          <w:szCs w:val="28"/>
        </w:rPr>
        <w:t xml:space="preserve"> </w:t>
      </w:r>
      <w:r w:rsidRPr="00ED6D5E">
        <w:rPr>
          <w:rFonts w:ascii="Times New Roman" w:hAnsi="Times New Roman" w:cs="Times New Roman"/>
          <w:spacing w:val="-6"/>
          <w:sz w:val="28"/>
          <w:szCs w:val="28"/>
        </w:rPr>
        <w:br/>
      </w:r>
      <w:r w:rsidR="005A5EA9" w:rsidRPr="00ED6D5E">
        <w:rPr>
          <w:rFonts w:ascii="Times New Roman" w:hAnsi="Times New Roman" w:cs="Times New Roman"/>
          <w:sz w:val="28"/>
          <w:szCs w:val="28"/>
        </w:rPr>
        <w:t>г. п.</w:t>
      </w:r>
      <w:r w:rsidRPr="00ED6D5E">
        <w:rPr>
          <w:rFonts w:ascii="Times New Roman" w:hAnsi="Times New Roman" w:cs="Times New Roman"/>
          <w:spacing w:val="-14"/>
          <w:sz w:val="28"/>
          <w:szCs w:val="28"/>
        </w:rPr>
        <w:t xml:space="preserve"> </w:t>
      </w:r>
      <w:r w:rsidR="00E71B35" w:rsidRPr="00ED6D5E">
        <w:rPr>
          <w:rFonts w:ascii="Times New Roman" w:hAnsi="Times New Roman" w:cs="Times New Roman"/>
          <w:sz w:val="28"/>
          <w:szCs w:val="28"/>
        </w:rPr>
        <w:t>Безенчук</w:t>
      </w:r>
      <w:r w:rsidRPr="00ED6D5E">
        <w:rPr>
          <w:rFonts w:ascii="Times New Roman" w:hAnsi="Times New Roman" w:cs="Times New Roman"/>
          <w:sz w:val="28"/>
          <w:szCs w:val="28"/>
        </w:rPr>
        <w:t>.</w:t>
      </w:r>
      <w:r w:rsidRPr="00ED6D5E">
        <w:rPr>
          <w:rFonts w:ascii="Times New Roman" w:hAnsi="Times New Roman" w:cs="Times New Roman"/>
          <w:spacing w:val="-5"/>
          <w:sz w:val="28"/>
          <w:szCs w:val="28"/>
        </w:rPr>
        <w:t xml:space="preserve"> </w:t>
      </w:r>
      <w:r w:rsidRPr="00ED6D5E">
        <w:rPr>
          <w:rFonts w:ascii="Times New Roman" w:hAnsi="Times New Roman" w:cs="Times New Roman"/>
          <w:sz w:val="28"/>
          <w:szCs w:val="28"/>
        </w:rPr>
        <w:t>Привлечение средств</w:t>
      </w:r>
      <w:r w:rsidRPr="00ED6D5E">
        <w:rPr>
          <w:rFonts w:ascii="Times New Roman" w:hAnsi="Times New Roman" w:cs="Times New Roman"/>
          <w:spacing w:val="-9"/>
          <w:sz w:val="28"/>
          <w:szCs w:val="28"/>
        </w:rPr>
        <w:t xml:space="preserve"> </w:t>
      </w:r>
      <w:r w:rsidRPr="00ED6D5E">
        <w:rPr>
          <w:rFonts w:ascii="Times New Roman" w:hAnsi="Times New Roman" w:cs="Times New Roman"/>
          <w:sz w:val="28"/>
          <w:szCs w:val="28"/>
        </w:rPr>
        <w:t>областного</w:t>
      </w:r>
      <w:r w:rsidRPr="00ED6D5E">
        <w:rPr>
          <w:rFonts w:ascii="Times New Roman" w:hAnsi="Times New Roman" w:cs="Times New Roman"/>
          <w:spacing w:val="-6"/>
          <w:sz w:val="28"/>
          <w:szCs w:val="28"/>
        </w:rPr>
        <w:t xml:space="preserve"> </w:t>
      </w:r>
      <w:r w:rsidRPr="00ED6D5E">
        <w:rPr>
          <w:rFonts w:ascii="Times New Roman" w:hAnsi="Times New Roman" w:cs="Times New Roman"/>
          <w:sz w:val="28"/>
          <w:szCs w:val="28"/>
        </w:rPr>
        <w:t>бюджета учитывается как</w:t>
      </w:r>
      <w:r w:rsidRPr="00ED6D5E">
        <w:rPr>
          <w:rFonts w:ascii="Times New Roman" w:hAnsi="Times New Roman" w:cs="Times New Roman"/>
          <w:spacing w:val="-6"/>
          <w:sz w:val="28"/>
          <w:szCs w:val="28"/>
        </w:rPr>
        <w:t xml:space="preserve"> </w:t>
      </w:r>
      <w:r w:rsidRPr="00ED6D5E">
        <w:rPr>
          <w:rFonts w:ascii="Times New Roman" w:hAnsi="Times New Roman" w:cs="Times New Roman"/>
          <w:sz w:val="28"/>
          <w:szCs w:val="28"/>
        </w:rPr>
        <w:t>прогноз</w:t>
      </w:r>
      <w:r w:rsidR="00783CFD" w:rsidRPr="00ED6D5E">
        <w:rPr>
          <w:rFonts w:ascii="Times New Roman" w:hAnsi="Times New Roman" w:cs="Times New Roman"/>
          <w:sz w:val="28"/>
          <w:szCs w:val="28"/>
        </w:rPr>
        <w:t xml:space="preserve"> </w:t>
      </w:r>
      <w:r w:rsidRPr="00ED6D5E">
        <w:rPr>
          <w:rFonts w:ascii="Times New Roman" w:hAnsi="Times New Roman" w:cs="Times New Roman"/>
          <w:sz w:val="28"/>
          <w:szCs w:val="28"/>
        </w:rPr>
        <w:t>софинансирования</w:t>
      </w:r>
      <w:r w:rsidRPr="00ED6D5E">
        <w:rPr>
          <w:rFonts w:ascii="Times New Roman" w:hAnsi="Times New Roman" w:cs="Times New Roman"/>
          <w:spacing w:val="-12"/>
          <w:sz w:val="28"/>
          <w:szCs w:val="28"/>
        </w:rPr>
        <w:t xml:space="preserve"> </w:t>
      </w:r>
      <w:r w:rsidRPr="00ED6D5E">
        <w:rPr>
          <w:rFonts w:ascii="Times New Roman" w:hAnsi="Times New Roman" w:cs="Times New Roman"/>
          <w:sz w:val="28"/>
          <w:szCs w:val="28"/>
        </w:rPr>
        <w:t>мероприятий, в</w:t>
      </w:r>
      <w:r w:rsidRPr="00ED6D5E">
        <w:rPr>
          <w:rFonts w:ascii="Times New Roman" w:hAnsi="Times New Roman" w:cs="Times New Roman"/>
          <w:spacing w:val="-10"/>
          <w:sz w:val="28"/>
          <w:szCs w:val="28"/>
        </w:rPr>
        <w:t xml:space="preserve"> </w:t>
      </w:r>
      <w:r w:rsidRPr="00ED6D5E">
        <w:rPr>
          <w:rFonts w:ascii="Times New Roman" w:hAnsi="Times New Roman" w:cs="Times New Roman"/>
          <w:sz w:val="28"/>
          <w:szCs w:val="28"/>
        </w:rPr>
        <w:t xml:space="preserve">соответствии с </w:t>
      </w:r>
      <w:r w:rsidRPr="00ED6D5E">
        <w:rPr>
          <w:rFonts w:ascii="Times New Roman" w:hAnsi="Times New Roman" w:cs="Times New Roman"/>
          <w:spacing w:val="-2"/>
          <w:sz w:val="28"/>
          <w:szCs w:val="28"/>
        </w:rPr>
        <w:t>действующим</w:t>
      </w:r>
      <w:r w:rsidRPr="00ED6D5E">
        <w:rPr>
          <w:rFonts w:ascii="Times New Roman" w:hAnsi="Times New Roman" w:cs="Times New Roman"/>
          <w:spacing w:val="-8"/>
          <w:sz w:val="28"/>
          <w:szCs w:val="28"/>
        </w:rPr>
        <w:t xml:space="preserve"> </w:t>
      </w:r>
      <w:r w:rsidRPr="00ED6D5E">
        <w:rPr>
          <w:rFonts w:ascii="Times New Roman" w:hAnsi="Times New Roman" w:cs="Times New Roman"/>
          <w:spacing w:val="-2"/>
          <w:sz w:val="28"/>
          <w:szCs w:val="28"/>
        </w:rPr>
        <w:t>законодательством.</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Ежегодные</w:t>
      </w:r>
      <w:r w:rsidRPr="00ED6D5E">
        <w:rPr>
          <w:rFonts w:ascii="Times New Roman" w:hAnsi="Times New Roman" w:cs="Times New Roman"/>
          <w:spacing w:val="-7"/>
          <w:sz w:val="28"/>
          <w:szCs w:val="28"/>
        </w:rPr>
        <w:t xml:space="preserve"> </w:t>
      </w:r>
      <w:r w:rsidRPr="00ED6D5E">
        <w:rPr>
          <w:rFonts w:ascii="Times New Roman" w:hAnsi="Times New Roman" w:cs="Times New Roman"/>
          <w:spacing w:val="-2"/>
          <w:sz w:val="28"/>
          <w:szCs w:val="28"/>
        </w:rPr>
        <w:t>объемы</w:t>
      </w:r>
      <w:r w:rsidRPr="00ED6D5E">
        <w:rPr>
          <w:rFonts w:ascii="Times New Roman" w:hAnsi="Times New Roman" w:cs="Times New Roman"/>
          <w:spacing w:val="-12"/>
          <w:sz w:val="28"/>
          <w:szCs w:val="28"/>
        </w:rPr>
        <w:t xml:space="preserve"> </w:t>
      </w:r>
      <w:r w:rsidRPr="00ED6D5E">
        <w:rPr>
          <w:rFonts w:ascii="Times New Roman" w:hAnsi="Times New Roman" w:cs="Times New Roman"/>
          <w:spacing w:val="-2"/>
          <w:sz w:val="28"/>
          <w:szCs w:val="28"/>
        </w:rPr>
        <w:t>финансирования</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Про</w:t>
      </w:r>
      <w:r w:rsidRPr="00ED6D5E">
        <w:rPr>
          <w:rFonts w:ascii="Times New Roman" w:hAnsi="Times New Roman" w:cs="Times New Roman"/>
          <w:spacing w:val="-4"/>
          <w:sz w:val="28"/>
          <w:szCs w:val="28"/>
        </w:rPr>
        <w:t>граммы</w:t>
      </w:r>
      <w:r w:rsidRPr="00ED6D5E">
        <w:rPr>
          <w:rFonts w:ascii="Times New Roman" w:hAnsi="Times New Roman" w:cs="Times New Roman"/>
          <w:spacing w:val="-15"/>
          <w:sz w:val="28"/>
          <w:szCs w:val="28"/>
        </w:rPr>
        <w:t xml:space="preserve"> </w:t>
      </w:r>
      <w:r w:rsidRPr="00ED6D5E">
        <w:rPr>
          <w:rFonts w:ascii="Times New Roman" w:hAnsi="Times New Roman" w:cs="Times New Roman"/>
          <w:spacing w:val="-4"/>
          <w:sz w:val="28"/>
          <w:szCs w:val="28"/>
        </w:rPr>
        <w:t>определяются</w:t>
      </w:r>
      <w:r w:rsidRPr="00ED6D5E">
        <w:rPr>
          <w:rFonts w:ascii="Times New Roman" w:hAnsi="Times New Roman" w:cs="Times New Roman"/>
          <w:spacing w:val="-10"/>
          <w:sz w:val="28"/>
          <w:szCs w:val="28"/>
        </w:rPr>
        <w:t xml:space="preserve"> </w:t>
      </w:r>
      <w:r w:rsidRPr="00ED6D5E">
        <w:rPr>
          <w:rFonts w:ascii="Times New Roman" w:hAnsi="Times New Roman" w:cs="Times New Roman"/>
          <w:spacing w:val="-4"/>
          <w:sz w:val="28"/>
          <w:szCs w:val="28"/>
        </w:rPr>
        <w:t>в</w:t>
      </w:r>
      <w:r w:rsidRPr="00ED6D5E">
        <w:rPr>
          <w:rFonts w:ascii="Times New Roman" w:hAnsi="Times New Roman" w:cs="Times New Roman"/>
          <w:spacing w:val="-14"/>
          <w:sz w:val="28"/>
          <w:szCs w:val="28"/>
        </w:rPr>
        <w:t xml:space="preserve"> </w:t>
      </w:r>
      <w:r w:rsidRPr="00ED6D5E">
        <w:rPr>
          <w:rFonts w:ascii="Times New Roman" w:hAnsi="Times New Roman" w:cs="Times New Roman"/>
          <w:spacing w:val="-4"/>
          <w:sz w:val="28"/>
          <w:szCs w:val="28"/>
        </w:rPr>
        <w:t>соответствии</w:t>
      </w:r>
      <w:r w:rsidRPr="00ED6D5E">
        <w:rPr>
          <w:rFonts w:ascii="Times New Roman" w:hAnsi="Times New Roman" w:cs="Times New Roman"/>
          <w:sz w:val="28"/>
          <w:szCs w:val="28"/>
        </w:rPr>
        <w:t xml:space="preserve"> </w:t>
      </w:r>
      <w:r w:rsidRPr="00ED6D5E">
        <w:rPr>
          <w:rFonts w:ascii="Times New Roman" w:hAnsi="Times New Roman" w:cs="Times New Roman"/>
          <w:spacing w:val="-4"/>
          <w:sz w:val="28"/>
          <w:szCs w:val="28"/>
        </w:rPr>
        <w:t>с</w:t>
      </w:r>
      <w:r w:rsidRPr="00ED6D5E">
        <w:rPr>
          <w:rFonts w:ascii="Times New Roman" w:hAnsi="Times New Roman" w:cs="Times New Roman"/>
          <w:spacing w:val="-15"/>
          <w:sz w:val="28"/>
          <w:szCs w:val="28"/>
        </w:rPr>
        <w:t xml:space="preserve"> </w:t>
      </w:r>
      <w:r w:rsidRPr="00ED6D5E">
        <w:rPr>
          <w:rFonts w:ascii="Times New Roman" w:hAnsi="Times New Roman" w:cs="Times New Roman"/>
          <w:spacing w:val="-4"/>
          <w:sz w:val="28"/>
          <w:szCs w:val="28"/>
        </w:rPr>
        <w:t xml:space="preserve">утвержденным бюджетом </w:t>
      </w:r>
      <w:r w:rsidR="005A5EA9" w:rsidRPr="00ED6D5E">
        <w:rPr>
          <w:rFonts w:ascii="Times New Roman" w:hAnsi="Times New Roman" w:cs="Times New Roman"/>
          <w:spacing w:val="-4"/>
          <w:sz w:val="28"/>
          <w:szCs w:val="28"/>
        </w:rPr>
        <w:t>городского</w:t>
      </w:r>
      <w:r w:rsidRPr="00ED6D5E">
        <w:rPr>
          <w:rFonts w:ascii="Times New Roman" w:hAnsi="Times New Roman" w:cs="Times New Roman"/>
          <w:spacing w:val="-4"/>
          <w:sz w:val="28"/>
          <w:szCs w:val="28"/>
        </w:rPr>
        <w:t xml:space="preserve"> поселения</w:t>
      </w:r>
      <w:r w:rsidRPr="00ED6D5E">
        <w:rPr>
          <w:rFonts w:ascii="Times New Roman" w:hAnsi="Times New Roman" w:cs="Times New Roman"/>
          <w:spacing w:val="-19"/>
          <w:sz w:val="28"/>
          <w:szCs w:val="28"/>
        </w:rPr>
        <w:t xml:space="preserve"> </w:t>
      </w:r>
      <w:r w:rsidRPr="00ED6D5E">
        <w:rPr>
          <w:rFonts w:ascii="Times New Roman" w:hAnsi="Times New Roman" w:cs="Times New Roman"/>
          <w:sz w:val="28"/>
          <w:szCs w:val="28"/>
        </w:rPr>
        <w:t>на</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соответствующий</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финансовый</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год</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и</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с</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учетом</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дополнительных</w:t>
      </w:r>
      <w:r w:rsidRPr="00ED6D5E">
        <w:rPr>
          <w:rFonts w:ascii="Times New Roman" w:hAnsi="Times New Roman" w:cs="Times New Roman"/>
          <w:spacing w:val="-19"/>
          <w:sz w:val="28"/>
          <w:szCs w:val="28"/>
        </w:rPr>
        <w:t xml:space="preserve"> </w:t>
      </w:r>
      <w:r w:rsidRPr="00ED6D5E">
        <w:rPr>
          <w:rFonts w:ascii="Times New Roman" w:hAnsi="Times New Roman" w:cs="Times New Roman"/>
          <w:sz w:val="28"/>
          <w:szCs w:val="28"/>
        </w:rPr>
        <w:t>источников финансирования.</w:t>
      </w:r>
    </w:p>
    <w:p w14:paraId="6C53192F" w14:textId="278816DD" w:rsidR="004F174A" w:rsidRPr="00ED6D5E" w:rsidRDefault="004F174A" w:rsidP="00FF658A">
      <w:pPr>
        <w:pStyle w:val="ab"/>
        <w:tabs>
          <w:tab w:val="left" w:pos="709"/>
          <w:tab w:val="left" w:pos="9639"/>
        </w:tabs>
        <w:spacing w:line="360" w:lineRule="auto"/>
        <w:ind w:firstLine="567"/>
        <w:rPr>
          <w:rFonts w:ascii="Times New Roman" w:hAnsi="Times New Roman" w:cs="Times New Roman"/>
          <w:b/>
          <w:bCs/>
          <w:sz w:val="28"/>
          <w:szCs w:val="28"/>
        </w:rPr>
      </w:pPr>
      <w:r w:rsidRPr="00ED6D5E">
        <w:rPr>
          <w:rFonts w:ascii="Times New Roman" w:hAnsi="Times New Roman" w:cs="Times New Roman"/>
          <w:spacing w:val="-4"/>
          <w:sz w:val="28"/>
          <w:szCs w:val="28"/>
        </w:rPr>
        <w:t xml:space="preserve">  </w:t>
      </w:r>
      <w:r w:rsidRPr="00FF658A">
        <w:rPr>
          <w:rFonts w:ascii="Times New Roman" w:hAnsi="Times New Roman" w:cs="Times New Roman"/>
          <w:spacing w:val="-4"/>
          <w:sz w:val="28"/>
          <w:szCs w:val="28"/>
        </w:rPr>
        <w:t>Общий</w:t>
      </w:r>
      <w:r w:rsidRPr="00FF658A">
        <w:rPr>
          <w:rFonts w:ascii="Times New Roman" w:hAnsi="Times New Roman" w:cs="Times New Roman"/>
          <w:spacing w:val="-15"/>
          <w:sz w:val="28"/>
          <w:szCs w:val="28"/>
        </w:rPr>
        <w:t xml:space="preserve"> </w:t>
      </w:r>
      <w:r w:rsidRPr="00FF658A">
        <w:rPr>
          <w:rFonts w:ascii="Times New Roman" w:hAnsi="Times New Roman" w:cs="Times New Roman"/>
          <w:spacing w:val="-4"/>
          <w:sz w:val="28"/>
          <w:szCs w:val="28"/>
        </w:rPr>
        <w:t>объем</w:t>
      </w:r>
      <w:r w:rsidRPr="00FF658A">
        <w:rPr>
          <w:rFonts w:ascii="Times New Roman" w:hAnsi="Times New Roman" w:cs="Times New Roman"/>
          <w:spacing w:val="-14"/>
          <w:sz w:val="28"/>
          <w:szCs w:val="28"/>
        </w:rPr>
        <w:t xml:space="preserve"> </w:t>
      </w:r>
      <w:r w:rsidRPr="00FF658A">
        <w:rPr>
          <w:rFonts w:ascii="Times New Roman" w:hAnsi="Times New Roman" w:cs="Times New Roman"/>
          <w:spacing w:val="-4"/>
          <w:sz w:val="28"/>
          <w:szCs w:val="28"/>
        </w:rPr>
        <w:t>финансирования,</w:t>
      </w:r>
      <w:r w:rsidRPr="00FF658A">
        <w:rPr>
          <w:rFonts w:ascii="Times New Roman" w:hAnsi="Times New Roman" w:cs="Times New Roman"/>
          <w:spacing w:val="-14"/>
          <w:sz w:val="28"/>
          <w:szCs w:val="28"/>
        </w:rPr>
        <w:t xml:space="preserve"> </w:t>
      </w:r>
      <w:r w:rsidRPr="00FF658A">
        <w:rPr>
          <w:rFonts w:ascii="Times New Roman" w:hAnsi="Times New Roman" w:cs="Times New Roman"/>
          <w:spacing w:val="-4"/>
          <w:sz w:val="28"/>
          <w:szCs w:val="28"/>
        </w:rPr>
        <w:t>необходимый</w:t>
      </w:r>
      <w:r w:rsidRPr="00FF658A">
        <w:rPr>
          <w:rFonts w:ascii="Times New Roman" w:hAnsi="Times New Roman" w:cs="Times New Roman"/>
          <w:spacing w:val="-14"/>
          <w:sz w:val="28"/>
          <w:szCs w:val="28"/>
        </w:rPr>
        <w:t xml:space="preserve"> </w:t>
      </w:r>
      <w:r w:rsidRPr="00FF658A">
        <w:rPr>
          <w:rFonts w:ascii="Times New Roman" w:hAnsi="Times New Roman" w:cs="Times New Roman"/>
          <w:spacing w:val="-4"/>
          <w:sz w:val="28"/>
          <w:szCs w:val="28"/>
        </w:rPr>
        <w:t>для</w:t>
      </w:r>
      <w:r w:rsidRPr="00FF658A">
        <w:rPr>
          <w:rFonts w:ascii="Times New Roman" w:hAnsi="Times New Roman" w:cs="Times New Roman"/>
          <w:spacing w:val="-14"/>
          <w:sz w:val="28"/>
          <w:szCs w:val="28"/>
        </w:rPr>
        <w:t xml:space="preserve"> </w:t>
      </w:r>
      <w:r w:rsidRPr="00FF658A">
        <w:rPr>
          <w:rFonts w:ascii="Times New Roman" w:hAnsi="Times New Roman" w:cs="Times New Roman"/>
          <w:spacing w:val="-4"/>
          <w:sz w:val="28"/>
          <w:szCs w:val="28"/>
        </w:rPr>
        <w:t>реализации</w:t>
      </w:r>
      <w:r w:rsidRPr="00FF658A">
        <w:rPr>
          <w:rFonts w:ascii="Times New Roman" w:hAnsi="Times New Roman" w:cs="Times New Roman"/>
          <w:spacing w:val="-9"/>
          <w:sz w:val="28"/>
          <w:szCs w:val="28"/>
        </w:rPr>
        <w:t xml:space="preserve"> </w:t>
      </w:r>
      <w:r w:rsidRPr="00FF658A">
        <w:rPr>
          <w:rFonts w:ascii="Times New Roman" w:hAnsi="Times New Roman" w:cs="Times New Roman"/>
          <w:spacing w:val="-4"/>
          <w:sz w:val="28"/>
          <w:szCs w:val="28"/>
        </w:rPr>
        <w:t>меропри</w:t>
      </w:r>
      <w:r w:rsidRPr="00FF658A">
        <w:rPr>
          <w:rFonts w:ascii="Times New Roman" w:hAnsi="Times New Roman" w:cs="Times New Roman"/>
          <w:spacing w:val="-2"/>
          <w:sz w:val="28"/>
          <w:szCs w:val="28"/>
        </w:rPr>
        <w:t>ятий</w:t>
      </w:r>
      <w:r w:rsidRPr="00FF658A">
        <w:rPr>
          <w:rFonts w:ascii="Times New Roman" w:hAnsi="Times New Roman" w:cs="Times New Roman"/>
          <w:spacing w:val="-17"/>
          <w:sz w:val="28"/>
          <w:szCs w:val="28"/>
        </w:rPr>
        <w:t xml:space="preserve"> </w:t>
      </w:r>
      <w:r w:rsidRPr="00FF658A">
        <w:rPr>
          <w:rFonts w:ascii="Times New Roman" w:hAnsi="Times New Roman" w:cs="Times New Roman"/>
          <w:spacing w:val="-2"/>
          <w:sz w:val="28"/>
          <w:szCs w:val="28"/>
        </w:rPr>
        <w:t>Программы</w:t>
      </w:r>
      <w:r w:rsidRPr="00FF658A">
        <w:rPr>
          <w:rFonts w:ascii="Times New Roman" w:hAnsi="Times New Roman" w:cs="Times New Roman"/>
          <w:spacing w:val="-16"/>
          <w:sz w:val="28"/>
          <w:szCs w:val="28"/>
        </w:rPr>
        <w:t xml:space="preserve"> </w:t>
      </w:r>
      <w:r w:rsidRPr="00FF658A">
        <w:rPr>
          <w:rFonts w:ascii="Times New Roman" w:hAnsi="Times New Roman" w:cs="Times New Roman"/>
          <w:spacing w:val="-2"/>
          <w:sz w:val="28"/>
          <w:szCs w:val="28"/>
        </w:rPr>
        <w:t>на</w:t>
      </w:r>
      <w:r w:rsidRPr="00FF658A">
        <w:rPr>
          <w:rFonts w:ascii="Times New Roman" w:hAnsi="Times New Roman" w:cs="Times New Roman"/>
          <w:spacing w:val="-16"/>
          <w:sz w:val="28"/>
          <w:szCs w:val="28"/>
        </w:rPr>
        <w:t xml:space="preserve"> </w:t>
      </w:r>
      <w:r w:rsidRPr="00FF658A">
        <w:rPr>
          <w:rFonts w:ascii="Times New Roman" w:hAnsi="Times New Roman" w:cs="Times New Roman"/>
          <w:spacing w:val="-2"/>
          <w:sz w:val="28"/>
          <w:szCs w:val="28"/>
        </w:rPr>
        <w:t>расчетный срок</w:t>
      </w:r>
      <w:r w:rsidR="00F1262B" w:rsidRPr="00FF658A">
        <w:rPr>
          <w:rFonts w:ascii="Times New Roman" w:hAnsi="Times New Roman" w:cs="Times New Roman"/>
          <w:spacing w:val="-2"/>
          <w:sz w:val="28"/>
          <w:szCs w:val="28"/>
        </w:rPr>
        <w:t xml:space="preserve"> до 2033</w:t>
      </w:r>
      <w:r w:rsidR="00AC08FA" w:rsidRPr="00FF658A">
        <w:rPr>
          <w:rFonts w:ascii="Times New Roman" w:hAnsi="Times New Roman" w:cs="Times New Roman"/>
          <w:spacing w:val="-2"/>
          <w:sz w:val="28"/>
          <w:szCs w:val="28"/>
        </w:rPr>
        <w:t xml:space="preserve"> года</w:t>
      </w:r>
      <w:r w:rsidRPr="00FF658A">
        <w:rPr>
          <w:rFonts w:ascii="Times New Roman" w:hAnsi="Times New Roman" w:cs="Times New Roman"/>
          <w:spacing w:val="-12"/>
          <w:sz w:val="28"/>
          <w:szCs w:val="28"/>
        </w:rPr>
        <w:t xml:space="preserve"> </w:t>
      </w:r>
      <w:r w:rsidRPr="00FF658A">
        <w:rPr>
          <w:rFonts w:ascii="Times New Roman" w:hAnsi="Times New Roman" w:cs="Times New Roman"/>
          <w:spacing w:val="-2"/>
          <w:sz w:val="28"/>
          <w:szCs w:val="28"/>
        </w:rPr>
        <w:t>составляет</w:t>
      </w:r>
      <w:r w:rsidRPr="00FF658A">
        <w:rPr>
          <w:rFonts w:ascii="Times New Roman" w:hAnsi="Times New Roman" w:cs="Times New Roman"/>
          <w:b/>
          <w:bCs/>
          <w:spacing w:val="-9"/>
          <w:sz w:val="28"/>
          <w:szCs w:val="28"/>
        </w:rPr>
        <w:t xml:space="preserve"> </w:t>
      </w:r>
      <w:r w:rsidR="00FF658A" w:rsidRPr="00FF658A">
        <w:rPr>
          <w:rFonts w:ascii="Times New Roman" w:hAnsi="Times New Roman" w:cs="Times New Roman"/>
          <w:b/>
          <w:bCs/>
          <w:sz w:val="28"/>
          <w:szCs w:val="28"/>
          <w:lang w:eastAsia="ru-RU" w:bidi="ug-CN"/>
        </w:rPr>
        <w:t>2 565 239,0</w:t>
      </w:r>
      <w:r w:rsidR="00FF658A" w:rsidRPr="00FF658A">
        <w:rPr>
          <w:rFonts w:ascii="Times New Roman" w:hAnsi="Times New Roman" w:cs="Times New Roman"/>
          <w:b/>
          <w:bCs/>
          <w:i/>
          <w:iCs/>
          <w:sz w:val="28"/>
          <w:szCs w:val="28"/>
          <w:lang w:eastAsia="ru-RU" w:bidi="ug-CN"/>
        </w:rPr>
        <w:t xml:space="preserve"> </w:t>
      </w:r>
      <w:r w:rsidR="005D1C8E" w:rsidRPr="00FF658A">
        <w:rPr>
          <w:rFonts w:ascii="Times New Roman" w:hAnsi="Times New Roman" w:cs="Times New Roman"/>
          <w:b/>
          <w:sz w:val="28"/>
          <w:szCs w:val="28"/>
        </w:rPr>
        <w:t>тыс. руб</w:t>
      </w:r>
      <w:r w:rsidR="005D1C8E" w:rsidRPr="00FF658A">
        <w:rPr>
          <w:rFonts w:ascii="Times New Roman" w:hAnsi="Times New Roman" w:cs="Times New Roman"/>
          <w:b/>
          <w:bCs/>
          <w:spacing w:val="-2"/>
          <w:sz w:val="28"/>
          <w:szCs w:val="28"/>
        </w:rPr>
        <w:t>.</w:t>
      </w:r>
    </w:p>
    <w:p w14:paraId="5089C0EE" w14:textId="06304988" w:rsidR="004F174A" w:rsidRPr="00ED6D5E" w:rsidRDefault="004F174A" w:rsidP="001432EB">
      <w:pPr>
        <w:pStyle w:val="ab"/>
        <w:tabs>
          <w:tab w:val="left" w:pos="709"/>
        </w:tabs>
        <w:spacing w:line="360" w:lineRule="auto"/>
        <w:ind w:firstLine="567"/>
        <w:rPr>
          <w:rFonts w:ascii="Times New Roman" w:hAnsi="Times New Roman" w:cs="Times New Roman"/>
          <w:sz w:val="28"/>
          <w:szCs w:val="28"/>
        </w:rPr>
      </w:pPr>
      <w:r w:rsidRPr="00ED6D5E">
        <w:rPr>
          <w:rFonts w:ascii="Times New Roman" w:hAnsi="Times New Roman" w:cs="Times New Roman"/>
          <w:sz w:val="28"/>
          <w:szCs w:val="28"/>
        </w:rPr>
        <w:t xml:space="preserve"> Стоимость</w:t>
      </w:r>
      <w:r w:rsidRPr="00ED6D5E">
        <w:rPr>
          <w:rFonts w:ascii="Times New Roman" w:hAnsi="Times New Roman" w:cs="Times New Roman"/>
          <w:spacing w:val="-19"/>
          <w:sz w:val="28"/>
          <w:szCs w:val="28"/>
        </w:rPr>
        <w:t xml:space="preserve"> </w:t>
      </w:r>
      <w:r w:rsidRPr="00ED6D5E">
        <w:rPr>
          <w:rFonts w:ascii="Times New Roman" w:hAnsi="Times New Roman" w:cs="Times New Roman"/>
          <w:sz w:val="28"/>
          <w:szCs w:val="28"/>
        </w:rPr>
        <w:t>мероприятий</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определена</w:t>
      </w:r>
      <w:r w:rsidRPr="00ED6D5E">
        <w:rPr>
          <w:rFonts w:ascii="Times New Roman" w:hAnsi="Times New Roman" w:cs="Times New Roman"/>
          <w:spacing w:val="-12"/>
          <w:sz w:val="28"/>
          <w:szCs w:val="28"/>
        </w:rPr>
        <w:t xml:space="preserve"> </w:t>
      </w:r>
      <w:r w:rsidRPr="00ED6D5E">
        <w:rPr>
          <w:rFonts w:ascii="Times New Roman" w:hAnsi="Times New Roman" w:cs="Times New Roman"/>
          <w:sz w:val="28"/>
          <w:szCs w:val="28"/>
        </w:rPr>
        <w:t>ориентировочно,</w:t>
      </w:r>
      <w:r w:rsidRPr="00ED6D5E">
        <w:rPr>
          <w:rFonts w:ascii="Times New Roman" w:hAnsi="Times New Roman" w:cs="Times New Roman"/>
          <w:spacing w:val="-19"/>
          <w:sz w:val="28"/>
          <w:szCs w:val="28"/>
        </w:rPr>
        <w:t xml:space="preserve"> </w:t>
      </w:r>
      <w:r w:rsidRPr="00ED6D5E">
        <w:rPr>
          <w:rFonts w:ascii="Times New Roman" w:hAnsi="Times New Roman" w:cs="Times New Roman"/>
          <w:sz w:val="28"/>
          <w:szCs w:val="28"/>
        </w:rPr>
        <w:t>основываясь</w:t>
      </w:r>
      <w:r w:rsidRPr="00ED6D5E">
        <w:rPr>
          <w:rFonts w:ascii="Times New Roman" w:hAnsi="Times New Roman" w:cs="Times New Roman"/>
          <w:spacing w:val="-14"/>
          <w:sz w:val="28"/>
          <w:szCs w:val="28"/>
        </w:rPr>
        <w:t xml:space="preserve"> </w:t>
      </w:r>
      <w:r w:rsidRPr="00ED6D5E">
        <w:rPr>
          <w:rFonts w:ascii="Times New Roman" w:hAnsi="Times New Roman" w:cs="Times New Roman"/>
          <w:sz w:val="28"/>
          <w:szCs w:val="28"/>
        </w:rPr>
        <w:t xml:space="preserve">на стоимости уже проведенных аналогичных мероприятий и укрупненных </w:t>
      </w:r>
      <w:r w:rsidRPr="00ED6D5E">
        <w:rPr>
          <w:rFonts w:ascii="Times New Roman" w:hAnsi="Times New Roman" w:cs="Times New Roman"/>
          <w:spacing w:val="-4"/>
          <w:sz w:val="28"/>
          <w:szCs w:val="28"/>
        </w:rPr>
        <w:t>нормативов</w:t>
      </w:r>
      <w:r w:rsidRPr="00ED6D5E">
        <w:rPr>
          <w:rFonts w:ascii="Times New Roman" w:hAnsi="Times New Roman" w:cs="Times New Roman"/>
          <w:spacing w:val="-5"/>
          <w:sz w:val="28"/>
          <w:szCs w:val="28"/>
        </w:rPr>
        <w:t xml:space="preserve"> </w:t>
      </w:r>
      <w:r w:rsidRPr="00ED6D5E">
        <w:rPr>
          <w:rFonts w:ascii="Times New Roman" w:hAnsi="Times New Roman" w:cs="Times New Roman"/>
          <w:spacing w:val="-4"/>
          <w:sz w:val="28"/>
          <w:szCs w:val="28"/>
        </w:rPr>
        <w:t>цены</w:t>
      </w:r>
      <w:r w:rsidRPr="00ED6D5E">
        <w:rPr>
          <w:rFonts w:ascii="Times New Roman" w:hAnsi="Times New Roman" w:cs="Times New Roman"/>
          <w:spacing w:val="-7"/>
          <w:sz w:val="28"/>
          <w:szCs w:val="28"/>
        </w:rPr>
        <w:t xml:space="preserve"> </w:t>
      </w:r>
      <w:r w:rsidRPr="00ED6D5E">
        <w:rPr>
          <w:rFonts w:ascii="Times New Roman" w:hAnsi="Times New Roman" w:cs="Times New Roman"/>
          <w:spacing w:val="-4"/>
          <w:sz w:val="28"/>
          <w:szCs w:val="28"/>
        </w:rPr>
        <w:t>строительства НЦС</w:t>
      </w:r>
      <w:r w:rsidRPr="00ED6D5E">
        <w:rPr>
          <w:rFonts w:ascii="Times New Roman" w:hAnsi="Times New Roman" w:cs="Times New Roman"/>
          <w:spacing w:val="-13"/>
          <w:sz w:val="28"/>
          <w:szCs w:val="28"/>
        </w:rPr>
        <w:t xml:space="preserve"> </w:t>
      </w:r>
      <w:r w:rsidR="00F1262B" w:rsidRPr="00ED6D5E">
        <w:rPr>
          <w:rFonts w:ascii="Times New Roman" w:hAnsi="Times New Roman" w:cs="Times New Roman"/>
          <w:spacing w:val="-4"/>
          <w:sz w:val="28"/>
          <w:szCs w:val="28"/>
        </w:rPr>
        <w:t>81-02-08-2025</w:t>
      </w:r>
      <w:r w:rsidRPr="00ED6D5E">
        <w:rPr>
          <w:rFonts w:ascii="Times New Roman" w:hAnsi="Times New Roman" w:cs="Times New Roman"/>
          <w:spacing w:val="-4"/>
          <w:sz w:val="28"/>
          <w:szCs w:val="28"/>
        </w:rPr>
        <w:t xml:space="preserve"> Автомобильные</w:t>
      </w:r>
      <w:r w:rsidRPr="00ED6D5E">
        <w:rPr>
          <w:rFonts w:ascii="Times New Roman" w:hAnsi="Times New Roman" w:cs="Times New Roman"/>
          <w:sz w:val="28"/>
          <w:szCs w:val="28"/>
        </w:rPr>
        <w:t xml:space="preserve"> </w:t>
      </w:r>
      <w:r w:rsidRPr="00ED6D5E">
        <w:rPr>
          <w:rFonts w:ascii="Times New Roman" w:hAnsi="Times New Roman" w:cs="Times New Roman"/>
          <w:spacing w:val="-4"/>
          <w:sz w:val="28"/>
          <w:szCs w:val="28"/>
        </w:rPr>
        <w:t>дороги.</w:t>
      </w:r>
    </w:p>
    <w:p w14:paraId="4FBB5A1A" w14:textId="7CB9D534" w:rsidR="004F174A" w:rsidRPr="00ED6D5E" w:rsidRDefault="004F174A" w:rsidP="001432EB">
      <w:pPr>
        <w:pStyle w:val="ab"/>
        <w:tabs>
          <w:tab w:val="left" w:pos="709"/>
        </w:tabs>
        <w:spacing w:line="360" w:lineRule="auto"/>
        <w:ind w:firstLine="567"/>
        <w:rPr>
          <w:rFonts w:ascii="Times New Roman" w:hAnsi="Times New Roman" w:cs="Times New Roman"/>
          <w:sz w:val="28"/>
          <w:szCs w:val="28"/>
        </w:rPr>
      </w:pPr>
      <w:r w:rsidRPr="00ED6D5E">
        <w:rPr>
          <w:rFonts w:ascii="Times New Roman" w:hAnsi="Times New Roman" w:cs="Times New Roman"/>
          <w:spacing w:val="-4"/>
          <w:sz w:val="28"/>
          <w:szCs w:val="28"/>
        </w:rPr>
        <w:t>Транспортная система</w:t>
      </w:r>
      <w:r w:rsidRPr="00ED6D5E">
        <w:rPr>
          <w:rFonts w:ascii="Times New Roman" w:hAnsi="Times New Roman" w:cs="Times New Roman"/>
          <w:spacing w:val="-15"/>
          <w:sz w:val="28"/>
          <w:szCs w:val="28"/>
        </w:rPr>
        <w:t xml:space="preserve"> </w:t>
      </w:r>
      <w:r w:rsidRPr="00ED6D5E">
        <w:rPr>
          <w:rFonts w:ascii="Times New Roman" w:hAnsi="Times New Roman" w:cs="Times New Roman"/>
          <w:spacing w:val="-4"/>
          <w:sz w:val="28"/>
          <w:szCs w:val="28"/>
        </w:rPr>
        <w:t>поселения</w:t>
      </w:r>
      <w:r w:rsidRPr="00ED6D5E">
        <w:rPr>
          <w:rFonts w:ascii="Times New Roman" w:hAnsi="Times New Roman" w:cs="Times New Roman"/>
          <w:spacing w:val="-7"/>
          <w:sz w:val="28"/>
          <w:szCs w:val="28"/>
        </w:rPr>
        <w:t xml:space="preserve"> </w:t>
      </w:r>
      <w:r w:rsidRPr="00ED6D5E">
        <w:rPr>
          <w:rFonts w:ascii="Times New Roman" w:hAnsi="Times New Roman" w:cs="Times New Roman"/>
          <w:spacing w:val="-4"/>
          <w:sz w:val="28"/>
          <w:szCs w:val="28"/>
        </w:rPr>
        <w:t>является</w:t>
      </w:r>
      <w:r w:rsidRPr="00ED6D5E">
        <w:rPr>
          <w:rFonts w:ascii="Times New Roman" w:hAnsi="Times New Roman" w:cs="Times New Roman"/>
          <w:spacing w:val="-13"/>
          <w:sz w:val="28"/>
          <w:szCs w:val="28"/>
        </w:rPr>
        <w:t xml:space="preserve"> </w:t>
      </w:r>
      <w:r w:rsidRPr="00ED6D5E">
        <w:rPr>
          <w:rFonts w:ascii="Times New Roman" w:hAnsi="Times New Roman" w:cs="Times New Roman"/>
          <w:spacing w:val="-4"/>
          <w:sz w:val="28"/>
          <w:szCs w:val="28"/>
        </w:rPr>
        <w:t>элементом</w:t>
      </w:r>
      <w:r w:rsidRPr="00ED6D5E">
        <w:rPr>
          <w:rFonts w:ascii="Times New Roman" w:hAnsi="Times New Roman" w:cs="Times New Roman"/>
          <w:spacing w:val="-7"/>
          <w:sz w:val="28"/>
          <w:szCs w:val="28"/>
        </w:rPr>
        <w:t xml:space="preserve"> </w:t>
      </w:r>
      <w:r w:rsidRPr="00ED6D5E">
        <w:rPr>
          <w:rFonts w:ascii="Times New Roman" w:hAnsi="Times New Roman" w:cs="Times New Roman"/>
          <w:spacing w:val="-4"/>
          <w:sz w:val="28"/>
          <w:szCs w:val="28"/>
        </w:rPr>
        <w:t>транспортной си</w:t>
      </w:r>
      <w:r w:rsidRPr="00ED6D5E">
        <w:rPr>
          <w:rFonts w:ascii="Times New Roman" w:hAnsi="Times New Roman" w:cs="Times New Roman"/>
          <w:sz w:val="28"/>
          <w:szCs w:val="28"/>
        </w:rPr>
        <w:t xml:space="preserve">стемы региона, поэтому решение всех задач, связанных с оптимизацией </w:t>
      </w:r>
      <w:r w:rsidRPr="00ED6D5E">
        <w:rPr>
          <w:rFonts w:ascii="Times New Roman" w:hAnsi="Times New Roman" w:cs="Times New Roman"/>
          <w:spacing w:val="-2"/>
          <w:sz w:val="28"/>
          <w:szCs w:val="28"/>
        </w:rPr>
        <w:t>транспортной</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инфраструктуры</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на</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территории,</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не</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может</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быть</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решено</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 xml:space="preserve">только </w:t>
      </w:r>
      <w:r w:rsidRPr="00ED6D5E">
        <w:rPr>
          <w:rFonts w:ascii="Times New Roman" w:hAnsi="Times New Roman" w:cs="Times New Roman"/>
          <w:spacing w:val="-4"/>
          <w:sz w:val="28"/>
          <w:szCs w:val="28"/>
        </w:rPr>
        <w:t>в</w:t>
      </w:r>
      <w:r w:rsidRPr="00ED6D5E">
        <w:rPr>
          <w:rFonts w:ascii="Times New Roman" w:hAnsi="Times New Roman" w:cs="Times New Roman"/>
          <w:spacing w:val="-15"/>
          <w:sz w:val="28"/>
          <w:szCs w:val="28"/>
        </w:rPr>
        <w:t xml:space="preserve"> </w:t>
      </w:r>
      <w:r w:rsidRPr="00ED6D5E">
        <w:rPr>
          <w:rFonts w:ascii="Times New Roman" w:hAnsi="Times New Roman" w:cs="Times New Roman"/>
          <w:spacing w:val="-4"/>
          <w:sz w:val="28"/>
          <w:szCs w:val="28"/>
        </w:rPr>
        <w:t>рамках</w:t>
      </w:r>
      <w:r w:rsidRPr="00ED6D5E">
        <w:rPr>
          <w:rFonts w:ascii="Times New Roman" w:hAnsi="Times New Roman" w:cs="Times New Roman"/>
          <w:spacing w:val="-14"/>
          <w:sz w:val="28"/>
          <w:szCs w:val="28"/>
        </w:rPr>
        <w:t xml:space="preserve"> </w:t>
      </w:r>
      <w:r w:rsidRPr="00ED6D5E">
        <w:rPr>
          <w:rFonts w:ascii="Times New Roman" w:hAnsi="Times New Roman" w:cs="Times New Roman"/>
          <w:spacing w:val="-4"/>
          <w:sz w:val="28"/>
          <w:szCs w:val="28"/>
        </w:rPr>
        <w:t>полномочий органов</w:t>
      </w:r>
      <w:r w:rsidRPr="00ED6D5E">
        <w:rPr>
          <w:rFonts w:ascii="Times New Roman" w:hAnsi="Times New Roman" w:cs="Times New Roman"/>
          <w:spacing w:val="-6"/>
          <w:sz w:val="28"/>
          <w:szCs w:val="28"/>
        </w:rPr>
        <w:t xml:space="preserve"> </w:t>
      </w:r>
      <w:r w:rsidRPr="00ED6D5E">
        <w:rPr>
          <w:rFonts w:ascii="Times New Roman" w:hAnsi="Times New Roman" w:cs="Times New Roman"/>
          <w:spacing w:val="-4"/>
          <w:sz w:val="28"/>
          <w:szCs w:val="28"/>
        </w:rPr>
        <w:t>местного самоуправления</w:t>
      </w:r>
      <w:r w:rsidRPr="00ED6D5E">
        <w:rPr>
          <w:rFonts w:ascii="Times New Roman" w:hAnsi="Times New Roman" w:cs="Times New Roman"/>
          <w:spacing w:val="-15"/>
          <w:sz w:val="28"/>
          <w:szCs w:val="28"/>
        </w:rPr>
        <w:t xml:space="preserve"> </w:t>
      </w:r>
      <w:r w:rsidRPr="00ED6D5E">
        <w:rPr>
          <w:rFonts w:ascii="Times New Roman" w:hAnsi="Times New Roman" w:cs="Times New Roman"/>
          <w:spacing w:val="-4"/>
          <w:sz w:val="28"/>
          <w:szCs w:val="28"/>
        </w:rPr>
        <w:t>муниципального</w:t>
      </w:r>
      <w:r w:rsidRPr="00ED6D5E">
        <w:rPr>
          <w:rFonts w:ascii="Times New Roman" w:hAnsi="Times New Roman" w:cs="Times New Roman"/>
          <w:spacing w:val="-14"/>
          <w:sz w:val="28"/>
          <w:szCs w:val="28"/>
        </w:rPr>
        <w:t xml:space="preserve"> </w:t>
      </w:r>
      <w:r w:rsidRPr="00ED6D5E">
        <w:rPr>
          <w:rFonts w:ascii="Times New Roman" w:hAnsi="Times New Roman" w:cs="Times New Roman"/>
          <w:spacing w:val="-4"/>
          <w:sz w:val="28"/>
          <w:szCs w:val="28"/>
        </w:rPr>
        <w:t>об</w:t>
      </w:r>
      <w:r w:rsidRPr="00ED6D5E">
        <w:rPr>
          <w:rFonts w:ascii="Times New Roman" w:hAnsi="Times New Roman" w:cs="Times New Roman"/>
          <w:sz w:val="28"/>
          <w:szCs w:val="28"/>
        </w:rPr>
        <w:t xml:space="preserve">разования. </w:t>
      </w:r>
      <w:r w:rsidR="009E74E9" w:rsidRPr="00ED6D5E">
        <w:rPr>
          <w:rFonts w:ascii="Times New Roman" w:hAnsi="Times New Roman" w:cs="Times New Roman"/>
          <w:sz w:val="28"/>
          <w:szCs w:val="28"/>
        </w:rPr>
        <w:t xml:space="preserve">Обозначенные </w:t>
      </w:r>
      <w:r w:rsidRPr="00ED6D5E">
        <w:rPr>
          <w:rFonts w:ascii="Times New Roman" w:hAnsi="Times New Roman" w:cs="Times New Roman"/>
          <w:sz w:val="28"/>
          <w:szCs w:val="28"/>
        </w:rPr>
        <w:t>Программ</w:t>
      </w:r>
      <w:r w:rsidR="009E74E9" w:rsidRPr="00ED6D5E">
        <w:rPr>
          <w:rFonts w:ascii="Times New Roman" w:hAnsi="Times New Roman" w:cs="Times New Roman"/>
          <w:sz w:val="28"/>
          <w:szCs w:val="28"/>
        </w:rPr>
        <w:t>ой</w:t>
      </w:r>
      <w:r w:rsidRPr="00ED6D5E">
        <w:rPr>
          <w:rFonts w:ascii="Times New Roman" w:hAnsi="Times New Roman" w:cs="Times New Roman"/>
          <w:sz w:val="28"/>
          <w:szCs w:val="28"/>
        </w:rPr>
        <w:t xml:space="preserve"> предложения по развитию транспортной инфраструктуры предполагается</w:t>
      </w:r>
      <w:r w:rsidRPr="00ED6D5E">
        <w:rPr>
          <w:rFonts w:ascii="Times New Roman" w:hAnsi="Times New Roman" w:cs="Times New Roman"/>
          <w:spacing w:val="-3"/>
          <w:sz w:val="28"/>
          <w:szCs w:val="28"/>
        </w:rPr>
        <w:t xml:space="preserve"> </w:t>
      </w:r>
      <w:r w:rsidRPr="00ED6D5E">
        <w:rPr>
          <w:rFonts w:ascii="Times New Roman" w:hAnsi="Times New Roman" w:cs="Times New Roman"/>
          <w:sz w:val="28"/>
          <w:szCs w:val="28"/>
        </w:rPr>
        <w:t>реализовывать с</w:t>
      </w:r>
      <w:r w:rsidRPr="00ED6D5E">
        <w:rPr>
          <w:rFonts w:ascii="Times New Roman" w:hAnsi="Times New Roman" w:cs="Times New Roman"/>
          <w:spacing w:val="-6"/>
          <w:sz w:val="28"/>
          <w:szCs w:val="28"/>
        </w:rPr>
        <w:t xml:space="preserve"> </w:t>
      </w:r>
      <w:r w:rsidRPr="00ED6D5E">
        <w:rPr>
          <w:rFonts w:ascii="Times New Roman" w:hAnsi="Times New Roman" w:cs="Times New Roman"/>
          <w:sz w:val="28"/>
          <w:szCs w:val="28"/>
        </w:rPr>
        <w:t xml:space="preserve">участием бюджетов всех </w:t>
      </w:r>
      <w:r w:rsidRPr="00ED6D5E">
        <w:rPr>
          <w:rFonts w:ascii="Times New Roman" w:hAnsi="Times New Roman" w:cs="Times New Roman"/>
          <w:spacing w:val="-2"/>
          <w:sz w:val="28"/>
          <w:szCs w:val="28"/>
        </w:rPr>
        <w:t>уровней.</w:t>
      </w:r>
    </w:p>
    <w:p w14:paraId="219B3E03" w14:textId="3DBEEDFD" w:rsidR="00326E2C" w:rsidRPr="00ED6D5E" w:rsidRDefault="004F174A" w:rsidP="001432EB">
      <w:pPr>
        <w:pStyle w:val="ab"/>
        <w:tabs>
          <w:tab w:val="left" w:pos="709"/>
        </w:tabs>
        <w:spacing w:line="360" w:lineRule="auto"/>
        <w:ind w:firstLine="567"/>
        <w:rPr>
          <w:rFonts w:ascii="Times New Roman" w:hAnsi="Times New Roman" w:cs="Times New Roman"/>
          <w:sz w:val="28"/>
          <w:szCs w:val="28"/>
        </w:rPr>
      </w:pPr>
      <w:r w:rsidRPr="00ED6D5E">
        <w:rPr>
          <w:rFonts w:ascii="Times New Roman" w:hAnsi="Times New Roman" w:cs="Times New Roman"/>
          <w:sz w:val="28"/>
          <w:szCs w:val="28"/>
        </w:rPr>
        <w:t>Финансирование</w:t>
      </w:r>
      <w:r w:rsidRPr="00ED6D5E">
        <w:rPr>
          <w:rFonts w:ascii="Times New Roman" w:hAnsi="Times New Roman" w:cs="Times New Roman"/>
          <w:spacing w:val="-19"/>
          <w:sz w:val="28"/>
          <w:szCs w:val="28"/>
        </w:rPr>
        <w:t xml:space="preserve"> </w:t>
      </w:r>
      <w:r w:rsidRPr="00ED6D5E">
        <w:rPr>
          <w:rFonts w:ascii="Times New Roman" w:hAnsi="Times New Roman" w:cs="Times New Roman"/>
          <w:sz w:val="28"/>
          <w:szCs w:val="28"/>
        </w:rPr>
        <w:t>мероприятий</w:t>
      </w:r>
      <w:r w:rsidRPr="00ED6D5E">
        <w:rPr>
          <w:rFonts w:ascii="Times New Roman" w:hAnsi="Times New Roman" w:cs="Times New Roman"/>
          <w:spacing w:val="-2"/>
          <w:sz w:val="28"/>
          <w:szCs w:val="28"/>
        </w:rPr>
        <w:t xml:space="preserve"> </w:t>
      </w:r>
      <w:r w:rsidRPr="00ED6D5E">
        <w:rPr>
          <w:rFonts w:ascii="Times New Roman" w:hAnsi="Times New Roman" w:cs="Times New Roman"/>
          <w:sz w:val="28"/>
          <w:szCs w:val="28"/>
        </w:rPr>
        <w:t>Программы</w:t>
      </w:r>
      <w:r w:rsidRPr="00ED6D5E">
        <w:rPr>
          <w:rFonts w:ascii="Times New Roman" w:hAnsi="Times New Roman" w:cs="Times New Roman"/>
          <w:spacing w:val="-4"/>
          <w:sz w:val="28"/>
          <w:szCs w:val="28"/>
        </w:rPr>
        <w:t xml:space="preserve"> </w:t>
      </w:r>
      <w:r w:rsidRPr="00ED6D5E">
        <w:rPr>
          <w:rFonts w:ascii="Times New Roman" w:hAnsi="Times New Roman" w:cs="Times New Roman"/>
          <w:sz w:val="28"/>
          <w:szCs w:val="28"/>
        </w:rPr>
        <w:t>осуществляется</w:t>
      </w:r>
      <w:r w:rsidRPr="00ED6D5E">
        <w:rPr>
          <w:rFonts w:ascii="Times New Roman" w:hAnsi="Times New Roman" w:cs="Times New Roman"/>
          <w:spacing w:val="-17"/>
          <w:sz w:val="28"/>
          <w:szCs w:val="28"/>
        </w:rPr>
        <w:t xml:space="preserve"> </w:t>
      </w:r>
      <w:r w:rsidRPr="00ED6D5E">
        <w:rPr>
          <w:rFonts w:ascii="Times New Roman" w:hAnsi="Times New Roman" w:cs="Times New Roman"/>
          <w:sz w:val="28"/>
          <w:szCs w:val="28"/>
        </w:rPr>
        <w:t>в</w:t>
      </w:r>
      <w:r w:rsidRPr="00ED6D5E">
        <w:rPr>
          <w:rFonts w:ascii="Times New Roman" w:hAnsi="Times New Roman" w:cs="Times New Roman"/>
          <w:spacing w:val="-17"/>
          <w:sz w:val="28"/>
          <w:szCs w:val="28"/>
        </w:rPr>
        <w:t xml:space="preserve"> </w:t>
      </w:r>
      <w:r w:rsidRPr="00ED6D5E">
        <w:rPr>
          <w:rFonts w:ascii="Times New Roman" w:hAnsi="Times New Roman" w:cs="Times New Roman"/>
          <w:sz w:val="28"/>
          <w:szCs w:val="28"/>
        </w:rPr>
        <w:t>следующих</w:t>
      </w:r>
      <w:r w:rsidRPr="00ED6D5E">
        <w:rPr>
          <w:rFonts w:ascii="Times New Roman" w:hAnsi="Times New Roman" w:cs="Times New Roman"/>
          <w:spacing w:val="-15"/>
          <w:sz w:val="28"/>
          <w:szCs w:val="28"/>
        </w:rPr>
        <w:t xml:space="preserve"> </w:t>
      </w:r>
      <w:r w:rsidRPr="00ED6D5E">
        <w:rPr>
          <w:rFonts w:ascii="Times New Roman" w:hAnsi="Times New Roman" w:cs="Times New Roman"/>
          <w:sz w:val="28"/>
          <w:szCs w:val="28"/>
        </w:rPr>
        <w:t>формах</w:t>
      </w:r>
      <w:r w:rsidRPr="00ED6D5E">
        <w:rPr>
          <w:rFonts w:ascii="Times New Roman" w:hAnsi="Times New Roman" w:cs="Times New Roman"/>
          <w:spacing w:val="-13"/>
          <w:sz w:val="28"/>
          <w:szCs w:val="28"/>
        </w:rPr>
        <w:t xml:space="preserve"> </w:t>
      </w:r>
      <w:r w:rsidRPr="00ED6D5E">
        <w:rPr>
          <w:rFonts w:ascii="Times New Roman" w:hAnsi="Times New Roman" w:cs="Times New Roman"/>
          <w:sz w:val="28"/>
          <w:szCs w:val="28"/>
        </w:rPr>
        <w:t>бюджетных</w:t>
      </w:r>
      <w:r w:rsidRPr="00ED6D5E">
        <w:rPr>
          <w:rFonts w:ascii="Times New Roman" w:hAnsi="Times New Roman" w:cs="Times New Roman"/>
          <w:spacing w:val="-8"/>
          <w:sz w:val="28"/>
          <w:szCs w:val="28"/>
        </w:rPr>
        <w:t xml:space="preserve"> </w:t>
      </w:r>
      <w:r w:rsidRPr="00ED6D5E">
        <w:rPr>
          <w:rFonts w:ascii="Times New Roman" w:hAnsi="Times New Roman" w:cs="Times New Roman"/>
          <w:sz w:val="28"/>
          <w:szCs w:val="28"/>
        </w:rPr>
        <w:t>ассигнований: оплата</w:t>
      </w:r>
      <w:r w:rsidRPr="00ED6D5E">
        <w:rPr>
          <w:rFonts w:ascii="Times New Roman" w:hAnsi="Times New Roman" w:cs="Times New Roman"/>
          <w:spacing w:val="-15"/>
          <w:sz w:val="28"/>
          <w:szCs w:val="28"/>
        </w:rPr>
        <w:t xml:space="preserve"> </w:t>
      </w:r>
      <w:r w:rsidRPr="00ED6D5E">
        <w:rPr>
          <w:rFonts w:ascii="Times New Roman" w:hAnsi="Times New Roman" w:cs="Times New Roman"/>
          <w:sz w:val="28"/>
          <w:szCs w:val="28"/>
        </w:rPr>
        <w:t>муниципальных</w:t>
      </w:r>
      <w:r w:rsidRPr="00ED6D5E">
        <w:rPr>
          <w:rFonts w:ascii="Times New Roman" w:hAnsi="Times New Roman" w:cs="Times New Roman"/>
          <w:spacing w:val="-7"/>
          <w:sz w:val="28"/>
          <w:szCs w:val="28"/>
        </w:rPr>
        <w:t xml:space="preserve"> </w:t>
      </w:r>
      <w:r w:rsidRPr="00ED6D5E">
        <w:rPr>
          <w:rFonts w:ascii="Times New Roman" w:hAnsi="Times New Roman" w:cs="Times New Roman"/>
          <w:sz w:val="28"/>
          <w:szCs w:val="28"/>
        </w:rPr>
        <w:t xml:space="preserve">контрактов </w:t>
      </w:r>
      <w:r w:rsidRPr="00ED6D5E">
        <w:rPr>
          <w:rFonts w:ascii="Times New Roman" w:hAnsi="Times New Roman" w:cs="Times New Roman"/>
          <w:spacing w:val="-4"/>
          <w:sz w:val="28"/>
          <w:szCs w:val="28"/>
        </w:rPr>
        <w:t>на</w:t>
      </w:r>
      <w:r w:rsidRPr="00ED6D5E">
        <w:rPr>
          <w:rFonts w:ascii="Times New Roman" w:hAnsi="Times New Roman" w:cs="Times New Roman"/>
          <w:spacing w:val="-5"/>
          <w:sz w:val="28"/>
          <w:szCs w:val="28"/>
        </w:rPr>
        <w:t xml:space="preserve"> </w:t>
      </w:r>
      <w:r w:rsidRPr="00ED6D5E">
        <w:rPr>
          <w:rFonts w:ascii="Times New Roman" w:hAnsi="Times New Roman" w:cs="Times New Roman"/>
          <w:spacing w:val="-4"/>
          <w:sz w:val="28"/>
          <w:szCs w:val="28"/>
        </w:rPr>
        <w:t>поставку</w:t>
      </w:r>
      <w:r w:rsidRPr="00ED6D5E">
        <w:rPr>
          <w:rFonts w:ascii="Times New Roman" w:hAnsi="Times New Roman" w:cs="Times New Roman"/>
          <w:sz w:val="28"/>
          <w:szCs w:val="28"/>
        </w:rPr>
        <w:t xml:space="preserve"> </w:t>
      </w:r>
      <w:r w:rsidRPr="00ED6D5E">
        <w:rPr>
          <w:rFonts w:ascii="Times New Roman" w:hAnsi="Times New Roman" w:cs="Times New Roman"/>
          <w:spacing w:val="-4"/>
          <w:sz w:val="28"/>
          <w:szCs w:val="28"/>
        </w:rPr>
        <w:t>товаров,</w:t>
      </w:r>
      <w:r w:rsidRPr="00ED6D5E">
        <w:rPr>
          <w:rFonts w:ascii="Times New Roman" w:hAnsi="Times New Roman" w:cs="Times New Roman"/>
          <w:sz w:val="28"/>
          <w:szCs w:val="28"/>
        </w:rPr>
        <w:t xml:space="preserve"> </w:t>
      </w:r>
      <w:r w:rsidRPr="00ED6D5E">
        <w:rPr>
          <w:rFonts w:ascii="Times New Roman" w:hAnsi="Times New Roman" w:cs="Times New Roman"/>
          <w:spacing w:val="-4"/>
          <w:sz w:val="28"/>
          <w:szCs w:val="28"/>
        </w:rPr>
        <w:t>выполнение</w:t>
      </w:r>
      <w:r w:rsidRPr="00ED6D5E">
        <w:rPr>
          <w:rFonts w:ascii="Times New Roman" w:hAnsi="Times New Roman" w:cs="Times New Roman"/>
          <w:spacing w:val="26"/>
          <w:sz w:val="28"/>
          <w:szCs w:val="28"/>
        </w:rPr>
        <w:t xml:space="preserve"> </w:t>
      </w:r>
      <w:r w:rsidRPr="00ED6D5E">
        <w:rPr>
          <w:rFonts w:ascii="Times New Roman" w:hAnsi="Times New Roman" w:cs="Times New Roman"/>
          <w:spacing w:val="-4"/>
          <w:sz w:val="28"/>
          <w:szCs w:val="28"/>
        </w:rPr>
        <w:t>работ</w:t>
      </w:r>
      <w:r w:rsidR="00326E2C" w:rsidRPr="00ED6D5E">
        <w:rPr>
          <w:rFonts w:ascii="Times New Roman" w:hAnsi="Times New Roman" w:cs="Times New Roman"/>
          <w:spacing w:val="-4"/>
          <w:sz w:val="28"/>
          <w:szCs w:val="28"/>
        </w:rPr>
        <w:t>;</w:t>
      </w:r>
      <w:r w:rsidRPr="00ED6D5E">
        <w:rPr>
          <w:rFonts w:ascii="Times New Roman" w:hAnsi="Times New Roman" w:cs="Times New Roman"/>
          <w:spacing w:val="-4"/>
          <w:sz w:val="28"/>
          <w:szCs w:val="28"/>
        </w:rPr>
        <w:t xml:space="preserve"> оказание</w:t>
      </w:r>
      <w:r w:rsidRPr="00ED6D5E">
        <w:rPr>
          <w:rFonts w:ascii="Times New Roman" w:hAnsi="Times New Roman" w:cs="Times New Roman"/>
          <w:spacing w:val="14"/>
          <w:sz w:val="28"/>
          <w:szCs w:val="28"/>
        </w:rPr>
        <w:t xml:space="preserve"> </w:t>
      </w:r>
      <w:r w:rsidRPr="00ED6D5E">
        <w:rPr>
          <w:rFonts w:ascii="Times New Roman" w:hAnsi="Times New Roman" w:cs="Times New Roman"/>
          <w:spacing w:val="-4"/>
          <w:sz w:val="28"/>
          <w:szCs w:val="28"/>
        </w:rPr>
        <w:t>услуг для муниципальных</w:t>
      </w:r>
      <w:r w:rsidRPr="00ED6D5E">
        <w:rPr>
          <w:rFonts w:ascii="Times New Roman" w:hAnsi="Times New Roman" w:cs="Times New Roman"/>
          <w:spacing w:val="-2"/>
          <w:sz w:val="28"/>
          <w:szCs w:val="28"/>
        </w:rPr>
        <w:t xml:space="preserve"> нужд</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в</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целях</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реализации</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полномочий</w:t>
      </w:r>
      <w:r w:rsidRPr="00ED6D5E">
        <w:rPr>
          <w:rFonts w:ascii="Times New Roman" w:hAnsi="Times New Roman" w:cs="Times New Roman"/>
          <w:spacing w:val="-16"/>
          <w:sz w:val="28"/>
          <w:szCs w:val="28"/>
        </w:rPr>
        <w:t xml:space="preserve"> </w:t>
      </w:r>
      <w:r w:rsidR="005A5EA9" w:rsidRPr="00ED6D5E">
        <w:rPr>
          <w:rFonts w:ascii="Times New Roman" w:hAnsi="Times New Roman" w:cs="Times New Roman"/>
          <w:spacing w:val="-2"/>
          <w:sz w:val="28"/>
          <w:szCs w:val="28"/>
        </w:rPr>
        <w:t>городского</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поселения</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по</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ремонту</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 xml:space="preserve">дорог </w:t>
      </w:r>
      <w:r w:rsidRPr="00ED6D5E">
        <w:rPr>
          <w:rFonts w:ascii="Times New Roman" w:hAnsi="Times New Roman" w:cs="Times New Roman"/>
          <w:sz w:val="28"/>
          <w:szCs w:val="28"/>
        </w:rPr>
        <w:t>местного значения.</w:t>
      </w:r>
    </w:p>
    <w:p w14:paraId="6A539D8C" w14:textId="77777777" w:rsidR="00D03820" w:rsidRPr="00ED6D5E" w:rsidRDefault="004F174A" w:rsidP="001432EB">
      <w:pPr>
        <w:pStyle w:val="ab"/>
        <w:tabs>
          <w:tab w:val="left" w:pos="709"/>
        </w:tabs>
        <w:spacing w:line="360" w:lineRule="auto"/>
        <w:ind w:firstLine="567"/>
        <w:rPr>
          <w:rFonts w:ascii="Times New Roman" w:hAnsi="Times New Roman" w:cs="Times New Roman"/>
          <w:sz w:val="28"/>
          <w:szCs w:val="28"/>
        </w:rPr>
      </w:pPr>
      <w:r w:rsidRPr="00ED6D5E">
        <w:rPr>
          <w:rFonts w:ascii="Times New Roman" w:hAnsi="Times New Roman" w:cs="Times New Roman"/>
          <w:spacing w:val="-2"/>
          <w:sz w:val="28"/>
          <w:szCs w:val="28"/>
        </w:rPr>
        <w:t>Указанные</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в</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настоящей</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Программе</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средства,</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необходимые</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на</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реализа</w:t>
      </w:r>
      <w:r w:rsidRPr="00ED6D5E">
        <w:rPr>
          <w:rFonts w:ascii="Times New Roman" w:hAnsi="Times New Roman" w:cs="Times New Roman"/>
          <w:sz w:val="28"/>
          <w:szCs w:val="28"/>
        </w:rPr>
        <w:t>цию</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мероприятий,</w:t>
      </w:r>
      <w:r w:rsidRPr="00ED6D5E">
        <w:rPr>
          <w:rFonts w:ascii="Times New Roman" w:hAnsi="Times New Roman" w:cs="Times New Roman"/>
          <w:spacing w:val="-8"/>
          <w:sz w:val="28"/>
          <w:szCs w:val="28"/>
        </w:rPr>
        <w:t xml:space="preserve"> </w:t>
      </w:r>
      <w:r w:rsidRPr="00ED6D5E">
        <w:rPr>
          <w:rFonts w:ascii="Times New Roman" w:hAnsi="Times New Roman" w:cs="Times New Roman"/>
          <w:sz w:val="28"/>
          <w:szCs w:val="28"/>
        </w:rPr>
        <w:t>рассчитаны</w:t>
      </w:r>
      <w:r w:rsidRPr="00ED6D5E">
        <w:rPr>
          <w:rFonts w:ascii="Times New Roman" w:hAnsi="Times New Roman" w:cs="Times New Roman"/>
          <w:spacing w:val="-11"/>
          <w:sz w:val="28"/>
          <w:szCs w:val="28"/>
        </w:rPr>
        <w:t xml:space="preserve"> </w:t>
      </w:r>
      <w:r w:rsidRPr="00ED6D5E">
        <w:rPr>
          <w:rFonts w:ascii="Times New Roman" w:hAnsi="Times New Roman" w:cs="Times New Roman"/>
          <w:sz w:val="28"/>
          <w:szCs w:val="28"/>
        </w:rPr>
        <w:t>для</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ремонта</w:t>
      </w:r>
      <w:r w:rsidRPr="00ED6D5E">
        <w:rPr>
          <w:rFonts w:ascii="Times New Roman" w:hAnsi="Times New Roman" w:cs="Times New Roman"/>
          <w:spacing w:val="-16"/>
          <w:sz w:val="28"/>
          <w:szCs w:val="28"/>
        </w:rPr>
        <w:t xml:space="preserve"> </w:t>
      </w:r>
      <w:r w:rsidRPr="00ED6D5E">
        <w:rPr>
          <w:rFonts w:ascii="Times New Roman" w:hAnsi="Times New Roman" w:cs="Times New Roman"/>
          <w:sz w:val="28"/>
          <w:szCs w:val="28"/>
        </w:rPr>
        <w:t>автомобильных</w:t>
      </w:r>
      <w:r w:rsidRPr="00ED6D5E">
        <w:rPr>
          <w:rFonts w:ascii="Times New Roman" w:hAnsi="Times New Roman" w:cs="Times New Roman"/>
          <w:spacing w:val="-1"/>
          <w:sz w:val="28"/>
          <w:szCs w:val="28"/>
        </w:rPr>
        <w:t xml:space="preserve"> </w:t>
      </w:r>
      <w:r w:rsidRPr="00ED6D5E">
        <w:rPr>
          <w:rFonts w:ascii="Times New Roman" w:hAnsi="Times New Roman" w:cs="Times New Roman"/>
          <w:sz w:val="28"/>
          <w:szCs w:val="28"/>
        </w:rPr>
        <w:t>до</w:t>
      </w:r>
      <w:r w:rsidRPr="00ED6D5E">
        <w:rPr>
          <w:rFonts w:ascii="Times New Roman" w:hAnsi="Times New Roman" w:cs="Times New Roman"/>
          <w:spacing w:val="-4"/>
          <w:sz w:val="28"/>
          <w:szCs w:val="28"/>
        </w:rPr>
        <w:t>рог</w:t>
      </w:r>
      <w:r w:rsidRPr="00ED6D5E">
        <w:rPr>
          <w:rFonts w:ascii="Times New Roman" w:hAnsi="Times New Roman" w:cs="Times New Roman"/>
          <w:spacing w:val="-15"/>
          <w:sz w:val="28"/>
          <w:szCs w:val="28"/>
        </w:rPr>
        <w:t xml:space="preserve"> </w:t>
      </w:r>
      <w:r w:rsidRPr="00ED6D5E">
        <w:rPr>
          <w:rFonts w:ascii="Times New Roman" w:hAnsi="Times New Roman" w:cs="Times New Roman"/>
          <w:spacing w:val="-4"/>
          <w:sz w:val="28"/>
          <w:szCs w:val="28"/>
        </w:rPr>
        <w:t>общего</w:t>
      </w:r>
      <w:r w:rsidRPr="00ED6D5E">
        <w:rPr>
          <w:rFonts w:ascii="Times New Roman" w:hAnsi="Times New Roman" w:cs="Times New Roman"/>
          <w:spacing w:val="-14"/>
          <w:sz w:val="28"/>
          <w:szCs w:val="28"/>
        </w:rPr>
        <w:t xml:space="preserve"> </w:t>
      </w:r>
      <w:r w:rsidRPr="00ED6D5E">
        <w:rPr>
          <w:rFonts w:ascii="Times New Roman" w:hAnsi="Times New Roman" w:cs="Times New Roman"/>
          <w:spacing w:val="-4"/>
          <w:sz w:val="28"/>
          <w:szCs w:val="28"/>
        </w:rPr>
        <w:t>пользования</w:t>
      </w:r>
      <w:r w:rsidRPr="00ED6D5E">
        <w:rPr>
          <w:rFonts w:ascii="Times New Roman" w:hAnsi="Times New Roman" w:cs="Times New Roman"/>
          <w:spacing w:val="-14"/>
          <w:sz w:val="28"/>
          <w:szCs w:val="28"/>
        </w:rPr>
        <w:t xml:space="preserve"> </w:t>
      </w:r>
      <w:r w:rsidRPr="00ED6D5E">
        <w:rPr>
          <w:rFonts w:ascii="Times New Roman" w:hAnsi="Times New Roman" w:cs="Times New Roman"/>
          <w:spacing w:val="-4"/>
          <w:sz w:val="28"/>
          <w:szCs w:val="28"/>
        </w:rPr>
        <w:t>местного</w:t>
      </w:r>
      <w:r w:rsidRPr="00ED6D5E">
        <w:rPr>
          <w:rFonts w:ascii="Times New Roman" w:hAnsi="Times New Roman" w:cs="Times New Roman"/>
          <w:spacing w:val="-8"/>
          <w:sz w:val="28"/>
          <w:szCs w:val="28"/>
        </w:rPr>
        <w:t xml:space="preserve"> </w:t>
      </w:r>
      <w:r w:rsidRPr="00ED6D5E">
        <w:rPr>
          <w:rFonts w:ascii="Times New Roman" w:hAnsi="Times New Roman" w:cs="Times New Roman"/>
          <w:spacing w:val="-4"/>
          <w:sz w:val="28"/>
          <w:szCs w:val="28"/>
        </w:rPr>
        <w:t>значения</w:t>
      </w:r>
      <w:r w:rsidRPr="00ED6D5E">
        <w:rPr>
          <w:rFonts w:ascii="Times New Roman" w:hAnsi="Times New Roman" w:cs="Times New Roman"/>
          <w:spacing w:val="-10"/>
          <w:sz w:val="28"/>
          <w:szCs w:val="28"/>
        </w:rPr>
        <w:t xml:space="preserve"> </w:t>
      </w:r>
      <w:r w:rsidRPr="00ED6D5E">
        <w:rPr>
          <w:rFonts w:ascii="Times New Roman" w:hAnsi="Times New Roman" w:cs="Times New Roman"/>
          <w:spacing w:val="-4"/>
          <w:sz w:val="28"/>
          <w:szCs w:val="28"/>
        </w:rPr>
        <w:t>и</w:t>
      </w:r>
      <w:r w:rsidRPr="00ED6D5E">
        <w:rPr>
          <w:rFonts w:ascii="Times New Roman" w:hAnsi="Times New Roman" w:cs="Times New Roman"/>
          <w:spacing w:val="-15"/>
          <w:sz w:val="28"/>
          <w:szCs w:val="28"/>
        </w:rPr>
        <w:t xml:space="preserve"> </w:t>
      </w:r>
      <w:r w:rsidRPr="00ED6D5E">
        <w:rPr>
          <w:rFonts w:ascii="Times New Roman" w:hAnsi="Times New Roman" w:cs="Times New Roman"/>
          <w:spacing w:val="-4"/>
          <w:sz w:val="28"/>
          <w:szCs w:val="28"/>
        </w:rPr>
        <w:t>улично-дорожной</w:t>
      </w:r>
      <w:r w:rsidRPr="00ED6D5E">
        <w:rPr>
          <w:rFonts w:ascii="Times New Roman" w:hAnsi="Times New Roman" w:cs="Times New Roman"/>
          <w:spacing w:val="-14"/>
          <w:sz w:val="28"/>
          <w:szCs w:val="28"/>
        </w:rPr>
        <w:t xml:space="preserve"> </w:t>
      </w:r>
      <w:r w:rsidRPr="00ED6D5E">
        <w:rPr>
          <w:rFonts w:ascii="Times New Roman" w:hAnsi="Times New Roman" w:cs="Times New Roman"/>
          <w:spacing w:val="-4"/>
          <w:sz w:val="28"/>
          <w:szCs w:val="28"/>
        </w:rPr>
        <w:t>сети,</w:t>
      </w:r>
      <w:r w:rsidRPr="00ED6D5E">
        <w:rPr>
          <w:rFonts w:ascii="Times New Roman" w:hAnsi="Times New Roman" w:cs="Times New Roman"/>
          <w:spacing w:val="-14"/>
          <w:sz w:val="28"/>
          <w:szCs w:val="28"/>
        </w:rPr>
        <w:t xml:space="preserve"> </w:t>
      </w:r>
      <w:r w:rsidRPr="00ED6D5E">
        <w:rPr>
          <w:rFonts w:ascii="Times New Roman" w:hAnsi="Times New Roman" w:cs="Times New Roman"/>
          <w:spacing w:val="-4"/>
          <w:sz w:val="28"/>
          <w:szCs w:val="28"/>
        </w:rPr>
        <w:t xml:space="preserve">уровень </w:t>
      </w:r>
      <w:r w:rsidRPr="00ED6D5E">
        <w:rPr>
          <w:rFonts w:ascii="Times New Roman" w:hAnsi="Times New Roman" w:cs="Times New Roman"/>
          <w:sz w:val="28"/>
          <w:szCs w:val="28"/>
        </w:rPr>
        <w:t xml:space="preserve">состояния </w:t>
      </w:r>
      <w:r w:rsidRPr="00ED6D5E">
        <w:rPr>
          <w:rFonts w:ascii="Times New Roman" w:hAnsi="Times New Roman" w:cs="Times New Roman"/>
          <w:sz w:val="28"/>
          <w:szCs w:val="28"/>
        </w:rPr>
        <w:lastRenderedPageBreak/>
        <w:t>которых требует дополнительных финансовых вложений к возможностям</w:t>
      </w:r>
      <w:r w:rsidRPr="00ED6D5E">
        <w:rPr>
          <w:rFonts w:ascii="Times New Roman" w:hAnsi="Times New Roman" w:cs="Times New Roman"/>
          <w:spacing w:val="-19"/>
          <w:sz w:val="28"/>
          <w:szCs w:val="28"/>
        </w:rPr>
        <w:t xml:space="preserve"> </w:t>
      </w:r>
      <w:r w:rsidRPr="00ED6D5E">
        <w:rPr>
          <w:rFonts w:ascii="Times New Roman" w:hAnsi="Times New Roman" w:cs="Times New Roman"/>
          <w:sz w:val="28"/>
          <w:szCs w:val="28"/>
        </w:rPr>
        <w:t>местного</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бюджета</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для</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изготовления</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проектной</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документации</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 xml:space="preserve">и </w:t>
      </w:r>
      <w:r w:rsidRPr="00ED6D5E">
        <w:rPr>
          <w:rFonts w:ascii="Times New Roman" w:hAnsi="Times New Roman" w:cs="Times New Roman"/>
          <w:spacing w:val="-2"/>
          <w:sz w:val="28"/>
          <w:szCs w:val="28"/>
        </w:rPr>
        <w:t>строительства</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дорог улично-дорожной</w:t>
      </w:r>
      <w:r w:rsidRPr="00ED6D5E">
        <w:rPr>
          <w:rFonts w:ascii="Times New Roman" w:hAnsi="Times New Roman" w:cs="Times New Roman"/>
          <w:spacing w:val="-15"/>
          <w:sz w:val="28"/>
          <w:szCs w:val="28"/>
        </w:rPr>
        <w:t xml:space="preserve"> </w:t>
      </w:r>
      <w:r w:rsidRPr="00ED6D5E">
        <w:rPr>
          <w:rFonts w:ascii="Times New Roman" w:hAnsi="Times New Roman" w:cs="Times New Roman"/>
          <w:spacing w:val="-2"/>
          <w:sz w:val="28"/>
          <w:szCs w:val="28"/>
        </w:rPr>
        <w:t>сети.</w:t>
      </w:r>
    </w:p>
    <w:p w14:paraId="5967E41C" w14:textId="128097FE" w:rsidR="004F174A" w:rsidRPr="00ED6D5E" w:rsidRDefault="004F174A" w:rsidP="001432EB">
      <w:pPr>
        <w:pStyle w:val="ab"/>
        <w:tabs>
          <w:tab w:val="left" w:pos="709"/>
        </w:tabs>
        <w:spacing w:line="360" w:lineRule="auto"/>
        <w:ind w:firstLine="567"/>
        <w:rPr>
          <w:rFonts w:ascii="Times New Roman" w:hAnsi="Times New Roman" w:cs="Times New Roman"/>
          <w:sz w:val="28"/>
          <w:szCs w:val="28"/>
        </w:rPr>
      </w:pPr>
      <w:r w:rsidRPr="00ED6D5E">
        <w:rPr>
          <w:rFonts w:ascii="Times New Roman" w:hAnsi="Times New Roman" w:cs="Times New Roman"/>
          <w:sz w:val="28"/>
          <w:szCs w:val="28"/>
        </w:rPr>
        <w:t>Реальная</w:t>
      </w:r>
      <w:r w:rsidRPr="00ED6D5E">
        <w:rPr>
          <w:rFonts w:ascii="Times New Roman" w:hAnsi="Times New Roman" w:cs="Times New Roman"/>
          <w:spacing w:val="-12"/>
          <w:sz w:val="28"/>
          <w:szCs w:val="28"/>
        </w:rPr>
        <w:t xml:space="preserve"> </w:t>
      </w:r>
      <w:r w:rsidRPr="00ED6D5E">
        <w:rPr>
          <w:rFonts w:ascii="Times New Roman" w:hAnsi="Times New Roman" w:cs="Times New Roman"/>
          <w:sz w:val="28"/>
          <w:szCs w:val="28"/>
        </w:rPr>
        <w:t>ситуация</w:t>
      </w:r>
      <w:r w:rsidRPr="00ED6D5E">
        <w:rPr>
          <w:rFonts w:ascii="Times New Roman" w:hAnsi="Times New Roman" w:cs="Times New Roman"/>
          <w:spacing w:val="-11"/>
          <w:sz w:val="28"/>
          <w:szCs w:val="28"/>
        </w:rPr>
        <w:t xml:space="preserve"> </w:t>
      </w:r>
      <w:r w:rsidRPr="00ED6D5E">
        <w:rPr>
          <w:rFonts w:ascii="Times New Roman" w:hAnsi="Times New Roman" w:cs="Times New Roman"/>
          <w:sz w:val="28"/>
          <w:szCs w:val="28"/>
        </w:rPr>
        <w:t>с</w:t>
      </w:r>
      <w:r w:rsidRPr="00ED6D5E">
        <w:rPr>
          <w:rFonts w:ascii="Times New Roman" w:hAnsi="Times New Roman" w:cs="Times New Roman"/>
          <w:spacing w:val="-19"/>
          <w:sz w:val="28"/>
          <w:szCs w:val="28"/>
        </w:rPr>
        <w:t xml:space="preserve"> </w:t>
      </w:r>
      <w:r w:rsidRPr="00ED6D5E">
        <w:rPr>
          <w:rFonts w:ascii="Times New Roman" w:hAnsi="Times New Roman" w:cs="Times New Roman"/>
          <w:sz w:val="28"/>
          <w:szCs w:val="28"/>
        </w:rPr>
        <w:t>возможностями</w:t>
      </w:r>
      <w:r w:rsidRPr="00ED6D5E">
        <w:rPr>
          <w:rFonts w:ascii="Times New Roman" w:hAnsi="Times New Roman" w:cs="Times New Roman"/>
          <w:spacing w:val="-2"/>
          <w:sz w:val="28"/>
          <w:szCs w:val="28"/>
        </w:rPr>
        <w:t xml:space="preserve"> </w:t>
      </w:r>
      <w:r w:rsidRPr="00ED6D5E">
        <w:rPr>
          <w:rFonts w:ascii="Times New Roman" w:hAnsi="Times New Roman" w:cs="Times New Roman"/>
          <w:sz w:val="28"/>
          <w:szCs w:val="28"/>
        </w:rPr>
        <w:t>федерального и</w:t>
      </w:r>
      <w:r w:rsidRPr="00ED6D5E">
        <w:rPr>
          <w:rFonts w:ascii="Times New Roman" w:hAnsi="Times New Roman" w:cs="Times New Roman"/>
          <w:spacing w:val="-19"/>
          <w:sz w:val="28"/>
          <w:szCs w:val="28"/>
        </w:rPr>
        <w:t xml:space="preserve"> </w:t>
      </w:r>
      <w:r w:rsidRPr="00ED6D5E">
        <w:rPr>
          <w:rFonts w:ascii="Times New Roman" w:hAnsi="Times New Roman" w:cs="Times New Roman"/>
          <w:sz w:val="28"/>
          <w:szCs w:val="28"/>
        </w:rPr>
        <w:t>областного</w:t>
      </w:r>
      <w:r w:rsidRPr="00ED6D5E">
        <w:rPr>
          <w:rFonts w:ascii="Times New Roman" w:hAnsi="Times New Roman" w:cs="Times New Roman"/>
          <w:spacing w:val="-9"/>
          <w:sz w:val="28"/>
          <w:szCs w:val="28"/>
        </w:rPr>
        <w:t xml:space="preserve"> </w:t>
      </w:r>
      <w:r w:rsidRPr="00ED6D5E">
        <w:rPr>
          <w:rFonts w:ascii="Times New Roman" w:hAnsi="Times New Roman" w:cs="Times New Roman"/>
          <w:sz w:val="28"/>
          <w:szCs w:val="28"/>
        </w:rPr>
        <w:t>бюд</w:t>
      </w:r>
      <w:r w:rsidRPr="00ED6D5E">
        <w:rPr>
          <w:rFonts w:ascii="Times New Roman" w:hAnsi="Times New Roman" w:cs="Times New Roman"/>
          <w:spacing w:val="-2"/>
          <w:sz w:val="28"/>
          <w:szCs w:val="28"/>
        </w:rPr>
        <w:t>жетов</w:t>
      </w:r>
      <w:r w:rsidRPr="00ED6D5E">
        <w:rPr>
          <w:rFonts w:ascii="Times New Roman" w:hAnsi="Times New Roman" w:cs="Times New Roman"/>
          <w:spacing w:val="-12"/>
          <w:sz w:val="28"/>
          <w:szCs w:val="28"/>
        </w:rPr>
        <w:t xml:space="preserve"> </w:t>
      </w:r>
      <w:r w:rsidRPr="00ED6D5E">
        <w:rPr>
          <w:rFonts w:ascii="Times New Roman" w:hAnsi="Times New Roman" w:cs="Times New Roman"/>
          <w:spacing w:val="-2"/>
          <w:sz w:val="28"/>
          <w:szCs w:val="28"/>
        </w:rPr>
        <w:t>пока</w:t>
      </w:r>
      <w:r w:rsidRPr="00ED6D5E">
        <w:rPr>
          <w:rFonts w:ascii="Times New Roman" w:hAnsi="Times New Roman" w:cs="Times New Roman"/>
          <w:spacing w:val="-15"/>
          <w:sz w:val="28"/>
          <w:szCs w:val="28"/>
        </w:rPr>
        <w:t xml:space="preserve"> </w:t>
      </w:r>
      <w:r w:rsidRPr="00ED6D5E">
        <w:rPr>
          <w:rFonts w:ascii="Times New Roman" w:hAnsi="Times New Roman" w:cs="Times New Roman"/>
          <w:spacing w:val="-2"/>
          <w:sz w:val="28"/>
          <w:szCs w:val="28"/>
        </w:rPr>
        <w:t>не</w:t>
      </w:r>
      <w:r w:rsidRPr="00ED6D5E">
        <w:rPr>
          <w:rFonts w:ascii="Times New Roman" w:hAnsi="Times New Roman" w:cs="Times New Roman"/>
          <w:spacing w:val="-14"/>
          <w:sz w:val="28"/>
          <w:szCs w:val="28"/>
        </w:rPr>
        <w:t xml:space="preserve"> </w:t>
      </w:r>
      <w:r w:rsidRPr="00ED6D5E">
        <w:rPr>
          <w:rFonts w:ascii="Times New Roman" w:hAnsi="Times New Roman" w:cs="Times New Roman"/>
          <w:spacing w:val="-2"/>
          <w:sz w:val="28"/>
          <w:szCs w:val="28"/>
        </w:rPr>
        <w:t>позволяет</w:t>
      </w:r>
      <w:r w:rsidRPr="00ED6D5E">
        <w:rPr>
          <w:rFonts w:ascii="Times New Roman" w:hAnsi="Times New Roman" w:cs="Times New Roman"/>
          <w:spacing w:val="-8"/>
          <w:sz w:val="28"/>
          <w:szCs w:val="28"/>
        </w:rPr>
        <w:t xml:space="preserve"> </w:t>
      </w:r>
      <w:r w:rsidRPr="00ED6D5E">
        <w:rPr>
          <w:rFonts w:ascii="Times New Roman" w:hAnsi="Times New Roman" w:cs="Times New Roman"/>
          <w:spacing w:val="-2"/>
          <w:sz w:val="28"/>
          <w:szCs w:val="28"/>
        </w:rPr>
        <w:t>обеспечить</w:t>
      </w:r>
      <w:r w:rsidRPr="00ED6D5E">
        <w:rPr>
          <w:rFonts w:ascii="Times New Roman" w:hAnsi="Times New Roman" w:cs="Times New Roman"/>
          <w:spacing w:val="-5"/>
          <w:sz w:val="28"/>
          <w:szCs w:val="28"/>
        </w:rPr>
        <w:t xml:space="preserve"> </w:t>
      </w:r>
      <w:r w:rsidRPr="00ED6D5E">
        <w:rPr>
          <w:rFonts w:ascii="Times New Roman" w:hAnsi="Times New Roman" w:cs="Times New Roman"/>
          <w:spacing w:val="-2"/>
          <w:sz w:val="28"/>
          <w:szCs w:val="28"/>
        </w:rPr>
        <w:t>конкретное</w:t>
      </w:r>
      <w:r w:rsidRPr="00ED6D5E">
        <w:rPr>
          <w:rFonts w:ascii="Times New Roman" w:hAnsi="Times New Roman" w:cs="Times New Roman"/>
          <w:spacing w:val="-4"/>
          <w:sz w:val="28"/>
          <w:szCs w:val="28"/>
        </w:rPr>
        <w:t xml:space="preserve"> </w:t>
      </w:r>
      <w:r w:rsidRPr="00ED6D5E">
        <w:rPr>
          <w:rFonts w:ascii="Times New Roman" w:hAnsi="Times New Roman" w:cs="Times New Roman"/>
          <w:spacing w:val="-2"/>
          <w:sz w:val="28"/>
          <w:szCs w:val="28"/>
        </w:rPr>
        <w:t>планирование мероприятий такого</w:t>
      </w:r>
      <w:r w:rsidRPr="00ED6D5E">
        <w:rPr>
          <w:rFonts w:ascii="Times New Roman" w:hAnsi="Times New Roman" w:cs="Times New Roman"/>
          <w:spacing w:val="-12"/>
          <w:sz w:val="28"/>
          <w:szCs w:val="28"/>
        </w:rPr>
        <w:t xml:space="preserve"> </w:t>
      </w:r>
      <w:r w:rsidRPr="00ED6D5E">
        <w:rPr>
          <w:rFonts w:ascii="Times New Roman" w:hAnsi="Times New Roman" w:cs="Times New Roman"/>
          <w:spacing w:val="-2"/>
          <w:sz w:val="28"/>
          <w:szCs w:val="28"/>
        </w:rPr>
        <w:t>рода</w:t>
      </w:r>
      <w:r w:rsidRPr="00ED6D5E">
        <w:rPr>
          <w:rFonts w:ascii="Times New Roman" w:hAnsi="Times New Roman" w:cs="Times New Roman"/>
          <w:spacing w:val="-15"/>
          <w:sz w:val="28"/>
          <w:szCs w:val="28"/>
        </w:rPr>
        <w:t xml:space="preserve"> </w:t>
      </w:r>
      <w:r w:rsidRPr="00ED6D5E">
        <w:rPr>
          <w:rFonts w:ascii="Times New Roman" w:hAnsi="Times New Roman" w:cs="Times New Roman"/>
          <w:spacing w:val="-2"/>
          <w:sz w:val="28"/>
          <w:szCs w:val="28"/>
        </w:rPr>
        <w:t>даже</w:t>
      </w:r>
      <w:r w:rsidRPr="00ED6D5E">
        <w:rPr>
          <w:rFonts w:ascii="Times New Roman" w:hAnsi="Times New Roman" w:cs="Times New Roman"/>
          <w:spacing w:val="-10"/>
          <w:sz w:val="28"/>
          <w:szCs w:val="28"/>
        </w:rPr>
        <w:t xml:space="preserve"> </w:t>
      </w:r>
      <w:r w:rsidRPr="00ED6D5E">
        <w:rPr>
          <w:rFonts w:ascii="Times New Roman" w:hAnsi="Times New Roman" w:cs="Times New Roman"/>
          <w:spacing w:val="-2"/>
          <w:sz w:val="28"/>
          <w:szCs w:val="28"/>
        </w:rPr>
        <w:t>в</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долгосрочной перспективе.</w:t>
      </w:r>
      <w:r w:rsidRPr="00ED6D5E">
        <w:rPr>
          <w:rFonts w:ascii="Times New Roman" w:hAnsi="Times New Roman" w:cs="Times New Roman"/>
          <w:spacing w:val="-6"/>
          <w:sz w:val="28"/>
          <w:szCs w:val="28"/>
        </w:rPr>
        <w:t xml:space="preserve"> </w:t>
      </w:r>
      <w:r w:rsidRPr="00ED6D5E">
        <w:rPr>
          <w:rFonts w:ascii="Times New Roman" w:hAnsi="Times New Roman" w:cs="Times New Roman"/>
          <w:spacing w:val="-2"/>
          <w:sz w:val="28"/>
          <w:szCs w:val="28"/>
        </w:rPr>
        <w:t>Таким</w:t>
      </w:r>
      <w:r w:rsidRPr="00ED6D5E">
        <w:rPr>
          <w:rFonts w:ascii="Times New Roman" w:hAnsi="Times New Roman" w:cs="Times New Roman"/>
          <w:spacing w:val="-8"/>
          <w:sz w:val="28"/>
          <w:szCs w:val="28"/>
        </w:rPr>
        <w:t xml:space="preserve"> </w:t>
      </w:r>
      <w:r w:rsidRPr="00ED6D5E">
        <w:rPr>
          <w:rFonts w:ascii="Times New Roman" w:hAnsi="Times New Roman" w:cs="Times New Roman"/>
          <w:spacing w:val="-2"/>
          <w:sz w:val="28"/>
          <w:szCs w:val="28"/>
        </w:rPr>
        <w:t>образом,</w:t>
      </w:r>
      <w:r w:rsidRPr="00ED6D5E">
        <w:rPr>
          <w:rFonts w:ascii="Times New Roman" w:hAnsi="Times New Roman" w:cs="Times New Roman"/>
          <w:spacing w:val="-11"/>
          <w:sz w:val="28"/>
          <w:szCs w:val="28"/>
        </w:rPr>
        <w:t xml:space="preserve"> </w:t>
      </w:r>
      <w:r w:rsidRPr="00ED6D5E">
        <w:rPr>
          <w:rFonts w:ascii="Times New Roman" w:hAnsi="Times New Roman" w:cs="Times New Roman"/>
          <w:spacing w:val="-2"/>
          <w:sz w:val="28"/>
          <w:szCs w:val="28"/>
        </w:rPr>
        <w:t>возможности органов</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местного</w:t>
      </w:r>
      <w:r w:rsidRPr="00ED6D5E">
        <w:rPr>
          <w:rFonts w:ascii="Times New Roman" w:hAnsi="Times New Roman" w:cs="Times New Roman"/>
          <w:spacing w:val="-6"/>
          <w:sz w:val="28"/>
          <w:szCs w:val="28"/>
        </w:rPr>
        <w:t xml:space="preserve"> </w:t>
      </w:r>
      <w:r w:rsidRPr="00ED6D5E">
        <w:rPr>
          <w:rFonts w:ascii="Times New Roman" w:hAnsi="Times New Roman" w:cs="Times New Roman"/>
          <w:spacing w:val="-2"/>
          <w:sz w:val="28"/>
          <w:szCs w:val="28"/>
        </w:rPr>
        <w:t>самоуправления</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поселения</w:t>
      </w:r>
      <w:r w:rsidRPr="00ED6D5E">
        <w:rPr>
          <w:rFonts w:ascii="Times New Roman" w:hAnsi="Times New Roman" w:cs="Times New Roman"/>
          <w:spacing w:val="-3"/>
          <w:sz w:val="28"/>
          <w:szCs w:val="28"/>
        </w:rPr>
        <w:t xml:space="preserve"> </w:t>
      </w:r>
      <w:r w:rsidRPr="00ED6D5E">
        <w:rPr>
          <w:rFonts w:ascii="Times New Roman" w:hAnsi="Times New Roman" w:cs="Times New Roman"/>
          <w:spacing w:val="-2"/>
          <w:sz w:val="28"/>
          <w:szCs w:val="28"/>
        </w:rPr>
        <w:t>должны</w:t>
      </w:r>
      <w:r w:rsidRPr="00ED6D5E">
        <w:rPr>
          <w:rFonts w:ascii="Times New Roman" w:hAnsi="Times New Roman" w:cs="Times New Roman"/>
          <w:spacing w:val="-5"/>
          <w:sz w:val="28"/>
          <w:szCs w:val="28"/>
        </w:rPr>
        <w:t xml:space="preserve"> </w:t>
      </w:r>
      <w:r w:rsidRPr="00ED6D5E">
        <w:rPr>
          <w:rFonts w:ascii="Times New Roman" w:hAnsi="Times New Roman" w:cs="Times New Roman"/>
          <w:spacing w:val="-2"/>
          <w:sz w:val="28"/>
          <w:szCs w:val="28"/>
        </w:rPr>
        <w:t>быть</w:t>
      </w:r>
      <w:r w:rsidRPr="00ED6D5E">
        <w:rPr>
          <w:rFonts w:ascii="Times New Roman" w:hAnsi="Times New Roman" w:cs="Times New Roman"/>
          <w:spacing w:val="-14"/>
          <w:sz w:val="28"/>
          <w:szCs w:val="28"/>
        </w:rPr>
        <w:t xml:space="preserve"> </w:t>
      </w:r>
      <w:r w:rsidRPr="00ED6D5E">
        <w:rPr>
          <w:rFonts w:ascii="Times New Roman" w:hAnsi="Times New Roman" w:cs="Times New Roman"/>
          <w:spacing w:val="-2"/>
          <w:sz w:val="28"/>
          <w:szCs w:val="28"/>
        </w:rPr>
        <w:t>сконцентрированы</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на</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решении</w:t>
      </w:r>
      <w:r w:rsidRPr="00ED6D5E">
        <w:rPr>
          <w:rFonts w:ascii="Times New Roman" w:hAnsi="Times New Roman" w:cs="Times New Roman"/>
          <w:spacing w:val="-12"/>
          <w:sz w:val="28"/>
          <w:szCs w:val="28"/>
        </w:rPr>
        <w:t xml:space="preserve"> </w:t>
      </w:r>
      <w:r w:rsidRPr="00ED6D5E">
        <w:rPr>
          <w:rFonts w:ascii="Times New Roman" w:hAnsi="Times New Roman" w:cs="Times New Roman"/>
          <w:spacing w:val="-2"/>
          <w:sz w:val="28"/>
          <w:szCs w:val="28"/>
        </w:rPr>
        <w:t>посильных</w:t>
      </w:r>
      <w:r w:rsidRPr="00ED6D5E">
        <w:rPr>
          <w:rFonts w:ascii="Times New Roman" w:hAnsi="Times New Roman" w:cs="Times New Roman"/>
          <w:spacing w:val="-6"/>
          <w:sz w:val="28"/>
          <w:szCs w:val="28"/>
        </w:rPr>
        <w:t xml:space="preserve"> </w:t>
      </w:r>
      <w:r w:rsidRPr="00ED6D5E">
        <w:rPr>
          <w:rFonts w:ascii="Times New Roman" w:hAnsi="Times New Roman" w:cs="Times New Roman"/>
          <w:spacing w:val="-2"/>
          <w:sz w:val="28"/>
          <w:szCs w:val="28"/>
        </w:rPr>
        <w:t>задач</w:t>
      </w:r>
      <w:r w:rsidRPr="00ED6D5E">
        <w:rPr>
          <w:rFonts w:ascii="Times New Roman" w:hAnsi="Times New Roman" w:cs="Times New Roman"/>
          <w:spacing w:val="-13"/>
          <w:sz w:val="28"/>
          <w:szCs w:val="28"/>
        </w:rPr>
        <w:t xml:space="preserve"> </w:t>
      </w:r>
      <w:r w:rsidRPr="00ED6D5E">
        <w:rPr>
          <w:rFonts w:ascii="Times New Roman" w:hAnsi="Times New Roman" w:cs="Times New Roman"/>
          <w:spacing w:val="-2"/>
          <w:sz w:val="28"/>
          <w:szCs w:val="28"/>
        </w:rPr>
        <w:t>на</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доступной</w:t>
      </w:r>
      <w:r w:rsidRPr="00ED6D5E">
        <w:rPr>
          <w:rFonts w:ascii="Times New Roman" w:hAnsi="Times New Roman" w:cs="Times New Roman"/>
          <w:spacing w:val="-5"/>
          <w:sz w:val="28"/>
          <w:szCs w:val="28"/>
        </w:rPr>
        <w:t xml:space="preserve"> </w:t>
      </w:r>
      <w:r w:rsidRPr="00ED6D5E">
        <w:rPr>
          <w:rFonts w:ascii="Times New Roman" w:hAnsi="Times New Roman" w:cs="Times New Roman"/>
          <w:spacing w:val="-2"/>
          <w:sz w:val="28"/>
          <w:szCs w:val="28"/>
        </w:rPr>
        <w:t>финансовой основе</w:t>
      </w:r>
      <w:r w:rsidRPr="00ED6D5E">
        <w:rPr>
          <w:rFonts w:ascii="Times New Roman" w:hAnsi="Times New Roman" w:cs="Times New Roman"/>
          <w:spacing w:val="-11"/>
          <w:sz w:val="28"/>
          <w:szCs w:val="28"/>
        </w:rPr>
        <w:t xml:space="preserve"> </w:t>
      </w:r>
      <w:r w:rsidRPr="00ED6D5E">
        <w:rPr>
          <w:rFonts w:ascii="Times New Roman" w:hAnsi="Times New Roman" w:cs="Times New Roman"/>
          <w:spacing w:val="-2"/>
          <w:sz w:val="28"/>
          <w:szCs w:val="28"/>
        </w:rPr>
        <w:t>(содержа</w:t>
      </w:r>
      <w:r w:rsidRPr="00ED6D5E">
        <w:rPr>
          <w:rFonts w:ascii="Times New Roman" w:hAnsi="Times New Roman" w:cs="Times New Roman"/>
          <w:sz w:val="28"/>
          <w:szCs w:val="28"/>
        </w:rPr>
        <w:t>ние,</w:t>
      </w:r>
      <w:r w:rsidRPr="00ED6D5E">
        <w:rPr>
          <w:rFonts w:ascii="Times New Roman" w:hAnsi="Times New Roman" w:cs="Times New Roman"/>
          <w:spacing w:val="-19"/>
          <w:sz w:val="28"/>
          <w:szCs w:val="28"/>
        </w:rPr>
        <w:t xml:space="preserve"> </w:t>
      </w:r>
      <w:r w:rsidRPr="00ED6D5E">
        <w:rPr>
          <w:rFonts w:ascii="Times New Roman" w:hAnsi="Times New Roman" w:cs="Times New Roman"/>
          <w:sz w:val="28"/>
          <w:szCs w:val="28"/>
        </w:rPr>
        <w:t>текущий</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ремонт</w:t>
      </w:r>
      <w:r w:rsidRPr="00ED6D5E">
        <w:rPr>
          <w:rFonts w:ascii="Times New Roman" w:hAnsi="Times New Roman" w:cs="Times New Roman"/>
          <w:spacing w:val="-18"/>
          <w:sz w:val="28"/>
          <w:szCs w:val="28"/>
        </w:rPr>
        <w:t xml:space="preserve"> </w:t>
      </w:r>
      <w:r w:rsidRPr="00ED6D5E">
        <w:rPr>
          <w:rFonts w:ascii="Times New Roman" w:hAnsi="Times New Roman" w:cs="Times New Roman"/>
          <w:sz w:val="28"/>
          <w:szCs w:val="28"/>
        </w:rPr>
        <w:t>дорог).</w:t>
      </w:r>
      <w:r w:rsidRPr="00ED6D5E">
        <w:rPr>
          <w:rFonts w:ascii="Times New Roman" w:hAnsi="Times New Roman" w:cs="Times New Roman"/>
          <w:spacing w:val="-17"/>
          <w:sz w:val="28"/>
          <w:szCs w:val="28"/>
        </w:rPr>
        <w:t xml:space="preserve"> </w:t>
      </w:r>
      <w:r w:rsidRPr="00ED6D5E">
        <w:rPr>
          <w:rFonts w:ascii="Times New Roman" w:hAnsi="Times New Roman" w:cs="Times New Roman"/>
          <w:sz w:val="28"/>
          <w:szCs w:val="28"/>
        </w:rPr>
        <w:t>Объемы</w:t>
      </w:r>
      <w:r w:rsidRPr="00ED6D5E">
        <w:rPr>
          <w:rFonts w:ascii="Times New Roman" w:hAnsi="Times New Roman" w:cs="Times New Roman"/>
          <w:spacing w:val="-13"/>
          <w:sz w:val="28"/>
          <w:szCs w:val="28"/>
        </w:rPr>
        <w:t xml:space="preserve"> </w:t>
      </w:r>
      <w:r w:rsidRPr="00ED6D5E">
        <w:rPr>
          <w:rFonts w:ascii="Times New Roman" w:hAnsi="Times New Roman" w:cs="Times New Roman"/>
          <w:sz w:val="28"/>
          <w:szCs w:val="28"/>
        </w:rPr>
        <w:t>финансирования</w:t>
      </w:r>
      <w:r w:rsidRPr="00ED6D5E">
        <w:rPr>
          <w:rFonts w:ascii="Times New Roman" w:hAnsi="Times New Roman" w:cs="Times New Roman"/>
          <w:spacing w:val="-19"/>
          <w:sz w:val="28"/>
          <w:szCs w:val="28"/>
        </w:rPr>
        <w:t xml:space="preserve"> </w:t>
      </w:r>
      <w:r w:rsidRPr="00ED6D5E">
        <w:rPr>
          <w:rFonts w:ascii="Times New Roman" w:hAnsi="Times New Roman" w:cs="Times New Roman"/>
          <w:sz w:val="28"/>
          <w:szCs w:val="28"/>
        </w:rPr>
        <w:t>муниципальной</w:t>
      </w:r>
      <w:r w:rsidRPr="00ED6D5E">
        <w:rPr>
          <w:rFonts w:ascii="Times New Roman" w:hAnsi="Times New Roman" w:cs="Times New Roman"/>
          <w:spacing w:val="-11"/>
          <w:sz w:val="28"/>
          <w:szCs w:val="28"/>
        </w:rPr>
        <w:t xml:space="preserve"> </w:t>
      </w:r>
      <w:r w:rsidRPr="00ED6D5E">
        <w:rPr>
          <w:rFonts w:ascii="Times New Roman" w:hAnsi="Times New Roman" w:cs="Times New Roman"/>
          <w:sz w:val="28"/>
          <w:szCs w:val="28"/>
        </w:rPr>
        <w:t>про</w:t>
      </w:r>
      <w:r w:rsidRPr="00ED6D5E">
        <w:rPr>
          <w:rFonts w:ascii="Times New Roman" w:hAnsi="Times New Roman" w:cs="Times New Roman"/>
          <w:spacing w:val="-2"/>
          <w:sz w:val="28"/>
          <w:szCs w:val="28"/>
        </w:rPr>
        <w:t>граммы</w:t>
      </w:r>
      <w:r w:rsidRPr="00ED6D5E">
        <w:rPr>
          <w:rFonts w:ascii="Times New Roman" w:hAnsi="Times New Roman" w:cs="Times New Roman"/>
          <w:spacing w:val="-13"/>
          <w:sz w:val="28"/>
          <w:szCs w:val="28"/>
        </w:rPr>
        <w:t xml:space="preserve"> </w:t>
      </w:r>
      <w:r w:rsidRPr="00ED6D5E">
        <w:rPr>
          <w:rFonts w:ascii="Times New Roman" w:hAnsi="Times New Roman" w:cs="Times New Roman"/>
          <w:spacing w:val="-2"/>
          <w:sz w:val="28"/>
          <w:szCs w:val="28"/>
        </w:rPr>
        <w:t>носят</w:t>
      </w:r>
      <w:r w:rsidRPr="00ED6D5E">
        <w:rPr>
          <w:rFonts w:ascii="Times New Roman" w:hAnsi="Times New Roman" w:cs="Times New Roman"/>
          <w:spacing w:val="-8"/>
          <w:sz w:val="28"/>
          <w:szCs w:val="28"/>
        </w:rPr>
        <w:t xml:space="preserve"> </w:t>
      </w:r>
      <w:r w:rsidRPr="00ED6D5E">
        <w:rPr>
          <w:rFonts w:ascii="Times New Roman" w:hAnsi="Times New Roman" w:cs="Times New Roman"/>
          <w:spacing w:val="-2"/>
          <w:sz w:val="28"/>
          <w:szCs w:val="28"/>
        </w:rPr>
        <w:t>прогнозный</w:t>
      </w:r>
      <w:r w:rsidRPr="00ED6D5E">
        <w:rPr>
          <w:rFonts w:ascii="Times New Roman" w:hAnsi="Times New Roman" w:cs="Times New Roman"/>
          <w:spacing w:val="-5"/>
          <w:sz w:val="28"/>
          <w:szCs w:val="28"/>
        </w:rPr>
        <w:t xml:space="preserve"> </w:t>
      </w:r>
      <w:r w:rsidRPr="00ED6D5E">
        <w:rPr>
          <w:rFonts w:ascii="Times New Roman" w:hAnsi="Times New Roman" w:cs="Times New Roman"/>
          <w:spacing w:val="-2"/>
          <w:sz w:val="28"/>
          <w:szCs w:val="28"/>
        </w:rPr>
        <w:t>характер</w:t>
      </w:r>
      <w:r w:rsidRPr="00ED6D5E">
        <w:rPr>
          <w:rFonts w:ascii="Times New Roman" w:hAnsi="Times New Roman" w:cs="Times New Roman"/>
          <w:spacing w:val="-8"/>
          <w:sz w:val="28"/>
          <w:szCs w:val="28"/>
        </w:rPr>
        <w:t xml:space="preserve"> </w:t>
      </w:r>
      <w:r w:rsidRPr="00ED6D5E">
        <w:rPr>
          <w:rFonts w:ascii="Times New Roman" w:hAnsi="Times New Roman" w:cs="Times New Roman"/>
          <w:spacing w:val="-2"/>
          <w:sz w:val="28"/>
          <w:szCs w:val="28"/>
        </w:rPr>
        <w:t>и</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подлежат</w:t>
      </w:r>
      <w:r w:rsidRPr="00ED6D5E">
        <w:rPr>
          <w:rFonts w:ascii="Times New Roman" w:hAnsi="Times New Roman" w:cs="Times New Roman"/>
          <w:spacing w:val="-4"/>
          <w:sz w:val="28"/>
          <w:szCs w:val="28"/>
        </w:rPr>
        <w:t xml:space="preserve"> </w:t>
      </w:r>
      <w:r w:rsidRPr="00ED6D5E">
        <w:rPr>
          <w:rFonts w:ascii="Times New Roman" w:hAnsi="Times New Roman" w:cs="Times New Roman"/>
          <w:spacing w:val="-2"/>
          <w:sz w:val="28"/>
          <w:szCs w:val="28"/>
        </w:rPr>
        <w:t>уточнению</w:t>
      </w:r>
      <w:r w:rsidRPr="00ED6D5E">
        <w:rPr>
          <w:rFonts w:ascii="Times New Roman" w:hAnsi="Times New Roman" w:cs="Times New Roman"/>
          <w:spacing w:val="-5"/>
          <w:sz w:val="28"/>
          <w:szCs w:val="28"/>
        </w:rPr>
        <w:t xml:space="preserve"> </w:t>
      </w:r>
      <w:r w:rsidRPr="00ED6D5E">
        <w:rPr>
          <w:rFonts w:ascii="Times New Roman" w:hAnsi="Times New Roman" w:cs="Times New Roman"/>
          <w:spacing w:val="-2"/>
          <w:sz w:val="28"/>
          <w:szCs w:val="28"/>
        </w:rPr>
        <w:t>в</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установленном порядке.</w:t>
      </w:r>
    </w:p>
    <w:p w14:paraId="7976E110" w14:textId="56902519" w:rsidR="004F174A" w:rsidRPr="00ED6D5E" w:rsidRDefault="004F174A" w:rsidP="001432EB">
      <w:pPr>
        <w:pStyle w:val="ab"/>
        <w:tabs>
          <w:tab w:val="left" w:pos="709"/>
        </w:tabs>
        <w:spacing w:line="360" w:lineRule="auto"/>
        <w:ind w:firstLine="567"/>
        <w:rPr>
          <w:rFonts w:ascii="Times New Roman" w:hAnsi="Times New Roman" w:cs="Times New Roman"/>
          <w:spacing w:val="-4"/>
          <w:sz w:val="28"/>
          <w:szCs w:val="28"/>
        </w:rPr>
        <w:sectPr w:rsidR="004F174A" w:rsidRPr="00ED6D5E" w:rsidSect="006809D0">
          <w:pgSz w:w="11910" w:h="16840"/>
          <w:pgMar w:top="1134" w:right="853" w:bottom="1077" w:left="1701" w:header="0" w:footer="765" w:gutter="0"/>
          <w:cols w:space="720"/>
        </w:sectPr>
      </w:pPr>
      <w:r w:rsidRPr="00ED6D5E">
        <w:rPr>
          <w:rFonts w:ascii="Times New Roman" w:hAnsi="Times New Roman" w:cs="Times New Roman"/>
          <w:spacing w:val="-2"/>
          <w:sz w:val="28"/>
          <w:szCs w:val="28"/>
        </w:rPr>
        <w:t>Список</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мероприятий</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на</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конкретном</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объекте</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детализируется</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после</w:t>
      </w:r>
      <w:r w:rsidRPr="00ED6D5E">
        <w:rPr>
          <w:rFonts w:ascii="Times New Roman" w:hAnsi="Times New Roman" w:cs="Times New Roman"/>
          <w:spacing w:val="-16"/>
          <w:sz w:val="28"/>
          <w:szCs w:val="28"/>
        </w:rPr>
        <w:t xml:space="preserve"> </w:t>
      </w:r>
      <w:r w:rsidRPr="00ED6D5E">
        <w:rPr>
          <w:rFonts w:ascii="Times New Roman" w:hAnsi="Times New Roman" w:cs="Times New Roman"/>
          <w:spacing w:val="-2"/>
          <w:sz w:val="28"/>
          <w:szCs w:val="28"/>
        </w:rPr>
        <w:t>разработки</w:t>
      </w:r>
      <w:r w:rsidRPr="00ED6D5E">
        <w:rPr>
          <w:rFonts w:ascii="Times New Roman" w:hAnsi="Times New Roman" w:cs="Times New Roman"/>
          <w:spacing w:val="-6"/>
          <w:sz w:val="28"/>
          <w:szCs w:val="28"/>
        </w:rPr>
        <w:t xml:space="preserve"> </w:t>
      </w:r>
      <w:r w:rsidRPr="00ED6D5E">
        <w:rPr>
          <w:rFonts w:ascii="Times New Roman" w:hAnsi="Times New Roman" w:cs="Times New Roman"/>
          <w:spacing w:val="-2"/>
          <w:sz w:val="28"/>
          <w:szCs w:val="28"/>
        </w:rPr>
        <w:t>проектно-сметной</w:t>
      </w:r>
      <w:r w:rsidRPr="00ED6D5E">
        <w:rPr>
          <w:rFonts w:ascii="Times New Roman" w:hAnsi="Times New Roman" w:cs="Times New Roman"/>
          <w:spacing w:val="-17"/>
          <w:sz w:val="28"/>
          <w:szCs w:val="28"/>
        </w:rPr>
        <w:t xml:space="preserve"> </w:t>
      </w:r>
      <w:r w:rsidRPr="00ED6D5E">
        <w:rPr>
          <w:rFonts w:ascii="Times New Roman" w:hAnsi="Times New Roman" w:cs="Times New Roman"/>
          <w:spacing w:val="-2"/>
          <w:sz w:val="28"/>
          <w:szCs w:val="28"/>
        </w:rPr>
        <w:t>документации.</w:t>
      </w:r>
      <w:r w:rsidRPr="00ED6D5E">
        <w:rPr>
          <w:rFonts w:ascii="Times New Roman" w:hAnsi="Times New Roman" w:cs="Times New Roman"/>
          <w:sz w:val="28"/>
          <w:szCs w:val="28"/>
        </w:rPr>
        <w:tab/>
      </w:r>
    </w:p>
    <w:p w14:paraId="058EB264" w14:textId="4ABF8394" w:rsidR="004F174A" w:rsidRPr="00687D72" w:rsidRDefault="00326E2C" w:rsidP="009301D5">
      <w:pPr>
        <w:pStyle w:val="11111"/>
        <w:numPr>
          <w:ilvl w:val="0"/>
          <w:numId w:val="3"/>
        </w:numPr>
        <w:rPr>
          <w:rFonts w:ascii="Times New Roman" w:hAnsi="Times New Roman"/>
          <w:sz w:val="28"/>
          <w:szCs w:val="28"/>
        </w:rPr>
      </w:pPr>
      <w:bookmarkStart w:id="31" w:name="_Toc209219939"/>
      <w:r w:rsidRPr="00687D72">
        <w:rPr>
          <w:rFonts w:ascii="Times New Roman" w:hAnsi="Times New Roman"/>
          <w:sz w:val="28"/>
          <w:szCs w:val="28"/>
        </w:rPr>
        <w:lastRenderedPageBreak/>
        <w:t>ПРОГНОЗ ТРАНСПОРТНОГО СПРОСА, ИЗМЕНЕНИЯ ОБЪЕМОВ И ХАРАКТЕРА</w:t>
      </w:r>
      <w:r w:rsidR="00AC613E" w:rsidRPr="00687D72">
        <w:rPr>
          <w:rFonts w:ascii="Times New Roman" w:hAnsi="Times New Roman"/>
          <w:sz w:val="28"/>
          <w:szCs w:val="28"/>
        </w:rPr>
        <w:t xml:space="preserve"> ПЕРЕДВИЖЕНИЯ НАСЕЛЕНИЯ И ПЕРЕВОЗОК ГРУЗОВ НА ТЕРРИТОРИИ </w:t>
      </w:r>
      <w:r w:rsidR="005A5EA9" w:rsidRPr="00687D72">
        <w:rPr>
          <w:rFonts w:ascii="Times New Roman" w:hAnsi="Times New Roman"/>
          <w:sz w:val="28"/>
          <w:szCs w:val="28"/>
        </w:rPr>
        <w:t>Г. П.</w:t>
      </w:r>
      <w:r w:rsidR="00AC613E" w:rsidRPr="00687D72">
        <w:rPr>
          <w:rFonts w:ascii="Times New Roman" w:hAnsi="Times New Roman"/>
          <w:sz w:val="28"/>
          <w:szCs w:val="28"/>
        </w:rPr>
        <w:t xml:space="preserve"> </w:t>
      </w:r>
      <w:r w:rsidR="00E71B35" w:rsidRPr="00687D72">
        <w:rPr>
          <w:rFonts w:ascii="Times New Roman" w:hAnsi="Times New Roman"/>
          <w:sz w:val="28"/>
          <w:szCs w:val="28"/>
        </w:rPr>
        <w:t>БЕЗЕНЧУК</w:t>
      </w:r>
      <w:bookmarkEnd w:id="31"/>
    </w:p>
    <w:p w14:paraId="6BE6CF8D" w14:textId="493C7A1C" w:rsidR="00FD2E7D" w:rsidRPr="00687D72" w:rsidRDefault="00AC613E" w:rsidP="00A01E5D">
      <w:pPr>
        <w:pStyle w:val="2"/>
        <w:spacing w:line="360" w:lineRule="auto"/>
        <w:rPr>
          <w:rFonts w:ascii="Times New Roman" w:hAnsi="Times New Roman" w:cs="Times New Roman"/>
          <w:b/>
          <w:iCs/>
          <w:color w:val="auto"/>
          <w:sz w:val="28"/>
          <w:szCs w:val="28"/>
        </w:rPr>
      </w:pPr>
      <w:bookmarkStart w:id="32" w:name="_Toc209219940"/>
      <w:r w:rsidRPr="00687D72">
        <w:rPr>
          <w:rFonts w:ascii="Times New Roman" w:hAnsi="Times New Roman" w:cs="Times New Roman"/>
          <w:b/>
          <w:iCs/>
          <w:color w:val="auto"/>
          <w:sz w:val="28"/>
          <w:szCs w:val="28"/>
        </w:rPr>
        <w:t xml:space="preserve">3.1 Прогноз социально-экономического и градостроительного развития </w:t>
      </w:r>
      <w:r w:rsidR="005A5EA9" w:rsidRPr="00687D72">
        <w:rPr>
          <w:rFonts w:ascii="Times New Roman" w:hAnsi="Times New Roman" w:cs="Times New Roman"/>
          <w:b/>
          <w:iCs/>
          <w:color w:val="auto"/>
          <w:sz w:val="28"/>
          <w:szCs w:val="28"/>
        </w:rPr>
        <w:t>городского</w:t>
      </w:r>
      <w:r w:rsidRPr="00687D72">
        <w:rPr>
          <w:rFonts w:ascii="Times New Roman" w:hAnsi="Times New Roman" w:cs="Times New Roman"/>
          <w:b/>
          <w:iCs/>
          <w:color w:val="auto"/>
          <w:sz w:val="28"/>
          <w:szCs w:val="28"/>
        </w:rPr>
        <w:t xml:space="preserve"> поселения</w:t>
      </w:r>
      <w:bookmarkEnd w:id="32"/>
    </w:p>
    <w:p w14:paraId="36DD50A1" w14:textId="6A415854" w:rsidR="000D1672" w:rsidRPr="00687D72" w:rsidRDefault="000D1672" w:rsidP="00A01E5D">
      <w:pPr>
        <w:pStyle w:val="ab"/>
        <w:spacing w:before="40" w:line="360" w:lineRule="auto"/>
        <w:rPr>
          <w:rFonts w:ascii="Times New Roman" w:hAnsi="Times New Roman" w:cs="Times New Roman"/>
          <w:sz w:val="28"/>
          <w:szCs w:val="28"/>
        </w:rPr>
      </w:pPr>
      <w:r w:rsidRPr="00687D72">
        <w:rPr>
          <w:rFonts w:ascii="Times New Roman" w:hAnsi="Times New Roman" w:cs="Times New Roman"/>
          <w:sz w:val="28"/>
          <w:szCs w:val="28"/>
        </w:rPr>
        <w:t xml:space="preserve">Документом территориального планирования </w:t>
      </w:r>
      <w:proofErr w:type="spellStart"/>
      <w:r w:rsidR="005A5EA9" w:rsidRPr="00687D72">
        <w:rPr>
          <w:rFonts w:ascii="Times New Roman" w:hAnsi="Times New Roman" w:cs="Times New Roman"/>
          <w:sz w:val="28"/>
          <w:szCs w:val="28"/>
        </w:rPr>
        <w:t>г.п</w:t>
      </w:r>
      <w:proofErr w:type="spellEnd"/>
      <w:r w:rsidR="005A5EA9" w:rsidRPr="00687D72">
        <w:rPr>
          <w:rFonts w:ascii="Times New Roman" w:hAnsi="Times New Roman" w:cs="Times New Roman"/>
          <w:sz w:val="28"/>
          <w:szCs w:val="28"/>
        </w:rPr>
        <w:t xml:space="preserve">. </w:t>
      </w:r>
      <w:r w:rsidR="00E71B35" w:rsidRPr="00687D72">
        <w:rPr>
          <w:rFonts w:ascii="Times New Roman" w:hAnsi="Times New Roman" w:cs="Times New Roman"/>
          <w:sz w:val="28"/>
          <w:szCs w:val="28"/>
        </w:rPr>
        <w:t>Безенчук</w:t>
      </w:r>
      <w:r w:rsidRPr="00687D72">
        <w:rPr>
          <w:rFonts w:ascii="Times New Roman" w:hAnsi="Times New Roman" w:cs="Times New Roman"/>
          <w:sz w:val="28"/>
          <w:szCs w:val="28"/>
        </w:rPr>
        <w:t xml:space="preserve"> является «Генеральный план </w:t>
      </w:r>
      <w:proofErr w:type="spellStart"/>
      <w:r w:rsidR="005A5EA9" w:rsidRPr="00687D72">
        <w:rPr>
          <w:rFonts w:ascii="Times New Roman" w:hAnsi="Times New Roman" w:cs="Times New Roman"/>
          <w:sz w:val="28"/>
          <w:szCs w:val="28"/>
        </w:rPr>
        <w:t>г.п</w:t>
      </w:r>
      <w:proofErr w:type="spellEnd"/>
      <w:r w:rsidR="005A5EA9" w:rsidRPr="00687D72">
        <w:rPr>
          <w:rFonts w:ascii="Times New Roman" w:hAnsi="Times New Roman" w:cs="Times New Roman"/>
          <w:sz w:val="28"/>
          <w:szCs w:val="28"/>
        </w:rPr>
        <w:t xml:space="preserve">. </w:t>
      </w:r>
      <w:r w:rsidR="00E71B35" w:rsidRPr="00687D72">
        <w:rPr>
          <w:rFonts w:ascii="Times New Roman" w:hAnsi="Times New Roman" w:cs="Times New Roman"/>
          <w:sz w:val="28"/>
          <w:szCs w:val="28"/>
        </w:rPr>
        <w:t>Безенчук</w:t>
      </w:r>
      <w:r w:rsidRPr="00687D72">
        <w:rPr>
          <w:rFonts w:ascii="Times New Roman" w:hAnsi="Times New Roman" w:cs="Times New Roman"/>
          <w:sz w:val="28"/>
          <w:szCs w:val="28"/>
        </w:rPr>
        <w:t xml:space="preserve"> </w:t>
      </w:r>
      <w:proofErr w:type="spellStart"/>
      <w:r w:rsidRPr="00687D72">
        <w:rPr>
          <w:rFonts w:ascii="Times New Roman" w:hAnsi="Times New Roman" w:cs="Times New Roman"/>
          <w:sz w:val="28"/>
          <w:szCs w:val="28"/>
        </w:rPr>
        <w:t>м.р</w:t>
      </w:r>
      <w:proofErr w:type="spellEnd"/>
      <w:r w:rsidRPr="00687D72">
        <w:rPr>
          <w:rFonts w:ascii="Times New Roman" w:hAnsi="Times New Roman" w:cs="Times New Roman"/>
          <w:sz w:val="28"/>
          <w:szCs w:val="28"/>
        </w:rPr>
        <w:t xml:space="preserve">. Безенчукский Самарской области», который, исходя из совокупности социальных, экономических, экологических и иных факторов, комплексно решает задачи обеспечения устойчивого развития </w:t>
      </w:r>
      <w:r w:rsidR="005A5EA9" w:rsidRPr="00687D72">
        <w:rPr>
          <w:rFonts w:ascii="Times New Roman" w:hAnsi="Times New Roman" w:cs="Times New Roman"/>
          <w:sz w:val="28"/>
          <w:szCs w:val="28"/>
        </w:rPr>
        <w:t>городского</w:t>
      </w:r>
      <w:r w:rsidRPr="00687D72">
        <w:rPr>
          <w:rFonts w:ascii="Times New Roman" w:hAnsi="Times New Roman" w:cs="Times New Roman"/>
          <w:sz w:val="28"/>
          <w:szCs w:val="28"/>
        </w:rPr>
        <w:t xml:space="preserve"> поселения, развития его инженерной, транспортной и социальной инфраструктур.</w:t>
      </w:r>
    </w:p>
    <w:p w14:paraId="5BFA19AB" w14:textId="135CD640" w:rsidR="002F354B" w:rsidRPr="00687D72" w:rsidRDefault="002F354B" w:rsidP="00210D09">
      <w:pPr>
        <w:tabs>
          <w:tab w:val="left" w:pos="709"/>
        </w:tabs>
        <w:spacing w:after="0" w:line="360" w:lineRule="auto"/>
        <w:ind w:firstLine="709"/>
        <w:jc w:val="both"/>
        <w:rPr>
          <w:rFonts w:ascii="Times New Roman" w:eastAsia="Arial" w:hAnsi="Times New Roman" w:cs="Times New Roman"/>
          <w:sz w:val="28"/>
          <w:szCs w:val="28"/>
        </w:rPr>
      </w:pPr>
      <w:r w:rsidRPr="00687D72">
        <w:rPr>
          <w:rFonts w:ascii="Times New Roman" w:eastAsia="Arial" w:hAnsi="Times New Roman" w:cs="Times New Roman"/>
          <w:sz w:val="28"/>
          <w:szCs w:val="28"/>
        </w:rPr>
        <w:t xml:space="preserve">Положением о территориальном планировании </w:t>
      </w:r>
      <w:r w:rsidR="005A5EA9" w:rsidRPr="00687D72">
        <w:rPr>
          <w:rFonts w:ascii="Times New Roman" w:eastAsia="Arial" w:hAnsi="Times New Roman" w:cs="Times New Roman"/>
          <w:sz w:val="28"/>
          <w:szCs w:val="28"/>
        </w:rPr>
        <w:t>городского</w:t>
      </w:r>
      <w:r w:rsidRPr="00687D72">
        <w:rPr>
          <w:rFonts w:ascii="Times New Roman" w:eastAsia="Arial" w:hAnsi="Times New Roman" w:cs="Times New Roman"/>
          <w:sz w:val="28"/>
          <w:szCs w:val="28"/>
        </w:rPr>
        <w:t xml:space="preserve"> поселения </w:t>
      </w:r>
      <w:r w:rsidR="00E71B35" w:rsidRPr="00687D72">
        <w:rPr>
          <w:rFonts w:ascii="Times New Roman" w:eastAsia="Arial" w:hAnsi="Times New Roman" w:cs="Times New Roman"/>
          <w:sz w:val="28"/>
          <w:szCs w:val="28"/>
        </w:rPr>
        <w:t>Безенчук</w:t>
      </w:r>
      <w:r w:rsidRPr="00687D72">
        <w:rPr>
          <w:rFonts w:ascii="Times New Roman" w:eastAsia="Arial" w:hAnsi="Times New Roman" w:cs="Times New Roman"/>
          <w:sz w:val="28"/>
          <w:szCs w:val="28"/>
        </w:rPr>
        <w:t xml:space="preserve"> муниципального района </w:t>
      </w:r>
      <w:r w:rsidR="003E5788" w:rsidRPr="00687D72">
        <w:rPr>
          <w:rFonts w:ascii="Times New Roman" w:eastAsia="Arial" w:hAnsi="Times New Roman" w:cs="Times New Roman"/>
          <w:sz w:val="28"/>
          <w:szCs w:val="28"/>
        </w:rPr>
        <w:t>Безенчукский</w:t>
      </w:r>
      <w:r w:rsidRPr="00687D72">
        <w:rPr>
          <w:rFonts w:ascii="Times New Roman" w:eastAsia="Arial" w:hAnsi="Times New Roman" w:cs="Times New Roman"/>
          <w:sz w:val="28"/>
          <w:szCs w:val="28"/>
        </w:rPr>
        <w:t xml:space="preserve"> Самарской области (в ре</w:t>
      </w:r>
      <w:r w:rsidR="008D5651" w:rsidRPr="00687D72">
        <w:rPr>
          <w:rFonts w:ascii="Times New Roman" w:eastAsia="Arial" w:hAnsi="Times New Roman" w:cs="Times New Roman"/>
          <w:sz w:val="28"/>
          <w:szCs w:val="28"/>
        </w:rPr>
        <w:t>дакции от 202</w:t>
      </w:r>
      <w:r w:rsidR="006825E9" w:rsidRPr="00687D72">
        <w:rPr>
          <w:rFonts w:ascii="Times New Roman" w:eastAsia="Arial" w:hAnsi="Times New Roman" w:cs="Times New Roman"/>
          <w:sz w:val="28"/>
          <w:szCs w:val="28"/>
        </w:rPr>
        <w:t>5</w:t>
      </w:r>
      <w:r w:rsidRPr="00687D72">
        <w:rPr>
          <w:rFonts w:ascii="Times New Roman" w:eastAsia="Arial" w:hAnsi="Times New Roman" w:cs="Times New Roman"/>
          <w:sz w:val="28"/>
          <w:szCs w:val="28"/>
        </w:rPr>
        <w:t xml:space="preserve"> г.) развитие жилищного строительства планируется за счет уплотнени</w:t>
      </w:r>
      <w:r w:rsidR="00210D09" w:rsidRPr="00687D72">
        <w:rPr>
          <w:rFonts w:ascii="Times New Roman" w:eastAsia="Arial" w:hAnsi="Times New Roman" w:cs="Times New Roman"/>
          <w:sz w:val="28"/>
          <w:szCs w:val="28"/>
        </w:rPr>
        <w:t>я</w:t>
      </w:r>
      <w:r w:rsidRPr="00687D72">
        <w:rPr>
          <w:rFonts w:ascii="Times New Roman" w:eastAsia="Arial" w:hAnsi="Times New Roman" w:cs="Times New Roman"/>
          <w:sz w:val="28"/>
          <w:szCs w:val="28"/>
        </w:rPr>
        <w:t xml:space="preserve"> существующей застройки поселения и освоения земель сельскохозяйственного назначения, прилегающих к населенным пунктам и расположенным вблизи мест подключения к инженерным коммуникациям, в целях развития малоэтажной застройки. </w:t>
      </w:r>
    </w:p>
    <w:p w14:paraId="24B7AD02" w14:textId="230E4956" w:rsidR="002F354B" w:rsidRPr="00687D72" w:rsidRDefault="00B244F0" w:rsidP="00687D72">
      <w:pPr>
        <w:spacing w:after="0" w:line="360" w:lineRule="auto"/>
        <w:ind w:firstLine="709"/>
        <w:jc w:val="both"/>
        <w:rPr>
          <w:rFonts w:ascii="Times New Roman" w:hAnsi="Times New Roman" w:cs="Times New Roman"/>
          <w:bCs/>
          <w:sz w:val="28"/>
          <w:szCs w:val="28"/>
        </w:rPr>
      </w:pPr>
      <w:r w:rsidRPr="00687D72">
        <w:rPr>
          <w:rFonts w:ascii="Times New Roman" w:hAnsi="Times New Roman" w:cs="Times New Roman"/>
          <w:bCs/>
          <w:sz w:val="28"/>
          <w:szCs w:val="28"/>
        </w:rPr>
        <w:t xml:space="preserve">Развитие </w:t>
      </w:r>
      <w:r w:rsidR="006825E9" w:rsidRPr="00687D72">
        <w:rPr>
          <w:rFonts w:ascii="Times New Roman" w:hAnsi="Times New Roman" w:cs="Times New Roman"/>
          <w:bCs/>
          <w:sz w:val="28"/>
          <w:szCs w:val="28"/>
        </w:rPr>
        <w:t>п</w:t>
      </w:r>
      <w:r w:rsidR="00C86681" w:rsidRPr="00687D72">
        <w:rPr>
          <w:rFonts w:ascii="Times New Roman" w:hAnsi="Times New Roman" w:cs="Times New Roman"/>
          <w:bCs/>
          <w:sz w:val="28"/>
          <w:szCs w:val="28"/>
        </w:rPr>
        <w:t xml:space="preserve">.г.т. </w:t>
      </w:r>
      <w:r w:rsidR="00E71B35" w:rsidRPr="00687D72">
        <w:rPr>
          <w:rFonts w:ascii="Times New Roman" w:hAnsi="Times New Roman" w:cs="Times New Roman"/>
          <w:bCs/>
          <w:sz w:val="28"/>
          <w:szCs w:val="28"/>
        </w:rPr>
        <w:t>Безенчук</w:t>
      </w:r>
      <w:r w:rsidR="00687D72" w:rsidRPr="00687D72">
        <w:rPr>
          <w:rFonts w:ascii="Times New Roman" w:hAnsi="Times New Roman" w:cs="Times New Roman"/>
          <w:bCs/>
          <w:sz w:val="28"/>
          <w:szCs w:val="28"/>
        </w:rPr>
        <w:t xml:space="preserve"> </w:t>
      </w:r>
      <w:r w:rsidRPr="00687D72">
        <w:rPr>
          <w:rFonts w:ascii="Times New Roman" w:hAnsi="Times New Roman" w:cs="Times New Roman"/>
          <w:bCs/>
          <w:sz w:val="28"/>
          <w:szCs w:val="28"/>
        </w:rPr>
        <w:t>запланировано на новых площадках</w:t>
      </w:r>
      <w:r w:rsidR="002F354B" w:rsidRPr="00687D72">
        <w:rPr>
          <w:rFonts w:ascii="Times New Roman" w:hAnsi="Times New Roman" w:cs="Times New Roman"/>
          <w:bCs/>
          <w:sz w:val="28"/>
          <w:szCs w:val="28"/>
        </w:rPr>
        <w:t xml:space="preserve"> в </w:t>
      </w:r>
      <w:r w:rsidRPr="00687D72">
        <w:rPr>
          <w:rFonts w:ascii="Times New Roman" w:hAnsi="Times New Roman" w:cs="Times New Roman"/>
          <w:bCs/>
          <w:sz w:val="28"/>
          <w:szCs w:val="28"/>
        </w:rPr>
        <w:t xml:space="preserve"> </w:t>
      </w:r>
      <w:r w:rsidR="002F354B" w:rsidRPr="00687D72">
        <w:rPr>
          <w:rFonts w:ascii="Times New Roman" w:hAnsi="Times New Roman" w:cs="Times New Roman"/>
          <w:bCs/>
          <w:sz w:val="28"/>
          <w:szCs w:val="28"/>
        </w:rPr>
        <w:t>границах насе</w:t>
      </w:r>
      <w:r w:rsidRPr="00687D72">
        <w:rPr>
          <w:rFonts w:ascii="Times New Roman" w:hAnsi="Times New Roman" w:cs="Times New Roman"/>
          <w:bCs/>
          <w:sz w:val="28"/>
          <w:szCs w:val="28"/>
        </w:rPr>
        <w:t>лён</w:t>
      </w:r>
      <w:r w:rsidR="006825E9" w:rsidRPr="00687D72">
        <w:rPr>
          <w:rFonts w:ascii="Times New Roman" w:hAnsi="Times New Roman" w:cs="Times New Roman"/>
          <w:bCs/>
          <w:sz w:val="28"/>
          <w:szCs w:val="28"/>
        </w:rPr>
        <w:t>ных пунктов</w:t>
      </w:r>
      <w:r w:rsidRPr="00687D72">
        <w:rPr>
          <w:rFonts w:ascii="Times New Roman" w:hAnsi="Times New Roman" w:cs="Times New Roman"/>
          <w:bCs/>
          <w:sz w:val="28"/>
          <w:szCs w:val="28"/>
        </w:rPr>
        <w:t>.</w:t>
      </w:r>
    </w:p>
    <w:p w14:paraId="6255482D" w14:textId="77777777" w:rsidR="002F354B" w:rsidRPr="00687D72" w:rsidRDefault="002F354B" w:rsidP="002F354B">
      <w:pPr>
        <w:spacing w:after="0" w:line="360" w:lineRule="auto"/>
        <w:ind w:firstLine="709"/>
        <w:jc w:val="both"/>
        <w:rPr>
          <w:rFonts w:ascii="Times New Roman" w:eastAsia="MS Mincho" w:hAnsi="Times New Roman" w:cs="Times New Roman"/>
          <w:color w:val="000000"/>
          <w:sz w:val="28"/>
          <w:szCs w:val="28"/>
        </w:rPr>
      </w:pPr>
      <w:r w:rsidRPr="00687D72">
        <w:rPr>
          <w:rFonts w:ascii="Times New Roman" w:eastAsia="MS Mincho" w:hAnsi="Times New Roman" w:cs="Times New Roman"/>
          <w:color w:val="000000"/>
          <w:sz w:val="28"/>
          <w:szCs w:val="28"/>
        </w:rPr>
        <w:t>Предполагается индивидуальная застройка одноквартирными и двухквартирными жилыми домами с приусадебными участками.</w:t>
      </w:r>
    </w:p>
    <w:p w14:paraId="7CBED7B6" w14:textId="211ED03F" w:rsidR="002F354B" w:rsidRPr="00687D72" w:rsidRDefault="006825E9" w:rsidP="00687D72">
      <w:pPr>
        <w:spacing w:after="0" w:line="360" w:lineRule="auto"/>
        <w:ind w:firstLine="709"/>
        <w:jc w:val="both"/>
        <w:rPr>
          <w:rFonts w:ascii="Times New Roman" w:eastAsia="MS Mincho" w:hAnsi="Times New Roman" w:cs="Times New Roman"/>
          <w:color w:val="000000"/>
          <w:sz w:val="28"/>
          <w:szCs w:val="28"/>
        </w:rPr>
      </w:pPr>
      <w:r w:rsidRPr="00687D72">
        <w:rPr>
          <w:rFonts w:ascii="Times New Roman" w:eastAsia="MS Mincho" w:hAnsi="Times New Roman" w:cs="Times New Roman"/>
          <w:color w:val="000000"/>
          <w:sz w:val="28"/>
          <w:szCs w:val="28"/>
        </w:rPr>
        <w:t xml:space="preserve">Развитие </w:t>
      </w:r>
      <w:r w:rsidR="00687D72" w:rsidRPr="00687D72">
        <w:rPr>
          <w:rFonts w:ascii="Times New Roman" w:eastAsia="MS Mincho" w:hAnsi="Times New Roman" w:cs="Times New Roman"/>
          <w:color w:val="000000"/>
          <w:sz w:val="28"/>
          <w:szCs w:val="28"/>
        </w:rPr>
        <w:t xml:space="preserve">п. Сосновка, п. </w:t>
      </w:r>
      <w:proofErr w:type="spellStart"/>
      <w:r w:rsidR="00687D72" w:rsidRPr="00687D72">
        <w:rPr>
          <w:rFonts w:ascii="Times New Roman" w:eastAsia="MS Mincho" w:hAnsi="Times New Roman" w:cs="Times New Roman"/>
          <w:color w:val="000000"/>
          <w:sz w:val="28"/>
          <w:szCs w:val="28"/>
        </w:rPr>
        <w:t>Новооренбурский</w:t>
      </w:r>
      <w:proofErr w:type="spellEnd"/>
      <w:r w:rsidR="00687D72" w:rsidRPr="00687D72">
        <w:rPr>
          <w:rFonts w:ascii="Times New Roman" w:eastAsia="MS Mincho" w:hAnsi="Times New Roman" w:cs="Times New Roman"/>
          <w:color w:val="000000"/>
          <w:sz w:val="28"/>
          <w:szCs w:val="28"/>
        </w:rPr>
        <w:t xml:space="preserve">, д. Дмитриевка, </w:t>
      </w:r>
      <w:r w:rsidR="00C86681" w:rsidRPr="00687D72">
        <w:rPr>
          <w:rFonts w:ascii="Times New Roman" w:eastAsia="MS Mincho" w:hAnsi="Times New Roman" w:cs="Times New Roman"/>
          <w:color w:val="000000"/>
          <w:sz w:val="28"/>
          <w:szCs w:val="28"/>
        </w:rPr>
        <w:t xml:space="preserve">ж/д разъезд </w:t>
      </w:r>
      <w:r w:rsidR="00687D72" w:rsidRPr="00687D72">
        <w:rPr>
          <w:rFonts w:ascii="Times New Roman" w:eastAsia="MS Mincho" w:hAnsi="Times New Roman" w:cs="Times New Roman"/>
          <w:color w:val="000000"/>
          <w:sz w:val="28"/>
          <w:szCs w:val="28"/>
        </w:rPr>
        <w:t>Восток</w:t>
      </w:r>
      <w:r w:rsidR="009A59D5" w:rsidRPr="00687D72">
        <w:rPr>
          <w:rFonts w:ascii="Times New Roman" w:eastAsia="MS Mincho" w:hAnsi="Times New Roman" w:cs="Times New Roman"/>
          <w:color w:val="000000"/>
          <w:sz w:val="28"/>
          <w:szCs w:val="28"/>
        </w:rPr>
        <w:t xml:space="preserve"> на расчетный срок строительства (до 2033 года)</w:t>
      </w:r>
      <w:r w:rsidRPr="00687D72">
        <w:rPr>
          <w:rFonts w:ascii="Times New Roman" w:hAnsi="Times New Roman" w:cs="Times New Roman"/>
          <w:sz w:val="28"/>
          <w:szCs w:val="28"/>
        </w:rPr>
        <w:t xml:space="preserve"> </w:t>
      </w:r>
      <w:r w:rsidR="002F354B" w:rsidRPr="00687D72">
        <w:rPr>
          <w:rFonts w:ascii="Times New Roman" w:eastAsia="MS Mincho" w:hAnsi="Times New Roman" w:cs="Times New Roman"/>
          <w:color w:val="000000"/>
          <w:sz w:val="28"/>
          <w:szCs w:val="28"/>
        </w:rPr>
        <w:t>не предусматривается.</w:t>
      </w:r>
    </w:p>
    <w:p w14:paraId="222485FF" w14:textId="6CDEB521" w:rsidR="00F83916" w:rsidRPr="00687D72" w:rsidRDefault="00F83916" w:rsidP="00B244F0">
      <w:pPr>
        <w:spacing w:after="0" w:line="360" w:lineRule="auto"/>
        <w:ind w:firstLine="709"/>
        <w:jc w:val="both"/>
        <w:rPr>
          <w:rFonts w:ascii="Times New Roman" w:hAnsi="Times New Roman" w:cs="Times New Roman"/>
          <w:sz w:val="28"/>
          <w:szCs w:val="28"/>
        </w:rPr>
      </w:pPr>
      <w:bookmarkStart w:id="33" w:name="_Hlk184808080"/>
      <w:r w:rsidRPr="00687D72">
        <w:rPr>
          <w:rFonts w:ascii="Times New Roman" w:hAnsi="Times New Roman" w:cs="Times New Roman"/>
          <w:sz w:val="28"/>
          <w:szCs w:val="28"/>
        </w:rPr>
        <w:t xml:space="preserve">Данные о перспективном развитии жилой зоны </w:t>
      </w:r>
      <w:r w:rsidR="005A5EA9" w:rsidRPr="00687D72">
        <w:rPr>
          <w:rFonts w:ascii="Times New Roman" w:hAnsi="Times New Roman" w:cs="Times New Roman"/>
          <w:sz w:val="28"/>
          <w:szCs w:val="28"/>
        </w:rPr>
        <w:t>г. п.</w:t>
      </w:r>
      <w:r w:rsidRPr="00687D72">
        <w:rPr>
          <w:rFonts w:ascii="Times New Roman" w:hAnsi="Times New Roman" w:cs="Times New Roman"/>
          <w:sz w:val="28"/>
          <w:szCs w:val="28"/>
        </w:rPr>
        <w:t xml:space="preserve"> </w:t>
      </w:r>
      <w:r w:rsidR="00E71B35" w:rsidRPr="00687D72">
        <w:rPr>
          <w:rFonts w:ascii="Times New Roman" w:hAnsi="Times New Roman" w:cs="Times New Roman"/>
          <w:sz w:val="28"/>
          <w:szCs w:val="28"/>
        </w:rPr>
        <w:t>Безенчук</w:t>
      </w:r>
      <w:r w:rsidRPr="00687D72">
        <w:rPr>
          <w:rFonts w:ascii="Times New Roman" w:hAnsi="Times New Roman" w:cs="Times New Roman"/>
          <w:sz w:val="28"/>
          <w:szCs w:val="28"/>
        </w:rPr>
        <w:t xml:space="preserve"> до </w:t>
      </w:r>
      <w:r w:rsidR="0044750E" w:rsidRPr="00687D72">
        <w:rPr>
          <w:rFonts w:ascii="Times New Roman" w:hAnsi="Times New Roman" w:cs="Times New Roman"/>
          <w:sz w:val="28"/>
          <w:szCs w:val="28"/>
        </w:rPr>
        <w:br/>
      </w:r>
      <w:r w:rsidRPr="00687D72">
        <w:rPr>
          <w:rFonts w:ascii="Times New Roman" w:hAnsi="Times New Roman" w:cs="Times New Roman"/>
          <w:sz w:val="28"/>
          <w:szCs w:val="28"/>
        </w:rPr>
        <w:t>203</w:t>
      </w:r>
      <w:r w:rsidR="00B244F0" w:rsidRPr="00687D72">
        <w:rPr>
          <w:rFonts w:ascii="Times New Roman" w:hAnsi="Times New Roman" w:cs="Times New Roman"/>
          <w:sz w:val="28"/>
          <w:szCs w:val="28"/>
        </w:rPr>
        <w:t>3</w:t>
      </w:r>
      <w:r w:rsidRPr="00687D72">
        <w:rPr>
          <w:rFonts w:ascii="Times New Roman" w:hAnsi="Times New Roman" w:cs="Times New Roman"/>
          <w:sz w:val="28"/>
          <w:szCs w:val="28"/>
        </w:rPr>
        <w:t xml:space="preserve"> года </w:t>
      </w:r>
      <w:r w:rsidR="002F354B" w:rsidRPr="00687D72">
        <w:rPr>
          <w:rFonts w:ascii="Times New Roman" w:hAnsi="Times New Roman" w:cs="Times New Roman"/>
          <w:sz w:val="28"/>
          <w:szCs w:val="28"/>
        </w:rPr>
        <w:t>представлены</w:t>
      </w:r>
      <w:r w:rsidRPr="00687D72">
        <w:rPr>
          <w:rFonts w:ascii="Times New Roman" w:hAnsi="Times New Roman" w:cs="Times New Roman"/>
          <w:sz w:val="28"/>
          <w:szCs w:val="28"/>
        </w:rPr>
        <w:t xml:space="preserve"> в таблиц</w:t>
      </w:r>
      <w:r w:rsidR="002F354B" w:rsidRPr="00687D72">
        <w:rPr>
          <w:rFonts w:ascii="Times New Roman" w:hAnsi="Times New Roman" w:cs="Times New Roman"/>
          <w:sz w:val="28"/>
          <w:szCs w:val="28"/>
        </w:rPr>
        <w:t>е</w:t>
      </w:r>
      <w:r w:rsidRPr="00687D72">
        <w:rPr>
          <w:rFonts w:ascii="Times New Roman" w:hAnsi="Times New Roman" w:cs="Times New Roman"/>
          <w:sz w:val="28"/>
          <w:szCs w:val="28"/>
        </w:rPr>
        <w:t xml:space="preserve"> 3.1.</w:t>
      </w:r>
      <w:r w:rsidR="002F354B" w:rsidRPr="00687D72">
        <w:rPr>
          <w:rFonts w:ascii="Times New Roman" w:hAnsi="Times New Roman" w:cs="Times New Roman"/>
          <w:sz w:val="28"/>
          <w:szCs w:val="28"/>
        </w:rPr>
        <w:t>1.</w:t>
      </w:r>
      <w:r w:rsidRPr="00687D72">
        <w:rPr>
          <w:rFonts w:ascii="Times New Roman" w:hAnsi="Times New Roman" w:cs="Times New Roman"/>
          <w:sz w:val="28"/>
          <w:szCs w:val="28"/>
        </w:rPr>
        <w:t xml:space="preserve"> </w:t>
      </w:r>
    </w:p>
    <w:p w14:paraId="0BA50654" w14:textId="77777777" w:rsidR="002940A7" w:rsidRPr="00E71B35" w:rsidRDefault="002940A7" w:rsidP="00B244F0">
      <w:pPr>
        <w:spacing w:after="0" w:line="360" w:lineRule="auto"/>
        <w:ind w:firstLine="709"/>
        <w:jc w:val="both"/>
        <w:rPr>
          <w:rFonts w:ascii="Times New Roman" w:hAnsi="Times New Roman" w:cs="Times New Roman"/>
          <w:sz w:val="28"/>
          <w:szCs w:val="28"/>
          <w:highlight w:val="red"/>
        </w:rPr>
      </w:pPr>
    </w:p>
    <w:p w14:paraId="56BF7B96" w14:textId="77777777" w:rsidR="00A01E5D" w:rsidRPr="00E71B35" w:rsidRDefault="00A01E5D" w:rsidP="00B244F0">
      <w:pPr>
        <w:spacing w:after="0" w:line="360" w:lineRule="auto"/>
        <w:ind w:firstLine="709"/>
        <w:jc w:val="both"/>
        <w:rPr>
          <w:rFonts w:ascii="Times New Roman" w:hAnsi="Times New Roman" w:cs="Times New Roman"/>
          <w:sz w:val="28"/>
          <w:szCs w:val="28"/>
          <w:highlight w:val="red"/>
        </w:rPr>
      </w:pPr>
    </w:p>
    <w:p w14:paraId="0AF5128C" w14:textId="77777777" w:rsidR="00A01E5D" w:rsidRPr="00E71B35" w:rsidRDefault="00A01E5D" w:rsidP="00B244F0">
      <w:pPr>
        <w:spacing w:after="0" w:line="360" w:lineRule="auto"/>
        <w:ind w:firstLine="709"/>
        <w:jc w:val="both"/>
        <w:rPr>
          <w:rFonts w:ascii="Times New Roman" w:hAnsi="Times New Roman" w:cs="Times New Roman"/>
          <w:sz w:val="28"/>
          <w:szCs w:val="28"/>
          <w:highlight w:val="red"/>
        </w:rPr>
      </w:pPr>
    </w:p>
    <w:p w14:paraId="4FF4793D" w14:textId="0A36453E" w:rsidR="00F83916" w:rsidRDefault="00F83916" w:rsidP="002940A7">
      <w:pPr>
        <w:spacing w:after="0" w:line="360" w:lineRule="auto"/>
        <w:ind w:firstLine="709"/>
        <w:jc w:val="both"/>
        <w:rPr>
          <w:rFonts w:ascii="Times New Roman" w:hAnsi="Times New Roman" w:cs="Times New Roman"/>
          <w:sz w:val="28"/>
          <w:szCs w:val="28"/>
        </w:rPr>
      </w:pPr>
      <w:r w:rsidRPr="00687D72">
        <w:rPr>
          <w:rFonts w:ascii="Times New Roman" w:hAnsi="Times New Roman" w:cs="Times New Roman"/>
          <w:sz w:val="28"/>
          <w:szCs w:val="28"/>
        </w:rPr>
        <w:lastRenderedPageBreak/>
        <w:t>Таблица 3.1</w:t>
      </w:r>
      <w:r w:rsidR="002F354B" w:rsidRPr="00687D72">
        <w:rPr>
          <w:rFonts w:ascii="Times New Roman" w:hAnsi="Times New Roman" w:cs="Times New Roman"/>
          <w:sz w:val="28"/>
          <w:szCs w:val="28"/>
        </w:rPr>
        <w:t>.1</w:t>
      </w:r>
      <w:r w:rsidRPr="00687D72">
        <w:rPr>
          <w:rFonts w:ascii="Times New Roman" w:hAnsi="Times New Roman" w:cs="Times New Roman"/>
          <w:sz w:val="28"/>
          <w:szCs w:val="28"/>
        </w:rPr>
        <w:t xml:space="preserve"> - Данные о перспективном развитии жилой зоны </w:t>
      </w:r>
      <w:r w:rsidR="0044750E" w:rsidRPr="00687D72">
        <w:rPr>
          <w:rFonts w:ascii="Times New Roman" w:hAnsi="Times New Roman" w:cs="Times New Roman"/>
          <w:sz w:val="28"/>
          <w:szCs w:val="28"/>
        </w:rPr>
        <w:br/>
      </w:r>
      <w:r w:rsidR="005A5EA9" w:rsidRPr="00687D72">
        <w:rPr>
          <w:rFonts w:ascii="Times New Roman" w:hAnsi="Times New Roman" w:cs="Times New Roman"/>
          <w:sz w:val="28"/>
          <w:szCs w:val="28"/>
        </w:rPr>
        <w:t>г. п.</w:t>
      </w:r>
      <w:r w:rsidRPr="00687D72">
        <w:rPr>
          <w:rFonts w:ascii="Times New Roman" w:hAnsi="Times New Roman" w:cs="Times New Roman"/>
          <w:sz w:val="28"/>
          <w:szCs w:val="28"/>
        </w:rPr>
        <w:t xml:space="preserve"> </w:t>
      </w:r>
      <w:r w:rsidR="00E71B35" w:rsidRPr="00687D72">
        <w:rPr>
          <w:rFonts w:ascii="Times New Roman" w:hAnsi="Times New Roman" w:cs="Times New Roman"/>
          <w:sz w:val="28"/>
          <w:szCs w:val="28"/>
        </w:rPr>
        <w:t>Безенчук</w:t>
      </w:r>
      <w:r w:rsidRPr="00687D72">
        <w:rPr>
          <w:rFonts w:ascii="Times New Roman" w:hAnsi="Times New Roman" w:cs="Times New Roman"/>
          <w:sz w:val="28"/>
          <w:szCs w:val="28"/>
        </w:rPr>
        <w:t xml:space="preserve"> до 203</w:t>
      </w:r>
      <w:r w:rsidR="002940A7" w:rsidRPr="00687D72">
        <w:rPr>
          <w:rFonts w:ascii="Times New Roman" w:hAnsi="Times New Roman" w:cs="Times New Roman"/>
          <w:sz w:val="28"/>
          <w:szCs w:val="28"/>
        </w:rPr>
        <w:t>3</w:t>
      </w:r>
      <w:r w:rsidRPr="00687D72">
        <w:rPr>
          <w:rFonts w:ascii="Times New Roman" w:hAnsi="Times New Roman" w:cs="Times New Roman"/>
          <w:sz w:val="28"/>
          <w:szCs w:val="28"/>
        </w:rPr>
        <w:t xml:space="preserve"> года </w:t>
      </w:r>
    </w:p>
    <w:tbl>
      <w:tblPr>
        <w:tblW w:w="94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165"/>
        <w:gridCol w:w="1276"/>
        <w:gridCol w:w="995"/>
        <w:gridCol w:w="1417"/>
        <w:gridCol w:w="1163"/>
      </w:tblGrid>
      <w:tr w:rsidR="00687D72" w14:paraId="378F2E54" w14:textId="77777777" w:rsidTr="00461E59">
        <w:trPr>
          <w:cantSplit/>
          <w:trHeight w:val="397"/>
          <w:tblHeader/>
        </w:trPr>
        <w:tc>
          <w:tcPr>
            <w:tcW w:w="3402" w:type="dxa"/>
            <w:tcBorders>
              <w:top w:val="single" w:sz="4" w:space="0" w:color="auto"/>
              <w:left w:val="single" w:sz="4" w:space="0" w:color="auto"/>
              <w:bottom w:val="single" w:sz="4" w:space="0" w:color="auto"/>
              <w:right w:val="single" w:sz="4" w:space="0" w:color="auto"/>
            </w:tcBorders>
            <w:vAlign w:val="center"/>
            <w:hideMark/>
          </w:tcPr>
          <w:p w14:paraId="66B4576C" w14:textId="77777777" w:rsidR="00687D72" w:rsidRDefault="00687D72">
            <w:pPr>
              <w:spacing w:after="0" w:line="240" w:lineRule="auto"/>
              <w:jc w:val="center"/>
              <w:rPr>
                <w:rFonts w:ascii="Times New Roman" w:hAnsi="Times New Roman" w:cs="Times New Roman"/>
              </w:rPr>
            </w:pPr>
            <w:r>
              <w:rPr>
                <w:rFonts w:ascii="Times New Roman" w:hAnsi="Times New Roman" w:cs="Times New Roman"/>
              </w:rPr>
              <w:t>Местоположение площадки</w:t>
            </w:r>
          </w:p>
        </w:tc>
        <w:tc>
          <w:tcPr>
            <w:tcW w:w="1165" w:type="dxa"/>
            <w:tcBorders>
              <w:top w:val="single" w:sz="4" w:space="0" w:color="auto"/>
              <w:left w:val="single" w:sz="4" w:space="0" w:color="auto"/>
              <w:bottom w:val="single" w:sz="4" w:space="0" w:color="auto"/>
              <w:right w:val="single" w:sz="4" w:space="0" w:color="auto"/>
            </w:tcBorders>
            <w:vAlign w:val="center"/>
            <w:hideMark/>
          </w:tcPr>
          <w:p w14:paraId="2F8AB289" w14:textId="77777777" w:rsidR="00687D72" w:rsidRDefault="00687D72">
            <w:pPr>
              <w:spacing w:after="0" w:line="240" w:lineRule="auto"/>
              <w:jc w:val="center"/>
              <w:rPr>
                <w:rFonts w:ascii="Times New Roman" w:hAnsi="Times New Roman" w:cs="Times New Roman"/>
              </w:rPr>
            </w:pPr>
            <w:r>
              <w:rPr>
                <w:rFonts w:ascii="Times New Roman" w:hAnsi="Times New Roman" w:cs="Times New Roman"/>
              </w:rPr>
              <w:t>Площадь участка,</w:t>
            </w:r>
          </w:p>
          <w:p w14:paraId="76F0059C" w14:textId="77777777" w:rsidR="00687D72" w:rsidRDefault="00687D72">
            <w:pPr>
              <w:spacing w:after="0" w:line="240" w:lineRule="auto"/>
              <w:jc w:val="center"/>
              <w:rPr>
                <w:rFonts w:ascii="Times New Roman" w:hAnsi="Times New Roman" w:cs="Times New Roman"/>
              </w:rPr>
            </w:pPr>
            <w:r>
              <w:rPr>
                <w:rFonts w:ascii="Times New Roman" w:hAnsi="Times New Roman" w:cs="Times New Roman"/>
              </w:rPr>
              <w:t>га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143BB0" w14:textId="77777777" w:rsidR="00687D72" w:rsidRDefault="00687D72">
            <w:pPr>
              <w:spacing w:after="0" w:line="240" w:lineRule="auto"/>
              <w:jc w:val="center"/>
              <w:rPr>
                <w:rFonts w:ascii="Times New Roman" w:hAnsi="Times New Roman" w:cs="Times New Roman"/>
              </w:rPr>
            </w:pPr>
            <w:r>
              <w:rPr>
                <w:rFonts w:ascii="Times New Roman" w:hAnsi="Times New Roman" w:cs="Times New Roman"/>
              </w:rPr>
              <w:t>Площадь жилфонда,</w:t>
            </w:r>
          </w:p>
          <w:p w14:paraId="3042BF1B" w14:textId="77777777" w:rsidR="00687D72" w:rsidRDefault="00687D72">
            <w:pPr>
              <w:spacing w:after="0" w:line="240" w:lineRule="auto"/>
              <w:jc w:val="center"/>
              <w:rPr>
                <w:rFonts w:ascii="Times New Roman" w:hAnsi="Times New Roman" w:cs="Times New Roman"/>
              </w:rPr>
            </w:pPr>
            <w:r>
              <w:rPr>
                <w:rFonts w:ascii="Times New Roman" w:hAnsi="Times New Roman" w:cs="Times New Roman"/>
              </w:rPr>
              <w:t>м</w:t>
            </w:r>
            <w:r>
              <w:rPr>
                <w:rFonts w:ascii="Times New Roman" w:hAnsi="Times New Roman" w:cs="Times New Roman"/>
                <w:vertAlign w:val="superscript"/>
              </w:rPr>
              <w:t>2</w:t>
            </w:r>
          </w:p>
        </w:tc>
        <w:tc>
          <w:tcPr>
            <w:tcW w:w="995" w:type="dxa"/>
            <w:tcBorders>
              <w:top w:val="single" w:sz="4" w:space="0" w:color="auto"/>
              <w:left w:val="single" w:sz="4" w:space="0" w:color="auto"/>
              <w:bottom w:val="single" w:sz="4" w:space="0" w:color="auto"/>
              <w:right w:val="single" w:sz="4" w:space="0" w:color="auto"/>
            </w:tcBorders>
            <w:vAlign w:val="center"/>
            <w:hideMark/>
          </w:tcPr>
          <w:p w14:paraId="0BAA4581" w14:textId="77777777" w:rsidR="00687D72" w:rsidRDefault="00687D72">
            <w:pPr>
              <w:spacing w:after="0" w:line="240" w:lineRule="auto"/>
              <w:jc w:val="center"/>
              <w:rPr>
                <w:rFonts w:ascii="Times New Roman" w:hAnsi="Times New Roman" w:cs="Times New Roman"/>
              </w:rPr>
            </w:pPr>
            <w:r>
              <w:rPr>
                <w:rFonts w:ascii="Times New Roman" w:hAnsi="Times New Roman" w:cs="Times New Roman"/>
              </w:rPr>
              <w:t>Назначение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E391F69" w14:textId="77777777" w:rsidR="00687D72" w:rsidRDefault="00687D72">
            <w:pPr>
              <w:spacing w:after="0" w:line="240" w:lineRule="auto"/>
              <w:jc w:val="center"/>
              <w:rPr>
                <w:rFonts w:ascii="Times New Roman" w:hAnsi="Times New Roman" w:cs="Times New Roman"/>
              </w:rPr>
            </w:pPr>
            <w:r>
              <w:rPr>
                <w:rFonts w:ascii="Times New Roman" w:hAnsi="Times New Roman" w:cs="Times New Roman"/>
              </w:rPr>
              <w:t>Количество проектируемых строений</w:t>
            </w:r>
          </w:p>
        </w:tc>
        <w:tc>
          <w:tcPr>
            <w:tcW w:w="1163" w:type="dxa"/>
            <w:tcBorders>
              <w:top w:val="single" w:sz="4" w:space="0" w:color="auto"/>
              <w:left w:val="single" w:sz="4" w:space="0" w:color="auto"/>
              <w:bottom w:val="single" w:sz="4" w:space="0" w:color="auto"/>
              <w:right w:val="single" w:sz="4" w:space="0" w:color="auto"/>
            </w:tcBorders>
            <w:vAlign w:val="center"/>
            <w:hideMark/>
          </w:tcPr>
          <w:p w14:paraId="1076C5CE" w14:textId="77777777" w:rsidR="00687D72" w:rsidRDefault="00687D72">
            <w:pPr>
              <w:spacing w:after="0" w:line="240" w:lineRule="auto"/>
              <w:jc w:val="center"/>
              <w:rPr>
                <w:rFonts w:ascii="Times New Roman" w:hAnsi="Times New Roman" w:cs="Times New Roman"/>
              </w:rPr>
            </w:pPr>
            <w:r>
              <w:rPr>
                <w:rFonts w:ascii="Times New Roman" w:hAnsi="Times New Roman" w:cs="Times New Roman"/>
              </w:rPr>
              <w:t>Численность населения, чел.</w:t>
            </w:r>
          </w:p>
        </w:tc>
      </w:tr>
      <w:tr w:rsidR="00687D72" w14:paraId="5D68249D" w14:textId="77777777" w:rsidTr="00461E59">
        <w:trPr>
          <w:cantSplit/>
          <w:trHeight w:val="397"/>
        </w:trPr>
        <w:tc>
          <w:tcPr>
            <w:tcW w:w="9418" w:type="dxa"/>
            <w:gridSpan w:val="6"/>
            <w:tcBorders>
              <w:top w:val="single" w:sz="4" w:space="0" w:color="auto"/>
              <w:left w:val="single" w:sz="4" w:space="0" w:color="auto"/>
              <w:bottom w:val="single" w:sz="4" w:space="0" w:color="auto"/>
              <w:right w:val="single" w:sz="4" w:space="0" w:color="auto"/>
            </w:tcBorders>
            <w:vAlign w:val="center"/>
            <w:hideMark/>
          </w:tcPr>
          <w:p w14:paraId="0AF112BA" w14:textId="77777777" w:rsidR="00687D72" w:rsidRDefault="00687D72">
            <w:pPr>
              <w:spacing w:after="0"/>
              <w:jc w:val="center"/>
              <w:rPr>
                <w:rFonts w:ascii="Times New Roman" w:hAnsi="Times New Roman" w:cs="Times New Roman"/>
                <w:b/>
                <w:i/>
                <w:highlight w:val="yellow"/>
              </w:rPr>
            </w:pPr>
            <w:r>
              <w:rPr>
                <w:rFonts w:ascii="Times New Roman" w:hAnsi="Times New Roman" w:cs="Times New Roman"/>
                <w:b/>
              </w:rPr>
              <w:t>пгт. Безенчук</w:t>
            </w:r>
          </w:p>
        </w:tc>
      </w:tr>
      <w:tr w:rsidR="00687D72" w14:paraId="36ECCCD4"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7F5179F7" w14:textId="77777777" w:rsidR="00687D72" w:rsidRDefault="00687D72">
            <w:pPr>
              <w:spacing w:after="0" w:line="216" w:lineRule="auto"/>
              <w:rPr>
                <w:rFonts w:ascii="Times New Roman" w:hAnsi="Times New Roman"/>
                <w:bCs/>
                <w:color w:val="000000"/>
                <w:highlight w:val="yellow"/>
              </w:rPr>
            </w:pPr>
            <w:r>
              <w:rPr>
                <w:rFonts w:ascii="Times New Roman" w:hAnsi="Times New Roman"/>
                <w:bCs/>
                <w:color w:val="000000"/>
              </w:rPr>
              <w:t>площадка №1 в северо-западной части населенного пункта ул. Северная, ул. Высоцкого, ул. Овражная</w:t>
            </w:r>
          </w:p>
        </w:tc>
        <w:tc>
          <w:tcPr>
            <w:tcW w:w="1165" w:type="dxa"/>
            <w:tcBorders>
              <w:top w:val="single" w:sz="4" w:space="0" w:color="auto"/>
              <w:left w:val="single" w:sz="4" w:space="0" w:color="auto"/>
              <w:bottom w:val="single" w:sz="4" w:space="0" w:color="auto"/>
              <w:right w:val="single" w:sz="4" w:space="0" w:color="auto"/>
            </w:tcBorders>
            <w:vAlign w:val="center"/>
            <w:hideMark/>
          </w:tcPr>
          <w:p w14:paraId="73C0FE40" w14:textId="77777777" w:rsidR="00687D72" w:rsidRDefault="00687D72">
            <w:pPr>
              <w:spacing w:after="0"/>
              <w:jc w:val="center"/>
              <w:rPr>
                <w:rFonts w:ascii="Times New Roman" w:hAnsi="Times New Roman" w:cs="Times New Roman"/>
              </w:rPr>
            </w:pPr>
            <w:r>
              <w:rPr>
                <w:rFonts w:ascii="Times New Roman" w:hAnsi="Times New Roman" w:cs="Times New Roman"/>
              </w:rPr>
              <w:t xml:space="preserve">17,50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E6D150" w14:textId="77777777" w:rsidR="00687D72" w:rsidRDefault="00687D72">
            <w:pPr>
              <w:spacing w:after="0"/>
              <w:jc w:val="center"/>
              <w:rPr>
                <w:rFonts w:ascii="Times New Roman" w:hAnsi="Times New Roman" w:cs="Times New Roman"/>
              </w:rPr>
            </w:pPr>
            <w:r>
              <w:rPr>
                <w:rFonts w:ascii="Times New Roman" w:hAnsi="Times New Roman" w:cs="Times New Roman"/>
              </w:rPr>
              <w:t>23 400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2AF8D1D7" w14:textId="77777777" w:rsidR="00687D72" w:rsidRDefault="00687D72">
            <w:pPr>
              <w:spacing w:after="0"/>
              <w:jc w:val="center"/>
              <w:rPr>
                <w:rFonts w:ascii="Times New Roman" w:hAnsi="Times New Roman" w:cs="Times New Roman"/>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96EE89" w14:textId="77777777" w:rsidR="00687D72" w:rsidRDefault="00687D72">
            <w:pPr>
              <w:spacing w:after="0"/>
              <w:jc w:val="center"/>
              <w:rPr>
                <w:rFonts w:ascii="Times New Roman" w:hAnsi="Times New Roman" w:cs="Times New Roman"/>
              </w:rPr>
            </w:pPr>
            <w:r>
              <w:rPr>
                <w:rFonts w:ascii="Times New Roman" w:hAnsi="Times New Roman" w:cs="Times New Roman"/>
              </w:rPr>
              <w:t>117</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749D7E9" w14:textId="77777777" w:rsidR="00687D72" w:rsidRDefault="00687D72">
            <w:pPr>
              <w:spacing w:after="0"/>
              <w:jc w:val="center"/>
              <w:rPr>
                <w:rFonts w:ascii="Times New Roman" w:hAnsi="Times New Roman" w:cs="Times New Roman"/>
              </w:rPr>
            </w:pPr>
            <w:r>
              <w:rPr>
                <w:rFonts w:ascii="Times New Roman" w:hAnsi="Times New Roman" w:cs="Times New Roman"/>
              </w:rPr>
              <w:t>351</w:t>
            </w:r>
          </w:p>
        </w:tc>
      </w:tr>
      <w:tr w:rsidR="00687D72" w14:paraId="0C1694BA"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357AA9EC" w14:textId="77777777" w:rsidR="00687D72" w:rsidRDefault="00687D72">
            <w:pPr>
              <w:spacing w:after="0" w:line="216" w:lineRule="auto"/>
              <w:rPr>
                <w:rFonts w:ascii="Times New Roman" w:hAnsi="Times New Roman"/>
                <w:bCs/>
                <w:color w:val="000000"/>
                <w:highlight w:val="yellow"/>
              </w:rPr>
            </w:pPr>
            <w:r>
              <w:rPr>
                <w:rFonts w:ascii="Times New Roman" w:hAnsi="Times New Roman"/>
                <w:bCs/>
                <w:color w:val="000000"/>
              </w:rPr>
              <w:t>площадка №2 в юго-западной части населенного пункта</w:t>
            </w:r>
          </w:p>
        </w:tc>
        <w:tc>
          <w:tcPr>
            <w:tcW w:w="1165" w:type="dxa"/>
            <w:tcBorders>
              <w:top w:val="single" w:sz="4" w:space="0" w:color="auto"/>
              <w:left w:val="single" w:sz="4" w:space="0" w:color="auto"/>
              <w:bottom w:val="single" w:sz="4" w:space="0" w:color="auto"/>
              <w:right w:val="single" w:sz="4" w:space="0" w:color="auto"/>
            </w:tcBorders>
            <w:vAlign w:val="center"/>
            <w:hideMark/>
          </w:tcPr>
          <w:p w14:paraId="3DD59275" w14:textId="77777777" w:rsidR="00687D72" w:rsidRDefault="00687D72">
            <w:pPr>
              <w:spacing w:after="0"/>
              <w:jc w:val="center"/>
              <w:rPr>
                <w:rFonts w:ascii="Times New Roman" w:hAnsi="Times New Roman" w:cs="Times New Roman"/>
              </w:rPr>
            </w:pPr>
            <w:r>
              <w:rPr>
                <w:rFonts w:ascii="Times New Roman" w:hAnsi="Times New Roman" w:cs="Times New Roman"/>
              </w:rPr>
              <w:t>13,40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607688" w14:textId="77777777" w:rsidR="00687D72" w:rsidRDefault="00687D72">
            <w:pPr>
              <w:spacing w:after="0"/>
              <w:jc w:val="center"/>
              <w:rPr>
                <w:rFonts w:ascii="Times New Roman" w:hAnsi="Times New Roman" w:cs="Times New Roman"/>
              </w:rPr>
            </w:pPr>
            <w:r>
              <w:rPr>
                <w:rFonts w:ascii="Times New Roman" w:hAnsi="Times New Roman" w:cs="Times New Roman"/>
              </w:rPr>
              <w:t>17 800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20B02C0E" w14:textId="77777777" w:rsidR="00687D72" w:rsidRDefault="00687D72">
            <w:pPr>
              <w:spacing w:after="0"/>
              <w:jc w:val="center"/>
              <w:rPr>
                <w:rFonts w:ascii="Times New Roman" w:hAnsi="Times New Roman" w:cs="Times New Roman"/>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96D71A" w14:textId="77777777" w:rsidR="00687D72" w:rsidRDefault="00687D72">
            <w:pPr>
              <w:spacing w:after="0"/>
              <w:jc w:val="center"/>
              <w:rPr>
                <w:rFonts w:ascii="Times New Roman" w:hAnsi="Times New Roman" w:cs="Times New Roman"/>
              </w:rPr>
            </w:pPr>
            <w:r>
              <w:rPr>
                <w:rFonts w:ascii="Times New Roman" w:hAnsi="Times New Roman" w:cs="Times New Roman"/>
              </w:rPr>
              <w:t>89</w:t>
            </w:r>
          </w:p>
        </w:tc>
        <w:tc>
          <w:tcPr>
            <w:tcW w:w="1163" w:type="dxa"/>
            <w:tcBorders>
              <w:top w:val="single" w:sz="4" w:space="0" w:color="auto"/>
              <w:left w:val="single" w:sz="4" w:space="0" w:color="auto"/>
              <w:bottom w:val="single" w:sz="4" w:space="0" w:color="auto"/>
              <w:right w:val="single" w:sz="4" w:space="0" w:color="auto"/>
            </w:tcBorders>
            <w:vAlign w:val="center"/>
            <w:hideMark/>
          </w:tcPr>
          <w:p w14:paraId="32C6B4E5" w14:textId="77777777" w:rsidR="00687D72" w:rsidRDefault="00687D72">
            <w:pPr>
              <w:spacing w:after="0"/>
              <w:jc w:val="center"/>
              <w:rPr>
                <w:rFonts w:ascii="Times New Roman" w:hAnsi="Times New Roman" w:cs="Times New Roman"/>
              </w:rPr>
            </w:pPr>
            <w:r>
              <w:rPr>
                <w:rFonts w:ascii="Times New Roman" w:hAnsi="Times New Roman" w:cs="Times New Roman"/>
              </w:rPr>
              <w:t>267</w:t>
            </w:r>
          </w:p>
        </w:tc>
      </w:tr>
      <w:tr w:rsidR="00687D72" w14:paraId="50DB211C"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59546DC0" w14:textId="77777777" w:rsidR="00687D72" w:rsidRDefault="00687D72">
            <w:pPr>
              <w:spacing w:after="0" w:line="216" w:lineRule="auto"/>
              <w:rPr>
                <w:rFonts w:ascii="Times New Roman" w:hAnsi="Times New Roman"/>
                <w:bCs/>
                <w:color w:val="000000"/>
                <w:highlight w:val="yellow"/>
              </w:rPr>
            </w:pPr>
            <w:r>
              <w:rPr>
                <w:rFonts w:ascii="Times New Roman" w:hAnsi="Times New Roman"/>
                <w:bCs/>
                <w:color w:val="000000"/>
              </w:rPr>
              <w:t>площадка №3 в юго-западной части населенного пункта</w:t>
            </w:r>
          </w:p>
        </w:tc>
        <w:tc>
          <w:tcPr>
            <w:tcW w:w="1165" w:type="dxa"/>
            <w:tcBorders>
              <w:top w:val="single" w:sz="4" w:space="0" w:color="auto"/>
              <w:left w:val="single" w:sz="4" w:space="0" w:color="auto"/>
              <w:bottom w:val="single" w:sz="4" w:space="0" w:color="auto"/>
              <w:right w:val="single" w:sz="4" w:space="0" w:color="auto"/>
            </w:tcBorders>
            <w:vAlign w:val="center"/>
            <w:hideMark/>
          </w:tcPr>
          <w:p w14:paraId="170331D9" w14:textId="77777777" w:rsidR="00687D72" w:rsidRDefault="00687D72">
            <w:pPr>
              <w:spacing w:after="0"/>
              <w:jc w:val="center"/>
              <w:rPr>
                <w:rFonts w:ascii="Times New Roman" w:hAnsi="Times New Roman" w:cs="Times New Roman"/>
                <w:highlight w:val="yellow"/>
              </w:rPr>
            </w:pPr>
            <w:r>
              <w:rPr>
                <w:rFonts w:ascii="Times New Roman" w:hAnsi="Times New Roman" w:cs="Times New Roman"/>
              </w:rPr>
              <w:t>4,40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9C162A" w14:textId="77777777" w:rsidR="00687D72" w:rsidRDefault="00687D72">
            <w:pPr>
              <w:spacing w:after="0"/>
              <w:jc w:val="center"/>
              <w:rPr>
                <w:rFonts w:ascii="Times New Roman" w:hAnsi="Times New Roman" w:cs="Times New Roman"/>
              </w:rPr>
            </w:pPr>
            <w:r>
              <w:rPr>
                <w:rFonts w:ascii="Times New Roman" w:hAnsi="Times New Roman" w:cs="Times New Roman"/>
              </w:rPr>
              <w:t>5 800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2F0B3C46" w14:textId="77777777" w:rsidR="00687D72" w:rsidRDefault="00687D72">
            <w:pPr>
              <w:spacing w:after="0"/>
              <w:jc w:val="center"/>
              <w:rPr>
                <w:rFonts w:ascii="Times New Roman" w:hAnsi="Times New Roman" w:cs="Times New Roman"/>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141C60" w14:textId="77777777" w:rsidR="00687D72" w:rsidRDefault="00687D72">
            <w:pPr>
              <w:spacing w:after="0"/>
              <w:jc w:val="center"/>
              <w:rPr>
                <w:rFonts w:ascii="Times New Roman" w:hAnsi="Times New Roman" w:cs="Times New Roman"/>
              </w:rPr>
            </w:pPr>
            <w:r>
              <w:rPr>
                <w:rFonts w:ascii="Times New Roman" w:hAnsi="Times New Roman" w:cs="Times New Roman"/>
              </w:rPr>
              <w:t>29</w:t>
            </w:r>
          </w:p>
        </w:tc>
        <w:tc>
          <w:tcPr>
            <w:tcW w:w="1163" w:type="dxa"/>
            <w:tcBorders>
              <w:top w:val="single" w:sz="4" w:space="0" w:color="auto"/>
              <w:left w:val="single" w:sz="4" w:space="0" w:color="auto"/>
              <w:bottom w:val="single" w:sz="4" w:space="0" w:color="auto"/>
              <w:right w:val="single" w:sz="4" w:space="0" w:color="auto"/>
            </w:tcBorders>
            <w:vAlign w:val="center"/>
            <w:hideMark/>
          </w:tcPr>
          <w:p w14:paraId="67916BA2" w14:textId="77777777" w:rsidR="00687D72" w:rsidRDefault="00687D72">
            <w:pPr>
              <w:spacing w:after="0"/>
              <w:jc w:val="center"/>
              <w:rPr>
                <w:rFonts w:ascii="Times New Roman" w:hAnsi="Times New Roman" w:cs="Times New Roman"/>
              </w:rPr>
            </w:pPr>
            <w:r>
              <w:rPr>
                <w:rFonts w:ascii="Times New Roman" w:hAnsi="Times New Roman" w:cs="Times New Roman"/>
              </w:rPr>
              <w:t>87</w:t>
            </w:r>
          </w:p>
        </w:tc>
      </w:tr>
      <w:tr w:rsidR="00687D72" w14:paraId="0039F8A8"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0192014C" w14:textId="77777777" w:rsidR="00687D72" w:rsidRDefault="00687D72">
            <w:pPr>
              <w:spacing w:after="0" w:line="216" w:lineRule="auto"/>
              <w:rPr>
                <w:rFonts w:ascii="Times New Roman" w:hAnsi="Times New Roman"/>
                <w:bCs/>
                <w:color w:val="000000"/>
                <w:highlight w:val="yellow"/>
              </w:rPr>
            </w:pPr>
            <w:r>
              <w:rPr>
                <w:rFonts w:ascii="Times New Roman" w:hAnsi="Times New Roman"/>
                <w:bCs/>
                <w:color w:val="000000"/>
              </w:rPr>
              <w:t>площадка №4 в южной части населенного пункта ул. Быковского</w:t>
            </w:r>
          </w:p>
        </w:tc>
        <w:tc>
          <w:tcPr>
            <w:tcW w:w="1165" w:type="dxa"/>
            <w:tcBorders>
              <w:top w:val="single" w:sz="4" w:space="0" w:color="auto"/>
              <w:left w:val="single" w:sz="4" w:space="0" w:color="auto"/>
              <w:bottom w:val="single" w:sz="4" w:space="0" w:color="auto"/>
              <w:right w:val="single" w:sz="4" w:space="0" w:color="auto"/>
            </w:tcBorders>
            <w:vAlign w:val="center"/>
            <w:hideMark/>
          </w:tcPr>
          <w:p w14:paraId="59487715" w14:textId="77777777" w:rsidR="00687D72" w:rsidRDefault="00687D72">
            <w:pPr>
              <w:spacing w:after="0" w:line="18" w:lineRule="atLeast"/>
              <w:jc w:val="center"/>
              <w:rPr>
                <w:rFonts w:ascii="Times New Roman" w:hAnsi="Times New Roman"/>
                <w:bCs/>
                <w:color w:val="000000"/>
                <w:highlight w:val="yellow"/>
              </w:rPr>
            </w:pPr>
            <w:r>
              <w:rPr>
                <w:rFonts w:ascii="Times New Roman" w:hAnsi="Times New Roman"/>
                <w:bCs/>
                <w:color w:val="000000"/>
              </w:rPr>
              <w:t>2,00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0D3C7E"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2 600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32D6873D" w14:textId="77777777" w:rsidR="00687D72" w:rsidRDefault="00687D72">
            <w:pPr>
              <w:spacing w:after="0" w:line="18" w:lineRule="atLeast"/>
              <w:jc w:val="center"/>
              <w:rPr>
                <w:rFonts w:ascii="Times New Roman" w:hAnsi="Times New Roman"/>
                <w:bCs/>
                <w:color w:val="000000"/>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0F045A"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13</w:t>
            </w:r>
          </w:p>
        </w:tc>
        <w:tc>
          <w:tcPr>
            <w:tcW w:w="1163" w:type="dxa"/>
            <w:tcBorders>
              <w:top w:val="single" w:sz="4" w:space="0" w:color="auto"/>
              <w:left w:val="single" w:sz="4" w:space="0" w:color="auto"/>
              <w:bottom w:val="single" w:sz="4" w:space="0" w:color="auto"/>
              <w:right w:val="single" w:sz="4" w:space="0" w:color="auto"/>
            </w:tcBorders>
            <w:vAlign w:val="center"/>
            <w:hideMark/>
          </w:tcPr>
          <w:p w14:paraId="3A26DEB1"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39</w:t>
            </w:r>
          </w:p>
        </w:tc>
      </w:tr>
      <w:tr w:rsidR="00687D72" w14:paraId="4E33BB0C"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4B04FC07" w14:textId="77777777" w:rsidR="00687D72" w:rsidRDefault="00687D72">
            <w:pPr>
              <w:spacing w:after="0" w:line="216" w:lineRule="auto"/>
              <w:rPr>
                <w:rFonts w:ascii="Times New Roman" w:hAnsi="Times New Roman"/>
                <w:bCs/>
                <w:color w:val="000000"/>
                <w:highlight w:val="yellow"/>
              </w:rPr>
            </w:pPr>
            <w:r>
              <w:rPr>
                <w:rFonts w:ascii="Times New Roman" w:hAnsi="Times New Roman"/>
                <w:bCs/>
                <w:color w:val="000000"/>
              </w:rPr>
              <w:t>площадка №5 в южной части населенного пункта</w:t>
            </w:r>
          </w:p>
        </w:tc>
        <w:tc>
          <w:tcPr>
            <w:tcW w:w="1165" w:type="dxa"/>
            <w:tcBorders>
              <w:top w:val="single" w:sz="4" w:space="0" w:color="auto"/>
              <w:left w:val="single" w:sz="4" w:space="0" w:color="auto"/>
              <w:bottom w:val="single" w:sz="4" w:space="0" w:color="auto"/>
              <w:right w:val="single" w:sz="4" w:space="0" w:color="auto"/>
            </w:tcBorders>
            <w:vAlign w:val="center"/>
            <w:hideMark/>
          </w:tcPr>
          <w:p w14:paraId="19457ED3" w14:textId="77777777" w:rsidR="00687D72" w:rsidRDefault="00687D72">
            <w:pPr>
              <w:spacing w:after="0" w:line="18" w:lineRule="atLeast"/>
              <w:jc w:val="center"/>
              <w:rPr>
                <w:rFonts w:ascii="Times New Roman" w:hAnsi="Times New Roman"/>
                <w:bCs/>
                <w:color w:val="000000"/>
                <w:highlight w:val="yellow"/>
              </w:rPr>
            </w:pPr>
            <w:r>
              <w:rPr>
                <w:rFonts w:ascii="Times New Roman" w:hAnsi="Times New Roman"/>
                <w:bCs/>
                <w:color w:val="000000"/>
              </w:rPr>
              <w:t>18,30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1F2432"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24 400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37BC46D7" w14:textId="77777777" w:rsidR="00687D72" w:rsidRDefault="00687D72">
            <w:pPr>
              <w:spacing w:after="0" w:line="18" w:lineRule="atLeast"/>
              <w:jc w:val="center"/>
              <w:rPr>
                <w:rFonts w:ascii="Times New Roman" w:hAnsi="Times New Roman"/>
                <w:bCs/>
                <w:color w:val="000000"/>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F6742E"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122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25D3ECE4"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366</w:t>
            </w:r>
          </w:p>
        </w:tc>
      </w:tr>
      <w:tr w:rsidR="00687D72" w14:paraId="778C1733"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319B9B7E" w14:textId="77777777" w:rsidR="00687D72" w:rsidRDefault="00687D72">
            <w:pPr>
              <w:spacing w:after="0" w:line="216" w:lineRule="auto"/>
              <w:rPr>
                <w:rFonts w:ascii="Times New Roman" w:hAnsi="Times New Roman"/>
                <w:bCs/>
                <w:color w:val="000000"/>
                <w:highlight w:val="yellow"/>
              </w:rPr>
            </w:pPr>
            <w:r>
              <w:rPr>
                <w:rFonts w:ascii="Times New Roman" w:hAnsi="Times New Roman"/>
                <w:bCs/>
                <w:color w:val="000000"/>
              </w:rPr>
              <w:t>площадка №6 в южной части населенного пункта</w:t>
            </w:r>
          </w:p>
        </w:tc>
        <w:tc>
          <w:tcPr>
            <w:tcW w:w="1165" w:type="dxa"/>
            <w:tcBorders>
              <w:top w:val="single" w:sz="4" w:space="0" w:color="auto"/>
              <w:left w:val="single" w:sz="4" w:space="0" w:color="auto"/>
              <w:bottom w:val="single" w:sz="4" w:space="0" w:color="auto"/>
              <w:right w:val="single" w:sz="4" w:space="0" w:color="auto"/>
            </w:tcBorders>
            <w:vAlign w:val="center"/>
            <w:hideMark/>
          </w:tcPr>
          <w:p w14:paraId="39A90C56" w14:textId="77777777" w:rsidR="00687D72" w:rsidRDefault="00687D72">
            <w:pPr>
              <w:spacing w:after="0" w:line="18" w:lineRule="atLeast"/>
              <w:jc w:val="center"/>
              <w:rPr>
                <w:rFonts w:ascii="Times New Roman" w:hAnsi="Times New Roman"/>
                <w:bCs/>
                <w:color w:val="000000"/>
                <w:highlight w:val="yellow"/>
              </w:rPr>
            </w:pPr>
            <w:r>
              <w:rPr>
                <w:rFonts w:ascii="Times New Roman" w:hAnsi="Times New Roman"/>
                <w:bCs/>
                <w:color w:val="000000"/>
              </w:rPr>
              <w:t>28,90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4B17BC"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38 600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4CDA4EA1" w14:textId="77777777" w:rsidR="00687D72" w:rsidRDefault="00687D72">
            <w:pPr>
              <w:spacing w:after="0" w:line="18" w:lineRule="atLeast"/>
              <w:jc w:val="center"/>
              <w:rPr>
                <w:rFonts w:ascii="Times New Roman" w:hAnsi="Times New Roman"/>
                <w:bCs/>
                <w:color w:val="000000"/>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074D54"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193</w:t>
            </w:r>
          </w:p>
        </w:tc>
        <w:tc>
          <w:tcPr>
            <w:tcW w:w="1163" w:type="dxa"/>
            <w:tcBorders>
              <w:top w:val="single" w:sz="4" w:space="0" w:color="auto"/>
              <w:left w:val="single" w:sz="4" w:space="0" w:color="auto"/>
              <w:bottom w:val="single" w:sz="4" w:space="0" w:color="auto"/>
              <w:right w:val="single" w:sz="4" w:space="0" w:color="auto"/>
            </w:tcBorders>
            <w:vAlign w:val="center"/>
            <w:hideMark/>
          </w:tcPr>
          <w:p w14:paraId="292E7D5D"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579</w:t>
            </w:r>
          </w:p>
        </w:tc>
      </w:tr>
      <w:tr w:rsidR="00687D72" w14:paraId="0BA67AAE"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5462E521" w14:textId="77777777" w:rsidR="00687D72" w:rsidRDefault="00687D72">
            <w:pPr>
              <w:spacing w:after="0" w:line="216" w:lineRule="auto"/>
              <w:rPr>
                <w:rFonts w:ascii="Times New Roman" w:hAnsi="Times New Roman"/>
                <w:bCs/>
                <w:color w:val="000000"/>
              </w:rPr>
            </w:pPr>
            <w:r>
              <w:rPr>
                <w:rFonts w:ascii="Times New Roman" w:hAnsi="Times New Roman"/>
                <w:bCs/>
                <w:color w:val="000000"/>
              </w:rPr>
              <w:t>площадка №7 в юго-восточной части населенного пункта</w:t>
            </w:r>
          </w:p>
        </w:tc>
        <w:tc>
          <w:tcPr>
            <w:tcW w:w="1165" w:type="dxa"/>
            <w:tcBorders>
              <w:top w:val="single" w:sz="4" w:space="0" w:color="auto"/>
              <w:left w:val="single" w:sz="4" w:space="0" w:color="auto"/>
              <w:bottom w:val="single" w:sz="4" w:space="0" w:color="auto"/>
              <w:right w:val="single" w:sz="4" w:space="0" w:color="auto"/>
            </w:tcBorders>
            <w:vAlign w:val="center"/>
            <w:hideMark/>
          </w:tcPr>
          <w:p w14:paraId="70FD0883" w14:textId="77777777" w:rsidR="00687D72" w:rsidRDefault="00687D72">
            <w:pPr>
              <w:spacing w:after="0" w:line="18" w:lineRule="atLeast"/>
              <w:jc w:val="center"/>
              <w:rPr>
                <w:rFonts w:ascii="Times New Roman" w:hAnsi="Times New Roman"/>
                <w:bCs/>
                <w:color w:val="000000"/>
                <w:highlight w:val="yellow"/>
              </w:rPr>
            </w:pPr>
            <w:r>
              <w:rPr>
                <w:rFonts w:ascii="Times New Roman" w:hAnsi="Times New Roman"/>
                <w:bCs/>
                <w:color w:val="000000"/>
              </w:rPr>
              <w:t>39,50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3C8E83"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52 600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4C341A45" w14:textId="77777777" w:rsidR="00687D72" w:rsidRDefault="00687D72">
            <w:pPr>
              <w:spacing w:after="0" w:line="18" w:lineRule="atLeast"/>
              <w:jc w:val="center"/>
              <w:rPr>
                <w:rFonts w:ascii="Times New Roman" w:hAnsi="Times New Roman" w:cs="Times New Roman"/>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E0AB60"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263</w:t>
            </w:r>
          </w:p>
        </w:tc>
        <w:tc>
          <w:tcPr>
            <w:tcW w:w="1163" w:type="dxa"/>
            <w:tcBorders>
              <w:top w:val="single" w:sz="4" w:space="0" w:color="auto"/>
              <w:left w:val="single" w:sz="4" w:space="0" w:color="auto"/>
              <w:bottom w:val="single" w:sz="4" w:space="0" w:color="auto"/>
              <w:right w:val="single" w:sz="4" w:space="0" w:color="auto"/>
            </w:tcBorders>
            <w:vAlign w:val="center"/>
            <w:hideMark/>
          </w:tcPr>
          <w:p w14:paraId="171B4158"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789</w:t>
            </w:r>
          </w:p>
        </w:tc>
      </w:tr>
      <w:tr w:rsidR="00687D72" w14:paraId="1784E1AE"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0CBD110C" w14:textId="77777777" w:rsidR="00687D72" w:rsidRDefault="00687D72">
            <w:pPr>
              <w:spacing w:after="0" w:line="216" w:lineRule="auto"/>
              <w:rPr>
                <w:rFonts w:ascii="Times New Roman" w:hAnsi="Times New Roman"/>
                <w:bCs/>
                <w:color w:val="000000"/>
              </w:rPr>
            </w:pPr>
            <w:r>
              <w:rPr>
                <w:rFonts w:ascii="Times New Roman" w:hAnsi="Times New Roman"/>
                <w:bCs/>
                <w:color w:val="000000"/>
              </w:rPr>
              <w:t>площадка №8 в юго-восточной части населенного пункта</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C43B6CD"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73,80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C8AE36"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98 400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19D0425C" w14:textId="77777777" w:rsidR="00687D72" w:rsidRDefault="00687D72">
            <w:pPr>
              <w:spacing w:after="0" w:line="18" w:lineRule="atLeast"/>
              <w:jc w:val="center"/>
              <w:rPr>
                <w:rFonts w:ascii="Times New Roman" w:hAnsi="Times New Roman" w:cs="Times New Roman"/>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8E76BF"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492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256E677D"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1 476</w:t>
            </w:r>
          </w:p>
        </w:tc>
      </w:tr>
      <w:tr w:rsidR="00687D72" w14:paraId="11F15A08"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5FD29DAF" w14:textId="77777777" w:rsidR="00687D72" w:rsidRDefault="00687D72">
            <w:pPr>
              <w:spacing w:after="0" w:line="216" w:lineRule="auto"/>
              <w:rPr>
                <w:rFonts w:ascii="Times New Roman" w:hAnsi="Times New Roman"/>
                <w:bCs/>
                <w:color w:val="000000"/>
              </w:rPr>
            </w:pPr>
            <w:r>
              <w:rPr>
                <w:rFonts w:ascii="Times New Roman" w:hAnsi="Times New Roman"/>
                <w:bCs/>
                <w:color w:val="000000"/>
              </w:rPr>
              <w:t>площадка №9 в южной части населенного пункта</w:t>
            </w:r>
          </w:p>
        </w:tc>
        <w:tc>
          <w:tcPr>
            <w:tcW w:w="1165" w:type="dxa"/>
            <w:tcBorders>
              <w:top w:val="single" w:sz="4" w:space="0" w:color="auto"/>
              <w:left w:val="single" w:sz="4" w:space="0" w:color="auto"/>
              <w:bottom w:val="single" w:sz="4" w:space="0" w:color="auto"/>
              <w:right w:val="single" w:sz="4" w:space="0" w:color="auto"/>
            </w:tcBorders>
            <w:vAlign w:val="center"/>
            <w:hideMark/>
          </w:tcPr>
          <w:p w14:paraId="2DF83BBC"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30,20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7186A20"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40 200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6EAC0465" w14:textId="77777777" w:rsidR="00687D72" w:rsidRDefault="00687D72">
            <w:pPr>
              <w:spacing w:after="0" w:line="18" w:lineRule="atLeast"/>
              <w:jc w:val="center"/>
              <w:rPr>
                <w:rFonts w:ascii="Times New Roman" w:hAnsi="Times New Roman" w:cs="Times New Roman"/>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8318E6D"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201</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031CF7B"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603</w:t>
            </w:r>
          </w:p>
        </w:tc>
      </w:tr>
      <w:tr w:rsidR="00687D72" w14:paraId="396B04C2"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7317AF29" w14:textId="77777777" w:rsidR="00687D72" w:rsidRDefault="00687D72">
            <w:pPr>
              <w:spacing w:after="0" w:line="216" w:lineRule="auto"/>
              <w:rPr>
                <w:rFonts w:ascii="Times New Roman" w:hAnsi="Times New Roman"/>
                <w:bCs/>
                <w:color w:val="000000"/>
              </w:rPr>
            </w:pPr>
            <w:r>
              <w:rPr>
                <w:rFonts w:ascii="Times New Roman" w:hAnsi="Times New Roman"/>
                <w:bCs/>
                <w:color w:val="000000"/>
              </w:rPr>
              <w:t>площадка №10 в южной части населенного пункта</w:t>
            </w:r>
          </w:p>
        </w:tc>
        <w:tc>
          <w:tcPr>
            <w:tcW w:w="1165" w:type="dxa"/>
            <w:tcBorders>
              <w:top w:val="single" w:sz="4" w:space="0" w:color="auto"/>
              <w:left w:val="single" w:sz="4" w:space="0" w:color="auto"/>
              <w:bottom w:val="single" w:sz="4" w:space="0" w:color="auto"/>
              <w:right w:val="single" w:sz="4" w:space="0" w:color="auto"/>
            </w:tcBorders>
            <w:vAlign w:val="center"/>
            <w:hideMark/>
          </w:tcPr>
          <w:p w14:paraId="6EA7A053"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123,50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FBE79BA"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164 600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3950ABDD" w14:textId="77777777" w:rsidR="00687D72" w:rsidRDefault="00687D72">
            <w:pPr>
              <w:spacing w:after="0" w:line="18" w:lineRule="atLeast"/>
              <w:jc w:val="center"/>
              <w:rPr>
                <w:rFonts w:ascii="Times New Roman" w:hAnsi="Times New Roman"/>
                <w:bCs/>
                <w:color w:val="000000"/>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DE0836"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823</w:t>
            </w:r>
          </w:p>
        </w:tc>
        <w:tc>
          <w:tcPr>
            <w:tcW w:w="1163" w:type="dxa"/>
            <w:tcBorders>
              <w:top w:val="single" w:sz="4" w:space="0" w:color="auto"/>
              <w:left w:val="single" w:sz="4" w:space="0" w:color="auto"/>
              <w:bottom w:val="single" w:sz="4" w:space="0" w:color="auto"/>
              <w:right w:val="single" w:sz="4" w:space="0" w:color="auto"/>
            </w:tcBorders>
            <w:vAlign w:val="center"/>
            <w:hideMark/>
          </w:tcPr>
          <w:p w14:paraId="6EEDF208" w14:textId="77777777" w:rsidR="00687D72" w:rsidRDefault="00687D72">
            <w:pPr>
              <w:spacing w:after="0" w:line="18" w:lineRule="atLeast"/>
              <w:jc w:val="center"/>
              <w:rPr>
                <w:rFonts w:ascii="Times New Roman" w:hAnsi="Times New Roman"/>
                <w:bCs/>
                <w:color w:val="000000"/>
              </w:rPr>
            </w:pPr>
            <w:r>
              <w:rPr>
                <w:rFonts w:ascii="Times New Roman" w:hAnsi="Times New Roman"/>
                <w:bCs/>
                <w:color w:val="000000"/>
              </w:rPr>
              <w:t>2 469</w:t>
            </w:r>
          </w:p>
        </w:tc>
      </w:tr>
      <w:tr w:rsidR="00687D72" w14:paraId="5CCEB832"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59A256E0" w14:textId="77777777" w:rsidR="00687D72" w:rsidRDefault="00687D72">
            <w:pPr>
              <w:spacing w:after="0"/>
              <w:rPr>
                <w:rFonts w:ascii="Times New Roman" w:hAnsi="Times New Roman" w:cs="Times New Roman"/>
                <w:b/>
                <w:bCs/>
              </w:rPr>
            </w:pPr>
            <w:r>
              <w:rPr>
                <w:rFonts w:ascii="Times New Roman" w:hAnsi="Times New Roman" w:cs="Times New Roman"/>
                <w:b/>
                <w:bCs/>
                <w:i/>
              </w:rPr>
              <w:t>ИТОГО по пгт. Безенчук</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3EBA565" w14:textId="77777777" w:rsidR="00687D72" w:rsidRDefault="00687D72">
            <w:pPr>
              <w:spacing w:after="0"/>
              <w:jc w:val="center"/>
              <w:rPr>
                <w:rFonts w:ascii="Times New Roman" w:hAnsi="Times New Roman" w:cs="Times New Roman"/>
                <w:b/>
                <w:bCs/>
                <w:i/>
                <w:iCs/>
              </w:rPr>
            </w:pPr>
            <w:r>
              <w:rPr>
                <w:rFonts w:ascii="Times New Roman" w:hAnsi="Times New Roman" w:cs="Times New Roman"/>
                <w:b/>
                <w:bCs/>
                <w:i/>
                <w:iCs/>
              </w:rPr>
              <w:t>351,50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34DB40" w14:textId="77777777" w:rsidR="00687D72" w:rsidRDefault="00687D72">
            <w:pPr>
              <w:spacing w:after="0"/>
              <w:jc w:val="center"/>
              <w:rPr>
                <w:rFonts w:ascii="Times New Roman" w:hAnsi="Times New Roman" w:cs="Times New Roman"/>
                <w:b/>
                <w:bCs/>
                <w:i/>
                <w:iCs/>
              </w:rPr>
            </w:pPr>
            <w:r>
              <w:rPr>
                <w:rFonts w:ascii="Times New Roman" w:hAnsi="Times New Roman" w:cs="Times New Roman"/>
                <w:b/>
                <w:bCs/>
                <w:i/>
                <w:iCs/>
              </w:rPr>
              <w:t>468 400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00CBEBA3" w14:textId="77777777" w:rsidR="00687D72" w:rsidRDefault="00687D72">
            <w:pPr>
              <w:spacing w:after="0"/>
              <w:jc w:val="center"/>
              <w:rPr>
                <w:rFonts w:ascii="Times New Roman" w:hAnsi="Times New Roman" w:cs="Times New Roman"/>
                <w:b/>
                <w:bCs/>
                <w:i/>
                <w:iCs/>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1B8756" w14:textId="77777777" w:rsidR="00687D72" w:rsidRDefault="00687D72">
            <w:pPr>
              <w:spacing w:after="0"/>
              <w:jc w:val="center"/>
              <w:rPr>
                <w:rFonts w:ascii="Times New Roman" w:hAnsi="Times New Roman" w:cs="Times New Roman"/>
                <w:b/>
                <w:bCs/>
                <w:i/>
                <w:iCs/>
              </w:rPr>
            </w:pPr>
            <w:r>
              <w:rPr>
                <w:rFonts w:ascii="Times New Roman" w:hAnsi="Times New Roman" w:cs="Times New Roman"/>
                <w:b/>
                <w:bCs/>
                <w:i/>
                <w:iCs/>
              </w:rPr>
              <w:t>2 342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7D23ADC7" w14:textId="77777777" w:rsidR="00687D72" w:rsidRDefault="00687D72">
            <w:pPr>
              <w:spacing w:after="0"/>
              <w:jc w:val="center"/>
              <w:rPr>
                <w:rFonts w:ascii="Times New Roman" w:hAnsi="Times New Roman" w:cs="Times New Roman"/>
                <w:b/>
                <w:bCs/>
                <w:i/>
                <w:iCs/>
              </w:rPr>
            </w:pPr>
            <w:r>
              <w:rPr>
                <w:rFonts w:ascii="Times New Roman" w:hAnsi="Times New Roman" w:cs="Times New Roman"/>
                <w:b/>
                <w:bCs/>
                <w:i/>
                <w:iCs/>
              </w:rPr>
              <w:t>7 026</w:t>
            </w:r>
          </w:p>
        </w:tc>
      </w:tr>
      <w:tr w:rsidR="00687D72" w14:paraId="0242FD3D" w14:textId="77777777" w:rsidTr="00461E59">
        <w:trPr>
          <w:trHeight w:val="397"/>
        </w:trPr>
        <w:tc>
          <w:tcPr>
            <w:tcW w:w="3402" w:type="dxa"/>
            <w:tcBorders>
              <w:top w:val="single" w:sz="4" w:space="0" w:color="auto"/>
              <w:left w:val="single" w:sz="4" w:space="0" w:color="auto"/>
              <w:bottom w:val="single" w:sz="4" w:space="0" w:color="auto"/>
              <w:right w:val="single" w:sz="4" w:space="0" w:color="auto"/>
            </w:tcBorders>
            <w:vAlign w:val="center"/>
            <w:hideMark/>
          </w:tcPr>
          <w:p w14:paraId="017D32DB" w14:textId="77777777" w:rsidR="00687D72" w:rsidRDefault="00687D72">
            <w:pPr>
              <w:spacing w:after="0"/>
              <w:rPr>
                <w:rFonts w:ascii="Times New Roman" w:hAnsi="Times New Roman" w:cs="Times New Roman"/>
              </w:rPr>
            </w:pPr>
            <w:r>
              <w:rPr>
                <w:rFonts w:ascii="Times New Roman" w:hAnsi="Times New Roman" w:cs="Times New Roman"/>
                <w:b/>
                <w:bCs/>
                <w:i/>
              </w:rPr>
              <w:t xml:space="preserve">ВСЕГО по </w:t>
            </w:r>
            <w:proofErr w:type="spellStart"/>
            <w:r>
              <w:rPr>
                <w:rFonts w:ascii="Times New Roman" w:hAnsi="Times New Roman" w:cs="Times New Roman"/>
                <w:b/>
                <w:bCs/>
                <w:i/>
              </w:rPr>
              <w:t>г.п</w:t>
            </w:r>
            <w:proofErr w:type="spellEnd"/>
            <w:r>
              <w:rPr>
                <w:rFonts w:ascii="Times New Roman" w:hAnsi="Times New Roman" w:cs="Times New Roman"/>
                <w:b/>
                <w:bCs/>
                <w:i/>
              </w:rPr>
              <w:t>. Безенчук</w:t>
            </w:r>
          </w:p>
        </w:tc>
        <w:tc>
          <w:tcPr>
            <w:tcW w:w="1165" w:type="dxa"/>
            <w:tcBorders>
              <w:top w:val="single" w:sz="4" w:space="0" w:color="auto"/>
              <w:left w:val="single" w:sz="4" w:space="0" w:color="auto"/>
              <w:bottom w:val="single" w:sz="4" w:space="0" w:color="auto"/>
              <w:right w:val="single" w:sz="4" w:space="0" w:color="auto"/>
            </w:tcBorders>
            <w:vAlign w:val="center"/>
            <w:hideMark/>
          </w:tcPr>
          <w:p w14:paraId="3B14A31F" w14:textId="77777777" w:rsidR="00687D72" w:rsidRDefault="00687D72">
            <w:pPr>
              <w:spacing w:after="0"/>
              <w:jc w:val="center"/>
              <w:rPr>
                <w:rFonts w:ascii="Times New Roman" w:hAnsi="Times New Roman" w:cs="Times New Roman"/>
                <w:highlight w:val="yellow"/>
              </w:rPr>
            </w:pPr>
            <w:r>
              <w:rPr>
                <w:rFonts w:ascii="Times New Roman" w:hAnsi="Times New Roman" w:cs="Times New Roman"/>
                <w:b/>
                <w:bCs/>
                <w:i/>
                <w:iCs/>
              </w:rPr>
              <w:t>351,50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C2B282" w14:textId="77777777" w:rsidR="00687D72" w:rsidRDefault="00687D72">
            <w:pPr>
              <w:spacing w:after="0"/>
              <w:jc w:val="center"/>
              <w:rPr>
                <w:rFonts w:ascii="Times New Roman" w:hAnsi="Times New Roman" w:cs="Times New Roman"/>
                <w:highlight w:val="yellow"/>
              </w:rPr>
            </w:pPr>
            <w:r>
              <w:rPr>
                <w:rFonts w:ascii="Times New Roman" w:hAnsi="Times New Roman" w:cs="Times New Roman"/>
                <w:b/>
                <w:bCs/>
                <w:i/>
                <w:iCs/>
              </w:rPr>
              <w:t>468 400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4546E6CA" w14:textId="77777777" w:rsidR="00687D72" w:rsidRDefault="00687D72">
            <w:pPr>
              <w:spacing w:after="0"/>
              <w:jc w:val="center"/>
              <w:rPr>
                <w:rFonts w:ascii="Times New Roman" w:hAnsi="Times New Roman" w:cs="Times New Roman"/>
                <w:highlight w:val="yellow"/>
              </w:rPr>
            </w:pPr>
            <w:r>
              <w:rPr>
                <w:rFonts w:ascii="Times New Roman" w:hAnsi="Times New Roman" w:cs="Times New Roman"/>
              </w:rPr>
              <w:t>ИЖС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10AAC0" w14:textId="77777777" w:rsidR="00687D72" w:rsidRDefault="00687D72">
            <w:pPr>
              <w:spacing w:after="0"/>
              <w:jc w:val="center"/>
              <w:rPr>
                <w:rFonts w:ascii="Times New Roman" w:hAnsi="Times New Roman" w:cs="Times New Roman"/>
                <w:highlight w:val="yellow"/>
              </w:rPr>
            </w:pPr>
            <w:r>
              <w:rPr>
                <w:rFonts w:ascii="Times New Roman" w:hAnsi="Times New Roman" w:cs="Times New Roman"/>
                <w:b/>
                <w:bCs/>
                <w:i/>
                <w:iCs/>
              </w:rPr>
              <w:t>2 342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367359A6" w14:textId="77777777" w:rsidR="00687D72" w:rsidRDefault="00687D72">
            <w:pPr>
              <w:spacing w:after="0"/>
              <w:jc w:val="center"/>
              <w:rPr>
                <w:rFonts w:ascii="Times New Roman" w:hAnsi="Times New Roman" w:cs="Times New Roman"/>
                <w:highlight w:val="yellow"/>
              </w:rPr>
            </w:pPr>
            <w:r>
              <w:rPr>
                <w:rFonts w:ascii="Times New Roman" w:hAnsi="Times New Roman" w:cs="Times New Roman"/>
                <w:b/>
                <w:bCs/>
                <w:i/>
                <w:iCs/>
              </w:rPr>
              <w:t>7 026</w:t>
            </w:r>
          </w:p>
        </w:tc>
      </w:tr>
    </w:tbl>
    <w:p w14:paraId="4192F4F6" w14:textId="77777777" w:rsidR="00687D72" w:rsidRDefault="00687D72" w:rsidP="00687D72">
      <w:pPr>
        <w:tabs>
          <w:tab w:val="left" w:pos="8070"/>
        </w:tabs>
        <w:suppressAutoHyphens/>
        <w:spacing w:before="240"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Всего по генплану в городском поселении Безенчук планируется увеличение территории под жилую застройку на </w:t>
      </w:r>
      <w:r>
        <w:rPr>
          <w:rFonts w:ascii="Times New Roman" w:hAnsi="Times New Roman" w:cs="Times New Roman"/>
          <w:iCs/>
          <w:sz w:val="28"/>
          <w:szCs w:val="28"/>
          <w:u w:val="single"/>
        </w:rPr>
        <w:t>351,50 га.</w:t>
      </w:r>
    </w:p>
    <w:p w14:paraId="3DCC6639" w14:textId="77777777" w:rsidR="00687D72" w:rsidRDefault="00687D72" w:rsidP="00687D72">
      <w:pPr>
        <w:suppressAutoHyphens/>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Планируется </w:t>
      </w:r>
      <w:r>
        <w:rPr>
          <w:rFonts w:ascii="Times New Roman" w:hAnsi="Times New Roman" w:cs="Times New Roman"/>
          <w:bCs/>
          <w:iCs/>
          <w:sz w:val="28"/>
          <w:szCs w:val="28"/>
        </w:rPr>
        <w:t xml:space="preserve">размещение </w:t>
      </w:r>
      <w:r>
        <w:rPr>
          <w:rFonts w:ascii="Times New Roman" w:hAnsi="Times New Roman" w:cs="Times New Roman"/>
          <w:iCs/>
          <w:sz w:val="28"/>
          <w:szCs w:val="28"/>
        </w:rPr>
        <w:t>2 342 индивидуальных жилых домов с приусадебными участками.</w:t>
      </w:r>
      <w:r>
        <w:rPr>
          <w:rFonts w:ascii="Times New Roman" w:hAnsi="Times New Roman" w:cs="Times New Roman"/>
          <w:bCs/>
          <w:iCs/>
          <w:sz w:val="28"/>
          <w:szCs w:val="28"/>
        </w:rPr>
        <w:t xml:space="preserve"> Общая площадь жилого фонда</w:t>
      </w:r>
      <w:r>
        <w:rPr>
          <w:rFonts w:ascii="Times New Roman" w:hAnsi="Times New Roman" w:cs="Times New Roman"/>
          <w:iCs/>
          <w:sz w:val="28"/>
          <w:szCs w:val="28"/>
        </w:rPr>
        <w:t xml:space="preserve"> городского поселения</w:t>
      </w:r>
      <w:r>
        <w:rPr>
          <w:rFonts w:ascii="Times New Roman" w:hAnsi="Times New Roman" w:cs="Times New Roman"/>
          <w:bCs/>
          <w:iCs/>
          <w:sz w:val="28"/>
          <w:szCs w:val="28"/>
        </w:rPr>
        <w:t xml:space="preserve">, </w:t>
      </w:r>
      <w:r>
        <w:rPr>
          <w:rFonts w:ascii="Times New Roman" w:hAnsi="Times New Roman" w:cs="Times New Roman"/>
          <w:iCs/>
          <w:sz w:val="28"/>
          <w:szCs w:val="28"/>
        </w:rPr>
        <w:t>с учётом существующего (628 550 м</w:t>
      </w:r>
      <w:r>
        <w:rPr>
          <w:rFonts w:ascii="Times New Roman" w:hAnsi="Times New Roman" w:cs="Times New Roman"/>
          <w:iCs/>
          <w:sz w:val="28"/>
          <w:szCs w:val="28"/>
          <w:vertAlign w:val="superscript"/>
        </w:rPr>
        <w:t>2</w:t>
      </w:r>
      <w:r>
        <w:rPr>
          <w:rFonts w:ascii="Times New Roman" w:hAnsi="Times New Roman" w:cs="Times New Roman"/>
          <w:iCs/>
          <w:sz w:val="28"/>
          <w:szCs w:val="28"/>
        </w:rPr>
        <w:t>) и проектируемого (468 400 м</w:t>
      </w:r>
      <w:r>
        <w:rPr>
          <w:rFonts w:ascii="Times New Roman" w:hAnsi="Times New Roman" w:cs="Times New Roman"/>
          <w:iCs/>
          <w:sz w:val="28"/>
          <w:szCs w:val="28"/>
          <w:vertAlign w:val="superscript"/>
        </w:rPr>
        <w:t>2</w:t>
      </w:r>
      <w:r>
        <w:rPr>
          <w:rFonts w:ascii="Times New Roman" w:hAnsi="Times New Roman" w:cs="Times New Roman"/>
          <w:iCs/>
          <w:sz w:val="28"/>
          <w:szCs w:val="28"/>
        </w:rPr>
        <w:t xml:space="preserve">), составит на расчетный срок </w:t>
      </w:r>
      <w:r>
        <w:rPr>
          <w:rFonts w:ascii="Times New Roman" w:hAnsi="Times New Roman" w:cs="Times New Roman"/>
          <w:iCs/>
          <w:sz w:val="28"/>
          <w:szCs w:val="28"/>
          <w:u w:val="single"/>
        </w:rPr>
        <w:t>1 096 950 м</w:t>
      </w:r>
      <w:r>
        <w:rPr>
          <w:rFonts w:ascii="Times New Roman" w:hAnsi="Times New Roman" w:cs="Times New Roman"/>
          <w:iCs/>
          <w:sz w:val="28"/>
          <w:szCs w:val="28"/>
          <w:u w:val="single"/>
          <w:vertAlign w:val="superscript"/>
        </w:rPr>
        <w:t>2</w:t>
      </w:r>
      <w:r>
        <w:rPr>
          <w:rFonts w:ascii="Times New Roman" w:hAnsi="Times New Roman" w:cs="Times New Roman"/>
          <w:iCs/>
          <w:sz w:val="28"/>
          <w:szCs w:val="28"/>
          <w:u w:val="single"/>
        </w:rPr>
        <w:t>.</w:t>
      </w:r>
      <w:r>
        <w:rPr>
          <w:rFonts w:ascii="Times New Roman" w:hAnsi="Times New Roman" w:cs="Times New Roman"/>
          <w:iCs/>
          <w:sz w:val="28"/>
          <w:szCs w:val="28"/>
        </w:rPr>
        <w:t xml:space="preserve"> </w:t>
      </w:r>
    </w:p>
    <w:p w14:paraId="657A5EEA" w14:textId="77777777" w:rsidR="00687D72" w:rsidRDefault="00687D72" w:rsidP="00687D72">
      <w:pPr>
        <w:suppressAutoHyphens/>
        <w:spacing w:after="0" w:line="360" w:lineRule="auto"/>
        <w:ind w:firstLine="709"/>
        <w:jc w:val="both"/>
        <w:rPr>
          <w:rFonts w:ascii="Times New Roman" w:hAnsi="Times New Roman" w:cs="Times New Roman"/>
          <w:iCs/>
          <w:sz w:val="28"/>
          <w:szCs w:val="28"/>
          <w:u w:val="single"/>
        </w:rPr>
      </w:pPr>
      <w:r>
        <w:rPr>
          <w:rFonts w:ascii="Times New Roman" w:hAnsi="Times New Roman" w:cs="Times New Roman"/>
          <w:iCs/>
          <w:sz w:val="28"/>
          <w:szCs w:val="28"/>
        </w:rPr>
        <w:t>Численность населения на расчетный срок строительства с учётом существующего (20 064 чел. по данным Администрации поселения на 01.</w:t>
      </w:r>
      <w:r w:rsidRPr="00687D72">
        <w:rPr>
          <w:rFonts w:ascii="Times New Roman" w:hAnsi="Times New Roman" w:cs="Times New Roman"/>
          <w:iCs/>
          <w:sz w:val="28"/>
          <w:szCs w:val="28"/>
        </w:rPr>
        <w:t xml:space="preserve">01.2025 года) и проектируемого (7 026 чел.) составит </w:t>
      </w:r>
      <w:r w:rsidRPr="00687D72">
        <w:rPr>
          <w:rFonts w:ascii="Times New Roman" w:hAnsi="Times New Roman" w:cs="Times New Roman"/>
          <w:iCs/>
          <w:sz w:val="28"/>
          <w:szCs w:val="28"/>
          <w:u w:val="single"/>
        </w:rPr>
        <w:t>27 090 человек.</w:t>
      </w:r>
    </w:p>
    <w:p w14:paraId="62207BEE" w14:textId="62F109A4" w:rsidR="0086057E" w:rsidRDefault="0086057E" w:rsidP="0086057E">
      <w:pPr>
        <w:suppressAutoHyphen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С учетом планируемых демографических тенденций прогноз возрастной структуры населения </w:t>
      </w:r>
      <w:proofErr w:type="spellStart"/>
      <w:r>
        <w:rPr>
          <w:rFonts w:ascii="Times New Roman" w:hAnsi="Times New Roman" w:cs="Times New Roman"/>
          <w:sz w:val="28"/>
          <w:szCs w:val="28"/>
          <w:lang w:eastAsia="ru-RU"/>
        </w:rPr>
        <w:t>г.п</w:t>
      </w:r>
      <w:proofErr w:type="spellEnd"/>
      <w:r>
        <w:rPr>
          <w:rFonts w:ascii="Times New Roman" w:hAnsi="Times New Roman" w:cs="Times New Roman"/>
          <w:sz w:val="28"/>
          <w:szCs w:val="28"/>
          <w:lang w:eastAsia="ru-RU"/>
        </w:rPr>
        <w:t xml:space="preserve">. </w:t>
      </w:r>
      <w:r>
        <w:rPr>
          <w:rFonts w:ascii="Times New Roman" w:hAnsi="Times New Roman" w:cs="Times New Roman"/>
          <w:iCs/>
          <w:sz w:val="28"/>
          <w:szCs w:val="28"/>
          <w:lang w:eastAsia="ru-RU"/>
        </w:rPr>
        <w:t>Безенчук</w:t>
      </w:r>
      <w:r>
        <w:rPr>
          <w:rFonts w:ascii="Times New Roman" w:hAnsi="Times New Roman" w:cs="Times New Roman"/>
          <w:sz w:val="28"/>
          <w:szCs w:val="28"/>
          <w:lang w:eastAsia="ru-RU"/>
        </w:rPr>
        <w:t xml:space="preserve"> представлен </w:t>
      </w:r>
      <w:r>
        <w:rPr>
          <w:rFonts w:ascii="Times New Roman" w:hAnsi="Times New Roman" w:cs="Times New Roman"/>
          <w:sz w:val="28"/>
          <w:szCs w:val="28"/>
        </w:rPr>
        <w:t>в таблице 3.1.2.</w:t>
      </w:r>
    </w:p>
    <w:p w14:paraId="133F504D" w14:textId="0682E423" w:rsidR="0086057E" w:rsidRDefault="0086057E" w:rsidP="0086057E">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3.1.2 - Прогноз возрастной структуры населения г. п. </w:t>
      </w:r>
      <w:r>
        <w:rPr>
          <w:rFonts w:ascii="Times New Roman" w:hAnsi="Times New Roman" w:cs="Times New Roman"/>
          <w:iCs/>
          <w:sz w:val="28"/>
          <w:szCs w:val="28"/>
          <w:lang w:eastAsia="ru-RU"/>
        </w:rPr>
        <w:t>Безенчук</w:t>
      </w:r>
      <w:r>
        <w:rPr>
          <w:rFonts w:ascii="Times New Roman" w:hAnsi="Times New Roman" w:cs="Times New Roman"/>
          <w:sz w:val="28"/>
          <w:szCs w:val="28"/>
        </w:rPr>
        <w:t xml:space="preserve"> с учетом перспективного развития, чел.</w:t>
      </w: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7"/>
        <w:gridCol w:w="1565"/>
        <w:gridCol w:w="1565"/>
        <w:gridCol w:w="1800"/>
        <w:gridCol w:w="1528"/>
      </w:tblGrid>
      <w:tr w:rsidR="0086057E" w14:paraId="594763AF" w14:textId="77777777" w:rsidTr="0086057E">
        <w:trPr>
          <w:trHeight w:val="779"/>
          <w:tblHeader/>
        </w:trPr>
        <w:tc>
          <w:tcPr>
            <w:tcW w:w="3096" w:type="dxa"/>
            <w:tcBorders>
              <w:top w:val="single" w:sz="4" w:space="0" w:color="auto"/>
              <w:left w:val="single" w:sz="4" w:space="0" w:color="auto"/>
              <w:bottom w:val="single" w:sz="4" w:space="0" w:color="auto"/>
              <w:right w:val="single" w:sz="4" w:space="0" w:color="auto"/>
            </w:tcBorders>
            <w:vAlign w:val="center"/>
            <w:hideMark/>
          </w:tcPr>
          <w:p w14:paraId="7EF85098" w14:textId="77777777" w:rsidR="0086057E" w:rsidRDefault="0086057E">
            <w:pPr>
              <w:suppressAutoHyphens/>
              <w:spacing w:after="0" w:line="18" w:lineRule="atLeast"/>
              <w:jc w:val="both"/>
              <w:rPr>
                <w:rFonts w:ascii="Times New Roman" w:hAnsi="Times New Roman" w:cs="Times New Roman"/>
              </w:rPr>
            </w:pPr>
            <w:bookmarkStart w:id="34" w:name="_Hlk179530681"/>
            <w:r>
              <w:rPr>
                <w:rFonts w:ascii="Times New Roman" w:hAnsi="Times New Roman" w:cs="Times New Roman"/>
              </w:rPr>
              <w:t>Показатели</w:t>
            </w:r>
          </w:p>
        </w:tc>
        <w:tc>
          <w:tcPr>
            <w:tcW w:w="1565" w:type="dxa"/>
            <w:tcBorders>
              <w:top w:val="single" w:sz="4" w:space="0" w:color="auto"/>
              <w:left w:val="single" w:sz="4" w:space="0" w:color="auto"/>
              <w:bottom w:val="single" w:sz="4" w:space="0" w:color="auto"/>
              <w:right w:val="single" w:sz="4" w:space="0" w:color="auto"/>
            </w:tcBorders>
            <w:vAlign w:val="center"/>
            <w:hideMark/>
          </w:tcPr>
          <w:p w14:paraId="1738C105" w14:textId="77777777" w:rsidR="0086057E" w:rsidRDefault="0086057E">
            <w:pPr>
              <w:suppressAutoHyphens/>
              <w:spacing w:after="0" w:line="18" w:lineRule="atLeast"/>
              <w:jc w:val="center"/>
              <w:rPr>
                <w:rFonts w:ascii="Times New Roman" w:hAnsi="Times New Roman" w:cs="Times New Roman"/>
              </w:rPr>
            </w:pPr>
            <w:r>
              <w:rPr>
                <w:rFonts w:ascii="Times New Roman" w:hAnsi="Times New Roman" w:cs="Times New Roman"/>
              </w:rPr>
              <w:t>Количество, чел.</w:t>
            </w:r>
          </w:p>
          <w:p w14:paraId="7751A292" w14:textId="77777777" w:rsidR="0086057E" w:rsidRDefault="0086057E">
            <w:pPr>
              <w:suppressAutoHyphens/>
              <w:spacing w:after="0" w:line="18" w:lineRule="atLeast"/>
              <w:jc w:val="center"/>
              <w:rPr>
                <w:rFonts w:ascii="Times New Roman" w:hAnsi="Times New Roman" w:cs="Times New Roman"/>
              </w:rPr>
            </w:pPr>
            <w:r>
              <w:rPr>
                <w:rFonts w:ascii="Times New Roman" w:hAnsi="Times New Roman" w:cs="Times New Roman"/>
              </w:rPr>
              <w:t>(01.01.2020г.)</w:t>
            </w:r>
          </w:p>
        </w:tc>
        <w:tc>
          <w:tcPr>
            <w:tcW w:w="1565" w:type="dxa"/>
            <w:tcBorders>
              <w:top w:val="single" w:sz="4" w:space="0" w:color="auto"/>
              <w:left w:val="single" w:sz="4" w:space="0" w:color="auto"/>
              <w:bottom w:val="single" w:sz="4" w:space="0" w:color="auto"/>
              <w:right w:val="single" w:sz="4" w:space="0" w:color="auto"/>
            </w:tcBorders>
            <w:vAlign w:val="center"/>
            <w:hideMark/>
          </w:tcPr>
          <w:p w14:paraId="11D6BF5E" w14:textId="77777777" w:rsidR="0086057E" w:rsidRDefault="0086057E">
            <w:pPr>
              <w:suppressAutoHyphens/>
              <w:spacing w:after="0" w:line="18" w:lineRule="atLeast"/>
              <w:jc w:val="center"/>
              <w:rPr>
                <w:rFonts w:ascii="Times New Roman" w:hAnsi="Times New Roman" w:cs="Times New Roman"/>
              </w:rPr>
            </w:pPr>
            <w:r>
              <w:rPr>
                <w:rFonts w:ascii="Times New Roman" w:hAnsi="Times New Roman" w:cs="Times New Roman"/>
              </w:rPr>
              <w:t>*Количество, чел.</w:t>
            </w:r>
          </w:p>
          <w:p w14:paraId="76782414" w14:textId="77777777" w:rsidR="0086057E" w:rsidRDefault="0086057E">
            <w:pPr>
              <w:suppressAutoHyphens/>
              <w:spacing w:after="0" w:line="18" w:lineRule="atLeast"/>
              <w:jc w:val="center"/>
              <w:rPr>
                <w:rFonts w:ascii="Times New Roman" w:hAnsi="Times New Roman" w:cs="Times New Roman"/>
              </w:rPr>
            </w:pPr>
            <w:r>
              <w:rPr>
                <w:rFonts w:ascii="Times New Roman" w:hAnsi="Times New Roman" w:cs="Times New Roman"/>
              </w:rPr>
              <w:t>(01.01.2025г.)</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A0D1689" w14:textId="77777777" w:rsidR="0086057E" w:rsidRDefault="0086057E">
            <w:pPr>
              <w:suppressAutoHyphens/>
              <w:spacing w:after="0" w:line="18" w:lineRule="atLeast"/>
              <w:jc w:val="center"/>
              <w:rPr>
                <w:rFonts w:ascii="Times New Roman" w:hAnsi="Times New Roman" w:cs="Times New Roman"/>
              </w:rPr>
            </w:pPr>
            <w:r>
              <w:rPr>
                <w:rFonts w:ascii="Times New Roman" w:hAnsi="Times New Roman" w:cs="Times New Roman"/>
              </w:rPr>
              <w:t>На расчетный срок развития до 2033г.</w:t>
            </w:r>
          </w:p>
        </w:tc>
        <w:tc>
          <w:tcPr>
            <w:tcW w:w="1528" w:type="dxa"/>
            <w:tcBorders>
              <w:top w:val="single" w:sz="4" w:space="0" w:color="auto"/>
              <w:left w:val="single" w:sz="4" w:space="0" w:color="auto"/>
              <w:bottom w:val="single" w:sz="4" w:space="0" w:color="auto"/>
              <w:right w:val="single" w:sz="4" w:space="0" w:color="auto"/>
            </w:tcBorders>
            <w:vAlign w:val="center"/>
            <w:hideMark/>
          </w:tcPr>
          <w:p w14:paraId="63268EF6" w14:textId="77777777" w:rsidR="0086057E" w:rsidRDefault="0086057E">
            <w:pPr>
              <w:suppressAutoHyphens/>
              <w:spacing w:after="0" w:line="18" w:lineRule="atLeast"/>
              <w:jc w:val="center"/>
              <w:rPr>
                <w:rFonts w:ascii="Times New Roman" w:hAnsi="Times New Roman" w:cs="Times New Roman"/>
              </w:rPr>
            </w:pPr>
            <w:r>
              <w:rPr>
                <w:rFonts w:ascii="Times New Roman" w:hAnsi="Times New Roman" w:cs="Times New Roman"/>
              </w:rPr>
              <w:t>в т.ч. на свободных территориях</w:t>
            </w:r>
          </w:p>
        </w:tc>
      </w:tr>
      <w:tr w:rsidR="0086057E" w14:paraId="675ED0C2" w14:textId="77777777" w:rsidTr="0086057E">
        <w:trPr>
          <w:trHeight w:val="334"/>
        </w:trPr>
        <w:tc>
          <w:tcPr>
            <w:tcW w:w="3096" w:type="dxa"/>
            <w:tcBorders>
              <w:top w:val="single" w:sz="4" w:space="0" w:color="auto"/>
              <w:left w:val="single" w:sz="4" w:space="0" w:color="auto"/>
              <w:bottom w:val="single" w:sz="4" w:space="0" w:color="auto"/>
              <w:right w:val="single" w:sz="4" w:space="0" w:color="auto"/>
            </w:tcBorders>
            <w:hideMark/>
          </w:tcPr>
          <w:p w14:paraId="22C81521" w14:textId="77777777" w:rsidR="0086057E" w:rsidRDefault="0086057E">
            <w:pPr>
              <w:suppressAutoHyphens/>
              <w:spacing w:after="0" w:line="16" w:lineRule="atLeast"/>
              <w:rPr>
                <w:rFonts w:ascii="Times New Roman" w:hAnsi="Times New Roman" w:cs="Times New Roman"/>
                <w:bCs/>
                <w:i/>
                <w:sz w:val="24"/>
                <w:szCs w:val="24"/>
              </w:rPr>
            </w:pPr>
            <w:r>
              <w:rPr>
                <w:rFonts w:ascii="Times New Roman" w:hAnsi="Times New Roman" w:cs="Times New Roman"/>
                <w:bCs/>
                <w:i/>
                <w:sz w:val="24"/>
                <w:szCs w:val="24"/>
              </w:rPr>
              <w:t>Из общей численности населения:</w:t>
            </w:r>
          </w:p>
        </w:tc>
        <w:tc>
          <w:tcPr>
            <w:tcW w:w="1565" w:type="dxa"/>
            <w:tcBorders>
              <w:top w:val="single" w:sz="4" w:space="0" w:color="auto"/>
              <w:left w:val="single" w:sz="4" w:space="0" w:color="auto"/>
              <w:bottom w:val="single" w:sz="4" w:space="0" w:color="auto"/>
              <w:right w:val="single" w:sz="4" w:space="0" w:color="auto"/>
            </w:tcBorders>
            <w:vAlign w:val="center"/>
            <w:hideMark/>
          </w:tcPr>
          <w:p w14:paraId="70DF63AF" w14:textId="77777777" w:rsidR="0086057E" w:rsidRDefault="0086057E">
            <w:pPr>
              <w:suppressAutoHyphens/>
              <w:spacing w:after="0" w:line="16" w:lineRule="atLeast"/>
              <w:jc w:val="center"/>
              <w:rPr>
                <w:rFonts w:ascii="Times New Roman" w:hAnsi="Times New Roman" w:cs="Times New Roman"/>
                <w:bCs/>
                <w:i/>
                <w:sz w:val="24"/>
                <w:szCs w:val="24"/>
              </w:rPr>
            </w:pPr>
            <w:r>
              <w:rPr>
                <w:rFonts w:ascii="Times New Roman" w:hAnsi="Times New Roman" w:cs="Times New Roman"/>
                <w:bCs/>
                <w:i/>
                <w:sz w:val="24"/>
                <w:szCs w:val="24"/>
              </w:rPr>
              <w:t>22 344</w:t>
            </w:r>
          </w:p>
        </w:tc>
        <w:tc>
          <w:tcPr>
            <w:tcW w:w="1565" w:type="dxa"/>
            <w:tcBorders>
              <w:top w:val="single" w:sz="4" w:space="0" w:color="auto"/>
              <w:left w:val="single" w:sz="4" w:space="0" w:color="auto"/>
              <w:bottom w:val="single" w:sz="4" w:space="0" w:color="auto"/>
              <w:right w:val="single" w:sz="4" w:space="0" w:color="auto"/>
            </w:tcBorders>
            <w:vAlign w:val="center"/>
            <w:hideMark/>
          </w:tcPr>
          <w:p w14:paraId="45002277" w14:textId="77777777" w:rsidR="0086057E" w:rsidRDefault="0086057E">
            <w:pPr>
              <w:suppressAutoHyphens/>
              <w:spacing w:after="0" w:line="16" w:lineRule="atLeast"/>
              <w:jc w:val="center"/>
              <w:rPr>
                <w:rFonts w:ascii="Times New Roman" w:hAnsi="Times New Roman" w:cs="Times New Roman"/>
                <w:bCs/>
                <w:i/>
                <w:sz w:val="24"/>
                <w:szCs w:val="24"/>
              </w:rPr>
            </w:pPr>
            <w:r>
              <w:rPr>
                <w:rFonts w:ascii="Times New Roman" w:hAnsi="Times New Roman" w:cs="Times New Roman"/>
                <w:bCs/>
                <w:i/>
                <w:sz w:val="24"/>
                <w:szCs w:val="24"/>
              </w:rPr>
              <w:t>20 064</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1370CAB" w14:textId="77777777" w:rsidR="0086057E" w:rsidRDefault="0086057E">
            <w:pPr>
              <w:suppressAutoHyphens/>
              <w:spacing w:after="0" w:line="16" w:lineRule="atLeast"/>
              <w:jc w:val="center"/>
              <w:rPr>
                <w:rFonts w:ascii="Times New Roman" w:hAnsi="Times New Roman" w:cs="Times New Roman"/>
                <w:bCs/>
                <w:i/>
                <w:sz w:val="24"/>
                <w:szCs w:val="24"/>
              </w:rPr>
            </w:pPr>
            <w:r>
              <w:rPr>
                <w:rFonts w:ascii="Times New Roman" w:hAnsi="Times New Roman" w:cs="Times New Roman"/>
                <w:bCs/>
                <w:i/>
                <w:sz w:val="24"/>
                <w:szCs w:val="24"/>
              </w:rPr>
              <w:t>27 090</w:t>
            </w:r>
          </w:p>
        </w:tc>
        <w:tc>
          <w:tcPr>
            <w:tcW w:w="1528" w:type="dxa"/>
            <w:tcBorders>
              <w:top w:val="single" w:sz="4" w:space="0" w:color="auto"/>
              <w:left w:val="single" w:sz="4" w:space="0" w:color="auto"/>
              <w:bottom w:val="single" w:sz="4" w:space="0" w:color="auto"/>
              <w:right w:val="single" w:sz="4" w:space="0" w:color="auto"/>
            </w:tcBorders>
            <w:vAlign w:val="center"/>
            <w:hideMark/>
          </w:tcPr>
          <w:p w14:paraId="27EDC301" w14:textId="77777777" w:rsidR="0086057E" w:rsidRDefault="0086057E">
            <w:pPr>
              <w:suppressAutoHyphens/>
              <w:spacing w:after="0" w:line="16" w:lineRule="atLeast"/>
              <w:jc w:val="center"/>
              <w:rPr>
                <w:rFonts w:ascii="Times New Roman" w:hAnsi="Times New Roman" w:cs="Times New Roman"/>
                <w:bCs/>
                <w:i/>
                <w:sz w:val="24"/>
                <w:szCs w:val="24"/>
              </w:rPr>
            </w:pPr>
            <w:r>
              <w:rPr>
                <w:rFonts w:ascii="Times New Roman" w:hAnsi="Times New Roman" w:cs="Times New Roman"/>
                <w:bCs/>
                <w:i/>
                <w:sz w:val="24"/>
                <w:szCs w:val="24"/>
              </w:rPr>
              <w:t>7 026</w:t>
            </w:r>
          </w:p>
        </w:tc>
      </w:tr>
      <w:tr w:rsidR="0086057E" w14:paraId="37FBBF0B" w14:textId="77777777" w:rsidTr="0086057E">
        <w:trPr>
          <w:trHeight w:val="310"/>
        </w:trPr>
        <w:tc>
          <w:tcPr>
            <w:tcW w:w="3096" w:type="dxa"/>
            <w:tcBorders>
              <w:top w:val="single" w:sz="4" w:space="0" w:color="auto"/>
              <w:left w:val="single" w:sz="4" w:space="0" w:color="auto"/>
              <w:bottom w:val="single" w:sz="4" w:space="0" w:color="auto"/>
              <w:right w:val="single" w:sz="4" w:space="0" w:color="auto"/>
            </w:tcBorders>
            <w:hideMark/>
          </w:tcPr>
          <w:p w14:paraId="3B7B82AF" w14:textId="77777777" w:rsidR="0086057E" w:rsidRDefault="0086057E">
            <w:pPr>
              <w:suppressAutoHyphens/>
              <w:spacing w:after="0" w:line="16" w:lineRule="atLeast"/>
              <w:rPr>
                <w:rFonts w:ascii="Times New Roman" w:hAnsi="Times New Roman" w:cs="Times New Roman"/>
                <w:iCs/>
                <w:sz w:val="24"/>
                <w:szCs w:val="24"/>
              </w:rPr>
            </w:pPr>
            <w:r>
              <w:rPr>
                <w:rFonts w:ascii="Times New Roman" w:hAnsi="Times New Roman" w:cs="Times New Roman"/>
                <w:iCs/>
                <w:sz w:val="24"/>
                <w:szCs w:val="24"/>
              </w:rPr>
              <w:t xml:space="preserve">Дети, в т.ч. </w:t>
            </w:r>
          </w:p>
        </w:tc>
        <w:tc>
          <w:tcPr>
            <w:tcW w:w="1565" w:type="dxa"/>
            <w:tcBorders>
              <w:top w:val="single" w:sz="4" w:space="0" w:color="auto"/>
              <w:left w:val="single" w:sz="4" w:space="0" w:color="auto"/>
              <w:bottom w:val="single" w:sz="4" w:space="0" w:color="auto"/>
              <w:right w:val="single" w:sz="4" w:space="0" w:color="auto"/>
            </w:tcBorders>
            <w:vAlign w:val="center"/>
            <w:hideMark/>
          </w:tcPr>
          <w:p w14:paraId="0C51561C" w14:textId="77777777" w:rsidR="0086057E" w:rsidRDefault="0086057E">
            <w:pPr>
              <w:suppressAutoHyphens/>
              <w:spacing w:after="0" w:line="16" w:lineRule="atLeast"/>
              <w:jc w:val="center"/>
              <w:rPr>
                <w:rFonts w:ascii="Times New Roman" w:hAnsi="Times New Roman" w:cs="Times New Roman"/>
                <w:iCs/>
                <w:sz w:val="24"/>
                <w:szCs w:val="24"/>
              </w:rPr>
            </w:pPr>
            <w:r>
              <w:rPr>
                <w:rFonts w:ascii="Times New Roman" w:hAnsi="Times New Roman" w:cs="Times New Roman"/>
                <w:iCs/>
                <w:sz w:val="24"/>
                <w:szCs w:val="24"/>
              </w:rPr>
              <w:t>4 224</w:t>
            </w:r>
          </w:p>
        </w:tc>
        <w:tc>
          <w:tcPr>
            <w:tcW w:w="1565" w:type="dxa"/>
            <w:tcBorders>
              <w:top w:val="single" w:sz="4" w:space="0" w:color="auto"/>
              <w:left w:val="single" w:sz="4" w:space="0" w:color="auto"/>
              <w:bottom w:val="single" w:sz="4" w:space="0" w:color="auto"/>
              <w:right w:val="single" w:sz="4" w:space="0" w:color="auto"/>
            </w:tcBorders>
            <w:vAlign w:val="center"/>
            <w:hideMark/>
          </w:tcPr>
          <w:p w14:paraId="27611E2E" w14:textId="77777777" w:rsidR="0086057E" w:rsidRDefault="0086057E">
            <w:pPr>
              <w:suppressAutoHyphens/>
              <w:spacing w:after="0" w:line="16" w:lineRule="atLeast"/>
              <w:jc w:val="center"/>
              <w:rPr>
                <w:rFonts w:ascii="Times New Roman" w:hAnsi="Times New Roman" w:cs="Times New Roman"/>
                <w:iCs/>
                <w:sz w:val="24"/>
                <w:szCs w:val="24"/>
              </w:rPr>
            </w:pPr>
            <w:r>
              <w:rPr>
                <w:rFonts w:ascii="Times New Roman" w:hAnsi="Times New Roman" w:cs="Times New Roman"/>
                <w:iCs/>
                <w:sz w:val="24"/>
                <w:szCs w:val="24"/>
              </w:rPr>
              <w:t>4 122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3CF926B" w14:textId="77777777" w:rsidR="0086057E" w:rsidRDefault="0086057E">
            <w:pPr>
              <w:suppressAutoHyphens/>
              <w:spacing w:after="0" w:line="16" w:lineRule="atLeast"/>
              <w:jc w:val="center"/>
              <w:rPr>
                <w:rFonts w:ascii="Times New Roman" w:hAnsi="Times New Roman" w:cs="Times New Roman"/>
                <w:iCs/>
                <w:color w:val="7030A0"/>
                <w:sz w:val="24"/>
                <w:szCs w:val="24"/>
                <w:highlight w:val="yellow"/>
              </w:rPr>
            </w:pPr>
            <w:r>
              <w:rPr>
                <w:rFonts w:ascii="Times New Roman" w:hAnsi="Times New Roman" w:cs="Times New Roman"/>
                <w:iCs/>
                <w:sz w:val="24"/>
                <w:szCs w:val="24"/>
              </w:rPr>
              <w:t>5 562</w:t>
            </w:r>
          </w:p>
        </w:tc>
        <w:tc>
          <w:tcPr>
            <w:tcW w:w="1528" w:type="dxa"/>
            <w:tcBorders>
              <w:top w:val="single" w:sz="4" w:space="0" w:color="auto"/>
              <w:left w:val="single" w:sz="4" w:space="0" w:color="auto"/>
              <w:bottom w:val="single" w:sz="4" w:space="0" w:color="auto"/>
              <w:right w:val="single" w:sz="4" w:space="0" w:color="auto"/>
            </w:tcBorders>
            <w:vAlign w:val="center"/>
            <w:hideMark/>
          </w:tcPr>
          <w:p w14:paraId="5D30E631" w14:textId="77777777" w:rsidR="0086057E" w:rsidRDefault="0086057E">
            <w:pPr>
              <w:suppressAutoHyphens/>
              <w:spacing w:after="0" w:line="16" w:lineRule="atLeast"/>
              <w:jc w:val="center"/>
              <w:rPr>
                <w:rFonts w:ascii="Times New Roman" w:hAnsi="Times New Roman" w:cs="Times New Roman"/>
                <w:iCs/>
                <w:sz w:val="24"/>
                <w:szCs w:val="24"/>
                <w:highlight w:val="yellow"/>
              </w:rPr>
            </w:pPr>
            <w:r>
              <w:rPr>
                <w:rFonts w:ascii="Times New Roman" w:hAnsi="Times New Roman" w:cs="Times New Roman"/>
                <w:iCs/>
                <w:sz w:val="24"/>
                <w:szCs w:val="24"/>
              </w:rPr>
              <w:t>1440</w:t>
            </w:r>
          </w:p>
        </w:tc>
      </w:tr>
      <w:tr w:rsidR="0086057E" w14:paraId="16ABFE07" w14:textId="77777777" w:rsidTr="0086057E">
        <w:trPr>
          <w:trHeight w:val="310"/>
        </w:trPr>
        <w:tc>
          <w:tcPr>
            <w:tcW w:w="3096" w:type="dxa"/>
            <w:tcBorders>
              <w:top w:val="single" w:sz="4" w:space="0" w:color="auto"/>
              <w:left w:val="single" w:sz="4" w:space="0" w:color="auto"/>
              <w:bottom w:val="single" w:sz="4" w:space="0" w:color="auto"/>
              <w:right w:val="single" w:sz="4" w:space="0" w:color="auto"/>
            </w:tcBorders>
            <w:vAlign w:val="center"/>
            <w:hideMark/>
          </w:tcPr>
          <w:p w14:paraId="4FDCC949" w14:textId="77777777" w:rsidR="0086057E" w:rsidRDefault="0086057E">
            <w:pPr>
              <w:suppressAutoHyphens/>
              <w:spacing w:after="0" w:line="16" w:lineRule="atLeast"/>
              <w:rPr>
                <w:rFonts w:ascii="Times New Roman" w:hAnsi="Times New Roman" w:cs="Times New Roman"/>
                <w:iCs/>
              </w:rPr>
            </w:pPr>
            <w:r>
              <w:rPr>
                <w:rFonts w:ascii="Times New Roman" w:hAnsi="Times New Roman" w:cs="Times New Roman"/>
                <w:i/>
              </w:rPr>
              <w:t>-  от 0 до 6 лет</w:t>
            </w:r>
          </w:p>
        </w:tc>
        <w:tc>
          <w:tcPr>
            <w:tcW w:w="1565" w:type="dxa"/>
            <w:tcBorders>
              <w:top w:val="single" w:sz="4" w:space="0" w:color="auto"/>
              <w:left w:val="single" w:sz="4" w:space="0" w:color="auto"/>
              <w:bottom w:val="single" w:sz="4" w:space="0" w:color="auto"/>
              <w:right w:val="single" w:sz="4" w:space="0" w:color="auto"/>
            </w:tcBorders>
            <w:vAlign w:val="center"/>
            <w:hideMark/>
          </w:tcPr>
          <w:p w14:paraId="6422C983" w14:textId="77777777" w:rsidR="0086057E" w:rsidRDefault="0086057E">
            <w:pPr>
              <w:suppressAutoHyphens/>
              <w:spacing w:after="0" w:line="16" w:lineRule="atLeast"/>
              <w:jc w:val="center"/>
              <w:rPr>
                <w:rFonts w:ascii="Times New Roman" w:hAnsi="Times New Roman" w:cs="Times New Roman"/>
                <w:i/>
              </w:rPr>
            </w:pPr>
            <w:r>
              <w:rPr>
                <w:rFonts w:ascii="Times New Roman" w:hAnsi="Times New Roman" w:cs="Times New Roman"/>
                <w:i/>
              </w:rPr>
              <w:t>1 542</w:t>
            </w:r>
          </w:p>
        </w:tc>
        <w:tc>
          <w:tcPr>
            <w:tcW w:w="1565" w:type="dxa"/>
            <w:tcBorders>
              <w:top w:val="single" w:sz="4" w:space="0" w:color="auto"/>
              <w:left w:val="single" w:sz="4" w:space="0" w:color="auto"/>
              <w:bottom w:val="single" w:sz="4" w:space="0" w:color="auto"/>
              <w:right w:val="single" w:sz="4" w:space="0" w:color="auto"/>
            </w:tcBorders>
            <w:vAlign w:val="center"/>
            <w:hideMark/>
          </w:tcPr>
          <w:p w14:paraId="2599982F" w14:textId="77777777" w:rsidR="0086057E" w:rsidRDefault="0086057E">
            <w:pPr>
              <w:suppressAutoHyphens/>
              <w:spacing w:after="0" w:line="16" w:lineRule="atLeast"/>
              <w:jc w:val="center"/>
              <w:rPr>
                <w:rFonts w:ascii="Times New Roman" w:hAnsi="Times New Roman" w:cs="Times New Roman"/>
                <w:i/>
              </w:rPr>
            </w:pPr>
            <w:r>
              <w:rPr>
                <w:rFonts w:ascii="Times New Roman" w:hAnsi="Times New Roman" w:cs="Times New Roman"/>
                <w:i/>
              </w:rPr>
              <w:t>1 364</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07004A4" w14:textId="77777777" w:rsidR="0086057E" w:rsidRDefault="0086057E">
            <w:pPr>
              <w:suppressAutoHyphens/>
              <w:spacing w:after="0" w:line="16" w:lineRule="atLeast"/>
              <w:jc w:val="center"/>
              <w:rPr>
                <w:rFonts w:ascii="Times New Roman" w:hAnsi="Times New Roman" w:cs="Times New Roman"/>
                <w:i/>
                <w:highlight w:val="yellow"/>
              </w:rPr>
            </w:pPr>
            <w:r>
              <w:rPr>
                <w:rFonts w:ascii="Times New Roman" w:hAnsi="Times New Roman" w:cs="Times New Roman"/>
                <w:i/>
              </w:rPr>
              <w:t>1 842</w:t>
            </w:r>
          </w:p>
        </w:tc>
        <w:tc>
          <w:tcPr>
            <w:tcW w:w="1528" w:type="dxa"/>
            <w:tcBorders>
              <w:top w:val="single" w:sz="4" w:space="0" w:color="auto"/>
              <w:left w:val="single" w:sz="4" w:space="0" w:color="auto"/>
              <w:bottom w:val="single" w:sz="4" w:space="0" w:color="auto"/>
              <w:right w:val="single" w:sz="4" w:space="0" w:color="auto"/>
            </w:tcBorders>
            <w:vAlign w:val="center"/>
            <w:hideMark/>
          </w:tcPr>
          <w:p w14:paraId="346EB895" w14:textId="77777777" w:rsidR="0086057E" w:rsidRDefault="0086057E">
            <w:pPr>
              <w:suppressAutoHyphens/>
              <w:spacing w:after="0" w:line="16" w:lineRule="atLeast"/>
              <w:jc w:val="center"/>
              <w:rPr>
                <w:rFonts w:ascii="Times New Roman" w:hAnsi="Times New Roman" w:cs="Times New Roman"/>
                <w:i/>
              </w:rPr>
            </w:pPr>
            <w:r>
              <w:rPr>
                <w:rFonts w:ascii="Times New Roman" w:hAnsi="Times New Roman" w:cs="Times New Roman"/>
                <w:i/>
              </w:rPr>
              <w:t>478</w:t>
            </w:r>
          </w:p>
        </w:tc>
      </w:tr>
      <w:tr w:rsidR="0086057E" w14:paraId="6AB98D17" w14:textId="77777777" w:rsidTr="0086057E">
        <w:trPr>
          <w:trHeight w:val="310"/>
        </w:trPr>
        <w:tc>
          <w:tcPr>
            <w:tcW w:w="3096" w:type="dxa"/>
            <w:tcBorders>
              <w:top w:val="single" w:sz="4" w:space="0" w:color="auto"/>
              <w:left w:val="single" w:sz="4" w:space="0" w:color="auto"/>
              <w:bottom w:val="single" w:sz="4" w:space="0" w:color="auto"/>
              <w:right w:val="single" w:sz="4" w:space="0" w:color="auto"/>
            </w:tcBorders>
            <w:vAlign w:val="center"/>
            <w:hideMark/>
          </w:tcPr>
          <w:p w14:paraId="5F3D1A79" w14:textId="77777777" w:rsidR="0086057E" w:rsidRDefault="0086057E">
            <w:pPr>
              <w:suppressAutoHyphens/>
              <w:spacing w:after="0" w:line="16" w:lineRule="atLeast"/>
              <w:rPr>
                <w:rFonts w:ascii="Times New Roman" w:hAnsi="Times New Roman" w:cs="Times New Roman"/>
                <w:iCs/>
              </w:rPr>
            </w:pPr>
            <w:r>
              <w:rPr>
                <w:rFonts w:ascii="Times New Roman" w:hAnsi="Times New Roman" w:cs="Times New Roman"/>
                <w:i/>
              </w:rPr>
              <w:t>-  от 7 до 15 лет</w:t>
            </w:r>
          </w:p>
        </w:tc>
        <w:tc>
          <w:tcPr>
            <w:tcW w:w="1565" w:type="dxa"/>
            <w:tcBorders>
              <w:top w:val="single" w:sz="4" w:space="0" w:color="auto"/>
              <w:left w:val="single" w:sz="4" w:space="0" w:color="auto"/>
              <w:bottom w:val="single" w:sz="4" w:space="0" w:color="auto"/>
              <w:right w:val="single" w:sz="4" w:space="0" w:color="auto"/>
            </w:tcBorders>
            <w:vAlign w:val="center"/>
            <w:hideMark/>
          </w:tcPr>
          <w:p w14:paraId="462D7C2F" w14:textId="77777777" w:rsidR="0086057E" w:rsidRDefault="0086057E">
            <w:pPr>
              <w:suppressAutoHyphens/>
              <w:spacing w:after="0" w:line="16" w:lineRule="atLeast"/>
              <w:jc w:val="center"/>
              <w:rPr>
                <w:rFonts w:ascii="Times New Roman" w:hAnsi="Times New Roman" w:cs="Times New Roman"/>
                <w:i/>
              </w:rPr>
            </w:pPr>
            <w:r>
              <w:rPr>
                <w:rFonts w:ascii="Times New Roman" w:hAnsi="Times New Roman" w:cs="Times New Roman"/>
                <w:i/>
              </w:rPr>
              <w:t>2 190</w:t>
            </w:r>
          </w:p>
        </w:tc>
        <w:tc>
          <w:tcPr>
            <w:tcW w:w="1565" w:type="dxa"/>
            <w:tcBorders>
              <w:top w:val="single" w:sz="4" w:space="0" w:color="auto"/>
              <w:left w:val="single" w:sz="4" w:space="0" w:color="auto"/>
              <w:bottom w:val="single" w:sz="4" w:space="0" w:color="auto"/>
              <w:right w:val="single" w:sz="4" w:space="0" w:color="auto"/>
            </w:tcBorders>
            <w:vAlign w:val="center"/>
            <w:hideMark/>
          </w:tcPr>
          <w:p w14:paraId="5A01E3F3" w14:textId="77777777" w:rsidR="0086057E" w:rsidRDefault="0086057E">
            <w:pPr>
              <w:suppressAutoHyphens/>
              <w:spacing w:after="0" w:line="16" w:lineRule="atLeast"/>
              <w:jc w:val="center"/>
              <w:rPr>
                <w:rFonts w:ascii="Times New Roman" w:hAnsi="Times New Roman" w:cs="Times New Roman"/>
                <w:i/>
              </w:rPr>
            </w:pPr>
            <w:r>
              <w:rPr>
                <w:rFonts w:ascii="Times New Roman" w:hAnsi="Times New Roman" w:cs="Times New Roman"/>
                <w:i/>
              </w:rPr>
              <w:t>2 377</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592C90E" w14:textId="77777777" w:rsidR="0086057E" w:rsidRDefault="0086057E">
            <w:pPr>
              <w:suppressAutoHyphens/>
              <w:spacing w:after="0" w:line="16" w:lineRule="atLeast"/>
              <w:jc w:val="center"/>
              <w:rPr>
                <w:rFonts w:ascii="Times New Roman" w:hAnsi="Times New Roman" w:cs="Times New Roman"/>
                <w:i/>
                <w:highlight w:val="yellow"/>
              </w:rPr>
            </w:pPr>
            <w:r>
              <w:rPr>
                <w:rFonts w:ascii="Times New Roman" w:hAnsi="Times New Roman" w:cs="Times New Roman"/>
                <w:i/>
              </w:rPr>
              <w:t>3 206</w:t>
            </w:r>
          </w:p>
        </w:tc>
        <w:tc>
          <w:tcPr>
            <w:tcW w:w="1528" w:type="dxa"/>
            <w:tcBorders>
              <w:top w:val="single" w:sz="4" w:space="0" w:color="auto"/>
              <w:left w:val="single" w:sz="4" w:space="0" w:color="auto"/>
              <w:bottom w:val="single" w:sz="4" w:space="0" w:color="auto"/>
              <w:right w:val="single" w:sz="4" w:space="0" w:color="auto"/>
            </w:tcBorders>
            <w:vAlign w:val="center"/>
            <w:hideMark/>
          </w:tcPr>
          <w:p w14:paraId="3B37E784" w14:textId="77777777" w:rsidR="0086057E" w:rsidRDefault="0086057E">
            <w:pPr>
              <w:suppressAutoHyphens/>
              <w:spacing w:after="0" w:line="16" w:lineRule="atLeast"/>
              <w:jc w:val="center"/>
              <w:rPr>
                <w:rFonts w:ascii="Times New Roman" w:hAnsi="Times New Roman" w:cs="Times New Roman"/>
                <w:i/>
              </w:rPr>
            </w:pPr>
            <w:r>
              <w:rPr>
                <w:rFonts w:ascii="Times New Roman" w:hAnsi="Times New Roman" w:cs="Times New Roman"/>
                <w:i/>
              </w:rPr>
              <w:t>829</w:t>
            </w:r>
          </w:p>
        </w:tc>
      </w:tr>
      <w:tr w:rsidR="0086057E" w14:paraId="336D08E4" w14:textId="77777777" w:rsidTr="0086057E">
        <w:trPr>
          <w:trHeight w:val="310"/>
        </w:trPr>
        <w:tc>
          <w:tcPr>
            <w:tcW w:w="3096" w:type="dxa"/>
            <w:tcBorders>
              <w:top w:val="single" w:sz="4" w:space="0" w:color="auto"/>
              <w:left w:val="single" w:sz="4" w:space="0" w:color="auto"/>
              <w:bottom w:val="single" w:sz="4" w:space="0" w:color="auto"/>
              <w:right w:val="single" w:sz="4" w:space="0" w:color="auto"/>
            </w:tcBorders>
            <w:vAlign w:val="center"/>
            <w:hideMark/>
          </w:tcPr>
          <w:p w14:paraId="6B6698E6" w14:textId="77777777" w:rsidR="0086057E" w:rsidRDefault="0086057E">
            <w:pPr>
              <w:suppressAutoHyphens/>
              <w:spacing w:after="0" w:line="16" w:lineRule="atLeast"/>
              <w:rPr>
                <w:rFonts w:ascii="Times New Roman" w:hAnsi="Times New Roman" w:cs="Times New Roman"/>
                <w:iCs/>
              </w:rPr>
            </w:pPr>
            <w:r>
              <w:rPr>
                <w:rFonts w:ascii="Times New Roman" w:hAnsi="Times New Roman" w:cs="Times New Roman"/>
                <w:i/>
              </w:rPr>
              <w:t>-  от 16 до 17 лет</w:t>
            </w:r>
          </w:p>
        </w:tc>
        <w:tc>
          <w:tcPr>
            <w:tcW w:w="1565" w:type="dxa"/>
            <w:tcBorders>
              <w:top w:val="single" w:sz="4" w:space="0" w:color="auto"/>
              <w:left w:val="single" w:sz="4" w:space="0" w:color="auto"/>
              <w:bottom w:val="single" w:sz="4" w:space="0" w:color="auto"/>
              <w:right w:val="single" w:sz="4" w:space="0" w:color="auto"/>
            </w:tcBorders>
            <w:vAlign w:val="center"/>
            <w:hideMark/>
          </w:tcPr>
          <w:p w14:paraId="5A049ED2" w14:textId="77777777" w:rsidR="0086057E" w:rsidRDefault="0086057E">
            <w:pPr>
              <w:suppressAutoHyphens/>
              <w:spacing w:after="0" w:line="16" w:lineRule="atLeast"/>
              <w:jc w:val="center"/>
              <w:rPr>
                <w:rFonts w:ascii="Times New Roman" w:hAnsi="Times New Roman" w:cs="Times New Roman"/>
                <w:i/>
              </w:rPr>
            </w:pPr>
            <w:r>
              <w:rPr>
                <w:rFonts w:ascii="Times New Roman" w:hAnsi="Times New Roman" w:cs="Times New Roman"/>
                <w:i/>
              </w:rPr>
              <w:t>492</w:t>
            </w:r>
          </w:p>
        </w:tc>
        <w:tc>
          <w:tcPr>
            <w:tcW w:w="1565" w:type="dxa"/>
            <w:tcBorders>
              <w:top w:val="single" w:sz="4" w:space="0" w:color="auto"/>
              <w:left w:val="single" w:sz="4" w:space="0" w:color="auto"/>
              <w:bottom w:val="single" w:sz="4" w:space="0" w:color="auto"/>
              <w:right w:val="single" w:sz="4" w:space="0" w:color="auto"/>
            </w:tcBorders>
            <w:vAlign w:val="center"/>
            <w:hideMark/>
          </w:tcPr>
          <w:p w14:paraId="7E4DD473" w14:textId="77777777" w:rsidR="0086057E" w:rsidRDefault="0086057E">
            <w:pPr>
              <w:suppressAutoHyphens/>
              <w:spacing w:after="0" w:line="16" w:lineRule="atLeast"/>
              <w:jc w:val="center"/>
              <w:rPr>
                <w:rFonts w:ascii="Times New Roman" w:hAnsi="Times New Roman" w:cs="Times New Roman"/>
                <w:i/>
              </w:rPr>
            </w:pPr>
            <w:r>
              <w:rPr>
                <w:rFonts w:ascii="Times New Roman" w:hAnsi="Times New Roman" w:cs="Times New Roman"/>
                <w:i/>
              </w:rPr>
              <w:t>381</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ADC2AC7" w14:textId="77777777" w:rsidR="0086057E" w:rsidRDefault="0086057E">
            <w:pPr>
              <w:suppressAutoHyphens/>
              <w:spacing w:after="0" w:line="16" w:lineRule="atLeast"/>
              <w:jc w:val="center"/>
              <w:rPr>
                <w:rFonts w:ascii="Times New Roman" w:hAnsi="Times New Roman" w:cs="Times New Roman"/>
                <w:i/>
                <w:highlight w:val="yellow"/>
              </w:rPr>
            </w:pPr>
            <w:r>
              <w:rPr>
                <w:rFonts w:ascii="Times New Roman" w:hAnsi="Times New Roman" w:cs="Times New Roman"/>
                <w:i/>
              </w:rPr>
              <w:t>514</w:t>
            </w:r>
          </w:p>
        </w:tc>
        <w:tc>
          <w:tcPr>
            <w:tcW w:w="1528" w:type="dxa"/>
            <w:tcBorders>
              <w:top w:val="single" w:sz="4" w:space="0" w:color="auto"/>
              <w:left w:val="single" w:sz="4" w:space="0" w:color="auto"/>
              <w:bottom w:val="single" w:sz="4" w:space="0" w:color="auto"/>
              <w:right w:val="single" w:sz="4" w:space="0" w:color="auto"/>
            </w:tcBorders>
            <w:vAlign w:val="center"/>
            <w:hideMark/>
          </w:tcPr>
          <w:p w14:paraId="3B61D675" w14:textId="77777777" w:rsidR="0086057E" w:rsidRDefault="0086057E">
            <w:pPr>
              <w:suppressAutoHyphens/>
              <w:spacing w:after="0" w:line="16" w:lineRule="atLeast"/>
              <w:jc w:val="center"/>
              <w:rPr>
                <w:rFonts w:ascii="Times New Roman" w:hAnsi="Times New Roman" w:cs="Times New Roman"/>
                <w:i/>
              </w:rPr>
            </w:pPr>
            <w:r>
              <w:rPr>
                <w:rFonts w:ascii="Times New Roman" w:hAnsi="Times New Roman" w:cs="Times New Roman"/>
                <w:i/>
              </w:rPr>
              <w:t>133</w:t>
            </w:r>
          </w:p>
        </w:tc>
      </w:tr>
      <w:tr w:rsidR="0086057E" w14:paraId="4D1BC07E" w14:textId="77777777" w:rsidTr="0086057E">
        <w:trPr>
          <w:trHeight w:val="319"/>
        </w:trPr>
        <w:tc>
          <w:tcPr>
            <w:tcW w:w="3096" w:type="dxa"/>
            <w:tcBorders>
              <w:top w:val="single" w:sz="4" w:space="0" w:color="auto"/>
              <w:left w:val="single" w:sz="4" w:space="0" w:color="auto"/>
              <w:bottom w:val="single" w:sz="4" w:space="0" w:color="auto"/>
              <w:right w:val="single" w:sz="4" w:space="0" w:color="auto"/>
            </w:tcBorders>
            <w:hideMark/>
          </w:tcPr>
          <w:p w14:paraId="78FAEA1E" w14:textId="77777777" w:rsidR="0086057E" w:rsidRDefault="0086057E">
            <w:pPr>
              <w:suppressAutoHyphens/>
              <w:spacing w:after="0" w:line="18" w:lineRule="atLeast"/>
              <w:rPr>
                <w:rFonts w:ascii="Times New Roman" w:hAnsi="Times New Roman" w:cs="Times New Roman"/>
                <w:iCs/>
                <w:sz w:val="24"/>
                <w:szCs w:val="24"/>
              </w:rPr>
            </w:pPr>
            <w:r>
              <w:rPr>
                <w:rFonts w:ascii="Times New Roman" w:hAnsi="Times New Roman" w:cs="Times New Roman"/>
                <w:iCs/>
                <w:sz w:val="24"/>
                <w:szCs w:val="24"/>
              </w:rPr>
              <w:t>Население моложе трудоспособного возраста</w:t>
            </w:r>
          </w:p>
        </w:tc>
        <w:tc>
          <w:tcPr>
            <w:tcW w:w="1565" w:type="dxa"/>
            <w:tcBorders>
              <w:top w:val="single" w:sz="4" w:space="0" w:color="auto"/>
              <w:left w:val="single" w:sz="4" w:space="0" w:color="auto"/>
              <w:bottom w:val="single" w:sz="4" w:space="0" w:color="auto"/>
              <w:right w:val="single" w:sz="4" w:space="0" w:color="auto"/>
            </w:tcBorders>
            <w:vAlign w:val="center"/>
            <w:hideMark/>
          </w:tcPr>
          <w:p w14:paraId="4CF47231" w14:textId="77777777" w:rsidR="0086057E" w:rsidRDefault="0086057E">
            <w:pPr>
              <w:suppressAutoHyphens/>
              <w:spacing w:after="0" w:line="16" w:lineRule="atLeast"/>
              <w:jc w:val="center"/>
              <w:rPr>
                <w:rFonts w:ascii="Times New Roman" w:hAnsi="Times New Roman" w:cs="Times New Roman"/>
                <w:iCs/>
                <w:sz w:val="24"/>
                <w:szCs w:val="24"/>
              </w:rPr>
            </w:pPr>
            <w:r>
              <w:rPr>
                <w:rFonts w:ascii="Times New Roman" w:hAnsi="Times New Roman" w:cs="Times New Roman"/>
                <w:iCs/>
                <w:sz w:val="24"/>
                <w:szCs w:val="24"/>
              </w:rPr>
              <w:t>3 732</w:t>
            </w:r>
          </w:p>
        </w:tc>
        <w:tc>
          <w:tcPr>
            <w:tcW w:w="1565" w:type="dxa"/>
            <w:tcBorders>
              <w:top w:val="single" w:sz="4" w:space="0" w:color="auto"/>
              <w:left w:val="single" w:sz="4" w:space="0" w:color="auto"/>
              <w:bottom w:val="single" w:sz="4" w:space="0" w:color="auto"/>
              <w:right w:val="single" w:sz="4" w:space="0" w:color="auto"/>
            </w:tcBorders>
            <w:vAlign w:val="center"/>
            <w:hideMark/>
          </w:tcPr>
          <w:p w14:paraId="58CD8DDA" w14:textId="77777777" w:rsidR="0086057E" w:rsidRDefault="0086057E">
            <w:pPr>
              <w:suppressAutoHyphens/>
              <w:spacing w:after="0" w:line="16" w:lineRule="atLeast"/>
              <w:jc w:val="center"/>
              <w:rPr>
                <w:rFonts w:ascii="Times New Roman" w:hAnsi="Times New Roman" w:cs="Times New Roman"/>
                <w:iCs/>
                <w:sz w:val="24"/>
                <w:szCs w:val="24"/>
              </w:rPr>
            </w:pPr>
            <w:r>
              <w:rPr>
                <w:rFonts w:ascii="Times New Roman" w:hAnsi="Times New Roman" w:cs="Times New Roman"/>
                <w:iCs/>
                <w:sz w:val="24"/>
                <w:szCs w:val="24"/>
              </w:rPr>
              <w:t>3 741</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0C7CC0B" w14:textId="77777777" w:rsidR="0086057E" w:rsidRDefault="0086057E">
            <w:pPr>
              <w:suppressAutoHyphens/>
              <w:spacing w:after="0" w:line="16" w:lineRule="atLeast"/>
              <w:jc w:val="center"/>
              <w:rPr>
                <w:rFonts w:ascii="Times New Roman" w:hAnsi="Times New Roman" w:cs="Times New Roman"/>
                <w:iCs/>
                <w:sz w:val="24"/>
                <w:szCs w:val="24"/>
                <w:highlight w:val="yellow"/>
              </w:rPr>
            </w:pPr>
            <w:r>
              <w:rPr>
                <w:rFonts w:ascii="Times New Roman" w:hAnsi="Times New Roman" w:cs="Times New Roman"/>
                <w:iCs/>
                <w:sz w:val="24"/>
                <w:szCs w:val="24"/>
              </w:rPr>
              <w:t>5 048</w:t>
            </w:r>
          </w:p>
        </w:tc>
        <w:tc>
          <w:tcPr>
            <w:tcW w:w="1528" w:type="dxa"/>
            <w:tcBorders>
              <w:top w:val="single" w:sz="4" w:space="0" w:color="auto"/>
              <w:left w:val="single" w:sz="4" w:space="0" w:color="auto"/>
              <w:bottom w:val="single" w:sz="4" w:space="0" w:color="auto"/>
              <w:right w:val="single" w:sz="4" w:space="0" w:color="auto"/>
            </w:tcBorders>
            <w:vAlign w:val="center"/>
            <w:hideMark/>
          </w:tcPr>
          <w:p w14:paraId="6BEBB8C1" w14:textId="77777777" w:rsidR="0086057E" w:rsidRDefault="0086057E">
            <w:pPr>
              <w:suppressAutoHyphens/>
              <w:spacing w:after="0" w:line="16" w:lineRule="atLeast"/>
              <w:jc w:val="center"/>
              <w:rPr>
                <w:rFonts w:ascii="Times New Roman" w:hAnsi="Times New Roman" w:cs="Times New Roman"/>
                <w:iCs/>
                <w:sz w:val="24"/>
                <w:szCs w:val="24"/>
                <w:highlight w:val="yellow"/>
              </w:rPr>
            </w:pPr>
            <w:r>
              <w:rPr>
                <w:rFonts w:ascii="Times New Roman" w:hAnsi="Times New Roman" w:cs="Times New Roman"/>
                <w:iCs/>
                <w:sz w:val="24"/>
                <w:szCs w:val="24"/>
              </w:rPr>
              <w:t>1 307</w:t>
            </w:r>
          </w:p>
        </w:tc>
      </w:tr>
      <w:tr w:rsidR="0086057E" w14:paraId="3647060A" w14:textId="77777777" w:rsidTr="0086057E">
        <w:trPr>
          <w:trHeight w:val="319"/>
        </w:trPr>
        <w:tc>
          <w:tcPr>
            <w:tcW w:w="3096" w:type="dxa"/>
            <w:tcBorders>
              <w:top w:val="single" w:sz="4" w:space="0" w:color="auto"/>
              <w:left w:val="single" w:sz="4" w:space="0" w:color="auto"/>
              <w:bottom w:val="single" w:sz="4" w:space="0" w:color="auto"/>
              <w:right w:val="single" w:sz="4" w:space="0" w:color="auto"/>
            </w:tcBorders>
            <w:hideMark/>
          </w:tcPr>
          <w:p w14:paraId="3CB48FB2" w14:textId="77777777" w:rsidR="0086057E" w:rsidRDefault="0086057E">
            <w:pPr>
              <w:suppressAutoHyphens/>
              <w:spacing w:after="0" w:line="18" w:lineRule="atLeast"/>
              <w:rPr>
                <w:rFonts w:ascii="Times New Roman" w:hAnsi="Times New Roman" w:cs="Times New Roman"/>
                <w:iCs/>
                <w:sz w:val="24"/>
                <w:szCs w:val="24"/>
              </w:rPr>
            </w:pPr>
            <w:r>
              <w:rPr>
                <w:rFonts w:ascii="Times New Roman" w:hAnsi="Times New Roman" w:cs="Times New Roman"/>
                <w:iCs/>
                <w:sz w:val="24"/>
                <w:szCs w:val="24"/>
              </w:rPr>
              <w:t>Население трудоспособного возраста</w:t>
            </w:r>
          </w:p>
        </w:tc>
        <w:tc>
          <w:tcPr>
            <w:tcW w:w="1565" w:type="dxa"/>
            <w:tcBorders>
              <w:top w:val="single" w:sz="4" w:space="0" w:color="auto"/>
              <w:left w:val="single" w:sz="4" w:space="0" w:color="auto"/>
              <w:bottom w:val="single" w:sz="4" w:space="0" w:color="auto"/>
              <w:right w:val="single" w:sz="4" w:space="0" w:color="auto"/>
            </w:tcBorders>
            <w:vAlign w:val="center"/>
            <w:hideMark/>
          </w:tcPr>
          <w:p w14:paraId="75F9650B" w14:textId="77777777" w:rsidR="0086057E" w:rsidRDefault="0086057E">
            <w:pPr>
              <w:suppressAutoHyphens/>
              <w:spacing w:after="0" w:line="16" w:lineRule="atLeast"/>
              <w:jc w:val="center"/>
              <w:rPr>
                <w:rFonts w:ascii="Times New Roman" w:hAnsi="Times New Roman" w:cs="Times New Roman"/>
                <w:iCs/>
                <w:sz w:val="24"/>
                <w:szCs w:val="24"/>
              </w:rPr>
            </w:pPr>
            <w:r>
              <w:rPr>
                <w:rFonts w:ascii="Times New Roman" w:hAnsi="Times New Roman" w:cs="Times New Roman"/>
                <w:iCs/>
                <w:sz w:val="24"/>
                <w:szCs w:val="24"/>
              </w:rPr>
              <w:t>11 842</w:t>
            </w:r>
          </w:p>
        </w:tc>
        <w:tc>
          <w:tcPr>
            <w:tcW w:w="1565" w:type="dxa"/>
            <w:tcBorders>
              <w:top w:val="single" w:sz="4" w:space="0" w:color="auto"/>
              <w:left w:val="single" w:sz="4" w:space="0" w:color="auto"/>
              <w:bottom w:val="single" w:sz="4" w:space="0" w:color="auto"/>
              <w:right w:val="single" w:sz="4" w:space="0" w:color="auto"/>
            </w:tcBorders>
            <w:vAlign w:val="center"/>
            <w:hideMark/>
          </w:tcPr>
          <w:p w14:paraId="7BA65ED6" w14:textId="77777777" w:rsidR="0086057E" w:rsidRDefault="0086057E">
            <w:pPr>
              <w:suppressAutoHyphens/>
              <w:spacing w:after="0" w:line="16" w:lineRule="atLeast"/>
              <w:jc w:val="center"/>
              <w:rPr>
                <w:rFonts w:ascii="Times New Roman" w:hAnsi="Times New Roman" w:cs="Times New Roman"/>
                <w:iCs/>
                <w:sz w:val="24"/>
                <w:szCs w:val="24"/>
              </w:rPr>
            </w:pPr>
            <w:r>
              <w:rPr>
                <w:rFonts w:ascii="Times New Roman" w:hAnsi="Times New Roman" w:cs="Times New Roman"/>
                <w:iCs/>
                <w:sz w:val="24"/>
                <w:szCs w:val="24"/>
              </w:rPr>
              <w:t>10 401</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8914415" w14:textId="77777777" w:rsidR="0086057E" w:rsidRDefault="0086057E">
            <w:pPr>
              <w:suppressAutoHyphens/>
              <w:spacing w:after="0" w:line="16" w:lineRule="atLeast"/>
              <w:jc w:val="center"/>
              <w:rPr>
                <w:rFonts w:ascii="Times New Roman" w:hAnsi="Times New Roman" w:cs="Times New Roman"/>
                <w:iCs/>
                <w:sz w:val="24"/>
                <w:szCs w:val="24"/>
                <w:highlight w:val="yellow"/>
              </w:rPr>
            </w:pPr>
            <w:r>
              <w:rPr>
                <w:rFonts w:ascii="Times New Roman" w:hAnsi="Times New Roman" w:cs="Times New Roman"/>
                <w:iCs/>
                <w:sz w:val="24"/>
                <w:szCs w:val="24"/>
              </w:rPr>
              <w:t>14 019</w:t>
            </w:r>
          </w:p>
        </w:tc>
        <w:tc>
          <w:tcPr>
            <w:tcW w:w="1528" w:type="dxa"/>
            <w:tcBorders>
              <w:top w:val="single" w:sz="4" w:space="0" w:color="auto"/>
              <w:left w:val="single" w:sz="4" w:space="0" w:color="auto"/>
              <w:bottom w:val="single" w:sz="4" w:space="0" w:color="auto"/>
              <w:right w:val="single" w:sz="4" w:space="0" w:color="auto"/>
            </w:tcBorders>
            <w:vAlign w:val="center"/>
            <w:hideMark/>
          </w:tcPr>
          <w:p w14:paraId="37EDBBB6" w14:textId="77777777" w:rsidR="0086057E" w:rsidRDefault="0086057E">
            <w:pPr>
              <w:suppressAutoHyphens/>
              <w:spacing w:after="0" w:line="16" w:lineRule="atLeast"/>
              <w:jc w:val="center"/>
              <w:rPr>
                <w:rFonts w:ascii="Times New Roman" w:hAnsi="Times New Roman" w:cs="Times New Roman"/>
                <w:iCs/>
                <w:sz w:val="24"/>
                <w:szCs w:val="24"/>
                <w:highlight w:val="yellow"/>
              </w:rPr>
            </w:pPr>
            <w:r>
              <w:rPr>
                <w:rFonts w:ascii="Times New Roman" w:hAnsi="Times New Roman" w:cs="Times New Roman"/>
                <w:iCs/>
                <w:sz w:val="24"/>
                <w:szCs w:val="24"/>
              </w:rPr>
              <w:t>3 618</w:t>
            </w:r>
          </w:p>
        </w:tc>
      </w:tr>
      <w:tr w:rsidR="0086057E" w14:paraId="7F8E3BCA" w14:textId="77777777" w:rsidTr="0086057E">
        <w:trPr>
          <w:trHeight w:val="53"/>
        </w:trPr>
        <w:tc>
          <w:tcPr>
            <w:tcW w:w="3096" w:type="dxa"/>
            <w:tcBorders>
              <w:top w:val="single" w:sz="4" w:space="0" w:color="auto"/>
              <w:left w:val="single" w:sz="4" w:space="0" w:color="auto"/>
              <w:bottom w:val="single" w:sz="4" w:space="0" w:color="auto"/>
              <w:right w:val="single" w:sz="4" w:space="0" w:color="auto"/>
            </w:tcBorders>
            <w:hideMark/>
          </w:tcPr>
          <w:p w14:paraId="5DBF8E10" w14:textId="77777777" w:rsidR="0086057E" w:rsidRDefault="0086057E">
            <w:pPr>
              <w:suppressAutoHyphens/>
              <w:spacing w:after="0" w:line="18" w:lineRule="atLeast"/>
              <w:rPr>
                <w:rFonts w:ascii="Times New Roman" w:hAnsi="Times New Roman" w:cs="Times New Roman"/>
                <w:iCs/>
                <w:sz w:val="24"/>
                <w:szCs w:val="24"/>
              </w:rPr>
            </w:pPr>
            <w:r>
              <w:rPr>
                <w:rFonts w:ascii="Times New Roman" w:hAnsi="Times New Roman" w:cs="Times New Roman"/>
                <w:iCs/>
                <w:sz w:val="24"/>
                <w:szCs w:val="24"/>
              </w:rPr>
              <w:t>Население старше трудоспособного возраста</w:t>
            </w:r>
          </w:p>
        </w:tc>
        <w:tc>
          <w:tcPr>
            <w:tcW w:w="1565" w:type="dxa"/>
            <w:tcBorders>
              <w:top w:val="single" w:sz="4" w:space="0" w:color="auto"/>
              <w:left w:val="single" w:sz="4" w:space="0" w:color="auto"/>
              <w:bottom w:val="single" w:sz="4" w:space="0" w:color="auto"/>
              <w:right w:val="single" w:sz="4" w:space="0" w:color="auto"/>
            </w:tcBorders>
            <w:vAlign w:val="center"/>
            <w:hideMark/>
          </w:tcPr>
          <w:p w14:paraId="18B9F340" w14:textId="77777777" w:rsidR="0086057E" w:rsidRDefault="0086057E">
            <w:pPr>
              <w:suppressAutoHyphens/>
              <w:spacing w:after="0" w:line="16" w:lineRule="atLeast"/>
              <w:jc w:val="center"/>
              <w:rPr>
                <w:rFonts w:ascii="Times New Roman" w:hAnsi="Times New Roman" w:cs="Times New Roman"/>
                <w:iCs/>
                <w:sz w:val="24"/>
                <w:szCs w:val="24"/>
              </w:rPr>
            </w:pPr>
            <w:r>
              <w:rPr>
                <w:rFonts w:ascii="Times New Roman" w:hAnsi="Times New Roman" w:cs="Times New Roman"/>
                <w:iCs/>
                <w:sz w:val="24"/>
                <w:szCs w:val="24"/>
              </w:rPr>
              <w:t>6 770</w:t>
            </w:r>
          </w:p>
        </w:tc>
        <w:tc>
          <w:tcPr>
            <w:tcW w:w="1565" w:type="dxa"/>
            <w:tcBorders>
              <w:top w:val="single" w:sz="4" w:space="0" w:color="auto"/>
              <w:left w:val="single" w:sz="4" w:space="0" w:color="auto"/>
              <w:bottom w:val="single" w:sz="4" w:space="0" w:color="auto"/>
              <w:right w:val="single" w:sz="4" w:space="0" w:color="auto"/>
            </w:tcBorders>
            <w:vAlign w:val="center"/>
            <w:hideMark/>
          </w:tcPr>
          <w:p w14:paraId="30B5A642" w14:textId="77777777" w:rsidR="0086057E" w:rsidRDefault="0086057E">
            <w:pPr>
              <w:suppressAutoHyphens/>
              <w:spacing w:after="0" w:line="16" w:lineRule="atLeast"/>
              <w:jc w:val="center"/>
              <w:rPr>
                <w:rFonts w:ascii="Times New Roman" w:hAnsi="Times New Roman" w:cs="Times New Roman"/>
                <w:iCs/>
                <w:sz w:val="24"/>
                <w:szCs w:val="24"/>
              </w:rPr>
            </w:pPr>
            <w:r>
              <w:rPr>
                <w:rFonts w:ascii="Times New Roman" w:hAnsi="Times New Roman" w:cs="Times New Roman"/>
                <w:iCs/>
                <w:sz w:val="24"/>
                <w:szCs w:val="24"/>
              </w:rPr>
              <w:t>5 922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3B7FACF" w14:textId="77777777" w:rsidR="0086057E" w:rsidRDefault="0086057E">
            <w:pPr>
              <w:suppressAutoHyphens/>
              <w:spacing w:after="0" w:line="16" w:lineRule="atLeast"/>
              <w:jc w:val="center"/>
              <w:rPr>
                <w:rFonts w:ascii="Times New Roman" w:hAnsi="Times New Roman" w:cs="Times New Roman"/>
                <w:iCs/>
                <w:sz w:val="24"/>
                <w:szCs w:val="24"/>
                <w:highlight w:val="yellow"/>
              </w:rPr>
            </w:pPr>
            <w:r>
              <w:rPr>
                <w:rFonts w:ascii="Times New Roman" w:hAnsi="Times New Roman" w:cs="Times New Roman"/>
                <w:iCs/>
                <w:sz w:val="24"/>
                <w:szCs w:val="24"/>
              </w:rPr>
              <w:t>8 023</w:t>
            </w:r>
          </w:p>
        </w:tc>
        <w:tc>
          <w:tcPr>
            <w:tcW w:w="1528" w:type="dxa"/>
            <w:tcBorders>
              <w:top w:val="single" w:sz="4" w:space="0" w:color="auto"/>
              <w:left w:val="single" w:sz="4" w:space="0" w:color="auto"/>
              <w:bottom w:val="single" w:sz="4" w:space="0" w:color="auto"/>
              <w:right w:val="single" w:sz="4" w:space="0" w:color="auto"/>
            </w:tcBorders>
            <w:vAlign w:val="center"/>
            <w:hideMark/>
          </w:tcPr>
          <w:p w14:paraId="041D9FF5" w14:textId="77777777" w:rsidR="0086057E" w:rsidRDefault="0086057E">
            <w:pPr>
              <w:suppressAutoHyphens/>
              <w:spacing w:after="0" w:line="16" w:lineRule="atLeast"/>
              <w:jc w:val="center"/>
              <w:rPr>
                <w:rFonts w:ascii="Times New Roman" w:hAnsi="Times New Roman" w:cs="Times New Roman"/>
                <w:iCs/>
                <w:sz w:val="24"/>
                <w:szCs w:val="24"/>
                <w:highlight w:val="yellow"/>
              </w:rPr>
            </w:pPr>
            <w:r>
              <w:rPr>
                <w:rFonts w:ascii="Times New Roman" w:hAnsi="Times New Roman" w:cs="Times New Roman"/>
                <w:iCs/>
                <w:sz w:val="24"/>
                <w:szCs w:val="24"/>
              </w:rPr>
              <w:t>2 101</w:t>
            </w:r>
          </w:p>
        </w:tc>
      </w:tr>
    </w:tbl>
    <w:bookmarkEnd w:id="34"/>
    <w:p w14:paraId="0E98A0A8" w14:textId="77777777" w:rsidR="0086057E" w:rsidRDefault="0086057E" w:rsidP="0086057E">
      <w:pPr>
        <w:pStyle w:val="ad"/>
        <w:suppressAutoHyphens/>
        <w:spacing w:after="0" w:line="360" w:lineRule="auto"/>
        <w:ind w:left="0"/>
        <w:jc w:val="both"/>
        <w:rPr>
          <w:rFonts w:ascii="Times New Roman" w:eastAsia="Calibri" w:hAnsi="Times New Roman" w:cs="Times New Roman"/>
          <w:sz w:val="20"/>
          <w:szCs w:val="20"/>
        </w:rPr>
      </w:pPr>
      <w:r>
        <w:rPr>
          <w:rFonts w:ascii="Times New Roman" w:hAnsi="Times New Roman" w:cs="Times New Roman"/>
          <w:sz w:val="20"/>
          <w:szCs w:val="20"/>
        </w:rPr>
        <w:t xml:space="preserve">     </w:t>
      </w:r>
      <w:r>
        <w:rPr>
          <w:rFonts w:ascii="Times New Roman" w:eastAsia="Calibri" w:hAnsi="Times New Roman" w:cs="Times New Roman"/>
          <w:sz w:val="20"/>
          <w:szCs w:val="20"/>
        </w:rPr>
        <w:t>*Базовое значение по состоянию 2025г.</w:t>
      </w:r>
    </w:p>
    <w:p w14:paraId="1FF99C26" w14:textId="37AE0556" w:rsidR="00DA4446" w:rsidRPr="00687D72" w:rsidRDefault="00DA4446" w:rsidP="0086057E">
      <w:pPr>
        <w:spacing w:before="240" w:after="0" w:line="360" w:lineRule="auto"/>
        <w:ind w:firstLine="709"/>
        <w:jc w:val="both"/>
        <w:rPr>
          <w:rFonts w:ascii="Times New Roman" w:hAnsi="Times New Roman" w:cs="Times New Roman"/>
          <w:bCs/>
          <w:sz w:val="28"/>
          <w:szCs w:val="28"/>
        </w:rPr>
      </w:pPr>
      <w:r w:rsidRPr="00687D72">
        <w:rPr>
          <w:rFonts w:ascii="Times New Roman" w:hAnsi="Times New Roman" w:cs="Times New Roman"/>
          <w:bCs/>
          <w:sz w:val="28"/>
          <w:szCs w:val="28"/>
        </w:rPr>
        <w:t xml:space="preserve">При анализе показателей современного использования территории и текущего уровня социально-экономического и градостроительного развития </w:t>
      </w:r>
      <w:r w:rsidR="005A5EA9" w:rsidRPr="00687D72">
        <w:rPr>
          <w:rFonts w:ascii="Times New Roman" w:hAnsi="Times New Roman" w:cs="Times New Roman"/>
          <w:bCs/>
          <w:sz w:val="28"/>
          <w:szCs w:val="28"/>
        </w:rPr>
        <w:t>г. п.</w:t>
      </w:r>
      <w:r w:rsidRPr="00687D72">
        <w:rPr>
          <w:rFonts w:ascii="Times New Roman" w:hAnsi="Times New Roman" w:cs="Times New Roman"/>
          <w:bCs/>
          <w:sz w:val="28"/>
          <w:szCs w:val="28"/>
        </w:rPr>
        <w:t xml:space="preserve"> </w:t>
      </w:r>
      <w:r w:rsidR="00E71B35" w:rsidRPr="00687D72">
        <w:rPr>
          <w:rFonts w:ascii="Times New Roman" w:hAnsi="Times New Roman" w:cs="Times New Roman"/>
          <w:bCs/>
          <w:sz w:val="28"/>
          <w:szCs w:val="28"/>
        </w:rPr>
        <w:t>Безенчук</w:t>
      </w:r>
      <w:r w:rsidRPr="00687D72">
        <w:rPr>
          <w:rFonts w:ascii="Times New Roman" w:hAnsi="Times New Roman" w:cs="Times New Roman"/>
          <w:bCs/>
          <w:sz w:val="28"/>
          <w:szCs w:val="28"/>
        </w:rPr>
        <w:t>, можно сделать следующие выводы:</w:t>
      </w:r>
    </w:p>
    <w:p w14:paraId="7AB50F11" w14:textId="607E94AF" w:rsidR="00DA4446" w:rsidRPr="00687D72" w:rsidRDefault="00305297" w:rsidP="00C86681">
      <w:pPr>
        <w:pStyle w:val="ad"/>
        <w:numPr>
          <w:ilvl w:val="0"/>
          <w:numId w:val="4"/>
        </w:numPr>
        <w:spacing w:after="0" w:line="360" w:lineRule="auto"/>
        <w:ind w:left="0" w:firstLine="1069"/>
        <w:jc w:val="both"/>
        <w:rPr>
          <w:rFonts w:ascii="Times New Roman" w:hAnsi="Times New Roman" w:cs="Times New Roman"/>
          <w:bCs/>
          <w:sz w:val="28"/>
          <w:szCs w:val="28"/>
        </w:rPr>
      </w:pPr>
      <w:r w:rsidRPr="00687D72">
        <w:rPr>
          <w:rFonts w:ascii="Times New Roman" w:hAnsi="Times New Roman" w:cs="Times New Roman"/>
          <w:bCs/>
          <w:sz w:val="28"/>
          <w:szCs w:val="28"/>
        </w:rPr>
        <w:t xml:space="preserve">в </w:t>
      </w:r>
      <w:proofErr w:type="spellStart"/>
      <w:r w:rsidR="00C86681" w:rsidRPr="00687D72">
        <w:rPr>
          <w:rFonts w:ascii="Times New Roman" w:hAnsi="Times New Roman" w:cs="Times New Roman"/>
          <w:bCs/>
          <w:sz w:val="28"/>
          <w:szCs w:val="28"/>
        </w:rPr>
        <w:t>гороском</w:t>
      </w:r>
      <w:proofErr w:type="spellEnd"/>
      <w:r w:rsidRPr="00687D72">
        <w:rPr>
          <w:rFonts w:ascii="Times New Roman" w:hAnsi="Times New Roman" w:cs="Times New Roman"/>
          <w:bCs/>
          <w:sz w:val="28"/>
          <w:szCs w:val="28"/>
        </w:rPr>
        <w:t xml:space="preserve"> поселении есть потенциал</w:t>
      </w:r>
      <w:r w:rsidR="0070130B" w:rsidRPr="00687D72">
        <w:rPr>
          <w:rFonts w:ascii="Times New Roman" w:hAnsi="Times New Roman" w:cs="Times New Roman"/>
          <w:bCs/>
          <w:sz w:val="28"/>
          <w:szCs w:val="28"/>
        </w:rPr>
        <w:t xml:space="preserve"> для инвесторов – в существующих границах </w:t>
      </w:r>
      <w:r w:rsidR="005A5EA9" w:rsidRPr="00687D72">
        <w:rPr>
          <w:rFonts w:ascii="Times New Roman" w:hAnsi="Times New Roman" w:cs="Times New Roman"/>
          <w:bCs/>
          <w:sz w:val="28"/>
          <w:szCs w:val="28"/>
        </w:rPr>
        <w:t>городского</w:t>
      </w:r>
      <w:r w:rsidR="0070130B" w:rsidRPr="00687D72">
        <w:rPr>
          <w:rFonts w:ascii="Times New Roman" w:hAnsi="Times New Roman" w:cs="Times New Roman"/>
          <w:bCs/>
          <w:sz w:val="28"/>
          <w:szCs w:val="28"/>
        </w:rPr>
        <w:t xml:space="preserve"> поселения</w:t>
      </w:r>
      <w:r w:rsidR="0070130B" w:rsidRPr="00687D72">
        <w:rPr>
          <w:rFonts w:ascii="Times New Roman" w:hAnsi="Times New Roman" w:cs="Times New Roman"/>
          <w:sz w:val="28"/>
          <w:szCs w:val="28"/>
        </w:rPr>
        <w:t xml:space="preserve"> достаточно свободных земель, пригодных для строительства;</w:t>
      </w:r>
    </w:p>
    <w:p w14:paraId="5337721E" w14:textId="70890D1F" w:rsidR="0070130B" w:rsidRPr="00687D72" w:rsidRDefault="0070130B" w:rsidP="009301D5">
      <w:pPr>
        <w:pStyle w:val="ad"/>
        <w:numPr>
          <w:ilvl w:val="0"/>
          <w:numId w:val="4"/>
        </w:numPr>
        <w:spacing w:after="0" w:line="360" w:lineRule="auto"/>
        <w:ind w:left="0" w:firstLine="1069"/>
        <w:jc w:val="both"/>
        <w:rPr>
          <w:rFonts w:ascii="Times New Roman" w:hAnsi="Times New Roman" w:cs="Times New Roman"/>
          <w:bCs/>
          <w:sz w:val="28"/>
          <w:szCs w:val="28"/>
        </w:rPr>
      </w:pPr>
      <w:r w:rsidRPr="00687D72">
        <w:rPr>
          <w:rFonts w:ascii="Times New Roman" w:hAnsi="Times New Roman" w:cs="Times New Roman"/>
          <w:color w:val="000000"/>
          <w:sz w:val="28"/>
          <w:szCs w:val="28"/>
        </w:rPr>
        <w:t xml:space="preserve">потенциал действующих предприятий имеет перспективы дальнейшего развития, а </w:t>
      </w:r>
      <w:r w:rsidRPr="00687D72">
        <w:rPr>
          <w:rFonts w:ascii="Times New Roman" w:hAnsi="Times New Roman" w:cs="Times New Roman"/>
          <w:spacing w:val="-2"/>
          <w:sz w:val="28"/>
          <w:szCs w:val="28"/>
        </w:rPr>
        <w:t>наличие</w:t>
      </w:r>
      <w:r w:rsidRPr="00687D72">
        <w:rPr>
          <w:rFonts w:ascii="Times New Roman" w:hAnsi="Times New Roman" w:cs="Times New Roman"/>
          <w:spacing w:val="-17"/>
          <w:sz w:val="28"/>
          <w:szCs w:val="28"/>
        </w:rPr>
        <w:t xml:space="preserve"> </w:t>
      </w:r>
      <w:r w:rsidRPr="00687D72">
        <w:rPr>
          <w:rFonts w:ascii="Times New Roman" w:hAnsi="Times New Roman" w:cs="Times New Roman"/>
          <w:spacing w:val="-2"/>
          <w:sz w:val="28"/>
          <w:szCs w:val="28"/>
        </w:rPr>
        <w:t>трудовых</w:t>
      </w:r>
      <w:r w:rsidRPr="00687D72">
        <w:rPr>
          <w:rFonts w:ascii="Times New Roman" w:hAnsi="Times New Roman" w:cs="Times New Roman"/>
          <w:spacing w:val="-8"/>
          <w:sz w:val="28"/>
          <w:szCs w:val="28"/>
        </w:rPr>
        <w:t xml:space="preserve"> </w:t>
      </w:r>
      <w:r w:rsidRPr="00687D72">
        <w:rPr>
          <w:rFonts w:ascii="Times New Roman" w:hAnsi="Times New Roman" w:cs="Times New Roman"/>
          <w:spacing w:val="-2"/>
          <w:sz w:val="28"/>
          <w:szCs w:val="28"/>
        </w:rPr>
        <w:t>ресурсов</w:t>
      </w:r>
      <w:r w:rsidRPr="00687D72">
        <w:rPr>
          <w:rFonts w:ascii="Times New Roman" w:hAnsi="Times New Roman" w:cs="Times New Roman"/>
          <w:spacing w:val="-17"/>
          <w:sz w:val="28"/>
          <w:szCs w:val="28"/>
        </w:rPr>
        <w:t xml:space="preserve"> </w:t>
      </w:r>
      <w:r w:rsidRPr="00687D72">
        <w:rPr>
          <w:rFonts w:ascii="Times New Roman" w:hAnsi="Times New Roman" w:cs="Times New Roman"/>
          <w:spacing w:val="-2"/>
          <w:sz w:val="28"/>
          <w:szCs w:val="28"/>
        </w:rPr>
        <w:t>позволяет</w:t>
      </w:r>
      <w:r w:rsidRPr="00687D72">
        <w:rPr>
          <w:rFonts w:ascii="Times New Roman" w:hAnsi="Times New Roman" w:cs="Times New Roman"/>
          <w:spacing w:val="-14"/>
          <w:sz w:val="28"/>
          <w:szCs w:val="28"/>
        </w:rPr>
        <w:t xml:space="preserve"> </w:t>
      </w:r>
      <w:r w:rsidRPr="00687D72">
        <w:rPr>
          <w:rFonts w:ascii="Times New Roman" w:hAnsi="Times New Roman" w:cs="Times New Roman"/>
          <w:spacing w:val="-2"/>
          <w:sz w:val="28"/>
          <w:szCs w:val="28"/>
        </w:rPr>
        <w:t>обеспечить</w:t>
      </w:r>
      <w:r w:rsidRPr="00687D72">
        <w:rPr>
          <w:rFonts w:ascii="Times New Roman" w:hAnsi="Times New Roman" w:cs="Times New Roman"/>
          <w:spacing w:val="-12"/>
          <w:sz w:val="28"/>
          <w:szCs w:val="28"/>
        </w:rPr>
        <w:t xml:space="preserve"> </w:t>
      </w:r>
      <w:r w:rsidRPr="00687D72">
        <w:rPr>
          <w:rFonts w:ascii="Times New Roman" w:hAnsi="Times New Roman" w:cs="Times New Roman"/>
          <w:spacing w:val="-2"/>
          <w:sz w:val="28"/>
          <w:szCs w:val="28"/>
        </w:rPr>
        <w:t>потребности</w:t>
      </w:r>
      <w:r w:rsidRPr="00687D72">
        <w:rPr>
          <w:rFonts w:ascii="Times New Roman" w:hAnsi="Times New Roman" w:cs="Times New Roman"/>
          <w:spacing w:val="-13"/>
          <w:sz w:val="28"/>
          <w:szCs w:val="28"/>
        </w:rPr>
        <w:t xml:space="preserve"> </w:t>
      </w:r>
      <w:r w:rsidRPr="00687D72">
        <w:rPr>
          <w:rFonts w:ascii="Times New Roman" w:hAnsi="Times New Roman" w:cs="Times New Roman"/>
          <w:spacing w:val="-2"/>
          <w:sz w:val="28"/>
          <w:szCs w:val="28"/>
        </w:rPr>
        <w:t>насе</w:t>
      </w:r>
      <w:r w:rsidRPr="00687D72">
        <w:rPr>
          <w:rFonts w:ascii="Times New Roman" w:hAnsi="Times New Roman" w:cs="Times New Roman"/>
          <w:sz w:val="28"/>
          <w:szCs w:val="28"/>
        </w:rPr>
        <w:t>ления</w:t>
      </w:r>
      <w:r w:rsidRPr="00687D72">
        <w:rPr>
          <w:rFonts w:ascii="Times New Roman" w:hAnsi="Times New Roman" w:cs="Times New Roman"/>
          <w:spacing w:val="-19"/>
          <w:sz w:val="28"/>
          <w:szCs w:val="28"/>
        </w:rPr>
        <w:t xml:space="preserve"> </w:t>
      </w:r>
      <w:r w:rsidRPr="00687D72">
        <w:rPr>
          <w:rFonts w:ascii="Times New Roman" w:hAnsi="Times New Roman" w:cs="Times New Roman"/>
          <w:sz w:val="28"/>
          <w:szCs w:val="28"/>
        </w:rPr>
        <w:t>и</w:t>
      </w:r>
      <w:r w:rsidRPr="00687D72">
        <w:rPr>
          <w:rFonts w:ascii="Times New Roman" w:hAnsi="Times New Roman" w:cs="Times New Roman"/>
          <w:spacing w:val="-18"/>
          <w:sz w:val="28"/>
          <w:szCs w:val="28"/>
        </w:rPr>
        <w:t xml:space="preserve"> </w:t>
      </w:r>
      <w:r w:rsidRPr="00687D72">
        <w:rPr>
          <w:rFonts w:ascii="Times New Roman" w:hAnsi="Times New Roman" w:cs="Times New Roman"/>
          <w:sz w:val="28"/>
          <w:szCs w:val="28"/>
        </w:rPr>
        <w:t>расширение</w:t>
      </w:r>
      <w:r w:rsidRPr="00687D72">
        <w:rPr>
          <w:rFonts w:ascii="Times New Roman" w:hAnsi="Times New Roman" w:cs="Times New Roman"/>
          <w:spacing w:val="-9"/>
          <w:sz w:val="28"/>
          <w:szCs w:val="28"/>
        </w:rPr>
        <w:t xml:space="preserve"> </w:t>
      </w:r>
      <w:r w:rsidRPr="00687D72">
        <w:rPr>
          <w:rFonts w:ascii="Times New Roman" w:hAnsi="Times New Roman" w:cs="Times New Roman"/>
          <w:sz w:val="28"/>
          <w:szCs w:val="28"/>
        </w:rPr>
        <w:t>производства;</w:t>
      </w:r>
    </w:p>
    <w:p w14:paraId="525623D4" w14:textId="6F79A0A7" w:rsidR="0070130B" w:rsidRPr="00687D72" w:rsidRDefault="0070130B" w:rsidP="009301D5">
      <w:pPr>
        <w:pStyle w:val="ad"/>
        <w:numPr>
          <w:ilvl w:val="0"/>
          <w:numId w:val="4"/>
        </w:numPr>
        <w:spacing w:after="0" w:line="360" w:lineRule="auto"/>
        <w:ind w:left="0" w:firstLine="1069"/>
        <w:jc w:val="both"/>
        <w:rPr>
          <w:rFonts w:ascii="Times New Roman" w:hAnsi="Times New Roman" w:cs="Times New Roman"/>
          <w:bCs/>
          <w:sz w:val="28"/>
          <w:szCs w:val="28"/>
        </w:rPr>
      </w:pPr>
      <w:r w:rsidRPr="00687D72">
        <w:rPr>
          <w:rFonts w:ascii="Times New Roman" w:hAnsi="Times New Roman" w:cs="Times New Roman"/>
          <w:sz w:val="28"/>
          <w:szCs w:val="28"/>
        </w:rPr>
        <w:t>расположение</w:t>
      </w:r>
      <w:r w:rsidRPr="00687D72">
        <w:rPr>
          <w:rFonts w:ascii="Times New Roman" w:hAnsi="Times New Roman" w:cs="Times New Roman"/>
          <w:spacing w:val="-11"/>
          <w:sz w:val="28"/>
          <w:szCs w:val="28"/>
        </w:rPr>
        <w:t xml:space="preserve"> </w:t>
      </w:r>
      <w:r w:rsidR="005A5EA9" w:rsidRPr="00687D72">
        <w:rPr>
          <w:rFonts w:ascii="Times New Roman" w:hAnsi="Times New Roman" w:cs="Times New Roman"/>
          <w:sz w:val="28"/>
          <w:szCs w:val="28"/>
        </w:rPr>
        <w:t>городского</w:t>
      </w:r>
      <w:r w:rsidRPr="00687D72">
        <w:rPr>
          <w:rFonts w:ascii="Times New Roman" w:hAnsi="Times New Roman" w:cs="Times New Roman"/>
          <w:sz w:val="28"/>
          <w:szCs w:val="28"/>
        </w:rPr>
        <w:t xml:space="preserve"> поселения</w:t>
      </w:r>
      <w:r w:rsidRPr="00687D72">
        <w:rPr>
          <w:rFonts w:ascii="Times New Roman" w:hAnsi="Times New Roman" w:cs="Times New Roman"/>
          <w:spacing w:val="-13"/>
          <w:sz w:val="28"/>
          <w:szCs w:val="28"/>
        </w:rPr>
        <w:t xml:space="preserve"> </w:t>
      </w:r>
      <w:r w:rsidRPr="00687D72">
        <w:rPr>
          <w:rFonts w:ascii="Times New Roman" w:hAnsi="Times New Roman" w:cs="Times New Roman"/>
          <w:sz w:val="28"/>
          <w:szCs w:val="28"/>
        </w:rPr>
        <w:t>вдоль</w:t>
      </w:r>
      <w:r w:rsidRPr="00687D72">
        <w:rPr>
          <w:rFonts w:ascii="Times New Roman" w:hAnsi="Times New Roman" w:cs="Times New Roman"/>
          <w:spacing w:val="-15"/>
          <w:sz w:val="28"/>
          <w:szCs w:val="28"/>
        </w:rPr>
        <w:t xml:space="preserve"> </w:t>
      </w:r>
      <w:r w:rsidRPr="00687D72">
        <w:rPr>
          <w:rFonts w:ascii="Times New Roman" w:hAnsi="Times New Roman" w:cs="Times New Roman"/>
          <w:sz w:val="28"/>
          <w:szCs w:val="28"/>
        </w:rPr>
        <w:t>автодороги</w:t>
      </w:r>
      <w:r w:rsidRPr="00687D72">
        <w:rPr>
          <w:rFonts w:ascii="Times New Roman" w:hAnsi="Times New Roman" w:cs="Times New Roman"/>
          <w:spacing w:val="-9"/>
          <w:sz w:val="28"/>
          <w:szCs w:val="28"/>
        </w:rPr>
        <w:t xml:space="preserve"> </w:t>
      </w:r>
      <w:r w:rsidRPr="00687D72">
        <w:rPr>
          <w:rFonts w:ascii="Times New Roman" w:hAnsi="Times New Roman" w:cs="Times New Roman"/>
          <w:sz w:val="28"/>
          <w:szCs w:val="28"/>
        </w:rPr>
        <w:t>регионального и</w:t>
      </w:r>
      <w:r w:rsidRPr="00687D72">
        <w:rPr>
          <w:rFonts w:ascii="Times New Roman" w:hAnsi="Times New Roman" w:cs="Times New Roman"/>
          <w:spacing w:val="-19"/>
          <w:sz w:val="28"/>
          <w:szCs w:val="28"/>
        </w:rPr>
        <w:t xml:space="preserve"> </w:t>
      </w:r>
      <w:r w:rsidRPr="00687D72">
        <w:rPr>
          <w:rFonts w:ascii="Times New Roman" w:hAnsi="Times New Roman" w:cs="Times New Roman"/>
          <w:sz w:val="28"/>
          <w:szCs w:val="28"/>
        </w:rPr>
        <w:t>муни</w:t>
      </w:r>
      <w:r w:rsidRPr="00687D72">
        <w:rPr>
          <w:rFonts w:ascii="Times New Roman" w:hAnsi="Times New Roman" w:cs="Times New Roman"/>
          <w:spacing w:val="-2"/>
          <w:sz w:val="28"/>
          <w:szCs w:val="28"/>
        </w:rPr>
        <w:t>ципального</w:t>
      </w:r>
      <w:r w:rsidRPr="00687D72">
        <w:rPr>
          <w:rFonts w:ascii="Times New Roman" w:hAnsi="Times New Roman" w:cs="Times New Roman"/>
          <w:spacing w:val="-4"/>
          <w:sz w:val="28"/>
          <w:szCs w:val="28"/>
        </w:rPr>
        <w:t xml:space="preserve"> </w:t>
      </w:r>
      <w:r w:rsidRPr="00687D72">
        <w:rPr>
          <w:rFonts w:ascii="Times New Roman" w:hAnsi="Times New Roman" w:cs="Times New Roman"/>
          <w:spacing w:val="-2"/>
          <w:sz w:val="28"/>
          <w:szCs w:val="28"/>
        </w:rPr>
        <w:t>значения</w:t>
      </w:r>
      <w:r w:rsidRPr="00687D72">
        <w:rPr>
          <w:rFonts w:ascii="Times New Roman" w:hAnsi="Times New Roman" w:cs="Times New Roman"/>
          <w:spacing w:val="-7"/>
          <w:sz w:val="28"/>
          <w:szCs w:val="28"/>
        </w:rPr>
        <w:t xml:space="preserve"> </w:t>
      </w:r>
      <w:r w:rsidRPr="00687D72">
        <w:rPr>
          <w:rFonts w:ascii="Times New Roman" w:hAnsi="Times New Roman" w:cs="Times New Roman"/>
          <w:spacing w:val="-2"/>
          <w:sz w:val="28"/>
          <w:szCs w:val="28"/>
        </w:rPr>
        <w:t>обеспечивает</w:t>
      </w:r>
      <w:r w:rsidRPr="00687D72">
        <w:rPr>
          <w:rFonts w:ascii="Times New Roman" w:hAnsi="Times New Roman" w:cs="Times New Roman"/>
          <w:spacing w:val="-7"/>
          <w:sz w:val="28"/>
          <w:szCs w:val="28"/>
        </w:rPr>
        <w:t xml:space="preserve"> </w:t>
      </w:r>
      <w:r w:rsidRPr="00687D72">
        <w:rPr>
          <w:rFonts w:ascii="Times New Roman" w:hAnsi="Times New Roman" w:cs="Times New Roman"/>
          <w:spacing w:val="-2"/>
          <w:sz w:val="28"/>
          <w:szCs w:val="28"/>
        </w:rPr>
        <w:t>благоприятные</w:t>
      </w:r>
      <w:r w:rsidRPr="00687D72">
        <w:rPr>
          <w:rFonts w:ascii="Times New Roman" w:hAnsi="Times New Roman" w:cs="Times New Roman"/>
          <w:spacing w:val="-3"/>
          <w:sz w:val="28"/>
          <w:szCs w:val="28"/>
        </w:rPr>
        <w:t xml:space="preserve"> </w:t>
      </w:r>
      <w:r w:rsidRPr="00687D72">
        <w:rPr>
          <w:rFonts w:ascii="Times New Roman" w:hAnsi="Times New Roman" w:cs="Times New Roman"/>
          <w:spacing w:val="-2"/>
          <w:sz w:val="28"/>
          <w:szCs w:val="28"/>
        </w:rPr>
        <w:t>условия</w:t>
      </w:r>
      <w:r w:rsidRPr="00687D72">
        <w:rPr>
          <w:rFonts w:ascii="Times New Roman" w:hAnsi="Times New Roman" w:cs="Times New Roman"/>
          <w:spacing w:val="-4"/>
          <w:sz w:val="28"/>
          <w:szCs w:val="28"/>
        </w:rPr>
        <w:t xml:space="preserve"> </w:t>
      </w:r>
      <w:r w:rsidRPr="00687D72">
        <w:rPr>
          <w:rFonts w:ascii="Times New Roman" w:hAnsi="Times New Roman" w:cs="Times New Roman"/>
          <w:spacing w:val="-2"/>
          <w:sz w:val="28"/>
          <w:szCs w:val="28"/>
        </w:rPr>
        <w:t>для</w:t>
      </w:r>
      <w:r w:rsidRPr="00687D72">
        <w:rPr>
          <w:rFonts w:ascii="Times New Roman" w:hAnsi="Times New Roman" w:cs="Times New Roman"/>
          <w:spacing w:val="-16"/>
          <w:sz w:val="28"/>
          <w:szCs w:val="28"/>
        </w:rPr>
        <w:t xml:space="preserve"> </w:t>
      </w:r>
      <w:r w:rsidRPr="00687D72">
        <w:rPr>
          <w:rFonts w:ascii="Times New Roman" w:hAnsi="Times New Roman" w:cs="Times New Roman"/>
          <w:spacing w:val="-2"/>
          <w:sz w:val="28"/>
          <w:szCs w:val="28"/>
        </w:rPr>
        <w:t>осуществления</w:t>
      </w:r>
      <w:r w:rsidRPr="00687D72">
        <w:rPr>
          <w:rFonts w:ascii="Times New Roman" w:hAnsi="Times New Roman" w:cs="Times New Roman"/>
          <w:spacing w:val="-17"/>
          <w:sz w:val="28"/>
          <w:szCs w:val="28"/>
        </w:rPr>
        <w:t xml:space="preserve"> </w:t>
      </w:r>
      <w:r w:rsidRPr="00687D72">
        <w:rPr>
          <w:rFonts w:ascii="Times New Roman" w:hAnsi="Times New Roman" w:cs="Times New Roman"/>
          <w:spacing w:val="-2"/>
          <w:sz w:val="28"/>
          <w:szCs w:val="28"/>
        </w:rPr>
        <w:t>внешних</w:t>
      </w:r>
      <w:r w:rsidRPr="00687D72">
        <w:rPr>
          <w:rFonts w:ascii="Times New Roman" w:hAnsi="Times New Roman" w:cs="Times New Roman"/>
          <w:spacing w:val="-16"/>
          <w:sz w:val="28"/>
          <w:szCs w:val="28"/>
        </w:rPr>
        <w:t xml:space="preserve"> </w:t>
      </w:r>
      <w:r w:rsidRPr="00687D72">
        <w:rPr>
          <w:rFonts w:ascii="Times New Roman" w:hAnsi="Times New Roman" w:cs="Times New Roman"/>
          <w:spacing w:val="-2"/>
          <w:sz w:val="28"/>
          <w:szCs w:val="28"/>
        </w:rPr>
        <w:t>связей</w:t>
      </w:r>
      <w:r w:rsidRPr="00687D72">
        <w:rPr>
          <w:rFonts w:ascii="Times New Roman" w:hAnsi="Times New Roman" w:cs="Times New Roman"/>
          <w:spacing w:val="-16"/>
          <w:sz w:val="28"/>
          <w:szCs w:val="28"/>
        </w:rPr>
        <w:t xml:space="preserve"> </w:t>
      </w:r>
      <w:r w:rsidRPr="00687D72">
        <w:rPr>
          <w:rFonts w:ascii="Times New Roman" w:hAnsi="Times New Roman" w:cs="Times New Roman"/>
          <w:spacing w:val="-2"/>
          <w:sz w:val="28"/>
          <w:szCs w:val="28"/>
        </w:rPr>
        <w:t>на</w:t>
      </w:r>
      <w:r w:rsidRPr="00687D72">
        <w:rPr>
          <w:rFonts w:ascii="Times New Roman" w:hAnsi="Times New Roman" w:cs="Times New Roman"/>
          <w:spacing w:val="-16"/>
          <w:sz w:val="28"/>
          <w:szCs w:val="28"/>
        </w:rPr>
        <w:t xml:space="preserve"> </w:t>
      </w:r>
      <w:r w:rsidRPr="00687D72">
        <w:rPr>
          <w:rFonts w:ascii="Times New Roman" w:hAnsi="Times New Roman" w:cs="Times New Roman"/>
          <w:spacing w:val="-2"/>
          <w:sz w:val="28"/>
          <w:szCs w:val="28"/>
        </w:rPr>
        <w:t>любом</w:t>
      </w:r>
      <w:r w:rsidRPr="00687D72">
        <w:rPr>
          <w:rFonts w:ascii="Times New Roman" w:hAnsi="Times New Roman" w:cs="Times New Roman"/>
          <w:spacing w:val="-8"/>
          <w:sz w:val="28"/>
          <w:szCs w:val="28"/>
        </w:rPr>
        <w:t xml:space="preserve"> </w:t>
      </w:r>
      <w:r w:rsidRPr="00687D72">
        <w:rPr>
          <w:rFonts w:ascii="Times New Roman" w:hAnsi="Times New Roman" w:cs="Times New Roman"/>
          <w:spacing w:val="-2"/>
          <w:sz w:val="28"/>
          <w:szCs w:val="28"/>
        </w:rPr>
        <w:t>уровне,</w:t>
      </w:r>
      <w:r w:rsidRPr="00687D72">
        <w:rPr>
          <w:rFonts w:ascii="Times New Roman" w:hAnsi="Times New Roman" w:cs="Times New Roman"/>
          <w:spacing w:val="-10"/>
          <w:sz w:val="28"/>
          <w:szCs w:val="28"/>
        </w:rPr>
        <w:t xml:space="preserve"> </w:t>
      </w:r>
      <w:r w:rsidRPr="00687D72">
        <w:rPr>
          <w:rFonts w:ascii="Times New Roman" w:hAnsi="Times New Roman" w:cs="Times New Roman"/>
          <w:spacing w:val="-2"/>
          <w:sz w:val="28"/>
          <w:szCs w:val="28"/>
        </w:rPr>
        <w:t>как</w:t>
      </w:r>
      <w:r w:rsidRPr="00687D72">
        <w:rPr>
          <w:rFonts w:ascii="Times New Roman" w:hAnsi="Times New Roman" w:cs="Times New Roman"/>
          <w:spacing w:val="-15"/>
          <w:sz w:val="28"/>
          <w:szCs w:val="28"/>
        </w:rPr>
        <w:t xml:space="preserve"> </w:t>
      </w:r>
      <w:r w:rsidRPr="00687D72">
        <w:rPr>
          <w:rFonts w:ascii="Times New Roman" w:hAnsi="Times New Roman" w:cs="Times New Roman"/>
          <w:spacing w:val="-2"/>
          <w:sz w:val="28"/>
          <w:szCs w:val="28"/>
        </w:rPr>
        <w:t>внутри</w:t>
      </w:r>
      <w:r w:rsidRPr="00687D72">
        <w:rPr>
          <w:rFonts w:ascii="Times New Roman" w:hAnsi="Times New Roman" w:cs="Times New Roman"/>
          <w:spacing w:val="-5"/>
          <w:sz w:val="28"/>
          <w:szCs w:val="28"/>
        </w:rPr>
        <w:t xml:space="preserve"> </w:t>
      </w:r>
      <w:r w:rsidRPr="00687D72">
        <w:rPr>
          <w:rFonts w:ascii="Times New Roman" w:hAnsi="Times New Roman" w:cs="Times New Roman"/>
          <w:spacing w:val="-2"/>
          <w:sz w:val="28"/>
          <w:szCs w:val="28"/>
        </w:rPr>
        <w:t>района,</w:t>
      </w:r>
      <w:r w:rsidRPr="00687D72">
        <w:rPr>
          <w:rFonts w:ascii="Times New Roman" w:hAnsi="Times New Roman" w:cs="Times New Roman"/>
          <w:spacing w:val="-6"/>
          <w:sz w:val="28"/>
          <w:szCs w:val="28"/>
        </w:rPr>
        <w:t xml:space="preserve"> </w:t>
      </w:r>
      <w:r w:rsidRPr="00687D72">
        <w:rPr>
          <w:rFonts w:ascii="Times New Roman" w:hAnsi="Times New Roman" w:cs="Times New Roman"/>
          <w:spacing w:val="-2"/>
          <w:sz w:val="28"/>
          <w:szCs w:val="28"/>
        </w:rPr>
        <w:t>так</w:t>
      </w:r>
      <w:r w:rsidRPr="00687D72">
        <w:rPr>
          <w:rFonts w:ascii="Times New Roman" w:hAnsi="Times New Roman" w:cs="Times New Roman"/>
          <w:spacing w:val="-15"/>
          <w:sz w:val="28"/>
          <w:szCs w:val="28"/>
        </w:rPr>
        <w:t xml:space="preserve"> </w:t>
      </w:r>
      <w:r w:rsidRPr="00687D72">
        <w:rPr>
          <w:rFonts w:ascii="Times New Roman" w:hAnsi="Times New Roman" w:cs="Times New Roman"/>
          <w:spacing w:val="-2"/>
          <w:sz w:val="28"/>
          <w:szCs w:val="28"/>
        </w:rPr>
        <w:t>и</w:t>
      </w:r>
      <w:r w:rsidRPr="00687D72">
        <w:rPr>
          <w:rFonts w:ascii="Times New Roman" w:hAnsi="Times New Roman" w:cs="Times New Roman"/>
          <w:spacing w:val="-17"/>
          <w:sz w:val="28"/>
          <w:szCs w:val="28"/>
        </w:rPr>
        <w:t xml:space="preserve"> </w:t>
      </w:r>
      <w:r w:rsidRPr="00687D72">
        <w:rPr>
          <w:rFonts w:ascii="Times New Roman" w:hAnsi="Times New Roman" w:cs="Times New Roman"/>
          <w:spacing w:val="-2"/>
          <w:sz w:val="28"/>
          <w:szCs w:val="28"/>
        </w:rPr>
        <w:t>за</w:t>
      </w:r>
      <w:r w:rsidRPr="00687D72">
        <w:rPr>
          <w:rFonts w:ascii="Times New Roman" w:hAnsi="Times New Roman" w:cs="Times New Roman"/>
          <w:spacing w:val="-16"/>
          <w:sz w:val="28"/>
          <w:szCs w:val="28"/>
        </w:rPr>
        <w:t xml:space="preserve"> </w:t>
      </w:r>
      <w:r w:rsidRPr="00687D72">
        <w:rPr>
          <w:rFonts w:ascii="Times New Roman" w:hAnsi="Times New Roman" w:cs="Times New Roman"/>
          <w:spacing w:val="-2"/>
          <w:sz w:val="28"/>
          <w:szCs w:val="28"/>
        </w:rPr>
        <w:t>пределами территории.</w:t>
      </w:r>
    </w:p>
    <w:p w14:paraId="6947C690" w14:textId="54C962A9" w:rsidR="0070130B" w:rsidRPr="00687D72" w:rsidRDefault="0070130B" w:rsidP="0070130B">
      <w:pPr>
        <w:pStyle w:val="ab"/>
        <w:tabs>
          <w:tab w:val="left" w:pos="709"/>
        </w:tabs>
        <w:spacing w:line="360" w:lineRule="auto"/>
        <w:ind w:right="-2"/>
        <w:rPr>
          <w:rFonts w:ascii="Times New Roman" w:hAnsi="Times New Roman" w:cs="Times New Roman"/>
          <w:sz w:val="28"/>
          <w:szCs w:val="28"/>
        </w:rPr>
      </w:pPr>
      <w:r w:rsidRPr="00687D72">
        <w:rPr>
          <w:rFonts w:ascii="Times New Roman" w:hAnsi="Times New Roman" w:cs="Times New Roman"/>
          <w:sz w:val="28"/>
          <w:szCs w:val="28"/>
        </w:rPr>
        <w:t>Развитие</w:t>
      </w:r>
      <w:r w:rsidRPr="00687D72">
        <w:rPr>
          <w:rFonts w:ascii="Times New Roman" w:hAnsi="Times New Roman" w:cs="Times New Roman"/>
          <w:spacing w:val="-4"/>
          <w:sz w:val="28"/>
          <w:szCs w:val="28"/>
        </w:rPr>
        <w:t xml:space="preserve"> </w:t>
      </w:r>
      <w:r w:rsidRPr="00687D72">
        <w:rPr>
          <w:rFonts w:ascii="Times New Roman" w:hAnsi="Times New Roman" w:cs="Times New Roman"/>
          <w:sz w:val="28"/>
          <w:szCs w:val="28"/>
        </w:rPr>
        <w:t>экономики</w:t>
      </w:r>
      <w:r w:rsidRPr="00687D72">
        <w:rPr>
          <w:rFonts w:ascii="Times New Roman" w:hAnsi="Times New Roman" w:cs="Times New Roman"/>
          <w:spacing w:val="-2"/>
          <w:sz w:val="28"/>
          <w:szCs w:val="28"/>
        </w:rPr>
        <w:t xml:space="preserve"> </w:t>
      </w:r>
      <w:r w:rsidRPr="00687D72">
        <w:rPr>
          <w:rFonts w:ascii="Times New Roman" w:hAnsi="Times New Roman" w:cs="Times New Roman"/>
          <w:sz w:val="28"/>
          <w:szCs w:val="28"/>
        </w:rPr>
        <w:t>поселения</w:t>
      </w:r>
      <w:r w:rsidRPr="00687D72">
        <w:rPr>
          <w:rFonts w:ascii="Times New Roman" w:hAnsi="Times New Roman" w:cs="Times New Roman"/>
          <w:spacing w:val="-2"/>
          <w:sz w:val="28"/>
          <w:szCs w:val="28"/>
        </w:rPr>
        <w:t xml:space="preserve"> </w:t>
      </w:r>
      <w:r w:rsidRPr="00687D72">
        <w:rPr>
          <w:rFonts w:ascii="Times New Roman" w:hAnsi="Times New Roman" w:cs="Times New Roman"/>
          <w:sz w:val="28"/>
          <w:szCs w:val="28"/>
        </w:rPr>
        <w:t>во</w:t>
      </w:r>
      <w:r w:rsidRPr="00687D72">
        <w:rPr>
          <w:rFonts w:ascii="Times New Roman" w:hAnsi="Times New Roman" w:cs="Times New Roman"/>
          <w:spacing w:val="-10"/>
          <w:sz w:val="28"/>
          <w:szCs w:val="28"/>
        </w:rPr>
        <w:t xml:space="preserve"> </w:t>
      </w:r>
      <w:r w:rsidRPr="00687D72">
        <w:rPr>
          <w:rFonts w:ascii="Times New Roman" w:hAnsi="Times New Roman" w:cs="Times New Roman"/>
          <w:sz w:val="28"/>
          <w:szCs w:val="28"/>
        </w:rPr>
        <w:t>многом определяется</w:t>
      </w:r>
      <w:r w:rsidRPr="00687D72">
        <w:rPr>
          <w:rFonts w:ascii="Times New Roman" w:hAnsi="Times New Roman" w:cs="Times New Roman"/>
          <w:spacing w:val="-1"/>
          <w:sz w:val="28"/>
          <w:szCs w:val="28"/>
        </w:rPr>
        <w:t xml:space="preserve"> </w:t>
      </w:r>
      <w:r w:rsidRPr="00687D72">
        <w:rPr>
          <w:rFonts w:ascii="Times New Roman" w:hAnsi="Times New Roman" w:cs="Times New Roman"/>
          <w:sz w:val="28"/>
          <w:szCs w:val="28"/>
        </w:rPr>
        <w:t>эффективностью функционирования автомобильного транспорта, которая зависит от уровня</w:t>
      </w:r>
      <w:r w:rsidRPr="00687D72">
        <w:rPr>
          <w:rFonts w:ascii="Times New Roman" w:hAnsi="Times New Roman" w:cs="Times New Roman"/>
          <w:spacing w:val="-15"/>
          <w:sz w:val="28"/>
          <w:szCs w:val="28"/>
        </w:rPr>
        <w:t xml:space="preserve"> </w:t>
      </w:r>
      <w:r w:rsidRPr="00687D72">
        <w:rPr>
          <w:rFonts w:ascii="Times New Roman" w:hAnsi="Times New Roman" w:cs="Times New Roman"/>
          <w:sz w:val="28"/>
          <w:szCs w:val="28"/>
        </w:rPr>
        <w:t>развития</w:t>
      </w:r>
      <w:r w:rsidRPr="00687D72">
        <w:rPr>
          <w:rFonts w:ascii="Times New Roman" w:hAnsi="Times New Roman" w:cs="Times New Roman"/>
          <w:spacing w:val="-8"/>
          <w:sz w:val="28"/>
          <w:szCs w:val="28"/>
        </w:rPr>
        <w:t xml:space="preserve"> </w:t>
      </w:r>
      <w:r w:rsidRPr="00687D72">
        <w:rPr>
          <w:rFonts w:ascii="Times New Roman" w:hAnsi="Times New Roman" w:cs="Times New Roman"/>
          <w:sz w:val="28"/>
          <w:szCs w:val="28"/>
        </w:rPr>
        <w:t>и</w:t>
      </w:r>
      <w:r w:rsidRPr="00687D72">
        <w:rPr>
          <w:rFonts w:ascii="Times New Roman" w:hAnsi="Times New Roman" w:cs="Times New Roman"/>
          <w:spacing w:val="-19"/>
          <w:sz w:val="28"/>
          <w:szCs w:val="28"/>
        </w:rPr>
        <w:t xml:space="preserve"> </w:t>
      </w:r>
      <w:r w:rsidRPr="00687D72">
        <w:rPr>
          <w:rFonts w:ascii="Times New Roman" w:hAnsi="Times New Roman" w:cs="Times New Roman"/>
          <w:sz w:val="28"/>
          <w:szCs w:val="28"/>
        </w:rPr>
        <w:t>состояния</w:t>
      </w:r>
      <w:r w:rsidRPr="00687D72">
        <w:rPr>
          <w:rFonts w:ascii="Times New Roman" w:hAnsi="Times New Roman" w:cs="Times New Roman"/>
          <w:spacing w:val="-8"/>
          <w:sz w:val="28"/>
          <w:szCs w:val="28"/>
        </w:rPr>
        <w:t xml:space="preserve"> </w:t>
      </w:r>
      <w:r w:rsidRPr="00687D72">
        <w:rPr>
          <w:rFonts w:ascii="Times New Roman" w:hAnsi="Times New Roman" w:cs="Times New Roman"/>
          <w:sz w:val="28"/>
          <w:szCs w:val="28"/>
        </w:rPr>
        <w:t>сети</w:t>
      </w:r>
      <w:r w:rsidRPr="00687D72">
        <w:rPr>
          <w:rFonts w:ascii="Times New Roman" w:hAnsi="Times New Roman" w:cs="Times New Roman"/>
          <w:spacing w:val="-13"/>
          <w:sz w:val="28"/>
          <w:szCs w:val="28"/>
        </w:rPr>
        <w:t xml:space="preserve"> </w:t>
      </w:r>
      <w:r w:rsidRPr="00687D72">
        <w:rPr>
          <w:rFonts w:ascii="Times New Roman" w:hAnsi="Times New Roman" w:cs="Times New Roman"/>
          <w:sz w:val="28"/>
          <w:szCs w:val="28"/>
        </w:rPr>
        <w:t>внутрипоселковых</w:t>
      </w:r>
      <w:r w:rsidRPr="00687D72">
        <w:rPr>
          <w:rFonts w:ascii="Times New Roman" w:hAnsi="Times New Roman" w:cs="Times New Roman"/>
          <w:spacing w:val="-19"/>
          <w:sz w:val="28"/>
          <w:szCs w:val="28"/>
        </w:rPr>
        <w:t xml:space="preserve"> </w:t>
      </w:r>
      <w:r w:rsidRPr="00687D72">
        <w:rPr>
          <w:rFonts w:ascii="Times New Roman" w:hAnsi="Times New Roman" w:cs="Times New Roman"/>
          <w:sz w:val="28"/>
          <w:szCs w:val="28"/>
        </w:rPr>
        <w:t>автомобильных дорог общего пользования.</w:t>
      </w:r>
    </w:p>
    <w:p w14:paraId="01997136" w14:textId="2E8BD2AD" w:rsidR="0070130B" w:rsidRPr="00687D72" w:rsidRDefault="0070130B" w:rsidP="0070130B">
      <w:pPr>
        <w:pStyle w:val="ab"/>
        <w:tabs>
          <w:tab w:val="left" w:pos="709"/>
        </w:tabs>
        <w:spacing w:line="360" w:lineRule="auto"/>
        <w:ind w:right="-2"/>
        <w:rPr>
          <w:rFonts w:ascii="Times New Roman" w:hAnsi="Times New Roman" w:cs="Times New Roman"/>
          <w:sz w:val="28"/>
          <w:szCs w:val="28"/>
        </w:rPr>
      </w:pPr>
      <w:r w:rsidRPr="00687D72">
        <w:rPr>
          <w:rFonts w:ascii="Times New Roman" w:hAnsi="Times New Roman" w:cs="Times New Roman"/>
          <w:sz w:val="28"/>
          <w:szCs w:val="28"/>
        </w:rPr>
        <w:lastRenderedPageBreak/>
        <w:t>Недостаточный уровень развития дорожной сети приводит к значительным потерям экономики и населения поселения, является одним из наиболее существенных ограничений темпов роста социально-</w:t>
      </w:r>
      <w:r w:rsidRPr="00687D72">
        <w:rPr>
          <w:rFonts w:ascii="Times New Roman" w:hAnsi="Times New Roman" w:cs="Times New Roman"/>
          <w:spacing w:val="-2"/>
          <w:sz w:val="28"/>
          <w:szCs w:val="28"/>
        </w:rPr>
        <w:t>экономического</w:t>
      </w:r>
      <w:r w:rsidRPr="00687D72">
        <w:rPr>
          <w:rFonts w:ascii="Times New Roman" w:hAnsi="Times New Roman" w:cs="Times New Roman"/>
          <w:spacing w:val="-17"/>
          <w:sz w:val="28"/>
          <w:szCs w:val="28"/>
        </w:rPr>
        <w:t xml:space="preserve"> </w:t>
      </w:r>
      <w:r w:rsidRPr="00687D72">
        <w:rPr>
          <w:rFonts w:ascii="Times New Roman" w:hAnsi="Times New Roman" w:cs="Times New Roman"/>
          <w:spacing w:val="-2"/>
          <w:sz w:val="28"/>
          <w:szCs w:val="28"/>
        </w:rPr>
        <w:t>развития</w:t>
      </w:r>
      <w:r w:rsidRPr="00687D72">
        <w:rPr>
          <w:rFonts w:ascii="Times New Roman" w:hAnsi="Times New Roman" w:cs="Times New Roman"/>
          <w:spacing w:val="-16"/>
          <w:sz w:val="28"/>
          <w:szCs w:val="28"/>
        </w:rPr>
        <w:t xml:space="preserve"> </w:t>
      </w:r>
      <w:r w:rsidRPr="00687D72">
        <w:rPr>
          <w:rFonts w:ascii="Times New Roman" w:hAnsi="Times New Roman" w:cs="Times New Roman"/>
          <w:spacing w:val="-2"/>
          <w:sz w:val="28"/>
          <w:szCs w:val="28"/>
        </w:rPr>
        <w:t>поселения,</w:t>
      </w:r>
      <w:r w:rsidRPr="00687D72">
        <w:rPr>
          <w:rFonts w:ascii="Times New Roman" w:hAnsi="Times New Roman" w:cs="Times New Roman"/>
          <w:spacing w:val="-16"/>
          <w:sz w:val="28"/>
          <w:szCs w:val="28"/>
        </w:rPr>
        <w:t xml:space="preserve"> </w:t>
      </w:r>
      <w:r w:rsidRPr="00687D72">
        <w:rPr>
          <w:rFonts w:ascii="Times New Roman" w:hAnsi="Times New Roman" w:cs="Times New Roman"/>
          <w:spacing w:val="-2"/>
          <w:sz w:val="28"/>
          <w:szCs w:val="28"/>
        </w:rPr>
        <w:t>поэтому</w:t>
      </w:r>
      <w:r w:rsidRPr="00687D72">
        <w:rPr>
          <w:rFonts w:ascii="Times New Roman" w:hAnsi="Times New Roman" w:cs="Times New Roman"/>
          <w:spacing w:val="-16"/>
          <w:sz w:val="28"/>
          <w:szCs w:val="28"/>
        </w:rPr>
        <w:t xml:space="preserve"> </w:t>
      </w:r>
      <w:r w:rsidRPr="00687D72">
        <w:rPr>
          <w:rFonts w:ascii="Times New Roman" w:hAnsi="Times New Roman" w:cs="Times New Roman"/>
          <w:spacing w:val="-2"/>
          <w:sz w:val="28"/>
          <w:szCs w:val="28"/>
        </w:rPr>
        <w:t>совершенствование</w:t>
      </w:r>
      <w:r w:rsidRPr="00687D72">
        <w:rPr>
          <w:rFonts w:ascii="Times New Roman" w:hAnsi="Times New Roman" w:cs="Times New Roman"/>
          <w:spacing w:val="-16"/>
          <w:sz w:val="28"/>
          <w:szCs w:val="28"/>
        </w:rPr>
        <w:t xml:space="preserve"> </w:t>
      </w:r>
      <w:r w:rsidRPr="00687D72">
        <w:rPr>
          <w:rFonts w:ascii="Times New Roman" w:hAnsi="Times New Roman" w:cs="Times New Roman"/>
          <w:spacing w:val="-2"/>
          <w:sz w:val="28"/>
          <w:szCs w:val="28"/>
        </w:rPr>
        <w:t>сети</w:t>
      </w:r>
      <w:r w:rsidRPr="00687D72">
        <w:rPr>
          <w:rFonts w:ascii="Times New Roman" w:hAnsi="Times New Roman" w:cs="Times New Roman"/>
          <w:spacing w:val="-16"/>
          <w:sz w:val="28"/>
          <w:szCs w:val="28"/>
        </w:rPr>
        <w:t xml:space="preserve"> </w:t>
      </w:r>
      <w:r w:rsidRPr="00687D72">
        <w:rPr>
          <w:rFonts w:ascii="Times New Roman" w:hAnsi="Times New Roman" w:cs="Times New Roman"/>
          <w:spacing w:val="-2"/>
          <w:sz w:val="28"/>
          <w:szCs w:val="28"/>
        </w:rPr>
        <w:t>внутрипоселковых автомобильных</w:t>
      </w:r>
      <w:r w:rsidRPr="00687D72">
        <w:rPr>
          <w:rFonts w:ascii="Times New Roman" w:hAnsi="Times New Roman" w:cs="Times New Roman"/>
          <w:spacing w:val="-6"/>
          <w:sz w:val="28"/>
          <w:szCs w:val="28"/>
        </w:rPr>
        <w:t xml:space="preserve"> </w:t>
      </w:r>
      <w:r w:rsidRPr="00687D72">
        <w:rPr>
          <w:rFonts w:ascii="Times New Roman" w:hAnsi="Times New Roman" w:cs="Times New Roman"/>
          <w:spacing w:val="-2"/>
          <w:sz w:val="28"/>
          <w:szCs w:val="28"/>
        </w:rPr>
        <w:t>дорог</w:t>
      </w:r>
      <w:r w:rsidRPr="00687D72">
        <w:rPr>
          <w:rFonts w:ascii="Times New Roman" w:hAnsi="Times New Roman" w:cs="Times New Roman"/>
          <w:spacing w:val="-15"/>
          <w:sz w:val="28"/>
          <w:szCs w:val="28"/>
        </w:rPr>
        <w:t xml:space="preserve"> </w:t>
      </w:r>
      <w:r w:rsidRPr="00687D72">
        <w:rPr>
          <w:rFonts w:ascii="Times New Roman" w:hAnsi="Times New Roman" w:cs="Times New Roman"/>
          <w:spacing w:val="-2"/>
          <w:sz w:val="28"/>
          <w:szCs w:val="28"/>
        </w:rPr>
        <w:t>общего</w:t>
      </w:r>
      <w:r w:rsidRPr="00687D72">
        <w:rPr>
          <w:rFonts w:ascii="Times New Roman" w:hAnsi="Times New Roman" w:cs="Times New Roman"/>
          <w:spacing w:val="-9"/>
          <w:sz w:val="28"/>
          <w:szCs w:val="28"/>
        </w:rPr>
        <w:t xml:space="preserve"> </w:t>
      </w:r>
      <w:r w:rsidRPr="00687D72">
        <w:rPr>
          <w:rFonts w:ascii="Times New Roman" w:hAnsi="Times New Roman" w:cs="Times New Roman"/>
          <w:spacing w:val="-2"/>
          <w:sz w:val="28"/>
          <w:szCs w:val="28"/>
        </w:rPr>
        <w:t>пользования</w:t>
      </w:r>
      <w:r w:rsidRPr="00687D72">
        <w:rPr>
          <w:rFonts w:ascii="Times New Roman" w:hAnsi="Times New Roman" w:cs="Times New Roman"/>
          <w:spacing w:val="-8"/>
          <w:sz w:val="28"/>
          <w:szCs w:val="28"/>
        </w:rPr>
        <w:t xml:space="preserve"> </w:t>
      </w:r>
      <w:r w:rsidRPr="00687D72">
        <w:rPr>
          <w:rFonts w:ascii="Times New Roman" w:hAnsi="Times New Roman" w:cs="Times New Roman"/>
          <w:spacing w:val="-2"/>
          <w:sz w:val="28"/>
          <w:szCs w:val="28"/>
        </w:rPr>
        <w:t>имеет</w:t>
      </w:r>
      <w:r w:rsidRPr="00687D72">
        <w:rPr>
          <w:rFonts w:ascii="Times New Roman" w:hAnsi="Times New Roman" w:cs="Times New Roman"/>
          <w:spacing w:val="-15"/>
          <w:sz w:val="28"/>
          <w:szCs w:val="28"/>
        </w:rPr>
        <w:t xml:space="preserve"> </w:t>
      </w:r>
      <w:r w:rsidRPr="00687D72">
        <w:rPr>
          <w:rFonts w:ascii="Times New Roman" w:hAnsi="Times New Roman" w:cs="Times New Roman"/>
          <w:spacing w:val="-2"/>
          <w:sz w:val="28"/>
          <w:szCs w:val="28"/>
        </w:rPr>
        <w:t>важное</w:t>
      </w:r>
      <w:r w:rsidRPr="00687D72">
        <w:rPr>
          <w:rFonts w:ascii="Times New Roman" w:hAnsi="Times New Roman" w:cs="Times New Roman"/>
          <w:spacing w:val="-15"/>
          <w:sz w:val="28"/>
          <w:szCs w:val="28"/>
        </w:rPr>
        <w:t xml:space="preserve"> </w:t>
      </w:r>
      <w:r w:rsidRPr="00687D72">
        <w:rPr>
          <w:rFonts w:ascii="Times New Roman" w:hAnsi="Times New Roman" w:cs="Times New Roman"/>
          <w:spacing w:val="-2"/>
          <w:sz w:val="28"/>
          <w:szCs w:val="28"/>
        </w:rPr>
        <w:t>зна</w:t>
      </w:r>
      <w:r w:rsidRPr="00687D72">
        <w:rPr>
          <w:rFonts w:ascii="Times New Roman" w:hAnsi="Times New Roman" w:cs="Times New Roman"/>
          <w:sz w:val="28"/>
          <w:szCs w:val="28"/>
        </w:rPr>
        <w:t xml:space="preserve">чение для </w:t>
      </w:r>
      <w:r w:rsidR="005A5EA9" w:rsidRPr="00687D72">
        <w:rPr>
          <w:rFonts w:ascii="Times New Roman" w:hAnsi="Times New Roman" w:cs="Times New Roman"/>
          <w:sz w:val="28"/>
          <w:szCs w:val="28"/>
        </w:rPr>
        <w:t>г. п.</w:t>
      </w:r>
      <w:r w:rsidRPr="00687D72">
        <w:rPr>
          <w:rFonts w:ascii="Times New Roman" w:hAnsi="Times New Roman" w:cs="Times New Roman"/>
          <w:sz w:val="28"/>
          <w:szCs w:val="28"/>
        </w:rPr>
        <w:t xml:space="preserve"> </w:t>
      </w:r>
      <w:r w:rsidR="00E71B35" w:rsidRPr="00687D72">
        <w:rPr>
          <w:rFonts w:ascii="Times New Roman" w:hAnsi="Times New Roman" w:cs="Times New Roman"/>
          <w:sz w:val="28"/>
          <w:szCs w:val="28"/>
        </w:rPr>
        <w:t>Безенчук</w:t>
      </w:r>
      <w:r w:rsidRPr="00687D72">
        <w:rPr>
          <w:rFonts w:ascii="Times New Roman" w:hAnsi="Times New Roman" w:cs="Times New Roman"/>
          <w:sz w:val="28"/>
          <w:szCs w:val="28"/>
        </w:rPr>
        <w:t>.</w:t>
      </w:r>
    </w:p>
    <w:p w14:paraId="1719CE67" w14:textId="77777777" w:rsidR="00AC08FA" w:rsidRPr="00687D72" w:rsidRDefault="00AC08FA" w:rsidP="0070130B">
      <w:pPr>
        <w:pStyle w:val="ab"/>
        <w:tabs>
          <w:tab w:val="left" w:pos="709"/>
        </w:tabs>
        <w:spacing w:line="360" w:lineRule="auto"/>
        <w:ind w:right="-2"/>
        <w:rPr>
          <w:rFonts w:ascii="Times New Roman" w:hAnsi="Times New Roman" w:cs="Times New Roman"/>
          <w:sz w:val="28"/>
          <w:szCs w:val="28"/>
        </w:rPr>
      </w:pPr>
    </w:p>
    <w:p w14:paraId="0AC9BA1E" w14:textId="10CE6FA0" w:rsidR="00655883" w:rsidRPr="00687D72" w:rsidRDefault="00655883" w:rsidP="00655883">
      <w:pPr>
        <w:pStyle w:val="11111"/>
        <w:ind w:firstLine="0"/>
        <w:rPr>
          <w:rFonts w:ascii="Times New Roman" w:hAnsi="Times New Roman"/>
          <w:sz w:val="28"/>
          <w:szCs w:val="28"/>
        </w:rPr>
      </w:pPr>
      <w:bookmarkStart w:id="35" w:name="_Toc209219941"/>
      <w:r w:rsidRPr="00687D72">
        <w:rPr>
          <w:rFonts w:ascii="Times New Roman" w:hAnsi="Times New Roman"/>
          <w:sz w:val="28"/>
          <w:szCs w:val="28"/>
        </w:rPr>
        <w:t>3.2 Прогноз транспортного спроса поселения, объемов и характера передвижения населения и перевозок грузов по видам транспорта</w:t>
      </w:r>
      <w:bookmarkEnd w:id="35"/>
    </w:p>
    <w:p w14:paraId="25CE1DF0" w14:textId="2F2A12A7" w:rsidR="00F567AC" w:rsidRPr="00687D72" w:rsidRDefault="00F567AC" w:rsidP="00DE2872">
      <w:pPr>
        <w:pStyle w:val="15"/>
        <w:spacing w:line="360" w:lineRule="auto"/>
        <w:jc w:val="both"/>
        <w:rPr>
          <w:sz w:val="28"/>
          <w:szCs w:val="28"/>
        </w:rPr>
      </w:pPr>
      <w:r w:rsidRPr="00687D72">
        <w:rPr>
          <w:sz w:val="28"/>
          <w:szCs w:val="28"/>
        </w:rPr>
        <w:t xml:space="preserve">При планируемом увеличении численности населения </w:t>
      </w:r>
      <w:r w:rsidR="005A5EA9" w:rsidRPr="00687D72">
        <w:rPr>
          <w:sz w:val="28"/>
          <w:szCs w:val="28"/>
        </w:rPr>
        <w:t>г. п.</w:t>
      </w:r>
      <w:r w:rsidR="00163068" w:rsidRPr="00687D72">
        <w:rPr>
          <w:sz w:val="28"/>
          <w:szCs w:val="28"/>
        </w:rPr>
        <w:t xml:space="preserve"> </w:t>
      </w:r>
      <w:r w:rsidR="00E71B35" w:rsidRPr="00687D72">
        <w:rPr>
          <w:sz w:val="28"/>
          <w:szCs w:val="28"/>
        </w:rPr>
        <w:t>Безенчук</w:t>
      </w:r>
      <w:r w:rsidRPr="00687D72">
        <w:rPr>
          <w:sz w:val="28"/>
          <w:szCs w:val="28"/>
        </w:rPr>
        <w:t xml:space="preserve"> </w:t>
      </w:r>
      <w:r w:rsidR="00A01E5D" w:rsidRPr="00687D72">
        <w:rPr>
          <w:sz w:val="28"/>
          <w:szCs w:val="28"/>
        </w:rPr>
        <w:t xml:space="preserve"> </w:t>
      </w:r>
      <w:r w:rsidRPr="00687D72">
        <w:rPr>
          <w:sz w:val="28"/>
          <w:szCs w:val="28"/>
        </w:rPr>
        <w:t>к 203</w:t>
      </w:r>
      <w:r w:rsidR="00A01E5D" w:rsidRPr="00687D72">
        <w:rPr>
          <w:sz w:val="28"/>
          <w:szCs w:val="28"/>
        </w:rPr>
        <w:t>3</w:t>
      </w:r>
      <w:r w:rsidRPr="00687D72">
        <w:rPr>
          <w:sz w:val="28"/>
          <w:szCs w:val="28"/>
        </w:rPr>
        <w:t xml:space="preserve"> году (</w:t>
      </w:r>
      <w:r w:rsidR="00687D72" w:rsidRPr="00687D72">
        <w:rPr>
          <w:sz w:val="28"/>
          <w:szCs w:val="28"/>
        </w:rPr>
        <w:t>27 090</w:t>
      </w:r>
      <w:r w:rsidR="00163068" w:rsidRPr="00687D72">
        <w:rPr>
          <w:sz w:val="28"/>
          <w:szCs w:val="28"/>
        </w:rPr>
        <w:t xml:space="preserve"> </w:t>
      </w:r>
      <w:r w:rsidRPr="00687D72">
        <w:rPr>
          <w:sz w:val="28"/>
          <w:szCs w:val="28"/>
        </w:rPr>
        <w:t>человек), ожидается приро</w:t>
      </w:r>
      <w:r w:rsidR="00A01E5D" w:rsidRPr="00687D72">
        <w:rPr>
          <w:sz w:val="28"/>
          <w:szCs w:val="28"/>
        </w:rPr>
        <w:t>ст пассажиропотока</w:t>
      </w:r>
      <w:r w:rsidRPr="00687D72">
        <w:rPr>
          <w:sz w:val="28"/>
          <w:szCs w:val="28"/>
        </w:rPr>
        <w:t xml:space="preserve">, что позволяет сделать прогноз об изменении транспортного спроса, объемов и характера передвижения населения на территории </w:t>
      </w:r>
      <w:r w:rsidR="005A5EA9" w:rsidRPr="00687D72">
        <w:rPr>
          <w:sz w:val="28"/>
          <w:szCs w:val="28"/>
        </w:rPr>
        <w:t>городского</w:t>
      </w:r>
      <w:r w:rsidR="00163068" w:rsidRPr="00687D72">
        <w:rPr>
          <w:sz w:val="28"/>
          <w:szCs w:val="28"/>
        </w:rPr>
        <w:t xml:space="preserve"> поселения.</w:t>
      </w:r>
    </w:p>
    <w:p w14:paraId="59F81BEE" w14:textId="65EE627C" w:rsidR="009A59D5" w:rsidRPr="00687D72" w:rsidRDefault="009A59D5" w:rsidP="009A59D5">
      <w:pPr>
        <w:pStyle w:val="ConsPlusNormal"/>
        <w:widowControl/>
        <w:spacing w:line="360" w:lineRule="auto"/>
        <w:ind w:firstLine="709"/>
        <w:rPr>
          <w:rFonts w:ascii="Times New Roman" w:hAnsi="Times New Roman"/>
          <w:sz w:val="28"/>
          <w:szCs w:val="28"/>
        </w:rPr>
      </w:pPr>
      <w:r w:rsidRPr="00687D72">
        <w:rPr>
          <w:rFonts w:ascii="Times New Roman" w:hAnsi="Times New Roman"/>
          <w:sz w:val="28"/>
          <w:szCs w:val="28"/>
        </w:rPr>
        <w:t xml:space="preserve">Сведения о количестве и категории транспорта на 01.01.2025 г. в </w:t>
      </w:r>
      <w:proofErr w:type="spellStart"/>
      <w:r w:rsidRPr="00687D72">
        <w:rPr>
          <w:rFonts w:ascii="Times New Roman" w:hAnsi="Times New Roman"/>
          <w:sz w:val="28"/>
          <w:szCs w:val="28"/>
        </w:rPr>
        <w:t>г.п</w:t>
      </w:r>
      <w:proofErr w:type="spellEnd"/>
      <w:r w:rsidRPr="00687D72">
        <w:rPr>
          <w:rFonts w:ascii="Times New Roman" w:hAnsi="Times New Roman"/>
          <w:sz w:val="28"/>
          <w:szCs w:val="28"/>
        </w:rPr>
        <w:t xml:space="preserve">. </w:t>
      </w:r>
      <w:r w:rsidR="00E71B35" w:rsidRPr="00687D72">
        <w:rPr>
          <w:rFonts w:ascii="Times New Roman" w:hAnsi="Times New Roman"/>
          <w:sz w:val="28"/>
          <w:szCs w:val="28"/>
        </w:rPr>
        <w:t>Безенчук</w:t>
      </w:r>
      <w:r w:rsidRPr="00687D72">
        <w:rPr>
          <w:rFonts w:ascii="Times New Roman" w:hAnsi="Times New Roman"/>
          <w:sz w:val="28"/>
          <w:szCs w:val="28"/>
        </w:rPr>
        <w:t>, находящегося в собственности граждан, отсутствуют.</w:t>
      </w:r>
    </w:p>
    <w:p w14:paraId="5E0E30B0" w14:textId="7970FC7E" w:rsidR="00307D86" w:rsidRPr="00687D72" w:rsidRDefault="00307D86" w:rsidP="003E4F83">
      <w:pPr>
        <w:pStyle w:val="ab"/>
        <w:tabs>
          <w:tab w:val="left" w:pos="709"/>
        </w:tabs>
        <w:spacing w:line="360" w:lineRule="auto"/>
        <w:ind w:right="-2" w:firstLine="0"/>
        <w:rPr>
          <w:rFonts w:ascii="Times New Roman" w:hAnsi="Times New Roman" w:cs="Times New Roman"/>
          <w:sz w:val="28"/>
          <w:szCs w:val="28"/>
        </w:rPr>
      </w:pPr>
      <w:r w:rsidRPr="00687D72">
        <w:rPr>
          <w:rFonts w:ascii="Times New Roman" w:hAnsi="Times New Roman" w:cs="Times New Roman"/>
          <w:sz w:val="28"/>
          <w:szCs w:val="28"/>
        </w:rPr>
        <w:tab/>
        <w:t xml:space="preserve">На расчетный срок строительства и перспективу условно принят уровень автомобилизации </w:t>
      </w:r>
      <w:r w:rsidR="00467A4E" w:rsidRPr="00687D72">
        <w:rPr>
          <w:rFonts w:ascii="Times New Roman" w:hAnsi="Times New Roman" w:cs="Times New Roman"/>
          <w:sz w:val="28"/>
          <w:szCs w:val="28"/>
        </w:rPr>
        <w:t>30</w:t>
      </w:r>
      <w:r w:rsidR="003E4F83" w:rsidRPr="00687D72">
        <w:rPr>
          <w:rFonts w:ascii="Times New Roman" w:hAnsi="Times New Roman" w:cs="Times New Roman"/>
          <w:sz w:val="28"/>
          <w:szCs w:val="28"/>
        </w:rPr>
        <w:t>0</w:t>
      </w:r>
      <w:r w:rsidRPr="00687D72">
        <w:rPr>
          <w:rFonts w:ascii="Times New Roman" w:hAnsi="Times New Roman" w:cs="Times New Roman"/>
          <w:sz w:val="28"/>
          <w:szCs w:val="28"/>
        </w:rPr>
        <w:t xml:space="preserve"> автомобилей на 1000 жителей.</w:t>
      </w:r>
    </w:p>
    <w:p w14:paraId="6A26054E" w14:textId="320B2779" w:rsidR="00773C8A" w:rsidRPr="00687D72" w:rsidRDefault="00773C8A" w:rsidP="00687D72">
      <w:pPr>
        <w:pStyle w:val="ab"/>
        <w:tabs>
          <w:tab w:val="left" w:pos="1701"/>
        </w:tabs>
        <w:spacing w:before="2" w:line="360" w:lineRule="auto"/>
        <w:ind w:right="-2" w:firstLine="710"/>
        <w:rPr>
          <w:rFonts w:ascii="Times New Roman" w:hAnsi="Times New Roman" w:cs="Times New Roman"/>
          <w:sz w:val="28"/>
          <w:szCs w:val="28"/>
        </w:rPr>
      </w:pPr>
      <w:r w:rsidRPr="00687D72">
        <w:rPr>
          <w:rFonts w:ascii="Times New Roman" w:hAnsi="Times New Roman" w:cs="Times New Roman"/>
          <w:sz w:val="28"/>
          <w:szCs w:val="28"/>
        </w:rPr>
        <w:t>Расчетный парк автомобилей к 2033</w:t>
      </w:r>
      <w:r w:rsidR="003E4F83" w:rsidRPr="00687D72">
        <w:rPr>
          <w:rFonts w:ascii="Times New Roman" w:hAnsi="Times New Roman" w:cs="Times New Roman"/>
          <w:sz w:val="28"/>
          <w:szCs w:val="28"/>
        </w:rPr>
        <w:t xml:space="preserve"> году в </w:t>
      </w:r>
      <w:proofErr w:type="spellStart"/>
      <w:r w:rsidR="005A5EA9" w:rsidRPr="00687D72">
        <w:rPr>
          <w:rFonts w:ascii="Times New Roman" w:hAnsi="Times New Roman" w:cs="Times New Roman"/>
          <w:sz w:val="28"/>
          <w:szCs w:val="28"/>
        </w:rPr>
        <w:t>г.п</w:t>
      </w:r>
      <w:proofErr w:type="spellEnd"/>
      <w:r w:rsidR="005A5EA9" w:rsidRPr="00687D72">
        <w:rPr>
          <w:rFonts w:ascii="Times New Roman" w:hAnsi="Times New Roman" w:cs="Times New Roman"/>
          <w:sz w:val="28"/>
          <w:szCs w:val="28"/>
        </w:rPr>
        <w:t xml:space="preserve">. </w:t>
      </w:r>
      <w:r w:rsidR="00E71B35" w:rsidRPr="00687D72">
        <w:rPr>
          <w:rFonts w:ascii="Times New Roman" w:hAnsi="Times New Roman" w:cs="Times New Roman"/>
          <w:sz w:val="28"/>
          <w:szCs w:val="28"/>
        </w:rPr>
        <w:t>Безенчук</w:t>
      </w:r>
      <w:r w:rsidR="00687D72" w:rsidRPr="00687D72">
        <w:rPr>
          <w:rFonts w:ascii="Times New Roman" w:hAnsi="Times New Roman" w:cs="Times New Roman"/>
          <w:sz w:val="28"/>
          <w:szCs w:val="28"/>
        </w:rPr>
        <w:t xml:space="preserve">  (на 27 090</w:t>
      </w:r>
      <w:r w:rsidRPr="00687D72">
        <w:rPr>
          <w:rFonts w:ascii="Times New Roman" w:hAnsi="Times New Roman" w:cs="Times New Roman"/>
          <w:sz w:val="28"/>
          <w:szCs w:val="28"/>
        </w:rPr>
        <w:t xml:space="preserve"> чел.) </w:t>
      </w:r>
      <w:r w:rsidR="00467A4E" w:rsidRPr="00687D72">
        <w:rPr>
          <w:rFonts w:ascii="Times New Roman" w:hAnsi="Times New Roman" w:cs="Times New Roman"/>
          <w:sz w:val="28"/>
          <w:szCs w:val="28"/>
        </w:rPr>
        <w:t xml:space="preserve">составит около </w:t>
      </w:r>
      <w:r w:rsidR="00687D72" w:rsidRPr="00687D72">
        <w:rPr>
          <w:rFonts w:ascii="Times New Roman" w:hAnsi="Times New Roman" w:cs="Times New Roman"/>
          <w:sz w:val="28"/>
          <w:szCs w:val="28"/>
        </w:rPr>
        <w:t>8 127</w:t>
      </w:r>
      <w:r w:rsidRPr="00687D72">
        <w:rPr>
          <w:rFonts w:ascii="Times New Roman" w:hAnsi="Times New Roman" w:cs="Times New Roman"/>
          <w:sz w:val="28"/>
          <w:szCs w:val="28"/>
        </w:rPr>
        <w:t xml:space="preserve"> машин.</w:t>
      </w:r>
    </w:p>
    <w:p w14:paraId="3A5AF786" w14:textId="56176C3E" w:rsidR="00B43BEB" w:rsidRPr="00687D72" w:rsidRDefault="00B43BEB" w:rsidP="00773C8A">
      <w:pPr>
        <w:pStyle w:val="af2"/>
        <w:spacing w:line="360" w:lineRule="auto"/>
        <w:ind w:firstLine="709"/>
        <w:jc w:val="both"/>
        <w:rPr>
          <w:rFonts w:ascii="Times New Roman" w:hAnsi="Times New Roman" w:cs="Times New Roman"/>
          <w:sz w:val="28"/>
          <w:szCs w:val="28"/>
        </w:rPr>
      </w:pPr>
      <w:r w:rsidRPr="00687D72">
        <w:rPr>
          <w:rFonts w:ascii="Times New Roman" w:hAnsi="Times New Roman" w:cs="Times New Roman"/>
          <w:sz w:val="28"/>
          <w:szCs w:val="28"/>
        </w:rPr>
        <w:t>Требования к обеспеченности легкового автотранспорта автозаправочными станциями (A3C), станциями технического обслуживания (СТО) и местами постоянного хранения индивидуальных легковых автомобилей обозначены в CП 42.13330.2016 «Градостроительство. Планировка и застройка городских и сельских поселений. Актуализированная редакция СНиП 2.07.01-89», а именно:</w:t>
      </w:r>
    </w:p>
    <w:p w14:paraId="75ABED91" w14:textId="36E17DEE" w:rsidR="00355502" w:rsidRPr="00560341" w:rsidRDefault="00B43BEB" w:rsidP="00355502">
      <w:pPr>
        <w:pStyle w:val="af2"/>
        <w:spacing w:line="360" w:lineRule="auto"/>
        <w:ind w:firstLine="709"/>
        <w:jc w:val="both"/>
        <w:rPr>
          <w:rFonts w:ascii="Times New Roman" w:hAnsi="Times New Roman" w:cs="Times New Roman"/>
          <w:sz w:val="28"/>
          <w:szCs w:val="28"/>
        </w:rPr>
      </w:pPr>
      <w:r w:rsidRPr="00560341">
        <w:rPr>
          <w:rFonts w:ascii="Times New Roman" w:hAnsi="Times New Roman" w:cs="Times New Roman"/>
          <w:sz w:val="28"/>
          <w:szCs w:val="28"/>
        </w:rPr>
        <w:t xml:space="preserve">- согласно </w:t>
      </w:r>
      <w:r w:rsidR="00355502" w:rsidRPr="00560341">
        <w:rPr>
          <w:rFonts w:ascii="Times New Roman" w:hAnsi="Times New Roman" w:cs="Times New Roman"/>
          <w:sz w:val="28"/>
          <w:szCs w:val="28"/>
        </w:rPr>
        <w:t>п. 11.41, потребность в A3C составляет: одна топливораздаточная колонка на 1200 легковых автомобилей;</w:t>
      </w:r>
    </w:p>
    <w:p w14:paraId="5FC5C2A5" w14:textId="77777777" w:rsidR="00355502" w:rsidRPr="00560341" w:rsidRDefault="00355502" w:rsidP="00355502">
      <w:pPr>
        <w:pStyle w:val="af2"/>
        <w:spacing w:line="360" w:lineRule="auto"/>
        <w:jc w:val="both"/>
        <w:rPr>
          <w:rFonts w:ascii="Times New Roman" w:hAnsi="Times New Roman" w:cs="Times New Roman"/>
          <w:sz w:val="28"/>
          <w:szCs w:val="28"/>
        </w:rPr>
      </w:pPr>
      <w:r w:rsidRPr="00560341">
        <w:rPr>
          <w:rFonts w:ascii="Times New Roman" w:hAnsi="Times New Roman" w:cs="Times New Roman"/>
          <w:sz w:val="28"/>
          <w:szCs w:val="28"/>
        </w:rPr>
        <w:t xml:space="preserve">          - согласно п. 11.40, потребность в СТО составляет: один пост на 200 легковых автомобилей;</w:t>
      </w:r>
    </w:p>
    <w:p w14:paraId="4B3A3102" w14:textId="40C90E3B" w:rsidR="00B43BEB" w:rsidRPr="00560341" w:rsidRDefault="00355502" w:rsidP="00355502">
      <w:pPr>
        <w:pStyle w:val="af2"/>
        <w:spacing w:line="360" w:lineRule="auto"/>
        <w:jc w:val="both"/>
        <w:rPr>
          <w:rFonts w:ascii="Times New Roman" w:hAnsi="Times New Roman" w:cs="Times New Roman"/>
          <w:sz w:val="28"/>
          <w:szCs w:val="28"/>
        </w:rPr>
      </w:pPr>
      <w:r w:rsidRPr="00560341">
        <w:rPr>
          <w:rFonts w:ascii="Times New Roman" w:hAnsi="Times New Roman" w:cs="Times New Roman"/>
          <w:sz w:val="28"/>
          <w:szCs w:val="28"/>
        </w:rPr>
        <w:lastRenderedPageBreak/>
        <w:t xml:space="preserve">          - общая обеспеченность закрытыми и открытыми автостоянками для постоянного хранения автомобилей должна составлять 70% расчетного числа индивидуальных легковых автомобилей (согласно от 24.12.2014 № 526-п «Региональные нормативы градостроительного проектирования Самарской области»).</w:t>
      </w:r>
    </w:p>
    <w:p w14:paraId="5D0377F1" w14:textId="77777777" w:rsidR="00F238D7" w:rsidRPr="00560341" w:rsidRDefault="001E22AF" w:rsidP="00687D72">
      <w:pPr>
        <w:pStyle w:val="af2"/>
        <w:spacing w:line="360" w:lineRule="auto"/>
        <w:jc w:val="both"/>
        <w:rPr>
          <w:rFonts w:ascii="Times New Roman" w:hAnsi="Times New Roman" w:cs="Times New Roman"/>
          <w:sz w:val="28"/>
          <w:szCs w:val="28"/>
        </w:rPr>
      </w:pPr>
      <w:r w:rsidRPr="00560341">
        <w:rPr>
          <w:rFonts w:ascii="Times New Roman" w:hAnsi="Times New Roman" w:cs="Times New Roman"/>
          <w:sz w:val="28"/>
          <w:szCs w:val="28"/>
        </w:rPr>
        <w:tab/>
        <w:t xml:space="preserve">На территории </w:t>
      </w:r>
      <w:r w:rsidR="005A5EA9" w:rsidRPr="00560341">
        <w:rPr>
          <w:rFonts w:ascii="Times New Roman" w:hAnsi="Times New Roman" w:cs="Times New Roman"/>
          <w:sz w:val="28"/>
          <w:szCs w:val="28"/>
        </w:rPr>
        <w:t>г. п.</w:t>
      </w:r>
      <w:r w:rsidRPr="00560341">
        <w:rPr>
          <w:rFonts w:ascii="Times New Roman" w:hAnsi="Times New Roman" w:cs="Times New Roman"/>
          <w:sz w:val="28"/>
          <w:szCs w:val="28"/>
        </w:rPr>
        <w:t xml:space="preserve"> </w:t>
      </w:r>
      <w:r w:rsidR="00E71B35" w:rsidRPr="00560341">
        <w:rPr>
          <w:rFonts w:ascii="Times New Roman" w:hAnsi="Times New Roman" w:cs="Times New Roman"/>
          <w:sz w:val="28"/>
          <w:szCs w:val="28"/>
        </w:rPr>
        <w:t>Безенчук</w:t>
      </w:r>
      <w:r w:rsidR="00687D72" w:rsidRPr="00560341">
        <w:rPr>
          <w:rFonts w:ascii="Times New Roman" w:hAnsi="Times New Roman" w:cs="Times New Roman"/>
          <w:sz w:val="28"/>
          <w:szCs w:val="28"/>
        </w:rPr>
        <w:t xml:space="preserve"> расположены</w:t>
      </w:r>
      <w:r w:rsidR="00F238D7" w:rsidRPr="00560341">
        <w:rPr>
          <w:rFonts w:ascii="Times New Roman" w:hAnsi="Times New Roman" w:cs="Times New Roman"/>
          <w:sz w:val="28"/>
          <w:szCs w:val="28"/>
        </w:rPr>
        <w:t>:</w:t>
      </w:r>
    </w:p>
    <w:p w14:paraId="4BD7E29A" w14:textId="77777777" w:rsidR="00F238D7" w:rsidRPr="00560341" w:rsidRDefault="00F238D7" w:rsidP="00F238D7">
      <w:pPr>
        <w:pStyle w:val="af2"/>
        <w:numPr>
          <w:ilvl w:val="0"/>
          <w:numId w:val="4"/>
        </w:numPr>
        <w:spacing w:line="360" w:lineRule="auto"/>
        <w:jc w:val="both"/>
        <w:rPr>
          <w:rFonts w:ascii="Times New Roman" w:hAnsi="Times New Roman" w:cs="Times New Roman"/>
          <w:sz w:val="28"/>
          <w:szCs w:val="28"/>
          <w:shd w:val="clear" w:color="auto" w:fill="FFFFFF"/>
        </w:rPr>
      </w:pPr>
      <w:r w:rsidRPr="00560341">
        <w:rPr>
          <w:rFonts w:ascii="Times New Roman" w:hAnsi="Times New Roman" w:cs="Times New Roman"/>
          <w:sz w:val="28"/>
          <w:szCs w:val="28"/>
        </w:rPr>
        <w:t xml:space="preserve">АЗС - </w:t>
      </w:r>
      <w:r w:rsidR="00687D72" w:rsidRPr="00560341">
        <w:rPr>
          <w:rFonts w:ascii="Times New Roman" w:hAnsi="Times New Roman" w:cs="Times New Roman"/>
          <w:sz w:val="28"/>
          <w:szCs w:val="28"/>
        </w:rPr>
        <w:t xml:space="preserve">9 </w:t>
      </w:r>
      <w:r w:rsidRPr="00560341">
        <w:rPr>
          <w:rFonts w:ascii="Times New Roman" w:hAnsi="Times New Roman" w:cs="Times New Roman"/>
          <w:sz w:val="28"/>
          <w:szCs w:val="28"/>
        </w:rPr>
        <w:t>шт.;</w:t>
      </w:r>
    </w:p>
    <w:p w14:paraId="4DEE1F0C" w14:textId="56C60CCB" w:rsidR="00F238D7" w:rsidRPr="00560341" w:rsidRDefault="00F238D7" w:rsidP="00F238D7">
      <w:pPr>
        <w:pStyle w:val="af2"/>
        <w:numPr>
          <w:ilvl w:val="0"/>
          <w:numId w:val="4"/>
        </w:numPr>
        <w:spacing w:line="360" w:lineRule="auto"/>
        <w:jc w:val="both"/>
        <w:rPr>
          <w:rFonts w:ascii="Times New Roman" w:hAnsi="Times New Roman" w:cs="Times New Roman"/>
          <w:sz w:val="28"/>
          <w:szCs w:val="28"/>
          <w:shd w:val="clear" w:color="auto" w:fill="FFFFFF"/>
        </w:rPr>
      </w:pPr>
      <w:r w:rsidRPr="00560341">
        <w:rPr>
          <w:rFonts w:ascii="Times New Roman" w:hAnsi="Times New Roman" w:cs="Times New Roman"/>
          <w:sz w:val="28"/>
          <w:szCs w:val="28"/>
        </w:rPr>
        <w:t xml:space="preserve">СТО – 9 </w:t>
      </w:r>
      <w:r w:rsidR="00560341" w:rsidRPr="00560341">
        <w:rPr>
          <w:rFonts w:ascii="Times New Roman" w:hAnsi="Times New Roman" w:cs="Times New Roman"/>
          <w:sz w:val="28"/>
          <w:szCs w:val="28"/>
        </w:rPr>
        <w:t>шт</w:t>
      </w:r>
      <w:r w:rsidR="00560341">
        <w:rPr>
          <w:rFonts w:ascii="Times New Roman" w:hAnsi="Times New Roman" w:cs="Times New Roman"/>
          <w:sz w:val="28"/>
          <w:szCs w:val="28"/>
        </w:rPr>
        <w:t>.</w:t>
      </w:r>
      <w:r w:rsidR="00560341" w:rsidRPr="00560341">
        <w:rPr>
          <w:rFonts w:ascii="Times New Roman" w:hAnsi="Times New Roman" w:cs="Times New Roman"/>
          <w:sz w:val="28"/>
          <w:szCs w:val="28"/>
        </w:rPr>
        <w:t>;</w:t>
      </w:r>
    </w:p>
    <w:p w14:paraId="7C751198" w14:textId="3DDCB2D9" w:rsidR="00560341" w:rsidRPr="00C96E99" w:rsidRDefault="00560341" w:rsidP="00560341">
      <w:pPr>
        <w:pStyle w:val="af2"/>
        <w:numPr>
          <w:ilvl w:val="0"/>
          <w:numId w:val="4"/>
        </w:numPr>
        <w:spacing w:line="360" w:lineRule="auto"/>
        <w:jc w:val="both"/>
        <w:rPr>
          <w:rFonts w:ascii="Times New Roman" w:hAnsi="Times New Roman" w:cs="Times New Roman"/>
          <w:sz w:val="28"/>
          <w:szCs w:val="28"/>
          <w:shd w:val="clear" w:color="auto" w:fill="FFFFFF"/>
        </w:rPr>
      </w:pPr>
      <w:r w:rsidRPr="00560341">
        <w:rPr>
          <w:rFonts w:ascii="Times New Roman" w:hAnsi="Times New Roman" w:cs="Times New Roman"/>
          <w:sz w:val="28"/>
          <w:szCs w:val="28"/>
        </w:rPr>
        <w:t>ГСК – н/д.</w:t>
      </w:r>
    </w:p>
    <w:p w14:paraId="59F229F7" w14:textId="2FF5EFCC" w:rsidR="00773C8A" w:rsidRPr="00560341" w:rsidRDefault="00773C8A" w:rsidP="00F238D7">
      <w:pPr>
        <w:pStyle w:val="af2"/>
        <w:spacing w:line="360" w:lineRule="auto"/>
        <w:ind w:firstLine="709"/>
        <w:jc w:val="both"/>
        <w:rPr>
          <w:rFonts w:ascii="Times New Roman" w:hAnsi="Times New Roman" w:cs="Times New Roman"/>
          <w:sz w:val="28"/>
          <w:szCs w:val="28"/>
          <w:shd w:val="clear" w:color="auto" w:fill="FFFFFF"/>
        </w:rPr>
      </w:pPr>
      <w:r w:rsidRPr="00560341">
        <w:rPr>
          <w:rFonts w:ascii="Times New Roman" w:hAnsi="Times New Roman" w:cs="Times New Roman"/>
          <w:color w:val="000000"/>
          <w:sz w:val="28"/>
          <w:szCs w:val="28"/>
        </w:rPr>
        <w:t xml:space="preserve">В Генеральном плане разработана схема развития транспортной инфраструктуры </w:t>
      </w:r>
      <w:proofErr w:type="spellStart"/>
      <w:r w:rsidR="005A5EA9" w:rsidRPr="00560341">
        <w:rPr>
          <w:rFonts w:ascii="Times New Roman" w:hAnsi="Times New Roman" w:cs="Times New Roman"/>
          <w:color w:val="000000"/>
          <w:sz w:val="28"/>
          <w:szCs w:val="28"/>
        </w:rPr>
        <w:t>г.п</w:t>
      </w:r>
      <w:proofErr w:type="spellEnd"/>
      <w:r w:rsidR="005A5EA9" w:rsidRPr="00560341">
        <w:rPr>
          <w:rFonts w:ascii="Times New Roman" w:hAnsi="Times New Roman" w:cs="Times New Roman"/>
          <w:color w:val="000000"/>
          <w:sz w:val="28"/>
          <w:szCs w:val="28"/>
        </w:rPr>
        <w:t xml:space="preserve">. </w:t>
      </w:r>
      <w:r w:rsidR="00E71B35" w:rsidRPr="00560341">
        <w:rPr>
          <w:rFonts w:ascii="Times New Roman" w:hAnsi="Times New Roman" w:cs="Times New Roman"/>
          <w:color w:val="000000"/>
          <w:sz w:val="28"/>
          <w:szCs w:val="28"/>
        </w:rPr>
        <w:t>Безенчук</w:t>
      </w:r>
      <w:r w:rsidRPr="00560341">
        <w:rPr>
          <w:rFonts w:ascii="Times New Roman" w:hAnsi="Times New Roman" w:cs="Times New Roman"/>
          <w:color w:val="000000"/>
          <w:sz w:val="28"/>
          <w:szCs w:val="28"/>
        </w:rPr>
        <w:t xml:space="preserve">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14:paraId="3A40C81D" w14:textId="77777777" w:rsidR="00773C8A" w:rsidRPr="00560341" w:rsidRDefault="00773C8A" w:rsidP="00773C8A">
      <w:pPr>
        <w:spacing w:after="0" w:line="360" w:lineRule="auto"/>
        <w:ind w:firstLine="709"/>
        <w:jc w:val="both"/>
        <w:rPr>
          <w:rFonts w:ascii="Times New Roman" w:hAnsi="Times New Roman" w:cs="Times New Roman"/>
          <w:color w:val="000000"/>
          <w:sz w:val="28"/>
          <w:szCs w:val="28"/>
        </w:rPr>
      </w:pPr>
      <w:r w:rsidRPr="00560341">
        <w:rPr>
          <w:rFonts w:ascii="Times New Roman" w:hAnsi="Times New Roman" w:cs="Times New Roman"/>
          <w:color w:val="000000"/>
          <w:sz w:val="28"/>
          <w:szCs w:val="28"/>
        </w:rPr>
        <w:t>Основные направления развития транспортной инфраструктуры в проекте предусматривают:</w:t>
      </w:r>
    </w:p>
    <w:p w14:paraId="6249E324" w14:textId="77777777" w:rsidR="00773C8A" w:rsidRPr="00560341" w:rsidRDefault="00773C8A" w:rsidP="00773C8A">
      <w:pPr>
        <w:spacing w:after="0" w:line="360" w:lineRule="auto"/>
        <w:ind w:firstLine="709"/>
        <w:jc w:val="both"/>
        <w:rPr>
          <w:rFonts w:ascii="Times New Roman" w:hAnsi="Times New Roman" w:cs="Times New Roman"/>
          <w:color w:val="000000"/>
          <w:sz w:val="28"/>
          <w:szCs w:val="28"/>
        </w:rPr>
      </w:pPr>
      <w:r w:rsidRPr="00560341">
        <w:rPr>
          <w:rFonts w:ascii="Times New Roman" w:hAnsi="Times New Roman" w:cs="Times New Roman"/>
          <w:color w:val="000000"/>
          <w:sz w:val="28"/>
          <w:szCs w:val="28"/>
        </w:rPr>
        <w:t>- реконструкцию и благоустройство существующих улиц и дорог;</w:t>
      </w:r>
    </w:p>
    <w:p w14:paraId="479BB76A" w14:textId="77777777" w:rsidR="00773C8A" w:rsidRPr="00560341" w:rsidRDefault="00773C8A" w:rsidP="00773C8A">
      <w:pPr>
        <w:spacing w:after="0" w:line="360" w:lineRule="auto"/>
        <w:ind w:firstLine="709"/>
        <w:jc w:val="both"/>
        <w:rPr>
          <w:rFonts w:ascii="Times New Roman" w:hAnsi="Times New Roman" w:cs="Times New Roman"/>
          <w:color w:val="000000"/>
          <w:sz w:val="28"/>
          <w:szCs w:val="28"/>
        </w:rPr>
      </w:pPr>
      <w:r w:rsidRPr="00560341">
        <w:rPr>
          <w:rFonts w:ascii="Times New Roman" w:hAnsi="Times New Roman" w:cs="Times New Roman"/>
          <w:color w:val="000000"/>
          <w:sz w:val="28"/>
          <w:szCs w:val="28"/>
        </w:rPr>
        <w:t>- строительство новых улиц;</w:t>
      </w:r>
    </w:p>
    <w:p w14:paraId="7C1633EE" w14:textId="55A44460" w:rsidR="00773C8A" w:rsidRPr="00560341" w:rsidRDefault="00773C8A" w:rsidP="009861D5">
      <w:pPr>
        <w:spacing w:after="0" w:line="360" w:lineRule="auto"/>
        <w:ind w:firstLine="709"/>
        <w:jc w:val="both"/>
        <w:rPr>
          <w:rFonts w:ascii="Times New Roman" w:hAnsi="Times New Roman" w:cs="Times New Roman"/>
          <w:color w:val="000000"/>
          <w:sz w:val="28"/>
          <w:szCs w:val="28"/>
        </w:rPr>
      </w:pPr>
      <w:r w:rsidRPr="00560341">
        <w:rPr>
          <w:rFonts w:ascii="Times New Roman" w:hAnsi="Times New Roman" w:cs="Times New Roman"/>
          <w:color w:val="000000"/>
          <w:sz w:val="28"/>
          <w:szCs w:val="28"/>
        </w:rPr>
        <w:t>- реконструкцию и строительство искусственных дорожных сооруже</w:t>
      </w:r>
      <w:r w:rsidR="009861D5" w:rsidRPr="00560341">
        <w:rPr>
          <w:rFonts w:ascii="Times New Roman" w:hAnsi="Times New Roman" w:cs="Times New Roman"/>
          <w:color w:val="000000"/>
          <w:sz w:val="28"/>
          <w:szCs w:val="28"/>
        </w:rPr>
        <w:t>ний.</w:t>
      </w:r>
      <w:r w:rsidRPr="00560341">
        <w:rPr>
          <w:rFonts w:ascii="Times New Roman" w:hAnsi="Times New Roman" w:cs="Times New Roman"/>
          <w:color w:val="000000"/>
          <w:sz w:val="28"/>
          <w:szCs w:val="28"/>
        </w:rPr>
        <w:t xml:space="preserve"> </w:t>
      </w:r>
    </w:p>
    <w:p w14:paraId="02CB8E18" w14:textId="77777777" w:rsidR="00C86681" w:rsidRPr="00560341" w:rsidRDefault="00773C8A" w:rsidP="00C86681">
      <w:pPr>
        <w:spacing w:after="0" w:line="360" w:lineRule="auto"/>
        <w:ind w:firstLine="709"/>
        <w:jc w:val="both"/>
        <w:rPr>
          <w:rFonts w:ascii="Times New Roman" w:hAnsi="Times New Roman" w:cs="Times New Roman"/>
          <w:color w:val="000000"/>
          <w:sz w:val="28"/>
          <w:szCs w:val="28"/>
        </w:rPr>
      </w:pPr>
      <w:r w:rsidRPr="00560341">
        <w:rPr>
          <w:rFonts w:ascii="Times New Roman" w:hAnsi="Times New Roman" w:cs="Times New Roman"/>
          <w:color w:val="000000"/>
          <w:sz w:val="28"/>
          <w:szCs w:val="28"/>
        </w:rPr>
        <w:t>Размещение объектов технического обслуживания (АЗС, СТО) предполагается на площадках, предназначенных для развития придорожного сервиса</w:t>
      </w:r>
      <w:r w:rsidR="00C86681" w:rsidRPr="00560341">
        <w:rPr>
          <w:rFonts w:ascii="Times New Roman" w:hAnsi="Times New Roman" w:cs="Times New Roman"/>
          <w:color w:val="000000"/>
          <w:sz w:val="28"/>
          <w:szCs w:val="28"/>
        </w:rPr>
        <w:t>.</w:t>
      </w:r>
    </w:p>
    <w:p w14:paraId="128CBF49" w14:textId="5616F11B" w:rsidR="00773C8A" w:rsidRPr="00560341" w:rsidRDefault="00C86681" w:rsidP="00C86681">
      <w:pPr>
        <w:spacing w:after="0" w:line="360" w:lineRule="auto"/>
        <w:ind w:firstLine="709"/>
        <w:jc w:val="both"/>
        <w:rPr>
          <w:rFonts w:ascii="Times New Roman" w:hAnsi="Times New Roman" w:cs="Times New Roman"/>
          <w:sz w:val="28"/>
          <w:szCs w:val="28"/>
        </w:rPr>
      </w:pPr>
      <w:r w:rsidRPr="00560341">
        <w:rPr>
          <w:rFonts w:ascii="Times New Roman" w:hAnsi="Times New Roman" w:cs="Times New Roman"/>
          <w:sz w:val="28"/>
          <w:szCs w:val="28"/>
        </w:rPr>
        <w:t xml:space="preserve"> </w:t>
      </w:r>
      <w:r w:rsidR="00773C8A" w:rsidRPr="00560341">
        <w:rPr>
          <w:rFonts w:ascii="Times New Roman" w:hAnsi="Times New Roman" w:cs="Times New Roman"/>
          <w:sz w:val="28"/>
          <w:szCs w:val="28"/>
        </w:rPr>
        <w:t>В связи с преобладающей застройкой индивидуальными и блокированными двухквартирными жилыми домами с приусадебными участками, хранение личного автотранспорта следует предусматривать в пределах отведенных участков.</w:t>
      </w:r>
    </w:p>
    <w:p w14:paraId="3C932139" w14:textId="77777777" w:rsidR="00773C8A" w:rsidRPr="00560341" w:rsidRDefault="00773C8A" w:rsidP="009861D5">
      <w:pPr>
        <w:pStyle w:val="ab"/>
        <w:spacing w:line="360" w:lineRule="auto"/>
        <w:rPr>
          <w:rFonts w:ascii="Times New Roman" w:hAnsi="Times New Roman" w:cs="Times New Roman"/>
          <w:sz w:val="28"/>
          <w:szCs w:val="28"/>
        </w:rPr>
      </w:pPr>
      <w:r w:rsidRPr="00560341">
        <w:rPr>
          <w:rFonts w:ascii="Times New Roman" w:hAnsi="Times New Roman" w:cs="Times New Roman"/>
          <w:sz w:val="28"/>
          <w:szCs w:val="28"/>
        </w:rPr>
        <w:t>Вместимость и площадь участков для стоянок временного хранения автомобилей, размещаемых, в общественно-деловых и рекреационных зонах уточняются на дальнейших стадиях проектирования.</w:t>
      </w:r>
    </w:p>
    <w:p w14:paraId="736E490B" w14:textId="77777777" w:rsidR="00773C8A" w:rsidRPr="00560341" w:rsidRDefault="00773C8A" w:rsidP="009861D5">
      <w:pPr>
        <w:pStyle w:val="ab"/>
        <w:spacing w:line="360" w:lineRule="auto"/>
        <w:rPr>
          <w:rFonts w:ascii="Times New Roman" w:hAnsi="Times New Roman" w:cs="Times New Roman"/>
          <w:sz w:val="28"/>
          <w:szCs w:val="28"/>
        </w:rPr>
      </w:pPr>
      <w:r w:rsidRPr="00560341">
        <w:rPr>
          <w:rFonts w:ascii="Times New Roman" w:hAnsi="Times New Roman" w:cs="Times New Roman"/>
          <w:sz w:val="28"/>
          <w:szCs w:val="28"/>
        </w:rPr>
        <w:lastRenderedPageBreak/>
        <w:t>Предприятия и организации, предоставляющие автотранспортные</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услуги населению, обязаны систематически, не реже 1 раза в 5 лет, организовывать</w:t>
      </w:r>
      <w:r w:rsidRPr="00560341">
        <w:rPr>
          <w:rFonts w:ascii="Times New Roman" w:hAnsi="Times New Roman" w:cs="Times New Roman"/>
          <w:spacing w:val="-62"/>
          <w:sz w:val="28"/>
          <w:szCs w:val="28"/>
        </w:rPr>
        <w:t xml:space="preserve"> </w:t>
      </w:r>
      <w:r w:rsidRPr="00560341">
        <w:rPr>
          <w:rFonts w:ascii="Times New Roman" w:hAnsi="Times New Roman" w:cs="Times New Roman"/>
          <w:sz w:val="28"/>
          <w:szCs w:val="28"/>
        </w:rPr>
        <w:t>обследования пассажиропотока. Полученный в результате обследования материал</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служит основанием для корректировки маршрутной схемы отдельных маршрутов,</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составления</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расписания</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движения</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автобусов,</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организации</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укороченных</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маршрутов.</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Обследование</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пассажиропотоков</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проводится</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в</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соответствии</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с</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действующими</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нормативными</w:t>
      </w:r>
      <w:r w:rsidRPr="00560341">
        <w:rPr>
          <w:rFonts w:ascii="Times New Roman" w:hAnsi="Times New Roman" w:cs="Times New Roman"/>
          <w:spacing w:val="2"/>
          <w:sz w:val="28"/>
          <w:szCs w:val="28"/>
        </w:rPr>
        <w:t xml:space="preserve"> </w:t>
      </w:r>
      <w:r w:rsidRPr="00560341">
        <w:rPr>
          <w:rFonts w:ascii="Times New Roman" w:hAnsi="Times New Roman" w:cs="Times New Roman"/>
          <w:sz w:val="28"/>
          <w:szCs w:val="28"/>
        </w:rPr>
        <w:t>документами.</w:t>
      </w:r>
    </w:p>
    <w:p w14:paraId="68F513D2" w14:textId="55FE6299" w:rsidR="00773C8A" w:rsidRPr="00560341" w:rsidRDefault="00773C8A" w:rsidP="009861D5">
      <w:pPr>
        <w:pStyle w:val="ab"/>
        <w:spacing w:line="360" w:lineRule="auto"/>
        <w:rPr>
          <w:rFonts w:ascii="Times New Roman" w:hAnsi="Times New Roman" w:cs="Times New Roman"/>
          <w:sz w:val="28"/>
          <w:szCs w:val="28"/>
        </w:rPr>
      </w:pPr>
      <w:r w:rsidRPr="00560341">
        <w:rPr>
          <w:rFonts w:ascii="Times New Roman" w:hAnsi="Times New Roman" w:cs="Times New Roman"/>
          <w:sz w:val="28"/>
          <w:szCs w:val="28"/>
        </w:rPr>
        <w:t xml:space="preserve">Интенсивность    </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 xml:space="preserve">движения    </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 xml:space="preserve">грузового    </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 xml:space="preserve">транспорта    </w:t>
      </w:r>
      <w:r w:rsidRPr="00560341">
        <w:rPr>
          <w:rFonts w:ascii="Times New Roman" w:hAnsi="Times New Roman" w:cs="Times New Roman"/>
          <w:spacing w:val="1"/>
          <w:sz w:val="28"/>
          <w:szCs w:val="28"/>
        </w:rPr>
        <w:t xml:space="preserve"> </w:t>
      </w:r>
      <w:r w:rsidRPr="00560341">
        <w:rPr>
          <w:rFonts w:ascii="Times New Roman" w:hAnsi="Times New Roman" w:cs="Times New Roman"/>
          <w:sz w:val="28"/>
          <w:szCs w:val="28"/>
        </w:rPr>
        <w:t>по      территории</w:t>
      </w:r>
      <w:r w:rsidRPr="00560341">
        <w:rPr>
          <w:rFonts w:ascii="Times New Roman" w:hAnsi="Times New Roman" w:cs="Times New Roman"/>
          <w:spacing w:val="-62"/>
          <w:sz w:val="28"/>
          <w:szCs w:val="28"/>
        </w:rPr>
        <w:t xml:space="preserve"> </w:t>
      </w:r>
      <w:r w:rsidR="009861D5" w:rsidRPr="00560341">
        <w:rPr>
          <w:rFonts w:ascii="Times New Roman" w:hAnsi="Times New Roman" w:cs="Times New Roman"/>
          <w:spacing w:val="-62"/>
          <w:sz w:val="28"/>
          <w:szCs w:val="28"/>
        </w:rPr>
        <w:t xml:space="preserve">   </w:t>
      </w:r>
      <w:proofErr w:type="spellStart"/>
      <w:r w:rsidR="005A5EA9" w:rsidRPr="00560341">
        <w:rPr>
          <w:rFonts w:ascii="Times New Roman" w:hAnsi="Times New Roman" w:cs="Times New Roman"/>
          <w:sz w:val="28"/>
          <w:szCs w:val="28"/>
        </w:rPr>
        <w:t>г.п</w:t>
      </w:r>
      <w:proofErr w:type="spellEnd"/>
      <w:r w:rsidR="005A5EA9" w:rsidRPr="00560341">
        <w:rPr>
          <w:rFonts w:ascii="Times New Roman" w:hAnsi="Times New Roman" w:cs="Times New Roman"/>
          <w:sz w:val="28"/>
          <w:szCs w:val="28"/>
        </w:rPr>
        <w:t xml:space="preserve">. </w:t>
      </w:r>
      <w:r w:rsidR="00E71B35" w:rsidRPr="00560341">
        <w:rPr>
          <w:rFonts w:ascii="Times New Roman" w:hAnsi="Times New Roman" w:cs="Times New Roman"/>
          <w:sz w:val="28"/>
          <w:szCs w:val="28"/>
        </w:rPr>
        <w:t>Безенчук</w:t>
      </w:r>
      <w:r w:rsidRPr="00560341">
        <w:rPr>
          <w:rFonts w:ascii="Times New Roman" w:hAnsi="Times New Roman" w:cs="Times New Roman"/>
          <w:sz w:val="28"/>
          <w:szCs w:val="28"/>
        </w:rPr>
        <w:t xml:space="preserve"> не значительная и на расчетный срок сильно не изменится.</w:t>
      </w:r>
    </w:p>
    <w:p w14:paraId="4ADAFE84" w14:textId="77777777" w:rsidR="00066FD8" w:rsidRPr="00AA30F4" w:rsidRDefault="00066FD8" w:rsidP="00655883">
      <w:pPr>
        <w:tabs>
          <w:tab w:val="left" w:pos="705"/>
        </w:tabs>
        <w:rPr>
          <w:rFonts w:ascii="Times New Roman" w:hAnsi="Times New Roman" w:cs="Times New Roman"/>
          <w:sz w:val="28"/>
          <w:szCs w:val="28"/>
        </w:rPr>
      </w:pPr>
    </w:p>
    <w:p w14:paraId="71AEE6AC" w14:textId="1B294129" w:rsidR="0031445B" w:rsidRPr="00560341" w:rsidRDefault="001432EB" w:rsidP="00065F2C">
      <w:pPr>
        <w:pStyle w:val="11111"/>
        <w:spacing w:before="120"/>
        <w:ind w:firstLine="0"/>
        <w:rPr>
          <w:rFonts w:ascii="Times New Roman" w:hAnsi="Times New Roman"/>
          <w:sz w:val="28"/>
          <w:szCs w:val="28"/>
        </w:rPr>
      </w:pPr>
      <w:r w:rsidRPr="00560341">
        <w:rPr>
          <w:rFonts w:ascii="Times New Roman" w:hAnsi="Times New Roman"/>
          <w:sz w:val="28"/>
          <w:szCs w:val="28"/>
        </w:rPr>
        <w:tab/>
      </w:r>
      <w:bookmarkStart w:id="36" w:name="_Toc209219942"/>
      <w:r w:rsidR="0031445B" w:rsidRPr="00560341">
        <w:rPr>
          <w:rFonts w:ascii="Times New Roman" w:hAnsi="Times New Roman"/>
          <w:sz w:val="28"/>
          <w:szCs w:val="28"/>
        </w:rPr>
        <w:t>3.3 Прогноз</w:t>
      </w:r>
      <w:r w:rsidR="00065F2C" w:rsidRPr="00560341">
        <w:rPr>
          <w:rFonts w:ascii="Times New Roman" w:hAnsi="Times New Roman"/>
          <w:sz w:val="28"/>
          <w:szCs w:val="28"/>
        </w:rPr>
        <w:t xml:space="preserve"> развития транспортной инфраструктуры по видам транспорта</w:t>
      </w:r>
      <w:bookmarkEnd w:id="36"/>
    </w:p>
    <w:p w14:paraId="75A9E74E" w14:textId="77777777" w:rsidR="008C5C61" w:rsidRPr="00560341" w:rsidRDefault="008C5C61" w:rsidP="008C5C61">
      <w:pPr>
        <w:pStyle w:val="ConsPlusNormal"/>
        <w:widowControl/>
        <w:spacing w:line="360" w:lineRule="auto"/>
        <w:ind w:firstLine="709"/>
        <w:jc w:val="both"/>
        <w:rPr>
          <w:rFonts w:ascii="Times New Roman" w:hAnsi="Times New Roman" w:cs="Times New Roman"/>
          <w:sz w:val="28"/>
          <w:szCs w:val="28"/>
        </w:rPr>
      </w:pPr>
      <w:r w:rsidRPr="00560341">
        <w:rPr>
          <w:rFonts w:ascii="Times New Roman" w:hAnsi="Times New Roman" w:cs="Times New Roman"/>
          <w:sz w:val="28"/>
          <w:szCs w:val="28"/>
        </w:rPr>
        <w:t xml:space="preserve">В период реализации Программы транспортная инфраструктура по видам транспорта не перетерпит существенных изменений. Основным видом транспорта остается автомобильный. </w:t>
      </w:r>
    </w:p>
    <w:p w14:paraId="5634DD42" w14:textId="77777777" w:rsidR="00A711B5" w:rsidRPr="006C38A5" w:rsidRDefault="00A711B5" w:rsidP="00A711B5">
      <w:pPr>
        <w:pStyle w:val="ab"/>
        <w:spacing w:line="360" w:lineRule="auto"/>
        <w:ind w:right="-2" w:firstLine="710"/>
        <w:rPr>
          <w:rFonts w:ascii="Times New Roman" w:hAnsi="Times New Roman" w:cs="Times New Roman"/>
          <w:sz w:val="28"/>
          <w:szCs w:val="28"/>
        </w:rPr>
      </w:pPr>
      <w:r w:rsidRPr="00560341">
        <w:rPr>
          <w:rFonts w:ascii="Times New Roman" w:hAnsi="Times New Roman" w:cs="Times New Roman"/>
          <w:sz w:val="28"/>
          <w:szCs w:val="28"/>
        </w:rPr>
        <w:t xml:space="preserve">Транспортная связь с районным и областным центром будет осуществляться общественным транспортом (автобусное сообщение),  </w:t>
      </w:r>
      <w:r w:rsidRPr="006C38A5">
        <w:rPr>
          <w:rFonts w:ascii="Times New Roman" w:hAnsi="Times New Roman" w:cs="Times New Roman"/>
          <w:sz w:val="28"/>
          <w:szCs w:val="28"/>
        </w:rPr>
        <w:t>внутри поселения личным транспортом, и пешеходным сообщением. Для целей обслуживания, действующих на территории поселения предприятий, сохраняется использование грузового транспорта.</w:t>
      </w:r>
    </w:p>
    <w:p w14:paraId="10AA6FE8" w14:textId="77777777" w:rsidR="00A711B5" w:rsidRPr="006C38A5" w:rsidRDefault="00A711B5" w:rsidP="002E3B3C">
      <w:pPr>
        <w:pStyle w:val="ab"/>
        <w:spacing w:line="360" w:lineRule="auto"/>
        <w:ind w:right="-2" w:firstLine="710"/>
        <w:rPr>
          <w:rFonts w:ascii="Times New Roman" w:hAnsi="Times New Roman" w:cs="Times New Roman"/>
          <w:sz w:val="28"/>
          <w:szCs w:val="28"/>
        </w:rPr>
      </w:pPr>
    </w:p>
    <w:p w14:paraId="771C39AC" w14:textId="77777777" w:rsidR="00DC538E" w:rsidRPr="006C38A5" w:rsidRDefault="00DC538E" w:rsidP="002E3B3C">
      <w:pPr>
        <w:pStyle w:val="11111"/>
        <w:ind w:firstLine="709"/>
        <w:jc w:val="left"/>
        <w:rPr>
          <w:rFonts w:ascii="Times New Roman" w:hAnsi="Times New Roman"/>
          <w:sz w:val="28"/>
          <w:szCs w:val="28"/>
        </w:rPr>
      </w:pPr>
      <w:bookmarkStart w:id="37" w:name="_Toc209219943"/>
      <w:r w:rsidRPr="006C38A5">
        <w:rPr>
          <w:rFonts w:ascii="Times New Roman" w:hAnsi="Times New Roman"/>
          <w:sz w:val="28"/>
          <w:szCs w:val="28"/>
        </w:rPr>
        <w:t>3.4 Прогноз развития дорожной сети</w:t>
      </w:r>
      <w:bookmarkEnd w:id="37"/>
    </w:p>
    <w:p w14:paraId="77B03FB5" w14:textId="77777777" w:rsidR="00666228" w:rsidRPr="006C38A5" w:rsidRDefault="00666228" w:rsidP="00666228">
      <w:pPr>
        <w:pStyle w:val="ab"/>
        <w:tabs>
          <w:tab w:val="left" w:pos="1134"/>
          <w:tab w:val="left" w:pos="1701"/>
        </w:tabs>
        <w:spacing w:line="360" w:lineRule="auto"/>
        <w:rPr>
          <w:rFonts w:ascii="Times New Roman" w:hAnsi="Times New Roman" w:cs="Times New Roman"/>
          <w:sz w:val="28"/>
          <w:szCs w:val="28"/>
        </w:rPr>
      </w:pPr>
      <w:r w:rsidRPr="006C38A5">
        <w:rPr>
          <w:rFonts w:ascii="Times New Roman" w:hAnsi="Times New Roman" w:cs="Times New Roman"/>
          <w:sz w:val="28"/>
          <w:szCs w:val="28"/>
        </w:rPr>
        <w:t>Основными направлениями развития дорожной сети поселения в период реализации Программы будет являться строительство дорог и улиц, сохранение протяженности, соответствующей нормативным требованиям, автомобильных дорог общего пользования за счет капитального ремонта, ямочного ремонта автомобильных дорог, поддержание автомобильных дорог на уровне соответствующем категории дороги, путем нормативного содержания  дорог, повышения качества и безопасности дорожной сети.</w:t>
      </w:r>
    </w:p>
    <w:p w14:paraId="5231CF43" w14:textId="4782A128" w:rsidR="006C38A5" w:rsidRPr="006C38A5" w:rsidRDefault="006C38A5" w:rsidP="006C38A5">
      <w:pPr>
        <w:autoSpaceDE w:val="0"/>
        <w:autoSpaceDN w:val="0"/>
        <w:adjustRightInd w:val="0"/>
        <w:spacing w:line="360" w:lineRule="auto"/>
        <w:ind w:firstLine="709"/>
        <w:jc w:val="both"/>
        <w:rPr>
          <w:rFonts w:ascii="Times New Roman" w:hAnsi="Times New Roman"/>
          <w:sz w:val="28"/>
          <w:szCs w:val="28"/>
        </w:rPr>
      </w:pPr>
      <w:r w:rsidRPr="004212FA">
        <w:rPr>
          <w:rFonts w:ascii="Times New Roman" w:hAnsi="Times New Roman"/>
          <w:sz w:val="28"/>
          <w:szCs w:val="28"/>
        </w:rPr>
        <w:lastRenderedPageBreak/>
        <w:t xml:space="preserve"> </w:t>
      </w:r>
      <w:r w:rsidRPr="006C38A5">
        <w:rPr>
          <w:rFonts w:ascii="Times New Roman" w:hAnsi="Times New Roman"/>
          <w:sz w:val="28"/>
          <w:szCs w:val="28"/>
        </w:rPr>
        <w:t>Улицы и автомобильные дороги местного значения, размещение которых планируется Генеральным планом путем строительства</w:t>
      </w:r>
      <w:r>
        <w:rPr>
          <w:rFonts w:ascii="Times New Roman" w:hAnsi="Times New Roman"/>
          <w:sz w:val="28"/>
          <w:szCs w:val="28"/>
        </w:rPr>
        <w:t xml:space="preserve"> </w:t>
      </w:r>
      <w:r w:rsidRPr="006C38A5">
        <w:rPr>
          <w:rFonts w:ascii="Times New Roman" w:hAnsi="Times New Roman"/>
          <w:sz w:val="28"/>
          <w:szCs w:val="28"/>
        </w:rPr>
        <w:t>до 2033 года:</w:t>
      </w:r>
    </w:p>
    <w:p w14:paraId="19D75E1E" w14:textId="7B3139BA" w:rsidR="006C38A5" w:rsidRPr="006C38A5" w:rsidRDefault="006C38A5" w:rsidP="006C38A5">
      <w:pPr>
        <w:autoSpaceDE w:val="0"/>
        <w:autoSpaceDN w:val="0"/>
        <w:adjustRightInd w:val="0"/>
        <w:spacing w:line="360" w:lineRule="auto"/>
        <w:ind w:firstLine="709"/>
        <w:jc w:val="both"/>
        <w:rPr>
          <w:rFonts w:ascii="Times New Roman" w:hAnsi="Times New Roman"/>
          <w:sz w:val="28"/>
          <w:szCs w:val="28"/>
        </w:rPr>
      </w:pPr>
      <w:r w:rsidRPr="006C38A5">
        <w:rPr>
          <w:rFonts w:ascii="Times New Roman" w:hAnsi="Times New Roman"/>
          <w:sz w:val="28"/>
          <w:szCs w:val="28"/>
        </w:rPr>
        <w:t>- Обводная дорога – 12,6 км</w:t>
      </w:r>
      <w:r>
        <w:rPr>
          <w:rFonts w:ascii="Times New Roman" w:hAnsi="Times New Roman"/>
          <w:sz w:val="28"/>
          <w:szCs w:val="28"/>
        </w:rPr>
        <w:t>;</w:t>
      </w:r>
    </w:p>
    <w:p w14:paraId="47540378" w14:textId="00B0015F" w:rsidR="006C38A5" w:rsidRPr="006C38A5" w:rsidRDefault="006C38A5" w:rsidP="006C38A5">
      <w:pPr>
        <w:pStyle w:val="a"/>
        <w:numPr>
          <w:ilvl w:val="0"/>
          <w:numId w:val="0"/>
        </w:numPr>
        <w:spacing w:line="360" w:lineRule="auto"/>
        <w:ind w:firstLine="540"/>
        <w:rPr>
          <w:color w:val="000000"/>
          <w:sz w:val="28"/>
          <w:szCs w:val="28"/>
        </w:rPr>
      </w:pPr>
      <w:r w:rsidRPr="006C38A5">
        <w:rPr>
          <w:b/>
          <w:color w:val="000000"/>
          <w:sz w:val="28"/>
          <w:szCs w:val="28"/>
        </w:rPr>
        <w:t>посел</w:t>
      </w:r>
      <w:r>
        <w:rPr>
          <w:b/>
          <w:color w:val="000000"/>
          <w:sz w:val="28"/>
          <w:szCs w:val="28"/>
        </w:rPr>
        <w:t>ок</w:t>
      </w:r>
      <w:r w:rsidRPr="006C38A5">
        <w:rPr>
          <w:b/>
          <w:color w:val="000000"/>
          <w:sz w:val="28"/>
          <w:szCs w:val="28"/>
        </w:rPr>
        <w:t xml:space="preserve"> городского типа Безенчук:</w:t>
      </w:r>
      <w:r w:rsidRPr="006C38A5">
        <w:rPr>
          <w:color w:val="000000"/>
          <w:sz w:val="28"/>
          <w:szCs w:val="28"/>
        </w:rPr>
        <w:t xml:space="preserve"> </w:t>
      </w:r>
    </w:p>
    <w:p w14:paraId="764257B2" w14:textId="77777777" w:rsidR="006C38A5" w:rsidRPr="004212FA" w:rsidRDefault="006C38A5" w:rsidP="006C38A5">
      <w:pPr>
        <w:autoSpaceDE w:val="0"/>
        <w:autoSpaceDN w:val="0"/>
        <w:adjustRightInd w:val="0"/>
        <w:spacing w:line="360" w:lineRule="auto"/>
        <w:ind w:firstLine="709"/>
        <w:jc w:val="both"/>
        <w:rPr>
          <w:rFonts w:ascii="Times New Roman" w:hAnsi="Times New Roman"/>
          <w:sz w:val="28"/>
          <w:szCs w:val="28"/>
        </w:rPr>
      </w:pPr>
      <w:r w:rsidRPr="006C38A5">
        <w:rPr>
          <w:rFonts w:ascii="Times New Roman" w:hAnsi="Times New Roman"/>
          <w:sz w:val="28"/>
          <w:szCs w:val="28"/>
        </w:rPr>
        <w:t>- на Площадке № 4 протяженностью – 0,2 км</w:t>
      </w:r>
      <w:r w:rsidRPr="004212FA">
        <w:rPr>
          <w:rFonts w:ascii="Times New Roman" w:hAnsi="Times New Roman"/>
          <w:sz w:val="28"/>
          <w:szCs w:val="28"/>
        </w:rPr>
        <w:t>;</w:t>
      </w:r>
    </w:p>
    <w:p w14:paraId="6A2B4DB5" w14:textId="77777777" w:rsidR="006C38A5" w:rsidRPr="004212FA" w:rsidRDefault="006C38A5" w:rsidP="006C38A5">
      <w:pPr>
        <w:autoSpaceDE w:val="0"/>
        <w:autoSpaceDN w:val="0"/>
        <w:adjustRightInd w:val="0"/>
        <w:spacing w:line="360" w:lineRule="auto"/>
        <w:ind w:firstLine="709"/>
        <w:jc w:val="both"/>
        <w:rPr>
          <w:rFonts w:ascii="Times New Roman" w:hAnsi="Times New Roman"/>
          <w:sz w:val="28"/>
          <w:szCs w:val="28"/>
        </w:rPr>
      </w:pPr>
      <w:r w:rsidRPr="004212FA">
        <w:rPr>
          <w:rFonts w:ascii="Times New Roman" w:hAnsi="Times New Roman"/>
          <w:sz w:val="28"/>
          <w:szCs w:val="28"/>
        </w:rPr>
        <w:t>- на Площадке № 5 протяженностью – 0,7 км;</w:t>
      </w:r>
    </w:p>
    <w:p w14:paraId="1A51174F" w14:textId="77777777" w:rsidR="006C38A5" w:rsidRPr="004212FA" w:rsidRDefault="006C38A5" w:rsidP="006C38A5">
      <w:pPr>
        <w:autoSpaceDE w:val="0"/>
        <w:autoSpaceDN w:val="0"/>
        <w:adjustRightInd w:val="0"/>
        <w:spacing w:line="360" w:lineRule="auto"/>
        <w:ind w:firstLine="709"/>
        <w:jc w:val="both"/>
        <w:rPr>
          <w:rFonts w:ascii="Times New Roman" w:hAnsi="Times New Roman"/>
          <w:sz w:val="28"/>
          <w:szCs w:val="28"/>
        </w:rPr>
      </w:pPr>
      <w:r w:rsidRPr="004212FA">
        <w:rPr>
          <w:rFonts w:ascii="Times New Roman" w:hAnsi="Times New Roman"/>
          <w:sz w:val="28"/>
          <w:szCs w:val="28"/>
        </w:rPr>
        <w:t>- на Площадке № 6 протяженностью – 1,9 км;</w:t>
      </w:r>
    </w:p>
    <w:p w14:paraId="33F80386" w14:textId="77777777" w:rsidR="006C38A5" w:rsidRPr="004212FA" w:rsidRDefault="006C38A5" w:rsidP="006C38A5">
      <w:pPr>
        <w:autoSpaceDE w:val="0"/>
        <w:autoSpaceDN w:val="0"/>
        <w:adjustRightInd w:val="0"/>
        <w:spacing w:line="360" w:lineRule="auto"/>
        <w:ind w:firstLine="709"/>
        <w:jc w:val="both"/>
        <w:rPr>
          <w:rFonts w:ascii="Times New Roman" w:hAnsi="Times New Roman"/>
          <w:sz w:val="28"/>
          <w:szCs w:val="28"/>
        </w:rPr>
      </w:pPr>
      <w:r w:rsidRPr="004212FA">
        <w:rPr>
          <w:rFonts w:ascii="Times New Roman" w:hAnsi="Times New Roman"/>
          <w:sz w:val="28"/>
          <w:szCs w:val="28"/>
        </w:rPr>
        <w:t>- на Площадке № 7 протяженностью – 3,4 км;</w:t>
      </w:r>
    </w:p>
    <w:p w14:paraId="4CABECA4" w14:textId="77777777" w:rsidR="006C38A5" w:rsidRPr="004212FA" w:rsidRDefault="006C38A5" w:rsidP="006C38A5">
      <w:pPr>
        <w:autoSpaceDE w:val="0"/>
        <w:autoSpaceDN w:val="0"/>
        <w:adjustRightInd w:val="0"/>
        <w:spacing w:line="360" w:lineRule="auto"/>
        <w:ind w:firstLine="709"/>
        <w:jc w:val="both"/>
        <w:rPr>
          <w:rFonts w:ascii="Times New Roman" w:hAnsi="Times New Roman"/>
          <w:sz w:val="28"/>
          <w:szCs w:val="28"/>
        </w:rPr>
      </w:pPr>
      <w:r w:rsidRPr="004212FA">
        <w:rPr>
          <w:rFonts w:ascii="Times New Roman" w:hAnsi="Times New Roman"/>
          <w:sz w:val="28"/>
          <w:szCs w:val="28"/>
        </w:rPr>
        <w:t>- на Площадке № 8 протяженностью – 5,8 км;</w:t>
      </w:r>
    </w:p>
    <w:p w14:paraId="7AA23BEC" w14:textId="77777777" w:rsidR="006C38A5" w:rsidRPr="004212FA" w:rsidRDefault="006C38A5" w:rsidP="006C38A5">
      <w:pPr>
        <w:autoSpaceDE w:val="0"/>
        <w:autoSpaceDN w:val="0"/>
        <w:adjustRightInd w:val="0"/>
        <w:spacing w:line="360" w:lineRule="auto"/>
        <w:ind w:firstLine="709"/>
        <w:jc w:val="both"/>
        <w:rPr>
          <w:rFonts w:ascii="Times New Roman" w:hAnsi="Times New Roman"/>
          <w:sz w:val="28"/>
          <w:szCs w:val="28"/>
        </w:rPr>
      </w:pPr>
      <w:r w:rsidRPr="004212FA">
        <w:rPr>
          <w:rFonts w:ascii="Times New Roman" w:hAnsi="Times New Roman"/>
          <w:sz w:val="28"/>
          <w:szCs w:val="28"/>
        </w:rPr>
        <w:t>- на Площадке № 9 протяженностью – 2,6 км;</w:t>
      </w:r>
    </w:p>
    <w:p w14:paraId="3CE1BF9A" w14:textId="77777777" w:rsidR="006C38A5" w:rsidRPr="004212FA" w:rsidRDefault="006C38A5" w:rsidP="006C38A5">
      <w:pPr>
        <w:autoSpaceDE w:val="0"/>
        <w:autoSpaceDN w:val="0"/>
        <w:adjustRightInd w:val="0"/>
        <w:spacing w:line="360" w:lineRule="auto"/>
        <w:ind w:firstLine="709"/>
        <w:jc w:val="both"/>
        <w:rPr>
          <w:rFonts w:ascii="Times New Roman" w:hAnsi="Times New Roman"/>
          <w:sz w:val="28"/>
          <w:szCs w:val="28"/>
        </w:rPr>
      </w:pPr>
      <w:r w:rsidRPr="004212FA">
        <w:rPr>
          <w:rFonts w:ascii="Times New Roman" w:hAnsi="Times New Roman"/>
          <w:sz w:val="28"/>
          <w:szCs w:val="28"/>
        </w:rPr>
        <w:t>- на Площадке № 10 протяженностью – 11 км;</w:t>
      </w:r>
    </w:p>
    <w:p w14:paraId="3B803BF4" w14:textId="77777777" w:rsidR="006C38A5" w:rsidRPr="004212FA" w:rsidRDefault="006C38A5" w:rsidP="006C38A5">
      <w:pPr>
        <w:autoSpaceDE w:val="0"/>
        <w:autoSpaceDN w:val="0"/>
        <w:adjustRightInd w:val="0"/>
        <w:spacing w:line="360" w:lineRule="auto"/>
        <w:ind w:firstLine="709"/>
        <w:jc w:val="both"/>
        <w:rPr>
          <w:rFonts w:ascii="Times New Roman" w:hAnsi="Times New Roman"/>
          <w:sz w:val="28"/>
          <w:szCs w:val="28"/>
        </w:rPr>
      </w:pPr>
      <w:r w:rsidRPr="004212FA">
        <w:rPr>
          <w:rFonts w:ascii="Times New Roman" w:hAnsi="Times New Roman"/>
          <w:sz w:val="28"/>
          <w:szCs w:val="28"/>
        </w:rPr>
        <w:t>Всего строительству к 2033 г. подлежит 38,2 км улиц и дорог в границах городского поселения Безенчук.</w:t>
      </w:r>
    </w:p>
    <w:p w14:paraId="525B8480" w14:textId="77777777" w:rsidR="006C38A5" w:rsidRPr="006C38A5" w:rsidRDefault="006C38A5" w:rsidP="00467A4E">
      <w:pPr>
        <w:pStyle w:val="a"/>
        <w:numPr>
          <w:ilvl w:val="0"/>
          <w:numId w:val="0"/>
        </w:numPr>
        <w:spacing w:line="360" w:lineRule="auto"/>
        <w:ind w:firstLine="540"/>
        <w:rPr>
          <w:color w:val="000000"/>
          <w:sz w:val="28"/>
          <w:szCs w:val="28"/>
        </w:rPr>
      </w:pPr>
    </w:p>
    <w:p w14:paraId="569EF425" w14:textId="77777777" w:rsidR="00D16CAB" w:rsidRPr="006C38A5" w:rsidRDefault="00D16CAB" w:rsidP="002E7FE7">
      <w:pPr>
        <w:spacing w:after="0" w:line="360" w:lineRule="auto"/>
        <w:ind w:firstLine="709"/>
        <w:jc w:val="both"/>
        <w:rPr>
          <w:rFonts w:ascii="Times New Roman" w:hAnsi="Times New Roman" w:cs="Times New Roman"/>
          <w:color w:val="000000"/>
          <w:sz w:val="28"/>
          <w:szCs w:val="28"/>
        </w:rPr>
      </w:pPr>
      <w:r w:rsidRPr="006C38A5">
        <w:rPr>
          <w:rFonts w:ascii="Times New Roman" w:hAnsi="Times New Roman" w:cs="Times New Roman"/>
          <w:color w:val="000000"/>
          <w:sz w:val="28"/>
          <w:szCs w:val="28"/>
        </w:rPr>
        <w:t>Основные расчетные параметры уличной сети принять в соответствии с пунктом 11.3.3 «Региональных нормативов градостроительного проектирования Самарской области», для проектирования поперечных профилей улиц на стадии проекта планировки.</w:t>
      </w:r>
    </w:p>
    <w:p w14:paraId="2B092528" w14:textId="77777777" w:rsidR="00D16CAB" w:rsidRPr="006C38A5" w:rsidRDefault="00D16CAB" w:rsidP="002E7FE7">
      <w:pPr>
        <w:spacing w:after="0" w:line="360" w:lineRule="auto"/>
        <w:ind w:firstLine="709"/>
        <w:jc w:val="both"/>
        <w:rPr>
          <w:rFonts w:ascii="Times New Roman" w:hAnsi="Times New Roman" w:cs="Times New Roman"/>
          <w:color w:val="000000"/>
          <w:sz w:val="28"/>
          <w:szCs w:val="28"/>
        </w:rPr>
      </w:pPr>
      <w:r w:rsidRPr="006C38A5">
        <w:rPr>
          <w:rFonts w:ascii="Times New Roman" w:hAnsi="Times New Roman" w:cs="Times New Roman"/>
          <w:color w:val="000000"/>
          <w:sz w:val="28"/>
          <w:szCs w:val="28"/>
        </w:rPr>
        <w:t>В местах примыкания улиц к автодорогам регионального или межмуниципального значения рекомендуется выполнить уширение дорожного полотна региональной автодороги с организацией мероприятий по безопасности дорожного движения.</w:t>
      </w:r>
    </w:p>
    <w:p w14:paraId="729AFD60" w14:textId="77777777" w:rsidR="00D16CAB" w:rsidRPr="006C38A5" w:rsidRDefault="00D16CAB" w:rsidP="00DC538E">
      <w:pPr>
        <w:pStyle w:val="11111"/>
        <w:ind w:firstLine="0"/>
        <w:jc w:val="left"/>
        <w:rPr>
          <w:rFonts w:ascii="Times New Roman" w:hAnsi="Times New Roman"/>
          <w:sz w:val="28"/>
          <w:szCs w:val="28"/>
        </w:rPr>
      </w:pPr>
    </w:p>
    <w:p w14:paraId="3EDF32E1" w14:textId="77777777" w:rsidR="0031445B" w:rsidRPr="006C38A5" w:rsidRDefault="00A8074B" w:rsidP="00CF2A8B">
      <w:pPr>
        <w:pStyle w:val="11111"/>
        <w:spacing w:after="120"/>
        <w:ind w:firstLine="0"/>
        <w:rPr>
          <w:rFonts w:ascii="Times New Roman" w:hAnsi="Times New Roman"/>
          <w:sz w:val="28"/>
          <w:szCs w:val="28"/>
        </w:rPr>
      </w:pPr>
      <w:bookmarkStart w:id="38" w:name="_Toc209219944"/>
      <w:r w:rsidRPr="006C38A5">
        <w:rPr>
          <w:rFonts w:ascii="Times New Roman" w:hAnsi="Times New Roman"/>
          <w:sz w:val="28"/>
          <w:szCs w:val="28"/>
        </w:rPr>
        <w:t>3.5 Прогноз уровня автомобилизации, параметров дорожного движения</w:t>
      </w:r>
      <w:bookmarkEnd w:id="38"/>
    </w:p>
    <w:p w14:paraId="587D544C" w14:textId="1CE18C38" w:rsidR="003E4F83" w:rsidRPr="006C38A5" w:rsidRDefault="00A8074B" w:rsidP="004B5BB4">
      <w:pPr>
        <w:widowControl w:val="0"/>
        <w:tabs>
          <w:tab w:val="left" w:pos="709"/>
        </w:tabs>
        <w:autoSpaceDE w:val="0"/>
        <w:autoSpaceDN w:val="0"/>
        <w:spacing w:after="0" w:line="360" w:lineRule="auto"/>
        <w:ind w:right="-2"/>
        <w:jc w:val="both"/>
        <w:rPr>
          <w:rFonts w:ascii="Times New Roman" w:eastAsia="Times New Roman" w:hAnsi="Times New Roman" w:cs="Times New Roman"/>
          <w:spacing w:val="-2"/>
          <w:sz w:val="28"/>
          <w:szCs w:val="28"/>
        </w:rPr>
      </w:pPr>
      <w:r w:rsidRPr="006C38A5">
        <w:rPr>
          <w:rFonts w:ascii="Times New Roman" w:eastAsia="Times New Roman" w:hAnsi="Times New Roman" w:cs="Times New Roman"/>
          <w:spacing w:val="-6"/>
          <w:sz w:val="28"/>
          <w:szCs w:val="28"/>
        </w:rPr>
        <w:t xml:space="preserve">           Прогноз</w:t>
      </w:r>
      <w:r w:rsidRPr="006C38A5">
        <w:rPr>
          <w:rFonts w:ascii="Times New Roman" w:eastAsia="Times New Roman" w:hAnsi="Times New Roman" w:cs="Times New Roman"/>
          <w:sz w:val="28"/>
          <w:szCs w:val="28"/>
        </w:rPr>
        <w:t xml:space="preserve"> </w:t>
      </w:r>
      <w:r w:rsidRPr="006C38A5">
        <w:rPr>
          <w:rFonts w:ascii="Times New Roman" w:eastAsia="Times New Roman" w:hAnsi="Times New Roman" w:cs="Times New Roman"/>
          <w:spacing w:val="-6"/>
          <w:sz w:val="28"/>
          <w:szCs w:val="28"/>
        </w:rPr>
        <w:t>изменения уровня автомобилизации</w:t>
      </w:r>
      <w:r w:rsidRPr="006C38A5">
        <w:rPr>
          <w:rFonts w:ascii="Times New Roman" w:eastAsia="Times New Roman" w:hAnsi="Times New Roman" w:cs="Times New Roman"/>
          <w:spacing w:val="-13"/>
          <w:sz w:val="28"/>
          <w:szCs w:val="28"/>
        </w:rPr>
        <w:t xml:space="preserve"> </w:t>
      </w:r>
      <w:r w:rsidRPr="006C38A5">
        <w:rPr>
          <w:rFonts w:ascii="Times New Roman" w:eastAsia="Times New Roman" w:hAnsi="Times New Roman" w:cs="Times New Roman"/>
          <w:spacing w:val="-6"/>
          <w:sz w:val="28"/>
          <w:szCs w:val="28"/>
        </w:rPr>
        <w:t>и</w:t>
      </w:r>
      <w:r w:rsidRPr="006C38A5">
        <w:rPr>
          <w:rFonts w:ascii="Times New Roman" w:eastAsia="Times New Roman" w:hAnsi="Times New Roman" w:cs="Times New Roman"/>
          <w:spacing w:val="-10"/>
          <w:sz w:val="28"/>
          <w:szCs w:val="28"/>
        </w:rPr>
        <w:t xml:space="preserve"> </w:t>
      </w:r>
      <w:r w:rsidRPr="006C38A5">
        <w:rPr>
          <w:rFonts w:ascii="Times New Roman" w:eastAsia="Times New Roman" w:hAnsi="Times New Roman" w:cs="Times New Roman"/>
          <w:spacing w:val="-6"/>
          <w:sz w:val="28"/>
          <w:szCs w:val="28"/>
        </w:rPr>
        <w:t>количества</w:t>
      </w:r>
      <w:r w:rsidRPr="006C38A5">
        <w:rPr>
          <w:rFonts w:ascii="Times New Roman" w:eastAsia="Times New Roman" w:hAnsi="Times New Roman" w:cs="Times New Roman"/>
          <w:sz w:val="28"/>
          <w:szCs w:val="28"/>
        </w:rPr>
        <w:t xml:space="preserve"> </w:t>
      </w:r>
      <w:r w:rsidRPr="006C38A5">
        <w:rPr>
          <w:rFonts w:ascii="Times New Roman" w:eastAsia="Times New Roman" w:hAnsi="Times New Roman" w:cs="Times New Roman"/>
          <w:spacing w:val="-6"/>
          <w:sz w:val="28"/>
          <w:szCs w:val="28"/>
        </w:rPr>
        <w:t xml:space="preserve">автомобилей </w:t>
      </w:r>
      <w:r w:rsidRPr="006C38A5">
        <w:rPr>
          <w:rFonts w:ascii="Times New Roman" w:eastAsia="Times New Roman" w:hAnsi="Times New Roman" w:cs="Times New Roman"/>
          <w:spacing w:val="-2"/>
          <w:sz w:val="28"/>
          <w:szCs w:val="28"/>
        </w:rPr>
        <w:t>у</w:t>
      </w:r>
      <w:r w:rsidRPr="006C38A5">
        <w:rPr>
          <w:rFonts w:ascii="Times New Roman" w:eastAsia="Times New Roman" w:hAnsi="Times New Roman" w:cs="Times New Roman"/>
          <w:spacing w:val="-17"/>
          <w:sz w:val="28"/>
          <w:szCs w:val="28"/>
        </w:rPr>
        <w:t xml:space="preserve"> </w:t>
      </w:r>
      <w:r w:rsidRPr="006C38A5">
        <w:rPr>
          <w:rFonts w:ascii="Times New Roman" w:eastAsia="Times New Roman" w:hAnsi="Times New Roman" w:cs="Times New Roman"/>
          <w:spacing w:val="-2"/>
          <w:sz w:val="28"/>
          <w:szCs w:val="28"/>
        </w:rPr>
        <w:lastRenderedPageBreak/>
        <w:t>населения</w:t>
      </w:r>
      <w:r w:rsidRPr="006C38A5">
        <w:rPr>
          <w:rFonts w:ascii="Times New Roman" w:eastAsia="Times New Roman" w:hAnsi="Times New Roman" w:cs="Times New Roman"/>
          <w:spacing w:val="-7"/>
          <w:sz w:val="28"/>
          <w:szCs w:val="28"/>
        </w:rPr>
        <w:t xml:space="preserve"> </w:t>
      </w:r>
      <w:r w:rsidRPr="006C38A5">
        <w:rPr>
          <w:rFonts w:ascii="Times New Roman" w:eastAsia="Times New Roman" w:hAnsi="Times New Roman" w:cs="Times New Roman"/>
          <w:spacing w:val="-2"/>
          <w:sz w:val="28"/>
          <w:szCs w:val="28"/>
        </w:rPr>
        <w:t>на</w:t>
      </w:r>
      <w:r w:rsidRPr="006C38A5">
        <w:rPr>
          <w:rFonts w:ascii="Times New Roman" w:eastAsia="Times New Roman" w:hAnsi="Times New Roman" w:cs="Times New Roman"/>
          <w:spacing w:val="-16"/>
          <w:sz w:val="28"/>
          <w:szCs w:val="28"/>
        </w:rPr>
        <w:t xml:space="preserve"> </w:t>
      </w:r>
      <w:r w:rsidRPr="006C38A5">
        <w:rPr>
          <w:rFonts w:ascii="Times New Roman" w:eastAsia="Times New Roman" w:hAnsi="Times New Roman" w:cs="Times New Roman"/>
          <w:spacing w:val="-2"/>
          <w:sz w:val="28"/>
          <w:szCs w:val="28"/>
        </w:rPr>
        <w:t xml:space="preserve">территории </w:t>
      </w:r>
      <w:r w:rsidR="005A5EA9" w:rsidRPr="006C38A5">
        <w:rPr>
          <w:rFonts w:ascii="Times New Roman" w:eastAsia="Times New Roman" w:hAnsi="Times New Roman" w:cs="Times New Roman"/>
          <w:spacing w:val="-2"/>
          <w:sz w:val="28"/>
          <w:szCs w:val="28"/>
        </w:rPr>
        <w:t>г. п.</w:t>
      </w:r>
      <w:r w:rsidRPr="006C38A5">
        <w:rPr>
          <w:rFonts w:ascii="Times New Roman" w:eastAsia="Times New Roman" w:hAnsi="Times New Roman" w:cs="Times New Roman"/>
          <w:spacing w:val="-17"/>
          <w:sz w:val="28"/>
          <w:szCs w:val="28"/>
        </w:rPr>
        <w:t xml:space="preserve"> </w:t>
      </w:r>
      <w:r w:rsidR="00E71B35" w:rsidRPr="006C38A5">
        <w:rPr>
          <w:rFonts w:ascii="Times New Roman" w:eastAsia="Times New Roman" w:hAnsi="Times New Roman" w:cs="Times New Roman"/>
          <w:spacing w:val="-17"/>
          <w:sz w:val="28"/>
          <w:szCs w:val="28"/>
        </w:rPr>
        <w:t>Безенчук</w:t>
      </w:r>
      <w:r w:rsidRPr="006C38A5">
        <w:rPr>
          <w:rFonts w:ascii="Times New Roman" w:eastAsia="Times New Roman" w:hAnsi="Times New Roman" w:cs="Times New Roman"/>
          <w:spacing w:val="-2"/>
          <w:sz w:val="28"/>
          <w:szCs w:val="28"/>
        </w:rPr>
        <w:t xml:space="preserve"> представлен в</w:t>
      </w:r>
      <w:r w:rsidRPr="006C38A5">
        <w:rPr>
          <w:rFonts w:ascii="Times New Roman" w:eastAsia="Times New Roman" w:hAnsi="Times New Roman" w:cs="Times New Roman"/>
          <w:spacing w:val="-17"/>
          <w:sz w:val="28"/>
          <w:szCs w:val="28"/>
        </w:rPr>
        <w:t xml:space="preserve"> </w:t>
      </w:r>
      <w:r w:rsidRPr="006C38A5">
        <w:rPr>
          <w:rFonts w:ascii="Times New Roman" w:eastAsia="Times New Roman" w:hAnsi="Times New Roman" w:cs="Times New Roman"/>
          <w:spacing w:val="-2"/>
          <w:sz w:val="28"/>
          <w:szCs w:val="28"/>
        </w:rPr>
        <w:t>таблице 3.5.1</w:t>
      </w:r>
    </w:p>
    <w:p w14:paraId="772A0630" w14:textId="3BA97A52" w:rsidR="00A8074B" w:rsidRPr="006C38A5" w:rsidRDefault="00602B5C" w:rsidP="003E4F83">
      <w:pPr>
        <w:widowControl w:val="0"/>
        <w:tabs>
          <w:tab w:val="left" w:pos="709"/>
        </w:tabs>
        <w:autoSpaceDE w:val="0"/>
        <w:autoSpaceDN w:val="0"/>
        <w:spacing w:after="0" w:line="360" w:lineRule="auto"/>
        <w:ind w:right="-2"/>
        <w:jc w:val="both"/>
        <w:rPr>
          <w:rFonts w:ascii="Times New Roman" w:eastAsia="Times New Roman" w:hAnsi="Times New Roman" w:cs="Times New Roman"/>
          <w:sz w:val="28"/>
          <w:szCs w:val="28"/>
        </w:rPr>
      </w:pPr>
      <w:r w:rsidRPr="006C38A5">
        <w:rPr>
          <w:rFonts w:ascii="Times New Roman" w:eastAsia="Times New Roman" w:hAnsi="Times New Roman" w:cs="Times New Roman"/>
          <w:sz w:val="28"/>
          <w:szCs w:val="28"/>
        </w:rPr>
        <w:tab/>
      </w:r>
      <w:r w:rsidR="00A8074B" w:rsidRPr="006C38A5">
        <w:rPr>
          <w:rFonts w:ascii="Times New Roman" w:eastAsia="Times New Roman" w:hAnsi="Times New Roman" w:cs="Times New Roman"/>
          <w:sz w:val="28"/>
          <w:szCs w:val="28"/>
        </w:rPr>
        <w:t>Таблица</w:t>
      </w:r>
      <w:r w:rsidR="00A8074B" w:rsidRPr="006C38A5">
        <w:rPr>
          <w:rFonts w:ascii="Times New Roman" w:eastAsia="Times New Roman" w:hAnsi="Times New Roman" w:cs="Times New Roman"/>
          <w:spacing w:val="-19"/>
          <w:sz w:val="28"/>
          <w:szCs w:val="28"/>
        </w:rPr>
        <w:t xml:space="preserve"> </w:t>
      </w:r>
      <w:r w:rsidR="00A8074B" w:rsidRPr="006C38A5">
        <w:rPr>
          <w:rFonts w:ascii="Times New Roman" w:eastAsia="Times New Roman" w:hAnsi="Times New Roman" w:cs="Times New Roman"/>
          <w:sz w:val="28"/>
          <w:szCs w:val="28"/>
        </w:rPr>
        <w:t>3.5.1</w:t>
      </w:r>
      <w:r w:rsidR="00A8074B" w:rsidRPr="006C38A5">
        <w:rPr>
          <w:rFonts w:ascii="Times New Roman" w:eastAsia="Times New Roman" w:hAnsi="Times New Roman" w:cs="Times New Roman"/>
          <w:spacing w:val="80"/>
          <w:sz w:val="28"/>
          <w:szCs w:val="28"/>
        </w:rPr>
        <w:t xml:space="preserve"> </w:t>
      </w:r>
      <w:r w:rsidR="00A8074B" w:rsidRPr="006C38A5">
        <w:rPr>
          <w:rFonts w:ascii="Times New Roman" w:eastAsia="Times New Roman" w:hAnsi="Times New Roman" w:cs="Times New Roman"/>
          <w:sz w:val="28"/>
          <w:szCs w:val="28"/>
        </w:rPr>
        <w:t>Прогноз</w:t>
      </w:r>
      <w:r w:rsidR="00A8074B" w:rsidRPr="006C38A5">
        <w:rPr>
          <w:rFonts w:ascii="Times New Roman" w:eastAsia="Times New Roman" w:hAnsi="Times New Roman" w:cs="Times New Roman"/>
          <w:spacing w:val="-15"/>
          <w:sz w:val="28"/>
          <w:szCs w:val="28"/>
        </w:rPr>
        <w:t xml:space="preserve"> </w:t>
      </w:r>
      <w:r w:rsidR="00A8074B" w:rsidRPr="006C38A5">
        <w:rPr>
          <w:rFonts w:ascii="Times New Roman" w:eastAsia="Times New Roman" w:hAnsi="Times New Roman" w:cs="Times New Roman"/>
          <w:sz w:val="28"/>
          <w:szCs w:val="28"/>
        </w:rPr>
        <w:t>изменения</w:t>
      </w:r>
      <w:r w:rsidR="00A8074B" w:rsidRPr="006C38A5">
        <w:rPr>
          <w:rFonts w:ascii="Times New Roman" w:eastAsia="Times New Roman" w:hAnsi="Times New Roman" w:cs="Times New Roman"/>
          <w:spacing w:val="-13"/>
          <w:sz w:val="28"/>
          <w:szCs w:val="28"/>
        </w:rPr>
        <w:t xml:space="preserve"> </w:t>
      </w:r>
      <w:r w:rsidR="00A8074B" w:rsidRPr="006C38A5">
        <w:rPr>
          <w:rFonts w:ascii="Times New Roman" w:eastAsia="Times New Roman" w:hAnsi="Times New Roman" w:cs="Times New Roman"/>
          <w:sz w:val="28"/>
          <w:szCs w:val="28"/>
        </w:rPr>
        <w:t>уровня</w:t>
      </w:r>
      <w:r w:rsidR="00A8074B" w:rsidRPr="006C38A5">
        <w:rPr>
          <w:rFonts w:ascii="Times New Roman" w:eastAsia="Times New Roman" w:hAnsi="Times New Roman" w:cs="Times New Roman"/>
          <w:spacing w:val="-16"/>
          <w:sz w:val="28"/>
          <w:szCs w:val="28"/>
        </w:rPr>
        <w:t xml:space="preserve"> </w:t>
      </w:r>
      <w:r w:rsidR="00A8074B" w:rsidRPr="006C38A5">
        <w:rPr>
          <w:rFonts w:ascii="Times New Roman" w:eastAsia="Times New Roman" w:hAnsi="Times New Roman" w:cs="Times New Roman"/>
          <w:sz w:val="28"/>
          <w:szCs w:val="28"/>
        </w:rPr>
        <w:t>автомобилизации</w:t>
      </w:r>
      <w:r w:rsidR="00A8074B" w:rsidRPr="006C38A5">
        <w:rPr>
          <w:rFonts w:ascii="Times New Roman" w:eastAsia="Times New Roman" w:hAnsi="Times New Roman" w:cs="Times New Roman"/>
          <w:spacing w:val="-16"/>
          <w:sz w:val="28"/>
          <w:szCs w:val="28"/>
        </w:rPr>
        <w:t xml:space="preserve"> </w:t>
      </w:r>
      <w:r w:rsidR="00A8074B" w:rsidRPr="006C38A5">
        <w:rPr>
          <w:rFonts w:ascii="Times New Roman" w:eastAsia="Times New Roman" w:hAnsi="Times New Roman" w:cs="Times New Roman"/>
          <w:sz w:val="28"/>
          <w:szCs w:val="28"/>
        </w:rPr>
        <w:t>и количества автомобилей у населения</w:t>
      </w:r>
      <w:r w:rsidR="00A8074B" w:rsidRPr="006C38A5">
        <w:rPr>
          <w:rFonts w:ascii="Times New Roman" w:eastAsia="Times New Roman" w:hAnsi="Times New Roman" w:cs="Times New Roman"/>
          <w:spacing w:val="-8"/>
          <w:sz w:val="28"/>
          <w:szCs w:val="28"/>
        </w:rPr>
        <w:t xml:space="preserve"> </w:t>
      </w:r>
      <w:r w:rsidR="00A8074B" w:rsidRPr="006C38A5">
        <w:rPr>
          <w:rFonts w:ascii="Times New Roman" w:eastAsia="Times New Roman" w:hAnsi="Times New Roman" w:cs="Times New Roman"/>
          <w:sz w:val="28"/>
          <w:szCs w:val="28"/>
        </w:rPr>
        <w:t>на</w:t>
      </w:r>
      <w:r w:rsidR="00A8074B" w:rsidRPr="006C38A5">
        <w:rPr>
          <w:rFonts w:ascii="Times New Roman" w:eastAsia="Times New Roman" w:hAnsi="Times New Roman" w:cs="Times New Roman"/>
          <w:spacing w:val="-19"/>
          <w:sz w:val="28"/>
          <w:szCs w:val="28"/>
        </w:rPr>
        <w:t xml:space="preserve"> </w:t>
      </w:r>
      <w:r w:rsidR="00A8074B" w:rsidRPr="006C38A5">
        <w:rPr>
          <w:rFonts w:ascii="Times New Roman" w:eastAsia="Times New Roman" w:hAnsi="Times New Roman" w:cs="Times New Roman"/>
          <w:sz w:val="28"/>
          <w:szCs w:val="28"/>
        </w:rPr>
        <w:t xml:space="preserve">территории </w:t>
      </w:r>
      <w:r w:rsidR="005A5EA9" w:rsidRPr="006C38A5">
        <w:rPr>
          <w:rFonts w:ascii="Times New Roman" w:eastAsia="Times New Roman" w:hAnsi="Times New Roman" w:cs="Times New Roman"/>
          <w:sz w:val="28"/>
          <w:szCs w:val="28"/>
        </w:rPr>
        <w:t>г. п.</w:t>
      </w:r>
      <w:r w:rsidR="00CF2A8B" w:rsidRPr="006C38A5">
        <w:rPr>
          <w:rFonts w:ascii="Times New Roman" w:eastAsia="Times New Roman" w:hAnsi="Times New Roman" w:cs="Times New Roman"/>
          <w:sz w:val="28"/>
          <w:szCs w:val="28"/>
        </w:rPr>
        <w:t xml:space="preserve"> </w:t>
      </w:r>
      <w:r w:rsidR="00E71B35" w:rsidRPr="006C38A5">
        <w:rPr>
          <w:rFonts w:ascii="Times New Roman" w:eastAsia="Times New Roman" w:hAnsi="Times New Roman" w:cs="Times New Roman"/>
          <w:sz w:val="28"/>
          <w:szCs w:val="28"/>
        </w:rPr>
        <w:t>Безенчук</w:t>
      </w:r>
    </w:p>
    <w:tbl>
      <w:tblPr>
        <w:tblW w:w="934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05"/>
        <w:gridCol w:w="3832"/>
        <w:gridCol w:w="1890"/>
        <w:gridCol w:w="3213"/>
      </w:tblGrid>
      <w:tr w:rsidR="00A8074B" w:rsidRPr="006C38A5" w14:paraId="1561D17C" w14:textId="77777777" w:rsidTr="00581409">
        <w:trPr>
          <w:trHeight w:val="570"/>
        </w:trPr>
        <w:tc>
          <w:tcPr>
            <w:tcW w:w="405" w:type="dxa"/>
            <w:vAlign w:val="center"/>
          </w:tcPr>
          <w:p w14:paraId="223C59F3" w14:textId="77777777" w:rsidR="00A8074B" w:rsidRPr="006C38A5" w:rsidRDefault="00A8074B" w:rsidP="00A8074B">
            <w:pPr>
              <w:spacing w:after="0" w:line="240" w:lineRule="auto"/>
              <w:ind w:left="52" w:right="61"/>
              <w:jc w:val="center"/>
              <w:rPr>
                <w:rFonts w:ascii="Times New Roman" w:eastAsia="Times New Roman" w:hAnsi="Times New Roman" w:cs="Times New Roman"/>
                <w:sz w:val="24"/>
                <w:szCs w:val="24"/>
              </w:rPr>
            </w:pPr>
            <w:r w:rsidRPr="006C38A5">
              <w:rPr>
                <w:rFonts w:ascii="Times New Roman" w:eastAsia="Times New Roman" w:hAnsi="Times New Roman" w:cs="Times New Roman"/>
                <w:spacing w:val="-10"/>
                <w:sz w:val="24"/>
                <w:szCs w:val="24"/>
              </w:rPr>
              <w:t>№</w:t>
            </w:r>
          </w:p>
        </w:tc>
        <w:tc>
          <w:tcPr>
            <w:tcW w:w="3832" w:type="dxa"/>
            <w:vAlign w:val="center"/>
          </w:tcPr>
          <w:p w14:paraId="00537228" w14:textId="3A8DD555" w:rsidR="00A8074B" w:rsidRPr="006C38A5" w:rsidRDefault="00CF2A8B" w:rsidP="00A8074B">
            <w:pPr>
              <w:spacing w:after="0" w:line="240" w:lineRule="auto"/>
              <w:ind w:left="17"/>
              <w:jc w:val="center"/>
              <w:rPr>
                <w:rFonts w:ascii="Times New Roman" w:eastAsia="Times New Roman" w:hAnsi="Times New Roman" w:cs="Times New Roman"/>
                <w:sz w:val="24"/>
                <w:szCs w:val="24"/>
              </w:rPr>
            </w:pPr>
            <w:r w:rsidRPr="006C38A5">
              <w:rPr>
                <w:rFonts w:ascii="Times New Roman" w:eastAsia="Times New Roman" w:hAnsi="Times New Roman" w:cs="Times New Roman"/>
                <w:spacing w:val="-2"/>
                <w:sz w:val="24"/>
                <w:szCs w:val="24"/>
              </w:rPr>
              <w:t>Показатели</w:t>
            </w:r>
          </w:p>
        </w:tc>
        <w:tc>
          <w:tcPr>
            <w:tcW w:w="1890" w:type="dxa"/>
            <w:vAlign w:val="center"/>
          </w:tcPr>
          <w:p w14:paraId="23DDD44A" w14:textId="082A4DC4" w:rsidR="00A8074B" w:rsidRPr="006C38A5" w:rsidRDefault="00CF2A8B" w:rsidP="00CF2A8B">
            <w:pPr>
              <w:spacing w:after="0" w:line="240" w:lineRule="auto"/>
              <w:ind w:left="73" w:right="38"/>
              <w:jc w:val="center"/>
              <w:rPr>
                <w:rFonts w:ascii="Times New Roman" w:eastAsia="Times New Roman" w:hAnsi="Times New Roman" w:cs="Times New Roman"/>
                <w:sz w:val="24"/>
                <w:szCs w:val="24"/>
              </w:rPr>
            </w:pPr>
            <w:r w:rsidRPr="006C38A5">
              <w:rPr>
                <w:rFonts w:ascii="Times New Roman" w:eastAsia="Times New Roman" w:hAnsi="Times New Roman" w:cs="Times New Roman"/>
                <w:spacing w:val="-2"/>
                <w:sz w:val="24"/>
                <w:szCs w:val="24"/>
              </w:rPr>
              <w:t xml:space="preserve">на </w:t>
            </w:r>
            <w:r w:rsidR="00A8074B" w:rsidRPr="006C38A5">
              <w:rPr>
                <w:rFonts w:ascii="Times New Roman" w:eastAsia="Times New Roman" w:hAnsi="Times New Roman" w:cs="Times New Roman"/>
                <w:spacing w:val="-2"/>
                <w:sz w:val="24"/>
                <w:szCs w:val="24"/>
              </w:rPr>
              <w:t>01.01</w:t>
            </w:r>
            <w:r w:rsidRPr="006C38A5">
              <w:rPr>
                <w:rFonts w:ascii="Times New Roman" w:eastAsia="Times New Roman" w:hAnsi="Times New Roman" w:cs="Times New Roman"/>
                <w:spacing w:val="-2"/>
                <w:sz w:val="24"/>
                <w:szCs w:val="24"/>
              </w:rPr>
              <w:t xml:space="preserve">. </w:t>
            </w:r>
            <w:r w:rsidR="003E4F83" w:rsidRPr="006C38A5">
              <w:rPr>
                <w:rFonts w:ascii="Times New Roman" w:eastAsia="Times New Roman" w:hAnsi="Times New Roman" w:cs="Times New Roman"/>
                <w:sz w:val="24"/>
                <w:szCs w:val="24"/>
              </w:rPr>
              <w:t>2025</w:t>
            </w:r>
          </w:p>
        </w:tc>
        <w:tc>
          <w:tcPr>
            <w:tcW w:w="3213" w:type="dxa"/>
            <w:vAlign w:val="center"/>
          </w:tcPr>
          <w:p w14:paraId="1025CE23" w14:textId="4DD1F367" w:rsidR="00A8074B" w:rsidRPr="006C38A5" w:rsidRDefault="00A8074B" w:rsidP="00A8074B">
            <w:pPr>
              <w:spacing w:after="0" w:line="240" w:lineRule="auto"/>
              <w:ind w:left="266" w:right="260" w:firstLine="1"/>
              <w:jc w:val="center"/>
              <w:rPr>
                <w:rFonts w:ascii="Times New Roman" w:eastAsia="Times New Roman" w:hAnsi="Times New Roman" w:cs="Times New Roman"/>
                <w:sz w:val="24"/>
                <w:szCs w:val="24"/>
              </w:rPr>
            </w:pPr>
            <w:r w:rsidRPr="006C38A5">
              <w:rPr>
                <w:rFonts w:ascii="Times New Roman" w:eastAsia="Times New Roman" w:hAnsi="Times New Roman" w:cs="Times New Roman"/>
                <w:sz w:val="24"/>
                <w:szCs w:val="24"/>
              </w:rPr>
              <w:t xml:space="preserve">На расчетный </w:t>
            </w:r>
            <w:r w:rsidRPr="006C38A5">
              <w:rPr>
                <w:rFonts w:ascii="Times New Roman" w:eastAsia="Times New Roman" w:hAnsi="Times New Roman" w:cs="Times New Roman"/>
                <w:spacing w:val="-2"/>
                <w:sz w:val="24"/>
                <w:szCs w:val="24"/>
              </w:rPr>
              <w:t>срок</w:t>
            </w:r>
            <w:r w:rsidRPr="006C38A5">
              <w:rPr>
                <w:rFonts w:ascii="Times New Roman" w:eastAsia="Times New Roman" w:hAnsi="Times New Roman" w:cs="Times New Roman"/>
                <w:spacing w:val="-13"/>
                <w:sz w:val="24"/>
                <w:szCs w:val="24"/>
              </w:rPr>
              <w:t xml:space="preserve"> </w:t>
            </w:r>
            <w:r w:rsidRPr="006C38A5">
              <w:rPr>
                <w:rFonts w:ascii="Times New Roman" w:eastAsia="Times New Roman" w:hAnsi="Times New Roman" w:cs="Times New Roman"/>
                <w:spacing w:val="-2"/>
                <w:sz w:val="24"/>
                <w:szCs w:val="24"/>
              </w:rPr>
              <w:t>строитель</w:t>
            </w:r>
            <w:r w:rsidRPr="006C38A5">
              <w:rPr>
                <w:rFonts w:ascii="Times New Roman" w:eastAsia="Times New Roman" w:hAnsi="Times New Roman" w:cs="Times New Roman"/>
                <w:sz w:val="24"/>
                <w:szCs w:val="24"/>
              </w:rPr>
              <w:t>ства до 203</w:t>
            </w:r>
            <w:r w:rsidR="003E4F83" w:rsidRPr="006C38A5">
              <w:rPr>
                <w:rFonts w:ascii="Times New Roman" w:eastAsia="Times New Roman" w:hAnsi="Times New Roman" w:cs="Times New Roman"/>
                <w:sz w:val="24"/>
                <w:szCs w:val="24"/>
              </w:rPr>
              <w:t>3</w:t>
            </w:r>
            <w:r w:rsidRPr="006C38A5">
              <w:rPr>
                <w:rFonts w:ascii="Times New Roman" w:eastAsia="Times New Roman" w:hAnsi="Times New Roman" w:cs="Times New Roman"/>
                <w:sz w:val="24"/>
                <w:szCs w:val="24"/>
              </w:rPr>
              <w:t xml:space="preserve"> г.</w:t>
            </w:r>
          </w:p>
        </w:tc>
      </w:tr>
      <w:tr w:rsidR="00A8074B" w:rsidRPr="006C38A5" w14:paraId="0BBCAEC5" w14:textId="77777777" w:rsidTr="00CF2A8B">
        <w:trPr>
          <w:trHeight w:val="539"/>
        </w:trPr>
        <w:tc>
          <w:tcPr>
            <w:tcW w:w="405" w:type="dxa"/>
            <w:vAlign w:val="center"/>
          </w:tcPr>
          <w:p w14:paraId="64AE416F" w14:textId="77777777" w:rsidR="00A8074B" w:rsidRPr="006C38A5" w:rsidRDefault="00A8074B" w:rsidP="00A8074B">
            <w:pPr>
              <w:spacing w:after="0" w:line="240" w:lineRule="auto"/>
              <w:ind w:left="52" w:right="11"/>
              <w:jc w:val="center"/>
              <w:rPr>
                <w:rFonts w:ascii="Times New Roman" w:eastAsia="Times New Roman" w:hAnsi="Times New Roman" w:cs="Times New Roman"/>
                <w:sz w:val="24"/>
                <w:szCs w:val="24"/>
              </w:rPr>
            </w:pPr>
            <w:r w:rsidRPr="006C38A5">
              <w:rPr>
                <w:rFonts w:ascii="Times New Roman" w:eastAsia="Times New Roman" w:hAnsi="Times New Roman" w:cs="Times New Roman"/>
                <w:spacing w:val="-10"/>
                <w:sz w:val="24"/>
                <w:szCs w:val="24"/>
              </w:rPr>
              <w:t>1</w:t>
            </w:r>
          </w:p>
        </w:tc>
        <w:tc>
          <w:tcPr>
            <w:tcW w:w="3832" w:type="dxa"/>
            <w:vAlign w:val="center"/>
          </w:tcPr>
          <w:p w14:paraId="0C1132CB" w14:textId="3CE302B8" w:rsidR="00A8074B" w:rsidRPr="006C38A5" w:rsidRDefault="00CF2A8B" w:rsidP="00A8074B">
            <w:pPr>
              <w:spacing w:after="0" w:line="240" w:lineRule="auto"/>
              <w:ind w:left="118"/>
              <w:rPr>
                <w:rFonts w:ascii="Times New Roman" w:eastAsia="Times New Roman" w:hAnsi="Times New Roman" w:cs="Times New Roman"/>
                <w:sz w:val="24"/>
                <w:szCs w:val="24"/>
              </w:rPr>
            </w:pPr>
            <w:r w:rsidRPr="006C38A5">
              <w:rPr>
                <w:rFonts w:ascii="Times New Roman" w:eastAsia="Times New Roman" w:hAnsi="Times New Roman" w:cs="Times New Roman"/>
                <w:sz w:val="24"/>
                <w:szCs w:val="24"/>
              </w:rPr>
              <w:t>Численность населения, чел.</w:t>
            </w:r>
          </w:p>
        </w:tc>
        <w:tc>
          <w:tcPr>
            <w:tcW w:w="1890" w:type="dxa"/>
            <w:vAlign w:val="center"/>
          </w:tcPr>
          <w:p w14:paraId="0AD645B4" w14:textId="4BC03A3E" w:rsidR="00A8074B" w:rsidRPr="006C38A5" w:rsidRDefault="006C38A5" w:rsidP="003E4F83">
            <w:pPr>
              <w:spacing w:after="0" w:line="240" w:lineRule="auto"/>
              <w:ind w:left="73" w:right="3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20 064</w:t>
            </w:r>
          </w:p>
        </w:tc>
        <w:tc>
          <w:tcPr>
            <w:tcW w:w="3213" w:type="dxa"/>
            <w:vAlign w:val="center"/>
          </w:tcPr>
          <w:p w14:paraId="593CC775" w14:textId="673BAEF4" w:rsidR="00A8074B" w:rsidRPr="006C38A5" w:rsidRDefault="006C38A5" w:rsidP="00A8074B">
            <w:pPr>
              <w:spacing w:after="0" w:line="240" w:lineRule="auto"/>
              <w:ind w:left="23"/>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27 090</w:t>
            </w:r>
          </w:p>
        </w:tc>
      </w:tr>
      <w:tr w:rsidR="00A8074B" w:rsidRPr="006C38A5" w14:paraId="53BC06B2" w14:textId="77777777" w:rsidTr="00CF2A8B">
        <w:trPr>
          <w:trHeight w:val="558"/>
        </w:trPr>
        <w:tc>
          <w:tcPr>
            <w:tcW w:w="405" w:type="dxa"/>
            <w:vAlign w:val="center"/>
          </w:tcPr>
          <w:p w14:paraId="6089782F" w14:textId="77777777" w:rsidR="00A8074B" w:rsidRPr="006C38A5" w:rsidRDefault="00A8074B" w:rsidP="00A8074B">
            <w:pPr>
              <w:spacing w:after="0" w:line="240" w:lineRule="auto"/>
              <w:ind w:left="52" w:right="11"/>
              <w:jc w:val="center"/>
              <w:rPr>
                <w:rFonts w:ascii="Times New Roman" w:eastAsia="Times New Roman" w:hAnsi="Times New Roman" w:cs="Times New Roman"/>
                <w:sz w:val="24"/>
                <w:szCs w:val="24"/>
              </w:rPr>
            </w:pPr>
            <w:r w:rsidRPr="006C38A5">
              <w:rPr>
                <w:rFonts w:ascii="Times New Roman" w:eastAsia="Times New Roman" w:hAnsi="Times New Roman" w:cs="Times New Roman"/>
                <w:sz w:val="24"/>
                <w:szCs w:val="24"/>
              </w:rPr>
              <w:t>2</w:t>
            </w:r>
          </w:p>
        </w:tc>
        <w:tc>
          <w:tcPr>
            <w:tcW w:w="3832" w:type="dxa"/>
            <w:vAlign w:val="center"/>
          </w:tcPr>
          <w:p w14:paraId="14D47AE5" w14:textId="54A5ACB8" w:rsidR="00A8074B" w:rsidRPr="006C38A5" w:rsidRDefault="00A8074B" w:rsidP="00A8074B">
            <w:pPr>
              <w:spacing w:after="0" w:line="240" w:lineRule="auto"/>
              <w:ind w:left="112"/>
              <w:rPr>
                <w:rFonts w:ascii="Times New Roman" w:eastAsia="Times New Roman" w:hAnsi="Times New Roman" w:cs="Times New Roman"/>
                <w:sz w:val="24"/>
                <w:szCs w:val="24"/>
              </w:rPr>
            </w:pPr>
            <w:r w:rsidRPr="006C38A5">
              <w:rPr>
                <w:rFonts w:ascii="Times New Roman" w:eastAsia="Times New Roman" w:hAnsi="Times New Roman" w:cs="Times New Roman"/>
                <w:sz w:val="24"/>
                <w:szCs w:val="24"/>
              </w:rPr>
              <w:t xml:space="preserve">Количество </w:t>
            </w:r>
            <w:r w:rsidR="00FA3BA1" w:rsidRPr="006C38A5">
              <w:rPr>
                <w:rFonts w:ascii="Times New Roman" w:eastAsia="Times New Roman" w:hAnsi="Times New Roman" w:cs="Times New Roman"/>
                <w:sz w:val="24"/>
                <w:szCs w:val="24"/>
              </w:rPr>
              <w:t>легкового</w:t>
            </w:r>
            <w:r w:rsidR="003E4F83" w:rsidRPr="006C38A5">
              <w:rPr>
                <w:rFonts w:ascii="Times New Roman" w:eastAsia="Times New Roman" w:hAnsi="Times New Roman" w:cs="Times New Roman"/>
                <w:sz w:val="24"/>
                <w:szCs w:val="24"/>
              </w:rPr>
              <w:t xml:space="preserve"> </w:t>
            </w:r>
            <w:r w:rsidRPr="006C38A5">
              <w:rPr>
                <w:rFonts w:ascii="Times New Roman" w:eastAsia="Times New Roman" w:hAnsi="Times New Roman" w:cs="Times New Roman"/>
                <w:sz w:val="24"/>
                <w:szCs w:val="24"/>
              </w:rPr>
              <w:t>автотранспорта</w:t>
            </w:r>
            <w:r w:rsidRPr="006C38A5">
              <w:rPr>
                <w:rFonts w:ascii="Times New Roman" w:eastAsia="Times New Roman" w:hAnsi="Times New Roman" w:cs="Times New Roman"/>
                <w:spacing w:val="-13"/>
                <w:sz w:val="24"/>
                <w:szCs w:val="24"/>
              </w:rPr>
              <w:t xml:space="preserve"> </w:t>
            </w:r>
            <w:r w:rsidRPr="006C38A5">
              <w:rPr>
                <w:rFonts w:ascii="Times New Roman" w:eastAsia="Times New Roman" w:hAnsi="Times New Roman" w:cs="Times New Roman"/>
                <w:sz w:val="24"/>
                <w:szCs w:val="24"/>
              </w:rPr>
              <w:t>у</w:t>
            </w:r>
            <w:r w:rsidRPr="006C38A5">
              <w:rPr>
                <w:rFonts w:ascii="Times New Roman" w:eastAsia="Times New Roman" w:hAnsi="Times New Roman" w:cs="Times New Roman"/>
                <w:spacing w:val="-9"/>
                <w:sz w:val="24"/>
                <w:szCs w:val="24"/>
              </w:rPr>
              <w:t xml:space="preserve"> </w:t>
            </w:r>
            <w:r w:rsidRPr="006C38A5">
              <w:rPr>
                <w:rFonts w:ascii="Times New Roman" w:eastAsia="Times New Roman" w:hAnsi="Times New Roman" w:cs="Times New Roman"/>
                <w:sz w:val="24"/>
                <w:szCs w:val="24"/>
              </w:rPr>
              <w:t>населения,</w:t>
            </w:r>
            <w:r w:rsidRPr="006C38A5">
              <w:rPr>
                <w:rFonts w:ascii="Times New Roman" w:eastAsia="Times New Roman" w:hAnsi="Times New Roman" w:cs="Times New Roman"/>
                <w:spacing w:val="9"/>
                <w:sz w:val="24"/>
                <w:szCs w:val="24"/>
              </w:rPr>
              <w:t xml:space="preserve"> </w:t>
            </w:r>
            <w:r w:rsidRPr="006C38A5">
              <w:rPr>
                <w:rFonts w:ascii="Times New Roman" w:eastAsia="Times New Roman" w:hAnsi="Times New Roman" w:cs="Times New Roman"/>
                <w:spacing w:val="-5"/>
                <w:sz w:val="24"/>
                <w:szCs w:val="24"/>
              </w:rPr>
              <w:t>ед.</w:t>
            </w:r>
          </w:p>
        </w:tc>
        <w:tc>
          <w:tcPr>
            <w:tcW w:w="1890" w:type="dxa"/>
            <w:vAlign w:val="center"/>
          </w:tcPr>
          <w:p w14:paraId="367B522C" w14:textId="66D086CA" w:rsidR="00A8074B" w:rsidRPr="006C38A5" w:rsidRDefault="009A59D5" w:rsidP="00A8074B">
            <w:pPr>
              <w:spacing w:after="0" w:line="240" w:lineRule="auto"/>
              <w:ind w:left="73" w:right="33"/>
              <w:jc w:val="center"/>
              <w:rPr>
                <w:rFonts w:ascii="Times New Roman" w:eastAsia="Times New Roman" w:hAnsi="Times New Roman" w:cs="Times New Roman"/>
                <w:sz w:val="24"/>
                <w:szCs w:val="24"/>
              </w:rPr>
            </w:pPr>
            <w:r w:rsidRPr="006C38A5">
              <w:rPr>
                <w:rFonts w:ascii="Times New Roman" w:eastAsia="Times New Roman" w:hAnsi="Times New Roman" w:cs="Times New Roman"/>
                <w:sz w:val="24"/>
                <w:szCs w:val="24"/>
              </w:rPr>
              <w:t>н/д</w:t>
            </w:r>
          </w:p>
        </w:tc>
        <w:tc>
          <w:tcPr>
            <w:tcW w:w="3213" w:type="dxa"/>
            <w:vAlign w:val="center"/>
          </w:tcPr>
          <w:p w14:paraId="340C378E" w14:textId="77B3B54E" w:rsidR="00A8074B" w:rsidRPr="006C38A5" w:rsidRDefault="006C38A5" w:rsidP="00DF2A0F">
            <w:pPr>
              <w:spacing w:after="0" w:line="240" w:lineRule="auto"/>
              <w:ind w:left="23" w:right="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8 127</w:t>
            </w:r>
          </w:p>
        </w:tc>
      </w:tr>
      <w:tr w:rsidR="00A8074B" w:rsidRPr="006C38A5" w14:paraId="66B6024C" w14:textId="77777777" w:rsidTr="00CF2A8B">
        <w:trPr>
          <w:trHeight w:val="569"/>
        </w:trPr>
        <w:tc>
          <w:tcPr>
            <w:tcW w:w="405" w:type="dxa"/>
            <w:vAlign w:val="center"/>
          </w:tcPr>
          <w:p w14:paraId="6F59B8C5" w14:textId="77777777" w:rsidR="00A8074B" w:rsidRPr="006C38A5" w:rsidRDefault="00A8074B" w:rsidP="00A8074B">
            <w:pPr>
              <w:spacing w:after="0" w:line="240" w:lineRule="auto"/>
              <w:jc w:val="center"/>
              <w:rPr>
                <w:rFonts w:ascii="Times New Roman" w:eastAsia="Times New Roman" w:hAnsi="Times New Roman" w:cs="Times New Roman"/>
                <w:sz w:val="24"/>
                <w:szCs w:val="24"/>
              </w:rPr>
            </w:pPr>
            <w:r w:rsidRPr="006C38A5">
              <w:rPr>
                <w:rFonts w:ascii="Times New Roman" w:eastAsia="Times New Roman" w:hAnsi="Times New Roman" w:cs="Times New Roman"/>
                <w:sz w:val="24"/>
                <w:szCs w:val="24"/>
              </w:rPr>
              <w:t>3</w:t>
            </w:r>
          </w:p>
        </w:tc>
        <w:tc>
          <w:tcPr>
            <w:tcW w:w="3832" w:type="dxa"/>
            <w:vAlign w:val="center"/>
          </w:tcPr>
          <w:p w14:paraId="3C731701" w14:textId="14B29FAA" w:rsidR="00A8074B" w:rsidRPr="006C38A5" w:rsidRDefault="00A8074B" w:rsidP="00CF2A8B">
            <w:pPr>
              <w:tabs>
                <w:tab w:val="left" w:pos="1414"/>
                <w:tab w:val="left" w:pos="3644"/>
              </w:tabs>
              <w:spacing w:after="0" w:line="240" w:lineRule="auto"/>
              <w:ind w:left="118"/>
              <w:rPr>
                <w:rFonts w:ascii="Times New Roman" w:eastAsia="Times New Roman" w:hAnsi="Times New Roman" w:cs="Times New Roman"/>
                <w:sz w:val="24"/>
                <w:szCs w:val="24"/>
              </w:rPr>
            </w:pPr>
            <w:r w:rsidRPr="006C38A5">
              <w:rPr>
                <w:rFonts w:ascii="Times New Roman" w:eastAsia="Times New Roman" w:hAnsi="Times New Roman" w:cs="Times New Roman"/>
                <w:spacing w:val="-2"/>
                <w:sz w:val="24"/>
                <w:szCs w:val="24"/>
              </w:rPr>
              <w:t>Уровень</w:t>
            </w:r>
            <w:r w:rsidRPr="006C38A5">
              <w:rPr>
                <w:rFonts w:ascii="Times New Roman" w:eastAsia="Times New Roman" w:hAnsi="Times New Roman" w:cs="Times New Roman"/>
                <w:sz w:val="24"/>
                <w:szCs w:val="24"/>
              </w:rPr>
              <w:tab/>
            </w:r>
            <w:r w:rsidRPr="006C38A5">
              <w:rPr>
                <w:rFonts w:ascii="Times New Roman" w:eastAsia="Times New Roman" w:hAnsi="Times New Roman" w:cs="Times New Roman"/>
                <w:spacing w:val="-2"/>
                <w:sz w:val="24"/>
                <w:szCs w:val="24"/>
              </w:rPr>
              <w:t>автомобилизации</w:t>
            </w:r>
            <w:r w:rsidR="00CF2A8B" w:rsidRPr="006C38A5">
              <w:rPr>
                <w:rFonts w:ascii="Times New Roman" w:eastAsia="Times New Roman" w:hAnsi="Times New Roman" w:cs="Times New Roman"/>
                <w:spacing w:val="-2"/>
                <w:sz w:val="24"/>
                <w:szCs w:val="24"/>
              </w:rPr>
              <w:t xml:space="preserve"> </w:t>
            </w:r>
            <w:r w:rsidRPr="006C38A5">
              <w:rPr>
                <w:rFonts w:ascii="Times New Roman" w:eastAsia="Times New Roman" w:hAnsi="Times New Roman" w:cs="Times New Roman"/>
                <w:spacing w:val="-2"/>
                <w:sz w:val="24"/>
                <w:szCs w:val="24"/>
              </w:rPr>
              <w:t>населени</w:t>
            </w:r>
            <w:r w:rsidR="00CF2A8B" w:rsidRPr="006C38A5">
              <w:rPr>
                <w:rFonts w:ascii="Times New Roman" w:eastAsia="Times New Roman" w:hAnsi="Times New Roman" w:cs="Times New Roman"/>
                <w:spacing w:val="-2"/>
                <w:sz w:val="24"/>
                <w:szCs w:val="24"/>
              </w:rPr>
              <w:t xml:space="preserve">я, </w:t>
            </w:r>
            <w:r w:rsidRPr="006C38A5">
              <w:rPr>
                <w:rFonts w:ascii="Times New Roman" w:eastAsia="Times New Roman" w:hAnsi="Times New Roman" w:cs="Times New Roman"/>
                <w:sz w:val="24"/>
                <w:szCs w:val="24"/>
              </w:rPr>
              <w:t>ед./1000</w:t>
            </w:r>
            <w:r w:rsidRPr="006C38A5">
              <w:rPr>
                <w:rFonts w:ascii="Times New Roman" w:eastAsia="Times New Roman" w:hAnsi="Times New Roman" w:cs="Times New Roman"/>
                <w:spacing w:val="2"/>
                <w:sz w:val="24"/>
                <w:szCs w:val="24"/>
              </w:rPr>
              <w:t xml:space="preserve"> </w:t>
            </w:r>
            <w:r w:rsidRPr="006C38A5">
              <w:rPr>
                <w:rFonts w:ascii="Times New Roman" w:eastAsia="Times New Roman" w:hAnsi="Times New Roman" w:cs="Times New Roman"/>
                <w:spacing w:val="-4"/>
                <w:sz w:val="24"/>
                <w:szCs w:val="24"/>
              </w:rPr>
              <w:t>чел.</w:t>
            </w:r>
          </w:p>
        </w:tc>
        <w:tc>
          <w:tcPr>
            <w:tcW w:w="1890" w:type="dxa"/>
            <w:vAlign w:val="center"/>
          </w:tcPr>
          <w:p w14:paraId="2646458D" w14:textId="68CFE469" w:rsidR="00A8074B" w:rsidRPr="006C38A5" w:rsidRDefault="009A59D5" w:rsidP="00A8074B">
            <w:pPr>
              <w:spacing w:after="0" w:line="240" w:lineRule="auto"/>
              <w:ind w:left="73"/>
              <w:jc w:val="center"/>
              <w:rPr>
                <w:rFonts w:ascii="Times New Roman" w:eastAsia="Times New Roman" w:hAnsi="Times New Roman" w:cs="Times New Roman"/>
                <w:sz w:val="24"/>
                <w:szCs w:val="24"/>
              </w:rPr>
            </w:pPr>
            <w:r w:rsidRPr="006C38A5">
              <w:rPr>
                <w:rFonts w:ascii="Times New Roman" w:eastAsia="Times New Roman" w:hAnsi="Times New Roman" w:cs="Times New Roman"/>
                <w:sz w:val="24"/>
                <w:szCs w:val="24"/>
              </w:rPr>
              <w:t>н/д</w:t>
            </w:r>
          </w:p>
        </w:tc>
        <w:tc>
          <w:tcPr>
            <w:tcW w:w="3213" w:type="dxa"/>
            <w:vAlign w:val="center"/>
          </w:tcPr>
          <w:p w14:paraId="70E6F0EF" w14:textId="3B42DF92" w:rsidR="00A8074B" w:rsidRPr="006C38A5" w:rsidRDefault="009A59D5" w:rsidP="00A8074B">
            <w:pPr>
              <w:spacing w:after="0" w:line="240" w:lineRule="auto"/>
              <w:ind w:left="23" w:right="6"/>
              <w:jc w:val="center"/>
              <w:rPr>
                <w:rFonts w:ascii="Times New Roman" w:eastAsia="Times New Roman" w:hAnsi="Times New Roman" w:cs="Times New Roman"/>
                <w:sz w:val="24"/>
                <w:szCs w:val="24"/>
              </w:rPr>
            </w:pPr>
            <w:r w:rsidRPr="006C38A5">
              <w:rPr>
                <w:rFonts w:ascii="Times New Roman" w:eastAsia="Times New Roman" w:hAnsi="Times New Roman" w:cs="Times New Roman"/>
                <w:sz w:val="24"/>
                <w:szCs w:val="24"/>
              </w:rPr>
              <w:t>300</w:t>
            </w:r>
          </w:p>
        </w:tc>
      </w:tr>
    </w:tbl>
    <w:p w14:paraId="13638E84" w14:textId="16352331" w:rsidR="00A8074B" w:rsidRPr="006C38A5" w:rsidRDefault="00A8074B" w:rsidP="00DF2A0F">
      <w:pPr>
        <w:widowControl w:val="0"/>
        <w:tabs>
          <w:tab w:val="left" w:pos="709"/>
        </w:tabs>
        <w:autoSpaceDE w:val="0"/>
        <w:autoSpaceDN w:val="0"/>
        <w:spacing w:before="240" w:after="0" w:line="360" w:lineRule="auto"/>
        <w:ind w:right="-2"/>
        <w:jc w:val="both"/>
        <w:rPr>
          <w:rFonts w:ascii="Times New Roman" w:eastAsia="Times New Roman" w:hAnsi="Times New Roman" w:cs="Times New Roman"/>
          <w:sz w:val="28"/>
          <w:szCs w:val="28"/>
        </w:rPr>
      </w:pPr>
      <w:r w:rsidRPr="006C38A5">
        <w:rPr>
          <w:rFonts w:ascii="Times New Roman" w:eastAsia="Times New Roman" w:hAnsi="Times New Roman" w:cs="Times New Roman"/>
          <w:spacing w:val="-2"/>
          <w:sz w:val="28"/>
          <w:szCs w:val="28"/>
        </w:rPr>
        <w:t xml:space="preserve">    Определение</w:t>
      </w:r>
      <w:r w:rsidRPr="006C38A5">
        <w:rPr>
          <w:rFonts w:ascii="Times New Roman" w:eastAsia="Times New Roman" w:hAnsi="Times New Roman" w:cs="Times New Roman"/>
          <w:spacing w:val="-17"/>
          <w:sz w:val="28"/>
          <w:szCs w:val="28"/>
        </w:rPr>
        <w:t xml:space="preserve"> </w:t>
      </w:r>
      <w:r w:rsidRPr="006C38A5">
        <w:rPr>
          <w:rFonts w:ascii="Times New Roman" w:eastAsia="Times New Roman" w:hAnsi="Times New Roman" w:cs="Times New Roman"/>
          <w:spacing w:val="-2"/>
          <w:sz w:val="28"/>
          <w:szCs w:val="28"/>
        </w:rPr>
        <w:t>параметров</w:t>
      </w:r>
      <w:r w:rsidRPr="006C38A5">
        <w:rPr>
          <w:rFonts w:ascii="Times New Roman" w:eastAsia="Times New Roman" w:hAnsi="Times New Roman" w:cs="Times New Roman"/>
          <w:spacing w:val="-16"/>
          <w:sz w:val="28"/>
          <w:szCs w:val="28"/>
        </w:rPr>
        <w:t xml:space="preserve"> </w:t>
      </w:r>
      <w:r w:rsidRPr="006C38A5">
        <w:rPr>
          <w:rFonts w:ascii="Times New Roman" w:eastAsia="Times New Roman" w:hAnsi="Times New Roman" w:cs="Times New Roman"/>
          <w:spacing w:val="-2"/>
          <w:sz w:val="28"/>
          <w:szCs w:val="28"/>
        </w:rPr>
        <w:t>дорожного</w:t>
      </w:r>
      <w:r w:rsidRPr="006C38A5">
        <w:rPr>
          <w:rFonts w:ascii="Times New Roman" w:eastAsia="Times New Roman" w:hAnsi="Times New Roman" w:cs="Times New Roman"/>
          <w:spacing w:val="-16"/>
          <w:sz w:val="28"/>
          <w:szCs w:val="28"/>
        </w:rPr>
        <w:t xml:space="preserve"> </w:t>
      </w:r>
      <w:r w:rsidRPr="006C38A5">
        <w:rPr>
          <w:rFonts w:ascii="Times New Roman" w:eastAsia="Times New Roman" w:hAnsi="Times New Roman" w:cs="Times New Roman"/>
          <w:spacing w:val="-2"/>
          <w:sz w:val="28"/>
          <w:szCs w:val="28"/>
        </w:rPr>
        <w:t>движения</w:t>
      </w:r>
      <w:r w:rsidRPr="006C38A5">
        <w:rPr>
          <w:rFonts w:ascii="Times New Roman" w:eastAsia="Times New Roman" w:hAnsi="Times New Roman" w:cs="Times New Roman"/>
          <w:spacing w:val="-16"/>
          <w:sz w:val="28"/>
          <w:szCs w:val="28"/>
        </w:rPr>
        <w:t xml:space="preserve"> </w:t>
      </w:r>
      <w:r w:rsidRPr="006C38A5">
        <w:rPr>
          <w:rFonts w:ascii="Times New Roman" w:eastAsia="Times New Roman" w:hAnsi="Times New Roman" w:cs="Times New Roman"/>
          <w:spacing w:val="-2"/>
          <w:sz w:val="28"/>
          <w:szCs w:val="28"/>
        </w:rPr>
        <w:t>является</w:t>
      </w:r>
      <w:r w:rsidRPr="006C38A5">
        <w:rPr>
          <w:rFonts w:ascii="Times New Roman" w:eastAsia="Times New Roman" w:hAnsi="Times New Roman" w:cs="Times New Roman"/>
          <w:spacing w:val="-16"/>
          <w:sz w:val="28"/>
          <w:szCs w:val="28"/>
        </w:rPr>
        <w:t xml:space="preserve"> </w:t>
      </w:r>
      <w:r w:rsidRPr="006C38A5">
        <w:rPr>
          <w:rFonts w:ascii="Times New Roman" w:eastAsia="Times New Roman" w:hAnsi="Times New Roman" w:cs="Times New Roman"/>
          <w:spacing w:val="-2"/>
          <w:sz w:val="28"/>
          <w:szCs w:val="28"/>
        </w:rPr>
        <w:t xml:space="preserve">неотъемлемой </w:t>
      </w:r>
      <w:r w:rsidRPr="006C38A5">
        <w:rPr>
          <w:rFonts w:ascii="Times New Roman" w:eastAsia="Times New Roman" w:hAnsi="Times New Roman" w:cs="Times New Roman"/>
          <w:spacing w:val="-4"/>
          <w:sz w:val="28"/>
          <w:szCs w:val="28"/>
        </w:rPr>
        <w:t>частью</w:t>
      </w:r>
      <w:r w:rsidRPr="006C38A5">
        <w:rPr>
          <w:rFonts w:ascii="Times New Roman" w:eastAsia="Times New Roman" w:hAnsi="Times New Roman" w:cs="Times New Roman"/>
          <w:spacing w:val="-15"/>
          <w:sz w:val="28"/>
          <w:szCs w:val="28"/>
        </w:rPr>
        <w:t xml:space="preserve"> </w:t>
      </w:r>
      <w:r w:rsidRPr="006C38A5">
        <w:rPr>
          <w:rFonts w:ascii="Times New Roman" w:eastAsia="Times New Roman" w:hAnsi="Times New Roman" w:cs="Times New Roman"/>
          <w:spacing w:val="-4"/>
          <w:sz w:val="28"/>
          <w:szCs w:val="28"/>
        </w:rPr>
        <w:t>при</w:t>
      </w:r>
      <w:r w:rsidRPr="006C38A5">
        <w:rPr>
          <w:rFonts w:ascii="Times New Roman" w:eastAsia="Times New Roman" w:hAnsi="Times New Roman" w:cs="Times New Roman"/>
          <w:spacing w:val="-14"/>
          <w:sz w:val="28"/>
          <w:szCs w:val="28"/>
        </w:rPr>
        <w:t xml:space="preserve"> </w:t>
      </w:r>
      <w:r w:rsidRPr="006C38A5">
        <w:rPr>
          <w:rFonts w:ascii="Times New Roman" w:eastAsia="Times New Roman" w:hAnsi="Times New Roman" w:cs="Times New Roman"/>
          <w:spacing w:val="-4"/>
          <w:sz w:val="28"/>
          <w:szCs w:val="28"/>
        </w:rPr>
        <w:t>определении</w:t>
      </w:r>
      <w:r w:rsidRPr="006C38A5">
        <w:rPr>
          <w:rFonts w:ascii="Times New Roman" w:eastAsia="Times New Roman" w:hAnsi="Times New Roman" w:cs="Times New Roman"/>
          <w:spacing w:val="-14"/>
          <w:sz w:val="28"/>
          <w:szCs w:val="28"/>
        </w:rPr>
        <w:t xml:space="preserve"> </w:t>
      </w:r>
      <w:r w:rsidRPr="006C38A5">
        <w:rPr>
          <w:rFonts w:ascii="Times New Roman" w:eastAsia="Times New Roman" w:hAnsi="Times New Roman" w:cs="Times New Roman"/>
          <w:spacing w:val="-4"/>
          <w:sz w:val="28"/>
          <w:szCs w:val="28"/>
        </w:rPr>
        <w:t>мероприятий</w:t>
      </w:r>
      <w:r w:rsidRPr="006C38A5">
        <w:rPr>
          <w:rFonts w:ascii="Times New Roman" w:eastAsia="Times New Roman" w:hAnsi="Times New Roman" w:cs="Times New Roman"/>
          <w:spacing w:val="-14"/>
          <w:sz w:val="28"/>
          <w:szCs w:val="28"/>
        </w:rPr>
        <w:t xml:space="preserve"> </w:t>
      </w:r>
      <w:r w:rsidRPr="006C38A5">
        <w:rPr>
          <w:rFonts w:ascii="Times New Roman" w:eastAsia="Times New Roman" w:hAnsi="Times New Roman" w:cs="Times New Roman"/>
          <w:spacing w:val="-4"/>
          <w:sz w:val="28"/>
          <w:szCs w:val="28"/>
        </w:rPr>
        <w:t>по</w:t>
      </w:r>
      <w:r w:rsidRPr="006C38A5">
        <w:rPr>
          <w:rFonts w:ascii="Times New Roman" w:eastAsia="Times New Roman" w:hAnsi="Times New Roman" w:cs="Times New Roman"/>
          <w:spacing w:val="-14"/>
          <w:sz w:val="28"/>
          <w:szCs w:val="28"/>
        </w:rPr>
        <w:t xml:space="preserve"> </w:t>
      </w:r>
      <w:r w:rsidRPr="006C38A5">
        <w:rPr>
          <w:rFonts w:ascii="Times New Roman" w:eastAsia="Times New Roman" w:hAnsi="Times New Roman" w:cs="Times New Roman"/>
          <w:spacing w:val="-4"/>
          <w:sz w:val="28"/>
          <w:szCs w:val="28"/>
        </w:rPr>
        <w:t>снижению</w:t>
      </w:r>
      <w:r w:rsidRPr="006C38A5">
        <w:rPr>
          <w:rFonts w:ascii="Times New Roman" w:eastAsia="Times New Roman" w:hAnsi="Times New Roman" w:cs="Times New Roman"/>
          <w:spacing w:val="-14"/>
          <w:sz w:val="28"/>
          <w:szCs w:val="28"/>
        </w:rPr>
        <w:t xml:space="preserve"> </w:t>
      </w:r>
      <w:r w:rsidRPr="006C38A5">
        <w:rPr>
          <w:rFonts w:ascii="Times New Roman" w:eastAsia="Times New Roman" w:hAnsi="Times New Roman" w:cs="Times New Roman"/>
          <w:spacing w:val="-4"/>
          <w:sz w:val="28"/>
          <w:szCs w:val="28"/>
        </w:rPr>
        <w:t>аварийности</w:t>
      </w:r>
      <w:r w:rsidRPr="006C38A5">
        <w:rPr>
          <w:rFonts w:ascii="Times New Roman" w:eastAsia="Times New Roman" w:hAnsi="Times New Roman" w:cs="Times New Roman"/>
          <w:sz w:val="28"/>
          <w:szCs w:val="28"/>
        </w:rPr>
        <w:t xml:space="preserve"> </w:t>
      </w:r>
      <w:r w:rsidRPr="006C38A5">
        <w:rPr>
          <w:rFonts w:ascii="Times New Roman" w:eastAsia="Times New Roman" w:hAnsi="Times New Roman" w:cs="Times New Roman"/>
          <w:spacing w:val="-4"/>
          <w:sz w:val="28"/>
          <w:szCs w:val="28"/>
        </w:rPr>
        <w:t>на</w:t>
      </w:r>
      <w:r w:rsidRPr="006C38A5">
        <w:rPr>
          <w:rFonts w:ascii="Times New Roman" w:eastAsia="Times New Roman" w:hAnsi="Times New Roman" w:cs="Times New Roman"/>
          <w:spacing w:val="-15"/>
          <w:sz w:val="28"/>
          <w:szCs w:val="28"/>
        </w:rPr>
        <w:t xml:space="preserve"> </w:t>
      </w:r>
      <w:r w:rsidRPr="006C38A5">
        <w:rPr>
          <w:rFonts w:ascii="Times New Roman" w:eastAsia="Times New Roman" w:hAnsi="Times New Roman" w:cs="Times New Roman"/>
          <w:spacing w:val="-4"/>
          <w:sz w:val="28"/>
          <w:szCs w:val="28"/>
        </w:rPr>
        <w:t>дороге</w:t>
      </w:r>
      <w:r w:rsidR="00215DA1" w:rsidRPr="006C38A5">
        <w:rPr>
          <w:rFonts w:ascii="Times New Roman" w:eastAsia="Times New Roman" w:hAnsi="Times New Roman" w:cs="Times New Roman"/>
          <w:spacing w:val="-4"/>
          <w:sz w:val="28"/>
          <w:szCs w:val="28"/>
        </w:rPr>
        <w:t>.</w:t>
      </w:r>
      <w:r w:rsidRPr="006C38A5">
        <w:rPr>
          <w:rFonts w:ascii="Times New Roman" w:eastAsia="Times New Roman" w:hAnsi="Times New Roman" w:cs="Times New Roman"/>
          <w:sz w:val="28"/>
          <w:szCs w:val="28"/>
        </w:rPr>
        <w:t xml:space="preserve"> К основным параметрам дорожного движения относят: интенсивность движения; динамический коэффициент приведения состава транспортного потока; поток</w:t>
      </w:r>
      <w:r w:rsidRPr="006C38A5">
        <w:rPr>
          <w:rFonts w:ascii="Times New Roman" w:eastAsia="Times New Roman" w:hAnsi="Times New Roman" w:cs="Times New Roman"/>
          <w:spacing w:val="-12"/>
          <w:sz w:val="28"/>
          <w:szCs w:val="28"/>
        </w:rPr>
        <w:t xml:space="preserve"> </w:t>
      </w:r>
      <w:r w:rsidRPr="006C38A5">
        <w:rPr>
          <w:rFonts w:ascii="Times New Roman" w:eastAsia="Times New Roman" w:hAnsi="Times New Roman" w:cs="Times New Roman"/>
          <w:sz w:val="28"/>
          <w:szCs w:val="28"/>
        </w:rPr>
        <w:t>насыщения,</w:t>
      </w:r>
      <w:r w:rsidRPr="006C38A5">
        <w:rPr>
          <w:rFonts w:ascii="Times New Roman" w:eastAsia="Times New Roman" w:hAnsi="Times New Roman" w:cs="Times New Roman"/>
          <w:spacing w:val="-7"/>
          <w:sz w:val="28"/>
          <w:szCs w:val="28"/>
        </w:rPr>
        <w:t xml:space="preserve"> </w:t>
      </w:r>
      <w:r w:rsidRPr="006C38A5">
        <w:rPr>
          <w:rFonts w:ascii="Times New Roman" w:eastAsia="Times New Roman" w:hAnsi="Times New Roman" w:cs="Times New Roman"/>
          <w:sz w:val="28"/>
          <w:szCs w:val="28"/>
        </w:rPr>
        <w:t>установившийся</w:t>
      </w:r>
      <w:r w:rsidRPr="006C38A5">
        <w:rPr>
          <w:rFonts w:ascii="Times New Roman" w:eastAsia="Times New Roman" w:hAnsi="Times New Roman" w:cs="Times New Roman"/>
          <w:spacing w:val="-18"/>
          <w:sz w:val="28"/>
          <w:szCs w:val="28"/>
        </w:rPr>
        <w:t xml:space="preserve"> </w:t>
      </w:r>
      <w:r w:rsidRPr="006C38A5">
        <w:rPr>
          <w:rFonts w:ascii="Times New Roman" w:eastAsia="Times New Roman" w:hAnsi="Times New Roman" w:cs="Times New Roman"/>
          <w:sz w:val="28"/>
          <w:szCs w:val="28"/>
        </w:rPr>
        <w:t>интервал</w:t>
      </w:r>
      <w:r w:rsidRPr="006C38A5">
        <w:rPr>
          <w:rFonts w:ascii="Times New Roman" w:eastAsia="Times New Roman" w:hAnsi="Times New Roman" w:cs="Times New Roman"/>
          <w:spacing w:val="-9"/>
          <w:sz w:val="28"/>
          <w:szCs w:val="28"/>
        </w:rPr>
        <w:t xml:space="preserve"> </w:t>
      </w:r>
      <w:r w:rsidRPr="006C38A5">
        <w:rPr>
          <w:rFonts w:ascii="Times New Roman" w:eastAsia="Times New Roman" w:hAnsi="Times New Roman" w:cs="Times New Roman"/>
          <w:sz w:val="28"/>
          <w:szCs w:val="28"/>
        </w:rPr>
        <w:t>убытия</w:t>
      </w:r>
      <w:r w:rsidRPr="006C38A5">
        <w:rPr>
          <w:rFonts w:ascii="Times New Roman" w:eastAsia="Times New Roman" w:hAnsi="Times New Roman" w:cs="Times New Roman"/>
          <w:spacing w:val="-10"/>
          <w:sz w:val="28"/>
          <w:szCs w:val="28"/>
        </w:rPr>
        <w:t xml:space="preserve"> </w:t>
      </w:r>
      <w:r w:rsidRPr="006C38A5">
        <w:rPr>
          <w:rFonts w:ascii="Times New Roman" w:eastAsia="Times New Roman" w:hAnsi="Times New Roman" w:cs="Times New Roman"/>
          <w:sz w:val="28"/>
          <w:szCs w:val="28"/>
        </w:rPr>
        <w:t>очереди</w:t>
      </w:r>
      <w:r w:rsidRPr="006C38A5">
        <w:rPr>
          <w:rFonts w:ascii="Times New Roman" w:eastAsia="Times New Roman" w:hAnsi="Times New Roman" w:cs="Times New Roman"/>
          <w:spacing w:val="-8"/>
          <w:sz w:val="28"/>
          <w:szCs w:val="28"/>
        </w:rPr>
        <w:t xml:space="preserve"> </w:t>
      </w:r>
      <w:r w:rsidRPr="006C38A5">
        <w:rPr>
          <w:rFonts w:ascii="Times New Roman" w:eastAsia="Times New Roman" w:hAnsi="Times New Roman" w:cs="Times New Roman"/>
          <w:sz w:val="28"/>
          <w:szCs w:val="28"/>
        </w:rPr>
        <w:t>автомобилей; коэффициент загрузки полосы движением; доля зеленого сигнала в</w:t>
      </w:r>
      <w:r w:rsidRPr="006C38A5">
        <w:rPr>
          <w:rFonts w:ascii="Times New Roman" w:eastAsia="Times New Roman" w:hAnsi="Times New Roman" w:cs="Times New Roman"/>
          <w:spacing w:val="-1"/>
          <w:sz w:val="28"/>
          <w:szCs w:val="28"/>
        </w:rPr>
        <w:t xml:space="preserve"> </w:t>
      </w:r>
      <w:r w:rsidRPr="006C38A5">
        <w:rPr>
          <w:rFonts w:ascii="Times New Roman" w:eastAsia="Times New Roman" w:hAnsi="Times New Roman" w:cs="Times New Roman"/>
          <w:sz w:val="28"/>
          <w:szCs w:val="28"/>
        </w:rPr>
        <w:t>цикле; коэффициент</w:t>
      </w:r>
      <w:r w:rsidRPr="006C38A5">
        <w:rPr>
          <w:rFonts w:ascii="Times New Roman" w:eastAsia="Times New Roman" w:hAnsi="Times New Roman" w:cs="Times New Roman"/>
          <w:spacing w:val="-18"/>
          <w:sz w:val="28"/>
          <w:szCs w:val="28"/>
        </w:rPr>
        <w:t xml:space="preserve"> </w:t>
      </w:r>
      <w:r w:rsidRPr="006C38A5">
        <w:rPr>
          <w:rFonts w:ascii="Times New Roman" w:eastAsia="Times New Roman" w:hAnsi="Times New Roman" w:cs="Times New Roman"/>
          <w:sz w:val="28"/>
          <w:szCs w:val="28"/>
        </w:rPr>
        <w:t>приращения</w:t>
      </w:r>
      <w:r w:rsidRPr="006C38A5">
        <w:rPr>
          <w:rFonts w:ascii="Times New Roman" w:eastAsia="Times New Roman" w:hAnsi="Times New Roman" w:cs="Times New Roman"/>
          <w:spacing w:val="-8"/>
          <w:sz w:val="28"/>
          <w:szCs w:val="28"/>
        </w:rPr>
        <w:t xml:space="preserve"> </w:t>
      </w:r>
      <w:r w:rsidRPr="006C38A5">
        <w:rPr>
          <w:rFonts w:ascii="Times New Roman" w:eastAsia="Times New Roman" w:hAnsi="Times New Roman" w:cs="Times New Roman"/>
          <w:sz w:val="28"/>
          <w:szCs w:val="28"/>
        </w:rPr>
        <w:t>очереди;</w:t>
      </w:r>
      <w:r w:rsidRPr="006C38A5">
        <w:rPr>
          <w:rFonts w:ascii="Times New Roman" w:eastAsia="Times New Roman" w:hAnsi="Times New Roman" w:cs="Times New Roman"/>
          <w:spacing w:val="-15"/>
          <w:sz w:val="28"/>
          <w:szCs w:val="28"/>
        </w:rPr>
        <w:t xml:space="preserve"> </w:t>
      </w:r>
      <w:r w:rsidRPr="006C38A5">
        <w:rPr>
          <w:rFonts w:ascii="Times New Roman" w:eastAsia="Times New Roman" w:hAnsi="Times New Roman" w:cs="Times New Roman"/>
          <w:sz w:val="28"/>
          <w:szCs w:val="28"/>
        </w:rPr>
        <w:t>средняя</w:t>
      </w:r>
      <w:r w:rsidRPr="006C38A5">
        <w:rPr>
          <w:rFonts w:ascii="Times New Roman" w:eastAsia="Times New Roman" w:hAnsi="Times New Roman" w:cs="Times New Roman"/>
          <w:spacing w:val="-12"/>
          <w:sz w:val="28"/>
          <w:szCs w:val="28"/>
        </w:rPr>
        <w:t xml:space="preserve"> </w:t>
      </w:r>
      <w:r w:rsidRPr="006C38A5">
        <w:rPr>
          <w:rFonts w:ascii="Times New Roman" w:eastAsia="Times New Roman" w:hAnsi="Times New Roman" w:cs="Times New Roman"/>
          <w:sz w:val="28"/>
          <w:szCs w:val="28"/>
        </w:rPr>
        <w:t>длина</w:t>
      </w:r>
      <w:r w:rsidRPr="006C38A5">
        <w:rPr>
          <w:rFonts w:ascii="Times New Roman" w:eastAsia="Times New Roman" w:hAnsi="Times New Roman" w:cs="Times New Roman"/>
          <w:spacing w:val="-19"/>
          <w:sz w:val="28"/>
          <w:szCs w:val="28"/>
        </w:rPr>
        <w:t xml:space="preserve"> </w:t>
      </w:r>
      <w:r w:rsidRPr="006C38A5">
        <w:rPr>
          <w:rFonts w:ascii="Times New Roman" w:eastAsia="Times New Roman" w:hAnsi="Times New Roman" w:cs="Times New Roman"/>
          <w:sz w:val="28"/>
          <w:szCs w:val="28"/>
        </w:rPr>
        <w:t>очереди</w:t>
      </w:r>
      <w:r w:rsidRPr="006C38A5">
        <w:rPr>
          <w:rFonts w:ascii="Times New Roman" w:eastAsia="Times New Roman" w:hAnsi="Times New Roman" w:cs="Times New Roman"/>
          <w:spacing w:val="-13"/>
          <w:sz w:val="28"/>
          <w:szCs w:val="28"/>
        </w:rPr>
        <w:t xml:space="preserve"> </w:t>
      </w:r>
      <w:r w:rsidRPr="006C38A5">
        <w:rPr>
          <w:rFonts w:ascii="Times New Roman" w:eastAsia="Times New Roman" w:hAnsi="Times New Roman" w:cs="Times New Roman"/>
          <w:sz w:val="28"/>
          <w:szCs w:val="28"/>
        </w:rPr>
        <w:t>в</w:t>
      </w:r>
      <w:r w:rsidRPr="006C38A5">
        <w:rPr>
          <w:rFonts w:ascii="Times New Roman" w:eastAsia="Times New Roman" w:hAnsi="Times New Roman" w:cs="Times New Roman"/>
          <w:spacing w:val="-19"/>
          <w:sz w:val="28"/>
          <w:szCs w:val="28"/>
        </w:rPr>
        <w:t xml:space="preserve"> </w:t>
      </w:r>
      <w:r w:rsidRPr="006C38A5">
        <w:rPr>
          <w:rFonts w:ascii="Times New Roman" w:eastAsia="Times New Roman" w:hAnsi="Times New Roman" w:cs="Times New Roman"/>
          <w:sz w:val="28"/>
          <w:szCs w:val="28"/>
        </w:rPr>
        <w:t>автомобилях</w:t>
      </w:r>
      <w:r w:rsidRPr="006C38A5">
        <w:rPr>
          <w:rFonts w:ascii="Times New Roman" w:eastAsia="Times New Roman" w:hAnsi="Times New Roman" w:cs="Times New Roman"/>
          <w:spacing w:val="-11"/>
          <w:sz w:val="28"/>
          <w:szCs w:val="28"/>
        </w:rPr>
        <w:t xml:space="preserve"> </w:t>
      </w:r>
      <w:r w:rsidRPr="006C38A5">
        <w:rPr>
          <w:rFonts w:ascii="Times New Roman" w:eastAsia="Times New Roman" w:hAnsi="Times New Roman" w:cs="Times New Roman"/>
          <w:sz w:val="28"/>
          <w:szCs w:val="28"/>
        </w:rPr>
        <w:t>и метрах; удельное число остановок автомобиля; коэффициент безостановочной</w:t>
      </w:r>
      <w:r w:rsidRPr="006C38A5">
        <w:rPr>
          <w:rFonts w:ascii="Times New Roman" w:eastAsia="Times New Roman" w:hAnsi="Times New Roman" w:cs="Times New Roman"/>
          <w:spacing w:val="-19"/>
          <w:sz w:val="28"/>
          <w:szCs w:val="28"/>
        </w:rPr>
        <w:t xml:space="preserve"> </w:t>
      </w:r>
      <w:r w:rsidRPr="006C38A5">
        <w:rPr>
          <w:rFonts w:ascii="Times New Roman" w:eastAsia="Times New Roman" w:hAnsi="Times New Roman" w:cs="Times New Roman"/>
          <w:sz w:val="28"/>
          <w:szCs w:val="28"/>
        </w:rPr>
        <w:t>проходимости.</w:t>
      </w:r>
    </w:p>
    <w:p w14:paraId="1603AC8D" w14:textId="2BAB427D" w:rsidR="00602B5C" w:rsidRPr="006C38A5" w:rsidRDefault="00A8074B" w:rsidP="002E7FE7">
      <w:pPr>
        <w:widowControl w:val="0"/>
        <w:tabs>
          <w:tab w:val="left" w:pos="709"/>
        </w:tabs>
        <w:autoSpaceDE w:val="0"/>
        <w:autoSpaceDN w:val="0"/>
        <w:spacing w:after="120" w:line="360" w:lineRule="auto"/>
        <w:jc w:val="both"/>
        <w:rPr>
          <w:rFonts w:ascii="Times New Roman" w:eastAsia="Times New Roman" w:hAnsi="Times New Roman" w:cs="Times New Roman"/>
          <w:sz w:val="28"/>
          <w:szCs w:val="28"/>
        </w:rPr>
      </w:pPr>
      <w:r w:rsidRPr="006C38A5">
        <w:rPr>
          <w:rFonts w:ascii="Times New Roman" w:eastAsia="Times New Roman" w:hAnsi="Times New Roman" w:cs="Times New Roman"/>
          <w:sz w:val="28"/>
          <w:szCs w:val="28"/>
        </w:rPr>
        <w:t xml:space="preserve">          В</w:t>
      </w:r>
      <w:r w:rsidRPr="006C38A5">
        <w:rPr>
          <w:rFonts w:ascii="Times New Roman" w:eastAsia="Times New Roman" w:hAnsi="Times New Roman" w:cs="Times New Roman"/>
          <w:spacing w:val="-11"/>
          <w:sz w:val="28"/>
          <w:szCs w:val="28"/>
        </w:rPr>
        <w:t xml:space="preserve"> </w:t>
      </w:r>
      <w:r w:rsidR="005A5EA9" w:rsidRPr="006C38A5">
        <w:rPr>
          <w:rFonts w:ascii="Times New Roman" w:eastAsia="Times New Roman" w:hAnsi="Times New Roman" w:cs="Times New Roman"/>
          <w:sz w:val="28"/>
          <w:szCs w:val="28"/>
        </w:rPr>
        <w:t>г. п.</w:t>
      </w:r>
      <w:r w:rsidR="00CF2A8B" w:rsidRPr="006C38A5">
        <w:rPr>
          <w:rFonts w:ascii="Times New Roman" w:eastAsia="Times New Roman" w:hAnsi="Times New Roman" w:cs="Times New Roman"/>
          <w:sz w:val="28"/>
          <w:szCs w:val="28"/>
        </w:rPr>
        <w:t xml:space="preserve"> </w:t>
      </w:r>
      <w:r w:rsidR="00E71B35" w:rsidRPr="006C38A5">
        <w:rPr>
          <w:rFonts w:ascii="Times New Roman" w:eastAsia="Times New Roman" w:hAnsi="Times New Roman" w:cs="Times New Roman"/>
          <w:sz w:val="28"/>
          <w:szCs w:val="28"/>
        </w:rPr>
        <w:t>Безенчук</w:t>
      </w:r>
      <w:r w:rsidRPr="006C38A5">
        <w:rPr>
          <w:rFonts w:ascii="Times New Roman" w:eastAsia="Times New Roman" w:hAnsi="Times New Roman" w:cs="Times New Roman"/>
          <w:spacing w:val="-5"/>
          <w:sz w:val="28"/>
          <w:szCs w:val="28"/>
        </w:rPr>
        <w:t xml:space="preserve"> </w:t>
      </w:r>
      <w:r w:rsidRPr="006C38A5">
        <w:rPr>
          <w:rFonts w:ascii="Times New Roman" w:eastAsia="Times New Roman" w:hAnsi="Times New Roman" w:cs="Times New Roman"/>
          <w:sz w:val="28"/>
          <w:szCs w:val="28"/>
        </w:rPr>
        <w:t>на</w:t>
      </w:r>
      <w:r w:rsidRPr="006C38A5">
        <w:rPr>
          <w:rFonts w:ascii="Times New Roman" w:eastAsia="Times New Roman" w:hAnsi="Times New Roman" w:cs="Times New Roman"/>
          <w:spacing w:val="-10"/>
          <w:sz w:val="28"/>
          <w:szCs w:val="28"/>
        </w:rPr>
        <w:t xml:space="preserve"> </w:t>
      </w:r>
      <w:r w:rsidRPr="006C38A5">
        <w:rPr>
          <w:rFonts w:ascii="Times New Roman" w:eastAsia="Times New Roman" w:hAnsi="Times New Roman" w:cs="Times New Roman"/>
          <w:sz w:val="28"/>
          <w:szCs w:val="28"/>
        </w:rPr>
        <w:t>расчетный срок</w:t>
      </w:r>
      <w:r w:rsidRPr="006C38A5">
        <w:rPr>
          <w:rFonts w:ascii="Times New Roman" w:eastAsia="Times New Roman" w:hAnsi="Times New Roman" w:cs="Times New Roman"/>
          <w:spacing w:val="-6"/>
          <w:sz w:val="28"/>
          <w:szCs w:val="28"/>
        </w:rPr>
        <w:t xml:space="preserve"> </w:t>
      </w:r>
      <w:r w:rsidR="00CF2A8B" w:rsidRPr="006C38A5">
        <w:rPr>
          <w:rFonts w:ascii="Times New Roman" w:eastAsia="Times New Roman" w:hAnsi="Times New Roman" w:cs="Times New Roman"/>
          <w:spacing w:val="-6"/>
          <w:sz w:val="28"/>
          <w:szCs w:val="28"/>
        </w:rPr>
        <w:t>до 203</w:t>
      </w:r>
      <w:r w:rsidR="003E4F83" w:rsidRPr="006C38A5">
        <w:rPr>
          <w:rFonts w:ascii="Times New Roman" w:eastAsia="Times New Roman" w:hAnsi="Times New Roman" w:cs="Times New Roman"/>
          <w:spacing w:val="-6"/>
          <w:sz w:val="28"/>
          <w:szCs w:val="28"/>
        </w:rPr>
        <w:t>3</w:t>
      </w:r>
      <w:r w:rsidR="00CF2A8B" w:rsidRPr="006C38A5">
        <w:rPr>
          <w:rFonts w:ascii="Times New Roman" w:eastAsia="Times New Roman" w:hAnsi="Times New Roman" w:cs="Times New Roman"/>
          <w:spacing w:val="-6"/>
          <w:sz w:val="28"/>
          <w:szCs w:val="28"/>
        </w:rPr>
        <w:t xml:space="preserve"> года </w:t>
      </w:r>
      <w:r w:rsidRPr="006C38A5">
        <w:rPr>
          <w:rFonts w:ascii="Times New Roman" w:eastAsia="Times New Roman" w:hAnsi="Times New Roman" w:cs="Times New Roman"/>
          <w:sz w:val="28"/>
          <w:szCs w:val="28"/>
        </w:rPr>
        <w:t>изменений параметров дорожного движения не прогнозируется.</w:t>
      </w:r>
    </w:p>
    <w:p w14:paraId="208ADB75" w14:textId="77777777" w:rsidR="00DF2A0F" w:rsidRPr="006C38A5" w:rsidRDefault="00DF2A0F" w:rsidP="002E7FE7">
      <w:pPr>
        <w:widowControl w:val="0"/>
        <w:tabs>
          <w:tab w:val="left" w:pos="709"/>
        </w:tabs>
        <w:autoSpaceDE w:val="0"/>
        <w:autoSpaceDN w:val="0"/>
        <w:spacing w:after="120" w:line="360" w:lineRule="auto"/>
        <w:jc w:val="both"/>
        <w:rPr>
          <w:rFonts w:ascii="Times New Roman" w:eastAsia="Times New Roman" w:hAnsi="Times New Roman" w:cs="Times New Roman"/>
          <w:sz w:val="28"/>
          <w:szCs w:val="28"/>
        </w:rPr>
      </w:pPr>
    </w:p>
    <w:p w14:paraId="5555DF79" w14:textId="77777777" w:rsidR="00CF2A8B" w:rsidRDefault="00CF2A8B" w:rsidP="00CF2A8B">
      <w:pPr>
        <w:pStyle w:val="11111"/>
        <w:ind w:firstLine="0"/>
        <w:rPr>
          <w:rFonts w:ascii="Times New Roman" w:hAnsi="Times New Roman"/>
          <w:sz w:val="28"/>
          <w:szCs w:val="28"/>
        </w:rPr>
      </w:pPr>
      <w:bookmarkStart w:id="39" w:name="_Toc209219945"/>
      <w:r w:rsidRPr="006C38A5">
        <w:rPr>
          <w:rFonts w:ascii="Times New Roman" w:hAnsi="Times New Roman"/>
          <w:sz w:val="28"/>
          <w:szCs w:val="28"/>
        </w:rPr>
        <w:t>3.6 Прогноз показателей безопасности дорожного движения</w:t>
      </w:r>
      <w:bookmarkEnd w:id="39"/>
    </w:p>
    <w:p w14:paraId="389A344C" w14:textId="367811AD" w:rsidR="00C3457D" w:rsidRPr="006C38A5" w:rsidRDefault="006C38A5" w:rsidP="00727D29">
      <w:pPr>
        <w:pStyle w:val="11111"/>
        <w:ind w:firstLine="0"/>
        <w:outlineLvl w:val="9"/>
        <w:rPr>
          <w:rFonts w:ascii="Times New Roman" w:hAnsi="Times New Roman"/>
          <w:b w:val="0"/>
          <w:bCs w:val="0"/>
          <w:sz w:val="28"/>
          <w:szCs w:val="28"/>
        </w:rPr>
      </w:pPr>
      <w:r w:rsidRPr="006C38A5">
        <w:rPr>
          <w:rFonts w:ascii="Times New Roman" w:hAnsi="Times New Roman"/>
          <w:b w:val="0"/>
          <w:bCs w:val="0"/>
          <w:sz w:val="28"/>
          <w:szCs w:val="28"/>
        </w:rPr>
        <w:tab/>
        <w:t xml:space="preserve">На территории </w:t>
      </w:r>
      <w:proofErr w:type="spellStart"/>
      <w:r>
        <w:rPr>
          <w:rFonts w:ascii="Times New Roman" w:hAnsi="Times New Roman"/>
          <w:b w:val="0"/>
          <w:bCs w:val="0"/>
          <w:sz w:val="28"/>
          <w:szCs w:val="28"/>
        </w:rPr>
        <w:t>г.п</w:t>
      </w:r>
      <w:proofErr w:type="spellEnd"/>
      <w:r>
        <w:rPr>
          <w:rFonts w:ascii="Times New Roman" w:hAnsi="Times New Roman"/>
          <w:b w:val="0"/>
          <w:bCs w:val="0"/>
          <w:sz w:val="28"/>
          <w:szCs w:val="28"/>
        </w:rPr>
        <w:t>. Безенчук с каждым годом заметно увеличение дорожно-транспортных происшествий.  В</w:t>
      </w:r>
      <w:r w:rsidR="00C3457D" w:rsidRPr="006C38A5">
        <w:rPr>
          <w:rFonts w:ascii="Times New Roman" w:hAnsi="Times New Roman"/>
          <w:b w:val="0"/>
          <w:bCs w:val="0"/>
          <w:sz w:val="28"/>
          <w:szCs w:val="28"/>
        </w:rPr>
        <w:t xml:space="preserve"> перспективе возможно ухудшение си</w:t>
      </w:r>
      <w:r>
        <w:rPr>
          <w:rFonts w:ascii="Times New Roman" w:hAnsi="Times New Roman"/>
          <w:b w:val="0"/>
          <w:bCs w:val="0"/>
          <w:sz w:val="28"/>
          <w:szCs w:val="28"/>
        </w:rPr>
        <w:t>туации из-за следующих при</w:t>
      </w:r>
      <w:r w:rsidR="00C3457D" w:rsidRPr="006C38A5">
        <w:rPr>
          <w:rFonts w:ascii="Times New Roman" w:hAnsi="Times New Roman"/>
          <w:b w:val="0"/>
          <w:bCs w:val="0"/>
          <w:sz w:val="28"/>
          <w:szCs w:val="28"/>
        </w:rPr>
        <w:t xml:space="preserve">чин: </w:t>
      </w:r>
    </w:p>
    <w:p w14:paraId="0ED51311" w14:textId="77777777" w:rsidR="00C3457D" w:rsidRPr="006C38A5" w:rsidRDefault="00C3457D" w:rsidP="00581409">
      <w:pPr>
        <w:pStyle w:val="11111"/>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постоянно возрастающая мобильность населения; </w:t>
      </w:r>
    </w:p>
    <w:p w14:paraId="1F492348" w14:textId="37902F29" w:rsidR="00C3457D" w:rsidRPr="006C38A5" w:rsidRDefault="00C3457D" w:rsidP="00581409">
      <w:pPr>
        <w:pStyle w:val="11111"/>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массовое пренебрежение требованиями безопасности дорожного движения со стороны участников движения; </w:t>
      </w:r>
    </w:p>
    <w:p w14:paraId="53DB4C29" w14:textId="77777777" w:rsidR="00C3457D" w:rsidRPr="006C38A5" w:rsidRDefault="00C3457D" w:rsidP="00581409">
      <w:pPr>
        <w:pStyle w:val="11111"/>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неудовлетворительное состояние автомобильных дорог; </w:t>
      </w:r>
    </w:p>
    <w:p w14:paraId="1F0593EB" w14:textId="77777777" w:rsidR="00C3457D" w:rsidRPr="006C38A5" w:rsidRDefault="00C3457D" w:rsidP="00581409">
      <w:pPr>
        <w:pStyle w:val="11111"/>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 недостаточный технический уровень дорожного хозяйства; </w:t>
      </w:r>
    </w:p>
    <w:p w14:paraId="34085BBD" w14:textId="7B18B853" w:rsidR="00C3457D" w:rsidRPr="006C38A5" w:rsidRDefault="00C3457D" w:rsidP="00581409">
      <w:pPr>
        <w:pStyle w:val="11111"/>
        <w:outlineLvl w:val="9"/>
        <w:rPr>
          <w:rFonts w:ascii="Times New Roman" w:hAnsi="Times New Roman"/>
          <w:b w:val="0"/>
          <w:bCs w:val="0"/>
          <w:sz w:val="28"/>
          <w:szCs w:val="28"/>
        </w:rPr>
      </w:pPr>
      <w:r w:rsidRPr="006C38A5">
        <w:rPr>
          <w:rFonts w:ascii="Times New Roman" w:hAnsi="Times New Roman"/>
          <w:b w:val="0"/>
          <w:bCs w:val="0"/>
          <w:sz w:val="28"/>
          <w:szCs w:val="28"/>
        </w:rPr>
        <w:lastRenderedPageBreak/>
        <w:t>-</w:t>
      </w:r>
      <w:r w:rsidRPr="006C38A5">
        <w:rPr>
          <w:rFonts w:ascii="Times New Roman" w:hAnsi="Times New Roman"/>
          <w:b w:val="0"/>
          <w:bCs w:val="0"/>
          <w:sz w:val="28"/>
          <w:szCs w:val="28"/>
        </w:rPr>
        <w:tab/>
        <w:t xml:space="preserve">несовершенство технических средств организации дорожного движения. </w:t>
      </w:r>
    </w:p>
    <w:p w14:paraId="3FB4326F" w14:textId="77777777" w:rsidR="00C3457D" w:rsidRPr="006C38A5" w:rsidRDefault="00C3457D" w:rsidP="00581409">
      <w:pPr>
        <w:pStyle w:val="11111"/>
        <w:outlineLvl w:val="9"/>
        <w:rPr>
          <w:rFonts w:ascii="Times New Roman" w:hAnsi="Times New Roman"/>
          <w:b w:val="0"/>
          <w:bCs w:val="0"/>
          <w:sz w:val="28"/>
          <w:szCs w:val="28"/>
        </w:rPr>
      </w:pPr>
      <w:r w:rsidRPr="006C38A5">
        <w:rPr>
          <w:rFonts w:ascii="Times New Roman" w:hAnsi="Times New Roman"/>
          <w:b w:val="0"/>
          <w:bCs w:val="0"/>
          <w:sz w:val="28"/>
          <w:szCs w:val="28"/>
        </w:rPr>
        <w:t xml:space="preserve">Для обеспечения безопасности дорожного движения, повышение качества содержания автомобильных дорог местного значения и создание необходимых условий для свободного и безопасного движения пешеходов и транспортных средств на территории, предлагаются следующие мероприятия: </w:t>
      </w:r>
    </w:p>
    <w:p w14:paraId="7EFF9ED1" w14:textId="77777777" w:rsidR="00C3457D" w:rsidRPr="006C38A5" w:rsidRDefault="00C3457D" w:rsidP="00581409">
      <w:pPr>
        <w:pStyle w:val="11111"/>
        <w:tabs>
          <w:tab w:val="left" w:pos="709"/>
        </w:tabs>
        <w:ind w:firstLine="426"/>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обустройство пешеходных переходов; </w:t>
      </w:r>
    </w:p>
    <w:p w14:paraId="5E9C7C90" w14:textId="124966A5" w:rsidR="00C3457D" w:rsidRPr="006C38A5" w:rsidRDefault="00C3457D" w:rsidP="00581409">
      <w:pPr>
        <w:pStyle w:val="11111"/>
        <w:tabs>
          <w:tab w:val="left" w:pos="709"/>
        </w:tabs>
        <w:ind w:firstLine="426"/>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ремонт автомобильных дорог (регулярное обследование и ремонт элементов обустройства автомобильных дорог и искусственных сооружений); </w:t>
      </w:r>
    </w:p>
    <w:p w14:paraId="3463968D" w14:textId="77777777" w:rsidR="00C3457D" w:rsidRPr="006C38A5" w:rsidRDefault="00C3457D" w:rsidP="00581409">
      <w:pPr>
        <w:pStyle w:val="11111"/>
        <w:tabs>
          <w:tab w:val="left" w:pos="709"/>
        </w:tabs>
        <w:ind w:firstLine="426"/>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содержание автомобильных дорог (очистку проезжей части дорог, скашивание травы на обочинах, очистку дорожных знаков, ограждений, сигнальных столбиков, отверстий труб); </w:t>
      </w:r>
    </w:p>
    <w:p w14:paraId="6B936AD3" w14:textId="77777777" w:rsidR="00C3457D" w:rsidRPr="006C38A5" w:rsidRDefault="00C3457D" w:rsidP="00581409">
      <w:pPr>
        <w:pStyle w:val="11111"/>
        <w:tabs>
          <w:tab w:val="left" w:pos="709"/>
        </w:tabs>
        <w:ind w:firstLine="426"/>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установка и содержание дорожных знаков; </w:t>
      </w:r>
    </w:p>
    <w:p w14:paraId="1176050F" w14:textId="77777777" w:rsidR="00C3457D" w:rsidRPr="006C38A5" w:rsidRDefault="00C3457D" w:rsidP="00581409">
      <w:pPr>
        <w:pStyle w:val="11111"/>
        <w:tabs>
          <w:tab w:val="left" w:pos="709"/>
        </w:tabs>
        <w:ind w:firstLine="426"/>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установка систем ограничения скорости движения; </w:t>
      </w:r>
    </w:p>
    <w:p w14:paraId="77ACD335" w14:textId="77777777" w:rsidR="00C3457D" w:rsidRPr="006C38A5" w:rsidRDefault="00C3457D" w:rsidP="00581409">
      <w:pPr>
        <w:pStyle w:val="11111"/>
        <w:tabs>
          <w:tab w:val="left" w:pos="709"/>
        </w:tabs>
        <w:ind w:firstLine="426"/>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развитие профилактических мероприятий, акций по повышению без-опасности дорожного движения, проведение сплошных выборочных проверок; </w:t>
      </w:r>
    </w:p>
    <w:p w14:paraId="3C2F9263" w14:textId="77777777" w:rsidR="00C3457D" w:rsidRPr="006C38A5" w:rsidRDefault="00C3457D" w:rsidP="00581409">
      <w:pPr>
        <w:pStyle w:val="11111"/>
        <w:tabs>
          <w:tab w:val="left" w:pos="709"/>
        </w:tabs>
        <w:ind w:firstLine="426"/>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своевременная обработка противогололедными материалами; </w:t>
      </w:r>
    </w:p>
    <w:p w14:paraId="080FBCA8" w14:textId="670DAA41" w:rsidR="00C3457D" w:rsidRPr="006C38A5" w:rsidRDefault="00C3457D" w:rsidP="00581409">
      <w:pPr>
        <w:pStyle w:val="11111"/>
        <w:tabs>
          <w:tab w:val="left" w:pos="709"/>
        </w:tabs>
        <w:ind w:firstLine="426"/>
        <w:outlineLvl w:val="9"/>
        <w:rPr>
          <w:rFonts w:ascii="Times New Roman" w:hAnsi="Times New Roman"/>
          <w:b w:val="0"/>
          <w:bCs w:val="0"/>
          <w:sz w:val="28"/>
          <w:szCs w:val="28"/>
        </w:rPr>
      </w:pPr>
      <w:r w:rsidRPr="006C38A5">
        <w:rPr>
          <w:rFonts w:ascii="Times New Roman" w:hAnsi="Times New Roman"/>
          <w:b w:val="0"/>
          <w:bCs w:val="0"/>
          <w:sz w:val="28"/>
          <w:szCs w:val="28"/>
        </w:rPr>
        <w:t>-</w:t>
      </w:r>
      <w:r w:rsidRPr="006C38A5">
        <w:rPr>
          <w:rFonts w:ascii="Times New Roman" w:hAnsi="Times New Roman"/>
          <w:b w:val="0"/>
          <w:bCs w:val="0"/>
          <w:sz w:val="28"/>
          <w:szCs w:val="28"/>
        </w:rPr>
        <w:tab/>
        <w:t xml:space="preserve">нанесение в летний период времени горизонтальной и вертикальной разметки, с применением современных лакокрасочных и </w:t>
      </w:r>
      <w:proofErr w:type="spellStart"/>
      <w:r w:rsidRPr="006C38A5">
        <w:rPr>
          <w:rFonts w:ascii="Times New Roman" w:hAnsi="Times New Roman"/>
          <w:b w:val="0"/>
          <w:bCs w:val="0"/>
          <w:sz w:val="28"/>
          <w:szCs w:val="28"/>
        </w:rPr>
        <w:t>световозвращающих</w:t>
      </w:r>
      <w:proofErr w:type="spellEnd"/>
      <w:r w:rsidRPr="006C38A5">
        <w:rPr>
          <w:rFonts w:ascii="Times New Roman" w:hAnsi="Times New Roman"/>
          <w:b w:val="0"/>
          <w:bCs w:val="0"/>
          <w:sz w:val="28"/>
          <w:szCs w:val="28"/>
        </w:rPr>
        <w:t xml:space="preserve"> материалов. </w:t>
      </w:r>
    </w:p>
    <w:p w14:paraId="1663A315" w14:textId="77777777" w:rsidR="00C3457D" w:rsidRPr="00AA30F4" w:rsidRDefault="00C3457D" w:rsidP="00C3457D">
      <w:pPr>
        <w:pStyle w:val="11111"/>
        <w:ind w:firstLine="0"/>
        <w:rPr>
          <w:rFonts w:ascii="Times New Roman" w:hAnsi="Times New Roman"/>
          <w:b w:val="0"/>
          <w:bCs w:val="0"/>
          <w:sz w:val="28"/>
          <w:szCs w:val="28"/>
        </w:rPr>
      </w:pPr>
      <w:r w:rsidRPr="006C38A5">
        <w:rPr>
          <w:rFonts w:ascii="Times New Roman" w:hAnsi="Times New Roman"/>
          <w:b w:val="0"/>
          <w:bCs w:val="0"/>
          <w:sz w:val="28"/>
          <w:szCs w:val="28"/>
        </w:rPr>
        <w:tab/>
      </w:r>
    </w:p>
    <w:p w14:paraId="71EE82A5" w14:textId="4E067F48" w:rsidR="00602B5C" w:rsidRPr="006C38A5" w:rsidRDefault="00215DA1" w:rsidP="00581409">
      <w:pPr>
        <w:pStyle w:val="11111"/>
        <w:ind w:firstLine="0"/>
        <w:rPr>
          <w:rFonts w:ascii="Times New Roman" w:hAnsi="Times New Roman"/>
          <w:sz w:val="28"/>
          <w:szCs w:val="28"/>
        </w:rPr>
      </w:pPr>
      <w:bookmarkStart w:id="40" w:name="_Toc209219946"/>
      <w:r w:rsidRPr="006C38A5">
        <w:rPr>
          <w:rFonts w:ascii="Times New Roman" w:hAnsi="Times New Roman"/>
          <w:sz w:val="28"/>
          <w:szCs w:val="28"/>
        </w:rPr>
        <w:t>3.7 Прогноз негативного воздействия транспортной инфраструктуры на окружающую среду и здоровье населения</w:t>
      </w:r>
      <w:bookmarkEnd w:id="40"/>
    </w:p>
    <w:p w14:paraId="531D44CD" w14:textId="77777777" w:rsidR="00602B5C" w:rsidRPr="006C38A5" w:rsidRDefault="00602B5C" w:rsidP="00602B5C">
      <w:pPr>
        <w:suppressAutoHyphens/>
        <w:autoSpaceDE w:val="0"/>
        <w:spacing w:after="0" w:line="360" w:lineRule="auto"/>
        <w:ind w:firstLine="708"/>
        <w:jc w:val="both"/>
        <w:rPr>
          <w:rFonts w:ascii="Times New Roman" w:eastAsia="Arial" w:hAnsi="Times New Roman" w:cs="Times New Roman"/>
          <w:sz w:val="28"/>
          <w:szCs w:val="28"/>
          <w:lang w:eastAsia="ar-SA"/>
        </w:rPr>
      </w:pPr>
      <w:r w:rsidRPr="006C38A5">
        <w:rPr>
          <w:rFonts w:ascii="Times New Roman" w:eastAsia="Arial" w:hAnsi="Times New Roman" w:cs="Times New Roman"/>
          <w:sz w:val="28"/>
          <w:szCs w:val="28"/>
          <w:lang w:eastAsia="ar-SA"/>
        </w:rPr>
        <w:t>Для снижения негативного воздействия транспортно-дорожного ком-</w:t>
      </w:r>
      <w:proofErr w:type="spellStart"/>
      <w:r w:rsidRPr="006C38A5">
        <w:rPr>
          <w:rFonts w:ascii="Times New Roman" w:eastAsia="Arial" w:hAnsi="Times New Roman" w:cs="Times New Roman"/>
          <w:sz w:val="28"/>
          <w:szCs w:val="28"/>
          <w:lang w:eastAsia="ar-SA"/>
        </w:rPr>
        <w:t>плекса</w:t>
      </w:r>
      <w:proofErr w:type="spellEnd"/>
      <w:r w:rsidRPr="006C38A5">
        <w:rPr>
          <w:rFonts w:ascii="Times New Roman" w:eastAsia="Arial" w:hAnsi="Times New Roman" w:cs="Times New Roman"/>
          <w:sz w:val="28"/>
          <w:szCs w:val="28"/>
          <w:lang w:eastAsia="ar-SA"/>
        </w:rPr>
        <w:t xml:space="preserve"> на окружающую среду в условиях увеличения количества автотранспортных средств и повышения интенсивности движения на автомобильных дорогах предусматривается реализация следующих мероприятий: </w:t>
      </w:r>
    </w:p>
    <w:p w14:paraId="24E53E60" w14:textId="77777777" w:rsidR="00602B5C" w:rsidRPr="005C2ADB" w:rsidRDefault="00602B5C" w:rsidP="00602B5C">
      <w:pPr>
        <w:suppressAutoHyphens/>
        <w:autoSpaceDE w:val="0"/>
        <w:spacing w:after="0" w:line="360" w:lineRule="auto"/>
        <w:ind w:firstLine="708"/>
        <w:jc w:val="both"/>
        <w:rPr>
          <w:rFonts w:ascii="Times New Roman" w:eastAsia="Arial" w:hAnsi="Times New Roman" w:cs="Times New Roman"/>
          <w:sz w:val="28"/>
          <w:szCs w:val="28"/>
          <w:lang w:eastAsia="ar-SA"/>
        </w:rPr>
      </w:pPr>
      <w:r w:rsidRPr="006C38A5">
        <w:rPr>
          <w:rFonts w:ascii="Times New Roman" w:eastAsia="Arial" w:hAnsi="Times New Roman" w:cs="Times New Roman"/>
          <w:sz w:val="28"/>
          <w:szCs w:val="28"/>
          <w:lang w:eastAsia="ar-SA"/>
        </w:rPr>
        <w:lastRenderedPageBreak/>
        <w:t>•</w:t>
      </w:r>
      <w:r w:rsidRPr="006C38A5">
        <w:rPr>
          <w:rFonts w:ascii="Times New Roman" w:eastAsia="Arial" w:hAnsi="Times New Roman" w:cs="Times New Roman"/>
          <w:sz w:val="28"/>
          <w:szCs w:val="28"/>
          <w:lang w:eastAsia="ar-SA"/>
        </w:rPr>
        <w:tab/>
        <w:t xml:space="preserve">разработка и внедрение новых </w:t>
      </w:r>
      <w:r w:rsidRPr="005C2ADB">
        <w:rPr>
          <w:rFonts w:ascii="Times New Roman" w:eastAsia="Arial" w:hAnsi="Times New Roman" w:cs="Times New Roman"/>
          <w:sz w:val="28"/>
          <w:szCs w:val="28"/>
          <w:lang w:eastAsia="ar-SA"/>
        </w:rPr>
        <w:t xml:space="preserve">способов содержания автомобильных дорог общего пользования особенно в зимний период, позволяющих уменьшить отрицательное влияние противогололедных материалов; </w:t>
      </w:r>
    </w:p>
    <w:p w14:paraId="0996A173" w14:textId="77777777" w:rsidR="00602B5C" w:rsidRPr="005C2ADB" w:rsidRDefault="00602B5C" w:rsidP="00602B5C">
      <w:pPr>
        <w:suppressAutoHyphens/>
        <w:autoSpaceDE w:val="0"/>
        <w:spacing w:after="0" w:line="360" w:lineRule="auto"/>
        <w:ind w:firstLine="708"/>
        <w:jc w:val="both"/>
        <w:rPr>
          <w:rFonts w:ascii="Times New Roman" w:eastAsia="Arial" w:hAnsi="Times New Roman" w:cs="Times New Roman"/>
          <w:sz w:val="28"/>
          <w:szCs w:val="28"/>
          <w:lang w:eastAsia="ar-SA"/>
        </w:rPr>
      </w:pPr>
      <w:r w:rsidRPr="005C2ADB">
        <w:rPr>
          <w:rFonts w:ascii="Times New Roman" w:eastAsia="Arial" w:hAnsi="Times New Roman" w:cs="Times New Roman"/>
          <w:sz w:val="28"/>
          <w:szCs w:val="28"/>
          <w:lang w:eastAsia="ar-SA"/>
        </w:rPr>
        <w:t>•</w:t>
      </w:r>
      <w:r w:rsidRPr="005C2ADB">
        <w:rPr>
          <w:rFonts w:ascii="Times New Roman" w:eastAsia="Arial" w:hAnsi="Times New Roman" w:cs="Times New Roman"/>
          <w:sz w:val="28"/>
          <w:szCs w:val="28"/>
          <w:lang w:eastAsia="ar-SA"/>
        </w:rPr>
        <w:tab/>
        <w:t xml:space="preserve">обустройство автомобильных дорог средствами защиты окружающей среды от вредных воздействий, включая применение искусственных и растительных барьеров вдоль автомагистралей для снижения уровня шумового воздействия и загрязнения прилегающих территорий; </w:t>
      </w:r>
    </w:p>
    <w:p w14:paraId="72BC7192" w14:textId="77777777" w:rsidR="00602B5C" w:rsidRPr="005C2ADB" w:rsidRDefault="00602B5C" w:rsidP="00602B5C">
      <w:pPr>
        <w:suppressAutoHyphens/>
        <w:autoSpaceDE w:val="0"/>
        <w:spacing w:after="0" w:line="360" w:lineRule="auto"/>
        <w:ind w:firstLine="708"/>
        <w:jc w:val="both"/>
        <w:rPr>
          <w:rFonts w:ascii="Times New Roman" w:eastAsia="Arial" w:hAnsi="Times New Roman" w:cs="Times New Roman"/>
          <w:sz w:val="28"/>
          <w:szCs w:val="28"/>
          <w:lang w:eastAsia="ar-SA"/>
        </w:rPr>
      </w:pPr>
      <w:r w:rsidRPr="005C2ADB">
        <w:rPr>
          <w:rFonts w:ascii="Times New Roman" w:eastAsia="Arial" w:hAnsi="Times New Roman" w:cs="Times New Roman"/>
          <w:sz w:val="28"/>
          <w:szCs w:val="28"/>
          <w:lang w:eastAsia="ar-SA"/>
        </w:rPr>
        <w:t>•</w:t>
      </w:r>
      <w:r w:rsidRPr="005C2ADB">
        <w:rPr>
          <w:rFonts w:ascii="Times New Roman" w:eastAsia="Arial" w:hAnsi="Times New Roman" w:cs="Times New Roman"/>
          <w:sz w:val="28"/>
          <w:szCs w:val="28"/>
          <w:lang w:eastAsia="ar-SA"/>
        </w:rPr>
        <w:tab/>
        <w:t xml:space="preserve">дальнейшее расширение использования альтернативного газового топлива, а также организация системы контроля за выбросами автотранспорта, улучшение дорожного покрытия и рационализация транспортных потоков. </w:t>
      </w:r>
    </w:p>
    <w:p w14:paraId="425DE21A" w14:textId="77777777" w:rsidR="00602B5C" w:rsidRPr="005C2ADB" w:rsidRDefault="00602B5C" w:rsidP="00602B5C">
      <w:pPr>
        <w:suppressAutoHyphens/>
        <w:autoSpaceDE w:val="0"/>
        <w:spacing w:after="0" w:line="360" w:lineRule="auto"/>
        <w:ind w:firstLine="708"/>
        <w:jc w:val="both"/>
        <w:rPr>
          <w:rFonts w:ascii="Times New Roman" w:eastAsia="Arial" w:hAnsi="Times New Roman" w:cs="Times New Roman"/>
          <w:sz w:val="28"/>
          <w:szCs w:val="28"/>
          <w:lang w:eastAsia="ar-SA"/>
        </w:rPr>
      </w:pPr>
      <w:r w:rsidRPr="005C2ADB">
        <w:rPr>
          <w:rFonts w:ascii="Times New Roman" w:eastAsia="Arial" w:hAnsi="Times New Roman" w:cs="Times New Roman"/>
          <w:sz w:val="28"/>
          <w:szCs w:val="28"/>
          <w:lang w:eastAsia="ar-SA"/>
        </w:rPr>
        <w:t xml:space="preserve">Реализация указанных мер будет осуществляться на основе повышения экологических требований к проектированию, строительству, ремонту и содержанию автомобильных дорог. </w:t>
      </w:r>
    </w:p>
    <w:p w14:paraId="26B7E739" w14:textId="77777777" w:rsidR="00602B5C" w:rsidRPr="005C2ADB" w:rsidRDefault="00602B5C" w:rsidP="00602B5C">
      <w:pPr>
        <w:suppressAutoHyphens/>
        <w:autoSpaceDE w:val="0"/>
        <w:spacing w:after="0" w:line="360" w:lineRule="auto"/>
        <w:ind w:firstLine="708"/>
        <w:jc w:val="both"/>
        <w:rPr>
          <w:rFonts w:ascii="Times New Roman" w:eastAsia="Arial" w:hAnsi="Times New Roman" w:cs="Times New Roman"/>
          <w:sz w:val="28"/>
          <w:szCs w:val="28"/>
          <w:lang w:eastAsia="ar-SA"/>
        </w:rPr>
      </w:pPr>
      <w:r w:rsidRPr="005C2ADB">
        <w:rPr>
          <w:rFonts w:ascii="Times New Roman" w:eastAsia="Arial" w:hAnsi="Times New Roman" w:cs="Times New Roman"/>
          <w:sz w:val="28"/>
          <w:szCs w:val="28"/>
          <w:lang w:eastAsia="ar-SA"/>
        </w:rPr>
        <w:t xml:space="preserve">Основной задачей является сокращение объемов выбросов от авто-транспортных средств, количества отходов при строительстве, </w:t>
      </w:r>
      <w:proofErr w:type="spellStart"/>
      <w:r w:rsidRPr="005C2ADB">
        <w:rPr>
          <w:rFonts w:ascii="Times New Roman" w:eastAsia="Arial" w:hAnsi="Times New Roman" w:cs="Times New Roman"/>
          <w:sz w:val="28"/>
          <w:szCs w:val="28"/>
          <w:lang w:eastAsia="ar-SA"/>
        </w:rPr>
        <w:t>реконструк-ции</w:t>
      </w:r>
      <w:proofErr w:type="spellEnd"/>
      <w:r w:rsidRPr="005C2ADB">
        <w:rPr>
          <w:rFonts w:ascii="Times New Roman" w:eastAsia="Arial" w:hAnsi="Times New Roman" w:cs="Times New Roman"/>
          <w:sz w:val="28"/>
          <w:szCs w:val="28"/>
          <w:lang w:eastAsia="ar-SA"/>
        </w:rPr>
        <w:t xml:space="preserve">, ремонте и содержании автомобильных дорог. </w:t>
      </w:r>
    </w:p>
    <w:p w14:paraId="19E5FE16" w14:textId="782E3F22" w:rsidR="00602B5C" w:rsidRPr="005C2ADB" w:rsidRDefault="00602B5C" w:rsidP="00602B5C">
      <w:pPr>
        <w:suppressAutoHyphens/>
        <w:autoSpaceDE w:val="0"/>
        <w:spacing w:after="0" w:line="360" w:lineRule="auto"/>
        <w:ind w:firstLine="708"/>
        <w:jc w:val="both"/>
        <w:rPr>
          <w:rFonts w:ascii="Times New Roman" w:eastAsia="Arial" w:hAnsi="Times New Roman" w:cs="Times New Roman"/>
          <w:sz w:val="28"/>
          <w:szCs w:val="28"/>
          <w:lang w:eastAsia="ar-SA"/>
        </w:rPr>
      </w:pPr>
      <w:r w:rsidRPr="005C2ADB">
        <w:rPr>
          <w:rFonts w:ascii="Times New Roman" w:eastAsia="Arial" w:hAnsi="Times New Roman" w:cs="Times New Roman"/>
          <w:sz w:val="28"/>
          <w:szCs w:val="28"/>
          <w:lang w:eastAsia="ar-SA"/>
        </w:rPr>
        <w:t xml:space="preserve">В целях снижения вредного воздействия предприятий </w:t>
      </w:r>
      <w:proofErr w:type="spellStart"/>
      <w:r w:rsidRPr="005C2ADB">
        <w:rPr>
          <w:rFonts w:ascii="Times New Roman" w:eastAsia="Arial" w:hAnsi="Times New Roman" w:cs="Times New Roman"/>
          <w:sz w:val="28"/>
          <w:szCs w:val="28"/>
          <w:lang w:eastAsia="ar-SA"/>
        </w:rPr>
        <w:t>железнодорож-ного</w:t>
      </w:r>
      <w:proofErr w:type="spellEnd"/>
      <w:r w:rsidRPr="005C2ADB">
        <w:rPr>
          <w:rFonts w:ascii="Times New Roman" w:eastAsia="Arial" w:hAnsi="Times New Roman" w:cs="Times New Roman"/>
          <w:sz w:val="28"/>
          <w:szCs w:val="28"/>
          <w:lang w:eastAsia="ar-SA"/>
        </w:rPr>
        <w:t xml:space="preserve"> транспорта и железнодорожного подвижного состава на окружающую среду необходимо предусматривать проведение мероприятий по охране атмосферного воздуха, рациональному использованию водных ресурсов, использование и обезвреживание промышленных отходов, ликвидацию экологических последствий аварийных ситуаций и производственный экологический контроль. А также следует проводить мероприятия, направленные на исключение бактериального загрязнения железнодорожных путей и прилегающих территорий, повышение экологической безопасности при перевозке опасных грузов.</w:t>
      </w:r>
    </w:p>
    <w:p w14:paraId="5F5ACF69" w14:textId="77777777" w:rsidR="00602B5C" w:rsidRPr="005C2ADB" w:rsidRDefault="00602B5C">
      <w:pPr>
        <w:spacing w:after="160" w:line="259" w:lineRule="auto"/>
        <w:rPr>
          <w:rFonts w:ascii="Times New Roman" w:eastAsia="Calibri" w:hAnsi="Times New Roman" w:cs="Times New Roman"/>
          <w:b/>
          <w:bCs/>
          <w:sz w:val="28"/>
          <w:szCs w:val="28"/>
          <w:lang w:eastAsia="ru-RU"/>
        </w:rPr>
      </w:pPr>
      <w:r w:rsidRPr="005C2ADB">
        <w:rPr>
          <w:rFonts w:ascii="Times New Roman" w:hAnsi="Times New Roman"/>
          <w:sz w:val="28"/>
          <w:szCs w:val="28"/>
        </w:rPr>
        <w:br w:type="page"/>
      </w:r>
    </w:p>
    <w:p w14:paraId="1073843F" w14:textId="0F0F7727" w:rsidR="00215DA1" w:rsidRPr="005C2ADB" w:rsidRDefault="00E75EBD" w:rsidP="00902BCB">
      <w:pPr>
        <w:pStyle w:val="11111"/>
        <w:spacing w:after="240"/>
        <w:ind w:firstLine="0"/>
        <w:rPr>
          <w:rFonts w:ascii="Times New Roman" w:hAnsi="Times New Roman"/>
          <w:sz w:val="28"/>
          <w:szCs w:val="28"/>
        </w:rPr>
      </w:pPr>
      <w:bookmarkStart w:id="41" w:name="_Toc209219947"/>
      <w:r w:rsidRPr="005C2ADB">
        <w:rPr>
          <w:rFonts w:ascii="Times New Roman" w:hAnsi="Times New Roman"/>
          <w:sz w:val="28"/>
          <w:szCs w:val="28"/>
        </w:rPr>
        <w:lastRenderedPageBreak/>
        <w:t>4</w:t>
      </w:r>
      <w:r w:rsidR="00902BCB" w:rsidRPr="005C2ADB">
        <w:rPr>
          <w:rFonts w:ascii="Times New Roman" w:hAnsi="Times New Roman"/>
          <w:sz w:val="28"/>
          <w:szCs w:val="28"/>
        </w:rPr>
        <w:t xml:space="preserve"> У</w:t>
      </w:r>
      <w:r w:rsidRPr="005C2ADB">
        <w:rPr>
          <w:rFonts w:ascii="Times New Roman" w:hAnsi="Times New Roman"/>
          <w:sz w:val="28"/>
          <w:szCs w:val="28"/>
        </w:rPr>
        <w:t>КРУПНЕННАЯ ОЦЕНКА ПРИНЦИПИАЛЬНЫХ ВАРИАНТОВ РАЗВИТИЯ ТРАНСПОРТНОЙ ИНФРАСТРУКТУРЫ И ВЫБОР ПРЕДЛАГАЕМОГО ВАРИАНТА</w:t>
      </w:r>
      <w:bookmarkEnd w:id="41"/>
      <w:r w:rsidRPr="005C2ADB">
        <w:rPr>
          <w:rFonts w:ascii="Times New Roman" w:hAnsi="Times New Roman"/>
          <w:sz w:val="28"/>
          <w:szCs w:val="28"/>
        </w:rPr>
        <w:t xml:space="preserve"> </w:t>
      </w:r>
    </w:p>
    <w:p w14:paraId="68561DE8" w14:textId="19ED3DCF" w:rsidR="00A452A5" w:rsidRPr="005C2ADB" w:rsidRDefault="00902BCB" w:rsidP="00EA6E67">
      <w:pPr>
        <w:spacing w:after="0" w:line="360" w:lineRule="auto"/>
        <w:ind w:firstLine="709"/>
        <w:jc w:val="both"/>
        <w:rPr>
          <w:rFonts w:ascii="Times New Roman" w:hAnsi="Times New Roman" w:cs="Times New Roman"/>
          <w:sz w:val="28"/>
          <w:szCs w:val="28"/>
        </w:rPr>
      </w:pPr>
      <w:r w:rsidRPr="005C2ADB">
        <w:rPr>
          <w:rFonts w:ascii="Times New Roman" w:hAnsi="Times New Roman" w:cs="Times New Roman"/>
          <w:sz w:val="28"/>
          <w:szCs w:val="28"/>
        </w:rPr>
        <w:t xml:space="preserve">При рассмотрении принципиальных вариантов развития транспортной инфраструктуры </w:t>
      </w:r>
      <w:r w:rsidR="005A5EA9" w:rsidRPr="005C2ADB">
        <w:rPr>
          <w:rFonts w:ascii="Times New Roman" w:hAnsi="Times New Roman" w:cs="Times New Roman"/>
          <w:sz w:val="28"/>
          <w:szCs w:val="28"/>
        </w:rPr>
        <w:t>г. п.</w:t>
      </w:r>
      <w:r w:rsidRPr="005C2ADB">
        <w:rPr>
          <w:rFonts w:ascii="Times New Roman" w:hAnsi="Times New Roman" w:cs="Times New Roman"/>
          <w:sz w:val="28"/>
          <w:szCs w:val="28"/>
        </w:rPr>
        <w:t xml:space="preserve"> </w:t>
      </w:r>
      <w:r w:rsidR="00E71B35" w:rsidRPr="005C2ADB">
        <w:rPr>
          <w:rFonts w:ascii="Times New Roman" w:hAnsi="Times New Roman" w:cs="Times New Roman"/>
          <w:sz w:val="28"/>
          <w:szCs w:val="28"/>
        </w:rPr>
        <w:t>Безенчук</w:t>
      </w:r>
      <w:r w:rsidRPr="005C2ADB">
        <w:rPr>
          <w:rFonts w:ascii="Times New Roman" w:hAnsi="Times New Roman" w:cs="Times New Roman"/>
          <w:sz w:val="28"/>
          <w:szCs w:val="28"/>
        </w:rPr>
        <w:t xml:space="preserve"> учитывался прогноз численности населения, прогноз социально-экономического и градостроительного развития, деловая активность на территории поселения</w:t>
      </w:r>
      <w:r w:rsidR="00A452A5" w:rsidRPr="005C2ADB">
        <w:rPr>
          <w:rFonts w:ascii="Times New Roman" w:hAnsi="Times New Roman" w:cs="Times New Roman"/>
          <w:sz w:val="28"/>
          <w:szCs w:val="28"/>
        </w:rPr>
        <w:t>.</w:t>
      </w:r>
    </w:p>
    <w:p w14:paraId="4564DF89" w14:textId="0DBC8503" w:rsidR="00A452A5" w:rsidRPr="005C2ADB" w:rsidRDefault="00A452A5" w:rsidP="009773B7">
      <w:pPr>
        <w:spacing w:after="0" w:line="360" w:lineRule="auto"/>
        <w:ind w:firstLine="709"/>
        <w:jc w:val="both"/>
        <w:rPr>
          <w:rFonts w:ascii="Times New Roman" w:eastAsia="Times New Roman" w:hAnsi="Times New Roman" w:cs="Times New Roman"/>
          <w:spacing w:val="-2"/>
          <w:sz w:val="28"/>
          <w:szCs w:val="28"/>
        </w:rPr>
      </w:pPr>
      <w:r w:rsidRPr="005C2ADB">
        <w:rPr>
          <w:rFonts w:ascii="Times New Roman" w:eastAsia="Times New Roman" w:hAnsi="Times New Roman" w:cs="Times New Roman"/>
          <w:sz w:val="28"/>
          <w:szCs w:val="28"/>
        </w:rPr>
        <w:t xml:space="preserve">Транспортная система поселения является элементом транспортной системы региона, поэтому решение всех задач, связанных с оптимизацией </w:t>
      </w:r>
      <w:r w:rsidRPr="005C2ADB">
        <w:rPr>
          <w:rFonts w:ascii="Times New Roman" w:eastAsia="Times New Roman" w:hAnsi="Times New Roman" w:cs="Times New Roman"/>
          <w:spacing w:val="-2"/>
          <w:sz w:val="28"/>
          <w:szCs w:val="28"/>
        </w:rPr>
        <w:t>транспортной</w:t>
      </w:r>
      <w:r w:rsidRPr="005C2ADB">
        <w:rPr>
          <w:rFonts w:ascii="Times New Roman" w:eastAsia="Times New Roman" w:hAnsi="Times New Roman" w:cs="Times New Roman"/>
          <w:spacing w:val="-17"/>
          <w:sz w:val="28"/>
          <w:szCs w:val="28"/>
        </w:rPr>
        <w:t xml:space="preserve"> </w:t>
      </w:r>
      <w:r w:rsidRPr="005C2ADB">
        <w:rPr>
          <w:rFonts w:ascii="Times New Roman" w:eastAsia="Times New Roman" w:hAnsi="Times New Roman" w:cs="Times New Roman"/>
          <w:spacing w:val="-2"/>
          <w:sz w:val="28"/>
          <w:szCs w:val="28"/>
        </w:rPr>
        <w:t>инфраструктуры</w:t>
      </w:r>
      <w:r w:rsidRPr="005C2ADB">
        <w:rPr>
          <w:rFonts w:ascii="Times New Roman" w:eastAsia="Times New Roman" w:hAnsi="Times New Roman" w:cs="Times New Roman"/>
          <w:spacing w:val="-16"/>
          <w:sz w:val="28"/>
          <w:szCs w:val="28"/>
        </w:rPr>
        <w:t xml:space="preserve"> </w:t>
      </w:r>
      <w:r w:rsidRPr="005C2ADB">
        <w:rPr>
          <w:rFonts w:ascii="Times New Roman" w:eastAsia="Times New Roman" w:hAnsi="Times New Roman" w:cs="Times New Roman"/>
          <w:spacing w:val="-2"/>
          <w:sz w:val="28"/>
          <w:szCs w:val="28"/>
        </w:rPr>
        <w:t>на</w:t>
      </w:r>
      <w:r w:rsidRPr="005C2ADB">
        <w:rPr>
          <w:rFonts w:ascii="Times New Roman" w:eastAsia="Times New Roman" w:hAnsi="Times New Roman" w:cs="Times New Roman"/>
          <w:spacing w:val="-16"/>
          <w:sz w:val="28"/>
          <w:szCs w:val="28"/>
        </w:rPr>
        <w:t xml:space="preserve"> </w:t>
      </w:r>
      <w:r w:rsidRPr="005C2ADB">
        <w:rPr>
          <w:rFonts w:ascii="Times New Roman" w:eastAsia="Times New Roman" w:hAnsi="Times New Roman" w:cs="Times New Roman"/>
          <w:spacing w:val="-2"/>
          <w:sz w:val="28"/>
          <w:szCs w:val="28"/>
        </w:rPr>
        <w:t>территории,</w:t>
      </w:r>
      <w:r w:rsidRPr="005C2ADB">
        <w:rPr>
          <w:rFonts w:ascii="Times New Roman" w:eastAsia="Times New Roman" w:hAnsi="Times New Roman" w:cs="Times New Roman"/>
          <w:spacing w:val="-16"/>
          <w:sz w:val="28"/>
          <w:szCs w:val="28"/>
        </w:rPr>
        <w:t xml:space="preserve"> </w:t>
      </w:r>
      <w:r w:rsidRPr="005C2ADB">
        <w:rPr>
          <w:rFonts w:ascii="Times New Roman" w:eastAsia="Times New Roman" w:hAnsi="Times New Roman" w:cs="Times New Roman"/>
          <w:spacing w:val="-2"/>
          <w:sz w:val="28"/>
          <w:szCs w:val="28"/>
        </w:rPr>
        <w:t>не</w:t>
      </w:r>
      <w:r w:rsidRPr="005C2ADB">
        <w:rPr>
          <w:rFonts w:ascii="Times New Roman" w:eastAsia="Times New Roman" w:hAnsi="Times New Roman" w:cs="Times New Roman"/>
          <w:spacing w:val="-16"/>
          <w:sz w:val="28"/>
          <w:szCs w:val="28"/>
        </w:rPr>
        <w:t xml:space="preserve"> </w:t>
      </w:r>
      <w:r w:rsidRPr="005C2ADB">
        <w:rPr>
          <w:rFonts w:ascii="Times New Roman" w:eastAsia="Times New Roman" w:hAnsi="Times New Roman" w:cs="Times New Roman"/>
          <w:spacing w:val="-2"/>
          <w:sz w:val="28"/>
          <w:szCs w:val="28"/>
        </w:rPr>
        <w:t>может</w:t>
      </w:r>
      <w:r w:rsidRPr="005C2ADB">
        <w:rPr>
          <w:rFonts w:ascii="Times New Roman" w:eastAsia="Times New Roman" w:hAnsi="Times New Roman" w:cs="Times New Roman"/>
          <w:spacing w:val="-16"/>
          <w:sz w:val="28"/>
          <w:szCs w:val="28"/>
        </w:rPr>
        <w:t xml:space="preserve"> </w:t>
      </w:r>
      <w:r w:rsidRPr="005C2ADB">
        <w:rPr>
          <w:rFonts w:ascii="Times New Roman" w:eastAsia="Times New Roman" w:hAnsi="Times New Roman" w:cs="Times New Roman"/>
          <w:spacing w:val="-2"/>
          <w:sz w:val="28"/>
          <w:szCs w:val="28"/>
        </w:rPr>
        <w:t>быть</w:t>
      </w:r>
      <w:r w:rsidRPr="005C2ADB">
        <w:rPr>
          <w:rFonts w:ascii="Times New Roman" w:eastAsia="Times New Roman" w:hAnsi="Times New Roman" w:cs="Times New Roman"/>
          <w:spacing w:val="-16"/>
          <w:sz w:val="28"/>
          <w:szCs w:val="28"/>
        </w:rPr>
        <w:t xml:space="preserve"> </w:t>
      </w:r>
      <w:r w:rsidRPr="005C2ADB">
        <w:rPr>
          <w:rFonts w:ascii="Times New Roman" w:eastAsia="Times New Roman" w:hAnsi="Times New Roman" w:cs="Times New Roman"/>
          <w:spacing w:val="-2"/>
          <w:sz w:val="28"/>
          <w:szCs w:val="28"/>
        </w:rPr>
        <w:t>решено</w:t>
      </w:r>
      <w:r w:rsidRPr="005C2ADB">
        <w:rPr>
          <w:rFonts w:ascii="Times New Roman" w:eastAsia="Times New Roman" w:hAnsi="Times New Roman" w:cs="Times New Roman"/>
          <w:spacing w:val="-16"/>
          <w:sz w:val="28"/>
          <w:szCs w:val="28"/>
        </w:rPr>
        <w:t xml:space="preserve"> </w:t>
      </w:r>
      <w:r w:rsidRPr="005C2ADB">
        <w:rPr>
          <w:rFonts w:ascii="Times New Roman" w:eastAsia="Times New Roman" w:hAnsi="Times New Roman" w:cs="Times New Roman"/>
          <w:spacing w:val="-2"/>
          <w:sz w:val="28"/>
          <w:szCs w:val="28"/>
        </w:rPr>
        <w:t xml:space="preserve">только </w:t>
      </w:r>
      <w:r w:rsidRPr="005C2ADB">
        <w:rPr>
          <w:rFonts w:ascii="Times New Roman" w:eastAsia="Times New Roman" w:hAnsi="Times New Roman" w:cs="Times New Roman"/>
          <w:sz w:val="28"/>
          <w:szCs w:val="28"/>
        </w:rPr>
        <w:t>в рамках полномочий органов местного самоуправления муниципального образования.</w:t>
      </w:r>
      <w:r w:rsidRPr="005C2ADB">
        <w:rPr>
          <w:rFonts w:ascii="Times New Roman" w:eastAsia="Times New Roman" w:hAnsi="Times New Roman" w:cs="Times New Roman"/>
          <w:spacing w:val="-15"/>
          <w:sz w:val="28"/>
          <w:szCs w:val="28"/>
        </w:rPr>
        <w:t xml:space="preserve"> </w:t>
      </w:r>
      <w:r w:rsidRPr="005C2ADB">
        <w:rPr>
          <w:rFonts w:ascii="Times New Roman" w:eastAsia="Times New Roman" w:hAnsi="Times New Roman" w:cs="Times New Roman"/>
          <w:sz w:val="28"/>
          <w:szCs w:val="28"/>
        </w:rPr>
        <w:t>Данные</w:t>
      </w:r>
      <w:r w:rsidRPr="005C2ADB">
        <w:rPr>
          <w:rFonts w:ascii="Times New Roman" w:eastAsia="Times New Roman" w:hAnsi="Times New Roman" w:cs="Times New Roman"/>
          <w:spacing w:val="-15"/>
          <w:sz w:val="28"/>
          <w:szCs w:val="28"/>
        </w:rPr>
        <w:t xml:space="preserve"> </w:t>
      </w:r>
      <w:r w:rsidRPr="005C2ADB">
        <w:rPr>
          <w:rFonts w:ascii="Times New Roman" w:eastAsia="Times New Roman" w:hAnsi="Times New Roman" w:cs="Times New Roman"/>
          <w:sz w:val="28"/>
          <w:szCs w:val="28"/>
        </w:rPr>
        <w:t>в</w:t>
      </w:r>
      <w:r w:rsidRPr="005C2ADB">
        <w:rPr>
          <w:rFonts w:ascii="Times New Roman" w:eastAsia="Times New Roman" w:hAnsi="Times New Roman" w:cs="Times New Roman"/>
          <w:spacing w:val="-19"/>
          <w:sz w:val="28"/>
          <w:szCs w:val="28"/>
        </w:rPr>
        <w:t xml:space="preserve"> </w:t>
      </w:r>
      <w:r w:rsidRPr="005C2ADB">
        <w:rPr>
          <w:rFonts w:ascii="Times New Roman" w:eastAsia="Times New Roman" w:hAnsi="Times New Roman" w:cs="Times New Roman"/>
          <w:sz w:val="28"/>
          <w:szCs w:val="28"/>
        </w:rPr>
        <w:t>Программе</w:t>
      </w:r>
      <w:r w:rsidRPr="005C2ADB">
        <w:rPr>
          <w:rFonts w:ascii="Times New Roman" w:eastAsia="Times New Roman" w:hAnsi="Times New Roman" w:cs="Times New Roman"/>
          <w:spacing w:val="-14"/>
          <w:sz w:val="28"/>
          <w:szCs w:val="28"/>
        </w:rPr>
        <w:t xml:space="preserve"> </w:t>
      </w:r>
      <w:r w:rsidRPr="005C2ADB">
        <w:rPr>
          <w:rFonts w:ascii="Times New Roman" w:eastAsia="Times New Roman" w:hAnsi="Times New Roman" w:cs="Times New Roman"/>
          <w:sz w:val="28"/>
          <w:szCs w:val="28"/>
        </w:rPr>
        <w:t>предложения</w:t>
      </w:r>
      <w:r w:rsidRPr="005C2ADB">
        <w:rPr>
          <w:rFonts w:ascii="Times New Roman" w:eastAsia="Times New Roman" w:hAnsi="Times New Roman" w:cs="Times New Roman"/>
          <w:spacing w:val="-12"/>
          <w:sz w:val="28"/>
          <w:szCs w:val="28"/>
        </w:rPr>
        <w:t xml:space="preserve"> </w:t>
      </w:r>
      <w:r w:rsidRPr="005C2ADB">
        <w:rPr>
          <w:rFonts w:ascii="Times New Roman" w:eastAsia="Times New Roman" w:hAnsi="Times New Roman" w:cs="Times New Roman"/>
          <w:sz w:val="28"/>
          <w:szCs w:val="28"/>
        </w:rPr>
        <w:t>по</w:t>
      </w:r>
      <w:r w:rsidRPr="005C2ADB">
        <w:rPr>
          <w:rFonts w:ascii="Times New Roman" w:eastAsia="Times New Roman" w:hAnsi="Times New Roman" w:cs="Times New Roman"/>
          <w:spacing w:val="-19"/>
          <w:sz w:val="28"/>
          <w:szCs w:val="28"/>
        </w:rPr>
        <w:t xml:space="preserve"> </w:t>
      </w:r>
      <w:r w:rsidRPr="005C2ADB">
        <w:rPr>
          <w:rFonts w:ascii="Times New Roman" w:eastAsia="Times New Roman" w:hAnsi="Times New Roman" w:cs="Times New Roman"/>
          <w:sz w:val="28"/>
          <w:szCs w:val="28"/>
        </w:rPr>
        <w:t>развитию</w:t>
      </w:r>
      <w:r w:rsidRPr="005C2ADB">
        <w:rPr>
          <w:rFonts w:ascii="Times New Roman" w:eastAsia="Times New Roman" w:hAnsi="Times New Roman" w:cs="Times New Roman"/>
          <w:spacing w:val="-14"/>
          <w:sz w:val="28"/>
          <w:szCs w:val="28"/>
        </w:rPr>
        <w:t xml:space="preserve"> </w:t>
      </w:r>
      <w:r w:rsidRPr="005C2ADB">
        <w:rPr>
          <w:rFonts w:ascii="Times New Roman" w:eastAsia="Times New Roman" w:hAnsi="Times New Roman" w:cs="Times New Roman"/>
          <w:sz w:val="28"/>
          <w:szCs w:val="28"/>
        </w:rPr>
        <w:t>транспортной инфраструктуры предполагается</w:t>
      </w:r>
      <w:r w:rsidRPr="005C2ADB">
        <w:rPr>
          <w:rFonts w:ascii="Times New Roman" w:eastAsia="Times New Roman" w:hAnsi="Times New Roman" w:cs="Times New Roman"/>
          <w:spacing w:val="-2"/>
          <w:sz w:val="28"/>
          <w:szCs w:val="28"/>
        </w:rPr>
        <w:t xml:space="preserve"> </w:t>
      </w:r>
      <w:r w:rsidRPr="005C2ADB">
        <w:rPr>
          <w:rFonts w:ascii="Times New Roman" w:eastAsia="Times New Roman" w:hAnsi="Times New Roman" w:cs="Times New Roman"/>
          <w:sz w:val="28"/>
          <w:szCs w:val="28"/>
        </w:rPr>
        <w:t>реализовывать с</w:t>
      </w:r>
      <w:r w:rsidRPr="005C2ADB">
        <w:rPr>
          <w:rFonts w:ascii="Times New Roman" w:eastAsia="Times New Roman" w:hAnsi="Times New Roman" w:cs="Times New Roman"/>
          <w:spacing w:val="-4"/>
          <w:sz w:val="28"/>
          <w:szCs w:val="28"/>
        </w:rPr>
        <w:t xml:space="preserve"> </w:t>
      </w:r>
      <w:r w:rsidRPr="005C2ADB">
        <w:rPr>
          <w:rFonts w:ascii="Times New Roman" w:eastAsia="Times New Roman" w:hAnsi="Times New Roman" w:cs="Times New Roman"/>
          <w:sz w:val="28"/>
          <w:szCs w:val="28"/>
        </w:rPr>
        <w:t xml:space="preserve">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для органов местного самоуправления </w:t>
      </w:r>
      <w:r w:rsidR="009773B7" w:rsidRPr="005C2ADB">
        <w:rPr>
          <w:rFonts w:ascii="Times New Roman" w:eastAsia="Times New Roman" w:hAnsi="Times New Roman" w:cs="Times New Roman"/>
          <w:sz w:val="28"/>
          <w:szCs w:val="28"/>
        </w:rPr>
        <w:t>Безенчукского</w:t>
      </w:r>
      <w:r w:rsidR="007869A3" w:rsidRPr="005C2ADB">
        <w:rPr>
          <w:rFonts w:ascii="Times New Roman" w:eastAsia="Times New Roman" w:hAnsi="Times New Roman" w:cs="Times New Roman"/>
          <w:spacing w:val="-4"/>
          <w:sz w:val="28"/>
          <w:szCs w:val="28"/>
        </w:rPr>
        <w:t xml:space="preserve"> района и</w:t>
      </w:r>
      <w:r w:rsidRPr="005C2ADB">
        <w:rPr>
          <w:rFonts w:ascii="Times New Roman" w:eastAsia="Times New Roman" w:hAnsi="Times New Roman" w:cs="Times New Roman"/>
          <w:spacing w:val="-14"/>
          <w:sz w:val="28"/>
          <w:szCs w:val="28"/>
        </w:rPr>
        <w:t xml:space="preserve"> </w:t>
      </w:r>
      <w:r w:rsidRPr="005C2ADB">
        <w:rPr>
          <w:rFonts w:ascii="Times New Roman" w:eastAsia="Times New Roman" w:hAnsi="Times New Roman" w:cs="Times New Roman"/>
          <w:spacing w:val="-4"/>
          <w:sz w:val="28"/>
          <w:szCs w:val="28"/>
        </w:rPr>
        <w:t>органов</w:t>
      </w:r>
      <w:r w:rsidRPr="005C2ADB">
        <w:rPr>
          <w:rFonts w:ascii="Times New Roman" w:eastAsia="Times New Roman" w:hAnsi="Times New Roman" w:cs="Times New Roman"/>
          <w:spacing w:val="-9"/>
          <w:sz w:val="28"/>
          <w:szCs w:val="28"/>
        </w:rPr>
        <w:t xml:space="preserve"> </w:t>
      </w:r>
      <w:r w:rsidRPr="005C2ADB">
        <w:rPr>
          <w:rFonts w:ascii="Times New Roman" w:eastAsia="Times New Roman" w:hAnsi="Times New Roman" w:cs="Times New Roman"/>
          <w:spacing w:val="-4"/>
          <w:sz w:val="28"/>
          <w:szCs w:val="28"/>
        </w:rPr>
        <w:t>государственной</w:t>
      </w:r>
      <w:r w:rsidRPr="005C2ADB">
        <w:rPr>
          <w:rFonts w:ascii="Times New Roman" w:eastAsia="Times New Roman" w:hAnsi="Times New Roman" w:cs="Times New Roman"/>
          <w:spacing w:val="-15"/>
          <w:sz w:val="28"/>
          <w:szCs w:val="28"/>
        </w:rPr>
        <w:t xml:space="preserve"> </w:t>
      </w:r>
      <w:r w:rsidRPr="005C2ADB">
        <w:rPr>
          <w:rFonts w:ascii="Times New Roman" w:eastAsia="Times New Roman" w:hAnsi="Times New Roman" w:cs="Times New Roman"/>
          <w:spacing w:val="-4"/>
          <w:sz w:val="28"/>
          <w:szCs w:val="28"/>
        </w:rPr>
        <w:t>власти Самарской области</w:t>
      </w:r>
      <w:r w:rsidRPr="005C2ADB">
        <w:rPr>
          <w:rFonts w:ascii="Times New Roman" w:eastAsia="Times New Roman" w:hAnsi="Times New Roman" w:cs="Times New Roman"/>
          <w:spacing w:val="-9"/>
          <w:sz w:val="28"/>
          <w:szCs w:val="28"/>
        </w:rPr>
        <w:t xml:space="preserve"> </w:t>
      </w:r>
      <w:r w:rsidRPr="005C2ADB">
        <w:rPr>
          <w:rFonts w:ascii="Times New Roman" w:eastAsia="Times New Roman" w:hAnsi="Times New Roman" w:cs="Times New Roman"/>
          <w:spacing w:val="-4"/>
          <w:sz w:val="28"/>
          <w:szCs w:val="28"/>
        </w:rPr>
        <w:t xml:space="preserve">по </w:t>
      </w:r>
      <w:r w:rsidRPr="005C2ADB">
        <w:rPr>
          <w:rFonts w:ascii="Times New Roman" w:eastAsia="Times New Roman" w:hAnsi="Times New Roman" w:cs="Times New Roman"/>
          <w:spacing w:val="-2"/>
          <w:sz w:val="28"/>
          <w:szCs w:val="28"/>
        </w:rPr>
        <w:t>развитию транспортной</w:t>
      </w:r>
      <w:r w:rsidRPr="005C2ADB">
        <w:rPr>
          <w:rFonts w:ascii="Times New Roman" w:eastAsia="Times New Roman" w:hAnsi="Times New Roman" w:cs="Times New Roman"/>
          <w:sz w:val="28"/>
          <w:szCs w:val="28"/>
        </w:rPr>
        <w:t xml:space="preserve"> </w:t>
      </w:r>
      <w:r w:rsidRPr="005C2ADB">
        <w:rPr>
          <w:rFonts w:ascii="Times New Roman" w:eastAsia="Times New Roman" w:hAnsi="Times New Roman" w:cs="Times New Roman"/>
          <w:spacing w:val="-2"/>
          <w:sz w:val="28"/>
          <w:szCs w:val="28"/>
        </w:rPr>
        <w:t>инфраструктуры.</w:t>
      </w:r>
    </w:p>
    <w:p w14:paraId="3624939B" w14:textId="7C69F2B9" w:rsidR="00A452A5" w:rsidRPr="005C2ADB" w:rsidRDefault="00A452A5" w:rsidP="007869A3">
      <w:pPr>
        <w:spacing w:after="0" w:line="360" w:lineRule="auto"/>
        <w:ind w:firstLine="709"/>
        <w:jc w:val="both"/>
        <w:rPr>
          <w:rFonts w:ascii="Times New Roman" w:eastAsia="Times New Roman" w:hAnsi="Times New Roman" w:cs="Times New Roman"/>
          <w:sz w:val="28"/>
          <w:szCs w:val="28"/>
          <w:lang w:eastAsia="ru-RU"/>
        </w:rPr>
      </w:pPr>
      <w:r w:rsidRPr="005C2ADB">
        <w:rPr>
          <w:rFonts w:ascii="Times New Roman" w:eastAsia="Times New Roman" w:hAnsi="Times New Roman" w:cs="Times New Roman"/>
          <w:sz w:val="28"/>
          <w:szCs w:val="28"/>
          <w:lang w:eastAsia="ru-RU"/>
        </w:rPr>
        <w:t xml:space="preserve">Анализируя параметры функционирования транспортной инфраструктуры в </w:t>
      </w:r>
      <w:r w:rsidR="005A5EA9" w:rsidRPr="005C2ADB">
        <w:rPr>
          <w:rFonts w:ascii="Times New Roman" w:eastAsia="Times New Roman" w:hAnsi="Times New Roman" w:cs="Times New Roman"/>
          <w:sz w:val="28"/>
          <w:szCs w:val="28"/>
          <w:lang w:eastAsia="ru-RU"/>
        </w:rPr>
        <w:t>г. п.</w:t>
      </w:r>
      <w:r w:rsidRPr="005C2ADB">
        <w:rPr>
          <w:rFonts w:ascii="Times New Roman" w:eastAsia="Times New Roman" w:hAnsi="Times New Roman" w:cs="Times New Roman"/>
          <w:sz w:val="28"/>
          <w:szCs w:val="28"/>
          <w:lang w:eastAsia="ru-RU"/>
        </w:rPr>
        <w:t xml:space="preserve"> </w:t>
      </w:r>
      <w:r w:rsidR="00E71B35" w:rsidRPr="005C2ADB">
        <w:rPr>
          <w:rFonts w:ascii="Times New Roman" w:eastAsia="Times New Roman" w:hAnsi="Times New Roman" w:cs="Times New Roman"/>
          <w:sz w:val="28"/>
          <w:szCs w:val="28"/>
          <w:lang w:eastAsia="ru-RU"/>
        </w:rPr>
        <w:t>Безенчук</w:t>
      </w:r>
      <w:r w:rsidRPr="005C2ADB">
        <w:rPr>
          <w:rFonts w:ascii="Times New Roman" w:eastAsia="Times New Roman" w:hAnsi="Times New Roman" w:cs="Times New Roman"/>
          <w:sz w:val="28"/>
          <w:szCs w:val="28"/>
          <w:lang w:eastAsia="ru-RU"/>
        </w:rPr>
        <w:t>, можно выделить три принципиальных варианта ее развития:</w:t>
      </w:r>
    </w:p>
    <w:p w14:paraId="343F7933" w14:textId="17F175F7" w:rsidR="00A452A5" w:rsidRPr="005C2ADB" w:rsidRDefault="00A452A5" w:rsidP="009301D5">
      <w:pPr>
        <w:pStyle w:val="ad"/>
        <w:numPr>
          <w:ilvl w:val="0"/>
          <w:numId w:val="6"/>
        </w:numPr>
        <w:spacing w:after="0" w:line="360" w:lineRule="auto"/>
        <w:ind w:left="0" w:firstLine="1069"/>
        <w:jc w:val="both"/>
        <w:rPr>
          <w:rFonts w:ascii="Times New Roman" w:eastAsia="Times New Roman" w:hAnsi="Times New Roman" w:cs="Times New Roman"/>
          <w:sz w:val="28"/>
          <w:szCs w:val="28"/>
          <w:lang w:eastAsia="ru-RU"/>
        </w:rPr>
      </w:pPr>
      <w:r w:rsidRPr="005C2ADB">
        <w:rPr>
          <w:rFonts w:ascii="Times New Roman" w:eastAsia="Times New Roman" w:hAnsi="Times New Roman" w:cs="Times New Roman"/>
          <w:sz w:val="28"/>
          <w:szCs w:val="28"/>
          <w:u w:val="single"/>
          <w:lang w:eastAsia="ru-RU"/>
        </w:rPr>
        <w:t>оптимистичный</w:t>
      </w:r>
      <w:r w:rsidRPr="005C2ADB">
        <w:rPr>
          <w:rFonts w:ascii="Times New Roman" w:eastAsia="Times New Roman" w:hAnsi="Times New Roman" w:cs="Times New Roman"/>
          <w:sz w:val="28"/>
          <w:szCs w:val="28"/>
          <w:lang w:eastAsia="ru-RU"/>
        </w:rPr>
        <w:t xml:space="preserve"> – развитие происходит в полном соответствии с положениями генерального плана с реализацией всех предложений по реконструкции и строительству;</w:t>
      </w:r>
    </w:p>
    <w:p w14:paraId="021975D8" w14:textId="1B94BCD2" w:rsidR="00A452A5" w:rsidRPr="005C2ADB" w:rsidRDefault="00A452A5" w:rsidP="009301D5">
      <w:pPr>
        <w:pStyle w:val="ad"/>
        <w:numPr>
          <w:ilvl w:val="0"/>
          <w:numId w:val="6"/>
        </w:numPr>
        <w:spacing w:after="0" w:line="360" w:lineRule="auto"/>
        <w:ind w:left="0" w:firstLine="1069"/>
        <w:jc w:val="both"/>
        <w:rPr>
          <w:rFonts w:ascii="Times New Roman" w:eastAsia="Times New Roman" w:hAnsi="Times New Roman" w:cs="Times New Roman"/>
          <w:sz w:val="28"/>
          <w:szCs w:val="28"/>
          <w:lang w:eastAsia="ru-RU"/>
        </w:rPr>
      </w:pPr>
      <w:r w:rsidRPr="005C2ADB">
        <w:rPr>
          <w:rFonts w:ascii="Times New Roman" w:eastAsia="Times New Roman" w:hAnsi="Times New Roman" w:cs="Times New Roman"/>
          <w:sz w:val="28"/>
          <w:szCs w:val="28"/>
          <w:u w:val="single"/>
          <w:lang w:eastAsia="ru-RU"/>
        </w:rPr>
        <w:t>реалистичный</w:t>
      </w:r>
      <w:r w:rsidRPr="005C2ADB">
        <w:rPr>
          <w:rFonts w:ascii="Times New Roman" w:eastAsia="Times New Roman" w:hAnsi="Times New Roman" w:cs="Times New Roman"/>
          <w:sz w:val="28"/>
          <w:szCs w:val="28"/>
          <w:lang w:eastAsia="ru-RU"/>
        </w:rPr>
        <w:t xml:space="preserve"> – развитие осуществляется на уровне необходимом и достаточном для обеспечения безопасности передвижения и доступности.  Вариант предполагает реконструкцию существующей улично-дорожной сети;</w:t>
      </w:r>
    </w:p>
    <w:p w14:paraId="25CA8A8E" w14:textId="0CD073B0" w:rsidR="00A452A5" w:rsidRPr="005C2ADB" w:rsidRDefault="00A452A5" w:rsidP="009301D5">
      <w:pPr>
        <w:pStyle w:val="ad"/>
        <w:numPr>
          <w:ilvl w:val="0"/>
          <w:numId w:val="6"/>
        </w:numPr>
        <w:spacing w:after="0" w:line="360" w:lineRule="auto"/>
        <w:ind w:left="0" w:firstLine="1069"/>
        <w:jc w:val="both"/>
        <w:rPr>
          <w:rFonts w:ascii="Times New Roman" w:eastAsia="Times New Roman" w:hAnsi="Times New Roman" w:cs="Times New Roman"/>
          <w:sz w:val="28"/>
          <w:szCs w:val="28"/>
          <w:lang w:eastAsia="ru-RU"/>
        </w:rPr>
      </w:pPr>
      <w:r w:rsidRPr="005C2ADB">
        <w:rPr>
          <w:rFonts w:ascii="Times New Roman" w:eastAsia="Times New Roman" w:hAnsi="Times New Roman" w:cs="Times New Roman"/>
          <w:sz w:val="28"/>
          <w:szCs w:val="28"/>
          <w:u w:val="single"/>
          <w:lang w:eastAsia="ru-RU"/>
        </w:rPr>
        <w:lastRenderedPageBreak/>
        <w:t>пессимистичный</w:t>
      </w:r>
      <w:r w:rsidRPr="005C2ADB">
        <w:rPr>
          <w:rFonts w:ascii="Times New Roman" w:eastAsia="Times New Roman" w:hAnsi="Times New Roman" w:cs="Times New Roman"/>
          <w:sz w:val="28"/>
          <w:szCs w:val="28"/>
          <w:lang w:eastAsia="ru-RU"/>
        </w:rPr>
        <w:t xml:space="preserve"> – обеспечение безопасности передвижения на уровне выполнения локальных ремонтно-восстановительных работ.</w:t>
      </w:r>
    </w:p>
    <w:p w14:paraId="7E2CCDB9" w14:textId="0242BD05" w:rsidR="007869A3" w:rsidRPr="005C2ADB" w:rsidRDefault="007869A3" w:rsidP="007869A3">
      <w:pPr>
        <w:spacing w:after="0" w:line="360" w:lineRule="auto"/>
        <w:ind w:firstLine="709"/>
        <w:jc w:val="both"/>
        <w:rPr>
          <w:rFonts w:ascii="Times New Roman" w:eastAsia="Calibri" w:hAnsi="Times New Roman" w:cs="Times New Roman"/>
          <w:b/>
          <w:sz w:val="28"/>
          <w:szCs w:val="28"/>
          <w:lang w:eastAsia="ru-RU"/>
        </w:rPr>
      </w:pPr>
      <w:r w:rsidRPr="005C2ADB">
        <w:rPr>
          <w:rFonts w:ascii="Times New Roman" w:eastAsia="Times New Roman" w:hAnsi="Times New Roman" w:cs="Times New Roman"/>
          <w:sz w:val="28"/>
          <w:szCs w:val="28"/>
          <w:lang w:eastAsia="ru-RU"/>
        </w:rPr>
        <w:t xml:space="preserve">В рамках реализации данной программы предлагается принять </w:t>
      </w:r>
      <w:r w:rsidRPr="005C2ADB">
        <w:rPr>
          <w:rFonts w:ascii="Times New Roman" w:eastAsia="Times New Roman" w:hAnsi="Times New Roman" w:cs="Times New Roman"/>
          <w:i/>
          <w:iCs/>
          <w:sz w:val="28"/>
          <w:szCs w:val="28"/>
          <w:lang w:eastAsia="ru-RU"/>
        </w:rPr>
        <w:t>второй вариант (реалистичный)</w:t>
      </w:r>
      <w:r w:rsidRPr="005C2ADB">
        <w:rPr>
          <w:rFonts w:ascii="Times New Roman" w:eastAsia="Times New Roman" w:hAnsi="Times New Roman" w:cs="Times New Roman"/>
          <w:sz w:val="28"/>
          <w:szCs w:val="28"/>
          <w:lang w:eastAsia="ru-RU"/>
        </w:rPr>
        <w:t>, как наиболее вероятный в сложившейся ситуации.</w:t>
      </w:r>
    </w:p>
    <w:p w14:paraId="436A67F6" w14:textId="19BC0748" w:rsidR="007869A3" w:rsidRPr="005C2ADB" w:rsidRDefault="007869A3" w:rsidP="007869A3">
      <w:pPr>
        <w:spacing w:after="0" w:line="360" w:lineRule="auto"/>
        <w:ind w:firstLine="709"/>
        <w:jc w:val="both"/>
        <w:rPr>
          <w:rFonts w:ascii="Times New Roman" w:eastAsia="Times New Roman" w:hAnsi="Times New Roman" w:cs="Times New Roman"/>
          <w:sz w:val="28"/>
          <w:szCs w:val="28"/>
          <w:lang w:eastAsia="ru-RU"/>
        </w:rPr>
      </w:pPr>
      <w:r w:rsidRPr="005C2ADB">
        <w:rPr>
          <w:rFonts w:ascii="Times New Roman" w:eastAsia="Times New Roman" w:hAnsi="Times New Roman" w:cs="Times New Roman"/>
          <w:sz w:val="28"/>
          <w:szCs w:val="28"/>
          <w:lang w:eastAsia="ru-RU"/>
        </w:rPr>
        <w:t>Сравнение укрупнённых показателей вариантов развития транспортной инфраструктуры приведен</w:t>
      </w:r>
      <w:r w:rsidR="00E75EBD" w:rsidRPr="005C2ADB">
        <w:rPr>
          <w:rFonts w:ascii="Times New Roman" w:eastAsia="Times New Roman" w:hAnsi="Times New Roman" w:cs="Times New Roman"/>
          <w:sz w:val="28"/>
          <w:szCs w:val="28"/>
          <w:lang w:eastAsia="ru-RU"/>
        </w:rPr>
        <w:t>о</w:t>
      </w:r>
      <w:r w:rsidR="009773B7" w:rsidRPr="005C2ADB">
        <w:rPr>
          <w:rFonts w:ascii="Times New Roman" w:eastAsia="Times New Roman" w:hAnsi="Times New Roman" w:cs="Times New Roman"/>
          <w:sz w:val="28"/>
          <w:szCs w:val="28"/>
          <w:lang w:eastAsia="ru-RU"/>
        </w:rPr>
        <w:t xml:space="preserve"> в таблице 4.1</w:t>
      </w:r>
      <w:r w:rsidRPr="005C2ADB">
        <w:rPr>
          <w:rFonts w:ascii="Times New Roman" w:eastAsia="Times New Roman" w:hAnsi="Times New Roman" w:cs="Times New Roman"/>
          <w:sz w:val="28"/>
          <w:szCs w:val="28"/>
          <w:lang w:eastAsia="ru-RU"/>
        </w:rPr>
        <w:t>.</w:t>
      </w:r>
    </w:p>
    <w:p w14:paraId="2E1E5A22" w14:textId="776519D7" w:rsidR="00A452A5" w:rsidRPr="005C2ADB" w:rsidRDefault="009773B7" w:rsidP="00E75EBD">
      <w:pPr>
        <w:spacing w:after="0" w:line="360" w:lineRule="auto"/>
        <w:jc w:val="both"/>
        <w:rPr>
          <w:rFonts w:ascii="Times New Roman" w:eastAsia="Calibri" w:hAnsi="Times New Roman" w:cs="Times New Roman"/>
          <w:b/>
          <w:color w:val="000000"/>
          <w:sz w:val="28"/>
          <w:szCs w:val="28"/>
          <w:lang w:eastAsia="ru-RU"/>
        </w:rPr>
      </w:pPr>
      <w:r w:rsidRPr="005C2ADB">
        <w:rPr>
          <w:rFonts w:ascii="Times New Roman" w:eastAsia="Times New Roman" w:hAnsi="Times New Roman" w:cs="Times New Roman"/>
          <w:sz w:val="28"/>
          <w:szCs w:val="28"/>
          <w:lang w:eastAsia="ru-RU"/>
        </w:rPr>
        <w:tab/>
      </w:r>
      <w:r w:rsidR="00A452A5" w:rsidRPr="005C2ADB">
        <w:rPr>
          <w:rFonts w:ascii="Times New Roman" w:eastAsia="Times New Roman" w:hAnsi="Times New Roman" w:cs="Times New Roman"/>
          <w:sz w:val="28"/>
          <w:szCs w:val="28"/>
          <w:lang w:eastAsia="ru-RU"/>
        </w:rPr>
        <w:t xml:space="preserve">Таблица </w:t>
      </w:r>
      <w:r w:rsidRPr="005C2ADB">
        <w:rPr>
          <w:rFonts w:ascii="Times New Roman" w:eastAsia="Times New Roman" w:hAnsi="Times New Roman" w:cs="Times New Roman"/>
          <w:sz w:val="28"/>
          <w:szCs w:val="28"/>
          <w:lang w:eastAsia="ru-RU"/>
        </w:rPr>
        <w:t>4</w:t>
      </w:r>
      <w:r w:rsidR="007869A3" w:rsidRPr="005C2ADB">
        <w:rPr>
          <w:rFonts w:ascii="Times New Roman" w:eastAsia="Times New Roman" w:hAnsi="Times New Roman" w:cs="Times New Roman"/>
          <w:sz w:val="28"/>
          <w:szCs w:val="28"/>
          <w:lang w:eastAsia="ru-RU"/>
        </w:rPr>
        <w:t>.1</w:t>
      </w:r>
      <w:r w:rsidR="00A452A5" w:rsidRPr="005C2ADB">
        <w:rPr>
          <w:rFonts w:ascii="Times New Roman" w:eastAsia="Times New Roman" w:hAnsi="Times New Roman" w:cs="Times New Roman"/>
          <w:sz w:val="28"/>
          <w:szCs w:val="28"/>
          <w:lang w:eastAsia="ru-RU"/>
        </w:rPr>
        <w:t xml:space="preserve"> – </w:t>
      </w:r>
      <w:r w:rsidR="007869A3" w:rsidRPr="005C2ADB">
        <w:rPr>
          <w:rFonts w:ascii="Times New Roman" w:eastAsia="Times New Roman" w:hAnsi="Times New Roman" w:cs="Times New Roman"/>
          <w:sz w:val="28"/>
          <w:szCs w:val="28"/>
          <w:lang w:eastAsia="ru-RU"/>
        </w:rPr>
        <w:t>Сравнение укрупненных</w:t>
      </w:r>
      <w:r w:rsidR="00A452A5" w:rsidRPr="005C2ADB">
        <w:rPr>
          <w:rFonts w:ascii="Times New Roman" w:eastAsia="Times New Roman" w:hAnsi="Times New Roman" w:cs="Times New Roman"/>
          <w:sz w:val="28"/>
          <w:szCs w:val="28"/>
          <w:lang w:eastAsia="ru-RU"/>
        </w:rPr>
        <w:t xml:space="preserve"> показател</w:t>
      </w:r>
      <w:r w:rsidR="007869A3" w:rsidRPr="005C2ADB">
        <w:rPr>
          <w:rFonts w:ascii="Times New Roman" w:eastAsia="Times New Roman" w:hAnsi="Times New Roman" w:cs="Times New Roman"/>
          <w:sz w:val="28"/>
          <w:szCs w:val="28"/>
          <w:lang w:eastAsia="ru-RU"/>
        </w:rPr>
        <w:t>ей вариантов</w:t>
      </w:r>
      <w:r w:rsidR="00A452A5" w:rsidRPr="005C2ADB">
        <w:rPr>
          <w:rFonts w:ascii="Times New Roman" w:eastAsia="Times New Roman" w:hAnsi="Times New Roman" w:cs="Times New Roman"/>
          <w:sz w:val="28"/>
          <w:szCs w:val="28"/>
          <w:lang w:eastAsia="ru-RU"/>
        </w:rPr>
        <w:t xml:space="preserve"> развития транспортной инфраструктуры</w:t>
      </w:r>
      <w:r w:rsidR="007869A3" w:rsidRPr="005C2ADB">
        <w:rPr>
          <w:rFonts w:ascii="Times New Roman" w:eastAsia="Times New Roman" w:hAnsi="Times New Roman" w:cs="Times New Roman"/>
          <w:sz w:val="28"/>
          <w:szCs w:val="28"/>
          <w:lang w:eastAsia="ru-RU"/>
        </w:rPr>
        <w:t xml:space="preserve"> </w:t>
      </w:r>
      <w:r w:rsidR="005A5EA9" w:rsidRPr="005C2ADB">
        <w:rPr>
          <w:rFonts w:ascii="Times New Roman" w:eastAsia="Times New Roman" w:hAnsi="Times New Roman" w:cs="Times New Roman"/>
          <w:sz w:val="28"/>
          <w:szCs w:val="28"/>
          <w:lang w:eastAsia="ru-RU"/>
        </w:rPr>
        <w:t>г. п.</w:t>
      </w:r>
      <w:r w:rsidR="007869A3" w:rsidRPr="005C2ADB">
        <w:rPr>
          <w:rFonts w:ascii="Times New Roman" w:eastAsia="Times New Roman" w:hAnsi="Times New Roman" w:cs="Times New Roman"/>
          <w:sz w:val="28"/>
          <w:szCs w:val="28"/>
          <w:lang w:eastAsia="ru-RU"/>
        </w:rPr>
        <w:t xml:space="preserve"> </w:t>
      </w:r>
      <w:r w:rsidR="00E71B35" w:rsidRPr="005C2ADB">
        <w:rPr>
          <w:rFonts w:ascii="Times New Roman" w:eastAsia="Times New Roman" w:hAnsi="Times New Roman" w:cs="Times New Roman"/>
          <w:sz w:val="28"/>
          <w:szCs w:val="28"/>
          <w:lang w:eastAsia="ru-RU"/>
        </w:rPr>
        <w:t>Безенчук</w:t>
      </w:r>
    </w:p>
    <w:tbl>
      <w:tblPr>
        <w:tblW w:w="9378" w:type="dxa"/>
        <w:tblInd w:w="5" w:type="dxa"/>
        <w:tblLayout w:type="fixed"/>
        <w:tblCellMar>
          <w:left w:w="0" w:type="dxa"/>
          <w:right w:w="0" w:type="dxa"/>
        </w:tblCellMar>
        <w:tblLook w:val="00A0" w:firstRow="1" w:lastRow="0" w:firstColumn="1" w:lastColumn="0" w:noHBand="0" w:noVBand="0"/>
      </w:tblPr>
      <w:tblGrid>
        <w:gridCol w:w="698"/>
        <w:gridCol w:w="3271"/>
        <w:gridCol w:w="958"/>
        <w:gridCol w:w="2139"/>
        <w:gridCol w:w="2287"/>
        <w:gridCol w:w="25"/>
      </w:tblGrid>
      <w:tr w:rsidR="00A452A5" w:rsidRPr="005C2ADB" w14:paraId="73CD44AE" w14:textId="77777777" w:rsidTr="002E7FE7">
        <w:trPr>
          <w:trHeight w:val="435"/>
        </w:trPr>
        <w:tc>
          <w:tcPr>
            <w:tcW w:w="6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748BEA" w14:textId="77777777" w:rsidR="00A452A5" w:rsidRPr="005C2ADB" w:rsidRDefault="00A452A5" w:rsidP="00A452A5">
            <w:pPr>
              <w:spacing w:after="0" w:line="240" w:lineRule="auto"/>
              <w:jc w:val="center"/>
              <w:rPr>
                <w:rFonts w:ascii="Times New Roman" w:eastAsia="Calibri" w:hAnsi="Times New Roman" w:cs="Times New Roman"/>
                <w:bCs/>
                <w:color w:val="000000"/>
                <w:sz w:val="24"/>
                <w:szCs w:val="24"/>
                <w:lang w:eastAsia="ru-RU"/>
              </w:rPr>
            </w:pPr>
            <w:r w:rsidRPr="005C2ADB">
              <w:rPr>
                <w:rFonts w:ascii="Times New Roman" w:eastAsia="Calibri" w:hAnsi="Times New Roman" w:cs="Times New Roman"/>
                <w:bCs/>
                <w:color w:val="000000"/>
                <w:sz w:val="24"/>
                <w:szCs w:val="24"/>
                <w:lang w:eastAsia="ru-RU"/>
              </w:rPr>
              <w:t>№ п/п</w:t>
            </w:r>
          </w:p>
        </w:tc>
        <w:tc>
          <w:tcPr>
            <w:tcW w:w="32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28675F" w14:textId="77777777" w:rsidR="00A452A5" w:rsidRPr="005C2ADB" w:rsidRDefault="00A452A5" w:rsidP="00A452A5">
            <w:pPr>
              <w:spacing w:after="0" w:line="240" w:lineRule="auto"/>
              <w:jc w:val="center"/>
              <w:rPr>
                <w:rFonts w:ascii="Times New Roman" w:eastAsia="Calibri" w:hAnsi="Times New Roman" w:cs="Times New Roman"/>
                <w:bCs/>
                <w:color w:val="000000"/>
                <w:sz w:val="24"/>
                <w:szCs w:val="24"/>
                <w:lang w:eastAsia="ru-RU"/>
              </w:rPr>
            </w:pPr>
            <w:r w:rsidRPr="005C2ADB">
              <w:rPr>
                <w:rFonts w:ascii="Times New Roman" w:eastAsia="Calibri" w:hAnsi="Times New Roman" w:cs="Times New Roman"/>
                <w:bCs/>
                <w:color w:val="000000"/>
                <w:sz w:val="24"/>
                <w:szCs w:val="24"/>
                <w:lang w:eastAsia="ru-RU"/>
              </w:rPr>
              <w:t>Целевой показатель</w:t>
            </w:r>
          </w:p>
        </w:tc>
        <w:tc>
          <w:tcPr>
            <w:tcW w:w="95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129FC6" w14:textId="77777777" w:rsidR="00A452A5" w:rsidRPr="005C2ADB" w:rsidRDefault="00A452A5" w:rsidP="00A452A5">
            <w:pPr>
              <w:spacing w:after="0" w:line="240" w:lineRule="auto"/>
              <w:jc w:val="center"/>
              <w:rPr>
                <w:rFonts w:ascii="Times New Roman" w:eastAsia="Calibri" w:hAnsi="Times New Roman" w:cs="Times New Roman"/>
                <w:bCs/>
                <w:color w:val="000000"/>
                <w:sz w:val="24"/>
                <w:szCs w:val="24"/>
                <w:lang w:eastAsia="ru-RU"/>
              </w:rPr>
            </w:pPr>
            <w:r w:rsidRPr="005C2ADB">
              <w:rPr>
                <w:rFonts w:ascii="Times New Roman" w:eastAsia="Calibri" w:hAnsi="Times New Roman" w:cs="Times New Roman"/>
                <w:bCs/>
                <w:color w:val="000000"/>
                <w:sz w:val="24"/>
                <w:szCs w:val="24"/>
                <w:lang w:eastAsia="ru-RU"/>
              </w:rPr>
              <w:t>Ед. изм.</w:t>
            </w:r>
          </w:p>
        </w:tc>
        <w:tc>
          <w:tcPr>
            <w:tcW w:w="4426" w:type="dxa"/>
            <w:gridSpan w:val="2"/>
            <w:tcBorders>
              <w:top w:val="single" w:sz="4" w:space="0" w:color="000000"/>
              <w:left w:val="nil"/>
              <w:bottom w:val="single" w:sz="4" w:space="0" w:color="000000"/>
              <w:right w:val="single" w:sz="4" w:space="0" w:color="000000"/>
            </w:tcBorders>
            <w:shd w:val="clear" w:color="auto" w:fill="FFFFFF"/>
            <w:vAlign w:val="center"/>
            <w:hideMark/>
          </w:tcPr>
          <w:p w14:paraId="3D8836DC" w14:textId="77777777" w:rsidR="00A452A5" w:rsidRPr="005C2ADB" w:rsidRDefault="00A452A5" w:rsidP="00A452A5">
            <w:pPr>
              <w:spacing w:after="0" w:line="240" w:lineRule="auto"/>
              <w:jc w:val="center"/>
              <w:rPr>
                <w:rFonts w:ascii="Times New Roman" w:eastAsia="Calibri" w:hAnsi="Times New Roman" w:cs="Times New Roman"/>
                <w:bCs/>
                <w:sz w:val="24"/>
                <w:szCs w:val="24"/>
                <w:lang w:eastAsia="ru-RU"/>
              </w:rPr>
            </w:pPr>
            <w:r w:rsidRPr="005C2ADB">
              <w:rPr>
                <w:rFonts w:ascii="Times New Roman" w:eastAsia="Calibri" w:hAnsi="Times New Roman" w:cs="Times New Roman"/>
                <w:bCs/>
                <w:color w:val="000000"/>
                <w:sz w:val="24"/>
                <w:szCs w:val="24"/>
                <w:lang w:eastAsia="ru-RU"/>
              </w:rPr>
              <w:t>Варианты развития</w:t>
            </w:r>
          </w:p>
        </w:tc>
        <w:tc>
          <w:tcPr>
            <w:tcW w:w="25" w:type="dxa"/>
          </w:tcPr>
          <w:p w14:paraId="2DAD7E26" w14:textId="77777777" w:rsidR="00A452A5" w:rsidRPr="005C2ADB" w:rsidRDefault="00A452A5" w:rsidP="00A452A5">
            <w:pPr>
              <w:spacing w:after="0" w:line="240" w:lineRule="auto"/>
              <w:rPr>
                <w:rFonts w:ascii="Times New Roman" w:eastAsia="Calibri" w:hAnsi="Times New Roman" w:cs="Times New Roman"/>
                <w:sz w:val="24"/>
                <w:szCs w:val="24"/>
                <w:lang w:eastAsia="ru-RU"/>
              </w:rPr>
            </w:pPr>
          </w:p>
        </w:tc>
      </w:tr>
      <w:tr w:rsidR="00A452A5" w:rsidRPr="005C2ADB" w14:paraId="0D8A0E03" w14:textId="77777777" w:rsidTr="002E7FE7">
        <w:trPr>
          <w:gridAfter w:val="1"/>
          <w:wAfter w:w="25" w:type="dxa"/>
          <w:trHeight w:val="435"/>
        </w:trPr>
        <w:tc>
          <w:tcPr>
            <w:tcW w:w="698" w:type="dxa"/>
            <w:vMerge/>
            <w:tcBorders>
              <w:top w:val="single" w:sz="4" w:space="0" w:color="000000"/>
              <w:left w:val="single" w:sz="4" w:space="0" w:color="000000"/>
              <w:bottom w:val="single" w:sz="4" w:space="0" w:color="000000"/>
              <w:right w:val="single" w:sz="4" w:space="0" w:color="000000"/>
            </w:tcBorders>
            <w:vAlign w:val="center"/>
            <w:hideMark/>
          </w:tcPr>
          <w:p w14:paraId="24D0AEFD" w14:textId="77777777" w:rsidR="00A452A5" w:rsidRPr="005C2ADB" w:rsidRDefault="00A452A5" w:rsidP="00A452A5">
            <w:pPr>
              <w:spacing w:after="0" w:line="240" w:lineRule="auto"/>
              <w:rPr>
                <w:rFonts w:ascii="Times New Roman" w:eastAsia="Calibri" w:hAnsi="Times New Roman" w:cs="Times New Roman"/>
                <w:bCs/>
                <w:color w:val="000000"/>
                <w:sz w:val="24"/>
                <w:szCs w:val="24"/>
                <w:lang w:eastAsia="ru-RU"/>
              </w:rPr>
            </w:pPr>
          </w:p>
        </w:tc>
        <w:tc>
          <w:tcPr>
            <w:tcW w:w="3271" w:type="dxa"/>
            <w:vMerge/>
            <w:tcBorders>
              <w:top w:val="single" w:sz="4" w:space="0" w:color="000000"/>
              <w:left w:val="single" w:sz="4" w:space="0" w:color="000000"/>
              <w:bottom w:val="single" w:sz="4" w:space="0" w:color="000000"/>
              <w:right w:val="single" w:sz="4" w:space="0" w:color="000000"/>
            </w:tcBorders>
            <w:vAlign w:val="center"/>
            <w:hideMark/>
          </w:tcPr>
          <w:p w14:paraId="74D5E969" w14:textId="77777777" w:rsidR="00A452A5" w:rsidRPr="005C2ADB" w:rsidRDefault="00A452A5" w:rsidP="00A452A5">
            <w:pPr>
              <w:spacing w:after="0" w:line="240" w:lineRule="auto"/>
              <w:rPr>
                <w:rFonts w:ascii="Times New Roman" w:eastAsia="Calibri" w:hAnsi="Times New Roman" w:cs="Times New Roman"/>
                <w:bCs/>
                <w:color w:val="000000"/>
                <w:sz w:val="24"/>
                <w:szCs w:val="24"/>
                <w:lang w:eastAsia="ru-RU"/>
              </w:rPr>
            </w:pPr>
          </w:p>
        </w:tc>
        <w:tc>
          <w:tcPr>
            <w:tcW w:w="958" w:type="dxa"/>
            <w:vMerge/>
            <w:tcBorders>
              <w:top w:val="single" w:sz="4" w:space="0" w:color="000000"/>
              <w:left w:val="single" w:sz="4" w:space="0" w:color="000000"/>
              <w:bottom w:val="single" w:sz="4" w:space="0" w:color="000000"/>
              <w:right w:val="single" w:sz="4" w:space="0" w:color="000000"/>
            </w:tcBorders>
            <w:vAlign w:val="center"/>
            <w:hideMark/>
          </w:tcPr>
          <w:p w14:paraId="4D68689D" w14:textId="77777777" w:rsidR="00A452A5" w:rsidRPr="005C2ADB" w:rsidRDefault="00A452A5" w:rsidP="00A452A5">
            <w:pPr>
              <w:spacing w:after="0" w:line="240" w:lineRule="auto"/>
              <w:rPr>
                <w:rFonts w:ascii="Times New Roman" w:eastAsia="Calibri" w:hAnsi="Times New Roman" w:cs="Times New Roman"/>
                <w:bCs/>
                <w:color w:val="000000"/>
                <w:sz w:val="24"/>
                <w:szCs w:val="24"/>
                <w:lang w:eastAsia="ru-RU"/>
              </w:rPr>
            </w:pPr>
          </w:p>
        </w:tc>
        <w:tc>
          <w:tcPr>
            <w:tcW w:w="2139"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9823876" w14:textId="77777777" w:rsidR="00A452A5" w:rsidRPr="005C2ADB" w:rsidRDefault="00A452A5" w:rsidP="00A452A5">
            <w:pPr>
              <w:spacing w:after="0" w:line="240" w:lineRule="auto"/>
              <w:jc w:val="center"/>
              <w:rPr>
                <w:rFonts w:ascii="Times New Roman" w:eastAsia="Calibri" w:hAnsi="Times New Roman" w:cs="Times New Roman"/>
                <w:bCs/>
                <w:color w:val="000000"/>
                <w:sz w:val="24"/>
                <w:szCs w:val="24"/>
                <w:lang w:eastAsia="ru-RU"/>
              </w:rPr>
            </w:pPr>
            <w:r w:rsidRPr="005C2ADB">
              <w:rPr>
                <w:rFonts w:ascii="Times New Roman" w:eastAsia="Calibri" w:hAnsi="Times New Roman" w:cs="Times New Roman"/>
                <w:bCs/>
                <w:color w:val="000000"/>
                <w:sz w:val="24"/>
                <w:szCs w:val="24"/>
                <w:lang w:eastAsia="ru-RU"/>
              </w:rPr>
              <w:t>Оптимистичный</w:t>
            </w:r>
          </w:p>
        </w:tc>
        <w:tc>
          <w:tcPr>
            <w:tcW w:w="2287"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3BCD025" w14:textId="77777777" w:rsidR="00A452A5" w:rsidRPr="005C2ADB" w:rsidRDefault="00A452A5" w:rsidP="00A452A5">
            <w:pPr>
              <w:spacing w:after="0" w:line="240" w:lineRule="auto"/>
              <w:jc w:val="center"/>
              <w:rPr>
                <w:rFonts w:ascii="Times New Roman" w:eastAsia="Calibri" w:hAnsi="Times New Roman" w:cs="Times New Roman"/>
                <w:bCs/>
                <w:sz w:val="24"/>
                <w:szCs w:val="24"/>
                <w:lang w:eastAsia="ru-RU"/>
              </w:rPr>
            </w:pPr>
            <w:r w:rsidRPr="005C2ADB">
              <w:rPr>
                <w:rFonts w:ascii="Times New Roman" w:eastAsia="Calibri" w:hAnsi="Times New Roman" w:cs="Times New Roman"/>
                <w:bCs/>
                <w:color w:val="000000"/>
                <w:sz w:val="24"/>
                <w:szCs w:val="24"/>
                <w:lang w:eastAsia="ru-RU"/>
              </w:rPr>
              <w:t>Реалистичный</w:t>
            </w:r>
          </w:p>
        </w:tc>
      </w:tr>
      <w:tr w:rsidR="00A452A5" w:rsidRPr="005C2ADB" w14:paraId="0CBE2F40" w14:textId="77777777" w:rsidTr="002E7FE7">
        <w:trPr>
          <w:gridAfter w:val="1"/>
          <w:wAfter w:w="25" w:type="dxa"/>
          <w:trHeight w:val="600"/>
        </w:trPr>
        <w:tc>
          <w:tcPr>
            <w:tcW w:w="698"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4483228" w14:textId="77777777" w:rsidR="00A452A5" w:rsidRPr="005C2ADB" w:rsidRDefault="00A452A5" w:rsidP="00A452A5">
            <w:pPr>
              <w:spacing w:after="0" w:line="240" w:lineRule="auto"/>
              <w:jc w:val="center"/>
              <w:rPr>
                <w:rFonts w:ascii="Times New Roman" w:eastAsia="Calibri" w:hAnsi="Times New Roman" w:cs="Times New Roman"/>
                <w:color w:val="000000"/>
                <w:sz w:val="24"/>
                <w:szCs w:val="24"/>
                <w:lang w:eastAsia="ru-RU"/>
              </w:rPr>
            </w:pPr>
            <w:r w:rsidRPr="005C2ADB">
              <w:rPr>
                <w:rFonts w:ascii="Times New Roman" w:eastAsia="Calibri" w:hAnsi="Times New Roman" w:cs="Times New Roman"/>
                <w:color w:val="000000"/>
                <w:sz w:val="24"/>
                <w:szCs w:val="24"/>
                <w:lang w:eastAsia="ru-RU"/>
              </w:rPr>
              <w:t>1</w:t>
            </w:r>
          </w:p>
        </w:tc>
        <w:tc>
          <w:tcPr>
            <w:tcW w:w="3271"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0B8CA52" w14:textId="77777777" w:rsidR="00A452A5" w:rsidRPr="005C2ADB" w:rsidRDefault="00A452A5" w:rsidP="00E75EBD">
            <w:pPr>
              <w:spacing w:after="0" w:line="240" w:lineRule="auto"/>
              <w:rPr>
                <w:rFonts w:ascii="Times New Roman" w:eastAsia="Calibri" w:hAnsi="Times New Roman" w:cs="Times New Roman"/>
                <w:color w:val="000000"/>
                <w:sz w:val="24"/>
                <w:szCs w:val="24"/>
                <w:lang w:eastAsia="ru-RU"/>
              </w:rPr>
            </w:pPr>
            <w:r w:rsidRPr="005C2ADB">
              <w:rPr>
                <w:rFonts w:ascii="Times New Roman" w:eastAsia="Calibri" w:hAnsi="Times New Roman" w:cs="Times New Roman"/>
                <w:color w:val="000000"/>
                <w:sz w:val="24"/>
                <w:szCs w:val="24"/>
                <w:lang w:eastAsia="ru-RU"/>
              </w:rPr>
              <w:t>Удельный вес дорог, нуждающихся в капитальном ремонте (реконструкции)</w:t>
            </w:r>
          </w:p>
        </w:tc>
        <w:tc>
          <w:tcPr>
            <w:tcW w:w="958"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36A8EC" w14:textId="77777777" w:rsidR="00A452A5" w:rsidRPr="005C2ADB" w:rsidRDefault="00A452A5" w:rsidP="00A452A5">
            <w:pPr>
              <w:spacing w:after="0" w:line="240" w:lineRule="auto"/>
              <w:jc w:val="center"/>
              <w:rPr>
                <w:rFonts w:ascii="Times New Roman" w:eastAsia="Calibri" w:hAnsi="Times New Roman" w:cs="Times New Roman"/>
                <w:color w:val="000000"/>
                <w:sz w:val="24"/>
                <w:szCs w:val="24"/>
                <w:lang w:eastAsia="ru-RU"/>
              </w:rPr>
            </w:pPr>
            <w:r w:rsidRPr="005C2ADB">
              <w:rPr>
                <w:rFonts w:ascii="Times New Roman" w:eastAsia="Calibri" w:hAnsi="Times New Roman" w:cs="Times New Roman"/>
                <w:color w:val="000000"/>
                <w:sz w:val="24"/>
                <w:szCs w:val="24"/>
                <w:lang w:eastAsia="ru-RU"/>
              </w:rPr>
              <w:t>%</w:t>
            </w:r>
          </w:p>
        </w:tc>
        <w:tc>
          <w:tcPr>
            <w:tcW w:w="2139"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7FB263F" w14:textId="2C900F5C" w:rsidR="00A452A5" w:rsidRPr="005C2ADB" w:rsidRDefault="005C2ADB" w:rsidP="00A452A5">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w:t>
            </w:r>
          </w:p>
        </w:tc>
        <w:tc>
          <w:tcPr>
            <w:tcW w:w="2287"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8F727CA" w14:textId="25E5E5DF" w:rsidR="00A452A5" w:rsidRPr="005C2ADB" w:rsidRDefault="005C2ADB" w:rsidP="00A452A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color w:val="000000"/>
                <w:sz w:val="24"/>
                <w:szCs w:val="24"/>
                <w:lang w:eastAsia="ru-RU"/>
              </w:rPr>
              <w:t>50,8</w:t>
            </w:r>
          </w:p>
        </w:tc>
      </w:tr>
      <w:tr w:rsidR="00A452A5" w:rsidRPr="005C2ADB" w14:paraId="7071B069" w14:textId="77777777" w:rsidTr="002E7FE7">
        <w:trPr>
          <w:gridAfter w:val="1"/>
          <w:wAfter w:w="25" w:type="dxa"/>
          <w:trHeight w:val="751"/>
        </w:trPr>
        <w:tc>
          <w:tcPr>
            <w:tcW w:w="698"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7276CEF" w14:textId="77777777" w:rsidR="00A452A5" w:rsidRPr="005C2ADB" w:rsidRDefault="00A452A5" w:rsidP="00A452A5">
            <w:pPr>
              <w:spacing w:after="0" w:line="240" w:lineRule="auto"/>
              <w:jc w:val="center"/>
              <w:rPr>
                <w:rFonts w:ascii="Times New Roman" w:eastAsia="Calibri" w:hAnsi="Times New Roman" w:cs="Times New Roman"/>
                <w:color w:val="000000"/>
                <w:sz w:val="24"/>
                <w:szCs w:val="24"/>
                <w:lang w:eastAsia="ru-RU"/>
              </w:rPr>
            </w:pPr>
            <w:r w:rsidRPr="005C2ADB">
              <w:rPr>
                <w:rFonts w:ascii="Times New Roman" w:eastAsia="Calibri" w:hAnsi="Times New Roman" w:cs="Times New Roman"/>
                <w:color w:val="000000"/>
                <w:sz w:val="24"/>
                <w:szCs w:val="24"/>
                <w:lang w:eastAsia="ru-RU"/>
              </w:rPr>
              <w:t>2</w:t>
            </w:r>
          </w:p>
        </w:tc>
        <w:tc>
          <w:tcPr>
            <w:tcW w:w="3271"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E8AFFFD" w14:textId="77777777" w:rsidR="00A452A5" w:rsidRPr="005C2ADB" w:rsidRDefault="00A452A5" w:rsidP="00E75EBD">
            <w:pPr>
              <w:spacing w:after="0" w:line="240" w:lineRule="auto"/>
              <w:rPr>
                <w:rFonts w:ascii="Times New Roman" w:eastAsia="Calibri" w:hAnsi="Times New Roman" w:cs="Times New Roman"/>
                <w:color w:val="000000"/>
                <w:sz w:val="24"/>
                <w:szCs w:val="24"/>
                <w:lang w:eastAsia="ru-RU"/>
              </w:rPr>
            </w:pPr>
            <w:r w:rsidRPr="005C2ADB">
              <w:rPr>
                <w:rFonts w:ascii="Times New Roman" w:eastAsia="Calibri" w:hAnsi="Times New Roman" w:cs="Times New Roman"/>
                <w:color w:val="000000"/>
                <w:sz w:val="24"/>
                <w:szCs w:val="24"/>
                <w:lang w:eastAsia="ru-RU"/>
              </w:rPr>
              <w:t>Прирост протяженности дорог</w:t>
            </w:r>
          </w:p>
        </w:tc>
        <w:tc>
          <w:tcPr>
            <w:tcW w:w="958"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58B6DCA" w14:textId="77777777" w:rsidR="00A452A5" w:rsidRPr="005C2ADB" w:rsidRDefault="00A452A5" w:rsidP="00A452A5">
            <w:pPr>
              <w:spacing w:after="0" w:line="240" w:lineRule="auto"/>
              <w:jc w:val="center"/>
              <w:rPr>
                <w:rFonts w:ascii="Times New Roman" w:eastAsia="Calibri" w:hAnsi="Times New Roman" w:cs="Times New Roman"/>
                <w:color w:val="000000"/>
                <w:sz w:val="24"/>
                <w:szCs w:val="24"/>
                <w:lang w:eastAsia="ru-RU"/>
              </w:rPr>
            </w:pPr>
            <w:r w:rsidRPr="005C2ADB">
              <w:rPr>
                <w:rFonts w:ascii="Times New Roman" w:eastAsia="Calibri" w:hAnsi="Times New Roman" w:cs="Times New Roman"/>
                <w:color w:val="000000"/>
                <w:sz w:val="24"/>
                <w:szCs w:val="24"/>
                <w:lang w:eastAsia="ru-RU"/>
              </w:rPr>
              <w:t>км</w:t>
            </w:r>
          </w:p>
        </w:tc>
        <w:tc>
          <w:tcPr>
            <w:tcW w:w="2139"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0FFD945" w14:textId="30333454" w:rsidR="00A452A5" w:rsidRPr="005C2ADB" w:rsidRDefault="005C2ADB" w:rsidP="00A452A5">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38,2</w:t>
            </w:r>
          </w:p>
        </w:tc>
        <w:tc>
          <w:tcPr>
            <w:tcW w:w="2287"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23EDB58" w14:textId="36003F3F" w:rsidR="00A452A5" w:rsidRPr="005C2ADB" w:rsidRDefault="002E7FE7" w:rsidP="00A452A5">
            <w:pPr>
              <w:spacing w:after="0" w:line="240" w:lineRule="auto"/>
              <w:jc w:val="center"/>
              <w:rPr>
                <w:rFonts w:ascii="Times New Roman" w:eastAsia="Calibri" w:hAnsi="Times New Roman" w:cs="Times New Roman"/>
                <w:sz w:val="24"/>
                <w:szCs w:val="24"/>
                <w:lang w:eastAsia="ru-RU"/>
              </w:rPr>
            </w:pPr>
            <w:r w:rsidRPr="005C2ADB">
              <w:rPr>
                <w:rFonts w:ascii="Times New Roman" w:eastAsia="Calibri" w:hAnsi="Times New Roman" w:cs="Times New Roman"/>
                <w:color w:val="000000"/>
                <w:sz w:val="24"/>
                <w:szCs w:val="24"/>
                <w:lang w:eastAsia="ru-RU"/>
              </w:rPr>
              <w:t>0</w:t>
            </w:r>
          </w:p>
        </w:tc>
      </w:tr>
    </w:tbl>
    <w:p w14:paraId="548991AC" w14:textId="77777777" w:rsidR="00A452A5" w:rsidRPr="005C2ADB" w:rsidRDefault="00A452A5" w:rsidP="00A452A5">
      <w:pPr>
        <w:spacing w:after="0" w:line="240" w:lineRule="auto"/>
        <w:ind w:firstLine="567"/>
        <w:jc w:val="both"/>
        <w:rPr>
          <w:rFonts w:ascii="Times New Roman" w:eastAsia="Times New Roman" w:hAnsi="Times New Roman" w:cs="Times New Roman"/>
          <w:sz w:val="28"/>
          <w:szCs w:val="28"/>
          <w:lang w:eastAsia="ru-RU"/>
        </w:rPr>
      </w:pPr>
    </w:p>
    <w:p w14:paraId="0C9E5619" w14:textId="77777777" w:rsidR="00A452A5" w:rsidRPr="005C2ADB" w:rsidRDefault="00A452A5" w:rsidP="002822FE">
      <w:pPr>
        <w:spacing w:after="0" w:line="360" w:lineRule="auto"/>
        <w:ind w:firstLine="709"/>
        <w:jc w:val="both"/>
        <w:rPr>
          <w:rFonts w:ascii="Times New Roman" w:hAnsi="Times New Roman" w:cs="Times New Roman"/>
          <w:sz w:val="28"/>
          <w:szCs w:val="28"/>
        </w:rPr>
      </w:pPr>
    </w:p>
    <w:p w14:paraId="3A3055E1" w14:textId="77777777" w:rsidR="00902BCB" w:rsidRPr="005C2ADB" w:rsidRDefault="00902BCB" w:rsidP="002822FE">
      <w:pPr>
        <w:spacing w:after="0" w:line="360" w:lineRule="auto"/>
        <w:ind w:firstLine="709"/>
        <w:jc w:val="both"/>
        <w:rPr>
          <w:rFonts w:ascii="Times New Roman" w:hAnsi="Times New Roman" w:cs="Times New Roman"/>
          <w:sz w:val="28"/>
          <w:szCs w:val="28"/>
        </w:rPr>
      </w:pPr>
    </w:p>
    <w:p w14:paraId="4BA17180" w14:textId="5563B95F" w:rsidR="00970134" w:rsidRPr="00E71B35" w:rsidRDefault="00970134" w:rsidP="002822FE">
      <w:pPr>
        <w:spacing w:after="0" w:line="360" w:lineRule="auto"/>
        <w:ind w:firstLine="709"/>
        <w:jc w:val="both"/>
        <w:rPr>
          <w:rFonts w:ascii="Times New Roman" w:hAnsi="Times New Roman" w:cs="Times New Roman"/>
          <w:sz w:val="28"/>
          <w:szCs w:val="28"/>
          <w:highlight w:val="red"/>
        </w:rPr>
        <w:sectPr w:rsidR="00970134" w:rsidRPr="00E71B35" w:rsidSect="00DC1A56">
          <w:pgSz w:w="11906" w:h="16838"/>
          <w:pgMar w:top="1134" w:right="851" w:bottom="1134" w:left="1701" w:header="709" w:footer="431" w:gutter="0"/>
          <w:cols w:space="708"/>
          <w:docGrid w:linePitch="360"/>
        </w:sectPr>
      </w:pPr>
    </w:p>
    <w:p w14:paraId="1AC1D068" w14:textId="3EFFA19E" w:rsidR="00DC1A56" w:rsidRPr="00C414D3" w:rsidRDefault="00970134" w:rsidP="00D40C98">
      <w:pPr>
        <w:pStyle w:val="af8"/>
        <w:spacing w:after="240" w:line="360" w:lineRule="auto"/>
        <w:ind w:left="0" w:right="2"/>
        <w:jc w:val="both"/>
        <w:outlineLvl w:val="0"/>
        <w:rPr>
          <w:rFonts w:ascii="Times New Roman" w:hAnsi="Times New Roman" w:cs="Times New Roman"/>
          <w:b/>
          <w:sz w:val="28"/>
          <w:szCs w:val="28"/>
        </w:rPr>
      </w:pPr>
      <w:bookmarkStart w:id="42" w:name="_Toc51930335"/>
      <w:bookmarkStart w:id="43" w:name="_Toc209219948"/>
      <w:bookmarkEnd w:id="33"/>
      <w:r w:rsidRPr="00C414D3">
        <w:rPr>
          <w:rFonts w:ascii="Times New Roman" w:hAnsi="Times New Roman" w:cs="Times New Roman"/>
          <w:b/>
          <w:sz w:val="28"/>
          <w:szCs w:val="28"/>
        </w:rPr>
        <w:lastRenderedPageBreak/>
        <w:t>5</w:t>
      </w:r>
      <w:r w:rsidR="00DC1A56" w:rsidRPr="00C414D3">
        <w:rPr>
          <w:rFonts w:ascii="Times New Roman" w:hAnsi="Times New Roman" w:cs="Times New Roman"/>
          <w:b/>
          <w:sz w:val="28"/>
          <w:szCs w:val="28"/>
        </w:rPr>
        <w:t xml:space="preserve"> </w:t>
      </w:r>
      <w:bookmarkEnd w:id="42"/>
      <w:r w:rsidR="00C24AF7" w:rsidRPr="00C414D3">
        <w:rPr>
          <w:rFonts w:ascii="Times New Roman" w:hAnsi="Times New Roman" w:cs="Times New Roman"/>
          <w:b/>
          <w:sz w:val="28"/>
          <w:szCs w:val="28"/>
        </w:rPr>
        <w:t xml:space="preserve">ПЕРЕЧЕНЬ МЕРОПРИЯТИЙ (ИНВЕСТИЦИОННЫХ ПРОЕКТОВ) ПО ПРОЕКТИРОВНАИЮ, СТРОИТЕЛЬСТВУ И РЕКОНСТРУКЦИИ ОБЪЕКТОВ </w:t>
      </w:r>
      <w:r w:rsidRPr="00C414D3">
        <w:rPr>
          <w:rFonts w:ascii="Times New Roman" w:hAnsi="Times New Roman" w:cs="Times New Roman"/>
          <w:b/>
          <w:sz w:val="28"/>
          <w:szCs w:val="28"/>
        </w:rPr>
        <w:t>ТРАНСПОРТНОЙ</w:t>
      </w:r>
      <w:r w:rsidR="00C24AF7" w:rsidRPr="00C414D3">
        <w:rPr>
          <w:rFonts w:ascii="Times New Roman" w:hAnsi="Times New Roman" w:cs="Times New Roman"/>
          <w:b/>
          <w:sz w:val="28"/>
          <w:szCs w:val="28"/>
        </w:rPr>
        <w:t xml:space="preserve"> ИНФРАСТРУКТУРЫ</w:t>
      </w:r>
      <w:bookmarkEnd w:id="43"/>
    </w:p>
    <w:p w14:paraId="699EFE44" w14:textId="0F2E1913" w:rsidR="00970134" w:rsidRPr="00C414D3" w:rsidRDefault="00970134" w:rsidP="00D40C98">
      <w:pPr>
        <w:spacing w:after="0" w:line="360" w:lineRule="auto"/>
        <w:ind w:right="2" w:firstLine="705"/>
        <w:jc w:val="both"/>
        <w:rPr>
          <w:rFonts w:ascii="Times New Roman" w:hAnsi="Times New Roman" w:cs="Times New Roman"/>
          <w:sz w:val="28"/>
          <w:szCs w:val="28"/>
        </w:rPr>
      </w:pPr>
      <w:r w:rsidRPr="00C414D3">
        <w:rPr>
          <w:rFonts w:ascii="Times New Roman" w:hAnsi="Times New Roman" w:cs="Times New Roman"/>
          <w:sz w:val="28"/>
          <w:szCs w:val="28"/>
        </w:rPr>
        <w:t>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систематизируются по степени их актуальности. Список мероприятий на конкретном объекте детализируется после разработки проектно-сметной документации. Стоимость мероприятий определяется ориентировочно, основываясь на стоимости уже проведенных аналогичных мероприятий. Источниками финансирования мероприятий Программы являются средс</w:t>
      </w:r>
      <w:r w:rsidR="00581409" w:rsidRPr="00C414D3">
        <w:rPr>
          <w:rFonts w:ascii="Times New Roman" w:hAnsi="Times New Roman" w:cs="Times New Roman"/>
          <w:sz w:val="28"/>
          <w:szCs w:val="28"/>
        </w:rPr>
        <w:t xml:space="preserve">тва бюджета </w:t>
      </w:r>
      <w:r w:rsidR="005A5EA9" w:rsidRPr="00C414D3">
        <w:rPr>
          <w:rFonts w:ascii="Times New Roman" w:hAnsi="Times New Roman" w:cs="Times New Roman"/>
          <w:sz w:val="28"/>
          <w:szCs w:val="28"/>
        </w:rPr>
        <w:t>городского</w:t>
      </w:r>
      <w:r w:rsidR="00581409" w:rsidRPr="00C414D3">
        <w:rPr>
          <w:rFonts w:ascii="Times New Roman" w:hAnsi="Times New Roman" w:cs="Times New Roman"/>
          <w:sz w:val="28"/>
          <w:szCs w:val="28"/>
        </w:rPr>
        <w:t xml:space="preserve"> поселения,  а также областного и регионального бюджетов.</w:t>
      </w:r>
    </w:p>
    <w:p w14:paraId="6CFD83CE" w14:textId="7BFB0FED" w:rsidR="00970134" w:rsidRPr="00C414D3" w:rsidRDefault="00970134" w:rsidP="00D40C98">
      <w:pPr>
        <w:spacing w:after="0" w:line="360" w:lineRule="auto"/>
        <w:ind w:right="2" w:firstLine="705"/>
        <w:jc w:val="both"/>
        <w:rPr>
          <w:rFonts w:ascii="Times New Roman" w:hAnsi="Times New Roman" w:cs="Times New Roman"/>
          <w:sz w:val="28"/>
          <w:szCs w:val="28"/>
        </w:rPr>
      </w:pPr>
      <w:r w:rsidRPr="00C414D3">
        <w:rPr>
          <w:rFonts w:ascii="Times New Roman" w:hAnsi="Times New Roman" w:cs="Times New Roman"/>
          <w:sz w:val="28"/>
          <w:szCs w:val="28"/>
        </w:rPr>
        <w:t xml:space="preserve"> Механизм реализации Программы включает в себя:</w:t>
      </w:r>
    </w:p>
    <w:p w14:paraId="54B65631" w14:textId="56B766AB" w:rsidR="00970134" w:rsidRPr="00C414D3" w:rsidRDefault="00D2527C" w:rsidP="00D40C98">
      <w:pPr>
        <w:spacing w:after="0" w:line="360" w:lineRule="auto"/>
        <w:ind w:right="2" w:firstLine="705"/>
        <w:jc w:val="both"/>
        <w:rPr>
          <w:rFonts w:ascii="Times New Roman" w:hAnsi="Times New Roman" w:cs="Times New Roman"/>
          <w:sz w:val="28"/>
          <w:szCs w:val="28"/>
        </w:rPr>
      </w:pPr>
      <w:r w:rsidRPr="00C414D3">
        <w:rPr>
          <w:rFonts w:ascii="Times New Roman" w:hAnsi="Times New Roman" w:cs="Times New Roman"/>
          <w:sz w:val="28"/>
          <w:szCs w:val="28"/>
        </w:rPr>
        <w:t xml:space="preserve">- мероприятия по </w:t>
      </w:r>
      <w:r w:rsidR="00970134" w:rsidRPr="00C414D3">
        <w:rPr>
          <w:rFonts w:ascii="Times New Roman" w:hAnsi="Times New Roman" w:cs="Times New Roman"/>
          <w:sz w:val="28"/>
          <w:szCs w:val="28"/>
        </w:rPr>
        <w:t>обследованию, содержанию, паспортизации автомобильных дорог общего пользования местного значения в поселении;</w:t>
      </w:r>
    </w:p>
    <w:p w14:paraId="7215866A" w14:textId="6CC75349" w:rsidR="00970134" w:rsidRPr="00C414D3" w:rsidRDefault="00D2527C" w:rsidP="00D40C98">
      <w:pPr>
        <w:spacing w:after="0" w:line="360" w:lineRule="auto"/>
        <w:ind w:right="2" w:firstLine="705"/>
        <w:jc w:val="both"/>
        <w:rPr>
          <w:rFonts w:ascii="Times New Roman" w:hAnsi="Times New Roman" w:cs="Times New Roman"/>
          <w:sz w:val="28"/>
          <w:szCs w:val="28"/>
        </w:rPr>
      </w:pPr>
      <w:r w:rsidRPr="00C414D3">
        <w:rPr>
          <w:rFonts w:ascii="Times New Roman" w:hAnsi="Times New Roman" w:cs="Times New Roman"/>
          <w:sz w:val="28"/>
          <w:szCs w:val="28"/>
        </w:rPr>
        <w:t xml:space="preserve">- </w:t>
      </w:r>
      <w:r w:rsidR="00970134" w:rsidRPr="00C414D3">
        <w:rPr>
          <w:rFonts w:ascii="Times New Roman" w:hAnsi="Times New Roman" w:cs="Times New Roman"/>
          <w:sz w:val="28"/>
          <w:szCs w:val="28"/>
        </w:rPr>
        <w:t>мероприятия по обеспечению безопасности дорожного движения (приобретение и установка дорожных знаков);</w:t>
      </w:r>
    </w:p>
    <w:p w14:paraId="3ED290EF" w14:textId="2DDA8DC4" w:rsidR="00970134" w:rsidRPr="00C414D3" w:rsidRDefault="00D2527C" w:rsidP="00D40C98">
      <w:pPr>
        <w:spacing w:after="120" w:line="360" w:lineRule="auto"/>
        <w:ind w:right="2" w:firstLine="703"/>
        <w:jc w:val="both"/>
        <w:rPr>
          <w:rFonts w:ascii="Times New Roman" w:hAnsi="Times New Roman" w:cs="Times New Roman"/>
          <w:sz w:val="28"/>
          <w:szCs w:val="28"/>
        </w:rPr>
      </w:pPr>
      <w:r w:rsidRPr="00C414D3">
        <w:rPr>
          <w:rFonts w:ascii="Times New Roman" w:hAnsi="Times New Roman" w:cs="Times New Roman"/>
          <w:sz w:val="28"/>
          <w:szCs w:val="28"/>
        </w:rPr>
        <w:t xml:space="preserve">- </w:t>
      </w:r>
      <w:r w:rsidR="00970134" w:rsidRPr="00C414D3">
        <w:rPr>
          <w:rFonts w:ascii="Times New Roman" w:hAnsi="Times New Roman" w:cs="Times New Roman"/>
          <w:sz w:val="28"/>
          <w:szCs w:val="28"/>
        </w:rPr>
        <w:t>мероприятия по организации транспортного обслуживания населения.</w:t>
      </w:r>
    </w:p>
    <w:p w14:paraId="00172C6E" w14:textId="37361DB2" w:rsidR="00D2527C" w:rsidRPr="00C414D3" w:rsidRDefault="00970134" w:rsidP="00D40C98">
      <w:pPr>
        <w:spacing w:after="0" w:line="360" w:lineRule="auto"/>
        <w:ind w:right="2" w:firstLine="705"/>
        <w:jc w:val="both"/>
        <w:rPr>
          <w:rFonts w:ascii="Times New Roman" w:hAnsi="Times New Roman" w:cs="Times New Roman"/>
          <w:sz w:val="28"/>
          <w:szCs w:val="28"/>
        </w:rPr>
      </w:pPr>
      <w:r w:rsidRPr="00C414D3">
        <w:rPr>
          <w:rFonts w:ascii="Times New Roman" w:hAnsi="Times New Roman" w:cs="Times New Roman"/>
          <w:sz w:val="28"/>
          <w:szCs w:val="28"/>
        </w:rPr>
        <w:t xml:space="preserve">Перечень мероприятий Программы по ремонту дорог формируется </w:t>
      </w:r>
      <w:r w:rsidR="00D2527C" w:rsidRPr="00C414D3">
        <w:rPr>
          <w:rFonts w:ascii="Times New Roman" w:hAnsi="Times New Roman" w:cs="Times New Roman"/>
          <w:sz w:val="28"/>
          <w:szCs w:val="28"/>
        </w:rPr>
        <w:t>а</w:t>
      </w:r>
      <w:r w:rsidRPr="00C414D3">
        <w:rPr>
          <w:rFonts w:ascii="Times New Roman" w:hAnsi="Times New Roman" w:cs="Times New Roman"/>
          <w:sz w:val="28"/>
          <w:szCs w:val="28"/>
        </w:rPr>
        <w:t xml:space="preserve">дминистрацией </w:t>
      </w:r>
      <w:r w:rsidR="005A5EA9" w:rsidRPr="00C414D3">
        <w:rPr>
          <w:rFonts w:ascii="Times New Roman" w:hAnsi="Times New Roman" w:cs="Times New Roman"/>
          <w:sz w:val="28"/>
          <w:szCs w:val="28"/>
        </w:rPr>
        <w:t>г. п.</w:t>
      </w:r>
      <w:r w:rsidRPr="00C414D3">
        <w:rPr>
          <w:rFonts w:ascii="Times New Roman" w:hAnsi="Times New Roman" w:cs="Times New Roman"/>
          <w:sz w:val="28"/>
          <w:szCs w:val="28"/>
        </w:rPr>
        <w:t xml:space="preserve"> </w:t>
      </w:r>
      <w:r w:rsidR="00E71B35" w:rsidRPr="00C414D3">
        <w:rPr>
          <w:rFonts w:ascii="Times New Roman" w:hAnsi="Times New Roman" w:cs="Times New Roman"/>
          <w:sz w:val="28"/>
          <w:szCs w:val="28"/>
        </w:rPr>
        <w:t>Безенчук</w:t>
      </w:r>
      <w:r w:rsidRPr="00C414D3">
        <w:rPr>
          <w:rFonts w:ascii="Times New Roman" w:hAnsi="Times New Roman" w:cs="Times New Roman"/>
          <w:sz w:val="28"/>
          <w:szCs w:val="28"/>
        </w:rPr>
        <w:t xml:space="preserve"> по итогам обследования состояния дорожного покрытия не реже одного раза в год, в начале осеннего или конце весеннего периодов</w:t>
      </w:r>
      <w:r w:rsidR="00D2527C" w:rsidRPr="00C414D3">
        <w:rPr>
          <w:rFonts w:ascii="Times New Roman" w:hAnsi="Times New Roman" w:cs="Times New Roman"/>
          <w:sz w:val="28"/>
          <w:szCs w:val="28"/>
        </w:rPr>
        <w:t>,</w:t>
      </w:r>
      <w:r w:rsidRPr="00C414D3">
        <w:rPr>
          <w:rFonts w:ascii="Times New Roman" w:hAnsi="Times New Roman" w:cs="Times New Roman"/>
          <w:sz w:val="28"/>
          <w:szCs w:val="28"/>
        </w:rPr>
        <w:t xml:space="preserve"> с учетом решения первостепенных проблемных ситуаций, в том числе от поступивших обращений (жалоб) граждан. </w:t>
      </w:r>
    </w:p>
    <w:p w14:paraId="695C28FF" w14:textId="77777777" w:rsidR="00D2527C" w:rsidRPr="00C414D3" w:rsidRDefault="00970134" w:rsidP="00D40C98">
      <w:pPr>
        <w:spacing w:after="0" w:line="360" w:lineRule="auto"/>
        <w:ind w:right="2" w:firstLine="705"/>
        <w:jc w:val="both"/>
        <w:rPr>
          <w:rFonts w:ascii="Times New Roman" w:hAnsi="Times New Roman" w:cs="Times New Roman"/>
          <w:sz w:val="28"/>
          <w:szCs w:val="28"/>
        </w:rPr>
      </w:pPr>
      <w:r w:rsidRPr="00C414D3">
        <w:rPr>
          <w:rFonts w:ascii="Times New Roman" w:hAnsi="Times New Roman" w:cs="Times New Roman"/>
          <w:sz w:val="28"/>
          <w:szCs w:val="28"/>
        </w:rPr>
        <w:t>Перечень и виды работ по содержанию и текущему ремонту автомобильных дорог и искусственных сооружений на них определяются муниципальным</w:t>
      </w:r>
      <w:r w:rsidR="00D2527C" w:rsidRPr="00C414D3">
        <w:rPr>
          <w:rFonts w:ascii="Times New Roman" w:hAnsi="Times New Roman" w:cs="Times New Roman"/>
          <w:sz w:val="28"/>
          <w:szCs w:val="28"/>
        </w:rPr>
        <w:t>и</w:t>
      </w:r>
      <w:r w:rsidRPr="00C414D3">
        <w:rPr>
          <w:rFonts w:ascii="Times New Roman" w:hAnsi="Times New Roman" w:cs="Times New Roman"/>
          <w:sz w:val="28"/>
          <w:szCs w:val="28"/>
        </w:rPr>
        <w:t xml:space="preserve"> контракт</w:t>
      </w:r>
      <w:r w:rsidR="00D2527C" w:rsidRPr="00C414D3">
        <w:rPr>
          <w:rFonts w:ascii="Times New Roman" w:hAnsi="Times New Roman" w:cs="Times New Roman"/>
          <w:sz w:val="28"/>
          <w:szCs w:val="28"/>
        </w:rPr>
        <w:t>ами</w:t>
      </w:r>
      <w:r w:rsidRPr="00C414D3">
        <w:rPr>
          <w:rFonts w:ascii="Times New Roman" w:hAnsi="Times New Roman" w:cs="Times New Roman"/>
          <w:sz w:val="28"/>
          <w:szCs w:val="28"/>
        </w:rPr>
        <w:t xml:space="preserve"> (договор</w:t>
      </w:r>
      <w:r w:rsidR="00D2527C" w:rsidRPr="00C414D3">
        <w:rPr>
          <w:rFonts w:ascii="Times New Roman" w:hAnsi="Times New Roman" w:cs="Times New Roman"/>
          <w:sz w:val="28"/>
          <w:szCs w:val="28"/>
        </w:rPr>
        <w:t>ами</w:t>
      </w:r>
      <w:r w:rsidRPr="00C414D3">
        <w:rPr>
          <w:rFonts w:ascii="Times New Roman" w:hAnsi="Times New Roman" w:cs="Times New Roman"/>
          <w:sz w:val="28"/>
          <w:szCs w:val="28"/>
        </w:rPr>
        <w:t xml:space="preserve">) в соответствии с классификацией, </w:t>
      </w:r>
      <w:r w:rsidRPr="00C414D3">
        <w:rPr>
          <w:rFonts w:ascii="Times New Roman" w:hAnsi="Times New Roman" w:cs="Times New Roman"/>
          <w:sz w:val="28"/>
          <w:szCs w:val="28"/>
        </w:rPr>
        <w:lastRenderedPageBreak/>
        <w:t>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w:t>
      </w:r>
      <w:r w:rsidR="00D2527C" w:rsidRPr="00C414D3">
        <w:rPr>
          <w:rFonts w:ascii="Times New Roman" w:hAnsi="Times New Roman" w:cs="Times New Roman"/>
          <w:sz w:val="28"/>
          <w:szCs w:val="28"/>
        </w:rPr>
        <w:t>,</w:t>
      </w:r>
      <w:r w:rsidRPr="00C414D3">
        <w:rPr>
          <w:rFonts w:ascii="Times New Roman" w:hAnsi="Times New Roman" w:cs="Times New Roman"/>
          <w:sz w:val="28"/>
          <w:szCs w:val="28"/>
        </w:rPr>
        <w:t xml:space="preserve"> в случае капитального ремонта, реконструкции и строительства</w:t>
      </w:r>
      <w:r w:rsidR="00D2527C" w:rsidRPr="00C414D3">
        <w:rPr>
          <w:rFonts w:ascii="Times New Roman" w:hAnsi="Times New Roman" w:cs="Times New Roman"/>
          <w:sz w:val="28"/>
          <w:szCs w:val="28"/>
        </w:rPr>
        <w:t>,</w:t>
      </w:r>
      <w:r w:rsidRPr="00C414D3">
        <w:rPr>
          <w:rFonts w:ascii="Times New Roman" w:hAnsi="Times New Roman" w:cs="Times New Roman"/>
          <w:sz w:val="28"/>
          <w:szCs w:val="28"/>
        </w:rPr>
        <w:t xml:space="preserve"> проектно-сметной документацией, разработанной на конкретный участок автомобильной дороги.</w:t>
      </w:r>
    </w:p>
    <w:p w14:paraId="0392BD74" w14:textId="77777777" w:rsidR="00AC08FA" w:rsidRPr="00C414D3" w:rsidRDefault="00AC08FA" w:rsidP="00D40C98">
      <w:pPr>
        <w:spacing w:after="0" w:line="360" w:lineRule="auto"/>
        <w:ind w:right="2" w:firstLine="705"/>
        <w:jc w:val="both"/>
        <w:rPr>
          <w:rFonts w:ascii="Times New Roman" w:hAnsi="Times New Roman" w:cs="Times New Roman"/>
          <w:sz w:val="28"/>
          <w:szCs w:val="28"/>
        </w:rPr>
      </w:pPr>
    </w:p>
    <w:p w14:paraId="30BD9AA4" w14:textId="3D12ED62" w:rsidR="00D2527C" w:rsidRPr="00C414D3" w:rsidRDefault="00536515" w:rsidP="00D40C98">
      <w:pPr>
        <w:pStyle w:val="11111"/>
        <w:ind w:right="2" w:firstLine="0"/>
        <w:rPr>
          <w:rFonts w:ascii="Times New Roman" w:hAnsi="Times New Roman"/>
          <w:sz w:val="28"/>
          <w:szCs w:val="28"/>
        </w:rPr>
      </w:pPr>
      <w:r w:rsidRPr="00C414D3">
        <w:rPr>
          <w:rFonts w:ascii="Times New Roman" w:hAnsi="Times New Roman"/>
          <w:sz w:val="28"/>
          <w:szCs w:val="28"/>
        </w:rPr>
        <w:tab/>
      </w:r>
      <w:bookmarkStart w:id="44" w:name="_Toc209219949"/>
      <w:r w:rsidR="00D2527C" w:rsidRPr="00C414D3">
        <w:rPr>
          <w:rFonts w:ascii="Times New Roman" w:hAnsi="Times New Roman"/>
          <w:sz w:val="28"/>
          <w:szCs w:val="28"/>
        </w:rPr>
        <w:t>5.1 Мероприятия по развитию транспортной инфраструктуры по видам транспорта</w:t>
      </w:r>
      <w:bookmarkEnd w:id="44"/>
    </w:p>
    <w:p w14:paraId="11412966" w14:textId="51DE7122" w:rsidR="0050625A" w:rsidRPr="00C414D3" w:rsidRDefault="0050625A" w:rsidP="00D40C98">
      <w:pPr>
        <w:spacing w:after="0" w:line="360" w:lineRule="auto"/>
        <w:ind w:right="2" w:firstLine="705"/>
        <w:jc w:val="both"/>
        <w:rPr>
          <w:rFonts w:ascii="Times New Roman" w:hAnsi="Times New Roman" w:cs="Times New Roman"/>
          <w:sz w:val="28"/>
          <w:szCs w:val="28"/>
        </w:rPr>
      </w:pPr>
      <w:r w:rsidRPr="00C414D3">
        <w:rPr>
          <w:rFonts w:ascii="Times New Roman" w:hAnsi="Times New Roman" w:cs="Times New Roman"/>
          <w:sz w:val="28"/>
          <w:szCs w:val="28"/>
        </w:rPr>
        <w:t>Мероприятия по развитию транспортной инфраструктуры по видам транспорта на срок действия Программы – не планируются.</w:t>
      </w:r>
    </w:p>
    <w:p w14:paraId="572C3DE4" w14:textId="77777777" w:rsidR="0050625A" w:rsidRPr="00C414D3" w:rsidRDefault="0050625A" w:rsidP="00D40C98">
      <w:pPr>
        <w:spacing w:after="0" w:line="360" w:lineRule="auto"/>
        <w:ind w:right="2" w:firstLine="705"/>
        <w:jc w:val="both"/>
        <w:rPr>
          <w:rFonts w:ascii="Times New Roman" w:hAnsi="Times New Roman" w:cs="Times New Roman"/>
          <w:sz w:val="28"/>
          <w:szCs w:val="28"/>
        </w:rPr>
      </w:pPr>
    </w:p>
    <w:p w14:paraId="126438A2" w14:textId="1A29A7D7" w:rsidR="0050625A" w:rsidRPr="00C414D3" w:rsidRDefault="00536515" w:rsidP="00D40C98">
      <w:pPr>
        <w:pStyle w:val="11111"/>
        <w:ind w:right="2" w:firstLine="0"/>
        <w:rPr>
          <w:rFonts w:ascii="Times New Roman" w:hAnsi="Times New Roman"/>
          <w:sz w:val="28"/>
          <w:szCs w:val="28"/>
        </w:rPr>
      </w:pPr>
      <w:r w:rsidRPr="00C414D3">
        <w:rPr>
          <w:rFonts w:ascii="Times New Roman" w:hAnsi="Times New Roman"/>
          <w:sz w:val="28"/>
          <w:szCs w:val="28"/>
        </w:rPr>
        <w:tab/>
      </w:r>
      <w:bookmarkStart w:id="45" w:name="_Toc209219950"/>
      <w:r w:rsidR="0050625A" w:rsidRPr="00C414D3">
        <w:rPr>
          <w:rFonts w:ascii="Times New Roman" w:hAnsi="Times New Roman"/>
          <w:sz w:val="28"/>
          <w:szCs w:val="28"/>
        </w:rPr>
        <w:t>5.2 Мероприятия по развитию транспорта общего пользования, созданию транспортно-пересадочных узлов</w:t>
      </w:r>
      <w:bookmarkEnd w:id="45"/>
    </w:p>
    <w:p w14:paraId="50A356EB" w14:textId="37C0FC9C" w:rsidR="003C75A8" w:rsidRPr="00C414D3" w:rsidRDefault="003C75A8" w:rsidP="00D40C98">
      <w:pPr>
        <w:suppressAutoHyphens/>
        <w:autoSpaceDE w:val="0"/>
        <w:spacing w:after="0" w:line="360" w:lineRule="auto"/>
        <w:ind w:right="2" w:firstLine="709"/>
        <w:jc w:val="both"/>
        <w:rPr>
          <w:rFonts w:ascii="Times New Roman" w:eastAsia="Arial" w:hAnsi="Times New Roman" w:cs="Times New Roman"/>
          <w:sz w:val="28"/>
          <w:szCs w:val="28"/>
          <w:lang w:eastAsia="ar-SA"/>
        </w:rPr>
      </w:pPr>
      <w:r w:rsidRPr="00C414D3">
        <w:rPr>
          <w:rFonts w:ascii="Times New Roman" w:eastAsia="Arial" w:hAnsi="Times New Roman" w:cs="Times New Roman"/>
          <w:sz w:val="28"/>
          <w:szCs w:val="28"/>
          <w:lang w:eastAsia="ar-SA"/>
        </w:rPr>
        <w:t>С учетом сложившейся экономической ситуации, мероприятия по развитию транспорта общего пользования и созданию транспортно-пересадочных узлов на период реализации Программы – не предусматриваются.</w:t>
      </w:r>
    </w:p>
    <w:p w14:paraId="2A02E17C" w14:textId="77777777" w:rsidR="0050625A" w:rsidRPr="00C414D3" w:rsidRDefault="0050625A" w:rsidP="00D40C98">
      <w:pPr>
        <w:spacing w:after="0" w:line="360" w:lineRule="auto"/>
        <w:ind w:right="2" w:firstLine="709"/>
        <w:rPr>
          <w:rFonts w:ascii="Times New Roman" w:hAnsi="Times New Roman" w:cs="Times New Roman"/>
          <w:sz w:val="28"/>
          <w:szCs w:val="28"/>
        </w:rPr>
      </w:pPr>
    </w:p>
    <w:p w14:paraId="1A17031B" w14:textId="08FF3724" w:rsidR="0050625A" w:rsidRPr="00C414D3" w:rsidRDefault="00536515" w:rsidP="00D40C98">
      <w:pPr>
        <w:pStyle w:val="11111"/>
        <w:ind w:right="2" w:firstLine="0"/>
        <w:rPr>
          <w:rFonts w:ascii="Times New Roman" w:hAnsi="Times New Roman"/>
          <w:sz w:val="28"/>
          <w:szCs w:val="28"/>
        </w:rPr>
      </w:pPr>
      <w:r w:rsidRPr="00C414D3">
        <w:rPr>
          <w:rFonts w:ascii="Times New Roman" w:hAnsi="Times New Roman"/>
          <w:sz w:val="28"/>
          <w:szCs w:val="28"/>
        </w:rPr>
        <w:tab/>
      </w:r>
      <w:bookmarkStart w:id="46" w:name="_Toc209219951"/>
      <w:r w:rsidR="003C75A8" w:rsidRPr="00C414D3">
        <w:rPr>
          <w:rFonts w:ascii="Times New Roman" w:hAnsi="Times New Roman"/>
          <w:sz w:val="28"/>
          <w:szCs w:val="28"/>
        </w:rPr>
        <w:t xml:space="preserve">5.3 Мероприятия по развитию инфраструктуры для легкового </w:t>
      </w:r>
      <w:r w:rsidR="005A53C5" w:rsidRPr="00C414D3">
        <w:rPr>
          <w:rFonts w:ascii="Times New Roman" w:hAnsi="Times New Roman"/>
          <w:sz w:val="28"/>
          <w:szCs w:val="28"/>
        </w:rPr>
        <w:t xml:space="preserve">автомобильного </w:t>
      </w:r>
      <w:r w:rsidR="003C75A8" w:rsidRPr="00C414D3">
        <w:rPr>
          <w:rFonts w:ascii="Times New Roman" w:hAnsi="Times New Roman"/>
          <w:sz w:val="28"/>
          <w:szCs w:val="28"/>
        </w:rPr>
        <w:t>транспорта</w:t>
      </w:r>
      <w:r w:rsidR="005A53C5" w:rsidRPr="00C414D3">
        <w:rPr>
          <w:rFonts w:ascii="Times New Roman" w:hAnsi="Times New Roman"/>
          <w:sz w:val="28"/>
          <w:szCs w:val="28"/>
        </w:rPr>
        <w:t>, включая развитие единого парковочного пространства</w:t>
      </w:r>
      <w:bookmarkEnd w:id="46"/>
    </w:p>
    <w:p w14:paraId="20D7D8AE" w14:textId="3A60D23B" w:rsidR="00C96E99" w:rsidRDefault="00C96E99" w:rsidP="004558DE">
      <w:pPr>
        <w:pStyle w:val="af2"/>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В </w:t>
      </w:r>
      <w:proofErr w:type="spellStart"/>
      <w:r w:rsidR="004558DE">
        <w:rPr>
          <w:rFonts w:ascii="Times New Roman" w:hAnsi="Times New Roman" w:cs="Times New Roman"/>
          <w:sz w:val="28"/>
          <w:szCs w:val="28"/>
        </w:rPr>
        <w:t>г.п</w:t>
      </w:r>
      <w:proofErr w:type="spellEnd"/>
      <w:r w:rsidR="004558DE">
        <w:rPr>
          <w:rFonts w:ascii="Times New Roman" w:hAnsi="Times New Roman" w:cs="Times New Roman"/>
          <w:sz w:val="28"/>
          <w:szCs w:val="28"/>
        </w:rPr>
        <w:t>.</w:t>
      </w:r>
      <w:r>
        <w:rPr>
          <w:rFonts w:ascii="Times New Roman" w:hAnsi="Times New Roman" w:cs="Times New Roman"/>
          <w:sz w:val="28"/>
          <w:szCs w:val="28"/>
        </w:rPr>
        <w:t xml:space="preserve"> Безенчук большую часть жилого фонда </w:t>
      </w:r>
      <w:r w:rsidR="004558DE">
        <w:rPr>
          <w:rFonts w:ascii="Times New Roman" w:hAnsi="Times New Roman" w:cs="Times New Roman"/>
          <w:sz w:val="28"/>
          <w:szCs w:val="28"/>
        </w:rPr>
        <w:t xml:space="preserve">населенных пунктов </w:t>
      </w:r>
      <w:r>
        <w:rPr>
          <w:rFonts w:ascii="Times New Roman" w:hAnsi="Times New Roman" w:cs="Times New Roman"/>
          <w:sz w:val="28"/>
          <w:szCs w:val="28"/>
        </w:rPr>
        <w:t>составляет сектор индивидуальной малоэтажной застройки. Двор каждого такого дома имеет приусадебную территорию с местом для парковки или хранения личного транспорта. Дворы жилого фонда города, имеют внутридворовые парковочные карманы, позволяющие парковать личный транспорт, что позволяет избежать стихийного образования стояночных площадок на свободных от застроек территориях.</w:t>
      </w:r>
    </w:p>
    <w:p w14:paraId="13A0547E" w14:textId="36A08E4F" w:rsidR="00C96E99" w:rsidRDefault="00C96E99" w:rsidP="004558DE">
      <w:pPr>
        <w:pStyle w:val="af2"/>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В настоящее время в п.г.т. Безенчук наблюдается дефицит мест хранения автомобильного транспорта</w:t>
      </w:r>
      <w:r w:rsidR="004558DE">
        <w:rPr>
          <w:rFonts w:ascii="Times New Roman" w:hAnsi="Times New Roman" w:cs="Times New Roman"/>
          <w:sz w:val="28"/>
          <w:szCs w:val="28"/>
        </w:rPr>
        <w:t xml:space="preserve">. Для покрытия дефицита </w:t>
      </w:r>
      <w:proofErr w:type="spellStart"/>
      <w:r w:rsidR="004558DE">
        <w:rPr>
          <w:rFonts w:ascii="Times New Roman" w:hAnsi="Times New Roman" w:cs="Times New Roman"/>
          <w:sz w:val="28"/>
          <w:szCs w:val="28"/>
        </w:rPr>
        <w:t>предролагается</w:t>
      </w:r>
      <w:proofErr w:type="spellEnd"/>
      <w:r w:rsidR="004558DE">
        <w:rPr>
          <w:rFonts w:ascii="Times New Roman" w:hAnsi="Times New Roman" w:cs="Times New Roman"/>
          <w:sz w:val="28"/>
          <w:szCs w:val="28"/>
        </w:rPr>
        <w:t xml:space="preserve"> устройство парковок вдоль улично-дорожной сети, придомовых территорий, увеличение количества машино-мест за счет строительства парковок, </w:t>
      </w:r>
      <w:r w:rsidR="004558DE" w:rsidRPr="00C414D3">
        <w:rPr>
          <w:rFonts w:ascii="Times New Roman" w:hAnsi="Times New Roman" w:cs="Times New Roman"/>
          <w:color w:val="000000"/>
          <w:sz w:val="28"/>
          <w:szCs w:val="28"/>
          <w:lang w:eastAsia="ru-RU"/>
        </w:rPr>
        <w:t>с учётом прогнозируемого увеличения уровня автомобилизации населения</w:t>
      </w:r>
      <w:r w:rsidR="004558DE">
        <w:rPr>
          <w:rFonts w:ascii="Times New Roman" w:hAnsi="Times New Roman" w:cs="Times New Roman"/>
          <w:sz w:val="28"/>
          <w:szCs w:val="28"/>
        </w:rPr>
        <w:t>. В связи с этим предлагается упорядочить существующие стихийные стоянки вдоль проезжих частей, сделать твердое асфальтовое покрытие, оборудовать дорожными знаками, нанести дорожную разметку.</w:t>
      </w:r>
    </w:p>
    <w:p w14:paraId="22C58D7F" w14:textId="77777777" w:rsidR="004558DE" w:rsidRPr="00C414D3" w:rsidRDefault="004558DE" w:rsidP="004558DE">
      <w:pPr>
        <w:spacing w:after="0" w:line="360" w:lineRule="auto"/>
        <w:ind w:right="2" w:firstLine="851"/>
        <w:jc w:val="both"/>
        <w:rPr>
          <w:rFonts w:ascii="Times New Roman" w:hAnsi="Times New Roman" w:cs="Times New Roman"/>
          <w:sz w:val="28"/>
          <w:szCs w:val="28"/>
        </w:rPr>
      </w:pPr>
      <w:r w:rsidRPr="00C414D3">
        <w:rPr>
          <w:rFonts w:ascii="Times New Roman" w:eastAsia="Times New Roman" w:hAnsi="Times New Roman" w:cs="Times New Roman"/>
          <w:color w:val="000000"/>
          <w:sz w:val="28"/>
          <w:szCs w:val="28"/>
          <w:lang w:eastAsia="ru-RU"/>
        </w:rPr>
        <w:t>На расчетный срок реализации Генерального плана г. п. Безенчук,</w:t>
      </w:r>
      <w:r w:rsidRPr="00C414D3">
        <w:rPr>
          <w:rFonts w:ascii="Times New Roman" w:hAnsi="Times New Roman" w:cs="Times New Roman"/>
          <w:sz w:val="28"/>
          <w:szCs w:val="28"/>
        </w:rPr>
        <w:t xml:space="preserve"> разработка мероприятий по развитию парковочного пространства – не запланирована.</w:t>
      </w:r>
    </w:p>
    <w:p w14:paraId="4CA6436F" w14:textId="0FD2016E" w:rsidR="004558DE" w:rsidRDefault="004558DE" w:rsidP="004558DE">
      <w:pPr>
        <w:pStyle w:val="af2"/>
        <w:spacing w:line="360" w:lineRule="auto"/>
        <w:jc w:val="both"/>
        <w:rPr>
          <w:rFonts w:ascii="Times New Roman" w:hAnsi="Times New Roman" w:cs="Times New Roman"/>
          <w:sz w:val="28"/>
          <w:szCs w:val="28"/>
        </w:rPr>
      </w:pPr>
      <w:r w:rsidRPr="00C414D3">
        <w:rPr>
          <w:rFonts w:ascii="Times New Roman" w:hAnsi="Times New Roman" w:cs="Times New Roman"/>
          <w:color w:val="000000"/>
          <w:sz w:val="28"/>
          <w:szCs w:val="28"/>
          <w:lang w:eastAsia="ru-RU"/>
        </w:rPr>
        <w:t>Предполагается, что ведомственные и грузовые автомобили будут находиться на хранении в коммунально-складской и промышленной зоне городского поселения.</w:t>
      </w:r>
    </w:p>
    <w:p w14:paraId="4144DBD5" w14:textId="77777777" w:rsidR="00C96E99" w:rsidRPr="00C414D3" w:rsidRDefault="00C96E99" w:rsidP="00D40C98">
      <w:pPr>
        <w:spacing w:after="0" w:line="360" w:lineRule="auto"/>
        <w:ind w:right="2" w:firstLine="851"/>
        <w:jc w:val="both"/>
        <w:rPr>
          <w:rFonts w:ascii="Times New Roman" w:hAnsi="Times New Roman" w:cs="Times New Roman"/>
          <w:sz w:val="28"/>
          <w:szCs w:val="28"/>
        </w:rPr>
      </w:pPr>
    </w:p>
    <w:p w14:paraId="1DACC0DE" w14:textId="41F31773" w:rsidR="005A53C5" w:rsidRPr="00C414D3" w:rsidRDefault="00536515" w:rsidP="00D40C98">
      <w:pPr>
        <w:pStyle w:val="11111"/>
        <w:ind w:right="2" w:firstLine="0"/>
        <w:rPr>
          <w:rFonts w:ascii="Times New Roman" w:hAnsi="Times New Roman"/>
          <w:sz w:val="28"/>
          <w:szCs w:val="28"/>
        </w:rPr>
      </w:pPr>
      <w:r w:rsidRPr="00C414D3">
        <w:rPr>
          <w:rFonts w:ascii="Times New Roman" w:hAnsi="Times New Roman"/>
          <w:sz w:val="28"/>
          <w:szCs w:val="28"/>
        </w:rPr>
        <w:tab/>
      </w:r>
      <w:bookmarkStart w:id="47" w:name="_Toc209219952"/>
      <w:r w:rsidR="005A53C5" w:rsidRPr="00C414D3">
        <w:rPr>
          <w:rFonts w:ascii="Times New Roman" w:hAnsi="Times New Roman"/>
          <w:sz w:val="28"/>
          <w:szCs w:val="28"/>
        </w:rPr>
        <w:t xml:space="preserve">5.4 </w:t>
      </w:r>
      <w:r w:rsidR="00581409" w:rsidRPr="00C414D3">
        <w:rPr>
          <w:rFonts w:ascii="Times New Roman" w:hAnsi="Times New Roman"/>
          <w:sz w:val="28"/>
          <w:szCs w:val="28"/>
          <w:shd w:val="clear" w:color="auto" w:fill="FFFFFF"/>
        </w:rPr>
        <w:t>Мероприятия по развитию инфраструктуры для движения пешеходов, велосипедистов и лиц, использующих для передвижения средства индивидуальной мобильности</w:t>
      </w:r>
      <w:bookmarkEnd w:id="47"/>
    </w:p>
    <w:p w14:paraId="15A09644" w14:textId="77777777" w:rsidR="005A53C5" w:rsidRPr="00C414D3" w:rsidRDefault="005A53C5" w:rsidP="00D40C98">
      <w:pPr>
        <w:widowControl w:val="0"/>
        <w:tabs>
          <w:tab w:val="left" w:pos="709"/>
        </w:tabs>
        <w:autoSpaceDE w:val="0"/>
        <w:autoSpaceDN w:val="0"/>
        <w:spacing w:after="0" w:line="360" w:lineRule="auto"/>
        <w:ind w:right="2"/>
        <w:jc w:val="both"/>
        <w:rPr>
          <w:rFonts w:ascii="Times New Roman" w:eastAsia="Times New Roman" w:hAnsi="Times New Roman" w:cs="Times New Roman"/>
          <w:sz w:val="28"/>
          <w:szCs w:val="28"/>
        </w:rPr>
      </w:pPr>
      <w:r w:rsidRPr="00C414D3">
        <w:rPr>
          <w:rFonts w:ascii="Times New Roman" w:eastAsia="Times New Roman" w:hAnsi="Times New Roman" w:cs="Times New Roman"/>
          <w:spacing w:val="-2"/>
          <w:sz w:val="28"/>
          <w:szCs w:val="28"/>
        </w:rPr>
        <w:t xml:space="preserve">          Пешеходное</w:t>
      </w:r>
      <w:r w:rsidRPr="00C414D3">
        <w:rPr>
          <w:rFonts w:ascii="Times New Roman" w:eastAsia="Times New Roman" w:hAnsi="Times New Roman" w:cs="Times New Roman"/>
          <w:spacing w:val="-13"/>
          <w:sz w:val="28"/>
          <w:szCs w:val="28"/>
        </w:rPr>
        <w:t xml:space="preserve"> </w:t>
      </w:r>
      <w:r w:rsidRPr="00C414D3">
        <w:rPr>
          <w:rFonts w:ascii="Times New Roman" w:eastAsia="Times New Roman" w:hAnsi="Times New Roman" w:cs="Times New Roman"/>
          <w:spacing w:val="-2"/>
          <w:sz w:val="28"/>
          <w:szCs w:val="28"/>
        </w:rPr>
        <w:t>и</w:t>
      </w:r>
      <w:r w:rsidRPr="00C414D3">
        <w:rPr>
          <w:rFonts w:ascii="Times New Roman" w:eastAsia="Times New Roman" w:hAnsi="Times New Roman" w:cs="Times New Roman"/>
          <w:spacing w:val="-17"/>
          <w:sz w:val="28"/>
          <w:szCs w:val="28"/>
        </w:rPr>
        <w:t xml:space="preserve"> </w:t>
      </w:r>
      <w:r w:rsidRPr="00C414D3">
        <w:rPr>
          <w:rFonts w:ascii="Times New Roman" w:eastAsia="Times New Roman" w:hAnsi="Times New Roman" w:cs="Times New Roman"/>
          <w:spacing w:val="-2"/>
          <w:sz w:val="28"/>
          <w:szCs w:val="28"/>
        </w:rPr>
        <w:t>велосипедное движение</w:t>
      </w:r>
      <w:r w:rsidRPr="00C414D3">
        <w:rPr>
          <w:rFonts w:ascii="Times New Roman" w:eastAsia="Times New Roman" w:hAnsi="Times New Roman" w:cs="Times New Roman"/>
          <w:spacing w:val="-11"/>
          <w:sz w:val="28"/>
          <w:szCs w:val="28"/>
        </w:rPr>
        <w:t xml:space="preserve"> </w:t>
      </w:r>
      <w:r w:rsidRPr="00C414D3">
        <w:rPr>
          <w:rFonts w:ascii="Times New Roman" w:eastAsia="Times New Roman" w:hAnsi="Times New Roman" w:cs="Times New Roman"/>
          <w:spacing w:val="-2"/>
          <w:sz w:val="28"/>
          <w:szCs w:val="28"/>
        </w:rPr>
        <w:t>как</w:t>
      </w:r>
      <w:r w:rsidRPr="00C414D3">
        <w:rPr>
          <w:rFonts w:ascii="Times New Roman" w:eastAsia="Times New Roman" w:hAnsi="Times New Roman" w:cs="Times New Roman"/>
          <w:spacing w:val="-17"/>
          <w:sz w:val="28"/>
          <w:szCs w:val="28"/>
        </w:rPr>
        <w:t xml:space="preserve"> </w:t>
      </w:r>
      <w:r w:rsidRPr="00C414D3">
        <w:rPr>
          <w:rFonts w:ascii="Times New Roman" w:eastAsia="Times New Roman" w:hAnsi="Times New Roman" w:cs="Times New Roman"/>
          <w:spacing w:val="-2"/>
          <w:sz w:val="28"/>
          <w:szCs w:val="28"/>
        </w:rPr>
        <w:t>средство</w:t>
      </w:r>
      <w:r w:rsidRPr="00C414D3">
        <w:rPr>
          <w:rFonts w:ascii="Times New Roman" w:eastAsia="Times New Roman" w:hAnsi="Times New Roman" w:cs="Times New Roman"/>
          <w:spacing w:val="-8"/>
          <w:sz w:val="28"/>
          <w:szCs w:val="28"/>
        </w:rPr>
        <w:t xml:space="preserve"> </w:t>
      </w:r>
      <w:r w:rsidRPr="00C414D3">
        <w:rPr>
          <w:rFonts w:ascii="Times New Roman" w:eastAsia="Times New Roman" w:hAnsi="Times New Roman" w:cs="Times New Roman"/>
          <w:spacing w:val="-2"/>
          <w:sz w:val="28"/>
          <w:szCs w:val="28"/>
        </w:rPr>
        <w:t>передвижения об</w:t>
      </w:r>
      <w:r w:rsidRPr="00C414D3">
        <w:rPr>
          <w:rFonts w:ascii="Times New Roman" w:eastAsia="Times New Roman" w:hAnsi="Times New Roman" w:cs="Times New Roman"/>
          <w:spacing w:val="-4"/>
          <w:sz w:val="28"/>
          <w:szCs w:val="28"/>
        </w:rPr>
        <w:t>ладает</w:t>
      </w:r>
      <w:r w:rsidRPr="00C414D3">
        <w:rPr>
          <w:rFonts w:ascii="Times New Roman" w:eastAsia="Times New Roman" w:hAnsi="Times New Roman" w:cs="Times New Roman"/>
          <w:spacing w:val="-8"/>
          <w:sz w:val="28"/>
          <w:szCs w:val="28"/>
        </w:rPr>
        <w:t xml:space="preserve"> </w:t>
      </w:r>
      <w:r w:rsidRPr="00C414D3">
        <w:rPr>
          <w:rFonts w:ascii="Times New Roman" w:eastAsia="Times New Roman" w:hAnsi="Times New Roman" w:cs="Times New Roman"/>
          <w:spacing w:val="-4"/>
          <w:sz w:val="28"/>
          <w:szCs w:val="28"/>
        </w:rPr>
        <w:t>многими преимуществами</w:t>
      </w:r>
      <w:r w:rsidRPr="00C414D3">
        <w:rPr>
          <w:rFonts w:ascii="Times New Roman" w:eastAsia="Times New Roman" w:hAnsi="Times New Roman" w:cs="Times New Roman"/>
          <w:spacing w:val="-15"/>
          <w:sz w:val="28"/>
          <w:szCs w:val="28"/>
        </w:rPr>
        <w:t xml:space="preserve"> </w:t>
      </w:r>
      <w:r w:rsidRPr="00C414D3">
        <w:rPr>
          <w:rFonts w:ascii="Times New Roman" w:eastAsia="Times New Roman" w:hAnsi="Times New Roman" w:cs="Times New Roman"/>
          <w:spacing w:val="-4"/>
          <w:sz w:val="28"/>
          <w:szCs w:val="28"/>
        </w:rPr>
        <w:t>с</w:t>
      </w:r>
      <w:r w:rsidRPr="00C414D3">
        <w:rPr>
          <w:rFonts w:ascii="Times New Roman" w:eastAsia="Times New Roman" w:hAnsi="Times New Roman" w:cs="Times New Roman"/>
          <w:spacing w:val="-13"/>
          <w:sz w:val="28"/>
          <w:szCs w:val="28"/>
        </w:rPr>
        <w:t xml:space="preserve"> </w:t>
      </w:r>
      <w:r w:rsidRPr="00C414D3">
        <w:rPr>
          <w:rFonts w:ascii="Times New Roman" w:eastAsia="Times New Roman" w:hAnsi="Times New Roman" w:cs="Times New Roman"/>
          <w:spacing w:val="-4"/>
          <w:sz w:val="28"/>
          <w:szCs w:val="28"/>
        </w:rPr>
        <w:t>точки</w:t>
      </w:r>
      <w:r w:rsidRPr="00C414D3">
        <w:rPr>
          <w:rFonts w:ascii="Times New Roman" w:eastAsia="Times New Roman" w:hAnsi="Times New Roman" w:cs="Times New Roman"/>
          <w:spacing w:val="-9"/>
          <w:sz w:val="28"/>
          <w:szCs w:val="28"/>
        </w:rPr>
        <w:t xml:space="preserve"> </w:t>
      </w:r>
      <w:r w:rsidRPr="00C414D3">
        <w:rPr>
          <w:rFonts w:ascii="Times New Roman" w:eastAsia="Times New Roman" w:hAnsi="Times New Roman" w:cs="Times New Roman"/>
          <w:spacing w:val="-4"/>
          <w:sz w:val="28"/>
          <w:szCs w:val="28"/>
        </w:rPr>
        <w:t>зрения</w:t>
      </w:r>
      <w:r w:rsidRPr="00C414D3">
        <w:rPr>
          <w:rFonts w:ascii="Times New Roman" w:eastAsia="Times New Roman" w:hAnsi="Times New Roman" w:cs="Times New Roman"/>
          <w:spacing w:val="-5"/>
          <w:sz w:val="28"/>
          <w:szCs w:val="28"/>
        </w:rPr>
        <w:t xml:space="preserve"> </w:t>
      </w:r>
      <w:r w:rsidRPr="00C414D3">
        <w:rPr>
          <w:rFonts w:ascii="Times New Roman" w:eastAsia="Times New Roman" w:hAnsi="Times New Roman" w:cs="Times New Roman"/>
          <w:spacing w:val="-4"/>
          <w:sz w:val="28"/>
          <w:szCs w:val="28"/>
        </w:rPr>
        <w:t>здоровья</w:t>
      </w:r>
      <w:r w:rsidRPr="00C414D3">
        <w:rPr>
          <w:rFonts w:ascii="Times New Roman" w:eastAsia="Times New Roman" w:hAnsi="Times New Roman" w:cs="Times New Roman"/>
          <w:sz w:val="28"/>
          <w:szCs w:val="28"/>
        </w:rPr>
        <w:t xml:space="preserve"> </w:t>
      </w:r>
      <w:r w:rsidRPr="00C414D3">
        <w:rPr>
          <w:rFonts w:ascii="Times New Roman" w:eastAsia="Times New Roman" w:hAnsi="Times New Roman" w:cs="Times New Roman"/>
          <w:spacing w:val="-4"/>
          <w:sz w:val="28"/>
          <w:szCs w:val="28"/>
        </w:rPr>
        <w:t>человека и</w:t>
      </w:r>
      <w:r w:rsidRPr="00C414D3">
        <w:rPr>
          <w:rFonts w:ascii="Times New Roman" w:eastAsia="Times New Roman" w:hAnsi="Times New Roman" w:cs="Times New Roman"/>
          <w:spacing w:val="-14"/>
          <w:sz w:val="28"/>
          <w:szCs w:val="28"/>
        </w:rPr>
        <w:t xml:space="preserve"> </w:t>
      </w:r>
      <w:r w:rsidRPr="00C414D3">
        <w:rPr>
          <w:rFonts w:ascii="Times New Roman" w:eastAsia="Times New Roman" w:hAnsi="Times New Roman" w:cs="Times New Roman"/>
          <w:spacing w:val="-4"/>
          <w:sz w:val="28"/>
          <w:szCs w:val="28"/>
        </w:rPr>
        <w:t xml:space="preserve">охраны </w:t>
      </w:r>
      <w:r w:rsidRPr="00C414D3">
        <w:rPr>
          <w:rFonts w:ascii="Times New Roman" w:eastAsia="Times New Roman" w:hAnsi="Times New Roman" w:cs="Times New Roman"/>
          <w:spacing w:val="-2"/>
          <w:sz w:val="28"/>
          <w:szCs w:val="28"/>
        </w:rPr>
        <w:t>окружающей</w:t>
      </w:r>
      <w:r w:rsidRPr="00C414D3">
        <w:rPr>
          <w:rFonts w:ascii="Times New Roman" w:eastAsia="Times New Roman" w:hAnsi="Times New Roman" w:cs="Times New Roman"/>
          <w:spacing w:val="-12"/>
          <w:sz w:val="28"/>
          <w:szCs w:val="28"/>
        </w:rPr>
        <w:t xml:space="preserve"> </w:t>
      </w:r>
      <w:r w:rsidRPr="00C414D3">
        <w:rPr>
          <w:rFonts w:ascii="Times New Roman" w:eastAsia="Times New Roman" w:hAnsi="Times New Roman" w:cs="Times New Roman"/>
          <w:spacing w:val="-2"/>
          <w:sz w:val="28"/>
          <w:szCs w:val="28"/>
        </w:rPr>
        <w:t>среды.</w:t>
      </w:r>
      <w:r w:rsidRPr="00C414D3">
        <w:rPr>
          <w:rFonts w:ascii="Times New Roman" w:eastAsia="Times New Roman" w:hAnsi="Times New Roman" w:cs="Times New Roman"/>
          <w:spacing w:val="-16"/>
          <w:sz w:val="28"/>
          <w:szCs w:val="28"/>
        </w:rPr>
        <w:t xml:space="preserve"> </w:t>
      </w:r>
      <w:r w:rsidRPr="00C414D3">
        <w:rPr>
          <w:rFonts w:ascii="Times New Roman" w:eastAsia="Times New Roman" w:hAnsi="Times New Roman" w:cs="Times New Roman"/>
          <w:spacing w:val="-2"/>
          <w:sz w:val="28"/>
          <w:szCs w:val="28"/>
        </w:rPr>
        <w:t>Благодаря</w:t>
      </w:r>
      <w:r w:rsidRPr="00C414D3">
        <w:rPr>
          <w:rFonts w:ascii="Times New Roman" w:eastAsia="Times New Roman" w:hAnsi="Times New Roman" w:cs="Times New Roman"/>
          <w:spacing w:val="-11"/>
          <w:sz w:val="28"/>
          <w:szCs w:val="28"/>
        </w:rPr>
        <w:t xml:space="preserve"> </w:t>
      </w:r>
      <w:r w:rsidRPr="00C414D3">
        <w:rPr>
          <w:rFonts w:ascii="Times New Roman" w:eastAsia="Times New Roman" w:hAnsi="Times New Roman" w:cs="Times New Roman"/>
          <w:spacing w:val="-2"/>
          <w:sz w:val="28"/>
          <w:szCs w:val="28"/>
        </w:rPr>
        <w:t>переходу</w:t>
      </w:r>
      <w:r w:rsidRPr="00C414D3">
        <w:rPr>
          <w:rFonts w:ascii="Times New Roman" w:eastAsia="Times New Roman" w:hAnsi="Times New Roman" w:cs="Times New Roman"/>
          <w:spacing w:val="-9"/>
          <w:sz w:val="28"/>
          <w:szCs w:val="28"/>
        </w:rPr>
        <w:t xml:space="preserve"> </w:t>
      </w:r>
      <w:r w:rsidRPr="00C414D3">
        <w:rPr>
          <w:rFonts w:ascii="Times New Roman" w:eastAsia="Times New Roman" w:hAnsi="Times New Roman" w:cs="Times New Roman"/>
          <w:spacing w:val="-2"/>
          <w:sz w:val="28"/>
          <w:szCs w:val="28"/>
        </w:rPr>
        <w:t>от</w:t>
      </w:r>
      <w:r w:rsidRPr="00C414D3">
        <w:rPr>
          <w:rFonts w:ascii="Times New Roman" w:eastAsia="Times New Roman" w:hAnsi="Times New Roman" w:cs="Times New Roman"/>
          <w:spacing w:val="-17"/>
          <w:sz w:val="28"/>
          <w:szCs w:val="28"/>
        </w:rPr>
        <w:t xml:space="preserve"> </w:t>
      </w:r>
      <w:r w:rsidRPr="00C414D3">
        <w:rPr>
          <w:rFonts w:ascii="Times New Roman" w:eastAsia="Times New Roman" w:hAnsi="Times New Roman" w:cs="Times New Roman"/>
          <w:spacing w:val="-2"/>
          <w:sz w:val="28"/>
          <w:szCs w:val="28"/>
        </w:rPr>
        <w:t>вождения</w:t>
      </w:r>
      <w:r w:rsidRPr="00C414D3">
        <w:rPr>
          <w:rFonts w:ascii="Times New Roman" w:eastAsia="Times New Roman" w:hAnsi="Times New Roman" w:cs="Times New Roman"/>
          <w:spacing w:val="-11"/>
          <w:sz w:val="28"/>
          <w:szCs w:val="28"/>
        </w:rPr>
        <w:t xml:space="preserve"> </w:t>
      </w:r>
      <w:r w:rsidRPr="00C414D3">
        <w:rPr>
          <w:rFonts w:ascii="Times New Roman" w:eastAsia="Times New Roman" w:hAnsi="Times New Roman" w:cs="Times New Roman"/>
          <w:spacing w:val="-2"/>
          <w:sz w:val="28"/>
          <w:szCs w:val="28"/>
        </w:rPr>
        <w:t>транспортных</w:t>
      </w:r>
      <w:r w:rsidRPr="00C414D3">
        <w:rPr>
          <w:rFonts w:ascii="Times New Roman" w:eastAsia="Times New Roman" w:hAnsi="Times New Roman" w:cs="Times New Roman"/>
          <w:spacing w:val="-9"/>
          <w:sz w:val="28"/>
          <w:szCs w:val="28"/>
        </w:rPr>
        <w:t xml:space="preserve"> </w:t>
      </w:r>
      <w:r w:rsidRPr="00C414D3">
        <w:rPr>
          <w:rFonts w:ascii="Times New Roman" w:eastAsia="Times New Roman" w:hAnsi="Times New Roman" w:cs="Times New Roman"/>
          <w:spacing w:val="-2"/>
          <w:sz w:val="28"/>
          <w:szCs w:val="28"/>
        </w:rPr>
        <w:t xml:space="preserve">средств </w:t>
      </w:r>
      <w:r w:rsidRPr="00C414D3">
        <w:rPr>
          <w:rFonts w:ascii="Times New Roman" w:eastAsia="Times New Roman" w:hAnsi="Times New Roman" w:cs="Times New Roman"/>
          <w:sz w:val="28"/>
          <w:szCs w:val="28"/>
        </w:rPr>
        <w:t>к</w:t>
      </w:r>
      <w:r w:rsidRPr="00C414D3">
        <w:rPr>
          <w:rFonts w:ascii="Times New Roman" w:eastAsia="Times New Roman" w:hAnsi="Times New Roman" w:cs="Times New Roman"/>
          <w:spacing w:val="-15"/>
          <w:sz w:val="28"/>
          <w:szCs w:val="28"/>
        </w:rPr>
        <w:t xml:space="preserve"> </w:t>
      </w:r>
      <w:r w:rsidRPr="00C414D3">
        <w:rPr>
          <w:rFonts w:ascii="Times New Roman" w:eastAsia="Times New Roman" w:hAnsi="Times New Roman" w:cs="Times New Roman"/>
          <w:sz w:val="28"/>
          <w:szCs w:val="28"/>
        </w:rPr>
        <w:t>пешеходному или</w:t>
      </w:r>
      <w:r w:rsidRPr="00C414D3">
        <w:rPr>
          <w:rFonts w:ascii="Times New Roman" w:eastAsia="Times New Roman" w:hAnsi="Times New Roman" w:cs="Times New Roman"/>
          <w:spacing w:val="-9"/>
          <w:sz w:val="28"/>
          <w:szCs w:val="28"/>
        </w:rPr>
        <w:t xml:space="preserve"> </w:t>
      </w:r>
      <w:r w:rsidRPr="00C414D3">
        <w:rPr>
          <w:rFonts w:ascii="Times New Roman" w:eastAsia="Times New Roman" w:hAnsi="Times New Roman" w:cs="Times New Roman"/>
          <w:sz w:val="28"/>
          <w:szCs w:val="28"/>
        </w:rPr>
        <w:t>велосипедному движению</w:t>
      </w:r>
      <w:r w:rsidRPr="00C414D3">
        <w:rPr>
          <w:rFonts w:ascii="Times New Roman" w:eastAsia="Times New Roman" w:hAnsi="Times New Roman" w:cs="Times New Roman"/>
          <w:spacing w:val="-4"/>
          <w:sz w:val="28"/>
          <w:szCs w:val="28"/>
        </w:rPr>
        <w:t xml:space="preserve"> </w:t>
      </w:r>
      <w:r w:rsidRPr="00C414D3">
        <w:rPr>
          <w:rFonts w:ascii="Times New Roman" w:eastAsia="Times New Roman" w:hAnsi="Times New Roman" w:cs="Times New Roman"/>
          <w:sz w:val="28"/>
          <w:szCs w:val="28"/>
        </w:rPr>
        <w:t>можно</w:t>
      </w:r>
      <w:r w:rsidRPr="00C414D3">
        <w:rPr>
          <w:rFonts w:ascii="Times New Roman" w:eastAsia="Times New Roman" w:hAnsi="Times New Roman" w:cs="Times New Roman"/>
          <w:spacing w:val="-6"/>
          <w:sz w:val="28"/>
          <w:szCs w:val="28"/>
        </w:rPr>
        <w:t xml:space="preserve"> </w:t>
      </w:r>
      <w:r w:rsidRPr="00C414D3">
        <w:rPr>
          <w:rFonts w:ascii="Times New Roman" w:eastAsia="Times New Roman" w:hAnsi="Times New Roman" w:cs="Times New Roman"/>
          <w:sz w:val="28"/>
          <w:szCs w:val="28"/>
        </w:rPr>
        <w:t>снизить</w:t>
      </w:r>
      <w:r w:rsidRPr="00C414D3">
        <w:rPr>
          <w:rFonts w:ascii="Times New Roman" w:eastAsia="Times New Roman" w:hAnsi="Times New Roman" w:cs="Times New Roman"/>
          <w:spacing w:val="-6"/>
          <w:sz w:val="28"/>
          <w:szCs w:val="28"/>
        </w:rPr>
        <w:t xml:space="preserve"> </w:t>
      </w:r>
      <w:r w:rsidRPr="00C414D3">
        <w:rPr>
          <w:rFonts w:ascii="Times New Roman" w:eastAsia="Times New Roman" w:hAnsi="Times New Roman" w:cs="Times New Roman"/>
          <w:sz w:val="28"/>
          <w:szCs w:val="28"/>
        </w:rPr>
        <w:t>уровень</w:t>
      </w:r>
      <w:r w:rsidRPr="00C414D3">
        <w:rPr>
          <w:rFonts w:ascii="Times New Roman" w:eastAsia="Times New Roman" w:hAnsi="Times New Roman" w:cs="Times New Roman"/>
          <w:spacing w:val="-7"/>
          <w:sz w:val="28"/>
          <w:szCs w:val="28"/>
        </w:rPr>
        <w:t xml:space="preserve"> </w:t>
      </w:r>
      <w:r w:rsidRPr="00C414D3">
        <w:rPr>
          <w:rFonts w:ascii="Times New Roman" w:eastAsia="Times New Roman" w:hAnsi="Times New Roman" w:cs="Times New Roman"/>
          <w:sz w:val="28"/>
          <w:szCs w:val="28"/>
        </w:rPr>
        <w:t>ава</w:t>
      </w:r>
      <w:r w:rsidRPr="00C414D3">
        <w:rPr>
          <w:rFonts w:ascii="Times New Roman" w:eastAsia="Times New Roman" w:hAnsi="Times New Roman" w:cs="Times New Roman"/>
          <w:spacing w:val="-2"/>
          <w:sz w:val="28"/>
          <w:szCs w:val="28"/>
        </w:rPr>
        <w:t>рийности,</w:t>
      </w:r>
      <w:r w:rsidRPr="00C414D3">
        <w:rPr>
          <w:rFonts w:ascii="Times New Roman" w:eastAsia="Times New Roman" w:hAnsi="Times New Roman" w:cs="Times New Roman"/>
          <w:spacing w:val="-17"/>
          <w:sz w:val="28"/>
          <w:szCs w:val="28"/>
        </w:rPr>
        <w:t xml:space="preserve"> </w:t>
      </w:r>
      <w:r w:rsidRPr="00C414D3">
        <w:rPr>
          <w:rFonts w:ascii="Times New Roman" w:eastAsia="Times New Roman" w:hAnsi="Times New Roman" w:cs="Times New Roman"/>
          <w:spacing w:val="-2"/>
          <w:sz w:val="28"/>
          <w:szCs w:val="28"/>
        </w:rPr>
        <w:t>сократить</w:t>
      </w:r>
      <w:r w:rsidRPr="00C414D3">
        <w:rPr>
          <w:rFonts w:ascii="Times New Roman" w:eastAsia="Times New Roman" w:hAnsi="Times New Roman" w:cs="Times New Roman"/>
          <w:spacing w:val="-16"/>
          <w:sz w:val="28"/>
          <w:szCs w:val="28"/>
        </w:rPr>
        <w:t xml:space="preserve"> </w:t>
      </w:r>
      <w:r w:rsidRPr="00C414D3">
        <w:rPr>
          <w:rFonts w:ascii="Times New Roman" w:eastAsia="Times New Roman" w:hAnsi="Times New Roman" w:cs="Times New Roman"/>
          <w:spacing w:val="-2"/>
          <w:sz w:val="28"/>
          <w:szCs w:val="28"/>
        </w:rPr>
        <w:t>затраты</w:t>
      </w:r>
      <w:r w:rsidRPr="00C414D3">
        <w:rPr>
          <w:rFonts w:ascii="Times New Roman" w:eastAsia="Times New Roman" w:hAnsi="Times New Roman" w:cs="Times New Roman"/>
          <w:spacing w:val="-16"/>
          <w:sz w:val="28"/>
          <w:szCs w:val="28"/>
        </w:rPr>
        <w:t xml:space="preserve"> </w:t>
      </w:r>
      <w:r w:rsidRPr="00C414D3">
        <w:rPr>
          <w:rFonts w:ascii="Times New Roman" w:eastAsia="Times New Roman" w:hAnsi="Times New Roman" w:cs="Times New Roman"/>
          <w:spacing w:val="-2"/>
          <w:sz w:val="28"/>
          <w:szCs w:val="28"/>
        </w:rPr>
        <w:t>на</w:t>
      </w:r>
      <w:r w:rsidRPr="00C414D3">
        <w:rPr>
          <w:rFonts w:ascii="Times New Roman" w:eastAsia="Times New Roman" w:hAnsi="Times New Roman" w:cs="Times New Roman"/>
          <w:spacing w:val="-16"/>
          <w:sz w:val="28"/>
          <w:szCs w:val="28"/>
        </w:rPr>
        <w:t xml:space="preserve"> </w:t>
      </w:r>
      <w:r w:rsidRPr="00C414D3">
        <w:rPr>
          <w:rFonts w:ascii="Times New Roman" w:eastAsia="Times New Roman" w:hAnsi="Times New Roman" w:cs="Times New Roman"/>
          <w:spacing w:val="-2"/>
          <w:sz w:val="28"/>
          <w:szCs w:val="28"/>
        </w:rPr>
        <w:t>дорожные</w:t>
      </w:r>
      <w:r w:rsidRPr="00C414D3">
        <w:rPr>
          <w:rFonts w:ascii="Times New Roman" w:eastAsia="Times New Roman" w:hAnsi="Times New Roman" w:cs="Times New Roman"/>
          <w:spacing w:val="-16"/>
          <w:sz w:val="28"/>
          <w:szCs w:val="28"/>
        </w:rPr>
        <w:t xml:space="preserve"> </w:t>
      </w:r>
      <w:r w:rsidRPr="00C414D3">
        <w:rPr>
          <w:rFonts w:ascii="Times New Roman" w:eastAsia="Times New Roman" w:hAnsi="Times New Roman" w:cs="Times New Roman"/>
          <w:spacing w:val="-2"/>
          <w:sz w:val="28"/>
          <w:szCs w:val="28"/>
        </w:rPr>
        <w:t>и</w:t>
      </w:r>
      <w:r w:rsidRPr="00C414D3">
        <w:rPr>
          <w:rFonts w:ascii="Times New Roman" w:eastAsia="Times New Roman" w:hAnsi="Times New Roman" w:cs="Times New Roman"/>
          <w:spacing w:val="-16"/>
          <w:sz w:val="28"/>
          <w:szCs w:val="28"/>
        </w:rPr>
        <w:t xml:space="preserve"> </w:t>
      </w:r>
      <w:r w:rsidRPr="00C414D3">
        <w:rPr>
          <w:rFonts w:ascii="Times New Roman" w:eastAsia="Times New Roman" w:hAnsi="Times New Roman" w:cs="Times New Roman"/>
          <w:spacing w:val="-2"/>
          <w:sz w:val="28"/>
          <w:szCs w:val="28"/>
        </w:rPr>
        <w:t>парковочные</w:t>
      </w:r>
      <w:r w:rsidRPr="00C414D3">
        <w:rPr>
          <w:rFonts w:ascii="Times New Roman" w:eastAsia="Times New Roman" w:hAnsi="Times New Roman" w:cs="Times New Roman"/>
          <w:spacing w:val="-16"/>
          <w:sz w:val="28"/>
          <w:szCs w:val="28"/>
        </w:rPr>
        <w:t xml:space="preserve"> </w:t>
      </w:r>
      <w:r w:rsidRPr="00C414D3">
        <w:rPr>
          <w:rFonts w:ascii="Times New Roman" w:eastAsia="Times New Roman" w:hAnsi="Times New Roman" w:cs="Times New Roman"/>
          <w:spacing w:val="-2"/>
          <w:sz w:val="28"/>
          <w:szCs w:val="28"/>
        </w:rPr>
        <w:t>сооружения,</w:t>
      </w:r>
      <w:r w:rsidRPr="00C414D3">
        <w:rPr>
          <w:rFonts w:ascii="Times New Roman" w:eastAsia="Times New Roman" w:hAnsi="Times New Roman" w:cs="Times New Roman"/>
          <w:spacing w:val="-15"/>
          <w:sz w:val="28"/>
          <w:szCs w:val="28"/>
        </w:rPr>
        <w:t xml:space="preserve"> </w:t>
      </w:r>
      <w:r w:rsidRPr="00C414D3">
        <w:rPr>
          <w:rFonts w:ascii="Times New Roman" w:eastAsia="Times New Roman" w:hAnsi="Times New Roman" w:cs="Times New Roman"/>
          <w:spacing w:val="-2"/>
          <w:sz w:val="28"/>
          <w:szCs w:val="28"/>
        </w:rPr>
        <w:t>а</w:t>
      </w:r>
      <w:r w:rsidRPr="00C414D3">
        <w:rPr>
          <w:rFonts w:ascii="Times New Roman" w:eastAsia="Times New Roman" w:hAnsi="Times New Roman" w:cs="Times New Roman"/>
          <w:spacing w:val="-16"/>
          <w:sz w:val="28"/>
          <w:szCs w:val="28"/>
        </w:rPr>
        <w:t xml:space="preserve"> </w:t>
      </w:r>
      <w:r w:rsidRPr="00C414D3">
        <w:rPr>
          <w:rFonts w:ascii="Times New Roman" w:eastAsia="Times New Roman" w:hAnsi="Times New Roman" w:cs="Times New Roman"/>
          <w:spacing w:val="-2"/>
          <w:sz w:val="28"/>
          <w:szCs w:val="28"/>
        </w:rPr>
        <w:t>так</w:t>
      </w:r>
      <w:r w:rsidRPr="00C414D3">
        <w:rPr>
          <w:rFonts w:ascii="Times New Roman" w:eastAsia="Times New Roman" w:hAnsi="Times New Roman" w:cs="Times New Roman"/>
          <w:sz w:val="28"/>
          <w:szCs w:val="28"/>
        </w:rPr>
        <w:t>же</w:t>
      </w:r>
      <w:r w:rsidRPr="00C414D3">
        <w:rPr>
          <w:rFonts w:ascii="Times New Roman" w:eastAsia="Times New Roman" w:hAnsi="Times New Roman" w:cs="Times New Roman"/>
          <w:spacing w:val="-19"/>
          <w:sz w:val="28"/>
          <w:szCs w:val="28"/>
        </w:rPr>
        <w:t xml:space="preserve"> </w:t>
      </w:r>
      <w:r w:rsidRPr="00C414D3">
        <w:rPr>
          <w:rFonts w:ascii="Times New Roman" w:eastAsia="Times New Roman" w:hAnsi="Times New Roman" w:cs="Times New Roman"/>
          <w:sz w:val="28"/>
          <w:szCs w:val="28"/>
        </w:rPr>
        <w:t>снизить</w:t>
      </w:r>
      <w:r w:rsidRPr="00C414D3">
        <w:rPr>
          <w:rFonts w:ascii="Times New Roman" w:eastAsia="Times New Roman" w:hAnsi="Times New Roman" w:cs="Times New Roman"/>
          <w:spacing w:val="-18"/>
          <w:sz w:val="28"/>
          <w:szCs w:val="28"/>
        </w:rPr>
        <w:t xml:space="preserve"> </w:t>
      </w:r>
      <w:r w:rsidRPr="00C414D3">
        <w:rPr>
          <w:rFonts w:ascii="Times New Roman" w:eastAsia="Times New Roman" w:hAnsi="Times New Roman" w:cs="Times New Roman"/>
          <w:sz w:val="28"/>
          <w:szCs w:val="28"/>
        </w:rPr>
        <w:t>степень</w:t>
      </w:r>
      <w:r w:rsidRPr="00C414D3">
        <w:rPr>
          <w:rFonts w:ascii="Times New Roman" w:eastAsia="Times New Roman" w:hAnsi="Times New Roman" w:cs="Times New Roman"/>
          <w:spacing w:val="-18"/>
          <w:sz w:val="28"/>
          <w:szCs w:val="28"/>
        </w:rPr>
        <w:t xml:space="preserve"> </w:t>
      </w:r>
      <w:r w:rsidRPr="00C414D3">
        <w:rPr>
          <w:rFonts w:ascii="Times New Roman" w:eastAsia="Times New Roman" w:hAnsi="Times New Roman" w:cs="Times New Roman"/>
          <w:sz w:val="28"/>
          <w:szCs w:val="28"/>
        </w:rPr>
        <w:t>воздействия</w:t>
      </w:r>
      <w:r w:rsidRPr="00C414D3">
        <w:rPr>
          <w:rFonts w:ascii="Times New Roman" w:eastAsia="Times New Roman" w:hAnsi="Times New Roman" w:cs="Times New Roman"/>
          <w:spacing w:val="-18"/>
          <w:sz w:val="28"/>
          <w:szCs w:val="28"/>
        </w:rPr>
        <w:t xml:space="preserve"> </w:t>
      </w:r>
      <w:r w:rsidRPr="00C414D3">
        <w:rPr>
          <w:rFonts w:ascii="Times New Roman" w:eastAsia="Times New Roman" w:hAnsi="Times New Roman" w:cs="Times New Roman"/>
          <w:sz w:val="28"/>
          <w:szCs w:val="28"/>
        </w:rPr>
        <w:t>на</w:t>
      </w:r>
      <w:r w:rsidRPr="00C414D3">
        <w:rPr>
          <w:rFonts w:ascii="Times New Roman" w:eastAsia="Times New Roman" w:hAnsi="Times New Roman" w:cs="Times New Roman"/>
          <w:spacing w:val="-18"/>
          <w:sz w:val="28"/>
          <w:szCs w:val="28"/>
        </w:rPr>
        <w:t xml:space="preserve"> </w:t>
      </w:r>
      <w:r w:rsidRPr="00C414D3">
        <w:rPr>
          <w:rFonts w:ascii="Times New Roman" w:eastAsia="Times New Roman" w:hAnsi="Times New Roman" w:cs="Times New Roman"/>
          <w:sz w:val="28"/>
          <w:szCs w:val="28"/>
        </w:rPr>
        <w:t>окружающую</w:t>
      </w:r>
      <w:r w:rsidRPr="00C414D3">
        <w:rPr>
          <w:rFonts w:ascii="Times New Roman" w:eastAsia="Times New Roman" w:hAnsi="Times New Roman" w:cs="Times New Roman"/>
          <w:spacing w:val="-18"/>
          <w:sz w:val="28"/>
          <w:szCs w:val="28"/>
        </w:rPr>
        <w:t xml:space="preserve"> </w:t>
      </w:r>
      <w:r w:rsidRPr="00C414D3">
        <w:rPr>
          <w:rFonts w:ascii="Times New Roman" w:eastAsia="Times New Roman" w:hAnsi="Times New Roman" w:cs="Times New Roman"/>
          <w:sz w:val="28"/>
          <w:szCs w:val="28"/>
        </w:rPr>
        <w:t>среду</w:t>
      </w:r>
      <w:r w:rsidRPr="00C414D3">
        <w:rPr>
          <w:rFonts w:ascii="Times New Roman" w:eastAsia="Times New Roman" w:hAnsi="Times New Roman" w:cs="Times New Roman"/>
          <w:spacing w:val="-18"/>
          <w:sz w:val="28"/>
          <w:szCs w:val="28"/>
        </w:rPr>
        <w:t xml:space="preserve"> </w:t>
      </w:r>
      <w:r w:rsidRPr="00C414D3">
        <w:rPr>
          <w:rFonts w:ascii="Times New Roman" w:eastAsia="Times New Roman" w:hAnsi="Times New Roman" w:cs="Times New Roman"/>
          <w:sz w:val="28"/>
          <w:szCs w:val="28"/>
        </w:rPr>
        <w:t>и</w:t>
      </w:r>
      <w:r w:rsidRPr="00C414D3">
        <w:rPr>
          <w:rFonts w:ascii="Times New Roman" w:eastAsia="Times New Roman" w:hAnsi="Times New Roman" w:cs="Times New Roman"/>
          <w:spacing w:val="-18"/>
          <w:sz w:val="28"/>
          <w:szCs w:val="28"/>
        </w:rPr>
        <w:t xml:space="preserve"> </w:t>
      </w:r>
      <w:r w:rsidRPr="00C414D3">
        <w:rPr>
          <w:rFonts w:ascii="Times New Roman" w:eastAsia="Times New Roman" w:hAnsi="Times New Roman" w:cs="Times New Roman"/>
          <w:sz w:val="28"/>
          <w:szCs w:val="28"/>
        </w:rPr>
        <w:t>укрепить</w:t>
      </w:r>
      <w:r w:rsidRPr="00C414D3">
        <w:rPr>
          <w:rFonts w:ascii="Times New Roman" w:eastAsia="Times New Roman" w:hAnsi="Times New Roman" w:cs="Times New Roman"/>
          <w:spacing w:val="-19"/>
          <w:sz w:val="28"/>
          <w:szCs w:val="28"/>
        </w:rPr>
        <w:t xml:space="preserve"> </w:t>
      </w:r>
      <w:r w:rsidRPr="00C414D3">
        <w:rPr>
          <w:rFonts w:ascii="Times New Roman" w:eastAsia="Times New Roman" w:hAnsi="Times New Roman" w:cs="Times New Roman"/>
          <w:sz w:val="28"/>
          <w:szCs w:val="28"/>
        </w:rPr>
        <w:t xml:space="preserve">здоровье </w:t>
      </w:r>
      <w:r w:rsidRPr="00C414D3">
        <w:rPr>
          <w:rFonts w:ascii="Times New Roman" w:eastAsia="Times New Roman" w:hAnsi="Times New Roman" w:cs="Times New Roman"/>
          <w:spacing w:val="-2"/>
          <w:sz w:val="28"/>
          <w:szCs w:val="28"/>
        </w:rPr>
        <w:t>населения.</w:t>
      </w:r>
    </w:p>
    <w:p w14:paraId="66D34B9B" w14:textId="18C794F2" w:rsidR="005A53C5" w:rsidRPr="00C414D3" w:rsidRDefault="005A53C5" w:rsidP="00D40C98">
      <w:pPr>
        <w:tabs>
          <w:tab w:val="left" w:pos="8789"/>
        </w:tabs>
        <w:spacing w:after="0" w:line="360" w:lineRule="auto"/>
        <w:ind w:right="2" w:firstLine="709"/>
        <w:jc w:val="both"/>
        <w:rPr>
          <w:rFonts w:ascii="Times New Roman" w:eastAsia="Times New Roman" w:hAnsi="Times New Roman" w:cs="Times New Roman"/>
          <w:sz w:val="28"/>
          <w:szCs w:val="28"/>
        </w:rPr>
      </w:pPr>
      <w:r w:rsidRPr="00C414D3">
        <w:rPr>
          <w:rFonts w:ascii="Times New Roman" w:eastAsia="Times New Roman" w:hAnsi="Times New Roman" w:cs="Times New Roman"/>
          <w:sz w:val="28"/>
          <w:szCs w:val="28"/>
        </w:rPr>
        <w:t xml:space="preserve">С учетом сложившейся экономической ситуацией, мероприятия по </w:t>
      </w:r>
      <w:r w:rsidRPr="00C414D3">
        <w:rPr>
          <w:rFonts w:ascii="Times New Roman" w:eastAsia="Times New Roman" w:hAnsi="Times New Roman" w:cs="Times New Roman"/>
          <w:spacing w:val="-2"/>
          <w:sz w:val="28"/>
          <w:szCs w:val="28"/>
        </w:rPr>
        <w:t>развитию</w:t>
      </w:r>
      <w:r w:rsidR="004E2787" w:rsidRPr="00C414D3">
        <w:rPr>
          <w:rFonts w:ascii="Times New Roman" w:eastAsia="Times New Roman" w:hAnsi="Times New Roman" w:cs="Times New Roman"/>
          <w:spacing w:val="-2"/>
          <w:sz w:val="28"/>
          <w:szCs w:val="28"/>
        </w:rPr>
        <w:t xml:space="preserve"> тротуарных дорог и</w:t>
      </w:r>
      <w:r w:rsidRPr="00C414D3">
        <w:rPr>
          <w:rFonts w:ascii="Times New Roman" w:eastAsia="Times New Roman" w:hAnsi="Times New Roman" w:cs="Times New Roman"/>
          <w:spacing w:val="-17"/>
          <w:sz w:val="28"/>
          <w:szCs w:val="28"/>
        </w:rPr>
        <w:t xml:space="preserve"> </w:t>
      </w:r>
      <w:r w:rsidRPr="00C414D3">
        <w:rPr>
          <w:rFonts w:ascii="Times New Roman" w:eastAsia="Times New Roman" w:hAnsi="Times New Roman" w:cs="Times New Roman"/>
          <w:spacing w:val="-2"/>
          <w:sz w:val="28"/>
          <w:szCs w:val="28"/>
        </w:rPr>
        <w:t>велосипедного</w:t>
      </w:r>
      <w:r w:rsidRPr="00C414D3">
        <w:rPr>
          <w:rFonts w:ascii="Times New Roman" w:eastAsia="Times New Roman" w:hAnsi="Times New Roman" w:cs="Times New Roman"/>
          <w:spacing w:val="-11"/>
          <w:sz w:val="28"/>
          <w:szCs w:val="28"/>
        </w:rPr>
        <w:t xml:space="preserve"> </w:t>
      </w:r>
      <w:r w:rsidRPr="00C414D3">
        <w:rPr>
          <w:rFonts w:ascii="Times New Roman" w:eastAsia="Times New Roman" w:hAnsi="Times New Roman" w:cs="Times New Roman"/>
          <w:spacing w:val="-2"/>
          <w:sz w:val="28"/>
          <w:szCs w:val="28"/>
        </w:rPr>
        <w:t>передвижения,</w:t>
      </w:r>
      <w:r w:rsidRPr="00C414D3">
        <w:rPr>
          <w:rFonts w:ascii="Times New Roman" w:eastAsia="Times New Roman" w:hAnsi="Times New Roman" w:cs="Times New Roman"/>
          <w:spacing w:val="-14"/>
          <w:sz w:val="28"/>
          <w:szCs w:val="28"/>
        </w:rPr>
        <w:t xml:space="preserve"> </w:t>
      </w:r>
      <w:r w:rsidRPr="00C414D3">
        <w:rPr>
          <w:rFonts w:ascii="Times New Roman" w:eastAsia="Times New Roman" w:hAnsi="Times New Roman" w:cs="Times New Roman"/>
          <w:spacing w:val="-2"/>
          <w:sz w:val="28"/>
          <w:szCs w:val="28"/>
        </w:rPr>
        <w:t>в</w:t>
      </w:r>
      <w:r w:rsidRPr="00C414D3">
        <w:rPr>
          <w:rFonts w:ascii="Times New Roman" w:eastAsia="Times New Roman" w:hAnsi="Times New Roman" w:cs="Times New Roman"/>
          <w:spacing w:val="-17"/>
          <w:sz w:val="28"/>
          <w:szCs w:val="28"/>
        </w:rPr>
        <w:t xml:space="preserve"> </w:t>
      </w:r>
      <w:r w:rsidRPr="00C414D3">
        <w:rPr>
          <w:rFonts w:ascii="Times New Roman" w:eastAsia="Times New Roman" w:hAnsi="Times New Roman" w:cs="Times New Roman"/>
          <w:spacing w:val="-2"/>
          <w:sz w:val="28"/>
          <w:szCs w:val="28"/>
        </w:rPr>
        <w:t>период</w:t>
      </w:r>
      <w:r w:rsidRPr="00C414D3">
        <w:rPr>
          <w:rFonts w:ascii="Times New Roman" w:eastAsia="Times New Roman" w:hAnsi="Times New Roman" w:cs="Times New Roman"/>
          <w:spacing w:val="-16"/>
          <w:sz w:val="28"/>
          <w:szCs w:val="28"/>
        </w:rPr>
        <w:t xml:space="preserve"> </w:t>
      </w:r>
      <w:r w:rsidRPr="00C414D3">
        <w:rPr>
          <w:rFonts w:ascii="Times New Roman" w:eastAsia="Times New Roman" w:hAnsi="Times New Roman" w:cs="Times New Roman"/>
          <w:spacing w:val="-2"/>
          <w:sz w:val="28"/>
          <w:szCs w:val="28"/>
        </w:rPr>
        <w:t>реализации</w:t>
      </w:r>
      <w:r w:rsidRPr="00C414D3">
        <w:rPr>
          <w:rFonts w:ascii="Times New Roman" w:eastAsia="Times New Roman" w:hAnsi="Times New Roman" w:cs="Times New Roman"/>
          <w:spacing w:val="-13"/>
          <w:sz w:val="28"/>
          <w:szCs w:val="28"/>
        </w:rPr>
        <w:t xml:space="preserve"> </w:t>
      </w:r>
      <w:r w:rsidRPr="00C414D3">
        <w:rPr>
          <w:rFonts w:ascii="Times New Roman" w:eastAsia="Times New Roman" w:hAnsi="Times New Roman" w:cs="Times New Roman"/>
          <w:spacing w:val="-2"/>
          <w:sz w:val="28"/>
          <w:szCs w:val="28"/>
        </w:rPr>
        <w:t>Программы</w:t>
      </w:r>
      <w:r w:rsidRPr="00C414D3">
        <w:rPr>
          <w:rFonts w:ascii="Times New Roman" w:eastAsia="Times New Roman" w:hAnsi="Times New Roman" w:cs="Times New Roman"/>
          <w:spacing w:val="-11"/>
          <w:sz w:val="28"/>
          <w:szCs w:val="28"/>
        </w:rPr>
        <w:t xml:space="preserve"> </w:t>
      </w:r>
      <w:r w:rsidRPr="00C414D3">
        <w:rPr>
          <w:rFonts w:ascii="Times New Roman" w:eastAsia="Times New Roman" w:hAnsi="Times New Roman" w:cs="Times New Roman"/>
          <w:spacing w:val="-2"/>
          <w:sz w:val="28"/>
          <w:szCs w:val="28"/>
        </w:rPr>
        <w:t xml:space="preserve">не </w:t>
      </w:r>
      <w:r w:rsidRPr="00C414D3">
        <w:rPr>
          <w:rFonts w:ascii="Times New Roman" w:eastAsia="Times New Roman" w:hAnsi="Times New Roman" w:cs="Times New Roman"/>
          <w:spacing w:val="-4"/>
          <w:sz w:val="28"/>
          <w:szCs w:val="28"/>
        </w:rPr>
        <w:t>предусматриваются.</w:t>
      </w:r>
      <w:r w:rsidRPr="00C414D3">
        <w:rPr>
          <w:rFonts w:ascii="Times New Roman" w:eastAsia="Times New Roman" w:hAnsi="Times New Roman" w:cs="Times New Roman"/>
          <w:spacing w:val="-15"/>
          <w:sz w:val="28"/>
          <w:szCs w:val="28"/>
        </w:rPr>
        <w:t xml:space="preserve"> </w:t>
      </w:r>
      <w:r w:rsidRPr="00C414D3">
        <w:rPr>
          <w:rFonts w:ascii="Times New Roman" w:eastAsia="Times New Roman" w:hAnsi="Times New Roman" w:cs="Times New Roman"/>
          <w:spacing w:val="-4"/>
          <w:sz w:val="28"/>
          <w:szCs w:val="28"/>
        </w:rPr>
        <w:t>Мероприятия</w:t>
      </w:r>
      <w:r w:rsidRPr="00C414D3">
        <w:rPr>
          <w:rFonts w:ascii="Times New Roman" w:eastAsia="Times New Roman" w:hAnsi="Times New Roman" w:cs="Times New Roman"/>
          <w:spacing w:val="-14"/>
          <w:sz w:val="28"/>
          <w:szCs w:val="28"/>
        </w:rPr>
        <w:t xml:space="preserve"> </w:t>
      </w:r>
      <w:r w:rsidRPr="00C414D3">
        <w:rPr>
          <w:rFonts w:ascii="Times New Roman" w:eastAsia="Times New Roman" w:hAnsi="Times New Roman" w:cs="Times New Roman"/>
          <w:spacing w:val="-4"/>
          <w:sz w:val="28"/>
          <w:szCs w:val="28"/>
        </w:rPr>
        <w:t>по</w:t>
      </w:r>
      <w:r w:rsidRPr="00C414D3">
        <w:rPr>
          <w:rFonts w:ascii="Times New Roman" w:eastAsia="Times New Roman" w:hAnsi="Times New Roman" w:cs="Times New Roman"/>
          <w:spacing w:val="-14"/>
          <w:sz w:val="28"/>
          <w:szCs w:val="28"/>
        </w:rPr>
        <w:t xml:space="preserve"> </w:t>
      </w:r>
      <w:r w:rsidRPr="00C414D3">
        <w:rPr>
          <w:rFonts w:ascii="Times New Roman" w:eastAsia="Times New Roman" w:hAnsi="Times New Roman" w:cs="Times New Roman"/>
          <w:spacing w:val="-4"/>
          <w:sz w:val="28"/>
          <w:szCs w:val="28"/>
        </w:rPr>
        <w:t>развитию</w:t>
      </w:r>
      <w:r w:rsidRPr="00C414D3">
        <w:rPr>
          <w:rFonts w:ascii="Times New Roman" w:eastAsia="Times New Roman" w:hAnsi="Times New Roman" w:cs="Times New Roman"/>
          <w:spacing w:val="-14"/>
          <w:sz w:val="28"/>
          <w:szCs w:val="28"/>
        </w:rPr>
        <w:t xml:space="preserve"> </w:t>
      </w:r>
      <w:r w:rsidRPr="00C414D3">
        <w:rPr>
          <w:rFonts w:ascii="Times New Roman" w:eastAsia="Times New Roman" w:hAnsi="Times New Roman" w:cs="Times New Roman"/>
          <w:spacing w:val="-4"/>
          <w:sz w:val="28"/>
          <w:szCs w:val="28"/>
        </w:rPr>
        <w:t>велосипедного</w:t>
      </w:r>
      <w:r w:rsidRPr="00C414D3">
        <w:rPr>
          <w:rFonts w:ascii="Times New Roman" w:eastAsia="Times New Roman" w:hAnsi="Times New Roman" w:cs="Times New Roman"/>
          <w:spacing w:val="-14"/>
          <w:sz w:val="28"/>
          <w:szCs w:val="28"/>
        </w:rPr>
        <w:t xml:space="preserve"> </w:t>
      </w:r>
      <w:r w:rsidRPr="00C414D3">
        <w:rPr>
          <w:rFonts w:ascii="Times New Roman" w:eastAsia="Times New Roman" w:hAnsi="Times New Roman" w:cs="Times New Roman"/>
          <w:spacing w:val="-4"/>
          <w:sz w:val="28"/>
          <w:szCs w:val="28"/>
        </w:rPr>
        <w:t xml:space="preserve">передвижения </w:t>
      </w:r>
      <w:r w:rsidRPr="00C414D3">
        <w:rPr>
          <w:rFonts w:ascii="Times New Roman" w:eastAsia="Times New Roman" w:hAnsi="Times New Roman" w:cs="Times New Roman"/>
          <w:sz w:val="28"/>
          <w:szCs w:val="28"/>
        </w:rPr>
        <w:t xml:space="preserve">возможны к реализации как дополнительные только </w:t>
      </w:r>
      <w:r w:rsidRPr="00C414D3">
        <w:rPr>
          <w:rFonts w:ascii="Times New Roman" w:eastAsia="Times New Roman" w:hAnsi="Times New Roman" w:cs="Times New Roman"/>
          <w:sz w:val="28"/>
          <w:szCs w:val="28"/>
        </w:rPr>
        <w:lastRenderedPageBreak/>
        <w:t>при получении дополнительных доходов местного бюджета или появления возможности финансирования</w:t>
      </w:r>
      <w:r w:rsidRPr="00C414D3">
        <w:rPr>
          <w:rFonts w:ascii="Times New Roman" w:eastAsia="Times New Roman" w:hAnsi="Times New Roman" w:cs="Times New Roman"/>
          <w:spacing w:val="-19"/>
          <w:sz w:val="28"/>
          <w:szCs w:val="28"/>
        </w:rPr>
        <w:t xml:space="preserve"> </w:t>
      </w:r>
      <w:r w:rsidRPr="00C414D3">
        <w:rPr>
          <w:rFonts w:ascii="Times New Roman" w:eastAsia="Times New Roman" w:hAnsi="Times New Roman" w:cs="Times New Roman"/>
          <w:sz w:val="28"/>
          <w:szCs w:val="28"/>
        </w:rPr>
        <w:t>из</w:t>
      </w:r>
      <w:r w:rsidRPr="00C414D3">
        <w:rPr>
          <w:rFonts w:ascii="Times New Roman" w:eastAsia="Times New Roman" w:hAnsi="Times New Roman" w:cs="Times New Roman"/>
          <w:spacing w:val="-18"/>
          <w:sz w:val="28"/>
          <w:szCs w:val="28"/>
        </w:rPr>
        <w:t xml:space="preserve"> </w:t>
      </w:r>
      <w:r w:rsidRPr="00C414D3">
        <w:rPr>
          <w:rFonts w:ascii="Times New Roman" w:eastAsia="Times New Roman" w:hAnsi="Times New Roman" w:cs="Times New Roman"/>
          <w:sz w:val="28"/>
          <w:szCs w:val="28"/>
        </w:rPr>
        <w:t>иных</w:t>
      </w:r>
      <w:r w:rsidRPr="00C414D3">
        <w:rPr>
          <w:rFonts w:ascii="Times New Roman" w:eastAsia="Times New Roman" w:hAnsi="Times New Roman" w:cs="Times New Roman"/>
          <w:spacing w:val="-18"/>
          <w:sz w:val="28"/>
          <w:szCs w:val="28"/>
        </w:rPr>
        <w:t xml:space="preserve"> </w:t>
      </w:r>
      <w:r w:rsidRPr="00C414D3">
        <w:rPr>
          <w:rFonts w:ascii="Times New Roman" w:eastAsia="Times New Roman" w:hAnsi="Times New Roman" w:cs="Times New Roman"/>
          <w:sz w:val="28"/>
          <w:szCs w:val="28"/>
        </w:rPr>
        <w:t>источников.</w:t>
      </w:r>
    </w:p>
    <w:p w14:paraId="3BA5301E" w14:textId="77777777" w:rsidR="005A53C5" w:rsidRPr="00C414D3" w:rsidRDefault="005A53C5" w:rsidP="00D40C98">
      <w:pPr>
        <w:tabs>
          <w:tab w:val="left" w:pos="8789"/>
        </w:tabs>
        <w:spacing w:after="0" w:line="360" w:lineRule="auto"/>
        <w:ind w:right="2" w:firstLine="709"/>
        <w:jc w:val="both"/>
        <w:rPr>
          <w:rFonts w:ascii="Times New Roman" w:hAnsi="Times New Roman" w:cs="Times New Roman"/>
          <w:sz w:val="28"/>
          <w:szCs w:val="28"/>
        </w:rPr>
      </w:pPr>
    </w:p>
    <w:p w14:paraId="63C3B79F" w14:textId="565E3FAE" w:rsidR="005A53C5" w:rsidRPr="00C414D3" w:rsidRDefault="00536515" w:rsidP="00D40C98">
      <w:pPr>
        <w:pStyle w:val="11111"/>
        <w:ind w:right="2" w:firstLine="0"/>
        <w:rPr>
          <w:rFonts w:ascii="Times New Roman" w:hAnsi="Times New Roman"/>
          <w:sz w:val="28"/>
          <w:szCs w:val="28"/>
        </w:rPr>
      </w:pPr>
      <w:r w:rsidRPr="00C414D3">
        <w:rPr>
          <w:rFonts w:ascii="Times New Roman" w:hAnsi="Times New Roman"/>
          <w:sz w:val="28"/>
          <w:szCs w:val="28"/>
        </w:rPr>
        <w:tab/>
      </w:r>
      <w:bookmarkStart w:id="48" w:name="_Toc209219953"/>
      <w:r w:rsidR="005A53C5" w:rsidRPr="00C414D3">
        <w:rPr>
          <w:rFonts w:ascii="Times New Roman" w:hAnsi="Times New Roman"/>
          <w:sz w:val="28"/>
          <w:szCs w:val="28"/>
        </w:rPr>
        <w:t>5.5 Мероприятия по развитию инфраструктуры для грузового транспорта</w:t>
      </w:r>
      <w:r w:rsidR="002A138D" w:rsidRPr="00C414D3">
        <w:rPr>
          <w:rFonts w:ascii="Times New Roman" w:hAnsi="Times New Roman"/>
          <w:sz w:val="28"/>
          <w:szCs w:val="28"/>
        </w:rPr>
        <w:t>, транспортных средств коммунальных и дорожных служб</w:t>
      </w:r>
      <w:bookmarkEnd w:id="48"/>
    </w:p>
    <w:p w14:paraId="4853F81E" w14:textId="11A89460" w:rsidR="002A138D" w:rsidRDefault="002A138D" w:rsidP="00D40C98">
      <w:pPr>
        <w:spacing w:after="0" w:line="360" w:lineRule="auto"/>
        <w:ind w:right="2" w:firstLine="709"/>
        <w:jc w:val="both"/>
        <w:rPr>
          <w:rFonts w:ascii="Times New Roman" w:hAnsi="Times New Roman" w:cs="Times New Roman"/>
          <w:sz w:val="28"/>
          <w:szCs w:val="28"/>
        </w:rPr>
      </w:pPr>
      <w:r w:rsidRPr="00C414D3">
        <w:rPr>
          <w:rFonts w:ascii="Times New Roman" w:hAnsi="Times New Roman" w:cs="Times New Roman"/>
          <w:sz w:val="28"/>
          <w:szCs w:val="28"/>
        </w:rPr>
        <w:t>Мероприятия по развитию инфраструктуры для грузового транспорта, транспортных средств коммунальных и дорожных служб в период реализации Программы – не предусматриваются.</w:t>
      </w:r>
    </w:p>
    <w:p w14:paraId="0E9AD84C" w14:textId="77777777" w:rsidR="00C414D3" w:rsidRPr="00C414D3" w:rsidRDefault="00C414D3" w:rsidP="00D40C98">
      <w:pPr>
        <w:spacing w:after="0" w:line="360" w:lineRule="auto"/>
        <w:ind w:right="2" w:firstLine="709"/>
        <w:jc w:val="both"/>
        <w:rPr>
          <w:rFonts w:ascii="Times New Roman" w:hAnsi="Times New Roman" w:cs="Times New Roman"/>
          <w:sz w:val="28"/>
          <w:szCs w:val="28"/>
        </w:rPr>
      </w:pPr>
    </w:p>
    <w:p w14:paraId="018DA99D" w14:textId="78BDD7EA" w:rsidR="005A53C5" w:rsidRPr="00C414D3" w:rsidRDefault="00536515" w:rsidP="00536515">
      <w:pPr>
        <w:pStyle w:val="11111"/>
        <w:tabs>
          <w:tab w:val="left" w:pos="709"/>
          <w:tab w:val="left" w:pos="8364"/>
        </w:tabs>
        <w:ind w:right="2" w:firstLine="0"/>
        <w:rPr>
          <w:rFonts w:ascii="Times New Roman" w:hAnsi="Times New Roman"/>
          <w:sz w:val="28"/>
          <w:szCs w:val="28"/>
        </w:rPr>
      </w:pPr>
      <w:r w:rsidRPr="00C414D3">
        <w:rPr>
          <w:rFonts w:ascii="Times New Roman" w:hAnsi="Times New Roman"/>
          <w:sz w:val="28"/>
          <w:szCs w:val="28"/>
        </w:rPr>
        <w:tab/>
      </w:r>
      <w:bookmarkStart w:id="49" w:name="_Toc209219954"/>
      <w:r w:rsidR="002A138D" w:rsidRPr="00C414D3">
        <w:rPr>
          <w:rFonts w:ascii="Times New Roman" w:hAnsi="Times New Roman"/>
          <w:sz w:val="28"/>
          <w:szCs w:val="28"/>
        </w:rPr>
        <w:t>5.6 Мероприятия по развитию сети дорог поселения</w:t>
      </w:r>
      <w:bookmarkEnd w:id="49"/>
    </w:p>
    <w:p w14:paraId="704430A3" w14:textId="2BD12E3E" w:rsidR="009D657C" w:rsidRPr="00C414D3" w:rsidRDefault="009D657C" w:rsidP="00D40C98">
      <w:pPr>
        <w:pStyle w:val="ConsPlusNormal"/>
        <w:widowControl/>
        <w:tabs>
          <w:tab w:val="left" w:pos="9356"/>
        </w:tabs>
        <w:spacing w:line="360" w:lineRule="auto"/>
        <w:ind w:right="2" w:firstLine="709"/>
        <w:jc w:val="both"/>
        <w:rPr>
          <w:rFonts w:ascii="Times New Roman" w:hAnsi="Times New Roman" w:cs="Times New Roman"/>
          <w:sz w:val="28"/>
          <w:szCs w:val="28"/>
        </w:rPr>
      </w:pPr>
      <w:r w:rsidRPr="00C414D3">
        <w:rPr>
          <w:rFonts w:ascii="Times New Roman" w:hAnsi="Times New Roman" w:cs="Times New Roman"/>
          <w:sz w:val="28"/>
          <w:szCs w:val="28"/>
        </w:rPr>
        <w:t xml:space="preserve">В целях повышения качественного уровня дорожной сети </w:t>
      </w:r>
      <w:r w:rsidR="005A5EA9" w:rsidRPr="00C414D3">
        <w:rPr>
          <w:rFonts w:ascii="Times New Roman" w:hAnsi="Times New Roman" w:cs="Times New Roman"/>
          <w:sz w:val="28"/>
          <w:szCs w:val="28"/>
        </w:rPr>
        <w:t>городского</w:t>
      </w:r>
      <w:r w:rsidRPr="00C414D3">
        <w:rPr>
          <w:rFonts w:ascii="Times New Roman" w:hAnsi="Times New Roman" w:cs="Times New Roman"/>
          <w:sz w:val="28"/>
          <w:szCs w:val="28"/>
        </w:rPr>
        <w:t xml:space="preserve"> поселения, снижения уровня аварийности, связанной с состоянием дорожного покрытия и доступности к центрам тяготения предлагается в период действия Программы реализовать комплекс мероприятий по </w:t>
      </w:r>
      <w:r w:rsidR="006C3C34" w:rsidRPr="00C414D3">
        <w:rPr>
          <w:rFonts w:ascii="Times New Roman" w:hAnsi="Times New Roman" w:cs="Times New Roman"/>
          <w:sz w:val="28"/>
          <w:szCs w:val="28"/>
        </w:rPr>
        <w:t>развитию</w:t>
      </w:r>
      <w:r w:rsidRPr="00C414D3">
        <w:rPr>
          <w:rFonts w:ascii="Times New Roman" w:hAnsi="Times New Roman" w:cs="Times New Roman"/>
          <w:sz w:val="28"/>
          <w:szCs w:val="28"/>
        </w:rPr>
        <w:t xml:space="preserve"> автомобильных дорог </w:t>
      </w:r>
      <w:r w:rsidR="006C3C34" w:rsidRPr="00C414D3">
        <w:rPr>
          <w:rFonts w:ascii="Times New Roman" w:hAnsi="Times New Roman" w:cs="Times New Roman"/>
          <w:sz w:val="28"/>
          <w:szCs w:val="28"/>
        </w:rPr>
        <w:t>поселения.</w:t>
      </w:r>
    </w:p>
    <w:p w14:paraId="6A7BAD9B" w14:textId="02E6EDFA" w:rsidR="009D657C" w:rsidRPr="00C414D3" w:rsidRDefault="009D657C" w:rsidP="00D40C98">
      <w:pPr>
        <w:pStyle w:val="ConsPlusNormal"/>
        <w:widowControl/>
        <w:tabs>
          <w:tab w:val="left" w:pos="9356"/>
        </w:tabs>
        <w:spacing w:line="360" w:lineRule="auto"/>
        <w:ind w:right="2" w:firstLine="709"/>
        <w:jc w:val="both"/>
        <w:rPr>
          <w:rFonts w:ascii="Times New Roman" w:hAnsi="Times New Roman" w:cs="Times New Roman"/>
          <w:sz w:val="28"/>
          <w:szCs w:val="28"/>
        </w:rPr>
      </w:pPr>
      <w:r w:rsidRPr="00C414D3">
        <w:rPr>
          <w:rFonts w:ascii="Times New Roman" w:hAnsi="Times New Roman" w:cs="Times New Roman"/>
          <w:sz w:val="28"/>
          <w:szCs w:val="28"/>
        </w:rPr>
        <w:t>Перечень программных мероприятий представлен в таблице 5.6.1.</w:t>
      </w:r>
    </w:p>
    <w:p w14:paraId="176DCF47" w14:textId="6E459ED5" w:rsidR="00EB572F" w:rsidRPr="00C76369" w:rsidRDefault="009D657C" w:rsidP="005639FE">
      <w:pPr>
        <w:pStyle w:val="ConsPlusNormal"/>
        <w:widowControl/>
        <w:tabs>
          <w:tab w:val="left" w:pos="9356"/>
        </w:tabs>
        <w:spacing w:line="360" w:lineRule="auto"/>
        <w:ind w:right="2" w:firstLine="709"/>
        <w:jc w:val="both"/>
        <w:rPr>
          <w:rFonts w:ascii="Times New Roman" w:hAnsi="Times New Roman" w:cs="Times New Roman"/>
          <w:sz w:val="28"/>
          <w:szCs w:val="28"/>
        </w:rPr>
      </w:pPr>
      <w:r w:rsidRPr="00C414D3">
        <w:rPr>
          <w:rFonts w:ascii="Times New Roman" w:hAnsi="Times New Roman" w:cs="Times New Roman"/>
          <w:sz w:val="28"/>
          <w:szCs w:val="28"/>
        </w:rPr>
        <w:t xml:space="preserve">Таблица 5.6.1 – Перечень мероприятий по развитию сети дорог </w:t>
      </w:r>
      <w:r w:rsidRPr="00C76369">
        <w:rPr>
          <w:rFonts w:ascii="Times New Roman" w:hAnsi="Times New Roman" w:cs="Times New Roman"/>
          <w:sz w:val="28"/>
          <w:szCs w:val="28"/>
        </w:rPr>
        <w:t xml:space="preserve">Программы комплексного развития систем транспортной инфраструктуры на территории </w:t>
      </w:r>
      <w:proofErr w:type="spellStart"/>
      <w:r w:rsidR="005A5EA9" w:rsidRPr="00C76369">
        <w:rPr>
          <w:rFonts w:ascii="Times New Roman" w:hAnsi="Times New Roman" w:cs="Times New Roman"/>
          <w:sz w:val="28"/>
          <w:szCs w:val="28"/>
        </w:rPr>
        <w:t>г.п</w:t>
      </w:r>
      <w:proofErr w:type="spellEnd"/>
      <w:r w:rsidR="005A5EA9" w:rsidRPr="00C76369">
        <w:rPr>
          <w:rFonts w:ascii="Times New Roman" w:hAnsi="Times New Roman" w:cs="Times New Roman"/>
          <w:sz w:val="28"/>
          <w:szCs w:val="28"/>
        </w:rPr>
        <w:t xml:space="preserve">. </w:t>
      </w:r>
      <w:r w:rsidR="00E71B35" w:rsidRPr="00C76369">
        <w:rPr>
          <w:rFonts w:ascii="Times New Roman" w:hAnsi="Times New Roman" w:cs="Times New Roman"/>
          <w:sz w:val="28"/>
          <w:szCs w:val="28"/>
        </w:rPr>
        <w:t>Безенчук</w:t>
      </w:r>
      <w:r w:rsidRPr="00C76369">
        <w:rPr>
          <w:rFonts w:ascii="Times New Roman" w:hAnsi="Times New Roman" w:cs="Times New Roman"/>
          <w:sz w:val="28"/>
          <w:szCs w:val="28"/>
        </w:rPr>
        <w:t xml:space="preserve"> на 2025 – 203</w:t>
      </w:r>
      <w:r w:rsidR="006C3C34" w:rsidRPr="00C76369">
        <w:rPr>
          <w:rFonts w:ascii="Times New Roman" w:hAnsi="Times New Roman" w:cs="Times New Roman"/>
          <w:sz w:val="28"/>
          <w:szCs w:val="28"/>
        </w:rPr>
        <w:t>3 годы</w:t>
      </w:r>
    </w:p>
    <w:tbl>
      <w:tblPr>
        <w:tblpPr w:leftFromText="180" w:rightFromText="180" w:vertAnchor="text" w:tblpX="93" w:tblpY="1"/>
        <w:tblOverlap w:val="neve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348"/>
        <w:gridCol w:w="1935"/>
        <w:gridCol w:w="1520"/>
        <w:gridCol w:w="1532"/>
      </w:tblGrid>
      <w:tr w:rsidR="00662D41" w:rsidRPr="00C76369" w14:paraId="24D6D180" w14:textId="77777777" w:rsidTr="00080C02">
        <w:trPr>
          <w:cantSplit/>
          <w:trHeight w:val="397"/>
          <w:tblHeader/>
        </w:trPr>
        <w:tc>
          <w:tcPr>
            <w:tcW w:w="675" w:type="dxa"/>
            <w:vAlign w:val="center"/>
            <w:hideMark/>
          </w:tcPr>
          <w:p w14:paraId="2FD191B7" w14:textId="77777777" w:rsidR="00EB572F" w:rsidRPr="00C76369" w:rsidRDefault="00EB572F" w:rsidP="00347EE9">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п/п</w:t>
            </w:r>
          </w:p>
        </w:tc>
        <w:tc>
          <w:tcPr>
            <w:tcW w:w="3348" w:type="dxa"/>
            <w:vAlign w:val="center"/>
            <w:hideMark/>
          </w:tcPr>
          <w:p w14:paraId="15CFE71C" w14:textId="77777777" w:rsidR="00EB572F" w:rsidRPr="00C76369" w:rsidRDefault="00EB572F" w:rsidP="00347EE9">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Местоположение объекта</w:t>
            </w:r>
          </w:p>
        </w:tc>
        <w:tc>
          <w:tcPr>
            <w:tcW w:w="1935" w:type="dxa"/>
            <w:vAlign w:val="center"/>
            <w:hideMark/>
          </w:tcPr>
          <w:p w14:paraId="63E1D78A" w14:textId="77777777" w:rsidR="00EB572F" w:rsidRPr="00C76369" w:rsidRDefault="00EB572F" w:rsidP="00347EE9">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Вид  работ</w:t>
            </w:r>
          </w:p>
        </w:tc>
        <w:tc>
          <w:tcPr>
            <w:tcW w:w="1520" w:type="dxa"/>
            <w:vAlign w:val="center"/>
            <w:hideMark/>
          </w:tcPr>
          <w:p w14:paraId="6A16B614" w14:textId="77777777" w:rsidR="00EB572F" w:rsidRPr="00C76369" w:rsidRDefault="00EB572F" w:rsidP="00347EE9">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Период реализации программы</w:t>
            </w:r>
          </w:p>
        </w:tc>
        <w:tc>
          <w:tcPr>
            <w:tcW w:w="1532" w:type="dxa"/>
            <w:vAlign w:val="center"/>
            <w:hideMark/>
          </w:tcPr>
          <w:p w14:paraId="0453FB28" w14:textId="77777777" w:rsidR="00EB572F" w:rsidRPr="00C76369" w:rsidRDefault="00EB572F" w:rsidP="00347EE9">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Протяженность, км</w:t>
            </w:r>
          </w:p>
        </w:tc>
      </w:tr>
      <w:tr w:rsidR="00C414D3" w:rsidRPr="00C76369" w14:paraId="747E74B2" w14:textId="77777777" w:rsidTr="00080C02">
        <w:trPr>
          <w:cantSplit/>
          <w:trHeight w:val="397"/>
          <w:tblHeader/>
        </w:trPr>
        <w:tc>
          <w:tcPr>
            <w:tcW w:w="675" w:type="dxa"/>
            <w:vAlign w:val="center"/>
          </w:tcPr>
          <w:p w14:paraId="5C0DCC88" w14:textId="21C10EE5" w:rsidR="00C414D3" w:rsidRPr="00C76369" w:rsidRDefault="00C76369" w:rsidP="00C414D3">
            <w:pPr>
              <w:spacing w:after="0" w:line="240" w:lineRule="auto"/>
              <w:jc w:val="center"/>
              <w:rPr>
                <w:rFonts w:ascii="Times New Roman" w:eastAsia="Times New Roman" w:hAnsi="Times New Roman" w:cs="Times New Roman"/>
                <w:color w:val="000000"/>
                <w:sz w:val="24"/>
                <w:szCs w:val="24"/>
                <w:lang w:eastAsia="ru-RU" w:bidi="ug-CN"/>
              </w:rPr>
            </w:pPr>
            <w:r>
              <w:rPr>
                <w:rFonts w:ascii="Times New Roman" w:eastAsia="Times New Roman" w:hAnsi="Times New Roman" w:cs="Times New Roman"/>
                <w:color w:val="000000"/>
                <w:sz w:val="24"/>
                <w:szCs w:val="24"/>
                <w:lang w:eastAsia="ru-RU" w:bidi="ug-CN"/>
              </w:rPr>
              <w:t>1</w:t>
            </w:r>
          </w:p>
        </w:tc>
        <w:tc>
          <w:tcPr>
            <w:tcW w:w="3348" w:type="dxa"/>
            <w:vAlign w:val="center"/>
          </w:tcPr>
          <w:p w14:paraId="186C5CA5" w14:textId="1CA8690A" w:rsidR="00C414D3" w:rsidRPr="00C76369" w:rsidRDefault="00C414D3" w:rsidP="00C414D3">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hAnsi="Times New Roman"/>
                <w:sz w:val="24"/>
                <w:szCs w:val="24"/>
              </w:rPr>
              <w:t>Обводная дорога</w:t>
            </w:r>
          </w:p>
        </w:tc>
        <w:tc>
          <w:tcPr>
            <w:tcW w:w="1935" w:type="dxa"/>
            <w:vAlign w:val="center"/>
          </w:tcPr>
          <w:p w14:paraId="102AD440" w14:textId="23E13BA9"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строительство</w:t>
            </w:r>
          </w:p>
        </w:tc>
        <w:tc>
          <w:tcPr>
            <w:tcW w:w="1520" w:type="dxa"/>
            <w:vAlign w:val="center"/>
          </w:tcPr>
          <w:p w14:paraId="561D5877" w14:textId="12BA93FF"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2033</w:t>
            </w:r>
          </w:p>
        </w:tc>
        <w:tc>
          <w:tcPr>
            <w:tcW w:w="1532" w:type="dxa"/>
            <w:vAlign w:val="center"/>
          </w:tcPr>
          <w:p w14:paraId="3ED7B66E" w14:textId="1ACC49B2"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12,6</w:t>
            </w:r>
          </w:p>
        </w:tc>
      </w:tr>
      <w:tr w:rsidR="00C414D3" w:rsidRPr="00C76369" w14:paraId="069E2840" w14:textId="77777777" w:rsidTr="00080C02">
        <w:trPr>
          <w:cantSplit/>
          <w:trHeight w:val="397"/>
        </w:trPr>
        <w:tc>
          <w:tcPr>
            <w:tcW w:w="9010" w:type="dxa"/>
            <w:gridSpan w:val="5"/>
            <w:vAlign w:val="center"/>
          </w:tcPr>
          <w:p w14:paraId="4FD056C8" w14:textId="7E303AB4" w:rsidR="00C414D3" w:rsidRPr="00C76369" w:rsidRDefault="00C414D3" w:rsidP="00C414D3">
            <w:pPr>
              <w:spacing w:after="0" w:line="240" w:lineRule="auto"/>
              <w:jc w:val="center"/>
              <w:rPr>
                <w:rFonts w:ascii="Times New Roman" w:eastAsia="Times New Roman" w:hAnsi="Times New Roman" w:cs="Times New Roman"/>
                <w:b/>
                <w:bCs/>
                <w:color w:val="000000"/>
                <w:sz w:val="24"/>
                <w:szCs w:val="24"/>
                <w:lang w:eastAsia="ru-RU" w:bidi="ug-CN"/>
              </w:rPr>
            </w:pPr>
            <w:r w:rsidRPr="00C76369">
              <w:rPr>
                <w:rFonts w:ascii="Times New Roman" w:eastAsia="Times New Roman" w:hAnsi="Times New Roman" w:cs="Times New Roman"/>
                <w:b/>
                <w:bCs/>
                <w:color w:val="000000"/>
                <w:sz w:val="24"/>
                <w:szCs w:val="24"/>
                <w:lang w:eastAsia="ru-RU" w:bidi="ug-CN"/>
              </w:rPr>
              <w:t>п.г.т. Безенчук</w:t>
            </w:r>
          </w:p>
        </w:tc>
      </w:tr>
      <w:tr w:rsidR="00C414D3" w:rsidRPr="00C76369" w14:paraId="596707CD" w14:textId="77777777" w:rsidTr="00C414D3">
        <w:trPr>
          <w:cantSplit/>
          <w:trHeight w:val="397"/>
        </w:trPr>
        <w:tc>
          <w:tcPr>
            <w:tcW w:w="675" w:type="dxa"/>
            <w:vAlign w:val="center"/>
            <w:hideMark/>
          </w:tcPr>
          <w:p w14:paraId="1B2B334C" w14:textId="77777777"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1</w:t>
            </w:r>
          </w:p>
        </w:tc>
        <w:tc>
          <w:tcPr>
            <w:tcW w:w="3348" w:type="dxa"/>
            <w:vAlign w:val="center"/>
          </w:tcPr>
          <w:p w14:paraId="635B9C49" w14:textId="6961A653" w:rsidR="00C414D3" w:rsidRPr="00C76369" w:rsidRDefault="00C414D3" w:rsidP="00C414D3">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hAnsi="Times New Roman"/>
                <w:sz w:val="24"/>
                <w:szCs w:val="24"/>
              </w:rPr>
              <w:t>Площадке № 4</w:t>
            </w:r>
          </w:p>
        </w:tc>
        <w:tc>
          <w:tcPr>
            <w:tcW w:w="1935" w:type="dxa"/>
            <w:vAlign w:val="center"/>
            <w:hideMark/>
          </w:tcPr>
          <w:p w14:paraId="4C8786C4" w14:textId="69F0479F"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строительство</w:t>
            </w:r>
          </w:p>
        </w:tc>
        <w:tc>
          <w:tcPr>
            <w:tcW w:w="1520" w:type="dxa"/>
            <w:vAlign w:val="center"/>
            <w:hideMark/>
          </w:tcPr>
          <w:p w14:paraId="0649FCC6" w14:textId="31FD7B5B"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2033</w:t>
            </w:r>
          </w:p>
        </w:tc>
        <w:tc>
          <w:tcPr>
            <w:tcW w:w="1532" w:type="dxa"/>
            <w:vAlign w:val="center"/>
          </w:tcPr>
          <w:p w14:paraId="5F72FD29" w14:textId="22B45C25"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0,2</w:t>
            </w:r>
          </w:p>
        </w:tc>
      </w:tr>
      <w:tr w:rsidR="00C414D3" w:rsidRPr="00C76369" w14:paraId="3F9CCF0A" w14:textId="77777777" w:rsidTr="00C414D3">
        <w:trPr>
          <w:cantSplit/>
          <w:trHeight w:val="397"/>
        </w:trPr>
        <w:tc>
          <w:tcPr>
            <w:tcW w:w="675" w:type="dxa"/>
            <w:vAlign w:val="center"/>
          </w:tcPr>
          <w:p w14:paraId="69194EFD" w14:textId="553E42CE"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w:t>
            </w:r>
          </w:p>
        </w:tc>
        <w:tc>
          <w:tcPr>
            <w:tcW w:w="3348" w:type="dxa"/>
            <w:vAlign w:val="center"/>
          </w:tcPr>
          <w:p w14:paraId="0AF83314" w14:textId="2790F4E0" w:rsidR="00C414D3" w:rsidRPr="00C76369" w:rsidRDefault="00C414D3" w:rsidP="00C414D3">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hAnsi="Times New Roman"/>
                <w:sz w:val="24"/>
                <w:szCs w:val="24"/>
              </w:rPr>
              <w:t>Площадке № 5</w:t>
            </w:r>
          </w:p>
        </w:tc>
        <w:tc>
          <w:tcPr>
            <w:tcW w:w="1935" w:type="dxa"/>
            <w:vAlign w:val="center"/>
          </w:tcPr>
          <w:p w14:paraId="6ECC40B5" w14:textId="7584EE9D"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строительство</w:t>
            </w:r>
          </w:p>
        </w:tc>
        <w:tc>
          <w:tcPr>
            <w:tcW w:w="1520" w:type="dxa"/>
            <w:vAlign w:val="center"/>
          </w:tcPr>
          <w:p w14:paraId="2CDB53AB" w14:textId="6D4CD341"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2033</w:t>
            </w:r>
          </w:p>
        </w:tc>
        <w:tc>
          <w:tcPr>
            <w:tcW w:w="1532" w:type="dxa"/>
            <w:vAlign w:val="center"/>
          </w:tcPr>
          <w:p w14:paraId="7525A0F5" w14:textId="7C3FCD61"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0,7</w:t>
            </w:r>
          </w:p>
        </w:tc>
      </w:tr>
      <w:tr w:rsidR="00C414D3" w:rsidRPr="00C76369" w14:paraId="2660FB4E" w14:textId="77777777" w:rsidTr="00C76369">
        <w:trPr>
          <w:cantSplit/>
          <w:trHeight w:val="397"/>
        </w:trPr>
        <w:tc>
          <w:tcPr>
            <w:tcW w:w="675" w:type="dxa"/>
            <w:vAlign w:val="center"/>
          </w:tcPr>
          <w:p w14:paraId="1A0A8F23" w14:textId="71DDEDAC" w:rsidR="00C414D3" w:rsidRPr="00C76369" w:rsidRDefault="00C76369"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3</w:t>
            </w:r>
          </w:p>
        </w:tc>
        <w:tc>
          <w:tcPr>
            <w:tcW w:w="3348" w:type="dxa"/>
            <w:vAlign w:val="center"/>
          </w:tcPr>
          <w:p w14:paraId="2221FCDF" w14:textId="0BD5D69C" w:rsidR="00C414D3" w:rsidRPr="00C76369" w:rsidRDefault="00C414D3" w:rsidP="00C414D3">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hAnsi="Times New Roman"/>
                <w:sz w:val="24"/>
                <w:szCs w:val="24"/>
              </w:rPr>
              <w:t>Площадке № 6</w:t>
            </w:r>
          </w:p>
        </w:tc>
        <w:tc>
          <w:tcPr>
            <w:tcW w:w="1935" w:type="dxa"/>
            <w:vAlign w:val="center"/>
            <w:hideMark/>
          </w:tcPr>
          <w:p w14:paraId="0CEEB19C" w14:textId="5BC23E34"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строительство</w:t>
            </w:r>
          </w:p>
        </w:tc>
        <w:tc>
          <w:tcPr>
            <w:tcW w:w="1520" w:type="dxa"/>
            <w:vAlign w:val="center"/>
            <w:hideMark/>
          </w:tcPr>
          <w:p w14:paraId="3C2062CC" w14:textId="68BB2867"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2033</w:t>
            </w:r>
          </w:p>
        </w:tc>
        <w:tc>
          <w:tcPr>
            <w:tcW w:w="1532" w:type="dxa"/>
            <w:vAlign w:val="center"/>
          </w:tcPr>
          <w:p w14:paraId="417AFDA2" w14:textId="36B70F8E"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1,9</w:t>
            </w:r>
          </w:p>
        </w:tc>
      </w:tr>
      <w:tr w:rsidR="00C414D3" w:rsidRPr="00C76369" w14:paraId="0BDDFD15" w14:textId="77777777" w:rsidTr="00C76369">
        <w:trPr>
          <w:cantSplit/>
          <w:trHeight w:val="397"/>
        </w:trPr>
        <w:tc>
          <w:tcPr>
            <w:tcW w:w="675" w:type="dxa"/>
            <w:vAlign w:val="center"/>
          </w:tcPr>
          <w:p w14:paraId="7195B5CD" w14:textId="69F3E441" w:rsidR="00C414D3" w:rsidRPr="00C76369" w:rsidRDefault="00C76369"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4</w:t>
            </w:r>
          </w:p>
        </w:tc>
        <w:tc>
          <w:tcPr>
            <w:tcW w:w="3348" w:type="dxa"/>
            <w:vAlign w:val="center"/>
          </w:tcPr>
          <w:p w14:paraId="176C6AD8" w14:textId="6D83F6F3" w:rsidR="00C414D3" w:rsidRPr="00C76369" w:rsidRDefault="00C414D3" w:rsidP="00C414D3">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hAnsi="Times New Roman"/>
                <w:sz w:val="24"/>
                <w:szCs w:val="24"/>
              </w:rPr>
              <w:t>Площадке № 7</w:t>
            </w:r>
          </w:p>
        </w:tc>
        <w:tc>
          <w:tcPr>
            <w:tcW w:w="1935" w:type="dxa"/>
            <w:vAlign w:val="center"/>
            <w:hideMark/>
          </w:tcPr>
          <w:p w14:paraId="354B8D34" w14:textId="383D6E9D"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строительство</w:t>
            </w:r>
          </w:p>
        </w:tc>
        <w:tc>
          <w:tcPr>
            <w:tcW w:w="1520" w:type="dxa"/>
            <w:vAlign w:val="center"/>
            <w:hideMark/>
          </w:tcPr>
          <w:p w14:paraId="2E74C83A" w14:textId="467932C3"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2033</w:t>
            </w:r>
          </w:p>
        </w:tc>
        <w:tc>
          <w:tcPr>
            <w:tcW w:w="1532" w:type="dxa"/>
            <w:vAlign w:val="center"/>
          </w:tcPr>
          <w:p w14:paraId="513225B9" w14:textId="27DC8418"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3,4</w:t>
            </w:r>
          </w:p>
        </w:tc>
      </w:tr>
      <w:tr w:rsidR="00C414D3" w:rsidRPr="00C76369" w14:paraId="385BCDCD" w14:textId="77777777" w:rsidTr="00C414D3">
        <w:trPr>
          <w:cantSplit/>
          <w:trHeight w:val="397"/>
        </w:trPr>
        <w:tc>
          <w:tcPr>
            <w:tcW w:w="675" w:type="dxa"/>
            <w:vAlign w:val="center"/>
          </w:tcPr>
          <w:p w14:paraId="232832C3" w14:textId="4C888CB8" w:rsidR="00C414D3" w:rsidRPr="00C76369" w:rsidRDefault="00C76369"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5</w:t>
            </w:r>
          </w:p>
        </w:tc>
        <w:tc>
          <w:tcPr>
            <w:tcW w:w="3348" w:type="dxa"/>
            <w:vAlign w:val="center"/>
          </w:tcPr>
          <w:p w14:paraId="58302E11" w14:textId="045B0B2B" w:rsidR="00C414D3" w:rsidRPr="00C76369" w:rsidRDefault="00C414D3" w:rsidP="00C414D3">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hAnsi="Times New Roman"/>
                <w:sz w:val="24"/>
                <w:szCs w:val="24"/>
              </w:rPr>
              <w:t>Площадке № 8</w:t>
            </w:r>
          </w:p>
        </w:tc>
        <w:tc>
          <w:tcPr>
            <w:tcW w:w="1935" w:type="dxa"/>
            <w:vAlign w:val="center"/>
          </w:tcPr>
          <w:p w14:paraId="4B642A1A" w14:textId="7144CA7C"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строительство</w:t>
            </w:r>
          </w:p>
        </w:tc>
        <w:tc>
          <w:tcPr>
            <w:tcW w:w="1520" w:type="dxa"/>
            <w:vAlign w:val="center"/>
          </w:tcPr>
          <w:p w14:paraId="5CAFFECF" w14:textId="74BB638C"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2033</w:t>
            </w:r>
          </w:p>
        </w:tc>
        <w:tc>
          <w:tcPr>
            <w:tcW w:w="1532" w:type="dxa"/>
            <w:vAlign w:val="center"/>
          </w:tcPr>
          <w:p w14:paraId="66CF4375" w14:textId="51C44776"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5,8</w:t>
            </w:r>
          </w:p>
        </w:tc>
      </w:tr>
      <w:tr w:rsidR="00C414D3" w:rsidRPr="00C76369" w14:paraId="6F34BA09" w14:textId="77777777" w:rsidTr="00C414D3">
        <w:trPr>
          <w:cantSplit/>
          <w:trHeight w:val="397"/>
        </w:trPr>
        <w:tc>
          <w:tcPr>
            <w:tcW w:w="675" w:type="dxa"/>
            <w:vAlign w:val="center"/>
          </w:tcPr>
          <w:p w14:paraId="1A80894A" w14:textId="2D8B5965" w:rsidR="00C414D3" w:rsidRPr="00C76369" w:rsidRDefault="00C76369"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6</w:t>
            </w:r>
          </w:p>
        </w:tc>
        <w:tc>
          <w:tcPr>
            <w:tcW w:w="3348" w:type="dxa"/>
            <w:vAlign w:val="center"/>
          </w:tcPr>
          <w:p w14:paraId="501F8AF0" w14:textId="54289BB3" w:rsidR="00C414D3" w:rsidRPr="00C76369" w:rsidRDefault="00C414D3" w:rsidP="00C414D3">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hAnsi="Times New Roman"/>
                <w:sz w:val="24"/>
                <w:szCs w:val="24"/>
              </w:rPr>
              <w:t>Площадке № 9</w:t>
            </w:r>
          </w:p>
        </w:tc>
        <w:tc>
          <w:tcPr>
            <w:tcW w:w="1935" w:type="dxa"/>
            <w:vAlign w:val="center"/>
          </w:tcPr>
          <w:p w14:paraId="6521F5B9" w14:textId="12D80F2D"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строительство</w:t>
            </w:r>
          </w:p>
        </w:tc>
        <w:tc>
          <w:tcPr>
            <w:tcW w:w="1520" w:type="dxa"/>
            <w:vAlign w:val="center"/>
          </w:tcPr>
          <w:p w14:paraId="62DCA08F" w14:textId="2B04A344"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2033</w:t>
            </w:r>
          </w:p>
        </w:tc>
        <w:tc>
          <w:tcPr>
            <w:tcW w:w="1532" w:type="dxa"/>
            <w:vAlign w:val="center"/>
          </w:tcPr>
          <w:p w14:paraId="45086C6F" w14:textId="71F6634A"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2,6</w:t>
            </w:r>
          </w:p>
        </w:tc>
      </w:tr>
      <w:tr w:rsidR="00C414D3" w:rsidRPr="00C76369" w14:paraId="332F96D0" w14:textId="77777777" w:rsidTr="00C414D3">
        <w:trPr>
          <w:cantSplit/>
          <w:trHeight w:val="397"/>
        </w:trPr>
        <w:tc>
          <w:tcPr>
            <w:tcW w:w="675" w:type="dxa"/>
            <w:vAlign w:val="center"/>
          </w:tcPr>
          <w:p w14:paraId="5F4966C7" w14:textId="55F13668" w:rsidR="00C414D3" w:rsidRPr="00C76369" w:rsidRDefault="00C76369"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7</w:t>
            </w:r>
          </w:p>
        </w:tc>
        <w:tc>
          <w:tcPr>
            <w:tcW w:w="3348" w:type="dxa"/>
            <w:vAlign w:val="center"/>
          </w:tcPr>
          <w:p w14:paraId="1DF8D436" w14:textId="5D6C4938" w:rsidR="00C414D3" w:rsidRPr="00C76369" w:rsidRDefault="00C414D3" w:rsidP="00C414D3">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hAnsi="Times New Roman"/>
                <w:sz w:val="24"/>
                <w:szCs w:val="24"/>
              </w:rPr>
              <w:t>Площадке № 10</w:t>
            </w:r>
          </w:p>
        </w:tc>
        <w:tc>
          <w:tcPr>
            <w:tcW w:w="1935" w:type="dxa"/>
            <w:vAlign w:val="center"/>
          </w:tcPr>
          <w:p w14:paraId="6DF1CF04" w14:textId="55A7AE14"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строительство</w:t>
            </w:r>
          </w:p>
        </w:tc>
        <w:tc>
          <w:tcPr>
            <w:tcW w:w="1520" w:type="dxa"/>
            <w:vAlign w:val="center"/>
          </w:tcPr>
          <w:p w14:paraId="709FBD84" w14:textId="37B9063A"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2033</w:t>
            </w:r>
          </w:p>
        </w:tc>
        <w:tc>
          <w:tcPr>
            <w:tcW w:w="1532" w:type="dxa"/>
            <w:vAlign w:val="center"/>
          </w:tcPr>
          <w:p w14:paraId="3B3674E7" w14:textId="144BFD87" w:rsidR="00C414D3" w:rsidRPr="00C76369" w:rsidRDefault="00C414D3" w:rsidP="00C414D3">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11,0</w:t>
            </w:r>
          </w:p>
        </w:tc>
      </w:tr>
    </w:tbl>
    <w:p w14:paraId="44C72E48" w14:textId="77777777" w:rsidR="00E74414" w:rsidRPr="00C76369" w:rsidRDefault="00E74414" w:rsidP="00827D57">
      <w:pPr>
        <w:pStyle w:val="11111"/>
        <w:ind w:firstLine="0"/>
        <w:rPr>
          <w:rFonts w:ascii="Times New Roman" w:hAnsi="Times New Roman"/>
          <w:sz w:val="28"/>
          <w:szCs w:val="28"/>
        </w:rPr>
      </w:pPr>
    </w:p>
    <w:p w14:paraId="068D8699" w14:textId="77777777" w:rsidR="004558DE" w:rsidRDefault="004558DE" w:rsidP="00827D57">
      <w:pPr>
        <w:pStyle w:val="11111"/>
        <w:ind w:firstLine="0"/>
        <w:rPr>
          <w:rFonts w:ascii="Times New Roman" w:hAnsi="Times New Roman"/>
          <w:sz w:val="28"/>
          <w:szCs w:val="28"/>
        </w:rPr>
      </w:pPr>
    </w:p>
    <w:p w14:paraId="4A373093" w14:textId="261126D1" w:rsidR="005A53C5" w:rsidRPr="00C76369" w:rsidRDefault="00536515" w:rsidP="00827D57">
      <w:pPr>
        <w:pStyle w:val="11111"/>
        <w:ind w:firstLine="0"/>
        <w:rPr>
          <w:rFonts w:ascii="Times New Roman" w:hAnsi="Times New Roman"/>
          <w:sz w:val="28"/>
          <w:szCs w:val="28"/>
        </w:rPr>
      </w:pPr>
      <w:r w:rsidRPr="00C76369">
        <w:rPr>
          <w:rFonts w:ascii="Times New Roman" w:hAnsi="Times New Roman"/>
          <w:sz w:val="28"/>
          <w:szCs w:val="28"/>
        </w:rPr>
        <w:lastRenderedPageBreak/>
        <w:tab/>
      </w:r>
      <w:bookmarkStart w:id="50" w:name="_Toc209219955"/>
      <w:r w:rsidR="00503602" w:rsidRPr="00C76369">
        <w:rPr>
          <w:rFonts w:ascii="Times New Roman" w:hAnsi="Times New Roman"/>
          <w:sz w:val="28"/>
          <w:szCs w:val="28"/>
        </w:rPr>
        <w:t>5.7 Мероприятия по организации дорожного движения, в том числе мероприятия по повышению безопасности дорожного движения</w:t>
      </w:r>
      <w:r w:rsidR="00581409" w:rsidRPr="00C76369">
        <w:rPr>
          <w:rFonts w:ascii="Times New Roman" w:hAnsi="Times New Roman"/>
          <w:sz w:val="28"/>
          <w:szCs w:val="28"/>
        </w:rPr>
        <w:t xml:space="preserve">   снижению перегруженности дорог и (или) их участков</w:t>
      </w:r>
      <w:bookmarkEnd w:id="50"/>
    </w:p>
    <w:p w14:paraId="5B49909A" w14:textId="77777777" w:rsidR="00503602" w:rsidRPr="00C76369" w:rsidRDefault="00503602" w:rsidP="008712E3">
      <w:pPr>
        <w:pStyle w:val="ab"/>
        <w:tabs>
          <w:tab w:val="left" w:pos="709"/>
        </w:tabs>
        <w:spacing w:line="360" w:lineRule="auto"/>
        <w:rPr>
          <w:rFonts w:ascii="Times New Roman" w:hAnsi="Times New Roman" w:cs="Times New Roman"/>
          <w:sz w:val="28"/>
          <w:szCs w:val="28"/>
        </w:rPr>
      </w:pPr>
      <w:r w:rsidRPr="00C76369">
        <w:rPr>
          <w:rFonts w:ascii="Times New Roman" w:hAnsi="Times New Roman" w:cs="Times New Roman"/>
          <w:sz w:val="28"/>
          <w:szCs w:val="28"/>
        </w:rPr>
        <w:t xml:space="preserve">Для достижения цели по повышению безопасности в области </w:t>
      </w:r>
      <w:r w:rsidRPr="00C76369">
        <w:rPr>
          <w:rFonts w:ascii="Times New Roman" w:hAnsi="Times New Roman" w:cs="Times New Roman"/>
          <w:spacing w:val="-2"/>
          <w:sz w:val="28"/>
          <w:szCs w:val="28"/>
        </w:rPr>
        <w:t>автомобильных дорог</w:t>
      </w:r>
      <w:r w:rsidRPr="00C76369">
        <w:rPr>
          <w:rFonts w:ascii="Times New Roman" w:hAnsi="Times New Roman" w:cs="Times New Roman"/>
          <w:spacing w:val="-13"/>
          <w:sz w:val="28"/>
          <w:szCs w:val="28"/>
        </w:rPr>
        <w:t xml:space="preserve"> </w:t>
      </w:r>
      <w:r w:rsidRPr="00C76369">
        <w:rPr>
          <w:rFonts w:ascii="Times New Roman" w:hAnsi="Times New Roman" w:cs="Times New Roman"/>
          <w:spacing w:val="-2"/>
          <w:sz w:val="28"/>
          <w:szCs w:val="28"/>
        </w:rPr>
        <w:t>необходимо решить</w:t>
      </w:r>
      <w:r w:rsidRPr="00C76369">
        <w:rPr>
          <w:rFonts w:ascii="Times New Roman" w:hAnsi="Times New Roman" w:cs="Times New Roman"/>
          <w:spacing w:val="-10"/>
          <w:sz w:val="28"/>
          <w:szCs w:val="28"/>
        </w:rPr>
        <w:t xml:space="preserve"> </w:t>
      </w:r>
      <w:r w:rsidRPr="00C76369">
        <w:rPr>
          <w:rFonts w:ascii="Times New Roman" w:hAnsi="Times New Roman" w:cs="Times New Roman"/>
          <w:spacing w:val="-2"/>
          <w:sz w:val="28"/>
          <w:szCs w:val="28"/>
        </w:rPr>
        <w:t>задачи,</w:t>
      </w:r>
      <w:r w:rsidRPr="00C76369">
        <w:rPr>
          <w:rFonts w:ascii="Times New Roman" w:hAnsi="Times New Roman" w:cs="Times New Roman"/>
          <w:spacing w:val="-6"/>
          <w:sz w:val="28"/>
          <w:szCs w:val="28"/>
        </w:rPr>
        <w:t xml:space="preserve"> </w:t>
      </w:r>
      <w:r w:rsidRPr="00C76369">
        <w:rPr>
          <w:rFonts w:ascii="Times New Roman" w:hAnsi="Times New Roman" w:cs="Times New Roman"/>
          <w:spacing w:val="-2"/>
          <w:sz w:val="28"/>
          <w:szCs w:val="28"/>
        </w:rPr>
        <w:t>связанные с</w:t>
      </w:r>
      <w:r w:rsidRPr="00C76369">
        <w:rPr>
          <w:rFonts w:ascii="Times New Roman" w:hAnsi="Times New Roman" w:cs="Times New Roman"/>
          <w:spacing w:val="-16"/>
          <w:sz w:val="28"/>
          <w:szCs w:val="28"/>
        </w:rPr>
        <w:t xml:space="preserve"> </w:t>
      </w:r>
      <w:r w:rsidRPr="00C76369">
        <w:rPr>
          <w:rFonts w:ascii="Times New Roman" w:hAnsi="Times New Roman" w:cs="Times New Roman"/>
          <w:spacing w:val="-2"/>
          <w:sz w:val="28"/>
          <w:szCs w:val="28"/>
        </w:rPr>
        <w:t xml:space="preserve">повышением </w:t>
      </w:r>
      <w:r w:rsidRPr="00C76369">
        <w:rPr>
          <w:rFonts w:ascii="Times New Roman" w:hAnsi="Times New Roman" w:cs="Times New Roman"/>
          <w:sz w:val="28"/>
          <w:szCs w:val="28"/>
        </w:rPr>
        <w:t>надежности</w:t>
      </w:r>
      <w:r w:rsidRPr="00C76369">
        <w:rPr>
          <w:rFonts w:ascii="Times New Roman" w:hAnsi="Times New Roman" w:cs="Times New Roman"/>
          <w:spacing w:val="-4"/>
          <w:sz w:val="28"/>
          <w:szCs w:val="28"/>
        </w:rPr>
        <w:t xml:space="preserve"> </w:t>
      </w:r>
      <w:r w:rsidRPr="00C76369">
        <w:rPr>
          <w:rFonts w:ascii="Times New Roman" w:hAnsi="Times New Roman" w:cs="Times New Roman"/>
          <w:sz w:val="28"/>
          <w:szCs w:val="28"/>
        </w:rPr>
        <w:t>и</w:t>
      </w:r>
      <w:r w:rsidRPr="00C76369">
        <w:rPr>
          <w:rFonts w:ascii="Times New Roman" w:hAnsi="Times New Roman" w:cs="Times New Roman"/>
          <w:spacing w:val="-13"/>
          <w:sz w:val="28"/>
          <w:szCs w:val="28"/>
        </w:rPr>
        <w:t xml:space="preserve"> </w:t>
      </w:r>
      <w:r w:rsidRPr="00C76369">
        <w:rPr>
          <w:rFonts w:ascii="Times New Roman" w:hAnsi="Times New Roman" w:cs="Times New Roman"/>
          <w:sz w:val="28"/>
          <w:szCs w:val="28"/>
        </w:rPr>
        <w:t>безопасности движения</w:t>
      </w:r>
      <w:r w:rsidRPr="00C76369">
        <w:rPr>
          <w:rFonts w:ascii="Times New Roman" w:hAnsi="Times New Roman" w:cs="Times New Roman"/>
          <w:spacing w:val="-6"/>
          <w:sz w:val="28"/>
          <w:szCs w:val="28"/>
        </w:rPr>
        <w:t xml:space="preserve"> </w:t>
      </w:r>
      <w:r w:rsidRPr="00C76369">
        <w:rPr>
          <w:rFonts w:ascii="Times New Roman" w:hAnsi="Times New Roman" w:cs="Times New Roman"/>
          <w:sz w:val="28"/>
          <w:szCs w:val="28"/>
        </w:rPr>
        <w:t>на</w:t>
      </w:r>
      <w:r w:rsidRPr="00C76369">
        <w:rPr>
          <w:rFonts w:ascii="Times New Roman" w:hAnsi="Times New Roman" w:cs="Times New Roman"/>
          <w:spacing w:val="-13"/>
          <w:sz w:val="28"/>
          <w:szCs w:val="28"/>
        </w:rPr>
        <w:t xml:space="preserve"> </w:t>
      </w:r>
      <w:r w:rsidRPr="00C76369">
        <w:rPr>
          <w:rFonts w:ascii="Times New Roman" w:hAnsi="Times New Roman" w:cs="Times New Roman"/>
          <w:sz w:val="28"/>
          <w:szCs w:val="28"/>
        </w:rPr>
        <w:t>автомобильных дорогах</w:t>
      </w:r>
      <w:r w:rsidRPr="00C76369">
        <w:rPr>
          <w:rFonts w:ascii="Times New Roman" w:hAnsi="Times New Roman" w:cs="Times New Roman"/>
          <w:spacing w:val="-5"/>
          <w:sz w:val="28"/>
          <w:szCs w:val="28"/>
        </w:rPr>
        <w:t xml:space="preserve"> </w:t>
      </w:r>
      <w:r w:rsidRPr="00C76369">
        <w:rPr>
          <w:rFonts w:ascii="Times New Roman" w:hAnsi="Times New Roman" w:cs="Times New Roman"/>
          <w:sz w:val="28"/>
          <w:szCs w:val="28"/>
        </w:rPr>
        <w:t>местного значения,</w:t>
      </w:r>
      <w:r w:rsidRPr="00C76369">
        <w:rPr>
          <w:rFonts w:ascii="Times New Roman" w:hAnsi="Times New Roman" w:cs="Times New Roman"/>
          <w:spacing w:val="-19"/>
          <w:sz w:val="28"/>
          <w:szCs w:val="28"/>
        </w:rPr>
        <w:t xml:space="preserve"> </w:t>
      </w:r>
      <w:r w:rsidRPr="00C76369">
        <w:rPr>
          <w:rFonts w:ascii="Times New Roman" w:hAnsi="Times New Roman" w:cs="Times New Roman"/>
          <w:sz w:val="28"/>
          <w:szCs w:val="28"/>
        </w:rPr>
        <w:t>а</w:t>
      </w:r>
      <w:r w:rsidRPr="00C76369">
        <w:rPr>
          <w:rFonts w:ascii="Times New Roman" w:hAnsi="Times New Roman" w:cs="Times New Roman"/>
          <w:spacing w:val="-18"/>
          <w:sz w:val="28"/>
          <w:szCs w:val="28"/>
        </w:rPr>
        <w:t xml:space="preserve"> </w:t>
      </w:r>
      <w:r w:rsidRPr="00C76369">
        <w:rPr>
          <w:rFonts w:ascii="Times New Roman" w:hAnsi="Times New Roman" w:cs="Times New Roman"/>
          <w:sz w:val="28"/>
          <w:szCs w:val="28"/>
        </w:rPr>
        <w:t>также</w:t>
      </w:r>
      <w:r w:rsidRPr="00C76369">
        <w:rPr>
          <w:rFonts w:ascii="Times New Roman" w:hAnsi="Times New Roman" w:cs="Times New Roman"/>
          <w:spacing w:val="-18"/>
          <w:sz w:val="28"/>
          <w:szCs w:val="28"/>
        </w:rPr>
        <w:t xml:space="preserve"> </w:t>
      </w:r>
      <w:r w:rsidRPr="00C76369">
        <w:rPr>
          <w:rFonts w:ascii="Times New Roman" w:hAnsi="Times New Roman" w:cs="Times New Roman"/>
          <w:sz w:val="28"/>
          <w:szCs w:val="28"/>
        </w:rPr>
        <w:t>обеспечением</w:t>
      </w:r>
      <w:r w:rsidRPr="00C76369">
        <w:rPr>
          <w:rFonts w:ascii="Times New Roman" w:hAnsi="Times New Roman" w:cs="Times New Roman"/>
          <w:spacing w:val="-10"/>
          <w:sz w:val="28"/>
          <w:szCs w:val="28"/>
        </w:rPr>
        <w:t xml:space="preserve"> </w:t>
      </w:r>
      <w:r w:rsidRPr="00C76369">
        <w:rPr>
          <w:rFonts w:ascii="Times New Roman" w:hAnsi="Times New Roman" w:cs="Times New Roman"/>
          <w:sz w:val="28"/>
          <w:szCs w:val="28"/>
        </w:rPr>
        <w:t>устойчивого</w:t>
      </w:r>
      <w:r w:rsidRPr="00C76369">
        <w:rPr>
          <w:rFonts w:ascii="Times New Roman" w:hAnsi="Times New Roman" w:cs="Times New Roman"/>
          <w:spacing w:val="-10"/>
          <w:sz w:val="28"/>
          <w:szCs w:val="28"/>
        </w:rPr>
        <w:t xml:space="preserve"> </w:t>
      </w:r>
      <w:r w:rsidRPr="00C76369">
        <w:rPr>
          <w:rFonts w:ascii="Times New Roman" w:hAnsi="Times New Roman" w:cs="Times New Roman"/>
          <w:sz w:val="28"/>
          <w:szCs w:val="28"/>
        </w:rPr>
        <w:t>функционирования</w:t>
      </w:r>
      <w:r w:rsidRPr="00C76369">
        <w:rPr>
          <w:rFonts w:ascii="Times New Roman" w:hAnsi="Times New Roman" w:cs="Times New Roman"/>
          <w:spacing w:val="-16"/>
          <w:sz w:val="28"/>
          <w:szCs w:val="28"/>
        </w:rPr>
        <w:t xml:space="preserve"> </w:t>
      </w:r>
      <w:r w:rsidRPr="00C76369">
        <w:rPr>
          <w:rFonts w:ascii="Times New Roman" w:hAnsi="Times New Roman" w:cs="Times New Roman"/>
          <w:sz w:val="28"/>
          <w:szCs w:val="28"/>
        </w:rPr>
        <w:t xml:space="preserve">дорожной </w:t>
      </w:r>
      <w:r w:rsidRPr="00C76369">
        <w:rPr>
          <w:rFonts w:ascii="Times New Roman" w:hAnsi="Times New Roman" w:cs="Times New Roman"/>
          <w:spacing w:val="-2"/>
          <w:sz w:val="28"/>
          <w:szCs w:val="28"/>
        </w:rPr>
        <w:t>сети.</w:t>
      </w:r>
    </w:p>
    <w:p w14:paraId="18471636" w14:textId="640CD4B8" w:rsidR="00503602" w:rsidRPr="00C76369" w:rsidRDefault="00503602" w:rsidP="008712E3">
      <w:pPr>
        <w:pStyle w:val="ab"/>
        <w:tabs>
          <w:tab w:val="left" w:pos="709"/>
        </w:tabs>
        <w:spacing w:line="360" w:lineRule="auto"/>
        <w:rPr>
          <w:rFonts w:ascii="Times New Roman" w:hAnsi="Times New Roman" w:cs="Times New Roman"/>
          <w:sz w:val="28"/>
          <w:szCs w:val="28"/>
        </w:rPr>
      </w:pPr>
      <w:r w:rsidRPr="00C76369">
        <w:rPr>
          <w:rFonts w:ascii="Times New Roman" w:hAnsi="Times New Roman" w:cs="Times New Roman"/>
          <w:sz w:val="28"/>
          <w:szCs w:val="28"/>
        </w:rPr>
        <w:t xml:space="preserve"> В</w:t>
      </w:r>
      <w:r w:rsidRPr="00C76369">
        <w:rPr>
          <w:rFonts w:ascii="Times New Roman" w:hAnsi="Times New Roman" w:cs="Times New Roman"/>
          <w:spacing w:val="-19"/>
          <w:sz w:val="28"/>
          <w:szCs w:val="28"/>
        </w:rPr>
        <w:t xml:space="preserve"> </w:t>
      </w:r>
      <w:r w:rsidRPr="00C76369">
        <w:rPr>
          <w:rFonts w:ascii="Times New Roman" w:hAnsi="Times New Roman" w:cs="Times New Roman"/>
          <w:sz w:val="28"/>
          <w:szCs w:val="28"/>
        </w:rPr>
        <w:t>целях</w:t>
      </w:r>
      <w:r w:rsidRPr="00C76369">
        <w:rPr>
          <w:rFonts w:ascii="Times New Roman" w:hAnsi="Times New Roman" w:cs="Times New Roman"/>
          <w:spacing w:val="-11"/>
          <w:sz w:val="28"/>
          <w:szCs w:val="28"/>
        </w:rPr>
        <w:t xml:space="preserve"> </w:t>
      </w:r>
      <w:r w:rsidRPr="00C76369">
        <w:rPr>
          <w:rFonts w:ascii="Times New Roman" w:hAnsi="Times New Roman" w:cs="Times New Roman"/>
          <w:sz w:val="28"/>
          <w:szCs w:val="28"/>
        </w:rPr>
        <w:t>повышения</w:t>
      </w:r>
      <w:r w:rsidRPr="00C76369">
        <w:rPr>
          <w:rFonts w:ascii="Times New Roman" w:hAnsi="Times New Roman" w:cs="Times New Roman"/>
          <w:spacing w:val="-6"/>
          <w:sz w:val="28"/>
          <w:szCs w:val="28"/>
        </w:rPr>
        <w:t xml:space="preserve"> </w:t>
      </w:r>
      <w:r w:rsidRPr="00C76369">
        <w:rPr>
          <w:rFonts w:ascii="Times New Roman" w:hAnsi="Times New Roman" w:cs="Times New Roman"/>
          <w:sz w:val="28"/>
          <w:szCs w:val="28"/>
        </w:rPr>
        <w:t>безопасности</w:t>
      </w:r>
      <w:r w:rsidRPr="00C76369">
        <w:rPr>
          <w:rFonts w:ascii="Times New Roman" w:hAnsi="Times New Roman" w:cs="Times New Roman"/>
          <w:spacing w:val="-4"/>
          <w:sz w:val="28"/>
          <w:szCs w:val="28"/>
        </w:rPr>
        <w:t xml:space="preserve"> </w:t>
      </w:r>
      <w:r w:rsidRPr="00C76369">
        <w:rPr>
          <w:rFonts w:ascii="Times New Roman" w:hAnsi="Times New Roman" w:cs="Times New Roman"/>
          <w:sz w:val="28"/>
          <w:szCs w:val="28"/>
        </w:rPr>
        <w:t>движения</w:t>
      </w:r>
      <w:r w:rsidRPr="00C76369">
        <w:rPr>
          <w:rFonts w:ascii="Times New Roman" w:hAnsi="Times New Roman" w:cs="Times New Roman"/>
          <w:spacing w:val="-8"/>
          <w:sz w:val="28"/>
          <w:szCs w:val="28"/>
        </w:rPr>
        <w:t xml:space="preserve"> </w:t>
      </w:r>
      <w:r w:rsidRPr="00C76369">
        <w:rPr>
          <w:rFonts w:ascii="Times New Roman" w:hAnsi="Times New Roman" w:cs="Times New Roman"/>
          <w:sz w:val="28"/>
          <w:szCs w:val="28"/>
        </w:rPr>
        <w:t>по</w:t>
      </w:r>
      <w:r w:rsidRPr="00C76369">
        <w:rPr>
          <w:rFonts w:ascii="Times New Roman" w:hAnsi="Times New Roman" w:cs="Times New Roman"/>
          <w:spacing w:val="-15"/>
          <w:sz w:val="28"/>
          <w:szCs w:val="28"/>
        </w:rPr>
        <w:t xml:space="preserve"> </w:t>
      </w:r>
      <w:r w:rsidRPr="00C76369">
        <w:rPr>
          <w:rFonts w:ascii="Times New Roman" w:hAnsi="Times New Roman" w:cs="Times New Roman"/>
          <w:sz w:val="28"/>
          <w:szCs w:val="28"/>
        </w:rPr>
        <w:t>автомобильным дорогам</w:t>
      </w:r>
      <w:r w:rsidRPr="00C76369">
        <w:rPr>
          <w:rFonts w:ascii="Times New Roman" w:hAnsi="Times New Roman" w:cs="Times New Roman"/>
          <w:spacing w:val="-10"/>
          <w:sz w:val="28"/>
          <w:szCs w:val="28"/>
        </w:rPr>
        <w:t xml:space="preserve"> </w:t>
      </w:r>
      <w:r w:rsidRPr="00C76369">
        <w:rPr>
          <w:rFonts w:ascii="Times New Roman" w:hAnsi="Times New Roman" w:cs="Times New Roman"/>
          <w:sz w:val="28"/>
          <w:szCs w:val="28"/>
        </w:rPr>
        <w:t>местного</w:t>
      </w:r>
      <w:r w:rsidRPr="00C76369">
        <w:rPr>
          <w:rFonts w:ascii="Times New Roman" w:hAnsi="Times New Roman" w:cs="Times New Roman"/>
          <w:spacing w:val="-9"/>
          <w:sz w:val="28"/>
          <w:szCs w:val="28"/>
        </w:rPr>
        <w:t xml:space="preserve"> </w:t>
      </w:r>
      <w:r w:rsidRPr="00C76369">
        <w:rPr>
          <w:rFonts w:ascii="Times New Roman" w:hAnsi="Times New Roman" w:cs="Times New Roman"/>
          <w:sz w:val="28"/>
          <w:szCs w:val="28"/>
        </w:rPr>
        <w:t>значения</w:t>
      </w:r>
      <w:r w:rsidRPr="00C76369">
        <w:rPr>
          <w:rFonts w:ascii="Times New Roman" w:hAnsi="Times New Roman" w:cs="Times New Roman"/>
          <w:spacing w:val="-7"/>
          <w:sz w:val="28"/>
          <w:szCs w:val="28"/>
        </w:rPr>
        <w:t xml:space="preserve"> </w:t>
      </w:r>
      <w:r w:rsidRPr="00C76369">
        <w:rPr>
          <w:rFonts w:ascii="Times New Roman" w:hAnsi="Times New Roman" w:cs="Times New Roman"/>
          <w:sz w:val="28"/>
          <w:szCs w:val="28"/>
        </w:rPr>
        <w:t>предусмотрены мероприятия, представленные</w:t>
      </w:r>
      <w:r w:rsidRPr="00C76369">
        <w:rPr>
          <w:rFonts w:ascii="Times New Roman" w:hAnsi="Times New Roman" w:cs="Times New Roman"/>
          <w:spacing w:val="-19"/>
          <w:sz w:val="28"/>
          <w:szCs w:val="28"/>
        </w:rPr>
        <w:t xml:space="preserve"> </w:t>
      </w:r>
      <w:r w:rsidRPr="00C76369">
        <w:rPr>
          <w:rFonts w:ascii="Times New Roman" w:hAnsi="Times New Roman" w:cs="Times New Roman"/>
          <w:sz w:val="28"/>
          <w:szCs w:val="28"/>
        </w:rPr>
        <w:t>в</w:t>
      </w:r>
      <w:r w:rsidRPr="00C76369">
        <w:rPr>
          <w:rFonts w:ascii="Times New Roman" w:hAnsi="Times New Roman" w:cs="Times New Roman"/>
          <w:spacing w:val="-16"/>
          <w:sz w:val="28"/>
          <w:szCs w:val="28"/>
        </w:rPr>
        <w:t xml:space="preserve"> </w:t>
      </w:r>
      <w:r w:rsidRPr="00C76369">
        <w:rPr>
          <w:rFonts w:ascii="Times New Roman" w:hAnsi="Times New Roman" w:cs="Times New Roman"/>
          <w:sz w:val="28"/>
          <w:szCs w:val="28"/>
        </w:rPr>
        <w:t>таблице 5.7.1.</w:t>
      </w:r>
    </w:p>
    <w:p w14:paraId="23A62AF4" w14:textId="5DCA06E5" w:rsidR="00503602" w:rsidRPr="00C76369" w:rsidRDefault="008712E3" w:rsidP="008712E3">
      <w:pPr>
        <w:pStyle w:val="ab"/>
        <w:tabs>
          <w:tab w:val="left" w:pos="709"/>
        </w:tabs>
        <w:spacing w:line="360" w:lineRule="auto"/>
        <w:ind w:firstLine="0"/>
        <w:rPr>
          <w:rFonts w:ascii="Times New Roman" w:hAnsi="Times New Roman" w:cs="Times New Roman"/>
          <w:w w:val="95"/>
          <w:sz w:val="28"/>
          <w:szCs w:val="28"/>
        </w:rPr>
      </w:pPr>
      <w:r w:rsidRPr="00C76369">
        <w:rPr>
          <w:rFonts w:ascii="Times New Roman" w:hAnsi="Times New Roman" w:cs="Times New Roman"/>
          <w:sz w:val="28"/>
          <w:szCs w:val="28"/>
        </w:rPr>
        <w:tab/>
      </w:r>
      <w:r w:rsidR="00503602" w:rsidRPr="00C76369">
        <w:rPr>
          <w:rFonts w:ascii="Times New Roman" w:hAnsi="Times New Roman" w:cs="Times New Roman"/>
          <w:sz w:val="28"/>
          <w:szCs w:val="28"/>
        </w:rPr>
        <w:t>Таблица 5.7.1 –</w:t>
      </w:r>
      <w:r w:rsidR="00503602" w:rsidRPr="00C76369">
        <w:rPr>
          <w:rFonts w:ascii="Times New Roman" w:hAnsi="Times New Roman" w:cs="Times New Roman"/>
          <w:spacing w:val="80"/>
          <w:sz w:val="28"/>
          <w:szCs w:val="28"/>
        </w:rPr>
        <w:t xml:space="preserve"> </w:t>
      </w:r>
      <w:r w:rsidR="00503602" w:rsidRPr="00C76369">
        <w:rPr>
          <w:rFonts w:ascii="Times New Roman" w:hAnsi="Times New Roman" w:cs="Times New Roman"/>
          <w:sz w:val="28"/>
          <w:szCs w:val="28"/>
        </w:rPr>
        <w:t>Перечень программных мероприятий по</w:t>
      </w:r>
      <w:r w:rsidR="00503602" w:rsidRPr="00C76369">
        <w:rPr>
          <w:rFonts w:ascii="Times New Roman" w:hAnsi="Times New Roman" w:cs="Times New Roman"/>
          <w:spacing w:val="-3"/>
          <w:sz w:val="28"/>
          <w:szCs w:val="28"/>
        </w:rPr>
        <w:t xml:space="preserve"> </w:t>
      </w:r>
      <w:r w:rsidR="00503602" w:rsidRPr="00C76369">
        <w:rPr>
          <w:rFonts w:ascii="Times New Roman" w:hAnsi="Times New Roman" w:cs="Times New Roman"/>
          <w:sz w:val="28"/>
          <w:szCs w:val="28"/>
        </w:rPr>
        <w:t xml:space="preserve">организации дорожного движения на территории </w:t>
      </w:r>
      <w:r w:rsidR="005A5EA9" w:rsidRPr="00C76369">
        <w:rPr>
          <w:rFonts w:ascii="Times New Roman" w:hAnsi="Times New Roman" w:cs="Times New Roman"/>
          <w:sz w:val="28"/>
          <w:szCs w:val="28"/>
        </w:rPr>
        <w:t>г. п.</w:t>
      </w:r>
      <w:r w:rsidR="00503602" w:rsidRPr="00C76369">
        <w:rPr>
          <w:rFonts w:ascii="Times New Roman" w:hAnsi="Times New Roman" w:cs="Times New Roman"/>
          <w:sz w:val="28"/>
          <w:szCs w:val="28"/>
        </w:rPr>
        <w:t xml:space="preserve"> </w:t>
      </w:r>
      <w:r w:rsidR="00E71B35" w:rsidRPr="00C76369">
        <w:rPr>
          <w:rFonts w:ascii="Times New Roman" w:hAnsi="Times New Roman" w:cs="Times New Roman"/>
          <w:sz w:val="28"/>
          <w:szCs w:val="28"/>
        </w:rPr>
        <w:t>Безенчук</w:t>
      </w:r>
      <w:r w:rsidR="00D42BB3" w:rsidRPr="00C76369">
        <w:rPr>
          <w:rFonts w:ascii="Times New Roman" w:hAnsi="Times New Roman" w:cs="Times New Roman"/>
          <w:sz w:val="28"/>
          <w:szCs w:val="28"/>
        </w:rPr>
        <w:t xml:space="preserve"> </w:t>
      </w:r>
      <w:r w:rsidR="00503602" w:rsidRPr="00C76369">
        <w:rPr>
          <w:rFonts w:ascii="Times New Roman" w:hAnsi="Times New Roman" w:cs="Times New Roman"/>
          <w:sz w:val="28"/>
          <w:szCs w:val="28"/>
        </w:rPr>
        <w:t>на 2025-203</w:t>
      </w:r>
      <w:r w:rsidRPr="00C76369">
        <w:rPr>
          <w:rFonts w:ascii="Times New Roman" w:hAnsi="Times New Roman" w:cs="Times New Roman"/>
          <w:sz w:val="28"/>
          <w:szCs w:val="28"/>
        </w:rPr>
        <w:t>3</w:t>
      </w:r>
      <w:r w:rsidR="00503602" w:rsidRPr="00C76369">
        <w:rPr>
          <w:rFonts w:ascii="Times New Roman" w:hAnsi="Times New Roman" w:cs="Times New Roman"/>
          <w:sz w:val="28"/>
          <w:szCs w:val="28"/>
        </w:rPr>
        <w:t xml:space="preserve"> гг. </w:t>
      </w:r>
    </w:p>
    <w:tbl>
      <w:tblPr>
        <w:tblW w:w="923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47"/>
        <w:gridCol w:w="5873"/>
        <w:gridCol w:w="2410"/>
      </w:tblGrid>
      <w:tr w:rsidR="00503602" w:rsidRPr="00C76369" w14:paraId="395F6925" w14:textId="77777777" w:rsidTr="008712E3">
        <w:trPr>
          <w:trHeight w:val="294"/>
        </w:trPr>
        <w:tc>
          <w:tcPr>
            <w:tcW w:w="947" w:type="dxa"/>
            <w:vAlign w:val="center"/>
          </w:tcPr>
          <w:p w14:paraId="38CA9687" w14:textId="77777777" w:rsidR="00503602" w:rsidRPr="00C76369" w:rsidRDefault="00503602" w:rsidP="008712E3">
            <w:pPr>
              <w:pStyle w:val="TableParagraph"/>
              <w:ind w:left="-372" w:right="50" w:firstLine="372"/>
              <w:jc w:val="center"/>
              <w:rPr>
                <w:sz w:val="24"/>
                <w:szCs w:val="24"/>
              </w:rPr>
            </w:pPr>
            <w:r w:rsidRPr="00C76369">
              <w:rPr>
                <w:spacing w:val="-10"/>
                <w:w w:val="105"/>
                <w:sz w:val="24"/>
                <w:szCs w:val="24"/>
              </w:rPr>
              <w:t>№</w:t>
            </w:r>
          </w:p>
          <w:p w14:paraId="4EFD8DC0" w14:textId="77777777" w:rsidR="00503602" w:rsidRPr="00C76369" w:rsidRDefault="00503602" w:rsidP="008712E3">
            <w:pPr>
              <w:pStyle w:val="TableParagraph"/>
              <w:ind w:left="-372" w:firstLine="372"/>
              <w:jc w:val="center"/>
              <w:rPr>
                <w:sz w:val="24"/>
                <w:szCs w:val="24"/>
              </w:rPr>
            </w:pPr>
            <w:r w:rsidRPr="00C76369">
              <w:rPr>
                <w:sz w:val="24"/>
                <w:szCs w:val="24"/>
              </w:rPr>
              <w:t>п/п</w:t>
            </w:r>
          </w:p>
        </w:tc>
        <w:tc>
          <w:tcPr>
            <w:tcW w:w="5873" w:type="dxa"/>
            <w:vAlign w:val="center"/>
          </w:tcPr>
          <w:p w14:paraId="7033D2AB" w14:textId="0BC7ECA4" w:rsidR="00503602" w:rsidRPr="00C76369" w:rsidRDefault="00D42BB3" w:rsidP="008712E3">
            <w:pPr>
              <w:pStyle w:val="TableParagraph"/>
              <w:ind w:left="203"/>
              <w:jc w:val="center"/>
              <w:rPr>
                <w:sz w:val="24"/>
                <w:szCs w:val="24"/>
              </w:rPr>
            </w:pPr>
            <w:r w:rsidRPr="00C76369">
              <w:rPr>
                <w:spacing w:val="-2"/>
                <w:sz w:val="24"/>
                <w:szCs w:val="24"/>
              </w:rPr>
              <w:t>Наименование мероприятия</w:t>
            </w:r>
          </w:p>
        </w:tc>
        <w:tc>
          <w:tcPr>
            <w:tcW w:w="2410" w:type="dxa"/>
            <w:vAlign w:val="center"/>
          </w:tcPr>
          <w:p w14:paraId="0F25D4BF" w14:textId="52FC9012" w:rsidR="00503602" w:rsidRPr="00C76369" w:rsidRDefault="00D42BB3" w:rsidP="008712E3">
            <w:pPr>
              <w:pStyle w:val="TableParagraph"/>
              <w:ind w:left="203" w:right="16"/>
              <w:jc w:val="center"/>
              <w:rPr>
                <w:sz w:val="24"/>
                <w:szCs w:val="24"/>
              </w:rPr>
            </w:pPr>
            <w:r w:rsidRPr="00C76369">
              <w:rPr>
                <w:sz w:val="24"/>
                <w:szCs w:val="24"/>
              </w:rPr>
              <w:t>Срок реализации</w:t>
            </w:r>
          </w:p>
        </w:tc>
      </w:tr>
      <w:tr w:rsidR="00503602" w:rsidRPr="00C76369" w14:paraId="268A6A29" w14:textId="77777777" w:rsidTr="008712E3">
        <w:trPr>
          <w:trHeight w:val="437"/>
        </w:trPr>
        <w:tc>
          <w:tcPr>
            <w:tcW w:w="947" w:type="dxa"/>
            <w:vAlign w:val="center"/>
          </w:tcPr>
          <w:p w14:paraId="1C518E67" w14:textId="77777777" w:rsidR="00503602" w:rsidRPr="00C76369" w:rsidRDefault="00503602" w:rsidP="00D42BB3">
            <w:pPr>
              <w:pStyle w:val="TableParagraph"/>
              <w:ind w:left="-372" w:right="6" w:firstLine="372"/>
              <w:jc w:val="center"/>
              <w:rPr>
                <w:sz w:val="24"/>
                <w:szCs w:val="24"/>
              </w:rPr>
            </w:pPr>
            <w:r w:rsidRPr="00C76369">
              <w:rPr>
                <w:spacing w:val="-10"/>
                <w:sz w:val="24"/>
                <w:szCs w:val="24"/>
              </w:rPr>
              <w:t>1</w:t>
            </w:r>
          </w:p>
        </w:tc>
        <w:tc>
          <w:tcPr>
            <w:tcW w:w="5873" w:type="dxa"/>
            <w:vAlign w:val="center"/>
          </w:tcPr>
          <w:p w14:paraId="7FD0D6B6" w14:textId="77777777" w:rsidR="00503602" w:rsidRPr="00C76369" w:rsidRDefault="00503602" w:rsidP="008712E3">
            <w:pPr>
              <w:pStyle w:val="TableParagraph"/>
              <w:ind w:left="203"/>
              <w:rPr>
                <w:sz w:val="24"/>
                <w:szCs w:val="24"/>
              </w:rPr>
            </w:pPr>
            <w:r w:rsidRPr="00C76369">
              <w:rPr>
                <w:sz w:val="24"/>
                <w:szCs w:val="24"/>
              </w:rPr>
              <w:t>Содержание</w:t>
            </w:r>
            <w:r w:rsidRPr="00C76369">
              <w:rPr>
                <w:spacing w:val="-3"/>
                <w:sz w:val="24"/>
                <w:szCs w:val="24"/>
              </w:rPr>
              <w:t xml:space="preserve"> </w:t>
            </w:r>
            <w:r w:rsidRPr="00C76369">
              <w:rPr>
                <w:sz w:val="24"/>
                <w:szCs w:val="24"/>
              </w:rPr>
              <w:t>светофорных</w:t>
            </w:r>
            <w:r w:rsidRPr="00C76369">
              <w:rPr>
                <w:spacing w:val="5"/>
                <w:sz w:val="24"/>
                <w:szCs w:val="24"/>
              </w:rPr>
              <w:t xml:space="preserve"> </w:t>
            </w:r>
            <w:r w:rsidRPr="00C76369">
              <w:rPr>
                <w:sz w:val="24"/>
                <w:szCs w:val="24"/>
              </w:rPr>
              <w:t>объектов</w:t>
            </w:r>
            <w:r w:rsidRPr="00C76369">
              <w:rPr>
                <w:spacing w:val="-1"/>
                <w:sz w:val="24"/>
                <w:szCs w:val="24"/>
              </w:rPr>
              <w:t xml:space="preserve"> </w:t>
            </w:r>
            <w:r w:rsidRPr="00C76369">
              <w:rPr>
                <w:sz w:val="24"/>
                <w:szCs w:val="24"/>
              </w:rPr>
              <w:t>и</w:t>
            </w:r>
            <w:r w:rsidRPr="00C76369">
              <w:rPr>
                <w:spacing w:val="-15"/>
                <w:sz w:val="24"/>
                <w:szCs w:val="24"/>
              </w:rPr>
              <w:t xml:space="preserve"> </w:t>
            </w:r>
            <w:r w:rsidRPr="00C76369">
              <w:rPr>
                <w:sz w:val="24"/>
                <w:szCs w:val="24"/>
              </w:rPr>
              <w:t>дорожных</w:t>
            </w:r>
            <w:r w:rsidRPr="00C76369">
              <w:rPr>
                <w:spacing w:val="-5"/>
                <w:sz w:val="24"/>
                <w:szCs w:val="24"/>
              </w:rPr>
              <w:t xml:space="preserve"> </w:t>
            </w:r>
            <w:r w:rsidRPr="00C76369">
              <w:rPr>
                <w:spacing w:val="-2"/>
                <w:sz w:val="24"/>
                <w:szCs w:val="24"/>
              </w:rPr>
              <w:t>знаков</w:t>
            </w:r>
          </w:p>
        </w:tc>
        <w:tc>
          <w:tcPr>
            <w:tcW w:w="2410" w:type="dxa"/>
            <w:vAlign w:val="center"/>
          </w:tcPr>
          <w:p w14:paraId="09CA0765" w14:textId="6EBF5F72" w:rsidR="00503602" w:rsidRPr="00C76369" w:rsidRDefault="00503602" w:rsidP="008712E3">
            <w:pPr>
              <w:pStyle w:val="TableParagraph"/>
              <w:ind w:left="203"/>
              <w:jc w:val="center"/>
              <w:rPr>
                <w:sz w:val="24"/>
                <w:szCs w:val="24"/>
              </w:rPr>
            </w:pPr>
            <w:r w:rsidRPr="00C76369">
              <w:rPr>
                <w:sz w:val="24"/>
                <w:szCs w:val="24"/>
              </w:rPr>
              <w:t>2025-203</w:t>
            </w:r>
            <w:r w:rsidR="008712E3" w:rsidRPr="00C76369">
              <w:rPr>
                <w:sz w:val="24"/>
                <w:szCs w:val="24"/>
              </w:rPr>
              <w:t>3</w:t>
            </w:r>
            <w:r w:rsidRPr="00C76369">
              <w:rPr>
                <w:spacing w:val="14"/>
                <w:sz w:val="24"/>
                <w:szCs w:val="24"/>
              </w:rPr>
              <w:t xml:space="preserve"> </w:t>
            </w:r>
            <w:r w:rsidR="00D42BB3" w:rsidRPr="00C76369">
              <w:rPr>
                <w:sz w:val="24"/>
                <w:szCs w:val="24"/>
              </w:rPr>
              <w:t>гг.</w:t>
            </w:r>
          </w:p>
        </w:tc>
      </w:tr>
      <w:tr w:rsidR="00503602" w:rsidRPr="00C76369" w14:paraId="22AAE416" w14:textId="77777777" w:rsidTr="008712E3">
        <w:trPr>
          <w:trHeight w:val="428"/>
        </w:trPr>
        <w:tc>
          <w:tcPr>
            <w:tcW w:w="947" w:type="dxa"/>
            <w:vAlign w:val="center"/>
          </w:tcPr>
          <w:p w14:paraId="271770C7" w14:textId="77777777" w:rsidR="00503602" w:rsidRPr="00C76369" w:rsidRDefault="00503602" w:rsidP="00D42BB3">
            <w:pPr>
              <w:pStyle w:val="TableParagraph"/>
              <w:ind w:left="-372" w:right="6" w:firstLine="372"/>
              <w:jc w:val="center"/>
              <w:rPr>
                <w:sz w:val="24"/>
                <w:szCs w:val="24"/>
              </w:rPr>
            </w:pPr>
            <w:r w:rsidRPr="00C76369">
              <w:rPr>
                <w:spacing w:val="-10"/>
                <w:sz w:val="24"/>
                <w:szCs w:val="24"/>
              </w:rPr>
              <w:t>2</w:t>
            </w:r>
          </w:p>
        </w:tc>
        <w:tc>
          <w:tcPr>
            <w:tcW w:w="5873" w:type="dxa"/>
            <w:vAlign w:val="center"/>
          </w:tcPr>
          <w:p w14:paraId="494E3984" w14:textId="51D6B116" w:rsidR="00503602" w:rsidRPr="00C76369" w:rsidRDefault="00D42BB3" w:rsidP="008712E3">
            <w:pPr>
              <w:pStyle w:val="TableParagraph"/>
              <w:ind w:left="203"/>
              <w:rPr>
                <w:sz w:val="24"/>
                <w:szCs w:val="24"/>
              </w:rPr>
            </w:pPr>
            <w:r w:rsidRPr="00C76369">
              <w:rPr>
                <w:sz w:val="24"/>
                <w:szCs w:val="24"/>
              </w:rPr>
              <w:t>Ямочный ремонт участков дорог</w:t>
            </w:r>
          </w:p>
        </w:tc>
        <w:tc>
          <w:tcPr>
            <w:tcW w:w="2410" w:type="dxa"/>
            <w:vAlign w:val="center"/>
          </w:tcPr>
          <w:p w14:paraId="590151C5" w14:textId="09474627" w:rsidR="00503602" w:rsidRPr="00C76369" w:rsidRDefault="00503602" w:rsidP="008712E3">
            <w:pPr>
              <w:pStyle w:val="TableParagraph"/>
              <w:ind w:left="203"/>
              <w:jc w:val="center"/>
              <w:rPr>
                <w:sz w:val="24"/>
                <w:szCs w:val="24"/>
              </w:rPr>
            </w:pPr>
            <w:r w:rsidRPr="00C76369">
              <w:rPr>
                <w:sz w:val="24"/>
                <w:szCs w:val="24"/>
              </w:rPr>
              <w:t>2025-203</w:t>
            </w:r>
            <w:r w:rsidR="008712E3" w:rsidRPr="00C76369">
              <w:rPr>
                <w:sz w:val="24"/>
                <w:szCs w:val="24"/>
              </w:rPr>
              <w:t>3</w:t>
            </w:r>
            <w:r w:rsidRPr="00C76369">
              <w:rPr>
                <w:spacing w:val="14"/>
                <w:sz w:val="24"/>
                <w:szCs w:val="24"/>
              </w:rPr>
              <w:t xml:space="preserve"> </w:t>
            </w:r>
            <w:r w:rsidR="00D42BB3" w:rsidRPr="00C76369">
              <w:rPr>
                <w:sz w:val="24"/>
                <w:szCs w:val="24"/>
              </w:rPr>
              <w:t>гг.</w:t>
            </w:r>
          </w:p>
        </w:tc>
      </w:tr>
    </w:tbl>
    <w:p w14:paraId="3C20099D" w14:textId="77777777" w:rsidR="00581409" w:rsidRPr="00C76369" w:rsidRDefault="00581409" w:rsidP="00347EE9">
      <w:pPr>
        <w:pStyle w:val="11111"/>
        <w:spacing w:before="240"/>
        <w:ind w:firstLine="0"/>
        <w:rPr>
          <w:color w:val="464C55"/>
          <w:sz w:val="27"/>
          <w:szCs w:val="27"/>
          <w:shd w:val="clear" w:color="auto" w:fill="FFFFFF"/>
        </w:rPr>
      </w:pPr>
    </w:p>
    <w:p w14:paraId="24E65F18" w14:textId="7B0AEEAC" w:rsidR="00F5356D" w:rsidRPr="00C76369" w:rsidRDefault="00536515" w:rsidP="001B7E7F">
      <w:pPr>
        <w:pStyle w:val="11111"/>
        <w:ind w:firstLine="0"/>
        <w:rPr>
          <w:rFonts w:ascii="Times New Roman" w:hAnsi="Times New Roman"/>
          <w:sz w:val="28"/>
          <w:szCs w:val="28"/>
          <w:shd w:val="clear" w:color="auto" w:fill="FFFFFF"/>
        </w:rPr>
      </w:pPr>
      <w:r w:rsidRPr="00C76369">
        <w:rPr>
          <w:rFonts w:ascii="Times New Roman" w:hAnsi="Times New Roman"/>
          <w:sz w:val="28"/>
          <w:szCs w:val="28"/>
          <w:shd w:val="clear" w:color="auto" w:fill="FFFFFF"/>
        </w:rPr>
        <w:tab/>
      </w:r>
      <w:bookmarkStart w:id="51" w:name="_Toc209219956"/>
      <w:r w:rsidR="0022644B" w:rsidRPr="00C76369">
        <w:rPr>
          <w:rFonts w:ascii="Times New Roman" w:hAnsi="Times New Roman"/>
          <w:sz w:val="28"/>
          <w:szCs w:val="28"/>
          <w:shd w:val="clear" w:color="auto" w:fill="FFFFFF"/>
        </w:rPr>
        <w:t xml:space="preserve">5.8 </w:t>
      </w:r>
      <w:r w:rsidR="00581409" w:rsidRPr="00C76369">
        <w:rPr>
          <w:rFonts w:ascii="Times New Roman" w:hAnsi="Times New Roman"/>
          <w:sz w:val="28"/>
          <w:szCs w:val="28"/>
          <w:shd w:val="clear" w:color="auto" w:fill="FFFFFF"/>
        </w:rPr>
        <w:t>Мероприятия по внедрению интеллектуальных транспортных систем</w:t>
      </w:r>
      <w:bookmarkEnd w:id="51"/>
    </w:p>
    <w:p w14:paraId="1084C564" w14:textId="797D3934" w:rsidR="0022644B" w:rsidRPr="00C76369" w:rsidRDefault="0022644B" w:rsidP="00287B42">
      <w:pPr>
        <w:pStyle w:val="11111"/>
        <w:ind w:firstLine="0"/>
        <w:outlineLvl w:val="9"/>
        <w:rPr>
          <w:rFonts w:ascii="Times New Roman" w:hAnsi="Times New Roman"/>
          <w:b w:val="0"/>
          <w:bCs w:val="0"/>
          <w:sz w:val="28"/>
          <w:szCs w:val="28"/>
        </w:rPr>
      </w:pPr>
      <w:r w:rsidRPr="00C76369">
        <w:rPr>
          <w:rFonts w:ascii="Times New Roman" w:hAnsi="Times New Roman"/>
          <w:b w:val="0"/>
          <w:bCs w:val="0"/>
          <w:sz w:val="28"/>
          <w:szCs w:val="28"/>
          <w:shd w:val="clear" w:color="auto" w:fill="FFFFFF"/>
        </w:rPr>
        <w:tab/>
        <w:t xml:space="preserve">Интеллектуальные транспортные системы — интеллектуальная система управления, использующая инновационные разработки в моделировании транспортных систем и регулировании транспортных потоков, интегрирующая современные информационные и телематические технологии и предназначенная для автоматизированного поиска и принятия к реализации максимально эффективных сценариев управления транспортно-дорожным комплексом региона, конкретным транспортным средством или группой транспортных средств с целью обеспечения заданной мобильности населения, максимизации показателей использования дорожной сети, повышения безопасности и эффективности транспортного процесса, комфортности для </w:t>
      </w:r>
      <w:r w:rsidRPr="00C76369">
        <w:rPr>
          <w:rFonts w:ascii="Times New Roman" w:hAnsi="Times New Roman"/>
          <w:b w:val="0"/>
          <w:bCs w:val="0"/>
          <w:sz w:val="28"/>
          <w:szCs w:val="28"/>
          <w:shd w:val="clear" w:color="auto" w:fill="FFFFFF"/>
        </w:rPr>
        <w:lastRenderedPageBreak/>
        <w:t>водителей и пользователей </w:t>
      </w:r>
      <w:hyperlink r:id="rId27" w:tooltip="Транспорт" w:history="1">
        <w:r w:rsidRPr="00C76369">
          <w:rPr>
            <w:rStyle w:val="af0"/>
            <w:rFonts w:ascii="Times New Roman" w:hAnsi="Times New Roman"/>
            <w:b w:val="0"/>
            <w:bCs w:val="0"/>
            <w:color w:val="auto"/>
            <w:sz w:val="28"/>
            <w:szCs w:val="28"/>
            <w:u w:val="none"/>
          </w:rPr>
          <w:t>транспорта</w:t>
        </w:r>
      </w:hyperlink>
      <w:r w:rsidRPr="00C76369">
        <w:rPr>
          <w:rFonts w:ascii="Times New Roman" w:hAnsi="Times New Roman"/>
          <w:b w:val="0"/>
          <w:bCs w:val="0"/>
          <w:sz w:val="28"/>
          <w:szCs w:val="28"/>
        </w:rPr>
        <w:t>.</w:t>
      </w:r>
    </w:p>
    <w:p w14:paraId="6D97F41F" w14:textId="059FBA98" w:rsidR="001B7E7F" w:rsidRPr="00C76369" w:rsidRDefault="001B7E7F" w:rsidP="00287B42">
      <w:pPr>
        <w:spacing w:after="0" w:line="360" w:lineRule="auto"/>
        <w:ind w:firstLine="709"/>
        <w:jc w:val="both"/>
        <w:rPr>
          <w:rFonts w:ascii="Times New Roman" w:hAnsi="Times New Roman" w:cs="Times New Roman"/>
          <w:sz w:val="28"/>
          <w:szCs w:val="28"/>
        </w:rPr>
      </w:pPr>
      <w:r w:rsidRPr="00C76369">
        <w:rPr>
          <w:rFonts w:ascii="Times New Roman" w:hAnsi="Times New Roman" w:cs="Times New Roman"/>
          <w:sz w:val="28"/>
          <w:szCs w:val="28"/>
        </w:rPr>
        <w:t>Мероприятия по внедрению интеллектуальных транспортных систем в период реализации Программы – не предусматриваются.</w:t>
      </w:r>
    </w:p>
    <w:p w14:paraId="0448880C" w14:textId="77777777" w:rsidR="001B7E7F" w:rsidRPr="00C76369" w:rsidRDefault="001B7E7F" w:rsidP="0050625A">
      <w:pPr>
        <w:pStyle w:val="11111"/>
        <w:ind w:firstLine="0"/>
        <w:rPr>
          <w:rFonts w:ascii="Times New Roman" w:hAnsi="Times New Roman"/>
          <w:sz w:val="28"/>
          <w:szCs w:val="28"/>
        </w:rPr>
      </w:pPr>
    </w:p>
    <w:p w14:paraId="7AA6BB13" w14:textId="6071C916" w:rsidR="00503602" w:rsidRPr="00C76369" w:rsidRDefault="00536515" w:rsidP="001B7E7F">
      <w:pPr>
        <w:pStyle w:val="11111"/>
        <w:ind w:firstLine="0"/>
        <w:rPr>
          <w:rFonts w:ascii="Times New Roman" w:hAnsi="Times New Roman"/>
          <w:sz w:val="28"/>
          <w:szCs w:val="28"/>
        </w:rPr>
      </w:pPr>
      <w:r w:rsidRPr="00C76369">
        <w:rPr>
          <w:rFonts w:ascii="Times New Roman" w:hAnsi="Times New Roman"/>
          <w:sz w:val="28"/>
          <w:szCs w:val="28"/>
        </w:rPr>
        <w:tab/>
      </w:r>
      <w:bookmarkStart w:id="52" w:name="_Toc209219957"/>
      <w:r w:rsidR="001B7E7F" w:rsidRPr="00C76369">
        <w:rPr>
          <w:rFonts w:ascii="Times New Roman" w:hAnsi="Times New Roman"/>
          <w:sz w:val="28"/>
          <w:szCs w:val="28"/>
        </w:rPr>
        <w:t>5.9</w:t>
      </w:r>
      <w:r w:rsidR="00D42BB3" w:rsidRPr="00C76369">
        <w:rPr>
          <w:rFonts w:ascii="Times New Roman" w:hAnsi="Times New Roman"/>
          <w:sz w:val="28"/>
          <w:szCs w:val="28"/>
        </w:rPr>
        <w:t xml:space="preserve"> Мероприятия по снижению негативного воздействия транспорта на окружающую среду и здоровье населения</w:t>
      </w:r>
      <w:bookmarkEnd w:id="52"/>
    </w:p>
    <w:p w14:paraId="3A014BE2" w14:textId="77777777" w:rsidR="00483380" w:rsidRPr="00C76369" w:rsidRDefault="00483380" w:rsidP="001B7E7F">
      <w:pPr>
        <w:widowControl w:val="0"/>
        <w:tabs>
          <w:tab w:val="left" w:pos="709"/>
        </w:tabs>
        <w:autoSpaceDE w:val="0"/>
        <w:autoSpaceDN w:val="0"/>
        <w:spacing w:after="0" w:line="360" w:lineRule="auto"/>
        <w:jc w:val="both"/>
        <w:rPr>
          <w:rFonts w:ascii="Times New Roman" w:eastAsia="Times New Roman" w:hAnsi="Times New Roman" w:cs="Times New Roman"/>
          <w:spacing w:val="-2"/>
          <w:sz w:val="28"/>
          <w:szCs w:val="28"/>
        </w:rPr>
      </w:pPr>
      <w:r w:rsidRPr="00C76369">
        <w:rPr>
          <w:rFonts w:ascii="Times New Roman" w:eastAsia="Times New Roman" w:hAnsi="Times New Roman" w:cs="Times New Roman"/>
          <w:sz w:val="28"/>
          <w:szCs w:val="28"/>
        </w:rPr>
        <w:t xml:space="preserve">          Одним из путей экономии жидкого нефтяного топлива и снижения </w:t>
      </w:r>
      <w:r w:rsidRPr="00C76369">
        <w:rPr>
          <w:rFonts w:ascii="Times New Roman" w:eastAsia="Times New Roman" w:hAnsi="Times New Roman" w:cs="Times New Roman"/>
          <w:spacing w:val="-2"/>
          <w:sz w:val="28"/>
          <w:szCs w:val="28"/>
        </w:rPr>
        <w:t>уровня</w:t>
      </w:r>
      <w:r w:rsidRPr="00C76369">
        <w:rPr>
          <w:rFonts w:ascii="Times New Roman" w:eastAsia="Times New Roman" w:hAnsi="Times New Roman" w:cs="Times New Roman"/>
          <w:spacing w:val="-17"/>
          <w:sz w:val="28"/>
          <w:szCs w:val="28"/>
        </w:rPr>
        <w:t xml:space="preserve"> </w:t>
      </w:r>
      <w:r w:rsidRPr="00C76369">
        <w:rPr>
          <w:rFonts w:ascii="Times New Roman" w:eastAsia="Times New Roman" w:hAnsi="Times New Roman" w:cs="Times New Roman"/>
          <w:spacing w:val="-2"/>
          <w:sz w:val="28"/>
          <w:szCs w:val="28"/>
        </w:rPr>
        <w:t>загрязнения</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окружающей</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среды</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является</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замена</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(полная</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или</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частичная)</w:t>
      </w:r>
      <w:r w:rsidRPr="00C76369">
        <w:rPr>
          <w:rFonts w:ascii="Times New Roman" w:eastAsia="Times New Roman" w:hAnsi="Times New Roman" w:cs="Times New Roman"/>
          <w:spacing w:val="-17"/>
          <w:sz w:val="28"/>
          <w:szCs w:val="28"/>
        </w:rPr>
        <w:t xml:space="preserve"> </w:t>
      </w:r>
      <w:r w:rsidRPr="00C76369">
        <w:rPr>
          <w:rFonts w:ascii="Times New Roman" w:eastAsia="Times New Roman" w:hAnsi="Times New Roman" w:cs="Times New Roman"/>
          <w:spacing w:val="-2"/>
          <w:sz w:val="28"/>
          <w:szCs w:val="28"/>
        </w:rPr>
        <w:t>бензинов</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и</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дизельных</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топлив</w:t>
      </w:r>
      <w:r w:rsidRPr="00C76369">
        <w:rPr>
          <w:rFonts w:ascii="Times New Roman" w:eastAsia="Times New Roman" w:hAnsi="Times New Roman" w:cs="Times New Roman"/>
          <w:spacing w:val="-14"/>
          <w:sz w:val="28"/>
          <w:szCs w:val="28"/>
        </w:rPr>
        <w:t xml:space="preserve"> </w:t>
      </w:r>
      <w:r w:rsidRPr="00C76369">
        <w:rPr>
          <w:rFonts w:ascii="Times New Roman" w:eastAsia="Times New Roman" w:hAnsi="Times New Roman" w:cs="Times New Roman"/>
          <w:spacing w:val="-2"/>
          <w:sz w:val="28"/>
          <w:szCs w:val="28"/>
        </w:rPr>
        <w:t>другими</w:t>
      </w:r>
      <w:r w:rsidRPr="00C76369">
        <w:rPr>
          <w:rFonts w:ascii="Times New Roman" w:eastAsia="Times New Roman" w:hAnsi="Times New Roman" w:cs="Times New Roman"/>
          <w:spacing w:val="-9"/>
          <w:sz w:val="28"/>
          <w:szCs w:val="28"/>
        </w:rPr>
        <w:t xml:space="preserve"> </w:t>
      </w:r>
      <w:r w:rsidRPr="00C76369">
        <w:rPr>
          <w:rFonts w:ascii="Times New Roman" w:eastAsia="Times New Roman" w:hAnsi="Times New Roman" w:cs="Times New Roman"/>
          <w:spacing w:val="-2"/>
          <w:sz w:val="28"/>
          <w:szCs w:val="28"/>
        </w:rPr>
        <w:t>энергоносителями,</w:t>
      </w:r>
      <w:r w:rsidRPr="00C76369">
        <w:rPr>
          <w:rFonts w:ascii="Times New Roman" w:eastAsia="Times New Roman" w:hAnsi="Times New Roman" w:cs="Times New Roman"/>
          <w:spacing w:val="-17"/>
          <w:sz w:val="28"/>
          <w:szCs w:val="28"/>
        </w:rPr>
        <w:t xml:space="preserve"> </w:t>
      </w:r>
      <w:r w:rsidRPr="00C76369">
        <w:rPr>
          <w:rFonts w:ascii="Times New Roman" w:eastAsia="Times New Roman" w:hAnsi="Times New Roman" w:cs="Times New Roman"/>
          <w:spacing w:val="-2"/>
          <w:sz w:val="28"/>
          <w:szCs w:val="28"/>
        </w:rPr>
        <w:t>не</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нефтяного происхождения.</w:t>
      </w:r>
    </w:p>
    <w:p w14:paraId="5EC8EACD" w14:textId="77777777" w:rsidR="00483380" w:rsidRPr="00C76369" w:rsidRDefault="00483380" w:rsidP="001B7E7F">
      <w:pPr>
        <w:widowControl w:val="0"/>
        <w:tabs>
          <w:tab w:val="left" w:pos="709"/>
        </w:tabs>
        <w:autoSpaceDE w:val="0"/>
        <w:autoSpaceDN w:val="0"/>
        <w:spacing w:after="0" w:line="360" w:lineRule="auto"/>
        <w:jc w:val="both"/>
        <w:rPr>
          <w:rFonts w:ascii="Times New Roman" w:eastAsia="Times New Roman" w:hAnsi="Times New Roman" w:cs="Times New Roman"/>
          <w:sz w:val="28"/>
          <w:szCs w:val="28"/>
        </w:rPr>
      </w:pPr>
      <w:r w:rsidRPr="00C76369">
        <w:rPr>
          <w:rFonts w:ascii="Times New Roman" w:eastAsia="Times New Roman" w:hAnsi="Times New Roman" w:cs="Times New Roman"/>
          <w:sz w:val="28"/>
          <w:szCs w:val="28"/>
        </w:rPr>
        <w:t xml:space="preserve">          Среди альтернативных типов топлив в настоящее время привлекает </w:t>
      </w:r>
      <w:r w:rsidRPr="00C76369">
        <w:rPr>
          <w:rFonts w:ascii="Times New Roman" w:eastAsia="Times New Roman" w:hAnsi="Times New Roman" w:cs="Times New Roman"/>
          <w:spacing w:val="-2"/>
          <w:sz w:val="28"/>
          <w:szCs w:val="28"/>
        </w:rPr>
        <w:t>внимание</w:t>
      </w:r>
      <w:r w:rsidRPr="00C76369">
        <w:rPr>
          <w:rFonts w:ascii="Times New Roman" w:eastAsia="Times New Roman" w:hAnsi="Times New Roman" w:cs="Times New Roman"/>
          <w:spacing w:val="-17"/>
          <w:sz w:val="28"/>
          <w:szCs w:val="28"/>
        </w:rPr>
        <w:t xml:space="preserve"> </w:t>
      </w:r>
      <w:r w:rsidRPr="00C76369">
        <w:rPr>
          <w:rFonts w:ascii="Times New Roman" w:eastAsia="Times New Roman" w:hAnsi="Times New Roman" w:cs="Times New Roman"/>
          <w:spacing w:val="-2"/>
          <w:sz w:val="28"/>
          <w:szCs w:val="28"/>
        </w:rPr>
        <w:t>целый</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ряд</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продуктов</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различного</w:t>
      </w:r>
      <w:r w:rsidRPr="00C76369">
        <w:rPr>
          <w:rFonts w:ascii="Times New Roman" w:eastAsia="Times New Roman" w:hAnsi="Times New Roman" w:cs="Times New Roman"/>
          <w:spacing w:val="-15"/>
          <w:sz w:val="28"/>
          <w:szCs w:val="28"/>
        </w:rPr>
        <w:t xml:space="preserve"> </w:t>
      </w:r>
      <w:r w:rsidRPr="00C76369">
        <w:rPr>
          <w:rFonts w:ascii="Times New Roman" w:eastAsia="Times New Roman" w:hAnsi="Times New Roman" w:cs="Times New Roman"/>
          <w:spacing w:val="-2"/>
          <w:sz w:val="28"/>
          <w:szCs w:val="28"/>
        </w:rPr>
        <w:t>происхождения:</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сжатый</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природ</w:t>
      </w:r>
      <w:r w:rsidRPr="00C76369">
        <w:rPr>
          <w:rFonts w:ascii="Times New Roman" w:eastAsia="Times New Roman" w:hAnsi="Times New Roman" w:cs="Times New Roman"/>
          <w:sz w:val="28"/>
          <w:szCs w:val="28"/>
        </w:rPr>
        <w:t>ный</w:t>
      </w:r>
      <w:r w:rsidRPr="00C76369">
        <w:rPr>
          <w:rFonts w:ascii="Times New Roman" w:eastAsia="Times New Roman" w:hAnsi="Times New Roman" w:cs="Times New Roman"/>
          <w:spacing w:val="-12"/>
          <w:sz w:val="28"/>
          <w:szCs w:val="28"/>
        </w:rPr>
        <w:t xml:space="preserve"> </w:t>
      </w:r>
      <w:r w:rsidRPr="00C76369">
        <w:rPr>
          <w:rFonts w:ascii="Times New Roman" w:eastAsia="Times New Roman" w:hAnsi="Times New Roman" w:cs="Times New Roman"/>
          <w:sz w:val="28"/>
          <w:szCs w:val="28"/>
        </w:rPr>
        <w:t>газ,</w:t>
      </w:r>
      <w:r w:rsidRPr="00C76369">
        <w:rPr>
          <w:rFonts w:ascii="Times New Roman" w:eastAsia="Times New Roman" w:hAnsi="Times New Roman" w:cs="Times New Roman"/>
          <w:spacing w:val="-11"/>
          <w:sz w:val="28"/>
          <w:szCs w:val="28"/>
        </w:rPr>
        <w:t xml:space="preserve"> </w:t>
      </w:r>
      <w:r w:rsidRPr="00C76369">
        <w:rPr>
          <w:rFonts w:ascii="Times New Roman" w:eastAsia="Times New Roman" w:hAnsi="Times New Roman" w:cs="Times New Roman"/>
          <w:sz w:val="28"/>
          <w:szCs w:val="28"/>
        </w:rPr>
        <w:t>сжиженные</w:t>
      </w:r>
      <w:r w:rsidRPr="00C76369">
        <w:rPr>
          <w:rFonts w:ascii="Times New Roman" w:eastAsia="Times New Roman" w:hAnsi="Times New Roman" w:cs="Times New Roman"/>
          <w:spacing w:val="-2"/>
          <w:sz w:val="28"/>
          <w:szCs w:val="28"/>
        </w:rPr>
        <w:t xml:space="preserve"> </w:t>
      </w:r>
      <w:r w:rsidRPr="00C76369">
        <w:rPr>
          <w:rFonts w:ascii="Times New Roman" w:eastAsia="Times New Roman" w:hAnsi="Times New Roman" w:cs="Times New Roman"/>
          <w:sz w:val="28"/>
          <w:szCs w:val="28"/>
        </w:rPr>
        <w:t>газы</w:t>
      </w:r>
      <w:r w:rsidRPr="00C76369">
        <w:rPr>
          <w:rFonts w:ascii="Times New Roman" w:eastAsia="Times New Roman" w:hAnsi="Times New Roman" w:cs="Times New Roman"/>
          <w:spacing w:val="-12"/>
          <w:sz w:val="28"/>
          <w:szCs w:val="28"/>
        </w:rPr>
        <w:t xml:space="preserve"> </w:t>
      </w:r>
      <w:r w:rsidRPr="00C76369">
        <w:rPr>
          <w:rFonts w:ascii="Times New Roman" w:eastAsia="Times New Roman" w:hAnsi="Times New Roman" w:cs="Times New Roman"/>
          <w:sz w:val="28"/>
          <w:szCs w:val="28"/>
        </w:rPr>
        <w:t>нефтяного происхождения и</w:t>
      </w:r>
      <w:r w:rsidRPr="00C76369">
        <w:rPr>
          <w:rFonts w:ascii="Times New Roman" w:eastAsia="Times New Roman" w:hAnsi="Times New Roman" w:cs="Times New Roman"/>
          <w:spacing w:val="-15"/>
          <w:sz w:val="28"/>
          <w:szCs w:val="28"/>
        </w:rPr>
        <w:t xml:space="preserve"> </w:t>
      </w:r>
      <w:r w:rsidRPr="00C76369">
        <w:rPr>
          <w:rFonts w:ascii="Times New Roman" w:eastAsia="Times New Roman" w:hAnsi="Times New Roman" w:cs="Times New Roman"/>
          <w:sz w:val="28"/>
          <w:szCs w:val="28"/>
        </w:rPr>
        <w:t>сжиженные</w:t>
      </w:r>
      <w:r w:rsidRPr="00C76369">
        <w:rPr>
          <w:rFonts w:ascii="Times New Roman" w:eastAsia="Times New Roman" w:hAnsi="Times New Roman" w:cs="Times New Roman"/>
          <w:spacing w:val="-3"/>
          <w:sz w:val="28"/>
          <w:szCs w:val="28"/>
        </w:rPr>
        <w:t xml:space="preserve"> </w:t>
      </w:r>
      <w:r w:rsidRPr="00C76369">
        <w:rPr>
          <w:rFonts w:ascii="Times New Roman" w:eastAsia="Times New Roman" w:hAnsi="Times New Roman" w:cs="Times New Roman"/>
          <w:sz w:val="28"/>
          <w:szCs w:val="28"/>
        </w:rPr>
        <w:t>природные</w:t>
      </w:r>
      <w:r w:rsidRPr="00C76369">
        <w:rPr>
          <w:rFonts w:ascii="Times New Roman" w:eastAsia="Times New Roman" w:hAnsi="Times New Roman" w:cs="Times New Roman"/>
          <w:spacing w:val="-3"/>
          <w:sz w:val="28"/>
          <w:szCs w:val="28"/>
        </w:rPr>
        <w:t xml:space="preserve"> </w:t>
      </w:r>
      <w:r w:rsidRPr="00C76369">
        <w:rPr>
          <w:rFonts w:ascii="Times New Roman" w:eastAsia="Times New Roman" w:hAnsi="Times New Roman" w:cs="Times New Roman"/>
          <w:sz w:val="28"/>
          <w:szCs w:val="28"/>
        </w:rPr>
        <w:t>газы,</w:t>
      </w:r>
      <w:r w:rsidRPr="00C76369">
        <w:rPr>
          <w:rFonts w:ascii="Times New Roman" w:eastAsia="Times New Roman" w:hAnsi="Times New Roman" w:cs="Times New Roman"/>
          <w:spacing w:val="-2"/>
          <w:sz w:val="28"/>
          <w:szCs w:val="28"/>
        </w:rPr>
        <w:t xml:space="preserve"> </w:t>
      </w:r>
      <w:r w:rsidRPr="00C76369">
        <w:rPr>
          <w:rFonts w:ascii="Times New Roman" w:eastAsia="Times New Roman" w:hAnsi="Times New Roman" w:cs="Times New Roman"/>
          <w:sz w:val="28"/>
          <w:szCs w:val="28"/>
        </w:rPr>
        <w:t>различные синтетические спирты,</w:t>
      </w:r>
      <w:r w:rsidRPr="00C76369">
        <w:rPr>
          <w:rFonts w:ascii="Times New Roman" w:eastAsia="Times New Roman" w:hAnsi="Times New Roman" w:cs="Times New Roman"/>
          <w:spacing w:val="-1"/>
          <w:sz w:val="28"/>
          <w:szCs w:val="28"/>
        </w:rPr>
        <w:t xml:space="preserve"> </w:t>
      </w:r>
      <w:r w:rsidRPr="00C76369">
        <w:rPr>
          <w:rFonts w:ascii="Times New Roman" w:eastAsia="Times New Roman" w:hAnsi="Times New Roman" w:cs="Times New Roman"/>
          <w:sz w:val="28"/>
          <w:szCs w:val="28"/>
        </w:rPr>
        <w:t>газовые конденсаты, водород, топлива</w:t>
      </w:r>
      <w:r w:rsidRPr="00C76369">
        <w:rPr>
          <w:rFonts w:ascii="Times New Roman" w:eastAsia="Times New Roman" w:hAnsi="Times New Roman" w:cs="Times New Roman"/>
          <w:spacing w:val="-13"/>
          <w:sz w:val="28"/>
          <w:szCs w:val="28"/>
        </w:rPr>
        <w:t xml:space="preserve"> </w:t>
      </w:r>
      <w:r w:rsidRPr="00C76369">
        <w:rPr>
          <w:rFonts w:ascii="Times New Roman" w:eastAsia="Times New Roman" w:hAnsi="Times New Roman" w:cs="Times New Roman"/>
          <w:sz w:val="28"/>
          <w:szCs w:val="28"/>
        </w:rPr>
        <w:t>растительного</w:t>
      </w:r>
      <w:r w:rsidRPr="00C76369">
        <w:rPr>
          <w:rFonts w:ascii="Times New Roman" w:eastAsia="Times New Roman" w:hAnsi="Times New Roman" w:cs="Times New Roman"/>
          <w:spacing w:val="-5"/>
          <w:sz w:val="28"/>
          <w:szCs w:val="28"/>
        </w:rPr>
        <w:t xml:space="preserve"> </w:t>
      </w:r>
      <w:r w:rsidRPr="00C76369">
        <w:rPr>
          <w:rFonts w:ascii="Times New Roman" w:eastAsia="Times New Roman" w:hAnsi="Times New Roman" w:cs="Times New Roman"/>
          <w:sz w:val="28"/>
          <w:szCs w:val="28"/>
        </w:rPr>
        <w:t>происхождения</w:t>
      </w:r>
      <w:r w:rsidRPr="00C76369">
        <w:rPr>
          <w:rFonts w:ascii="Times New Roman" w:eastAsia="Times New Roman" w:hAnsi="Times New Roman" w:cs="Times New Roman"/>
          <w:spacing w:val="-8"/>
          <w:sz w:val="28"/>
          <w:szCs w:val="28"/>
        </w:rPr>
        <w:t xml:space="preserve"> </w:t>
      </w:r>
      <w:r w:rsidRPr="00C76369">
        <w:rPr>
          <w:rFonts w:ascii="Times New Roman" w:eastAsia="Times New Roman" w:hAnsi="Times New Roman" w:cs="Times New Roman"/>
          <w:sz w:val="28"/>
          <w:szCs w:val="28"/>
        </w:rPr>
        <w:t>и</w:t>
      </w:r>
      <w:r w:rsidRPr="00C76369">
        <w:rPr>
          <w:rFonts w:ascii="Times New Roman" w:eastAsia="Times New Roman" w:hAnsi="Times New Roman" w:cs="Times New Roman"/>
          <w:spacing w:val="-18"/>
          <w:sz w:val="28"/>
          <w:szCs w:val="28"/>
        </w:rPr>
        <w:t xml:space="preserve"> </w:t>
      </w:r>
      <w:r w:rsidRPr="00C76369">
        <w:rPr>
          <w:rFonts w:ascii="Times New Roman" w:eastAsia="Times New Roman" w:hAnsi="Times New Roman" w:cs="Times New Roman"/>
          <w:sz w:val="28"/>
          <w:szCs w:val="28"/>
        </w:rPr>
        <w:t>т.д.</w:t>
      </w:r>
    </w:p>
    <w:p w14:paraId="5CE4A22C" w14:textId="77777777" w:rsidR="00483380" w:rsidRPr="00C76369" w:rsidRDefault="00483380" w:rsidP="001B7E7F">
      <w:pPr>
        <w:widowControl w:val="0"/>
        <w:tabs>
          <w:tab w:val="left" w:pos="709"/>
        </w:tabs>
        <w:autoSpaceDE w:val="0"/>
        <w:autoSpaceDN w:val="0"/>
        <w:spacing w:after="0" w:line="360" w:lineRule="auto"/>
        <w:jc w:val="both"/>
        <w:rPr>
          <w:rFonts w:ascii="Times New Roman" w:eastAsia="Times New Roman" w:hAnsi="Times New Roman" w:cs="Times New Roman"/>
          <w:sz w:val="28"/>
          <w:szCs w:val="28"/>
        </w:rPr>
      </w:pPr>
      <w:r w:rsidRPr="00C76369">
        <w:rPr>
          <w:rFonts w:ascii="Times New Roman" w:eastAsia="Times New Roman" w:hAnsi="Times New Roman" w:cs="Times New Roman"/>
          <w:sz w:val="28"/>
          <w:szCs w:val="28"/>
        </w:rPr>
        <w:t xml:space="preserve">          Известные способы защиты компонентов экосистем от</w:t>
      </w:r>
      <w:r w:rsidRPr="00C76369">
        <w:rPr>
          <w:rFonts w:ascii="Times New Roman" w:eastAsia="Times New Roman" w:hAnsi="Times New Roman" w:cs="Times New Roman"/>
          <w:spacing w:val="-6"/>
          <w:sz w:val="28"/>
          <w:szCs w:val="28"/>
        </w:rPr>
        <w:t xml:space="preserve"> </w:t>
      </w:r>
      <w:r w:rsidRPr="00C76369">
        <w:rPr>
          <w:rFonts w:ascii="Times New Roman" w:eastAsia="Times New Roman" w:hAnsi="Times New Roman" w:cs="Times New Roman"/>
          <w:sz w:val="28"/>
          <w:szCs w:val="28"/>
        </w:rPr>
        <w:t>вредного воз</w:t>
      </w:r>
      <w:r w:rsidRPr="00C76369">
        <w:rPr>
          <w:rFonts w:ascii="Times New Roman" w:eastAsia="Times New Roman" w:hAnsi="Times New Roman" w:cs="Times New Roman"/>
          <w:spacing w:val="-2"/>
          <w:sz w:val="28"/>
          <w:szCs w:val="28"/>
        </w:rPr>
        <w:t>действия</w:t>
      </w:r>
      <w:r w:rsidRPr="00C76369">
        <w:rPr>
          <w:rFonts w:ascii="Times New Roman" w:eastAsia="Times New Roman" w:hAnsi="Times New Roman" w:cs="Times New Roman"/>
          <w:spacing w:val="-17"/>
          <w:sz w:val="28"/>
          <w:szCs w:val="28"/>
        </w:rPr>
        <w:t xml:space="preserve"> </w:t>
      </w:r>
      <w:r w:rsidRPr="00C76369">
        <w:rPr>
          <w:rFonts w:ascii="Times New Roman" w:eastAsia="Times New Roman" w:hAnsi="Times New Roman" w:cs="Times New Roman"/>
          <w:spacing w:val="-2"/>
          <w:sz w:val="28"/>
          <w:szCs w:val="28"/>
        </w:rPr>
        <w:t>дорожно-транспортного</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комплекса</w:t>
      </w:r>
      <w:r w:rsidRPr="00C76369">
        <w:rPr>
          <w:rFonts w:ascii="Times New Roman" w:eastAsia="Times New Roman" w:hAnsi="Times New Roman" w:cs="Times New Roman"/>
          <w:spacing w:val="-13"/>
          <w:sz w:val="28"/>
          <w:szCs w:val="28"/>
        </w:rPr>
        <w:t xml:space="preserve"> </w:t>
      </w:r>
      <w:r w:rsidRPr="00C76369">
        <w:rPr>
          <w:rFonts w:ascii="Times New Roman" w:eastAsia="Times New Roman" w:hAnsi="Times New Roman" w:cs="Times New Roman"/>
          <w:spacing w:val="-2"/>
          <w:sz w:val="28"/>
          <w:szCs w:val="28"/>
        </w:rPr>
        <w:t>сводятся</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к</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4</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направлениям:</w:t>
      </w:r>
    </w:p>
    <w:p w14:paraId="4A2E5ACF" w14:textId="5171485A" w:rsidR="00483380" w:rsidRPr="00C76369" w:rsidRDefault="00483380" w:rsidP="00210D09">
      <w:pPr>
        <w:widowControl w:val="0"/>
        <w:tabs>
          <w:tab w:val="left" w:pos="709"/>
          <w:tab w:val="left" w:pos="1371"/>
        </w:tabs>
        <w:autoSpaceDE w:val="0"/>
        <w:autoSpaceDN w:val="0"/>
        <w:spacing w:after="0" w:line="360" w:lineRule="auto"/>
        <w:jc w:val="both"/>
        <w:rPr>
          <w:rFonts w:ascii="Times New Roman" w:eastAsia="Times New Roman" w:hAnsi="Times New Roman" w:cs="Times New Roman"/>
          <w:sz w:val="28"/>
          <w:szCs w:val="28"/>
        </w:rPr>
      </w:pPr>
      <w:r w:rsidRPr="00C76369">
        <w:rPr>
          <w:rFonts w:ascii="Times New Roman" w:eastAsia="Times New Roman" w:hAnsi="Times New Roman" w:cs="Times New Roman"/>
          <w:sz w:val="28"/>
          <w:szCs w:val="28"/>
        </w:rPr>
        <w:t xml:space="preserve">          1. </w:t>
      </w:r>
      <w:r w:rsidR="00210D09" w:rsidRPr="00C76369">
        <w:rPr>
          <w:rFonts w:ascii="Times New Roman" w:hAnsi="Times New Roman" w:cs="Times New Roman"/>
          <w:color w:val="000000"/>
          <w:sz w:val="28"/>
          <w:szCs w:val="28"/>
          <w:shd w:val="clear" w:color="auto" w:fill="FFFFFF"/>
        </w:rPr>
        <w:t>Организационно-правовые мероприятия включают формирование нового эколого-правового мировоззрения, эффективную реализацию государственной экологической политики, создание современного экологического законодательства и нормативно-правовой базы экологической безопасности, а также меры государственного, административного и общественного контроля над выполнением функций по охране природы. Они направлены на разработку и исполнение механизмов экологической политики, природоохранного законодательства на транспорте, экологических стандартов, норм, нормативов и требований к транспортной технике, топливно-смазочным материалам, оборудованию, состоянию транспортных коммуникаций и других</w:t>
      </w:r>
    </w:p>
    <w:p w14:paraId="4DCD0567" w14:textId="77777777" w:rsidR="00F5356D" w:rsidRPr="00C76369" w:rsidRDefault="00483380" w:rsidP="001B7E7F">
      <w:pPr>
        <w:widowControl w:val="0"/>
        <w:tabs>
          <w:tab w:val="left" w:pos="709"/>
          <w:tab w:val="left" w:pos="1368"/>
        </w:tabs>
        <w:autoSpaceDE w:val="0"/>
        <w:autoSpaceDN w:val="0"/>
        <w:spacing w:after="0" w:line="360" w:lineRule="auto"/>
        <w:jc w:val="both"/>
        <w:rPr>
          <w:rFonts w:ascii="Times New Roman" w:eastAsia="Times New Roman" w:hAnsi="Times New Roman" w:cs="Times New Roman"/>
          <w:spacing w:val="-2"/>
          <w:sz w:val="28"/>
          <w:szCs w:val="28"/>
        </w:rPr>
      </w:pPr>
      <w:r w:rsidRPr="00C76369">
        <w:rPr>
          <w:rFonts w:ascii="Times New Roman" w:eastAsia="Times New Roman" w:hAnsi="Times New Roman" w:cs="Times New Roman"/>
          <w:sz w:val="28"/>
          <w:szCs w:val="28"/>
        </w:rPr>
        <w:t xml:space="preserve">          2. Архитектурно-</w:t>
      </w:r>
      <w:r w:rsidRPr="00C76369">
        <w:rPr>
          <w:rFonts w:ascii="Times New Roman" w:eastAsia="Times New Roman" w:hAnsi="Times New Roman" w:cs="Times New Roman"/>
          <w:sz w:val="28"/>
          <w:szCs w:val="28"/>
          <w14:numSpacing w14:val="proportional"/>
        </w:rPr>
        <w:t>планировочные мероприятия обеспечивают совершенствование планирования всех функциональных</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зон</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z w:val="28"/>
          <w:szCs w:val="28"/>
        </w:rPr>
        <w:t>поселения (промыш</w:t>
      </w:r>
      <w:r w:rsidRPr="00C76369">
        <w:rPr>
          <w:rFonts w:ascii="Times New Roman" w:eastAsia="Times New Roman" w:hAnsi="Times New Roman" w:cs="Times New Roman"/>
          <w:sz w:val="28"/>
          <w:szCs w:val="28"/>
        </w:rPr>
        <w:lastRenderedPageBreak/>
        <w:t>ленной, селитебной — предназначенной для жилья, транспортной, санитарно-защитной, зоны отдыха и др</w:t>
      </w:r>
      <w:r w:rsidRPr="00C76369">
        <w:rPr>
          <w:rFonts w:ascii="Times New Roman" w:eastAsia="Times New Roman" w:hAnsi="Times New Roman" w:cs="Times New Roman"/>
          <w:spacing w:val="-2"/>
          <w:sz w:val="28"/>
          <w:szCs w:val="28"/>
        </w:rPr>
        <w:t>.)</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с</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учетом</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инфраструктуры</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транспорта</w:t>
      </w:r>
      <w:r w:rsidRPr="00C76369">
        <w:rPr>
          <w:rFonts w:ascii="Times New Roman" w:eastAsia="Times New Roman" w:hAnsi="Times New Roman" w:cs="Times New Roman"/>
          <w:spacing w:val="-17"/>
          <w:sz w:val="28"/>
          <w:szCs w:val="28"/>
        </w:rPr>
        <w:t xml:space="preserve"> </w:t>
      </w:r>
      <w:r w:rsidRPr="00C76369">
        <w:rPr>
          <w:rFonts w:ascii="Times New Roman" w:eastAsia="Times New Roman" w:hAnsi="Times New Roman" w:cs="Times New Roman"/>
          <w:spacing w:val="-2"/>
          <w:sz w:val="28"/>
          <w:szCs w:val="28"/>
        </w:rPr>
        <w:t>и</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дорожного</w:t>
      </w:r>
      <w:r w:rsidRPr="00C76369">
        <w:rPr>
          <w:rFonts w:ascii="Times New Roman" w:eastAsia="Times New Roman" w:hAnsi="Times New Roman" w:cs="Times New Roman"/>
          <w:spacing w:val="-17"/>
          <w:sz w:val="28"/>
          <w:szCs w:val="28"/>
        </w:rPr>
        <w:t xml:space="preserve"> </w:t>
      </w:r>
      <w:r w:rsidRPr="00C76369">
        <w:rPr>
          <w:rFonts w:ascii="Times New Roman" w:eastAsia="Times New Roman" w:hAnsi="Times New Roman" w:cs="Times New Roman"/>
          <w:spacing w:val="-2"/>
          <w:sz w:val="28"/>
          <w:szCs w:val="28"/>
        </w:rPr>
        <w:t>движения,</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разработку</w:t>
      </w:r>
      <w:r w:rsidRPr="00C76369">
        <w:rPr>
          <w:rFonts w:ascii="Times New Roman" w:eastAsia="Times New Roman" w:hAnsi="Times New Roman" w:cs="Times New Roman"/>
          <w:spacing w:val="-8"/>
          <w:sz w:val="28"/>
          <w:szCs w:val="28"/>
        </w:rPr>
        <w:t xml:space="preserve"> </w:t>
      </w:r>
      <w:r w:rsidRPr="00C76369">
        <w:rPr>
          <w:rFonts w:ascii="Times New Roman" w:eastAsia="Times New Roman" w:hAnsi="Times New Roman" w:cs="Times New Roman"/>
          <w:spacing w:val="-2"/>
          <w:sz w:val="28"/>
          <w:szCs w:val="28"/>
        </w:rPr>
        <w:t>решений</w:t>
      </w:r>
      <w:r w:rsidRPr="00C76369">
        <w:rPr>
          <w:rFonts w:ascii="Times New Roman" w:eastAsia="Times New Roman" w:hAnsi="Times New Roman" w:cs="Times New Roman"/>
          <w:spacing w:val="-11"/>
          <w:sz w:val="28"/>
          <w:szCs w:val="28"/>
        </w:rPr>
        <w:t xml:space="preserve"> </w:t>
      </w:r>
      <w:r w:rsidRPr="00C76369">
        <w:rPr>
          <w:rFonts w:ascii="Times New Roman" w:eastAsia="Times New Roman" w:hAnsi="Times New Roman" w:cs="Times New Roman"/>
          <w:spacing w:val="-2"/>
          <w:sz w:val="28"/>
          <w:szCs w:val="28"/>
        </w:rPr>
        <w:t>по</w:t>
      </w:r>
      <w:r w:rsidRPr="00C76369">
        <w:rPr>
          <w:rFonts w:ascii="Times New Roman" w:eastAsia="Times New Roman" w:hAnsi="Times New Roman" w:cs="Times New Roman"/>
          <w:spacing w:val="-14"/>
          <w:sz w:val="28"/>
          <w:szCs w:val="28"/>
        </w:rPr>
        <w:t xml:space="preserve"> </w:t>
      </w:r>
      <w:r w:rsidRPr="00C76369">
        <w:rPr>
          <w:rFonts w:ascii="Times New Roman" w:eastAsia="Times New Roman" w:hAnsi="Times New Roman" w:cs="Times New Roman"/>
          <w:spacing w:val="-2"/>
          <w:sz w:val="28"/>
          <w:szCs w:val="28"/>
        </w:rPr>
        <w:t>рациональному землепользованию</w:t>
      </w:r>
      <w:r w:rsidRPr="00C76369">
        <w:rPr>
          <w:rFonts w:ascii="Times New Roman" w:eastAsia="Times New Roman" w:hAnsi="Times New Roman" w:cs="Times New Roman"/>
          <w:spacing w:val="-17"/>
          <w:sz w:val="28"/>
          <w:szCs w:val="28"/>
        </w:rPr>
        <w:t xml:space="preserve"> </w:t>
      </w:r>
      <w:r w:rsidRPr="00C76369">
        <w:rPr>
          <w:rFonts w:ascii="Times New Roman" w:eastAsia="Times New Roman" w:hAnsi="Times New Roman" w:cs="Times New Roman"/>
          <w:spacing w:val="-2"/>
          <w:sz w:val="28"/>
          <w:szCs w:val="28"/>
        </w:rPr>
        <w:t xml:space="preserve">и </w:t>
      </w:r>
      <w:r w:rsidRPr="00C76369">
        <w:rPr>
          <w:rFonts w:ascii="Times New Roman" w:eastAsia="Times New Roman" w:hAnsi="Times New Roman" w:cs="Times New Roman"/>
          <w:sz w:val="28"/>
          <w:szCs w:val="28"/>
        </w:rPr>
        <w:t xml:space="preserve">застройке территорий, сохранению природных ландшафтов, озеленению и </w:t>
      </w:r>
      <w:r w:rsidRPr="00C76369">
        <w:rPr>
          <w:rFonts w:ascii="Times New Roman" w:eastAsia="Times New Roman" w:hAnsi="Times New Roman" w:cs="Times New Roman"/>
          <w:spacing w:val="-2"/>
          <w:sz w:val="28"/>
          <w:szCs w:val="28"/>
        </w:rPr>
        <w:t>благоустройству</w:t>
      </w:r>
      <w:r w:rsidR="00F5356D" w:rsidRPr="00C76369">
        <w:rPr>
          <w:rFonts w:ascii="Times New Roman" w:eastAsia="Times New Roman" w:hAnsi="Times New Roman" w:cs="Times New Roman"/>
          <w:spacing w:val="-2"/>
          <w:sz w:val="28"/>
          <w:szCs w:val="28"/>
        </w:rPr>
        <w:t>.</w:t>
      </w:r>
    </w:p>
    <w:p w14:paraId="1CBA76A7" w14:textId="047A5D3E" w:rsidR="00F5356D" w:rsidRPr="00C76369" w:rsidRDefault="00F5356D" w:rsidP="009E0F6D">
      <w:pPr>
        <w:tabs>
          <w:tab w:val="left" w:pos="709"/>
          <w:tab w:val="left" w:pos="1365"/>
        </w:tabs>
        <w:spacing w:after="0" w:line="360" w:lineRule="auto"/>
        <w:jc w:val="both"/>
        <w:rPr>
          <w:rFonts w:ascii="Times New Roman" w:hAnsi="Times New Roman" w:cs="Times New Roman"/>
          <w:sz w:val="28"/>
          <w:szCs w:val="28"/>
        </w:rPr>
      </w:pPr>
      <w:r w:rsidRPr="00C76369">
        <w:rPr>
          <w:rFonts w:ascii="Times New Roman" w:hAnsi="Times New Roman" w:cs="Times New Roman"/>
          <w:sz w:val="28"/>
          <w:szCs w:val="28"/>
        </w:rPr>
        <w:t xml:space="preserve">          3. Конструкторско-технические</w:t>
      </w:r>
      <w:r w:rsidRPr="00C76369">
        <w:rPr>
          <w:rFonts w:ascii="Times New Roman" w:hAnsi="Times New Roman" w:cs="Times New Roman"/>
          <w:spacing w:val="40"/>
          <w:sz w:val="28"/>
          <w:szCs w:val="28"/>
        </w:rPr>
        <w:t xml:space="preserve"> </w:t>
      </w:r>
      <w:r w:rsidRPr="00C76369">
        <w:rPr>
          <w:rFonts w:ascii="Times New Roman" w:hAnsi="Times New Roman" w:cs="Times New Roman"/>
          <w:sz w:val="28"/>
          <w:szCs w:val="28"/>
        </w:rPr>
        <w:t>мероприя</w:t>
      </w:r>
      <w:r w:rsidRPr="00C76369">
        <w:rPr>
          <w:rFonts w:ascii="Times New Roman" w:hAnsi="Times New Roman" w:cs="Times New Roman"/>
          <w:spacing w:val="-4"/>
          <w:sz w:val="28"/>
          <w:szCs w:val="28"/>
        </w:rPr>
        <w:t>тия</w:t>
      </w:r>
      <w:r w:rsidRPr="00C76369">
        <w:rPr>
          <w:rFonts w:ascii="Times New Roman" w:hAnsi="Times New Roman" w:cs="Times New Roman"/>
          <w:spacing w:val="-15"/>
          <w:sz w:val="28"/>
          <w:szCs w:val="28"/>
        </w:rPr>
        <w:t xml:space="preserve"> </w:t>
      </w:r>
      <w:r w:rsidRPr="00C76369">
        <w:rPr>
          <w:rFonts w:ascii="Times New Roman" w:hAnsi="Times New Roman" w:cs="Times New Roman"/>
          <w:spacing w:val="-4"/>
          <w:sz w:val="28"/>
          <w:szCs w:val="28"/>
        </w:rPr>
        <w:t>позволяют</w:t>
      </w:r>
      <w:r w:rsidRPr="00C76369">
        <w:rPr>
          <w:rFonts w:ascii="Times New Roman" w:hAnsi="Times New Roman" w:cs="Times New Roman"/>
          <w:spacing w:val="-14"/>
          <w:sz w:val="28"/>
          <w:szCs w:val="28"/>
        </w:rPr>
        <w:t xml:space="preserve"> </w:t>
      </w:r>
      <w:r w:rsidRPr="00C76369">
        <w:rPr>
          <w:rFonts w:ascii="Times New Roman" w:hAnsi="Times New Roman" w:cs="Times New Roman"/>
          <w:spacing w:val="-4"/>
          <w:sz w:val="28"/>
          <w:szCs w:val="28"/>
        </w:rPr>
        <w:t>внедрить современные</w:t>
      </w:r>
      <w:r w:rsidRPr="00C76369">
        <w:rPr>
          <w:rFonts w:ascii="Times New Roman" w:hAnsi="Times New Roman" w:cs="Times New Roman"/>
          <w:sz w:val="28"/>
          <w:szCs w:val="28"/>
        </w:rPr>
        <w:t xml:space="preserve"> </w:t>
      </w:r>
      <w:r w:rsidRPr="00C76369">
        <w:rPr>
          <w:rFonts w:ascii="Times New Roman" w:hAnsi="Times New Roman" w:cs="Times New Roman"/>
          <w:spacing w:val="-4"/>
          <w:sz w:val="28"/>
          <w:szCs w:val="28"/>
        </w:rPr>
        <w:t>инженерные, санитарно-технические</w:t>
      </w:r>
      <w:r w:rsidRPr="00C76369">
        <w:rPr>
          <w:rFonts w:ascii="Times New Roman" w:hAnsi="Times New Roman" w:cs="Times New Roman"/>
          <w:spacing w:val="-15"/>
          <w:sz w:val="28"/>
          <w:szCs w:val="28"/>
        </w:rPr>
        <w:t xml:space="preserve"> </w:t>
      </w:r>
      <w:r w:rsidRPr="00C76369">
        <w:rPr>
          <w:rFonts w:ascii="Times New Roman" w:hAnsi="Times New Roman" w:cs="Times New Roman"/>
          <w:spacing w:val="-4"/>
          <w:sz w:val="28"/>
          <w:szCs w:val="28"/>
        </w:rPr>
        <w:t xml:space="preserve">и </w:t>
      </w:r>
      <w:r w:rsidRPr="00C76369">
        <w:rPr>
          <w:rFonts w:ascii="Times New Roman" w:hAnsi="Times New Roman" w:cs="Times New Roman"/>
          <w:sz w:val="28"/>
          <w:szCs w:val="28"/>
        </w:rPr>
        <w:t>технологические средства защиты окружающей среды от вредных воздей</w:t>
      </w:r>
      <w:r w:rsidRPr="00C76369">
        <w:rPr>
          <w:rFonts w:ascii="Times New Roman" w:hAnsi="Times New Roman" w:cs="Times New Roman"/>
          <w:spacing w:val="-2"/>
          <w:sz w:val="28"/>
          <w:szCs w:val="28"/>
        </w:rPr>
        <w:t>ствий</w:t>
      </w:r>
      <w:r w:rsidRPr="00C76369">
        <w:rPr>
          <w:rFonts w:ascii="Times New Roman" w:hAnsi="Times New Roman" w:cs="Times New Roman"/>
          <w:spacing w:val="-17"/>
          <w:sz w:val="28"/>
          <w:szCs w:val="28"/>
        </w:rPr>
        <w:t xml:space="preserve"> </w:t>
      </w:r>
      <w:r w:rsidRPr="00C76369">
        <w:rPr>
          <w:rFonts w:ascii="Times New Roman" w:hAnsi="Times New Roman" w:cs="Times New Roman"/>
          <w:spacing w:val="-2"/>
          <w:sz w:val="28"/>
          <w:szCs w:val="28"/>
        </w:rPr>
        <w:t>на</w:t>
      </w:r>
      <w:r w:rsidRPr="00C76369">
        <w:rPr>
          <w:rFonts w:ascii="Times New Roman" w:hAnsi="Times New Roman" w:cs="Times New Roman"/>
          <w:spacing w:val="-16"/>
          <w:sz w:val="28"/>
          <w:szCs w:val="28"/>
        </w:rPr>
        <w:t xml:space="preserve"> </w:t>
      </w:r>
      <w:r w:rsidRPr="00C76369">
        <w:rPr>
          <w:rFonts w:ascii="Times New Roman" w:hAnsi="Times New Roman" w:cs="Times New Roman"/>
          <w:spacing w:val="-2"/>
          <w:sz w:val="28"/>
          <w:szCs w:val="28"/>
        </w:rPr>
        <w:t>предприятиях</w:t>
      </w:r>
      <w:r w:rsidRPr="00C76369">
        <w:rPr>
          <w:rFonts w:ascii="Times New Roman" w:hAnsi="Times New Roman" w:cs="Times New Roman"/>
          <w:spacing w:val="-16"/>
          <w:sz w:val="28"/>
          <w:szCs w:val="28"/>
        </w:rPr>
        <w:t xml:space="preserve"> </w:t>
      </w:r>
      <w:r w:rsidRPr="00C76369">
        <w:rPr>
          <w:rFonts w:ascii="Times New Roman" w:hAnsi="Times New Roman" w:cs="Times New Roman"/>
          <w:spacing w:val="-2"/>
          <w:sz w:val="28"/>
          <w:szCs w:val="28"/>
        </w:rPr>
        <w:t>и</w:t>
      </w:r>
      <w:r w:rsidRPr="00C76369">
        <w:rPr>
          <w:rFonts w:ascii="Times New Roman" w:hAnsi="Times New Roman" w:cs="Times New Roman"/>
          <w:spacing w:val="-16"/>
          <w:sz w:val="28"/>
          <w:szCs w:val="28"/>
        </w:rPr>
        <w:t xml:space="preserve"> </w:t>
      </w:r>
      <w:r w:rsidRPr="00C76369">
        <w:rPr>
          <w:rFonts w:ascii="Times New Roman" w:hAnsi="Times New Roman" w:cs="Times New Roman"/>
          <w:spacing w:val="-2"/>
          <w:sz w:val="28"/>
          <w:szCs w:val="28"/>
        </w:rPr>
        <w:t>объектах</w:t>
      </w:r>
      <w:r w:rsidRPr="00C76369">
        <w:rPr>
          <w:rFonts w:ascii="Times New Roman" w:hAnsi="Times New Roman" w:cs="Times New Roman"/>
          <w:spacing w:val="-16"/>
          <w:sz w:val="28"/>
          <w:szCs w:val="28"/>
        </w:rPr>
        <w:t xml:space="preserve"> </w:t>
      </w:r>
      <w:r w:rsidRPr="00C76369">
        <w:rPr>
          <w:rFonts w:ascii="Times New Roman" w:hAnsi="Times New Roman" w:cs="Times New Roman"/>
          <w:spacing w:val="-2"/>
          <w:sz w:val="28"/>
          <w:szCs w:val="28"/>
        </w:rPr>
        <w:t>транспорта,</w:t>
      </w:r>
      <w:r w:rsidRPr="00C76369">
        <w:rPr>
          <w:rFonts w:ascii="Times New Roman" w:hAnsi="Times New Roman" w:cs="Times New Roman"/>
          <w:spacing w:val="-16"/>
          <w:sz w:val="28"/>
          <w:szCs w:val="28"/>
        </w:rPr>
        <w:t xml:space="preserve"> </w:t>
      </w:r>
      <w:r w:rsidRPr="00C76369">
        <w:rPr>
          <w:rFonts w:ascii="Times New Roman" w:hAnsi="Times New Roman" w:cs="Times New Roman"/>
          <w:spacing w:val="-2"/>
          <w:sz w:val="28"/>
          <w:szCs w:val="28"/>
        </w:rPr>
        <w:t>технические</w:t>
      </w:r>
      <w:r w:rsidRPr="00C76369">
        <w:rPr>
          <w:rFonts w:ascii="Times New Roman" w:hAnsi="Times New Roman" w:cs="Times New Roman"/>
          <w:spacing w:val="-16"/>
          <w:sz w:val="28"/>
          <w:szCs w:val="28"/>
        </w:rPr>
        <w:t xml:space="preserve"> </w:t>
      </w:r>
      <w:r w:rsidRPr="00C76369">
        <w:rPr>
          <w:rFonts w:ascii="Times New Roman" w:hAnsi="Times New Roman" w:cs="Times New Roman"/>
          <w:spacing w:val="-2"/>
          <w:sz w:val="28"/>
          <w:szCs w:val="28"/>
        </w:rPr>
        <w:t>новшества</w:t>
      </w:r>
      <w:r w:rsidRPr="00C76369">
        <w:rPr>
          <w:rFonts w:ascii="Times New Roman" w:hAnsi="Times New Roman" w:cs="Times New Roman"/>
          <w:spacing w:val="-16"/>
          <w:sz w:val="28"/>
          <w:szCs w:val="28"/>
        </w:rPr>
        <w:t xml:space="preserve"> </w:t>
      </w:r>
      <w:r w:rsidRPr="00C76369">
        <w:rPr>
          <w:rFonts w:ascii="Times New Roman" w:hAnsi="Times New Roman" w:cs="Times New Roman"/>
          <w:spacing w:val="-2"/>
          <w:sz w:val="28"/>
          <w:szCs w:val="28"/>
        </w:rPr>
        <w:t>в</w:t>
      </w:r>
      <w:r w:rsidRPr="00C76369">
        <w:rPr>
          <w:rFonts w:ascii="Times New Roman" w:hAnsi="Times New Roman" w:cs="Times New Roman"/>
          <w:spacing w:val="-17"/>
          <w:sz w:val="28"/>
          <w:szCs w:val="28"/>
        </w:rPr>
        <w:t xml:space="preserve"> </w:t>
      </w:r>
      <w:r w:rsidRPr="00C76369">
        <w:rPr>
          <w:rFonts w:ascii="Times New Roman" w:hAnsi="Times New Roman" w:cs="Times New Roman"/>
          <w:spacing w:val="-2"/>
          <w:sz w:val="28"/>
          <w:szCs w:val="28"/>
        </w:rPr>
        <w:t>кон</w:t>
      </w:r>
      <w:r w:rsidRPr="00C76369">
        <w:rPr>
          <w:rFonts w:ascii="Times New Roman" w:hAnsi="Times New Roman" w:cs="Times New Roman"/>
          <w:sz w:val="28"/>
          <w:szCs w:val="28"/>
        </w:rPr>
        <w:t>струкции, как автотранспортных средств, так и объектов дорожного ком</w:t>
      </w:r>
      <w:r w:rsidRPr="00C76369">
        <w:rPr>
          <w:rFonts w:ascii="Times New Roman" w:hAnsi="Times New Roman" w:cs="Times New Roman"/>
          <w:spacing w:val="-2"/>
          <w:sz w:val="28"/>
          <w:szCs w:val="28"/>
        </w:rPr>
        <w:t>плекса.</w:t>
      </w:r>
    </w:p>
    <w:p w14:paraId="60589064" w14:textId="77777777" w:rsidR="00F5356D" w:rsidRPr="00C76369" w:rsidRDefault="00F5356D" w:rsidP="001B7E7F">
      <w:pPr>
        <w:widowControl w:val="0"/>
        <w:tabs>
          <w:tab w:val="left" w:pos="709"/>
          <w:tab w:val="left" w:pos="1371"/>
        </w:tabs>
        <w:autoSpaceDE w:val="0"/>
        <w:autoSpaceDN w:val="0"/>
        <w:spacing w:after="0" w:line="360" w:lineRule="auto"/>
        <w:ind w:firstLine="709"/>
        <w:jc w:val="both"/>
        <w:rPr>
          <w:rFonts w:ascii="Times New Roman" w:eastAsia="Times New Roman" w:hAnsi="Times New Roman" w:cs="Times New Roman"/>
          <w:sz w:val="28"/>
          <w:szCs w:val="28"/>
        </w:rPr>
      </w:pPr>
      <w:r w:rsidRPr="00C76369">
        <w:rPr>
          <w:rFonts w:ascii="Times New Roman" w:eastAsia="Times New Roman" w:hAnsi="Times New Roman" w:cs="Times New Roman"/>
          <w:spacing w:val="-4"/>
          <w:sz w:val="28"/>
          <w:szCs w:val="28"/>
        </w:rPr>
        <w:t>4. Эксплуатационные</w:t>
      </w:r>
      <w:r w:rsidRPr="00C76369">
        <w:rPr>
          <w:rFonts w:ascii="Times New Roman" w:eastAsia="Times New Roman" w:hAnsi="Times New Roman" w:cs="Times New Roman"/>
          <w:spacing w:val="-10"/>
          <w:sz w:val="28"/>
          <w:szCs w:val="28"/>
        </w:rPr>
        <w:t xml:space="preserve"> </w:t>
      </w:r>
      <w:r w:rsidRPr="00C76369">
        <w:rPr>
          <w:rFonts w:ascii="Times New Roman" w:eastAsia="Times New Roman" w:hAnsi="Times New Roman" w:cs="Times New Roman"/>
          <w:spacing w:val="-4"/>
          <w:sz w:val="28"/>
          <w:szCs w:val="28"/>
        </w:rPr>
        <w:t>мероприятия осуществляются</w:t>
      </w:r>
      <w:r w:rsidRPr="00C76369">
        <w:rPr>
          <w:rFonts w:ascii="Times New Roman" w:eastAsia="Times New Roman" w:hAnsi="Times New Roman" w:cs="Times New Roman"/>
          <w:spacing w:val="-15"/>
          <w:sz w:val="28"/>
          <w:szCs w:val="28"/>
        </w:rPr>
        <w:t xml:space="preserve"> </w:t>
      </w:r>
      <w:r w:rsidRPr="00C76369">
        <w:rPr>
          <w:rFonts w:ascii="Times New Roman" w:eastAsia="Times New Roman" w:hAnsi="Times New Roman" w:cs="Times New Roman"/>
          <w:spacing w:val="-4"/>
          <w:sz w:val="28"/>
          <w:szCs w:val="28"/>
        </w:rPr>
        <w:t>в</w:t>
      </w:r>
      <w:r w:rsidRPr="00C76369">
        <w:rPr>
          <w:rFonts w:ascii="Times New Roman" w:eastAsia="Times New Roman" w:hAnsi="Times New Roman" w:cs="Times New Roman"/>
          <w:spacing w:val="-13"/>
          <w:sz w:val="28"/>
          <w:szCs w:val="28"/>
        </w:rPr>
        <w:t xml:space="preserve"> </w:t>
      </w:r>
      <w:r w:rsidRPr="00C76369">
        <w:rPr>
          <w:rFonts w:ascii="Times New Roman" w:eastAsia="Times New Roman" w:hAnsi="Times New Roman" w:cs="Times New Roman"/>
          <w:spacing w:val="-4"/>
          <w:sz w:val="28"/>
          <w:szCs w:val="28"/>
        </w:rPr>
        <w:t>процессе</w:t>
      </w:r>
      <w:r w:rsidRPr="00C76369">
        <w:rPr>
          <w:rFonts w:ascii="Times New Roman" w:eastAsia="Times New Roman" w:hAnsi="Times New Roman" w:cs="Times New Roman"/>
          <w:sz w:val="28"/>
          <w:szCs w:val="28"/>
        </w:rPr>
        <w:t xml:space="preserve"> </w:t>
      </w:r>
      <w:r w:rsidRPr="00C76369">
        <w:rPr>
          <w:rFonts w:ascii="Times New Roman" w:eastAsia="Times New Roman" w:hAnsi="Times New Roman" w:cs="Times New Roman"/>
          <w:spacing w:val="-4"/>
          <w:sz w:val="28"/>
          <w:szCs w:val="28"/>
        </w:rPr>
        <w:t>эксплу</w:t>
      </w:r>
      <w:r w:rsidRPr="00C76369">
        <w:rPr>
          <w:rFonts w:ascii="Times New Roman" w:eastAsia="Times New Roman" w:hAnsi="Times New Roman" w:cs="Times New Roman"/>
          <w:spacing w:val="-2"/>
          <w:sz w:val="28"/>
          <w:szCs w:val="28"/>
        </w:rPr>
        <w:t>атации</w:t>
      </w:r>
      <w:r w:rsidRPr="00C76369">
        <w:rPr>
          <w:rFonts w:ascii="Times New Roman" w:eastAsia="Times New Roman" w:hAnsi="Times New Roman" w:cs="Times New Roman"/>
          <w:spacing w:val="-17"/>
          <w:sz w:val="28"/>
          <w:szCs w:val="28"/>
        </w:rPr>
        <w:t xml:space="preserve"> </w:t>
      </w:r>
      <w:r w:rsidRPr="00C76369">
        <w:rPr>
          <w:rFonts w:ascii="Times New Roman" w:eastAsia="Times New Roman" w:hAnsi="Times New Roman" w:cs="Times New Roman"/>
          <w:spacing w:val="-2"/>
          <w:sz w:val="28"/>
          <w:szCs w:val="28"/>
        </w:rPr>
        <w:t>транспортных</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средств</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и</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направлены</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на</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поддержание</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их</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состояния</w:t>
      </w:r>
      <w:r w:rsidRPr="00C76369">
        <w:rPr>
          <w:rFonts w:ascii="Times New Roman" w:eastAsia="Times New Roman" w:hAnsi="Times New Roman" w:cs="Times New Roman"/>
          <w:spacing w:val="-13"/>
          <w:sz w:val="28"/>
          <w:szCs w:val="28"/>
        </w:rPr>
        <w:t xml:space="preserve"> </w:t>
      </w:r>
      <w:r w:rsidRPr="00C76369">
        <w:rPr>
          <w:rFonts w:ascii="Times New Roman" w:eastAsia="Times New Roman" w:hAnsi="Times New Roman" w:cs="Times New Roman"/>
          <w:spacing w:val="-2"/>
          <w:sz w:val="28"/>
          <w:szCs w:val="28"/>
        </w:rPr>
        <w:t xml:space="preserve">на </w:t>
      </w:r>
      <w:r w:rsidRPr="00C76369">
        <w:rPr>
          <w:rFonts w:ascii="Times New Roman" w:eastAsia="Times New Roman" w:hAnsi="Times New Roman" w:cs="Times New Roman"/>
          <w:spacing w:val="-4"/>
          <w:sz w:val="28"/>
          <w:szCs w:val="28"/>
        </w:rPr>
        <w:t>уровне</w:t>
      </w:r>
      <w:r w:rsidRPr="00C76369">
        <w:rPr>
          <w:rFonts w:ascii="Times New Roman" w:eastAsia="Times New Roman" w:hAnsi="Times New Roman" w:cs="Times New Roman"/>
          <w:spacing w:val="-7"/>
          <w:sz w:val="28"/>
          <w:szCs w:val="28"/>
        </w:rPr>
        <w:t xml:space="preserve"> </w:t>
      </w:r>
      <w:r w:rsidRPr="00C76369">
        <w:rPr>
          <w:rFonts w:ascii="Times New Roman" w:eastAsia="Times New Roman" w:hAnsi="Times New Roman" w:cs="Times New Roman"/>
          <w:spacing w:val="-4"/>
          <w:sz w:val="28"/>
          <w:szCs w:val="28"/>
        </w:rPr>
        <w:t>заданных</w:t>
      </w:r>
      <w:r w:rsidRPr="00C76369">
        <w:rPr>
          <w:rFonts w:ascii="Times New Roman" w:eastAsia="Times New Roman" w:hAnsi="Times New Roman" w:cs="Times New Roman"/>
          <w:spacing w:val="-5"/>
          <w:sz w:val="28"/>
          <w:szCs w:val="28"/>
        </w:rPr>
        <w:t xml:space="preserve"> </w:t>
      </w:r>
      <w:r w:rsidRPr="00C76369">
        <w:rPr>
          <w:rFonts w:ascii="Times New Roman" w:eastAsia="Times New Roman" w:hAnsi="Times New Roman" w:cs="Times New Roman"/>
          <w:spacing w:val="-4"/>
          <w:sz w:val="28"/>
          <w:szCs w:val="28"/>
        </w:rPr>
        <w:t>экологических нормативов за</w:t>
      </w:r>
      <w:r w:rsidRPr="00C76369">
        <w:rPr>
          <w:rFonts w:ascii="Times New Roman" w:eastAsia="Times New Roman" w:hAnsi="Times New Roman" w:cs="Times New Roman"/>
          <w:spacing w:val="-15"/>
          <w:sz w:val="28"/>
          <w:szCs w:val="28"/>
        </w:rPr>
        <w:t xml:space="preserve"> </w:t>
      </w:r>
      <w:r w:rsidRPr="00C76369">
        <w:rPr>
          <w:rFonts w:ascii="Times New Roman" w:eastAsia="Times New Roman" w:hAnsi="Times New Roman" w:cs="Times New Roman"/>
          <w:spacing w:val="-4"/>
          <w:sz w:val="28"/>
          <w:szCs w:val="28"/>
        </w:rPr>
        <w:t>счет</w:t>
      </w:r>
      <w:r w:rsidRPr="00C76369">
        <w:rPr>
          <w:rFonts w:ascii="Times New Roman" w:eastAsia="Times New Roman" w:hAnsi="Times New Roman" w:cs="Times New Roman"/>
          <w:spacing w:val="-9"/>
          <w:sz w:val="28"/>
          <w:szCs w:val="28"/>
        </w:rPr>
        <w:t xml:space="preserve"> </w:t>
      </w:r>
      <w:r w:rsidRPr="00C76369">
        <w:rPr>
          <w:rFonts w:ascii="Times New Roman" w:eastAsia="Times New Roman" w:hAnsi="Times New Roman" w:cs="Times New Roman"/>
          <w:spacing w:val="-4"/>
          <w:sz w:val="28"/>
          <w:szCs w:val="28"/>
        </w:rPr>
        <w:t>технического контроля</w:t>
      </w:r>
      <w:r w:rsidRPr="00C76369">
        <w:rPr>
          <w:rFonts w:ascii="Times New Roman" w:eastAsia="Times New Roman" w:hAnsi="Times New Roman" w:cs="Times New Roman"/>
          <w:spacing w:val="-8"/>
          <w:sz w:val="28"/>
          <w:szCs w:val="28"/>
        </w:rPr>
        <w:t xml:space="preserve"> </w:t>
      </w:r>
      <w:r w:rsidRPr="00C76369">
        <w:rPr>
          <w:rFonts w:ascii="Times New Roman" w:eastAsia="Times New Roman" w:hAnsi="Times New Roman" w:cs="Times New Roman"/>
          <w:spacing w:val="-4"/>
          <w:sz w:val="28"/>
          <w:szCs w:val="28"/>
        </w:rPr>
        <w:t xml:space="preserve">и </w:t>
      </w:r>
      <w:r w:rsidRPr="00C76369">
        <w:rPr>
          <w:rFonts w:ascii="Times New Roman" w:eastAsia="Times New Roman" w:hAnsi="Times New Roman" w:cs="Times New Roman"/>
          <w:sz w:val="28"/>
          <w:szCs w:val="28"/>
        </w:rPr>
        <w:t>высококачественного</w:t>
      </w:r>
      <w:r w:rsidRPr="00C76369">
        <w:rPr>
          <w:rFonts w:ascii="Times New Roman" w:eastAsia="Times New Roman" w:hAnsi="Times New Roman" w:cs="Times New Roman"/>
          <w:spacing w:val="-19"/>
          <w:sz w:val="28"/>
          <w:szCs w:val="28"/>
        </w:rPr>
        <w:t xml:space="preserve"> </w:t>
      </w:r>
      <w:r w:rsidRPr="00C76369">
        <w:rPr>
          <w:rFonts w:ascii="Times New Roman" w:eastAsia="Times New Roman" w:hAnsi="Times New Roman" w:cs="Times New Roman"/>
          <w:sz w:val="28"/>
          <w:szCs w:val="28"/>
        </w:rPr>
        <w:t>обслуживания.</w:t>
      </w:r>
    </w:p>
    <w:p w14:paraId="55F2F725" w14:textId="76747946" w:rsidR="00F5356D" w:rsidRPr="00C76369" w:rsidRDefault="00F5356D" w:rsidP="001B7E7F">
      <w:pPr>
        <w:widowControl w:val="0"/>
        <w:tabs>
          <w:tab w:val="left" w:pos="709"/>
        </w:tabs>
        <w:autoSpaceDE w:val="0"/>
        <w:autoSpaceDN w:val="0"/>
        <w:spacing w:after="0" w:line="360" w:lineRule="auto"/>
        <w:ind w:firstLine="709"/>
        <w:contextualSpacing/>
        <w:jc w:val="both"/>
        <w:rPr>
          <w:rFonts w:ascii="Times New Roman" w:eastAsia="Times New Roman" w:hAnsi="Times New Roman" w:cs="Times New Roman"/>
          <w:spacing w:val="-2"/>
          <w:sz w:val="28"/>
          <w:szCs w:val="28"/>
        </w:rPr>
      </w:pPr>
      <w:r w:rsidRPr="00C76369">
        <w:rPr>
          <w:rFonts w:ascii="Times New Roman" w:eastAsia="Times New Roman" w:hAnsi="Times New Roman" w:cs="Times New Roman"/>
          <w:spacing w:val="-2"/>
          <w:sz w:val="28"/>
          <w:szCs w:val="28"/>
        </w:rPr>
        <w:t>Перечисленные группы</w:t>
      </w:r>
      <w:r w:rsidRPr="00C76369">
        <w:rPr>
          <w:rFonts w:ascii="Times New Roman" w:eastAsia="Times New Roman" w:hAnsi="Times New Roman" w:cs="Times New Roman"/>
          <w:spacing w:val="-12"/>
          <w:sz w:val="28"/>
          <w:szCs w:val="28"/>
        </w:rPr>
        <w:t xml:space="preserve"> </w:t>
      </w:r>
      <w:r w:rsidRPr="00C76369">
        <w:rPr>
          <w:rFonts w:ascii="Times New Roman" w:eastAsia="Times New Roman" w:hAnsi="Times New Roman" w:cs="Times New Roman"/>
          <w:spacing w:val="-2"/>
          <w:sz w:val="28"/>
          <w:szCs w:val="28"/>
        </w:rPr>
        <w:t>мероприятий реализуются независимо</w:t>
      </w:r>
      <w:r w:rsidRPr="00C76369">
        <w:rPr>
          <w:rFonts w:ascii="Times New Roman" w:eastAsia="Times New Roman" w:hAnsi="Times New Roman" w:cs="Times New Roman"/>
          <w:spacing w:val="-6"/>
          <w:sz w:val="28"/>
          <w:szCs w:val="28"/>
        </w:rPr>
        <w:t xml:space="preserve"> </w:t>
      </w:r>
      <w:r w:rsidRPr="00C76369">
        <w:rPr>
          <w:rFonts w:ascii="Times New Roman" w:eastAsia="Times New Roman" w:hAnsi="Times New Roman" w:cs="Times New Roman"/>
          <w:spacing w:val="-2"/>
          <w:sz w:val="28"/>
          <w:szCs w:val="28"/>
        </w:rPr>
        <w:t>друг</w:t>
      </w:r>
      <w:r w:rsidRPr="00C76369">
        <w:rPr>
          <w:rFonts w:ascii="Times New Roman" w:eastAsia="Times New Roman" w:hAnsi="Times New Roman" w:cs="Times New Roman"/>
          <w:spacing w:val="-15"/>
          <w:sz w:val="28"/>
          <w:szCs w:val="28"/>
        </w:rPr>
        <w:t xml:space="preserve"> </w:t>
      </w:r>
      <w:r w:rsidRPr="00C76369">
        <w:rPr>
          <w:rFonts w:ascii="Times New Roman" w:eastAsia="Times New Roman" w:hAnsi="Times New Roman" w:cs="Times New Roman"/>
          <w:spacing w:val="-2"/>
          <w:sz w:val="28"/>
          <w:szCs w:val="28"/>
        </w:rPr>
        <w:t xml:space="preserve">от </w:t>
      </w:r>
      <w:r w:rsidRPr="00C76369">
        <w:rPr>
          <w:rFonts w:ascii="Times New Roman" w:eastAsia="Times New Roman" w:hAnsi="Times New Roman" w:cs="Times New Roman"/>
          <w:sz w:val="28"/>
          <w:szCs w:val="28"/>
        </w:rPr>
        <w:t>друга</w:t>
      </w:r>
      <w:r w:rsidRPr="00C76369">
        <w:rPr>
          <w:rFonts w:ascii="Times New Roman" w:eastAsia="Times New Roman" w:hAnsi="Times New Roman" w:cs="Times New Roman"/>
          <w:spacing w:val="-5"/>
          <w:sz w:val="28"/>
          <w:szCs w:val="28"/>
        </w:rPr>
        <w:t xml:space="preserve"> </w:t>
      </w:r>
      <w:r w:rsidRPr="00C76369">
        <w:rPr>
          <w:rFonts w:ascii="Times New Roman" w:eastAsia="Times New Roman" w:hAnsi="Times New Roman" w:cs="Times New Roman"/>
          <w:sz w:val="28"/>
          <w:szCs w:val="28"/>
        </w:rPr>
        <w:t>и</w:t>
      </w:r>
      <w:r w:rsidRPr="00C76369">
        <w:rPr>
          <w:rFonts w:ascii="Times New Roman" w:eastAsia="Times New Roman" w:hAnsi="Times New Roman" w:cs="Times New Roman"/>
          <w:spacing w:val="-5"/>
          <w:sz w:val="28"/>
          <w:szCs w:val="28"/>
        </w:rPr>
        <w:t xml:space="preserve"> </w:t>
      </w:r>
      <w:r w:rsidRPr="00C76369">
        <w:rPr>
          <w:rFonts w:ascii="Times New Roman" w:eastAsia="Times New Roman" w:hAnsi="Times New Roman" w:cs="Times New Roman"/>
          <w:sz w:val="28"/>
          <w:szCs w:val="28"/>
        </w:rPr>
        <w:t>позволяют достичь определенных результатов. Максимальный эф</w:t>
      </w:r>
      <w:r w:rsidRPr="00C76369">
        <w:rPr>
          <w:rFonts w:ascii="Times New Roman" w:eastAsia="Times New Roman" w:hAnsi="Times New Roman" w:cs="Times New Roman"/>
          <w:spacing w:val="-2"/>
          <w:sz w:val="28"/>
          <w:szCs w:val="28"/>
        </w:rPr>
        <w:t>фект</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достигается</w:t>
      </w:r>
      <w:r w:rsidRPr="00C76369">
        <w:rPr>
          <w:rFonts w:ascii="Times New Roman" w:eastAsia="Times New Roman" w:hAnsi="Times New Roman" w:cs="Times New Roman"/>
          <w:spacing w:val="-4"/>
          <w:sz w:val="28"/>
          <w:szCs w:val="28"/>
        </w:rPr>
        <w:t xml:space="preserve"> </w:t>
      </w:r>
      <w:r w:rsidRPr="00C76369">
        <w:rPr>
          <w:rFonts w:ascii="Times New Roman" w:eastAsia="Times New Roman" w:hAnsi="Times New Roman" w:cs="Times New Roman"/>
          <w:spacing w:val="-2"/>
          <w:sz w:val="28"/>
          <w:szCs w:val="28"/>
        </w:rPr>
        <w:t>при</w:t>
      </w:r>
      <w:r w:rsidRPr="00C76369">
        <w:rPr>
          <w:rFonts w:ascii="Times New Roman" w:eastAsia="Times New Roman" w:hAnsi="Times New Roman" w:cs="Times New Roman"/>
          <w:spacing w:val="-17"/>
          <w:sz w:val="28"/>
          <w:szCs w:val="28"/>
        </w:rPr>
        <w:t xml:space="preserve"> </w:t>
      </w:r>
      <w:r w:rsidRPr="00C76369">
        <w:rPr>
          <w:rFonts w:ascii="Times New Roman" w:eastAsia="Times New Roman" w:hAnsi="Times New Roman" w:cs="Times New Roman"/>
          <w:spacing w:val="-2"/>
          <w:sz w:val="28"/>
          <w:szCs w:val="28"/>
        </w:rPr>
        <w:t>их</w:t>
      </w:r>
      <w:r w:rsidRPr="00C76369">
        <w:rPr>
          <w:rFonts w:ascii="Times New Roman" w:eastAsia="Times New Roman" w:hAnsi="Times New Roman" w:cs="Times New Roman"/>
          <w:spacing w:val="-16"/>
          <w:sz w:val="28"/>
          <w:szCs w:val="28"/>
        </w:rPr>
        <w:t xml:space="preserve"> </w:t>
      </w:r>
      <w:r w:rsidRPr="00C76369">
        <w:rPr>
          <w:rFonts w:ascii="Times New Roman" w:eastAsia="Times New Roman" w:hAnsi="Times New Roman" w:cs="Times New Roman"/>
          <w:spacing w:val="-2"/>
          <w:sz w:val="28"/>
          <w:szCs w:val="28"/>
        </w:rPr>
        <w:t>комплексном</w:t>
      </w:r>
      <w:r w:rsidRPr="00C76369">
        <w:rPr>
          <w:rFonts w:ascii="Times New Roman" w:eastAsia="Times New Roman" w:hAnsi="Times New Roman" w:cs="Times New Roman"/>
          <w:spacing w:val="12"/>
          <w:sz w:val="28"/>
          <w:szCs w:val="28"/>
        </w:rPr>
        <w:t xml:space="preserve"> </w:t>
      </w:r>
      <w:r w:rsidRPr="00C76369">
        <w:rPr>
          <w:rFonts w:ascii="Times New Roman" w:eastAsia="Times New Roman" w:hAnsi="Times New Roman" w:cs="Times New Roman"/>
          <w:spacing w:val="-2"/>
          <w:sz w:val="28"/>
          <w:szCs w:val="28"/>
        </w:rPr>
        <w:t>применении.</w:t>
      </w:r>
    </w:p>
    <w:p w14:paraId="38A1F100" w14:textId="77777777" w:rsidR="001B7E7F" w:rsidRPr="00C76369" w:rsidRDefault="001B7E7F" w:rsidP="001B7E7F">
      <w:pPr>
        <w:widowControl w:val="0"/>
        <w:tabs>
          <w:tab w:val="left" w:pos="709"/>
        </w:tabs>
        <w:autoSpaceDE w:val="0"/>
        <w:autoSpaceDN w:val="0"/>
        <w:spacing w:after="0" w:line="360" w:lineRule="auto"/>
        <w:ind w:firstLine="709"/>
        <w:contextualSpacing/>
        <w:jc w:val="both"/>
        <w:rPr>
          <w:rFonts w:ascii="Times New Roman" w:eastAsia="Times New Roman" w:hAnsi="Times New Roman" w:cs="Times New Roman"/>
          <w:spacing w:val="-2"/>
          <w:sz w:val="28"/>
          <w:szCs w:val="28"/>
        </w:rPr>
      </w:pPr>
    </w:p>
    <w:p w14:paraId="65B782E0" w14:textId="083C4D74" w:rsidR="00F63835" w:rsidRPr="00C76369" w:rsidRDefault="00536515" w:rsidP="00287B42">
      <w:pPr>
        <w:pStyle w:val="11111"/>
        <w:ind w:right="-284" w:firstLine="0"/>
        <w:rPr>
          <w:rFonts w:ascii="Times New Roman" w:hAnsi="Times New Roman"/>
          <w:sz w:val="28"/>
          <w:szCs w:val="28"/>
        </w:rPr>
      </w:pPr>
      <w:r w:rsidRPr="00C76369">
        <w:rPr>
          <w:rFonts w:ascii="Times New Roman" w:hAnsi="Times New Roman"/>
          <w:sz w:val="28"/>
          <w:szCs w:val="28"/>
        </w:rPr>
        <w:tab/>
      </w:r>
      <w:bookmarkStart w:id="53" w:name="_Toc209219958"/>
      <w:r w:rsidR="00AE3BBF" w:rsidRPr="00C76369">
        <w:rPr>
          <w:rFonts w:ascii="Times New Roman" w:hAnsi="Times New Roman"/>
          <w:sz w:val="28"/>
          <w:szCs w:val="28"/>
        </w:rPr>
        <w:t>5.10</w:t>
      </w:r>
      <w:r w:rsidR="0027590C" w:rsidRPr="00C76369">
        <w:rPr>
          <w:rFonts w:ascii="Times New Roman" w:hAnsi="Times New Roman"/>
          <w:sz w:val="28"/>
          <w:szCs w:val="28"/>
        </w:rPr>
        <w:t xml:space="preserve"> Мероприятия по мониторингу и контролю за работой транспортной инфраструктуры и качеством транспортного обслуживания населения</w:t>
      </w:r>
      <w:r w:rsidR="00F63835" w:rsidRPr="00C76369">
        <w:rPr>
          <w:rFonts w:ascii="Times New Roman" w:hAnsi="Times New Roman"/>
          <w:sz w:val="28"/>
          <w:szCs w:val="28"/>
        </w:rPr>
        <w:t xml:space="preserve"> и субъектов экономической деятельности</w:t>
      </w:r>
      <w:bookmarkEnd w:id="53"/>
    </w:p>
    <w:p w14:paraId="4FB37B42" w14:textId="3F90FA3A" w:rsidR="0027590C" w:rsidRPr="00C76369" w:rsidRDefault="0027590C" w:rsidP="00287B42">
      <w:pPr>
        <w:pStyle w:val="28"/>
        <w:spacing w:after="0" w:line="360" w:lineRule="auto"/>
        <w:ind w:left="0" w:right="-284" w:firstLine="709"/>
        <w:jc w:val="both"/>
        <w:rPr>
          <w:rFonts w:ascii="Times New Roman" w:hAnsi="Times New Roman"/>
          <w:color w:val="000000"/>
          <w:sz w:val="28"/>
          <w:szCs w:val="28"/>
        </w:rPr>
      </w:pPr>
      <w:r w:rsidRPr="00C76369">
        <w:rPr>
          <w:rFonts w:ascii="Times New Roman" w:hAnsi="Times New Roman"/>
          <w:color w:val="000000"/>
          <w:sz w:val="28"/>
          <w:szCs w:val="28"/>
        </w:rPr>
        <w:t xml:space="preserve">Администрация </w:t>
      </w:r>
      <w:r w:rsidR="005A5EA9" w:rsidRPr="00C76369">
        <w:rPr>
          <w:rFonts w:ascii="Times New Roman" w:hAnsi="Times New Roman"/>
          <w:color w:val="000000"/>
          <w:sz w:val="28"/>
          <w:szCs w:val="28"/>
        </w:rPr>
        <w:t>городского</w:t>
      </w:r>
      <w:r w:rsidRPr="00C76369">
        <w:rPr>
          <w:rFonts w:ascii="Times New Roman" w:hAnsi="Times New Roman"/>
          <w:color w:val="000000"/>
          <w:sz w:val="28"/>
          <w:szCs w:val="28"/>
        </w:rPr>
        <w:t xml:space="preserve"> поселения </w:t>
      </w:r>
      <w:r w:rsidR="00E71B35" w:rsidRPr="00C76369">
        <w:rPr>
          <w:rFonts w:ascii="Times New Roman" w:hAnsi="Times New Roman"/>
          <w:color w:val="000000"/>
          <w:sz w:val="28"/>
          <w:szCs w:val="28"/>
        </w:rPr>
        <w:t>Безенчук</w:t>
      </w:r>
      <w:r w:rsidRPr="00C76369">
        <w:rPr>
          <w:rFonts w:ascii="Times New Roman" w:hAnsi="Times New Roman"/>
          <w:color w:val="000000"/>
          <w:sz w:val="28"/>
          <w:szCs w:val="28"/>
        </w:rPr>
        <w:t xml:space="preserve"> осуществляет мониторинг и контроль:</w:t>
      </w:r>
    </w:p>
    <w:p w14:paraId="338C615A" w14:textId="77777777" w:rsidR="0027590C" w:rsidRPr="004558DE" w:rsidRDefault="0027590C" w:rsidP="009301D5">
      <w:pPr>
        <w:pStyle w:val="28"/>
        <w:numPr>
          <w:ilvl w:val="0"/>
          <w:numId w:val="7"/>
        </w:numPr>
        <w:spacing w:after="0" w:line="360" w:lineRule="auto"/>
        <w:ind w:right="-284"/>
        <w:jc w:val="both"/>
        <w:rPr>
          <w:rFonts w:ascii="Times New Roman" w:hAnsi="Times New Roman"/>
          <w:color w:val="000000"/>
          <w:sz w:val="28"/>
          <w:szCs w:val="28"/>
        </w:rPr>
      </w:pPr>
      <w:r w:rsidRPr="004558DE">
        <w:rPr>
          <w:rFonts w:ascii="Times New Roman" w:hAnsi="Times New Roman"/>
          <w:color w:val="000000"/>
          <w:sz w:val="28"/>
          <w:szCs w:val="28"/>
        </w:rPr>
        <w:t>работы транспортной инфраструктуры;</w:t>
      </w:r>
    </w:p>
    <w:p w14:paraId="2B7F9363" w14:textId="77777777" w:rsidR="0027590C" w:rsidRPr="004558DE" w:rsidRDefault="0027590C" w:rsidP="009301D5">
      <w:pPr>
        <w:pStyle w:val="28"/>
        <w:numPr>
          <w:ilvl w:val="0"/>
          <w:numId w:val="7"/>
        </w:numPr>
        <w:spacing w:after="0" w:line="360" w:lineRule="auto"/>
        <w:ind w:right="-284"/>
        <w:jc w:val="both"/>
        <w:rPr>
          <w:rFonts w:ascii="Times New Roman" w:hAnsi="Times New Roman"/>
          <w:color w:val="000000"/>
          <w:sz w:val="28"/>
          <w:szCs w:val="28"/>
        </w:rPr>
      </w:pPr>
      <w:r w:rsidRPr="004558DE">
        <w:rPr>
          <w:rFonts w:ascii="Times New Roman" w:hAnsi="Times New Roman"/>
          <w:color w:val="000000"/>
          <w:sz w:val="28"/>
          <w:szCs w:val="28"/>
        </w:rPr>
        <w:t>качества транспортного обслуживания населения и субъектов экономической деятельности;</w:t>
      </w:r>
    </w:p>
    <w:p w14:paraId="1095B4AA" w14:textId="29B81795" w:rsidR="0027590C" w:rsidRPr="004558DE" w:rsidRDefault="0027590C" w:rsidP="0027590C">
      <w:pPr>
        <w:pStyle w:val="28"/>
        <w:numPr>
          <w:ilvl w:val="0"/>
          <w:numId w:val="7"/>
        </w:numPr>
        <w:spacing w:after="0" w:line="360" w:lineRule="auto"/>
        <w:ind w:right="-284"/>
        <w:jc w:val="both"/>
        <w:rPr>
          <w:rFonts w:ascii="Times New Roman" w:hAnsi="Times New Roman"/>
          <w:b/>
          <w:color w:val="000000"/>
          <w:sz w:val="28"/>
          <w:szCs w:val="28"/>
        </w:rPr>
      </w:pPr>
      <w:r w:rsidRPr="004558DE">
        <w:rPr>
          <w:rFonts w:ascii="Times New Roman" w:hAnsi="Times New Roman"/>
          <w:color w:val="000000"/>
          <w:sz w:val="28"/>
          <w:szCs w:val="28"/>
        </w:rPr>
        <w:t>движения большегрузного автомобильного транспорта с определением ущерба, нанесенного автомобильным дорогам тяжеловесными транспортными средствами.</w:t>
      </w:r>
    </w:p>
    <w:p w14:paraId="45DBFE63" w14:textId="77777777" w:rsidR="008E1359" w:rsidRPr="004558DE" w:rsidRDefault="008E1359" w:rsidP="008E1359">
      <w:pPr>
        <w:rPr>
          <w:rFonts w:ascii="Times New Roman" w:eastAsia="Calibri" w:hAnsi="Times New Roman" w:cs="Times New Roman"/>
          <w:b/>
          <w:bCs/>
          <w:sz w:val="28"/>
          <w:szCs w:val="28"/>
          <w:shd w:val="clear" w:color="auto" w:fill="FFFF00"/>
          <w:lang w:eastAsia="ru-RU"/>
        </w:rPr>
      </w:pPr>
    </w:p>
    <w:p w14:paraId="0EDFA053" w14:textId="24516A1B" w:rsidR="008E1359" w:rsidRPr="00E71B35" w:rsidRDefault="008E1359" w:rsidP="008E1359">
      <w:pPr>
        <w:rPr>
          <w:rFonts w:ascii="Times New Roman" w:hAnsi="Times New Roman" w:cs="Times New Roman"/>
          <w:sz w:val="28"/>
          <w:szCs w:val="28"/>
          <w:highlight w:val="red"/>
          <w:lang w:eastAsia="ru-RU"/>
        </w:rPr>
        <w:sectPr w:rsidR="008E1359" w:rsidRPr="00E71B35" w:rsidSect="00C338DE">
          <w:pgSz w:w="11910" w:h="16840"/>
          <w:pgMar w:top="1020" w:right="995" w:bottom="960" w:left="1701" w:header="0" w:footer="768" w:gutter="0"/>
          <w:cols w:space="720"/>
        </w:sectPr>
      </w:pPr>
    </w:p>
    <w:p w14:paraId="5FEC32EB" w14:textId="57B569B6" w:rsidR="00C338DE" w:rsidRPr="00C76369" w:rsidRDefault="00C338DE" w:rsidP="00A95DD3">
      <w:pPr>
        <w:pStyle w:val="11111"/>
        <w:ind w:firstLine="0"/>
        <w:jc w:val="center"/>
        <w:rPr>
          <w:rFonts w:ascii="Times New Roman" w:hAnsi="Times New Roman"/>
          <w:sz w:val="28"/>
          <w:szCs w:val="28"/>
        </w:rPr>
      </w:pPr>
      <w:bookmarkStart w:id="54" w:name="_Toc209219959"/>
      <w:r w:rsidRPr="00C76369">
        <w:rPr>
          <w:rFonts w:ascii="Times New Roman" w:hAnsi="Times New Roman"/>
          <w:sz w:val="28"/>
          <w:szCs w:val="28"/>
        </w:rPr>
        <w:lastRenderedPageBreak/>
        <w:t>6 ГРАФИК ВЫПОЛНЕНИЯ МЕРОПРИЯТИЙ ПРОГРАММЫ</w:t>
      </w:r>
      <w:bookmarkEnd w:id="54"/>
    </w:p>
    <w:p w14:paraId="036A451B" w14:textId="77777777" w:rsidR="00C338DE" w:rsidRPr="00C76369" w:rsidRDefault="00C338DE" w:rsidP="005D5B5B">
      <w:pPr>
        <w:spacing w:after="0" w:line="360" w:lineRule="auto"/>
        <w:ind w:firstLine="709"/>
        <w:rPr>
          <w:rFonts w:ascii="Times New Roman" w:hAnsi="Times New Roman" w:cs="Times New Roman"/>
          <w:sz w:val="28"/>
          <w:szCs w:val="28"/>
        </w:rPr>
      </w:pPr>
      <w:r w:rsidRPr="00C76369">
        <w:rPr>
          <w:rFonts w:ascii="Times New Roman" w:hAnsi="Times New Roman" w:cs="Times New Roman"/>
          <w:sz w:val="28"/>
          <w:szCs w:val="28"/>
        </w:rPr>
        <w:t>График реализации мероприятий Программы представлен в таблице 6.1.</w:t>
      </w:r>
    </w:p>
    <w:p w14:paraId="1EE9C738" w14:textId="192AA7BF" w:rsidR="00C338DE" w:rsidRPr="00C76369" w:rsidRDefault="005D5B5B" w:rsidP="005D5B5B">
      <w:pPr>
        <w:spacing w:after="0" w:line="360" w:lineRule="auto"/>
        <w:ind w:right="-142"/>
        <w:rPr>
          <w:rFonts w:ascii="Times New Roman" w:hAnsi="Times New Roman" w:cs="Times New Roman"/>
          <w:sz w:val="28"/>
          <w:szCs w:val="28"/>
        </w:rPr>
      </w:pPr>
      <w:r w:rsidRPr="00C76369">
        <w:rPr>
          <w:rFonts w:ascii="Times New Roman" w:hAnsi="Times New Roman" w:cs="Times New Roman"/>
          <w:sz w:val="28"/>
          <w:szCs w:val="28"/>
        </w:rPr>
        <w:tab/>
      </w:r>
      <w:r w:rsidR="00C338DE" w:rsidRPr="00C76369">
        <w:rPr>
          <w:rFonts w:ascii="Times New Roman" w:hAnsi="Times New Roman" w:cs="Times New Roman"/>
          <w:sz w:val="28"/>
          <w:szCs w:val="28"/>
        </w:rPr>
        <w:t xml:space="preserve">Таблица 6.1 – График реализации мероприятий Программы комплексного развития транспортной инфраструктуры </w:t>
      </w:r>
      <w:r w:rsidR="005A5EA9" w:rsidRPr="00C76369">
        <w:rPr>
          <w:rFonts w:ascii="Times New Roman" w:hAnsi="Times New Roman" w:cs="Times New Roman"/>
          <w:sz w:val="28"/>
          <w:szCs w:val="28"/>
        </w:rPr>
        <w:t>г. п.</w:t>
      </w:r>
      <w:r w:rsidR="00C338DE" w:rsidRPr="00C76369">
        <w:rPr>
          <w:rFonts w:ascii="Times New Roman" w:hAnsi="Times New Roman" w:cs="Times New Roman"/>
          <w:sz w:val="28"/>
          <w:szCs w:val="28"/>
        </w:rPr>
        <w:t xml:space="preserve"> </w:t>
      </w:r>
      <w:r w:rsidR="00E71B35" w:rsidRPr="00C76369">
        <w:rPr>
          <w:rFonts w:ascii="Times New Roman" w:hAnsi="Times New Roman" w:cs="Times New Roman"/>
          <w:sz w:val="28"/>
          <w:szCs w:val="28"/>
        </w:rPr>
        <w:t>Безенчук</w:t>
      </w:r>
      <w:r w:rsidR="00C338DE" w:rsidRPr="00C76369">
        <w:rPr>
          <w:rFonts w:ascii="Times New Roman" w:hAnsi="Times New Roman" w:cs="Times New Roman"/>
          <w:sz w:val="28"/>
          <w:szCs w:val="28"/>
        </w:rPr>
        <w:t xml:space="preserve"> </w:t>
      </w:r>
    </w:p>
    <w:tbl>
      <w:tblPr>
        <w:tblW w:w="949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4400"/>
        <w:gridCol w:w="584"/>
        <w:gridCol w:w="709"/>
        <w:gridCol w:w="709"/>
        <w:gridCol w:w="567"/>
        <w:gridCol w:w="709"/>
        <w:gridCol w:w="960"/>
      </w:tblGrid>
      <w:tr w:rsidR="00F82741" w:rsidRPr="00E71B35" w14:paraId="6D80457A" w14:textId="77777777" w:rsidTr="00536515">
        <w:trPr>
          <w:trHeight w:val="330"/>
          <w:tblHeader/>
        </w:trPr>
        <w:tc>
          <w:tcPr>
            <w:tcW w:w="860" w:type="dxa"/>
            <w:vMerge w:val="restart"/>
            <w:vAlign w:val="center"/>
            <w:hideMark/>
          </w:tcPr>
          <w:p w14:paraId="57D46FBD"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п/п</w:t>
            </w:r>
          </w:p>
        </w:tc>
        <w:tc>
          <w:tcPr>
            <w:tcW w:w="4400" w:type="dxa"/>
            <w:vMerge w:val="restart"/>
            <w:vAlign w:val="center"/>
            <w:hideMark/>
          </w:tcPr>
          <w:p w14:paraId="0BCF7AA2"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Наименование мероприятия</w:t>
            </w:r>
          </w:p>
        </w:tc>
        <w:tc>
          <w:tcPr>
            <w:tcW w:w="4238" w:type="dxa"/>
            <w:gridSpan w:val="6"/>
            <w:vAlign w:val="center"/>
            <w:hideMark/>
          </w:tcPr>
          <w:p w14:paraId="31A04B94"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Выполнение мероприятий по годам действия Программы*</w:t>
            </w:r>
          </w:p>
        </w:tc>
      </w:tr>
      <w:tr w:rsidR="00F82741" w:rsidRPr="00E71B35" w14:paraId="7BD9484D" w14:textId="77777777" w:rsidTr="00536515">
        <w:trPr>
          <w:trHeight w:val="915"/>
          <w:tblHeader/>
        </w:trPr>
        <w:tc>
          <w:tcPr>
            <w:tcW w:w="860" w:type="dxa"/>
            <w:vMerge/>
            <w:vAlign w:val="center"/>
            <w:hideMark/>
          </w:tcPr>
          <w:p w14:paraId="6CF65BEB" w14:textId="77777777" w:rsidR="00F82741" w:rsidRPr="00C76369" w:rsidRDefault="00F82741" w:rsidP="00F82741">
            <w:pPr>
              <w:spacing w:after="0" w:line="240" w:lineRule="auto"/>
              <w:rPr>
                <w:rFonts w:ascii="Times New Roman" w:eastAsia="Times New Roman" w:hAnsi="Times New Roman" w:cs="Times New Roman"/>
                <w:color w:val="000000"/>
                <w:sz w:val="24"/>
                <w:szCs w:val="24"/>
                <w:lang w:eastAsia="ru-RU" w:bidi="ug-CN"/>
              </w:rPr>
            </w:pPr>
          </w:p>
        </w:tc>
        <w:tc>
          <w:tcPr>
            <w:tcW w:w="4400" w:type="dxa"/>
            <w:vMerge/>
            <w:vAlign w:val="center"/>
            <w:hideMark/>
          </w:tcPr>
          <w:p w14:paraId="4231374A" w14:textId="77777777" w:rsidR="00F82741" w:rsidRPr="00C76369" w:rsidRDefault="00F82741" w:rsidP="00F82741">
            <w:pPr>
              <w:spacing w:after="0" w:line="240" w:lineRule="auto"/>
              <w:rPr>
                <w:rFonts w:ascii="Times New Roman" w:eastAsia="Times New Roman" w:hAnsi="Times New Roman" w:cs="Times New Roman"/>
                <w:color w:val="000000"/>
                <w:sz w:val="24"/>
                <w:szCs w:val="24"/>
                <w:lang w:eastAsia="ru-RU" w:bidi="ug-CN"/>
              </w:rPr>
            </w:pPr>
          </w:p>
        </w:tc>
        <w:tc>
          <w:tcPr>
            <w:tcW w:w="584" w:type="dxa"/>
            <w:textDirection w:val="btLr"/>
            <w:vAlign w:val="center"/>
            <w:hideMark/>
          </w:tcPr>
          <w:p w14:paraId="7522E187"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2025 г.</w:t>
            </w:r>
          </w:p>
        </w:tc>
        <w:tc>
          <w:tcPr>
            <w:tcW w:w="709" w:type="dxa"/>
            <w:textDirection w:val="btLr"/>
            <w:vAlign w:val="center"/>
            <w:hideMark/>
          </w:tcPr>
          <w:p w14:paraId="5632FB77"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2026 г.</w:t>
            </w:r>
          </w:p>
        </w:tc>
        <w:tc>
          <w:tcPr>
            <w:tcW w:w="709" w:type="dxa"/>
            <w:textDirection w:val="btLr"/>
            <w:vAlign w:val="center"/>
            <w:hideMark/>
          </w:tcPr>
          <w:p w14:paraId="7CE5F4FF"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2027 г.</w:t>
            </w:r>
          </w:p>
        </w:tc>
        <w:tc>
          <w:tcPr>
            <w:tcW w:w="567" w:type="dxa"/>
            <w:textDirection w:val="btLr"/>
            <w:vAlign w:val="center"/>
            <w:hideMark/>
          </w:tcPr>
          <w:p w14:paraId="1CF4C2A4"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2028 г.</w:t>
            </w:r>
          </w:p>
        </w:tc>
        <w:tc>
          <w:tcPr>
            <w:tcW w:w="709" w:type="dxa"/>
            <w:textDirection w:val="btLr"/>
            <w:vAlign w:val="center"/>
            <w:hideMark/>
          </w:tcPr>
          <w:p w14:paraId="74DBC58C"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2029 г.</w:t>
            </w:r>
          </w:p>
        </w:tc>
        <w:tc>
          <w:tcPr>
            <w:tcW w:w="960" w:type="dxa"/>
            <w:textDirection w:val="btLr"/>
            <w:vAlign w:val="center"/>
            <w:hideMark/>
          </w:tcPr>
          <w:p w14:paraId="2E368000"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2030-2033 гг.</w:t>
            </w:r>
          </w:p>
        </w:tc>
      </w:tr>
      <w:tr w:rsidR="00F82741" w:rsidRPr="00E71B35" w14:paraId="0A2AF36A" w14:textId="77777777" w:rsidTr="00536515">
        <w:trPr>
          <w:trHeight w:val="1214"/>
        </w:trPr>
        <w:tc>
          <w:tcPr>
            <w:tcW w:w="860" w:type="dxa"/>
            <w:vAlign w:val="center"/>
            <w:hideMark/>
          </w:tcPr>
          <w:p w14:paraId="59B7BD0A"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1</w:t>
            </w:r>
          </w:p>
        </w:tc>
        <w:tc>
          <w:tcPr>
            <w:tcW w:w="4400" w:type="dxa"/>
            <w:vAlign w:val="center"/>
            <w:hideMark/>
          </w:tcPr>
          <w:p w14:paraId="78DC0744" w14:textId="77777777" w:rsidR="00F82741" w:rsidRPr="00C76369" w:rsidRDefault="00F82741" w:rsidP="00F82741">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Содержание дорог общего пользования местного значения и искусственных сооружений на них. Размещение дорожных знаков и указателей на улицах населенных пунктов</w:t>
            </w:r>
          </w:p>
        </w:tc>
        <w:tc>
          <w:tcPr>
            <w:tcW w:w="584" w:type="dxa"/>
            <w:vAlign w:val="center"/>
            <w:hideMark/>
          </w:tcPr>
          <w:p w14:paraId="2C0FA55B"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c>
          <w:tcPr>
            <w:tcW w:w="709" w:type="dxa"/>
            <w:vAlign w:val="center"/>
            <w:hideMark/>
          </w:tcPr>
          <w:p w14:paraId="6F474BE1"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c>
          <w:tcPr>
            <w:tcW w:w="709" w:type="dxa"/>
            <w:vAlign w:val="center"/>
            <w:hideMark/>
          </w:tcPr>
          <w:p w14:paraId="1D36DCF1"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c>
          <w:tcPr>
            <w:tcW w:w="567" w:type="dxa"/>
            <w:vAlign w:val="center"/>
            <w:hideMark/>
          </w:tcPr>
          <w:p w14:paraId="5CC6DA19"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c>
          <w:tcPr>
            <w:tcW w:w="709" w:type="dxa"/>
            <w:vAlign w:val="center"/>
            <w:hideMark/>
          </w:tcPr>
          <w:p w14:paraId="53A9D509"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c>
          <w:tcPr>
            <w:tcW w:w="960" w:type="dxa"/>
            <w:vAlign w:val="center"/>
            <w:hideMark/>
          </w:tcPr>
          <w:p w14:paraId="355E9FF3"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r>
      <w:tr w:rsidR="00F82741" w:rsidRPr="00E71B35" w14:paraId="2D558D4B" w14:textId="77777777" w:rsidTr="00536515">
        <w:trPr>
          <w:trHeight w:val="330"/>
        </w:trPr>
        <w:tc>
          <w:tcPr>
            <w:tcW w:w="860" w:type="dxa"/>
            <w:vAlign w:val="center"/>
            <w:hideMark/>
          </w:tcPr>
          <w:p w14:paraId="2CC8DD96"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2</w:t>
            </w:r>
          </w:p>
        </w:tc>
        <w:tc>
          <w:tcPr>
            <w:tcW w:w="4400" w:type="dxa"/>
            <w:vAlign w:val="center"/>
            <w:hideMark/>
          </w:tcPr>
          <w:p w14:paraId="30E9802F" w14:textId="77777777" w:rsidR="00F82741" w:rsidRPr="00C76369" w:rsidRDefault="00F82741" w:rsidP="00F82741">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Ямочный ремонт дорог</w:t>
            </w:r>
          </w:p>
        </w:tc>
        <w:tc>
          <w:tcPr>
            <w:tcW w:w="584" w:type="dxa"/>
            <w:vAlign w:val="center"/>
          </w:tcPr>
          <w:p w14:paraId="08E769DD" w14:textId="0DE0A225" w:rsidR="00F82741" w:rsidRPr="00C76369" w:rsidRDefault="009903E0"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c>
          <w:tcPr>
            <w:tcW w:w="709" w:type="dxa"/>
            <w:vAlign w:val="center"/>
          </w:tcPr>
          <w:p w14:paraId="30D4EE25" w14:textId="7DB91624" w:rsidR="00F82741" w:rsidRPr="00C76369" w:rsidRDefault="009903E0"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c>
          <w:tcPr>
            <w:tcW w:w="709" w:type="dxa"/>
            <w:vAlign w:val="center"/>
          </w:tcPr>
          <w:p w14:paraId="73C0D762" w14:textId="409365D4" w:rsidR="00F82741" w:rsidRPr="00C76369" w:rsidRDefault="009903E0"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c>
          <w:tcPr>
            <w:tcW w:w="567" w:type="dxa"/>
            <w:vAlign w:val="center"/>
            <w:hideMark/>
          </w:tcPr>
          <w:p w14:paraId="4813B18E"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c>
          <w:tcPr>
            <w:tcW w:w="709" w:type="dxa"/>
            <w:vAlign w:val="center"/>
            <w:hideMark/>
          </w:tcPr>
          <w:p w14:paraId="368F5E17"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c>
          <w:tcPr>
            <w:tcW w:w="960" w:type="dxa"/>
            <w:vAlign w:val="center"/>
            <w:hideMark/>
          </w:tcPr>
          <w:p w14:paraId="35197977"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r>
      <w:tr w:rsidR="00F82741" w:rsidRPr="00E71B35" w14:paraId="319D50F1" w14:textId="77777777" w:rsidTr="00536515">
        <w:trPr>
          <w:trHeight w:val="541"/>
        </w:trPr>
        <w:tc>
          <w:tcPr>
            <w:tcW w:w="860" w:type="dxa"/>
            <w:vAlign w:val="center"/>
            <w:hideMark/>
          </w:tcPr>
          <w:p w14:paraId="461A3F87"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3</w:t>
            </w:r>
          </w:p>
        </w:tc>
        <w:tc>
          <w:tcPr>
            <w:tcW w:w="4400" w:type="dxa"/>
            <w:vAlign w:val="center"/>
            <w:hideMark/>
          </w:tcPr>
          <w:p w14:paraId="7803EA3E" w14:textId="4ABA3BCB" w:rsidR="00F82741" w:rsidRPr="00C76369" w:rsidRDefault="00C76369" w:rsidP="00C76369">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Строительство автомобильной дороги в </w:t>
            </w:r>
            <w:r>
              <w:rPr>
                <w:rFonts w:ascii="Times New Roman" w:eastAsia="Times New Roman" w:hAnsi="Times New Roman" w:cs="Times New Roman"/>
                <w:color w:val="000000"/>
                <w:sz w:val="24"/>
                <w:szCs w:val="24"/>
                <w:lang w:eastAsia="ru-RU" w:bidi="ug-CN"/>
              </w:rPr>
              <w:t>п.г.т. Безенчук</w:t>
            </w:r>
            <w:r w:rsidRPr="00C76369">
              <w:rPr>
                <w:rFonts w:ascii="Times New Roman" w:eastAsia="Times New Roman" w:hAnsi="Times New Roman" w:cs="Times New Roman"/>
                <w:color w:val="000000"/>
                <w:sz w:val="24"/>
                <w:szCs w:val="24"/>
                <w:lang w:eastAsia="ru-RU" w:bidi="ug-CN"/>
              </w:rPr>
              <w:t xml:space="preserve">  </w:t>
            </w:r>
            <w:r w:rsidRPr="00C76369">
              <w:rPr>
                <w:rFonts w:ascii="Times New Roman" w:hAnsi="Times New Roman"/>
                <w:sz w:val="24"/>
                <w:szCs w:val="24"/>
              </w:rPr>
              <w:t>на Площадке № 4 протяженностью – 0,2 км</w:t>
            </w:r>
          </w:p>
        </w:tc>
        <w:tc>
          <w:tcPr>
            <w:tcW w:w="584" w:type="dxa"/>
            <w:vAlign w:val="center"/>
            <w:hideMark/>
          </w:tcPr>
          <w:p w14:paraId="493E424F"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7482BF37"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56EE9E1C"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567" w:type="dxa"/>
            <w:vAlign w:val="center"/>
            <w:hideMark/>
          </w:tcPr>
          <w:p w14:paraId="1B347F0D"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47FAD842"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960" w:type="dxa"/>
            <w:vAlign w:val="center"/>
            <w:hideMark/>
          </w:tcPr>
          <w:p w14:paraId="7D474134"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r>
      <w:tr w:rsidR="00F82741" w:rsidRPr="00E71B35" w14:paraId="7882997D" w14:textId="77777777" w:rsidTr="00536515">
        <w:trPr>
          <w:trHeight w:val="369"/>
        </w:trPr>
        <w:tc>
          <w:tcPr>
            <w:tcW w:w="860" w:type="dxa"/>
            <w:vAlign w:val="center"/>
            <w:hideMark/>
          </w:tcPr>
          <w:p w14:paraId="7B36FA59"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4</w:t>
            </w:r>
          </w:p>
        </w:tc>
        <w:tc>
          <w:tcPr>
            <w:tcW w:w="4400" w:type="dxa"/>
            <w:vAlign w:val="center"/>
          </w:tcPr>
          <w:p w14:paraId="072F2F82" w14:textId="70A57268" w:rsidR="00F82741" w:rsidRPr="00C76369" w:rsidRDefault="00C76369" w:rsidP="00080C02">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Строительство автомобильной дороги в п.г.т. Безенчук </w:t>
            </w:r>
            <w:r w:rsidRPr="00C76369">
              <w:rPr>
                <w:rFonts w:ascii="Times New Roman" w:hAnsi="Times New Roman"/>
                <w:sz w:val="24"/>
                <w:szCs w:val="24"/>
              </w:rPr>
              <w:t>на Площадке № 5 протяженностью – 0,7 км</w:t>
            </w:r>
          </w:p>
        </w:tc>
        <w:tc>
          <w:tcPr>
            <w:tcW w:w="584" w:type="dxa"/>
            <w:vAlign w:val="center"/>
            <w:hideMark/>
          </w:tcPr>
          <w:p w14:paraId="383E356A"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4593FD46"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59683122"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567" w:type="dxa"/>
            <w:vAlign w:val="center"/>
            <w:hideMark/>
          </w:tcPr>
          <w:p w14:paraId="0D31C2DE"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490D6623"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960" w:type="dxa"/>
            <w:vAlign w:val="center"/>
            <w:hideMark/>
          </w:tcPr>
          <w:p w14:paraId="22141BFE"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r>
      <w:tr w:rsidR="00F82741" w:rsidRPr="00E71B35" w14:paraId="4687DF36" w14:textId="77777777" w:rsidTr="00536515">
        <w:trPr>
          <w:trHeight w:val="615"/>
        </w:trPr>
        <w:tc>
          <w:tcPr>
            <w:tcW w:w="860" w:type="dxa"/>
            <w:vAlign w:val="center"/>
            <w:hideMark/>
          </w:tcPr>
          <w:p w14:paraId="454755C8"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5</w:t>
            </w:r>
          </w:p>
        </w:tc>
        <w:tc>
          <w:tcPr>
            <w:tcW w:w="4400" w:type="dxa"/>
            <w:vAlign w:val="center"/>
          </w:tcPr>
          <w:p w14:paraId="5CB2BFC8" w14:textId="6640CB51" w:rsidR="00F82741" w:rsidRPr="00C76369" w:rsidRDefault="00C76369" w:rsidP="00080C02">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Строительство автомобильной дороги в п.г.т. Безенчук </w:t>
            </w:r>
            <w:r w:rsidRPr="00C76369">
              <w:rPr>
                <w:rFonts w:ascii="Times New Roman" w:hAnsi="Times New Roman"/>
                <w:sz w:val="24"/>
                <w:szCs w:val="24"/>
              </w:rPr>
              <w:t>на Площадке № 6 протяженностью – 1,9 км</w:t>
            </w:r>
            <w:r w:rsidRPr="00C76369">
              <w:rPr>
                <w:rFonts w:ascii="Times New Roman" w:eastAsia="Times New Roman" w:hAnsi="Times New Roman" w:cs="Times New Roman"/>
                <w:color w:val="000000"/>
                <w:sz w:val="24"/>
                <w:szCs w:val="24"/>
                <w:lang w:eastAsia="ru-RU" w:bidi="ug-CN"/>
              </w:rPr>
              <w:t xml:space="preserve">  </w:t>
            </w:r>
          </w:p>
        </w:tc>
        <w:tc>
          <w:tcPr>
            <w:tcW w:w="584" w:type="dxa"/>
            <w:vAlign w:val="center"/>
            <w:hideMark/>
          </w:tcPr>
          <w:p w14:paraId="50744B99"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188514A9"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44765656"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567" w:type="dxa"/>
            <w:vAlign w:val="center"/>
            <w:hideMark/>
          </w:tcPr>
          <w:p w14:paraId="0ADAEAE6"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0B72423D"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960" w:type="dxa"/>
            <w:vAlign w:val="center"/>
            <w:hideMark/>
          </w:tcPr>
          <w:p w14:paraId="3963D8FB" w14:textId="77777777" w:rsidR="00F82741" w:rsidRPr="00C76369" w:rsidRDefault="00F82741"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r>
      <w:tr w:rsidR="00080C02" w:rsidRPr="00E71B35" w14:paraId="2602124C" w14:textId="77777777" w:rsidTr="00536515">
        <w:trPr>
          <w:trHeight w:val="615"/>
        </w:trPr>
        <w:tc>
          <w:tcPr>
            <w:tcW w:w="860" w:type="dxa"/>
            <w:vAlign w:val="center"/>
            <w:hideMark/>
          </w:tcPr>
          <w:p w14:paraId="658B0623"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6</w:t>
            </w:r>
          </w:p>
        </w:tc>
        <w:tc>
          <w:tcPr>
            <w:tcW w:w="4400" w:type="dxa"/>
            <w:vAlign w:val="center"/>
          </w:tcPr>
          <w:p w14:paraId="21775FA8" w14:textId="4C497C1C" w:rsidR="00080C02" w:rsidRPr="00C76369" w:rsidRDefault="00C76369" w:rsidP="00080C02">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Строительство автомобильной дороги в п.г.т. Безенчук </w:t>
            </w:r>
            <w:r w:rsidRPr="00C76369">
              <w:rPr>
                <w:rFonts w:ascii="Times New Roman" w:hAnsi="Times New Roman"/>
                <w:sz w:val="24"/>
                <w:szCs w:val="24"/>
              </w:rPr>
              <w:t>на Площадке № 7 протяженностью – 3,4 км</w:t>
            </w:r>
          </w:p>
        </w:tc>
        <w:tc>
          <w:tcPr>
            <w:tcW w:w="584" w:type="dxa"/>
            <w:vAlign w:val="center"/>
            <w:hideMark/>
          </w:tcPr>
          <w:p w14:paraId="7B9D7BEE"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63A859BC"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4C87804D"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567" w:type="dxa"/>
            <w:vAlign w:val="center"/>
            <w:hideMark/>
          </w:tcPr>
          <w:p w14:paraId="0551DF3F"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30EE1C20"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960" w:type="dxa"/>
            <w:vAlign w:val="center"/>
            <w:hideMark/>
          </w:tcPr>
          <w:p w14:paraId="39B9BFDB"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r>
      <w:tr w:rsidR="00080C02" w:rsidRPr="00E71B35" w14:paraId="57CF6439" w14:textId="77777777" w:rsidTr="005F502A">
        <w:trPr>
          <w:trHeight w:val="704"/>
        </w:trPr>
        <w:tc>
          <w:tcPr>
            <w:tcW w:w="860" w:type="dxa"/>
            <w:vAlign w:val="center"/>
            <w:hideMark/>
          </w:tcPr>
          <w:p w14:paraId="3884AA01"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7</w:t>
            </w:r>
          </w:p>
        </w:tc>
        <w:tc>
          <w:tcPr>
            <w:tcW w:w="4400" w:type="dxa"/>
            <w:vAlign w:val="center"/>
          </w:tcPr>
          <w:p w14:paraId="547AAB46" w14:textId="2DD30C02" w:rsidR="00080C02" w:rsidRPr="00C76369" w:rsidRDefault="00C76369" w:rsidP="00080C02">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Строительство автомобильной дороги в п.г.т. Безенчук  </w:t>
            </w:r>
            <w:r w:rsidRPr="00C76369">
              <w:rPr>
                <w:rFonts w:ascii="Times New Roman" w:hAnsi="Times New Roman"/>
                <w:sz w:val="24"/>
                <w:szCs w:val="24"/>
              </w:rPr>
              <w:t>на Площадке № 8 протяженностью – 5,8 км</w:t>
            </w:r>
          </w:p>
        </w:tc>
        <w:tc>
          <w:tcPr>
            <w:tcW w:w="584" w:type="dxa"/>
            <w:vAlign w:val="center"/>
            <w:hideMark/>
          </w:tcPr>
          <w:p w14:paraId="01097E24"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6438D928"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73EFC891"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567" w:type="dxa"/>
            <w:vAlign w:val="center"/>
            <w:hideMark/>
          </w:tcPr>
          <w:p w14:paraId="50EE63B4"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6473C1FC"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960" w:type="dxa"/>
            <w:vAlign w:val="center"/>
            <w:hideMark/>
          </w:tcPr>
          <w:p w14:paraId="47E5D955"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r>
      <w:tr w:rsidR="00080C02" w:rsidRPr="00E71B35" w14:paraId="17674DFB" w14:textId="77777777" w:rsidTr="00536515">
        <w:trPr>
          <w:trHeight w:val="615"/>
        </w:trPr>
        <w:tc>
          <w:tcPr>
            <w:tcW w:w="860" w:type="dxa"/>
            <w:vAlign w:val="center"/>
            <w:hideMark/>
          </w:tcPr>
          <w:p w14:paraId="4A44D073"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8</w:t>
            </w:r>
          </w:p>
        </w:tc>
        <w:tc>
          <w:tcPr>
            <w:tcW w:w="4400" w:type="dxa"/>
            <w:vAlign w:val="center"/>
          </w:tcPr>
          <w:p w14:paraId="4CFD9B47" w14:textId="1EFF0C3C" w:rsidR="00080C02" w:rsidRPr="00C76369" w:rsidRDefault="00C76369" w:rsidP="00080C02">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Строительство автомобильной дороги в п.г.т. Безенчук </w:t>
            </w:r>
            <w:r w:rsidRPr="00C76369">
              <w:rPr>
                <w:rFonts w:ascii="Times New Roman" w:hAnsi="Times New Roman"/>
                <w:sz w:val="24"/>
                <w:szCs w:val="24"/>
              </w:rPr>
              <w:t>на Площадке № 9 протяженностью – 2,6 км</w:t>
            </w:r>
          </w:p>
        </w:tc>
        <w:tc>
          <w:tcPr>
            <w:tcW w:w="584" w:type="dxa"/>
            <w:vAlign w:val="center"/>
            <w:hideMark/>
          </w:tcPr>
          <w:p w14:paraId="383AC1EB"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412E2704"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229BABB5"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567" w:type="dxa"/>
            <w:vAlign w:val="center"/>
            <w:hideMark/>
          </w:tcPr>
          <w:p w14:paraId="4916FDC5"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12123F31"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960" w:type="dxa"/>
            <w:vAlign w:val="center"/>
            <w:hideMark/>
          </w:tcPr>
          <w:p w14:paraId="610EFF5C"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r>
      <w:tr w:rsidR="00080C02" w:rsidRPr="00E71B35" w14:paraId="7CD3B05B" w14:textId="77777777" w:rsidTr="00536515">
        <w:trPr>
          <w:trHeight w:val="615"/>
        </w:trPr>
        <w:tc>
          <w:tcPr>
            <w:tcW w:w="860" w:type="dxa"/>
            <w:vAlign w:val="center"/>
            <w:hideMark/>
          </w:tcPr>
          <w:p w14:paraId="71275CB0"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9</w:t>
            </w:r>
          </w:p>
        </w:tc>
        <w:tc>
          <w:tcPr>
            <w:tcW w:w="4400" w:type="dxa"/>
            <w:vAlign w:val="center"/>
          </w:tcPr>
          <w:p w14:paraId="0E1BC939" w14:textId="2E0791A2" w:rsidR="00080C02" w:rsidRPr="00C76369" w:rsidRDefault="00C76369" w:rsidP="00080C02">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Строительство автомобильной дороги в п.г.т. Безенчук </w:t>
            </w:r>
            <w:r w:rsidRPr="00C76369">
              <w:rPr>
                <w:rFonts w:ascii="Times New Roman" w:hAnsi="Times New Roman"/>
                <w:sz w:val="24"/>
                <w:szCs w:val="24"/>
              </w:rPr>
              <w:t>на Площадке № 10 протяженностью – 11 км</w:t>
            </w:r>
          </w:p>
        </w:tc>
        <w:tc>
          <w:tcPr>
            <w:tcW w:w="584" w:type="dxa"/>
            <w:vAlign w:val="center"/>
            <w:hideMark/>
          </w:tcPr>
          <w:p w14:paraId="5B0337CB"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25804768"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45402065"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567" w:type="dxa"/>
            <w:vAlign w:val="center"/>
            <w:hideMark/>
          </w:tcPr>
          <w:p w14:paraId="4827A4B3"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33E630FC"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960" w:type="dxa"/>
            <w:vAlign w:val="center"/>
            <w:hideMark/>
          </w:tcPr>
          <w:p w14:paraId="20F1F1BD"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r>
      <w:tr w:rsidR="00080C02" w:rsidRPr="00E71B35" w14:paraId="1750966F" w14:textId="77777777" w:rsidTr="00536515">
        <w:trPr>
          <w:trHeight w:val="615"/>
        </w:trPr>
        <w:tc>
          <w:tcPr>
            <w:tcW w:w="860" w:type="dxa"/>
            <w:vAlign w:val="center"/>
            <w:hideMark/>
          </w:tcPr>
          <w:p w14:paraId="602184F3"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10</w:t>
            </w:r>
          </w:p>
        </w:tc>
        <w:tc>
          <w:tcPr>
            <w:tcW w:w="4400" w:type="dxa"/>
            <w:vAlign w:val="center"/>
          </w:tcPr>
          <w:p w14:paraId="00F63BB8" w14:textId="09D493B0" w:rsidR="00080C02" w:rsidRPr="00C76369" w:rsidRDefault="00C76369" w:rsidP="00080C02">
            <w:pPr>
              <w:spacing w:after="0" w:line="240" w:lineRule="auto"/>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Строительство обводной автомобильной дороги протяженностью  – 12,6 км</w:t>
            </w:r>
          </w:p>
        </w:tc>
        <w:tc>
          <w:tcPr>
            <w:tcW w:w="584" w:type="dxa"/>
            <w:vAlign w:val="center"/>
            <w:hideMark/>
          </w:tcPr>
          <w:p w14:paraId="015DA25E"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002A9D30"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7DDCD96A"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567" w:type="dxa"/>
            <w:vAlign w:val="center"/>
            <w:hideMark/>
          </w:tcPr>
          <w:p w14:paraId="1C8DB80F"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709" w:type="dxa"/>
            <w:vAlign w:val="center"/>
            <w:hideMark/>
          </w:tcPr>
          <w:p w14:paraId="03DAD592"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 xml:space="preserve"> -</w:t>
            </w:r>
          </w:p>
        </w:tc>
        <w:tc>
          <w:tcPr>
            <w:tcW w:w="960" w:type="dxa"/>
            <w:vAlign w:val="center"/>
            <w:hideMark/>
          </w:tcPr>
          <w:p w14:paraId="7D3FE567" w14:textId="77777777" w:rsidR="00080C02" w:rsidRPr="00C76369" w:rsidRDefault="00080C02" w:rsidP="00F82741">
            <w:pPr>
              <w:spacing w:after="0" w:line="240" w:lineRule="auto"/>
              <w:jc w:val="center"/>
              <w:rPr>
                <w:rFonts w:ascii="Times New Roman" w:eastAsia="Times New Roman" w:hAnsi="Times New Roman" w:cs="Times New Roman"/>
                <w:color w:val="000000"/>
                <w:sz w:val="24"/>
                <w:szCs w:val="24"/>
                <w:lang w:eastAsia="ru-RU" w:bidi="ug-CN"/>
              </w:rPr>
            </w:pPr>
            <w:r w:rsidRPr="00C76369">
              <w:rPr>
                <w:rFonts w:ascii="Times New Roman" w:eastAsia="Times New Roman" w:hAnsi="Times New Roman" w:cs="Times New Roman"/>
                <w:color w:val="000000"/>
                <w:sz w:val="24"/>
                <w:szCs w:val="24"/>
                <w:lang w:eastAsia="ru-RU" w:bidi="ug-CN"/>
              </w:rPr>
              <w:t>Х</w:t>
            </w:r>
          </w:p>
        </w:tc>
      </w:tr>
    </w:tbl>
    <w:p w14:paraId="2F462CD5" w14:textId="77777777" w:rsidR="001146DA" w:rsidRPr="00C76369" w:rsidRDefault="00F82741" w:rsidP="001146DA">
      <w:pPr>
        <w:spacing w:before="120"/>
        <w:rPr>
          <w:rFonts w:ascii="Times New Roman" w:hAnsi="Times New Roman" w:cs="Times New Roman"/>
          <w:sz w:val="24"/>
          <w:szCs w:val="24"/>
        </w:rPr>
      </w:pPr>
      <w:r w:rsidRPr="00C76369">
        <w:rPr>
          <w:rFonts w:ascii="Times New Roman" w:hAnsi="Times New Roman" w:cs="Times New Roman"/>
          <w:sz w:val="24"/>
          <w:szCs w:val="24"/>
        </w:rPr>
        <w:t>*  Период реализация мероприятий, указанных в плане-графике, носят прогнозный характер и подлежат ежегодной корректировке, исходя из возможностей бюджета на</w:t>
      </w:r>
      <w:r w:rsidRPr="00C76369">
        <w:rPr>
          <w:rFonts w:ascii="Times New Roman" w:hAnsi="Times New Roman" w:cs="Times New Roman"/>
          <w:spacing w:val="1"/>
          <w:sz w:val="24"/>
          <w:szCs w:val="24"/>
        </w:rPr>
        <w:t xml:space="preserve"> </w:t>
      </w:r>
      <w:r w:rsidRPr="00C76369">
        <w:rPr>
          <w:rFonts w:ascii="Times New Roman" w:hAnsi="Times New Roman" w:cs="Times New Roman"/>
          <w:sz w:val="24"/>
          <w:szCs w:val="24"/>
        </w:rPr>
        <w:t>соответствующий</w:t>
      </w:r>
      <w:r w:rsidRPr="00C76369">
        <w:rPr>
          <w:rFonts w:ascii="Times New Roman" w:hAnsi="Times New Roman" w:cs="Times New Roman"/>
          <w:spacing w:val="1"/>
          <w:sz w:val="24"/>
          <w:szCs w:val="24"/>
        </w:rPr>
        <w:t xml:space="preserve"> </w:t>
      </w:r>
      <w:r w:rsidRPr="00C76369">
        <w:rPr>
          <w:rFonts w:ascii="Times New Roman" w:hAnsi="Times New Roman" w:cs="Times New Roman"/>
          <w:sz w:val="24"/>
          <w:szCs w:val="24"/>
        </w:rPr>
        <w:t>финансовый</w:t>
      </w:r>
      <w:r w:rsidRPr="00C76369">
        <w:rPr>
          <w:rFonts w:ascii="Times New Roman" w:hAnsi="Times New Roman" w:cs="Times New Roman"/>
          <w:spacing w:val="-2"/>
          <w:sz w:val="24"/>
          <w:szCs w:val="24"/>
        </w:rPr>
        <w:t xml:space="preserve"> </w:t>
      </w:r>
      <w:r w:rsidRPr="00C76369">
        <w:rPr>
          <w:rFonts w:ascii="Times New Roman" w:hAnsi="Times New Roman" w:cs="Times New Roman"/>
          <w:sz w:val="24"/>
          <w:szCs w:val="24"/>
        </w:rPr>
        <w:t>год.</w:t>
      </w:r>
    </w:p>
    <w:p w14:paraId="6AC178AE" w14:textId="77777777" w:rsidR="00C76369" w:rsidRPr="00E71B35" w:rsidRDefault="00C76369" w:rsidP="001146DA">
      <w:pPr>
        <w:spacing w:before="120"/>
        <w:rPr>
          <w:rFonts w:ascii="Times New Roman" w:hAnsi="Times New Roman" w:cs="Times New Roman"/>
          <w:sz w:val="24"/>
          <w:szCs w:val="24"/>
          <w:highlight w:val="red"/>
        </w:rPr>
      </w:pPr>
    </w:p>
    <w:p w14:paraId="1BA2F9C4" w14:textId="77777777" w:rsidR="00C76369" w:rsidRDefault="00C76369">
      <w:pPr>
        <w:spacing w:after="160" w:line="259" w:lineRule="auto"/>
        <w:rPr>
          <w:rFonts w:ascii="Times New Roman" w:eastAsia="Times New Roman" w:hAnsi="Times New Roman" w:cs="Times New Roman"/>
          <w:b/>
          <w:bCs/>
          <w:kern w:val="32"/>
          <w:sz w:val="28"/>
          <w:szCs w:val="28"/>
          <w:highlight w:val="red"/>
          <w:lang w:eastAsia="ru-RU"/>
        </w:rPr>
      </w:pPr>
      <w:r>
        <w:rPr>
          <w:rFonts w:ascii="Times New Roman" w:eastAsia="Times New Roman" w:hAnsi="Times New Roman" w:cs="Times New Roman"/>
          <w:b/>
          <w:bCs/>
          <w:kern w:val="32"/>
          <w:sz w:val="28"/>
          <w:szCs w:val="28"/>
          <w:highlight w:val="red"/>
          <w:lang w:eastAsia="ru-RU"/>
        </w:rPr>
        <w:br w:type="page"/>
      </w:r>
    </w:p>
    <w:p w14:paraId="40073B23" w14:textId="3B32819B" w:rsidR="00DC1A56" w:rsidRPr="00C76369" w:rsidRDefault="009F2BC3" w:rsidP="009931F6">
      <w:pPr>
        <w:keepNext/>
        <w:spacing w:after="60" w:line="360" w:lineRule="auto"/>
        <w:jc w:val="both"/>
        <w:outlineLvl w:val="0"/>
        <w:rPr>
          <w:rFonts w:ascii="Times New Roman" w:eastAsia="Times New Roman" w:hAnsi="Times New Roman" w:cs="Times New Roman"/>
          <w:b/>
          <w:bCs/>
          <w:kern w:val="32"/>
          <w:sz w:val="28"/>
          <w:szCs w:val="28"/>
          <w:lang w:eastAsia="ru-RU"/>
        </w:rPr>
      </w:pPr>
      <w:bookmarkStart w:id="55" w:name="_Toc209219960"/>
      <w:r w:rsidRPr="00C76369">
        <w:rPr>
          <w:rFonts w:ascii="Times New Roman" w:eastAsia="Times New Roman" w:hAnsi="Times New Roman" w:cs="Times New Roman"/>
          <w:b/>
          <w:bCs/>
          <w:kern w:val="32"/>
          <w:sz w:val="28"/>
          <w:szCs w:val="28"/>
          <w:lang w:eastAsia="ru-RU"/>
        </w:rPr>
        <w:lastRenderedPageBreak/>
        <w:t>7</w:t>
      </w:r>
      <w:r w:rsidR="00DC1A56" w:rsidRPr="00C76369">
        <w:rPr>
          <w:rFonts w:ascii="Times New Roman" w:eastAsia="Times New Roman" w:hAnsi="Times New Roman" w:cs="Times New Roman"/>
          <w:b/>
          <w:bCs/>
          <w:kern w:val="32"/>
          <w:sz w:val="28"/>
          <w:szCs w:val="28"/>
          <w:lang w:eastAsia="ru-RU"/>
        </w:rPr>
        <w:t xml:space="preserve"> </w:t>
      </w:r>
      <w:r w:rsidR="00031EFE" w:rsidRPr="00C76369">
        <w:rPr>
          <w:rFonts w:ascii="Times New Roman" w:eastAsia="Times New Roman" w:hAnsi="Times New Roman" w:cs="Times New Roman"/>
          <w:b/>
          <w:bCs/>
          <w:kern w:val="32"/>
          <w:sz w:val="28"/>
          <w:szCs w:val="28"/>
          <w:lang w:eastAsia="ru-RU"/>
        </w:rPr>
        <w:t xml:space="preserve">ОЦЕНКА ОБЪЕМОВ И ИСТОЧНИКОВ ФИНАНСИРОВАНИЯ МЕРОПРИЯТИЙ (ИНВЕСТИЦИОННЫХ ПРОЕКТОВ) ПО ПРОЕКТИРОВАНИЮ, СТРОИТЕЛЬСТВУ И РЕКОНСТРУКЦИИ ОБЪЕКТОВ </w:t>
      </w:r>
      <w:r w:rsidR="00926ACB" w:rsidRPr="00C76369">
        <w:rPr>
          <w:rFonts w:ascii="Times New Roman" w:eastAsia="Times New Roman" w:hAnsi="Times New Roman" w:cs="Times New Roman"/>
          <w:b/>
          <w:bCs/>
          <w:kern w:val="32"/>
          <w:sz w:val="28"/>
          <w:szCs w:val="28"/>
          <w:lang w:eastAsia="ru-RU"/>
        </w:rPr>
        <w:t>ТРАНСПОРТНОЙ</w:t>
      </w:r>
      <w:r w:rsidR="00031EFE" w:rsidRPr="00C76369">
        <w:rPr>
          <w:rFonts w:ascii="Times New Roman" w:eastAsia="Times New Roman" w:hAnsi="Times New Roman" w:cs="Times New Roman"/>
          <w:b/>
          <w:bCs/>
          <w:kern w:val="32"/>
          <w:sz w:val="28"/>
          <w:szCs w:val="28"/>
          <w:lang w:eastAsia="ru-RU"/>
        </w:rPr>
        <w:t xml:space="preserve"> ИНФРАСТРУКТУРЫ ПОСЕЛЕНИЯ</w:t>
      </w:r>
      <w:bookmarkEnd w:id="55"/>
    </w:p>
    <w:p w14:paraId="12F13EF8" w14:textId="77777777" w:rsidR="009931F6" w:rsidRPr="00FF658A" w:rsidRDefault="009931F6" w:rsidP="009931F6">
      <w:pPr>
        <w:shd w:val="clear" w:color="auto" w:fill="FFFFFF"/>
        <w:spacing w:before="240" w:after="0" w:line="360" w:lineRule="auto"/>
        <w:ind w:firstLine="709"/>
        <w:jc w:val="both"/>
        <w:rPr>
          <w:rFonts w:ascii="Times New Roman" w:hAnsi="Times New Roman" w:cs="Times New Roman"/>
          <w:color w:val="000000"/>
          <w:sz w:val="28"/>
          <w:szCs w:val="28"/>
        </w:rPr>
      </w:pPr>
      <w:r w:rsidRPr="00C76369">
        <w:rPr>
          <w:rFonts w:ascii="Times New Roman" w:hAnsi="Times New Roman" w:cs="Times New Roman"/>
          <w:color w:val="000000"/>
          <w:sz w:val="28"/>
          <w:szCs w:val="28"/>
        </w:rPr>
        <w:t xml:space="preserve">Финансирование мероприятий Программы планируется с участием бюджетов всех уровней. Задачей органов местного самоуправления является организация мероприятия по обеспечению взаимодействия органов государственной власти и местного самоуправления, подготовка инициативных предложений для органов местного самоуправления и органов </w:t>
      </w:r>
      <w:r w:rsidRPr="00FF658A">
        <w:rPr>
          <w:rFonts w:ascii="Times New Roman" w:hAnsi="Times New Roman" w:cs="Times New Roman"/>
          <w:color w:val="000000"/>
          <w:sz w:val="28"/>
          <w:szCs w:val="28"/>
        </w:rPr>
        <w:t>государственной власти Самарской области по развитию транспортной инфраструктуры.</w:t>
      </w:r>
    </w:p>
    <w:p w14:paraId="4C09606C" w14:textId="34B85455" w:rsidR="009931F6" w:rsidRPr="00C76369" w:rsidRDefault="009931F6" w:rsidP="00FF658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FF658A">
        <w:rPr>
          <w:rFonts w:ascii="Times New Roman" w:hAnsi="Times New Roman" w:cs="Times New Roman"/>
          <w:sz w:val="28"/>
          <w:szCs w:val="28"/>
        </w:rPr>
        <w:t xml:space="preserve">Общий объем финансирования, необходимый для реализации мероприятий Программы на весь расчетный срок, составляет </w:t>
      </w:r>
      <w:r w:rsidR="00FF658A" w:rsidRPr="00FF658A">
        <w:rPr>
          <w:rFonts w:ascii="Times New Roman" w:eastAsia="Times New Roman" w:hAnsi="Times New Roman" w:cs="Times New Roman"/>
          <w:b/>
          <w:bCs/>
          <w:sz w:val="28"/>
          <w:szCs w:val="28"/>
          <w:lang w:eastAsia="ru-RU" w:bidi="ug-CN"/>
        </w:rPr>
        <w:t>2 565 239,0</w:t>
      </w:r>
      <w:r w:rsidR="00FF658A" w:rsidRPr="00FF658A">
        <w:rPr>
          <w:rFonts w:ascii="Times New Roman" w:eastAsia="Times New Roman" w:hAnsi="Times New Roman" w:cs="Times New Roman"/>
          <w:b/>
          <w:bCs/>
          <w:i/>
          <w:iCs/>
          <w:sz w:val="28"/>
          <w:szCs w:val="28"/>
          <w:lang w:eastAsia="ru-RU" w:bidi="ug-CN"/>
        </w:rPr>
        <w:t xml:space="preserve"> </w:t>
      </w:r>
      <w:r w:rsidRPr="00FF658A">
        <w:rPr>
          <w:rFonts w:ascii="Times New Roman" w:hAnsi="Times New Roman" w:cs="Times New Roman"/>
          <w:b/>
          <w:sz w:val="28"/>
          <w:szCs w:val="28"/>
        </w:rPr>
        <w:t xml:space="preserve">тыс. руб. </w:t>
      </w:r>
      <w:r w:rsidRPr="00FF658A">
        <w:rPr>
          <w:rFonts w:ascii="Times New Roman" w:hAnsi="Times New Roman" w:cs="Times New Roman"/>
          <w:color w:val="000000"/>
          <w:sz w:val="28"/>
          <w:szCs w:val="28"/>
        </w:rPr>
        <w:t xml:space="preserve">и представлен в </w:t>
      </w:r>
      <w:r w:rsidRPr="00FF658A">
        <w:rPr>
          <w:rFonts w:ascii="Times New Roman" w:hAnsi="Times New Roman" w:cs="Times New Roman"/>
          <w:i/>
          <w:iCs/>
          <w:color w:val="000000"/>
          <w:sz w:val="28"/>
          <w:szCs w:val="28"/>
        </w:rPr>
        <w:t>приложении 2</w:t>
      </w:r>
      <w:r w:rsidRPr="00FF658A">
        <w:rPr>
          <w:rFonts w:ascii="Times New Roman" w:hAnsi="Times New Roman" w:cs="Times New Roman"/>
          <w:color w:val="000000"/>
          <w:sz w:val="28"/>
          <w:szCs w:val="28"/>
        </w:rPr>
        <w:t>. Объем финансирования</w:t>
      </w:r>
      <w:r w:rsidRPr="00C76369">
        <w:rPr>
          <w:rFonts w:ascii="Times New Roman" w:hAnsi="Times New Roman" w:cs="Times New Roman"/>
          <w:color w:val="000000"/>
          <w:sz w:val="28"/>
          <w:szCs w:val="28"/>
        </w:rPr>
        <w:t xml:space="preserve"> Программы </w:t>
      </w:r>
      <w:r w:rsidRPr="00C76369">
        <w:rPr>
          <w:rFonts w:ascii="Times New Roman" w:eastAsia="Times New Roman" w:hAnsi="Times New Roman" w:cs="Times New Roman"/>
          <w:sz w:val="28"/>
          <w:szCs w:val="28"/>
          <w:lang w:eastAsia="ru-RU"/>
        </w:rPr>
        <w:t>подлежит ежегодной корректировке, исходя из возможностей бюджета и с учетом изменений в налоговом законодательстве.</w:t>
      </w:r>
    </w:p>
    <w:p w14:paraId="48A3EE31" w14:textId="77777777" w:rsidR="009931F6" w:rsidRPr="00E71B35" w:rsidRDefault="009931F6" w:rsidP="00800451">
      <w:pPr>
        <w:tabs>
          <w:tab w:val="left" w:pos="709"/>
        </w:tabs>
        <w:spacing w:before="240" w:after="0" w:line="360" w:lineRule="auto"/>
        <w:ind w:firstLine="703"/>
        <w:jc w:val="both"/>
        <w:rPr>
          <w:rFonts w:ascii="Times New Roman" w:eastAsia="Times New Roman" w:hAnsi="Times New Roman" w:cs="Times New Roman"/>
          <w:sz w:val="28"/>
          <w:szCs w:val="28"/>
          <w:highlight w:val="red"/>
          <w:lang w:eastAsia="ru-RU"/>
        </w:rPr>
      </w:pPr>
    </w:p>
    <w:p w14:paraId="53F5A697" w14:textId="77777777" w:rsidR="009931F6" w:rsidRPr="00E71B35" w:rsidRDefault="009931F6" w:rsidP="00800451">
      <w:pPr>
        <w:tabs>
          <w:tab w:val="left" w:pos="709"/>
        </w:tabs>
        <w:spacing w:before="240" w:after="0" w:line="360" w:lineRule="auto"/>
        <w:ind w:firstLine="703"/>
        <w:jc w:val="both"/>
        <w:rPr>
          <w:rFonts w:ascii="Times New Roman" w:eastAsia="Times New Roman" w:hAnsi="Times New Roman" w:cs="Times New Roman"/>
          <w:sz w:val="28"/>
          <w:szCs w:val="28"/>
          <w:highlight w:val="red"/>
          <w:lang w:eastAsia="ru-RU"/>
        </w:rPr>
      </w:pPr>
    </w:p>
    <w:p w14:paraId="1B16DB05" w14:textId="77777777" w:rsidR="009931F6" w:rsidRPr="00E71B35" w:rsidRDefault="009931F6">
      <w:pPr>
        <w:spacing w:after="160" w:line="259" w:lineRule="auto"/>
        <w:rPr>
          <w:rFonts w:ascii="Times New Roman" w:eastAsia="Calibri" w:hAnsi="Times New Roman" w:cs="Times New Roman"/>
          <w:b/>
          <w:bCs/>
          <w:sz w:val="28"/>
          <w:szCs w:val="28"/>
          <w:highlight w:val="red"/>
          <w:lang w:eastAsia="ru-RU"/>
        </w:rPr>
      </w:pPr>
      <w:r w:rsidRPr="00E71B35">
        <w:rPr>
          <w:rFonts w:ascii="Times New Roman" w:hAnsi="Times New Roman"/>
          <w:sz w:val="28"/>
          <w:szCs w:val="28"/>
          <w:highlight w:val="red"/>
        </w:rPr>
        <w:br w:type="page"/>
      </w:r>
    </w:p>
    <w:p w14:paraId="15300551" w14:textId="05A1611A" w:rsidR="00DC1A56" w:rsidRPr="00C76369" w:rsidRDefault="00827667" w:rsidP="009931F6">
      <w:pPr>
        <w:pStyle w:val="11111"/>
        <w:spacing w:before="240" w:after="240"/>
        <w:ind w:firstLine="0"/>
        <w:rPr>
          <w:rFonts w:ascii="Times New Roman" w:hAnsi="Times New Roman"/>
          <w:sz w:val="28"/>
          <w:szCs w:val="28"/>
        </w:rPr>
      </w:pPr>
      <w:bookmarkStart w:id="56" w:name="_Toc209219961"/>
      <w:r w:rsidRPr="00C76369">
        <w:rPr>
          <w:rFonts w:ascii="Times New Roman" w:hAnsi="Times New Roman"/>
          <w:sz w:val="28"/>
          <w:szCs w:val="28"/>
        </w:rPr>
        <w:lastRenderedPageBreak/>
        <w:t>8</w:t>
      </w:r>
      <w:r w:rsidR="00211D64" w:rsidRPr="00C76369">
        <w:rPr>
          <w:rFonts w:ascii="Times New Roman" w:hAnsi="Times New Roman"/>
          <w:sz w:val="28"/>
          <w:szCs w:val="28"/>
        </w:rPr>
        <w:t xml:space="preserve"> </w:t>
      </w:r>
      <w:r w:rsidR="00DC1A56" w:rsidRPr="00C76369">
        <w:rPr>
          <w:rFonts w:ascii="Times New Roman" w:hAnsi="Times New Roman"/>
          <w:sz w:val="28"/>
          <w:szCs w:val="28"/>
        </w:rPr>
        <w:t xml:space="preserve">ОЦЕНКА </w:t>
      </w:r>
      <w:r w:rsidRPr="00C76369">
        <w:rPr>
          <w:rFonts w:ascii="Times New Roman" w:hAnsi="Times New Roman"/>
          <w:sz w:val="28"/>
          <w:szCs w:val="28"/>
        </w:rPr>
        <w:t>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56"/>
    </w:p>
    <w:p w14:paraId="5DD89A60" w14:textId="2F92D462" w:rsidR="00827667" w:rsidRPr="00C76369" w:rsidRDefault="00827667" w:rsidP="00827667">
      <w:pPr>
        <w:autoSpaceDE w:val="0"/>
        <w:autoSpaceDN w:val="0"/>
        <w:adjustRightInd w:val="0"/>
        <w:spacing w:line="360" w:lineRule="auto"/>
        <w:ind w:firstLine="709"/>
        <w:jc w:val="both"/>
        <w:rPr>
          <w:rFonts w:ascii="Times New Roman" w:eastAsia="Times New Roman" w:hAnsi="Times New Roman" w:cs="Times New Roman"/>
          <w:color w:val="000000"/>
          <w:sz w:val="28"/>
          <w:szCs w:val="28"/>
          <w:lang w:eastAsia="ru-RU"/>
        </w:rPr>
      </w:pPr>
      <w:r w:rsidRPr="00C76369">
        <w:rPr>
          <w:rFonts w:ascii="Times New Roman" w:eastAsia="Times New Roman" w:hAnsi="Times New Roman" w:cs="Times New Roman"/>
          <w:color w:val="000000"/>
          <w:sz w:val="28"/>
          <w:szCs w:val="28"/>
          <w:lang w:eastAsia="ru-RU"/>
        </w:rPr>
        <w:t>Комплексная оценка эффективности реализации мероприятий Программы осуществляется ежегодно в течение всего срока ее реализации и включает в себя оценку степени выполнения мероприятий Программы, и оценку эффективности реализации программы. Критериями оценки эффективности реализации Программы являются степень достижения целевых индикаторов и показателей, установленных Программой, а также степень достижения показателей эффективности.</w:t>
      </w:r>
    </w:p>
    <w:p w14:paraId="59A73EF9" w14:textId="77777777" w:rsidR="00827667" w:rsidRPr="00C76369" w:rsidRDefault="00827667" w:rsidP="00827667">
      <w:pPr>
        <w:spacing w:after="0" w:line="360" w:lineRule="auto"/>
        <w:ind w:firstLine="720"/>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color w:val="000000"/>
          <w:sz w:val="28"/>
          <w:szCs w:val="28"/>
          <w:lang w:eastAsia="ru-RU"/>
        </w:rPr>
        <w:t xml:space="preserve">8.1. Оценка эффективности реализации программы осуществляется ежегодно по итогам ее исполнения за отчетный финансовый год и в целом после </w:t>
      </w:r>
      <w:r w:rsidRPr="00C76369">
        <w:rPr>
          <w:rFonts w:ascii="Times New Roman" w:eastAsia="Times New Roman" w:hAnsi="Times New Roman" w:cs="Times New Roman"/>
          <w:sz w:val="28"/>
          <w:szCs w:val="28"/>
          <w:lang w:eastAsia="ru-RU"/>
        </w:rPr>
        <w:t xml:space="preserve">завершения ее реализации координатором совместно с ответственным исполнителем и соисполнителями. </w:t>
      </w:r>
    </w:p>
    <w:p w14:paraId="0027B818" w14:textId="77777777" w:rsidR="00827667" w:rsidRPr="00C76369" w:rsidRDefault="00827667" w:rsidP="00827667">
      <w:pPr>
        <w:spacing w:after="0" w:line="360" w:lineRule="auto"/>
        <w:ind w:firstLine="720"/>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8.2. Оценка эффективности программы осуществляется с использованием следующих критериев: полнота и эффективность использования средств бюджета на реализацию Программы; степень достижения планируемых значений показателей Программы. </w:t>
      </w:r>
    </w:p>
    <w:p w14:paraId="0ECE17D6" w14:textId="77777777" w:rsidR="00827667" w:rsidRPr="00C76369" w:rsidRDefault="00827667" w:rsidP="00827667">
      <w:pPr>
        <w:spacing w:after="0" w:line="360" w:lineRule="auto"/>
        <w:ind w:firstLine="720"/>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8.3. Расчет итоговой оценки эффективности Программы за отчетный финансовый год осуществляется в три этапа, раздельно по каждому из критериев оценки эффективности программы: </w:t>
      </w:r>
    </w:p>
    <w:p w14:paraId="1375192E"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1-й этап - расчет P1 - оценки эффективности Программы по критерию «полнота и эффективность использования средств бюджета на реализацию Программы»;</w:t>
      </w:r>
    </w:p>
    <w:p w14:paraId="0E53B08B"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2-й этап - расчет P2 - оценки эффективности муниципальной Программы по критерию «степень достижения планируемых значений показателей Программы»; </w:t>
      </w:r>
    </w:p>
    <w:p w14:paraId="3BA87E53"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lastRenderedPageBreak/>
        <w:t xml:space="preserve">3-й этап - расчет </w:t>
      </w:r>
      <w:proofErr w:type="spellStart"/>
      <w:r w:rsidRPr="00C76369">
        <w:rPr>
          <w:rFonts w:ascii="Times New Roman" w:eastAsia="Times New Roman" w:hAnsi="Times New Roman" w:cs="Times New Roman"/>
          <w:sz w:val="28"/>
          <w:szCs w:val="28"/>
          <w:lang w:eastAsia="ru-RU"/>
        </w:rPr>
        <w:t>Pитог</w:t>
      </w:r>
      <w:proofErr w:type="spellEnd"/>
      <w:r w:rsidRPr="00C76369">
        <w:rPr>
          <w:rFonts w:ascii="Times New Roman" w:eastAsia="Times New Roman" w:hAnsi="Times New Roman" w:cs="Times New Roman"/>
          <w:sz w:val="28"/>
          <w:szCs w:val="28"/>
          <w:lang w:eastAsia="ru-RU"/>
        </w:rPr>
        <w:t xml:space="preserve"> - итоговой оценки эффективности Программы. </w:t>
      </w:r>
    </w:p>
    <w:p w14:paraId="4A02FA2B"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8.4. Итоговая оценка эффективности Программы (</w:t>
      </w:r>
      <w:proofErr w:type="spellStart"/>
      <w:r w:rsidRPr="00C76369">
        <w:rPr>
          <w:rFonts w:ascii="Times New Roman" w:eastAsia="Times New Roman" w:hAnsi="Times New Roman" w:cs="Times New Roman"/>
          <w:sz w:val="28"/>
          <w:szCs w:val="28"/>
          <w:lang w:eastAsia="ru-RU"/>
        </w:rPr>
        <w:t>Pитог</w:t>
      </w:r>
      <w:proofErr w:type="spellEnd"/>
      <w:r w:rsidRPr="00C76369">
        <w:rPr>
          <w:rFonts w:ascii="Times New Roman" w:eastAsia="Times New Roman" w:hAnsi="Times New Roman" w:cs="Times New Roman"/>
          <w:sz w:val="28"/>
          <w:szCs w:val="28"/>
          <w:lang w:eastAsia="ru-RU"/>
        </w:rPr>
        <w:t xml:space="preserve">) не является абсолютным и однозначным показателем эффективности Программы. Каждый критерий подлежит самостоятельному анализу причин его выполнения (или невыполнения) при оценке эффективности реализации Программы. </w:t>
      </w:r>
    </w:p>
    <w:p w14:paraId="6F4422A1"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8.5. Расчет P1 - оценки эффективности Программы по критерию «полнота и эффективность использования средств бюджета на реализацию Программы» осуществляется по следующей формуле: </w:t>
      </w:r>
    </w:p>
    <w:p w14:paraId="23F1609E"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P1 = (</w:t>
      </w:r>
      <w:proofErr w:type="spellStart"/>
      <w:r w:rsidRPr="00C76369">
        <w:rPr>
          <w:rFonts w:ascii="Times New Roman" w:eastAsia="Times New Roman" w:hAnsi="Times New Roman" w:cs="Times New Roman"/>
          <w:sz w:val="28"/>
          <w:szCs w:val="28"/>
          <w:lang w:eastAsia="ru-RU"/>
        </w:rPr>
        <w:t>Vфакт</w:t>
      </w:r>
      <w:proofErr w:type="spellEnd"/>
      <w:r w:rsidRPr="00C76369">
        <w:rPr>
          <w:rFonts w:ascii="Times New Roman" w:eastAsia="Times New Roman" w:hAnsi="Times New Roman" w:cs="Times New Roman"/>
          <w:sz w:val="28"/>
          <w:szCs w:val="28"/>
          <w:lang w:eastAsia="ru-RU"/>
        </w:rPr>
        <w:t xml:space="preserve"> + u) / </w:t>
      </w:r>
      <w:proofErr w:type="spellStart"/>
      <w:r w:rsidRPr="00C76369">
        <w:rPr>
          <w:rFonts w:ascii="Times New Roman" w:eastAsia="Times New Roman" w:hAnsi="Times New Roman" w:cs="Times New Roman"/>
          <w:sz w:val="28"/>
          <w:szCs w:val="28"/>
          <w:lang w:eastAsia="ru-RU"/>
        </w:rPr>
        <w:t>Vпл</w:t>
      </w:r>
      <w:proofErr w:type="spellEnd"/>
      <w:r w:rsidRPr="00C76369">
        <w:rPr>
          <w:rFonts w:ascii="Times New Roman" w:eastAsia="Times New Roman" w:hAnsi="Times New Roman" w:cs="Times New Roman"/>
          <w:sz w:val="28"/>
          <w:szCs w:val="28"/>
          <w:lang w:eastAsia="ru-RU"/>
        </w:rPr>
        <w:t xml:space="preserve"> * 100%, (1) где: </w:t>
      </w:r>
    </w:p>
    <w:p w14:paraId="7E14570D"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proofErr w:type="spellStart"/>
      <w:r w:rsidRPr="00C76369">
        <w:rPr>
          <w:rFonts w:ascii="Times New Roman" w:eastAsia="Times New Roman" w:hAnsi="Times New Roman" w:cs="Times New Roman"/>
          <w:sz w:val="28"/>
          <w:szCs w:val="28"/>
          <w:lang w:eastAsia="ru-RU"/>
        </w:rPr>
        <w:t>Vфакт</w:t>
      </w:r>
      <w:proofErr w:type="spellEnd"/>
      <w:r w:rsidRPr="00C76369">
        <w:rPr>
          <w:rFonts w:ascii="Times New Roman" w:eastAsia="Times New Roman" w:hAnsi="Times New Roman" w:cs="Times New Roman"/>
          <w:sz w:val="28"/>
          <w:szCs w:val="28"/>
          <w:lang w:eastAsia="ru-RU"/>
        </w:rPr>
        <w:t xml:space="preserve"> - фактический объем бюджетных средств, направленных на реализацию Программы за отчетный год; </w:t>
      </w:r>
    </w:p>
    <w:p w14:paraId="6D5C7CC4"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proofErr w:type="spellStart"/>
      <w:r w:rsidRPr="00C76369">
        <w:rPr>
          <w:rFonts w:ascii="Times New Roman" w:eastAsia="Times New Roman" w:hAnsi="Times New Roman" w:cs="Times New Roman"/>
          <w:sz w:val="28"/>
          <w:szCs w:val="28"/>
          <w:lang w:eastAsia="ru-RU"/>
        </w:rPr>
        <w:t>Vпл</w:t>
      </w:r>
      <w:proofErr w:type="spellEnd"/>
      <w:r w:rsidRPr="00C76369">
        <w:rPr>
          <w:rFonts w:ascii="Times New Roman" w:eastAsia="Times New Roman" w:hAnsi="Times New Roman" w:cs="Times New Roman"/>
          <w:sz w:val="28"/>
          <w:szCs w:val="28"/>
          <w:lang w:eastAsia="ru-RU"/>
        </w:rPr>
        <w:t xml:space="preserve"> - плановый объем бюджетных средств на реализацию Программы в отчетном году; </w:t>
      </w:r>
    </w:p>
    <w:p w14:paraId="102B4C8A"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u - сумма «положительной экономии». </w:t>
      </w:r>
    </w:p>
    <w:p w14:paraId="6823FBCF"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К «положительной экономии» относится: экономия средств бюджетов в результате осуществления закупок товаров, работ, услуг для муниципальных нужд </w:t>
      </w:r>
    </w:p>
    <w:p w14:paraId="47801E73"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8.6. Интерпретация оценки эффективности Программы по критерию «полнота и эффективность использования средств бюджетов на реализацию Программы» осуществляется по следующим критериям: Программа выполнена в полном объеме, если P1 = 100%; Программа в целом выполнена, если 80% &lt; P1 &lt; 100%; Программа не выполнена, если P1 &lt; 80%. </w:t>
      </w:r>
    </w:p>
    <w:p w14:paraId="191CEAFC"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8.7. Расчет P2 - оценки эффективности Программы по критерию «степень достижения планируемых значений показателей Программы» осуществляется по формуле: </w:t>
      </w:r>
    </w:p>
    <w:p w14:paraId="056F8AC9"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val="en-US" w:eastAsia="ru-RU"/>
        </w:rPr>
      </w:pPr>
      <w:r w:rsidRPr="00C76369">
        <w:rPr>
          <w:rFonts w:ascii="Times New Roman" w:eastAsia="Times New Roman" w:hAnsi="Times New Roman" w:cs="Times New Roman"/>
          <w:sz w:val="28"/>
          <w:szCs w:val="28"/>
          <w:lang w:val="en-US" w:eastAsia="ru-RU"/>
        </w:rPr>
        <w:t xml:space="preserve">P2 = SUM Ki / N, </w:t>
      </w:r>
      <w:proofErr w:type="spellStart"/>
      <w:r w:rsidRPr="00C76369">
        <w:rPr>
          <w:rFonts w:ascii="Times New Roman" w:eastAsia="Times New Roman" w:hAnsi="Times New Roman" w:cs="Times New Roman"/>
          <w:sz w:val="28"/>
          <w:szCs w:val="28"/>
          <w:lang w:val="en-US" w:eastAsia="ru-RU"/>
        </w:rPr>
        <w:t>i</w:t>
      </w:r>
      <w:proofErr w:type="spellEnd"/>
      <w:r w:rsidRPr="00C76369">
        <w:rPr>
          <w:rFonts w:ascii="Times New Roman" w:eastAsia="Times New Roman" w:hAnsi="Times New Roman" w:cs="Times New Roman"/>
          <w:sz w:val="28"/>
          <w:szCs w:val="28"/>
          <w:lang w:val="en-US" w:eastAsia="ru-RU"/>
        </w:rPr>
        <w:t xml:space="preserve"> = 1 (2), </w:t>
      </w:r>
      <w:r w:rsidRPr="00C76369">
        <w:rPr>
          <w:rFonts w:ascii="Times New Roman" w:eastAsia="Times New Roman" w:hAnsi="Times New Roman" w:cs="Times New Roman"/>
          <w:sz w:val="28"/>
          <w:szCs w:val="28"/>
          <w:lang w:eastAsia="ru-RU"/>
        </w:rPr>
        <w:t>где</w:t>
      </w:r>
      <w:r w:rsidRPr="00C76369">
        <w:rPr>
          <w:rFonts w:ascii="Times New Roman" w:eastAsia="Times New Roman" w:hAnsi="Times New Roman" w:cs="Times New Roman"/>
          <w:sz w:val="28"/>
          <w:szCs w:val="28"/>
          <w:lang w:val="en-US" w:eastAsia="ru-RU"/>
        </w:rPr>
        <w:t>:</w:t>
      </w:r>
    </w:p>
    <w:p w14:paraId="232BEE34"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proofErr w:type="spellStart"/>
      <w:r w:rsidRPr="00C76369">
        <w:rPr>
          <w:rFonts w:ascii="Times New Roman" w:eastAsia="Times New Roman" w:hAnsi="Times New Roman" w:cs="Times New Roman"/>
          <w:sz w:val="28"/>
          <w:szCs w:val="28"/>
          <w:lang w:eastAsia="ru-RU"/>
        </w:rPr>
        <w:t>Ki</w:t>
      </w:r>
      <w:proofErr w:type="spellEnd"/>
      <w:r w:rsidRPr="00C76369">
        <w:rPr>
          <w:rFonts w:ascii="Times New Roman" w:eastAsia="Times New Roman" w:hAnsi="Times New Roman" w:cs="Times New Roman"/>
          <w:sz w:val="28"/>
          <w:szCs w:val="28"/>
          <w:lang w:eastAsia="ru-RU"/>
        </w:rPr>
        <w:t xml:space="preserve"> - исполнение i планируемого значения показателя Программы за отчетный год в процентах; </w:t>
      </w:r>
    </w:p>
    <w:p w14:paraId="675E08AB"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N - число планируемых значений показателей Программы. </w:t>
      </w:r>
    </w:p>
    <w:p w14:paraId="1D7F88C7"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lastRenderedPageBreak/>
        <w:t xml:space="preserve">Исполнение по каждому показателю Программы за отчетный год осуществляется по формуле: </w:t>
      </w:r>
    </w:p>
    <w:p w14:paraId="40AEE90C"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proofErr w:type="spellStart"/>
      <w:r w:rsidRPr="00C76369">
        <w:rPr>
          <w:rFonts w:ascii="Times New Roman" w:eastAsia="Times New Roman" w:hAnsi="Times New Roman" w:cs="Times New Roman"/>
          <w:sz w:val="28"/>
          <w:szCs w:val="28"/>
          <w:lang w:eastAsia="ru-RU"/>
        </w:rPr>
        <w:t>Ki</w:t>
      </w:r>
      <w:proofErr w:type="spellEnd"/>
      <w:r w:rsidRPr="00C76369">
        <w:rPr>
          <w:rFonts w:ascii="Times New Roman" w:eastAsia="Times New Roman" w:hAnsi="Times New Roman" w:cs="Times New Roman"/>
          <w:sz w:val="28"/>
          <w:szCs w:val="28"/>
          <w:lang w:eastAsia="ru-RU"/>
        </w:rPr>
        <w:t xml:space="preserve"> = </w:t>
      </w:r>
      <w:proofErr w:type="spellStart"/>
      <w:r w:rsidRPr="00C76369">
        <w:rPr>
          <w:rFonts w:ascii="Times New Roman" w:eastAsia="Times New Roman" w:hAnsi="Times New Roman" w:cs="Times New Roman"/>
          <w:sz w:val="28"/>
          <w:szCs w:val="28"/>
          <w:lang w:eastAsia="ru-RU"/>
        </w:rPr>
        <w:t>Пi</w:t>
      </w:r>
      <w:proofErr w:type="spellEnd"/>
      <w:r w:rsidRPr="00C76369">
        <w:rPr>
          <w:rFonts w:ascii="Times New Roman" w:eastAsia="Times New Roman" w:hAnsi="Times New Roman" w:cs="Times New Roman"/>
          <w:sz w:val="28"/>
          <w:szCs w:val="28"/>
          <w:lang w:eastAsia="ru-RU"/>
        </w:rPr>
        <w:t xml:space="preserve"> факт / </w:t>
      </w:r>
      <w:proofErr w:type="spellStart"/>
      <w:r w:rsidRPr="00C76369">
        <w:rPr>
          <w:rFonts w:ascii="Times New Roman" w:eastAsia="Times New Roman" w:hAnsi="Times New Roman" w:cs="Times New Roman"/>
          <w:sz w:val="28"/>
          <w:szCs w:val="28"/>
          <w:lang w:eastAsia="ru-RU"/>
        </w:rPr>
        <w:t>Пi</w:t>
      </w:r>
      <w:proofErr w:type="spellEnd"/>
      <w:r w:rsidRPr="00C76369">
        <w:rPr>
          <w:rFonts w:ascii="Times New Roman" w:eastAsia="Times New Roman" w:hAnsi="Times New Roman" w:cs="Times New Roman"/>
          <w:sz w:val="28"/>
          <w:szCs w:val="28"/>
          <w:lang w:eastAsia="ru-RU"/>
        </w:rPr>
        <w:t xml:space="preserve"> </w:t>
      </w:r>
      <w:proofErr w:type="spellStart"/>
      <w:r w:rsidRPr="00C76369">
        <w:rPr>
          <w:rFonts w:ascii="Times New Roman" w:eastAsia="Times New Roman" w:hAnsi="Times New Roman" w:cs="Times New Roman"/>
          <w:sz w:val="28"/>
          <w:szCs w:val="28"/>
          <w:lang w:eastAsia="ru-RU"/>
        </w:rPr>
        <w:t>пл</w:t>
      </w:r>
      <w:proofErr w:type="spellEnd"/>
      <w:r w:rsidRPr="00C76369">
        <w:rPr>
          <w:rFonts w:ascii="Times New Roman" w:eastAsia="Times New Roman" w:hAnsi="Times New Roman" w:cs="Times New Roman"/>
          <w:sz w:val="28"/>
          <w:szCs w:val="28"/>
          <w:lang w:eastAsia="ru-RU"/>
        </w:rPr>
        <w:t xml:space="preserve"> * 100%, (3) где: </w:t>
      </w:r>
    </w:p>
    <w:p w14:paraId="112F5864"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proofErr w:type="spellStart"/>
      <w:r w:rsidRPr="00C76369">
        <w:rPr>
          <w:rFonts w:ascii="Times New Roman" w:eastAsia="Times New Roman" w:hAnsi="Times New Roman" w:cs="Times New Roman"/>
          <w:sz w:val="28"/>
          <w:szCs w:val="28"/>
          <w:lang w:eastAsia="ru-RU"/>
        </w:rPr>
        <w:t>Пi</w:t>
      </w:r>
      <w:proofErr w:type="spellEnd"/>
      <w:r w:rsidRPr="00C76369">
        <w:rPr>
          <w:rFonts w:ascii="Times New Roman" w:eastAsia="Times New Roman" w:hAnsi="Times New Roman" w:cs="Times New Roman"/>
          <w:sz w:val="28"/>
          <w:szCs w:val="28"/>
          <w:lang w:eastAsia="ru-RU"/>
        </w:rPr>
        <w:t xml:space="preserve"> факт - фактическое значение i показателя за отчетный год; </w:t>
      </w:r>
    </w:p>
    <w:p w14:paraId="605E9E70"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proofErr w:type="spellStart"/>
      <w:r w:rsidRPr="00C76369">
        <w:rPr>
          <w:rFonts w:ascii="Times New Roman" w:eastAsia="Times New Roman" w:hAnsi="Times New Roman" w:cs="Times New Roman"/>
          <w:sz w:val="28"/>
          <w:szCs w:val="28"/>
          <w:lang w:eastAsia="ru-RU"/>
        </w:rPr>
        <w:t>Пi</w:t>
      </w:r>
      <w:proofErr w:type="spellEnd"/>
      <w:r w:rsidRPr="00C76369">
        <w:rPr>
          <w:rFonts w:ascii="Times New Roman" w:eastAsia="Times New Roman" w:hAnsi="Times New Roman" w:cs="Times New Roman"/>
          <w:sz w:val="28"/>
          <w:szCs w:val="28"/>
          <w:lang w:eastAsia="ru-RU"/>
        </w:rPr>
        <w:t xml:space="preserve"> </w:t>
      </w:r>
      <w:proofErr w:type="spellStart"/>
      <w:r w:rsidRPr="00C76369">
        <w:rPr>
          <w:rFonts w:ascii="Times New Roman" w:eastAsia="Times New Roman" w:hAnsi="Times New Roman" w:cs="Times New Roman"/>
          <w:sz w:val="28"/>
          <w:szCs w:val="28"/>
          <w:lang w:eastAsia="ru-RU"/>
        </w:rPr>
        <w:t>пл</w:t>
      </w:r>
      <w:proofErr w:type="spellEnd"/>
      <w:r w:rsidRPr="00C76369">
        <w:rPr>
          <w:rFonts w:ascii="Times New Roman" w:eastAsia="Times New Roman" w:hAnsi="Times New Roman" w:cs="Times New Roman"/>
          <w:sz w:val="28"/>
          <w:szCs w:val="28"/>
          <w:lang w:eastAsia="ru-RU"/>
        </w:rPr>
        <w:t xml:space="preserve"> - плановое значение i показателя на отчетный год. </w:t>
      </w:r>
    </w:p>
    <w:p w14:paraId="28F10BAD"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В случае если фактическое значение показателя превышает плановое более чем в 2 раза, то расчет исполнения по каждому показателю Программы за отчетный год осуществляется по формуле: </w:t>
      </w:r>
    </w:p>
    <w:p w14:paraId="4259AF49"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proofErr w:type="spellStart"/>
      <w:r w:rsidRPr="00C76369">
        <w:rPr>
          <w:rFonts w:ascii="Times New Roman" w:eastAsia="Times New Roman" w:hAnsi="Times New Roman" w:cs="Times New Roman"/>
          <w:sz w:val="28"/>
          <w:szCs w:val="28"/>
          <w:lang w:eastAsia="ru-RU"/>
        </w:rPr>
        <w:t>Ki</w:t>
      </w:r>
      <w:proofErr w:type="spellEnd"/>
      <w:r w:rsidRPr="00C76369">
        <w:rPr>
          <w:rFonts w:ascii="Times New Roman" w:eastAsia="Times New Roman" w:hAnsi="Times New Roman" w:cs="Times New Roman"/>
          <w:sz w:val="28"/>
          <w:szCs w:val="28"/>
          <w:lang w:eastAsia="ru-RU"/>
        </w:rPr>
        <w:t xml:space="preserve"> = 100%. (4) </w:t>
      </w:r>
    </w:p>
    <w:p w14:paraId="05A64948"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В случае если планом установлено значение показателя равное нулю, то при превышении фактического значения показателя плана расчет исполнения по каждому показателю осуществляется по формуле: </w:t>
      </w:r>
    </w:p>
    <w:p w14:paraId="575606C0"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proofErr w:type="spellStart"/>
      <w:r w:rsidRPr="00C76369">
        <w:rPr>
          <w:rFonts w:ascii="Times New Roman" w:eastAsia="Times New Roman" w:hAnsi="Times New Roman" w:cs="Times New Roman"/>
          <w:sz w:val="28"/>
          <w:szCs w:val="28"/>
          <w:lang w:eastAsia="ru-RU"/>
        </w:rPr>
        <w:t>Ki</w:t>
      </w:r>
      <w:proofErr w:type="spellEnd"/>
      <w:r w:rsidRPr="00C76369">
        <w:rPr>
          <w:rFonts w:ascii="Times New Roman" w:eastAsia="Times New Roman" w:hAnsi="Times New Roman" w:cs="Times New Roman"/>
          <w:sz w:val="28"/>
          <w:szCs w:val="28"/>
          <w:lang w:eastAsia="ru-RU"/>
        </w:rPr>
        <w:t xml:space="preserve"> = 0%. (5)</w:t>
      </w:r>
    </w:p>
    <w:p w14:paraId="1A4DEB6A"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 8.8. Интерпретация оценки эффективности программы по критерию «степень достижения планируемых значений показателей Программы» осуществляется по следующим критериям: Программа перевыполнена, если P2 &gt; 100%; Программа выполнена в полном объеме, если 90% &lt; P2 &lt; 100%;  Программа в целом выполнена, если 75% &lt; P2 &lt; 95% программа не выполнена, если P2 &lt; 75%. </w:t>
      </w:r>
    </w:p>
    <w:p w14:paraId="3A4CF80E"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8.9. Итоговая оценка эффективности Программы осуществляется по формуле: </w:t>
      </w:r>
    </w:p>
    <w:p w14:paraId="35D513EB" w14:textId="77777777" w:rsidR="00827667" w:rsidRPr="00C76369" w:rsidRDefault="00827667" w:rsidP="00827667">
      <w:pPr>
        <w:spacing w:after="0" w:line="360" w:lineRule="auto"/>
        <w:ind w:firstLine="709"/>
        <w:jc w:val="both"/>
        <w:rPr>
          <w:rFonts w:ascii="Times New Roman" w:eastAsia="Times New Roman" w:hAnsi="Times New Roman" w:cs="Times New Roman"/>
          <w:sz w:val="28"/>
          <w:szCs w:val="28"/>
          <w:lang w:eastAsia="ru-RU"/>
        </w:rPr>
      </w:pPr>
      <w:proofErr w:type="spellStart"/>
      <w:r w:rsidRPr="00C76369">
        <w:rPr>
          <w:rFonts w:ascii="Times New Roman" w:eastAsia="Times New Roman" w:hAnsi="Times New Roman" w:cs="Times New Roman"/>
          <w:sz w:val="28"/>
          <w:szCs w:val="28"/>
          <w:lang w:eastAsia="ru-RU"/>
        </w:rPr>
        <w:t>Pитог</w:t>
      </w:r>
      <w:proofErr w:type="spellEnd"/>
      <w:r w:rsidRPr="00C76369">
        <w:rPr>
          <w:rFonts w:ascii="Times New Roman" w:eastAsia="Times New Roman" w:hAnsi="Times New Roman" w:cs="Times New Roman"/>
          <w:sz w:val="28"/>
          <w:szCs w:val="28"/>
          <w:lang w:eastAsia="ru-RU"/>
        </w:rPr>
        <w:t xml:space="preserve"> = (P1 + P2) / 2, (6) где: </w:t>
      </w:r>
    </w:p>
    <w:p w14:paraId="4A69E840" w14:textId="77777777" w:rsidR="00827667" w:rsidRPr="00C76369" w:rsidRDefault="00827667" w:rsidP="00827667">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roofErr w:type="spellStart"/>
      <w:r w:rsidRPr="00C76369">
        <w:rPr>
          <w:rFonts w:ascii="Times New Roman" w:eastAsia="Calibri" w:hAnsi="Times New Roman" w:cs="Times New Roman"/>
          <w:color w:val="000000"/>
          <w:sz w:val="28"/>
          <w:szCs w:val="28"/>
          <w:lang w:eastAsia="ru-RU"/>
        </w:rPr>
        <w:t>Pитог</w:t>
      </w:r>
      <w:proofErr w:type="spellEnd"/>
      <w:r w:rsidRPr="00C76369">
        <w:rPr>
          <w:rFonts w:ascii="Times New Roman" w:eastAsia="Calibri" w:hAnsi="Times New Roman" w:cs="Times New Roman"/>
          <w:color w:val="000000"/>
          <w:sz w:val="28"/>
          <w:szCs w:val="28"/>
          <w:lang w:eastAsia="ru-RU"/>
        </w:rPr>
        <w:t xml:space="preserve"> - </w:t>
      </w:r>
      <w:r w:rsidRPr="00C76369">
        <w:rPr>
          <w:rFonts w:ascii="Times New Roman" w:eastAsia="Times New Roman" w:hAnsi="Times New Roman" w:cs="Times New Roman"/>
          <w:color w:val="000000"/>
          <w:sz w:val="28"/>
          <w:szCs w:val="28"/>
          <w:lang w:eastAsia="ru-RU"/>
        </w:rPr>
        <w:t xml:space="preserve">итоговая оценка эффективности Программы за отчетный год. </w:t>
      </w:r>
    </w:p>
    <w:p w14:paraId="5BFFBCD6" w14:textId="77777777" w:rsidR="00827667" w:rsidRPr="00C76369" w:rsidRDefault="00827667" w:rsidP="00827667">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C76369">
        <w:rPr>
          <w:rFonts w:ascii="Times New Roman" w:eastAsia="Times New Roman" w:hAnsi="Times New Roman" w:cs="Times New Roman"/>
          <w:color w:val="000000"/>
          <w:sz w:val="28"/>
          <w:szCs w:val="28"/>
          <w:lang w:eastAsia="ru-RU"/>
        </w:rPr>
        <w:t xml:space="preserve">8.10. Интерпретация итоговой оценки эффективности Программы осуществляется по следующим критериям: </w:t>
      </w:r>
    </w:p>
    <w:p w14:paraId="7CFC328F" w14:textId="77777777" w:rsidR="00827667" w:rsidRPr="00C76369" w:rsidRDefault="00827667" w:rsidP="00827667">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C76369">
        <w:rPr>
          <w:rFonts w:ascii="Times New Roman" w:eastAsia="Times New Roman" w:hAnsi="Times New Roman" w:cs="Times New Roman"/>
          <w:color w:val="000000"/>
          <w:sz w:val="28"/>
          <w:szCs w:val="28"/>
          <w:lang w:eastAsia="ru-RU"/>
        </w:rPr>
        <w:t xml:space="preserve">P итог &gt; 100% высокоэффективная; 90% &lt; P итог &lt; 100% эффективная; 75% &lt; P итог &lt; 90% умеренно эффективная; P итог &lt; 75% неэффективная. </w:t>
      </w:r>
    </w:p>
    <w:p w14:paraId="6E48B16A" w14:textId="7ABAB7A9" w:rsidR="00DC1A56" w:rsidRPr="00C76369" w:rsidRDefault="00B11302" w:rsidP="00DC1A56">
      <w:pPr>
        <w:autoSpaceDE w:val="0"/>
        <w:autoSpaceDN w:val="0"/>
        <w:adjustRightInd w:val="0"/>
        <w:spacing w:after="0" w:line="360" w:lineRule="auto"/>
        <w:jc w:val="both"/>
        <w:rPr>
          <w:rFonts w:ascii="Times New Roman" w:eastAsia="F1" w:hAnsi="Times New Roman" w:cs="Times New Roman"/>
          <w:sz w:val="28"/>
          <w:szCs w:val="28"/>
          <w:lang w:eastAsia="ru-RU"/>
        </w:rPr>
      </w:pPr>
      <w:r w:rsidRPr="00C76369">
        <w:rPr>
          <w:rFonts w:ascii="Times New Roman" w:eastAsia="F1" w:hAnsi="Times New Roman" w:cs="Times New Roman"/>
          <w:sz w:val="28"/>
          <w:szCs w:val="28"/>
          <w:lang w:eastAsia="ru-RU"/>
        </w:rPr>
        <w:tab/>
      </w:r>
      <w:r w:rsidR="00DC1A56" w:rsidRPr="00C76369">
        <w:rPr>
          <w:rFonts w:ascii="Times New Roman" w:eastAsia="F1" w:hAnsi="Times New Roman" w:cs="Times New Roman"/>
          <w:sz w:val="28"/>
          <w:szCs w:val="28"/>
          <w:lang w:eastAsia="ru-RU"/>
        </w:rPr>
        <w:t xml:space="preserve">Оценка результативности и эффективности </w:t>
      </w:r>
      <w:r w:rsidR="00EE7067" w:rsidRPr="00C76369">
        <w:rPr>
          <w:rFonts w:ascii="Times New Roman" w:eastAsia="F1" w:hAnsi="Times New Roman" w:cs="Times New Roman"/>
          <w:sz w:val="28"/>
          <w:szCs w:val="28"/>
          <w:lang w:eastAsia="ru-RU"/>
        </w:rPr>
        <w:t xml:space="preserve">мероприятий, включенных в </w:t>
      </w:r>
      <w:r w:rsidR="00DC1A56" w:rsidRPr="00C76369">
        <w:rPr>
          <w:rFonts w:ascii="Times New Roman" w:eastAsia="F1" w:hAnsi="Times New Roman" w:cs="Times New Roman"/>
          <w:sz w:val="28"/>
          <w:szCs w:val="28"/>
          <w:lang w:eastAsia="ru-RU"/>
        </w:rPr>
        <w:t>Программ</w:t>
      </w:r>
      <w:r w:rsidR="00EE7067" w:rsidRPr="00C76369">
        <w:rPr>
          <w:rFonts w:ascii="Times New Roman" w:eastAsia="F1" w:hAnsi="Times New Roman" w:cs="Times New Roman"/>
          <w:sz w:val="28"/>
          <w:szCs w:val="28"/>
          <w:lang w:eastAsia="ru-RU"/>
        </w:rPr>
        <w:t>у,</w:t>
      </w:r>
      <w:r w:rsidR="00DC1A56" w:rsidRPr="00C76369">
        <w:rPr>
          <w:rFonts w:ascii="Times New Roman" w:eastAsia="F1" w:hAnsi="Times New Roman" w:cs="Times New Roman"/>
          <w:sz w:val="28"/>
          <w:szCs w:val="28"/>
          <w:lang w:eastAsia="ru-RU"/>
        </w:rPr>
        <w:t xml:space="preserve"> осуществляется по следующим направлениям:</w:t>
      </w:r>
    </w:p>
    <w:p w14:paraId="75CB2A2A" w14:textId="77777777" w:rsidR="00DC1A56" w:rsidRPr="00C76369" w:rsidRDefault="00DC1A56" w:rsidP="009301D5">
      <w:pPr>
        <w:numPr>
          <w:ilvl w:val="0"/>
          <w:numId w:val="1"/>
        </w:numPr>
        <w:tabs>
          <w:tab w:val="clear" w:pos="1440"/>
          <w:tab w:val="num" w:pos="0"/>
          <w:tab w:val="left" w:pos="709"/>
        </w:tabs>
        <w:autoSpaceDE w:val="0"/>
        <w:autoSpaceDN w:val="0"/>
        <w:adjustRightInd w:val="0"/>
        <w:spacing w:after="0" w:line="360" w:lineRule="auto"/>
        <w:ind w:left="0" w:firstLine="426"/>
        <w:jc w:val="both"/>
        <w:rPr>
          <w:rFonts w:ascii="Times New Roman" w:eastAsia="F1" w:hAnsi="Times New Roman" w:cs="Times New Roman"/>
          <w:sz w:val="28"/>
          <w:szCs w:val="28"/>
          <w:lang w:eastAsia="ru-RU"/>
        </w:rPr>
      </w:pPr>
      <w:r w:rsidRPr="00C76369">
        <w:rPr>
          <w:rFonts w:ascii="Times New Roman" w:eastAsia="F1" w:hAnsi="Times New Roman" w:cs="Times New Roman"/>
          <w:sz w:val="28"/>
          <w:szCs w:val="28"/>
          <w:lang w:eastAsia="ru-RU"/>
        </w:rPr>
        <w:lastRenderedPageBreak/>
        <w:t>оценка степени достижения запланированных результатов, выраженных целевыми контрольными показателями по стратегическому направлению (для этого фактически достигнутые значения показателей сопоставляются с их плановыми значениями);</w:t>
      </w:r>
    </w:p>
    <w:p w14:paraId="0E1D7470" w14:textId="36F060D7" w:rsidR="00DC1A56" w:rsidRPr="00C76369" w:rsidRDefault="00DC1A56" w:rsidP="009301D5">
      <w:pPr>
        <w:numPr>
          <w:ilvl w:val="0"/>
          <w:numId w:val="1"/>
        </w:numPr>
        <w:tabs>
          <w:tab w:val="clear" w:pos="1440"/>
          <w:tab w:val="num" w:pos="0"/>
          <w:tab w:val="left" w:pos="709"/>
        </w:tabs>
        <w:autoSpaceDE w:val="0"/>
        <w:autoSpaceDN w:val="0"/>
        <w:adjustRightInd w:val="0"/>
        <w:spacing w:after="0" w:line="360" w:lineRule="auto"/>
        <w:ind w:left="0" w:firstLine="426"/>
        <w:jc w:val="both"/>
        <w:rPr>
          <w:rFonts w:ascii="Times New Roman" w:eastAsia="F1" w:hAnsi="Times New Roman" w:cs="Times New Roman"/>
          <w:sz w:val="28"/>
          <w:szCs w:val="28"/>
          <w:lang w:eastAsia="ru-RU"/>
        </w:rPr>
      </w:pPr>
      <w:r w:rsidRPr="00C76369">
        <w:rPr>
          <w:rFonts w:ascii="Times New Roman" w:eastAsia="F1" w:hAnsi="Times New Roman" w:cs="Times New Roman"/>
          <w:sz w:val="28"/>
          <w:szCs w:val="28"/>
          <w:lang w:eastAsia="ru-RU"/>
        </w:rPr>
        <w:t xml:space="preserve">оценка степени выполнения запланированных мероприятий в установленные сроки (выявления степени исполнения плана по реализации программы (подпрограммы) </w:t>
      </w:r>
      <w:r w:rsidR="006F3326" w:rsidRPr="00C76369">
        <w:rPr>
          <w:rFonts w:ascii="Times New Roman" w:eastAsia="F1" w:hAnsi="Times New Roman" w:cs="Times New Roman"/>
          <w:sz w:val="28"/>
          <w:szCs w:val="28"/>
          <w:lang w:eastAsia="ru-RU"/>
        </w:rPr>
        <w:t>методом</w:t>
      </w:r>
      <w:r w:rsidRPr="00C76369">
        <w:rPr>
          <w:rFonts w:ascii="Times New Roman" w:eastAsia="F1" w:hAnsi="Times New Roman" w:cs="Times New Roman"/>
          <w:sz w:val="28"/>
          <w:szCs w:val="28"/>
          <w:lang w:eastAsia="ru-RU"/>
        </w:rPr>
        <w:t xml:space="preserve"> сравнени</w:t>
      </w:r>
      <w:r w:rsidR="006F3326" w:rsidRPr="00C76369">
        <w:rPr>
          <w:rFonts w:ascii="Times New Roman" w:eastAsia="F1" w:hAnsi="Times New Roman" w:cs="Times New Roman"/>
          <w:sz w:val="28"/>
          <w:szCs w:val="28"/>
          <w:lang w:eastAsia="ru-RU"/>
        </w:rPr>
        <w:t>я</w:t>
      </w:r>
      <w:r w:rsidRPr="00C76369">
        <w:rPr>
          <w:rFonts w:ascii="Times New Roman" w:eastAsia="F1" w:hAnsi="Times New Roman" w:cs="Times New Roman"/>
          <w:sz w:val="28"/>
          <w:szCs w:val="28"/>
          <w:lang w:eastAsia="ru-RU"/>
        </w:rPr>
        <w:t xml:space="preserve"> фактических сроков реализации мероприятий с запланированными, а также фактически полученных результатов с ожидаемыми);</w:t>
      </w:r>
    </w:p>
    <w:p w14:paraId="1B08A4D0" w14:textId="77777777" w:rsidR="00DC1A56" w:rsidRPr="00C76369" w:rsidRDefault="00DC1A56" w:rsidP="009301D5">
      <w:pPr>
        <w:numPr>
          <w:ilvl w:val="0"/>
          <w:numId w:val="1"/>
        </w:numPr>
        <w:tabs>
          <w:tab w:val="clear" w:pos="1440"/>
          <w:tab w:val="num" w:pos="0"/>
          <w:tab w:val="left" w:pos="709"/>
        </w:tabs>
        <w:autoSpaceDE w:val="0"/>
        <w:autoSpaceDN w:val="0"/>
        <w:adjustRightInd w:val="0"/>
        <w:spacing w:after="0" w:line="360" w:lineRule="auto"/>
        <w:ind w:left="0" w:firstLine="426"/>
        <w:jc w:val="both"/>
        <w:rPr>
          <w:rFonts w:ascii="Times New Roman" w:eastAsia="F1" w:hAnsi="Times New Roman" w:cs="Times New Roman"/>
          <w:sz w:val="28"/>
          <w:szCs w:val="28"/>
          <w:lang w:eastAsia="ru-RU"/>
        </w:rPr>
      </w:pPr>
      <w:r w:rsidRPr="00C76369">
        <w:rPr>
          <w:rFonts w:ascii="Times New Roman" w:eastAsia="F1" w:hAnsi="Times New Roman" w:cs="Times New Roman"/>
          <w:sz w:val="28"/>
          <w:szCs w:val="28"/>
          <w:lang w:eastAsia="ru-RU"/>
        </w:rPr>
        <w:t xml:space="preserve">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(для выявления степени достижения запланированного уровня затрат, фактические затраты на реализацию программы (подпрограммы) в отчетном году сопоставляются с их плановыми значениями); </w:t>
      </w:r>
    </w:p>
    <w:p w14:paraId="35A774EA" w14:textId="4B49F1C3" w:rsidR="00DC1A56" w:rsidRPr="00C76369" w:rsidRDefault="00DC1A56" w:rsidP="00920E4A">
      <w:pPr>
        <w:numPr>
          <w:ilvl w:val="0"/>
          <w:numId w:val="1"/>
        </w:numPr>
        <w:tabs>
          <w:tab w:val="clear" w:pos="1440"/>
          <w:tab w:val="num" w:pos="0"/>
          <w:tab w:val="left" w:pos="709"/>
        </w:tabs>
        <w:autoSpaceDE w:val="0"/>
        <w:autoSpaceDN w:val="0"/>
        <w:adjustRightInd w:val="0"/>
        <w:spacing w:after="0" w:line="360" w:lineRule="auto"/>
        <w:ind w:left="0" w:firstLine="426"/>
        <w:jc w:val="both"/>
        <w:rPr>
          <w:rFonts w:ascii="Times New Roman" w:eastAsia="F1" w:hAnsi="Times New Roman" w:cs="Times New Roman"/>
          <w:sz w:val="28"/>
          <w:szCs w:val="28"/>
          <w:lang w:eastAsia="ru-RU"/>
        </w:rPr>
      </w:pPr>
      <w:r w:rsidRPr="00C76369">
        <w:rPr>
          <w:rFonts w:ascii="Times New Roman" w:eastAsia="F1" w:hAnsi="Times New Roman" w:cs="Times New Roman"/>
          <w:sz w:val="28"/>
          <w:szCs w:val="28"/>
          <w:lang w:eastAsia="ru-RU"/>
        </w:rPr>
        <w:t xml:space="preserve">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(осуществляется Министерством образования и науки Российской Федерации в установленном Правительством РФ порядке, высшими органами управления Самарской области в установленном ими порядке, а также органами местного самоуправления </w:t>
      </w:r>
      <w:r w:rsidR="00920E4A" w:rsidRPr="00C76369">
        <w:rPr>
          <w:rFonts w:ascii="Times New Roman" w:eastAsia="Times New Roman" w:hAnsi="Times New Roman" w:cs="Times New Roman"/>
          <w:sz w:val="28"/>
          <w:szCs w:val="28"/>
          <w:lang w:eastAsia="ru-RU"/>
        </w:rPr>
        <w:t>поселения</w:t>
      </w:r>
      <w:r w:rsidRPr="00C76369">
        <w:rPr>
          <w:rFonts w:ascii="Times New Roman" w:eastAsia="F1" w:hAnsi="Times New Roman" w:cs="Times New Roman"/>
          <w:sz w:val="28"/>
          <w:szCs w:val="28"/>
          <w:lang w:eastAsia="ru-RU"/>
        </w:rPr>
        <w:t>).</w:t>
      </w:r>
    </w:p>
    <w:p w14:paraId="743CF512" w14:textId="28CD0CEC" w:rsidR="00DC1A56" w:rsidRPr="00C76369" w:rsidRDefault="00DC1A56" w:rsidP="00DC1A56">
      <w:pPr>
        <w:autoSpaceDE w:val="0"/>
        <w:autoSpaceDN w:val="0"/>
        <w:adjustRightInd w:val="0"/>
        <w:spacing w:after="0" w:line="360" w:lineRule="auto"/>
        <w:jc w:val="both"/>
        <w:rPr>
          <w:rFonts w:ascii="Times New Roman" w:eastAsia="F1" w:hAnsi="Times New Roman" w:cs="Times New Roman"/>
          <w:sz w:val="28"/>
          <w:szCs w:val="28"/>
          <w:lang w:eastAsia="ru-RU"/>
        </w:rPr>
      </w:pPr>
      <w:r w:rsidRPr="00C76369">
        <w:rPr>
          <w:rFonts w:ascii="Times New Roman" w:eastAsia="F1" w:hAnsi="Times New Roman" w:cs="Times New Roman"/>
          <w:sz w:val="28"/>
          <w:szCs w:val="28"/>
          <w:lang w:eastAsia="ru-RU"/>
        </w:rPr>
        <w:tab/>
        <w:t>При оценке результативности используются контрольные целевые показатели, обеспечивающие измеримость поставленных целей и задач</w:t>
      </w:r>
      <w:r w:rsidR="00F25015" w:rsidRPr="00C76369">
        <w:rPr>
          <w:rFonts w:ascii="Times New Roman" w:eastAsia="F1" w:hAnsi="Times New Roman" w:cs="Times New Roman"/>
          <w:sz w:val="28"/>
          <w:szCs w:val="28"/>
          <w:lang w:eastAsia="ru-RU"/>
        </w:rPr>
        <w:t>. П</w:t>
      </w:r>
      <w:r w:rsidRPr="00C76369">
        <w:rPr>
          <w:rFonts w:ascii="Times New Roman" w:eastAsia="F1" w:hAnsi="Times New Roman" w:cs="Times New Roman"/>
          <w:sz w:val="28"/>
          <w:szCs w:val="28"/>
          <w:lang w:eastAsia="ru-RU"/>
        </w:rPr>
        <w:t>ри их выборе учитывается взаимосвязь поставленных стратегических целей и задач с целями и задачами, количественными целевыми показателями по каждому приоритетному направлению социально-экономического развития.</w:t>
      </w:r>
    </w:p>
    <w:p w14:paraId="2BDFA1DB" w14:textId="0484524B" w:rsidR="00EE7067" w:rsidRPr="00C76369" w:rsidRDefault="003E69E2" w:rsidP="00B11302">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hAnsi="Times New Roman" w:cs="Times New Roman"/>
          <w:sz w:val="28"/>
          <w:szCs w:val="28"/>
        </w:rPr>
        <w:t>В качестве основных индикаторов изменения социально-экономического положения муниципального образования в результате реализации программных мероприятий, количественно характеризующих ход ее реализации по каждому приоритетному направлению развития, приняты по</w:t>
      </w:r>
      <w:r w:rsidRPr="00C76369">
        <w:rPr>
          <w:rFonts w:ascii="Times New Roman" w:hAnsi="Times New Roman" w:cs="Times New Roman"/>
          <w:sz w:val="28"/>
          <w:szCs w:val="28"/>
        </w:rPr>
        <w:lastRenderedPageBreak/>
        <w:t xml:space="preserve">казатели, установленные </w:t>
      </w:r>
      <w:r w:rsidR="00EE7067" w:rsidRPr="00C76369">
        <w:rPr>
          <w:rFonts w:ascii="Times New Roman" w:eastAsia="Times New Roman" w:hAnsi="Times New Roman" w:cs="Times New Roman"/>
          <w:sz w:val="28"/>
          <w:szCs w:val="28"/>
          <w:lang w:eastAsia="ru-RU"/>
        </w:rPr>
        <w:t>Региональными нормами градостроительного проектирования Самарской области, утвержденными Приказом Министерства строительства Самарской области от 24.12 2014 № 526-п (с изменениями на 23 марта 2023 года в редакции от 23.03.23 № 33-п).</w:t>
      </w:r>
    </w:p>
    <w:p w14:paraId="217C0A1B" w14:textId="77777777" w:rsidR="00C11A36" w:rsidRPr="00E71B35" w:rsidRDefault="00DC1A56" w:rsidP="00C11A36">
      <w:pPr>
        <w:tabs>
          <w:tab w:val="left" w:pos="709"/>
          <w:tab w:val="left" w:pos="851"/>
        </w:tabs>
        <w:autoSpaceDE w:val="0"/>
        <w:autoSpaceDN w:val="0"/>
        <w:adjustRightInd w:val="0"/>
        <w:spacing w:after="0" w:line="360" w:lineRule="auto"/>
        <w:jc w:val="both"/>
        <w:rPr>
          <w:rFonts w:ascii="Times New Roman" w:eastAsia="F1" w:hAnsi="Times New Roman" w:cs="Times New Roman"/>
          <w:sz w:val="28"/>
          <w:szCs w:val="28"/>
          <w:highlight w:val="red"/>
          <w:lang w:eastAsia="ru-RU"/>
        </w:rPr>
        <w:sectPr w:rsidR="00C11A36" w:rsidRPr="00E71B35" w:rsidSect="00DC1A56">
          <w:pgSz w:w="11906" w:h="16838"/>
          <w:pgMar w:top="1134" w:right="851" w:bottom="1134" w:left="1701" w:header="709" w:footer="431" w:gutter="0"/>
          <w:cols w:space="708"/>
          <w:docGrid w:linePitch="360"/>
        </w:sectPr>
      </w:pPr>
      <w:r w:rsidRPr="00C76369">
        <w:rPr>
          <w:rFonts w:ascii="Times New Roman" w:eastAsia="F1" w:hAnsi="Times New Roman" w:cs="Times New Roman"/>
          <w:sz w:val="28"/>
          <w:szCs w:val="28"/>
          <w:lang w:eastAsia="ru-RU"/>
        </w:rPr>
        <w:tab/>
      </w:r>
    </w:p>
    <w:p w14:paraId="2650C0E3" w14:textId="20EE1F45" w:rsidR="00C11A36" w:rsidRPr="00C76369" w:rsidRDefault="00C11A36" w:rsidP="007B2964">
      <w:pPr>
        <w:pStyle w:val="11111"/>
        <w:spacing w:after="240"/>
        <w:ind w:firstLine="0"/>
        <w:rPr>
          <w:rFonts w:ascii="Times New Roman" w:hAnsi="Times New Roman"/>
          <w:sz w:val="28"/>
          <w:szCs w:val="28"/>
        </w:rPr>
      </w:pPr>
      <w:bookmarkStart w:id="57" w:name="_Toc209219962"/>
      <w:r w:rsidRPr="00C76369">
        <w:rPr>
          <w:rFonts w:ascii="Times New Roman" w:hAnsi="Times New Roman"/>
          <w:sz w:val="28"/>
          <w:szCs w:val="28"/>
        </w:rPr>
        <w:lastRenderedPageBreak/>
        <w:t xml:space="preserve">9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sidR="005A5EA9" w:rsidRPr="00C76369">
        <w:rPr>
          <w:rFonts w:ascii="Times New Roman" w:hAnsi="Times New Roman"/>
          <w:sz w:val="28"/>
          <w:szCs w:val="28"/>
        </w:rPr>
        <w:t>ГОРОДСКОГО</w:t>
      </w:r>
      <w:r w:rsidRPr="00C76369">
        <w:rPr>
          <w:rFonts w:ascii="Times New Roman" w:hAnsi="Times New Roman"/>
          <w:sz w:val="28"/>
          <w:szCs w:val="28"/>
        </w:rPr>
        <w:t xml:space="preserve"> ПОСЕЛЕНИЯ</w:t>
      </w:r>
      <w:bookmarkEnd w:id="57"/>
    </w:p>
    <w:p w14:paraId="4564F966" w14:textId="77777777" w:rsidR="00DE76F2" w:rsidRPr="00C76369" w:rsidRDefault="00DE76F2" w:rsidP="00DE76F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реконструкции объектов транспортной инфраструктуры предполагается оставить в неизменном виде.</w:t>
      </w:r>
    </w:p>
    <w:p w14:paraId="4DC08E61" w14:textId="77777777" w:rsidR="00DE76F2" w:rsidRPr="00C76369" w:rsidRDefault="00DE76F2" w:rsidP="00DE76F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№1440 от 25.12.2015 «Об утверждении требований к Программам комплексного развития транспортной инфраструктуры поселений, городских округов».</w:t>
      </w:r>
    </w:p>
    <w:p w14:paraId="6F22EE49" w14:textId="754E8F34" w:rsidR="00DE76F2" w:rsidRPr="00C76369" w:rsidRDefault="00DE76F2" w:rsidP="00DE76F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xml:space="preserve">Администрация </w:t>
      </w:r>
      <w:proofErr w:type="spellStart"/>
      <w:r w:rsidR="005A5EA9" w:rsidRPr="00C76369">
        <w:rPr>
          <w:rFonts w:ascii="Times New Roman" w:eastAsia="Times New Roman" w:hAnsi="Times New Roman" w:cs="Times New Roman"/>
          <w:sz w:val="28"/>
          <w:szCs w:val="28"/>
          <w:lang w:eastAsia="ru-RU"/>
        </w:rPr>
        <w:t>г.п</w:t>
      </w:r>
      <w:proofErr w:type="spellEnd"/>
      <w:r w:rsidR="005A5EA9" w:rsidRPr="00C76369">
        <w:rPr>
          <w:rFonts w:ascii="Times New Roman" w:eastAsia="Times New Roman" w:hAnsi="Times New Roman" w:cs="Times New Roman"/>
          <w:sz w:val="28"/>
          <w:szCs w:val="28"/>
          <w:lang w:eastAsia="ru-RU"/>
        </w:rPr>
        <w:t xml:space="preserve">. </w:t>
      </w:r>
      <w:r w:rsidR="00E71B35" w:rsidRPr="00C76369">
        <w:rPr>
          <w:rFonts w:ascii="Times New Roman" w:eastAsia="Times New Roman" w:hAnsi="Times New Roman" w:cs="Times New Roman"/>
          <w:sz w:val="28"/>
          <w:szCs w:val="28"/>
          <w:lang w:eastAsia="ru-RU"/>
        </w:rPr>
        <w:t>Безенчук</w:t>
      </w:r>
      <w:r w:rsidRPr="00C76369">
        <w:rPr>
          <w:rFonts w:ascii="Times New Roman" w:eastAsia="Times New Roman" w:hAnsi="Times New Roman" w:cs="Times New Roman"/>
          <w:sz w:val="28"/>
          <w:szCs w:val="28"/>
          <w:lang w:eastAsia="ru-RU"/>
        </w:rPr>
        <w:t xml:space="preserve"> осуществляет общий контроль за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14:paraId="2A1C5890" w14:textId="77777777" w:rsidR="00DE76F2" w:rsidRPr="00C76369" w:rsidRDefault="00DE76F2" w:rsidP="00DE76F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ежегодное уточнение плана мероприятий по реализации Программы по объемам и источникам финансирования мероприятий;</w:t>
      </w:r>
    </w:p>
    <w:p w14:paraId="1C7E5153" w14:textId="77777777" w:rsidR="00DE76F2" w:rsidRPr="00C76369" w:rsidRDefault="00DE76F2" w:rsidP="00DE76F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контроль за реализацией программных мероприятий по срокам, содержанию, финансовым затратам и ресурсам;</w:t>
      </w:r>
    </w:p>
    <w:p w14:paraId="35029BCB" w14:textId="77777777" w:rsidR="00DE76F2" w:rsidRPr="00C76369" w:rsidRDefault="00DE76F2" w:rsidP="00DE76F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 методическое, информационное и организационное сопровождение работы по реализации комплекса программных мероприятий.</w:t>
      </w:r>
    </w:p>
    <w:p w14:paraId="014ECEFD" w14:textId="47675F28" w:rsidR="00DE76F2" w:rsidRPr="00C76369" w:rsidRDefault="00DE76F2" w:rsidP="00DE76F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76369">
        <w:rPr>
          <w:rFonts w:ascii="Times New Roman" w:eastAsia="Times New Roman" w:hAnsi="Times New Roman" w:cs="Times New Roman"/>
          <w:sz w:val="28"/>
          <w:szCs w:val="28"/>
          <w:lang w:eastAsia="ru-RU"/>
        </w:rPr>
        <w:t>Мониторинг выполнения Программы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w:t>
      </w:r>
    </w:p>
    <w:p w14:paraId="4DB7D404" w14:textId="77777777" w:rsidR="00183BB0" w:rsidRPr="00C76369" w:rsidRDefault="00183BB0" w:rsidP="00C11A36">
      <w:pPr>
        <w:pStyle w:val="11111"/>
        <w:rPr>
          <w:rFonts w:ascii="Times New Roman" w:hAnsi="Times New Roman"/>
          <w:sz w:val="28"/>
          <w:szCs w:val="28"/>
        </w:rPr>
        <w:sectPr w:rsidR="00183BB0" w:rsidRPr="00C76369" w:rsidSect="00DC1A56">
          <w:pgSz w:w="11906" w:h="16838"/>
          <w:pgMar w:top="1134" w:right="851" w:bottom="1134" w:left="1701" w:header="709" w:footer="431" w:gutter="0"/>
          <w:cols w:space="708"/>
          <w:docGrid w:linePitch="360"/>
        </w:sectPr>
      </w:pPr>
    </w:p>
    <w:p w14:paraId="19E5C805"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bookmarkStart w:id="58" w:name="_Toc51930344"/>
    </w:p>
    <w:p w14:paraId="1F371B98"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202A5D67"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144E0154"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0F959CE1"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79B02167"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74FE5910"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5CABA356"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63BA518E" w14:textId="77777777" w:rsidR="00DE76F2" w:rsidRPr="00C76369" w:rsidRDefault="00DE76F2"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7DD79996" w14:textId="77777777" w:rsidR="00DE76F2" w:rsidRPr="00C76369" w:rsidRDefault="00DE76F2"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532C0A00" w14:textId="77777777" w:rsidR="00DE76F2" w:rsidRPr="00C76369" w:rsidRDefault="00DE76F2"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5B887B3D" w14:textId="77777777" w:rsidR="00DE76F2" w:rsidRPr="00C76369" w:rsidRDefault="00DE76F2"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1DECB9D0" w14:textId="77777777" w:rsidR="00DE76F2" w:rsidRPr="00C76369" w:rsidRDefault="00DE76F2"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3FA60311"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5ED0816F"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00026C80"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7809108F"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0ECD48A5"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7468AB98"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p>
    <w:p w14:paraId="6E8BD543" w14:textId="77777777" w:rsidR="00DC1A56" w:rsidRPr="00C76369" w:rsidRDefault="00DC1A56" w:rsidP="00DC1A56">
      <w:pPr>
        <w:tabs>
          <w:tab w:val="left" w:pos="1920"/>
        </w:tabs>
        <w:spacing w:after="0" w:line="240" w:lineRule="auto"/>
        <w:jc w:val="center"/>
        <w:outlineLvl w:val="0"/>
        <w:rPr>
          <w:rFonts w:ascii="Times New Roman" w:eastAsia="Times New Roman" w:hAnsi="Times New Roman" w:cs="Times New Roman"/>
          <w:sz w:val="28"/>
          <w:szCs w:val="28"/>
          <w:lang w:eastAsia="ru-RU"/>
        </w:rPr>
      </w:pPr>
      <w:bookmarkStart w:id="59" w:name="_Toc209219963"/>
      <w:r w:rsidRPr="00C76369">
        <w:rPr>
          <w:rFonts w:ascii="Times New Roman" w:eastAsia="Times New Roman" w:hAnsi="Times New Roman" w:cs="Times New Roman"/>
          <w:sz w:val="28"/>
          <w:szCs w:val="28"/>
          <w:lang w:eastAsia="ru-RU"/>
        </w:rPr>
        <w:t>ПРИЛОЖЕНИЯ</w:t>
      </w:r>
      <w:bookmarkEnd w:id="58"/>
      <w:bookmarkEnd w:id="59"/>
    </w:p>
    <w:p w14:paraId="05814CAD" w14:textId="77777777" w:rsidR="00DC1A56" w:rsidRPr="00C76369" w:rsidRDefault="00DC1A56" w:rsidP="00DC1A56">
      <w:pPr>
        <w:spacing w:after="160" w:line="259" w:lineRule="auto"/>
        <w:rPr>
          <w:rFonts w:ascii="Times New Roman" w:hAnsi="Times New Roman" w:cs="Times New Roman"/>
          <w:sz w:val="28"/>
          <w:szCs w:val="28"/>
        </w:rPr>
      </w:pPr>
      <w:r w:rsidRPr="00C76369">
        <w:rPr>
          <w:rFonts w:ascii="Times New Roman" w:hAnsi="Times New Roman" w:cs="Times New Roman"/>
          <w:sz w:val="28"/>
          <w:szCs w:val="28"/>
        </w:rPr>
        <w:br w:type="page"/>
      </w:r>
    </w:p>
    <w:p w14:paraId="1662B9AF" w14:textId="77777777" w:rsidR="00D02F66" w:rsidRPr="00E71B35" w:rsidRDefault="00D02F66" w:rsidP="006E4FDE">
      <w:pPr>
        <w:spacing w:after="0" w:line="360" w:lineRule="auto"/>
        <w:jc w:val="right"/>
        <w:rPr>
          <w:rFonts w:ascii="Times New Roman" w:eastAsia="Times New Roman" w:hAnsi="Times New Roman" w:cs="Times New Roman"/>
          <w:sz w:val="28"/>
          <w:szCs w:val="28"/>
          <w:highlight w:val="red"/>
          <w:lang w:eastAsia="ru-RU"/>
        </w:rPr>
        <w:sectPr w:rsidR="00D02F66" w:rsidRPr="00E71B35" w:rsidSect="00DC1A56">
          <w:pgSz w:w="11906" w:h="16838"/>
          <w:pgMar w:top="1134" w:right="851" w:bottom="1134" w:left="1701" w:header="709" w:footer="431" w:gutter="0"/>
          <w:cols w:space="708"/>
          <w:docGrid w:linePitch="360"/>
        </w:sectPr>
      </w:pPr>
    </w:p>
    <w:p w14:paraId="4BF092DC" w14:textId="77777777" w:rsidR="006E4FDE" w:rsidRPr="005C2ADB" w:rsidRDefault="006E4FDE" w:rsidP="00B1193C">
      <w:pPr>
        <w:pStyle w:val="11111"/>
        <w:ind w:firstLine="0"/>
        <w:jc w:val="right"/>
        <w:rPr>
          <w:rFonts w:ascii="Times New Roman" w:hAnsi="Times New Roman"/>
          <w:b w:val="0"/>
          <w:bCs w:val="0"/>
          <w:sz w:val="28"/>
          <w:szCs w:val="28"/>
        </w:rPr>
      </w:pPr>
      <w:bookmarkStart w:id="60" w:name="_Toc209219964"/>
      <w:r w:rsidRPr="005C2ADB">
        <w:rPr>
          <w:rFonts w:ascii="Times New Roman" w:hAnsi="Times New Roman"/>
          <w:b w:val="0"/>
          <w:bCs w:val="0"/>
          <w:sz w:val="28"/>
          <w:szCs w:val="28"/>
        </w:rPr>
        <w:lastRenderedPageBreak/>
        <w:t>Приложение № 1</w:t>
      </w:r>
      <w:bookmarkEnd w:id="60"/>
    </w:p>
    <w:p w14:paraId="2F195D47" w14:textId="22DBA6F8" w:rsidR="00183BB0" w:rsidRPr="005C2ADB" w:rsidRDefault="00F86632" w:rsidP="00183BB0">
      <w:pPr>
        <w:pStyle w:val="ab"/>
        <w:ind w:left="7655" w:right="-31" w:firstLine="992"/>
        <w:jc w:val="right"/>
        <w:rPr>
          <w:rFonts w:ascii="Times New Roman" w:hAnsi="Times New Roman" w:cs="Times New Roman"/>
          <w:sz w:val="28"/>
          <w:szCs w:val="28"/>
        </w:rPr>
      </w:pPr>
      <w:r w:rsidRPr="005C2ADB">
        <w:rPr>
          <w:rFonts w:ascii="Times New Roman" w:hAnsi="Times New Roman" w:cs="Times New Roman"/>
          <w:spacing w:val="-6"/>
          <w:sz w:val="28"/>
          <w:szCs w:val="28"/>
        </w:rPr>
        <w:t>к</w:t>
      </w:r>
      <w:r w:rsidR="00183BB0" w:rsidRPr="005C2ADB">
        <w:rPr>
          <w:rFonts w:ascii="Times New Roman" w:hAnsi="Times New Roman" w:cs="Times New Roman"/>
          <w:spacing w:val="-6"/>
          <w:sz w:val="28"/>
          <w:szCs w:val="28"/>
        </w:rPr>
        <w:t xml:space="preserve"> Программе</w:t>
      </w:r>
      <w:r w:rsidR="00183BB0" w:rsidRPr="005C2ADB">
        <w:rPr>
          <w:rFonts w:ascii="Times New Roman" w:hAnsi="Times New Roman" w:cs="Times New Roman"/>
          <w:spacing w:val="-8"/>
          <w:sz w:val="28"/>
          <w:szCs w:val="28"/>
        </w:rPr>
        <w:t xml:space="preserve"> </w:t>
      </w:r>
      <w:r w:rsidR="00183BB0" w:rsidRPr="005C2ADB">
        <w:rPr>
          <w:rFonts w:ascii="Times New Roman" w:hAnsi="Times New Roman" w:cs="Times New Roman"/>
          <w:spacing w:val="-8"/>
          <w:sz w:val="28"/>
          <w:szCs w:val="28"/>
        </w:rPr>
        <w:br/>
      </w:r>
      <w:r w:rsidR="00183BB0" w:rsidRPr="005C2ADB">
        <w:rPr>
          <w:rFonts w:ascii="Times New Roman" w:hAnsi="Times New Roman" w:cs="Times New Roman"/>
          <w:spacing w:val="-6"/>
          <w:sz w:val="28"/>
          <w:szCs w:val="28"/>
        </w:rPr>
        <w:t>комплексного</w:t>
      </w:r>
      <w:r w:rsidR="00183BB0" w:rsidRPr="005C2ADB">
        <w:rPr>
          <w:rFonts w:ascii="Times New Roman" w:hAnsi="Times New Roman" w:cs="Times New Roman"/>
          <w:spacing w:val="14"/>
          <w:sz w:val="28"/>
          <w:szCs w:val="28"/>
        </w:rPr>
        <w:t xml:space="preserve"> </w:t>
      </w:r>
      <w:r w:rsidR="00183BB0" w:rsidRPr="005C2ADB">
        <w:rPr>
          <w:rFonts w:ascii="Times New Roman" w:hAnsi="Times New Roman" w:cs="Times New Roman"/>
          <w:spacing w:val="-6"/>
          <w:sz w:val="28"/>
          <w:szCs w:val="28"/>
        </w:rPr>
        <w:t xml:space="preserve">развития </w:t>
      </w:r>
      <w:r w:rsidR="00183BB0" w:rsidRPr="005C2ADB">
        <w:rPr>
          <w:rFonts w:ascii="Times New Roman" w:hAnsi="Times New Roman" w:cs="Times New Roman"/>
          <w:spacing w:val="-6"/>
          <w:sz w:val="28"/>
          <w:szCs w:val="28"/>
        </w:rPr>
        <w:br/>
      </w:r>
      <w:r w:rsidR="00183BB0" w:rsidRPr="005C2ADB">
        <w:rPr>
          <w:rFonts w:ascii="Times New Roman" w:hAnsi="Times New Roman" w:cs="Times New Roman"/>
          <w:sz w:val="28"/>
          <w:szCs w:val="28"/>
        </w:rPr>
        <w:t>транспортной инфраструктуры</w:t>
      </w:r>
    </w:p>
    <w:p w14:paraId="76251220" w14:textId="5001F2EC" w:rsidR="00183BB0" w:rsidRPr="005C2ADB" w:rsidRDefault="005A5EA9" w:rsidP="00EE267C">
      <w:pPr>
        <w:pStyle w:val="ab"/>
        <w:ind w:right="-31"/>
        <w:jc w:val="right"/>
        <w:rPr>
          <w:rFonts w:ascii="Times New Roman" w:hAnsi="Times New Roman" w:cs="Times New Roman"/>
          <w:sz w:val="28"/>
          <w:szCs w:val="28"/>
        </w:rPr>
      </w:pPr>
      <w:r w:rsidRPr="005C2ADB">
        <w:rPr>
          <w:rFonts w:ascii="Times New Roman" w:hAnsi="Times New Roman" w:cs="Times New Roman"/>
          <w:spacing w:val="-6"/>
          <w:sz w:val="28"/>
          <w:szCs w:val="28"/>
        </w:rPr>
        <w:t>г. п.</w:t>
      </w:r>
      <w:r w:rsidR="00183BB0" w:rsidRPr="005C2ADB">
        <w:rPr>
          <w:rFonts w:ascii="Times New Roman" w:hAnsi="Times New Roman" w:cs="Times New Roman"/>
          <w:spacing w:val="-6"/>
          <w:sz w:val="28"/>
          <w:szCs w:val="28"/>
        </w:rPr>
        <w:t xml:space="preserve"> </w:t>
      </w:r>
      <w:r w:rsidR="00E71B35" w:rsidRPr="005C2ADB">
        <w:rPr>
          <w:rFonts w:ascii="Times New Roman" w:hAnsi="Times New Roman" w:cs="Times New Roman"/>
          <w:spacing w:val="-6"/>
          <w:sz w:val="28"/>
          <w:szCs w:val="28"/>
        </w:rPr>
        <w:t>Безенчук</w:t>
      </w:r>
      <w:r w:rsidR="00183BB0" w:rsidRPr="005C2ADB">
        <w:rPr>
          <w:rFonts w:ascii="Times New Roman" w:hAnsi="Times New Roman" w:cs="Times New Roman"/>
          <w:spacing w:val="-6"/>
          <w:sz w:val="28"/>
          <w:szCs w:val="28"/>
        </w:rPr>
        <w:t xml:space="preserve"> </w:t>
      </w:r>
      <w:proofErr w:type="spellStart"/>
      <w:r w:rsidR="00EE267C" w:rsidRPr="005C2ADB">
        <w:rPr>
          <w:rFonts w:ascii="Times New Roman" w:hAnsi="Times New Roman" w:cs="Times New Roman"/>
          <w:spacing w:val="-6"/>
          <w:sz w:val="28"/>
          <w:szCs w:val="28"/>
        </w:rPr>
        <w:t>м.р</w:t>
      </w:r>
      <w:proofErr w:type="spellEnd"/>
      <w:r w:rsidR="00EE267C" w:rsidRPr="005C2ADB">
        <w:rPr>
          <w:rFonts w:ascii="Times New Roman" w:hAnsi="Times New Roman" w:cs="Times New Roman"/>
          <w:spacing w:val="-6"/>
          <w:sz w:val="28"/>
          <w:szCs w:val="28"/>
        </w:rPr>
        <w:t>. Безенчукский</w:t>
      </w:r>
      <w:r w:rsidR="00183BB0" w:rsidRPr="005C2ADB">
        <w:rPr>
          <w:rFonts w:ascii="Times New Roman" w:hAnsi="Times New Roman" w:cs="Times New Roman"/>
          <w:spacing w:val="-6"/>
          <w:sz w:val="28"/>
          <w:szCs w:val="28"/>
        </w:rPr>
        <w:br/>
        <w:t>Самарской области</w:t>
      </w:r>
      <w:r w:rsidR="00183BB0" w:rsidRPr="005C2ADB">
        <w:rPr>
          <w:rFonts w:ascii="Times New Roman" w:hAnsi="Times New Roman" w:cs="Times New Roman"/>
          <w:sz w:val="28"/>
          <w:szCs w:val="28"/>
        </w:rPr>
        <w:t xml:space="preserve"> </w:t>
      </w:r>
      <w:r w:rsidR="00183BB0" w:rsidRPr="005C2ADB">
        <w:rPr>
          <w:rFonts w:ascii="Times New Roman" w:hAnsi="Times New Roman" w:cs="Times New Roman"/>
          <w:spacing w:val="-6"/>
          <w:sz w:val="28"/>
          <w:szCs w:val="28"/>
        </w:rPr>
        <w:t>на</w:t>
      </w:r>
      <w:r w:rsidR="00183BB0" w:rsidRPr="005C2ADB">
        <w:rPr>
          <w:rFonts w:ascii="Times New Roman" w:hAnsi="Times New Roman" w:cs="Times New Roman"/>
          <w:spacing w:val="-12"/>
          <w:sz w:val="28"/>
          <w:szCs w:val="28"/>
        </w:rPr>
        <w:t xml:space="preserve"> </w:t>
      </w:r>
      <w:r w:rsidR="00183BB0" w:rsidRPr="005C2ADB">
        <w:rPr>
          <w:rFonts w:ascii="Times New Roman" w:hAnsi="Times New Roman" w:cs="Times New Roman"/>
          <w:spacing w:val="-6"/>
          <w:sz w:val="28"/>
          <w:szCs w:val="28"/>
        </w:rPr>
        <w:t>2025-203</w:t>
      </w:r>
      <w:r w:rsidR="00EE267C" w:rsidRPr="005C2ADB">
        <w:rPr>
          <w:rFonts w:ascii="Times New Roman" w:hAnsi="Times New Roman" w:cs="Times New Roman"/>
          <w:spacing w:val="-6"/>
          <w:sz w:val="28"/>
          <w:szCs w:val="28"/>
        </w:rPr>
        <w:t>3</w:t>
      </w:r>
      <w:r w:rsidR="00183BB0" w:rsidRPr="005C2ADB">
        <w:rPr>
          <w:rFonts w:ascii="Times New Roman" w:hAnsi="Times New Roman" w:cs="Times New Roman"/>
          <w:spacing w:val="5"/>
          <w:sz w:val="28"/>
          <w:szCs w:val="28"/>
        </w:rPr>
        <w:t xml:space="preserve"> </w:t>
      </w:r>
      <w:r w:rsidR="00183BB0" w:rsidRPr="005C2ADB">
        <w:rPr>
          <w:rFonts w:ascii="Times New Roman" w:hAnsi="Times New Roman" w:cs="Times New Roman"/>
          <w:spacing w:val="-6"/>
          <w:sz w:val="28"/>
          <w:szCs w:val="28"/>
        </w:rPr>
        <w:t>годы</w:t>
      </w:r>
    </w:p>
    <w:p w14:paraId="2CB051CA" w14:textId="711C0BED" w:rsidR="00670468" w:rsidRPr="005C2ADB" w:rsidRDefault="006E4FDE" w:rsidP="00EE267C">
      <w:pPr>
        <w:spacing w:before="120" w:after="0"/>
        <w:jc w:val="both"/>
        <w:rPr>
          <w:rFonts w:ascii="Times New Roman" w:hAnsi="Times New Roman" w:cs="Times New Roman"/>
          <w:b/>
          <w:bCs/>
          <w:sz w:val="28"/>
          <w:szCs w:val="28"/>
          <w:lang w:eastAsia="ru-RU"/>
        </w:rPr>
      </w:pPr>
      <w:bookmarkStart w:id="61" w:name="_Toc51930345"/>
      <w:r w:rsidRPr="005C2ADB">
        <w:rPr>
          <w:rFonts w:ascii="Times New Roman" w:hAnsi="Times New Roman" w:cs="Times New Roman"/>
          <w:b/>
          <w:bCs/>
          <w:sz w:val="28"/>
          <w:szCs w:val="28"/>
          <w:lang w:eastAsia="ru-RU"/>
        </w:rPr>
        <w:t xml:space="preserve">Целевые показатели Программы </w:t>
      </w:r>
      <w:r w:rsidR="00A06D4F" w:rsidRPr="005C2ADB">
        <w:rPr>
          <w:rFonts w:ascii="Times New Roman" w:hAnsi="Times New Roman" w:cs="Times New Roman"/>
          <w:b/>
          <w:bCs/>
          <w:sz w:val="28"/>
          <w:szCs w:val="28"/>
          <w:lang w:eastAsia="ru-RU"/>
        </w:rPr>
        <w:t xml:space="preserve">комплексного </w:t>
      </w:r>
      <w:r w:rsidRPr="005C2ADB">
        <w:rPr>
          <w:rFonts w:ascii="Times New Roman" w:hAnsi="Times New Roman" w:cs="Times New Roman"/>
          <w:b/>
          <w:bCs/>
          <w:sz w:val="28"/>
          <w:szCs w:val="28"/>
          <w:lang w:eastAsia="ru-RU"/>
        </w:rPr>
        <w:t xml:space="preserve">развития </w:t>
      </w:r>
      <w:r w:rsidR="00183BB0" w:rsidRPr="005C2ADB">
        <w:rPr>
          <w:rFonts w:ascii="Times New Roman" w:hAnsi="Times New Roman" w:cs="Times New Roman"/>
          <w:b/>
          <w:bCs/>
          <w:sz w:val="28"/>
          <w:szCs w:val="28"/>
          <w:lang w:eastAsia="ru-RU"/>
        </w:rPr>
        <w:t>транспортной</w:t>
      </w:r>
      <w:r w:rsidRPr="005C2ADB">
        <w:rPr>
          <w:rFonts w:ascii="Times New Roman" w:hAnsi="Times New Roman" w:cs="Times New Roman"/>
          <w:b/>
          <w:bCs/>
          <w:sz w:val="28"/>
          <w:szCs w:val="28"/>
          <w:lang w:eastAsia="ru-RU"/>
        </w:rPr>
        <w:t xml:space="preserve"> инфраструктуры </w:t>
      </w:r>
      <w:bookmarkEnd w:id="61"/>
      <w:r w:rsidR="005A5EA9" w:rsidRPr="005C2ADB">
        <w:rPr>
          <w:rFonts w:ascii="Times New Roman" w:hAnsi="Times New Roman" w:cs="Times New Roman"/>
          <w:b/>
          <w:bCs/>
          <w:sz w:val="28"/>
          <w:szCs w:val="28"/>
          <w:lang w:eastAsia="ru-RU"/>
        </w:rPr>
        <w:t>городского</w:t>
      </w:r>
      <w:r w:rsidRPr="005C2ADB">
        <w:rPr>
          <w:rFonts w:ascii="Times New Roman" w:hAnsi="Times New Roman" w:cs="Times New Roman"/>
          <w:b/>
          <w:bCs/>
          <w:sz w:val="28"/>
          <w:szCs w:val="28"/>
          <w:lang w:eastAsia="ru-RU"/>
        </w:rPr>
        <w:t xml:space="preserve"> поселения </w:t>
      </w:r>
      <w:r w:rsidR="00E71B35" w:rsidRPr="005C2ADB">
        <w:rPr>
          <w:rFonts w:ascii="Times New Roman" w:hAnsi="Times New Roman" w:cs="Times New Roman"/>
          <w:b/>
          <w:bCs/>
          <w:sz w:val="28"/>
          <w:szCs w:val="28"/>
          <w:lang w:eastAsia="ru-RU"/>
        </w:rPr>
        <w:t>Безенчук</w:t>
      </w:r>
      <w:r w:rsidRPr="005C2ADB">
        <w:rPr>
          <w:rFonts w:ascii="Times New Roman" w:hAnsi="Times New Roman" w:cs="Times New Roman"/>
          <w:b/>
          <w:bCs/>
          <w:sz w:val="28"/>
          <w:szCs w:val="28"/>
          <w:lang w:eastAsia="ru-RU"/>
        </w:rPr>
        <w:t xml:space="preserve"> </w:t>
      </w:r>
      <w:bookmarkStart w:id="62" w:name="_Toc51930346"/>
      <w:r w:rsidRPr="005C2ADB">
        <w:rPr>
          <w:rFonts w:ascii="Times New Roman" w:hAnsi="Times New Roman" w:cs="Times New Roman"/>
          <w:b/>
          <w:bCs/>
          <w:sz w:val="28"/>
          <w:szCs w:val="28"/>
          <w:lang w:eastAsia="ru-RU"/>
        </w:rPr>
        <w:t xml:space="preserve">муниципального района </w:t>
      </w:r>
      <w:r w:rsidR="003E5788" w:rsidRPr="005C2ADB">
        <w:rPr>
          <w:rFonts w:ascii="Times New Roman" w:hAnsi="Times New Roman" w:cs="Times New Roman"/>
          <w:b/>
          <w:bCs/>
          <w:sz w:val="28"/>
          <w:szCs w:val="28"/>
          <w:lang w:eastAsia="ru-RU"/>
        </w:rPr>
        <w:t>Безенчукский</w:t>
      </w:r>
      <w:r w:rsidRPr="005C2ADB">
        <w:rPr>
          <w:rFonts w:ascii="Times New Roman" w:hAnsi="Times New Roman" w:cs="Times New Roman"/>
          <w:b/>
          <w:bCs/>
          <w:sz w:val="28"/>
          <w:szCs w:val="28"/>
          <w:lang w:eastAsia="ru-RU"/>
        </w:rPr>
        <w:t xml:space="preserve"> Самарской области</w:t>
      </w:r>
      <w:bookmarkEnd w:id="62"/>
      <w:r w:rsidR="00A06D4F" w:rsidRPr="005C2ADB">
        <w:rPr>
          <w:rFonts w:ascii="Times New Roman" w:hAnsi="Times New Roman" w:cs="Times New Roman"/>
          <w:b/>
          <w:bCs/>
          <w:sz w:val="28"/>
          <w:szCs w:val="28"/>
          <w:lang w:eastAsia="ru-RU"/>
        </w:rPr>
        <w:t xml:space="preserve"> на </w:t>
      </w:r>
      <w:r w:rsidR="008F4558" w:rsidRPr="005C2ADB">
        <w:rPr>
          <w:rFonts w:ascii="Times New Roman" w:hAnsi="Times New Roman" w:cs="Times New Roman"/>
          <w:b/>
          <w:bCs/>
          <w:sz w:val="28"/>
          <w:szCs w:val="28"/>
          <w:lang w:eastAsia="ru-RU"/>
        </w:rPr>
        <w:t>2025-203</w:t>
      </w:r>
      <w:r w:rsidR="00EE267C" w:rsidRPr="005C2ADB">
        <w:rPr>
          <w:rFonts w:ascii="Times New Roman" w:hAnsi="Times New Roman" w:cs="Times New Roman"/>
          <w:b/>
          <w:bCs/>
          <w:sz w:val="28"/>
          <w:szCs w:val="28"/>
          <w:lang w:eastAsia="ru-RU"/>
        </w:rPr>
        <w:t>3</w:t>
      </w:r>
      <w:r w:rsidR="00A06D4F" w:rsidRPr="005C2ADB">
        <w:rPr>
          <w:rFonts w:ascii="Times New Roman" w:hAnsi="Times New Roman" w:cs="Times New Roman"/>
          <w:b/>
          <w:bCs/>
          <w:sz w:val="28"/>
          <w:szCs w:val="28"/>
          <w:lang w:eastAsia="ru-RU"/>
        </w:rPr>
        <w:t xml:space="preserve"> годы</w:t>
      </w:r>
    </w:p>
    <w:tbl>
      <w:tblPr>
        <w:tblW w:w="14502" w:type="dxa"/>
        <w:tblInd w:w="93" w:type="dxa"/>
        <w:tblLook w:val="04A0" w:firstRow="1" w:lastRow="0" w:firstColumn="1" w:lastColumn="0" w:noHBand="0" w:noVBand="1"/>
      </w:tblPr>
      <w:tblGrid>
        <w:gridCol w:w="570"/>
        <w:gridCol w:w="3510"/>
        <w:gridCol w:w="611"/>
        <w:gridCol w:w="895"/>
        <w:gridCol w:w="836"/>
        <w:gridCol w:w="836"/>
        <w:gridCol w:w="836"/>
        <w:gridCol w:w="836"/>
        <w:gridCol w:w="836"/>
        <w:gridCol w:w="876"/>
        <w:gridCol w:w="876"/>
        <w:gridCol w:w="876"/>
        <w:gridCol w:w="876"/>
        <w:gridCol w:w="1232"/>
      </w:tblGrid>
      <w:tr w:rsidR="00F86632" w:rsidRPr="005C2ADB" w14:paraId="4FBF215E" w14:textId="77777777" w:rsidTr="005C2ADB">
        <w:trPr>
          <w:trHeight w:val="315"/>
          <w:tblHeader/>
        </w:trPr>
        <w:tc>
          <w:tcPr>
            <w:tcW w:w="570" w:type="dxa"/>
            <w:vMerge w:val="restart"/>
            <w:tcBorders>
              <w:top w:val="single" w:sz="4" w:space="0" w:color="auto"/>
              <w:left w:val="single" w:sz="4" w:space="0" w:color="auto"/>
              <w:bottom w:val="single" w:sz="4" w:space="0" w:color="auto"/>
              <w:right w:val="single" w:sz="4" w:space="0" w:color="auto"/>
            </w:tcBorders>
            <w:vAlign w:val="center"/>
            <w:hideMark/>
          </w:tcPr>
          <w:p w14:paraId="395C90A3"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 п/п</w:t>
            </w:r>
          </w:p>
        </w:tc>
        <w:tc>
          <w:tcPr>
            <w:tcW w:w="3510" w:type="dxa"/>
            <w:vMerge w:val="restart"/>
            <w:tcBorders>
              <w:top w:val="single" w:sz="4" w:space="0" w:color="auto"/>
              <w:left w:val="single" w:sz="4" w:space="0" w:color="auto"/>
              <w:bottom w:val="single" w:sz="4" w:space="0" w:color="auto"/>
              <w:right w:val="single" w:sz="4" w:space="0" w:color="auto"/>
            </w:tcBorders>
            <w:vAlign w:val="center"/>
            <w:hideMark/>
          </w:tcPr>
          <w:p w14:paraId="2F258393"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Наименование целевых показателей программы</w:t>
            </w:r>
          </w:p>
        </w:tc>
        <w:tc>
          <w:tcPr>
            <w:tcW w:w="61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D356762"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Ед. измерения</w:t>
            </w:r>
          </w:p>
        </w:tc>
        <w:tc>
          <w:tcPr>
            <w:tcW w:w="89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4CBF14C" w14:textId="70C908FD"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Базовый показатель на начало реализации и программы</w:t>
            </w:r>
          </w:p>
        </w:tc>
        <w:tc>
          <w:tcPr>
            <w:tcW w:w="7684" w:type="dxa"/>
            <w:gridSpan w:val="9"/>
            <w:tcBorders>
              <w:top w:val="single" w:sz="4" w:space="0" w:color="auto"/>
              <w:left w:val="nil"/>
              <w:bottom w:val="single" w:sz="4" w:space="0" w:color="auto"/>
              <w:right w:val="single" w:sz="4" w:space="0" w:color="auto"/>
            </w:tcBorders>
            <w:vAlign w:val="center"/>
            <w:hideMark/>
          </w:tcPr>
          <w:p w14:paraId="6EF4AA27"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Значение целевого показателя по годам</w:t>
            </w:r>
          </w:p>
        </w:tc>
        <w:tc>
          <w:tcPr>
            <w:tcW w:w="123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B308730"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Целевое значение показателя на момент окончания действия программы</w:t>
            </w:r>
          </w:p>
        </w:tc>
      </w:tr>
      <w:tr w:rsidR="00F86632" w:rsidRPr="005C2ADB" w14:paraId="55329B7D" w14:textId="77777777" w:rsidTr="005C2ADB">
        <w:trPr>
          <w:trHeight w:val="1845"/>
          <w:tblHeader/>
        </w:trPr>
        <w:tc>
          <w:tcPr>
            <w:tcW w:w="570" w:type="dxa"/>
            <w:vMerge/>
            <w:tcBorders>
              <w:top w:val="single" w:sz="4" w:space="0" w:color="auto"/>
              <w:left w:val="single" w:sz="4" w:space="0" w:color="auto"/>
              <w:bottom w:val="single" w:sz="4" w:space="0" w:color="auto"/>
              <w:right w:val="single" w:sz="4" w:space="0" w:color="auto"/>
            </w:tcBorders>
            <w:vAlign w:val="center"/>
            <w:hideMark/>
          </w:tcPr>
          <w:p w14:paraId="726FE052" w14:textId="77777777" w:rsidR="00F86632" w:rsidRPr="005C2ADB" w:rsidRDefault="00F86632" w:rsidP="00F86632">
            <w:pPr>
              <w:spacing w:after="0" w:line="240" w:lineRule="auto"/>
              <w:rPr>
                <w:rFonts w:ascii="Times New Roman" w:eastAsia="Times New Roman" w:hAnsi="Times New Roman" w:cs="Times New Roman"/>
                <w:color w:val="000000"/>
                <w:sz w:val="24"/>
                <w:szCs w:val="24"/>
                <w:lang w:eastAsia="ru-RU" w:bidi="ug-CN"/>
              </w:rPr>
            </w:pPr>
          </w:p>
        </w:tc>
        <w:tc>
          <w:tcPr>
            <w:tcW w:w="3510" w:type="dxa"/>
            <w:vMerge/>
            <w:tcBorders>
              <w:top w:val="single" w:sz="4" w:space="0" w:color="auto"/>
              <w:left w:val="single" w:sz="4" w:space="0" w:color="auto"/>
              <w:bottom w:val="single" w:sz="4" w:space="0" w:color="auto"/>
              <w:right w:val="single" w:sz="4" w:space="0" w:color="auto"/>
            </w:tcBorders>
            <w:vAlign w:val="center"/>
            <w:hideMark/>
          </w:tcPr>
          <w:p w14:paraId="48FDAD70" w14:textId="77777777" w:rsidR="00F86632" w:rsidRPr="005C2ADB" w:rsidRDefault="00F86632" w:rsidP="00F86632">
            <w:pPr>
              <w:spacing w:after="0" w:line="240" w:lineRule="auto"/>
              <w:rPr>
                <w:rFonts w:ascii="Times New Roman" w:eastAsia="Times New Roman" w:hAnsi="Times New Roman" w:cs="Times New Roman"/>
                <w:color w:val="000000"/>
                <w:sz w:val="24"/>
                <w:szCs w:val="24"/>
                <w:lang w:eastAsia="ru-RU" w:bidi="ug-CN"/>
              </w:rPr>
            </w:pPr>
          </w:p>
        </w:tc>
        <w:tc>
          <w:tcPr>
            <w:tcW w:w="611" w:type="dxa"/>
            <w:vMerge/>
            <w:tcBorders>
              <w:top w:val="single" w:sz="4" w:space="0" w:color="auto"/>
              <w:left w:val="single" w:sz="4" w:space="0" w:color="auto"/>
              <w:bottom w:val="single" w:sz="4" w:space="0" w:color="auto"/>
              <w:right w:val="single" w:sz="4" w:space="0" w:color="auto"/>
            </w:tcBorders>
            <w:vAlign w:val="center"/>
            <w:hideMark/>
          </w:tcPr>
          <w:p w14:paraId="46F38112" w14:textId="77777777" w:rsidR="00F86632" w:rsidRPr="005C2ADB" w:rsidRDefault="00F86632" w:rsidP="00F86632">
            <w:pPr>
              <w:spacing w:after="0" w:line="240" w:lineRule="auto"/>
              <w:rPr>
                <w:rFonts w:ascii="Times New Roman" w:eastAsia="Times New Roman" w:hAnsi="Times New Roman" w:cs="Times New Roman"/>
                <w:color w:val="000000"/>
                <w:sz w:val="24"/>
                <w:szCs w:val="24"/>
                <w:lang w:eastAsia="ru-RU" w:bidi="ug-CN"/>
              </w:rPr>
            </w:pPr>
          </w:p>
        </w:tc>
        <w:tc>
          <w:tcPr>
            <w:tcW w:w="895" w:type="dxa"/>
            <w:vMerge/>
            <w:tcBorders>
              <w:top w:val="single" w:sz="4" w:space="0" w:color="auto"/>
              <w:left w:val="single" w:sz="4" w:space="0" w:color="auto"/>
              <w:bottom w:val="single" w:sz="4" w:space="0" w:color="auto"/>
              <w:right w:val="single" w:sz="4" w:space="0" w:color="auto"/>
            </w:tcBorders>
            <w:vAlign w:val="center"/>
            <w:hideMark/>
          </w:tcPr>
          <w:p w14:paraId="06AB7226" w14:textId="77777777" w:rsidR="00F86632" w:rsidRPr="005C2ADB" w:rsidRDefault="00F86632" w:rsidP="00F86632">
            <w:pPr>
              <w:spacing w:after="0" w:line="240" w:lineRule="auto"/>
              <w:rPr>
                <w:rFonts w:ascii="Times New Roman" w:eastAsia="Times New Roman" w:hAnsi="Times New Roman" w:cs="Times New Roman"/>
                <w:color w:val="000000"/>
                <w:sz w:val="24"/>
                <w:szCs w:val="24"/>
                <w:lang w:eastAsia="ru-RU" w:bidi="ug-CN"/>
              </w:rPr>
            </w:pPr>
          </w:p>
        </w:tc>
        <w:tc>
          <w:tcPr>
            <w:tcW w:w="836" w:type="dxa"/>
            <w:tcBorders>
              <w:top w:val="nil"/>
              <w:left w:val="nil"/>
              <w:bottom w:val="single" w:sz="4" w:space="0" w:color="auto"/>
              <w:right w:val="single" w:sz="4" w:space="0" w:color="auto"/>
            </w:tcBorders>
            <w:textDirection w:val="btLr"/>
            <w:vAlign w:val="center"/>
            <w:hideMark/>
          </w:tcPr>
          <w:p w14:paraId="7A46D0C7"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2025 г.</w:t>
            </w:r>
          </w:p>
        </w:tc>
        <w:tc>
          <w:tcPr>
            <w:tcW w:w="836" w:type="dxa"/>
            <w:tcBorders>
              <w:top w:val="nil"/>
              <w:left w:val="nil"/>
              <w:bottom w:val="single" w:sz="4" w:space="0" w:color="auto"/>
              <w:right w:val="single" w:sz="4" w:space="0" w:color="auto"/>
            </w:tcBorders>
            <w:textDirection w:val="btLr"/>
            <w:vAlign w:val="center"/>
            <w:hideMark/>
          </w:tcPr>
          <w:p w14:paraId="09C44C3F"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2026 г.</w:t>
            </w:r>
          </w:p>
        </w:tc>
        <w:tc>
          <w:tcPr>
            <w:tcW w:w="836" w:type="dxa"/>
            <w:tcBorders>
              <w:top w:val="nil"/>
              <w:left w:val="nil"/>
              <w:bottom w:val="single" w:sz="4" w:space="0" w:color="auto"/>
              <w:right w:val="single" w:sz="4" w:space="0" w:color="auto"/>
            </w:tcBorders>
            <w:textDirection w:val="btLr"/>
            <w:vAlign w:val="center"/>
            <w:hideMark/>
          </w:tcPr>
          <w:p w14:paraId="4AADBA38"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2027 г.</w:t>
            </w:r>
          </w:p>
        </w:tc>
        <w:tc>
          <w:tcPr>
            <w:tcW w:w="836" w:type="dxa"/>
            <w:tcBorders>
              <w:top w:val="nil"/>
              <w:left w:val="nil"/>
              <w:bottom w:val="single" w:sz="4" w:space="0" w:color="auto"/>
              <w:right w:val="single" w:sz="4" w:space="0" w:color="auto"/>
            </w:tcBorders>
            <w:textDirection w:val="btLr"/>
            <w:vAlign w:val="center"/>
            <w:hideMark/>
          </w:tcPr>
          <w:p w14:paraId="05CDCC11"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2028 г.</w:t>
            </w:r>
          </w:p>
        </w:tc>
        <w:tc>
          <w:tcPr>
            <w:tcW w:w="836" w:type="dxa"/>
            <w:tcBorders>
              <w:top w:val="nil"/>
              <w:left w:val="nil"/>
              <w:bottom w:val="single" w:sz="4" w:space="0" w:color="auto"/>
              <w:right w:val="single" w:sz="4" w:space="0" w:color="auto"/>
            </w:tcBorders>
            <w:textDirection w:val="btLr"/>
            <w:vAlign w:val="center"/>
            <w:hideMark/>
          </w:tcPr>
          <w:p w14:paraId="431A53DC"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2029 г.</w:t>
            </w:r>
          </w:p>
        </w:tc>
        <w:tc>
          <w:tcPr>
            <w:tcW w:w="876" w:type="dxa"/>
            <w:tcBorders>
              <w:top w:val="nil"/>
              <w:left w:val="nil"/>
              <w:bottom w:val="single" w:sz="4" w:space="0" w:color="auto"/>
              <w:right w:val="single" w:sz="4" w:space="0" w:color="auto"/>
            </w:tcBorders>
            <w:textDirection w:val="btLr"/>
            <w:vAlign w:val="center"/>
            <w:hideMark/>
          </w:tcPr>
          <w:p w14:paraId="640FF4CA"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2030 г.</w:t>
            </w:r>
          </w:p>
        </w:tc>
        <w:tc>
          <w:tcPr>
            <w:tcW w:w="876" w:type="dxa"/>
            <w:tcBorders>
              <w:top w:val="nil"/>
              <w:left w:val="nil"/>
              <w:bottom w:val="single" w:sz="4" w:space="0" w:color="auto"/>
              <w:right w:val="single" w:sz="4" w:space="0" w:color="auto"/>
            </w:tcBorders>
            <w:textDirection w:val="btLr"/>
            <w:vAlign w:val="center"/>
            <w:hideMark/>
          </w:tcPr>
          <w:p w14:paraId="532EC95D"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2031 г.</w:t>
            </w:r>
          </w:p>
        </w:tc>
        <w:tc>
          <w:tcPr>
            <w:tcW w:w="876" w:type="dxa"/>
            <w:tcBorders>
              <w:top w:val="nil"/>
              <w:left w:val="nil"/>
              <w:bottom w:val="single" w:sz="4" w:space="0" w:color="auto"/>
              <w:right w:val="single" w:sz="4" w:space="0" w:color="auto"/>
            </w:tcBorders>
            <w:textDirection w:val="btLr"/>
            <w:vAlign w:val="center"/>
            <w:hideMark/>
          </w:tcPr>
          <w:p w14:paraId="44EFE8C6"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2032 г.</w:t>
            </w:r>
          </w:p>
        </w:tc>
        <w:tc>
          <w:tcPr>
            <w:tcW w:w="876" w:type="dxa"/>
            <w:tcBorders>
              <w:top w:val="nil"/>
              <w:left w:val="nil"/>
              <w:bottom w:val="single" w:sz="4" w:space="0" w:color="auto"/>
              <w:right w:val="single" w:sz="4" w:space="0" w:color="auto"/>
            </w:tcBorders>
            <w:textDirection w:val="btLr"/>
            <w:vAlign w:val="center"/>
            <w:hideMark/>
          </w:tcPr>
          <w:p w14:paraId="42C1D4AA" w14:textId="77777777" w:rsidR="00F86632" w:rsidRPr="005C2ADB" w:rsidRDefault="00F86632"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2033 г.</w:t>
            </w:r>
          </w:p>
        </w:tc>
        <w:tc>
          <w:tcPr>
            <w:tcW w:w="1232" w:type="dxa"/>
            <w:vMerge/>
            <w:tcBorders>
              <w:top w:val="single" w:sz="4" w:space="0" w:color="auto"/>
              <w:left w:val="single" w:sz="4" w:space="0" w:color="auto"/>
              <w:bottom w:val="single" w:sz="4" w:space="0" w:color="auto"/>
              <w:right w:val="single" w:sz="4" w:space="0" w:color="auto"/>
            </w:tcBorders>
            <w:vAlign w:val="center"/>
            <w:hideMark/>
          </w:tcPr>
          <w:p w14:paraId="21084458" w14:textId="77777777" w:rsidR="00F86632" w:rsidRPr="005C2ADB" w:rsidRDefault="00F86632" w:rsidP="00F86632">
            <w:pPr>
              <w:spacing w:after="0" w:line="240" w:lineRule="auto"/>
              <w:rPr>
                <w:rFonts w:ascii="Times New Roman" w:eastAsia="Times New Roman" w:hAnsi="Times New Roman" w:cs="Times New Roman"/>
                <w:color w:val="000000"/>
                <w:sz w:val="24"/>
                <w:szCs w:val="24"/>
                <w:lang w:eastAsia="ru-RU" w:bidi="ug-CN"/>
              </w:rPr>
            </w:pPr>
          </w:p>
        </w:tc>
      </w:tr>
      <w:tr w:rsidR="005C2ADB" w:rsidRPr="005C2ADB" w14:paraId="4448B6E7" w14:textId="77777777" w:rsidTr="005C2ADB">
        <w:trPr>
          <w:trHeight w:val="945"/>
        </w:trPr>
        <w:tc>
          <w:tcPr>
            <w:tcW w:w="570" w:type="dxa"/>
            <w:tcBorders>
              <w:top w:val="nil"/>
              <w:left w:val="single" w:sz="4" w:space="0" w:color="auto"/>
              <w:bottom w:val="single" w:sz="4" w:space="0" w:color="auto"/>
              <w:right w:val="single" w:sz="4" w:space="0" w:color="auto"/>
            </w:tcBorders>
            <w:vAlign w:val="center"/>
            <w:hideMark/>
          </w:tcPr>
          <w:p w14:paraId="1183FB1B" w14:textId="77777777"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1</w:t>
            </w:r>
          </w:p>
        </w:tc>
        <w:tc>
          <w:tcPr>
            <w:tcW w:w="3510" w:type="dxa"/>
            <w:tcBorders>
              <w:top w:val="nil"/>
              <w:left w:val="nil"/>
              <w:bottom w:val="single" w:sz="4" w:space="0" w:color="auto"/>
              <w:right w:val="single" w:sz="4" w:space="0" w:color="auto"/>
            </w:tcBorders>
            <w:vAlign w:val="center"/>
            <w:hideMark/>
          </w:tcPr>
          <w:p w14:paraId="0F44F57B" w14:textId="77777777" w:rsidR="005C2ADB" w:rsidRPr="005C2ADB" w:rsidRDefault="005C2ADB" w:rsidP="00F86632">
            <w:pPr>
              <w:spacing w:after="0" w:line="240" w:lineRule="auto"/>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Протяженность сети автомобильных дорог общего пользования с твердым покрытием</w:t>
            </w:r>
          </w:p>
        </w:tc>
        <w:tc>
          <w:tcPr>
            <w:tcW w:w="611" w:type="dxa"/>
            <w:tcBorders>
              <w:top w:val="nil"/>
              <w:left w:val="nil"/>
              <w:bottom w:val="single" w:sz="4" w:space="0" w:color="auto"/>
              <w:right w:val="single" w:sz="4" w:space="0" w:color="auto"/>
            </w:tcBorders>
            <w:vAlign w:val="center"/>
            <w:hideMark/>
          </w:tcPr>
          <w:p w14:paraId="638A2BC6" w14:textId="77777777"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км</w:t>
            </w:r>
          </w:p>
        </w:tc>
        <w:tc>
          <w:tcPr>
            <w:tcW w:w="895" w:type="dxa"/>
            <w:tcBorders>
              <w:top w:val="nil"/>
              <w:left w:val="nil"/>
              <w:bottom w:val="single" w:sz="4" w:space="0" w:color="auto"/>
              <w:right w:val="single" w:sz="4" w:space="0" w:color="auto"/>
            </w:tcBorders>
            <w:vAlign w:val="center"/>
            <w:hideMark/>
          </w:tcPr>
          <w:p w14:paraId="46BE3EB2" w14:textId="32AD7C81"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94,51</w:t>
            </w:r>
          </w:p>
        </w:tc>
        <w:tc>
          <w:tcPr>
            <w:tcW w:w="836" w:type="dxa"/>
            <w:tcBorders>
              <w:top w:val="nil"/>
              <w:left w:val="nil"/>
              <w:bottom w:val="single" w:sz="4" w:space="0" w:color="auto"/>
              <w:right w:val="single" w:sz="4" w:space="0" w:color="auto"/>
            </w:tcBorders>
            <w:vAlign w:val="center"/>
            <w:hideMark/>
          </w:tcPr>
          <w:p w14:paraId="0B77FE7F" w14:textId="1B138F3E"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94,51</w:t>
            </w:r>
          </w:p>
        </w:tc>
        <w:tc>
          <w:tcPr>
            <w:tcW w:w="836" w:type="dxa"/>
            <w:tcBorders>
              <w:top w:val="nil"/>
              <w:left w:val="nil"/>
              <w:bottom w:val="single" w:sz="4" w:space="0" w:color="auto"/>
              <w:right w:val="single" w:sz="4" w:space="0" w:color="auto"/>
            </w:tcBorders>
            <w:vAlign w:val="center"/>
            <w:hideMark/>
          </w:tcPr>
          <w:p w14:paraId="156AFAB9" w14:textId="1D837272"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94,51</w:t>
            </w:r>
          </w:p>
        </w:tc>
        <w:tc>
          <w:tcPr>
            <w:tcW w:w="836" w:type="dxa"/>
            <w:tcBorders>
              <w:top w:val="nil"/>
              <w:left w:val="nil"/>
              <w:bottom w:val="single" w:sz="4" w:space="0" w:color="auto"/>
              <w:right w:val="single" w:sz="4" w:space="0" w:color="auto"/>
            </w:tcBorders>
            <w:vAlign w:val="center"/>
            <w:hideMark/>
          </w:tcPr>
          <w:p w14:paraId="4421419B" w14:textId="277F15F3"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94,51</w:t>
            </w:r>
          </w:p>
        </w:tc>
        <w:tc>
          <w:tcPr>
            <w:tcW w:w="836" w:type="dxa"/>
            <w:tcBorders>
              <w:top w:val="nil"/>
              <w:left w:val="nil"/>
              <w:bottom w:val="single" w:sz="4" w:space="0" w:color="auto"/>
              <w:right w:val="single" w:sz="4" w:space="0" w:color="auto"/>
            </w:tcBorders>
            <w:vAlign w:val="center"/>
            <w:hideMark/>
          </w:tcPr>
          <w:p w14:paraId="4ADEAC34" w14:textId="47F67402"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94,51</w:t>
            </w:r>
          </w:p>
        </w:tc>
        <w:tc>
          <w:tcPr>
            <w:tcW w:w="836" w:type="dxa"/>
            <w:tcBorders>
              <w:top w:val="nil"/>
              <w:left w:val="nil"/>
              <w:bottom w:val="single" w:sz="4" w:space="0" w:color="auto"/>
              <w:right w:val="single" w:sz="4" w:space="0" w:color="auto"/>
            </w:tcBorders>
            <w:vAlign w:val="center"/>
            <w:hideMark/>
          </w:tcPr>
          <w:p w14:paraId="5B811903" w14:textId="6205F61B"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94,51</w:t>
            </w:r>
          </w:p>
        </w:tc>
        <w:tc>
          <w:tcPr>
            <w:tcW w:w="876" w:type="dxa"/>
            <w:tcBorders>
              <w:top w:val="nil"/>
              <w:left w:val="nil"/>
              <w:bottom w:val="single" w:sz="4" w:space="0" w:color="auto"/>
              <w:right w:val="single" w:sz="4" w:space="0" w:color="auto"/>
            </w:tcBorders>
            <w:vAlign w:val="center"/>
            <w:hideMark/>
          </w:tcPr>
          <w:p w14:paraId="02A964EE" w14:textId="5C112C44"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97,312</w:t>
            </w:r>
          </w:p>
        </w:tc>
        <w:tc>
          <w:tcPr>
            <w:tcW w:w="876" w:type="dxa"/>
            <w:tcBorders>
              <w:top w:val="nil"/>
              <w:left w:val="nil"/>
              <w:bottom w:val="single" w:sz="4" w:space="0" w:color="auto"/>
              <w:right w:val="single" w:sz="4" w:space="0" w:color="auto"/>
            </w:tcBorders>
            <w:vAlign w:val="center"/>
            <w:hideMark/>
          </w:tcPr>
          <w:p w14:paraId="3791B3F6" w14:textId="29C2CADC"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109,11</w:t>
            </w:r>
          </w:p>
        </w:tc>
        <w:tc>
          <w:tcPr>
            <w:tcW w:w="876" w:type="dxa"/>
            <w:tcBorders>
              <w:top w:val="nil"/>
              <w:left w:val="nil"/>
              <w:bottom w:val="single" w:sz="4" w:space="0" w:color="auto"/>
              <w:right w:val="single" w:sz="4" w:space="0" w:color="auto"/>
            </w:tcBorders>
            <w:vAlign w:val="center"/>
            <w:hideMark/>
          </w:tcPr>
          <w:p w14:paraId="6BB1B25E" w14:textId="129D82EB"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120,11</w:t>
            </w:r>
          </w:p>
        </w:tc>
        <w:tc>
          <w:tcPr>
            <w:tcW w:w="876" w:type="dxa"/>
            <w:tcBorders>
              <w:top w:val="nil"/>
              <w:left w:val="nil"/>
              <w:bottom w:val="single" w:sz="4" w:space="0" w:color="auto"/>
              <w:right w:val="single" w:sz="4" w:space="0" w:color="auto"/>
            </w:tcBorders>
            <w:vAlign w:val="center"/>
            <w:hideMark/>
          </w:tcPr>
          <w:p w14:paraId="1B14B45D" w14:textId="7D18E8F3"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132,71</w:t>
            </w:r>
          </w:p>
        </w:tc>
        <w:tc>
          <w:tcPr>
            <w:tcW w:w="1232" w:type="dxa"/>
            <w:tcBorders>
              <w:top w:val="nil"/>
              <w:left w:val="nil"/>
              <w:bottom w:val="single" w:sz="4" w:space="0" w:color="auto"/>
              <w:right w:val="single" w:sz="4" w:space="0" w:color="auto"/>
            </w:tcBorders>
            <w:vAlign w:val="center"/>
            <w:hideMark/>
          </w:tcPr>
          <w:p w14:paraId="04582323" w14:textId="03EA3E5A"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132,71</w:t>
            </w:r>
          </w:p>
        </w:tc>
      </w:tr>
      <w:tr w:rsidR="005C2ADB" w:rsidRPr="005C2ADB" w14:paraId="4CB71971" w14:textId="77777777" w:rsidTr="005C2ADB">
        <w:trPr>
          <w:trHeight w:val="1852"/>
        </w:trPr>
        <w:tc>
          <w:tcPr>
            <w:tcW w:w="570" w:type="dxa"/>
            <w:tcBorders>
              <w:top w:val="nil"/>
              <w:left w:val="single" w:sz="4" w:space="0" w:color="auto"/>
              <w:bottom w:val="single" w:sz="4" w:space="0" w:color="auto"/>
              <w:right w:val="single" w:sz="4" w:space="0" w:color="auto"/>
            </w:tcBorders>
            <w:vAlign w:val="center"/>
            <w:hideMark/>
          </w:tcPr>
          <w:p w14:paraId="349D96CF" w14:textId="77777777"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2</w:t>
            </w:r>
          </w:p>
        </w:tc>
        <w:tc>
          <w:tcPr>
            <w:tcW w:w="3510" w:type="dxa"/>
            <w:tcBorders>
              <w:top w:val="nil"/>
              <w:left w:val="nil"/>
              <w:bottom w:val="single" w:sz="4" w:space="0" w:color="auto"/>
              <w:right w:val="single" w:sz="4" w:space="0" w:color="auto"/>
            </w:tcBorders>
            <w:vAlign w:val="center"/>
            <w:hideMark/>
          </w:tcPr>
          <w:p w14:paraId="1CAF4357" w14:textId="77777777" w:rsidR="005C2ADB" w:rsidRPr="005C2ADB" w:rsidRDefault="005C2ADB" w:rsidP="00F86632">
            <w:pPr>
              <w:spacing w:after="0" w:line="240" w:lineRule="auto"/>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Доля протяженности автомобильных дорог общего пользования местного значения, соответствующих нормативным требованиям, в общей протяженности автомобильных дорог общего пользования местного значения.</w:t>
            </w:r>
          </w:p>
        </w:tc>
        <w:tc>
          <w:tcPr>
            <w:tcW w:w="611" w:type="dxa"/>
            <w:tcBorders>
              <w:top w:val="nil"/>
              <w:left w:val="nil"/>
              <w:bottom w:val="single" w:sz="4" w:space="0" w:color="auto"/>
              <w:right w:val="single" w:sz="4" w:space="0" w:color="auto"/>
            </w:tcBorders>
            <w:vAlign w:val="center"/>
            <w:hideMark/>
          </w:tcPr>
          <w:p w14:paraId="0AB726AB" w14:textId="77777777"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w:t>
            </w:r>
          </w:p>
        </w:tc>
        <w:tc>
          <w:tcPr>
            <w:tcW w:w="895" w:type="dxa"/>
            <w:tcBorders>
              <w:top w:val="nil"/>
              <w:left w:val="nil"/>
              <w:bottom w:val="single" w:sz="4" w:space="0" w:color="auto"/>
              <w:right w:val="single" w:sz="4" w:space="0" w:color="auto"/>
            </w:tcBorders>
            <w:vAlign w:val="center"/>
            <w:hideMark/>
          </w:tcPr>
          <w:p w14:paraId="2F531B3B" w14:textId="19C0FAAB"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49,2%</w:t>
            </w:r>
          </w:p>
        </w:tc>
        <w:tc>
          <w:tcPr>
            <w:tcW w:w="836" w:type="dxa"/>
            <w:tcBorders>
              <w:top w:val="nil"/>
              <w:left w:val="nil"/>
              <w:bottom w:val="single" w:sz="4" w:space="0" w:color="auto"/>
              <w:right w:val="single" w:sz="4" w:space="0" w:color="auto"/>
            </w:tcBorders>
            <w:vAlign w:val="center"/>
            <w:hideMark/>
          </w:tcPr>
          <w:p w14:paraId="22486740" w14:textId="63F31CA7"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49,2%</w:t>
            </w:r>
          </w:p>
        </w:tc>
        <w:tc>
          <w:tcPr>
            <w:tcW w:w="836" w:type="dxa"/>
            <w:tcBorders>
              <w:top w:val="nil"/>
              <w:left w:val="nil"/>
              <w:bottom w:val="single" w:sz="4" w:space="0" w:color="auto"/>
              <w:right w:val="single" w:sz="4" w:space="0" w:color="auto"/>
            </w:tcBorders>
            <w:vAlign w:val="center"/>
            <w:hideMark/>
          </w:tcPr>
          <w:p w14:paraId="4EADBA4C" w14:textId="716A807D"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49,2%</w:t>
            </w:r>
          </w:p>
        </w:tc>
        <w:tc>
          <w:tcPr>
            <w:tcW w:w="836" w:type="dxa"/>
            <w:tcBorders>
              <w:top w:val="nil"/>
              <w:left w:val="nil"/>
              <w:bottom w:val="single" w:sz="4" w:space="0" w:color="auto"/>
              <w:right w:val="single" w:sz="4" w:space="0" w:color="auto"/>
            </w:tcBorders>
            <w:vAlign w:val="center"/>
            <w:hideMark/>
          </w:tcPr>
          <w:p w14:paraId="79D0CA5A" w14:textId="589472DB"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49,2%</w:t>
            </w:r>
          </w:p>
        </w:tc>
        <w:tc>
          <w:tcPr>
            <w:tcW w:w="836" w:type="dxa"/>
            <w:tcBorders>
              <w:top w:val="nil"/>
              <w:left w:val="nil"/>
              <w:bottom w:val="single" w:sz="4" w:space="0" w:color="auto"/>
              <w:right w:val="single" w:sz="4" w:space="0" w:color="auto"/>
            </w:tcBorders>
            <w:vAlign w:val="center"/>
            <w:hideMark/>
          </w:tcPr>
          <w:p w14:paraId="59EFC93E" w14:textId="7878B16F"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49,2%</w:t>
            </w:r>
          </w:p>
        </w:tc>
        <w:tc>
          <w:tcPr>
            <w:tcW w:w="836" w:type="dxa"/>
            <w:tcBorders>
              <w:top w:val="nil"/>
              <w:left w:val="nil"/>
              <w:bottom w:val="single" w:sz="4" w:space="0" w:color="auto"/>
              <w:right w:val="single" w:sz="4" w:space="0" w:color="auto"/>
            </w:tcBorders>
            <w:vAlign w:val="center"/>
            <w:hideMark/>
          </w:tcPr>
          <w:p w14:paraId="5F08349A" w14:textId="1A94C8E6"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49,2%</w:t>
            </w:r>
          </w:p>
        </w:tc>
        <w:tc>
          <w:tcPr>
            <w:tcW w:w="876" w:type="dxa"/>
            <w:tcBorders>
              <w:top w:val="nil"/>
              <w:left w:val="nil"/>
              <w:bottom w:val="single" w:sz="4" w:space="0" w:color="auto"/>
              <w:right w:val="single" w:sz="4" w:space="0" w:color="auto"/>
            </w:tcBorders>
            <w:vAlign w:val="center"/>
            <w:hideMark/>
          </w:tcPr>
          <w:p w14:paraId="58D6D30F" w14:textId="6D9522D7"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49,9%</w:t>
            </w:r>
          </w:p>
        </w:tc>
        <w:tc>
          <w:tcPr>
            <w:tcW w:w="876" w:type="dxa"/>
            <w:tcBorders>
              <w:top w:val="nil"/>
              <w:left w:val="nil"/>
              <w:bottom w:val="single" w:sz="4" w:space="0" w:color="auto"/>
              <w:right w:val="single" w:sz="4" w:space="0" w:color="auto"/>
            </w:tcBorders>
            <w:vAlign w:val="center"/>
            <w:hideMark/>
          </w:tcPr>
          <w:p w14:paraId="446BBB7E" w14:textId="2E254AA1"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52,8%</w:t>
            </w:r>
          </w:p>
        </w:tc>
        <w:tc>
          <w:tcPr>
            <w:tcW w:w="876" w:type="dxa"/>
            <w:tcBorders>
              <w:top w:val="nil"/>
              <w:left w:val="nil"/>
              <w:bottom w:val="single" w:sz="4" w:space="0" w:color="auto"/>
              <w:right w:val="single" w:sz="4" w:space="0" w:color="auto"/>
            </w:tcBorders>
            <w:vAlign w:val="center"/>
            <w:hideMark/>
          </w:tcPr>
          <w:p w14:paraId="7404B0D4" w14:textId="6BEC86F0"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55,2%</w:t>
            </w:r>
          </w:p>
        </w:tc>
        <w:tc>
          <w:tcPr>
            <w:tcW w:w="876" w:type="dxa"/>
            <w:tcBorders>
              <w:top w:val="nil"/>
              <w:left w:val="nil"/>
              <w:bottom w:val="single" w:sz="4" w:space="0" w:color="auto"/>
              <w:right w:val="single" w:sz="4" w:space="0" w:color="auto"/>
            </w:tcBorders>
            <w:vAlign w:val="center"/>
            <w:hideMark/>
          </w:tcPr>
          <w:p w14:paraId="7300AFF8" w14:textId="13B1BBD8"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57,6%</w:t>
            </w:r>
          </w:p>
        </w:tc>
        <w:tc>
          <w:tcPr>
            <w:tcW w:w="1232" w:type="dxa"/>
            <w:tcBorders>
              <w:top w:val="nil"/>
              <w:left w:val="nil"/>
              <w:bottom w:val="single" w:sz="4" w:space="0" w:color="auto"/>
              <w:right w:val="single" w:sz="4" w:space="0" w:color="auto"/>
            </w:tcBorders>
            <w:vAlign w:val="center"/>
            <w:hideMark/>
          </w:tcPr>
          <w:p w14:paraId="7C6BC024" w14:textId="5D609935"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57,6%</w:t>
            </w:r>
          </w:p>
        </w:tc>
      </w:tr>
      <w:tr w:rsidR="005C2ADB" w:rsidRPr="005C2ADB" w14:paraId="0396D895" w14:textId="77777777" w:rsidTr="005C2ADB">
        <w:trPr>
          <w:trHeight w:val="630"/>
        </w:trPr>
        <w:tc>
          <w:tcPr>
            <w:tcW w:w="570" w:type="dxa"/>
            <w:tcBorders>
              <w:top w:val="nil"/>
              <w:left w:val="single" w:sz="4" w:space="0" w:color="auto"/>
              <w:bottom w:val="single" w:sz="4" w:space="0" w:color="auto"/>
              <w:right w:val="single" w:sz="4" w:space="0" w:color="auto"/>
            </w:tcBorders>
            <w:vAlign w:val="center"/>
            <w:hideMark/>
          </w:tcPr>
          <w:p w14:paraId="2757E157" w14:textId="77777777"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3</w:t>
            </w:r>
          </w:p>
        </w:tc>
        <w:tc>
          <w:tcPr>
            <w:tcW w:w="3510" w:type="dxa"/>
            <w:tcBorders>
              <w:top w:val="nil"/>
              <w:left w:val="nil"/>
              <w:bottom w:val="single" w:sz="4" w:space="0" w:color="auto"/>
              <w:right w:val="single" w:sz="4" w:space="0" w:color="auto"/>
            </w:tcBorders>
            <w:vAlign w:val="center"/>
            <w:hideMark/>
          </w:tcPr>
          <w:p w14:paraId="716C7F8C" w14:textId="77777777" w:rsidR="005C2ADB" w:rsidRPr="005C2ADB" w:rsidRDefault="005C2ADB" w:rsidP="00F86632">
            <w:pPr>
              <w:spacing w:after="0" w:line="240" w:lineRule="auto"/>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Протяженность пешеходных дорожек (тротуаров)</w:t>
            </w:r>
          </w:p>
        </w:tc>
        <w:tc>
          <w:tcPr>
            <w:tcW w:w="611" w:type="dxa"/>
            <w:tcBorders>
              <w:top w:val="nil"/>
              <w:left w:val="nil"/>
              <w:bottom w:val="single" w:sz="4" w:space="0" w:color="auto"/>
              <w:right w:val="single" w:sz="4" w:space="0" w:color="auto"/>
            </w:tcBorders>
            <w:vAlign w:val="center"/>
            <w:hideMark/>
          </w:tcPr>
          <w:p w14:paraId="6A661FDC" w14:textId="77777777"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км</w:t>
            </w:r>
          </w:p>
        </w:tc>
        <w:tc>
          <w:tcPr>
            <w:tcW w:w="895" w:type="dxa"/>
            <w:tcBorders>
              <w:top w:val="nil"/>
              <w:left w:val="nil"/>
              <w:bottom w:val="single" w:sz="4" w:space="0" w:color="auto"/>
              <w:right w:val="single" w:sz="4" w:space="0" w:color="auto"/>
            </w:tcBorders>
            <w:vAlign w:val="center"/>
            <w:hideMark/>
          </w:tcPr>
          <w:p w14:paraId="6AE11A74" w14:textId="50878AA6"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23</w:t>
            </w:r>
          </w:p>
        </w:tc>
        <w:tc>
          <w:tcPr>
            <w:tcW w:w="836" w:type="dxa"/>
            <w:tcBorders>
              <w:top w:val="nil"/>
              <w:left w:val="nil"/>
              <w:bottom w:val="single" w:sz="4" w:space="0" w:color="auto"/>
              <w:right w:val="single" w:sz="4" w:space="0" w:color="auto"/>
            </w:tcBorders>
            <w:vAlign w:val="center"/>
            <w:hideMark/>
          </w:tcPr>
          <w:p w14:paraId="58C0C4AF" w14:textId="53DB3BAA"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23</w:t>
            </w:r>
          </w:p>
        </w:tc>
        <w:tc>
          <w:tcPr>
            <w:tcW w:w="836" w:type="dxa"/>
            <w:tcBorders>
              <w:top w:val="nil"/>
              <w:left w:val="nil"/>
              <w:bottom w:val="single" w:sz="4" w:space="0" w:color="auto"/>
              <w:right w:val="single" w:sz="4" w:space="0" w:color="auto"/>
            </w:tcBorders>
            <w:vAlign w:val="center"/>
            <w:hideMark/>
          </w:tcPr>
          <w:p w14:paraId="764640AB" w14:textId="5E040569"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23</w:t>
            </w:r>
          </w:p>
        </w:tc>
        <w:tc>
          <w:tcPr>
            <w:tcW w:w="836" w:type="dxa"/>
            <w:tcBorders>
              <w:top w:val="nil"/>
              <w:left w:val="nil"/>
              <w:bottom w:val="single" w:sz="4" w:space="0" w:color="auto"/>
              <w:right w:val="single" w:sz="4" w:space="0" w:color="auto"/>
            </w:tcBorders>
            <w:vAlign w:val="center"/>
            <w:hideMark/>
          </w:tcPr>
          <w:p w14:paraId="002BCAD3" w14:textId="370A1D87"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23</w:t>
            </w:r>
          </w:p>
        </w:tc>
        <w:tc>
          <w:tcPr>
            <w:tcW w:w="836" w:type="dxa"/>
            <w:tcBorders>
              <w:top w:val="nil"/>
              <w:left w:val="nil"/>
              <w:bottom w:val="single" w:sz="4" w:space="0" w:color="auto"/>
              <w:right w:val="single" w:sz="4" w:space="0" w:color="auto"/>
            </w:tcBorders>
            <w:vAlign w:val="center"/>
            <w:hideMark/>
          </w:tcPr>
          <w:p w14:paraId="2B10A6F1" w14:textId="3205E772"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23</w:t>
            </w:r>
          </w:p>
        </w:tc>
        <w:tc>
          <w:tcPr>
            <w:tcW w:w="836" w:type="dxa"/>
            <w:tcBorders>
              <w:top w:val="nil"/>
              <w:left w:val="nil"/>
              <w:bottom w:val="single" w:sz="4" w:space="0" w:color="auto"/>
              <w:right w:val="single" w:sz="4" w:space="0" w:color="auto"/>
            </w:tcBorders>
            <w:vAlign w:val="center"/>
            <w:hideMark/>
          </w:tcPr>
          <w:p w14:paraId="38E13E6C" w14:textId="5F47DC2F"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23</w:t>
            </w:r>
          </w:p>
        </w:tc>
        <w:tc>
          <w:tcPr>
            <w:tcW w:w="876" w:type="dxa"/>
            <w:tcBorders>
              <w:top w:val="nil"/>
              <w:left w:val="nil"/>
              <w:bottom w:val="single" w:sz="4" w:space="0" w:color="auto"/>
              <w:right w:val="single" w:sz="4" w:space="0" w:color="auto"/>
            </w:tcBorders>
            <w:vAlign w:val="center"/>
            <w:hideMark/>
          </w:tcPr>
          <w:p w14:paraId="3424996A" w14:textId="68021CB1"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23</w:t>
            </w:r>
          </w:p>
        </w:tc>
        <w:tc>
          <w:tcPr>
            <w:tcW w:w="876" w:type="dxa"/>
            <w:tcBorders>
              <w:top w:val="nil"/>
              <w:left w:val="nil"/>
              <w:bottom w:val="single" w:sz="4" w:space="0" w:color="auto"/>
              <w:right w:val="single" w:sz="4" w:space="0" w:color="auto"/>
            </w:tcBorders>
            <w:vAlign w:val="center"/>
            <w:hideMark/>
          </w:tcPr>
          <w:p w14:paraId="7B1E4BB9" w14:textId="712162A3"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23</w:t>
            </w:r>
          </w:p>
        </w:tc>
        <w:tc>
          <w:tcPr>
            <w:tcW w:w="876" w:type="dxa"/>
            <w:tcBorders>
              <w:top w:val="nil"/>
              <w:left w:val="nil"/>
              <w:bottom w:val="single" w:sz="4" w:space="0" w:color="auto"/>
              <w:right w:val="single" w:sz="4" w:space="0" w:color="auto"/>
            </w:tcBorders>
            <w:vAlign w:val="center"/>
            <w:hideMark/>
          </w:tcPr>
          <w:p w14:paraId="544BFEB4" w14:textId="1C9BA3CF"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23</w:t>
            </w:r>
          </w:p>
        </w:tc>
        <w:tc>
          <w:tcPr>
            <w:tcW w:w="876" w:type="dxa"/>
            <w:tcBorders>
              <w:top w:val="nil"/>
              <w:left w:val="nil"/>
              <w:bottom w:val="single" w:sz="4" w:space="0" w:color="auto"/>
              <w:right w:val="single" w:sz="4" w:space="0" w:color="auto"/>
            </w:tcBorders>
            <w:vAlign w:val="center"/>
            <w:hideMark/>
          </w:tcPr>
          <w:p w14:paraId="02771B08" w14:textId="75B6C56B"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23</w:t>
            </w:r>
          </w:p>
        </w:tc>
        <w:tc>
          <w:tcPr>
            <w:tcW w:w="1232" w:type="dxa"/>
            <w:tcBorders>
              <w:top w:val="nil"/>
              <w:left w:val="nil"/>
              <w:bottom w:val="single" w:sz="4" w:space="0" w:color="auto"/>
              <w:right w:val="single" w:sz="4" w:space="0" w:color="auto"/>
            </w:tcBorders>
            <w:vAlign w:val="center"/>
            <w:hideMark/>
          </w:tcPr>
          <w:p w14:paraId="2E54BB01" w14:textId="1731E720" w:rsidR="005C2ADB" w:rsidRPr="005C2ADB" w:rsidRDefault="005C2ADB"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23</w:t>
            </w:r>
          </w:p>
        </w:tc>
      </w:tr>
      <w:tr w:rsidR="0072336E" w:rsidRPr="005C2ADB" w14:paraId="7A24BD1A" w14:textId="77777777" w:rsidTr="005C2ADB">
        <w:trPr>
          <w:trHeight w:val="630"/>
        </w:trPr>
        <w:tc>
          <w:tcPr>
            <w:tcW w:w="570" w:type="dxa"/>
            <w:tcBorders>
              <w:top w:val="nil"/>
              <w:left w:val="single" w:sz="4" w:space="0" w:color="auto"/>
              <w:bottom w:val="single" w:sz="4" w:space="0" w:color="auto"/>
              <w:right w:val="single" w:sz="4" w:space="0" w:color="auto"/>
            </w:tcBorders>
            <w:vAlign w:val="center"/>
            <w:hideMark/>
          </w:tcPr>
          <w:p w14:paraId="4CFF6D9F" w14:textId="77777777"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lastRenderedPageBreak/>
              <w:t>4</w:t>
            </w:r>
          </w:p>
        </w:tc>
        <w:tc>
          <w:tcPr>
            <w:tcW w:w="3510" w:type="dxa"/>
            <w:tcBorders>
              <w:top w:val="nil"/>
              <w:left w:val="nil"/>
              <w:bottom w:val="single" w:sz="4" w:space="0" w:color="auto"/>
              <w:right w:val="single" w:sz="4" w:space="0" w:color="auto"/>
            </w:tcBorders>
            <w:vAlign w:val="center"/>
            <w:hideMark/>
          </w:tcPr>
          <w:p w14:paraId="7E1D4E04" w14:textId="77777777" w:rsidR="0072336E" w:rsidRPr="005C2ADB" w:rsidRDefault="0072336E" w:rsidP="00F86632">
            <w:pPr>
              <w:spacing w:after="0" w:line="240" w:lineRule="auto"/>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 xml:space="preserve">Протяженность велосипедных  дорожек </w:t>
            </w:r>
          </w:p>
        </w:tc>
        <w:tc>
          <w:tcPr>
            <w:tcW w:w="611" w:type="dxa"/>
            <w:tcBorders>
              <w:top w:val="nil"/>
              <w:left w:val="nil"/>
              <w:bottom w:val="single" w:sz="4" w:space="0" w:color="auto"/>
              <w:right w:val="single" w:sz="4" w:space="0" w:color="auto"/>
            </w:tcBorders>
            <w:vAlign w:val="center"/>
            <w:hideMark/>
          </w:tcPr>
          <w:p w14:paraId="4546E6D0" w14:textId="77777777"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км</w:t>
            </w:r>
          </w:p>
        </w:tc>
        <w:tc>
          <w:tcPr>
            <w:tcW w:w="895" w:type="dxa"/>
            <w:tcBorders>
              <w:top w:val="nil"/>
              <w:left w:val="nil"/>
              <w:bottom w:val="single" w:sz="4" w:space="0" w:color="auto"/>
              <w:right w:val="single" w:sz="4" w:space="0" w:color="auto"/>
            </w:tcBorders>
            <w:vAlign w:val="center"/>
            <w:hideMark/>
          </w:tcPr>
          <w:p w14:paraId="4C11A10A" w14:textId="14F6DDE3"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36" w:type="dxa"/>
            <w:tcBorders>
              <w:top w:val="nil"/>
              <w:left w:val="nil"/>
              <w:bottom w:val="single" w:sz="4" w:space="0" w:color="auto"/>
              <w:right w:val="single" w:sz="4" w:space="0" w:color="auto"/>
            </w:tcBorders>
            <w:vAlign w:val="center"/>
            <w:hideMark/>
          </w:tcPr>
          <w:p w14:paraId="5B5BD08D" w14:textId="0507E6F3"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36" w:type="dxa"/>
            <w:tcBorders>
              <w:top w:val="nil"/>
              <w:left w:val="nil"/>
              <w:bottom w:val="single" w:sz="4" w:space="0" w:color="auto"/>
              <w:right w:val="single" w:sz="4" w:space="0" w:color="auto"/>
            </w:tcBorders>
            <w:vAlign w:val="center"/>
            <w:hideMark/>
          </w:tcPr>
          <w:p w14:paraId="6C5C9BD8" w14:textId="28F79549"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36" w:type="dxa"/>
            <w:tcBorders>
              <w:top w:val="nil"/>
              <w:left w:val="nil"/>
              <w:bottom w:val="single" w:sz="4" w:space="0" w:color="auto"/>
              <w:right w:val="single" w:sz="4" w:space="0" w:color="auto"/>
            </w:tcBorders>
            <w:vAlign w:val="center"/>
            <w:hideMark/>
          </w:tcPr>
          <w:p w14:paraId="37D39984" w14:textId="17BB8A22"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36" w:type="dxa"/>
            <w:tcBorders>
              <w:top w:val="nil"/>
              <w:left w:val="nil"/>
              <w:bottom w:val="single" w:sz="4" w:space="0" w:color="auto"/>
              <w:right w:val="single" w:sz="4" w:space="0" w:color="auto"/>
            </w:tcBorders>
            <w:vAlign w:val="center"/>
            <w:hideMark/>
          </w:tcPr>
          <w:p w14:paraId="4BB533F2" w14:textId="23ACDB42"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36" w:type="dxa"/>
            <w:tcBorders>
              <w:top w:val="nil"/>
              <w:left w:val="nil"/>
              <w:bottom w:val="single" w:sz="4" w:space="0" w:color="auto"/>
              <w:right w:val="single" w:sz="4" w:space="0" w:color="auto"/>
            </w:tcBorders>
            <w:vAlign w:val="center"/>
            <w:hideMark/>
          </w:tcPr>
          <w:p w14:paraId="0196A056" w14:textId="523B00C7"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76" w:type="dxa"/>
            <w:tcBorders>
              <w:top w:val="nil"/>
              <w:left w:val="nil"/>
              <w:bottom w:val="single" w:sz="4" w:space="0" w:color="auto"/>
              <w:right w:val="single" w:sz="4" w:space="0" w:color="auto"/>
            </w:tcBorders>
            <w:vAlign w:val="center"/>
            <w:hideMark/>
          </w:tcPr>
          <w:p w14:paraId="0A91B96B" w14:textId="6F2B1D7C"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76" w:type="dxa"/>
            <w:tcBorders>
              <w:top w:val="nil"/>
              <w:left w:val="nil"/>
              <w:bottom w:val="single" w:sz="4" w:space="0" w:color="auto"/>
              <w:right w:val="single" w:sz="4" w:space="0" w:color="auto"/>
            </w:tcBorders>
            <w:vAlign w:val="center"/>
            <w:hideMark/>
          </w:tcPr>
          <w:p w14:paraId="1382FDDD" w14:textId="655AD5B8"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76" w:type="dxa"/>
            <w:tcBorders>
              <w:top w:val="nil"/>
              <w:left w:val="nil"/>
              <w:bottom w:val="single" w:sz="4" w:space="0" w:color="auto"/>
              <w:right w:val="single" w:sz="4" w:space="0" w:color="auto"/>
            </w:tcBorders>
            <w:vAlign w:val="center"/>
            <w:hideMark/>
          </w:tcPr>
          <w:p w14:paraId="2351CAE9" w14:textId="0BC8F233"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76" w:type="dxa"/>
            <w:tcBorders>
              <w:top w:val="nil"/>
              <w:left w:val="nil"/>
              <w:bottom w:val="single" w:sz="4" w:space="0" w:color="auto"/>
              <w:right w:val="single" w:sz="4" w:space="0" w:color="auto"/>
            </w:tcBorders>
            <w:vAlign w:val="center"/>
            <w:hideMark/>
          </w:tcPr>
          <w:p w14:paraId="13E210A5" w14:textId="2255367E"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1232" w:type="dxa"/>
            <w:tcBorders>
              <w:top w:val="nil"/>
              <w:left w:val="nil"/>
              <w:bottom w:val="single" w:sz="4" w:space="0" w:color="auto"/>
              <w:right w:val="single" w:sz="4" w:space="0" w:color="auto"/>
            </w:tcBorders>
            <w:vAlign w:val="center"/>
            <w:hideMark/>
          </w:tcPr>
          <w:p w14:paraId="62A54A6A" w14:textId="4E1108CF"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r>
      <w:tr w:rsidR="0072336E" w:rsidRPr="005C2ADB" w14:paraId="4D70DE08" w14:textId="77777777" w:rsidTr="005C2ADB">
        <w:trPr>
          <w:trHeight w:val="1575"/>
        </w:trPr>
        <w:tc>
          <w:tcPr>
            <w:tcW w:w="570" w:type="dxa"/>
            <w:tcBorders>
              <w:top w:val="nil"/>
              <w:left w:val="single" w:sz="4" w:space="0" w:color="auto"/>
              <w:bottom w:val="single" w:sz="4" w:space="0" w:color="auto"/>
              <w:right w:val="single" w:sz="4" w:space="0" w:color="auto"/>
            </w:tcBorders>
            <w:vAlign w:val="center"/>
            <w:hideMark/>
          </w:tcPr>
          <w:p w14:paraId="6E7788F3" w14:textId="77777777"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5</w:t>
            </w:r>
          </w:p>
        </w:tc>
        <w:tc>
          <w:tcPr>
            <w:tcW w:w="3510" w:type="dxa"/>
            <w:tcBorders>
              <w:top w:val="nil"/>
              <w:left w:val="nil"/>
              <w:bottom w:val="single" w:sz="4" w:space="0" w:color="auto"/>
              <w:right w:val="single" w:sz="4" w:space="0" w:color="auto"/>
            </w:tcBorders>
            <w:vAlign w:val="center"/>
            <w:hideMark/>
          </w:tcPr>
          <w:p w14:paraId="7ACDD1E1" w14:textId="5D0B4BBA" w:rsidR="0072336E" w:rsidRPr="005C2ADB" w:rsidRDefault="0072336E" w:rsidP="00F86632">
            <w:pPr>
              <w:spacing w:after="0" w:line="240" w:lineRule="auto"/>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Количество дорожно-транспортных</w:t>
            </w:r>
            <w:r w:rsidRPr="00AA30F4">
              <w:rPr>
                <w:rFonts w:ascii="Times New Roman" w:eastAsia="Times New Roman" w:hAnsi="Times New Roman" w:cs="Times New Roman"/>
                <w:color w:val="000000"/>
                <w:sz w:val="24"/>
                <w:szCs w:val="24"/>
                <w:lang w:eastAsia="ru-RU" w:bidi="ug-CN"/>
              </w:rPr>
              <w:t xml:space="preserve"> </w:t>
            </w:r>
            <w:r w:rsidRPr="005C2ADB">
              <w:rPr>
                <w:rFonts w:ascii="Times New Roman" w:eastAsia="Times New Roman" w:hAnsi="Times New Roman" w:cs="Times New Roman"/>
                <w:color w:val="000000"/>
                <w:sz w:val="24"/>
                <w:szCs w:val="24"/>
                <w:lang w:eastAsia="ru-RU" w:bidi="ug-CN"/>
              </w:rPr>
              <w:t>происшествий из-за сопутствующих</w:t>
            </w:r>
            <w:r w:rsidRPr="005C2ADB">
              <w:rPr>
                <w:rFonts w:ascii="Times New Roman" w:eastAsia="Times New Roman" w:hAnsi="Times New Roman" w:cs="Times New Roman"/>
                <w:color w:val="000000"/>
                <w:sz w:val="24"/>
                <w:szCs w:val="24"/>
                <w:lang w:eastAsia="ru-RU" w:bidi="ug-CN"/>
              </w:rPr>
              <w:br/>
              <w:t>дорожных условий на сети дорог</w:t>
            </w:r>
            <w:r w:rsidRPr="005C2ADB">
              <w:rPr>
                <w:rFonts w:ascii="Times New Roman" w:eastAsia="Times New Roman" w:hAnsi="Times New Roman" w:cs="Times New Roman"/>
                <w:color w:val="000000"/>
                <w:sz w:val="24"/>
                <w:szCs w:val="24"/>
                <w:lang w:eastAsia="ru-RU" w:bidi="ug-CN"/>
              </w:rPr>
              <w:br/>
              <w:t>федерального, регионального и</w:t>
            </w:r>
            <w:r w:rsidRPr="005C2ADB">
              <w:rPr>
                <w:rFonts w:ascii="Times New Roman" w:eastAsia="Times New Roman" w:hAnsi="Times New Roman" w:cs="Times New Roman"/>
                <w:color w:val="000000"/>
                <w:sz w:val="24"/>
                <w:szCs w:val="24"/>
                <w:lang w:eastAsia="ru-RU" w:bidi="ug-CN"/>
              </w:rPr>
              <w:br/>
              <w:t>межмуниципального значения</w:t>
            </w:r>
          </w:p>
        </w:tc>
        <w:tc>
          <w:tcPr>
            <w:tcW w:w="611" w:type="dxa"/>
            <w:tcBorders>
              <w:top w:val="nil"/>
              <w:left w:val="nil"/>
              <w:bottom w:val="single" w:sz="4" w:space="0" w:color="auto"/>
              <w:right w:val="single" w:sz="4" w:space="0" w:color="auto"/>
            </w:tcBorders>
            <w:vAlign w:val="center"/>
            <w:hideMark/>
          </w:tcPr>
          <w:p w14:paraId="44F98B77" w14:textId="77777777"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w:t>
            </w:r>
          </w:p>
        </w:tc>
        <w:tc>
          <w:tcPr>
            <w:tcW w:w="895" w:type="dxa"/>
            <w:tcBorders>
              <w:top w:val="nil"/>
              <w:left w:val="nil"/>
              <w:bottom w:val="single" w:sz="4" w:space="0" w:color="auto"/>
              <w:right w:val="single" w:sz="4" w:space="0" w:color="auto"/>
            </w:tcBorders>
            <w:vAlign w:val="center"/>
            <w:hideMark/>
          </w:tcPr>
          <w:p w14:paraId="34682F45" w14:textId="53D57700"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36" w:type="dxa"/>
            <w:tcBorders>
              <w:top w:val="nil"/>
              <w:left w:val="nil"/>
              <w:bottom w:val="single" w:sz="4" w:space="0" w:color="auto"/>
              <w:right w:val="single" w:sz="4" w:space="0" w:color="auto"/>
            </w:tcBorders>
            <w:vAlign w:val="center"/>
            <w:hideMark/>
          </w:tcPr>
          <w:p w14:paraId="1BEA3825" w14:textId="0EE1A6FC"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36" w:type="dxa"/>
            <w:tcBorders>
              <w:top w:val="nil"/>
              <w:left w:val="nil"/>
              <w:bottom w:val="single" w:sz="4" w:space="0" w:color="auto"/>
              <w:right w:val="single" w:sz="4" w:space="0" w:color="auto"/>
            </w:tcBorders>
            <w:vAlign w:val="center"/>
            <w:hideMark/>
          </w:tcPr>
          <w:p w14:paraId="0378A143" w14:textId="196798A2"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36" w:type="dxa"/>
            <w:tcBorders>
              <w:top w:val="nil"/>
              <w:left w:val="nil"/>
              <w:bottom w:val="single" w:sz="4" w:space="0" w:color="auto"/>
              <w:right w:val="single" w:sz="4" w:space="0" w:color="auto"/>
            </w:tcBorders>
            <w:vAlign w:val="center"/>
            <w:hideMark/>
          </w:tcPr>
          <w:p w14:paraId="45CF3532" w14:textId="4ABCA2FC"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36" w:type="dxa"/>
            <w:tcBorders>
              <w:top w:val="nil"/>
              <w:left w:val="nil"/>
              <w:bottom w:val="single" w:sz="4" w:space="0" w:color="auto"/>
              <w:right w:val="single" w:sz="4" w:space="0" w:color="auto"/>
            </w:tcBorders>
            <w:vAlign w:val="center"/>
            <w:hideMark/>
          </w:tcPr>
          <w:p w14:paraId="39389F4C" w14:textId="4D2EDD68"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36" w:type="dxa"/>
            <w:tcBorders>
              <w:top w:val="nil"/>
              <w:left w:val="nil"/>
              <w:bottom w:val="single" w:sz="4" w:space="0" w:color="auto"/>
              <w:right w:val="single" w:sz="4" w:space="0" w:color="auto"/>
            </w:tcBorders>
            <w:vAlign w:val="center"/>
            <w:hideMark/>
          </w:tcPr>
          <w:p w14:paraId="4C44022C" w14:textId="44320E90"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76" w:type="dxa"/>
            <w:tcBorders>
              <w:top w:val="nil"/>
              <w:left w:val="nil"/>
              <w:bottom w:val="single" w:sz="4" w:space="0" w:color="auto"/>
              <w:right w:val="single" w:sz="4" w:space="0" w:color="auto"/>
            </w:tcBorders>
            <w:vAlign w:val="center"/>
            <w:hideMark/>
          </w:tcPr>
          <w:p w14:paraId="68142A79" w14:textId="02721607"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76" w:type="dxa"/>
            <w:tcBorders>
              <w:top w:val="nil"/>
              <w:left w:val="nil"/>
              <w:bottom w:val="single" w:sz="4" w:space="0" w:color="auto"/>
              <w:right w:val="single" w:sz="4" w:space="0" w:color="auto"/>
            </w:tcBorders>
            <w:vAlign w:val="center"/>
            <w:hideMark/>
          </w:tcPr>
          <w:p w14:paraId="68AE51A6" w14:textId="09CDB273"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76" w:type="dxa"/>
            <w:tcBorders>
              <w:top w:val="nil"/>
              <w:left w:val="nil"/>
              <w:bottom w:val="single" w:sz="4" w:space="0" w:color="auto"/>
              <w:right w:val="single" w:sz="4" w:space="0" w:color="auto"/>
            </w:tcBorders>
            <w:vAlign w:val="center"/>
            <w:hideMark/>
          </w:tcPr>
          <w:p w14:paraId="027F4A84" w14:textId="45A589E7"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876" w:type="dxa"/>
            <w:tcBorders>
              <w:top w:val="nil"/>
              <w:left w:val="nil"/>
              <w:bottom w:val="single" w:sz="4" w:space="0" w:color="auto"/>
              <w:right w:val="single" w:sz="4" w:space="0" w:color="auto"/>
            </w:tcBorders>
            <w:vAlign w:val="center"/>
            <w:hideMark/>
          </w:tcPr>
          <w:p w14:paraId="685A4B12" w14:textId="239CEB3C"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c>
          <w:tcPr>
            <w:tcW w:w="1232" w:type="dxa"/>
            <w:tcBorders>
              <w:top w:val="nil"/>
              <w:left w:val="nil"/>
              <w:bottom w:val="single" w:sz="4" w:space="0" w:color="auto"/>
              <w:right w:val="single" w:sz="4" w:space="0" w:color="auto"/>
            </w:tcBorders>
            <w:vAlign w:val="center"/>
            <w:hideMark/>
          </w:tcPr>
          <w:p w14:paraId="6AFED651" w14:textId="5427E318"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0</w:t>
            </w:r>
          </w:p>
        </w:tc>
      </w:tr>
      <w:tr w:rsidR="0072336E" w:rsidRPr="005C2ADB" w14:paraId="07D63453" w14:textId="77777777" w:rsidTr="005C2ADB">
        <w:trPr>
          <w:trHeight w:val="630"/>
        </w:trPr>
        <w:tc>
          <w:tcPr>
            <w:tcW w:w="570" w:type="dxa"/>
            <w:tcBorders>
              <w:top w:val="nil"/>
              <w:left w:val="single" w:sz="4" w:space="0" w:color="auto"/>
              <w:bottom w:val="single" w:sz="4" w:space="0" w:color="auto"/>
              <w:right w:val="single" w:sz="4" w:space="0" w:color="auto"/>
            </w:tcBorders>
            <w:vAlign w:val="center"/>
            <w:hideMark/>
          </w:tcPr>
          <w:p w14:paraId="7E02B570" w14:textId="77777777"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6</w:t>
            </w:r>
          </w:p>
        </w:tc>
        <w:tc>
          <w:tcPr>
            <w:tcW w:w="3510" w:type="dxa"/>
            <w:tcBorders>
              <w:top w:val="nil"/>
              <w:left w:val="nil"/>
              <w:bottom w:val="single" w:sz="4" w:space="0" w:color="auto"/>
              <w:right w:val="single" w:sz="4" w:space="0" w:color="auto"/>
            </w:tcBorders>
            <w:vAlign w:val="center"/>
            <w:hideMark/>
          </w:tcPr>
          <w:p w14:paraId="48F79667" w14:textId="77777777" w:rsidR="0072336E" w:rsidRPr="005C2ADB" w:rsidRDefault="0072336E" w:rsidP="00F86632">
            <w:pPr>
              <w:spacing w:after="0" w:line="240" w:lineRule="auto"/>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Обеспеченность транспортного</w:t>
            </w:r>
            <w:r w:rsidRPr="005C2ADB">
              <w:rPr>
                <w:rFonts w:ascii="Times New Roman" w:eastAsia="Times New Roman" w:hAnsi="Times New Roman" w:cs="Times New Roman"/>
                <w:color w:val="000000"/>
                <w:sz w:val="24"/>
                <w:szCs w:val="24"/>
                <w:lang w:eastAsia="ru-RU" w:bidi="ug-CN"/>
              </w:rPr>
              <w:br/>
              <w:t>обслуживания населения</w:t>
            </w:r>
          </w:p>
        </w:tc>
        <w:tc>
          <w:tcPr>
            <w:tcW w:w="611" w:type="dxa"/>
            <w:tcBorders>
              <w:top w:val="nil"/>
              <w:left w:val="nil"/>
              <w:bottom w:val="single" w:sz="4" w:space="0" w:color="auto"/>
              <w:right w:val="single" w:sz="4" w:space="0" w:color="auto"/>
            </w:tcBorders>
            <w:vAlign w:val="center"/>
            <w:hideMark/>
          </w:tcPr>
          <w:p w14:paraId="5D51CBE7" w14:textId="77777777"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eastAsia="Times New Roman" w:hAnsi="Times New Roman" w:cs="Times New Roman"/>
                <w:color w:val="000000"/>
                <w:sz w:val="24"/>
                <w:szCs w:val="24"/>
                <w:lang w:eastAsia="ru-RU" w:bidi="ug-CN"/>
              </w:rPr>
              <w:t>%</w:t>
            </w:r>
          </w:p>
        </w:tc>
        <w:tc>
          <w:tcPr>
            <w:tcW w:w="895" w:type="dxa"/>
            <w:tcBorders>
              <w:top w:val="nil"/>
              <w:left w:val="nil"/>
              <w:bottom w:val="single" w:sz="4" w:space="0" w:color="auto"/>
              <w:right w:val="single" w:sz="4" w:space="0" w:color="auto"/>
            </w:tcBorders>
            <w:vAlign w:val="center"/>
            <w:hideMark/>
          </w:tcPr>
          <w:p w14:paraId="260838A2" w14:textId="44C49B0D"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100</w:t>
            </w:r>
          </w:p>
        </w:tc>
        <w:tc>
          <w:tcPr>
            <w:tcW w:w="836" w:type="dxa"/>
            <w:tcBorders>
              <w:top w:val="nil"/>
              <w:left w:val="nil"/>
              <w:bottom w:val="single" w:sz="4" w:space="0" w:color="auto"/>
              <w:right w:val="single" w:sz="4" w:space="0" w:color="auto"/>
            </w:tcBorders>
            <w:vAlign w:val="center"/>
            <w:hideMark/>
          </w:tcPr>
          <w:p w14:paraId="24715EEB" w14:textId="6BD0B265"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100</w:t>
            </w:r>
          </w:p>
        </w:tc>
        <w:tc>
          <w:tcPr>
            <w:tcW w:w="836" w:type="dxa"/>
            <w:tcBorders>
              <w:top w:val="nil"/>
              <w:left w:val="nil"/>
              <w:bottom w:val="single" w:sz="4" w:space="0" w:color="auto"/>
              <w:right w:val="single" w:sz="4" w:space="0" w:color="auto"/>
            </w:tcBorders>
            <w:vAlign w:val="center"/>
            <w:hideMark/>
          </w:tcPr>
          <w:p w14:paraId="2C531C76" w14:textId="28CD898B"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100</w:t>
            </w:r>
          </w:p>
        </w:tc>
        <w:tc>
          <w:tcPr>
            <w:tcW w:w="836" w:type="dxa"/>
            <w:tcBorders>
              <w:top w:val="nil"/>
              <w:left w:val="nil"/>
              <w:bottom w:val="single" w:sz="4" w:space="0" w:color="auto"/>
              <w:right w:val="single" w:sz="4" w:space="0" w:color="auto"/>
            </w:tcBorders>
            <w:vAlign w:val="center"/>
            <w:hideMark/>
          </w:tcPr>
          <w:p w14:paraId="0B77B276" w14:textId="748FDD55"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100</w:t>
            </w:r>
          </w:p>
        </w:tc>
        <w:tc>
          <w:tcPr>
            <w:tcW w:w="836" w:type="dxa"/>
            <w:tcBorders>
              <w:top w:val="nil"/>
              <w:left w:val="nil"/>
              <w:bottom w:val="single" w:sz="4" w:space="0" w:color="auto"/>
              <w:right w:val="single" w:sz="4" w:space="0" w:color="auto"/>
            </w:tcBorders>
            <w:vAlign w:val="center"/>
            <w:hideMark/>
          </w:tcPr>
          <w:p w14:paraId="0A06194F" w14:textId="649219FE"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100</w:t>
            </w:r>
          </w:p>
        </w:tc>
        <w:tc>
          <w:tcPr>
            <w:tcW w:w="836" w:type="dxa"/>
            <w:tcBorders>
              <w:top w:val="nil"/>
              <w:left w:val="nil"/>
              <w:bottom w:val="single" w:sz="4" w:space="0" w:color="auto"/>
              <w:right w:val="single" w:sz="4" w:space="0" w:color="auto"/>
            </w:tcBorders>
            <w:vAlign w:val="center"/>
            <w:hideMark/>
          </w:tcPr>
          <w:p w14:paraId="2705A745" w14:textId="0995BDC0"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100</w:t>
            </w:r>
          </w:p>
        </w:tc>
        <w:tc>
          <w:tcPr>
            <w:tcW w:w="876" w:type="dxa"/>
            <w:tcBorders>
              <w:top w:val="nil"/>
              <w:left w:val="nil"/>
              <w:bottom w:val="single" w:sz="4" w:space="0" w:color="auto"/>
              <w:right w:val="single" w:sz="4" w:space="0" w:color="auto"/>
            </w:tcBorders>
            <w:vAlign w:val="center"/>
            <w:hideMark/>
          </w:tcPr>
          <w:p w14:paraId="1EEEC50E" w14:textId="34B5D995"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100</w:t>
            </w:r>
          </w:p>
        </w:tc>
        <w:tc>
          <w:tcPr>
            <w:tcW w:w="876" w:type="dxa"/>
            <w:tcBorders>
              <w:top w:val="nil"/>
              <w:left w:val="nil"/>
              <w:bottom w:val="single" w:sz="4" w:space="0" w:color="auto"/>
              <w:right w:val="single" w:sz="4" w:space="0" w:color="auto"/>
            </w:tcBorders>
            <w:vAlign w:val="center"/>
            <w:hideMark/>
          </w:tcPr>
          <w:p w14:paraId="490A6C66" w14:textId="3A505984"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100</w:t>
            </w:r>
          </w:p>
        </w:tc>
        <w:tc>
          <w:tcPr>
            <w:tcW w:w="876" w:type="dxa"/>
            <w:tcBorders>
              <w:top w:val="nil"/>
              <w:left w:val="nil"/>
              <w:bottom w:val="single" w:sz="4" w:space="0" w:color="auto"/>
              <w:right w:val="single" w:sz="4" w:space="0" w:color="auto"/>
            </w:tcBorders>
            <w:vAlign w:val="center"/>
            <w:hideMark/>
          </w:tcPr>
          <w:p w14:paraId="2FED5561" w14:textId="504EF490"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100</w:t>
            </w:r>
          </w:p>
        </w:tc>
        <w:tc>
          <w:tcPr>
            <w:tcW w:w="876" w:type="dxa"/>
            <w:tcBorders>
              <w:top w:val="nil"/>
              <w:left w:val="nil"/>
              <w:bottom w:val="single" w:sz="4" w:space="0" w:color="auto"/>
              <w:right w:val="single" w:sz="4" w:space="0" w:color="auto"/>
            </w:tcBorders>
            <w:vAlign w:val="center"/>
            <w:hideMark/>
          </w:tcPr>
          <w:p w14:paraId="3EF1394A" w14:textId="78BC404F"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100</w:t>
            </w:r>
          </w:p>
        </w:tc>
        <w:tc>
          <w:tcPr>
            <w:tcW w:w="1232" w:type="dxa"/>
            <w:tcBorders>
              <w:top w:val="nil"/>
              <w:left w:val="nil"/>
              <w:bottom w:val="single" w:sz="4" w:space="0" w:color="auto"/>
              <w:right w:val="single" w:sz="4" w:space="0" w:color="auto"/>
            </w:tcBorders>
            <w:vAlign w:val="center"/>
            <w:hideMark/>
          </w:tcPr>
          <w:p w14:paraId="472F978F" w14:textId="28B16A9E" w:rsidR="0072336E" w:rsidRPr="005C2ADB" w:rsidRDefault="0072336E" w:rsidP="00F86632">
            <w:pPr>
              <w:spacing w:after="0" w:line="240" w:lineRule="auto"/>
              <w:jc w:val="center"/>
              <w:rPr>
                <w:rFonts w:ascii="Times New Roman" w:eastAsia="Times New Roman" w:hAnsi="Times New Roman" w:cs="Times New Roman"/>
                <w:color w:val="000000"/>
                <w:sz w:val="24"/>
                <w:szCs w:val="24"/>
                <w:lang w:eastAsia="ru-RU" w:bidi="ug-CN"/>
              </w:rPr>
            </w:pPr>
            <w:r w:rsidRPr="005C2ADB">
              <w:rPr>
                <w:rFonts w:ascii="Times New Roman" w:hAnsi="Times New Roman" w:cs="Times New Roman"/>
                <w:color w:val="000000"/>
                <w:sz w:val="24"/>
                <w:szCs w:val="24"/>
              </w:rPr>
              <w:t>100</w:t>
            </w:r>
          </w:p>
        </w:tc>
      </w:tr>
    </w:tbl>
    <w:p w14:paraId="036286AF" w14:textId="77777777" w:rsidR="00F86632" w:rsidRPr="005C2ADB" w:rsidRDefault="00F86632" w:rsidP="00EE267C">
      <w:pPr>
        <w:spacing w:before="120" w:after="0"/>
        <w:jc w:val="both"/>
        <w:rPr>
          <w:rFonts w:ascii="Times New Roman" w:hAnsi="Times New Roman" w:cs="Times New Roman"/>
          <w:b/>
          <w:bCs/>
          <w:sz w:val="28"/>
          <w:szCs w:val="28"/>
          <w:lang w:eastAsia="ru-RU"/>
        </w:rPr>
      </w:pPr>
    </w:p>
    <w:p w14:paraId="75D59EA5" w14:textId="77777777" w:rsidR="00F86632" w:rsidRPr="005C2ADB" w:rsidRDefault="00F86632" w:rsidP="00EE267C">
      <w:pPr>
        <w:spacing w:before="120" w:after="0"/>
        <w:jc w:val="both"/>
        <w:rPr>
          <w:rFonts w:ascii="Times New Roman" w:hAnsi="Times New Roman" w:cs="Times New Roman"/>
          <w:b/>
          <w:bCs/>
          <w:sz w:val="28"/>
          <w:szCs w:val="28"/>
          <w:lang w:eastAsia="ru-RU"/>
        </w:rPr>
      </w:pPr>
    </w:p>
    <w:p w14:paraId="1F340D30" w14:textId="77777777" w:rsidR="00F86632" w:rsidRPr="005C2ADB" w:rsidRDefault="00F86632" w:rsidP="00EE267C">
      <w:pPr>
        <w:spacing w:before="120" w:after="0"/>
        <w:jc w:val="both"/>
        <w:rPr>
          <w:rFonts w:ascii="Times New Roman" w:hAnsi="Times New Roman" w:cs="Times New Roman"/>
          <w:b/>
          <w:bCs/>
          <w:sz w:val="28"/>
          <w:szCs w:val="28"/>
          <w:lang w:eastAsia="ru-RU"/>
        </w:rPr>
      </w:pPr>
    </w:p>
    <w:p w14:paraId="2AEABDD6" w14:textId="77777777" w:rsidR="00F86632" w:rsidRPr="005C2ADB" w:rsidRDefault="00F86632" w:rsidP="00EE267C">
      <w:pPr>
        <w:spacing w:before="120" w:after="0"/>
        <w:jc w:val="both"/>
        <w:rPr>
          <w:rFonts w:ascii="Times New Roman" w:hAnsi="Times New Roman" w:cs="Times New Roman"/>
          <w:b/>
          <w:bCs/>
          <w:sz w:val="28"/>
          <w:szCs w:val="28"/>
          <w:lang w:eastAsia="ru-RU"/>
        </w:rPr>
      </w:pPr>
    </w:p>
    <w:p w14:paraId="0A817497" w14:textId="77777777" w:rsidR="00F86632" w:rsidRPr="005C2ADB" w:rsidRDefault="00F86632" w:rsidP="00EE267C">
      <w:pPr>
        <w:spacing w:before="120" w:after="0"/>
        <w:jc w:val="both"/>
        <w:rPr>
          <w:rFonts w:ascii="Times New Roman" w:hAnsi="Times New Roman" w:cs="Times New Roman"/>
          <w:b/>
          <w:bCs/>
          <w:sz w:val="28"/>
          <w:szCs w:val="28"/>
          <w:lang w:eastAsia="ru-RU"/>
        </w:rPr>
      </w:pPr>
    </w:p>
    <w:p w14:paraId="29379907" w14:textId="77777777" w:rsidR="007271DC" w:rsidRPr="005C2ADB" w:rsidRDefault="007271DC" w:rsidP="006C36F0">
      <w:pPr>
        <w:spacing w:after="160" w:line="259" w:lineRule="auto"/>
        <w:jc w:val="right"/>
        <w:rPr>
          <w:rFonts w:ascii="Times New Roman" w:eastAsia="Times New Roman" w:hAnsi="Times New Roman" w:cs="Times New Roman"/>
          <w:sz w:val="28"/>
          <w:szCs w:val="28"/>
          <w:lang w:eastAsia="ru-RU"/>
        </w:rPr>
      </w:pPr>
    </w:p>
    <w:p w14:paraId="48749E24" w14:textId="77777777" w:rsidR="00B57EC6" w:rsidRPr="005C2ADB" w:rsidRDefault="00B57EC6" w:rsidP="00B57EC6">
      <w:pPr>
        <w:pStyle w:val="11111"/>
        <w:ind w:firstLine="0"/>
        <w:jc w:val="right"/>
        <w:rPr>
          <w:rFonts w:ascii="Times New Roman" w:hAnsi="Times New Roman"/>
          <w:b w:val="0"/>
          <w:bCs w:val="0"/>
          <w:sz w:val="28"/>
          <w:szCs w:val="28"/>
        </w:rPr>
        <w:sectPr w:rsidR="00B57EC6" w:rsidRPr="005C2ADB" w:rsidSect="00E47255">
          <w:pgSz w:w="16838" w:h="11906" w:orient="landscape"/>
          <w:pgMar w:top="1701" w:right="1134" w:bottom="851" w:left="1134" w:header="709" w:footer="431" w:gutter="0"/>
          <w:cols w:space="708"/>
          <w:docGrid w:linePitch="360"/>
        </w:sectPr>
      </w:pPr>
    </w:p>
    <w:p w14:paraId="609BF8AE" w14:textId="77777777" w:rsidR="00F86632" w:rsidRPr="00FF658A" w:rsidRDefault="00F86632">
      <w:pPr>
        <w:spacing w:after="160" w:line="259" w:lineRule="auto"/>
        <w:rPr>
          <w:rFonts w:ascii="Times New Roman" w:eastAsia="Calibri" w:hAnsi="Times New Roman" w:cs="Times New Roman"/>
          <w:sz w:val="28"/>
          <w:szCs w:val="28"/>
          <w:lang w:eastAsia="ru-RU"/>
        </w:rPr>
      </w:pPr>
      <w:bookmarkStart w:id="63" w:name="_Hlk200101050"/>
      <w:r w:rsidRPr="005C2ADB">
        <w:rPr>
          <w:rFonts w:ascii="Times New Roman" w:hAnsi="Times New Roman"/>
          <w:b/>
          <w:bCs/>
          <w:sz w:val="28"/>
          <w:szCs w:val="28"/>
        </w:rPr>
        <w:br w:type="page"/>
      </w:r>
    </w:p>
    <w:p w14:paraId="17C50E44" w14:textId="7A95D1BB" w:rsidR="00B57EC6" w:rsidRPr="00FF658A" w:rsidRDefault="00B57EC6" w:rsidP="00B83B47">
      <w:pPr>
        <w:pStyle w:val="11111"/>
        <w:ind w:firstLine="0"/>
        <w:jc w:val="right"/>
        <w:rPr>
          <w:rFonts w:ascii="Times New Roman" w:hAnsi="Times New Roman"/>
          <w:b w:val="0"/>
          <w:bCs w:val="0"/>
          <w:sz w:val="28"/>
          <w:szCs w:val="28"/>
        </w:rPr>
      </w:pPr>
      <w:bookmarkStart w:id="64" w:name="_Toc209219965"/>
      <w:r w:rsidRPr="00FF658A">
        <w:rPr>
          <w:rFonts w:ascii="Times New Roman" w:hAnsi="Times New Roman"/>
          <w:b w:val="0"/>
          <w:bCs w:val="0"/>
          <w:sz w:val="28"/>
          <w:szCs w:val="28"/>
        </w:rPr>
        <w:lastRenderedPageBreak/>
        <w:t>Приложение № 2</w:t>
      </w:r>
      <w:bookmarkEnd w:id="64"/>
    </w:p>
    <w:p w14:paraId="7B1EFB14" w14:textId="77777777" w:rsidR="00F86632" w:rsidRPr="00FF658A" w:rsidRDefault="00B83B47" w:rsidP="00F86632">
      <w:pPr>
        <w:pStyle w:val="ab"/>
        <w:ind w:left="7655" w:right="-31" w:firstLine="992"/>
        <w:jc w:val="right"/>
        <w:rPr>
          <w:rFonts w:ascii="Times New Roman" w:hAnsi="Times New Roman" w:cs="Times New Roman"/>
          <w:sz w:val="28"/>
          <w:szCs w:val="28"/>
        </w:rPr>
      </w:pPr>
      <w:r w:rsidRPr="00FF658A">
        <w:rPr>
          <w:rFonts w:ascii="Times New Roman" w:hAnsi="Times New Roman" w:cs="Times New Roman"/>
          <w:spacing w:val="-6"/>
          <w:sz w:val="28"/>
          <w:szCs w:val="28"/>
        </w:rPr>
        <w:t>к</w:t>
      </w:r>
      <w:r w:rsidR="00B57EC6" w:rsidRPr="00FF658A">
        <w:rPr>
          <w:rFonts w:ascii="Times New Roman" w:hAnsi="Times New Roman" w:cs="Times New Roman"/>
          <w:spacing w:val="-6"/>
          <w:sz w:val="28"/>
          <w:szCs w:val="28"/>
        </w:rPr>
        <w:t xml:space="preserve"> Программе</w:t>
      </w:r>
      <w:r w:rsidR="00B57EC6" w:rsidRPr="00FF658A">
        <w:rPr>
          <w:rFonts w:ascii="Times New Roman" w:hAnsi="Times New Roman" w:cs="Times New Roman"/>
          <w:spacing w:val="-8"/>
          <w:sz w:val="28"/>
          <w:szCs w:val="28"/>
        </w:rPr>
        <w:t xml:space="preserve"> </w:t>
      </w:r>
      <w:r w:rsidR="00B57EC6" w:rsidRPr="00FF658A">
        <w:rPr>
          <w:rFonts w:ascii="Times New Roman" w:hAnsi="Times New Roman" w:cs="Times New Roman"/>
          <w:spacing w:val="-8"/>
          <w:sz w:val="28"/>
          <w:szCs w:val="28"/>
        </w:rPr>
        <w:br/>
      </w:r>
      <w:r w:rsidR="00F86632" w:rsidRPr="00FF658A">
        <w:rPr>
          <w:rFonts w:ascii="Times New Roman" w:hAnsi="Times New Roman" w:cs="Times New Roman"/>
          <w:spacing w:val="-6"/>
          <w:sz w:val="28"/>
          <w:szCs w:val="28"/>
        </w:rPr>
        <w:t>комплексного</w:t>
      </w:r>
      <w:r w:rsidR="00F86632" w:rsidRPr="00FF658A">
        <w:rPr>
          <w:rFonts w:ascii="Times New Roman" w:hAnsi="Times New Roman" w:cs="Times New Roman"/>
          <w:spacing w:val="14"/>
          <w:sz w:val="28"/>
          <w:szCs w:val="28"/>
        </w:rPr>
        <w:t xml:space="preserve"> </w:t>
      </w:r>
      <w:r w:rsidR="00F86632" w:rsidRPr="00FF658A">
        <w:rPr>
          <w:rFonts w:ascii="Times New Roman" w:hAnsi="Times New Roman" w:cs="Times New Roman"/>
          <w:spacing w:val="-6"/>
          <w:sz w:val="28"/>
          <w:szCs w:val="28"/>
        </w:rPr>
        <w:t xml:space="preserve">развития </w:t>
      </w:r>
      <w:r w:rsidR="00F86632" w:rsidRPr="00FF658A">
        <w:rPr>
          <w:rFonts w:ascii="Times New Roman" w:hAnsi="Times New Roman" w:cs="Times New Roman"/>
          <w:spacing w:val="-6"/>
          <w:sz w:val="28"/>
          <w:szCs w:val="28"/>
        </w:rPr>
        <w:br/>
      </w:r>
      <w:r w:rsidR="00F86632" w:rsidRPr="00FF658A">
        <w:rPr>
          <w:rFonts w:ascii="Times New Roman" w:hAnsi="Times New Roman" w:cs="Times New Roman"/>
          <w:sz w:val="28"/>
          <w:szCs w:val="28"/>
        </w:rPr>
        <w:t>транспортной инфраструктуры</w:t>
      </w:r>
    </w:p>
    <w:p w14:paraId="6E933416" w14:textId="6848A926" w:rsidR="00F86632" w:rsidRPr="00FF658A" w:rsidRDefault="005A5EA9" w:rsidP="00F86632">
      <w:pPr>
        <w:pStyle w:val="ab"/>
        <w:ind w:right="-31"/>
        <w:jc w:val="right"/>
        <w:rPr>
          <w:rFonts w:ascii="Times New Roman" w:hAnsi="Times New Roman" w:cs="Times New Roman"/>
          <w:sz w:val="28"/>
          <w:szCs w:val="28"/>
        </w:rPr>
      </w:pPr>
      <w:r w:rsidRPr="00FF658A">
        <w:rPr>
          <w:rFonts w:ascii="Times New Roman" w:hAnsi="Times New Roman" w:cs="Times New Roman"/>
          <w:spacing w:val="-6"/>
          <w:sz w:val="28"/>
          <w:szCs w:val="28"/>
        </w:rPr>
        <w:t>г. п.</w:t>
      </w:r>
      <w:r w:rsidR="00F86632" w:rsidRPr="00FF658A">
        <w:rPr>
          <w:rFonts w:ascii="Times New Roman" w:hAnsi="Times New Roman" w:cs="Times New Roman"/>
          <w:spacing w:val="-6"/>
          <w:sz w:val="28"/>
          <w:szCs w:val="28"/>
        </w:rPr>
        <w:t xml:space="preserve"> </w:t>
      </w:r>
      <w:r w:rsidR="00E71B35" w:rsidRPr="00FF658A">
        <w:rPr>
          <w:rFonts w:ascii="Times New Roman" w:hAnsi="Times New Roman" w:cs="Times New Roman"/>
          <w:spacing w:val="-6"/>
          <w:sz w:val="28"/>
          <w:szCs w:val="28"/>
        </w:rPr>
        <w:t>Безенчук</w:t>
      </w:r>
      <w:r w:rsidR="00F86632" w:rsidRPr="00FF658A">
        <w:rPr>
          <w:rFonts w:ascii="Times New Roman" w:hAnsi="Times New Roman" w:cs="Times New Roman"/>
          <w:spacing w:val="-6"/>
          <w:sz w:val="28"/>
          <w:szCs w:val="28"/>
        </w:rPr>
        <w:t xml:space="preserve"> </w:t>
      </w:r>
      <w:proofErr w:type="spellStart"/>
      <w:r w:rsidR="00F86632" w:rsidRPr="00FF658A">
        <w:rPr>
          <w:rFonts w:ascii="Times New Roman" w:hAnsi="Times New Roman" w:cs="Times New Roman"/>
          <w:spacing w:val="-6"/>
          <w:sz w:val="28"/>
          <w:szCs w:val="28"/>
        </w:rPr>
        <w:t>м.р</w:t>
      </w:r>
      <w:proofErr w:type="spellEnd"/>
      <w:r w:rsidR="00F86632" w:rsidRPr="00FF658A">
        <w:rPr>
          <w:rFonts w:ascii="Times New Roman" w:hAnsi="Times New Roman" w:cs="Times New Roman"/>
          <w:spacing w:val="-6"/>
          <w:sz w:val="28"/>
          <w:szCs w:val="28"/>
        </w:rPr>
        <w:t>. Безенчукский</w:t>
      </w:r>
      <w:r w:rsidR="00F86632" w:rsidRPr="00FF658A">
        <w:rPr>
          <w:rFonts w:ascii="Times New Roman" w:hAnsi="Times New Roman" w:cs="Times New Roman"/>
          <w:spacing w:val="-6"/>
          <w:sz w:val="28"/>
          <w:szCs w:val="28"/>
        </w:rPr>
        <w:br/>
        <w:t>Самарской области</w:t>
      </w:r>
      <w:r w:rsidR="00F86632" w:rsidRPr="00FF658A">
        <w:rPr>
          <w:rFonts w:ascii="Times New Roman" w:hAnsi="Times New Roman" w:cs="Times New Roman"/>
          <w:sz w:val="28"/>
          <w:szCs w:val="28"/>
        </w:rPr>
        <w:t xml:space="preserve"> </w:t>
      </w:r>
      <w:r w:rsidR="00F86632" w:rsidRPr="00FF658A">
        <w:rPr>
          <w:rFonts w:ascii="Times New Roman" w:hAnsi="Times New Roman" w:cs="Times New Roman"/>
          <w:spacing w:val="-6"/>
          <w:sz w:val="28"/>
          <w:szCs w:val="28"/>
        </w:rPr>
        <w:t>на</w:t>
      </w:r>
      <w:r w:rsidR="00F86632" w:rsidRPr="00FF658A">
        <w:rPr>
          <w:rFonts w:ascii="Times New Roman" w:hAnsi="Times New Roman" w:cs="Times New Roman"/>
          <w:spacing w:val="-12"/>
          <w:sz w:val="28"/>
          <w:szCs w:val="28"/>
        </w:rPr>
        <w:t xml:space="preserve"> </w:t>
      </w:r>
      <w:r w:rsidR="00F86632" w:rsidRPr="00FF658A">
        <w:rPr>
          <w:rFonts w:ascii="Times New Roman" w:hAnsi="Times New Roman" w:cs="Times New Roman"/>
          <w:spacing w:val="-6"/>
          <w:sz w:val="28"/>
          <w:szCs w:val="28"/>
        </w:rPr>
        <w:t>2025-2033</w:t>
      </w:r>
      <w:r w:rsidR="00F86632" w:rsidRPr="00FF658A">
        <w:rPr>
          <w:rFonts w:ascii="Times New Roman" w:hAnsi="Times New Roman" w:cs="Times New Roman"/>
          <w:spacing w:val="5"/>
          <w:sz w:val="28"/>
          <w:szCs w:val="28"/>
        </w:rPr>
        <w:t xml:space="preserve"> </w:t>
      </w:r>
      <w:r w:rsidR="00F86632" w:rsidRPr="00FF658A">
        <w:rPr>
          <w:rFonts w:ascii="Times New Roman" w:hAnsi="Times New Roman" w:cs="Times New Roman"/>
          <w:spacing w:val="-6"/>
          <w:sz w:val="28"/>
          <w:szCs w:val="28"/>
        </w:rPr>
        <w:t>годы</w:t>
      </w:r>
    </w:p>
    <w:p w14:paraId="0B9A0B48" w14:textId="2FAF821A" w:rsidR="00F86632" w:rsidRPr="00FF658A" w:rsidRDefault="00F86632" w:rsidP="00F86632">
      <w:pPr>
        <w:pStyle w:val="ab"/>
        <w:ind w:left="7655" w:right="-31" w:firstLine="992"/>
        <w:jc w:val="right"/>
        <w:rPr>
          <w:rFonts w:ascii="Times New Roman" w:hAnsi="Times New Roman" w:cs="Times New Roman"/>
          <w:sz w:val="28"/>
          <w:szCs w:val="28"/>
        </w:rPr>
      </w:pPr>
    </w:p>
    <w:p w14:paraId="512414EB" w14:textId="4F9A8D00" w:rsidR="008E2C57" w:rsidRPr="00FF658A" w:rsidRDefault="006E4FDE" w:rsidP="008E2C57">
      <w:pPr>
        <w:spacing w:after="0"/>
        <w:jc w:val="center"/>
        <w:rPr>
          <w:rFonts w:ascii="Times New Roman" w:eastAsia="Times New Roman" w:hAnsi="Times New Roman" w:cs="Times New Roman"/>
          <w:b/>
          <w:bCs/>
          <w:kern w:val="32"/>
          <w:sz w:val="28"/>
          <w:szCs w:val="28"/>
          <w:lang w:eastAsia="ru-RU"/>
        </w:rPr>
      </w:pPr>
      <w:bookmarkStart w:id="65" w:name="_Toc51930347"/>
      <w:r w:rsidRPr="00FF658A">
        <w:rPr>
          <w:rFonts w:ascii="Times New Roman" w:eastAsia="Times New Roman" w:hAnsi="Times New Roman" w:cs="Times New Roman"/>
          <w:b/>
          <w:bCs/>
          <w:kern w:val="32"/>
          <w:sz w:val="28"/>
          <w:szCs w:val="28"/>
          <w:lang w:eastAsia="ru-RU"/>
        </w:rPr>
        <w:t xml:space="preserve">Мероприятия Программы развития </w:t>
      </w:r>
      <w:r w:rsidR="00C961A7" w:rsidRPr="00FF658A">
        <w:rPr>
          <w:rFonts w:ascii="Times New Roman" w:eastAsia="Times New Roman" w:hAnsi="Times New Roman" w:cs="Times New Roman"/>
          <w:b/>
          <w:bCs/>
          <w:kern w:val="32"/>
          <w:sz w:val="28"/>
          <w:szCs w:val="28"/>
          <w:lang w:eastAsia="ru-RU"/>
        </w:rPr>
        <w:t>транспортной</w:t>
      </w:r>
      <w:r w:rsidRPr="00FF658A">
        <w:rPr>
          <w:rFonts w:ascii="Times New Roman" w:eastAsia="Times New Roman" w:hAnsi="Times New Roman" w:cs="Times New Roman"/>
          <w:b/>
          <w:bCs/>
          <w:kern w:val="32"/>
          <w:sz w:val="28"/>
          <w:szCs w:val="28"/>
          <w:lang w:eastAsia="ru-RU"/>
        </w:rPr>
        <w:t xml:space="preserve"> инфраструктуры </w:t>
      </w:r>
      <w:bookmarkEnd w:id="65"/>
      <w:r w:rsidR="005A5EA9" w:rsidRPr="00FF658A">
        <w:rPr>
          <w:rFonts w:ascii="Times New Roman" w:eastAsia="Times New Roman" w:hAnsi="Times New Roman" w:cs="Times New Roman"/>
          <w:b/>
          <w:bCs/>
          <w:kern w:val="32"/>
          <w:sz w:val="28"/>
          <w:szCs w:val="28"/>
          <w:lang w:eastAsia="ru-RU"/>
        </w:rPr>
        <w:t>городского</w:t>
      </w:r>
      <w:r w:rsidRPr="00FF658A">
        <w:rPr>
          <w:rFonts w:ascii="Times New Roman" w:eastAsia="Times New Roman" w:hAnsi="Times New Roman" w:cs="Times New Roman"/>
          <w:b/>
          <w:bCs/>
          <w:kern w:val="32"/>
          <w:sz w:val="28"/>
          <w:szCs w:val="28"/>
          <w:lang w:eastAsia="ru-RU"/>
        </w:rPr>
        <w:t xml:space="preserve"> поселения </w:t>
      </w:r>
      <w:r w:rsidR="00E71B35" w:rsidRPr="00FF658A">
        <w:rPr>
          <w:rFonts w:ascii="Times New Roman" w:eastAsia="Times New Roman" w:hAnsi="Times New Roman" w:cs="Times New Roman"/>
          <w:b/>
          <w:bCs/>
          <w:kern w:val="32"/>
          <w:sz w:val="28"/>
          <w:szCs w:val="28"/>
          <w:lang w:eastAsia="ru-RU"/>
        </w:rPr>
        <w:t>Безенчук</w:t>
      </w:r>
      <w:r w:rsidRPr="00FF658A">
        <w:rPr>
          <w:rFonts w:ascii="Times New Roman" w:eastAsia="Times New Roman" w:hAnsi="Times New Roman" w:cs="Times New Roman"/>
          <w:b/>
          <w:bCs/>
          <w:kern w:val="32"/>
          <w:sz w:val="28"/>
          <w:szCs w:val="28"/>
          <w:lang w:eastAsia="ru-RU"/>
        </w:rPr>
        <w:t xml:space="preserve"> </w:t>
      </w:r>
    </w:p>
    <w:p w14:paraId="2BABAD73" w14:textId="70436B03" w:rsidR="006B6EB1" w:rsidRPr="00FF658A" w:rsidRDefault="006E4FDE" w:rsidP="008E2C57">
      <w:pPr>
        <w:spacing w:after="0"/>
        <w:jc w:val="center"/>
        <w:rPr>
          <w:rFonts w:ascii="Times New Roman" w:hAnsi="Times New Roman" w:cs="Times New Roman"/>
          <w:b/>
          <w:bCs/>
          <w:sz w:val="28"/>
          <w:szCs w:val="28"/>
          <w:lang w:eastAsia="ru-RU"/>
        </w:rPr>
      </w:pPr>
      <w:r w:rsidRPr="00FF658A">
        <w:rPr>
          <w:rFonts w:ascii="Times New Roman" w:hAnsi="Times New Roman" w:cs="Times New Roman"/>
          <w:b/>
          <w:bCs/>
          <w:sz w:val="28"/>
          <w:szCs w:val="28"/>
          <w:lang w:eastAsia="ru-RU"/>
        </w:rPr>
        <w:t xml:space="preserve">муниципального района </w:t>
      </w:r>
      <w:r w:rsidR="003E5788" w:rsidRPr="00FF658A">
        <w:rPr>
          <w:rFonts w:ascii="Times New Roman" w:hAnsi="Times New Roman" w:cs="Times New Roman"/>
          <w:b/>
          <w:bCs/>
          <w:sz w:val="28"/>
          <w:szCs w:val="28"/>
          <w:lang w:eastAsia="ru-RU"/>
        </w:rPr>
        <w:t>Безенчукский</w:t>
      </w:r>
      <w:r w:rsidRPr="00FF658A">
        <w:rPr>
          <w:rFonts w:ascii="Times New Roman" w:hAnsi="Times New Roman" w:cs="Times New Roman"/>
          <w:b/>
          <w:bCs/>
          <w:sz w:val="28"/>
          <w:szCs w:val="28"/>
          <w:lang w:eastAsia="ru-RU"/>
        </w:rPr>
        <w:t xml:space="preserve"> Самарской области</w:t>
      </w:r>
    </w:p>
    <w:tbl>
      <w:tblPr>
        <w:tblW w:w="1552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969"/>
        <w:gridCol w:w="1418"/>
        <w:gridCol w:w="1275"/>
        <w:gridCol w:w="920"/>
        <w:gridCol w:w="920"/>
        <w:gridCol w:w="920"/>
        <w:gridCol w:w="920"/>
        <w:gridCol w:w="921"/>
        <w:gridCol w:w="920"/>
        <w:gridCol w:w="920"/>
        <w:gridCol w:w="920"/>
        <w:gridCol w:w="921"/>
      </w:tblGrid>
      <w:tr w:rsidR="005D1C8E" w:rsidRPr="00FF658A" w14:paraId="44E328CC" w14:textId="77777777" w:rsidTr="001F2579">
        <w:trPr>
          <w:cantSplit/>
          <w:trHeight w:val="330"/>
          <w:tblHeader/>
        </w:trPr>
        <w:tc>
          <w:tcPr>
            <w:tcW w:w="582" w:type="dxa"/>
            <w:vMerge w:val="restart"/>
            <w:vAlign w:val="center"/>
            <w:hideMark/>
          </w:tcPr>
          <w:p w14:paraId="58870397" w14:textId="77777777" w:rsidR="005D1C8E" w:rsidRPr="00FF658A" w:rsidRDefault="005D1C8E"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eastAsia="Times New Roman" w:hAnsi="Times New Roman" w:cs="Times New Roman"/>
                <w:sz w:val="24"/>
                <w:szCs w:val="24"/>
                <w:lang w:eastAsia="ru-RU" w:bidi="ug-CN"/>
              </w:rPr>
              <w:t>№ п/п</w:t>
            </w:r>
          </w:p>
        </w:tc>
        <w:tc>
          <w:tcPr>
            <w:tcW w:w="3969" w:type="dxa"/>
            <w:vMerge w:val="restart"/>
            <w:vAlign w:val="center"/>
            <w:hideMark/>
          </w:tcPr>
          <w:p w14:paraId="4EA19DD5" w14:textId="77777777" w:rsidR="005D1C8E" w:rsidRPr="00FF658A" w:rsidRDefault="005D1C8E"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eastAsia="Times New Roman" w:hAnsi="Times New Roman" w:cs="Times New Roman"/>
                <w:sz w:val="24"/>
                <w:szCs w:val="24"/>
                <w:lang w:eastAsia="ru-RU" w:bidi="ug-CN"/>
              </w:rPr>
              <w:t>Наименование мероприятия</w:t>
            </w:r>
          </w:p>
        </w:tc>
        <w:tc>
          <w:tcPr>
            <w:tcW w:w="1418" w:type="dxa"/>
            <w:vMerge w:val="restart"/>
            <w:vAlign w:val="center"/>
            <w:hideMark/>
          </w:tcPr>
          <w:p w14:paraId="2930D663" w14:textId="77777777" w:rsidR="005D1C8E" w:rsidRPr="00FF658A" w:rsidRDefault="005D1C8E"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eastAsia="Times New Roman" w:hAnsi="Times New Roman" w:cs="Times New Roman"/>
                <w:sz w:val="24"/>
                <w:szCs w:val="24"/>
                <w:lang w:eastAsia="ru-RU" w:bidi="ug-CN"/>
              </w:rPr>
              <w:t>Источники финансирования</w:t>
            </w:r>
          </w:p>
        </w:tc>
        <w:tc>
          <w:tcPr>
            <w:tcW w:w="1275" w:type="dxa"/>
            <w:vMerge w:val="restart"/>
            <w:vAlign w:val="center"/>
            <w:hideMark/>
          </w:tcPr>
          <w:p w14:paraId="519D5DEB" w14:textId="77777777" w:rsidR="005D1C8E" w:rsidRPr="00FF658A" w:rsidRDefault="005D1C8E"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eastAsia="Times New Roman" w:hAnsi="Times New Roman" w:cs="Times New Roman"/>
                <w:sz w:val="24"/>
                <w:szCs w:val="24"/>
                <w:lang w:eastAsia="ru-RU" w:bidi="ug-CN"/>
              </w:rPr>
              <w:t>Стоимость выполнения, тыс. руб.</w:t>
            </w:r>
          </w:p>
        </w:tc>
        <w:tc>
          <w:tcPr>
            <w:tcW w:w="8282" w:type="dxa"/>
            <w:gridSpan w:val="9"/>
            <w:vAlign w:val="center"/>
            <w:hideMark/>
          </w:tcPr>
          <w:p w14:paraId="1D28E4ED" w14:textId="693D8388" w:rsidR="005D1C8E" w:rsidRPr="00FF658A" w:rsidRDefault="005D1C8E"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eastAsia="Times New Roman" w:hAnsi="Times New Roman" w:cs="Times New Roman"/>
                <w:sz w:val="24"/>
                <w:szCs w:val="24"/>
                <w:lang w:eastAsia="ru-RU" w:bidi="ug-CN"/>
              </w:rPr>
              <w:t>Финансовые потребности на  реализацию мероприятий, тыс. руб.</w:t>
            </w:r>
          </w:p>
        </w:tc>
      </w:tr>
      <w:tr w:rsidR="005D1C8E" w:rsidRPr="00FF658A" w14:paraId="1B4379E0" w14:textId="77777777" w:rsidTr="001F2579">
        <w:trPr>
          <w:cantSplit/>
          <w:trHeight w:val="840"/>
          <w:tblHeader/>
        </w:trPr>
        <w:tc>
          <w:tcPr>
            <w:tcW w:w="582" w:type="dxa"/>
            <w:vMerge/>
            <w:vAlign w:val="center"/>
            <w:hideMark/>
          </w:tcPr>
          <w:p w14:paraId="59A0E5A3" w14:textId="77777777" w:rsidR="005D1C8E" w:rsidRPr="00FF658A" w:rsidRDefault="005D1C8E" w:rsidP="001F2579">
            <w:pPr>
              <w:spacing w:after="0" w:line="240" w:lineRule="auto"/>
              <w:jc w:val="center"/>
              <w:rPr>
                <w:rFonts w:ascii="Times New Roman" w:eastAsia="Times New Roman" w:hAnsi="Times New Roman" w:cs="Times New Roman"/>
                <w:sz w:val="24"/>
                <w:szCs w:val="24"/>
                <w:lang w:eastAsia="ru-RU" w:bidi="ug-CN"/>
              </w:rPr>
            </w:pPr>
          </w:p>
        </w:tc>
        <w:tc>
          <w:tcPr>
            <w:tcW w:w="3969" w:type="dxa"/>
            <w:vMerge/>
            <w:vAlign w:val="center"/>
            <w:hideMark/>
          </w:tcPr>
          <w:p w14:paraId="0C967BA7" w14:textId="77777777" w:rsidR="005D1C8E" w:rsidRPr="00FF658A" w:rsidRDefault="005D1C8E" w:rsidP="001F2579">
            <w:pPr>
              <w:spacing w:after="0" w:line="240" w:lineRule="auto"/>
              <w:rPr>
                <w:rFonts w:ascii="Times New Roman" w:eastAsia="Times New Roman" w:hAnsi="Times New Roman" w:cs="Times New Roman"/>
                <w:sz w:val="24"/>
                <w:szCs w:val="24"/>
                <w:lang w:eastAsia="ru-RU" w:bidi="ug-CN"/>
              </w:rPr>
            </w:pPr>
          </w:p>
        </w:tc>
        <w:tc>
          <w:tcPr>
            <w:tcW w:w="1418" w:type="dxa"/>
            <w:vMerge/>
            <w:vAlign w:val="center"/>
            <w:hideMark/>
          </w:tcPr>
          <w:p w14:paraId="04127C8E" w14:textId="77777777" w:rsidR="005D1C8E" w:rsidRPr="00FF658A" w:rsidRDefault="005D1C8E" w:rsidP="001F2579">
            <w:pPr>
              <w:spacing w:after="0" w:line="240" w:lineRule="auto"/>
              <w:jc w:val="center"/>
              <w:rPr>
                <w:rFonts w:ascii="Times New Roman" w:eastAsia="Times New Roman" w:hAnsi="Times New Roman" w:cs="Times New Roman"/>
                <w:sz w:val="24"/>
                <w:szCs w:val="24"/>
                <w:lang w:eastAsia="ru-RU" w:bidi="ug-CN"/>
              </w:rPr>
            </w:pPr>
          </w:p>
        </w:tc>
        <w:tc>
          <w:tcPr>
            <w:tcW w:w="1275" w:type="dxa"/>
            <w:vMerge/>
            <w:vAlign w:val="center"/>
            <w:hideMark/>
          </w:tcPr>
          <w:p w14:paraId="5441009E" w14:textId="77777777" w:rsidR="005D1C8E" w:rsidRPr="00FF658A" w:rsidRDefault="005D1C8E" w:rsidP="001F2579">
            <w:pPr>
              <w:spacing w:after="0" w:line="240" w:lineRule="auto"/>
              <w:jc w:val="center"/>
              <w:rPr>
                <w:rFonts w:ascii="Times New Roman" w:eastAsia="Times New Roman" w:hAnsi="Times New Roman" w:cs="Times New Roman"/>
                <w:sz w:val="24"/>
                <w:szCs w:val="24"/>
                <w:lang w:eastAsia="ru-RU" w:bidi="ug-CN"/>
              </w:rPr>
            </w:pPr>
          </w:p>
        </w:tc>
        <w:tc>
          <w:tcPr>
            <w:tcW w:w="920" w:type="dxa"/>
            <w:vAlign w:val="center"/>
            <w:hideMark/>
          </w:tcPr>
          <w:p w14:paraId="5CC18D9B" w14:textId="77777777" w:rsidR="005D1C8E" w:rsidRPr="00FF658A" w:rsidRDefault="005D1C8E" w:rsidP="001F2579">
            <w:pPr>
              <w:spacing w:after="0" w:line="240" w:lineRule="auto"/>
              <w:ind w:left="-108" w:right="-57"/>
              <w:jc w:val="center"/>
              <w:rPr>
                <w:rFonts w:ascii="Times New Roman" w:eastAsia="Times New Roman" w:hAnsi="Times New Roman" w:cs="Times New Roman"/>
                <w:color w:val="000000"/>
                <w:sz w:val="24"/>
                <w:szCs w:val="24"/>
                <w:lang w:eastAsia="ru-RU" w:bidi="ug-CN"/>
              </w:rPr>
            </w:pPr>
            <w:r w:rsidRPr="00FF658A">
              <w:rPr>
                <w:rFonts w:ascii="Times New Roman" w:eastAsia="Times New Roman" w:hAnsi="Times New Roman" w:cs="Times New Roman"/>
                <w:color w:val="000000"/>
                <w:sz w:val="24"/>
                <w:szCs w:val="24"/>
                <w:lang w:eastAsia="ru-RU" w:bidi="ug-CN"/>
              </w:rPr>
              <w:t>2025 г.</w:t>
            </w:r>
          </w:p>
        </w:tc>
        <w:tc>
          <w:tcPr>
            <w:tcW w:w="920" w:type="dxa"/>
            <w:vAlign w:val="center"/>
            <w:hideMark/>
          </w:tcPr>
          <w:p w14:paraId="086255D8" w14:textId="77777777" w:rsidR="005D1C8E" w:rsidRPr="00FF658A" w:rsidRDefault="005D1C8E" w:rsidP="001F2579">
            <w:pPr>
              <w:spacing w:after="0" w:line="240" w:lineRule="auto"/>
              <w:ind w:left="-108" w:right="-57"/>
              <w:jc w:val="center"/>
              <w:rPr>
                <w:rFonts w:ascii="Times New Roman" w:eastAsia="Times New Roman" w:hAnsi="Times New Roman" w:cs="Times New Roman"/>
                <w:color w:val="000000"/>
                <w:sz w:val="24"/>
                <w:szCs w:val="24"/>
                <w:lang w:eastAsia="ru-RU" w:bidi="ug-CN"/>
              </w:rPr>
            </w:pPr>
            <w:r w:rsidRPr="00FF658A">
              <w:rPr>
                <w:rFonts w:ascii="Times New Roman" w:eastAsia="Times New Roman" w:hAnsi="Times New Roman" w:cs="Times New Roman"/>
                <w:color w:val="000000"/>
                <w:sz w:val="24"/>
                <w:szCs w:val="24"/>
                <w:lang w:eastAsia="ru-RU" w:bidi="ug-CN"/>
              </w:rPr>
              <w:t>2026 г.</w:t>
            </w:r>
          </w:p>
        </w:tc>
        <w:tc>
          <w:tcPr>
            <w:tcW w:w="920" w:type="dxa"/>
            <w:vAlign w:val="center"/>
            <w:hideMark/>
          </w:tcPr>
          <w:p w14:paraId="3F83ED7A" w14:textId="77777777" w:rsidR="005D1C8E" w:rsidRPr="00FF658A" w:rsidRDefault="005D1C8E" w:rsidP="001F2579">
            <w:pPr>
              <w:spacing w:after="0" w:line="240" w:lineRule="auto"/>
              <w:ind w:left="-108" w:right="-57"/>
              <w:jc w:val="center"/>
              <w:rPr>
                <w:rFonts w:ascii="Times New Roman" w:eastAsia="Times New Roman" w:hAnsi="Times New Roman" w:cs="Times New Roman"/>
                <w:color w:val="000000"/>
                <w:sz w:val="24"/>
                <w:szCs w:val="24"/>
                <w:lang w:eastAsia="ru-RU" w:bidi="ug-CN"/>
              </w:rPr>
            </w:pPr>
            <w:r w:rsidRPr="00FF658A">
              <w:rPr>
                <w:rFonts w:ascii="Times New Roman" w:eastAsia="Times New Roman" w:hAnsi="Times New Roman" w:cs="Times New Roman"/>
                <w:color w:val="000000"/>
                <w:sz w:val="24"/>
                <w:szCs w:val="24"/>
                <w:lang w:eastAsia="ru-RU" w:bidi="ug-CN"/>
              </w:rPr>
              <w:t>2027 г.</w:t>
            </w:r>
          </w:p>
        </w:tc>
        <w:tc>
          <w:tcPr>
            <w:tcW w:w="920" w:type="dxa"/>
            <w:vAlign w:val="center"/>
            <w:hideMark/>
          </w:tcPr>
          <w:p w14:paraId="433A2907" w14:textId="77777777" w:rsidR="005D1C8E" w:rsidRPr="00FF658A" w:rsidRDefault="005D1C8E" w:rsidP="001F2579">
            <w:pPr>
              <w:spacing w:after="0" w:line="240" w:lineRule="auto"/>
              <w:ind w:left="-108" w:right="-57"/>
              <w:jc w:val="center"/>
              <w:rPr>
                <w:rFonts w:ascii="Times New Roman" w:eastAsia="Times New Roman" w:hAnsi="Times New Roman" w:cs="Times New Roman"/>
                <w:color w:val="000000"/>
                <w:sz w:val="24"/>
                <w:szCs w:val="24"/>
                <w:lang w:eastAsia="ru-RU" w:bidi="ug-CN"/>
              </w:rPr>
            </w:pPr>
            <w:r w:rsidRPr="00FF658A">
              <w:rPr>
                <w:rFonts w:ascii="Times New Roman" w:eastAsia="Times New Roman" w:hAnsi="Times New Roman" w:cs="Times New Roman"/>
                <w:color w:val="000000"/>
                <w:sz w:val="24"/>
                <w:szCs w:val="24"/>
                <w:lang w:eastAsia="ru-RU" w:bidi="ug-CN"/>
              </w:rPr>
              <w:t>2028 г.</w:t>
            </w:r>
          </w:p>
        </w:tc>
        <w:tc>
          <w:tcPr>
            <w:tcW w:w="921" w:type="dxa"/>
            <w:vAlign w:val="center"/>
            <w:hideMark/>
          </w:tcPr>
          <w:p w14:paraId="2944C4DD" w14:textId="77777777" w:rsidR="005D1C8E" w:rsidRPr="00FF658A" w:rsidRDefault="005D1C8E" w:rsidP="001F2579">
            <w:pPr>
              <w:spacing w:after="0" w:line="240" w:lineRule="auto"/>
              <w:ind w:left="-108" w:right="-57"/>
              <w:jc w:val="center"/>
              <w:rPr>
                <w:rFonts w:ascii="Times New Roman" w:eastAsia="Times New Roman" w:hAnsi="Times New Roman" w:cs="Times New Roman"/>
                <w:color w:val="000000"/>
                <w:sz w:val="24"/>
                <w:szCs w:val="24"/>
                <w:lang w:eastAsia="ru-RU" w:bidi="ug-CN"/>
              </w:rPr>
            </w:pPr>
            <w:r w:rsidRPr="00FF658A">
              <w:rPr>
                <w:rFonts w:ascii="Times New Roman" w:eastAsia="Times New Roman" w:hAnsi="Times New Roman" w:cs="Times New Roman"/>
                <w:color w:val="000000"/>
                <w:sz w:val="24"/>
                <w:szCs w:val="24"/>
                <w:lang w:eastAsia="ru-RU" w:bidi="ug-CN"/>
              </w:rPr>
              <w:t>2029 г.</w:t>
            </w:r>
          </w:p>
        </w:tc>
        <w:tc>
          <w:tcPr>
            <w:tcW w:w="920" w:type="dxa"/>
            <w:vAlign w:val="center"/>
            <w:hideMark/>
          </w:tcPr>
          <w:p w14:paraId="4E412B86" w14:textId="77777777" w:rsidR="005D1C8E" w:rsidRPr="00FF658A" w:rsidRDefault="005D1C8E" w:rsidP="001F2579">
            <w:pPr>
              <w:spacing w:after="0" w:line="240" w:lineRule="auto"/>
              <w:ind w:left="-108" w:right="-57"/>
              <w:jc w:val="center"/>
              <w:rPr>
                <w:rFonts w:ascii="Times New Roman" w:eastAsia="Times New Roman" w:hAnsi="Times New Roman" w:cs="Times New Roman"/>
                <w:color w:val="000000"/>
                <w:sz w:val="24"/>
                <w:szCs w:val="24"/>
                <w:lang w:eastAsia="ru-RU" w:bidi="ug-CN"/>
              </w:rPr>
            </w:pPr>
            <w:r w:rsidRPr="00FF658A">
              <w:rPr>
                <w:rFonts w:ascii="Times New Roman" w:eastAsia="Times New Roman" w:hAnsi="Times New Roman" w:cs="Times New Roman"/>
                <w:color w:val="000000"/>
                <w:sz w:val="24"/>
                <w:szCs w:val="24"/>
                <w:lang w:eastAsia="ru-RU" w:bidi="ug-CN"/>
              </w:rPr>
              <w:t>2030 г.</w:t>
            </w:r>
          </w:p>
        </w:tc>
        <w:tc>
          <w:tcPr>
            <w:tcW w:w="920" w:type="dxa"/>
            <w:vAlign w:val="center"/>
            <w:hideMark/>
          </w:tcPr>
          <w:p w14:paraId="352F9A55" w14:textId="77777777" w:rsidR="005D1C8E" w:rsidRPr="00FF658A" w:rsidRDefault="005D1C8E" w:rsidP="001F2579">
            <w:pPr>
              <w:spacing w:after="0" w:line="240" w:lineRule="auto"/>
              <w:ind w:left="-108" w:right="-57"/>
              <w:jc w:val="center"/>
              <w:rPr>
                <w:rFonts w:ascii="Times New Roman" w:eastAsia="Times New Roman" w:hAnsi="Times New Roman" w:cs="Times New Roman"/>
                <w:color w:val="000000"/>
                <w:sz w:val="24"/>
                <w:szCs w:val="24"/>
                <w:lang w:eastAsia="ru-RU" w:bidi="ug-CN"/>
              </w:rPr>
            </w:pPr>
            <w:r w:rsidRPr="00FF658A">
              <w:rPr>
                <w:rFonts w:ascii="Times New Roman" w:eastAsia="Times New Roman" w:hAnsi="Times New Roman" w:cs="Times New Roman"/>
                <w:color w:val="000000"/>
                <w:sz w:val="24"/>
                <w:szCs w:val="24"/>
                <w:lang w:eastAsia="ru-RU" w:bidi="ug-CN"/>
              </w:rPr>
              <w:t>2031 г.</w:t>
            </w:r>
          </w:p>
        </w:tc>
        <w:tc>
          <w:tcPr>
            <w:tcW w:w="920" w:type="dxa"/>
            <w:vAlign w:val="center"/>
            <w:hideMark/>
          </w:tcPr>
          <w:p w14:paraId="7E4082DF" w14:textId="77777777" w:rsidR="005D1C8E" w:rsidRPr="00FF658A" w:rsidRDefault="005D1C8E" w:rsidP="001F2579">
            <w:pPr>
              <w:spacing w:after="0" w:line="240" w:lineRule="auto"/>
              <w:ind w:left="-108" w:right="-57"/>
              <w:jc w:val="center"/>
              <w:rPr>
                <w:rFonts w:ascii="Times New Roman" w:eastAsia="Times New Roman" w:hAnsi="Times New Roman" w:cs="Times New Roman"/>
                <w:color w:val="000000"/>
                <w:sz w:val="24"/>
                <w:szCs w:val="24"/>
                <w:lang w:eastAsia="ru-RU" w:bidi="ug-CN"/>
              </w:rPr>
            </w:pPr>
            <w:r w:rsidRPr="00FF658A">
              <w:rPr>
                <w:rFonts w:ascii="Times New Roman" w:eastAsia="Times New Roman" w:hAnsi="Times New Roman" w:cs="Times New Roman"/>
                <w:color w:val="000000"/>
                <w:sz w:val="24"/>
                <w:szCs w:val="24"/>
                <w:lang w:eastAsia="ru-RU" w:bidi="ug-CN"/>
              </w:rPr>
              <w:t>2032 г.</w:t>
            </w:r>
          </w:p>
        </w:tc>
        <w:tc>
          <w:tcPr>
            <w:tcW w:w="921" w:type="dxa"/>
            <w:vAlign w:val="center"/>
            <w:hideMark/>
          </w:tcPr>
          <w:p w14:paraId="0BE9969B" w14:textId="77777777" w:rsidR="005D1C8E" w:rsidRPr="00FF658A" w:rsidRDefault="005D1C8E" w:rsidP="001F2579">
            <w:pPr>
              <w:spacing w:after="0" w:line="240" w:lineRule="auto"/>
              <w:ind w:left="-108" w:right="-57"/>
              <w:jc w:val="center"/>
              <w:rPr>
                <w:rFonts w:ascii="Times New Roman" w:eastAsia="Times New Roman" w:hAnsi="Times New Roman" w:cs="Times New Roman"/>
                <w:color w:val="000000"/>
                <w:sz w:val="24"/>
                <w:szCs w:val="24"/>
                <w:lang w:eastAsia="ru-RU" w:bidi="ug-CN"/>
              </w:rPr>
            </w:pPr>
            <w:r w:rsidRPr="00FF658A">
              <w:rPr>
                <w:rFonts w:ascii="Times New Roman" w:eastAsia="Times New Roman" w:hAnsi="Times New Roman" w:cs="Times New Roman"/>
                <w:color w:val="000000"/>
                <w:sz w:val="24"/>
                <w:szCs w:val="24"/>
                <w:lang w:eastAsia="ru-RU" w:bidi="ug-CN"/>
              </w:rPr>
              <w:t>2033 г.</w:t>
            </w:r>
          </w:p>
        </w:tc>
      </w:tr>
      <w:tr w:rsidR="000C47E1" w:rsidRPr="00FF658A" w14:paraId="1B0BCD59" w14:textId="77777777" w:rsidTr="000C47E1">
        <w:trPr>
          <w:cantSplit/>
          <w:trHeight w:val="96"/>
        </w:trPr>
        <w:tc>
          <w:tcPr>
            <w:tcW w:w="582" w:type="dxa"/>
            <w:vAlign w:val="center"/>
            <w:hideMark/>
          </w:tcPr>
          <w:p w14:paraId="06A73762" w14:textId="30638E7D"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sz w:val="24"/>
                <w:szCs w:val="24"/>
              </w:rPr>
              <w:t>1</w:t>
            </w:r>
          </w:p>
        </w:tc>
        <w:tc>
          <w:tcPr>
            <w:tcW w:w="3969" w:type="dxa"/>
            <w:vAlign w:val="center"/>
          </w:tcPr>
          <w:p w14:paraId="58045622" w14:textId="35099FE7" w:rsidR="000C47E1" w:rsidRPr="00FF658A" w:rsidRDefault="000C47E1" w:rsidP="001F2579">
            <w:pPr>
              <w:spacing w:after="0" w:line="240" w:lineRule="auto"/>
              <w:ind w:right="-108"/>
              <w:rPr>
                <w:rFonts w:ascii="Times New Roman" w:eastAsia="Times New Roman" w:hAnsi="Times New Roman" w:cs="Times New Roman"/>
                <w:color w:val="000000"/>
                <w:sz w:val="24"/>
                <w:szCs w:val="24"/>
                <w:lang w:eastAsia="ru-RU" w:bidi="ug-CN"/>
              </w:rPr>
            </w:pPr>
            <w:r w:rsidRPr="00FF658A">
              <w:rPr>
                <w:rFonts w:ascii="Times New Roman" w:hAnsi="Times New Roman" w:cs="Times New Roman"/>
                <w:color w:val="000000"/>
              </w:rPr>
              <w:t>Строительство автомобильной дороги в п.г.т. Безенчук  на Площадке № 4 протяженностью – 0,2 км</w:t>
            </w:r>
          </w:p>
        </w:tc>
        <w:tc>
          <w:tcPr>
            <w:tcW w:w="1418" w:type="dxa"/>
            <w:vAlign w:val="center"/>
            <w:hideMark/>
          </w:tcPr>
          <w:p w14:paraId="396944A6" w14:textId="65428A52"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ОБ, МБР, МБП, ВИ</w:t>
            </w:r>
          </w:p>
        </w:tc>
        <w:tc>
          <w:tcPr>
            <w:tcW w:w="1275" w:type="dxa"/>
            <w:vAlign w:val="center"/>
            <w:hideMark/>
          </w:tcPr>
          <w:p w14:paraId="167B562B" w14:textId="49E311C2"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13 431</w:t>
            </w:r>
          </w:p>
        </w:tc>
        <w:tc>
          <w:tcPr>
            <w:tcW w:w="920" w:type="dxa"/>
            <w:vAlign w:val="center"/>
            <w:hideMark/>
          </w:tcPr>
          <w:p w14:paraId="14A57C80" w14:textId="07EC0D35"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2BA5FBEA" w14:textId="30717D51"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19BE0971" w14:textId="3D2B9B3D"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2A7CE7D4" w14:textId="137B09E6"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14D67733" w14:textId="55CB9DD1"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13 431</w:t>
            </w:r>
          </w:p>
        </w:tc>
        <w:tc>
          <w:tcPr>
            <w:tcW w:w="920" w:type="dxa"/>
            <w:vAlign w:val="center"/>
            <w:hideMark/>
          </w:tcPr>
          <w:p w14:paraId="02A7A870" w14:textId="5BD7CF71"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74F57A0C" w14:textId="44B28BF2"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08580265" w14:textId="3AD5C3FE"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3360939D" w14:textId="0B3EA588"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r>
      <w:tr w:rsidR="000C47E1" w:rsidRPr="00FF658A" w14:paraId="789D4C23" w14:textId="77777777" w:rsidTr="000C47E1">
        <w:trPr>
          <w:cantSplit/>
          <w:trHeight w:val="333"/>
        </w:trPr>
        <w:tc>
          <w:tcPr>
            <w:tcW w:w="582" w:type="dxa"/>
            <w:vAlign w:val="center"/>
            <w:hideMark/>
          </w:tcPr>
          <w:p w14:paraId="2ED1849C" w14:textId="03C9D5B0"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sz w:val="24"/>
                <w:szCs w:val="24"/>
              </w:rPr>
              <w:t>2</w:t>
            </w:r>
          </w:p>
        </w:tc>
        <w:tc>
          <w:tcPr>
            <w:tcW w:w="3969" w:type="dxa"/>
            <w:vAlign w:val="center"/>
          </w:tcPr>
          <w:p w14:paraId="36D90DC5" w14:textId="7D60F638" w:rsidR="000C47E1" w:rsidRPr="00FF658A" w:rsidRDefault="000C47E1" w:rsidP="001F2579">
            <w:pPr>
              <w:spacing w:after="0" w:line="240" w:lineRule="auto"/>
              <w:ind w:right="-108"/>
              <w:rPr>
                <w:rFonts w:ascii="Times New Roman" w:eastAsia="Times New Roman" w:hAnsi="Times New Roman" w:cs="Times New Roman"/>
                <w:color w:val="000000"/>
                <w:sz w:val="24"/>
                <w:szCs w:val="24"/>
                <w:lang w:eastAsia="ru-RU" w:bidi="ug-CN"/>
              </w:rPr>
            </w:pPr>
            <w:r w:rsidRPr="00FF658A">
              <w:rPr>
                <w:rFonts w:ascii="Times New Roman" w:hAnsi="Times New Roman" w:cs="Times New Roman"/>
                <w:color w:val="000000"/>
              </w:rPr>
              <w:t>Строительство автомобильной дороги в п.г.т. Безенчук на Площадке № 5 протяженностью – 0,7 км</w:t>
            </w:r>
          </w:p>
        </w:tc>
        <w:tc>
          <w:tcPr>
            <w:tcW w:w="1418" w:type="dxa"/>
            <w:vAlign w:val="center"/>
            <w:hideMark/>
          </w:tcPr>
          <w:p w14:paraId="3FF201C7" w14:textId="2E7B923F"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ОБ, МБР, МБП, ВИ</w:t>
            </w:r>
          </w:p>
        </w:tc>
        <w:tc>
          <w:tcPr>
            <w:tcW w:w="1275" w:type="dxa"/>
            <w:vAlign w:val="center"/>
            <w:hideMark/>
          </w:tcPr>
          <w:p w14:paraId="423B0682" w14:textId="681E9FF9"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47 007</w:t>
            </w:r>
          </w:p>
        </w:tc>
        <w:tc>
          <w:tcPr>
            <w:tcW w:w="920" w:type="dxa"/>
            <w:vAlign w:val="center"/>
            <w:hideMark/>
          </w:tcPr>
          <w:p w14:paraId="6D75938C" w14:textId="702E3267"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52AA5865" w14:textId="25D82BEA"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6C0E022A" w14:textId="77383023"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7075FF8A" w14:textId="0AE8D243"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79D93BC1" w14:textId="74B84A11"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47 007 </w:t>
            </w:r>
          </w:p>
        </w:tc>
        <w:tc>
          <w:tcPr>
            <w:tcW w:w="920" w:type="dxa"/>
            <w:vAlign w:val="center"/>
            <w:hideMark/>
          </w:tcPr>
          <w:p w14:paraId="1DD6473D" w14:textId="292DA1C8"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4077A6D5" w14:textId="7534D337"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494811A5" w14:textId="0BA1F4DD"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6CD9BFBB" w14:textId="0689325F"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r>
      <w:tr w:rsidR="000C47E1" w:rsidRPr="00FF658A" w14:paraId="50943FF3" w14:textId="77777777" w:rsidTr="000C47E1">
        <w:trPr>
          <w:cantSplit/>
          <w:trHeight w:val="96"/>
        </w:trPr>
        <w:tc>
          <w:tcPr>
            <w:tcW w:w="582" w:type="dxa"/>
            <w:vAlign w:val="center"/>
            <w:hideMark/>
          </w:tcPr>
          <w:p w14:paraId="457EC770" w14:textId="57A46970"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sz w:val="24"/>
                <w:szCs w:val="24"/>
              </w:rPr>
              <w:t>3</w:t>
            </w:r>
          </w:p>
        </w:tc>
        <w:tc>
          <w:tcPr>
            <w:tcW w:w="3969" w:type="dxa"/>
            <w:vAlign w:val="center"/>
          </w:tcPr>
          <w:p w14:paraId="2BB5DCBF" w14:textId="585E0DC6" w:rsidR="000C47E1" w:rsidRPr="00FF658A" w:rsidRDefault="000C47E1" w:rsidP="001F2579">
            <w:pPr>
              <w:spacing w:after="0" w:line="240" w:lineRule="auto"/>
              <w:rPr>
                <w:rFonts w:ascii="Times New Roman" w:eastAsia="Times New Roman" w:hAnsi="Times New Roman" w:cs="Times New Roman"/>
                <w:color w:val="000000"/>
                <w:sz w:val="24"/>
                <w:szCs w:val="24"/>
                <w:lang w:eastAsia="ru-RU" w:bidi="ug-CN"/>
              </w:rPr>
            </w:pPr>
            <w:r w:rsidRPr="00FF658A">
              <w:rPr>
                <w:rFonts w:ascii="Times New Roman" w:hAnsi="Times New Roman" w:cs="Times New Roman"/>
                <w:color w:val="000000"/>
              </w:rPr>
              <w:t xml:space="preserve">Строительство автомобильной дороги в п.г.т. Безенчук на Площадке № 6 протяженностью – 1,9 км  </w:t>
            </w:r>
          </w:p>
        </w:tc>
        <w:tc>
          <w:tcPr>
            <w:tcW w:w="1418" w:type="dxa"/>
            <w:vAlign w:val="center"/>
            <w:hideMark/>
          </w:tcPr>
          <w:p w14:paraId="7AE242AE" w14:textId="4ED45157"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ОБ, МБР, МБП, ВИ</w:t>
            </w:r>
          </w:p>
        </w:tc>
        <w:tc>
          <w:tcPr>
            <w:tcW w:w="1275" w:type="dxa"/>
            <w:vAlign w:val="center"/>
            <w:hideMark/>
          </w:tcPr>
          <w:p w14:paraId="55250F5C" w14:textId="5F53301A"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127 590</w:t>
            </w:r>
          </w:p>
        </w:tc>
        <w:tc>
          <w:tcPr>
            <w:tcW w:w="920" w:type="dxa"/>
            <w:vAlign w:val="center"/>
            <w:hideMark/>
          </w:tcPr>
          <w:p w14:paraId="09CB29E5" w14:textId="005BC8C8"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5212F821" w14:textId="0FF5437F"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3CC5DDD5" w14:textId="439555C6"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0DDC1809" w14:textId="05C594F2"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4F92DB13" w14:textId="158F9F00"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60 000</w:t>
            </w:r>
          </w:p>
        </w:tc>
        <w:tc>
          <w:tcPr>
            <w:tcW w:w="920" w:type="dxa"/>
            <w:vAlign w:val="center"/>
            <w:hideMark/>
          </w:tcPr>
          <w:p w14:paraId="4FEB3E85" w14:textId="68D6B398"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67 590</w:t>
            </w:r>
          </w:p>
        </w:tc>
        <w:tc>
          <w:tcPr>
            <w:tcW w:w="920" w:type="dxa"/>
            <w:vAlign w:val="center"/>
            <w:hideMark/>
          </w:tcPr>
          <w:p w14:paraId="0ECA4D42" w14:textId="228E82E1"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0202A7C2" w14:textId="37A31EC5"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3AEA7B98" w14:textId="40ED82CD"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r>
      <w:tr w:rsidR="000C47E1" w:rsidRPr="00FF658A" w14:paraId="114C3A0D" w14:textId="77777777" w:rsidTr="000C47E1">
        <w:trPr>
          <w:cantSplit/>
          <w:trHeight w:val="96"/>
        </w:trPr>
        <w:tc>
          <w:tcPr>
            <w:tcW w:w="582" w:type="dxa"/>
            <w:vAlign w:val="center"/>
            <w:hideMark/>
          </w:tcPr>
          <w:p w14:paraId="626633ED" w14:textId="6093A0C4"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sz w:val="24"/>
                <w:szCs w:val="24"/>
              </w:rPr>
              <w:t>4</w:t>
            </w:r>
          </w:p>
        </w:tc>
        <w:tc>
          <w:tcPr>
            <w:tcW w:w="3969" w:type="dxa"/>
            <w:vAlign w:val="center"/>
          </w:tcPr>
          <w:p w14:paraId="05E30576" w14:textId="72BFBC46" w:rsidR="000C47E1" w:rsidRPr="00FF658A" w:rsidRDefault="000C47E1" w:rsidP="001F2579">
            <w:pPr>
              <w:spacing w:after="0" w:line="240" w:lineRule="auto"/>
              <w:rPr>
                <w:rFonts w:ascii="Times New Roman" w:eastAsia="Times New Roman" w:hAnsi="Times New Roman" w:cs="Times New Roman"/>
                <w:color w:val="000000"/>
                <w:sz w:val="24"/>
                <w:szCs w:val="24"/>
                <w:lang w:eastAsia="ru-RU" w:bidi="ug-CN"/>
              </w:rPr>
            </w:pPr>
            <w:r w:rsidRPr="00FF658A">
              <w:rPr>
                <w:rFonts w:ascii="Times New Roman" w:hAnsi="Times New Roman" w:cs="Times New Roman"/>
                <w:color w:val="000000"/>
              </w:rPr>
              <w:t>Строительство автомобильной дороги в п.г.т. Безенчук на Площадке № 7 протяженностью – 3,4 км</w:t>
            </w:r>
          </w:p>
        </w:tc>
        <w:tc>
          <w:tcPr>
            <w:tcW w:w="1418" w:type="dxa"/>
            <w:vAlign w:val="center"/>
            <w:hideMark/>
          </w:tcPr>
          <w:p w14:paraId="715524BB" w14:textId="59168315"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ОБ, МБР, МБП, ВИ</w:t>
            </w:r>
          </w:p>
        </w:tc>
        <w:tc>
          <w:tcPr>
            <w:tcW w:w="1275" w:type="dxa"/>
            <w:vAlign w:val="center"/>
            <w:hideMark/>
          </w:tcPr>
          <w:p w14:paraId="6A6F01DB" w14:textId="21AA430C"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228 320</w:t>
            </w:r>
          </w:p>
        </w:tc>
        <w:tc>
          <w:tcPr>
            <w:tcW w:w="920" w:type="dxa"/>
            <w:vAlign w:val="center"/>
            <w:hideMark/>
          </w:tcPr>
          <w:p w14:paraId="3FA72C5D" w14:textId="38C65B01"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0B5DC4A7" w14:textId="4735AA00"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274DFE7B" w14:textId="36D1A056"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762876EB" w14:textId="716254FD"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09670518" w14:textId="5686D4A4"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503B169A" w14:textId="1C909989"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100</w:t>
            </w:r>
            <w:r w:rsidR="00FF658A" w:rsidRPr="00FF658A">
              <w:rPr>
                <w:rFonts w:ascii="Times New Roman" w:hAnsi="Times New Roman" w:cs="Times New Roman"/>
              </w:rPr>
              <w:t xml:space="preserve"> </w:t>
            </w:r>
            <w:r w:rsidRPr="00FF658A">
              <w:rPr>
                <w:rFonts w:ascii="Times New Roman" w:hAnsi="Times New Roman" w:cs="Times New Roman"/>
              </w:rPr>
              <w:t>000</w:t>
            </w:r>
          </w:p>
        </w:tc>
        <w:tc>
          <w:tcPr>
            <w:tcW w:w="920" w:type="dxa"/>
            <w:vAlign w:val="center"/>
            <w:hideMark/>
          </w:tcPr>
          <w:p w14:paraId="05DEE438" w14:textId="713A0B2B"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128 320 </w:t>
            </w:r>
          </w:p>
        </w:tc>
        <w:tc>
          <w:tcPr>
            <w:tcW w:w="920" w:type="dxa"/>
            <w:vAlign w:val="center"/>
            <w:hideMark/>
          </w:tcPr>
          <w:p w14:paraId="52E5FCC1" w14:textId="572D93E4"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5C1E4BBB" w14:textId="3AB3A5CF"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r>
      <w:tr w:rsidR="000C47E1" w:rsidRPr="00FF658A" w14:paraId="6335BD74" w14:textId="77777777" w:rsidTr="000C47E1">
        <w:trPr>
          <w:cantSplit/>
          <w:trHeight w:val="96"/>
        </w:trPr>
        <w:tc>
          <w:tcPr>
            <w:tcW w:w="582" w:type="dxa"/>
            <w:vAlign w:val="center"/>
            <w:hideMark/>
          </w:tcPr>
          <w:p w14:paraId="345BB487" w14:textId="52C21CCC"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sz w:val="24"/>
                <w:szCs w:val="24"/>
              </w:rPr>
              <w:t>5</w:t>
            </w:r>
          </w:p>
        </w:tc>
        <w:tc>
          <w:tcPr>
            <w:tcW w:w="3969" w:type="dxa"/>
            <w:vAlign w:val="center"/>
          </w:tcPr>
          <w:p w14:paraId="3D297489" w14:textId="18ECD848" w:rsidR="000C47E1" w:rsidRPr="00FF658A" w:rsidRDefault="000C47E1" w:rsidP="001F2579">
            <w:pPr>
              <w:spacing w:after="0" w:line="240" w:lineRule="auto"/>
              <w:rPr>
                <w:rFonts w:ascii="Times New Roman" w:eastAsia="Times New Roman" w:hAnsi="Times New Roman" w:cs="Times New Roman"/>
                <w:color w:val="000000"/>
                <w:sz w:val="24"/>
                <w:szCs w:val="24"/>
                <w:lang w:eastAsia="ru-RU" w:bidi="ug-CN"/>
              </w:rPr>
            </w:pPr>
            <w:r w:rsidRPr="00FF658A">
              <w:rPr>
                <w:rFonts w:ascii="Times New Roman" w:hAnsi="Times New Roman" w:cs="Times New Roman"/>
                <w:color w:val="000000"/>
              </w:rPr>
              <w:t>Строительство автомобильной дороги в п.г.т. Безенчук  на Площадке № 8 протяженностью – 5,8 км</w:t>
            </w:r>
          </w:p>
        </w:tc>
        <w:tc>
          <w:tcPr>
            <w:tcW w:w="1418" w:type="dxa"/>
            <w:vAlign w:val="center"/>
            <w:hideMark/>
          </w:tcPr>
          <w:p w14:paraId="7A688F45" w14:textId="0912C6B4"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ОБ, МБР, МБП, ВИ</w:t>
            </w:r>
          </w:p>
        </w:tc>
        <w:tc>
          <w:tcPr>
            <w:tcW w:w="1275" w:type="dxa"/>
            <w:vAlign w:val="center"/>
            <w:hideMark/>
          </w:tcPr>
          <w:p w14:paraId="184D52AA" w14:textId="10BAB774"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389 487</w:t>
            </w:r>
          </w:p>
        </w:tc>
        <w:tc>
          <w:tcPr>
            <w:tcW w:w="920" w:type="dxa"/>
            <w:vAlign w:val="center"/>
            <w:hideMark/>
          </w:tcPr>
          <w:p w14:paraId="6968FC54" w14:textId="74180A36"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7BA501AC" w14:textId="6BE6C879"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043E178D" w14:textId="633E5B9D"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5D1A3DA2" w14:textId="385C4F74"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52BB5FA5" w14:textId="46EB6551"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79511714" w14:textId="7BD45B9B"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36EF47D0" w14:textId="3BEFEDDC"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w:t>
            </w:r>
          </w:p>
        </w:tc>
        <w:tc>
          <w:tcPr>
            <w:tcW w:w="920" w:type="dxa"/>
            <w:vAlign w:val="center"/>
            <w:hideMark/>
          </w:tcPr>
          <w:p w14:paraId="14A2BF78" w14:textId="4BC4B14C"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150 000</w:t>
            </w:r>
          </w:p>
        </w:tc>
        <w:tc>
          <w:tcPr>
            <w:tcW w:w="921" w:type="dxa"/>
            <w:vAlign w:val="center"/>
            <w:hideMark/>
          </w:tcPr>
          <w:p w14:paraId="42982E51" w14:textId="4EE271C7"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239 487</w:t>
            </w:r>
          </w:p>
        </w:tc>
      </w:tr>
      <w:tr w:rsidR="000C47E1" w:rsidRPr="00FF658A" w14:paraId="248CBA9C" w14:textId="77777777" w:rsidTr="000C47E1">
        <w:trPr>
          <w:cantSplit/>
          <w:trHeight w:val="105"/>
        </w:trPr>
        <w:tc>
          <w:tcPr>
            <w:tcW w:w="582" w:type="dxa"/>
            <w:vAlign w:val="center"/>
            <w:hideMark/>
          </w:tcPr>
          <w:p w14:paraId="1FB1F7CA" w14:textId="009A8015"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sz w:val="24"/>
                <w:szCs w:val="24"/>
              </w:rPr>
              <w:t>6</w:t>
            </w:r>
          </w:p>
        </w:tc>
        <w:tc>
          <w:tcPr>
            <w:tcW w:w="3969" w:type="dxa"/>
            <w:vAlign w:val="center"/>
          </w:tcPr>
          <w:p w14:paraId="097BC266" w14:textId="6033B622" w:rsidR="000C47E1" w:rsidRPr="00FF658A" w:rsidRDefault="000C47E1" w:rsidP="001F2579">
            <w:pPr>
              <w:spacing w:after="0" w:line="240" w:lineRule="auto"/>
              <w:rPr>
                <w:rFonts w:ascii="Times New Roman" w:eastAsia="Times New Roman" w:hAnsi="Times New Roman" w:cs="Times New Roman"/>
                <w:color w:val="000000"/>
                <w:sz w:val="24"/>
                <w:szCs w:val="24"/>
                <w:lang w:eastAsia="ru-RU" w:bidi="ug-CN"/>
              </w:rPr>
            </w:pPr>
            <w:r w:rsidRPr="00FF658A">
              <w:rPr>
                <w:rFonts w:ascii="Times New Roman" w:hAnsi="Times New Roman" w:cs="Times New Roman"/>
                <w:color w:val="000000"/>
              </w:rPr>
              <w:t>Строительство автомобильной дороги в п.г.т. Безенчук на Площадке № 9 протяженностью – 2,6 км</w:t>
            </w:r>
          </w:p>
        </w:tc>
        <w:tc>
          <w:tcPr>
            <w:tcW w:w="1418" w:type="dxa"/>
            <w:vAlign w:val="center"/>
            <w:hideMark/>
          </w:tcPr>
          <w:p w14:paraId="6BDD7781" w14:textId="1D7C76F2"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ОБ, МБР, МБП, ВИ</w:t>
            </w:r>
          </w:p>
        </w:tc>
        <w:tc>
          <w:tcPr>
            <w:tcW w:w="1275" w:type="dxa"/>
            <w:vAlign w:val="center"/>
            <w:hideMark/>
          </w:tcPr>
          <w:p w14:paraId="2A3E6F66" w14:textId="56297AB2"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174 597</w:t>
            </w:r>
          </w:p>
        </w:tc>
        <w:tc>
          <w:tcPr>
            <w:tcW w:w="920" w:type="dxa"/>
            <w:vAlign w:val="center"/>
            <w:hideMark/>
          </w:tcPr>
          <w:p w14:paraId="3844664F" w14:textId="22B7B664"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3315BEC4" w14:textId="3F14FAE5"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6444256A" w14:textId="04C27769"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255C46E6" w14:textId="455D9D59"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6018B4E7" w14:textId="0AE13886"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2EE0E978" w14:textId="6F9010E7"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05697B7C" w14:textId="725ED7CF"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80</w:t>
            </w:r>
            <w:r w:rsidR="00FF658A" w:rsidRPr="00FF658A">
              <w:rPr>
                <w:rFonts w:ascii="Times New Roman" w:hAnsi="Times New Roman" w:cs="Times New Roman"/>
              </w:rPr>
              <w:t xml:space="preserve"> </w:t>
            </w:r>
            <w:r w:rsidRPr="00FF658A">
              <w:rPr>
                <w:rFonts w:ascii="Times New Roman" w:hAnsi="Times New Roman" w:cs="Times New Roman"/>
              </w:rPr>
              <w:t>000</w:t>
            </w:r>
          </w:p>
        </w:tc>
        <w:tc>
          <w:tcPr>
            <w:tcW w:w="920" w:type="dxa"/>
            <w:vAlign w:val="center"/>
            <w:hideMark/>
          </w:tcPr>
          <w:p w14:paraId="3AB30430" w14:textId="6FFBA61C"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94 597 </w:t>
            </w:r>
          </w:p>
        </w:tc>
        <w:tc>
          <w:tcPr>
            <w:tcW w:w="921" w:type="dxa"/>
            <w:vAlign w:val="center"/>
            <w:hideMark/>
          </w:tcPr>
          <w:p w14:paraId="00B46B80" w14:textId="7FBB7772"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r>
      <w:tr w:rsidR="000C47E1" w:rsidRPr="00FF658A" w14:paraId="47EE6856" w14:textId="77777777" w:rsidTr="000C47E1">
        <w:trPr>
          <w:cantSplit/>
          <w:trHeight w:val="96"/>
        </w:trPr>
        <w:tc>
          <w:tcPr>
            <w:tcW w:w="582" w:type="dxa"/>
            <w:vAlign w:val="center"/>
            <w:hideMark/>
          </w:tcPr>
          <w:p w14:paraId="45DFB37C" w14:textId="3D9E7E1D"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sz w:val="24"/>
                <w:szCs w:val="24"/>
              </w:rPr>
              <w:t>7</w:t>
            </w:r>
          </w:p>
        </w:tc>
        <w:tc>
          <w:tcPr>
            <w:tcW w:w="3969" w:type="dxa"/>
            <w:vAlign w:val="center"/>
          </w:tcPr>
          <w:p w14:paraId="31F585F6" w14:textId="55E23B8F" w:rsidR="000C47E1" w:rsidRPr="00FF658A" w:rsidRDefault="000C47E1" w:rsidP="001F2579">
            <w:pPr>
              <w:spacing w:after="0" w:line="240" w:lineRule="auto"/>
              <w:rPr>
                <w:rFonts w:ascii="Times New Roman" w:eastAsia="Times New Roman" w:hAnsi="Times New Roman" w:cs="Times New Roman"/>
                <w:color w:val="000000"/>
                <w:sz w:val="24"/>
                <w:szCs w:val="24"/>
                <w:lang w:eastAsia="ru-RU" w:bidi="ug-CN"/>
              </w:rPr>
            </w:pPr>
            <w:r w:rsidRPr="00FF658A">
              <w:rPr>
                <w:rFonts w:ascii="Times New Roman" w:hAnsi="Times New Roman" w:cs="Times New Roman"/>
                <w:color w:val="000000"/>
              </w:rPr>
              <w:t>Строительство автомобильной дороги в п.г.т. Безенчук на Площадке № 10 протяженностью – 11 км</w:t>
            </w:r>
          </w:p>
        </w:tc>
        <w:tc>
          <w:tcPr>
            <w:tcW w:w="1418" w:type="dxa"/>
            <w:vAlign w:val="center"/>
            <w:hideMark/>
          </w:tcPr>
          <w:p w14:paraId="3320EB6F" w14:textId="0AA243A8"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ОБ, МБР, МБП, ВИ</w:t>
            </w:r>
          </w:p>
        </w:tc>
        <w:tc>
          <w:tcPr>
            <w:tcW w:w="1275" w:type="dxa"/>
            <w:vAlign w:val="center"/>
            <w:hideMark/>
          </w:tcPr>
          <w:p w14:paraId="10F4DC97" w14:textId="38BB4B01"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738 682</w:t>
            </w:r>
          </w:p>
        </w:tc>
        <w:tc>
          <w:tcPr>
            <w:tcW w:w="920" w:type="dxa"/>
            <w:vAlign w:val="center"/>
            <w:hideMark/>
          </w:tcPr>
          <w:p w14:paraId="1CBF497A" w14:textId="20BC5C46"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71727EC5" w14:textId="505A8A9A"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50764746" w14:textId="316FA2EB"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64991E12" w14:textId="338B73BE"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612389FB" w14:textId="5539BF86"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2B713C2D" w14:textId="69828D6E"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321E4398" w14:textId="40832CAC"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200 000</w:t>
            </w:r>
          </w:p>
        </w:tc>
        <w:tc>
          <w:tcPr>
            <w:tcW w:w="920" w:type="dxa"/>
            <w:vAlign w:val="center"/>
            <w:hideMark/>
          </w:tcPr>
          <w:p w14:paraId="4E13EF5E" w14:textId="07B3DE4F"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200 000</w:t>
            </w:r>
          </w:p>
        </w:tc>
        <w:tc>
          <w:tcPr>
            <w:tcW w:w="921" w:type="dxa"/>
            <w:vAlign w:val="center"/>
            <w:hideMark/>
          </w:tcPr>
          <w:p w14:paraId="6DD2B81F" w14:textId="1128B98E"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338 682</w:t>
            </w:r>
          </w:p>
        </w:tc>
      </w:tr>
      <w:tr w:rsidR="000C47E1" w:rsidRPr="00FF658A" w14:paraId="3DF1622D" w14:textId="77777777" w:rsidTr="00FF658A">
        <w:trPr>
          <w:cantSplit/>
          <w:trHeight w:val="648"/>
        </w:trPr>
        <w:tc>
          <w:tcPr>
            <w:tcW w:w="582" w:type="dxa"/>
            <w:vAlign w:val="center"/>
            <w:hideMark/>
          </w:tcPr>
          <w:p w14:paraId="20257473" w14:textId="63899032"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sz w:val="24"/>
                <w:szCs w:val="24"/>
              </w:rPr>
              <w:lastRenderedPageBreak/>
              <w:t>8</w:t>
            </w:r>
          </w:p>
        </w:tc>
        <w:tc>
          <w:tcPr>
            <w:tcW w:w="3969" w:type="dxa"/>
            <w:vAlign w:val="center"/>
          </w:tcPr>
          <w:p w14:paraId="57F12503" w14:textId="626347BD" w:rsidR="000C47E1" w:rsidRPr="00FF658A" w:rsidRDefault="000C47E1" w:rsidP="001F2579">
            <w:pPr>
              <w:spacing w:after="0" w:line="240" w:lineRule="auto"/>
              <w:rPr>
                <w:rFonts w:ascii="Times New Roman" w:eastAsia="Times New Roman" w:hAnsi="Times New Roman" w:cs="Times New Roman"/>
                <w:color w:val="000000"/>
                <w:sz w:val="24"/>
                <w:szCs w:val="24"/>
                <w:lang w:eastAsia="ru-RU" w:bidi="ug-CN"/>
              </w:rPr>
            </w:pPr>
            <w:r w:rsidRPr="00FF658A">
              <w:rPr>
                <w:rFonts w:ascii="Times New Roman" w:hAnsi="Times New Roman" w:cs="Times New Roman"/>
                <w:color w:val="000000"/>
              </w:rPr>
              <w:t>Строительство обводной автомобильной дороги протяженностью  – 12,6 км</w:t>
            </w:r>
          </w:p>
        </w:tc>
        <w:tc>
          <w:tcPr>
            <w:tcW w:w="1418" w:type="dxa"/>
            <w:vAlign w:val="center"/>
            <w:hideMark/>
          </w:tcPr>
          <w:p w14:paraId="5925B7A2" w14:textId="1B0BCEE3"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ОБ, МБР, МБП, ВИ</w:t>
            </w:r>
          </w:p>
        </w:tc>
        <w:tc>
          <w:tcPr>
            <w:tcW w:w="1275" w:type="dxa"/>
            <w:vAlign w:val="center"/>
            <w:hideMark/>
          </w:tcPr>
          <w:p w14:paraId="1702B000" w14:textId="142ED45E" w:rsidR="000C47E1" w:rsidRPr="00FF658A" w:rsidRDefault="000C47E1" w:rsidP="001F2579">
            <w:pPr>
              <w:spacing w:after="0" w:line="240" w:lineRule="auto"/>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846 126</w:t>
            </w:r>
          </w:p>
        </w:tc>
        <w:tc>
          <w:tcPr>
            <w:tcW w:w="920" w:type="dxa"/>
            <w:vAlign w:val="center"/>
            <w:hideMark/>
          </w:tcPr>
          <w:p w14:paraId="5D26A3ED" w14:textId="047CEA9F"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2E6B9038" w14:textId="3735269A"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6F887501" w14:textId="3AD30F57"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0" w:type="dxa"/>
            <w:vAlign w:val="center"/>
            <w:hideMark/>
          </w:tcPr>
          <w:p w14:paraId="60FD9E33" w14:textId="7DED05FD"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w:t>
            </w:r>
          </w:p>
        </w:tc>
        <w:tc>
          <w:tcPr>
            <w:tcW w:w="921" w:type="dxa"/>
            <w:vAlign w:val="center"/>
            <w:hideMark/>
          </w:tcPr>
          <w:p w14:paraId="7CAAE783" w14:textId="3B8A257F" w:rsidR="000C47E1" w:rsidRPr="00FF658A" w:rsidRDefault="000C47E1" w:rsidP="001F2579">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150</w:t>
            </w:r>
            <w:r w:rsidR="00FF658A" w:rsidRPr="00FF658A">
              <w:rPr>
                <w:rFonts w:ascii="Times New Roman" w:hAnsi="Times New Roman" w:cs="Times New Roman"/>
              </w:rPr>
              <w:t xml:space="preserve"> </w:t>
            </w:r>
            <w:r w:rsidRPr="00FF658A">
              <w:rPr>
                <w:rFonts w:ascii="Times New Roman" w:hAnsi="Times New Roman" w:cs="Times New Roman"/>
              </w:rPr>
              <w:t>000</w:t>
            </w:r>
          </w:p>
        </w:tc>
        <w:tc>
          <w:tcPr>
            <w:tcW w:w="920" w:type="dxa"/>
            <w:vAlign w:val="center"/>
            <w:hideMark/>
          </w:tcPr>
          <w:p w14:paraId="43807664" w14:textId="3DCD585F"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150</w:t>
            </w:r>
            <w:r w:rsidR="00FF658A" w:rsidRPr="00FF658A">
              <w:rPr>
                <w:rFonts w:ascii="Times New Roman" w:hAnsi="Times New Roman" w:cs="Times New Roman"/>
              </w:rPr>
              <w:t xml:space="preserve"> </w:t>
            </w:r>
            <w:r w:rsidRPr="00FF658A">
              <w:rPr>
                <w:rFonts w:ascii="Times New Roman" w:hAnsi="Times New Roman" w:cs="Times New Roman"/>
              </w:rPr>
              <w:t>000</w:t>
            </w:r>
          </w:p>
        </w:tc>
        <w:tc>
          <w:tcPr>
            <w:tcW w:w="920" w:type="dxa"/>
            <w:vAlign w:val="center"/>
            <w:hideMark/>
          </w:tcPr>
          <w:p w14:paraId="324AA016" w14:textId="09C4092F"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150</w:t>
            </w:r>
            <w:r w:rsidR="00FF658A" w:rsidRPr="00FF658A">
              <w:rPr>
                <w:rFonts w:ascii="Times New Roman" w:hAnsi="Times New Roman" w:cs="Times New Roman"/>
              </w:rPr>
              <w:t xml:space="preserve"> </w:t>
            </w:r>
            <w:r w:rsidRPr="00FF658A">
              <w:rPr>
                <w:rFonts w:ascii="Times New Roman" w:hAnsi="Times New Roman" w:cs="Times New Roman"/>
              </w:rPr>
              <w:t>000</w:t>
            </w:r>
          </w:p>
        </w:tc>
        <w:tc>
          <w:tcPr>
            <w:tcW w:w="920" w:type="dxa"/>
            <w:vAlign w:val="center"/>
            <w:hideMark/>
          </w:tcPr>
          <w:p w14:paraId="73EC49F3" w14:textId="40A10D4A"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150</w:t>
            </w:r>
            <w:r w:rsidR="00FF658A" w:rsidRPr="00FF658A">
              <w:rPr>
                <w:rFonts w:ascii="Times New Roman" w:hAnsi="Times New Roman" w:cs="Times New Roman"/>
              </w:rPr>
              <w:t xml:space="preserve"> </w:t>
            </w:r>
            <w:r w:rsidRPr="00FF658A">
              <w:rPr>
                <w:rFonts w:ascii="Times New Roman" w:hAnsi="Times New Roman" w:cs="Times New Roman"/>
              </w:rPr>
              <w:t>000</w:t>
            </w:r>
          </w:p>
        </w:tc>
        <w:tc>
          <w:tcPr>
            <w:tcW w:w="921" w:type="dxa"/>
            <w:vAlign w:val="center"/>
            <w:hideMark/>
          </w:tcPr>
          <w:p w14:paraId="4ADDE6F0" w14:textId="0DE114F0" w:rsidR="000C47E1" w:rsidRPr="00FF658A" w:rsidRDefault="000C47E1" w:rsidP="006C7027">
            <w:pPr>
              <w:spacing w:after="0" w:line="240" w:lineRule="auto"/>
              <w:ind w:left="-108" w:right="-57"/>
              <w:jc w:val="center"/>
              <w:rPr>
                <w:rFonts w:ascii="Times New Roman" w:eastAsia="Times New Roman" w:hAnsi="Times New Roman" w:cs="Times New Roman"/>
                <w:sz w:val="24"/>
                <w:szCs w:val="24"/>
                <w:lang w:eastAsia="ru-RU" w:bidi="ug-CN"/>
              </w:rPr>
            </w:pPr>
            <w:r w:rsidRPr="00FF658A">
              <w:rPr>
                <w:rFonts w:ascii="Times New Roman" w:hAnsi="Times New Roman" w:cs="Times New Roman"/>
              </w:rPr>
              <w:t xml:space="preserve"> 246 126 </w:t>
            </w:r>
          </w:p>
        </w:tc>
      </w:tr>
      <w:tr w:rsidR="00FF658A" w:rsidRPr="00FF658A" w14:paraId="6BC8D31C" w14:textId="77777777" w:rsidTr="001F2579">
        <w:trPr>
          <w:cantSplit/>
          <w:trHeight w:val="357"/>
        </w:trPr>
        <w:tc>
          <w:tcPr>
            <w:tcW w:w="582" w:type="dxa"/>
            <w:vAlign w:val="center"/>
            <w:hideMark/>
          </w:tcPr>
          <w:p w14:paraId="23C7C951" w14:textId="67D3EA08" w:rsidR="00FF658A" w:rsidRPr="00FF658A" w:rsidRDefault="00FF658A" w:rsidP="001F2579">
            <w:pPr>
              <w:spacing w:after="0" w:line="240" w:lineRule="auto"/>
              <w:jc w:val="center"/>
              <w:rPr>
                <w:rFonts w:ascii="Times New Roman" w:eastAsia="Times New Roman" w:hAnsi="Times New Roman" w:cs="Times New Roman"/>
                <w:b/>
                <w:bCs/>
                <w:sz w:val="24"/>
                <w:szCs w:val="24"/>
                <w:lang w:val="en-US" w:eastAsia="ru-RU" w:bidi="ug-CN"/>
              </w:rPr>
            </w:pPr>
          </w:p>
        </w:tc>
        <w:tc>
          <w:tcPr>
            <w:tcW w:w="3969" w:type="dxa"/>
            <w:vAlign w:val="center"/>
          </w:tcPr>
          <w:p w14:paraId="4282FC45" w14:textId="31118638" w:rsidR="00FF658A" w:rsidRPr="00FF658A" w:rsidRDefault="00FF658A" w:rsidP="001F2579">
            <w:pPr>
              <w:spacing w:after="0" w:line="240" w:lineRule="auto"/>
              <w:rPr>
                <w:rFonts w:ascii="Times New Roman" w:eastAsia="Times New Roman" w:hAnsi="Times New Roman" w:cs="Times New Roman"/>
                <w:b/>
                <w:bCs/>
                <w:color w:val="000000"/>
                <w:sz w:val="24"/>
                <w:szCs w:val="24"/>
                <w:lang w:eastAsia="ru-RU" w:bidi="ug-CN"/>
              </w:rPr>
            </w:pPr>
            <w:r w:rsidRPr="00FF658A">
              <w:rPr>
                <w:rFonts w:ascii="Times New Roman" w:hAnsi="Times New Roman" w:cs="Times New Roman"/>
                <w:b/>
                <w:bCs/>
                <w:sz w:val="24"/>
                <w:szCs w:val="24"/>
              </w:rPr>
              <w:t>Всего</w:t>
            </w:r>
          </w:p>
        </w:tc>
        <w:tc>
          <w:tcPr>
            <w:tcW w:w="1418" w:type="dxa"/>
            <w:vAlign w:val="center"/>
          </w:tcPr>
          <w:p w14:paraId="3614C6B9" w14:textId="47C61CFB" w:rsidR="00FF658A" w:rsidRPr="00FF658A" w:rsidRDefault="00FF658A" w:rsidP="001F2579">
            <w:pPr>
              <w:spacing w:after="0" w:line="240" w:lineRule="auto"/>
              <w:jc w:val="center"/>
              <w:rPr>
                <w:rFonts w:ascii="Times New Roman" w:eastAsia="Times New Roman" w:hAnsi="Times New Roman" w:cs="Times New Roman"/>
                <w:b/>
                <w:bCs/>
                <w:sz w:val="24"/>
                <w:szCs w:val="24"/>
                <w:lang w:eastAsia="ru-RU" w:bidi="ug-CN"/>
              </w:rPr>
            </w:pPr>
          </w:p>
        </w:tc>
        <w:tc>
          <w:tcPr>
            <w:tcW w:w="1275" w:type="dxa"/>
            <w:vAlign w:val="center"/>
          </w:tcPr>
          <w:p w14:paraId="56187103" w14:textId="17539469" w:rsidR="00FF658A" w:rsidRPr="00FF658A" w:rsidRDefault="00FF658A" w:rsidP="001F2579">
            <w:pPr>
              <w:spacing w:after="0" w:line="240" w:lineRule="auto"/>
              <w:jc w:val="center"/>
              <w:rPr>
                <w:rFonts w:ascii="Times New Roman" w:eastAsia="Times New Roman" w:hAnsi="Times New Roman" w:cs="Times New Roman"/>
                <w:b/>
                <w:bCs/>
                <w:sz w:val="24"/>
                <w:szCs w:val="24"/>
                <w:lang w:eastAsia="ru-RU" w:bidi="ug-CN"/>
              </w:rPr>
            </w:pPr>
            <w:r w:rsidRPr="00FF658A">
              <w:rPr>
                <w:rFonts w:ascii="Times New Roman" w:hAnsi="Times New Roman" w:cs="Times New Roman"/>
              </w:rPr>
              <w:t>2 565 239</w:t>
            </w:r>
          </w:p>
        </w:tc>
        <w:tc>
          <w:tcPr>
            <w:tcW w:w="920" w:type="dxa"/>
            <w:vAlign w:val="center"/>
          </w:tcPr>
          <w:p w14:paraId="02B456B6" w14:textId="1EECFFE4" w:rsidR="00FF658A" w:rsidRPr="00FF658A" w:rsidRDefault="00FF658A" w:rsidP="001F2579">
            <w:pPr>
              <w:spacing w:after="0" w:line="240" w:lineRule="auto"/>
              <w:ind w:left="-108" w:right="-57"/>
              <w:jc w:val="center"/>
              <w:rPr>
                <w:rFonts w:ascii="Times New Roman" w:eastAsia="Times New Roman" w:hAnsi="Times New Roman" w:cs="Times New Roman"/>
                <w:b/>
                <w:bCs/>
                <w:sz w:val="24"/>
                <w:szCs w:val="24"/>
                <w:lang w:eastAsia="ru-RU" w:bidi="ug-CN"/>
              </w:rPr>
            </w:pPr>
            <w:r w:rsidRPr="00FF658A">
              <w:rPr>
                <w:rFonts w:ascii="Times New Roman" w:hAnsi="Times New Roman" w:cs="Times New Roman"/>
              </w:rPr>
              <w:t>0</w:t>
            </w:r>
          </w:p>
        </w:tc>
        <w:tc>
          <w:tcPr>
            <w:tcW w:w="920" w:type="dxa"/>
            <w:vAlign w:val="center"/>
          </w:tcPr>
          <w:p w14:paraId="5B6F36B1" w14:textId="74B1B93E" w:rsidR="00FF658A" w:rsidRPr="00FF658A" w:rsidRDefault="00FF658A" w:rsidP="001F2579">
            <w:pPr>
              <w:spacing w:after="0" w:line="240" w:lineRule="auto"/>
              <w:ind w:left="-108" w:right="-57"/>
              <w:jc w:val="center"/>
              <w:rPr>
                <w:rFonts w:ascii="Times New Roman" w:eastAsia="Times New Roman" w:hAnsi="Times New Roman" w:cs="Times New Roman"/>
                <w:b/>
                <w:bCs/>
                <w:sz w:val="24"/>
                <w:szCs w:val="24"/>
                <w:lang w:eastAsia="ru-RU" w:bidi="ug-CN"/>
              </w:rPr>
            </w:pPr>
            <w:r w:rsidRPr="00FF658A">
              <w:rPr>
                <w:rFonts w:ascii="Times New Roman" w:hAnsi="Times New Roman" w:cs="Times New Roman"/>
              </w:rPr>
              <w:t>0</w:t>
            </w:r>
          </w:p>
        </w:tc>
        <w:tc>
          <w:tcPr>
            <w:tcW w:w="920" w:type="dxa"/>
            <w:vAlign w:val="center"/>
          </w:tcPr>
          <w:p w14:paraId="54921572" w14:textId="1B2F2D69" w:rsidR="00FF658A" w:rsidRPr="00FF658A" w:rsidRDefault="00FF658A" w:rsidP="001F2579">
            <w:pPr>
              <w:spacing w:after="0" w:line="240" w:lineRule="auto"/>
              <w:ind w:left="-108" w:right="-57"/>
              <w:jc w:val="center"/>
              <w:rPr>
                <w:rFonts w:ascii="Times New Roman" w:eastAsia="Times New Roman" w:hAnsi="Times New Roman" w:cs="Times New Roman"/>
                <w:b/>
                <w:bCs/>
                <w:sz w:val="24"/>
                <w:szCs w:val="24"/>
                <w:lang w:eastAsia="ru-RU" w:bidi="ug-CN"/>
              </w:rPr>
            </w:pPr>
            <w:r w:rsidRPr="00FF658A">
              <w:rPr>
                <w:rFonts w:ascii="Times New Roman" w:hAnsi="Times New Roman" w:cs="Times New Roman"/>
              </w:rPr>
              <w:t>0</w:t>
            </w:r>
          </w:p>
        </w:tc>
        <w:tc>
          <w:tcPr>
            <w:tcW w:w="920" w:type="dxa"/>
            <w:vAlign w:val="center"/>
          </w:tcPr>
          <w:p w14:paraId="034D8B89" w14:textId="6C44ACC9" w:rsidR="00FF658A" w:rsidRPr="00FF658A" w:rsidRDefault="00FF658A" w:rsidP="001F2579">
            <w:pPr>
              <w:spacing w:after="0" w:line="240" w:lineRule="auto"/>
              <w:ind w:left="-108" w:right="-57"/>
              <w:jc w:val="center"/>
              <w:rPr>
                <w:rFonts w:ascii="Times New Roman" w:eastAsia="Times New Roman" w:hAnsi="Times New Roman" w:cs="Times New Roman"/>
                <w:b/>
                <w:bCs/>
                <w:sz w:val="24"/>
                <w:szCs w:val="24"/>
                <w:lang w:eastAsia="ru-RU" w:bidi="ug-CN"/>
              </w:rPr>
            </w:pPr>
            <w:r w:rsidRPr="00FF658A">
              <w:rPr>
                <w:rFonts w:ascii="Times New Roman" w:hAnsi="Times New Roman" w:cs="Times New Roman"/>
              </w:rPr>
              <w:t>0</w:t>
            </w:r>
          </w:p>
        </w:tc>
        <w:tc>
          <w:tcPr>
            <w:tcW w:w="921" w:type="dxa"/>
            <w:vAlign w:val="center"/>
          </w:tcPr>
          <w:p w14:paraId="50EEC76F" w14:textId="661BCFAA" w:rsidR="00FF658A" w:rsidRPr="00FF658A" w:rsidRDefault="00FF658A" w:rsidP="001F2579">
            <w:pPr>
              <w:spacing w:after="0" w:line="240" w:lineRule="auto"/>
              <w:ind w:left="-108" w:right="-57"/>
              <w:jc w:val="center"/>
              <w:rPr>
                <w:rFonts w:ascii="Times New Roman" w:eastAsia="Times New Roman" w:hAnsi="Times New Roman" w:cs="Times New Roman"/>
                <w:b/>
                <w:bCs/>
                <w:sz w:val="24"/>
                <w:szCs w:val="24"/>
                <w:lang w:eastAsia="ru-RU" w:bidi="ug-CN"/>
              </w:rPr>
            </w:pPr>
            <w:r w:rsidRPr="00FF658A">
              <w:rPr>
                <w:rFonts w:ascii="Times New Roman" w:hAnsi="Times New Roman" w:cs="Times New Roman"/>
              </w:rPr>
              <w:t>270 438</w:t>
            </w:r>
          </w:p>
        </w:tc>
        <w:tc>
          <w:tcPr>
            <w:tcW w:w="920" w:type="dxa"/>
            <w:vAlign w:val="center"/>
          </w:tcPr>
          <w:p w14:paraId="7365BDCC" w14:textId="4E777CD4" w:rsidR="00FF658A" w:rsidRPr="00FF658A" w:rsidRDefault="00FF658A" w:rsidP="001F2579">
            <w:pPr>
              <w:spacing w:after="0" w:line="240" w:lineRule="auto"/>
              <w:ind w:left="-108" w:right="-57"/>
              <w:jc w:val="center"/>
              <w:rPr>
                <w:rFonts w:ascii="Times New Roman" w:eastAsia="Times New Roman" w:hAnsi="Times New Roman" w:cs="Times New Roman"/>
                <w:b/>
                <w:bCs/>
                <w:sz w:val="24"/>
                <w:szCs w:val="24"/>
                <w:lang w:eastAsia="ru-RU" w:bidi="ug-CN"/>
              </w:rPr>
            </w:pPr>
            <w:r w:rsidRPr="00FF658A">
              <w:rPr>
                <w:rFonts w:ascii="Times New Roman" w:hAnsi="Times New Roman" w:cs="Times New Roman"/>
              </w:rPr>
              <w:t>317 590</w:t>
            </w:r>
          </w:p>
        </w:tc>
        <w:tc>
          <w:tcPr>
            <w:tcW w:w="920" w:type="dxa"/>
            <w:vAlign w:val="center"/>
          </w:tcPr>
          <w:p w14:paraId="212F2F1A" w14:textId="72302E56" w:rsidR="00FF658A" w:rsidRPr="00FF658A" w:rsidRDefault="00FF658A" w:rsidP="001F2579">
            <w:pPr>
              <w:spacing w:after="0" w:line="240" w:lineRule="auto"/>
              <w:ind w:left="-108" w:right="-57"/>
              <w:jc w:val="center"/>
              <w:rPr>
                <w:rFonts w:ascii="Times New Roman" w:eastAsia="Times New Roman" w:hAnsi="Times New Roman" w:cs="Times New Roman"/>
                <w:b/>
                <w:bCs/>
                <w:sz w:val="24"/>
                <w:szCs w:val="24"/>
                <w:lang w:eastAsia="ru-RU" w:bidi="ug-CN"/>
              </w:rPr>
            </w:pPr>
            <w:r w:rsidRPr="00FF658A">
              <w:rPr>
                <w:rFonts w:ascii="Times New Roman" w:hAnsi="Times New Roman" w:cs="Times New Roman"/>
              </w:rPr>
              <w:t>558 320</w:t>
            </w:r>
          </w:p>
        </w:tc>
        <w:tc>
          <w:tcPr>
            <w:tcW w:w="920" w:type="dxa"/>
            <w:vAlign w:val="center"/>
          </w:tcPr>
          <w:p w14:paraId="2A2EB2D1" w14:textId="56DC1DC4" w:rsidR="00FF658A" w:rsidRPr="00FF658A" w:rsidRDefault="00FF658A" w:rsidP="001F2579">
            <w:pPr>
              <w:spacing w:after="0" w:line="240" w:lineRule="auto"/>
              <w:ind w:left="-108" w:right="-57"/>
              <w:jc w:val="center"/>
              <w:rPr>
                <w:rFonts w:ascii="Times New Roman" w:eastAsia="Times New Roman" w:hAnsi="Times New Roman" w:cs="Times New Roman"/>
                <w:b/>
                <w:bCs/>
                <w:sz w:val="24"/>
                <w:szCs w:val="24"/>
                <w:lang w:eastAsia="ru-RU" w:bidi="ug-CN"/>
              </w:rPr>
            </w:pPr>
            <w:r w:rsidRPr="00FF658A">
              <w:rPr>
                <w:rFonts w:ascii="Times New Roman" w:hAnsi="Times New Roman" w:cs="Times New Roman"/>
              </w:rPr>
              <w:t>594 597</w:t>
            </w:r>
          </w:p>
        </w:tc>
        <w:tc>
          <w:tcPr>
            <w:tcW w:w="921" w:type="dxa"/>
            <w:vAlign w:val="center"/>
          </w:tcPr>
          <w:p w14:paraId="5C8EC282" w14:textId="174D3832" w:rsidR="00FF658A" w:rsidRPr="00FF658A" w:rsidRDefault="00FF658A" w:rsidP="001F2579">
            <w:pPr>
              <w:spacing w:after="0" w:line="240" w:lineRule="auto"/>
              <w:ind w:left="-108" w:right="-57"/>
              <w:jc w:val="center"/>
              <w:rPr>
                <w:rFonts w:ascii="Times New Roman" w:eastAsia="Times New Roman" w:hAnsi="Times New Roman" w:cs="Times New Roman"/>
                <w:b/>
                <w:bCs/>
                <w:sz w:val="24"/>
                <w:szCs w:val="24"/>
                <w:lang w:eastAsia="ru-RU" w:bidi="ug-CN"/>
              </w:rPr>
            </w:pPr>
            <w:r w:rsidRPr="00FF658A">
              <w:rPr>
                <w:rFonts w:ascii="Times New Roman" w:hAnsi="Times New Roman" w:cs="Times New Roman"/>
              </w:rPr>
              <w:t>824 294</w:t>
            </w:r>
          </w:p>
        </w:tc>
      </w:tr>
    </w:tbl>
    <w:p w14:paraId="37D704A7" w14:textId="77777777" w:rsidR="005D1C8E" w:rsidRPr="00FF658A" w:rsidRDefault="005D1C8E" w:rsidP="005D1C8E">
      <w:pPr>
        <w:spacing w:before="120" w:after="0"/>
        <w:rPr>
          <w:rFonts w:ascii="Times New Roman" w:hAnsi="Times New Roman" w:cs="Times New Roman"/>
          <w:sz w:val="24"/>
          <w:szCs w:val="24"/>
          <w:lang w:eastAsia="ru-RU"/>
        </w:rPr>
      </w:pPr>
      <w:r w:rsidRPr="00FF658A">
        <w:rPr>
          <w:rFonts w:ascii="Times New Roman" w:hAnsi="Times New Roman" w:cs="Times New Roman"/>
          <w:sz w:val="24"/>
          <w:szCs w:val="24"/>
          <w:lang w:eastAsia="ru-RU"/>
        </w:rPr>
        <w:t>Примечание:</w:t>
      </w:r>
    </w:p>
    <w:p w14:paraId="2EBCE2B6" w14:textId="2F2CAF16" w:rsidR="000C7263" w:rsidRPr="001F2579" w:rsidRDefault="005D1C8E" w:rsidP="001F2579">
      <w:pPr>
        <w:spacing w:after="0"/>
        <w:rPr>
          <w:rFonts w:ascii="Times New Roman" w:hAnsi="Times New Roman" w:cs="Times New Roman"/>
          <w:sz w:val="24"/>
          <w:szCs w:val="24"/>
          <w:lang w:eastAsia="ru-RU"/>
        </w:rPr>
      </w:pPr>
      <w:r w:rsidRPr="00FF658A">
        <w:rPr>
          <w:rFonts w:ascii="Times New Roman" w:hAnsi="Times New Roman" w:cs="Times New Roman"/>
          <w:sz w:val="24"/>
          <w:szCs w:val="24"/>
          <w:lang w:eastAsia="ru-RU"/>
        </w:rPr>
        <w:t>* - Источники финансирования: ФБ – федеральный бюджет, ОБ – областной бюджет, МБР – местный бюджет района, МБП – местный бюджет поселения,  ВИ – внебюджетные средства</w:t>
      </w:r>
      <w:bookmarkEnd w:id="63"/>
      <w:r w:rsidR="008E2C57">
        <w:rPr>
          <w:rFonts w:ascii="Times New Roman" w:hAnsi="Times New Roman" w:cs="Times New Roman"/>
          <w:sz w:val="28"/>
          <w:szCs w:val="28"/>
          <w:lang w:eastAsia="ru-RU"/>
        </w:rPr>
        <w:tab/>
      </w:r>
    </w:p>
    <w:p w14:paraId="288E2659" w14:textId="77777777" w:rsidR="00925D5F" w:rsidRPr="001F2579" w:rsidRDefault="00925D5F">
      <w:pPr>
        <w:spacing w:after="0"/>
        <w:rPr>
          <w:rFonts w:ascii="Times New Roman" w:hAnsi="Times New Roman" w:cs="Times New Roman"/>
          <w:sz w:val="24"/>
          <w:szCs w:val="24"/>
          <w:lang w:eastAsia="ru-RU"/>
        </w:rPr>
      </w:pPr>
    </w:p>
    <w:sectPr w:rsidR="00925D5F" w:rsidRPr="001F2579" w:rsidSect="00B83B47">
      <w:type w:val="continuous"/>
      <w:pgSz w:w="16838" w:h="11906" w:orient="landscape"/>
      <w:pgMar w:top="851" w:right="1134" w:bottom="851" w:left="709"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CF611" w14:textId="77777777" w:rsidR="007D0FD1" w:rsidRDefault="007D0FD1">
      <w:pPr>
        <w:spacing w:after="0" w:line="240" w:lineRule="auto"/>
      </w:pPr>
      <w:r>
        <w:separator/>
      </w:r>
    </w:p>
  </w:endnote>
  <w:endnote w:type="continuationSeparator" w:id="0">
    <w:p w14:paraId="46573A6E" w14:textId="77777777" w:rsidR="007D0FD1" w:rsidRDefault="007D0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icrosoft Uighur">
    <w:panose1 w:val="02000000000000000000"/>
    <w:charset w:val="B2"/>
    <w:family w:val="auto"/>
    <w:pitch w:val="variable"/>
    <w:sig w:usb0="80002003" w:usb1="80000000" w:usb2="00000008" w:usb3="00000000" w:csb0="00000041"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MT">
    <w:altName w:val="Yu Gothic"/>
    <w:panose1 w:val="00000000000000000000"/>
    <w:charset w:val="80"/>
    <w:family w:val="auto"/>
    <w:notTrueType/>
    <w:pitch w:val="default"/>
    <w:sig w:usb0="00000203" w:usb1="08070000" w:usb2="00000010" w:usb3="00000000" w:csb0="00020005" w:csb1="00000000"/>
  </w:font>
  <w:font w:name="SimSun">
    <w:altName w:val="宋体"/>
    <w:panose1 w:val="02010600030101010101"/>
    <w:charset w:val="86"/>
    <w:family w:val="auto"/>
    <w:pitch w:val="variable"/>
    <w:sig w:usb0="00000203" w:usb1="288F0000" w:usb2="00000016" w:usb3="00000000" w:csb0="00040001" w:csb1="00000000"/>
  </w:font>
  <w:font w:name="F1">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195E5" w14:textId="67092F2B" w:rsidR="005C2ADB" w:rsidRDefault="005C2A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rPr>
      <w:t>18</w:t>
    </w:r>
    <w:r>
      <w:rPr>
        <w:rStyle w:val="a8"/>
      </w:rPr>
      <w:fldChar w:fldCharType="end"/>
    </w:r>
  </w:p>
  <w:p w14:paraId="30D04D4E" w14:textId="77777777" w:rsidR="005C2ADB" w:rsidRDefault="005C2AD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420254829"/>
      <w:docPartObj>
        <w:docPartGallery w:val="Page Numbers (Bottom of Page)"/>
        <w:docPartUnique/>
      </w:docPartObj>
    </w:sdtPr>
    <w:sdtContent>
      <w:p w14:paraId="484E4B34" w14:textId="3BF9D28B" w:rsidR="005C2ADB" w:rsidRPr="001F2579" w:rsidRDefault="005C2ADB" w:rsidP="001F2579">
        <w:pPr>
          <w:pStyle w:val="a6"/>
          <w:jc w:val="right"/>
          <w:rPr>
            <w:rFonts w:ascii="Times New Roman" w:hAnsi="Times New Roman" w:cs="Times New Roman"/>
            <w:sz w:val="24"/>
            <w:szCs w:val="24"/>
          </w:rPr>
        </w:pPr>
        <w:r w:rsidRPr="001F2579">
          <w:rPr>
            <w:rFonts w:ascii="Times New Roman" w:hAnsi="Times New Roman" w:cs="Times New Roman"/>
            <w:sz w:val="24"/>
            <w:szCs w:val="24"/>
          </w:rPr>
          <w:fldChar w:fldCharType="begin"/>
        </w:r>
        <w:r w:rsidRPr="001F2579">
          <w:rPr>
            <w:rFonts w:ascii="Times New Roman" w:hAnsi="Times New Roman" w:cs="Times New Roman"/>
            <w:sz w:val="24"/>
            <w:szCs w:val="24"/>
          </w:rPr>
          <w:instrText>PAGE   \* MERGEFORMAT</w:instrText>
        </w:r>
        <w:r w:rsidRPr="001F2579">
          <w:rPr>
            <w:rFonts w:ascii="Times New Roman" w:hAnsi="Times New Roman" w:cs="Times New Roman"/>
            <w:sz w:val="24"/>
            <w:szCs w:val="24"/>
          </w:rPr>
          <w:fldChar w:fldCharType="separate"/>
        </w:r>
        <w:r w:rsidR="00727D29">
          <w:rPr>
            <w:rFonts w:ascii="Times New Roman" w:hAnsi="Times New Roman" w:cs="Times New Roman"/>
            <w:noProof/>
            <w:sz w:val="24"/>
            <w:szCs w:val="24"/>
          </w:rPr>
          <w:t>4</w:t>
        </w:r>
        <w:r w:rsidRPr="001F2579">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3FB68" w14:textId="77777777" w:rsidR="005C2ADB" w:rsidRDefault="005C2ADB" w:rsidP="0050252C">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ED0A583" w14:textId="77777777" w:rsidR="005C2ADB" w:rsidRDefault="005C2ADB" w:rsidP="0050252C">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30A9" w14:textId="77777777" w:rsidR="005C2ADB" w:rsidRDefault="005C2ADB" w:rsidP="001F2579">
    <w:pPr>
      <w:pStyle w:val="a6"/>
      <w:tabs>
        <w:tab w:val="clear" w:pos="4677"/>
        <w:tab w:val="center" w:pos="5387"/>
      </w:tabs>
      <w:ind w:right="360"/>
      <w:jc w:val="center"/>
    </w:pPr>
  </w:p>
  <w:p w14:paraId="7F7D7811" w14:textId="77777777" w:rsidR="005C2ADB" w:rsidRPr="0040550A" w:rsidRDefault="005C2ADB" w:rsidP="001F2579">
    <w:pPr>
      <w:pStyle w:val="a6"/>
      <w:framePr w:w="9497" w:wrap="around" w:vAnchor="text" w:hAnchor="page" w:x="1636" w:y="131"/>
      <w:tabs>
        <w:tab w:val="clear" w:pos="4677"/>
        <w:tab w:val="center" w:pos="9498"/>
        <w:tab w:val="left" w:pos="9639"/>
      </w:tabs>
      <w:ind w:left="-142" w:right="149"/>
      <w:jc w:val="right"/>
      <w:rPr>
        <w:rStyle w:val="a8"/>
        <w:rFonts w:ascii="Times New Roman" w:hAnsi="Times New Roman"/>
        <w:szCs w:val="24"/>
      </w:rPr>
    </w:pPr>
    <w:r w:rsidRPr="0040550A">
      <w:rPr>
        <w:rStyle w:val="a8"/>
        <w:rFonts w:ascii="Times New Roman" w:hAnsi="Times New Roman"/>
        <w:szCs w:val="24"/>
      </w:rPr>
      <w:fldChar w:fldCharType="begin"/>
    </w:r>
    <w:r w:rsidRPr="0040550A">
      <w:rPr>
        <w:rStyle w:val="a8"/>
        <w:rFonts w:ascii="Times New Roman" w:hAnsi="Times New Roman"/>
        <w:szCs w:val="24"/>
      </w:rPr>
      <w:instrText xml:space="preserve">PAGE  </w:instrText>
    </w:r>
    <w:r w:rsidRPr="0040550A">
      <w:rPr>
        <w:rStyle w:val="a8"/>
        <w:rFonts w:ascii="Times New Roman" w:hAnsi="Times New Roman"/>
        <w:szCs w:val="24"/>
      </w:rPr>
      <w:fldChar w:fldCharType="separate"/>
    </w:r>
    <w:r w:rsidR="00727D29">
      <w:rPr>
        <w:rStyle w:val="a8"/>
        <w:rFonts w:ascii="Times New Roman" w:hAnsi="Times New Roman"/>
        <w:noProof/>
        <w:szCs w:val="24"/>
      </w:rPr>
      <w:t>111</w:t>
    </w:r>
    <w:r w:rsidRPr="0040550A">
      <w:rPr>
        <w:rStyle w:val="a8"/>
        <w:rFonts w:ascii="Times New Roman" w:hAnsi="Times New Roman"/>
        <w:szCs w:val="24"/>
      </w:rPr>
      <w:fldChar w:fldCharType="end"/>
    </w:r>
  </w:p>
  <w:p w14:paraId="5D58B536" w14:textId="77777777" w:rsidR="005C2ADB" w:rsidRDefault="005C2ADB" w:rsidP="001F2579">
    <w:pPr>
      <w:pStyle w:val="a6"/>
      <w:tabs>
        <w:tab w:val="clear" w:pos="4677"/>
        <w:tab w:val="center" w:pos="5387"/>
      </w:tabs>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EE6DF" w14:textId="77777777" w:rsidR="007D0FD1" w:rsidRDefault="007D0FD1">
      <w:pPr>
        <w:spacing w:after="0" w:line="240" w:lineRule="auto"/>
      </w:pPr>
      <w:r>
        <w:separator/>
      </w:r>
    </w:p>
  </w:footnote>
  <w:footnote w:type="continuationSeparator" w:id="0">
    <w:p w14:paraId="4E076AAC" w14:textId="77777777" w:rsidR="007D0FD1" w:rsidRDefault="007D0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2351" w14:textId="7DFA3601" w:rsidR="005C2ADB" w:rsidRDefault="005C2ADB">
    <w:pPr>
      <w:pStyle w:val="a4"/>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124</w:t>
    </w:r>
    <w:r>
      <w:rPr>
        <w:rStyle w:val="a8"/>
      </w:rPr>
      <w:fldChar w:fldCharType="end"/>
    </w:r>
  </w:p>
  <w:p w14:paraId="575DC19A" w14:textId="77777777" w:rsidR="005C2ADB" w:rsidRDefault="005C2ADB">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53A50" w14:textId="7BBC544D" w:rsidR="005C2ADB" w:rsidRDefault="005C2AD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C3A0" w14:textId="02FB0D81" w:rsidR="005C2ADB" w:rsidRPr="001F2579" w:rsidRDefault="005C2ADB" w:rsidP="001F2579">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18BB" w14:textId="4D561DA6" w:rsidR="005C2ADB" w:rsidRDefault="005C2AD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494B63E"/>
    <w:lvl w:ilvl="0">
      <w:numFmt w:val="bullet"/>
      <w:lvlText w:val="*"/>
      <w:lvlJc w:val="left"/>
      <w:pPr>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2" w15:restartNumberingAfterBreak="0">
    <w:nsid w:val="00000012"/>
    <w:multiLevelType w:val="multilevel"/>
    <w:tmpl w:val="00000012"/>
    <w:name w:val="WW8Num1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1176306"/>
    <w:multiLevelType w:val="hybridMultilevel"/>
    <w:tmpl w:val="B336CFB2"/>
    <w:lvl w:ilvl="0" w:tplc="5BD43758">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17450E7"/>
    <w:multiLevelType w:val="hybridMultilevel"/>
    <w:tmpl w:val="D87C9838"/>
    <w:lvl w:ilvl="0" w:tplc="B694E878">
      <w:numFmt w:val="bullet"/>
      <w:lvlText w:val=""/>
      <w:lvlJc w:val="left"/>
      <w:pPr>
        <w:ind w:left="1699" w:hanging="99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124806C2"/>
    <w:multiLevelType w:val="hybridMultilevel"/>
    <w:tmpl w:val="C5BC5D66"/>
    <w:lvl w:ilvl="0" w:tplc="75803824">
      <w:start w:val="1"/>
      <w:numFmt w:val="bullet"/>
      <w:lvlText w:val="-"/>
      <w:lvlJc w:val="left"/>
      <w:pPr>
        <w:ind w:left="1429" w:hanging="360"/>
      </w:pPr>
      <w:rPr>
        <w:rFonts w:ascii="Book Antiqua" w:hAnsi="Book Antiqua" w:hint="default"/>
        <w:b w:val="0"/>
        <w:i w:val="0"/>
        <w:color w:val="auto"/>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16F97342"/>
    <w:multiLevelType w:val="hybridMultilevel"/>
    <w:tmpl w:val="18EEAA8C"/>
    <w:lvl w:ilvl="0" w:tplc="D1E6EF62">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AB2949"/>
    <w:multiLevelType w:val="hybridMultilevel"/>
    <w:tmpl w:val="10F4A952"/>
    <w:lvl w:ilvl="0" w:tplc="E25EF388">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27B2031B"/>
    <w:multiLevelType w:val="hybridMultilevel"/>
    <w:tmpl w:val="24E4C2B4"/>
    <w:lvl w:ilvl="0" w:tplc="8B62A248">
      <w:start w:val="2"/>
      <w:numFmt w:val="decimal"/>
      <w:lvlText w:val="%1."/>
      <w:lvlJc w:val="left"/>
      <w:pPr>
        <w:ind w:left="1065" w:hanging="360"/>
      </w:pPr>
      <w:rPr>
        <w:color w:val="000000"/>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9" w15:restartNumberingAfterBreak="0">
    <w:nsid w:val="28C12A84"/>
    <w:multiLevelType w:val="hybridMultilevel"/>
    <w:tmpl w:val="72DA86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EF07F6"/>
    <w:multiLevelType w:val="multilevel"/>
    <w:tmpl w:val="4686171C"/>
    <w:lvl w:ilvl="0">
      <w:start w:val="2"/>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DF0188A"/>
    <w:multiLevelType w:val="hybridMultilevel"/>
    <w:tmpl w:val="30A222FE"/>
    <w:lvl w:ilvl="0" w:tplc="E76242F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2E676039"/>
    <w:multiLevelType w:val="hybridMultilevel"/>
    <w:tmpl w:val="6832DEFE"/>
    <w:lvl w:ilvl="0" w:tplc="9F6C60D4">
      <w:start w:val="1"/>
      <w:numFmt w:val="bullet"/>
      <w:lvlText w:val="-"/>
      <w:lvlJc w:val="left"/>
      <w:pPr>
        <w:ind w:left="1288" w:hanging="360"/>
      </w:pPr>
      <w:rPr>
        <w:rFonts w:ascii="Book Antiqua" w:hAnsi="Book Antiqua" w:hint="default"/>
        <w:b w:val="0"/>
        <w:i w:val="0"/>
        <w:color w:val="auto"/>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3" w15:restartNumberingAfterBreak="0">
    <w:nsid w:val="331D2CDB"/>
    <w:multiLevelType w:val="hybridMultilevel"/>
    <w:tmpl w:val="10784362"/>
    <w:lvl w:ilvl="0" w:tplc="E39EA416">
      <w:start w:val="2"/>
      <w:numFmt w:val="bullet"/>
      <w:lvlText w:val="-"/>
      <w:lvlJc w:val="left"/>
      <w:pPr>
        <w:ind w:left="1429" w:hanging="360"/>
      </w:pPr>
      <w:rPr>
        <w:rFonts w:ascii="Times New Roman" w:eastAsia="MS Mincho"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74F1580"/>
    <w:multiLevelType w:val="hybridMultilevel"/>
    <w:tmpl w:val="7ECE2320"/>
    <w:lvl w:ilvl="0" w:tplc="8EE8FA3C">
      <w:start w:val="1"/>
      <w:numFmt w:val="decimal"/>
      <w:lvlText w:val="%1."/>
      <w:lvlJc w:val="left"/>
      <w:pPr>
        <w:tabs>
          <w:tab w:val="num" w:pos="1065"/>
        </w:tabs>
        <w:ind w:left="1065" w:hanging="360"/>
      </w:pPr>
      <w:rPr>
        <w:rFonts w:hint="default"/>
        <w:b w:val="0"/>
      </w:rPr>
    </w:lvl>
    <w:lvl w:ilvl="1" w:tplc="04190001">
      <w:start w:val="1"/>
      <w:numFmt w:val="bullet"/>
      <w:lvlText w:val=""/>
      <w:lvlJc w:val="left"/>
      <w:pPr>
        <w:tabs>
          <w:tab w:val="num" w:pos="1785"/>
        </w:tabs>
        <w:ind w:left="1785" w:hanging="360"/>
      </w:pPr>
      <w:rPr>
        <w:rFonts w:ascii="Symbol" w:hAnsi="Symbol" w:hint="default"/>
        <w:b w:val="0"/>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3E2F5FE2"/>
    <w:multiLevelType w:val="hybridMultilevel"/>
    <w:tmpl w:val="5CDCF3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FDB754F"/>
    <w:multiLevelType w:val="hybridMultilevel"/>
    <w:tmpl w:val="2F262148"/>
    <w:lvl w:ilvl="0" w:tplc="E39EA416">
      <w:start w:val="2"/>
      <w:numFmt w:val="bullet"/>
      <w:lvlText w:val="-"/>
      <w:lvlJc w:val="left"/>
      <w:pPr>
        <w:ind w:left="720" w:hanging="360"/>
      </w:pPr>
      <w:rPr>
        <w:rFonts w:ascii="Times New Roman" w:eastAsia="MS Mincho"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C7655B"/>
    <w:multiLevelType w:val="hybridMultilevel"/>
    <w:tmpl w:val="0648680A"/>
    <w:lvl w:ilvl="0" w:tplc="423C8000">
      <w:start w:val="1"/>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4AF14C5D"/>
    <w:multiLevelType w:val="hybridMultilevel"/>
    <w:tmpl w:val="7A78B382"/>
    <w:lvl w:ilvl="0" w:tplc="1CB00A9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15:restartNumberingAfterBreak="0">
    <w:nsid w:val="52A37B14"/>
    <w:multiLevelType w:val="hybridMultilevel"/>
    <w:tmpl w:val="0CB6F83E"/>
    <w:lvl w:ilvl="0" w:tplc="E76242F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385237"/>
    <w:multiLevelType w:val="hybridMultilevel"/>
    <w:tmpl w:val="CAE899AA"/>
    <w:lvl w:ilvl="0" w:tplc="6C6036DE">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15:restartNumberingAfterBreak="0">
    <w:nsid w:val="53466214"/>
    <w:multiLevelType w:val="hybridMultilevel"/>
    <w:tmpl w:val="26FE3E1C"/>
    <w:lvl w:ilvl="0" w:tplc="09E4D1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57034999"/>
    <w:multiLevelType w:val="hybridMultilevel"/>
    <w:tmpl w:val="5204ECDE"/>
    <w:lvl w:ilvl="0" w:tplc="E76242F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7691534"/>
    <w:multiLevelType w:val="hybridMultilevel"/>
    <w:tmpl w:val="59628A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36D237D"/>
    <w:multiLevelType w:val="multilevel"/>
    <w:tmpl w:val="B6EAB286"/>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15:restartNumberingAfterBreak="0">
    <w:nsid w:val="63D66458"/>
    <w:multiLevelType w:val="hybridMultilevel"/>
    <w:tmpl w:val="8A22DF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64F252FC"/>
    <w:multiLevelType w:val="hybridMultilevel"/>
    <w:tmpl w:val="B14064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C5F540D"/>
    <w:multiLevelType w:val="hybridMultilevel"/>
    <w:tmpl w:val="48ECEFC2"/>
    <w:lvl w:ilvl="0" w:tplc="6D4A082C">
      <w:start w:val="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1517093"/>
    <w:multiLevelType w:val="hybridMultilevel"/>
    <w:tmpl w:val="17BAAA68"/>
    <w:lvl w:ilvl="0" w:tplc="9F6C60D4">
      <w:start w:val="1"/>
      <w:numFmt w:val="bullet"/>
      <w:lvlText w:val="-"/>
      <w:lvlJc w:val="left"/>
      <w:pPr>
        <w:ind w:left="1428" w:hanging="360"/>
      </w:pPr>
      <w:rPr>
        <w:rFonts w:ascii="Book Antiqua" w:hAnsi="Book Antiqua" w:hint="default"/>
        <w:b w:val="0"/>
        <w:i w:val="0"/>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74B34D95"/>
    <w:multiLevelType w:val="hybridMultilevel"/>
    <w:tmpl w:val="4B40506A"/>
    <w:lvl w:ilvl="0" w:tplc="04190001">
      <w:start w:val="1"/>
      <w:numFmt w:val="bullet"/>
      <w:lvlText w:val=""/>
      <w:lvlJc w:val="left"/>
      <w:pPr>
        <w:ind w:left="1508" w:hanging="360"/>
      </w:pPr>
      <w:rPr>
        <w:rFonts w:ascii="Symbol" w:hAnsi="Symbol" w:hint="default"/>
      </w:rPr>
    </w:lvl>
    <w:lvl w:ilvl="1" w:tplc="04190003" w:tentative="1">
      <w:start w:val="1"/>
      <w:numFmt w:val="bullet"/>
      <w:lvlText w:val="o"/>
      <w:lvlJc w:val="left"/>
      <w:pPr>
        <w:ind w:left="2228" w:hanging="360"/>
      </w:pPr>
      <w:rPr>
        <w:rFonts w:ascii="Courier New" w:hAnsi="Courier New" w:cs="Courier New" w:hint="default"/>
      </w:rPr>
    </w:lvl>
    <w:lvl w:ilvl="2" w:tplc="04190005" w:tentative="1">
      <w:start w:val="1"/>
      <w:numFmt w:val="bullet"/>
      <w:lvlText w:val=""/>
      <w:lvlJc w:val="left"/>
      <w:pPr>
        <w:ind w:left="2948" w:hanging="360"/>
      </w:pPr>
      <w:rPr>
        <w:rFonts w:ascii="Wingdings" w:hAnsi="Wingdings" w:hint="default"/>
      </w:rPr>
    </w:lvl>
    <w:lvl w:ilvl="3" w:tplc="04190001" w:tentative="1">
      <w:start w:val="1"/>
      <w:numFmt w:val="bullet"/>
      <w:lvlText w:val=""/>
      <w:lvlJc w:val="left"/>
      <w:pPr>
        <w:ind w:left="3668" w:hanging="360"/>
      </w:pPr>
      <w:rPr>
        <w:rFonts w:ascii="Symbol" w:hAnsi="Symbol" w:hint="default"/>
      </w:rPr>
    </w:lvl>
    <w:lvl w:ilvl="4" w:tplc="04190003" w:tentative="1">
      <w:start w:val="1"/>
      <w:numFmt w:val="bullet"/>
      <w:lvlText w:val="o"/>
      <w:lvlJc w:val="left"/>
      <w:pPr>
        <w:ind w:left="4388" w:hanging="360"/>
      </w:pPr>
      <w:rPr>
        <w:rFonts w:ascii="Courier New" w:hAnsi="Courier New" w:cs="Courier New" w:hint="default"/>
      </w:rPr>
    </w:lvl>
    <w:lvl w:ilvl="5" w:tplc="04190005" w:tentative="1">
      <w:start w:val="1"/>
      <w:numFmt w:val="bullet"/>
      <w:lvlText w:val=""/>
      <w:lvlJc w:val="left"/>
      <w:pPr>
        <w:ind w:left="5108" w:hanging="360"/>
      </w:pPr>
      <w:rPr>
        <w:rFonts w:ascii="Wingdings" w:hAnsi="Wingdings" w:hint="default"/>
      </w:rPr>
    </w:lvl>
    <w:lvl w:ilvl="6" w:tplc="04190001" w:tentative="1">
      <w:start w:val="1"/>
      <w:numFmt w:val="bullet"/>
      <w:lvlText w:val=""/>
      <w:lvlJc w:val="left"/>
      <w:pPr>
        <w:ind w:left="5828" w:hanging="360"/>
      </w:pPr>
      <w:rPr>
        <w:rFonts w:ascii="Symbol" w:hAnsi="Symbol" w:hint="default"/>
      </w:rPr>
    </w:lvl>
    <w:lvl w:ilvl="7" w:tplc="04190003" w:tentative="1">
      <w:start w:val="1"/>
      <w:numFmt w:val="bullet"/>
      <w:lvlText w:val="o"/>
      <w:lvlJc w:val="left"/>
      <w:pPr>
        <w:ind w:left="6548" w:hanging="360"/>
      </w:pPr>
      <w:rPr>
        <w:rFonts w:ascii="Courier New" w:hAnsi="Courier New" w:cs="Courier New" w:hint="default"/>
      </w:rPr>
    </w:lvl>
    <w:lvl w:ilvl="8" w:tplc="04190005" w:tentative="1">
      <w:start w:val="1"/>
      <w:numFmt w:val="bullet"/>
      <w:lvlText w:val=""/>
      <w:lvlJc w:val="left"/>
      <w:pPr>
        <w:ind w:left="7268" w:hanging="360"/>
      </w:pPr>
      <w:rPr>
        <w:rFonts w:ascii="Wingdings" w:hAnsi="Wingdings" w:hint="default"/>
      </w:rPr>
    </w:lvl>
  </w:abstractNum>
  <w:abstractNum w:abstractNumId="30" w15:restartNumberingAfterBreak="0">
    <w:nsid w:val="7AC234FF"/>
    <w:multiLevelType w:val="hybridMultilevel"/>
    <w:tmpl w:val="8E2EECB8"/>
    <w:lvl w:ilvl="0" w:tplc="E76242F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082880"/>
    <w:multiLevelType w:val="hybridMultilevel"/>
    <w:tmpl w:val="73D4FD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328558481">
    <w:abstractNumId w:val="6"/>
  </w:num>
  <w:num w:numId="2" w16cid:durableId="55708571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15619677">
    <w:abstractNumId w:val="10"/>
  </w:num>
  <w:num w:numId="4" w16cid:durableId="2132698054">
    <w:abstractNumId w:val="27"/>
  </w:num>
  <w:num w:numId="5" w16cid:durableId="840776969">
    <w:abstractNumId w:val="29"/>
  </w:num>
  <w:num w:numId="6" w16cid:durableId="999887879">
    <w:abstractNumId w:val="31"/>
  </w:num>
  <w:num w:numId="7" w16cid:durableId="1778988836">
    <w:abstractNumId w:val="15"/>
  </w:num>
  <w:num w:numId="8" w16cid:durableId="1998145535">
    <w:abstractNumId w:val="24"/>
  </w:num>
  <w:num w:numId="9" w16cid:durableId="25402381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8137794">
    <w:abstractNumId w:val="7"/>
  </w:num>
  <w:num w:numId="11" w16cid:durableId="1640843898">
    <w:abstractNumId w:val="25"/>
  </w:num>
  <w:num w:numId="12" w16cid:durableId="1325009786">
    <w:abstractNumId w:val="5"/>
  </w:num>
  <w:num w:numId="13" w16cid:durableId="1477334130">
    <w:abstractNumId w:val="11"/>
  </w:num>
  <w:num w:numId="14" w16cid:durableId="447894993">
    <w:abstractNumId w:val="22"/>
  </w:num>
  <w:num w:numId="15" w16cid:durableId="1065688685">
    <w:abstractNumId w:val="19"/>
  </w:num>
  <w:num w:numId="16" w16cid:durableId="1901866803">
    <w:abstractNumId w:val="30"/>
  </w:num>
  <w:num w:numId="17" w16cid:durableId="526021318">
    <w:abstractNumId w:val="18"/>
  </w:num>
  <w:num w:numId="18" w16cid:durableId="335033854">
    <w:abstractNumId w:val="3"/>
  </w:num>
  <w:num w:numId="19" w16cid:durableId="2014646600">
    <w:abstractNumId w:val="23"/>
  </w:num>
  <w:num w:numId="20" w16cid:durableId="1255165999">
    <w:abstractNumId w:val="4"/>
  </w:num>
  <w:num w:numId="21" w16cid:durableId="562329980">
    <w:abstractNumId w:val="9"/>
  </w:num>
  <w:num w:numId="22" w16cid:durableId="1525244879">
    <w:abstractNumId w:val="26"/>
  </w:num>
  <w:num w:numId="23" w16cid:durableId="598026684">
    <w:abstractNumId w:val="21"/>
  </w:num>
  <w:num w:numId="24" w16cid:durableId="1472401498">
    <w:abstractNumId w:val="16"/>
  </w:num>
  <w:num w:numId="25" w16cid:durableId="2026324076">
    <w:abstractNumId w:val="13"/>
  </w:num>
  <w:num w:numId="26" w16cid:durableId="1092556044">
    <w:abstractNumId w:val="10"/>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48366021">
    <w:abstractNumId w:val="28"/>
  </w:num>
  <w:num w:numId="28" w16cid:durableId="294071522">
    <w:abstractNumId w:val="12"/>
  </w:num>
  <w:num w:numId="29" w16cid:durableId="935669752">
    <w:abstractNumId w:val="17"/>
  </w:num>
  <w:num w:numId="30" w16cid:durableId="119053154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6374854">
    <w:abstractNumId w:val="0"/>
    <w:lvlOverride w:ilvl="0">
      <w:lvl w:ilvl="0">
        <w:numFmt w:val="bullet"/>
        <w:lvlText w:val="-"/>
        <w:legacy w:legacy="1" w:legacySpace="0" w:legacyIndent="152"/>
        <w:lvlJc w:val="left"/>
        <w:pPr>
          <w:ind w:left="0" w:firstLine="0"/>
        </w:pPr>
        <w:rPr>
          <w:rFonts w:ascii="Times New Roman" w:hAnsi="Times New Roman" w:cs="Times New Roman" w:hint="default"/>
        </w:rPr>
      </w:lvl>
    </w:lvlOverride>
  </w:num>
  <w:num w:numId="32" w16cid:durableId="1606039774">
    <w:abstractNumId w:val="20"/>
  </w:num>
  <w:num w:numId="33" w16cid:durableId="87215453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113"/>
  <w:doNotHyphenateCap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29DD"/>
    <w:rsid w:val="00000F26"/>
    <w:rsid w:val="00002510"/>
    <w:rsid w:val="000026BE"/>
    <w:rsid w:val="000033A6"/>
    <w:rsid w:val="000035D3"/>
    <w:rsid w:val="0000479D"/>
    <w:rsid w:val="00004E0D"/>
    <w:rsid w:val="00007269"/>
    <w:rsid w:val="0000788C"/>
    <w:rsid w:val="00007944"/>
    <w:rsid w:val="000102E4"/>
    <w:rsid w:val="000107D0"/>
    <w:rsid w:val="0001100D"/>
    <w:rsid w:val="00011E2D"/>
    <w:rsid w:val="00012251"/>
    <w:rsid w:val="00012930"/>
    <w:rsid w:val="00014068"/>
    <w:rsid w:val="000141C5"/>
    <w:rsid w:val="00014E17"/>
    <w:rsid w:val="00015701"/>
    <w:rsid w:val="00016FF0"/>
    <w:rsid w:val="0002098B"/>
    <w:rsid w:val="0002145A"/>
    <w:rsid w:val="0002180F"/>
    <w:rsid w:val="00021DA1"/>
    <w:rsid w:val="0002352B"/>
    <w:rsid w:val="000238DC"/>
    <w:rsid w:val="000249D3"/>
    <w:rsid w:val="000262EA"/>
    <w:rsid w:val="00026F02"/>
    <w:rsid w:val="000310E5"/>
    <w:rsid w:val="00031E19"/>
    <w:rsid w:val="00031EFE"/>
    <w:rsid w:val="00032125"/>
    <w:rsid w:val="0003231B"/>
    <w:rsid w:val="00033509"/>
    <w:rsid w:val="00034645"/>
    <w:rsid w:val="00035F75"/>
    <w:rsid w:val="00036272"/>
    <w:rsid w:val="00036783"/>
    <w:rsid w:val="00036C0E"/>
    <w:rsid w:val="00040545"/>
    <w:rsid w:val="000407A0"/>
    <w:rsid w:val="0004081D"/>
    <w:rsid w:val="0004205B"/>
    <w:rsid w:val="00042E05"/>
    <w:rsid w:val="000431A3"/>
    <w:rsid w:val="00043663"/>
    <w:rsid w:val="00043CA4"/>
    <w:rsid w:val="00044D97"/>
    <w:rsid w:val="00044F10"/>
    <w:rsid w:val="000452DD"/>
    <w:rsid w:val="00045C46"/>
    <w:rsid w:val="00045EC6"/>
    <w:rsid w:val="00046055"/>
    <w:rsid w:val="000460D5"/>
    <w:rsid w:val="000463C9"/>
    <w:rsid w:val="00052371"/>
    <w:rsid w:val="000525E5"/>
    <w:rsid w:val="0005321E"/>
    <w:rsid w:val="000534C1"/>
    <w:rsid w:val="00053B32"/>
    <w:rsid w:val="00053EE7"/>
    <w:rsid w:val="0005664F"/>
    <w:rsid w:val="000576CA"/>
    <w:rsid w:val="00060C2D"/>
    <w:rsid w:val="0006292B"/>
    <w:rsid w:val="00064A6B"/>
    <w:rsid w:val="00065900"/>
    <w:rsid w:val="00065F2C"/>
    <w:rsid w:val="00066FD8"/>
    <w:rsid w:val="00067541"/>
    <w:rsid w:val="00067940"/>
    <w:rsid w:val="000711C2"/>
    <w:rsid w:val="00072B46"/>
    <w:rsid w:val="00073421"/>
    <w:rsid w:val="000747AB"/>
    <w:rsid w:val="00074F06"/>
    <w:rsid w:val="000752BD"/>
    <w:rsid w:val="000754C6"/>
    <w:rsid w:val="00075878"/>
    <w:rsid w:val="00075F79"/>
    <w:rsid w:val="000768EB"/>
    <w:rsid w:val="00076A6E"/>
    <w:rsid w:val="00076E48"/>
    <w:rsid w:val="000806CF"/>
    <w:rsid w:val="00080C02"/>
    <w:rsid w:val="00080C90"/>
    <w:rsid w:val="00080D7C"/>
    <w:rsid w:val="00080DCC"/>
    <w:rsid w:val="00084272"/>
    <w:rsid w:val="000845FC"/>
    <w:rsid w:val="00084802"/>
    <w:rsid w:val="00085318"/>
    <w:rsid w:val="0008535F"/>
    <w:rsid w:val="00085B07"/>
    <w:rsid w:val="00085FB3"/>
    <w:rsid w:val="00086FA2"/>
    <w:rsid w:val="000902BD"/>
    <w:rsid w:val="00090587"/>
    <w:rsid w:val="000945D1"/>
    <w:rsid w:val="0009675B"/>
    <w:rsid w:val="000969BD"/>
    <w:rsid w:val="00096CBC"/>
    <w:rsid w:val="000A0D8E"/>
    <w:rsid w:val="000A2B71"/>
    <w:rsid w:val="000A3530"/>
    <w:rsid w:val="000A4802"/>
    <w:rsid w:val="000A4874"/>
    <w:rsid w:val="000A6C65"/>
    <w:rsid w:val="000A78F2"/>
    <w:rsid w:val="000B005C"/>
    <w:rsid w:val="000B014F"/>
    <w:rsid w:val="000B0A71"/>
    <w:rsid w:val="000B198C"/>
    <w:rsid w:val="000B2548"/>
    <w:rsid w:val="000B2C99"/>
    <w:rsid w:val="000B2D6F"/>
    <w:rsid w:val="000B7AE6"/>
    <w:rsid w:val="000B7DE6"/>
    <w:rsid w:val="000C04B5"/>
    <w:rsid w:val="000C0BCB"/>
    <w:rsid w:val="000C0EB6"/>
    <w:rsid w:val="000C259F"/>
    <w:rsid w:val="000C2706"/>
    <w:rsid w:val="000C3B06"/>
    <w:rsid w:val="000C40B3"/>
    <w:rsid w:val="000C47E1"/>
    <w:rsid w:val="000C4ABC"/>
    <w:rsid w:val="000C51F9"/>
    <w:rsid w:val="000C5EAA"/>
    <w:rsid w:val="000C7263"/>
    <w:rsid w:val="000D1496"/>
    <w:rsid w:val="000D1672"/>
    <w:rsid w:val="000D233E"/>
    <w:rsid w:val="000D377C"/>
    <w:rsid w:val="000D385E"/>
    <w:rsid w:val="000D410B"/>
    <w:rsid w:val="000D4748"/>
    <w:rsid w:val="000D47D5"/>
    <w:rsid w:val="000D5D24"/>
    <w:rsid w:val="000D68DD"/>
    <w:rsid w:val="000D6B98"/>
    <w:rsid w:val="000D79F8"/>
    <w:rsid w:val="000D7A23"/>
    <w:rsid w:val="000E04D7"/>
    <w:rsid w:val="000E121B"/>
    <w:rsid w:val="000E1388"/>
    <w:rsid w:val="000E1DA3"/>
    <w:rsid w:val="000E2A9D"/>
    <w:rsid w:val="000E301A"/>
    <w:rsid w:val="000E3C86"/>
    <w:rsid w:val="000E55E9"/>
    <w:rsid w:val="000E56F8"/>
    <w:rsid w:val="000E7E6F"/>
    <w:rsid w:val="000F03F0"/>
    <w:rsid w:val="000F138B"/>
    <w:rsid w:val="000F2F0A"/>
    <w:rsid w:val="000F345F"/>
    <w:rsid w:val="000F4707"/>
    <w:rsid w:val="000F4B18"/>
    <w:rsid w:val="000F4D35"/>
    <w:rsid w:val="000F5845"/>
    <w:rsid w:val="000F637E"/>
    <w:rsid w:val="000F6F64"/>
    <w:rsid w:val="000F7ECE"/>
    <w:rsid w:val="00100812"/>
    <w:rsid w:val="0010092F"/>
    <w:rsid w:val="001009F6"/>
    <w:rsid w:val="00101AE2"/>
    <w:rsid w:val="00102A9F"/>
    <w:rsid w:val="00103412"/>
    <w:rsid w:val="00103654"/>
    <w:rsid w:val="00103671"/>
    <w:rsid w:val="00103A34"/>
    <w:rsid w:val="00105087"/>
    <w:rsid w:val="00105971"/>
    <w:rsid w:val="00105A37"/>
    <w:rsid w:val="00106635"/>
    <w:rsid w:val="00106A79"/>
    <w:rsid w:val="00107666"/>
    <w:rsid w:val="00111819"/>
    <w:rsid w:val="00112E44"/>
    <w:rsid w:val="00113B11"/>
    <w:rsid w:val="00113FEB"/>
    <w:rsid w:val="001143A7"/>
    <w:rsid w:val="00114584"/>
    <w:rsid w:val="001146DA"/>
    <w:rsid w:val="00114795"/>
    <w:rsid w:val="00115ECC"/>
    <w:rsid w:val="00116313"/>
    <w:rsid w:val="00116622"/>
    <w:rsid w:val="00117D2F"/>
    <w:rsid w:val="001202C1"/>
    <w:rsid w:val="00120C8D"/>
    <w:rsid w:val="00121470"/>
    <w:rsid w:val="00125267"/>
    <w:rsid w:val="00125AC0"/>
    <w:rsid w:val="00130277"/>
    <w:rsid w:val="0013030B"/>
    <w:rsid w:val="00130B84"/>
    <w:rsid w:val="00130BAE"/>
    <w:rsid w:val="0013257B"/>
    <w:rsid w:val="00133937"/>
    <w:rsid w:val="00135A2C"/>
    <w:rsid w:val="001367B6"/>
    <w:rsid w:val="00140552"/>
    <w:rsid w:val="00140EFA"/>
    <w:rsid w:val="001411F5"/>
    <w:rsid w:val="00141243"/>
    <w:rsid w:val="00142448"/>
    <w:rsid w:val="00142B67"/>
    <w:rsid w:val="001432EB"/>
    <w:rsid w:val="00143E9A"/>
    <w:rsid w:val="00144392"/>
    <w:rsid w:val="00145095"/>
    <w:rsid w:val="00145363"/>
    <w:rsid w:val="00145AC6"/>
    <w:rsid w:val="00146A13"/>
    <w:rsid w:val="00147191"/>
    <w:rsid w:val="00147274"/>
    <w:rsid w:val="00147B36"/>
    <w:rsid w:val="00147BA6"/>
    <w:rsid w:val="00150848"/>
    <w:rsid w:val="00151DBA"/>
    <w:rsid w:val="001520FC"/>
    <w:rsid w:val="0015223B"/>
    <w:rsid w:val="00152849"/>
    <w:rsid w:val="0015345E"/>
    <w:rsid w:val="00154BE8"/>
    <w:rsid w:val="001566B6"/>
    <w:rsid w:val="0015714E"/>
    <w:rsid w:val="00160656"/>
    <w:rsid w:val="00161A09"/>
    <w:rsid w:val="00161B47"/>
    <w:rsid w:val="00161CEF"/>
    <w:rsid w:val="00163068"/>
    <w:rsid w:val="001646FC"/>
    <w:rsid w:val="00164F5C"/>
    <w:rsid w:val="001650E1"/>
    <w:rsid w:val="00166113"/>
    <w:rsid w:val="00166CCB"/>
    <w:rsid w:val="00167974"/>
    <w:rsid w:val="00171317"/>
    <w:rsid w:val="001717B1"/>
    <w:rsid w:val="00171A79"/>
    <w:rsid w:val="00171D0D"/>
    <w:rsid w:val="00172D3C"/>
    <w:rsid w:val="00172DB6"/>
    <w:rsid w:val="00172FB4"/>
    <w:rsid w:val="00173CA1"/>
    <w:rsid w:val="00173DB7"/>
    <w:rsid w:val="00174D85"/>
    <w:rsid w:val="00175ADA"/>
    <w:rsid w:val="001762A3"/>
    <w:rsid w:val="001765CB"/>
    <w:rsid w:val="00176B6F"/>
    <w:rsid w:val="00176DCD"/>
    <w:rsid w:val="0018000F"/>
    <w:rsid w:val="001807B5"/>
    <w:rsid w:val="00180B61"/>
    <w:rsid w:val="00180CA6"/>
    <w:rsid w:val="00182A49"/>
    <w:rsid w:val="00182EE8"/>
    <w:rsid w:val="00183BB0"/>
    <w:rsid w:val="001841FA"/>
    <w:rsid w:val="0018487D"/>
    <w:rsid w:val="00185C39"/>
    <w:rsid w:val="00186C34"/>
    <w:rsid w:val="00187435"/>
    <w:rsid w:val="001877A9"/>
    <w:rsid w:val="00190A2D"/>
    <w:rsid w:val="001921BE"/>
    <w:rsid w:val="00194A92"/>
    <w:rsid w:val="00194D07"/>
    <w:rsid w:val="00196AF1"/>
    <w:rsid w:val="00196AF7"/>
    <w:rsid w:val="00196EEC"/>
    <w:rsid w:val="00196EF3"/>
    <w:rsid w:val="00197A41"/>
    <w:rsid w:val="001A2E39"/>
    <w:rsid w:val="001A42C2"/>
    <w:rsid w:val="001A695C"/>
    <w:rsid w:val="001A6D08"/>
    <w:rsid w:val="001B04CB"/>
    <w:rsid w:val="001B0566"/>
    <w:rsid w:val="001B12A6"/>
    <w:rsid w:val="001B13AC"/>
    <w:rsid w:val="001B395E"/>
    <w:rsid w:val="001B3D3B"/>
    <w:rsid w:val="001B45D3"/>
    <w:rsid w:val="001B4B99"/>
    <w:rsid w:val="001B68ED"/>
    <w:rsid w:val="001B7D60"/>
    <w:rsid w:val="001B7E7F"/>
    <w:rsid w:val="001C01B7"/>
    <w:rsid w:val="001C082B"/>
    <w:rsid w:val="001C0C5A"/>
    <w:rsid w:val="001C10DF"/>
    <w:rsid w:val="001C13B6"/>
    <w:rsid w:val="001C436E"/>
    <w:rsid w:val="001C441C"/>
    <w:rsid w:val="001C4C0F"/>
    <w:rsid w:val="001C63D3"/>
    <w:rsid w:val="001C7331"/>
    <w:rsid w:val="001C744D"/>
    <w:rsid w:val="001C76A0"/>
    <w:rsid w:val="001D0091"/>
    <w:rsid w:val="001D00F7"/>
    <w:rsid w:val="001D131E"/>
    <w:rsid w:val="001D1DF3"/>
    <w:rsid w:val="001D264A"/>
    <w:rsid w:val="001D2701"/>
    <w:rsid w:val="001D2770"/>
    <w:rsid w:val="001D4D39"/>
    <w:rsid w:val="001D5B17"/>
    <w:rsid w:val="001D7493"/>
    <w:rsid w:val="001E08B5"/>
    <w:rsid w:val="001E1408"/>
    <w:rsid w:val="001E22AF"/>
    <w:rsid w:val="001E2576"/>
    <w:rsid w:val="001E27FC"/>
    <w:rsid w:val="001E3FD1"/>
    <w:rsid w:val="001E3FE4"/>
    <w:rsid w:val="001E5BB7"/>
    <w:rsid w:val="001E5F76"/>
    <w:rsid w:val="001E6023"/>
    <w:rsid w:val="001E631C"/>
    <w:rsid w:val="001E663C"/>
    <w:rsid w:val="001E6A41"/>
    <w:rsid w:val="001E7893"/>
    <w:rsid w:val="001E7D8A"/>
    <w:rsid w:val="001F0CDF"/>
    <w:rsid w:val="001F249E"/>
    <w:rsid w:val="001F2579"/>
    <w:rsid w:val="001F26D7"/>
    <w:rsid w:val="001F2779"/>
    <w:rsid w:val="001F2B34"/>
    <w:rsid w:val="001F35A9"/>
    <w:rsid w:val="001F36A0"/>
    <w:rsid w:val="001F52FA"/>
    <w:rsid w:val="001F6503"/>
    <w:rsid w:val="001F68AB"/>
    <w:rsid w:val="001F75B9"/>
    <w:rsid w:val="001F7CF1"/>
    <w:rsid w:val="001F7EE6"/>
    <w:rsid w:val="00200172"/>
    <w:rsid w:val="00200C2F"/>
    <w:rsid w:val="0020270D"/>
    <w:rsid w:val="0020321A"/>
    <w:rsid w:val="00204694"/>
    <w:rsid w:val="002049F9"/>
    <w:rsid w:val="00205DC6"/>
    <w:rsid w:val="00205E51"/>
    <w:rsid w:val="002063D0"/>
    <w:rsid w:val="002066C2"/>
    <w:rsid w:val="00210D09"/>
    <w:rsid w:val="002111E3"/>
    <w:rsid w:val="002112A4"/>
    <w:rsid w:val="00211D64"/>
    <w:rsid w:val="00213181"/>
    <w:rsid w:val="00215DA1"/>
    <w:rsid w:val="00215FC1"/>
    <w:rsid w:val="002162FC"/>
    <w:rsid w:val="002167B2"/>
    <w:rsid w:val="00216DCA"/>
    <w:rsid w:val="002175ED"/>
    <w:rsid w:val="002175F3"/>
    <w:rsid w:val="00220EFB"/>
    <w:rsid w:val="00221657"/>
    <w:rsid w:val="002234EF"/>
    <w:rsid w:val="00223BA8"/>
    <w:rsid w:val="0022644B"/>
    <w:rsid w:val="00226EFB"/>
    <w:rsid w:val="0022770C"/>
    <w:rsid w:val="002300B2"/>
    <w:rsid w:val="00230620"/>
    <w:rsid w:val="00230D42"/>
    <w:rsid w:val="0023154F"/>
    <w:rsid w:val="0023160C"/>
    <w:rsid w:val="00231F36"/>
    <w:rsid w:val="00232D58"/>
    <w:rsid w:val="00233228"/>
    <w:rsid w:val="0023322B"/>
    <w:rsid w:val="00233DE7"/>
    <w:rsid w:val="00234484"/>
    <w:rsid w:val="00235498"/>
    <w:rsid w:val="00236591"/>
    <w:rsid w:val="00240E1C"/>
    <w:rsid w:val="00241DCF"/>
    <w:rsid w:val="00241F2B"/>
    <w:rsid w:val="00241FB9"/>
    <w:rsid w:val="00242619"/>
    <w:rsid w:val="00242AE8"/>
    <w:rsid w:val="00242F5F"/>
    <w:rsid w:val="00244B89"/>
    <w:rsid w:val="002453F0"/>
    <w:rsid w:val="002462FC"/>
    <w:rsid w:val="00246C03"/>
    <w:rsid w:val="00247AF4"/>
    <w:rsid w:val="00254115"/>
    <w:rsid w:val="00254218"/>
    <w:rsid w:val="002563A6"/>
    <w:rsid w:val="0025660A"/>
    <w:rsid w:val="00256794"/>
    <w:rsid w:val="0026085C"/>
    <w:rsid w:val="00262306"/>
    <w:rsid w:val="00264B04"/>
    <w:rsid w:val="0026582D"/>
    <w:rsid w:val="00265D16"/>
    <w:rsid w:val="00266D22"/>
    <w:rsid w:val="00266DF9"/>
    <w:rsid w:val="00266F5C"/>
    <w:rsid w:val="00267F72"/>
    <w:rsid w:val="002730C6"/>
    <w:rsid w:val="0027343D"/>
    <w:rsid w:val="00273603"/>
    <w:rsid w:val="0027371B"/>
    <w:rsid w:val="002744EC"/>
    <w:rsid w:val="0027575F"/>
    <w:rsid w:val="0027590C"/>
    <w:rsid w:val="00276241"/>
    <w:rsid w:val="0027682F"/>
    <w:rsid w:val="002769E2"/>
    <w:rsid w:val="00277F33"/>
    <w:rsid w:val="0028033C"/>
    <w:rsid w:val="00280553"/>
    <w:rsid w:val="002814CC"/>
    <w:rsid w:val="002822FE"/>
    <w:rsid w:val="00283355"/>
    <w:rsid w:val="0028386E"/>
    <w:rsid w:val="00283EB2"/>
    <w:rsid w:val="00284433"/>
    <w:rsid w:val="00284865"/>
    <w:rsid w:val="00284E8B"/>
    <w:rsid w:val="002870F8"/>
    <w:rsid w:val="00287B42"/>
    <w:rsid w:val="00287C4F"/>
    <w:rsid w:val="002900D7"/>
    <w:rsid w:val="00290269"/>
    <w:rsid w:val="002940A7"/>
    <w:rsid w:val="0029424D"/>
    <w:rsid w:val="0029447A"/>
    <w:rsid w:val="00294CAB"/>
    <w:rsid w:val="0029551D"/>
    <w:rsid w:val="002969E0"/>
    <w:rsid w:val="00297842"/>
    <w:rsid w:val="00297DAF"/>
    <w:rsid w:val="00297DD5"/>
    <w:rsid w:val="002A0AD1"/>
    <w:rsid w:val="002A0C3C"/>
    <w:rsid w:val="002A0FA5"/>
    <w:rsid w:val="002A138D"/>
    <w:rsid w:val="002A148B"/>
    <w:rsid w:val="002A1F32"/>
    <w:rsid w:val="002A2091"/>
    <w:rsid w:val="002A2945"/>
    <w:rsid w:val="002A2B3A"/>
    <w:rsid w:val="002A305E"/>
    <w:rsid w:val="002A33FD"/>
    <w:rsid w:val="002A39F2"/>
    <w:rsid w:val="002A3EC7"/>
    <w:rsid w:val="002A4378"/>
    <w:rsid w:val="002A48D9"/>
    <w:rsid w:val="002A5585"/>
    <w:rsid w:val="002B23A5"/>
    <w:rsid w:val="002B33FE"/>
    <w:rsid w:val="002B4557"/>
    <w:rsid w:val="002B4C69"/>
    <w:rsid w:val="002B5161"/>
    <w:rsid w:val="002B55FF"/>
    <w:rsid w:val="002B61C9"/>
    <w:rsid w:val="002B6B0B"/>
    <w:rsid w:val="002B72D5"/>
    <w:rsid w:val="002B76D6"/>
    <w:rsid w:val="002B7ADB"/>
    <w:rsid w:val="002C0C6C"/>
    <w:rsid w:val="002C0D7A"/>
    <w:rsid w:val="002C269F"/>
    <w:rsid w:val="002C441A"/>
    <w:rsid w:val="002C6E88"/>
    <w:rsid w:val="002C782E"/>
    <w:rsid w:val="002D079D"/>
    <w:rsid w:val="002D1E5A"/>
    <w:rsid w:val="002D4BE2"/>
    <w:rsid w:val="002D50A8"/>
    <w:rsid w:val="002D56D8"/>
    <w:rsid w:val="002D590D"/>
    <w:rsid w:val="002D67AF"/>
    <w:rsid w:val="002D6BDA"/>
    <w:rsid w:val="002D7D98"/>
    <w:rsid w:val="002E0FCF"/>
    <w:rsid w:val="002E22E0"/>
    <w:rsid w:val="002E2574"/>
    <w:rsid w:val="002E2AB9"/>
    <w:rsid w:val="002E3B3C"/>
    <w:rsid w:val="002E404A"/>
    <w:rsid w:val="002E44DB"/>
    <w:rsid w:val="002E4771"/>
    <w:rsid w:val="002E79BF"/>
    <w:rsid w:val="002E7FE7"/>
    <w:rsid w:val="002F14D7"/>
    <w:rsid w:val="002F173F"/>
    <w:rsid w:val="002F1B95"/>
    <w:rsid w:val="002F2DF0"/>
    <w:rsid w:val="002F354B"/>
    <w:rsid w:val="002F42D3"/>
    <w:rsid w:val="002F4F60"/>
    <w:rsid w:val="002F55AC"/>
    <w:rsid w:val="002F5612"/>
    <w:rsid w:val="002F7605"/>
    <w:rsid w:val="002F7CFF"/>
    <w:rsid w:val="002F7F38"/>
    <w:rsid w:val="00300941"/>
    <w:rsid w:val="0030285F"/>
    <w:rsid w:val="00302BB4"/>
    <w:rsid w:val="00304C91"/>
    <w:rsid w:val="00305297"/>
    <w:rsid w:val="003059C3"/>
    <w:rsid w:val="003061A0"/>
    <w:rsid w:val="00306EEF"/>
    <w:rsid w:val="003070BD"/>
    <w:rsid w:val="00307D86"/>
    <w:rsid w:val="00312786"/>
    <w:rsid w:val="003129E1"/>
    <w:rsid w:val="003134EE"/>
    <w:rsid w:val="0031393F"/>
    <w:rsid w:val="0031445B"/>
    <w:rsid w:val="0031560A"/>
    <w:rsid w:val="003165A3"/>
    <w:rsid w:val="00316953"/>
    <w:rsid w:val="00316CCB"/>
    <w:rsid w:val="00316F3A"/>
    <w:rsid w:val="003175E1"/>
    <w:rsid w:val="0031769C"/>
    <w:rsid w:val="00317703"/>
    <w:rsid w:val="00317843"/>
    <w:rsid w:val="00317A38"/>
    <w:rsid w:val="00317BE4"/>
    <w:rsid w:val="00317CD0"/>
    <w:rsid w:val="0032102A"/>
    <w:rsid w:val="003216B5"/>
    <w:rsid w:val="003218BB"/>
    <w:rsid w:val="003226A4"/>
    <w:rsid w:val="003235AC"/>
    <w:rsid w:val="00323CEA"/>
    <w:rsid w:val="003244EE"/>
    <w:rsid w:val="003246BE"/>
    <w:rsid w:val="003255FD"/>
    <w:rsid w:val="0032620C"/>
    <w:rsid w:val="00326E2C"/>
    <w:rsid w:val="003271EC"/>
    <w:rsid w:val="0032791C"/>
    <w:rsid w:val="0032795F"/>
    <w:rsid w:val="00327E21"/>
    <w:rsid w:val="003303CB"/>
    <w:rsid w:val="00330808"/>
    <w:rsid w:val="003308A9"/>
    <w:rsid w:val="00330C33"/>
    <w:rsid w:val="003315A9"/>
    <w:rsid w:val="00333C30"/>
    <w:rsid w:val="0033479E"/>
    <w:rsid w:val="003347D9"/>
    <w:rsid w:val="003351AE"/>
    <w:rsid w:val="003367B9"/>
    <w:rsid w:val="00337544"/>
    <w:rsid w:val="003403AF"/>
    <w:rsid w:val="003416F2"/>
    <w:rsid w:val="003432D7"/>
    <w:rsid w:val="00343AB1"/>
    <w:rsid w:val="00344841"/>
    <w:rsid w:val="003454F2"/>
    <w:rsid w:val="00346C2A"/>
    <w:rsid w:val="00346CBA"/>
    <w:rsid w:val="00347EE9"/>
    <w:rsid w:val="00350293"/>
    <w:rsid w:val="003508E3"/>
    <w:rsid w:val="00351DA1"/>
    <w:rsid w:val="003520E1"/>
    <w:rsid w:val="00352A92"/>
    <w:rsid w:val="003537BD"/>
    <w:rsid w:val="00355502"/>
    <w:rsid w:val="00356023"/>
    <w:rsid w:val="00360B6C"/>
    <w:rsid w:val="0036116F"/>
    <w:rsid w:val="00361C30"/>
    <w:rsid w:val="00362263"/>
    <w:rsid w:val="00363B06"/>
    <w:rsid w:val="00365068"/>
    <w:rsid w:val="0036567D"/>
    <w:rsid w:val="003656F9"/>
    <w:rsid w:val="00366FD6"/>
    <w:rsid w:val="00370A4E"/>
    <w:rsid w:val="00371AD4"/>
    <w:rsid w:val="00373256"/>
    <w:rsid w:val="0037370E"/>
    <w:rsid w:val="00373A3F"/>
    <w:rsid w:val="00373A7C"/>
    <w:rsid w:val="00374EEC"/>
    <w:rsid w:val="00375228"/>
    <w:rsid w:val="00377AEB"/>
    <w:rsid w:val="00381624"/>
    <w:rsid w:val="00381DD6"/>
    <w:rsid w:val="00382054"/>
    <w:rsid w:val="003820E5"/>
    <w:rsid w:val="00383EEF"/>
    <w:rsid w:val="00384176"/>
    <w:rsid w:val="00385855"/>
    <w:rsid w:val="0038597A"/>
    <w:rsid w:val="00386BFC"/>
    <w:rsid w:val="00387200"/>
    <w:rsid w:val="003901EC"/>
    <w:rsid w:val="003905CC"/>
    <w:rsid w:val="00390AFE"/>
    <w:rsid w:val="00390FDA"/>
    <w:rsid w:val="003912F6"/>
    <w:rsid w:val="00392D2D"/>
    <w:rsid w:val="003938A3"/>
    <w:rsid w:val="003944DC"/>
    <w:rsid w:val="0039487A"/>
    <w:rsid w:val="00394A99"/>
    <w:rsid w:val="00397CA9"/>
    <w:rsid w:val="00397D26"/>
    <w:rsid w:val="003A01A2"/>
    <w:rsid w:val="003A053A"/>
    <w:rsid w:val="003A06B8"/>
    <w:rsid w:val="003A298F"/>
    <w:rsid w:val="003A32B8"/>
    <w:rsid w:val="003A36E7"/>
    <w:rsid w:val="003A4C90"/>
    <w:rsid w:val="003A5DDE"/>
    <w:rsid w:val="003A5FF7"/>
    <w:rsid w:val="003A7003"/>
    <w:rsid w:val="003A7E0B"/>
    <w:rsid w:val="003B135D"/>
    <w:rsid w:val="003B28E4"/>
    <w:rsid w:val="003B44C1"/>
    <w:rsid w:val="003B4746"/>
    <w:rsid w:val="003B679C"/>
    <w:rsid w:val="003C1C70"/>
    <w:rsid w:val="003C55EB"/>
    <w:rsid w:val="003C66B0"/>
    <w:rsid w:val="003C6D3E"/>
    <w:rsid w:val="003C75A8"/>
    <w:rsid w:val="003D11D6"/>
    <w:rsid w:val="003D3612"/>
    <w:rsid w:val="003D410A"/>
    <w:rsid w:val="003D4916"/>
    <w:rsid w:val="003D4E55"/>
    <w:rsid w:val="003D5B36"/>
    <w:rsid w:val="003D5D28"/>
    <w:rsid w:val="003D63A7"/>
    <w:rsid w:val="003D703A"/>
    <w:rsid w:val="003D74DF"/>
    <w:rsid w:val="003D78EF"/>
    <w:rsid w:val="003D7FF1"/>
    <w:rsid w:val="003E1001"/>
    <w:rsid w:val="003E1B88"/>
    <w:rsid w:val="003E2F26"/>
    <w:rsid w:val="003E324B"/>
    <w:rsid w:val="003E3F4E"/>
    <w:rsid w:val="003E3F8F"/>
    <w:rsid w:val="003E430A"/>
    <w:rsid w:val="003E4F83"/>
    <w:rsid w:val="003E5788"/>
    <w:rsid w:val="003E5CF3"/>
    <w:rsid w:val="003E69E2"/>
    <w:rsid w:val="003E7243"/>
    <w:rsid w:val="003E73C3"/>
    <w:rsid w:val="003F068A"/>
    <w:rsid w:val="003F0DD1"/>
    <w:rsid w:val="003F239C"/>
    <w:rsid w:val="003F3570"/>
    <w:rsid w:val="003F4DDD"/>
    <w:rsid w:val="003F4FDE"/>
    <w:rsid w:val="003F55CF"/>
    <w:rsid w:val="003F667C"/>
    <w:rsid w:val="003F6EA0"/>
    <w:rsid w:val="003F78AD"/>
    <w:rsid w:val="003F79CA"/>
    <w:rsid w:val="003F7D9C"/>
    <w:rsid w:val="0040162D"/>
    <w:rsid w:val="0040165B"/>
    <w:rsid w:val="0040391C"/>
    <w:rsid w:val="0040627B"/>
    <w:rsid w:val="00406448"/>
    <w:rsid w:val="00406500"/>
    <w:rsid w:val="00406D02"/>
    <w:rsid w:val="00407477"/>
    <w:rsid w:val="004129B9"/>
    <w:rsid w:val="004136E3"/>
    <w:rsid w:val="004138F3"/>
    <w:rsid w:val="00413BDD"/>
    <w:rsid w:val="00416B0D"/>
    <w:rsid w:val="00416E2D"/>
    <w:rsid w:val="004176E5"/>
    <w:rsid w:val="0042099B"/>
    <w:rsid w:val="00420B7B"/>
    <w:rsid w:val="00421482"/>
    <w:rsid w:val="00421AAB"/>
    <w:rsid w:val="00422D46"/>
    <w:rsid w:val="004235B6"/>
    <w:rsid w:val="00423BF8"/>
    <w:rsid w:val="004242FA"/>
    <w:rsid w:val="00424797"/>
    <w:rsid w:val="0042550C"/>
    <w:rsid w:val="0042556E"/>
    <w:rsid w:val="00425E0E"/>
    <w:rsid w:val="004261D1"/>
    <w:rsid w:val="00426FEE"/>
    <w:rsid w:val="00427BB4"/>
    <w:rsid w:val="00430B2C"/>
    <w:rsid w:val="00431BA5"/>
    <w:rsid w:val="004322ED"/>
    <w:rsid w:val="004338CB"/>
    <w:rsid w:val="004339D0"/>
    <w:rsid w:val="00435DBD"/>
    <w:rsid w:val="0043681D"/>
    <w:rsid w:val="00436E9A"/>
    <w:rsid w:val="00437732"/>
    <w:rsid w:val="0044111A"/>
    <w:rsid w:val="0044157E"/>
    <w:rsid w:val="00441E22"/>
    <w:rsid w:val="00442A0E"/>
    <w:rsid w:val="00442B39"/>
    <w:rsid w:val="00442DB7"/>
    <w:rsid w:val="00443055"/>
    <w:rsid w:val="00444625"/>
    <w:rsid w:val="004448BA"/>
    <w:rsid w:val="0044512D"/>
    <w:rsid w:val="00445C8C"/>
    <w:rsid w:val="00445E32"/>
    <w:rsid w:val="0044750E"/>
    <w:rsid w:val="00447E3D"/>
    <w:rsid w:val="00450D65"/>
    <w:rsid w:val="004536F0"/>
    <w:rsid w:val="00453960"/>
    <w:rsid w:val="00453EAC"/>
    <w:rsid w:val="004543A3"/>
    <w:rsid w:val="00454D55"/>
    <w:rsid w:val="004552EE"/>
    <w:rsid w:val="004557D6"/>
    <w:rsid w:val="004558DE"/>
    <w:rsid w:val="00455EF1"/>
    <w:rsid w:val="00456777"/>
    <w:rsid w:val="00457159"/>
    <w:rsid w:val="00457F6B"/>
    <w:rsid w:val="00460639"/>
    <w:rsid w:val="00460A01"/>
    <w:rsid w:val="00461752"/>
    <w:rsid w:val="00461E59"/>
    <w:rsid w:val="004628DF"/>
    <w:rsid w:val="00463CBB"/>
    <w:rsid w:val="00464939"/>
    <w:rsid w:val="00465CB1"/>
    <w:rsid w:val="00466D09"/>
    <w:rsid w:val="00467898"/>
    <w:rsid w:val="00467A4E"/>
    <w:rsid w:val="004729F4"/>
    <w:rsid w:val="00474FCE"/>
    <w:rsid w:val="0047545E"/>
    <w:rsid w:val="00475460"/>
    <w:rsid w:val="0047588A"/>
    <w:rsid w:val="00475D4E"/>
    <w:rsid w:val="00481355"/>
    <w:rsid w:val="0048274E"/>
    <w:rsid w:val="00482B82"/>
    <w:rsid w:val="00483380"/>
    <w:rsid w:val="00483DF4"/>
    <w:rsid w:val="00483EC6"/>
    <w:rsid w:val="0048425A"/>
    <w:rsid w:val="0048466D"/>
    <w:rsid w:val="00484E90"/>
    <w:rsid w:val="00484FD7"/>
    <w:rsid w:val="00485D76"/>
    <w:rsid w:val="00486AEB"/>
    <w:rsid w:val="00486B21"/>
    <w:rsid w:val="00487033"/>
    <w:rsid w:val="004876B6"/>
    <w:rsid w:val="00490183"/>
    <w:rsid w:val="0049090D"/>
    <w:rsid w:val="004932F3"/>
    <w:rsid w:val="00494631"/>
    <w:rsid w:val="00494CDE"/>
    <w:rsid w:val="00495619"/>
    <w:rsid w:val="004957A5"/>
    <w:rsid w:val="004A02F9"/>
    <w:rsid w:val="004A07FF"/>
    <w:rsid w:val="004A099F"/>
    <w:rsid w:val="004A0DD1"/>
    <w:rsid w:val="004A2037"/>
    <w:rsid w:val="004A26D0"/>
    <w:rsid w:val="004A3B1E"/>
    <w:rsid w:val="004A512D"/>
    <w:rsid w:val="004A608E"/>
    <w:rsid w:val="004A6442"/>
    <w:rsid w:val="004A6CA8"/>
    <w:rsid w:val="004A75CE"/>
    <w:rsid w:val="004A79C3"/>
    <w:rsid w:val="004B0BC5"/>
    <w:rsid w:val="004B0F09"/>
    <w:rsid w:val="004B10B4"/>
    <w:rsid w:val="004B2163"/>
    <w:rsid w:val="004B24F5"/>
    <w:rsid w:val="004B3B31"/>
    <w:rsid w:val="004B456D"/>
    <w:rsid w:val="004B46BD"/>
    <w:rsid w:val="004B4E00"/>
    <w:rsid w:val="004B5AFB"/>
    <w:rsid w:val="004B5BB4"/>
    <w:rsid w:val="004B64FE"/>
    <w:rsid w:val="004B651A"/>
    <w:rsid w:val="004B6800"/>
    <w:rsid w:val="004B7F79"/>
    <w:rsid w:val="004C118C"/>
    <w:rsid w:val="004C17D4"/>
    <w:rsid w:val="004C249E"/>
    <w:rsid w:val="004C352F"/>
    <w:rsid w:val="004C442E"/>
    <w:rsid w:val="004C4531"/>
    <w:rsid w:val="004C5057"/>
    <w:rsid w:val="004C5661"/>
    <w:rsid w:val="004C5A58"/>
    <w:rsid w:val="004C6F7A"/>
    <w:rsid w:val="004D041D"/>
    <w:rsid w:val="004D13D2"/>
    <w:rsid w:val="004D359E"/>
    <w:rsid w:val="004D4956"/>
    <w:rsid w:val="004D6777"/>
    <w:rsid w:val="004E0557"/>
    <w:rsid w:val="004E2279"/>
    <w:rsid w:val="004E2787"/>
    <w:rsid w:val="004E3516"/>
    <w:rsid w:val="004E3CC6"/>
    <w:rsid w:val="004E3EB8"/>
    <w:rsid w:val="004E4DA0"/>
    <w:rsid w:val="004E5733"/>
    <w:rsid w:val="004E74A3"/>
    <w:rsid w:val="004F174A"/>
    <w:rsid w:val="004F2A3B"/>
    <w:rsid w:val="004F2BE9"/>
    <w:rsid w:val="004F3F2B"/>
    <w:rsid w:val="004F575E"/>
    <w:rsid w:val="004F5879"/>
    <w:rsid w:val="004F5948"/>
    <w:rsid w:val="004F629F"/>
    <w:rsid w:val="004F6C60"/>
    <w:rsid w:val="004F7392"/>
    <w:rsid w:val="0050162F"/>
    <w:rsid w:val="005019F9"/>
    <w:rsid w:val="00501E99"/>
    <w:rsid w:val="005023D4"/>
    <w:rsid w:val="0050252C"/>
    <w:rsid w:val="005025CB"/>
    <w:rsid w:val="0050280B"/>
    <w:rsid w:val="00502B0C"/>
    <w:rsid w:val="00503602"/>
    <w:rsid w:val="00503E59"/>
    <w:rsid w:val="005048C0"/>
    <w:rsid w:val="0050625A"/>
    <w:rsid w:val="005078D1"/>
    <w:rsid w:val="00507B0B"/>
    <w:rsid w:val="00510222"/>
    <w:rsid w:val="00511471"/>
    <w:rsid w:val="005118D6"/>
    <w:rsid w:val="005124E6"/>
    <w:rsid w:val="00515232"/>
    <w:rsid w:val="00516962"/>
    <w:rsid w:val="00516B4C"/>
    <w:rsid w:val="00516FFC"/>
    <w:rsid w:val="00521458"/>
    <w:rsid w:val="00521784"/>
    <w:rsid w:val="0052243E"/>
    <w:rsid w:val="00522B66"/>
    <w:rsid w:val="00522E06"/>
    <w:rsid w:val="00523213"/>
    <w:rsid w:val="0052446C"/>
    <w:rsid w:val="00524B25"/>
    <w:rsid w:val="005252EC"/>
    <w:rsid w:val="00527CDC"/>
    <w:rsid w:val="00527EB8"/>
    <w:rsid w:val="00530E31"/>
    <w:rsid w:val="00532400"/>
    <w:rsid w:val="005328A1"/>
    <w:rsid w:val="00532F56"/>
    <w:rsid w:val="00534304"/>
    <w:rsid w:val="005359E7"/>
    <w:rsid w:val="00536515"/>
    <w:rsid w:val="00536717"/>
    <w:rsid w:val="0054044A"/>
    <w:rsid w:val="00541C00"/>
    <w:rsid w:val="0054206E"/>
    <w:rsid w:val="0054279F"/>
    <w:rsid w:val="00543D90"/>
    <w:rsid w:val="00543DE5"/>
    <w:rsid w:val="00544CF5"/>
    <w:rsid w:val="00544D23"/>
    <w:rsid w:val="00546E9D"/>
    <w:rsid w:val="00547A94"/>
    <w:rsid w:val="00547AB0"/>
    <w:rsid w:val="00547E33"/>
    <w:rsid w:val="00547EB0"/>
    <w:rsid w:val="0055023C"/>
    <w:rsid w:val="00551A0B"/>
    <w:rsid w:val="00551DBD"/>
    <w:rsid w:val="00553188"/>
    <w:rsid w:val="0055322D"/>
    <w:rsid w:val="005537D3"/>
    <w:rsid w:val="005539BC"/>
    <w:rsid w:val="00553DEA"/>
    <w:rsid w:val="00554FBA"/>
    <w:rsid w:val="00556B39"/>
    <w:rsid w:val="00560341"/>
    <w:rsid w:val="00560A02"/>
    <w:rsid w:val="0056196D"/>
    <w:rsid w:val="00561DDF"/>
    <w:rsid w:val="005624ED"/>
    <w:rsid w:val="005639FE"/>
    <w:rsid w:val="00563BAB"/>
    <w:rsid w:val="00563C71"/>
    <w:rsid w:val="005648BF"/>
    <w:rsid w:val="00565780"/>
    <w:rsid w:val="00566D04"/>
    <w:rsid w:val="00566E31"/>
    <w:rsid w:val="0056719F"/>
    <w:rsid w:val="005675D2"/>
    <w:rsid w:val="0057133F"/>
    <w:rsid w:val="0057162E"/>
    <w:rsid w:val="00571D34"/>
    <w:rsid w:val="00572358"/>
    <w:rsid w:val="00573EA3"/>
    <w:rsid w:val="00575BB1"/>
    <w:rsid w:val="00576F00"/>
    <w:rsid w:val="00577462"/>
    <w:rsid w:val="00577CD1"/>
    <w:rsid w:val="00580765"/>
    <w:rsid w:val="00581409"/>
    <w:rsid w:val="00581E59"/>
    <w:rsid w:val="005835ED"/>
    <w:rsid w:val="00583656"/>
    <w:rsid w:val="00584247"/>
    <w:rsid w:val="00584519"/>
    <w:rsid w:val="005848B9"/>
    <w:rsid w:val="00585444"/>
    <w:rsid w:val="00585691"/>
    <w:rsid w:val="0058620B"/>
    <w:rsid w:val="0058646D"/>
    <w:rsid w:val="0058692B"/>
    <w:rsid w:val="0059031A"/>
    <w:rsid w:val="00591102"/>
    <w:rsid w:val="00591D73"/>
    <w:rsid w:val="00592311"/>
    <w:rsid w:val="00592AD8"/>
    <w:rsid w:val="00592E98"/>
    <w:rsid w:val="0059532D"/>
    <w:rsid w:val="00595A9F"/>
    <w:rsid w:val="0059609C"/>
    <w:rsid w:val="00596E19"/>
    <w:rsid w:val="005A02CB"/>
    <w:rsid w:val="005A0893"/>
    <w:rsid w:val="005A1146"/>
    <w:rsid w:val="005A14DF"/>
    <w:rsid w:val="005A174A"/>
    <w:rsid w:val="005A461B"/>
    <w:rsid w:val="005A53C5"/>
    <w:rsid w:val="005A5C88"/>
    <w:rsid w:val="005A5CFC"/>
    <w:rsid w:val="005A5EA9"/>
    <w:rsid w:val="005A5F20"/>
    <w:rsid w:val="005A6213"/>
    <w:rsid w:val="005A71E0"/>
    <w:rsid w:val="005A749F"/>
    <w:rsid w:val="005A7B72"/>
    <w:rsid w:val="005B05F7"/>
    <w:rsid w:val="005B08B5"/>
    <w:rsid w:val="005B0B89"/>
    <w:rsid w:val="005B1407"/>
    <w:rsid w:val="005B187F"/>
    <w:rsid w:val="005B39ED"/>
    <w:rsid w:val="005B3D05"/>
    <w:rsid w:val="005B5C86"/>
    <w:rsid w:val="005B683B"/>
    <w:rsid w:val="005B7154"/>
    <w:rsid w:val="005C0154"/>
    <w:rsid w:val="005C12C7"/>
    <w:rsid w:val="005C192D"/>
    <w:rsid w:val="005C1FCE"/>
    <w:rsid w:val="005C2ADB"/>
    <w:rsid w:val="005C3693"/>
    <w:rsid w:val="005C4390"/>
    <w:rsid w:val="005C4555"/>
    <w:rsid w:val="005C4CA3"/>
    <w:rsid w:val="005C502B"/>
    <w:rsid w:val="005C53CD"/>
    <w:rsid w:val="005C5890"/>
    <w:rsid w:val="005C5B6D"/>
    <w:rsid w:val="005C5ED6"/>
    <w:rsid w:val="005C620B"/>
    <w:rsid w:val="005C6210"/>
    <w:rsid w:val="005C6404"/>
    <w:rsid w:val="005C696B"/>
    <w:rsid w:val="005D087E"/>
    <w:rsid w:val="005D0966"/>
    <w:rsid w:val="005D1C8E"/>
    <w:rsid w:val="005D28B7"/>
    <w:rsid w:val="005D2A95"/>
    <w:rsid w:val="005D3481"/>
    <w:rsid w:val="005D351F"/>
    <w:rsid w:val="005D387C"/>
    <w:rsid w:val="005D3F8B"/>
    <w:rsid w:val="005D49FD"/>
    <w:rsid w:val="005D4E59"/>
    <w:rsid w:val="005D5B5B"/>
    <w:rsid w:val="005D5CD2"/>
    <w:rsid w:val="005D674F"/>
    <w:rsid w:val="005D6C5C"/>
    <w:rsid w:val="005E00A9"/>
    <w:rsid w:val="005E109C"/>
    <w:rsid w:val="005E10A1"/>
    <w:rsid w:val="005E1CB3"/>
    <w:rsid w:val="005E296A"/>
    <w:rsid w:val="005E4372"/>
    <w:rsid w:val="005E5A43"/>
    <w:rsid w:val="005E6364"/>
    <w:rsid w:val="005E6DC8"/>
    <w:rsid w:val="005F0C1F"/>
    <w:rsid w:val="005F0DDC"/>
    <w:rsid w:val="005F11FA"/>
    <w:rsid w:val="005F1E50"/>
    <w:rsid w:val="005F337A"/>
    <w:rsid w:val="005F42CC"/>
    <w:rsid w:val="005F502A"/>
    <w:rsid w:val="005F7258"/>
    <w:rsid w:val="005F7C66"/>
    <w:rsid w:val="005F7CFF"/>
    <w:rsid w:val="0060010F"/>
    <w:rsid w:val="00600CAC"/>
    <w:rsid w:val="00600F33"/>
    <w:rsid w:val="00602B5C"/>
    <w:rsid w:val="00602D84"/>
    <w:rsid w:val="00603168"/>
    <w:rsid w:val="00603371"/>
    <w:rsid w:val="0060341C"/>
    <w:rsid w:val="00603694"/>
    <w:rsid w:val="00603803"/>
    <w:rsid w:val="00603B84"/>
    <w:rsid w:val="00603CCD"/>
    <w:rsid w:val="00603E72"/>
    <w:rsid w:val="00605A81"/>
    <w:rsid w:val="00605EE0"/>
    <w:rsid w:val="00607360"/>
    <w:rsid w:val="006078FA"/>
    <w:rsid w:val="00607E86"/>
    <w:rsid w:val="00607FF5"/>
    <w:rsid w:val="00610CB9"/>
    <w:rsid w:val="00611ACC"/>
    <w:rsid w:val="00612DEF"/>
    <w:rsid w:val="00614C8B"/>
    <w:rsid w:val="0061505F"/>
    <w:rsid w:val="006165F8"/>
    <w:rsid w:val="0061685D"/>
    <w:rsid w:val="00616A69"/>
    <w:rsid w:val="00617853"/>
    <w:rsid w:val="00620514"/>
    <w:rsid w:val="006205EF"/>
    <w:rsid w:val="006207FC"/>
    <w:rsid w:val="006210CF"/>
    <w:rsid w:val="00621507"/>
    <w:rsid w:val="006231E6"/>
    <w:rsid w:val="0062337A"/>
    <w:rsid w:val="00624575"/>
    <w:rsid w:val="006245B2"/>
    <w:rsid w:val="006245B3"/>
    <w:rsid w:val="00625022"/>
    <w:rsid w:val="0062654A"/>
    <w:rsid w:val="00626B8B"/>
    <w:rsid w:val="00626D51"/>
    <w:rsid w:val="006270D3"/>
    <w:rsid w:val="0063149A"/>
    <w:rsid w:val="00632401"/>
    <w:rsid w:val="00633215"/>
    <w:rsid w:val="00634646"/>
    <w:rsid w:val="006346B7"/>
    <w:rsid w:val="006360EF"/>
    <w:rsid w:val="00636AC1"/>
    <w:rsid w:val="00636C76"/>
    <w:rsid w:val="00636D79"/>
    <w:rsid w:val="006374DD"/>
    <w:rsid w:val="006377DD"/>
    <w:rsid w:val="00637A3F"/>
    <w:rsid w:val="00640D98"/>
    <w:rsid w:val="00641509"/>
    <w:rsid w:val="00641FE9"/>
    <w:rsid w:val="006420A5"/>
    <w:rsid w:val="006423EB"/>
    <w:rsid w:val="00642480"/>
    <w:rsid w:val="0064376A"/>
    <w:rsid w:val="00643E13"/>
    <w:rsid w:val="006443DB"/>
    <w:rsid w:val="0065074B"/>
    <w:rsid w:val="00651086"/>
    <w:rsid w:val="006515BF"/>
    <w:rsid w:val="00652559"/>
    <w:rsid w:val="00653351"/>
    <w:rsid w:val="00653761"/>
    <w:rsid w:val="00653A35"/>
    <w:rsid w:val="006545D2"/>
    <w:rsid w:val="00654BBA"/>
    <w:rsid w:val="00655883"/>
    <w:rsid w:val="00656275"/>
    <w:rsid w:val="0065641C"/>
    <w:rsid w:val="00656984"/>
    <w:rsid w:val="006569EE"/>
    <w:rsid w:val="00656A24"/>
    <w:rsid w:val="00660479"/>
    <w:rsid w:val="00662D41"/>
    <w:rsid w:val="006646D3"/>
    <w:rsid w:val="00664B16"/>
    <w:rsid w:val="00666228"/>
    <w:rsid w:val="006670E0"/>
    <w:rsid w:val="00670063"/>
    <w:rsid w:val="00670468"/>
    <w:rsid w:val="0067099D"/>
    <w:rsid w:val="00671DD1"/>
    <w:rsid w:val="00671DDD"/>
    <w:rsid w:val="00671E69"/>
    <w:rsid w:val="00671EEC"/>
    <w:rsid w:val="00672590"/>
    <w:rsid w:val="00672EC8"/>
    <w:rsid w:val="00673107"/>
    <w:rsid w:val="006736D2"/>
    <w:rsid w:val="00673F29"/>
    <w:rsid w:val="006748F5"/>
    <w:rsid w:val="00674958"/>
    <w:rsid w:val="00675730"/>
    <w:rsid w:val="00675B79"/>
    <w:rsid w:val="00675C36"/>
    <w:rsid w:val="00676D89"/>
    <w:rsid w:val="00677841"/>
    <w:rsid w:val="00677B7E"/>
    <w:rsid w:val="00677BBF"/>
    <w:rsid w:val="00677F05"/>
    <w:rsid w:val="006809D0"/>
    <w:rsid w:val="00681525"/>
    <w:rsid w:val="006815D7"/>
    <w:rsid w:val="00681AAD"/>
    <w:rsid w:val="006825E9"/>
    <w:rsid w:val="00683FC4"/>
    <w:rsid w:val="00684B0A"/>
    <w:rsid w:val="0068585E"/>
    <w:rsid w:val="006861F9"/>
    <w:rsid w:val="00686869"/>
    <w:rsid w:val="006868B2"/>
    <w:rsid w:val="006870F4"/>
    <w:rsid w:val="00687D72"/>
    <w:rsid w:val="00690503"/>
    <w:rsid w:val="00692275"/>
    <w:rsid w:val="006925F9"/>
    <w:rsid w:val="00695B7A"/>
    <w:rsid w:val="00696117"/>
    <w:rsid w:val="00696B6C"/>
    <w:rsid w:val="00697C2B"/>
    <w:rsid w:val="006A06AB"/>
    <w:rsid w:val="006A0A4A"/>
    <w:rsid w:val="006A1024"/>
    <w:rsid w:val="006A2E93"/>
    <w:rsid w:val="006A3A71"/>
    <w:rsid w:val="006A517B"/>
    <w:rsid w:val="006A572C"/>
    <w:rsid w:val="006A5B13"/>
    <w:rsid w:val="006A6894"/>
    <w:rsid w:val="006A6DD4"/>
    <w:rsid w:val="006A7CB8"/>
    <w:rsid w:val="006A7E7B"/>
    <w:rsid w:val="006B06B1"/>
    <w:rsid w:val="006B1136"/>
    <w:rsid w:val="006B1A56"/>
    <w:rsid w:val="006B2815"/>
    <w:rsid w:val="006B4432"/>
    <w:rsid w:val="006B4FF7"/>
    <w:rsid w:val="006B5EDE"/>
    <w:rsid w:val="006B6EB1"/>
    <w:rsid w:val="006B70EC"/>
    <w:rsid w:val="006C07F5"/>
    <w:rsid w:val="006C0ED4"/>
    <w:rsid w:val="006C10A8"/>
    <w:rsid w:val="006C2461"/>
    <w:rsid w:val="006C36F0"/>
    <w:rsid w:val="006C3854"/>
    <w:rsid w:val="006C38A5"/>
    <w:rsid w:val="006C3C34"/>
    <w:rsid w:val="006C4725"/>
    <w:rsid w:val="006C4D7E"/>
    <w:rsid w:val="006C675F"/>
    <w:rsid w:val="006C6FDB"/>
    <w:rsid w:val="006C7027"/>
    <w:rsid w:val="006D2490"/>
    <w:rsid w:val="006D287D"/>
    <w:rsid w:val="006D3CBD"/>
    <w:rsid w:val="006D4567"/>
    <w:rsid w:val="006D4628"/>
    <w:rsid w:val="006D5698"/>
    <w:rsid w:val="006D6336"/>
    <w:rsid w:val="006D659F"/>
    <w:rsid w:val="006D7426"/>
    <w:rsid w:val="006D7CE4"/>
    <w:rsid w:val="006D7DA5"/>
    <w:rsid w:val="006E0922"/>
    <w:rsid w:val="006E1644"/>
    <w:rsid w:val="006E31C5"/>
    <w:rsid w:val="006E3710"/>
    <w:rsid w:val="006E3BDC"/>
    <w:rsid w:val="006E4D77"/>
    <w:rsid w:val="006E4FDE"/>
    <w:rsid w:val="006E6009"/>
    <w:rsid w:val="006E638F"/>
    <w:rsid w:val="006E7DB1"/>
    <w:rsid w:val="006F0279"/>
    <w:rsid w:val="006F09D3"/>
    <w:rsid w:val="006F18E1"/>
    <w:rsid w:val="006F21FD"/>
    <w:rsid w:val="006F3100"/>
    <w:rsid w:val="006F310A"/>
    <w:rsid w:val="006F3326"/>
    <w:rsid w:val="006F45DA"/>
    <w:rsid w:val="006F4714"/>
    <w:rsid w:val="006F5191"/>
    <w:rsid w:val="006F560C"/>
    <w:rsid w:val="006F5898"/>
    <w:rsid w:val="00700377"/>
    <w:rsid w:val="00700873"/>
    <w:rsid w:val="00700F8E"/>
    <w:rsid w:val="0070130B"/>
    <w:rsid w:val="0070141E"/>
    <w:rsid w:val="0070271E"/>
    <w:rsid w:val="007029A8"/>
    <w:rsid w:val="00703507"/>
    <w:rsid w:val="007035B8"/>
    <w:rsid w:val="007048CA"/>
    <w:rsid w:val="00706E4D"/>
    <w:rsid w:val="007074FC"/>
    <w:rsid w:val="00707614"/>
    <w:rsid w:val="00707C5D"/>
    <w:rsid w:val="00710B59"/>
    <w:rsid w:val="00710C01"/>
    <w:rsid w:val="00710F28"/>
    <w:rsid w:val="00711699"/>
    <w:rsid w:val="007116DD"/>
    <w:rsid w:val="00711874"/>
    <w:rsid w:val="007122F6"/>
    <w:rsid w:val="007138E7"/>
    <w:rsid w:val="00713DD5"/>
    <w:rsid w:val="00713FFD"/>
    <w:rsid w:val="00714420"/>
    <w:rsid w:val="0071524D"/>
    <w:rsid w:val="00716B8D"/>
    <w:rsid w:val="00717423"/>
    <w:rsid w:val="00717FF8"/>
    <w:rsid w:val="007207B9"/>
    <w:rsid w:val="00721289"/>
    <w:rsid w:val="00722221"/>
    <w:rsid w:val="007222EE"/>
    <w:rsid w:val="0072336E"/>
    <w:rsid w:val="007260BB"/>
    <w:rsid w:val="00726CC1"/>
    <w:rsid w:val="00726F47"/>
    <w:rsid w:val="007271DC"/>
    <w:rsid w:val="00727D29"/>
    <w:rsid w:val="007304E9"/>
    <w:rsid w:val="00730546"/>
    <w:rsid w:val="0073076D"/>
    <w:rsid w:val="0073089B"/>
    <w:rsid w:val="0073233D"/>
    <w:rsid w:val="00734682"/>
    <w:rsid w:val="00735030"/>
    <w:rsid w:val="007356F0"/>
    <w:rsid w:val="007365B3"/>
    <w:rsid w:val="00736E4B"/>
    <w:rsid w:val="00737586"/>
    <w:rsid w:val="0073790E"/>
    <w:rsid w:val="00740079"/>
    <w:rsid w:val="00741252"/>
    <w:rsid w:val="0074243D"/>
    <w:rsid w:val="00742692"/>
    <w:rsid w:val="00744145"/>
    <w:rsid w:val="00744A8F"/>
    <w:rsid w:val="0074550D"/>
    <w:rsid w:val="007472D0"/>
    <w:rsid w:val="007474AC"/>
    <w:rsid w:val="00747BAA"/>
    <w:rsid w:val="00750162"/>
    <w:rsid w:val="0075018E"/>
    <w:rsid w:val="00750228"/>
    <w:rsid w:val="00750B9C"/>
    <w:rsid w:val="00751EB6"/>
    <w:rsid w:val="00752BDE"/>
    <w:rsid w:val="007541B5"/>
    <w:rsid w:val="007556AF"/>
    <w:rsid w:val="00755CF3"/>
    <w:rsid w:val="00756711"/>
    <w:rsid w:val="007568E1"/>
    <w:rsid w:val="00760B59"/>
    <w:rsid w:val="00761C12"/>
    <w:rsid w:val="00763C35"/>
    <w:rsid w:val="00764315"/>
    <w:rsid w:val="00764727"/>
    <w:rsid w:val="00765B81"/>
    <w:rsid w:val="00765B9C"/>
    <w:rsid w:val="00765F6E"/>
    <w:rsid w:val="007669FD"/>
    <w:rsid w:val="00766FA5"/>
    <w:rsid w:val="00767094"/>
    <w:rsid w:val="00767DB2"/>
    <w:rsid w:val="007701A6"/>
    <w:rsid w:val="007701DA"/>
    <w:rsid w:val="007715AB"/>
    <w:rsid w:val="00771FDA"/>
    <w:rsid w:val="007720CD"/>
    <w:rsid w:val="00772C32"/>
    <w:rsid w:val="0077374A"/>
    <w:rsid w:val="0077398A"/>
    <w:rsid w:val="00773C8A"/>
    <w:rsid w:val="00774362"/>
    <w:rsid w:val="007753F8"/>
    <w:rsid w:val="00775764"/>
    <w:rsid w:val="007771AB"/>
    <w:rsid w:val="00777A0F"/>
    <w:rsid w:val="00783CFD"/>
    <w:rsid w:val="007851E4"/>
    <w:rsid w:val="00785910"/>
    <w:rsid w:val="00785D48"/>
    <w:rsid w:val="007869A3"/>
    <w:rsid w:val="00787988"/>
    <w:rsid w:val="00790C5B"/>
    <w:rsid w:val="00790FC4"/>
    <w:rsid w:val="007922E8"/>
    <w:rsid w:val="00792954"/>
    <w:rsid w:val="00793ED5"/>
    <w:rsid w:val="00794289"/>
    <w:rsid w:val="007942B5"/>
    <w:rsid w:val="0079435E"/>
    <w:rsid w:val="0079625B"/>
    <w:rsid w:val="00797495"/>
    <w:rsid w:val="007A0022"/>
    <w:rsid w:val="007A2F52"/>
    <w:rsid w:val="007A4A82"/>
    <w:rsid w:val="007A4ABD"/>
    <w:rsid w:val="007A68B6"/>
    <w:rsid w:val="007A6D76"/>
    <w:rsid w:val="007A7175"/>
    <w:rsid w:val="007A74DF"/>
    <w:rsid w:val="007A77F3"/>
    <w:rsid w:val="007A7B8D"/>
    <w:rsid w:val="007B0EBF"/>
    <w:rsid w:val="007B23A4"/>
    <w:rsid w:val="007B2964"/>
    <w:rsid w:val="007B2F08"/>
    <w:rsid w:val="007B37D5"/>
    <w:rsid w:val="007B3C3C"/>
    <w:rsid w:val="007B47C1"/>
    <w:rsid w:val="007B6335"/>
    <w:rsid w:val="007B6F48"/>
    <w:rsid w:val="007B7413"/>
    <w:rsid w:val="007C0858"/>
    <w:rsid w:val="007C11D4"/>
    <w:rsid w:val="007C3F69"/>
    <w:rsid w:val="007C4414"/>
    <w:rsid w:val="007C5697"/>
    <w:rsid w:val="007D0FD1"/>
    <w:rsid w:val="007D122F"/>
    <w:rsid w:val="007D2791"/>
    <w:rsid w:val="007D4AA7"/>
    <w:rsid w:val="007D4F97"/>
    <w:rsid w:val="007D68BE"/>
    <w:rsid w:val="007D70B8"/>
    <w:rsid w:val="007E0494"/>
    <w:rsid w:val="007E17E8"/>
    <w:rsid w:val="007E1A72"/>
    <w:rsid w:val="007E2E84"/>
    <w:rsid w:val="007E3989"/>
    <w:rsid w:val="007E630F"/>
    <w:rsid w:val="007E6438"/>
    <w:rsid w:val="007E6656"/>
    <w:rsid w:val="007E66F0"/>
    <w:rsid w:val="007E6A36"/>
    <w:rsid w:val="007E7337"/>
    <w:rsid w:val="007F04A3"/>
    <w:rsid w:val="007F1C1D"/>
    <w:rsid w:val="007F1DCA"/>
    <w:rsid w:val="007F1F3A"/>
    <w:rsid w:val="007F24FF"/>
    <w:rsid w:val="007F2F86"/>
    <w:rsid w:val="007F5C3F"/>
    <w:rsid w:val="007F5D78"/>
    <w:rsid w:val="007F5FE0"/>
    <w:rsid w:val="007F6CAC"/>
    <w:rsid w:val="00800451"/>
    <w:rsid w:val="00801A74"/>
    <w:rsid w:val="008023DA"/>
    <w:rsid w:val="00803234"/>
    <w:rsid w:val="00804521"/>
    <w:rsid w:val="00804540"/>
    <w:rsid w:val="008051BA"/>
    <w:rsid w:val="00805250"/>
    <w:rsid w:val="00805DE9"/>
    <w:rsid w:val="0080610F"/>
    <w:rsid w:val="00806282"/>
    <w:rsid w:val="0080663C"/>
    <w:rsid w:val="00807811"/>
    <w:rsid w:val="00807988"/>
    <w:rsid w:val="008079B0"/>
    <w:rsid w:val="00810E3C"/>
    <w:rsid w:val="00813930"/>
    <w:rsid w:val="00813946"/>
    <w:rsid w:val="00814EC8"/>
    <w:rsid w:val="00814FA4"/>
    <w:rsid w:val="008172F8"/>
    <w:rsid w:val="00821AEA"/>
    <w:rsid w:val="00821B89"/>
    <w:rsid w:val="00821EDE"/>
    <w:rsid w:val="008227D8"/>
    <w:rsid w:val="0082295F"/>
    <w:rsid w:val="0082312B"/>
    <w:rsid w:val="008241D3"/>
    <w:rsid w:val="0082564F"/>
    <w:rsid w:val="00825944"/>
    <w:rsid w:val="00827667"/>
    <w:rsid w:val="00827D57"/>
    <w:rsid w:val="00830AFA"/>
    <w:rsid w:val="0083100F"/>
    <w:rsid w:val="00832A01"/>
    <w:rsid w:val="008335D3"/>
    <w:rsid w:val="00835037"/>
    <w:rsid w:val="008351E6"/>
    <w:rsid w:val="00835745"/>
    <w:rsid w:val="00835B06"/>
    <w:rsid w:val="008365E5"/>
    <w:rsid w:val="00836955"/>
    <w:rsid w:val="00836A7F"/>
    <w:rsid w:val="008376A4"/>
    <w:rsid w:val="008376A9"/>
    <w:rsid w:val="00841F50"/>
    <w:rsid w:val="00842252"/>
    <w:rsid w:val="0084297C"/>
    <w:rsid w:val="00843814"/>
    <w:rsid w:val="008438F8"/>
    <w:rsid w:val="00844B37"/>
    <w:rsid w:val="00845686"/>
    <w:rsid w:val="008464BE"/>
    <w:rsid w:val="0084657C"/>
    <w:rsid w:val="00850052"/>
    <w:rsid w:val="00850182"/>
    <w:rsid w:val="008523AD"/>
    <w:rsid w:val="00853AD5"/>
    <w:rsid w:val="00854558"/>
    <w:rsid w:val="00855837"/>
    <w:rsid w:val="008559BB"/>
    <w:rsid w:val="00855ABE"/>
    <w:rsid w:val="00856203"/>
    <w:rsid w:val="0085715D"/>
    <w:rsid w:val="00857B93"/>
    <w:rsid w:val="0086057E"/>
    <w:rsid w:val="00862D2A"/>
    <w:rsid w:val="008637A7"/>
    <w:rsid w:val="00863FFD"/>
    <w:rsid w:val="00864079"/>
    <w:rsid w:val="00865CE0"/>
    <w:rsid w:val="0086772F"/>
    <w:rsid w:val="008708E4"/>
    <w:rsid w:val="008712E3"/>
    <w:rsid w:val="008717C9"/>
    <w:rsid w:val="00871C8A"/>
    <w:rsid w:val="00873886"/>
    <w:rsid w:val="00873EB4"/>
    <w:rsid w:val="00873F81"/>
    <w:rsid w:val="00874754"/>
    <w:rsid w:val="008747DD"/>
    <w:rsid w:val="008769B4"/>
    <w:rsid w:val="00880A88"/>
    <w:rsid w:val="00881201"/>
    <w:rsid w:val="008816C5"/>
    <w:rsid w:val="00881A41"/>
    <w:rsid w:val="00883F40"/>
    <w:rsid w:val="008842D5"/>
    <w:rsid w:val="00884A16"/>
    <w:rsid w:val="00884FFC"/>
    <w:rsid w:val="00887C90"/>
    <w:rsid w:val="00891638"/>
    <w:rsid w:val="00891DF3"/>
    <w:rsid w:val="008930B9"/>
    <w:rsid w:val="00893B09"/>
    <w:rsid w:val="00894717"/>
    <w:rsid w:val="00894C30"/>
    <w:rsid w:val="00897454"/>
    <w:rsid w:val="008A08B5"/>
    <w:rsid w:val="008A0A46"/>
    <w:rsid w:val="008A0AA2"/>
    <w:rsid w:val="008A18F5"/>
    <w:rsid w:val="008A2506"/>
    <w:rsid w:val="008A46F2"/>
    <w:rsid w:val="008A56C6"/>
    <w:rsid w:val="008A5DF6"/>
    <w:rsid w:val="008A6878"/>
    <w:rsid w:val="008A71BF"/>
    <w:rsid w:val="008A766C"/>
    <w:rsid w:val="008B1A89"/>
    <w:rsid w:val="008B2CE6"/>
    <w:rsid w:val="008B37B0"/>
    <w:rsid w:val="008B67BC"/>
    <w:rsid w:val="008B6867"/>
    <w:rsid w:val="008B68F4"/>
    <w:rsid w:val="008B710D"/>
    <w:rsid w:val="008B7F0B"/>
    <w:rsid w:val="008C0727"/>
    <w:rsid w:val="008C0A24"/>
    <w:rsid w:val="008C1935"/>
    <w:rsid w:val="008C28D8"/>
    <w:rsid w:val="008C325A"/>
    <w:rsid w:val="008C3FC9"/>
    <w:rsid w:val="008C4630"/>
    <w:rsid w:val="008C56A6"/>
    <w:rsid w:val="008C5C61"/>
    <w:rsid w:val="008C6A60"/>
    <w:rsid w:val="008D0A96"/>
    <w:rsid w:val="008D1693"/>
    <w:rsid w:val="008D1E4A"/>
    <w:rsid w:val="008D28DA"/>
    <w:rsid w:val="008D2C6F"/>
    <w:rsid w:val="008D4093"/>
    <w:rsid w:val="008D5651"/>
    <w:rsid w:val="008D5FB5"/>
    <w:rsid w:val="008D791C"/>
    <w:rsid w:val="008E0228"/>
    <w:rsid w:val="008E0FF2"/>
    <w:rsid w:val="008E1359"/>
    <w:rsid w:val="008E1386"/>
    <w:rsid w:val="008E143C"/>
    <w:rsid w:val="008E25B1"/>
    <w:rsid w:val="008E28EF"/>
    <w:rsid w:val="008E2C57"/>
    <w:rsid w:val="008E3928"/>
    <w:rsid w:val="008E45C6"/>
    <w:rsid w:val="008E45E2"/>
    <w:rsid w:val="008E5031"/>
    <w:rsid w:val="008E5D19"/>
    <w:rsid w:val="008E69CF"/>
    <w:rsid w:val="008E7926"/>
    <w:rsid w:val="008E7CC4"/>
    <w:rsid w:val="008F1117"/>
    <w:rsid w:val="008F138E"/>
    <w:rsid w:val="008F15C2"/>
    <w:rsid w:val="008F19B8"/>
    <w:rsid w:val="008F1D26"/>
    <w:rsid w:val="008F1D35"/>
    <w:rsid w:val="008F38D5"/>
    <w:rsid w:val="008F393B"/>
    <w:rsid w:val="008F4320"/>
    <w:rsid w:val="008F4558"/>
    <w:rsid w:val="008F5DD2"/>
    <w:rsid w:val="008F6C42"/>
    <w:rsid w:val="008F6E64"/>
    <w:rsid w:val="008F7710"/>
    <w:rsid w:val="009005BD"/>
    <w:rsid w:val="00901BB8"/>
    <w:rsid w:val="00902BCB"/>
    <w:rsid w:val="00902CD1"/>
    <w:rsid w:val="00903ED1"/>
    <w:rsid w:val="009040B2"/>
    <w:rsid w:val="00904D6A"/>
    <w:rsid w:val="00906F10"/>
    <w:rsid w:val="00907433"/>
    <w:rsid w:val="00907CBC"/>
    <w:rsid w:val="00907F99"/>
    <w:rsid w:val="00910942"/>
    <w:rsid w:val="00910B62"/>
    <w:rsid w:val="009120ED"/>
    <w:rsid w:val="0091217C"/>
    <w:rsid w:val="009124B7"/>
    <w:rsid w:val="0091299D"/>
    <w:rsid w:val="0091307C"/>
    <w:rsid w:val="00913246"/>
    <w:rsid w:val="00915286"/>
    <w:rsid w:val="00915DCC"/>
    <w:rsid w:val="009178A2"/>
    <w:rsid w:val="00920166"/>
    <w:rsid w:val="00920E4A"/>
    <w:rsid w:val="00920E9F"/>
    <w:rsid w:val="0092177C"/>
    <w:rsid w:val="00922336"/>
    <w:rsid w:val="00922736"/>
    <w:rsid w:val="00922815"/>
    <w:rsid w:val="00922E59"/>
    <w:rsid w:val="00923A94"/>
    <w:rsid w:val="00923DE8"/>
    <w:rsid w:val="00924820"/>
    <w:rsid w:val="00925CEA"/>
    <w:rsid w:val="00925D5F"/>
    <w:rsid w:val="009267A7"/>
    <w:rsid w:val="00926ACB"/>
    <w:rsid w:val="009301D5"/>
    <w:rsid w:val="00930FF3"/>
    <w:rsid w:val="009315D6"/>
    <w:rsid w:val="0093266D"/>
    <w:rsid w:val="00932933"/>
    <w:rsid w:val="00933EB8"/>
    <w:rsid w:val="0093417D"/>
    <w:rsid w:val="00935414"/>
    <w:rsid w:val="009359E1"/>
    <w:rsid w:val="00935ACE"/>
    <w:rsid w:val="009361E8"/>
    <w:rsid w:val="009362A8"/>
    <w:rsid w:val="0094096B"/>
    <w:rsid w:val="009418B4"/>
    <w:rsid w:val="00942BCE"/>
    <w:rsid w:val="00942F3F"/>
    <w:rsid w:val="0094388A"/>
    <w:rsid w:val="009438C1"/>
    <w:rsid w:val="0094422C"/>
    <w:rsid w:val="0094691C"/>
    <w:rsid w:val="00946ABE"/>
    <w:rsid w:val="00947152"/>
    <w:rsid w:val="00947258"/>
    <w:rsid w:val="009477E9"/>
    <w:rsid w:val="00947ADC"/>
    <w:rsid w:val="00950815"/>
    <w:rsid w:val="00951CC3"/>
    <w:rsid w:val="0095229F"/>
    <w:rsid w:val="00952AA8"/>
    <w:rsid w:val="00953307"/>
    <w:rsid w:val="00953562"/>
    <w:rsid w:val="009549F9"/>
    <w:rsid w:val="00955BBD"/>
    <w:rsid w:val="0095611C"/>
    <w:rsid w:val="00957B74"/>
    <w:rsid w:val="009607ED"/>
    <w:rsid w:val="0096087C"/>
    <w:rsid w:val="0096190F"/>
    <w:rsid w:val="009626A6"/>
    <w:rsid w:val="00963024"/>
    <w:rsid w:val="00963C41"/>
    <w:rsid w:val="00963EE4"/>
    <w:rsid w:val="00965CEA"/>
    <w:rsid w:val="00966A16"/>
    <w:rsid w:val="00966B3B"/>
    <w:rsid w:val="00967073"/>
    <w:rsid w:val="00970134"/>
    <w:rsid w:val="009710D0"/>
    <w:rsid w:val="0097316C"/>
    <w:rsid w:val="00974D85"/>
    <w:rsid w:val="00975787"/>
    <w:rsid w:val="00975ECD"/>
    <w:rsid w:val="00976888"/>
    <w:rsid w:val="009773B7"/>
    <w:rsid w:val="009810D9"/>
    <w:rsid w:val="00982735"/>
    <w:rsid w:val="00985D7D"/>
    <w:rsid w:val="009861D5"/>
    <w:rsid w:val="00986B86"/>
    <w:rsid w:val="009873C0"/>
    <w:rsid w:val="00987634"/>
    <w:rsid w:val="009878BE"/>
    <w:rsid w:val="009903E0"/>
    <w:rsid w:val="00990C90"/>
    <w:rsid w:val="0099199C"/>
    <w:rsid w:val="00992CF0"/>
    <w:rsid w:val="009931A5"/>
    <w:rsid w:val="009931F6"/>
    <w:rsid w:val="00993AA7"/>
    <w:rsid w:val="009940D1"/>
    <w:rsid w:val="009941B5"/>
    <w:rsid w:val="00994425"/>
    <w:rsid w:val="00994D2B"/>
    <w:rsid w:val="00995C3E"/>
    <w:rsid w:val="00996C1B"/>
    <w:rsid w:val="009A03AD"/>
    <w:rsid w:val="009A0494"/>
    <w:rsid w:val="009A1C64"/>
    <w:rsid w:val="009A23A6"/>
    <w:rsid w:val="009A59D5"/>
    <w:rsid w:val="009A5B57"/>
    <w:rsid w:val="009A6EB2"/>
    <w:rsid w:val="009A794F"/>
    <w:rsid w:val="009B2F24"/>
    <w:rsid w:val="009B3189"/>
    <w:rsid w:val="009B335F"/>
    <w:rsid w:val="009B339E"/>
    <w:rsid w:val="009B5B9E"/>
    <w:rsid w:val="009B5FB0"/>
    <w:rsid w:val="009B6B60"/>
    <w:rsid w:val="009B724B"/>
    <w:rsid w:val="009B7564"/>
    <w:rsid w:val="009C0EDF"/>
    <w:rsid w:val="009C1604"/>
    <w:rsid w:val="009C3B0D"/>
    <w:rsid w:val="009C6A13"/>
    <w:rsid w:val="009C7736"/>
    <w:rsid w:val="009D0225"/>
    <w:rsid w:val="009D2369"/>
    <w:rsid w:val="009D3EC2"/>
    <w:rsid w:val="009D42BE"/>
    <w:rsid w:val="009D4746"/>
    <w:rsid w:val="009D4839"/>
    <w:rsid w:val="009D616E"/>
    <w:rsid w:val="009D657C"/>
    <w:rsid w:val="009D67C6"/>
    <w:rsid w:val="009D6955"/>
    <w:rsid w:val="009D6D32"/>
    <w:rsid w:val="009D76E9"/>
    <w:rsid w:val="009D79E9"/>
    <w:rsid w:val="009D7D37"/>
    <w:rsid w:val="009E0F6D"/>
    <w:rsid w:val="009E162E"/>
    <w:rsid w:val="009E2801"/>
    <w:rsid w:val="009E2E82"/>
    <w:rsid w:val="009E34BE"/>
    <w:rsid w:val="009E358D"/>
    <w:rsid w:val="009E3C50"/>
    <w:rsid w:val="009E400F"/>
    <w:rsid w:val="009E443F"/>
    <w:rsid w:val="009E4E0D"/>
    <w:rsid w:val="009E500F"/>
    <w:rsid w:val="009E60E0"/>
    <w:rsid w:val="009E6495"/>
    <w:rsid w:val="009E6657"/>
    <w:rsid w:val="009E6E4E"/>
    <w:rsid w:val="009E74E9"/>
    <w:rsid w:val="009E7F0F"/>
    <w:rsid w:val="009F0B0A"/>
    <w:rsid w:val="009F1457"/>
    <w:rsid w:val="009F1808"/>
    <w:rsid w:val="009F2BC3"/>
    <w:rsid w:val="009F2CAA"/>
    <w:rsid w:val="009F30AD"/>
    <w:rsid w:val="009F3110"/>
    <w:rsid w:val="009F3218"/>
    <w:rsid w:val="009F3B13"/>
    <w:rsid w:val="009F3D97"/>
    <w:rsid w:val="009F4FB8"/>
    <w:rsid w:val="009F59AF"/>
    <w:rsid w:val="009F6ABF"/>
    <w:rsid w:val="009F7790"/>
    <w:rsid w:val="009F7E97"/>
    <w:rsid w:val="00A0007A"/>
    <w:rsid w:val="00A01C43"/>
    <w:rsid w:val="00A01E5D"/>
    <w:rsid w:val="00A0329F"/>
    <w:rsid w:val="00A03DC3"/>
    <w:rsid w:val="00A05987"/>
    <w:rsid w:val="00A05B3C"/>
    <w:rsid w:val="00A06D4F"/>
    <w:rsid w:val="00A0709B"/>
    <w:rsid w:val="00A075F7"/>
    <w:rsid w:val="00A07C53"/>
    <w:rsid w:val="00A10271"/>
    <w:rsid w:val="00A122D2"/>
    <w:rsid w:val="00A1292F"/>
    <w:rsid w:val="00A12AC2"/>
    <w:rsid w:val="00A12CC3"/>
    <w:rsid w:val="00A135EF"/>
    <w:rsid w:val="00A1419D"/>
    <w:rsid w:val="00A14610"/>
    <w:rsid w:val="00A148F9"/>
    <w:rsid w:val="00A14E3E"/>
    <w:rsid w:val="00A152D9"/>
    <w:rsid w:val="00A162FE"/>
    <w:rsid w:val="00A17251"/>
    <w:rsid w:val="00A205DB"/>
    <w:rsid w:val="00A21ED0"/>
    <w:rsid w:val="00A220B6"/>
    <w:rsid w:val="00A22B37"/>
    <w:rsid w:val="00A22DC9"/>
    <w:rsid w:val="00A23674"/>
    <w:rsid w:val="00A23755"/>
    <w:rsid w:val="00A24783"/>
    <w:rsid w:val="00A25539"/>
    <w:rsid w:val="00A25663"/>
    <w:rsid w:val="00A2596D"/>
    <w:rsid w:val="00A25FC6"/>
    <w:rsid w:val="00A261AC"/>
    <w:rsid w:val="00A26946"/>
    <w:rsid w:val="00A27020"/>
    <w:rsid w:val="00A27303"/>
    <w:rsid w:val="00A30592"/>
    <w:rsid w:val="00A3203C"/>
    <w:rsid w:val="00A3238D"/>
    <w:rsid w:val="00A325D2"/>
    <w:rsid w:val="00A32917"/>
    <w:rsid w:val="00A33818"/>
    <w:rsid w:val="00A34291"/>
    <w:rsid w:val="00A34D71"/>
    <w:rsid w:val="00A35A76"/>
    <w:rsid w:val="00A36201"/>
    <w:rsid w:val="00A36CD5"/>
    <w:rsid w:val="00A375F6"/>
    <w:rsid w:val="00A403EC"/>
    <w:rsid w:val="00A40405"/>
    <w:rsid w:val="00A40B5D"/>
    <w:rsid w:val="00A40D90"/>
    <w:rsid w:val="00A40E04"/>
    <w:rsid w:val="00A40FD9"/>
    <w:rsid w:val="00A4159F"/>
    <w:rsid w:val="00A4238F"/>
    <w:rsid w:val="00A42F55"/>
    <w:rsid w:val="00A42F91"/>
    <w:rsid w:val="00A4372D"/>
    <w:rsid w:val="00A43F12"/>
    <w:rsid w:val="00A4412A"/>
    <w:rsid w:val="00A452A5"/>
    <w:rsid w:val="00A46C18"/>
    <w:rsid w:val="00A46EC3"/>
    <w:rsid w:val="00A473D7"/>
    <w:rsid w:val="00A4779A"/>
    <w:rsid w:val="00A51691"/>
    <w:rsid w:val="00A51B9A"/>
    <w:rsid w:val="00A52622"/>
    <w:rsid w:val="00A57E8D"/>
    <w:rsid w:val="00A57F81"/>
    <w:rsid w:val="00A6000E"/>
    <w:rsid w:val="00A626A5"/>
    <w:rsid w:val="00A62A82"/>
    <w:rsid w:val="00A62D92"/>
    <w:rsid w:val="00A6342D"/>
    <w:rsid w:val="00A64AB2"/>
    <w:rsid w:val="00A65C46"/>
    <w:rsid w:val="00A67ECC"/>
    <w:rsid w:val="00A7096A"/>
    <w:rsid w:val="00A711B5"/>
    <w:rsid w:val="00A71614"/>
    <w:rsid w:val="00A71774"/>
    <w:rsid w:val="00A73B38"/>
    <w:rsid w:val="00A7549B"/>
    <w:rsid w:val="00A75E53"/>
    <w:rsid w:val="00A76ADE"/>
    <w:rsid w:val="00A76DE3"/>
    <w:rsid w:val="00A801AC"/>
    <w:rsid w:val="00A8074B"/>
    <w:rsid w:val="00A81635"/>
    <w:rsid w:val="00A81A7D"/>
    <w:rsid w:val="00A83DA2"/>
    <w:rsid w:val="00A846ED"/>
    <w:rsid w:val="00A846F2"/>
    <w:rsid w:val="00A84957"/>
    <w:rsid w:val="00A86125"/>
    <w:rsid w:val="00A8637C"/>
    <w:rsid w:val="00A87AB6"/>
    <w:rsid w:val="00A90A10"/>
    <w:rsid w:val="00A90B48"/>
    <w:rsid w:val="00A90B92"/>
    <w:rsid w:val="00A91E68"/>
    <w:rsid w:val="00A92635"/>
    <w:rsid w:val="00A9301A"/>
    <w:rsid w:val="00A9306E"/>
    <w:rsid w:val="00A931D5"/>
    <w:rsid w:val="00A93751"/>
    <w:rsid w:val="00A938E0"/>
    <w:rsid w:val="00A940F3"/>
    <w:rsid w:val="00A9457F"/>
    <w:rsid w:val="00A94DF5"/>
    <w:rsid w:val="00A9576F"/>
    <w:rsid w:val="00A95BA6"/>
    <w:rsid w:val="00A95DD3"/>
    <w:rsid w:val="00AA117D"/>
    <w:rsid w:val="00AA26C0"/>
    <w:rsid w:val="00AA309B"/>
    <w:rsid w:val="00AA30F4"/>
    <w:rsid w:val="00AA384E"/>
    <w:rsid w:val="00AA43CE"/>
    <w:rsid w:val="00AA505F"/>
    <w:rsid w:val="00AA5688"/>
    <w:rsid w:val="00AA7466"/>
    <w:rsid w:val="00AB1149"/>
    <w:rsid w:val="00AB16ED"/>
    <w:rsid w:val="00AB3E0D"/>
    <w:rsid w:val="00AB5095"/>
    <w:rsid w:val="00AB65CF"/>
    <w:rsid w:val="00AB6916"/>
    <w:rsid w:val="00AB7363"/>
    <w:rsid w:val="00AC04EA"/>
    <w:rsid w:val="00AC0662"/>
    <w:rsid w:val="00AC08FA"/>
    <w:rsid w:val="00AC0C7A"/>
    <w:rsid w:val="00AC0E71"/>
    <w:rsid w:val="00AC0F82"/>
    <w:rsid w:val="00AC10C1"/>
    <w:rsid w:val="00AC1424"/>
    <w:rsid w:val="00AC28F4"/>
    <w:rsid w:val="00AC308E"/>
    <w:rsid w:val="00AC5543"/>
    <w:rsid w:val="00AC5797"/>
    <w:rsid w:val="00AC613E"/>
    <w:rsid w:val="00AC6B45"/>
    <w:rsid w:val="00AC7757"/>
    <w:rsid w:val="00AD1CFA"/>
    <w:rsid w:val="00AD2235"/>
    <w:rsid w:val="00AD2499"/>
    <w:rsid w:val="00AD2838"/>
    <w:rsid w:val="00AD2AEE"/>
    <w:rsid w:val="00AD2C25"/>
    <w:rsid w:val="00AD389F"/>
    <w:rsid w:val="00AD3944"/>
    <w:rsid w:val="00AD3B82"/>
    <w:rsid w:val="00AD46C6"/>
    <w:rsid w:val="00AD5DD5"/>
    <w:rsid w:val="00AD6042"/>
    <w:rsid w:val="00AD61F9"/>
    <w:rsid w:val="00AD6B13"/>
    <w:rsid w:val="00AD7934"/>
    <w:rsid w:val="00AD7B33"/>
    <w:rsid w:val="00AE0182"/>
    <w:rsid w:val="00AE17BE"/>
    <w:rsid w:val="00AE1F65"/>
    <w:rsid w:val="00AE2F22"/>
    <w:rsid w:val="00AE3868"/>
    <w:rsid w:val="00AE3BBF"/>
    <w:rsid w:val="00AE3F8F"/>
    <w:rsid w:val="00AE4C8D"/>
    <w:rsid w:val="00AE576D"/>
    <w:rsid w:val="00AE5E97"/>
    <w:rsid w:val="00AE6ED4"/>
    <w:rsid w:val="00AE79F3"/>
    <w:rsid w:val="00AF02DC"/>
    <w:rsid w:val="00AF092F"/>
    <w:rsid w:val="00AF0BE9"/>
    <w:rsid w:val="00AF149C"/>
    <w:rsid w:val="00AF18F2"/>
    <w:rsid w:val="00AF33E5"/>
    <w:rsid w:val="00AF4223"/>
    <w:rsid w:val="00AF4709"/>
    <w:rsid w:val="00AF48D8"/>
    <w:rsid w:val="00AF4C6B"/>
    <w:rsid w:val="00AF6740"/>
    <w:rsid w:val="00AF7308"/>
    <w:rsid w:val="00AF7BE3"/>
    <w:rsid w:val="00B00A36"/>
    <w:rsid w:val="00B00AF2"/>
    <w:rsid w:val="00B01777"/>
    <w:rsid w:val="00B02031"/>
    <w:rsid w:val="00B02709"/>
    <w:rsid w:val="00B03077"/>
    <w:rsid w:val="00B0453A"/>
    <w:rsid w:val="00B04CEE"/>
    <w:rsid w:val="00B05919"/>
    <w:rsid w:val="00B060D7"/>
    <w:rsid w:val="00B060DC"/>
    <w:rsid w:val="00B072A5"/>
    <w:rsid w:val="00B07AE5"/>
    <w:rsid w:val="00B07C39"/>
    <w:rsid w:val="00B10A78"/>
    <w:rsid w:val="00B10E5E"/>
    <w:rsid w:val="00B10FCA"/>
    <w:rsid w:val="00B1121A"/>
    <w:rsid w:val="00B11302"/>
    <w:rsid w:val="00B11376"/>
    <w:rsid w:val="00B1193C"/>
    <w:rsid w:val="00B122F5"/>
    <w:rsid w:val="00B124C2"/>
    <w:rsid w:val="00B1300C"/>
    <w:rsid w:val="00B1345C"/>
    <w:rsid w:val="00B1413E"/>
    <w:rsid w:val="00B14C75"/>
    <w:rsid w:val="00B14FB7"/>
    <w:rsid w:val="00B15CD7"/>
    <w:rsid w:val="00B168F0"/>
    <w:rsid w:val="00B16C15"/>
    <w:rsid w:val="00B179EA"/>
    <w:rsid w:val="00B204B9"/>
    <w:rsid w:val="00B2189F"/>
    <w:rsid w:val="00B23B5C"/>
    <w:rsid w:val="00B244F0"/>
    <w:rsid w:val="00B26529"/>
    <w:rsid w:val="00B26BD2"/>
    <w:rsid w:val="00B27037"/>
    <w:rsid w:val="00B27BF5"/>
    <w:rsid w:val="00B27D50"/>
    <w:rsid w:val="00B315B4"/>
    <w:rsid w:val="00B31C24"/>
    <w:rsid w:val="00B31EC8"/>
    <w:rsid w:val="00B321A9"/>
    <w:rsid w:val="00B32477"/>
    <w:rsid w:val="00B349CE"/>
    <w:rsid w:val="00B367E4"/>
    <w:rsid w:val="00B37495"/>
    <w:rsid w:val="00B37627"/>
    <w:rsid w:val="00B37F5F"/>
    <w:rsid w:val="00B405DF"/>
    <w:rsid w:val="00B41F27"/>
    <w:rsid w:val="00B43BEB"/>
    <w:rsid w:val="00B44FB6"/>
    <w:rsid w:val="00B46213"/>
    <w:rsid w:val="00B466A8"/>
    <w:rsid w:val="00B46BF2"/>
    <w:rsid w:val="00B46CEB"/>
    <w:rsid w:val="00B46D25"/>
    <w:rsid w:val="00B51DE9"/>
    <w:rsid w:val="00B52347"/>
    <w:rsid w:val="00B525DA"/>
    <w:rsid w:val="00B52F38"/>
    <w:rsid w:val="00B53600"/>
    <w:rsid w:val="00B54088"/>
    <w:rsid w:val="00B558F8"/>
    <w:rsid w:val="00B569AD"/>
    <w:rsid w:val="00B57317"/>
    <w:rsid w:val="00B57A45"/>
    <w:rsid w:val="00B57EC6"/>
    <w:rsid w:val="00B60083"/>
    <w:rsid w:val="00B62008"/>
    <w:rsid w:val="00B62E2A"/>
    <w:rsid w:val="00B64AFE"/>
    <w:rsid w:val="00B659E9"/>
    <w:rsid w:val="00B65FCC"/>
    <w:rsid w:val="00B67A7E"/>
    <w:rsid w:val="00B7392B"/>
    <w:rsid w:val="00B73D6B"/>
    <w:rsid w:val="00B743CB"/>
    <w:rsid w:val="00B75C36"/>
    <w:rsid w:val="00B76511"/>
    <w:rsid w:val="00B77578"/>
    <w:rsid w:val="00B77E02"/>
    <w:rsid w:val="00B837B8"/>
    <w:rsid w:val="00B83B47"/>
    <w:rsid w:val="00B85541"/>
    <w:rsid w:val="00B8562F"/>
    <w:rsid w:val="00B8651B"/>
    <w:rsid w:val="00B865E6"/>
    <w:rsid w:val="00B87D03"/>
    <w:rsid w:val="00B87F2C"/>
    <w:rsid w:val="00B90C7C"/>
    <w:rsid w:val="00B90F2A"/>
    <w:rsid w:val="00B91492"/>
    <w:rsid w:val="00B9159E"/>
    <w:rsid w:val="00B92609"/>
    <w:rsid w:val="00B92DB3"/>
    <w:rsid w:val="00B944D8"/>
    <w:rsid w:val="00B95D95"/>
    <w:rsid w:val="00B97875"/>
    <w:rsid w:val="00BA1F0A"/>
    <w:rsid w:val="00BA266E"/>
    <w:rsid w:val="00BA26D4"/>
    <w:rsid w:val="00BA3738"/>
    <w:rsid w:val="00BA7094"/>
    <w:rsid w:val="00BA764F"/>
    <w:rsid w:val="00BA7946"/>
    <w:rsid w:val="00BA7BEB"/>
    <w:rsid w:val="00BB00F8"/>
    <w:rsid w:val="00BB0F67"/>
    <w:rsid w:val="00BB24E1"/>
    <w:rsid w:val="00BB3095"/>
    <w:rsid w:val="00BB4A9C"/>
    <w:rsid w:val="00BB5287"/>
    <w:rsid w:val="00BB5DCB"/>
    <w:rsid w:val="00BB7629"/>
    <w:rsid w:val="00BC1BAA"/>
    <w:rsid w:val="00BC1E4D"/>
    <w:rsid w:val="00BC21F8"/>
    <w:rsid w:val="00BC28F7"/>
    <w:rsid w:val="00BC3053"/>
    <w:rsid w:val="00BC34C1"/>
    <w:rsid w:val="00BC422B"/>
    <w:rsid w:val="00BC69C8"/>
    <w:rsid w:val="00BC6D25"/>
    <w:rsid w:val="00BC77C6"/>
    <w:rsid w:val="00BC7E8E"/>
    <w:rsid w:val="00BC7F05"/>
    <w:rsid w:val="00BD002D"/>
    <w:rsid w:val="00BD05AD"/>
    <w:rsid w:val="00BD0DCB"/>
    <w:rsid w:val="00BD1AED"/>
    <w:rsid w:val="00BD29F4"/>
    <w:rsid w:val="00BD3161"/>
    <w:rsid w:val="00BD3202"/>
    <w:rsid w:val="00BD583F"/>
    <w:rsid w:val="00BD5B11"/>
    <w:rsid w:val="00BE12BD"/>
    <w:rsid w:val="00BE16D8"/>
    <w:rsid w:val="00BE1754"/>
    <w:rsid w:val="00BE4A67"/>
    <w:rsid w:val="00BE4CF1"/>
    <w:rsid w:val="00BE71AE"/>
    <w:rsid w:val="00BE72A3"/>
    <w:rsid w:val="00BE788F"/>
    <w:rsid w:val="00BE7CD4"/>
    <w:rsid w:val="00BF1D4E"/>
    <w:rsid w:val="00BF235B"/>
    <w:rsid w:val="00BF2FD7"/>
    <w:rsid w:val="00BF35C6"/>
    <w:rsid w:val="00BF4E34"/>
    <w:rsid w:val="00BF5754"/>
    <w:rsid w:val="00BF5C76"/>
    <w:rsid w:val="00C0129F"/>
    <w:rsid w:val="00C01471"/>
    <w:rsid w:val="00C021FC"/>
    <w:rsid w:val="00C02AF8"/>
    <w:rsid w:val="00C034C2"/>
    <w:rsid w:val="00C037B8"/>
    <w:rsid w:val="00C0546E"/>
    <w:rsid w:val="00C05573"/>
    <w:rsid w:val="00C0790A"/>
    <w:rsid w:val="00C1033D"/>
    <w:rsid w:val="00C105B5"/>
    <w:rsid w:val="00C10C4B"/>
    <w:rsid w:val="00C11A36"/>
    <w:rsid w:val="00C13A02"/>
    <w:rsid w:val="00C141D1"/>
    <w:rsid w:val="00C1452B"/>
    <w:rsid w:val="00C146A7"/>
    <w:rsid w:val="00C1477A"/>
    <w:rsid w:val="00C15A3D"/>
    <w:rsid w:val="00C166AE"/>
    <w:rsid w:val="00C201F4"/>
    <w:rsid w:val="00C21CF0"/>
    <w:rsid w:val="00C21D35"/>
    <w:rsid w:val="00C23D8A"/>
    <w:rsid w:val="00C24155"/>
    <w:rsid w:val="00C24916"/>
    <w:rsid w:val="00C24AF7"/>
    <w:rsid w:val="00C25596"/>
    <w:rsid w:val="00C2632A"/>
    <w:rsid w:val="00C2747D"/>
    <w:rsid w:val="00C277C4"/>
    <w:rsid w:val="00C27A70"/>
    <w:rsid w:val="00C27D48"/>
    <w:rsid w:val="00C30018"/>
    <w:rsid w:val="00C3016C"/>
    <w:rsid w:val="00C30AB9"/>
    <w:rsid w:val="00C31795"/>
    <w:rsid w:val="00C317B8"/>
    <w:rsid w:val="00C32BBD"/>
    <w:rsid w:val="00C338DE"/>
    <w:rsid w:val="00C3457D"/>
    <w:rsid w:val="00C34E0C"/>
    <w:rsid w:val="00C34E58"/>
    <w:rsid w:val="00C36AF6"/>
    <w:rsid w:val="00C4138D"/>
    <w:rsid w:val="00C414D3"/>
    <w:rsid w:val="00C4255E"/>
    <w:rsid w:val="00C425E7"/>
    <w:rsid w:val="00C4354A"/>
    <w:rsid w:val="00C43A7E"/>
    <w:rsid w:val="00C444F4"/>
    <w:rsid w:val="00C4672A"/>
    <w:rsid w:val="00C46EEB"/>
    <w:rsid w:val="00C474F0"/>
    <w:rsid w:val="00C479F1"/>
    <w:rsid w:val="00C50B3C"/>
    <w:rsid w:val="00C51B15"/>
    <w:rsid w:val="00C5222F"/>
    <w:rsid w:val="00C52370"/>
    <w:rsid w:val="00C52B93"/>
    <w:rsid w:val="00C52CD5"/>
    <w:rsid w:val="00C52FB4"/>
    <w:rsid w:val="00C53A9A"/>
    <w:rsid w:val="00C54404"/>
    <w:rsid w:val="00C5594C"/>
    <w:rsid w:val="00C565FD"/>
    <w:rsid w:val="00C6060A"/>
    <w:rsid w:val="00C6145A"/>
    <w:rsid w:val="00C61A97"/>
    <w:rsid w:val="00C620F5"/>
    <w:rsid w:val="00C63884"/>
    <w:rsid w:val="00C638A5"/>
    <w:rsid w:val="00C63F83"/>
    <w:rsid w:val="00C64BD8"/>
    <w:rsid w:val="00C64C41"/>
    <w:rsid w:val="00C650BF"/>
    <w:rsid w:val="00C6578E"/>
    <w:rsid w:val="00C66573"/>
    <w:rsid w:val="00C70DFD"/>
    <w:rsid w:val="00C71517"/>
    <w:rsid w:val="00C7286A"/>
    <w:rsid w:val="00C72C20"/>
    <w:rsid w:val="00C72E3B"/>
    <w:rsid w:val="00C73CA9"/>
    <w:rsid w:val="00C748B0"/>
    <w:rsid w:val="00C749C9"/>
    <w:rsid w:val="00C755D7"/>
    <w:rsid w:val="00C7586E"/>
    <w:rsid w:val="00C75F81"/>
    <w:rsid w:val="00C7619F"/>
    <w:rsid w:val="00C76369"/>
    <w:rsid w:val="00C765AC"/>
    <w:rsid w:val="00C76F9C"/>
    <w:rsid w:val="00C77B20"/>
    <w:rsid w:val="00C816C0"/>
    <w:rsid w:val="00C82D4A"/>
    <w:rsid w:val="00C82FEA"/>
    <w:rsid w:val="00C83727"/>
    <w:rsid w:val="00C841BE"/>
    <w:rsid w:val="00C85149"/>
    <w:rsid w:val="00C86681"/>
    <w:rsid w:val="00C867C1"/>
    <w:rsid w:val="00C87225"/>
    <w:rsid w:val="00C91D1B"/>
    <w:rsid w:val="00C91E10"/>
    <w:rsid w:val="00C92481"/>
    <w:rsid w:val="00C926F0"/>
    <w:rsid w:val="00C933D8"/>
    <w:rsid w:val="00C94280"/>
    <w:rsid w:val="00C9489F"/>
    <w:rsid w:val="00C9610B"/>
    <w:rsid w:val="00C961A7"/>
    <w:rsid w:val="00C96620"/>
    <w:rsid w:val="00C96E99"/>
    <w:rsid w:val="00C97C79"/>
    <w:rsid w:val="00CA088D"/>
    <w:rsid w:val="00CA0F0B"/>
    <w:rsid w:val="00CA393E"/>
    <w:rsid w:val="00CA5283"/>
    <w:rsid w:val="00CA6055"/>
    <w:rsid w:val="00CB33E5"/>
    <w:rsid w:val="00CB3E76"/>
    <w:rsid w:val="00CB4CA4"/>
    <w:rsid w:val="00CB590E"/>
    <w:rsid w:val="00CB6729"/>
    <w:rsid w:val="00CB685A"/>
    <w:rsid w:val="00CB6867"/>
    <w:rsid w:val="00CB6AD2"/>
    <w:rsid w:val="00CB7E07"/>
    <w:rsid w:val="00CC03FE"/>
    <w:rsid w:val="00CC0562"/>
    <w:rsid w:val="00CC13A7"/>
    <w:rsid w:val="00CC2771"/>
    <w:rsid w:val="00CC287F"/>
    <w:rsid w:val="00CC33EE"/>
    <w:rsid w:val="00CC3C00"/>
    <w:rsid w:val="00CC459A"/>
    <w:rsid w:val="00CC5711"/>
    <w:rsid w:val="00CC61D8"/>
    <w:rsid w:val="00CC66D1"/>
    <w:rsid w:val="00CC6E20"/>
    <w:rsid w:val="00CC78B0"/>
    <w:rsid w:val="00CC7946"/>
    <w:rsid w:val="00CD2149"/>
    <w:rsid w:val="00CD23EF"/>
    <w:rsid w:val="00CD29D6"/>
    <w:rsid w:val="00CD2F09"/>
    <w:rsid w:val="00CD2FD8"/>
    <w:rsid w:val="00CD4AA8"/>
    <w:rsid w:val="00CD514C"/>
    <w:rsid w:val="00CD5176"/>
    <w:rsid w:val="00CD564E"/>
    <w:rsid w:val="00CD57B8"/>
    <w:rsid w:val="00CD7C9C"/>
    <w:rsid w:val="00CE036A"/>
    <w:rsid w:val="00CE105B"/>
    <w:rsid w:val="00CE21A7"/>
    <w:rsid w:val="00CE2BB7"/>
    <w:rsid w:val="00CE3DCF"/>
    <w:rsid w:val="00CE3F97"/>
    <w:rsid w:val="00CE5AEF"/>
    <w:rsid w:val="00CE699F"/>
    <w:rsid w:val="00CE6B43"/>
    <w:rsid w:val="00CE7C5E"/>
    <w:rsid w:val="00CF1022"/>
    <w:rsid w:val="00CF1B88"/>
    <w:rsid w:val="00CF1C00"/>
    <w:rsid w:val="00CF2367"/>
    <w:rsid w:val="00CF275A"/>
    <w:rsid w:val="00CF2A8B"/>
    <w:rsid w:val="00CF348E"/>
    <w:rsid w:val="00CF3562"/>
    <w:rsid w:val="00CF3851"/>
    <w:rsid w:val="00CF446A"/>
    <w:rsid w:val="00CF4A0D"/>
    <w:rsid w:val="00CF58E7"/>
    <w:rsid w:val="00CF5B87"/>
    <w:rsid w:val="00D00627"/>
    <w:rsid w:val="00D00826"/>
    <w:rsid w:val="00D0248E"/>
    <w:rsid w:val="00D02529"/>
    <w:rsid w:val="00D02F66"/>
    <w:rsid w:val="00D03397"/>
    <w:rsid w:val="00D03820"/>
    <w:rsid w:val="00D03A2B"/>
    <w:rsid w:val="00D051C4"/>
    <w:rsid w:val="00D06B22"/>
    <w:rsid w:val="00D101A3"/>
    <w:rsid w:val="00D10716"/>
    <w:rsid w:val="00D11163"/>
    <w:rsid w:val="00D11285"/>
    <w:rsid w:val="00D11B29"/>
    <w:rsid w:val="00D13A51"/>
    <w:rsid w:val="00D13D38"/>
    <w:rsid w:val="00D13D8A"/>
    <w:rsid w:val="00D148BF"/>
    <w:rsid w:val="00D14C1D"/>
    <w:rsid w:val="00D154A2"/>
    <w:rsid w:val="00D162B4"/>
    <w:rsid w:val="00D16CAB"/>
    <w:rsid w:val="00D170AE"/>
    <w:rsid w:val="00D177FD"/>
    <w:rsid w:val="00D17AB0"/>
    <w:rsid w:val="00D2036A"/>
    <w:rsid w:val="00D208A9"/>
    <w:rsid w:val="00D21C2A"/>
    <w:rsid w:val="00D22B12"/>
    <w:rsid w:val="00D22D6E"/>
    <w:rsid w:val="00D2527C"/>
    <w:rsid w:val="00D27466"/>
    <w:rsid w:val="00D30379"/>
    <w:rsid w:val="00D3142A"/>
    <w:rsid w:val="00D31690"/>
    <w:rsid w:val="00D32462"/>
    <w:rsid w:val="00D32F02"/>
    <w:rsid w:val="00D334F6"/>
    <w:rsid w:val="00D33FD2"/>
    <w:rsid w:val="00D34223"/>
    <w:rsid w:val="00D346D9"/>
    <w:rsid w:val="00D36E3B"/>
    <w:rsid w:val="00D37E49"/>
    <w:rsid w:val="00D404EA"/>
    <w:rsid w:val="00D40C98"/>
    <w:rsid w:val="00D40DDD"/>
    <w:rsid w:val="00D41113"/>
    <w:rsid w:val="00D423AA"/>
    <w:rsid w:val="00D42689"/>
    <w:rsid w:val="00D42B8D"/>
    <w:rsid w:val="00D42BB3"/>
    <w:rsid w:val="00D433F7"/>
    <w:rsid w:val="00D43E35"/>
    <w:rsid w:val="00D44954"/>
    <w:rsid w:val="00D450A2"/>
    <w:rsid w:val="00D4696C"/>
    <w:rsid w:val="00D4720B"/>
    <w:rsid w:val="00D50742"/>
    <w:rsid w:val="00D5192A"/>
    <w:rsid w:val="00D543A2"/>
    <w:rsid w:val="00D54EB9"/>
    <w:rsid w:val="00D55B35"/>
    <w:rsid w:val="00D55C49"/>
    <w:rsid w:val="00D55FD6"/>
    <w:rsid w:val="00D61074"/>
    <w:rsid w:val="00D617F3"/>
    <w:rsid w:val="00D61A54"/>
    <w:rsid w:val="00D620B7"/>
    <w:rsid w:val="00D621FA"/>
    <w:rsid w:val="00D63DAA"/>
    <w:rsid w:val="00D67373"/>
    <w:rsid w:val="00D6776D"/>
    <w:rsid w:val="00D67778"/>
    <w:rsid w:val="00D6778D"/>
    <w:rsid w:val="00D67AE3"/>
    <w:rsid w:val="00D7025E"/>
    <w:rsid w:val="00D70BCB"/>
    <w:rsid w:val="00D70F37"/>
    <w:rsid w:val="00D70F90"/>
    <w:rsid w:val="00D7143D"/>
    <w:rsid w:val="00D733C7"/>
    <w:rsid w:val="00D73BE2"/>
    <w:rsid w:val="00D74003"/>
    <w:rsid w:val="00D750ED"/>
    <w:rsid w:val="00D75CE9"/>
    <w:rsid w:val="00D761E3"/>
    <w:rsid w:val="00D76332"/>
    <w:rsid w:val="00D76563"/>
    <w:rsid w:val="00D775DE"/>
    <w:rsid w:val="00D801B3"/>
    <w:rsid w:val="00D809DA"/>
    <w:rsid w:val="00D82F60"/>
    <w:rsid w:val="00D83A3A"/>
    <w:rsid w:val="00D84017"/>
    <w:rsid w:val="00D85294"/>
    <w:rsid w:val="00D85CCD"/>
    <w:rsid w:val="00D85E40"/>
    <w:rsid w:val="00D8636C"/>
    <w:rsid w:val="00D8640A"/>
    <w:rsid w:val="00D86C5A"/>
    <w:rsid w:val="00D874F6"/>
    <w:rsid w:val="00D87DC9"/>
    <w:rsid w:val="00D90A97"/>
    <w:rsid w:val="00D90CA2"/>
    <w:rsid w:val="00D9160D"/>
    <w:rsid w:val="00D92584"/>
    <w:rsid w:val="00D93EE7"/>
    <w:rsid w:val="00D946E5"/>
    <w:rsid w:val="00D951C3"/>
    <w:rsid w:val="00D956CD"/>
    <w:rsid w:val="00DA07E5"/>
    <w:rsid w:val="00DA10AC"/>
    <w:rsid w:val="00DA2432"/>
    <w:rsid w:val="00DA2924"/>
    <w:rsid w:val="00DA426F"/>
    <w:rsid w:val="00DA4446"/>
    <w:rsid w:val="00DA46ED"/>
    <w:rsid w:val="00DA55C7"/>
    <w:rsid w:val="00DA56D2"/>
    <w:rsid w:val="00DA67C2"/>
    <w:rsid w:val="00DA69B5"/>
    <w:rsid w:val="00DA6C20"/>
    <w:rsid w:val="00DA6E9B"/>
    <w:rsid w:val="00DB3127"/>
    <w:rsid w:val="00DB537F"/>
    <w:rsid w:val="00DB54F9"/>
    <w:rsid w:val="00DB654C"/>
    <w:rsid w:val="00DB70F9"/>
    <w:rsid w:val="00DB72E6"/>
    <w:rsid w:val="00DB756E"/>
    <w:rsid w:val="00DB7599"/>
    <w:rsid w:val="00DB7FBC"/>
    <w:rsid w:val="00DC027F"/>
    <w:rsid w:val="00DC0296"/>
    <w:rsid w:val="00DC0A5B"/>
    <w:rsid w:val="00DC0F10"/>
    <w:rsid w:val="00DC1353"/>
    <w:rsid w:val="00DC1A56"/>
    <w:rsid w:val="00DC1E29"/>
    <w:rsid w:val="00DC20F7"/>
    <w:rsid w:val="00DC3667"/>
    <w:rsid w:val="00DC4861"/>
    <w:rsid w:val="00DC52D7"/>
    <w:rsid w:val="00DC538E"/>
    <w:rsid w:val="00DC68E5"/>
    <w:rsid w:val="00DC7240"/>
    <w:rsid w:val="00DC7E23"/>
    <w:rsid w:val="00DC7E9D"/>
    <w:rsid w:val="00DD0397"/>
    <w:rsid w:val="00DD0E86"/>
    <w:rsid w:val="00DD2339"/>
    <w:rsid w:val="00DD2B37"/>
    <w:rsid w:val="00DD2D21"/>
    <w:rsid w:val="00DD3358"/>
    <w:rsid w:val="00DD3D57"/>
    <w:rsid w:val="00DD3F65"/>
    <w:rsid w:val="00DD5280"/>
    <w:rsid w:val="00DD551C"/>
    <w:rsid w:val="00DD7C59"/>
    <w:rsid w:val="00DE0277"/>
    <w:rsid w:val="00DE0BFC"/>
    <w:rsid w:val="00DE14E7"/>
    <w:rsid w:val="00DE176D"/>
    <w:rsid w:val="00DE2872"/>
    <w:rsid w:val="00DE3245"/>
    <w:rsid w:val="00DE5083"/>
    <w:rsid w:val="00DE6BAA"/>
    <w:rsid w:val="00DE6E61"/>
    <w:rsid w:val="00DE76F2"/>
    <w:rsid w:val="00DF1672"/>
    <w:rsid w:val="00DF1D72"/>
    <w:rsid w:val="00DF2A0F"/>
    <w:rsid w:val="00DF2B08"/>
    <w:rsid w:val="00DF2BCB"/>
    <w:rsid w:val="00DF3067"/>
    <w:rsid w:val="00DF3845"/>
    <w:rsid w:val="00DF3BD5"/>
    <w:rsid w:val="00DF3CF8"/>
    <w:rsid w:val="00DF4042"/>
    <w:rsid w:val="00DF508B"/>
    <w:rsid w:val="00DF6D0D"/>
    <w:rsid w:val="00DF6E7B"/>
    <w:rsid w:val="00DF7DBD"/>
    <w:rsid w:val="00E01186"/>
    <w:rsid w:val="00E0393D"/>
    <w:rsid w:val="00E03FC8"/>
    <w:rsid w:val="00E05341"/>
    <w:rsid w:val="00E05A2B"/>
    <w:rsid w:val="00E06147"/>
    <w:rsid w:val="00E063CF"/>
    <w:rsid w:val="00E075D2"/>
    <w:rsid w:val="00E076B0"/>
    <w:rsid w:val="00E07F3C"/>
    <w:rsid w:val="00E1012C"/>
    <w:rsid w:val="00E10172"/>
    <w:rsid w:val="00E10FFD"/>
    <w:rsid w:val="00E1297D"/>
    <w:rsid w:val="00E131F0"/>
    <w:rsid w:val="00E13AE8"/>
    <w:rsid w:val="00E16D7B"/>
    <w:rsid w:val="00E16E48"/>
    <w:rsid w:val="00E17864"/>
    <w:rsid w:val="00E178F2"/>
    <w:rsid w:val="00E207AF"/>
    <w:rsid w:val="00E209F8"/>
    <w:rsid w:val="00E2123E"/>
    <w:rsid w:val="00E2338A"/>
    <w:rsid w:val="00E2465E"/>
    <w:rsid w:val="00E27148"/>
    <w:rsid w:val="00E27A10"/>
    <w:rsid w:val="00E30F6D"/>
    <w:rsid w:val="00E32291"/>
    <w:rsid w:val="00E3320D"/>
    <w:rsid w:val="00E3353E"/>
    <w:rsid w:val="00E35B47"/>
    <w:rsid w:val="00E35B6F"/>
    <w:rsid w:val="00E3603D"/>
    <w:rsid w:val="00E400B4"/>
    <w:rsid w:val="00E401C5"/>
    <w:rsid w:val="00E4281C"/>
    <w:rsid w:val="00E42C25"/>
    <w:rsid w:val="00E44633"/>
    <w:rsid w:val="00E45CB2"/>
    <w:rsid w:val="00E471CE"/>
    <w:rsid w:val="00E47255"/>
    <w:rsid w:val="00E50A91"/>
    <w:rsid w:val="00E50E7F"/>
    <w:rsid w:val="00E520DF"/>
    <w:rsid w:val="00E5220C"/>
    <w:rsid w:val="00E53264"/>
    <w:rsid w:val="00E53608"/>
    <w:rsid w:val="00E5397A"/>
    <w:rsid w:val="00E539B4"/>
    <w:rsid w:val="00E5461C"/>
    <w:rsid w:val="00E5532D"/>
    <w:rsid w:val="00E56532"/>
    <w:rsid w:val="00E57315"/>
    <w:rsid w:val="00E6029F"/>
    <w:rsid w:val="00E62466"/>
    <w:rsid w:val="00E62BE4"/>
    <w:rsid w:val="00E63B4B"/>
    <w:rsid w:val="00E63F9B"/>
    <w:rsid w:val="00E647C1"/>
    <w:rsid w:val="00E66DEF"/>
    <w:rsid w:val="00E67831"/>
    <w:rsid w:val="00E701AA"/>
    <w:rsid w:val="00E719D8"/>
    <w:rsid w:val="00E71A7C"/>
    <w:rsid w:val="00E71B35"/>
    <w:rsid w:val="00E71EFB"/>
    <w:rsid w:val="00E729DD"/>
    <w:rsid w:val="00E731EB"/>
    <w:rsid w:val="00E73809"/>
    <w:rsid w:val="00E73B30"/>
    <w:rsid w:val="00E742E2"/>
    <w:rsid w:val="00E74414"/>
    <w:rsid w:val="00E75886"/>
    <w:rsid w:val="00E75EBD"/>
    <w:rsid w:val="00E763D3"/>
    <w:rsid w:val="00E76627"/>
    <w:rsid w:val="00E76788"/>
    <w:rsid w:val="00E77385"/>
    <w:rsid w:val="00E81F0D"/>
    <w:rsid w:val="00E84507"/>
    <w:rsid w:val="00E845F2"/>
    <w:rsid w:val="00E84BB2"/>
    <w:rsid w:val="00E85747"/>
    <w:rsid w:val="00E85F52"/>
    <w:rsid w:val="00E8656A"/>
    <w:rsid w:val="00E87156"/>
    <w:rsid w:val="00E87871"/>
    <w:rsid w:val="00E87F41"/>
    <w:rsid w:val="00E90C7D"/>
    <w:rsid w:val="00E92424"/>
    <w:rsid w:val="00E928F5"/>
    <w:rsid w:val="00E92B3F"/>
    <w:rsid w:val="00E92D37"/>
    <w:rsid w:val="00E92DC4"/>
    <w:rsid w:val="00E94A6C"/>
    <w:rsid w:val="00E95389"/>
    <w:rsid w:val="00E97294"/>
    <w:rsid w:val="00EA19A7"/>
    <w:rsid w:val="00EA2145"/>
    <w:rsid w:val="00EA215C"/>
    <w:rsid w:val="00EA2847"/>
    <w:rsid w:val="00EA4960"/>
    <w:rsid w:val="00EA5214"/>
    <w:rsid w:val="00EA6389"/>
    <w:rsid w:val="00EA6E67"/>
    <w:rsid w:val="00EB08F3"/>
    <w:rsid w:val="00EB159D"/>
    <w:rsid w:val="00EB1D9E"/>
    <w:rsid w:val="00EB3C15"/>
    <w:rsid w:val="00EB3F7A"/>
    <w:rsid w:val="00EB51C9"/>
    <w:rsid w:val="00EB572F"/>
    <w:rsid w:val="00EB59DB"/>
    <w:rsid w:val="00EB77F5"/>
    <w:rsid w:val="00EC144F"/>
    <w:rsid w:val="00EC1856"/>
    <w:rsid w:val="00EC1EB0"/>
    <w:rsid w:val="00EC24F0"/>
    <w:rsid w:val="00EC2844"/>
    <w:rsid w:val="00EC2E0E"/>
    <w:rsid w:val="00EC4883"/>
    <w:rsid w:val="00EC4C01"/>
    <w:rsid w:val="00EC4CFC"/>
    <w:rsid w:val="00EC54F0"/>
    <w:rsid w:val="00EC57EA"/>
    <w:rsid w:val="00EC61C8"/>
    <w:rsid w:val="00EC7CAC"/>
    <w:rsid w:val="00ED053E"/>
    <w:rsid w:val="00ED0D9B"/>
    <w:rsid w:val="00ED1066"/>
    <w:rsid w:val="00ED1369"/>
    <w:rsid w:val="00ED141B"/>
    <w:rsid w:val="00ED22F0"/>
    <w:rsid w:val="00ED25A8"/>
    <w:rsid w:val="00ED266E"/>
    <w:rsid w:val="00ED2DC0"/>
    <w:rsid w:val="00ED3FE4"/>
    <w:rsid w:val="00ED4395"/>
    <w:rsid w:val="00ED6D5E"/>
    <w:rsid w:val="00ED71F6"/>
    <w:rsid w:val="00EE0257"/>
    <w:rsid w:val="00EE172C"/>
    <w:rsid w:val="00EE17E0"/>
    <w:rsid w:val="00EE267C"/>
    <w:rsid w:val="00EE3930"/>
    <w:rsid w:val="00EE5335"/>
    <w:rsid w:val="00EE6E07"/>
    <w:rsid w:val="00EE7067"/>
    <w:rsid w:val="00EE7AFC"/>
    <w:rsid w:val="00EF06FD"/>
    <w:rsid w:val="00EF0FCF"/>
    <w:rsid w:val="00EF11E8"/>
    <w:rsid w:val="00EF19FE"/>
    <w:rsid w:val="00EF22FB"/>
    <w:rsid w:val="00EF2A42"/>
    <w:rsid w:val="00EF44C0"/>
    <w:rsid w:val="00EF4CEE"/>
    <w:rsid w:val="00EF4E92"/>
    <w:rsid w:val="00EF6431"/>
    <w:rsid w:val="00EF6755"/>
    <w:rsid w:val="00EF6DF3"/>
    <w:rsid w:val="00EF7039"/>
    <w:rsid w:val="00EF7ECB"/>
    <w:rsid w:val="00F00906"/>
    <w:rsid w:val="00F00978"/>
    <w:rsid w:val="00F00DAD"/>
    <w:rsid w:val="00F01969"/>
    <w:rsid w:val="00F01C33"/>
    <w:rsid w:val="00F02C62"/>
    <w:rsid w:val="00F030ED"/>
    <w:rsid w:val="00F03F6F"/>
    <w:rsid w:val="00F03FD6"/>
    <w:rsid w:val="00F03FF0"/>
    <w:rsid w:val="00F0578B"/>
    <w:rsid w:val="00F071BE"/>
    <w:rsid w:val="00F07777"/>
    <w:rsid w:val="00F10B88"/>
    <w:rsid w:val="00F10E52"/>
    <w:rsid w:val="00F118A4"/>
    <w:rsid w:val="00F11F77"/>
    <w:rsid w:val="00F121B7"/>
    <w:rsid w:val="00F1262B"/>
    <w:rsid w:val="00F12DB3"/>
    <w:rsid w:val="00F1383D"/>
    <w:rsid w:val="00F145C9"/>
    <w:rsid w:val="00F148C5"/>
    <w:rsid w:val="00F14E0E"/>
    <w:rsid w:val="00F15302"/>
    <w:rsid w:val="00F159EC"/>
    <w:rsid w:val="00F15FA5"/>
    <w:rsid w:val="00F201D6"/>
    <w:rsid w:val="00F209A0"/>
    <w:rsid w:val="00F20B03"/>
    <w:rsid w:val="00F20C7E"/>
    <w:rsid w:val="00F234F3"/>
    <w:rsid w:val="00F238D7"/>
    <w:rsid w:val="00F23C14"/>
    <w:rsid w:val="00F241D3"/>
    <w:rsid w:val="00F25015"/>
    <w:rsid w:val="00F253B8"/>
    <w:rsid w:val="00F30F77"/>
    <w:rsid w:val="00F33BD4"/>
    <w:rsid w:val="00F3612B"/>
    <w:rsid w:val="00F377BD"/>
    <w:rsid w:val="00F378B8"/>
    <w:rsid w:val="00F4018D"/>
    <w:rsid w:val="00F415AD"/>
    <w:rsid w:val="00F42282"/>
    <w:rsid w:val="00F435D9"/>
    <w:rsid w:val="00F43DC7"/>
    <w:rsid w:val="00F44961"/>
    <w:rsid w:val="00F45298"/>
    <w:rsid w:val="00F453CD"/>
    <w:rsid w:val="00F4586C"/>
    <w:rsid w:val="00F45BA4"/>
    <w:rsid w:val="00F45CD9"/>
    <w:rsid w:val="00F46346"/>
    <w:rsid w:val="00F474E3"/>
    <w:rsid w:val="00F50D60"/>
    <w:rsid w:val="00F51E8A"/>
    <w:rsid w:val="00F52487"/>
    <w:rsid w:val="00F52614"/>
    <w:rsid w:val="00F52AE6"/>
    <w:rsid w:val="00F531E6"/>
    <w:rsid w:val="00F53238"/>
    <w:rsid w:val="00F5356D"/>
    <w:rsid w:val="00F535E3"/>
    <w:rsid w:val="00F53C59"/>
    <w:rsid w:val="00F53C97"/>
    <w:rsid w:val="00F54A5D"/>
    <w:rsid w:val="00F54B4B"/>
    <w:rsid w:val="00F54B8C"/>
    <w:rsid w:val="00F54F41"/>
    <w:rsid w:val="00F55364"/>
    <w:rsid w:val="00F556C7"/>
    <w:rsid w:val="00F5580D"/>
    <w:rsid w:val="00F55EE5"/>
    <w:rsid w:val="00F567AC"/>
    <w:rsid w:val="00F5699E"/>
    <w:rsid w:val="00F569BE"/>
    <w:rsid w:val="00F603CB"/>
    <w:rsid w:val="00F62C75"/>
    <w:rsid w:val="00F63835"/>
    <w:rsid w:val="00F63A0D"/>
    <w:rsid w:val="00F63BA4"/>
    <w:rsid w:val="00F63BF7"/>
    <w:rsid w:val="00F64B84"/>
    <w:rsid w:val="00F65EAF"/>
    <w:rsid w:val="00F66614"/>
    <w:rsid w:val="00F70048"/>
    <w:rsid w:val="00F70707"/>
    <w:rsid w:val="00F717DE"/>
    <w:rsid w:val="00F71A71"/>
    <w:rsid w:val="00F724DB"/>
    <w:rsid w:val="00F72869"/>
    <w:rsid w:val="00F73B5A"/>
    <w:rsid w:val="00F7490A"/>
    <w:rsid w:val="00F75DAF"/>
    <w:rsid w:val="00F76061"/>
    <w:rsid w:val="00F77042"/>
    <w:rsid w:val="00F77714"/>
    <w:rsid w:val="00F77D8B"/>
    <w:rsid w:val="00F8219C"/>
    <w:rsid w:val="00F82741"/>
    <w:rsid w:val="00F83916"/>
    <w:rsid w:val="00F855DB"/>
    <w:rsid w:val="00F85991"/>
    <w:rsid w:val="00F863AF"/>
    <w:rsid w:val="00F86632"/>
    <w:rsid w:val="00F866B4"/>
    <w:rsid w:val="00F86B1B"/>
    <w:rsid w:val="00F907B6"/>
    <w:rsid w:val="00F929DD"/>
    <w:rsid w:val="00F92F47"/>
    <w:rsid w:val="00F9403D"/>
    <w:rsid w:val="00F9434C"/>
    <w:rsid w:val="00F94CA2"/>
    <w:rsid w:val="00F9579D"/>
    <w:rsid w:val="00F9580C"/>
    <w:rsid w:val="00F973DC"/>
    <w:rsid w:val="00F975BE"/>
    <w:rsid w:val="00F9792B"/>
    <w:rsid w:val="00F97A11"/>
    <w:rsid w:val="00FA0AC1"/>
    <w:rsid w:val="00FA0F59"/>
    <w:rsid w:val="00FA37F3"/>
    <w:rsid w:val="00FA3BA1"/>
    <w:rsid w:val="00FA3CD7"/>
    <w:rsid w:val="00FA437A"/>
    <w:rsid w:val="00FA552A"/>
    <w:rsid w:val="00FA59B5"/>
    <w:rsid w:val="00FA5DAD"/>
    <w:rsid w:val="00FA6A19"/>
    <w:rsid w:val="00FA6F2E"/>
    <w:rsid w:val="00FB0324"/>
    <w:rsid w:val="00FB0CB4"/>
    <w:rsid w:val="00FB1022"/>
    <w:rsid w:val="00FB314D"/>
    <w:rsid w:val="00FB34D3"/>
    <w:rsid w:val="00FB478E"/>
    <w:rsid w:val="00FB50FA"/>
    <w:rsid w:val="00FB59F8"/>
    <w:rsid w:val="00FB68BC"/>
    <w:rsid w:val="00FB72F2"/>
    <w:rsid w:val="00FC1616"/>
    <w:rsid w:val="00FC19C5"/>
    <w:rsid w:val="00FC2242"/>
    <w:rsid w:val="00FC387C"/>
    <w:rsid w:val="00FC3B7E"/>
    <w:rsid w:val="00FC4495"/>
    <w:rsid w:val="00FC45B8"/>
    <w:rsid w:val="00FC49A3"/>
    <w:rsid w:val="00FC5110"/>
    <w:rsid w:val="00FC66A0"/>
    <w:rsid w:val="00FC75B7"/>
    <w:rsid w:val="00FD047C"/>
    <w:rsid w:val="00FD10CA"/>
    <w:rsid w:val="00FD1B7C"/>
    <w:rsid w:val="00FD1F77"/>
    <w:rsid w:val="00FD2E7D"/>
    <w:rsid w:val="00FD3867"/>
    <w:rsid w:val="00FD3898"/>
    <w:rsid w:val="00FD4412"/>
    <w:rsid w:val="00FD4508"/>
    <w:rsid w:val="00FD4EE5"/>
    <w:rsid w:val="00FD5BD6"/>
    <w:rsid w:val="00FD5BEB"/>
    <w:rsid w:val="00FD701F"/>
    <w:rsid w:val="00FD7140"/>
    <w:rsid w:val="00FD7265"/>
    <w:rsid w:val="00FD72A0"/>
    <w:rsid w:val="00FD75FC"/>
    <w:rsid w:val="00FD7C7F"/>
    <w:rsid w:val="00FE1521"/>
    <w:rsid w:val="00FE1D5E"/>
    <w:rsid w:val="00FE207E"/>
    <w:rsid w:val="00FE3F42"/>
    <w:rsid w:val="00FE4593"/>
    <w:rsid w:val="00FE6A21"/>
    <w:rsid w:val="00FE7081"/>
    <w:rsid w:val="00FE70C1"/>
    <w:rsid w:val="00FE76CB"/>
    <w:rsid w:val="00FF0C1A"/>
    <w:rsid w:val="00FF145F"/>
    <w:rsid w:val="00FF19E8"/>
    <w:rsid w:val="00FF34B1"/>
    <w:rsid w:val="00FF37D2"/>
    <w:rsid w:val="00FF3A4E"/>
    <w:rsid w:val="00FF4D15"/>
    <w:rsid w:val="00FF5027"/>
    <w:rsid w:val="00FF502A"/>
    <w:rsid w:val="00FF5314"/>
    <w:rsid w:val="00FF658A"/>
    <w:rsid w:val="00FF6655"/>
    <w:rsid w:val="00FF69A4"/>
    <w:rsid w:val="00FF6D14"/>
    <w:rsid w:val="00FF7682"/>
    <w:rsid w:val="00FF7DF0"/>
  </w:rsids>
  <m:mathPr>
    <m:mathFont m:val="Cambria Math"/>
    <m:brkBin m:val="before"/>
    <m:brkBinSub m:val="--"/>
    <m:smallFrac m:val="0"/>
    <m:dispDef/>
    <m:lMargin m:val="0"/>
    <m:rMargin m:val="0"/>
    <m:defJc m:val="centerGroup"/>
    <m:wrapIndent m:val="1440"/>
    <m:intLim m:val="subSup"/>
    <m:naryLim m:val="undOvr"/>
  </m:mathPr>
  <w:themeFontLang w:val="ru-RU" w:bidi="u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51310"/>
  <w15:docId w15:val="{16A36A82-BC4E-4C78-B2D5-60E4DF068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315B4"/>
    <w:pPr>
      <w:spacing w:after="200" w:line="276" w:lineRule="auto"/>
    </w:pPr>
  </w:style>
  <w:style w:type="paragraph" w:styleId="1">
    <w:name w:val="heading 1"/>
    <w:basedOn w:val="a0"/>
    <w:next w:val="a0"/>
    <w:link w:val="10"/>
    <w:uiPriority w:val="9"/>
    <w:qFormat/>
    <w:rsid w:val="00DC1A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nhideWhenUsed/>
    <w:qFormat/>
    <w:rsid w:val="001F35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semiHidden/>
    <w:unhideWhenUsed/>
    <w:qFormat/>
    <w:rsid w:val="0085715D"/>
    <w:pPr>
      <w:keepNext/>
      <w:suppressAutoHyphens/>
      <w:spacing w:before="240" w:after="60" w:line="240" w:lineRule="auto"/>
      <w:jc w:val="center"/>
      <w:outlineLvl w:val="2"/>
    </w:pPr>
    <w:rPr>
      <w:rFonts w:ascii="Arial" w:eastAsia="Times New Roman" w:hAnsi="Arial" w:cs="Arial"/>
      <w:bCs/>
      <w:i/>
      <w:sz w:val="28"/>
      <w:szCs w:val="26"/>
      <w:lang w:eastAsia="ar-SA"/>
    </w:rPr>
  </w:style>
  <w:style w:type="paragraph" w:styleId="4">
    <w:name w:val="heading 4"/>
    <w:basedOn w:val="a0"/>
    <w:next w:val="a0"/>
    <w:link w:val="40"/>
    <w:uiPriority w:val="9"/>
    <w:semiHidden/>
    <w:unhideWhenUsed/>
    <w:qFormat/>
    <w:rsid w:val="00B569A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0"/>
    <w:next w:val="a0"/>
    <w:link w:val="50"/>
    <w:uiPriority w:val="9"/>
    <w:semiHidden/>
    <w:unhideWhenUsed/>
    <w:qFormat/>
    <w:rsid w:val="00A51B9A"/>
    <w:pPr>
      <w:keepNext/>
      <w:keepLines/>
      <w:spacing w:before="40" w:after="0"/>
      <w:outlineLvl w:val="4"/>
    </w:pPr>
    <w:rPr>
      <w:rFonts w:asciiTheme="majorHAnsi" w:eastAsiaTheme="majorEastAsia" w:hAnsiTheme="majorHAnsi" w:cstheme="majorBidi"/>
      <w:color w:val="2F5496" w:themeColor="accent1" w:themeShade="BF"/>
    </w:rPr>
  </w:style>
  <w:style w:type="paragraph" w:styleId="9">
    <w:name w:val="heading 9"/>
    <w:basedOn w:val="a0"/>
    <w:next w:val="a0"/>
    <w:link w:val="90"/>
    <w:uiPriority w:val="9"/>
    <w:semiHidden/>
    <w:unhideWhenUsed/>
    <w:qFormat/>
    <w:rsid w:val="007B633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C1A56"/>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1"/>
    <w:link w:val="2"/>
    <w:rsid w:val="001F35A9"/>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1"/>
    <w:link w:val="3"/>
    <w:uiPriority w:val="9"/>
    <w:semiHidden/>
    <w:rsid w:val="0085715D"/>
    <w:rPr>
      <w:rFonts w:ascii="Arial" w:eastAsia="Times New Roman" w:hAnsi="Arial" w:cs="Arial"/>
      <w:bCs/>
      <w:i/>
      <w:sz w:val="28"/>
      <w:szCs w:val="26"/>
      <w:lang w:eastAsia="ar-SA"/>
    </w:rPr>
  </w:style>
  <w:style w:type="character" w:customStyle="1" w:styleId="40">
    <w:name w:val="Заголовок 4 Знак"/>
    <w:basedOn w:val="a1"/>
    <w:link w:val="4"/>
    <w:uiPriority w:val="9"/>
    <w:semiHidden/>
    <w:rsid w:val="00B569AD"/>
    <w:rPr>
      <w:rFonts w:asciiTheme="majorHAnsi" w:eastAsiaTheme="majorEastAsia" w:hAnsiTheme="majorHAnsi" w:cstheme="majorBidi"/>
      <w:i/>
      <w:iCs/>
      <w:color w:val="2F5496" w:themeColor="accent1" w:themeShade="BF"/>
    </w:rPr>
  </w:style>
  <w:style w:type="character" w:customStyle="1" w:styleId="50">
    <w:name w:val="Заголовок 5 Знак"/>
    <w:basedOn w:val="a1"/>
    <w:link w:val="5"/>
    <w:uiPriority w:val="9"/>
    <w:semiHidden/>
    <w:rsid w:val="00A51B9A"/>
    <w:rPr>
      <w:rFonts w:asciiTheme="majorHAnsi" w:eastAsiaTheme="majorEastAsia" w:hAnsiTheme="majorHAnsi" w:cstheme="majorBidi"/>
      <w:color w:val="2F5496" w:themeColor="accent1" w:themeShade="BF"/>
    </w:rPr>
  </w:style>
  <w:style w:type="character" w:customStyle="1" w:styleId="90">
    <w:name w:val="Заголовок 9 Знак"/>
    <w:basedOn w:val="a1"/>
    <w:link w:val="9"/>
    <w:uiPriority w:val="9"/>
    <w:semiHidden/>
    <w:rsid w:val="007B6335"/>
    <w:rPr>
      <w:rFonts w:asciiTheme="majorHAnsi" w:eastAsiaTheme="majorEastAsia" w:hAnsiTheme="majorHAnsi" w:cstheme="majorBidi"/>
      <w:i/>
      <w:iCs/>
      <w:color w:val="272727" w:themeColor="text1" w:themeTint="D8"/>
      <w:sz w:val="21"/>
      <w:szCs w:val="21"/>
    </w:rPr>
  </w:style>
  <w:style w:type="paragraph" w:styleId="a4">
    <w:name w:val="header"/>
    <w:basedOn w:val="a0"/>
    <w:link w:val="a5"/>
    <w:uiPriority w:val="99"/>
    <w:unhideWhenUsed/>
    <w:rsid w:val="00B315B4"/>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B315B4"/>
  </w:style>
  <w:style w:type="paragraph" w:styleId="a6">
    <w:name w:val="footer"/>
    <w:basedOn w:val="a0"/>
    <w:link w:val="a7"/>
    <w:unhideWhenUsed/>
    <w:rsid w:val="00B315B4"/>
    <w:pPr>
      <w:tabs>
        <w:tab w:val="center" w:pos="4677"/>
        <w:tab w:val="right" w:pos="9355"/>
      </w:tabs>
      <w:spacing w:after="0" w:line="240" w:lineRule="auto"/>
    </w:pPr>
  </w:style>
  <w:style w:type="character" w:customStyle="1" w:styleId="a7">
    <w:name w:val="Нижний колонтитул Знак"/>
    <w:basedOn w:val="a1"/>
    <w:link w:val="a6"/>
    <w:rsid w:val="00B315B4"/>
  </w:style>
  <w:style w:type="character" w:styleId="a8">
    <w:name w:val="page number"/>
    <w:basedOn w:val="a1"/>
    <w:rsid w:val="00B315B4"/>
  </w:style>
  <w:style w:type="paragraph" w:customStyle="1" w:styleId="Default">
    <w:name w:val="Default"/>
    <w:rsid w:val="00B315B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Normal (Web)"/>
    <w:basedOn w:val="a0"/>
    <w:link w:val="aa"/>
    <w:uiPriority w:val="99"/>
    <w:unhideWhenUsed/>
    <w:rsid w:val="00DA6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Интернет) Знак"/>
    <w:basedOn w:val="a1"/>
    <w:link w:val="a9"/>
    <w:rsid w:val="00BC1BAA"/>
    <w:rPr>
      <w:rFonts w:ascii="Times New Roman" w:eastAsia="Times New Roman" w:hAnsi="Times New Roman" w:cs="Times New Roman"/>
      <w:sz w:val="24"/>
      <w:szCs w:val="24"/>
      <w:lang w:eastAsia="ru-RU"/>
    </w:rPr>
  </w:style>
  <w:style w:type="paragraph" w:styleId="ab">
    <w:name w:val="Body Text"/>
    <w:aliases w:val="Основной текст Знак Знак Знак"/>
    <w:basedOn w:val="a0"/>
    <w:link w:val="ac"/>
    <w:uiPriority w:val="99"/>
    <w:unhideWhenUsed/>
    <w:qFormat/>
    <w:rsid w:val="00530E31"/>
    <w:pPr>
      <w:suppressAutoHyphens/>
      <w:spacing w:after="0" w:line="240" w:lineRule="auto"/>
      <w:ind w:firstLine="709"/>
      <w:jc w:val="both"/>
    </w:pPr>
    <w:rPr>
      <w:rFonts w:ascii="Arial" w:eastAsia="Times New Roman" w:hAnsi="Arial" w:cs="Arial"/>
      <w:sz w:val="24"/>
      <w:szCs w:val="16"/>
      <w:lang w:eastAsia="ar-SA"/>
    </w:rPr>
  </w:style>
  <w:style w:type="character" w:customStyle="1" w:styleId="ac">
    <w:name w:val="Основной текст Знак"/>
    <w:aliases w:val="Основной текст Знак Знак Знак Знак1"/>
    <w:basedOn w:val="a1"/>
    <w:link w:val="ab"/>
    <w:uiPriority w:val="99"/>
    <w:rsid w:val="00530E31"/>
    <w:rPr>
      <w:rFonts w:ascii="Arial" w:eastAsia="Times New Roman" w:hAnsi="Arial" w:cs="Arial"/>
      <w:sz w:val="24"/>
      <w:szCs w:val="16"/>
      <w:lang w:eastAsia="ar-SA"/>
    </w:rPr>
  </w:style>
  <w:style w:type="paragraph" w:styleId="21">
    <w:name w:val="Body Text 2"/>
    <w:basedOn w:val="a0"/>
    <w:link w:val="22"/>
    <w:unhideWhenUsed/>
    <w:rsid w:val="00530E31"/>
    <w:pPr>
      <w:suppressAutoHyphens/>
      <w:spacing w:after="120" w:line="480" w:lineRule="auto"/>
      <w:ind w:firstLine="709"/>
      <w:jc w:val="both"/>
    </w:pPr>
    <w:rPr>
      <w:rFonts w:ascii="Arial" w:eastAsia="Times New Roman" w:hAnsi="Arial" w:cs="Arial"/>
      <w:sz w:val="24"/>
      <w:szCs w:val="16"/>
      <w:lang w:eastAsia="ar-SA"/>
    </w:rPr>
  </w:style>
  <w:style w:type="character" w:customStyle="1" w:styleId="22">
    <w:name w:val="Основной текст 2 Знак"/>
    <w:basedOn w:val="a1"/>
    <w:link w:val="21"/>
    <w:uiPriority w:val="99"/>
    <w:semiHidden/>
    <w:rsid w:val="00530E31"/>
    <w:rPr>
      <w:rFonts w:ascii="Arial" w:eastAsia="Times New Roman" w:hAnsi="Arial" w:cs="Arial"/>
      <w:sz w:val="24"/>
      <w:szCs w:val="16"/>
      <w:lang w:eastAsia="ar-SA"/>
    </w:rPr>
  </w:style>
  <w:style w:type="paragraph" w:styleId="ad">
    <w:name w:val="List Paragraph"/>
    <w:basedOn w:val="a0"/>
    <w:link w:val="ae"/>
    <w:uiPriority w:val="34"/>
    <w:qFormat/>
    <w:rsid w:val="002A4378"/>
    <w:pPr>
      <w:ind w:left="720"/>
      <w:contextualSpacing/>
    </w:pPr>
  </w:style>
  <w:style w:type="character" w:customStyle="1" w:styleId="ae">
    <w:name w:val="Абзац списка Знак"/>
    <w:link w:val="ad"/>
    <w:uiPriority w:val="34"/>
    <w:rsid w:val="003508E3"/>
  </w:style>
  <w:style w:type="paragraph" w:customStyle="1" w:styleId="Standard">
    <w:name w:val="Standard"/>
    <w:rsid w:val="002870F8"/>
    <w:pPr>
      <w:widowControl w:val="0"/>
      <w:suppressAutoHyphens/>
      <w:autoSpaceDN w:val="0"/>
      <w:spacing w:after="0" w:line="240" w:lineRule="auto"/>
      <w:textAlignment w:val="baseline"/>
    </w:pPr>
    <w:rPr>
      <w:rFonts w:ascii="Times New Roman" w:eastAsia="Times New Roman" w:hAnsi="Times New Roman" w:cs="Tahoma"/>
      <w:color w:val="000000"/>
      <w:kern w:val="3"/>
      <w:sz w:val="24"/>
      <w:szCs w:val="24"/>
      <w:lang w:val="en-US"/>
    </w:rPr>
  </w:style>
  <w:style w:type="paragraph" w:customStyle="1" w:styleId="Textbodyindent">
    <w:name w:val="Text body indent"/>
    <w:basedOn w:val="Standard"/>
    <w:rsid w:val="002870F8"/>
    <w:pPr>
      <w:widowControl/>
      <w:autoSpaceDN/>
      <w:ind w:firstLine="720"/>
      <w:jc w:val="both"/>
    </w:pPr>
    <w:rPr>
      <w:rFonts w:cs="Times New Roman"/>
      <w:color w:val="auto"/>
      <w:kern w:val="1"/>
      <w:sz w:val="28"/>
      <w:szCs w:val="28"/>
      <w:lang w:val="ru-RU" w:eastAsia="ar-SA"/>
    </w:rPr>
  </w:style>
  <w:style w:type="character" w:styleId="af">
    <w:name w:val="Strong"/>
    <w:basedOn w:val="a1"/>
    <w:uiPriority w:val="22"/>
    <w:qFormat/>
    <w:rsid w:val="00B10FCA"/>
    <w:rPr>
      <w:b/>
      <w:bCs/>
    </w:rPr>
  </w:style>
  <w:style w:type="paragraph" w:customStyle="1" w:styleId="first-child">
    <w:name w:val="first-child"/>
    <w:basedOn w:val="a0"/>
    <w:rsid w:val="00B10F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st-child">
    <w:name w:val="last-child"/>
    <w:basedOn w:val="a0"/>
    <w:rsid w:val="00B10F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basedOn w:val="a1"/>
    <w:uiPriority w:val="99"/>
    <w:unhideWhenUsed/>
    <w:rsid w:val="00B10FCA"/>
    <w:rPr>
      <w:color w:val="0000FF"/>
      <w:u w:val="single"/>
    </w:rPr>
  </w:style>
  <w:style w:type="character" w:customStyle="1" w:styleId="layout">
    <w:name w:val="layout"/>
    <w:basedOn w:val="a1"/>
    <w:rsid w:val="00B10FCA"/>
  </w:style>
  <w:style w:type="character" w:customStyle="1" w:styleId="js-phone-number">
    <w:name w:val="js-phone-number"/>
    <w:basedOn w:val="a1"/>
    <w:rsid w:val="00B10FCA"/>
  </w:style>
  <w:style w:type="character" w:customStyle="1" w:styleId="af1">
    <w:name w:val="Без интервала Знак"/>
    <w:link w:val="31"/>
    <w:uiPriority w:val="1"/>
    <w:locked/>
    <w:rsid w:val="00A52622"/>
    <w:rPr>
      <w:rFonts w:ascii="Times New Roman" w:eastAsia="Times New Roman" w:hAnsi="Times New Roman" w:cs="Times New Roman"/>
      <w:sz w:val="24"/>
      <w:szCs w:val="24"/>
    </w:rPr>
  </w:style>
  <w:style w:type="paragraph" w:customStyle="1" w:styleId="31">
    <w:name w:val="Без интервала3"/>
    <w:link w:val="af1"/>
    <w:uiPriority w:val="1"/>
    <w:qFormat/>
    <w:rsid w:val="00A52622"/>
    <w:pPr>
      <w:widowControl w:val="0"/>
      <w:spacing w:after="0" w:line="240" w:lineRule="auto"/>
      <w:ind w:firstLine="539"/>
      <w:jc w:val="both"/>
    </w:pPr>
    <w:rPr>
      <w:rFonts w:ascii="Times New Roman" w:eastAsia="Times New Roman" w:hAnsi="Times New Roman" w:cs="Times New Roman"/>
      <w:sz w:val="24"/>
      <w:szCs w:val="24"/>
    </w:rPr>
  </w:style>
  <w:style w:type="paragraph" w:customStyle="1" w:styleId="23">
    <w:name w:val="Без интервала2"/>
    <w:uiPriority w:val="1"/>
    <w:qFormat/>
    <w:rsid w:val="00A52622"/>
    <w:pPr>
      <w:widowControl w:val="0"/>
      <w:spacing w:after="0" w:line="240" w:lineRule="auto"/>
      <w:ind w:firstLine="539"/>
      <w:jc w:val="both"/>
    </w:pPr>
    <w:rPr>
      <w:rFonts w:ascii="Times New Roman" w:eastAsia="Times New Roman" w:hAnsi="Times New Roman" w:cs="Times New Roman"/>
      <w:sz w:val="24"/>
      <w:szCs w:val="24"/>
      <w:lang w:eastAsia="ru-RU"/>
    </w:rPr>
  </w:style>
  <w:style w:type="paragraph" w:styleId="af2">
    <w:name w:val="No Spacing"/>
    <w:basedOn w:val="a0"/>
    <w:uiPriority w:val="1"/>
    <w:qFormat/>
    <w:rsid w:val="008C4630"/>
    <w:pPr>
      <w:suppressAutoHyphens/>
      <w:spacing w:after="0" w:line="240" w:lineRule="auto"/>
    </w:pPr>
    <w:rPr>
      <w:rFonts w:ascii="Arial" w:eastAsia="Times New Roman" w:hAnsi="Arial" w:cs="Arial"/>
      <w:sz w:val="24"/>
      <w:szCs w:val="32"/>
      <w:lang w:eastAsia="ar-SA"/>
    </w:rPr>
  </w:style>
  <w:style w:type="character" w:styleId="af3">
    <w:name w:val="Emphasis"/>
    <w:basedOn w:val="a1"/>
    <w:uiPriority w:val="20"/>
    <w:qFormat/>
    <w:rsid w:val="006E3710"/>
    <w:rPr>
      <w:rFonts w:cs="Times New Roman"/>
      <w:i/>
      <w:iCs/>
    </w:rPr>
  </w:style>
  <w:style w:type="paragraph" w:customStyle="1" w:styleId="voice">
    <w:name w:val="voice"/>
    <w:basedOn w:val="a0"/>
    <w:rsid w:val="000C2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0"/>
    <w:next w:val="a9"/>
    <w:rsid w:val="00E719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1CharChar1CharChar">
    <w:name w:val="Char Char Знак Знак1 Char Char1 Знак Знак Char Char"/>
    <w:basedOn w:val="a0"/>
    <w:rsid w:val="00713DD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6hwnw">
    <w:name w:val="_6hwnw"/>
    <w:basedOn w:val="a1"/>
    <w:rsid w:val="003A01A2"/>
  </w:style>
  <w:style w:type="table" w:styleId="af4">
    <w:name w:val="Table Grid"/>
    <w:basedOn w:val="a2"/>
    <w:uiPriority w:val="59"/>
    <w:rsid w:val="00413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876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6B6"/>
    <w:rPr>
      <w:rFonts w:ascii="Arial" w:eastAsia="Times New Roman" w:hAnsi="Arial" w:cs="Arial"/>
      <w:sz w:val="20"/>
      <w:szCs w:val="20"/>
      <w:lang w:eastAsia="ru-RU"/>
    </w:rPr>
  </w:style>
  <w:style w:type="paragraph" w:customStyle="1" w:styleId="CharChar1CharChar1CharChar1">
    <w:name w:val="Char Char Знак Знак1 Char Char1 Знак Знак Char Char1"/>
    <w:basedOn w:val="a0"/>
    <w:rsid w:val="00D86C5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5">
    <w:name w:val="Ячейка таблицы"/>
    <w:basedOn w:val="a0"/>
    <w:link w:val="af6"/>
    <w:qFormat/>
    <w:rsid w:val="00306EEF"/>
    <w:pPr>
      <w:suppressAutoHyphens/>
      <w:spacing w:after="0" w:line="240" w:lineRule="auto"/>
    </w:pPr>
    <w:rPr>
      <w:rFonts w:ascii="Arial" w:eastAsia="Times New Roman" w:hAnsi="Arial" w:cs="Arial"/>
      <w:sz w:val="20"/>
      <w:szCs w:val="32"/>
      <w:lang w:eastAsia="ar-SA"/>
    </w:rPr>
  </w:style>
  <w:style w:type="character" w:customStyle="1" w:styleId="af6">
    <w:name w:val="Ячейка таблицы Знак"/>
    <w:basedOn w:val="a1"/>
    <w:link w:val="af5"/>
    <w:rsid w:val="00306EEF"/>
    <w:rPr>
      <w:rFonts w:ascii="Arial" w:eastAsia="Times New Roman" w:hAnsi="Arial" w:cs="Arial"/>
      <w:sz w:val="20"/>
      <w:szCs w:val="32"/>
      <w:lang w:eastAsia="ar-SA"/>
    </w:rPr>
  </w:style>
  <w:style w:type="character" w:customStyle="1" w:styleId="7pt">
    <w:name w:val="Основной текст + 7 pt"/>
    <w:aliases w:val="Не полужирный2"/>
    <w:basedOn w:val="a1"/>
    <w:uiPriority w:val="99"/>
    <w:rsid w:val="00AE2F22"/>
    <w:rPr>
      <w:rFonts w:ascii="Times New Roman" w:hAnsi="Times New Roman" w:cs="Times New Roman"/>
      <w:b/>
      <w:bCs/>
      <w:color w:val="000000"/>
      <w:spacing w:val="0"/>
      <w:w w:val="100"/>
      <w:position w:val="0"/>
      <w:sz w:val="14"/>
      <w:szCs w:val="14"/>
      <w:u w:val="none"/>
      <w:shd w:val="clear" w:color="auto" w:fill="FFFFFF"/>
      <w:lang w:val="ru-RU"/>
    </w:rPr>
  </w:style>
  <w:style w:type="paragraph" w:customStyle="1" w:styleId="11111">
    <w:name w:val="Заголовок 11111"/>
    <w:basedOn w:val="1"/>
    <w:link w:val="111110"/>
    <w:qFormat/>
    <w:rsid w:val="00DC1A56"/>
    <w:pPr>
      <w:keepNext w:val="0"/>
      <w:keepLines w:val="0"/>
      <w:widowControl w:val="0"/>
      <w:autoSpaceDE w:val="0"/>
      <w:autoSpaceDN w:val="0"/>
      <w:adjustRightInd w:val="0"/>
      <w:spacing w:before="0" w:line="360" w:lineRule="auto"/>
      <w:ind w:firstLine="708"/>
      <w:jc w:val="both"/>
    </w:pPr>
    <w:rPr>
      <w:rFonts w:ascii="Arial" w:eastAsia="Calibri" w:hAnsi="Arial" w:cs="Times New Roman"/>
      <w:b/>
      <w:bCs/>
      <w:color w:val="auto"/>
      <w:sz w:val="24"/>
      <w:szCs w:val="24"/>
      <w:lang w:eastAsia="ru-RU"/>
    </w:rPr>
  </w:style>
  <w:style w:type="character" w:customStyle="1" w:styleId="111110">
    <w:name w:val="Заголовок 11111 Знак"/>
    <w:basedOn w:val="a1"/>
    <w:link w:val="11111"/>
    <w:locked/>
    <w:rsid w:val="00DC1A56"/>
    <w:rPr>
      <w:rFonts w:ascii="Arial" w:eastAsia="Calibri" w:hAnsi="Arial" w:cs="Times New Roman"/>
      <w:b/>
      <w:bCs/>
      <w:sz w:val="24"/>
      <w:szCs w:val="24"/>
      <w:lang w:eastAsia="ru-RU"/>
    </w:rPr>
  </w:style>
  <w:style w:type="character" w:styleId="af7">
    <w:name w:val="footnote reference"/>
    <w:uiPriority w:val="99"/>
    <w:semiHidden/>
    <w:unhideWhenUsed/>
    <w:rsid w:val="00DC1A56"/>
    <w:rPr>
      <w:vertAlign w:val="superscript"/>
    </w:rPr>
  </w:style>
  <w:style w:type="paragraph" w:customStyle="1" w:styleId="12">
    <w:name w:val="Абзац списка1"/>
    <w:basedOn w:val="a0"/>
    <w:link w:val="ListParagraphChar"/>
    <w:rsid w:val="00DC1A56"/>
    <w:pPr>
      <w:spacing w:after="0" w:line="240" w:lineRule="auto"/>
      <w:ind w:left="720"/>
    </w:pPr>
    <w:rPr>
      <w:rFonts w:ascii="Times New Roman" w:eastAsia="Times New Roman" w:hAnsi="Times New Roman" w:cs="Times New Roman"/>
      <w:sz w:val="24"/>
      <w:szCs w:val="24"/>
      <w:lang w:eastAsia="ru-RU"/>
    </w:rPr>
  </w:style>
  <w:style w:type="character" w:customStyle="1" w:styleId="ListParagraphChar">
    <w:name w:val="List Paragraph Char"/>
    <w:link w:val="12"/>
    <w:locked/>
    <w:rsid w:val="00DC1A56"/>
    <w:rPr>
      <w:rFonts w:ascii="Times New Roman" w:eastAsia="Times New Roman" w:hAnsi="Times New Roman" w:cs="Times New Roman"/>
      <w:sz w:val="24"/>
      <w:szCs w:val="24"/>
      <w:lang w:eastAsia="ru-RU"/>
    </w:rPr>
  </w:style>
  <w:style w:type="paragraph" w:styleId="af8">
    <w:name w:val="Body Text Indent"/>
    <w:basedOn w:val="a0"/>
    <w:link w:val="af9"/>
    <w:semiHidden/>
    <w:unhideWhenUsed/>
    <w:rsid w:val="00DC1A56"/>
    <w:pPr>
      <w:spacing w:after="120"/>
      <w:ind w:left="283"/>
    </w:pPr>
  </w:style>
  <w:style w:type="character" w:customStyle="1" w:styleId="af9">
    <w:name w:val="Основной текст с отступом Знак"/>
    <w:basedOn w:val="a1"/>
    <w:link w:val="af8"/>
    <w:semiHidden/>
    <w:rsid w:val="00DC1A56"/>
  </w:style>
  <w:style w:type="table" w:customStyle="1" w:styleId="TableNormal">
    <w:name w:val="Table Normal"/>
    <w:uiPriority w:val="2"/>
    <w:semiHidden/>
    <w:unhideWhenUsed/>
    <w:qFormat/>
    <w:rsid w:val="00DC1A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DC1A56"/>
    <w:pPr>
      <w:widowControl w:val="0"/>
      <w:autoSpaceDE w:val="0"/>
      <w:autoSpaceDN w:val="0"/>
      <w:spacing w:after="0" w:line="240" w:lineRule="auto"/>
    </w:pPr>
    <w:rPr>
      <w:rFonts w:ascii="Times New Roman" w:eastAsia="Times New Roman" w:hAnsi="Times New Roman" w:cs="Times New Roman"/>
    </w:rPr>
  </w:style>
  <w:style w:type="paragraph" w:customStyle="1" w:styleId="s1">
    <w:name w:val="s_1"/>
    <w:basedOn w:val="a0"/>
    <w:rsid w:val="00DC1A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1"/>
    <w:rsid w:val="00DC1A56"/>
  </w:style>
  <w:style w:type="character" w:customStyle="1" w:styleId="c8">
    <w:name w:val="c8"/>
    <w:basedOn w:val="a1"/>
    <w:rsid w:val="00DC1A56"/>
  </w:style>
  <w:style w:type="character" w:styleId="afa">
    <w:name w:val="annotation reference"/>
    <w:basedOn w:val="a1"/>
    <w:uiPriority w:val="99"/>
    <w:semiHidden/>
    <w:unhideWhenUsed/>
    <w:rsid w:val="002B4C69"/>
    <w:rPr>
      <w:sz w:val="16"/>
      <w:szCs w:val="16"/>
    </w:rPr>
  </w:style>
  <w:style w:type="paragraph" w:styleId="afb">
    <w:name w:val="annotation text"/>
    <w:basedOn w:val="a0"/>
    <w:link w:val="afc"/>
    <w:uiPriority w:val="99"/>
    <w:semiHidden/>
    <w:unhideWhenUsed/>
    <w:rsid w:val="002B4C69"/>
    <w:pPr>
      <w:spacing w:line="240" w:lineRule="auto"/>
    </w:pPr>
    <w:rPr>
      <w:sz w:val="20"/>
      <w:szCs w:val="20"/>
    </w:rPr>
  </w:style>
  <w:style w:type="character" w:customStyle="1" w:styleId="afc">
    <w:name w:val="Текст примечания Знак"/>
    <w:basedOn w:val="a1"/>
    <w:link w:val="afb"/>
    <w:uiPriority w:val="99"/>
    <w:semiHidden/>
    <w:rsid w:val="002B4C69"/>
    <w:rPr>
      <w:sz w:val="20"/>
      <w:szCs w:val="20"/>
    </w:rPr>
  </w:style>
  <w:style w:type="paragraph" w:styleId="afd">
    <w:name w:val="annotation subject"/>
    <w:basedOn w:val="afb"/>
    <w:next w:val="afb"/>
    <w:link w:val="afe"/>
    <w:uiPriority w:val="99"/>
    <w:semiHidden/>
    <w:unhideWhenUsed/>
    <w:rsid w:val="002B4C69"/>
    <w:rPr>
      <w:b/>
      <w:bCs/>
    </w:rPr>
  </w:style>
  <w:style w:type="character" w:customStyle="1" w:styleId="afe">
    <w:name w:val="Тема примечания Знак"/>
    <w:basedOn w:val="afc"/>
    <w:link w:val="afd"/>
    <w:uiPriority w:val="99"/>
    <w:semiHidden/>
    <w:rsid w:val="002B4C69"/>
    <w:rPr>
      <w:b/>
      <w:bCs/>
      <w:sz w:val="20"/>
      <w:szCs w:val="20"/>
    </w:rPr>
  </w:style>
  <w:style w:type="paragraph" w:customStyle="1" w:styleId="aff">
    <w:name w:val="№табл"/>
    <w:basedOn w:val="9"/>
    <w:link w:val="aff0"/>
    <w:qFormat/>
    <w:rsid w:val="007B6335"/>
    <w:pPr>
      <w:keepNext w:val="0"/>
      <w:keepLines w:val="0"/>
      <w:suppressAutoHyphens/>
      <w:spacing w:before="240" w:after="60" w:line="240" w:lineRule="auto"/>
      <w:jc w:val="right"/>
    </w:pPr>
    <w:rPr>
      <w:rFonts w:ascii="Arial" w:eastAsia="Times New Roman" w:hAnsi="Arial" w:cs="Arial"/>
      <w:i w:val="0"/>
      <w:iCs w:val="0"/>
      <w:color w:val="auto"/>
      <w:sz w:val="24"/>
      <w:szCs w:val="22"/>
      <w:lang w:eastAsia="ar-SA"/>
    </w:rPr>
  </w:style>
  <w:style w:type="character" w:customStyle="1" w:styleId="aff0">
    <w:name w:val="№табл Знак"/>
    <w:link w:val="aff"/>
    <w:rsid w:val="007B6335"/>
    <w:rPr>
      <w:rFonts w:ascii="Arial" w:eastAsia="Times New Roman" w:hAnsi="Arial" w:cs="Arial"/>
      <w:sz w:val="24"/>
      <w:lang w:eastAsia="ar-SA"/>
    </w:rPr>
  </w:style>
  <w:style w:type="character" w:customStyle="1" w:styleId="210">
    <w:name w:val="Основной текст 2 Знак1"/>
    <w:basedOn w:val="a1"/>
    <w:uiPriority w:val="99"/>
    <w:semiHidden/>
    <w:rsid w:val="0093266D"/>
    <w:rPr>
      <w:rFonts w:ascii="Times New Roman" w:eastAsia="Times New Roman" w:hAnsi="Times New Roman"/>
      <w:sz w:val="24"/>
      <w:szCs w:val="24"/>
      <w:lang w:eastAsia="ar-SA" w:bidi="ar-SA"/>
    </w:rPr>
  </w:style>
  <w:style w:type="character" w:customStyle="1" w:styleId="13">
    <w:name w:val="Основной текст Знак1"/>
    <w:aliases w:val="Основной текст Знак Знак Знак Знак"/>
    <w:basedOn w:val="a1"/>
    <w:semiHidden/>
    <w:rsid w:val="00D85294"/>
    <w:rPr>
      <w:rFonts w:ascii="Arial" w:eastAsia="Times New Roman" w:hAnsi="Arial" w:cs="Arial"/>
      <w:sz w:val="24"/>
      <w:szCs w:val="24"/>
      <w:lang w:val="ru-RU" w:eastAsia="ar-SA" w:bidi="ar-SA"/>
    </w:rPr>
  </w:style>
  <w:style w:type="character" w:customStyle="1" w:styleId="organictitlecontentspan">
    <w:name w:val="organictitlecontentspan"/>
    <w:basedOn w:val="a1"/>
    <w:rsid w:val="00294CAB"/>
  </w:style>
  <w:style w:type="paragraph" w:styleId="aff1">
    <w:name w:val="TOC Heading"/>
    <w:basedOn w:val="1"/>
    <w:next w:val="a0"/>
    <w:uiPriority w:val="39"/>
    <w:unhideWhenUsed/>
    <w:qFormat/>
    <w:rsid w:val="006B06B1"/>
    <w:pPr>
      <w:spacing w:line="259" w:lineRule="auto"/>
      <w:outlineLvl w:val="9"/>
    </w:pPr>
    <w:rPr>
      <w:lang w:eastAsia="ru-RU"/>
    </w:rPr>
  </w:style>
  <w:style w:type="paragraph" w:styleId="14">
    <w:name w:val="toc 1"/>
    <w:basedOn w:val="a0"/>
    <w:next w:val="a0"/>
    <w:autoRedefine/>
    <w:uiPriority w:val="39"/>
    <w:unhideWhenUsed/>
    <w:rsid w:val="00764727"/>
    <w:pPr>
      <w:tabs>
        <w:tab w:val="right" w:leader="dot" w:pos="9345"/>
      </w:tabs>
      <w:spacing w:after="100"/>
    </w:pPr>
    <w:rPr>
      <w:rFonts w:ascii="Times New Roman" w:hAnsi="Times New Roman" w:cs="Times New Roman"/>
      <w:b/>
      <w:bCs/>
      <w:noProof/>
      <w:sz w:val="26"/>
      <w:szCs w:val="26"/>
    </w:rPr>
  </w:style>
  <w:style w:type="paragraph" w:styleId="24">
    <w:name w:val="toc 2"/>
    <w:basedOn w:val="a0"/>
    <w:next w:val="a0"/>
    <w:autoRedefine/>
    <w:uiPriority w:val="39"/>
    <w:unhideWhenUsed/>
    <w:rsid w:val="00764727"/>
    <w:pPr>
      <w:tabs>
        <w:tab w:val="right" w:leader="dot" w:pos="9345"/>
      </w:tabs>
      <w:spacing w:after="100"/>
    </w:pPr>
    <w:rPr>
      <w:rFonts w:ascii="Times New Roman" w:hAnsi="Times New Roman" w:cs="Times New Roman"/>
      <w:b/>
      <w:bCs/>
      <w:noProof/>
      <w:sz w:val="26"/>
      <w:szCs w:val="26"/>
    </w:rPr>
  </w:style>
  <w:style w:type="paragraph" w:styleId="32">
    <w:name w:val="toc 3"/>
    <w:basedOn w:val="a0"/>
    <w:next w:val="a0"/>
    <w:autoRedefine/>
    <w:uiPriority w:val="39"/>
    <w:unhideWhenUsed/>
    <w:rsid w:val="006B06B1"/>
    <w:pPr>
      <w:spacing w:after="100"/>
      <w:ind w:left="440"/>
    </w:pPr>
  </w:style>
  <w:style w:type="character" w:customStyle="1" w:styleId="aff2">
    <w:name w:val="Основной текст_"/>
    <w:basedOn w:val="a1"/>
    <w:link w:val="41"/>
    <w:locked/>
    <w:rsid w:val="00935414"/>
    <w:rPr>
      <w:rFonts w:ascii="Times New Roman" w:eastAsia="Times New Roman" w:hAnsi="Times New Roman" w:cs="Times New Roman"/>
      <w:sz w:val="23"/>
      <w:szCs w:val="23"/>
      <w:shd w:val="clear" w:color="auto" w:fill="FFFFFF"/>
    </w:rPr>
  </w:style>
  <w:style w:type="paragraph" w:customStyle="1" w:styleId="41">
    <w:name w:val="Основной текст4"/>
    <w:basedOn w:val="a0"/>
    <w:link w:val="aff2"/>
    <w:rsid w:val="00935414"/>
    <w:pPr>
      <w:widowControl w:val="0"/>
      <w:shd w:val="clear" w:color="auto" w:fill="FFFFFF"/>
      <w:spacing w:before="360" w:after="0" w:line="446" w:lineRule="exact"/>
      <w:ind w:hanging="360"/>
      <w:jc w:val="both"/>
    </w:pPr>
    <w:rPr>
      <w:rFonts w:ascii="Times New Roman" w:eastAsia="Times New Roman" w:hAnsi="Times New Roman" w:cs="Times New Roman"/>
      <w:sz w:val="23"/>
      <w:szCs w:val="23"/>
    </w:rPr>
  </w:style>
  <w:style w:type="paragraph" w:styleId="aff3">
    <w:name w:val="footnote text"/>
    <w:basedOn w:val="a0"/>
    <w:link w:val="aff4"/>
    <w:uiPriority w:val="99"/>
    <w:semiHidden/>
    <w:unhideWhenUsed/>
    <w:rsid w:val="00677BBF"/>
    <w:pPr>
      <w:spacing w:after="0" w:line="240" w:lineRule="auto"/>
    </w:pPr>
    <w:rPr>
      <w:sz w:val="20"/>
      <w:szCs w:val="20"/>
    </w:rPr>
  </w:style>
  <w:style w:type="character" w:customStyle="1" w:styleId="aff4">
    <w:name w:val="Текст сноски Знак"/>
    <w:basedOn w:val="a1"/>
    <w:link w:val="aff3"/>
    <w:uiPriority w:val="99"/>
    <w:semiHidden/>
    <w:rsid w:val="00677BBF"/>
    <w:rPr>
      <w:sz w:val="20"/>
      <w:szCs w:val="20"/>
    </w:rPr>
  </w:style>
  <w:style w:type="character" w:customStyle="1" w:styleId="25">
    <w:name w:val="Основной текст2"/>
    <w:basedOn w:val="aff2"/>
    <w:rsid w:val="003432D7"/>
    <w:rPr>
      <w:rFonts w:ascii="Times New Roman" w:eastAsia="Times New Roman" w:hAnsi="Times New Roman" w:cs="Times New Roman"/>
      <w:color w:val="000000"/>
      <w:spacing w:val="0"/>
      <w:w w:val="100"/>
      <w:position w:val="0"/>
      <w:sz w:val="23"/>
      <w:szCs w:val="23"/>
      <w:u w:val="single"/>
      <w:shd w:val="clear" w:color="auto" w:fill="FFFFFF"/>
      <w:lang w:val="ru-RU" w:eastAsia="ru-RU" w:bidi="ru-RU"/>
    </w:rPr>
  </w:style>
  <w:style w:type="character" w:customStyle="1" w:styleId="33">
    <w:name w:val="Основной текст3"/>
    <w:basedOn w:val="aff2"/>
    <w:rsid w:val="003432D7"/>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paragraph" w:customStyle="1" w:styleId="100">
    <w:name w:val="Знак Знак10 Знак Знак Знак Знак"/>
    <w:basedOn w:val="a0"/>
    <w:rsid w:val="008E28EF"/>
    <w:pPr>
      <w:tabs>
        <w:tab w:val="num" w:pos="360"/>
      </w:tabs>
      <w:spacing w:after="160" w:line="240" w:lineRule="exact"/>
    </w:pPr>
    <w:rPr>
      <w:rFonts w:ascii="Verdana" w:eastAsia="Times New Roman" w:hAnsi="Verdana" w:cs="Verdana"/>
      <w:sz w:val="20"/>
      <w:szCs w:val="20"/>
      <w:lang w:val="en-US"/>
    </w:rPr>
  </w:style>
  <w:style w:type="paragraph" w:customStyle="1" w:styleId="aff5">
    <w:name w:val="Обычный текст"/>
    <w:basedOn w:val="a0"/>
    <w:link w:val="aff6"/>
    <w:qFormat/>
    <w:rsid w:val="008E28EF"/>
    <w:pPr>
      <w:spacing w:after="0" w:line="360" w:lineRule="auto"/>
      <w:jc w:val="both"/>
    </w:pPr>
    <w:rPr>
      <w:rFonts w:ascii="Arial" w:eastAsia="MS Mincho" w:hAnsi="Arial" w:cs="Times New Roman"/>
      <w:sz w:val="24"/>
      <w:szCs w:val="24"/>
      <w:lang w:eastAsia="ru-RU"/>
    </w:rPr>
  </w:style>
  <w:style w:type="character" w:customStyle="1" w:styleId="aff6">
    <w:name w:val="Обычный текст Знак"/>
    <w:link w:val="aff5"/>
    <w:locked/>
    <w:rsid w:val="008E28EF"/>
    <w:rPr>
      <w:rFonts w:ascii="Arial" w:eastAsia="MS Mincho" w:hAnsi="Arial" w:cs="Times New Roman"/>
      <w:sz w:val="24"/>
      <w:szCs w:val="24"/>
      <w:lang w:eastAsia="ru-RU"/>
    </w:rPr>
  </w:style>
  <w:style w:type="paragraph" w:styleId="aff7">
    <w:name w:val="Subtitle"/>
    <w:basedOn w:val="a0"/>
    <w:next w:val="a0"/>
    <w:link w:val="aff8"/>
    <w:uiPriority w:val="11"/>
    <w:qFormat/>
    <w:rsid w:val="0036567D"/>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ff8">
    <w:name w:val="Подзаголовок Знак"/>
    <w:basedOn w:val="a1"/>
    <w:link w:val="aff7"/>
    <w:uiPriority w:val="11"/>
    <w:rsid w:val="0036567D"/>
    <w:rPr>
      <w:rFonts w:eastAsiaTheme="majorEastAsia" w:cstheme="majorBidi"/>
      <w:color w:val="595959" w:themeColor="text1" w:themeTint="A6"/>
      <w:spacing w:val="15"/>
      <w:kern w:val="2"/>
      <w:sz w:val="28"/>
      <w:szCs w:val="28"/>
      <w14:ligatures w14:val="standardContextual"/>
    </w:rPr>
  </w:style>
  <w:style w:type="character" w:customStyle="1" w:styleId="11pt">
    <w:name w:val="Основной текст + 11 pt"/>
    <w:basedOn w:val="aff2"/>
    <w:rsid w:val="004B0F09"/>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aff9">
    <w:basedOn w:val="a0"/>
    <w:next w:val="a9"/>
    <w:rsid w:val="00BB00F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26">
    <w:name w:val="Заголовок №2_"/>
    <w:basedOn w:val="a1"/>
    <w:link w:val="27"/>
    <w:rsid w:val="00FF19E8"/>
    <w:rPr>
      <w:rFonts w:ascii="Times New Roman" w:eastAsia="Times New Roman" w:hAnsi="Times New Roman" w:cs="Times New Roman"/>
      <w:b/>
      <w:bCs/>
      <w:sz w:val="26"/>
      <w:szCs w:val="26"/>
      <w:shd w:val="clear" w:color="auto" w:fill="FFFFFF"/>
    </w:rPr>
  </w:style>
  <w:style w:type="paragraph" w:customStyle="1" w:styleId="27">
    <w:name w:val="Заголовок №2"/>
    <w:basedOn w:val="a0"/>
    <w:link w:val="26"/>
    <w:rsid w:val="00FF19E8"/>
    <w:pPr>
      <w:widowControl w:val="0"/>
      <w:shd w:val="clear" w:color="auto" w:fill="FFFFFF"/>
      <w:spacing w:after="360" w:line="0" w:lineRule="atLeast"/>
      <w:ind w:hanging="1900"/>
      <w:jc w:val="center"/>
      <w:outlineLvl w:val="1"/>
    </w:pPr>
    <w:rPr>
      <w:rFonts w:ascii="Times New Roman" w:eastAsia="Times New Roman" w:hAnsi="Times New Roman" w:cs="Times New Roman"/>
      <w:b/>
      <w:bCs/>
      <w:sz w:val="26"/>
      <w:szCs w:val="26"/>
    </w:rPr>
  </w:style>
  <w:style w:type="character" w:customStyle="1" w:styleId="affa">
    <w:name w:val="Основной текст + Полужирный"/>
    <w:basedOn w:val="aff2"/>
    <w:rsid w:val="00DA55C7"/>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15">
    <w:name w:val="Без интервала1"/>
    <w:rsid w:val="00F567AC"/>
    <w:pPr>
      <w:spacing w:after="0" w:line="240" w:lineRule="auto"/>
      <w:ind w:firstLine="709"/>
    </w:pPr>
    <w:rPr>
      <w:rFonts w:ascii="Times New Roman" w:eastAsia="Times New Roman" w:hAnsi="Times New Roman" w:cs="Times New Roman"/>
    </w:rPr>
  </w:style>
  <w:style w:type="paragraph" w:customStyle="1" w:styleId="28">
    <w:name w:val="Абзац списка2"/>
    <w:basedOn w:val="a0"/>
    <w:rsid w:val="0027590C"/>
    <w:pPr>
      <w:spacing w:after="160" w:line="259" w:lineRule="auto"/>
      <w:ind w:left="720"/>
    </w:pPr>
    <w:rPr>
      <w:rFonts w:ascii="Calibri" w:eastAsia="Times New Roman" w:hAnsi="Calibri" w:cs="Times New Roman"/>
    </w:rPr>
  </w:style>
  <w:style w:type="paragraph" w:customStyle="1" w:styleId="34">
    <w:name w:val="Абзац списка3"/>
    <w:basedOn w:val="a0"/>
    <w:rsid w:val="00C338DE"/>
    <w:pPr>
      <w:spacing w:after="160" w:line="259" w:lineRule="auto"/>
      <w:ind w:left="720"/>
    </w:pPr>
    <w:rPr>
      <w:rFonts w:ascii="Calibri" w:eastAsia="Times New Roman" w:hAnsi="Calibri" w:cs="Times New Roman"/>
    </w:rPr>
  </w:style>
  <w:style w:type="character" w:customStyle="1" w:styleId="9pt">
    <w:name w:val="Основной текст + 9 pt;Полужирный"/>
    <w:basedOn w:val="a1"/>
    <w:rsid w:val="00183BB0"/>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paragraph" w:styleId="affb">
    <w:name w:val="Balloon Text"/>
    <w:basedOn w:val="a0"/>
    <w:link w:val="affc"/>
    <w:uiPriority w:val="99"/>
    <w:semiHidden/>
    <w:unhideWhenUsed/>
    <w:rsid w:val="003E5788"/>
    <w:pPr>
      <w:spacing w:after="0" w:line="240" w:lineRule="auto"/>
    </w:pPr>
    <w:rPr>
      <w:rFonts w:ascii="Tahoma" w:hAnsi="Tahoma" w:cs="Tahoma"/>
      <w:sz w:val="16"/>
      <w:szCs w:val="16"/>
    </w:rPr>
  </w:style>
  <w:style w:type="character" w:customStyle="1" w:styleId="affc">
    <w:name w:val="Текст выноски Знак"/>
    <w:basedOn w:val="a1"/>
    <w:link w:val="affb"/>
    <w:uiPriority w:val="99"/>
    <w:semiHidden/>
    <w:rsid w:val="003E5788"/>
    <w:rPr>
      <w:rFonts w:ascii="Tahoma" w:hAnsi="Tahoma" w:cs="Tahoma"/>
      <w:sz w:val="16"/>
      <w:szCs w:val="16"/>
    </w:rPr>
  </w:style>
  <w:style w:type="paragraph" w:styleId="a">
    <w:name w:val="List"/>
    <w:basedOn w:val="a0"/>
    <w:semiHidden/>
    <w:unhideWhenUsed/>
    <w:rsid w:val="00F54A5D"/>
    <w:pPr>
      <w:numPr>
        <w:numId w:val="8"/>
      </w:numPr>
      <w:snapToGrid w:val="0"/>
      <w:spacing w:after="60" w:line="240" w:lineRule="auto"/>
      <w:jc w:val="both"/>
    </w:pPr>
    <w:rPr>
      <w:rFonts w:ascii="Times New Roman" w:eastAsia="Times New Roman" w:hAnsi="Times New Roman" w:cs="Times New Roman"/>
      <w:sz w:val="24"/>
      <w:szCs w:val="24"/>
      <w:lang w:eastAsia="ru-RU"/>
    </w:rPr>
  </w:style>
  <w:style w:type="paragraph" w:customStyle="1" w:styleId="formattext">
    <w:name w:val="formattext"/>
    <w:basedOn w:val="a0"/>
    <w:rsid w:val="00297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sonormal1">
    <w:name w:val="msonormal1"/>
    <w:basedOn w:val="a1"/>
    <w:rsid w:val="00483EC6"/>
  </w:style>
  <w:style w:type="character" w:customStyle="1" w:styleId="apple-converted-space">
    <w:name w:val="apple-converted-space"/>
    <w:rsid w:val="00EC61C8"/>
    <w:rPr>
      <w:rFonts w:ascii="Times New Roman" w:hAnsi="Times New Roman" w:cs="Times New Roman" w:hint="default"/>
    </w:rPr>
  </w:style>
  <w:style w:type="paragraph" w:customStyle="1" w:styleId="ConsPlusCell">
    <w:name w:val="ConsPlusCell"/>
    <w:rsid w:val="00EF44C0"/>
    <w:pPr>
      <w:suppressAutoHyphens/>
      <w:autoSpaceDE w:val="0"/>
      <w:spacing w:after="0" w:line="240" w:lineRule="auto"/>
      <w:jc w:val="both"/>
    </w:pPr>
    <w:rPr>
      <w:rFonts w:ascii="Arial" w:eastAsia="Arial" w:hAnsi="Arial" w:cs="Arial"/>
      <w:sz w:val="20"/>
      <w:szCs w:val="20"/>
      <w:lang w:eastAsia="ar-SA"/>
    </w:rPr>
  </w:style>
  <w:style w:type="paragraph" w:customStyle="1" w:styleId="Style11">
    <w:name w:val="Style11"/>
    <w:basedOn w:val="a0"/>
    <w:rsid w:val="00EF44C0"/>
    <w:pPr>
      <w:widowControl w:val="0"/>
      <w:autoSpaceDE w:val="0"/>
      <w:autoSpaceDN w:val="0"/>
      <w:adjustRightInd w:val="0"/>
      <w:spacing w:after="0" w:line="298" w:lineRule="exact"/>
      <w:jc w:val="both"/>
    </w:pPr>
    <w:rPr>
      <w:rFonts w:ascii="Times New Roman" w:eastAsia="Calibri" w:hAnsi="Times New Roman" w:cs="Times New Roman"/>
      <w:sz w:val="24"/>
      <w:szCs w:val="24"/>
      <w:lang w:eastAsia="ru-RU"/>
    </w:rPr>
  </w:style>
  <w:style w:type="character" w:customStyle="1" w:styleId="searchresult">
    <w:name w:val="search_result"/>
    <w:basedOn w:val="a1"/>
    <w:rsid w:val="00F569BE"/>
  </w:style>
  <w:style w:type="paragraph" w:customStyle="1" w:styleId="42">
    <w:name w:val="Абзац списка4"/>
    <w:basedOn w:val="a0"/>
    <w:rsid w:val="009040B2"/>
    <w:pPr>
      <w:ind w:left="720"/>
    </w:pPr>
    <w:rPr>
      <w:rFonts w:ascii="Calibri" w:eastAsia="Calibri" w:hAnsi="Calibri" w:cs="Times New Roman"/>
    </w:rPr>
  </w:style>
  <w:style w:type="paragraph" w:customStyle="1" w:styleId="ConsPlusTitle">
    <w:name w:val="ConsPlusTitle"/>
    <w:rsid w:val="00176D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35">
    <w:name w:val="Обычный3"/>
    <w:rsid w:val="00146A13"/>
    <w:pPr>
      <w:spacing w:after="0" w:line="240" w:lineRule="auto"/>
    </w:pPr>
    <w:rPr>
      <w:rFonts w:ascii="Times New Roman" w:eastAsia="Times New Roman" w:hAnsi="Times New Roman" w:cs="Times New Roman"/>
      <w:szCs w:val="20"/>
      <w:lang w:eastAsia="ru-RU"/>
    </w:rPr>
  </w:style>
  <w:style w:type="paragraph" w:customStyle="1" w:styleId="xl108">
    <w:name w:val="xl108"/>
    <w:basedOn w:val="a0"/>
    <w:rsid w:val="00873EB4"/>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character" w:customStyle="1" w:styleId="mw-headline">
    <w:name w:val="mw-headline"/>
    <w:basedOn w:val="a1"/>
    <w:rsid w:val="007A6D76"/>
  </w:style>
  <w:style w:type="character" w:customStyle="1" w:styleId="toctext">
    <w:name w:val="toctext"/>
    <w:basedOn w:val="a1"/>
    <w:rsid w:val="00FB5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7908">
      <w:bodyDiv w:val="1"/>
      <w:marLeft w:val="0"/>
      <w:marRight w:val="0"/>
      <w:marTop w:val="0"/>
      <w:marBottom w:val="0"/>
      <w:divBdr>
        <w:top w:val="none" w:sz="0" w:space="0" w:color="auto"/>
        <w:left w:val="none" w:sz="0" w:space="0" w:color="auto"/>
        <w:bottom w:val="none" w:sz="0" w:space="0" w:color="auto"/>
        <w:right w:val="none" w:sz="0" w:space="0" w:color="auto"/>
      </w:divBdr>
    </w:div>
    <w:div w:id="12652426">
      <w:bodyDiv w:val="1"/>
      <w:marLeft w:val="0"/>
      <w:marRight w:val="0"/>
      <w:marTop w:val="0"/>
      <w:marBottom w:val="0"/>
      <w:divBdr>
        <w:top w:val="none" w:sz="0" w:space="0" w:color="auto"/>
        <w:left w:val="none" w:sz="0" w:space="0" w:color="auto"/>
        <w:bottom w:val="none" w:sz="0" w:space="0" w:color="auto"/>
        <w:right w:val="none" w:sz="0" w:space="0" w:color="auto"/>
      </w:divBdr>
    </w:div>
    <w:div w:id="14692382">
      <w:bodyDiv w:val="1"/>
      <w:marLeft w:val="0"/>
      <w:marRight w:val="0"/>
      <w:marTop w:val="0"/>
      <w:marBottom w:val="0"/>
      <w:divBdr>
        <w:top w:val="none" w:sz="0" w:space="0" w:color="auto"/>
        <w:left w:val="none" w:sz="0" w:space="0" w:color="auto"/>
        <w:bottom w:val="none" w:sz="0" w:space="0" w:color="auto"/>
        <w:right w:val="none" w:sz="0" w:space="0" w:color="auto"/>
      </w:divBdr>
    </w:div>
    <w:div w:id="26764744">
      <w:bodyDiv w:val="1"/>
      <w:marLeft w:val="0"/>
      <w:marRight w:val="0"/>
      <w:marTop w:val="0"/>
      <w:marBottom w:val="0"/>
      <w:divBdr>
        <w:top w:val="none" w:sz="0" w:space="0" w:color="auto"/>
        <w:left w:val="none" w:sz="0" w:space="0" w:color="auto"/>
        <w:bottom w:val="none" w:sz="0" w:space="0" w:color="auto"/>
        <w:right w:val="none" w:sz="0" w:space="0" w:color="auto"/>
      </w:divBdr>
    </w:div>
    <w:div w:id="30814204">
      <w:bodyDiv w:val="1"/>
      <w:marLeft w:val="0"/>
      <w:marRight w:val="0"/>
      <w:marTop w:val="0"/>
      <w:marBottom w:val="0"/>
      <w:divBdr>
        <w:top w:val="none" w:sz="0" w:space="0" w:color="auto"/>
        <w:left w:val="none" w:sz="0" w:space="0" w:color="auto"/>
        <w:bottom w:val="none" w:sz="0" w:space="0" w:color="auto"/>
        <w:right w:val="none" w:sz="0" w:space="0" w:color="auto"/>
      </w:divBdr>
    </w:div>
    <w:div w:id="38288919">
      <w:bodyDiv w:val="1"/>
      <w:marLeft w:val="0"/>
      <w:marRight w:val="0"/>
      <w:marTop w:val="0"/>
      <w:marBottom w:val="0"/>
      <w:divBdr>
        <w:top w:val="none" w:sz="0" w:space="0" w:color="auto"/>
        <w:left w:val="none" w:sz="0" w:space="0" w:color="auto"/>
        <w:bottom w:val="none" w:sz="0" w:space="0" w:color="auto"/>
        <w:right w:val="none" w:sz="0" w:space="0" w:color="auto"/>
      </w:divBdr>
    </w:div>
    <w:div w:id="48385544">
      <w:bodyDiv w:val="1"/>
      <w:marLeft w:val="0"/>
      <w:marRight w:val="0"/>
      <w:marTop w:val="0"/>
      <w:marBottom w:val="0"/>
      <w:divBdr>
        <w:top w:val="none" w:sz="0" w:space="0" w:color="auto"/>
        <w:left w:val="none" w:sz="0" w:space="0" w:color="auto"/>
        <w:bottom w:val="none" w:sz="0" w:space="0" w:color="auto"/>
        <w:right w:val="none" w:sz="0" w:space="0" w:color="auto"/>
      </w:divBdr>
    </w:div>
    <w:div w:id="57439692">
      <w:bodyDiv w:val="1"/>
      <w:marLeft w:val="0"/>
      <w:marRight w:val="0"/>
      <w:marTop w:val="0"/>
      <w:marBottom w:val="0"/>
      <w:divBdr>
        <w:top w:val="none" w:sz="0" w:space="0" w:color="auto"/>
        <w:left w:val="none" w:sz="0" w:space="0" w:color="auto"/>
        <w:bottom w:val="none" w:sz="0" w:space="0" w:color="auto"/>
        <w:right w:val="none" w:sz="0" w:space="0" w:color="auto"/>
      </w:divBdr>
    </w:div>
    <w:div w:id="71313479">
      <w:bodyDiv w:val="1"/>
      <w:marLeft w:val="0"/>
      <w:marRight w:val="0"/>
      <w:marTop w:val="0"/>
      <w:marBottom w:val="0"/>
      <w:divBdr>
        <w:top w:val="none" w:sz="0" w:space="0" w:color="auto"/>
        <w:left w:val="none" w:sz="0" w:space="0" w:color="auto"/>
        <w:bottom w:val="none" w:sz="0" w:space="0" w:color="auto"/>
        <w:right w:val="none" w:sz="0" w:space="0" w:color="auto"/>
      </w:divBdr>
    </w:div>
    <w:div w:id="86120467">
      <w:bodyDiv w:val="1"/>
      <w:marLeft w:val="0"/>
      <w:marRight w:val="0"/>
      <w:marTop w:val="0"/>
      <w:marBottom w:val="0"/>
      <w:divBdr>
        <w:top w:val="none" w:sz="0" w:space="0" w:color="auto"/>
        <w:left w:val="none" w:sz="0" w:space="0" w:color="auto"/>
        <w:bottom w:val="none" w:sz="0" w:space="0" w:color="auto"/>
        <w:right w:val="none" w:sz="0" w:space="0" w:color="auto"/>
      </w:divBdr>
      <w:divsChild>
        <w:div w:id="158083855">
          <w:marLeft w:val="0"/>
          <w:marRight w:val="0"/>
          <w:marTop w:val="0"/>
          <w:marBottom w:val="0"/>
          <w:divBdr>
            <w:top w:val="none" w:sz="0" w:space="0" w:color="auto"/>
            <w:left w:val="none" w:sz="0" w:space="0" w:color="auto"/>
            <w:bottom w:val="none" w:sz="0" w:space="0" w:color="auto"/>
            <w:right w:val="none" w:sz="0" w:space="0" w:color="auto"/>
          </w:divBdr>
        </w:div>
        <w:div w:id="214658335">
          <w:marLeft w:val="0"/>
          <w:marRight w:val="0"/>
          <w:marTop w:val="0"/>
          <w:marBottom w:val="0"/>
          <w:divBdr>
            <w:top w:val="none" w:sz="0" w:space="0" w:color="auto"/>
            <w:left w:val="none" w:sz="0" w:space="0" w:color="auto"/>
            <w:bottom w:val="none" w:sz="0" w:space="0" w:color="auto"/>
            <w:right w:val="none" w:sz="0" w:space="0" w:color="auto"/>
          </w:divBdr>
        </w:div>
        <w:div w:id="278609001">
          <w:marLeft w:val="0"/>
          <w:marRight w:val="0"/>
          <w:marTop w:val="0"/>
          <w:marBottom w:val="0"/>
          <w:divBdr>
            <w:top w:val="none" w:sz="0" w:space="0" w:color="auto"/>
            <w:left w:val="none" w:sz="0" w:space="0" w:color="auto"/>
            <w:bottom w:val="none" w:sz="0" w:space="0" w:color="auto"/>
            <w:right w:val="none" w:sz="0" w:space="0" w:color="auto"/>
          </w:divBdr>
        </w:div>
        <w:div w:id="425808992">
          <w:marLeft w:val="0"/>
          <w:marRight w:val="0"/>
          <w:marTop w:val="0"/>
          <w:marBottom w:val="0"/>
          <w:divBdr>
            <w:top w:val="none" w:sz="0" w:space="0" w:color="auto"/>
            <w:left w:val="none" w:sz="0" w:space="0" w:color="auto"/>
            <w:bottom w:val="none" w:sz="0" w:space="0" w:color="auto"/>
            <w:right w:val="none" w:sz="0" w:space="0" w:color="auto"/>
          </w:divBdr>
        </w:div>
        <w:div w:id="449206120">
          <w:marLeft w:val="0"/>
          <w:marRight w:val="0"/>
          <w:marTop w:val="0"/>
          <w:marBottom w:val="0"/>
          <w:divBdr>
            <w:top w:val="none" w:sz="0" w:space="0" w:color="auto"/>
            <w:left w:val="none" w:sz="0" w:space="0" w:color="auto"/>
            <w:bottom w:val="none" w:sz="0" w:space="0" w:color="auto"/>
            <w:right w:val="none" w:sz="0" w:space="0" w:color="auto"/>
          </w:divBdr>
        </w:div>
        <w:div w:id="1477992452">
          <w:marLeft w:val="0"/>
          <w:marRight w:val="0"/>
          <w:marTop w:val="0"/>
          <w:marBottom w:val="0"/>
          <w:divBdr>
            <w:top w:val="none" w:sz="0" w:space="0" w:color="auto"/>
            <w:left w:val="none" w:sz="0" w:space="0" w:color="auto"/>
            <w:bottom w:val="none" w:sz="0" w:space="0" w:color="auto"/>
            <w:right w:val="none" w:sz="0" w:space="0" w:color="auto"/>
          </w:divBdr>
        </w:div>
        <w:div w:id="1696887349">
          <w:marLeft w:val="0"/>
          <w:marRight w:val="0"/>
          <w:marTop w:val="0"/>
          <w:marBottom w:val="0"/>
          <w:divBdr>
            <w:top w:val="none" w:sz="0" w:space="0" w:color="auto"/>
            <w:left w:val="none" w:sz="0" w:space="0" w:color="auto"/>
            <w:bottom w:val="none" w:sz="0" w:space="0" w:color="auto"/>
            <w:right w:val="none" w:sz="0" w:space="0" w:color="auto"/>
          </w:divBdr>
        </w:div>
        <w:div w:id="1902211728">
          <w:marLeft w:val="0"/>
          <w:marRight w:val="0"/>
          <w:marTop w:val="0"/>
          <w:marBottom w:val="0"/>
          <w:divBdr>
            <w:top w:val="none" w:sz="0" w:space="0" w:color="auto"/>
            <w:left w:val="none" w:sz="0" w:space="0" w:color="auto"/>
            <w:bottom w:val="none" w:sz="0" w:space="0" w:color="auto"/>
            <w:right w:val="none" w:sz="0" w:space="0" w:color="auto"/>
          </w:divBdr>
        </w:div>
        <w:div w:id="2053923276">
          <w:marLeft w:val="0"/>
          <w:marRight w:val="0"/>
          <w:marTop w:val="0"/>
          <w:marBottom w:val="0"/>
          <w:divBdr>
            <w:top w:val="none" w:sz="0" w:space="0" w:color="auto"/>
            <w:left w:val="none" w:sz="0" w:space="0" w:color="auto"/>
            <w:bottom w:val="none" w:sz="0" w:space="0" w:color="auto"/>
            <w:right w:val="none" w:sz="0" w:space="0" w:color="auto"/>
          </w:divBdr>
        </w:div>
      </w:divsChild>
    </w:div>
    <w:div w:id="124935865">
      <w:bodyDiv w:val="1"/>
      <w:marLeft w:val="0"/>
      <w:marRight w:val="0"/>
      <w:marTop w:val="0"/>
      <w:marBottom w:val="0"/>
      <w:divBdr>
        <w:top w:val="none" w:sz="0" w:space="0" w:color="auto"/>
        <w:left w:val="none" w:sz="0" w:space="0" w:color="auto"/>
        <w:bottom w:val="none" w:sz="0" w:space="0" w:color="auto"/>
        <w:right w:val="none" w:sz="0" w:space="0" w:color="auto"/>
      </w:divBdr>
    </w:div>
    <w:div w:id="146408059">
      <w:bodyDiv w:val="1"/>
      <w:marLeft w:val="0"/>
      <w:marRight w:val="0"/>
      <w:marTop w:val="0"/>
      <w:marBottom w:val="0"/>
      <w:divBdr>
        <w:top w:val="none" w:sz="0" w:space="0" w:color="auto"/>
        <w:left w:val="none" w:sz="0" w:space="0" w:color="auto"/>
        <w:bottom w:val="none" w:sz="0" w:space="0" w:color="auto"/>
        <w:right w:val="none" w:sz="0" w:space="0" w:color="auto"/>
      </w:divBdr>
    </w:div>
    <w:div w:id="155651641">
      <w:bodyDiv w:val="1"/>
      <w:marLeft w:val="0"/>
      <w:marRight w:val="0"/>
      <w:marTop w:val="0"/>
      <w:marBottom w:val="0"/>
      <w:divBdr>
        <w:top w:val="none" w:sz="0" w:space="0" w:color="auto"/>
        <w:left w:val="none" w:sz="0" w:space="0" w:color="auto"/>
        <w:bottom w:val="none" w:sz="0" w:space="0" w:color="auto"/>
        <w:right w:val="none" w:sz="0" w:space="0" w:color="auto"/>
      </w:divBdr>
    </w:div>
    <w:div w:id="169874524">
      <w:bodyDiv w:val="1"/>
      <w:marLeft w:val="0"/>
      <w:marRight w:val="0"/>
      <w:marTop w:val="0"/>
      <w:marBottom w:val="0"/>
      <w:divBdr>
        <w:top w:val="none" w:sz="0" w:space="0" w:color="auto"/>
        <w:left w:val="none" w:sz="0" w:space="0" w:color="auto"/>
        <w:bottom w:val="none" w:sz="0" w:space="0" w:color="auto"/>
        <w:right w:val="none" w:sz="0" w:space="0" w:color="auto"/>
      </w:divBdr>
      <w:divsChild>
        <w:div w:id="152836332">
          <w:marLeft w:val="0"/>
          <w:marRight w:val="0"/>
          <w:marTop w:val="0"/>
          <w:marBottom w:val="0"/>
          <w:divBdr>
            <w:top w:val="none" w:sz="0" w:space="0" w:color="auto"/>
            <w:left w:val="none" w:sz="0" w:space="0" w:color="auto"/>
            <w:bottom w:val="none" w:sz="0" w:space="0" w:color="auto"/>
            <w:right w:val="none" w:sz="0" w:space="0" w:color="auto"/>
          </w:divBdr>
        </w:div>
        <w:div w:id="833884311">
          <w:marLeft w:val="0"/>
          <w:marRight w:val="0"/>
          <w:marTop w:val="0"/>
          <w:marBottom w:val="0"/>
          <w:divBdr>
            <w:top w:val="none" w:sz="0" w:space="0" w:color="auto"/>
            <w:left w:val="none" w:sz="0" w:space="0" w:color="auto"/>
            <w:bottom w:val="none" w:sz="0" w:space="0" w:color="auto"/>
            <w:right w:val="none" w:sz="0" w:space="0" w:color="auto"/>
          </w:divBdr>
        </w:div>
        <w:div w:id="850872156">
          <w:marLeft w:val="0"/>
          <w:marRight w:val="0"/>
          <w:marTop w:val="0"/>
          <w:marBottom w:val="0"/>
          <w:divBdr>
            <w:top w:val="none" w:sz="0" w:space="0" w:color="auto"/>
            <w:left w:val="none" w:sz="0" w:space="0" w:color="auto"/>
            <w:bottom w:val="none" w:sz="0" w:space="0" w:color="auto"/>
            <w:right w:val="none" w:sz="0" w:space="0" w:color="auto"/>
          </w:divBdr>
        </w:div>
        <w:div w:id="950285614">
          <w:marLeft w:val="0"/>
          <w:marRight w:val="0"/>
          <w:marTop w:val="0"/>
          <w:marBottom w:val="0"/>
          <w:divBdr>
            <w:top w:val="none" w:sz="0" w:space="0" w:color="auto"/>
            <w:left w:val="none" w:sz="0" w:space="0" w:color="auto"/>
            <w:bottom w:val="none" w:sz="0" w:space="0" w:color="auto"/>
            <w:right w:val="none" w:sz="0" w:space="0" w:color="auto"/>
          </w:divBdr>
        </w:div>
        <w:div w:id="1048340080">
          <w:marLeft w:val="0"/>
          <w:marRight w:val="0"/>
          <w:marTop w:val="0"/>
          <w:marBottom w:val="0"/>
          <w:divBdr>
            <w:top w:val="none" w:sz="0" w:space="0" w:color="auto"/>
            <w:left w:val="none" w:sz="0" w:space="0" w:color="auto"/>
            <w:bottom w:val="none" w:sz="0" w:space="0" w:color="auto"/>
            <w:right w:val="none" w:sz="0" w:space="0" w:color="auto"/>
          </w:divBdr>
        </w:div>
        <w:div w:id="2013990690">
          <w:marLeft w:val="0"/>
          <w:marRight w:val="0"/>
          <w:marTop w:val="0"/>
          <w:marBottom w:val="0"/>
          <w:divBdr>
            <w:top w:val="none" w:sz="0" w:space="0" w:color="auto"/>
            <w:left w:val="none" w:sz="0" w:space="0" w:color="auto"/>
            <w:bottom w:val="none" w:sz="0" w:space="0" w:color="auto"/>
            <w:right w:val="none" w:sz="0" w:space="0" w:color="auto"/>
          </w:divBdr>
        </w:div>
        <w:div w:id="2102795509">
          <w:marLeft w:val="0"/>
          <w:marRight w:val="0"/>
          <w:marTop w:val="0"/>
          <w:marBottom w:val="0"/>
          <w:divBdr>
            <w:top w:val="none" w:sz="0" w:space="0" w:color="auto"/>
            <w:left w:val="none" w:sz="0" w:space="0" w:color="auto"/>
            <w:bottom w:val="none" w:sz="0" w:space="0" w:color="auto"/>
            <w:right w:val="none" w:sz="0" w:space="0" w:color="auto"/>
          </w:divBdr>
        </w:div>
      </w:divsChild>
    </w:div>
    <w:div w:id="172426139">
      <w:bodyDiv w:val="1"/>
      <w:marLeft w:val="0"/>
      <w:marRight w:val="0"/>
      <w:marTop w:val="0"/>
      <w:marBottom w:val="0"/>
      <w:divBdr>
        <w:top w:val="none" w:sz="0" w:space="0" w:color="auto"/>
        <w:left w:val="none" w:sz="0" w:space="0" w:color="auto"/>
        <w:bottom w:val="none" w:sz="0" w:space="0" w:color="auto"/>
        <w:right w:val="none" w:sz="0" w:space="0" w:color="auto"/>
      </w:divBdr>
    </w:div>
    <w:div w:id="172573695">
      <w:bodyDiv w:val="1"/>
      <w:marLeft w:val="0"/>
      <w:marRight w:val="0"/>
      <w:marTop w:val="0"/>
      <w:marBottom w:val="0"/>
      <w:divBdr>
        <w:top w:val="none" w:sz="0" w:space="0" w:color="auto"/>
        <w:left w:val="none" w:sz="0" w:space="0" w:color="auto"/>
        <w:bottom w:val="none" w:sz="0" w:space="0" w:color="auto"/>
        <w:right w:val="none" w:sz="0" w:space="0" w:color="auto"/>
      </w:divBdr>
    </w:div>
    <w:div w:id="174074470">
      <w:bodyDiv w:val="1"/>
      <w:marLeft w:val="0"/>
      <w:marRight w:val="0"/>
      <w:marTop w:val="0"/>
      <w:marBottom w:val="0"/>
      <w:divBdr>
        <w:top w:val="none" w:sz="0" w:space="0" w:color="auto"/>
        <w:left w:val="none" w:sz="0" w:space="0" w:color="auto"/>
        <w:bottom w:val="none" w:sz="0" w:space="0" w:color="auto"/>
        <w:right w:val="none" w:sz="0" w:space="0" w:color="auto"/>
      </w:divBdr>
    </w:div>
    <w:div w:id="180703064">
      <w:bodyDiv w:val="1"/>
      <w:marLeft w:val="0"/>
      <w:marRight w:val="0"/>
      <w:marTop w:val="0"/>
      <w:marBottom w:val="0"/>
      <w:divBdr>
        <w:top w:val="none" w:sz="0" w:space="0" w:color="auto"/>
        <w:left w:val="none" w:sz="0" w:space="0" w:color="auto"/>
        <w:bottom w:val="none" w:sz="0" w:space="0" w:color="auto"/>
        <w:right w:val="none" w:sz="0" w:space="0" w:color="auto"/>
      </w:divBdr>
    </w:div>
    <w:div w:id="181823448">
      <w:bodyDiv w:val="1"/>
      <w:marLeft w:val="0"/>
      <w:marRight w:val="0"/>
      <w:marTop w:val="0"/>
      <w:marBottom w:val="0"/>
      <w:divBdr>
        <w:top w:val="none" w:sz="0" w:space="0" w:color="auto"/>
        <w:left w:val="none" w:sz="0" w:space="0" w:color="auto"/>
        <w:bottom w:val="none" w:sz="0" w:space="0" w:color="auto"/>
        <w:right w:val="none" w:sz="0" w:space="0" w:color="auto"/>
      </w:divBdr>
    </w:div>
    <w:div w:id="195195069">
      <w:bodyDiv w:val="1"/>
      <w:marLeft w:val="0"/>
      <w:marRight w:val="0"/>
      <w:marTop w:val="0"/>
      <w:marBottom w:val="0"/>
      <w:divBdr>
        <w:top w:val="none" w:sz="0" w:space="0" w:color="auto"/>
        <w:left w:val="none" w:sz="0" w:space="0" w:color="auto"/>
        <w:bottom w:val="none" w:sz="0" w:space="0" w:color="auto"/>
        <w:right w:val="none" w:sz="0" w:space="0" w:color="auto"/>
      </w:divBdr>
    </w:div>
    <w:div w:id="210189969">
      <w:bodyDiv w:val="1"/>
      <w:marLeft w:val="0"/>
      <w:marRight w:val="0"/>
      <w:marTop w:val="0"/>
      <w:marBottom w:val="0"/>
      <w:divBdr>
        <w:top w:val="none" w:sz="0" w:space="0" w:color="auto"/>
        <w:left w:val="none" w:sz="0" w:space="0" w:color="auto"/>
        <w:bottom w:val="none" w:sz="0" w:space="0" w:color="auto"/>
        <w:right w:val="none" w:sz="0" w:space="0" w:color="auto"/>
      </w:divBdr>
    </w:div>
    <w:div w:id="232086101">
      <w:bodyDiv w:val="1"/>
      <w:marLeft w:val="0"/>
      <w:marRight w:val="0"/>
      <w:marTop w:val="0"/>
      <w:marBottom w:val="0"/>
      <w:divBdr>
        <w:top w:val="none" w:sz="0" w:space="0" w:color="auto"/>
        <w:left w:val="none" w:sz="0" w:space="0" w:color="auto"/>
        <w:bottom w:val="none" w:sz="0" w:space="0" w:color="auto"/>
        <w:right w:val="none" w:sz="0" w:space="0" w:color="auto"/>
      </w:divBdr>
    </w:div>
    <w:div w:id="234050469">
      <w:bodyDiv w:val="1"/>
      <w:marLeft w:val="0"/>
      <w:marRight w:val="0"/>
      <w:marTop w:val="0"/>
      <w:marBottom w:val="0"/>
      <w:divBdr>
        <w:top w:val="none" w:sz="0" w:space="0" w:color="auto"/>
        <w:left w:val="none" w:sz="0" w:space="0" w:color="auto"/>
        <w:bottom w:val="none" w:sz="0" w:space="0" w:color="auto"/>
        <w:right w:val="none" w:sz="0" w:space="0" w:color="auto"/>
      </w:divBdr>
    </w:div>
    <w:div w:id="251009380">
      <w:bodyDiv w:val="1"/>
      <w:marLeft w:val="0"/>
      <w:marRight w:val="0"/>
      <w:marTop w:val="0"/>
      <w:marBottom w:val="0"/>
      <w:divBdr>
        <w:top w:val="none" w:sz="0" w:space="0" w:color="auto"/>
        <w:left w:val="none" w:sz="0" w:space="0" w:color="auto"/>
        <w:bottom w:val="none" w:sz="0" w:space="0" w:color="auto"/>
        <w:right w:val="none" w:sz="0" w:space="0" w:color="auto"/>
      </w:divBdr>
    </w:div>
    <w:div w:id="263349396">
      <w:bodyDiv w:val="1"/>
      <w:marLeft w:val="0"/>
      <w:marRight w:val="0"/>
      <w:marTop w:val="0"/>
      <w:marBottom w:val="0"/>
      <w:divBdr>
        <w:top w:val="none" w:sz="0" w:space="0" w:color="auto"/>
        <w:left w:val="none" w:sz="0" w:space="0" w:color="auto"/>
        <w:bottom w:val="none" w:sz="0" w:space="0" w:color="auto"/>
        <w:right w:val="none" w:sz="0" w:space="0" w:color="auto"/>
      </w:divBdr>
    </w:div>
    <w:div w:id="266817972">
      <w:bodyDiv w:val="1"/>
      <w:marLeft w:val="0"/>
      <w:marRight w:val="0"/>
      <w:marTop w:val="0"/>
      <w:marBottom w:val="0"/>
      <w:divBdr>
        <w:top w:val="none" w:sz="0" w:space="0" w:color="auto"/>
        <w:left w:val="none" w:sz="0" w:space="0" w:color="auto"/>
        <w:bottom w:val="none" w:sz="0" w:space="0" w:color="auto"/>
        <w:right w:val="none" w:sz="0" w:space="0" w:color="auto"/>
      </w:divBdr>
    </w:div>
    <w:div w:id="297229140">
      <w:bodyDiv w:val="1"/>
      <w:marLeft w:val="0"/>
      <w:marRight w:val="0"/>
      <w:marTop w:val="0"/>
      <w:marBottom w:val="0"/>
      <w:divBdr>
        <w:top w:val="none" w:sz="0" w:space="0" w:color="auto"/>
        <w:left w:val="none" w:sz="0" w:space="0" w:color="auto"/>
        <w:bottom w:val="none" w:sz="0" w:space="0" w:color="auto"/>
        <w:right w:val="none" w:sz="0" w:space="0" w:color="auto"/>
      </w:divBdr>
      <w:divsChild>
        <w:div w:id="1676690437">
          <w:marLeft w:val="0"/>
          <w:marRight w:val="0"/>
          <w:marTop w:val="15"/>
          <w:marBottom w:val="0"/>
          <w:divBdr>
            <w:top w:val="single" w:sz="48" w:space="0" w:color="auto"/>
            <w:left w:val="single" w:sz="48" w:space="0" w:color="auto"/>
            <w:bottom w:val="single" w:sz="48" w:space="0" w:color="auto"/>
            <w:right w:val="single" w:sz="48" w:space="0" w:color="auto"/>
          </w:divBdr>
          <w:divsChild>
            <w:div w:id="1677541393">
              <w:marLeft w:val="0"/>
              <w:marRight w:val="0"/>
              <w:marTop w:val="0"/>
              <w:marBottom w:val="0"/>
              <w:divBdr>
                <w:top w:val="none" w:sz="0" w:space="0" w:color="auto"/>
                <w:left w:val="none" w:sz="0" w:space="0" w:color="auto"/>
                <w:bottom w:val="none" w:sz="0" w:space="0" w:color="auto"/>
                <w:right w:val="none" w:sz="0" w:space="0" w:color="auto"/>
              </w:divBdr>
              <w:divsChild>
                <w:div w:id="5139204">
                  <w:marLeft w:val="0"/>
                  <w:marRight w:val="0"/>
                  <w:marTop w:val="0"/>
                  <w:marBottom w:val="0"/>
                  <w:divBdr>
                    <w:top w:val="none" w:sz="0" w:space="0" w:color="auto"/>
                    <w:left w:val="none" w:sz="0" w:space="0" w:color="auto"/>
                    <w:bottom w:val="none" w:sz="0" w:space="0" w:color="auto"/>
                    <w:right w:val="none" w:sz="0" w:space="0" w:color="auto"/>
                  </w:divBdr>
                </w:div>
                <w:div w:id="18313327">
                  <w:marLeft w:val="0"/>
                  <w:marRight w:val="0"/>
                  <w:marTop w:val="0"/>
                  <w:marBottom w:val="0"/>
                  <w:divBdr>
                    <w:top w:val="none" w:sz="0" w:space="0" w:color="auto"/>
                    <w:left w:val="none" w:sz="0" w:space="0" w:color="auto"/>
                    <w:bottom w:val="none" w:sz="0" w:space="0" w:color="auto"/>
                    <w:right w:val="none" w:sz="0" w:space="0" w:color="auto"/>
                  </w:divBdr>
                </w:div>
                <w:div w:id="79064271">
                  <w:marLeft w:val="0"/>
                  <w:marRight w:val="0"/>
                  <w:marTop w:val="0"/>
                  <w:marBottom w:val="0"/>
                  <w:divBdr>
                    <w:top w:val="none" w:sz="0" w:space="0" w:color="auto"/>
                    <w:left w:val="none" w:sz="0" w:space="0" w:color="auto"/>
                    <w:bottom w:val="none" w:sz="0" w:space="0" w:color="auto"/>
                    <w:right w:val="none" w:sz="0" w:space="0" w:color="auto"/>
                  </w:divBdr>
                </w:div>
                <w:div w:id="96489170">
                  <w:marLeft w:val="0"/>
                  <w:marRight w:val="0"/>
                  <w:marTop w:val="0"/>
                  <w:marBottom w:val="0"/>
                  <w:divBdr>
                    <w:top w:val="none" w:sz="0" w:space="0" w:color="auto"/>
                    <w:left w:val="none" w:sz="0" w:space="0" w:color="auto"/>
                    <w:bottom w:val="none" w:sz="0" w:space="0" w:color="auto"/>
                    <w:right w:val="none" w:sz="0" w:space="0" w:color="auto"/>
                  </w:divBdr>
                </w:div>
                <w:div w:id="105737880">
                  <w:marLeft w:val="0"/>
                  <w:marRight w:val="0"/>
                  <w:marTop w:val="0"/>
                  <w:marBottom w:val="0"/>
                  <w:divBdr>
                    <w:top w:val="none" w:sz="0" w:space="0" w:color="auto"/>
                    <w:left w:val="none" w:sz="0" w:space="0" w:color="auto"/>
                    <w:bottom w:val="none" w:sz="0" w:space="0" w:color="auto"/>
                    <w:right w:val="none" w:sz="0" w:space="0" w:color="auto"/>
                  </w:divBdr>
                </w:div>
                <w:div w:id="172189695">
                  <w:marLeft w:val="0"/>
                  <w:marRight w:val="0"/>
                  <w:marTop w:val="0"/>
                  <w:marBottom w:val="0"/>
                  <w:divBdr>
                    <w:top w:val="none" w:sz="0" w:space="0" w:color="auto"/>
                    <w:left w:val="none" w:sz="0" w:space="0" w:color="auto"/>
                    <w:bottom w:val="none" w:sz="0" w:space="0" w:color="auto"/>
                    <w:right w:val="none" w:sz="0" w:space="0" w:color="auto"/>
                  </w:divBdr>
                </w:div>
                <w:div w:id="207422090">
                  <w:marLeft w:val="0"/>
                  <w:marRight w:val="0"/>
                  <w:marTop w:val="0"/>
                  <w:marBottom w:val="0"/>
                  <w:divBdr>
                    <w:top w:val="none" w:sz="0" w:space="0" w:color="auto"/>
                    <w:left w:val="none" w:sz="0" w:space="0" w:color="auto"/>
                    <w:bottom w:val="none" w:sz="0" w:space="0" w:color="auto"/>
                    <w:right w:val="none" w:sz="0" w:space="0" w:color="auto"/>
                  </w:divBdr>
                </w:div>
                <w:div w:id="222176920">
                  <w:marLeft w:val="0"/>
                  <w:marRight w:val="0"/>
                  <w:marTop w:val="0"/>
                  <w:marBottom w:val="0"/>
                  <w:divBdr>
                    <w:top w:val="none" w:sz="0" w:space="0" w:color="auto"/>
                    <w:left w:val="none" w:sz="0" w:space="0" w:color="auto"/>
                    <w:bottom w:val="none" w:sz="0" w:space="0" w:color="auto"/>
                    <w:right w:val="none" w:sz="0" w:space="0" w:color="auto"/>
                  </w:divBdr>
                </w:div>
                <w:div w:id="225259189">
                  <w:marLeft w:val="0"/>
                  <w:marRight w:val="0"/>
                  <w:marTop w:val="0"/>
                  <w:marBottom w:val="0"/>
                  <w:divBdr>
                    <w:top w:val="none" w:sz="0" w:space="0" w:color="auto"/>
                    <w:left w:val="none" w:sz="0" w:space="0" w:color="auto"/>
                    <w:bottom w:val="none" w:sz="0" w:space="0" w:color="auto"/>
                    <w:right w:val="none" w:sz="0" w:space="0" w:color="auto"/>
                  </w:divBdr>
                </w:div>
                <w:div w:id="256526296">
                  <w:marLeft w:val="0"/>
                  <w:marRight w:val="0"/>
                  <w:marTop w:val="0"/>
                  <w:marBottom w:val="0"/>
                  <w:divBdr>
                    <w:top w:val="none" w:sz="0" w:space="0" w:color="auto"/>
                    <w:left w:val="none" w:sz="0" w:space="0" w:color="auto"/>
                    <w:bottom w:val="none" w:sz="0" w:space="0" w:color="auto"/>
                    <w:right w:val="none" w:sz="0" w:space="0" w:color="auto"/>
                  </w:divBdr>
                </w:div>
                <w:div w:id="261959995">
                  <w:marLeft w:val="0"/>
                  <w:marRight w:val="0"/>
                  <w:marTop w:val="0"/>
                  <w:marBottom w:val="0"/>
                  <w:divBdr>
                    <w:top w:val="none" w:sz="0" w:space="0" w:color="auto"/>
                    <w:left w:val="none" w:sz="0" w:space="0" w:color="auto"/>
                    <w:bottom w:val="none" w:sz="0" w:space="0" w:color="auto"/>
                    <w:right w:val="none" w:sz="0" w:space="0" w:color="auto"/>
                  </w:divBdr>
                </w:div>
                <w:div w:id="267348303">
                  <w:marLeft w:val="0"/>
                  <w:marRight w:val="0"/>
                  <w:marTop w:val="0"/>
                  <w:marBottom w:val="0"/>
                  <w:divBdr>
                    <w:top w:val="none" w:sz="0" w:space="0" w:color="auto"/>
                    <w:left w:val="none" w:sz="0" w:space="0" w:color="auto"/>
                    <w:bottom w:val="none" w:sz="0" w:space="0" w:color="auto"/>
                    <w:right w:val="none" w:sz="0" w:space="0" w:color="auto"/>
                  </w:divBdr>
                </w:div>
                <w:div w:id="279410443">
                  <w:marLeft w:val="0"/>
                  <w:marRight w:val="0"/>
                  <w:marTop w:val="0"/>
                  <w:marBottom w:val="0"/>
                  <w:divBdr>
                    <w:top w:val="none" w:sz="0" w:space="0" w:color="auto"/>
                    <w:left w:val="none" w:sz="0" w:space="0" w:color="auto"/>
                    <w:bottom w:val="none" w:sz="0" w:space="0" w:color="auto"/>
                    <w:right w:val="none" w:sz="0" w:space="0" w:color="auto"/>
                  </w:divBdr>
                </w:div>
                <w:div w:id="321085470">
                  <w:marLeft w:val="0"/>
                  <w:marRight w:val="0"/>
                  <w:marTop w:val="0"/>
                  <w:marBottom w:val="0"/>
                  <w:divBdr>
                    <w:top w:val="none" w:sz="0" w:space="0" w:color="auto"/>
                    <w:left w:val="none" w:sz="0" w:space="0" w:color="auto"/>
                    <w:bottom w:val="none" w:sz="0" w:space="0" w:color="auto"/>
                    <w:right w:val="none" w:sz="0" w:space="0" w:color="auto"/>
                  </w:divBdr>
                </w:div>
                <w:div w:id="326253226">
                  <w:marLeft w:val="0"/>
                  <w:marRight w:val="0"/>
                  <w:marTop w:val="0"/>
                  <w:marBottom w:val="0"/>
                  <w:divBdr>
                    <w:top w:val="none" w:sz="0" w:space="0" w:color="auto"/>
                    <w:left w:val="none" w:sz="0" w:space="0" w:color="auto"/>
                    <w:bottom w:val="none" w:sz="0" w:space="0" w:color="auto"/>
                    <w:right w:val="none" w:sz="0" w:space="0" w:color="auto"/>
                  </w:divBdr>
                </w:div>
                <w:div w:id="329449694">
                  <w:marLeft w:val="0"/>
                  <w:marRight w:val="0"/>
                  <w:marTop w:val="0"/>
                  <w:marBottom w:val="0"/>
                  <w:divBdr>
                    <w:top w:val="none" w:sz="0" w:space="0" w:color="auto"/>
                    <w:left w:val="none" w:sz="0" w:space="0" w:color="auto"/>
                    <w:bottom w:val="none" w:sz="0" w:space="0" w:color="auto"/>
                    <w:right w:val="none" w:sz="0" w:space="0" w:color="auto"/>
                  </w:divBdr>
                </w:div>
                <w:div w:id="361787995">
                  <w:marLeft w:val="0"/>
                  <w:marRight w:val="0"/>
                  <w:marTop w:val="0"/>
                  <w:marBottom w:val="0"/>
                  <w:divBdr>
                    <w:top w:val="none" w:sz="0" w:space="0" w:color="auto"/>
                    <w:left w:val="none" w:sz="0" w:space="0" w:color="auto"/>
                    <w:bottom w:val="none" w:sz="0" w:space="0" w:color="auto"/>
                    <w:right w:val="none" w:sz="0" w:space="0" w:color="auto"/>
                  </w:divBdr>
                </w:div>
                <w:div w:id="374089218">
                  <w:marLeft w:val="0"/>
                  <w:marRight w:val="0"/>
                  <w:marTop w:val="0"/>
                  <w:marBottom w:val="0"/>
                  <w:divBdr>
                    <w:top w:val="none" w:sz="0" w:space="0" w:color="auto"/>
                    <w:left w:val="none" w:sz="0" w:space="0" w:color="auto"/>
                    <w:bottom w:val="none" w:sz="0" w:space="0" w:color="auto"/>
                    <w:right w:val="none" w:sz="0" w:space="0" w:color="auto"/>
                  </w:divBdr>
                </w:div>
                <w:div w:id="376705920">
                  <w:marLeft w:val="0"/>
                  <w:marRight w:val="0"/>
                  <w:marTop w:val="0"/>
                  <w:marBottom w:val="0"/>
                  <w:divBdr>
                    <w:top w:val="none" w:sz="0" w:space="0" w:color="auto"/>
                    <w:left w:val="none" w:sz="0" w:space="0" w:color="auto"/>
                    <w:bottom w:val="none" w:sz="0" w:space="0" w:color="auto"/>
                    <w:right w:val="none" w:sz="0" w:space="0" w:color="auto"/>
                  </w:divBdr>
                </w:div>
                <w:div w:id="377902529">
                  <w:marLeft w:val="0"/>
                  <w:marRight w:val="0"/>
                  <w:marTop w:val="0"/>
                  <w:marBottom w:val="0"/>
                  <w:divBdr>
                    <w:top w:val="none" w:sz="0" w:space="0" w:color="auto"/>
                    <w:left w:val="none" w:sz="0" w:space="0" w:color="auto"/>
                    <w:bottom w:val="none" w:sz="0" w:space="0" w:color="auto"/>
                    <w:right w:val="none" w:sz="0" w:space="0" w:color="auto"/>
                  </w:divBdr>
                </w:div>
                <w:div w:id="390347182">
                  <w:marLeft w:val="0"/>
                  <w:marRight w:val="0"/>
                  <w:marTop w:val="0"/>
                  <w:marBottom w:val="0"/>
                  <w:divBdr>
                    <w:top w:val="none" w:sz="0" w:space="0" w:color="auto"/>
                    <w:left w:val="none" w:sz="0" w:space="0" w:color="auto"/>
                    <w:bottom w:val="none" w:sz="0" w:space="0" w:color="auto"/>
                    <w:right w:val="none" w:sz="0" w:space="0" w:color="auto"/>
                  </w:divBdr>
                </w:div>
                <w:div w:id="455877828">
                  <w:marLeft w:val="0"/>
                  <w:marRight w:val="0"/>
                  <w:marTop w:val="0"/>
                  <w:marBottom w:val="0"/>
                  <w:divBdr>
                    <w:top w:val="none" w:sz="0" w:space="0" w:color="auto"/>
                    <w:left w:val="none" w:sz="0" w:space="0" w:color="auto"/>
                    <w:bottom w:val="none" w:sz="0" w:space="0" w:color="auto"/>
                    <w:right w:val="none" w:sz="0" w:space="0" w:color="auto"/>
                  </w:divBdr>
                </w:div>
                <w:div w:id="483619384">
                  <w:marLeft w:val="0"/>
                  <w:marRight w:val="0"/>
                  <w:marTop w:val="0"/>
                  <w:marBottom w:val="0"/>
                  <w:divBdr>
                    <w:top w:val="none" w:sz="0" w:space="0" w:color="auto"/>
                    <w:left w:val="none" w:sz="0" w:space="0" w:color="auto"/>
                    <w:bottom w:val="none" w:sz="0" w:space="0" w:color="auto"/>
                    <w:right w:val="none" w:sz="0" w:space="0" w:color="auto"/>
                  </w:divBdr>
                </w:div>
                <w:div w:id="599946061">
                  <w:marLeft w:val="0"/>
                  <w:marRight w:val="0"/>
                  <w:marTop w:val="0"/>
                  <w:marBottom w:val="0"/>
                  <w:divBdr>
                    <w:top w:val="none" w:sz="0" w:space="0" w:color="auto"/>
                    <w:left w:val="none" w:sz="0" w:space="0" w:color="auto"/>
                    <w:bottom w:val="none" w:sz="0" w:space="0" w:color="auto"/>
                    <w:right w:val="none" w:sz="0" w:space="0" w:color="auto"/>
                  </w:divBdr>
                </w:div>
                <w:div w:id="614674209">
                  <w:marLeft w:val="0"/>
                  <w:marRight w:val="0"/>
                  <w:marTop w:val="0"/>
                  <w:marBottom w:val="0"/>
                  <w:divBdr>
                    <w:top w:val="none" w:sz="0" w:space="0" w:color="auto"/>
                    <w:left w:val="none" w:sz="0" w:space="0" w:color="auto"/>
                    <w:bottom w:val="none" w:sz="0" w:space="0" w:color="auto"/>
                    <w:right w:val="none" w:sz="0" w:space="0" w:color="auto"/>
                  </w:divBdr>
                </w:div>
                <w:div w:id="618338680">
                  <w:marLeft w:val="0"/>
                  <w:marRight w:val="0"/>
                  <w:marTop w:val="0"/>
                  <w:marBottom w:val="0"/>
                  <w:divBdr>
                    <w:top w:val="none" w:sz="0" w:space="0" w:color="auto"/>
                    <w:left w:val="none" w:sz="0" w:space="0" w:color="auto"/>
                    <w:bottom w:val="none" w:sz="0" w:space="0" w:color="auto"/>
                    <w:right w:val="none" w:sz="0" w:space="0" w:color="auto"/>
                  </w:divBdr>
                </w:div>
                <w:div w:id="671372566">
                  <w:marLeft w:val="0"/>
                  <w:marRight w:val="0"/>
                  <w:marTop w:val="0"/>
                  <w:marBottom w:val="0"/>
                  <w:divBdr>
                    <w:top w:val="none" w:sz="0" w:space="0" w:color="auto"/>
                    <w:left w:val="none" w:sz="0" w:space="0" w:color="auto"/>
                    <w:bottom w:val="none" w:sz="0" w:space="0" w:color="auto"/>
                    <w:right w:val="none" w:sz="0" w:space="0" w:color="auto"/>
                  </w:divBdr>
                </w:div>
                <w:div w:id="675153053">
                  <w:marLeft w:val="0"/>
                  <w:marRight w:val="0"/>
                  <w:marTop w:val="0"/>
                  <w:marBottom w:val="0"/>
                  <w:divBdr>
                    <w:top w:val="none" w:sz="0" w:space="0" w:color="auto"/>
                    <w:left w:val="none" w:sz="0" w:space="0" w:color="auto"/>
                    <w:bottom w:val="none" w:sz="0" w:space="0" w:color="auto"/>
                    <w:right w:val="none" w:sz="0" w:space="0" w:color="auto"/>
                  </w:divBdr>
                </w:div>
                <w:div w:id="677275546">
                  <w:marLeft w:val="0"/>
                  <w:marRight w:val="0"/>
                  <w:marTop w:val="0"/>
                  <w:marBottom w:val="0"/>
                  <w:divBdr>
                    <w:top w:val="none" w:sz="0" w:space="0" w:color="auto"/>
                    <w:left w:val="none" w:sz="0" w:space="0" w:color="auto"/>
                    <w:bottom w:val="none" w:sz="0" w:space="0" w:color="auto"/>
                    <w:right w:val="none" w:sz="0" w:space="0" w:color="auto"/>
                  </w:divBdr>
                </w:div>
                <w:div w:id="698551769">
                  <w:marLeft w:val="0"/>
                  <w:marRight w:val="0"/>
                  <w:marTop w:val="0"/>
                  <w:marBottom w:val="0"/>
                  <w:divBdr>
                    <w:top w:val="none" w:sz="0" w:space="0" w:color="auto"/>
                    <w:left w:val="none" w:sz="0" w:space="0" w:color="auto"/>
                    <w:bottom w:val="none" w:sz="0" w:space="0" w:color="auto"/>
                    <w:right w:val="none" w:sz="0" w:space="0" w:color="auto"/>
                  </w:divBdr>
                </w:div>
                <w:div w:id="698900308">
                  <w:marLeft w:val="0"/>
                  <w:marRight w:val="0"/>
                  <w:marTop w:val="0"/>
                  <w:marBottom w:val="0"/>
                  <w:divBdr>
                    <w:top w:val="none" w:sz="0" w:space="0" w:color="auto"/>
                    <w:left w:val="none" w:sz="0" w:space="0" w:color="auto"/>
                    <w:bottom w:val="none" w:sz="0" w:space="0" w:color="auto"/>
                    <w:right w:val="none" w:sz="0" w:space="0" w:color="auto"/>
                  </w:divBdr>
                </w:div>
                <w:div w:id="705181581">
                  <w:marLeft w:val="0"/>
                  <w:marRight w:val="0"/>
                  <w:marTop w:val="0"/>
                  <w:marBottom w:val="0"/>
                  <w:divBdr>
                    <w:top w:val="none" w:sz="0" w:space="0" w:color="auto"/>
                    <w:left w:val="none" w:sz="0" w:space="0" w:color="auto"/>
                    <w:bottom w:val="none" w:sz="0" w:space="0" w:color="auto"/>
                    <w:right w:val="none" w:sz="0" w:space="0" w:color="auto"/>
                  </w:divBdr>
                </w:div>
                <w:div w:id="733435990">
                  <w:marLeft w:val="0"/>
                  <w:marRight w:val="0"/>
                  <w:marTop w:val="0"/>
                  <w:marBottom w:val="0"/>
                  <w:divBdr>
                    <w:top w:val="none" w:sz="0" w:space="0" w:color="auto"/>
                    <w:left w:val="none" w:sz="0" w:space="0" w:color="auto"/>
                    <w:bottom w:val="none" w:sz="0" w:space="0" w:color="auto"/>
                    <w:right w:val="none" w:sz="0" w:space="0" w:color="auto"/>
                  </w:divBdr>
                </w:div>
                <w:div w:id="843977096">
                  <w:marLeft w:val="0"/>
                  <w:marRight w:val="0"/>
                  <w:marTop w:val="0"/>
                  <w:marBottom w:val="0"/>
                  <w:divBdr>
                    <w:top w:val="none" w:sz="0" w:space="0" w:color="auto"/>
                    <w:left w:val="none" w:sz="0" w:space="0" w:color="auto"/>
                    <w:bottom w:val="none" w:sz="0" w:space="0" w:color="auto"/>
                    <w:right w:val="none" w:sz="0" w:space="0" w:color="auto"/>
                  </w:divBdr>
                </w:div>
                <w:div w:id="845480246">
                  <w:marLeft w:val="0"/>
                  <w:marRight w:val="0"/>
                  <w:marTop w:val="0"/>
                  <w:marBottom w:val="0"/>
                  <w:divBdr>
                    <w:top w:val="none" w:sz="0" w:space="0" w:color="auto"/>
                    <w:left w:val="none" w:sz="0" w:space="0" w:color="auto"/>
                    <w:bottom w:val="none" w:sz="0" w:space="0" w:color="auto"/>
                    <w:right w:val="none" w:sz="0" w:space="0" w:color="auto"/>
                  </w:divBdr>
                </w:div>
                <w:div w:id="857499010">
                  <w:marLeft w:val="0"/>
                  <w:marRight w:val="0"/>
                  <w:marTop w:val="0"/>
                  <w:marBottom w:val="0"/>
                  <w:divBdr>
                    <w:top w:val="none" w:sz="0" w:space="0" w:color="auto"/>
                    <w:left w:val="none" w:sz="0" w:space="0" w:color="auto"/>
                    <w:bottom w:val="none" w:sz="0" w:space="0" w:color="auto"/>
                    <w:right w:val="none" w:sz="0" w:space="0" w:color="auto"/>
                  </w:divBdr>
                </w:div>
                <w:div w:id="869340226">
                  <w:marLeft w:val="0"/>
                  <w:marRight w:val="0"/>
                  <w:marTop w:val="0"/>
                  <w:marBottom w:val="0"/>
                  <w:divBdr>
                    <w:top w:val="none" w:sz="0" w:space="0" w:color="auto"/>
                    <w:left w:val="none" w:sz="0" w:space="0" w:color="auto"/>
                    <w:bottom w:val="none" w:sz="0" w:space="0" w:color="auto"/>
                    <w:right w:val="none" w:sz="0" w:space="0" w:color="auto"/>
                  </w:divBdr>
                </w:div>
                <w:div w:id="898637321">
                  <w:marLeft w:val="0"/>
                  <w:marRight w:val="0"/>
                  <w:marTop w:val="0"/>
                  <w:marBottom w:val="0"/>
                  <w:divBdr>
                    <w:top w:val="none" w:sz="0" w:space="0" w:color="auto"/>
                    <w:left w:val="none" w:sz="0" w:space="0" w:color="auto"/>
                    <w:bottom w:val="none" w:sz="0" w:space="0" w:color="auto"/>
                    <w:right w:val="none" w:sz="0" w:space="0" w:color="auto"/>
                  </w:divBdr>
                </w:div>
                <w:div w:id="912469596">
                  <w:marLeft w:val="0"/>
                  <w:marRight w:val="0"/>
                  <w:marTop w:val="0"/>
                  <w:marBottom w:val="0"/>
                  <w:divBdr>
                    <w:top w:val="none" w:sz="0" w:space="0" w:color="auto"/>
                    <w:left w:val="none" w:sz="0" w:space="0" w:color="auto"/>
                    <w:bottom w:val="none" w:sz="0" w:space="0" w:color="auto"/>
                    <w:right w:val="none" w:sz="0" w:space="0" w:color="auto"/>
                  </w:divBdr>
                </w:div>
                <w:div w:id="925571804">
                  <w:marLeft w:val="0"/>
                  <w:marRight w:val="0"/>
                  <w:marTop w:val="0"/>
                  <w:marBottom w:val="0"/>
                  <w:divBdr>
                    <w:top w:val="none" w:sz="0" w:space="0" w:color="auto"/>
                    <w:left w:val="none" w:sz="0" w:space="0" w:color="auto"/>
                    <w:bottom w:val="none" w:sz="0" w:space="0" w:color="auto"/>
                    <w:right w:val="none" w:sz="0" w:space="0" w:color="auto"/>
                  </w:divBdr>
                </w:div>
                <w:div w:id="948395935">
                  <w:marLeft w:val="0"/>
                  <w:marRight w:val="0"/>
                  <w:marTop w:val="0"/>
                  <w:marBottom w:val="0"/>
                  <w:divBdr>
                    <w:top w:val="none" w:sz="0" w:space="0" w:color="auto"/>
                    <w:left w:val="none" w:sz="0" w:space="0" w:color="auto"/>
                    <w:bottom w:val="none" w:sz="0" w:space="0" w:color="auto"/>
                    <w:right w:val="none" w:sz="0" w:space="0" w:color="auto"/>
                  </w:divBdr>
                </w:div>
                <w:div w:id="958681367">
                  <w:marLeft w:val="0"/>
                  <w:marRight w:val="0"/>
                  <w:marTop w:val="0"/>
                  <w:marBottom w:val="0"/>
                  <w:divBdr>
                    <w:top w:val="none" w:sz="0" w:space="0" w:color="auto"/>
                    <w:left w:val="none" w:sz="0" w:space="0" w:color="auto"/>
                    <w:bottom w:val="none" w:sz="0" w:space="0" w:color="auto"/>
                    <w:right w:val="none" w:sz="0" w:space="0" w:color="auto"/>
                  </w:divBdr>
                </w:div>
                <w:div w:id="962733415">
                  <w:marLeft w:val="0"/>
                  <w:marRight w:val="0"/>
                  <w:marTop w:val="0"/>
                  <w:marBottom w:val="0"/>
                  <w:divBdr>
                    <w:top w:val="none" w:sz="0" w:space="0" w:color="auto"/>
                    <w:left w:val="none" w:sz="0" w:space="0" w:color="auto"/>
                    <w:bottom w:val="none" w:sz="0" w:space="0" w:color="auto"/>
                    <w:right w:val="none" w:sz="0" w:space="0" w:color="auto"/>
                  </w:divBdr>
                </w:div>
                <w:div w:id="996955447">
                  <w:marLeft w:val="0"/>
                  <w:marRight w:val="0"/>
                  <w:marTop w:val="0"/>
                  <w:marBottom w:val="0"/>
                  <w:divBdr>
                    <w:top w:val="none" w:sz="0" w:space="0" w:color="auto"/>
                    <w:left w:val="none" w:sz="0" w:space="0" w:color="auto"/>
                    <w:bottom w:val="none" w:sz="0" w:space="0" w:color="auto"/>
                    <w:right w:val="none" w:sz="0" w:space="0" w:color="auto"/>
                  </w:divBdr>
                </w:div>
                <w:div w:id="1017384644">
                  <w:marLeft w:val="0"/>
                  <w:marRight w:val="0"/>
                  <w:marTop w:val="0"/>
                  <w:marBottom w:val="0"/>
                  <w:divBdr>
                    <w:top w:val="none" w:sz="0" w:space="0" w:color="auto"/>
                    <w:left w:val="none" w:sz="0" w:space="0" w:color="auto"/>
                    <w:bottom w:val="none" w:sz="0" w:space="0" w:color="auto"/>
                    <w:right w:val="none" w:sz="0" w:space="0" w:color="auto"/>
                  </w:divBdr>
                </w:div>
                <w:div w:id="1070229623">
                  <w:marLeft w:val="0"/>
                  <w:marRight w:val="0"/>
                  <w:marTop w:val="0"/>
                  <w:marBottom w:val="0"/>
                  <w:divBdr>
                    <w:top w:val="none" w:sz="0" w:space="0" w:color="auto"/>
                    <w:left w:val="none" w:sz="0" w:space="0" w:color="auto"/>
                    <w:bottom w:val="none" w:sz="0" w:space="0" w:color="auto"/>
                    <w:right w:val="none" w:sz="0" w:space="0" w:color="auto"/>
                  </w:divBdr>
                </w:div>
                <w:div w:id="1070274226">
                  <w:marLeft w:val="0"/>
                  <w:marRight w:val="0"/>
                  <w:marTop w:val="0"/>
                  <w:marBottom w:val="0"/>
                  <w:divBdr>
                    <w:top w:val="none" w:sz="0" w:space="0" w:color="auto"/>
                    <w:left w:val="none" w:sz="0" w:space="0" w:color="auto"/>
                    <w:bottom w:val="none" w:sz="0" w:space="0" w:color="auto"/>
                    <w:right w:val="none" w:sz="0" w:space="0" w:color="auto"/>
                  </w:divBdr>
                </w:div>
                <w:div w:id="1095052048">
                  <w:marLeft w:val="0"/>
                  <w:marRight w:val="0"/>
                  <w:marTop w:val="0"/>
                  <w:marBottom w:val="0"/>
                  <w:divBdr>
                    <w:top w:val="none" w:sz="0" w:space="0" w:color="auto"/>
                    <w:left w:val="none" w:sz="0" w:space="0" w:color="auto"/>
                    <w:bottom w:val="none" w:sz="0" w:space="0" w:color="auto"/>
                    <w:right w:val="none" w:sz="0" w:space="0" w:color="auto"/>
                  </w:divBdr>
                </w:div>
                <w:div w:id="1101992302">
                  <w:marLeft w:val="0"/>
                  <w:marRight w:val="0"/>
                  <w:marTop w:val="0"/>
                  <w:marBottom w:val="0"/>
                  <w:divBdr>
                    <w:top w:val="none" w:sz="0" w:space="0" w:color="auto"/>
                    <w:left w:val="none" w:sz="0" w:space="0" w:color="auto"/>
                    <w:bottom w:val="none" w:sz="0" w:space="0" w:color="auto"/>
                    <w:right w:val="none" w:sz="0" w:space="0" w:color="auto"/>
                  </w:divBdr>
                </w:div>
                <w:div w:id="1162354220">
                  <w:marLeft w:val="0"/>
                  <w:marRight w:val="0"/>
                  <w:marTop w:val="0"/>
                  <w:marBottom w:val="0"/>
                  <w:divBdr>
                    <w:top w:val="none" w:sz="0" w:space="0" w:color="auto"/>
                    <w:left w:val="none" w:sz="0" w:space="0" w:color="auto"/>
                    <w:bottom w:val="none" w:sz="0" w:space="0" w:color="auto"/>
                    <w:right w:val="none" w:sz="0" w:space="0" w:color="auto"/>
                  </w:divBdr>
                </w:div>
                <w:div w:id="1202089342">
                  <w:marLeft w:val="0"/>
                  <w:marRight w:val="0"/>
                  <w:marTop w:val="0"/>
                  <w:marBottom w:val="0"/>
                  <w:divBdr>
                    <w:top w:val="none" w:sz="0" w:space="0" w:color="auto"/>
                    <w:left w:val="none" w:sz="0" w:space="0" w:color="auto"/>
                    <w:bottom w:val="none" w:sz="0" w:space="0" w:color="auto"/>
                    <w:right w:val="none" w:sz="0" w:space="0" w:color="auto"/>
                  </w:divBdr>
                </w:div>
                <w:div w:id="1227913577">
                  <w:marLeft w:val="0"/>
                  <w:marRight w:val="0"/>
                  <w:marTop w:val="0"/>
                  <w:marBottom w:val="0"/>
                  <w:divBdr>
                    <w:top w:val="none" w:sz="0" w:space="0" w:color="auto"/>
                    <w:left w:val="none" w:sz="0" w:space="0" w:color="auto"/>
                    <w:bottom w:val="none" w:sz="0" w:space="0" w:color="auto"/>
                    <w:right w:val="none" w:sz="0" w:space="0" w:color="auto"/>
                  </w:divBdr>
                </w:div>
                <w:div w:id="1286304898">
                  <w:marLeft w:val="0"/>
                  <w:marRight w:val="0"/>
                  <w:marTop w:val="0"/>
                  <w:marBottom w:val="0"/>
                  <w:divBdr>
                    <w:top w:val="none" w:sz="0" w:space="0" w:color="auto"/>
                    <w:left w:val="none" w:sz="0" w:space="0" w:color="auto"/>
                    <w:bottom w:val="none" w:sz="0" w:space="0" w:color="auto"/>
                    <w:right w:val="none" w:sz="0" w:space="0" w:color="auto"/>
                  </w:divBdr>
                </w:div>
                <w:div w:id="1314023412">
                  <w:marLeft w:val="0"/>
                  <w:marRight w:val="0"/>
                  <w:marTop w:val="0"/>
                  <w:marBottom w:val="0"/>
                  <w:divBdr>
                    <w:top w:val="none" w:sz="0" w:space="0" w:color="auto"/>
                    <w:left w:val="none" w:sz="0" w:space="0" w:color="auto"/>
                    <w:bottom w:val="none" w:sz="0" w:space="0" w:color="auto"/>
                    <w:right w:val="none" w:sz="0" w:space="0" w:color="auto"/>
                  </w:divBdr>
                </w:div>
                <w:div w:id="1344435606">
                  <w:marLeft w:val="0"/>
                  <w:marRight w:val="0"/>
                  <w:marTop w:val="0"/>
                  <w:marBottom w:val="0"/>
                  <w:divBdr>
                    <w:top w:val="none" w:sz="0" w:space="0" w:color="auto"/>
                    <w:left w:val="none" w:sz="0" w:space="0" w:color="auto"/>
                    <w:bottom w:val="none" w:sz="0" w:space="0" w:color="auto"/>
                    <w:right w:val="none" w:sz="0" w:space="0" w:color="auto"/>
                  </w:divBdr>
                </w:div>
                <w:div w:id="1393845179">
                  <w:marLeft w:val="0"/>
                  <w:marRight w:val="0"/>
                  <w:marTop w:val="0"/>
                  <w:marBottom w:val="0"/>
                  <w:divBdr>
                    <w:top w:val="none" w:sz="0" w:space="0" w:color="auto"/>
                    <w:left w:val="none" w:sz="0" w:space="0" w:color="auto"/>
                    <w:bottom w:val="none" w:sz="0" w:space="0" w:color="auto"/>
                    <w:right w:val="none" w:sz="0" w:space="0" w:color="auto"/>
                  </w:divBdr>
                </w:div>
                <w:div w:id="1397390188">
                  <w:marLeft w:val="0"/>
                  <w:marRight w:val="0"/>
                  <w:marTop w:val="0"/>
                  <w:marBottom w:val="0"/>
                  <w:divBdr>
                    <w:top w:val="none" w:sz="0" w:space="0" w:color="auto"/>
                    <w:left w:val="none" w:sz="0" w:space="0" w:color="auto"/>
                    <w:bottom w:val="none" w:sz="0" w:space="0" w:color="auto"/>
                    <w:right w:val="none" w:sz="0" w:space="0" w:color="auto"/>
                  </w:divBdr>
                </w:div>
                <w:div w:id="1416704750">
                  <w:marLeft w:val="0"/>
                  <w:marRight w:val="0"/>
                  <w:marTop w:val="0"/>
                  <w:marBottom w:val="0"/>
                  <w:divBdr>
                    <w:top w:val="none" w:sz="0" w:space="0" w:color="auto"/>
                    <w:left w:val="none" w:sz="0" w:space="0" w:color="auto"/>
                    <w:bottom w:val="none" w:sz="0" w:space="0" w:color="auto"/>
                    <w:right w:val="none" w:sz="0" w:space="0" w:color="auto"/>
                  </w:divBdr>
                </w:div>
                <w:div w:id="1426220528">
                  <w:marLeft w:val="0"/>
                  <w:marRight w:val="0"/>
                  <w:marTop w:val="0"/>
                  <w:marBottom w:val="0"/>
                  <w:divBdr>
                    <w:top w:val="none" w:sz="0" w:space="0" w:color="auto"/>
                    <w:left w:val="none" w:sz="0" w:space="0" w:color="auto"/>
                    <w:bottom w:val="none" w:sz="0" w:space="0" w:color="auto"/>
                    <w:right w:val="none" w:sz="0" w:space="0" w:color="auto"/>
                  </w:divBdr>
                </w:div>
                <w:div w:id="1464690817">
                  <w:marLeft w:val="0"/>
                  <w:marRight w:val="0"/>
                  <w:marTop w:val="0"/>
                  <w:marBottom w:val="0"/>
                  <w:divBdr>
                    <w:top w:val="none" w:sz="0" w:space="0" w:color="auto"/>
                    <w:left w:val="none" w:sz="0" w:space="0" w:color="auto"/>
                    <w:bottom w:val="none" w:sz="0" w:space="0" w:color="auto"/>
                    <w:right w:val="none" w:sz="0" w:space="0" w:color="auto"/>
                  </w:divBdr>
                </w:div>
                <w:div w:id="1502313787">
                  <w:marLeft w:val="0"/>
                  <w:marRight w:val="0"/>
                  <w:marTop w:val="0"/>
                  <w:marBottom w:val="0"/>
                  <w:divBdr>
                    <w:top w:val="none" w:sz="0" w:space="0" w:color="auto"/>
                    <w:left w:val="none" w:sz="0" w:space="0" w:color="auto"/>
                    <w:bottom w:val="none" w:sz="0" w:space="0" w:color="auto"/>
                    <w:right w:val="none" w:sz="0" w:space="0" w:color="auto"/>
                  </w:divBdr>
                </w:div>
                <w:div w:id="1521700475">
                  <w:marLeft w:val="0"/>
                  <w:marRight w:val="0"/>
                  <w:marTop w:val="0"/>
                  <w:marBottom w:val="0"/>
                  <w:divBdr>
                    <w:top w:val="none" w:sz="0" w:space="0" w:color="auto"/>
                    <w:left w:val="none" w:sz="0" w:space="0" w:color="auto"/>
                    <w:bottom w:val="none" w:sz="0" w:space="0" w:color="auto"/>
                    <w:right w:val="none" w:sz="0" w:space="0" w:color="auto"/>
                  </w:divBdr>
                </w:div>
                <w:div w:id="1522667382">
                  <w:marLeft w:val="0"/>
                  <w:marRight w:val="0"/>
                  <w:marTop w:val="0"/>
                  <w:marBottom w:val="0"/>
                  <w:divBdr>
                    <w:top w:val="none" w:sz="0" w:space="0" w:color="auto"/>
                    <w:left w:val="none" w:sz="0" w:space="0" w:color="auto"/>
                    <w:bottom w:val="none" w:sz="0" w:space="0" w:color="auto"/>
                    <w:right w:val="none" w:sz="0" w:space="0" w:color="auto"/>
                  </w:divBdr>
                </w:div>
                <w:div w:id="1532918000">
                  <w:marLeft w:val="0"/>
                  <w:marRight w:val="0"/>
                  <w:marTop w:val="0"/>
                  <w:marBottom w:val="0"/>
                  <w:divBdr>
                    <w:top w:val="none" w:sz="0" w:space="0" w:color="auto"/>
                    <w:left w:val="none" w:sz="0" w:space="0" w:color="auto"/>
                    <w:bottom w:val="none" w:sz="0" w:space="0" w:color="auto"/>
                    <w:right w:val="none" w:sz="0" w:space="0" w:color="auto"/>
                  </w:divBdr>
                </w:div>
                <w:div w:id="1535849203">
                  <w:marLeft w:val="0"/>
                  <w:marRight w:val="0"/>
                  <w:marTop w:val="0"/>
                  <w:marBottom w:val="0"/>
                  <w:divBdr>
                    <w:top w:val="none" w:sz="0" w:space="0" w:color="auto"/>
                    <w:left w:val="none" w:sz="0" w:space="0" w:color="auto"/>
                    <w:bottom w:val="none" w:sz="0" w:space="0" w:color="auto"/>
                    <w:right w:val="none" w:sz="0" w:space="0" w:color="auto"/>
                  </w:divBdr>
                </w:div>
                <w:div w:id="1752896586">
                  <w:marLeft w:val="0"/>
                  <w:marRight w:val="0"/>
                  <w:marTop w:val="0"/>
                  <w:marBottom w:val="0"/>
                  <w:divBdr>
                    <w:top w:val="none" w:sz="0" w:space="0" w:color="auto"/>
                    <w:left w:val="none" w:sz="0" w:space="0" w:color="auto"/>
                    <w:bottom w:val="none" w:sz="0" w:space="0" w:color="auto"/>
                    <w:right w:val="none" w:sz="0" w:space="0" w:color="auto"/>
                  </w:divBdr>
                </w:div>
                <w:div w:id="1798257125">
                  <w:marLeft w:val="0"/>
                  <w:marRight w:val="0"/>
                  <w:marTop w:val="0"/>
                  <w:marBottom w:val="0"/>
                  <w:divBdr>
                    <w:top w:val="none" w:sz="0" w:space="0" w:color="auto"/>
                    <w:left w:val="none" w:sz="0" w:space="0" w:color="auto"/>
                    <w:bottom w:val="none" w:sz="0" w:space="0" w:color="auto"/>
                    <w:right w:val="none" w:sz="0" w:space="0" w:color="auto"/>
                  </w:divBdr>
                </w:div>
                <w:div w:id="1804687331">
                  <w:marLeft w:val="0"/>
                  <w:marRight w:val="0"/>
                  <w:marTop w:val="0"/>
                  <w:marBottom w:val="0"/>
                  <w:divBdr>
                    <w:top w:val="none" w:sz="0" w:space="0" w:color="auto"/>
                    <w:left w:val="none" w:sz="0" w:space="0" w:color="auto"/>
                    <w:bottom w:val="none" w:sz="0" w:space="0" w:color="auto"/>
                    <w:right w:val="none" w:sz="0" w:space="0" w:color="auto"/>
                  </w:divBdr>
                </w:div>
                <w:div w:id="1806847627">
                  <w:marLeft w:val="0"/>
                  <w:marRight w:val="0"/>
                  <w:marTop w:val="0"/>
                  <w:marBottom w:val="0"/>
                  <w:divBdr>
                    <w:top w:val="none" w:sz="0" w:space="0" w:color="auto"/>
                    <w:left w:val="none" w:sz="0" w:space="0" w:color="auto"/>
                    <w:bottom w:val="none" w:sz="0" w:space="0" w:color="auto"/>
                    <w:right w:val="none" w:sz="0" w:space="0" w:color="auto"/>
                  </w:divBdr>
                </w:div>
                <w:div w:id="1843012402">
                  <w:marLeft w:val="0"/>
                  <w:marRight w:val="0"/>
                  <w:marTop w:val="0"/>
                  <w:marBottom w:val="0"/>
                  <w:divBdr>
                    <w:top w:val="none" w:sz="0" w:space="0" w:color="auto"/>
                    <w:left w:val="none" w:sz="0" w:space="0" w:color="auto"/>
                    <w:bottom w:val="none" w:sz="0" w:space="0" w:color="auto"/>
                    <w:right w:val="none" w:sz="0" w:space="0" w:color="auto"/>
                  </w:divBdr>
                </w:div>
                <w:div w:id="1847594287">
                  <w:marLeft w:val="0"/>
                  <w:marRight w:val="0"/>
                  <w:marTop w:val="0"/>
                  <w:marBottom w:val="0"/>
                  <w:divBdr>
                    <w:top w:val="none" w:sz="0" w:space="0" w:color="auto"/>
                    <w:left w:val="none" w:sz="0" w:space="0" w:color="auto"/>
                    <w:bottom w:val="none" w:sz="0" w:space="0" w:color="auto"/>
                    <w:right w:val="none" w:sz="0" w:space="0" w:color="auto"/>
                  </w:divBdr>
                </w:div>
                <w:div w:id="1883596832">
                  <w:marLeft w:val="0"/>
                  <w:marRight w:val="0"/>
                  <w:marTop w:val="0"/>
                  <w:marBottom w:val="0"/>
                  <w:divBdr>
                    <w:top w:val="none" w:sz="0" w:space="0" w:color="auto"/>
                    <w:left w:val="none" w:sz="0" w:space="0" w:color="auto"/>
                    <w:bottom w:val="none" w:sz="0" w:space="0" w:color="auto"/>
                    <w:right w:val="none" w:sz="0" w:space="0" w:color="auto"/>
                  </w:divBdr>
                </w:div>
                <w:div w:id="1893492468">
                  <w:marLeft w:val="0"/>
                  <w:marRight w:val="0"/>
                  <w:marTop w:val="0"/>
                  <w:marBottom w:val="0"/>
                  <w:divBdr>
                    <w:top w:val="none" w:sz="0" w:space="0" w:color="auto"/>
                    <w:left w:val="none" w:sz="0" w:space="0" w:color="auto"/>
                    <w:bottom w:val="none" w:sz="0" w:space="0" w:color="auto"/>
                    <w:right w:val="none" w:sz="0" w:space="0" w:color="auto"/>
                  </w:divBdr>
                </w:div>
                <w:div w:id="1900282086">
                  <w:marLeft w:val="0"/>
                  <w:marRight w:val="0"/>
                  <w:marTop w:val="0"/>
                  <w:marBottom w:val="0"/>
                  <w:divBdr>
                    <w:top w:val="none" w:sz="0" w:space="0" w:color="auto"/>
                    <w:left w:val="none" w:sz="0" w:space="0" w:color="auto"/>
                    <w:bottom w:val="none" w:sz="0" w:space="0" w:color="auto"/>
                    <w:right w:val="none" w:sz="0" w:space="0" w:color="auto"/>
                  </w:divBdr>
                </w:div>
                <w:div w:id="1911696232">
                  <w:marLeft w:val="0"/>
                  <w:marRight w:val="0"/>
                  <w:marTop w:val="0"/>
                  <w:marBottom w:val="0"/>
                  <w:divBdr>
                    <w:top w:val="none" w:sz="0" w:space="0" w:color="auto"/>
                    <w:left w:val="none" w:sz="0" w:space="0" w:color="auto"/>
                    <w:bottom w:val="none" w:sz="0" w:space="0" w:color="auto"/>
                    <w:right w:val="none" w:sz="0" w:space="0" w:color="auto"/>
                  </w:divBdr>
                </w:div>
                <w:div w:id="1920167239">
                  <w:marLeft w:val="0"/>
                  <w:marRight w:val="0"/>
                  <w:marTop w:val="0"/>
                  <w:marBottom w:val="0"/>
                  <w:divBdr>
                    <w:top w:val="none" w:sz="0" w:space="0" w:color="auto"/>
                    <w:left w:val="none" w:sz="0" w:space="0" w:color="auto"/>
                    <w:bottom w:val="none" w:sz="0" w:space="0" w:color="auto"/>
                    <w:right w:val="none" w:sz="0" w:space="0" w:color="auto"/>
                  </w:divBdr>
                </w:div>
                <w:div w:id="1928035394">
                  <w:marLeft w:val="0"/>
                  <w:marRight w:val="0"/>
                  <w:marTop w:val="0"/>
                  <w:marBottom w:val="0"/>
                  <w:divBdr>
                    <w:top w:val="none" w:sz="0" w:space="0" w:color="auto"/>
                    <w:left w:val="none" w:sz="0" w:space="0" w:color="auto"/>
                    <w:bottom w:val="none" w:sz="0" w:space="0" w:color="auto"/>
                    <w:right w:val="none" w:sz="0" w:space="0" w:color="auto"/>
                  </w:divBdr>
                </w:div>
                <w:div w:id="1928806005">
                  <w:marLeft w:val="0"/>
                  <w:marRight w:val="0"/>
                  <w:marTop w:val="0"/>
                  <w:marBottom w:val="0"/>
                  <w:divBdr>
                    <w:top w:val="none" w:sz="0" w:space="0" w:color="auto"/>
                    <w:left w:val="none" w:sz="0" w:space="0" w:color="auto"/>
                    <w:bottom w:val="none" w:sz="0" w:space="0" w:color="auto"/>
                    <w:right w:val="none" w:sz="0" w:space="0" w:color="auto"/>
                  </w:divBdr>
                </w:div>
                <w:div w:id="1967197901">
                  <w:marLeft w:val="0"/>
                  <w:marRight w:val="0"/>
                  <w:marTop w:val="0"/>
                  <w:marBottom w:val="0"/>
                  <w:divBdr>
                    <w:top w:val="none" w:sz="0" w:space="0" w:color="auto"/>
                    <w:left w:val="none" w:sz="0" w:space="0" w:color="auto"/>
                    <w:bottom w:val="none" w:sz="0" w:space="0" w:color="auto"/>
                    <w:right w:val="none" w:sz="0" w:space="0" w:color="auto"/>
                  </w:divBdr>
                </w:div>
                <w:div w:id="2008287442">
                  <w:marLeft w:val="0"/>
                  <w:marRight w:val="0"/>
                  <w:marTop w:val="0"/>
                  <w:marBottom w:val="0"/>
                  <w:divBdr>
                    <w:top w:val="none" w:sz="0" w:space="0" w:color="auto"/>
                    <w:left w:val="none" w:sz="0" w:space="0" w:color="auto"/>
                    <w:bottom w:val="none" w:sz="0" w:space="0" w:color="auto"/>
                    <w:right w:val="none" w:sz="0" w:space="0" w:color="auto"/>
                  </w:divBdr>
                </w:div>
                <w:div w:id="206794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20226">
      <w:bodyDiv w:val="1"/>
      <w:marLeft w:val="0"/>
      <w:marRight w:val="0"/>
      <w:marTop w:val="0"/>
      <w:marBottom w:val="0"/>
      <w:divBdr>
        <w:top w:val="none" w:sz="0" w:space="0" w:color="auto"/>
        <w:left w:val="none" w:sz="0" w:space="0" w:color="auto"/>
        <w:bottom w:val="none" w:sz="0" w:space="0" w:color="auto"/>
        <w:right w:val="none" w:sz="0" w:space="0" w:color="auto"/>
      </w:divBdr>
    </w:div>
    <w:div w:id="323315120">
      <w:bodyDiv w:val="1"/>
      <w:marLeft w:val="0"/>
      <w:marRight w:val="0"/>
      <w:marTop w:val="0"/>
      <w:marBottom w:val="0"/>
      <w:divBdr>
        <w:top w:val="none" w:sz="0" w:space="0" w:color="auto"/>
        <w:left w:val="none" w:sz="0" w:space="0" w:color="auto"/>
        <w:bottom w:val="none" w:sz="0" w:space="0" w:color="auto"/>
        <w:right w:val="none" w:sz="0" w:space="0" w:color="auto"/>
      </w:divBdr>
    </w:div>
    <w:div w:id="323818416">
      <w:bodyDiv w:val="1"/>
      <w:marLeft w:val="0"/>
      <w:marRight w:val="0"/>
      <w:marTop w:val="0"/>
      <w:marBottom w:val="0"/>
      <w:divBdr>
        <w:top w:val="none" w:sz="0" w:space="0" w:color="auto"/>
        <w:left w:val="none" w:sz="0" w:space="0" w:color="auto"/>
        <w:bottom w:val="none" w:sz="0" w:space="0" w:color="auto"/>
        <w:right w:val="none" w:sz="0" w:space="0" w:color="auto"/>
      </w:divBdr>
    </w:div>
    <w:div w:id="334259917">
      <w:bodyDiv w:val="1"/>
      <w:marLeft w:val="0"/>
      <w:marRight w:val="0"/>
      <w:marTop w:val="0"/>
      <w:marBottom w:val="0"/>
      <w:divBdr>
        <w:top w:val="none" w:sz="0" w:space="0" w:color="auto"/>
        <w:left w:val="none" w:sz="0" w:space="0" w:color="auto"/>
        <w:bottom w:val="none" w:sz="0" w:space="0" w:color="auto"/>
        <w:right w:val="none" w:sz="0" w:space="0" w:color="auto"/>
      </w:divBdr>
    </w:div>
    <w:div w:id="335379801">
      <w:bodyDiv w:val="1"/>
      <w:marLeft w:val="0"/>
      <w:marRight w:val="0"/>
      <w:marTop w:val="0"/>
      <w:marBottom w:val="0"/>
      <w:divBdr>
        <w:top w:val="none" w:sz="0" w:space="0" w:color="auto"/>
        <w:left w:val="none" w:sz="0" w:space="0" w:color="auto"/>
        <w:bottom w:val="none" w:sz="0" w:space="0" w:color="auto"/>
        <w:right w:val="none" w:sz="0" w:space="0" w:color="auto"/>
      </w:divBdr>
    </w:div>
    <w:div w:id="346637004">
      <w:bodyDiv w:val="1"/>
      <w:marLeft w:val="0"/>
      <w:marRight w:val="0"/>
      <w:marTop w:val="0"/>
      <w:marBottom w:val="0"/>
      <w:divBdr>
        <w:top w:val="none" w:sz="0" w:space="0" w:color="auto"/>
        <w:left w:val="none" w:sz="0" w:space="0" w:color="auto"/>
        <w:bottom w:val="none" w:sz="0" w:space="0" w:color="auto"/>
        <w:right w:val="none" w:sz="0" w:space="0" w:color="auto"/>
      </w:divBdr>
    </w:div>
    <w:div w:id="347682047">
      <w:bodyDiv w:val="1"/>
      <w:marLeft w:val="0"/>
      <w:marRight w:val="0"/>
      <w:marTop w:val="0"/>
      <w:marBottom w:val="0"/>
      <w:divBdr>
        <w:top w:val="none" w:sz="0" w:space="0" w:color="auto"/>
        <w:left w:val="none" w:sz="0" w:space="0" w:color="auto"/>
        <w:bottom w:val="none" w:sz="0" w:space="0" w:color="auto"/>
        <w:right w:val="none" w:sz="0" w:space="0" w:color="auto"/>
      </w:divBdr>
    </w:div>
    <w:div w:id="354619668">
      <w:bodyDiv w:val="1"/>
      <w:marLeft w:val="0"/>
      <w:marRight w:val="0"/>
      <w:marTop w:val="0"/>
      <w:marBottom w:val="0"/>
      <w:divBdr>
        <w:top w:val="none" w:sz="0" w:space="0" w:color="auto"/>
        <w:left w:val="none" w:sz="0" w:space="0" w:color="auto"/>
        <w:bottom w:val="none" w:sz="0" w:space="0" w:color="auto"/>
        <w:right w:val="none" w:sz="0" w:space="0" w:color="auto"/>
      </w:divBdr>
      <w:divsChild>
        <w:div w:id="906840038">
          <w:marLeft w:val="0"/>
          <w:marRight w:val="0"/>
          <w:marTop w:val="0"/>
          <w:marBottom w:val="0"/>
          <w:divBdr>
            <w:top w:val="none" w:sz="0" w:space="0" w:color="auto"/>
            <w:left w:val="none" w:sz="0" w:space="0" w:color="auto"/>
            <w:bottom w:val="none" w:sz="0" w:space="0" w:color="auto"/>
            <w:right w:val="none" w:sz="0" w:space="0" w:color="auto"/>
          </w:divBdr>
        </w:div>
        <w:div w:id="1568881994">
          <w:marLeft w:val="0"/>
          <w:marRight w:val="0"/>
          <w:marTop w:val="0"/>
          <w:marBottom w:val="0"/>
          <w:divBdr>
            <w:top w:val="none" w:sz="0" w:space="0" w:color="auto"/>
            <w:left w:val="none" w:sz="0" w:space="0" w:color="auto"/>
            <w:bottom w:val="none" w:sz="0" w:space="0" w:color="auto"/>
            <w:right w:val="none" w:sz="0" w:space="0" w:color="auto"/>
          </w:divBdr>
        </w:div>
        <w:div w:id="1627277107">
          <w:marLeft w:val="0"/>
          <w:marRight w:val="0"/>
          <w:marTop w:val="0"/>
          <w:marBottom w:val="0"/>
          <w:divBdr>
            <w:top w:val="none" w:sz="0" w:space="0" w:color="auto"/>
            <w:left w:val="none" w:sz="0" w:space="0" w:color="auto"/>
            <w:bottom w:val="none" w:sz="0" w:space="0" w:color="auto"/>
            <w:right w:val="none" w:sz="0" w:space="0" w:color="auto"/>
          </w:divBdr>
        </w:div>
      </w:divsChild>
    </w:div>
    <w:div w:id="375281824">
      <w:bodyDiv w:val="1"/>
      <w:marLeft w:val="0"/>
      <w:marRight w:val="0"/>
      <w:marTop w:val="0"/>
      <w:marBottom w:val="0"/>
      <w:divBdr>
        <w:top w:val="none" w:sz="0" w:space="0" w:color="auto"/>
        <w:left w:val="none" w:sz="0" w:space="0" w:color="auto"/>
        <w:bottom w:val="none" w:sz="0" w:space="0" w:color="auto"/>
        <w:right w:val="none" w:sz="0" w:space="0" w:color="auto"/>
      </w:divBdr>
    </w:div>
    <w:div w:id="378670230">
      <w:bodyDiv w:val="1"/>
      <w:marLeft w:val="0"/>
      <w:marRight w:val="0"/>
      <w:marTop w:val="0"/>
      <w:marBottom w:val="0"/>
      <w:divBdr>
        <w:top w:val="none" w:sz="0" w:space="0" w:color="auto"/>
        <w:left w:val="none" w:sz="0" w:space="0" w:color="auto"/>
        <w:bottom w:val="none" w:sz="0" w:space="0" w:color="auto"/>
        <w:right w:val="none" w:sz="0" w:space="0" w:color="auto"/>
      </w:divBdr>
    </w:div>
    <w:div w:id="383068134">
      <w:bodyDiv w:val="1"/>
      <w:marLeft w:val="0"/>
      <w:marRight w:val="0"/>
      <w:marTop w:val="0"/>
      <w:marBottom w:val="0"/>
      <w:divBdr>
        <w:top w:val="none" w:sz="0" w:space="0" w:color="auto"/>
        <w:left w:val="none" w:sz="0" w:space="0" w:color="auto"/>
        <w:bottom w:val="none" w:sz="0" w:space="0" w:color="auto"/>
        <w:right w:val="none" w:sz="0" w:space="0" w:color="auto"/>
      </w:divBdr>
    </w:div>
    <w:div w:id="383918641">
      <w:bodyDiv w:val="1"/>
      <w:marLeft w:val="0"/>
      <w:marRight w:val="0"/>
      <w:marTop w:val="0"/>
      <w:marBottom w:val="0"/>
      <w:divBdr>
        <w:top w:val="none" w:sz="0" w:space="0" w:color="auto"/>
        <w:left w:val="none" w:sz="0" w:space="0" w:color="auto"/>
        <w:bottom w:val="none" w:sz="0" w:space="0" w:color="auto"/>
        <w:right w:val="none" w:sz="0" w:space="0" w:color="auto"/>
      </w:divBdr>
      <w:divsChild>
        <w:div w:id="1398943717">
          <w:marLeft w:val="0"/>
          <w:marRight w:val="0"/>
          <w:marTop w:val="0"/>
          <w:marBottom w:val="0"/>
          <w:divBdr>
            <w:top w:val="none" w:sz="0" w:space="0" w:color="auto"/>
            <w:left w:val="none" w:sz="0" w:space="0" w:color="auto"/>
            <w:bottom w:val="none" w:sz="0" w:space="0" w:color="auto"/>
            <w:right w:val="none" w:sz="0" w:space="0" w:color="auto"/>
          </w:divBdr>
          <w:divsChild>
            <w:div w:id="805315462">
              <w:marLeft w:val="0"/>
              <w:marRight w:val="0"/>
              <w:marTop w:val="0"/>
              <w:marBottom w:val="0"/>
              <w:divBdr>
                <w:top w:val="none" w:sz="0" w:space="0" w:color="auto"/>
                <w:left w:val="none" w:sz="0" w:space="0" w:color="auto"/>
                <w:bottom w:val="none" w:sz="0" w:space="0" w:color="auto"/>
                <w:right w:val="none" w:sz="0" w:space="0" w:color="auto"/>
              </w:divBdr>
            </w:div>
          </w:divsChild>
        </w:div>
        <w:div w:id="304816578">
          <w:marLeft w:val="0"/>
          <w:marRight w:val="0"/>
          <w:marTop w:val="240"/>
          <w:marBottom w:val="0"/>
          <w:divBdr>
            <w:top w:val="none" w:sz="0" w:space="0" w:color="auto"/>
            <w:left w:val="none" w:sz="0" w:space="0" w:color="auto"/>
            <w:bottom w:val="none" w:sz="0" w:space="0" w:color="auto"/>
            <w:right w:val="none" w:sz="0" w:space="0" w:color="auto"/>
          </w:divBdr>
          <w:divsChild>
            <w:div w:id="2001076729">
              <w:marLeft w:val="0"/>
              <w:marRight w:val="0"/>
              <w:marTop w:val="0"/>
              <w:marBottom w:val="0"/>
              <w:divBdr>
                <w:top w:val="none" w:sz="0" w:space="0" w:color="auto"/>
                <w:left w:val="none" w:sz="0" w:space="0" w:color="auto"/>
                <w:bottom w:val="none" w:sz="0" w:space="0" w:color="auto"/>
                <w:right w:val="none" w:sz="0" w:space="0" w:color="auto"/>
              </w:divBdr>
            </w:div>
            <w:div w:id="84744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38945">
      <w:bodyDiv w:val="1"/>
      <w:marLeft w:val="0"/>
      <w:marRight w:val="0"/>
      <w:marTop w:val="0"/>
      <w:marBottom w:val="0"/>
      <w:divBdr>
        <w:top w:val="none" w:sz="0" w:space="0" w:color="auto"/>
        <w:left w:val="none" w:sz="0" w:space="0" w:color="auto"/>
        <w:bottom w:val="none" w:sz="0" w:space="0" w:color="auto"/>
        <w:right w:val="none" w:sz="0" w:space="0" w:color="auto"/>
      </w:divBdr>
    </w:div>
    <w:div w:id="399181376">
      <w:bodyDiv w:val="1"/>
      <w:marLeft w:val="0"/>
      <w:marRight w:val="0"/>
      <w:marTop w:val="0"/>
      <w:marBottom w:val="0"/>
      <w:divBdr>
        <w:top w:val="none" w:sz="0" w:space="0" w:color="auto"/>
        <w:left w:val="none" w:sz="0" w:space="0" w:color="auto"/>
        <w:bottom w:val="none" w:sz="0" w:space="0" w:color="auto"/>
        <w:right w:val="none" w:sz="0" w:space="0" w:color="auto"/>
      </w:divBdr>
    </w:div>
    <w:div w:id="417749628">
      <w:bodyDiv w:val="1"/>
      <w:marLeft w:val="0"/>
      <w:marRight w:val="0"/>
      <w:marTop w:val="0"/>
      <w:marBottom w:val="0"/>
      <w:divBdr>
        <w:top w:val="none" w:sz="0" w:space="0" w:color="auto"/>
        <w:left w:val="none" w:sz="0" w:space="0" w:color="auto"/>
        <w:bottom w:val="none" w:sz="0" w:space="0" w:color="auto"/>
        <w:right w:val="none" w:sz="0" w:space="0" w:color="auto"/>
      </w:divBdr>
    </w:div>
    <w:div w:id="423306948">
      <w:bodyDiv w:val="1"/>
      <w:marLeft w:val="0"/>
      <w:marRight w:val="0"/>
      <w:marTop w:val="0"/>
      <w:marBottom w:val="0"/>
      <w:divBdr>
        <w:top w:val="none" w:sz="0" w:space="0" w:color="auto"/>
        <w:left w:val="none" w:sz="0" w:space="0" w:color="auto"/>
        <w:bottom w:val="none" w:sz="0" w:space="0" w:color="auto"/>
        <w:right w:val="none" w:sz="0" w:space="0" w:color="auto"/>
      </w:divBdr>
    </w:div>
    <w:div w:id="426317451">
      <w:bodyDiv w:val="1"/>
      <w:marLeft w:val="0"/>
      <w:marRight w:val="0"/>
      <w:marTop w:val="0"/>
      <w:marBottom w:val="0"/>
      <w:divBdr>
        <w:top w:val="none" w:sz="0" w:space="0" w:color="auto"/>
        <w:left w:val="none" w:sz="0" w:space="0" w:color="auto"/>
        <w:bottom w:val="none" w:sz="0" w:space="0" w:color="auto"/>
        <w:right w:val="none" w:sz="0" w:space="0" w:color="auto"/>
      </w:divBdr>
    </w:div>
    <w:div w:id="428353016">
      <w:bodyDiv w:val="1"/>
      <w:marLeft w:val="0"/>
      <w:marRight w:val="0"/>
      <w:marTop w:val="0"/>
      <w:marBottom w:val="0"/>
      <w:divBdr>
        <w:top w:val="none" w:sz="0" w:space="0" w:color="auto"/>
        <w:left w:val="none" w:sz="0" w:space="0" w:color="auto"/>
        <w:bottom w:val="none" w:sz="0" w:space="0" w:color="auto"/>
        <w:right w:val="none" w:sz="0" w:space="0" w:color="auto"/>
      </w:divBdr>
    </w:div>
    <w:div w:id="429010138">
      <w:bodyDiv w:val="1"/>
      <w:marLeft w:val="0"/>
      <w:marRight w:val="0"/>
      <w:marTop w:val="0"/>
      <w:marBottom w:val="0"/>
      <w:divBdr>
        <w:top w:val="none" w:sz="0" w:space="0" w:color="auto"/>
        <w:left w:val="none" w:sz="0" w:space="0" w:color="auto"/>
        <w:bottom w:val="none" w:sz="0" w:space="0" w:color="auto"/>
        <w:right w:val="none" w:sz="0" w:space="0" w:color="auto"/>
      </w:divBdr>
    </w:div>
    <w:div w:id="435448300">
      <w:bodyDiv w:val="1"/>
      <w:marLeft w:val="0"/>
      <w:marRight w:val="0"/>
      <w:marTop w:val="0"/>
      <w:marBottom w:val="0"/>
      <w:divBdr>
        <w:top w:val="none" w:sz="0" w:space="0" w:color="auto"/>
        <w:left w:val="none" w:sz="0" w:space="0" w:color="auto"/>
        <w:bottom w:val="none" w:sz="0" w:space="0" w:color="auto"/>
        <w:right w:val="none" w:sz="0" w:space="0" w:color="auto"/>
      </w:divBdr>
    </w:div>
    <w:div w:id="450126696">
      <w:bodyDiv w:val="1"/>
      <w:marLeft w:val="0"/>
      <w:marRight w:val="0"/>
      <w:marTop w:val="0"/>
      <w:marBottom w:val="0"/>
      <w:divBdr>
        <w:top w:val="none" w:sz="0" w:space="0" w:color="auto"/>
        <w:left w:val="none" w:sz="0" w:space="0" w:color="auto"/>
        <w:bottom w:val="none" w:sz="0" w:space="0" w:color="auto"/>
        <w:right w:val="none" w:sz="0" w:space="0" w:color="auto"/>
      </w:divBdr>
    </w:div>
    <w:div w:id="456992878">
      <w:bodyDiv w:val="1"/>
      <w:marLeft w:val="0"/>
      <w:marRight w:val="0"/>
      <w:marTop w:val="0"/>
      <w:marBottom w:val="0"/>
      <w:divBdr>
        <w:top w:val="none" w:sz="0" w:space="0" w:color="auto"/>
        <w:left w:val="none" w:sz="0" w:space="0" w:color="auto"/>
        <w:bottom w:val="none" w:sz="0" w:space="0" w:color="auto"/>
        <w:right w:val="none" w:sz="0" w:space="0" w:color="auto"/>
      </w:divBdr>
    </w:div>
    <w:div w:id="464197335">
      <w:bodyDiv w:val="1"/>
      <w:marLeft w:val="0"/>
      <w:marRight w:val="0"/>
      <w:marTop w:val="0"/>
      <w:marBottom w:val="0"/>
      <w:divBdr>
        <w:top w:val="none" w:sz="0" w:space="0" w:color="auto"/>
        <w:left w:val="none" w:sz="0" w:space="0" w:color="auto"/>
        <w:bottom w:val="none" w:sz="0" w:space="0" w:color="auto"/>
        <w:right w:val="none" w:sz="0" w:space="0" w:color="auto"/>
      </w:divBdr>
    </w:div>
    <w:div w:id="500896717">
      <w:bodyDiv w:val="1"/>
      <w:marLeft w:val="0"/>
      <w:marRight w:val="0"/>
      <w:marTop w:val="0"/>
      <w:marBottom w:val="0"/>
      <w:divBdr>
        <w:top w:val="none" w:sz="0" w:space="0" w:color="auto"/>
        <w:left w:val="none" w:sz="0" w:space="0" w:color="auto"/>
        <w:bottom w:val="none" w:sz="0" w:space="0" w:color="auto"/>
        <w:right w:val="none" w:sz="0" w:space="0" w:color="auto"/>
      </w:divBdr>
    </w:div>
    <w:div w:id="506407294">
      <w:bodyDiv w:val="1"/>
      <w:marLeft w:val="0"/>
      <w:marRight w:val="0"/>
      <w:marTop w:val="0"/>
      <w:marBottom w:val="0"/>
      <w:divBdr>
        <w:top w:val="none" w:sz="0" w:space="0" w:color="auto"/>
        <w:left w:val="none" w:sz="0" w:space="0" w:color="auto"/>
        <w:bottom w:val="none" w:sz="0" w:space="0" w:color="auto"/>
        <w:right w:val="none" w:sz="0" w:space="0" w:color="auto"/>
      </w:divBdr>
    </w:div>
    <w:div w:id="525019056">
      <w:bodyDiv w:val="1"/>
      <w:marLeft w:val="0"/>
      <w:marRight w:val="0"/>
      <w:marTop w:val="0"/>
      <w:marBottom w:val="0"/>
      <w:divBdr>
        <w:top w:val="none" w:sz="0" w:space="0" w:color="auto"/>
        <w:left w:val="none" w:sz="0" w:space="0" w:color="auto"/>
        <w:bottom w:val="none" w:sz="0" w:space="0" w:color="auto"/>
        <w:right w:val="none" w:sz="0" w:space="0" w:color="auto"/>
      </w:divBdr>
    </w:div>
    <w:div w:id="531770364">
      <w:bodyDiv w:val="1"/>
      <w:marLeft w:val="0"/>
      <w:marRight w:val="0"/>
      <w:marTop w:val="0"/>
      <w:marBottom w:val="0"/>
      <w:divBdr>
        <w:top w:val="none" w:sz="0" w:space="0" w:color="auto"/>
        <w:left w:val="none" w:sz="0" w:space="0" w:color="auto"/>
        <w:bottom w:val="none" w:sz="0" w:space="0" w:color="auto"/>
        <w:right w:val="none" w:sz="0" w:space="0" w:color="auto"/>
      </w:divBdr>
    </w:div>
    <w:div w:id="538401849">
      <w:bodyDiv w:val="1"/>
      <w:marLeft w:val="0"/>
      <w:marRight w:val="0"/>
      <w:marTop w:val="0"/>
      <w:marBottom w:val="0"/>
      <w:divBdr>
        <w:top w:val="none" w:sz="0" w:space="0" w:color="auto"/>
        <w:left w:val="none" w:sz="0" w:space="0" w:color="auto"/>
        <w:bottom w:val="none" w:sz="0" w:space="0" w:color="auto"/>
        <w:right w:val="none" w:sz="0" w:space="0" w:color="auto"/>
      </w:divBdr>
      <w:divsChild>
        <w:div w:id="1328172313">
          <w:marLeft w:val="0"/>
          <w:marRight w:val="0"/>
          <w:marTop w:val="0"/>
          <w:marBottom w:val="0"/>
          <w:divBdr>
            <w:top w:val="none" w:sz="0" w:space="0" w:color="auto"/>
            <w:left w:val="none" w:sz="0" w:space="0" w:color="auto"/>
            <w:bottom w:val="none" w:sz="0" w:space="0" w:color="auto"/>
            <w:right w:val="none" w:sz="0" w:space="0" w:color="auto"/>
          </w:divBdr>
        </w:div>
        <w:div w:id="1476679811">
          <w:marLeft w:val="0"/>
          <w:marRight w:val="0"/>
          <w:marTop w:val="0"/>
          <w:marBottom w:val="0"/>
          <w:divBdr>
            <w:top w:val="none" w:sz="0" w:space="0" w:color="auto"/>
            <w:left w:val="none" w:sz="0" w:space="0" w:color="auto"/>
            <w:bottom w:val="none" w:sz="0" w:space="0" w:color="auto"/>
            <w:right w:val="none" w:sz="0" w:space="0" w:color="auto"/>
          </w:divBdr>
        </w:div>
        <w:div w:id="731120372">
          <w:marLeft w:val="0"/>
          <w:marRight w:val="0"/>
          <w:marTop w:val="0"/>
          <w:marBottom w:val="0"/>
          <w:divBdr>
            <w:top w:val="none" w:sz="0" w:space="0" w:color="auto"/>
            <w:left w:val="none" w:sz="0" w:space="0" w:color="auto"/>
            <w:bottom w:val="none" w:sz="0" w:space="0" w:color="auto"/>
            <w:right w:val="none" w:sz="0" w:space="0" w:color="auto"/>
          </w:divBdr>
        </w:div>
        <w:div w:id="1111513860">
          <w:marLeft w:val="0"/>
          <w:marRight w:val="0"/>
          <w:marTop w:val="0"/>
          <w:marBottom w:val="0"/>
          <w:divBdr>
            <w:top w:val="none" w:sz="0" w:space="0" w:color="auto"/>
            <w:left w:val="none" w:sz="0" w:space="0" w:color="auto"/>
            <w:bottom w:val="none" w:sz="0" w:space="0" w:color="auto"/>
            <w:right w:val="none" w:sz="0" w:space="0" w:color="auto"/>
          </w:divBdr>
        </w:div>
        <w:div w:id="1513252897">
          <w:marLeft w:val="0"/>
          <w:marRight w:val="0"/>
          <w:marTop w:val="0"/>
          <w:marBottom w:val="0"/>
          <w:divBdr>
            <w:top w:val="none" w:sz="0" w:space="0" w:color="auto"/>
            <w:left w:val="none" w:sz="0" w:space="0" w:color="auto"/>
            <w:bottom w:val="none" w:sz="0" w:space="0" w:color="auto"/>
            <w:right w:val="none" w:sz="0" w:space="0" w:color="auto"/>
          </w:divBdr>
        </w:div>
        <w:div w:id="1751805386">
          <w:marLeft w:val="0"/>
          <w:marRight w:val="0"/>
          <w:marTop w:val="0"/>
          <w:marBottom w:val="0"/>
          <w:divBdr>
            <w:top w:val="none" w:sz="0" w:space="0" w:color="auto"/>
            <w:left w:val="none" w:sz="0" w:space="0" w:color="auto"/>
            <w:bottom w:val="none" w:sz="0" w:space="0" w:color="auto"/>
            <w:right w:val="none" w:sz="0" w:space="0" w:color="auto"/>
          </w:divBdr>
        </w:div>
        <w:div w:id="2111967887">
          <w:marLeft w:val="0"/>
          <w:marRight w:val="0"/>
          <w:marTop w:val="0"/>
          <w:marBottom w:val="0"/>
          <w:divBdr>
            <w:top w:val="none" w:sz="0" w:space="0" w:color="auto"/>
            <w:left w:val="none" w:sz="0" w:space="0" w:color="auto"/>
            <w:bottom w:val="none" w:sz="0" w:space="0" w:color="auto"/>
            <w:right w:val="none" w:sz="0" w:space="0" w:color="auto"/>
          </w:divBdr>
        </w:div>
        <w:div w:id="14158007">
          <w:marLeft w:val="0"/>
          <w:marRight w:val="0"/>
          <w:marTop w:val="0"/>
          <w:marBottom w:val="0"/>
          <w:divBdr>
            <w:top w:val="none" w:sz="0" w:space="0" w:color="auto"/>
            <w:left w:val="none" w:sz="0" w:space="0" w:color="auto"/>
            <w:bottom w:val="none" w:sz="0" w:space="0" w:color="auto"/>
            <w:right w:val="none" w:sz="0" w:space="0" w:color="auto"/>
          </w:divBdr>
        </w:div>
        <w:div w:id="1456367363">
          <w:marLeft w:val="0"/>
          <w:marRight w:val="0"/>
          <w:marTop w:val="0"/>
          <w:marBottom w:val="0"/>
          <w:divBdr>
            <w:top w:val="none" w:sz="0" w:space="0" w:color="auto"/>
            <w:left w:val="none" w:sz="0" w:space="0" w:color="auto"/>
            <w:bottom w:val="none" w:sz="0" w:space="0" w:color="auto"/>
            <w:right w:val="none" w:sz="0" w:space="0" w:color="auto"/>
          </w:divBdr>
        </w:div>
        <w:div w:id="1928073158">
          <w:marLeft w:val="0"/>
          <w:marRight w:val="0"/>
          <w:marTop w:val="0"/>
          <w:marBottom w:val="0"/>
          <w:divBdr>
            <w:top w:val="none" w:sz="0" w:space="0" w:color="auto"/>
            <w:left w:val="none" w:sz="0" w:space="0" w:color="auto"/>
            <w:bottom w:val="none" w:sz="0" w:space="0" w:color="auto"/>
            <w:right w:val="none" w:sz="0" w:space="0" w:color="auto"/>
          </w:divBdr>
        </w:div>
        <w:div w:id="569466153">
          <w:marLeft w:val="0"/>
          <w:marRight w:val="0"/>
          <w:marTop w:val="0"/>
          <w:marBottom w:val="0"/>
          <w:divBdr>
            <w:top w:val="none" w:sz="0" w:space="0" w:color="auto"/>
            <w:left w:val="none" w:sz="0" w:space="0" w:color="auto"/>
            <w:bottom w:val="none" w:sz="0" w:space="0" w:color="auto"/>
            <w:right w:val="none" w:sz="0" w:space="0" w:color="auto"/>
          </w:divBdr>
        </w:div>
        <w:div w:id="380633405">
          <w:marLeft w:val="0"/>
          <w:marRight w:val="0"/>
          <w:marTop w:val="0"/>
          <w:marBottom w:val="0"/>
          <w:divBdr>
            <w:top w:val="none" w:sz="0" w:space="0" w:color="auto"/>
            <w:left w:val="none" w:sz="0" w:space="0" w:color="auto"/>
            <w:bottom w:val="none" w:sz="0" w:space="0" w:color="auto"/>
            <w:right w:val="none" w:sz="0" w:space="0" w:color="auto"/>
          </w:divBdr>
        </w:div>
        <w:div w:id="273875055">
          <w:marLeft w:val="0"/>
          <w:marRight w:val="0"/>
          <w:marTop w:val="0"/>
          <w:marBottom w:val="0"/>
          <w:divBdr>
            <w:top w:val="none" w:sz="0" w:space="0" w:color="auto"/>
            <w:left w:val="none" w:sz="0" w:space="0" w:color="auto"/>
            <w:bottom w:val="none" w:sz="0" w:space="0" w:color="auto"/>
            <w:right w:val="none" w:sz="0" w:space="0" w:color="auto"/>
          </w:divBdr>
        </w:div>
        <w:div w:id="638152022">
          <w:marLeft w:val="0"/>
          <w:marRight w:val="0"/>
          <w:marTop w:val="0"/>
          <w:marBottom w:val="0"/>
          <w:divBdr>
            <w:top w:val="none" w:sz="0" w:space="0" w:color="auto"/>
            <w:left w:val="none" w:sz="0" w:space="0" w:color="auto"/>
            <w:bottom w:val="none" w:sz="0" w:space="0" w:color="auto"/>
            <w:right w:val="none" w:sz="0" w:space="0" w:color="auto"/>
          </w:divBdr>
        </w:div>
        <w:div w:id="913322746">
          <w:marLeft w:val="0"/>
          <w:marRight w:val="0"/>
          <w:marTop w:val="0"/>
          <w:marBottom w:val="0"/>
          <w:divBdr>
            <w:top w:val="none" w:sz="0" w:space="0" w:color="auto"/>
            <w:left w:val="none" w:sz="0" w:space="0" w:color="auto"/>
            <w:bottom w:val="none" w:sz="0" w:space="0" w:color="auto"/>
            <w:right w:val="none" w:sz="0" w:space="0" w:color="auto"/>
          </w:divBdr>
        </w:div>
        <w:div w:id="947809179">
          <w:marLeft w:val="0"/>
          <w:marRight w:val="0"/>
          <w:marTop w:val="0"/>
          <w:marBottom w:val="0"/>
          <w:divBdr>
            <w:top w:val="none" w:sz="0" w:space="0" w:color="auto"/>
            <w:left w:val="none" w:sz="0" w:space="0" w:color="auto"/>
            <w:bottom w:val="none" w:sz="0" w:space="0" w:color="auto"/>
            <w:right w:val="none" w:sz="0" w:space="0" w:color="auto"/>
          </w:divBdr>
        </w:div>
        <w:div w:id="1006400649">
          <w:marLeft w:val="0"/>
          <w:marRight w:val="0"/>
          <w:marTop w:val="0"/>
          <w:marBottom w:val="0"/>
          <w:divBdr>
            <w:top w:val="none" w:sz="0" w:space="0" w:color="auto"/>
            <w:left w:val="none" w:sz="0" w:space="0" w:color="auto"/>
            <w:bottom w:val="none" w:sz="0" w:space="0" w:color="auto"/>
            <w:right w:val="none" w:sz="0" w:space="0" w:color="auto"/>
          </w:divBdr>
        </w:div>
        <w:div w:id="1248077976">
          <w:marLeft w:val="0"/>
          <w:marRight w:val="0"/>
          <w:marTop w:val="0"/>
          <w:marBottom w:val="0"/>
          <w:divBdr>
            <w:top w:val="none" w:sz="0" w:space="0" w:color="auto"/>
            <w:left w:val="none" w:sz="0" w:space="0" w:color="auto"/>
            <w:bottom w:val="none" w:sz="0" w:space="0" w:color="auto"/>
            <w:right w:val="none" w:sz="0" w:space="0" w:color="auto"/>
          </w:divBdr>
        </w:div>
        <w:div w:id="1817531336">
          <w:marLeft w:val="0"/>
          <w:marRight w:val="0"/>
          <w:marTop w:val="0"/>
          <w:marBottom w:val="0"/>
          <w:divBdr>
            <w:top w:val="none" w:sz="0" w:space="0" w:color="auto"/>
            <w:left w:val="none" w:sz="0" w:space="0" w:color="auto"/>
            <w:bottom w:val="none" w:sz="0" w:space="0" w:color="auto"/>
            <w:right w:val="none" w:sz="0" w:space="0" w:color="auto"/>
          </w:divBdr>
        </w:div>
        <w:div w:id="1171291582">
          <w:marLeft w:val="0"/>
          <w:marRight w:val="0"/>
          <w:marTop w:val="0"/>
          <w:marBottom w:val="0"/>
          <w:divBdr>
            <w:top w:val="none" w:sz="0" w:space="0" w:color="auto"/>
            <w:left w:val="none" w:sz="0" w:space="0" w:color="auto"/>
            <w:bottom w:val="none" w:sz="0" w:space="0" w:color="auto"/>
            <w:right w:val="none" w:sz="0" w:space="0" w:color="auto"/>
          </w:divBdr>
        </w:div>
        <w:div w:id="203640203">
          <w:marLeft w:val="0"/>
          <w:marRight w:val="0"/>
          <w:marTop w:val="0"/>
          <w:marBottom w:val="0"/>
          <w:divBdr>
            <w:top w:val="none" w:sz="0" w:space="0" w:color="auto"/>
            <w:left w:val="none" w:sz="0" w:space="0" w:color="auto"/>
            <w:bottom w:val="none" w:sz="0" w:space="0" w:color="auto"/>
            <w:right w:val="none" w:sz="0" w:space="0" w:color="auto"/>
          </w:divBdr>
        </w:div>
        <w:div w:id="1982690660">
          <w:marLeft w:val="0"/>
          <w:marRight w:val="0"/>
          <w:marTop w:val="0"/>
          <w:marBottom w:val="0"/>
          <w:divBdr>
            <w:top w:val="none" w:sz="0" w:space="0" w:color="auto"/>
            <w:left w:val="none" w:sz="0" w:space="0" w:color="auto"/>
            <w:bottom w:val="none" w:sz="0" w:space="0" w:color="auto"/>
            <w:right w:val="none" w:sz="0" w:space="0" w:color="auto"/>
          </w:divBdr>
        </w:div>
      </w:divsChild>
    </w:div>
    <w:div w:id="548036341">
      <w:bodyDiv w:val="1"/>
      <w:marLeft w:val="0"/>
      <w:marRight w:val="0"/>
      <w:marTop w:val="0"/>
      <w:marBottom w:val="0"/>
      <w:divBdr>
        <w:top w:val="none" w:sz="0" w:space="0" w:color="auto"/>
        <w:left w:val="none" w:sz="0" w:space="0" w:color="auto"/>
        <w:bottom w:val="none" w:sz="0" w:space="0" w:color="auto"/>
        <w:right w:val="none" w:sz="0" w:space="0" w:color="auto"/>
      </w:divBdr>
    </w:div>
    <w:div w:id="548152627">
      <w:bodyDiv w:val="1"/>
      <w:marLeft w:val="0"/>
      <w:marRight w:val="0"/>
      <w:marTop w:val="0"/>
      <w:marBottom w:val="0"/>
      <w:divBdr>
        <w:top w:val="none" w:sz="0" w:space="0" w:color="auto"/>
        <w:left w:val="none" w:sz="0" w:space="0" w:color="auto"/>
        <w:bottom w:val="none" w:sz="0" w:space="0" w:color="auto"/>
        <w:right w:val="none" w:sz="0" w:space="0" w:color="auto"/>
      </w:divBdr>
      <w:divsChild>
        <w:div w:id="653337962">
          <w:marLeft w:val="0"/>
          <w:marRight w:val="0"/>
          <w:marTop w:val="0"/>
          <w:marBottom w:val="0"/>
          <w:divBdr>
            <w:top w:val="none" w:sz="0" w:space="0" w:color="auto"/>
            <w:left w:val="none" w:sz="0" w:space="0" w:color="auto"/>
            <w:bottom w:val="none" w:sz="0" w:space="0" w:color="auto"/>
            <w:right w:val="none" w:sz="0" w:space="0" w:color="auto"/>
          </w:divBdr>
        </w:div>
        <w:div w:id="862861989">
          <w:marLeft w:val="0"/>
          <w:marRight w:val="0"/>
          <w:marTop w:val="0"/>
          <w:marBottom w:val="0"/>
          <w:divBdr>
            <w:top w:val="none" w:sz="0" w:space="0" w:color="auto"/>
            <w:left w:val="none" w:sz="0" w:space="0" w:color="auto"/>
            <w:bottom w:val="none" w:sz="0" w:space="0" w:color="auto"/>
            <w:right w:val="none" w:sz="0" w:space="0" w:color="auto"/>
          </w:divBdr>
        </w:div>
        <w:div w:id="943540513">
          <w:marLeft w:val="0"/>
          <w:marRight w:val="0"/>
          <w:marTop w:val="0"/>
          <w:marBottom w:val="0"/>
          <w:divBdr>
            <w:top w:val="none" w:sz="0" w:space="0" w:color="auto"/>
            <w:left w:val="none" w:sz="0" w:space="0" w:color="auto"/>
            <w:bottom w:val="none" w:sz="0" w:space="0" w:color="auto"/>
            <w:right w:val="none" w:sz="0" w:space="0" w:color="auto"/>
          </w:divBdr>
        </w:div>
        <w:div w:id="1013342974">
          <w:marLeft w:val="0"/>
          <w:marRight w:val="0"/>
          <w:marTop w:val="0"/>
          <w:marBottom w:val="0"/>
          <w:divBdr>
            <w:top w:val="none" w:sz="0" w:space="0" w:color="auto"/>
            <w:left w:val="none" w:sz="0" w:space="0" w:color="auto"/>
            <w:bottom w:val="none" w:sz="0" w:space="0" w:color="auto"/>
            <w:right w:val="none" w:sz="0" w:space="0" w:color="auto"/>
          </w:divBdr>
        </w:div>
        <w:div w:id="1297299324">
          <w:marLeft w:val="0"/>
          <w:marRight w:val="0"/>
          <w:marTop w:val="0"/>
          <w:marBottom w:val="0"/>
          <w:divBdr>
            <w:top w:val="none" w:sz="0" w:space="0" w:color="auto"/>
            <w:left w:val="none" w:sz="0" w:space="0" w:color="auto"/>
            <w:bottom w:val="none" w:sz="0" w:space="0" w:color="auto"/>
            <w:right w:val="none" w:sz="0" w:space="0" w:color="auto"/>
          </w:divBdr>
        </w:div>
        <w:div w:id="1417627024">
          <w:marLeft w:val="0"/>
          <w:marRight w:val="0"/>
          <w:marTop w:val="0"/>
          <w:marBottom w:val="0"/>
          <w:divBdr>
            <w:top w:val="none" w:sz="0" w:space="0" w:color="auto"/>
            <w:left w:val="none" w:sz="0" w:space="0" w:color="auto"/>
            <w:bottom w:val="none" w:sz="0" w:space="0" w:color="auto"/>
            <w:right w:val="none" w:sz="0" w:space="0" w:color="auto"/>
          </w:divBdr>
        </w:div>
        <w:div w:id="1905874795">
          <w:marLeft w:val="0"/>
          <w:marRight w:val="0"/>
          <w:marTop w:val="0"/>
          <w:marBottom w:val="0"/>
          <w:divBdr>
            <w:top w:val="none" w:sz="0" w:space="0" w:color="auto"/>
            <w:left w:val="none" w:sz="0" w:space="0" w:color="auto"/>
            <w:bottom w:val="none" w:sz="0" w:space="0" w:color="auto"/>
            <w:right w:val="none" w:sz="0" w:space="0" w:color="auto"/>
          </w:divBdr>
        </w:div>
        <w:div w:id="1967849716">
          <w:marLeft w:val="0"/>
          <w:marRight w:val="0"/>
          <w:marTop w:val="0"/>
          <w:marBottom w:val="0"/>
          <w:divBdr>
            <w:top w:val="none" w:sz="0" w:space="0" w:color="auto"/>
            <w:left w:val="none" w:sz="0" w:space="0" w:color="auto"/>
            <w:bottom w:val="none" w:sz="0" w:space="0" w:color="auto"/>
            <w:right w:val="none" w:sz="0" w:space="0" w:color="auto"/>
          </w:divBdr>
        </w:div>
      </w:divsChild>
    </w:div>
    <w:div w:id="567964165">
      <w:bodyDiv w:val="1"/>
      <w:marLeft w:val="0"/>
      <w:marRight w:val="0"/>
      <w:marTop w:val="0"/>
      <w:marBottom w:val="0"/>
      <w:divBdr>
        <w:top w:val="none" w:sz="0" w:space="0" w:color="auto"/>
        <w:left w:val="none" w:sz="0" w:space="0" w:color="auto"/>
        <w:bottom w:val="none" w:sz="0" w:space="0" w:color="auto"/>
        <w:right w:val="none" w:sz="0" w:space="0" w:color="auto"/>
      </w:divBdr>
      <w:divsChild>
        <w:div w:id="251740315">
          <w:marLeft w:val="0"/>
          <w:marRight w:val="0"/>
          <w:marTop w:val="0"/>
          <w:marBottom w:val="0"/>
          <w:divBdr>
            <w:top w:val="none" w:sz="0" w:space="0" w:color="auto"/>
            <w:left w:val="none" w:sz="0" w:space="0" w:color="auto"/>
            <w:bottom w:val="none" w:sz="0" w:space="0" w:color="auto"/>
            <w:right w:val="none" w:sz="0" w:space="0" w:color="auto"/>
          </w:divBdr>
        </w:div>
        <w:div w:id="750276135">
          <w:marLeft w:val="0"/>
          <w:marRight w:val="0"/>
          <w:marTop w:val="0"/>
          <w:marBottom w:val="0"/>
          <w:divBdr>
            <w:top w:val="none" w:sz="0" w:space="0" w:color="auto"/>
            <w:left w:val="none" w:sz="0" w:space="0" w:color="auto"/>
            <w:bottom w:val="none" w:sz="0" w:space="0" w:color="auto"/>
            <w:right w:val="none" w:sz="0" w:space="0" w:color="auto"/>
          </w:divBdr>
        </w:div>
        <w:div w:id="750808273">
          <w:marLeft w:val="0"/>
          <w:marRight w:val="0"/>
          <w:marTop w:val="0"/>
          <w:marBottom w:val="0"/>
          <w:divBdr>
            <w:top w:val="none" w:sz="0" w:space="0" w:color="auto"/>
            <w:left w:val="none" w:sz="0" w:space="0" w:color="auto"/>
            <w:bottom w:val="none" w:sz="0" w:space="0" w:color="auto"/>
            <w:right w:val="none" w:sz="0" w:space="0" w:color="auto"/>
          </w:divBdr>
        </w:div>
        <w:div w:id="1033306300">
          <w:marLeft w:val="0"/>
          <w:marRight w:val="0"/>
          <w:marTop w:val="0"/>
          <w:marBottom w:val="0"/>
          <w:divBdr>
            <w:top w:val="none" w:sz="0" w:space="0" w:color="auto"/>
            <w:left w:val="none" w:sz="0" w:space="0" w:color="auto"/>
            <w:bottom w:val="none" w:sz="0" w:space="0" w:color="auto"/>
            <w:right w:val="none" w:sz="0" w:space="0" w:color="auto"/>
          </w:divBdr>
        </w:div>
        <w:div w:id="1150827184">
          <w:marLeft w:val="0"/>
          <w:marRight w:val="0"/>
          <w:marTop w:val="0"/>
          <w:marBottom w:val="0"/>
          <w:divBdr>
            <w:top w:val="none" w:sz="0" w:space="0" w:color="auto"/>
            <w:left w:val="none" w:sz="0" w:space="0" w:color="auto"/>
            <w:bottom w:val="none" w:sz="0" w:space="0" w:color="auto"/>
            <w:right w:val="none" w:sz="0" w:space="0" w:color="auto"/>
          </w:divBdr>
        </w:div>
        <w:div w:id="1217551635">
          <w:marLeft w:val="0"/>
          <w:marRight w:val="0"/>
          <w:marTop w:val="0"/>
          <w:marBottom w:val="0"/>
          <w:divBdr>
            <w:top w:val="none" w:sz="0" w:space="0" w:color="auto"/>
            <w:left w:val="none" w:sz="0" w:space="0" w:color="auto"/>
            <w:bottom w:val="none" w:sz="0" w:space="0" w:color="auto"/>
            <w:right w:val="none" w:sz="0" w:space="0" w:color="auto"/>
          </w:divBdr>
        </w:div>
        <w:div w:id="1448235769">
          <w:marLeft w:val="0"/>
          <w:marRight w:val="0"/>
          <w:marTop w:val="0"/>
          <w:marBottom w:val="0"/>
          <w:divBdr>
            <w:top w:val="none" w:sz="0" w:space="0" w:color="auto"/>
            <w:left w:val="none" w:sz="0" w:space="0" w:color="auto"/>
            <w:bottom w:val="none" w:sz="0" w:space="0" w:color="auto"/>
            <w:right w:val="none" w:sz="0" w:space="0" w:color="auto"/>
          </w:divBdr>
        </w:div>
        <w:div w:id="1899171514">
          <w:marLeft w:val="0"/>
          <w:marRight w:val="0"/>
          <w:marTop w:val="0"/>
          <w:marBottom w:val="0"/>
          <w:divBdr>
            <w:top w:val="none" w:sz="0" w:space="0" w:color="auto"/>
            <w:left w:val="none" w:sz="0" w:space="0" w:color="auto"/>
            <w:bottom w:val="none" w:sz="0" w:space="0" w:color="auto"/>
            <w:right w:val="none" w:sz="0" w:space="0" w:color="auto"/>
          </w:divBdr>
        </w:div>
        <w:div w:id="1933511115">
          <w:marLeft w:val="0"/>
          <w:marRight w:val="0"/>
          <w:marTop w:val="0"/>
          <w:marBottom w:val="0"/>
          <w:divBdr>
            <w:top w:val="none" w:sz="0" w:space="0" w:color="auto"/>
            <w:left w:val="none" w:sz="0" w:space="0" w:color="auto"/>
            <w:bottom w:val="none" w:sz="0" w:space="0" w:color="auto"/>
            <w:right w:val="none" w:sz="0" w:space="0" w:color="auto"/>
          </w:divBdr>
        </w:div>
      </w:divsChild>
    </w:div>
    <w:div w:id="576131855">
      <w:bodyDiv w:val="1"/>
      <w:marLeft w:val="0"/>
      <w:marRight w:val="0"/>
      <w:marTop w:val="0"/>
      <w:marBottom w:val="0"/>
      <w:divBdr>
        <w:top w:val="none" w:sz="0" w:space="0" w:color="auto"/>
        <w:left w:val="none" w:sz="0" w:space="0" w:color="auto"/>
        <w:bottom w:val="none" w:sz="0" w:space="0" w:color="auto"/>
        <w:right w:val="none" w:sz="0" w:space="0" w:color="auto"/>
      </w:divBdr>
    </w:div>
    <w:div w:id="576324926">
      <w:bodyDiv w:val="1"/>
      <w:marLeft w:val="0"/>
      <w:marRight w:val="0"/>
      <w:marTop w:val="0"/>
      <w:marBottom w:val="0"/>
      <w:divBdr>
        <w:top w:val="none" w:sz="0" w:space="0" w:color="auto"/>
        <w:left w:val="none" w:sz="0" w:space="0" w:color="auto"/>
        <w:bottom w:val="none" w:sz="0" w:space="0" w:color="auto"/>
        <w:right w:val="none" w:sz="0" w:space="0" w:color="auto"/>
      </w:divBdr>
    </w:div>
    <w:div w:id="585115291">
      <w:bodyDiv w:val="1"/>
      <w:marLeft w:val="0"/>
      <w:marRight w:val="0"/>
      <w:marTop w:val="0"/>
      <w:marBottom w:val="0"/>
      <w:divBdr>
        <w:top w:val="none" w:sz="0" w:space="0" w:color="auto"/>
        <w:left w:val="none" w:sz="0" w:space="0" w:color="auto"/>
        <w:bottom w:val="none" w:sz="0" w:space="0" w:color="auto"/>
        <w:right w:val="none" w:sz="0" w:space="0" w:color="auto"/>
      </w:divBdr>
    </w:div>
    <w:div w:id="596255444">
      <w:bodyDiv w:val="1"/>
      <w:marLeft w:val="0"/>
      <w:marRight w:val="0"/>
      <w:marTop w:val="0"/>
      <w:marBottom w:val="0"/>
      <w:divBdr>
        <w:top w:val="none" w:sz="0" w:space="0" w:color="auto"/>
        <w:left w:val="none" w:sz="0" w:space="0" w:color="auto"/>
        <w:bottom w:val="none" w:sz="0" w:space="0" w:color="auto"/>
        <w:right w:val="none" w:sz="0" w:space="0" w:color="auto"/>
      </w:divBdr>
    </w:div>
    <w:div w:id="599223580">
      <w:bodyDiv w:val="1"/>
      <w:marLeft w:val="0"/>
      <w:marRight w:val="0"/>
      <w:marTop w:val="0"/>
      <w:marBottom w:val="0"/>
      <w:divBdr>
        <w:top w:val="none" w:sz="0" w:space="0" w:color="auto"/>
        <w:left w:val="none" w:sz="0" w:space="0" w:color="auto"/>
        <w:bottom w:val="none" w:sz="0" w:space="0" w:color="auto"/>
        <w:right w:val="none" w:sz="0" w:space="0" w:color="auto"/>
      </w:divBdr>
    </w:div>
    <w:div w:id="600375366">
      <w:bodyDiv w:val="1"/>
      <w:marLeft w:val="0"/>
      <w:marRight w:val="0"/>
      <w:marTop w:val="0"/>
      <w:marBottom w:val="0"/>
      <w:divBdr>
        <w:top w:val="none" w:sz="0" w:space="0" w:color="auto"/>
        <w:left w:val="none" w:sz="0" w:space="0" w:color="auto"/>
        <w:bottom w:val="none" w:sz="0" w:space="0" w:color="auto"/>
        <w:right w:val="none" w:sz="0" w:space="0" w:color="auto"/>
      </w:divBdr>
      <w:divsChild>
        <w:div w:id="314114454">
          <w:marLeft w:val="0"/>
          <w:marRight w:val="0"/>
          <w:marTop w:val="0"/>
          <w:marBottom w:val="0"/>
          <w:divBdr>
            <w:top w:val="none" w:sz="0" w:space="0" w:color="auto"/>
            <w:left w:val="none" w:sz="0" w:space="0" w:color="auto"/>
            <w:bottom w:val="none" w:sz="0" w:space="0" w:color="auto"/>
            <w:right w:val="none" w:sz="0" w:space="0" w:color="auto"/>
          </w:divBdr>
        </w:div>
        <w:div w:id="395058247">
          <w:marLeft w:val="0"/>
          <w:marRight w:val="0"/>
          <w:marTop w:val="0"/>
          <w:marBottom w:val="0"/>
          <w:divBdr>
            <w:top w:val="none" w:sz="0" w:space="0" w:color="auto"/>
            <w:left w:val="none" w:sz="0" w:space="0" w:color="auto"/>
            <w:bottom w:val="none" w:sz="0" w:space="0" w:color="auto"/>
            <w:right w:val="none" w:sz="0" w:space="0" w:color="auto"/>
          </w:divBdr>
        </w:div>
        <w:div w:id="801459619">
          <w:marLeft w:val="0"/>
          <w:marRight w:val="0"/>
          <w:marTop w:val="0"/>
          <w:marBottom w:val="0"/>
          <w:divBdr>
            <w:top w:val="none" w:sz="0" w:space="0" w:color="auto"/>
            <w:left w:val="none" w:sz="0" w:space="0" w:color="auto"/>
            <w:bottom w:val="none" w:sz="0" w:space="0" w:color="auto"/>
            <w:right w:val="none" w:sz="0" w:space="0" w:color="auto"/>
          </w:divBdr>
        </w:div>
        <w:div w:id="912469831">
          <w:marLeft w:val="0"/>
          <w:marRight w:val="0"/>
          <w:marTop w:val="0"/>
          <w:marBottom w:val="0"/>
          <w:divBdr>
            <w:top w:val="none" w:sz="0" w:space="0" w:color="auto"/>
            <w:left w:val="none" w:sz="0" w:space="0" w:color="auto"/>
            <w:bottom w:val="none" w:sz="0" w:space="0" w:color="auto"/>
            <w:right w:val="none" w:sz="0" w:space="0" w:color="auto"/>
          </w:divBdr>
        </w:div>
        <w:div w:id="1321083283">
          <w:marLeft w:val="0"/>
          <w:marRight w:val="0"/>
          <w:marTop w:val="0"/>
          <w:marBottom w:val="0"/>
          <w:divBdr>
            <w:top w:val="none" w:sz="0" w:space="0" w:color="auto"/>
            <w:left w:val="none" w:sz="0" w:space="0" w:color="auto"/>
            <w:bottom w:val="none" w:sz="0" w:space="0" w:color="auto"/>
            <w:right w:val="none" w:sz="0" w:space="0" w:color="auto"/>
          </w:divBdr>
        </w:div>
        <w:div w:id="1337656568">
          <w:marLeft w:val="0"/>
          <w:marRight w:val="0"/>
          <w:marTop w:val="0"/>
          <w:marBottom w:val="0"/>
          <w:divBdr>
            <w:top w:val="none" w:sz="0" w:space="0" w:color="auto"/>
            <w:left w:val="none" w:sz="0" w:space="0" w:color="auto"/>
            <w:bottom w:val="none" w:sz="0" w:space="0" w:color="auto"/>
            <w:right w:val="none" w:sz="0" w:space="0" w:color="auto"/>
          </w:divBdr>
        </w:div>
        <w:div w:id="1519151245">
          <w:marLeft w:val="0"/>
          <w:marRight w:val="0"/>
          <w:marTop w:val="0"/>
          <w:marBottom w:val="0"/>
          <w:divBdr>
            <w:top w:val="none" w:sz="0" w:space="0" w:color="auto"/>
            <w:left w:val="none" w:sz="0" w:space="0" w:color="auto"/>
            <w:bottom w:val="none" w:sz="0" w:space="0" w:color="auto"/>
            <w:right w:val="none" w:sz="0" w:space="0" w:color="auto"/>
          </w:divBdr>
        </w:div>
        <w:div w:id="1846824293">
          <w:marLeft w:val="0"/>
          <w:marRight w:val="0"/>
          <w:marTop w:val="0"/>
          <w:marBottom w:val="0"/>
          <w:divBdr>
            <w:top w:val="none" w:sz="0" w:space="0" w:color="auto"/>
            <w:left w:val="none" w:sz="0" w:space="0" w:color="auto"/>
            <w:bottom w:val="none" w:sz="0" w:space="0" w:color="auto"/>
            <w:right w:val="none" w:sz="0" w:space="0" w:color="auto"/>
          </w:divBdr>
        </w:div>
      </w:divsChild>
    </w:div>
    <w:div w:id="605235039">
      <w:bodyDiv w:val="1"/>
      <w:marLeft w:val="0"/>
      <w:marRight w:val="0"/>
      <w:marTop w:val="0"/>
      <w:marBottom w:val="0"/>
      <w:divBdr>
        <w:top w:val="none" w:sz="0" w:space="0" w:color="auto"/>
        <w:left w:val="none" w:sz="0" w:space="0" w:color="auto"/>
        <w:bottom w:val="none" w:sz="0" w:space="0" w:color="auto"/>
        <w:right w:val="none" w:sz="0" w:space="0" w:color="auto"/>
      </w:divBdr>
    </w:div>
    <w:div w:id="616913679">
      <w:bodyDiv w:val="1"/>
      <w:marLeft w:val="0"/>
      <w:marRight w:val="0"/>
      <w:marTop w:val="0"/>
      <w:marBottom w:val="0"/>
      <w:divBdr>
        <w:top w:val="none" w:sz="0" w:space="0" w:color="auto"/>
        <w:left w:val="none" w:sz="0" w:space="0" w:color="auto"/>
        <w:bottom w:val="none" w:sz="0" w:space="0" w:color="auto"/>
        <w:right w:val="none" w:sz="0" w:space="0" w:color="auto"/>
      </w:divBdr>
    </w:div>
    <w:div w:id="679238419">
      <w:bodyDiv w:val="1"/>
      <w:marLeft w:val="0"/>
      <w:marRight w:val="0"/>
      <w:marTop w:val="0"/>
      <w:marBottom w:val="0"/>
      <w:divBdr>
        <w:top w:val="none" w:sz="0" w:space="0" w:color="auto"/>
        <w:left w:val="none" w:sz="0" w:space="0" w:color="auto"/>
        <w:bottom w:val="none" w:sz="0" w:space="0" w:color="auto"/>
        <w:right w:val="none" w:sz="0" w:space="0" w:color="auto"/>
      </w:divBdr>
    </w:div>
    <w:div w:id="704184392">
      <w:bodyDiv w:val="1"/>
      <w:marLeft w:val="0"/>
      <w:marRight w:val="0"/>
      <w:marTop w:val="0"/>
      <w:marBottom w:val="0"/>
      <w:divBdr>
        <w:top w:val="none" w:sz="0" w:space="0" w:color="auto"/>
        <w:left w:val="none" w:sz="0" w:space="0" w:color="auto"/>
        <w:bottom w:val="none" w:sz="0" w:space="0" w:color="auto"/>
        <w:right w:val="none" w:sz="0" w:space="0" w:color="auto"/>
      </w:divBdr>
    </w:div>
    <w:div w:id="714426759">
      <w:bodyDiv w:val="1"/>
      <w:marLeft w:val="0"/>
      <w:marRight w:val="0"/>
      <w:marTop w:val="0"/>
      <w:marBottom w:val="0"/>
      <w:divBdr>
        <w:top w:val="none" w:sz="0" w:space="0" w:color="auto"/>
        <w:left w:val="none" w:sz="0" w:space="0" w:color="auto"/>
        <w:bottom w:val="none" w:sz="0" w:space="0" w:color="auto"/>
        <w:right w:val="none" w:sz="0" w:space="0" w:color="auto"/>
      </w:divBdr>
    </w:div>
    <w:div w:id="719941680">
      <w:bodyDiv w:val="1"/>
      <w:marLeft w:val="0"/>
      <w:marRight w:val="0"/>
      <w:marTop w:val="0"/>
      <w:marBottom w:val="0"/>
      <w:divBdr>
        <w:top w:val="none" w:sz="0" w:space="0" w:color="auto"/>
        <w:left w:val="none" w:sz="0" w:space="0" w:color="auto"/>
        <w:bottom w:val="none" w:sz="0" w:space="0" w:color="auto"/>
        <w:right w:val="none" w:sz="0" w:space="0" w:color="auto"/>
      </w:divBdr>
    </w:div>
    <w:div w:id="751589647">
      <w:bodyDiv w:val="1"/>
      <w:marLeft w:val="0"/>
      <w:marRight w:val="0"/>
      <w:marTop w:val="0"/>
      <w:marBottom w:val="0"/>
      <w:divBdr>
        <w:top w:val="none" w:sz="0" w:space="0" w:color="auto"/>
        <w:left w:val="none" w:sz="0" w:space="0" w:color="auto"/>
        <w:bottom w:val="none" w:sz="0" w:space="0" w:color="auto"/>
        <w:right w:val="none" w:sz="0" w:space="0" w:color="auto"/>
      </w:divBdr>
    </w:div>
    <w:div w:id="753472696">
      <w:bodyDiv w:val="1"/>
      <w:marLeft w:val="0"/>
      <w:marRight w:val="0"/>
      <w:marTop w:val="0"/>
      <w:marBottom w:val="0"/>
      <w:divBdr>
        <w:top w:val="none" w:sz="0" w:space="0" w:color="auto"/>
        <w:left w:val="none" w:sz="0" w:space="0" w:color="auto"/>
        <w:bottom w:val="none" w:sz="0" w:space="0" w:color="auto"/>
        <w:right w:val="none" w:sz="0" w:space="0" w:color="auto"/>
      </w:divBdr>
    </w:div>
    <w:div w:id="803163462">
      <w:bodyDiv w:val="1"/>
      <w:marLeft w:val="0"/>
      <w:marRight w:val="0"/>
      <w:marTop w:val="0"/>
      <w:marBottom w:val="0"/>
      <w:divBdr>
        <w:top w:val="none" w:sz="0" w:space="0" w:color="auto"/>
        <w:left w:val="none" w:sz="0" w:space="0" w:color="auto"/>
        <w:bottom w:val="none" w:sz="0" w:space="0" w:color="auto"/>
        <w:right w:val="none" w:sz="0" w:space="0" w:color="auto"/>
      </w:divBdr>
    </w:div>
    <w:div w:id="812601456">
      <w:bodyDiv w:val="1"/>
      <w:marLeft w:val="0"/>
      <w:marRight w:val="0"/>
      <w:marTop w:val="0"/>
      <w:marBottom w:val="0"/>
      <w:divBdr>
        <w:top w:val="none" w:sz="0" w:space="0" w:color="auto"/>
        <w:left w:val="none" w:sz="0" w:space="0" w:color="auto"/>
        <w:bottom w:val="none" w:sz="0" w:space="0" w:color="auto"/>
        <w:right w:val="none" w:sz="0" w:space="0" w:color="auto"/>
      </w:divBdr>
      <w:divsChild>
        <w:div w:id="10421838">
          <w:marLeft w:val="0"/>
          <w:marRight w:val="0"/>
          <w:marTop w:val="0"/>
          <w:marBottom w:val="0"/>
          <w:divBdr>
            <w:top w:val="none" w:sz="0" w:space="0" w:color="auto"/>
            <w:left w:val="none" w:sz="0" w:space="0" w:color="auto"/>
            <w:bottom w:val="none" w:sz="0" w:space="0" w:color="auto"/>
            <w:right w:val="none" w:sz="0" w:space="0" w:color="auto"/>
          </w:divBdr>
        </w:div>
        <w:div w:id="1640722541">
          <w:marLeft w:val="0"/>
          <w:marRight w:val="0"/>
          <w:marTop w:val="0"/>
          <w:marBottom w:val="0"/>
          <w:divBdr>
            <w:top w:val="none" w:sz="0" w:space="0" w:color="auto"/>
            <w:left w:val="none" w:sz="0" w:space="0" w:color="auto"/>
            <w:bottom w:val="none" w:sz="0" w:space="0" w:color="auto"/>
            <w:right w:val="none" w:sz="0" w:space="0" w:color="auto"/>
          </w:divBdr>
        </w:div>
      </w:divsChild>
    </w:div>
    <w:div w:id="815727256">
      <w:bodyDiv w:val="1"/>
      <w:marLeft w:val="0"/>
      <w:marRight w:val="0"/>
      <w:marTop w:val="0"/>
      <w:marBottom w:val="0"/>
      <w:divBdr>
        <w:top w:val="none" w:sz="0" w:space="0" w:color="auto"/>
        <w:left w:val="none" w:sz="0" w:space="0" w:color="auto"/>
        <w:bottom w:val="none" w:sz="0" w:space="0" w:color="auto"/>
        <w:right w:val="none" w:sz="0" w:space="0" w:color="auto"/>
      </w:divBdr>
    </w:div>
    <w:div w:id="817920673">
      <w:bodyDiv w:val="1"/>
      <w:marLeft w:val="0"/>
      <w:marRight w:val="0"/>
      <w:marTop w:val="0"/>
      <w:marBottom w:val="0"/>
      <w:divBdr>
        <w:top w:val="none" w:sz="0" w:space="0" w:color="auto"/>
        <w:left w:val="none" w:sz="0" w:space="0" w:color="auto"/>
        <w:bottom w:val="none" w:sz="0" w:space="0" w:color="auto"/>
        <w:right w:val="none" w:sz="0" w:space="0" w:color="auto"/>
      </w:divBdr>
    </w:div>
    <w:div w:id="819927888">
      <w:bodyDiv w:val="1"/>
      <w:marLeft w:val="0"/>
      <w:marRight w:val="0"/>
      <w:marTop w:val="0"/>
      <w:marBottom w:val="0"/>
      <w:divBdr>
        <w:top w:val="none" w:sz="0" w:space="0" w:color="auto"/>
        <w:left w:val="none" w:sz="0" w:space="0" w:color="auto"/>
        <w:bottom w:val="none" w:sz="0" w:space="0" w:color="auto"/>
        <w:right w:val="none" w:sz="0" w:space="0" w:color="auto"/>
      </w:divBdr>
    </w:div>
    <w:div w:id="829636796">
      <w:bodyDiv w:val="1"/>
      <w:marLeft w:val="0"/>
      <w:marRight w:val="0"/>
      <w:marTop w:val="0"/>
      <w:marBottom w:val="0"/>
      <w:divBdr>
        <w:top w:val="none" w:sz="0" w:space="0" w:color="auto"/>
        <w:left w:val="none" w:sz="0" w:space="0" w:color="auto"/>
        <w:bottom w:val="none" w:sz="0" w:space="0" w:color="auto"/>
        <w:right w:val="none" w:sz="0" w:space="0" w:color="auto"/>
      </w:divBdr>
    </w:div>
    <w:div w:id="848058443">
      <w:bodyDiv w:val="1"/>
      <w:marLeft w:val="0"/>
      <w:marRight w:val="0"/>
      <w:marTop w:val="0"/>
      <w:marBottom w:val="0"/>
      <w:divBdr>
        <w:top w:val="none" w:sz="0" w:space="0" w:color="auto"/>
        <w:left w:val="none" w:sz="0" w:space="0" w:color="auto"/>
        <w:bottom w:val="none" w:sz="0" w:space="0" w:color="auto"/>
        <w:right w:val="none" w:sz="0" w:space="0" w:color="auto"/>
      </w:divBdr>
    </w:div>
    <w:div w:id="862669372">
      <w:bodyDiv w:val="1"/>
      <w:marLeft w:val="0"/>
      <w:marRight w:val="0"/>
      <w:marTop w:val="0"/>
      <w:marBottom w:val="0"/>
      <w:divBdr>
        <w:top w:val="none" w:sz="0" w:space="0" w:color="auto"/>
        <w:left w:val="none" w:sz="0" w:space="0" w:color="auto"/>
        <w:bottom w:val="none" w:sz="0" w:space="0" w:color="auto"/>
        <w:right w:val="none" w:sz="0" w:space="0" w:color="auto"/>
      </w:divBdr>
    </w:div>
    <w:div w:id="866800023">
      <w:bodyDiv w:val="1"/>
      <w:marLeft w:val="0"/>
      <w:marRight w:val="0"/>
      <w:marTop w:val="0"/>
      <w:marBottom w:val="0"/>
      <w:divBdr>
        <w:top w:val="none" w:sz="0" w:space="0" w:color="auto"/>
        <w:left w:val="none" w:sz="0" w:space="0" w:color="auto"/>
        <w:bottom w:val="none" w:sz="0" w:space="0" w:color="auto"/>
        <w:right w:val="none" w:sz="0" w:space="0" w:color="auto"/>
      </w:divBdr>
    </w:div>
    <w:div w:id="888758419">
      <w:bodyDiv w:val="1"/>
      <w:marLeft w:val="0"/>
      <w:marRight w:val="0"/>
      <w:marTop w:val="0"/>
      <w:marBottom w:val="0"/>
      <w:divBdr>
        <w:top w:val="none" w:sz="0" w:space="0" w:color="auto"/>
        <w:left w:val="none" w:sz="0" w:space="0" w:color="auto"/>
        <w:bottom w:val="none" w:sz="0" w:space="0" w:color="auto"/>
        <w:right w:val="none" w:sz="0" w:space="0" w:color="auto"/>
      </w:divBdr>
    </w:div>
    <w:div w:id="894438767">
      <w:bodyDiv w:val="1"/>
      <w:marLeft w:val="0"/>
      <w:marRight w:val="0"/>
      <w:marTop w:val="0"/>
      <w:marBottom w:val="0"/>
      <w:divBdr>
        <w:top w:val="none" w:sz="0" w:space="0" w:color="auto"/>
        <w:left w:val="none" w:sz="0" w:space="0" w:color="auto"/>
        <w:bottom w:val="none" w:sz="0" w:space="0" w:color="auto"/>
        <w:right w:val="none" w:sz="0" w:space="0" w:color="auto"/>
      </w:divBdr>
    </w:div>
    <w:div w:id="902446076">
      <w:bodyDiv w:val="1"/>
      <w:marLeft w:val="0"/>
      <w:marRight w:val="0"/>
      <w:marTop w:val="0"/>
      <w:marBottom w:val="0"/>
      <w:divBdr>
        <w:top w:val="none" w:sz="0" w:space="0" w:color="auto"/>
        <w:left w:val="none" w:sz="0" w:space="0" w:color="auto"/>
        <w:bottom w:val="none" w:sz="0" w:space="0" w:color="auto"/>
        <w:right w:val="none" w:sz="0" w:space="0" w:color="auto"/>
      </w:divBdr>
    </w:div>
    <w:div w:id="909997426">
      <w:bodyDiv w:val="1"/>
      <w:marLeft w:val="0"/>
      <w:marRight w:val="0"/>
      <w:marTop w:val="0"/>
      <w:marBottom w:val="0"/>
      <w:divBdr>
        <w:top w:val="none" w:sz="0" w:space="0" w:color="auto"/>
        <w:left w:val="none" w:sz="0" w:space="0" w:color="auto"/>
        <w:bottom w:val="none" w:sz="0" w:space="0" w:color="auto"/>
        <w:right w:val="none" w:sz="0" w:space="0" w:color="auto"/>
      </w:divBdr>
    </w:div>
    <w:div w:id="911701361">
      <w:bodyDiv w:val="1"/>
      <w:marLeft w:val="0"/>
      <w:marRight w:val="0"/>
      <w:marTop w:val="0"/>
      <w:marBottom w:val="0"/>
      <w:divBdr>
        <w:top w:val="none" w:sz="0" w:space="0" w:color="auto"/>
        <w:left w:val="none" w:sz="0" w:space="0" w:color="auto"/>
        <w:bottom w:val="none" w:sz="0" w:space="0" w:color="auto"/>
        <w:right w:val="none" w:sz="0" w:space="0" w:color="auto"/>
      </w:divBdr>
    </w:div>
    <w:div w:id="915627192">
      <w:bodyDiv w:val="1"/>
      <w:marLeft w:val="0"/>
      <w:marRight w:val="0"/>
      <w:marTop w:val="0"/>
      <w:marBottom w:val="0"/>
      <w:divBdr>
        <w:top w:val="none" w:sz="0" w:space="0" w:color="auto"/>
        <w:left w:val="none" w:sz="0" w:space="0" w:color="auto"/>
        <w:bottom w:val="none" w:sz="0" w:space="0" w:color="auto"/>
        <w:right w:val="none" w:sz="0" w:space="0" w:color="auto"/>
      </w:divBdr>
    </w:div>
    <w:div w:id="917399785">
      <w:bodyDiv w:val="1"/>
      <w:marLeft w:val="0"/>
      <w:marRight w:val="0"/>
      <w:marTop w:val="0"/>
      <w:marBottom w:val="0"/>
      <w:divBdr>
        <w:top w:val="none" w:sz="0" w:space="0" w:color="auto"/>
        <w:left w:val="none" w:sz="0" w:space="0" w:color="auto"/>
        <w:bottom w:val="none" w:sz="0" w:space="0" w:color="auto"/>
        <w:right w:val="none" w:sz="0" w:space="0" w:color="auto"/>
      </w:divBdr>
    </w:div>
    <w:div w:id="920913341">
      <w:bodyDiv w:val="1"/>
      <w:marLeft w:val="0"/>
      <w:marRight w:val="0"/>
      <w:marTop w:val="0"/>
      <w:marBottom w:val="0"/>
      <w:divBdr>
        <w:top w:val="none" w:sz="0" w:space="0" w:color="auto"/>
        <w:left w:val="none" w:sz="0" w:space="0" w:color="auto"/>
        <w:bottom w:val="none" w:sz="0" w:space="0" w:color="auto"/>
        <w:right w:val="none" w:sz="0" w:space="0" w:color="auto"/>
      </w:divBdr>
    </w:div>
    <w:div w:id="927888322">
      <w:bodyDiv w:val="1"/>
      <w:marLeft w:val="0"/>
      <w:marRight w:val="0"/>
      <w:marTop w:val="0"/>
      <w:marBottom w:val="0"/>
      <w:divBdr>
        <w:top w:val="none" w:sz="0" w:space="0" w:color="auto"/>
        <w:left w:val="none" w:sz="0" w:space="0" w:color="auto"/>
        <w:bottom w:val="none" w:sz="0" w:space="0" w:color="auto"/>
        <w:right w:val="none" w:sz="0" w:space="0" w:color="auto"/>
      </w:divBdr>
    </w:div>
    <w:div w:id="946694775">
      <w:bodyDiv w:val="1"/>
      <w:marLeft w:val="0"/>
      <w:marRight w:val="0"/>
      <w:marTop w:val="0"/>
      <w:marBottom w:val="0"/>
      <w:divBdr>
        <w:top w:val="none" w:sz="0" w:space="0" w:color="auto"/>
        <w:left w:val="none" w:sz="0" w:space="0" w:color="auto"/>
        <w:bottom w:val="none" w:sz="0" w:space="0" w:color="auto"/>
        <w:right w:val="none" w:sz="0" w:space="0" w:color="auto"/>
      </w:divBdr>
    </w:div>
    <w:div w:id="949362600">
      <w:bodyDiv w:val="1"/>
      <w:marLeft w:val="0"/>
      <w:marRight w:val="0"/>
      <w:marTop w:val="0"/>
      <w:marBottom w:val="0"/>
      <w:divBdr>
        <w:top w:val="none" w:sz="0" w:space="0" w:color="auto"/>
        <w:left w:val="none" w:sz="0" w:space="0" w:color="auto"/>
        <w:bottom w:val="none" w:sz="0" w:space="0" w:color="auto"/>
        <w:right w:val="none" w:sz="0" w:space="0" w:color="auto"/>
      </w:divBdr>
    </w:div>
    <w:div w:id="951936247">
      <w:bodyDiv w:val="1"/>
      <w:marLeft w:val="0"/>
      <w:marRight w:val="0"/>
      <w:marTop w:val="0"/>
      <w:marBottom w:val="0"/>
      <w:divBdr>
        <w:top w:val="none" w:sz="0" w:space="0" w:color="auto"/>
        <w:left w:val="none" w:sz="0" w:space="0" w:color="auto"/>
        <w:bottom w:val="none" w:sz="0" w:space="0" w:color="auto"/>
        <w:right w:val="none" w:sz="0" w:space="0" w:color="auto"/>
      </w:divBdr>
    </w:div>
    <w:div w:id="957837912">
      <w:bodyDiv w:val="1"/>
      <w:marLeft w:val="0"/>
      <w:marRight w:val="0"/>
      <w:marTop w:val="0"/>
      <w:marBottom w:val="0"/>
      <w:divBdr>
        <w:top w:val="none" w:sz="0" w:space="0" w:color="auto"/>
        <w:left w:val="none" w:sz="0" w:space="0" w:color="auto"/>
        <w:bottom w:val="none" w:sz="0" w:space="0" w:color="auto"/>
        <w:right w:val="none" w:sz="0" w:space="0" w:color="auto"/>
      </w:divBdr>
    </w:div>
    <w:div w:id="958492068">
      <w:bodyDiv w:val="1"/>
      <w:marLeft w:val="0"/>
      <w:marRight w:val="0"/>
      <w:marTop w:val="0"/>
      <w:marBottom w:val="0"/>
      <w:divBdr>
        <w:top w:val="none" w:sz="0" w:space="0" w:color="auto"/>
        <w:left w:val="none" w:sz="0" w:space="0" w:color="auto"/>
        <w:bottom w:val="none" w:sz="0" w:space="0" w:color="auto"/>
        <w:right w:val="none" w:sz="0" w:space="0" w:color="auto"/>
      </w:divBdr>
    </w:div>
    <w:div w:id="958804126">
      <w:bodyDiv w:val="1"/>
      <w:marLeft w:val="0"/>
      <w:marRight w:val="0"/>
      <w:marTop w:val="0"/>
      <w:marBottom w:val="0"/>
      <w:divBdr>
        <w:top w:val="none" w:sz="0" w:space="0" w:color="auto"/>
        <w:left w:val="none" w:sz="0" w:space="0" w:color="auto"/>
        <w:bottom w:val="none" w:sz="0" w:space="0" w:color="auto"/>
        <w:right w:val="none" w:sz="0" w:space="0" w:color="auto"/>
      </w:divBdr>
    </w:div>
    <w:div w:id="967198115">
      <w:bodyDiv w:val="1"/>
      <w:marLeft w:val="0"/>
      <w:marRight w:val="0"/>
      <w:marTop w:val="0"/>
      <w:marBottom w:val="0"/>
      <w:divBdr>
        <w:top w:val="none" w:sz="0" w:space="0" w:color="auto"/>
        <w:left w:val="none" w:sz="0" w:space="0" w:color="auto"/>
        <w:bottom w:val="none" w:sz="0" w:space="0" w:color="auto"/>
        <w:right w:val="none" w:sz="0" w:space="0" w:color="auto"/>
      </w:divBdr>
    </w:div>
    <w:div w:id="979651599">
      <w:bodyDiv w:val="1"/>
      <w:marLeft w:val="0"/>
      <w:marRight w:val="0"/>
      <w:marTop w:val="0"/>
      <w:marBottom w:val="0"/>
      <w:divBdr>
        <w:top w:val="none" w:sz="0" w:space="0" w:color="auto"/>
        <w:left w:val="none" w:sz="0" w:space="0" w:color="auto"/>
        <w:bottom w:val="none" w:sz="0" w:space="0" w:color="auto"/>
        <w:right w:val="none" w:sz="0" w:space="0" w:color="auto"/>
      </w:divBdr>
    </w:div>
    <w:div w:id="993795290">
      <w:bodyDiv w:val="1"/>
      <w:marLeft w:val="0"/>
      <w:marRight w:val="0"/>
      <w:marTop w:val="0"/>
      <w:marBottom w:val="0"/>
      <w:divBdr>
        <w:top w:val="none" w:sz="0" w:space="0" w:color="auto"/>
        <w:left w:val="none" w:sz="0" w:space="0" w:color="auto"/>
        <w:bottom w:val="none" w:sz="0" w:space="0" w:color="auto"/>
        <w:right w:val="none" w:sz="0" w:space="0" w:color="auto"/>
      </w:divBdr>
    </w:div>
    <w:div w:id="996112058">
      <w:bodyDiv w:val="1"/>
      <w:marLeft w:val="0"/>
      <w:marRight w:val="0"/>
      <w:marTop w:val="0"/>
      <w:marBottom w:val="0"/>
      <w:divBdr>
        <w:top w:val="none" w:sz="0" w:space="0" w:color="auto"/>
        <w:left w:val="none" w:sz="0" w:space="0" w:color="auto"/>
        <w:bottom w:val="none" w:sz="0" w:space="0" w:color="auto"/>
        <w:right w:val="none" w:sz="0" w:space="0" w:color="auto"/>
      </w:divBdr>
    </w:div>
    <w:div w:id="999624024">
      <w:bodyDiv w:val="1"/>
      <w:marLeft w:val="0"/>
      <w:marRight w:val="0"/>
      <w:marTop w:val="0"/>
      <w:marBottom w:val="0"/>
      <w:divBdr>
        <w:top w:val="none" w:sz="0" w:space="0" w:color="auto"/>
        <w:left w:val="none" w:sz="0" w:space="0" w:color="auto"/>
        <w:bottom w:val="none" w:sz="0" w:space="0" w:color="auto"/>
        <w:right w:val="none" w:sz="0" w:space="0" w:color="auto"/>
      </w:divBdr>
      <w:divsChild>
        <w:div w:id="570195004">
          <w:marLeft w:val="0"/>
          <w:marRight w:val="0"/>
          <w:marTop w:val="0"/>
          <w:marBottom w:val="0"/>
          <w:divBdr>
            <w:top w:val="none" w:sz="0" w:space="0" w:color="auto"/>
            <w:left w:val="none" w:sz="0" w:space="0" w:color="auto"/>
            <w:bottom w:val="none" w:sz="0" w:space="0" w:color="auto"/>
            <w:right w:val="none" w:sz="0" w:space="0" w:color="auto"/>
          </w:divBdr>
        </w:div>
        <w:div w:id="618530845">
          <w:marLeft w:val="0"/>
          <w:marRight w:val="0"/>
          <w:marTop w:val="0"/>
          <w:marBottom w:val="0"/>
          <w:divBdr>
            <w:top w:val="none" w:sz="0" w:space="0" w:color="auto"/>
            <w:left w:val="none" w:sz="0" w:space="0" w:color="auto"/>
            <w:bottom w:val="none" w:sz="0" w:space="0" w:color="auto"/>
            <w:right w:val="none" w:sz="0" w:space="0" w:color="auto"/>
          </w:divBdr>
        </w:div>
        <w:div w:id="775759140">
          <w:marLeft w:val="0"/>
          <w:marRight w:val="0"/>
          <w:marTop w:val="0"/>
          <w:marBottom w:val="0"/>
          <w:divBdr>
            <w:top w:val="none" w:sz="0" w:space="0" w:color="auto"/>
            <w:left w:val="none" w:sz="0" w:space="0" w:color="auto"/>
            <w:bottom w:val="none" w:sz="0" w:space="0" w:color="auto"/>
            <w:right w:val="none" w:sz="0" w:space="0" w:color="auto"/>
          </w:divBdr>
        </w:div>
        <w:div w:id="975531970">
          <w:marLeft w:val="0"/>
          <w:marRight w:val="0"/>
          <w:marTop w:val="0"/>
          <w:marBottom w:val="0"/>
          <w:divBdr>
            <w:top w:val="none" w:sz="0" w:space="0" w:color="auto"/>
            <w:left w:val="none" w:sz="0" w:space="0" w:color="auto"/>
            <w:bottom w:val="none" w:sz="0" w:space="0" w:color="auto"/>
            <w:right w:val="none" w:sz="0" w:space="0" w:color="auto"/>
          </w:divBdr>
        </w:div>
        <w:div w:id="1188183005">
          <w:marLeft w:val="0"/>
          <w:marRight w:val="0"/>
          <w:marTop w:val="0"/>
          <w:marBottom w:val="0"/>
          <w:divBdr>
            <w:top w:val="none" w:sz="0" w:space="0" w:color="auto"/>
            <w:left w:val="none" w:sz="0" w:space="0" w:color="auto"/>
            <w:bottom w:val="none" w:sz="0" w:space="0" w:color="auto"/>
            <w:right w:val="none" w:sz="0" w:space="0" w:color="auto"/>
          </w:divBdr>
        </w:div>
        <w:div w:id="1601135790">
          <w:marLeft w:val="0"/>
          <w:marRight w:val="0"/>
          <w:marTop w:val="0"/>
          <w:marBottom w:val="0"/>
          <w:divBdr>
            <w:top w:val="none" w:sz="0" w:space="0" w:color="auto"/>
            <w:left w:val="none" w:sz="0" w:space="0" w:color="auto"/>
            <w:bottom w:val="none" w:sz="0" w:space="0" w:color="auto"/>
            <w:right w:val="none" w:sz="0" w:space="0" w:color="auto"/>
          </w:divBdr>
        </w:div>
        <w:div w:id="2097363019">
          <w:marLeft w:val="0"/>
          <w:marRight w:val="0"/>
          <w:marTop w:val="0"/>
          <w:marBottom w:val="0"/>
          <w:divBdr>
            <w:top w:val="none" w:sz="0" w:space="0" w:color="auto"/>
            <w:left w:val="none" w:sz="0" w:space="0" w:color="auto"/>
            <w:bottom w:val="none" w:sz="0" w:space="0" w:color="auto"/>
            <w:right w:val="none" w:sz="0" w:space="0" w:color="auto"/>
          </w:divBdr>
        </w:div>
      </w:divsChild>
    </w:div>
    <w:div w:id="1004018001">
      <w:bodyDiv w:val="1"/>
      <w:marLeft w:val="0"/>
      <w:marRight w:val="0"/>
      <w:marTop w:val="0"/>
      <w:marBottom w:val="0"/>
      <w:divBdr>
        <w:top w:val="none" w:sz="0" w:space="0" w:color="auto"/>
        <w:left w:val="none" w:sz="0" w:space="0" w:color="auto"/>
        <w:bottom w:val="none" w:sz="0" w:space="0" w:color="auto"/>
        <w:right w:val="none" w:sz="0" w:space="0" w:color="auto"/>
      </w:divBdr>
    </w:div>
    <w:div w:id="1025328990">
      <w:bodyDiv w:val="1"/>
      <w:marLeft w:val="0"/>
      <w:marRight w:val="0"/>
      <w:marTop w:val="0"/>
      <w:marBottom w:val="0"/>
      <w:divBdr>
        <w:top w:val="none" w:sz="0" w:space="0" w:color="auto"/>
        <w:left w:val="none" w:sz="0" w:space="0" w:color="auto"/>
        <w:bottom w:val="none" w:sz="0" w:space="0" w:color="auto"/>
        <w:right w:val="none" w:sz="0" w:space="0" w:color="auto"/>
      </w:divBdr>
    </w:div>
    <w:div w:id="1031490941">
      <w:bodyDiv w:val="1"/>
      <w:marLeft w:val="0"/>
      <w:marRight w:val="0"/>
      <w:marTop w:val="0"/>
      <w:marBottom w:val="0"/>
      <w:divBdr>
        <w:top w:val="none" w:sz="0" w:space="0" w:color="auto"/>
        <w:left w:val="none" w:sz="0" w:space="0" w:color="auto"/>
        <w:bottom w:val="none" w:sz="0" w:space="0" w:color="auto"/>
        <w:right w:val="none" w:sz="0" w:space="0" w:color="auto"/>
      </w:divBdr>
    </w:div>
    <w:div w:id="1069032593">
      <w:bodyDiv w:val="1"/>
      <w:marLeft w:val="0"/>
      <w:marRight w:val="0"/>
      <w:marTop w:val="0"/>
      <w:marBottom w:val="0"/>
      <w:divBdr>
        <w:top w:val="none" w:sz="0" w:space="0" w:color="auto"/>
        <w:left w:val="none" w:sz="0" w:space="0" w:color="auto"/>
        <w:bottom w:val="none" w:sz="0" w:space="0" w:color="auto"/>
        <w:right w:val="none" w:sz="0" w:space="0" w:color="auto"/>
      </w:divBdr>
      <w:divsChild>
        <w:div w:id="19400284">
          <w:marLeft w:val="0"/>
          <w:marRight w:val="0"/>
          <w:marTop w:val="0"/>
          <w:marBottom w:val="0"/>
          <w:divBdr>
            <w:top w:val="none" w:sz="0" w:space="0" w:color="auto"/>
            <w:left w:val="none" w:sz="0" w:space="0" w:color="auto"/>
            <w:bottom w:val="none" w:sz="0" w:space="0" w:color="auto"/>
            <w:right w:val="none" w:sz="0" w:space="0" w:color="auto"/>
          </w:divBdr>
        </w:div>
        <w:div w:id="106973235">
          <w:marLeft w:val="0"/>
          <w:marRight w:val="0"/>
          <w:marTop w:val="0"/>
          <w:marBottom w:val="0"/>
          <w:divBdr>
            <w:top w:val="none" w:sz="0" w:space="0" w:color="auto"/>
            <w:left w:val="none" w:sz="0" w:space="0" w:color="auto"/>
            <w:bottom w:val="none" w:sz="0" w:space="0" w:color="auto"/>
            <w:right w:val="none" w:sz="0" w:space="0" w:color="auto"/>
          </w:divBdr>
        </w:div>
        <w:div w:id="457577520">
          <w:marLeft w:val="0"/>
          <w:marRight w:val="0"/>
          <w:marTop w:val="0"/>
          <w:marBottom w:val="0"/>
          <w:divBdr>
            <w:top w:val="none" w:sz="0" w:space="0" w:color="auto"/>
            <w:left w:val="none" w:sz="0" w:space="0" w:color="auto"/>
            <w:bottom w:val="none" w:sz="0" w:space="0" w:color="auto"/>
            <w:right w:val="none" w:sz="0" w:space="0" w:color="auto"/>
          </w:divBdr>
        </w:div>
      </w:divsChild>
    </w:div>
    <w:div w:id="1075008455">
      <w:bodyDiv w:val="1"/>
      <w:marLeft w:val="0"/>
      <w:marRight w:val="0"/>
      <w:marTop w:val="0"/>
      <w:marBottom w:val="0"/>
      <w:divBdr>
        <w:top w:val="none" w:sz="0" w:space="0" w:color="auto"/>
        <w:left w:val="none" w:sz="0" w:space="0" w:color="auto"/>
        <w:bottom w:val="none" w:sz="0" w:space="0" w:color="auto"/>
        <w:right w:val="none" w:sz="0" w:space="0" w:color="auto"/>
      </w:divBdr>
    </w:div>
    <w:div w:id="1085885771">
      <w:bodyDiv w:val="1"/>
      <w:marLeft w:val="0"/>
      <w:marRight w:val="0"/>
      <w:marTop w:val="0"/>
      <w:marBottom w:val="0"/>
      <w:divBdr>
        <w:top w:val="none" w:sz="0" w:space="0" w:color="auto"/>
        <w:left w:val="none" w:sz="0" w:space="0" w:color="auto"/>
        <w:bottom w:val="none" w:sz="0" w:space="0" w:color="auto"/>
        <w:right w:val="none" w:sz="0" w:space="0" w:color="auto"/>
      </w:divBdr>
    </w:div>
    <w:div w:id="1093429847">
      <w:bodyDiv w:val="1"/>
      <w:marLeft w:val="0"/>
      <w:marRight w:val="0"/>
      <w:marTop w:val="0"/>
      <w:marBottom w:val="0"/>
      <w:divBdr>
        <w:top w:val="none" w:sz="0" w:space="0" w:color="auto"/>
        <w:left w:val="none" w:sz="0" w:space="0" w:color="auto"/>
        <w:bottom w:val="none" w:sz="0" w:space="0" w:color="auto"/>
        <w:right w:val="none" w:sz="0" w:space="0" w:color="auto"/>
      </w:divBdr>
    </w:div>
    <w:div w:id="1103263968">
      <w:bodyDiv w:val="1"/>
      <w:marLeft w:val="0"/>
      <w:marRight w:val="0"/>
      <w:marTop w:val="0"/>
      <w:marBottom w:val="0"/>
      <w:divBdr>
        <w:top w:val="none" w:sz="0" w:space="0" w:color="auto"/>
        <w:left w:val="none" w:sz="0" w:space="0" w:color="auto"/>
        <w:bottom w:val="none" w:sz="0" w:space="0" w:color="auto"/>
        <w:right w:val="none" w:sz="0" w:space="0" w:color="auto"/>
      </w:divBdr>
    </w:div>
    <w:div w:id="1103451112">
      <w:bodyDiv w:val="1"/>
      <w:marLeft w:val="0"/>
      <w:marRight w:val="0"/>
      <w:marTop w:val="0"/>
      <w:marBottom w:val="0"/>
      <w:divBdr>
        <w:top w:val="none" w:sz="0" w:space="0" w:color="auto"/>
        <w:left w:val="none" w:sz="0" w:space="0" w:color="auto"/>
        <w:bottom w:val="none" w:sz="0" w:space="0" w:color="auto"/>
        <w:right w:val="none" w:sz="0" w:space="0" w:color="auto"/>
      </w:divBdr>
    </w:div>
    <w:div w:id="1117527590">
      <w:bodyDiv w:val="1"/>
      <w:marLeft w:val="0"/>
      <w:marRight w:val="0"/>
      <w:marTop w:val="0"/>
      <w:marBottom w:val="0"/>
      <w:divBdr>
        <w:top w:val="none" w:sz="0" w:space="0" w:color="auto"/>
        <w:left w:val="none" w:sz="0" w:space="0" w:color="auto"/>
        <w:bottom w:val="none" w:sz="0" w:space="0" w:color="auto"/>
        <w:right w:val="none" w:sz="0" w:space="0" w:color="auto"/>
      </w:divBdr>
    </w:div>
    <w:div w:id="1138569726">
      <w:bodyDiv w:val="1"/>
      <w:marLeft w:val="0"/>
      <w:marRight w:val="0"/>
      <w:marTop w:val="0"/>
      <w:marBottom w:val="0"/>
      <w:divBdr>
        <w:top w:val="none" w:sz="0" w:space="0" w:color="auto"/>
        <w:left w:val="none" w:sz="0" w:space="0" w:color="auto"/>
        <w:bottom w:val="none" w:sz="0" w:space="0" w:color="auto"/>
        <w:right w:val="none" w:sz="0" w:space="0" w:color="auto"/>
      </w:divBdr>
    </w:div>
    <w:div w:id="1139617156">
      <w:bodyDiv w:val="1"/>
      <w:marLeft w:val="0"/>
      <w:marRight w:val="0"/>
      <w:marTop w:val="0"/>
      <w:marBottom w:val="0"/>
      <w:divBdr>
        <w:top w:val="none" w:sz="0" w:space="0" w:color="auto"/>
        <w:left w:val="none" w:sz="0" w:space="0" w:color="auto"/>
        <w:bottom w:val="none" w:sz="0" w:space="0" w:color="auto"/>
        <w:right w:val="none" w:sz="0" w:space="0" w:color="auto"/>
      </w:divBdr>
    </w:div>
    <w:div w:id="1158837857">
      <w:bodyDiv w:val="1"/>
      <w:marLeft w:val="0"/>
      <w:marRight w:val="0"/>
      <w:marTop w:val="0"/>
      <w:marBottom w:val="0"/>
      <w:divBdr>
        <w:top w:val="none" w:sz="0" w:space="0" w:color="auto"/>
        <w:left w:val="none" w:sz="0" w:space="0" w:color="auto"/>
        <w:bottom w:val="none" w:sz="0" w:space="0" w:color="auto"/>
        <w:right w:val="none" w:sz="0" w:space="0" w:color="auto"/>
      </w:divBdr>
    </w:div>
    <w:div w:id="1161849566">
      <w:bodyDiv w:val="1"/>
      <w:marLeft w:val="0"/>
      <w:marRight w:val="0"/>
      <w:marTop w:val="0"/>
      <w:marBottom w:val="0"/>
      <w:divBdr>
        <w:top w:val="none" w:sz="0" w:space="0" w:color="auto"/>
        <w:left w:val="none" w:sz="0" w:space="0" w:color="auto"/>
        <w:bottom w:val="none" w:sz="0" w:space="0" w:color="auto"/>
        <w:right w:val="none" w:sz="0" w:space="0" w:color="auto"/>
      </w:divBdr>
    </w:div>
    <w:div w:id="1162627410">
      <w:bodyDiv w:val="1"/>
      <w:marLeft w:val="0"/>
      <w:marRight w:val="0"/>
      <w:marTop w:val="0"/>
      <w:marBottom w:val="0"/>
      <w:divBdr>
        <w:top w:val="none" w:sz="0" w:space="0" w:color="auto"/>
        <w:left w:val="none" w:sz="0" w:space="0" w:color="auto"/>
        <w:bottom w:val="none" w:sz="0" w:space="0" w:color="auto"/>
        <w:right w:val="none" w:sz="0" w:space="0" w:color="auto"/>
      </w:divBdr>
    </w:div>
    <w:div w:id="1164126773">
      <w:bodyDiv w:val="1"/>
      <w:marLeft w:val="0"/>
      <w:marRight w:val="0"/>
      <w:marTop w:val="0"/>
      <w:marBottom w:val="0"/>
      <w:divBdr>
        <w:top w:val="none" w:sz="0" w:space="0" w:color="auto"/>
        <w:left w:val="none" w:sz="0" w:space="0" w:color="auto"/>
        <w:bottom w:val="none" w:sz="0" w:space="0" w:color="auto"/>
        <w:right w:val="none" w:sz="0" w:space="0" w:color="auto"/>
      </w:divBdr>
    </w:div>
    <w:div w:id="1165241697">
      <w:bodyDiv w:val="1"/>
      <w:marLeft w:val="0"/>
      <w:marRight w:val="0"/>
      <w:marTop w:val="0"/>
      <w:marBottom w:val="0"/>
      <w:divBdr>
        <w:top w:val="none" w:sz="0" w:space="0" w:color="auto"/>
        <w:left w:val="none" w:sz="0" w:space="0" w:color="auto"/>
        <w:bottom w:val="none" w:sz="0" w:space="0" w:color="auto"/>
        <w:right w:val="none" w:sz="0" w:space="0" w:color="auto"/>
      </w:divBdr>
    </w:div>
    <w:div w:id="1166557600">
      <w:bodyDiv w:val="1"/>
      <w:marLeft w:val="0"/>
      <w:marRight w:val="0"/>
      <w:marTop w:val="0"/>
      <w:marBottom w:val="0"/>
      <w:divBdr>
        <w:top w:val="none" w:sz="0" w:space="0" w:color="auto"/>
        <w:left w:val="none" w:sz="0" w:space="0" w:color="auto"/>
        <w:bottom w:val="none" w:sz="0" w:space="0" w:color="auto"/>
        <w:right w:val="none" w:sz="0" w:space="0" w:color="auto"/>
      </w:divBdr>
    </w:div>
    <w:div w:id="1184589509">
      <w:bodyDiv w:val="1"/>
      <w:marLeft w:val="0"/>
      <w:marRight w:val="0"/>
      <w:marTop w:val="0"/>
      <w:marBottom w:val="0"/>
      <w:divBdr>
        <w:top w:val="none" w:sz="0" w:space="0" w:color="auto"/>
        <w:left w:val="none" w:sz="0" w:space="0" w:color="auto"/>
        <w:bottom w:val="none" w:sz="0" w:space="0" w:color="auto"/>
        <w:right w:val="none" w:sz="0" w:space="0" w:color="auto"/>
      </w:divBdr>
    </w:div>
    <w:div w:id="1191259568">
      <w:bodyDiv w:val="1"/>
      <w:marLeft w:val="0"/>
      <w:marRight w:val="0"/>
      <w:marTop w:val="0"/>
      <w:marBottom w:val="0"/>
      <w:divBdr>
        <w:top w:val="none" w:sz="0" w:space="0" w:color="auto"/>
        <w:left w:val="none" w:sz="0" w:space="0" w:color="auto"/>
        <w:bottom w:val="none" w:sz="0" w:space="0" w:color="auto"/>
        <w:right w:val="none" w:sz="0" w:space="0" w:color="auto"/>
      </w:divBdr>
    </w:div>
    <w:div w:id="1200783066">
      <w:bodyDiv w:val="1"/>
      <w:marLeft w:val="0"/>
      <w:marRight w:val="0"/>
      <w:marTop w:val="0"/>
      <w:marBottom w:val="0"/>
      <w:divBdr>
        <w:top w:val="none" w:sz="0" w:space="0" w:color="auto"/>
        <w:left w:val="none" w:sz="0" w:space="0" w:color="auto"/>
        <w:bottom w:val="none" w:sz="0" w:space="0" w:color="auto"/>
        <w:right w:val="none" w:sz="0" w:space="0" w:color="auto"/>
      </w:divBdr>
    </w:div>
    <w:div w:id="1204488493">
      <w:bodyDiv w:val="1"/>
      <w:marLeft w:val="0"/>
      <w:marRight w:val="0"/>
      <w:marTop w:val="0"/>
      <w:marBottom w:val="0"/>
      <w:divBdr>
        <w:top w:val="none" w:sz="0" w:space="0" w:color="auto"/>
        <w:left w:val="none" w:sz="0" w:space="0" w:color="auto"/>
        <w:bottom w:val="none" w:sz="0" w:space="0" w:color="auto"/>
        <w:right w:val="none" w:sz="0" w:space="0" w:color="auto"/>
      </w:divBdr>
    </w:div>
    <w:div w:id="1216089607">
      <w:bodyDiv w:val="1"/>
      <w:marLeft w:val="0"/>
      <w:marRight w:val="0"/>
      <w:marTop w:val="0"/>
      <w:marBottom w:val="0"/>
      <w:divBdr>
        <w:top w:val="none" w:sz="0" w:space="0" w:color="auto"/>
        <w:left w:val="none" w:sz="0" w:space="0" w:color="auto"/>
        <w:bottom w:val="none" w:sz="0" w:space="0" w:color="auto"/>
        <w:right w:val="none" w:sz="0" w:space="0" w:color="auto"/>
      </w:divBdr>
      <w:divsChild>
        <w:div w:id="1317539823">
          <w:marLeft w:val="0"/>
          <w:marRight w:val="0"/>
          <w:marTop w:val="0"/>
          <w:marBottom w:val="0"/>
          <w:divBdr>
            <w:top w:val="none" w:sz="0" w:space="0" w:color="auto"/>
            <w:left w:val="none" w:sz="0" w:space="0" w:color="auto"/>
            <w:bottom w:val="none" w:sz="0" w:space="0" w:color="auto"/>
            <w:right w:val="none" w:sz="0" w:space="0" w:color="auto"/>
          </w:divBdr>
        </w:div>
        <w:div w:id="1840347700">
          <w:marLeft w:val="0"/>
          <w:marRight w:val="0"/>
          <w:marTop w:val="0"/>
          <w:marBottom w:val="0"/>
          <w:divBdr>
            <w:top w:val="none" w:sz="0" w:space="0" w:color="auto"/>
            <w:left w:val="none" w:sz="0" w:space="0" w:color="auto"/>
            <w:bottom w:val="none" w:sz="0" w:space="0" w:color="auto"/>
            <w:right w:val="none" w:sz="0" w:space="0" w:color="auto"/>
          </w:divBdr>
        </w:div>
      </w:divsChild>
    </w:div>
    <w:div w:id="1219783754">
      <w:bodyDiv w:val="1"/>
      <w:marLeft w:val="0"/>
      <w:marRight w:val="0"/>
      <w:marTop w:val="0"/>
      <w:marBottom w:val="0"/>
      <w:divBdr>
        <w:top w:val="none" w:sz="0" w:space="0" w:color="auto"/>
        <w:left w:val="none" w:sz="0" w:space="0" w:color="auto"/>
        <w:bottom w:val="none" w:sz="0" w:space="0" w:color="auto"/>
        <w:right w:val="none" w:sz="0" w:space="0" w:color="auto"/>
      </w:divBdr>
    </w:div>
    <w:div w:id="1220364869">
      <w:bodyDiv w:val="1"/>
      <w:marLeft w:val="0"/>
      <w:marRight w:val="0"/>
      <w:marTop w:val="0"/>
      <w:marBottom w:val="0"/>
      <w:divBdr>
        <w:top w:val="none" w:sz="0" w:space="0" w:color="auto"/>
        <w:left w:val="none" w:sz="0" w:space="0" w:color="auto"/>
        <w:bottom w:val="none" w:sz="0" w:space="0" w:color="auto"/>
        <w:right w:val="none" w:sz="0" w:space="0" w:color="auto"/>
      </w:divBdr>
    </w:div>
    <w:div w:id="1221600791">
      <w:bodyDiv w:val="1"/>
      <w:marLeft w:val="0"/>
      <w:marRight w:val="0"/>
      <w:marTop w:val="0"/>
      <w:marBottom w:val="0"/>
      <w:divBdr>
        <w:top w:val="none" w:sz="0" w:space="0" w:color="auto"/>
        <w:left w:val="none" w:sz="0" w:space="0" w:color="auto"/>
        <w:bottom w:val="none" w:sz="0" w:space="0" w:color="auto"/>
        <w:right w:val="none" w:sz="0" w:space="0" w:color="auto"/>
      </w:divBdr>
    </w:div>
    <w:div w:id="1231190741">
      <w:bodyDiv w:val="1"/>
      <w:marLeft w:val="0"/>
      <w:marRight w:val="0"/>
      <w:marTop w:val="0"/>
      <w:marBottom w:val="0"/>
      <w:divBdr>
        <w:top w:val="none" w:sz="0" w:space="0" w:color="auto"/>
        <w:left w:val="none" w:sz="0" w:space="0" w:color="auto"/>
        <w:bottom w:val="none" w:sz="0" w:space="0" w:color="auto"/>
        <w:right w:val="none" w:sz="0" w:space="0" w:color="auto"/>
      </w:divBdr>
    </w:div>
    <w:div w:id="1258904577">
      <w:bodyDiv w:val="1"/>
      <w:marLeft w:val="0"/>
      <w:marRight w:val="0"/>
      <w:marTop w:val="0"/>
      <w:marBottom w:val="0"/>
      <w:divBdr>
        <w:top w:val="none" w:sz="0" w:space="0" w:color="auto"/>
        <w:left w:val="none" w:sz="0" w:space="0" w:color="auto"/>
        <w:bottom w:val="none" w:sz="0" w:space="0" w:color="auto"/>
        <w:right w:val="none" w:sz="0" w:space="0" w:color="auto"/>
      </w:divBdr>
    </w:div>
    <w:div w:id="1269000383">
      <w:bodyDiv w:val="1"/>
      <w:marLeft w:val="0"/>
      <w:marRight w:val="0"/>
      <w:marTop w:val="0"/>
      <w:marBottom w:val="0"/>
      <w:divBdr>
        <w:top w:val="none" w:sz="0" w:space="0" w:color="auto"/>
        <w:left w:val="none" w:sz="0" w:space="0" w:color="auto"/>
        <w:bottom w:val="none" w:sz="0" w:space="0" w:color="auto"/>
        <w:right w:val="none" w:sz="0" w:space="0" w:color="auto"/>
      </w:divBdr>
    </w:div>
    <w:div w:id="1284652643">
      <w:bodyDiv w:val="1"/>
      <w:marLeft w:val="0"/>
      <w:marRight w:val="0"/>
      <w:marTop w:val="0"/>
      <w:marBottom w:val="0"/>
      <w:divBdr>
        <w:top w:val="none" w:sz="0" w:space="0" w:color="auto"/>
        <w:left w:val="none" w:sz="0" w:space="0" w:color="auto"/>
        <w:bottom w:val="none" w:sz="0" w:space="0" w:color="auto"/>
        <w:right w:val="none" w:sz="0" w:space="0" w:color="auto"/>
      </w:divBdr>
    </w:div>
    <w:div w:id="1289046640">
      <w:bodyDiv w:val="1"/>
      <w:marLeft w:val="0"/>
      <w:marRight w:val="0"/>
      <w:marTop w:val="0"/>
      <w:marBottom w:val="0"/>
      <w:divBdr>
        <w:top w:val="none" w:sz="0" w:space="0" w:color="auto"/>
        <w:left w:val="none" w:sz="0" w:space="0" w:color="auto"/>
        <w:bottom w:val="none" w:sz="0" w:space="0" w:color="auto"/>
        <w:right w:val="none" w:sz="0" w:space="0" w:color="auto"/>
      </w:divBdr>
    </w:div>
    <w:div w:id="1295257947">
      <w:bodyDiv w:val="1"/>
      <w:marLeft w:val="0"/>
      <w:marRight w:val="0"/>
      <w:marTop w:val="0"/>
      <w:marBottom w:val="0"/>
      <w:divBdr>
        <w:top w:val="none" w:sz="0" w:space="0" w:color="auto"/>
        <w:left w:val="none" w:sz="0" w:space="0" w:color="auto"/>
        <w:bottom w:val="none" w:sz="0" w:space="0" w:color="auto"/>
        <w:right w:val="none" w:sz="0" w:space="0" w:color="auto"/>
      </w:divBdr>
    </w:div>
    <w:div w:id="1323005843">
      <w:bodyDiv w:val="1"/>
      <w:marLeft w:val="0"/>
      <w:marRight w:val="0"/>
      <w:marTop w:val="0"/>
      <w:marBottom w:val="0"/>
      <w:divBdr>
        <w:top w:val="none" w:sz="0" w:space="0" w:color="auto"/>
        <w:left w:val="none" w:sz="0" w:space="0" w:color="auto"/>
        <w:bottom w:val="none" w:sz="0" w:space="0" w:color="auto"/>
        <w:right w:val="none" w:sz="0" w:space="0" w:color="auto"/>
      </w:divBdr>
      <w:divsChild>
        <w:div w:id="178475501">
          <w:marLeft w:val="0"/>
          <w:marRight w:val="0"/>
          <w:marTop w:val="0"/>
          <w:marBottom w:val="0"/>
          <w:divBdr>
            <w:top w:val="none" w:sz="0" w:space="0" w:color="auto"/>
            <w:left w:val="none" w:sz="0" w:space="0" w:color="auto"/>
            <w:bottom w:val="none" w:sz="0" w:space="0" w:color="auto"/>
            <w:right w:val="none" w:sz="0" w:space="0" w:color="auto"/>
          </w:divBdr>
        </w:div>
        <w:div w:id="346561423">
          <w:marLeft w:val="0"/>
          <w:marRight w:val="0"/>
          <w:marTop w:val="0"/>
          <w:marBottom w:val="0"/>
          <w:divBdr>
            <w:top w:val="none" w:sz="0" w:space="0" w:color="auto"/>
            <w:left w:val="none" w:sz="0" w:space="0" w:color="auto"/>
            <w:bottom w:val="none" w:sz="0" w:space="0" w:color="auto"/>
            <w:right w:val="none" w:sz="0" w:space="0" w:color="auto"/>
          </w:divBdr>
        </w:div>
        <w:div w:id="416171409">
          <w:marLeft w:val="0"/>
          <w:marRight w:val="0"/>
          <w:marTop w:val="0"/>
          <w:marBottom w:val="0"/>
          <w:divBdr>
            <w:top w:val="none" w:sz="0" w:space="0" w:color="auto"/>
            <w:left w:val="none" w:sz="0" w:space="0" w:color="auto"/>
            <w:bottom w:val="none" w:sz="0" w:space="0" w:color="auto"/>
            <w:right w:val="none" w:sz="0" w:space="0" w:color="auto"/>
          </w:divBdr>
        </w:div>
        <w:div w:id="761032144">
          <w:marLeft w:val="0"/>
          <w:marRight w:val="0"/>
          <w:marTop w:val="0"/>
          <w:marBottom w:val="0"/>
          <w:divBdr>
            <w:top w:val="none" w:sz="0" w:space="0" w:color="auto"/>
            <w:left w:val="none" w:sz="0" w:space="0" w:color="auto"/>
            <w:bottom w:val="none" w:sz="0" w:space="0" w:color="auto"/>
            <w:right w:val="none" w:sz="0" w:space="0" w:color="auto"/>
          </w:divBdr>
        </w:div>
        <w:div w:id="805195525">
          <w:marLeft w:val="0"/>
          <w:marRight w:val="0"/>
          <w:marTop w:val="0"/>
          <w:marBottom w:val="0"/>
          <w:divBdr>
            <w:top w:val="none" w:sz="0" w:space="0" w:color="auto"/>
            <w:left w:val="none" w:sz="0" w:space="0" w:color="auto"/>
            <w:bottom w:val="none" w:sz="0" w:space="0" w:color="auto"/>
            <w:right w:val="none" w:sz="0" w:space="0" w:color="auto"/>
          </w:divBdr>
        </w:div>
        <w:div w:id="1483810356">
          <w:marLeft w:val="0"/>
          <w:marRight w:val="0"/>
          <w:marTop w:val="0"/>
          <w:marBottom w:val="0"/>
          <w:divBdr>
            <w:top w:val="none" w:sz="0" w:space="0" w:color="auto"/>
            <w:left w:val="none" w:sz="0" w:space="0" w:color="auto"/>
            <w:bottom w:val="none" w:sz="0" w:space="0" w:color="auto"/>
            <w:right w:val="none" w:sz="0" w:space="0" w:color="auto"/>
          </w:divBdr>
        </w:div>
        <w:div w:id="1589001973">
          <w:marLeft w:val="0"/>
          <w:marRight w:val="0"/>
          <w:marTop w:val="0"/>
          <w:marBottom w:val="0"/>
          <w:divBdr>
            <w:top w:val="none" w:sz="0" w:space="0" w:color="auto"/>
            <w:left w:val="none" w:sz="0" w:space="0" w:color="auto"/>
            <w:bottom w:val="none" w:sz="0" w:space="0" w:color="auto"/>
            <w:right w:val="none" w:sz="0" w:space="0" w:color="auto"/>
          </w:divBdr>
        </w:div>
        <w:div w:id="1652171499">
          <w:marLeft w:val="0"/>
          <w:marRight w:val="0"/>
          <w:marTop w:val="0"/>
          <w:marBottom w:val="0"/>
          <w:divBdr>
            <w:top w:val="none" w:sz="0" w:space="0" w:color="auto"/>
            <w:left w:val="none" w:sz="0" w:space="0" w:color="auto"/>
            <w:bottom w:val="none" w:sz="0" w:space="0" w:color="auto"/>
            <w:right w:val="none" w:sz="0" w:space="0" w:color="auto"/>
          </w:divBdr>
        </w:div>
        <w:div w:id="1839035953">
          <w:marLeft w:val="0"/>
          <w:marRight w:val="0"/>
          <w:marTop w:val="0"/>
          <w:marBottom w:val="0"/>
          <w:divBdr>
            <w:top w:val="none" w:sz="0" w:space="0" w:color="auto"/>
            <w:left w:val="none" w:sz="0" w:space="0" w:color="auto"/>
            <w:bottom w:val="none" w:sz="0" w:space="0" w:color="auto"/>
            <w:right w:val="none" w:sz="0" w:space="0" w:color="auto"/>
          </w:divBdr>
        </w:div>
      </w:divsChild>
    </w:div>
    <w:div w:id="1323578524">
      <w:bodyDiv w:val="1"/>
      <w:marLeft w:val="0"/>
      <w:marRight w:val="0"/>
      <w:marTop w:val="0"/>
      <w:marBottom w:val="0"/>
      <w:divBdr>
        <w:top w:val="none" w:sz="0" w:space="0" w:color="auto"/>
        <w:left w:val="none" w:sz="0" w:space="0" w:color="auto"/>
        <w:bottom w:val="none" w:sz="0" w:space="0" w:color="auto"/>
        <w:right w:val="none" w:sz="0" w:space="0" w:color="auto"/>
      </w:divBdr>
    </w:div>
    <w:div w:id="1336877584">
      <w:bodyDiv w:val="1"/>
      <w:marLeft w:val="0"/>
      <w:marRight w:val="0"/>
      <w:marTop w:val="0"/>
      <w:marBottom w:val="0"/>
      <w:divBdr>
        <w:top w:val="none" w:sz="0" w:space="0" w:color="auto"/>
        <w:left w:val="none" w:sz="0" w:space="0" w:color="auto"/>
        <w:bottom w:val="none" w:sz="0" w:space="0" w:color="auto"/>
        <w:right w:val="none" w:sz="0" w:space="0" w:color="auto"/>
      </w:divBdr>
    </w:div>
    <w:div w:id="1340353125">
      <w:bodyDiv w:val="1"/>
      <w:marLeft w:val="0"/>
      <w:marRight w:val="0"/>
      <w:marTop w:val="0"/>
      <w:marBottom w:val="0"/>
      <w:divBdr>
        <w:top w:val="none" w:sz="0" w:space="0" w:color="auto"/>
        <w:left w:val="none" w:sz="0" w:space="0" w:color="auto"/>
        <w:bottom w:val="none" w:sz="0" w:space="0" w:color="auto"/>
        <w:right w:val="none" w:sz="0" w:space="0" w:color="auto"/>
      </w:divBdr>
    </w:div>
    <w:div w:id="1350133979">
      <w:bodyDiv w:val="1"/>
      <w:marLeft w:val="0"/>
      <w:marRight w:val="0"/>
      <w:marTop w:val="0"/>
      <w:marBottom w:val="0"/>
      <w:divBdr>
        <w:top w:val="none" w:sz="0" w:space="0" w:color="auto"/>
        <w:left w:val="none" w:sz="0" w:space="0" w:color="auto"/>
        <w:bottom w:val="none" w:sz="0" w:space="0" w:color="auto"/>
        <w:right w:val="none" w:sz="0" w:space="0" w:color="auto"/>
      </w:divBdr>
    </w:div>
    <w:div w:id="1350445831">
      <w:bodyDiv w:val="1"/>
      <w:marLeft w:val="0"/>
      <w:marRight w:val="0"/>
      <w:marTop w:val="0"/>
      <w:marBottom w:val="0"/>
      <w:divBdr>
        <w:top w:val="none" w:sz="0" w:space="0" w:color="auto"/>
        <w:left w:val="none" w:sz="0" w:space="0" w:color="auto"/>
        <w:bottom w:val="none" w:sz="0" w:space="0" w:color="auto"/>
        <w:right w:val="none" w:sz="0" w:space="0" w:color="auto"/>
      </w:divBdr>
    </w:div>
    <w:div w:id="1356887744">
      <w:bodyDiv w:val="1"/>
      <w:marLeft w:val="0"/>
      <w:marRight w:val="0"/>
      <w:marTop w:val="0"/>
      <w:marBottom w:val="0"/>
      <w:divBdr>
        <w:top w:val="none" w:sz="0" w:space="0" w:color="auto"/>
        <w:left w:val="none" w:sz="0" w:space="0" w:color="auto"/>
        <w:bottom w:val="none" w:sz="0" w:space="0" w:color="auto"/>
        <w:right w:val="none" w:sz="0" w:space="0" w:color="auto"/>
      </w:divBdr>
    </w:div>
    <w:div w:id="1359358097">
      <w:bodyDiv w:val="1"/>
      <w:marLeft w:val="0"/>
      <w:marRight w:val="0"/>
      <w:marTop w:val="0"/>
      <w:marBottom w:val="0"/>
      <w:divBdr>
        <w:top w:val="none" w:sz="0" w:space="0" w:color="auto"/>
        <w:left w:val="none" w:sz="0" w:space="0" w:color="auto"/>
        <w:bottom w:val="none" w:sz="0" w:space="0" w:color="auto"/>
        <w:right w:val="none" w:sz="0" w:space="0" w:color="auto"/>
      </w:divBdr>
    </w:div>
    <w:div w:id="1368137887">
      <w:bodyDiv w:val="1"/>
      <w:marLeft w:val="0"/>
      <w:marRight w:val="0"/>
      <w:marTop w:val="0"/>
      <w:marBottom w:val="0"/>
      <w:divBdr>
        <w:top w:val="none" w:sz="0" w:space="0" w:color="auto"/>
        <w:left w:val="none" w:sz="0" w:space="0" w:color="auto"/>
        <w:bottom w:val="none" w:sz="0" w:space="0" w:color="auto"/>
        <w:right w:val="none" w:sz="0" w:space="0" w:color="auto"/>
      </w:divBdr>
    </w:div>
    <w:div w:id="1370304324">
      <w:bodyDiv w:val="1"/>
      <w:marLeft w:val="0"/>
      <w:marRight w:val="0"/>
      <w:marTop w:val="0"/>
      <w:marBottom w:val="0"/>
      <w:divBdr>
        <w:top w:val="none" w:sz="0" w:space="0" w:color="auto"/>
        <w:left w:val="none" w:sz="0" w:space="0" w:color="auto"/>
        <w:bottom w:val="none" w:sz="0" w:space="0" w:color="auto"/>
        <w:right w:val="none" w:sz="0" w:space="0" w:color="auto"/>
      </w:divBdr>
    </w:div>
    <w:div w:id="1374191567">
      <w:bodyDiv w:val="1"/>
      <w:marLeft w:val="0"/>
      <w:marRight w:val="0"/>
      <w:marTop w:val="0"/>
      <w:marBottom w:val="0"/>
      <w:divBdr>
        <w:top w:val="none" w:sz="0" w:space="0" w:color="auto"/>
        <w:left w:val="none" w:sz="0" w:space="0" w:color="auto"/>
        <w:bottom w:val="none" w:sz="0" w:space="0" w:color="auto"/>
        <w:right w:val="none" w:sz="0" w:space="0" w:color="auto"/>
      </w:divBdr>
    </w:div>
    <w:div w:id="1374501873">
      <w:bodyDiv w:val="1"/>
      <w:marLeft w:val="0"/>
      <w:marRight w:val="0"/>
      <w:marTop w:val="0"/>
      <w:marBottom w:val="0"/>
      <w:divBdr>
        <w:top w:val="none" w:sz="0" w:space="0" w:color="auto"/>
        <w:left w:val="none" w:sz="0" w:space="0" w:color="auto"/>
        <w:bottom w:val="none" w:sz="0" w:space="0" w:color="auto"/>
        <w:right w:val="none" w:sz="0" w:space="0" w:color="auto"/>
      </w:divBdr>
      <w:divsChild>
        <w:div w:id="815682328">
          <w:marLeft w:val="0"/>
          <w:marRight w:val="0"/>
          <w:marTop w:val="0"/>
          <w:marBottom w:val="0"/>
          <w:divBdr>
            <w:top w:val="none" w:sz="0" w:space="0" w:color="auto"/>
            <w:left w:val="none" w:sz="0" w:space="0" w:color="auto"/>
            <w:bottom w:val="none" w:sz="0" w:space="0" w:color="auto"/>
            <w:right w:val="none" w:sz="0" w:space="0" w:color="auto"/>
          </w:divBdr>
        </w:div>
        <w:div w:id="1877814407">
          <w:marLeft w:val="0"/>
          <w:marRight w:val="0"/>
          <w:marTop w:val="0"/>
          <w:marBottom w:val="0"/>
          <w:divBdr>
            <w:top w:val="none" w:sz="0" w:space="0" w:color="auto"/>
            <w:left w:val="none" w:sz="0" w:space="0" w:color="auto"/>
            <w:bottom w:val="none" w:sz="0" w:space="0" w:color="auto"/>
            <w:right w:val="none" w:sz="0" w:space="0" w:color="auto"/>
          </w:divBdr>
        </w:div>
        <w:div w:id="2119787862">
          <w:marLeft w:val="0"/>
          <w:marRight w:val="0"/>
          <w:marTop w:val="0"/>
          <w:marBottom w:val="0"/>
          <w:divBdr>
            <w:top w:val="none" w:sz="0" w:space="0" w:color="auto"/>
            <w:left w:val="none" w:sz="0" w:space="0" w:color="auto"/>
            <w:bottom w:val="none" w:sz="0" w:space="0" w:color="auto"/>
            <w:right w:val="none" w:sz="0" w:space="0" w:color="auto"/>
          </w:divBdr>
        </w:div>
      </w:divsChild>
    </w:div>
    <w:div w:id="1376389195">
      <w:bodyDiv w:val="1"/>
      <w:marLeft w:val="0"/>
      <w:marRight w:val="0"/>
      <w:marTop w:val="0"/>
      <w:marBottom w:val="0"/>
      <w:divBdr>
        <w:top w:val="none" w:sz="0" w:space="0" w:color="auto"/>
        <w:left w:val="none" w:sz="0" w:space="0" w:color="auto"/>
        <w:bottom w:val="none" w:sz="0" w:space="0" w:color="auto"/>
        <w:right w:val="none" w:sz="0" w:space="0" w:color="auto"/>
      </w:divBdr>
    </w:div>
    <w:div w:id="1398626734">
      <w:bodyDiv w:val="1"/>
      <w:marLeft w:val="0"/>
      <w:marRight w:val="0"/>
      <w:marTop w:val="0"/>
      <w:marBottom w:val="0"/>
      <w:divBdr>
        <w:top w:val="none" w:sz="0" w:space="0" w:color="auto"/>
        <w:left w:val="none" w:sz="0" w:space="0" w:color="auto"/>
        <w:bottom w:val="none" w:sz="0" w:space="0" w:color="auto"/>
        <w:right w:val="none" w:sz="0" w:space="0" w:color="auto"/>
      </w:divBdr>
    </w:div>
    <w:div w:id="1408530132">
      <w:bodyDiv w:val="1"/>
      <w:marLeft w:val="0"/>
      <w:marRight w:val="0"/>
      <w:marTop w:val="0"/>
      <w:marBottom w:val="0"/>
      <w:divBdr>
        <w:top w:val="none" w:sz="0" w:space="0" w:color="auto"/>
        <w:left w:val="none" w:sz="0" w:space="0" w:color="auto"/>
        <w:bottom w:val="none" w:sz="0" w:space="0" w:color="auto"/>
        <w:right w:val="none" w:sz="0" w:space="0" w:color="auto"/>
      </w:divBdr>
    </w:div>
    <w:div w:id="1411543999">
      <w:bodyDiv w:val="1"/>
      <w:marLeft w:val="0"/>
      <w:marRight w:val="0"/>
      <w:marTop w:val="0"/>
      <w:marBottom w:val="0"/>
      <w:divBdr>
        <w:top w:val="none" w:sz="0" w:space="0" w:color="auto"/>
        <w:left w:val="none" w:sz="0" w:space="0" w:color="auto"/>
        <w:bottom w:val="none" w:sz="0" w:space="0" w:color="auto"/>
        <w:right w:val="none" w:sz="0" w:space="0" w:color="auto"/>
      </w:divBdr>
      <w:divsChild>
        <w:div w:id="1975537">
          <w:marLeft w:val="0"/>
          <w:marRight w:val="0"/>
          <w:marTop w:val="0"/>
          <w:marBottom w:val="0"/>
          <w:divBdr>
            <w:top w:val="none" w:sz="0" w:space="0" w:color="auto"/>
            <w:left w:val="none" w:sz="0" w:space="0" w:color="auto"/>
            <w:bottom w:val="none" w:sz="0" w:space="0" w:color="auto"/>
            <w:right w:val="none" w:sz="0" w:space="0" w:color="auto"/>
          </w:divBdr>
        </w:div>
        <w:div w:id="127355562">
          <w:marLeft w:val="0"/>
          <w:marRight w:val="0"/>
          <w:marTop w:val="0"/>
          <w:marBottom w:val="0"/>
          <w:divBdr>
            <w:top w:val="none" w:sz="0" w:space="0" w:color="auto"/>
            <w:left w:val="none" w:sz="0" w:space="0" w:color="auto"/>
            <w:bottom w:val="none" w:sz="0" w:space="0" w:color="auto"/>
            <w:right w:val="none" w:sz="0" w:space="0" w:color="auto"/>
          </w:divBdr>
        </w:div>
        <w:div w:id="185876568">
          <w:marLeft w:val="0"/>
          <w:marRight w:val="0"/>
          <w:marTop w:val="0"/>
          <w:marBottom w:val="0"/>
          <w:divBdr>
            <w:top w:val="none" w:sz="0" w:space="0" w:color="auto"/>
            <w:left w:val="none" w:sz="0" w:space="0" w:color="auto"/>
            <w:bottom w:val="none" w:sz="0" w:space="0" w:color="auto"/>
            <w:right w:val="none" w:sz="0" w:space="0" w:color="auto"/>
          </w:divBdr>
        </w:div>
        <w:div w:id="556866220">
          <w:marLeft w:val="0"/>
          <w:marRight w:val="0"/>
          <w:marTop w:val="0"/>
          <w:marBottom w:val="0"/>
          <w:divBdr>
            <w:top w:val="none" w:sz="0" w:space="0" w:color="auto"/>
            <w:left w:val="none" w:sz="0" w:space="0" w:color="auto"/>
            <w:bottom w:val="none" w:sz="0" w:space="0" w:color="auto"/>
            <w:right w:val="none" w:sz="0" w:space="0" w:color="auto"/>
          </w:divBdr>
        </w:div>
        <w:div w:id="635646937">
          <w:marLeft w:val="0"/>
          <w:marRight w:val="0"/>
          <w:marTop w:val="0"/>
          <w:marBottom w:val="0"/>
          <w:divBdr>
            <w:top w:val="none" w:sz="0" w:space="0" w:color="auto"/>
            <w:left w:val="none" w:sz="0" w:space="0" w:color="auto"/>
            <w:bottom w:val="none" w:sz="0" w:space="0" w:color="auto"/>
            <w:right w:val="none" w:sz="0" w:space="0" w:color="auto"/>
          </w:divBdr>
        </w:div>
        <w:div w:id="921570212">
          <w:marLeft w:val="0"/>
          <w:marRight w:val="0"/>
          <w:marTop w:val="0"/>
          <w:marBottom w:val="0"/>
          <w:divBdr>
            <w:top w:val="none" w:sz="0" w:space="0" w:color="auto"/>
            <w:left w:val="none" w:sz="0" w:space="0" w:color="auto"/>
            <w:bottom w:val="none" w:sz="0" w:space="0" w:color="auto"/>
            <w:right w:val="none" w:sz="0" w:space="0" w:color="auto"/>
          </w:divBdr>
        </w:div>
        <w:div w:id="982469073">
          <w:marLeft w:val="0"/>
          <w:marRight w:val="0"/>
          <w:marTop w:val="0"/>
          <w:marBottom w:val="0"/>
          <w:divBdr>
            <w:top w:val="none" w:sz="0" w:space="0" w:color="auto"/>
            <w:left w:val="none" w:sz="0" w:space="0" w:color="auto"/>
            <w:bottom w:val="none" w:sz="0" w:space="0" w:color="auto"/>
            <w:right w:val="none" w:sz="0" w:space="0" w:color="auto"/>
          </w:divBdr>
        </w:div>
        <w:div w:id="1054963642">
          <w:marLeft w:val="0"/>
          <w:marRight w:val="0"/>
          <w:marTop w:val="0"/>
          <w:marBottom w:val="0"/>
          <w:divBdr>
            <w:top w:val="none" w:sz="0" w:space="0" w:color="auto"/>
            <w:left w:val="none" w:sz="0" w:space="0" w:color="auto"/>
            <w:bottom w:val="none" w:sz="0" w:space="0" w:color="auto"/>
            <w:right w:val="none" w:sz="0" w:space="0" w:color="auto"/>
          </w:divBdr>
        </w:div>
        <w:div w:id="1905991373">
          <w:marLeft w:val="0"/>
          <w:marRight w:val="0"/>
          <w:marTop w:val="0"/>
          <w:marBottom w:val="0"/>
          <w:divBdr>
            <w:top w:val="none" w:sz="0" w:space="0" w:color="auto"/>
            <w:left w:val="none" w:sz="0" w:space="0" w:color="auto"/>
            <w:bottom w:val="none" w:sz="0" w:space="0" w:color="auto"/>
            <w:right w:val="none" w:sz="0" w:space="0" w:color="auto"/>
          </w:divBdr>
        </w:div>
      </w:divsChild>
    </w:div>
    <w:div w:id="1420831685">
      <w:bodyDiv w:val="1"/>
      <w:marLeft w:val="0"/>
      <w:marRight w:val="0"/>
      <w:marTop w:val="0"/>
      <w:marBottom w:val="0"/>
      <w:divBdr>
        <w:top w:val="none" w:sz="0" w:space="0" w:color="auto"/>
        <w:left w:val="none" w:sz="0" w:space="0" w:color="auto"/>
        <w:bottom w:val="none" w:sz="0" w:space="0" w:color="auto"/>
        <w:right w:val="none" w:sz="0" w:space="0" w:color="auto"/>
      </w:divBdr>
    </w:div>
    <w:div w:id="1431700152">
      <w:bodyDiv w:val="1"/>
      <w:marLeft w:val="0"/>
      <w:marRight w:val="0"/>
      <w:marTop w:val="0"/>
      <w:marBottom w:val="0"/>
      <w:divBdr>
        <w:top w:val="none" w:sz="0" w:space="0" w:color="auto"/>
        <w:left w:val="none" w:sz="0" w:space="0" w:color="auto"/>
        <w:bottom w:val="none" w:sz="0" w:space="0" w:color="auto"/>
        <w:right w:val="none" w:sz="0" w:space="0" w:color="auto"/>
      </w:divBdr>
    </w:div>
    <w:div w:id="1451389681">
      <w:bodyDiv w:val="1"/>
      <w:marLeft w:val="0"/>
      <w:marRight w:val="0"/>
      <w:marTop w:val="0"/>
      <w:marBottom w:val="0"/>
      <w:divBdr>
        <w:top w:val="none" w:sz="0" w:space="0" w:color="auto"/>
        <w:left w:val="none" w:sz="0" w:space="0" w:color="auto"/>
        <w:bottom w:val="none" w:sz="0" w:space="0" w:color="auto"/>
        <w:right w:val="none" w:sz="0" w:space="0" w:color="auto"/>
      </w:divBdr>
    </w:div>
    <w:div w:id="1461847110">
      <w:bodyDiv w:val="1"/>
      <w:marLeft w:val="0"/>
      <w:marRight w:val="0"/>
      <w:marTop w:val="0"/>
      <w:marBottom w:val="0"/>
      <w:divBdr>
        <w:top w:val="none" w:sz="0" w:space="0" w:color="auto"/>
        <w:left w:val="none" w:sz="0" w:space="0" w:color="auto"/>
        <w:bottom w:val="none" w:sz="0" w:space="0" w:color="auto"/>
        <w:right w:val="none" w:sz="0" w:space="0" w:color="auto"/>
      </w:divBdr>
    </w:div>
    <w:div w:id="1474448747">
      <w:bodyDiv w:val="1"/>
      <w:marLeft w:val="0"/>
      <w:marRight w:val="0"/>
      <w:marTop w:val="0"/>
      <w:marBottom w:val="0"/>
      <w:divBdr>
        <w:top w:val="none" w:sz="0" w:space="0" w:color="auto"/>
        <w:left w:val="none" w:sz="0" w:space="0" w:color="auto"/>
        <w:bottom w:val="none" w:sz="0" w:space="0" w:color="auto"/>
        <w:right w:val="none" w:sz="0" w:space="0" w:color="auto"/>
      </w:divBdr>
    </w:div>
    <w:div w:id="1479033088">
      <w:bodyDiv w:val="1"/>
      <w:marLeft w:val="0"/>
      <w:marRight w:val="0"/>
      <w:marTop w:val="0"/>
      <w:marBottom w:val="0"/>
      <w:divBdr>
        <w:top w:val="none" w:sz="0" w:space="0" w:color="auto"/>
        <w:left w:val="none" w:sz="0" w:space="0" w:color="auto"/>
        <w:bottom w:val="none" w:sz="0" w:space="0" w:color="auto"/>
        <w:right w:val="none" w:sz="0" w:space="0" w:color="auto"/>
      </w:divBdr>
    </w:div>
    <w:div w:id="1504008469">
      <w:bodyDiv w:val="1"/>
      <w:marLeft w:val="0"/>
      <w:marRight w:val="0"/>
      <w:marTop w:val="0"/>
      <w:marBottom w:val="0"/>
      <w:divBdr>
        <w:top w:val="none" w:sz="0" w:space="0" w:color="auto"/>
        <w:left w:val="none" w:sz="0" w:space="0" w:color="auto"/>
        <w:bottom w:val="none" w:sz="0" w:space="0" w:color="auto"/>
        <w:right w:val="none" w:sz="0" w:space="0" w:color="auto"/>
      </w:divBdr>
    </w:div>
    <w:div w:id="1518276088">
      <w:bodyDiv w:val="1"/>
      <w:marLeft w:val="0"/>
      <w:marRight w:val="0"/>
      <w:marTop w:val="0"/>
      <w:marBottom w:val="0"/>
      <w:divBdr>
        <w:top w:val="none" w:sz="0" w:space="0" w:color="auto"/>
        <w:left w:val="none" w:sz="0" w:space="0" w:color="auto"/>
        <w:bottom w:val="none" w:sz="0" w:space="0" w:color="auto"/>
        <w:right w:val="none" w:sz="0" w:space="0" w:color="auto"/>
      </w:divBdr>
    </w:div>
    <w:div w:id="1550217378">
      <w:bodyDiv w:val="1"/>
      <w:marLeft w:val="0"/>
      <w:marRight w:val="0"/>
      <w:marTop w:val="0"/>
      <w:marBottom w:val="0"/>
      <w:divBdr>
        <w:top w:val="none" w:sz="0" w:space="0" w:color="auto"/>
        <w:left w:val="none" w:sz="0" w:space="0" w:color="auto"/>
        <w:bottom w:val="none" w:sz="0" w:space="0" w:color="auto"/>
        <w:right w:val="none" w:sz="0" w:space="0" w:color="auto"/>
      </w:divBdr>
    </w:div>
    <w:div w:id="1558512598">
      <w:bodyDiv w:val="1"/>
      <w:marLeft w:val="0"/>
      <w:marRight w:val="0"/>
      <w:marTop w:val="0"/>
      <w:marBottom w:val="0"/>
      <w:divBdr>
        <w:top w:val="none" w:sz="0" w:space="0" w:color="auto"/>
        <w:left w:val="none" w:sz="0" w:space="0" w:color="auto"/>
        <w:bottom w:val="none" w:sz="0" w:space="0" w:color="auto"/>
        <w:right w:val="none" w:sz="0" w:space="0" w:color="auto"/>
      </w:divBdr>
    </w:div>
    <w:div w:id="1565873076">
      <w:bodyDiv w:val="1"/>
      <w:marLeft w:val="0"/>
      <w:marRight w:val="0"/>
      <w:marTop w:val="0"/>
      <w:marBottom w:val="0"/>
      <w:divBdr>
        <w:top w:val="none" w:sz="0" w:space="0" w:color="auto"/>
        <w:left w:val="none" w:sz="0" w:space="0" w:color="auto"/>
        <w:bottom w:val="none" w:sz="0" w:space="0" w:color="auto"/>
        <w:right w:val="none" w:sz="0" w:space="0" w:color="auto"/>
      </w:divBdr>
    </w:div>
    <w:div w:id="1578593824">
      <w:bodyDiv w:val="1"/>
      <w:marLeft w:val="0"/>
      <w:marRight w:val="0"/>
      <w:marTop w:val="0"/>
      <w:marBottom w:val="0"/>
      <w:divBdr>
        <w:top w:val="none" w:sz="0" w:space="0" w:color="auto"/>
        <w:left w:val="none" w:sz="0" w:space="0" w:color="auto"/>
        <w:bottom w:val="none" w:sz="0" w:space="0" w:color="auto"/>
        <w:right w:val="none" w:sz="0" w:space="0" w:color="auto"/>
      </w:divBdr>
    </w:div>
    <w:div w:id="1602177109">
      <w:bodyDiv w:val="1"/>
      <w:marLeft w:val="0"/>
      <w:marRight w:val="0"/>
      <w:marTop w:val="0"/>
      <w:marBottom w:val="0"/>
      <w:divBdr>
        <w:top w:val="none" w:sz="0" w:space="0" w:color="auto"/>
        <w:left w:val="none" w:sz="0" w:space="0" w:color="auto"/>
        <w:bottom w:val="none" w:sz="0" w:space="0" w:color="auto"/>
        <w:right w:val="none" w:sz="0" w:space="0" w:color="auto"/>
      </w:divBdr>
    </w:div>
    <w:div w:id="1612742197">
      <w:bodyDiv w:val="1"/>
      <w:marLeft w:val="0"/>
      <w:marRight w:val="0"/>
      <w:marTop w:val="0"/>
      <w:marBottom w:val="0"/>
      <w:divBdr>
        <w:top w:val="none" w:sz="0" w:space="0" w:color="auto"/>
        <w:left w:val="none" w:sz="0" w:space="0" w:color="auto"/>
        <w:bottom w:val="none" w:sz="0" w:space="0" w:color="auto"/>
        <w:right w:val="none" w:sz="0" w:space="0" w:color="auto"/>
      </w:divBdr>
    </w:div>
    <w:div w:id="1629702995">
      <w:bodyDiv w:val="1"/>
      <w:marLeft w:val="0"/>
      <w:marRight w:val="0"/>
      <w:marTop w:val="0"/>
      <w:marBottom w:val="0"/>
      <w:divBdr>
        <w:top w:val="none" w:sz="0" w:space="0" w:color="auto"/>
        <w:left w:val="none" w:sz="0" w:space="0" w:color="auto"/>
        <w:bottom w:val="none" w:sz="0" w:space="0" w:color="auto"/>
        <w:right w:val="none" w:sz="0" w:space="0" w:color="auto"/>
      </w:divBdr>
    </w:div>
    <w:div w:id="1636183077">
      <w:bodyDiv w:val="1"/>
      <w:marLeft w:val="0"/>
      <w:marRight w:val="0"/>
      <w:marTop w:val="0"/>
      <w:marBottom w:val="0"/>
      <w:divBdr>
        <w:top w:val="none" w:sz="0" w:space="0" w:color="auto"/>
        <w:left w:val="none" w:sz="0" w:space="0" w:color="auto"/>
        <w:bottom w:val="none" w:sz="0" w:space="0" w:color="auto"/>
        <w:right w:val="none" w:sz="0" w:space="0" w:color="auto"/>
      </w:divBdr>
    </w:div>
    <w:div w:id="1638950338">
      <w:bodyDiv w:val="1"/>
      <w:marLeft w:val="0"/>
      <w:marRight w:val="0"/>
      <w:marTop w:val="0"/>
      <w:marBottom w:val="0"/>
      <w:divBdr>
        <w:top w:val="none" w:sz="0" w:space="0" w:color="auto"/>
        <w:left w:val="none" w:sz="0" w:space="0" w:color="auto"/>
        <w:bottom w:val="none" w:sz="0" w:space="0" w:color="auto"/>
        <w:right w:val="none" w:sz="0" w:space="0" w:color="auto"/>
      </w:divBdr>
    </w:div>
    <w:div w:id="1641374997">
      <w:bodyDiv w:val="1"/>
      <w:marLeft w:val="0"/>
      <w:marRight w:val="0"/>
      <w:marTop w:val="0"/>
      <w:marBottom w:val="0"/>
      <w:divBdr>
        <w:top w:val="none" w:sz="0" w:space="0" w:color="auto"/>
        <w:left w:val="none" w:sz="0" w:space="0" w:color="auto"/>
        <w:bottom w:val="none" w:sz="0" w:space="0" w:color="auto"/>
        <w:right w:val="none" w:sz="0" w:space="0" w:color="auto"/>
      </w:divBdr>
    </w:div>
    <w:div w:id="1642616330">
      <w:bodyDiv w:val="1"/>
      <w:marLeft w:val="0"/>
      <w:marRight w:val="0"/>
      <w:marTop w:val="0"/>
      <w:marBottom w:val="0"/>
      <w:divBdr>
        <w:top w:val="none" w:sz="0" w:space="0" w:color="auto"/>
        <w:left w:val="none" w:sz="0" w:space="0" w:color="auto"/>
        <w:bottom w:val="none" w:sz="0" w:space="0" w:color="auto"/>
        <w:right w:val="none" w:sz="0" w:space="0" w:color="auto"/>
      </w:divBdr>
    </w:div>
    <w:div w:id="1650010445">
      <w:bodyDiv w:val="1"/>
      <w:marLeft w:val="0"/>
      <w:marRight w:val="0"/>
      <w:marTop w:val="0"/>
      <w:marBottom w:val="0"/>
      <w:divBdr>
        <w:top w:val="none" w:sz="0" w:space="0" w:color="auto"/>
        <w:left w:val="none" w:sz="0" w:space="0" w:color="auto"/>
        <w:bottom w:val="none" w:sz="0" w:space="0" w:color="auto"/>
        <w:right w:val="none" w:sz="0" w:space="0" w:color="auto"/>
      </w:divBdr>
      <w:divsChild>
        <w:div w:id="832068826">
          <w:marLeft w:val="0"/>
          <w:marRight w:val="0"/>
          <w:marTop w:val="15"/>
          <w:marBottom w:val="0"/>
          <w:divBdr>
            <w:top w:val="single" w:sz="48" w:space="0" w:color="auto"/>
            <w:left w:val="single" w:sz="48" w:space="0" w:color="auto"/>
            <w:bottom w:val="single" w:sz="48" w:space="0" w:color="auto"/>
            <w:right w:val="single" w:sz="48" w:space="0" w:color="auto"/>
          </w:divBdr>
          <w:divsChild>
            <w:div w:id="765198868">
              <w:marLeft w:val="0"/>
              <w:marRight w:val="0"/>
              <w:marTop w:val="0"/>
              <w:marBottom w:val="0"/>
              <w:divBdr>
                <w:top w:val="none" w:sz="0" w:space="0" w:color="auto"/>
                <w:left w:val="none" w:sz="0" w:space="0" w:color="auto"/>
                <w:bottom w:val="none" w:sz="0" w:space="0" w:color="auto"/>
                <w:right w:val="none" w:sz="0" w:space="0" w:color="auto"/>
              </w:divBdr>
              <w:divsChild>
                <w:div w:id="14769435">
                  <w:marLeft w:val="0"/>
                  <w:marRight w:val="0"/>
                  <w:marTop w:val="0"/>
                  <w:marBottom w:val="0"/>
                  <w:divBdr>
                    <w:top w:val="none" w:sz="0" w:space="0" w:color="auto"/>
                    <w:left w:val="none" w:sz="0" w:space="0" w:color="auto"/>
                    <w:bottom w:val="none" w:sz="0" w:space="0" w:color="auto"/>
                    <w:right w:val="none" w:sz="0" w:space="0" w:color="auto"/>
                  </w:divBdr>
                </w:div>
                <w:div w:id="39592064">
                  <w:marLeft w:val="0"/>
                  <w:marRight w:val="0"/>
                  <w:marTop w:val="0"/>
                  <w:marBottom w:val="0"/>
                  <w:divBdr>
                    <w:top w:val="none" w:sz="0" w:space="0" w:color="auto"/>
                    <w:left w:val="none" w:sz="0" w:space="0" w:color="auto"/>
                    <w:bottom w:val="none" w:sz="0" w:space="0" w:color="auto"/>
                    <w:right w:val="none" w:sz="0" w:space="0" w:color="auto"/>
                  </w:divBdr>
                </w:div>
                <w:div w:id="63912077">
                  <w:marLeft w:val="0"/>
                  <w:marRight w:val="0"/>
                  <w:marTop w:val="0"/>
                  <w:marBottom w:val="0"/>
                  <w:divBdr>
                    <w:top w:val="none" w:sz="0" w:space="0" w:color="auto"/>
                    <w:left w:val="none" w:sz="0" w:space="0" w:color="auto"/>
                    <w:bottom w:val="none" w:sz="0" w:space="0" w:color="auto"/>
                    <w:right w:val="none" w:sz="0" w:space="0" w:color="auto"/>
                  </w:divBdr>
                </w:div>
                <w:div w:id="83914637">
                  <w:marLeft w:val="0"/>
                  <w:marRight w:val="0"/>
                  <w:marTop w:val="0"/>
                  <w:marBottom w:val="0"/>
                  <w:divBdr>
                    <w:top w:val="none" w:sz="0" w:space="0" w:color="auto"/>
                    <w:left w:val="none" w:sz="0" w:space="0" w:color="auto"/>
                    <w:bottom w:val="none" w:sz="0" w:space="0" w:color="auto"/>
                    <w:right w:val="none" w:sz="0" w:space="0" w:color="auto"/>
                  </w:divBdr>
                </w:div>
                <w:div w:id="116415019">
                  <w:marLeft w:val="0"/>
                  <w:marRight w:val="0"/>
                  <w:marTop w:val="0"/>
                  <w:marBottom w:val="0"/>
                  <w:divBdr>
                    <w:top w:val="none" w:sz="0" w:space="0" w:color="auto"/>
                    <w:left w:val="none" w:sz="0" w:space="0" w:color="auto"/>
                    <w:bottom w:val="none" w:sz="0" w:space="0" w:color="auto"/>
                    <w:right w:val="none" w:sz="0" w:space="0" w:color="auto"/>
                  </w:divBdr>
                </w:div>
                <w:div w:id="121198365">
                  <w:marLeft w:val="0"/>
                  <w:marRight w:val="0"/>
                  <w:marTop w:val="0"/>
                  <w:marBottom w:val="0"/>
                  <w:divBdr>
                    <w:top w:val="none" w:sz="0" w:space="0" w:color="auto"/>
                    <w:left w:val="none" w:sz="0" w:space="0" w:color="auto"/>
                    <w:bottom w:val="none" w:sz="0" w:space="0" w:color="auto"/>
                    <w:right w:val="none" w:sz="0" w:space="0" w:color="auto"/>
                  </w:divBdr>
                </w:div>
                <w:div w:id="138811439">
                  <w:marLeft w:val="0"/>
                  <w:marRight w:val="0"/>
                  <w:marTop w:val="0"/>
                  <w:marBottom w:val="0"/>
                  <w:divBdr>
                    <w:top w:val="none" w:sz="0" w:space="0" w:color="auto"/>
                    <w:left w:val="none" w:sz="0" w:space="0" w:color="auto"/>
                    <w:bottom w:val="none" w:sz="0" w:space="0" w:color="auto"/>
                    <w:right w:val="none" w:sz="0" w:space="0" w:color="auto"/>
                  </w:divBdr>
                </w:div>
                <w:div w:id="148789466">
                  <w:marLeft w:val="0"/>
                  <w:marRight w:val="0"/>
                  <w:marTop w:val="0"/>
                  <w:marBottom w:val="0"/>
                  <w:divBdr>
                    <w:top w:val="none" w:sz="0" w:space="0" w:color="auto"/>
                    <w:left w:val="none" w:sz="0" w:space="0" w:color="auto"/>
                    <w:bottom w:val="none" w:sz="0" w:space="0" w:color="auto"/>
                    <w:right w:val="none" w:sz="0" w:space="0" w:color="auto"/>
                  </w:divBdr>
                </w:div>
                <w:div w:id="152838082">
                  <w:marLeft w:val="0"/>
                  <w:marRight w:val="0"/>
                  <w:marTop w:val="0"/>
                  <w:marBottom w:val="0"/>
                  <w:divBdr>
                    <w:top w:val="none" w:sz="0" w:space="0" w:color="auto"/>
                    <w:left w:val="none" w:sz="0" w:space="0" w:color="auto"/>
                    <w:bottom w:val="none" w:sz="0" w:space="0" w:color="auto"/>
                    <w:right w:val="none" w:sz="0" w:space="0" w:color="auto"/>
                  </w:divBdr>
                </w:div>
                <w:div w:id="153766410">
                  <w:marLeft w:val="0"/>
                  <w:marRight w:val="0"/>
                  <w:marTop w:val="0"/>
                  <w:marBottom w:val="0"/>
                  <w:divBdr>
                    <w:top w:val="none" w:sz="0" w:space="0" w:color="auto"/>
                    <w:left w:val="none" w:sz="0" w:space="0" w:color="auto"/>
                    <w:bottom w:val="none" w:sz="0" w:space="0" w:color="auto"/>
                    <w:right w:val="none" w:sz="0" w:space="0" w:color="auto"/>
                  </w:divBdr>
                </w:div>
                <w:div w:id="169610304">
                  <w:marLeft w:val="0"/>
                  <w:marRight w:val="0"/>
                  <w:marTop w:val="0"/>
                  <w:marBottom w:val="0"/>
                  <w:divBdr>
                    <w:top w:val="none" w:sz="0" w:space="0" w:color="auto"/>
                    <w:left w:val="none" w:sz="0" w:space="0" w:color="auto"/>
                    <w:bottom w:val="none" w:sz="0" w:space="0" w:color="auto"/>
                    <w:right w:val="none" w:sz="0" w:space="0" w:color="auto"/>
                  </w:divBdr>
                </w:div>
                <w:div w:id="209222665">
                  <w:marLeft w:val="0"/>
                  <w:marRight w:val="0"/>
                  <w:marTop w:val="0"/>
                  <w:marBottom w:val="0"/>
                  <w:divBdr>
                    <w:top w:val="none" w:sz="0" w:space="0" w:color="auto"/>
                    <w:left w:val="none" w:sz="0" w:space="0" w:color="auto"/>
                    <w:bottom w:val="none" w:sz="0" w:space="0" w:color="auto"/>
                    <w:right w:val="none" w:sz="0" w:space="0" w:color="auto"/>
                  </w:divBdr>
                </w:div>
                <w:div w:id="216622850">
                  <w:marLeft w:val="0"/>
                  <w:marRight w:val="0"/>
                  <w:marTop w:val="0"/>
                  <w:marBottom w:val="0"/>
                  <w:divBdr>
                    <w:top w:val="none" w:sz="0" w:space="0" w:color="auto"/>
                    <w:left w:val="none" w:sz="0" w:space="0" w:color="auto"/>
                    <w:bottom w:val="none" w:sz="0" w:space="0" w:color="auto"/>
                    <w:right w:val="none" w:sz="0" w:space="0" w:color="auto"/>
                  </w:divBdr>
                </w:div>
                <w:div w:id="257518777">
                  <w:marLeft w:val="0"/>
                  <w:marRight w:val="0"/>
                  <w:marTop w:val="0"/>
                  <w:marBottom w:val="0"/>
                  <w:divBdr>
                    <w:top w:val="none" w:sz="0" w:space="0" w:color="auto"/>
                    <w:left w:val="none" w:sz="0" w:space="0" w:color="auto"/>
                    <w:bottom w:val="none" w:sz="0" w:space="0" w:color="auto"/>
                    <w:right w:val="none" w:sz="0" w:space="0" w:color="auto"/>
                  </w:divBdr>
                </w:div>
                <w:div w:id="301886548">
                  <w:marLeft w:val="0"/>
                  <w:marRight w:val="0"/>
                  <w:marTop w:val="0"/>
                  <w:marBottom w:val="0"/>
                  <w:divBdr>
                    <w:top w:val="none" w:sz="0" w:space="0" w:color="auto"/>
                    <w:left w:val="none" w:sz="0" w:space="0" w:color="auto"/>
                    <w:bottom w:val="none" w:sz="0" w:space="0" w:color="auto"/>
                    <w:right w:val="none" w:sz="0" w:space="0" w:color="auto"/>
                  </w:divBdr>
                </w:div>
                <w:div w:id="309792603">
                  <w:marLeft w:val="0"/>
                  <w:marRight w:val="0"/>
                  <w:marTop w:val="0"/>
                  <w:marBottom w:val="0"/>
                  <w:divBdr>
                    <w:top w:val="none" w:sz="0" w:space="0" w:color="auto"/>
                    <w:left w:val="none" w:sz="0" w:space="0" w:color="auto"/>
                    <w:bottom w:val="none" w:sz="0" w:space="0" w:color="auto"/>
                    <w:right w:val="none" w:sz="0" w:space="0" w:color="auto"/>
                  </w:divBdr>
                </w:div>
                <w:div w:id="316878856">
                  <w:marLeft w:val="0"/>
                  <w:marRight w:val="0"/>
                  <w:marTop w:val="0"/>
                  <w:marBottom w:val="0"/>
                  <w:divBdr>
                    <w:top w:val="none" w:sz="0" w:space="0" w:color="auto"/>
                    <w:left w:val="none" w:sz="0" w:space="0" w:color="auto"/>
                    <w:bottom w:val="none" w:sz="0" w:space="0" w:color="auto"/>
                    <w:right w:val="none" w:sz="0" w:space="0" w:color="auto"/>
                  </w:divBdr>
                </w:div>
                <w:div w:id="352071825">
                  <w:marLeft w:val="0"/>
                  <w:marRight w:val="0"/>
                  <w:marTop w:val="0"/>
                  <w:marBottom w:val="0"/>
                  <w:divBdr>
                    <w:top w:val="none" w:sz="0" w:space="0" w:color="auto"/>
                    <w:left w:val="none" w:sz="0" w:space="0" w:color="auto"/>
                    <w:bottom w:val="none" w:sz="0" w:space="0" w:color="auto"/>
                    <w:right w:val="none" w:sz="0" w:space="0" w:color="auto"/>
                  </w:divBdr>
                </w:div>
                <w:div w:id="382750050">
                  <w:marLeft w:val="0"/>
                  <w:marRight w:val="0"/>
                  <w:marTop w:val="0"/>
                  <w:marBottom w:val="0"/>
                  <w:divBdr>
                    <w:top w:val="none" w:sz="0" w:space="0" w:color="auto"/>
                    <w:left w:val="none" w:sz="0" w:space="0" w:color="auto"/>
                    <w:bottom w:val="none" w:sz="0" w:space="0" w:color="auto"/>
                    <w:right w:val="none" w:sz="0" w:space="0" w:color="auto"/>
                  </w:divBdr>
                </w:div>
                <w:div w:id="458913450">
                  <w:marLeft w:val="0"/>
                  <w:marRight w:val="0"/>
                  <w:marTop w:val="0"/>
                  <w:marBottom w:val="0"/>
                  <w:divBdr>
                    <w:top w:val="none" w:sz="0" w:space="0" w:color="auto"/>
                    <w:left w:val="none" w:sz="0" w:space="0" w:color="auto"/>
                    <w:bottom w:val="none" w:sz="0" w:space="0" w:color="auto"/>
                    <w:right w:val="none" w:sz="0" w:space="0" w:color="auto"/>
                  </w:divBdr>
                </w:div>
                <w:div w:id="529681137">
                  <w:marLeft w:val="0"/>
                  <w:marRight w:val="0"/>
                  <w:marTop w:val="0"/>
                  <w:marBottom w:val="0"/>
                  <w:divBdr>
                    <w:top w:val="none" w:sz="0" w:space="0" w:color="auto"/>
                    <w:left w:val="none" w:sz="0" w:space="0" w:color="auto"/>
                    <w:bottom w:val="none" w:sz="0" w:space="0" w:color="auto"/>
                    <w:right w:val="none" w:sz="0" w:space="0" w:color="auto"/>
                  </w:divBdr>
                </w:div>
                <w:div w:id="534729480">
                  <w:marLeft w:val="0"/>
                  <w:marRight w:val="0"/>
                  <w:marTop w:val="0"/>
                  <w:marBottom w:val="0"/>
                  <w:divBdr>
                    <w:top w:val="none" w:sz="0" w:space="0" w:color="auto"/>
                    <w:left w:val="none" w:sz="0" w:space="0" w:color="auto"/>
                    <w:bottom w:val="none" w:sz="0" w:space="0" w:color="auto"/>
                    <w:right w:val="none" w:sz="0" w:space="0" w:color="auto"/>
                  </w:divBdr>
                </w:div>
                <w:div w:id="552230857">
                  <w:marLeft w:val="0"/>
                  <w:marRight w:val="0"/>
                  <w:marTop w:val="0"/>
                  <w:marBottom w:val="0"/>
                  <w:divBdr>
                    <w:top w:val="none" w:sz="0" w:space="0" w:color="auto"/>
                    <w:left w:val="none" w:sz="0" w:space="0" w:color="auto"/>
                    <w:bottom w:val="none" w:sz="0" w:space="0" w:color="auto"/>
                    <w:right w:val="none" w:sz="0" w:space="0" w:color="auto"/>
                  </w:divBdr>
                </w:div>
                <w:div w:id="559360978">
                  <w:marLeft w:val="0"/>
                  <w:marRight w:val="0"/>
                  <w:marTop w:val="0"/>
                  <w:marBottom w:val="0"/>
                  <w:divBdr>
                    <w:top w:val="none" w:sz="0" w:space="0" w:color="auto"/>
                    <w:left w:val="none" w:sz="0" w:space="0" w:color="auto"/>
                    <w:bottom w:val="none" w:sz="0" w:space="0" w:color="auto"/>
                    <w:right w:val="none" w:sz="0" w:space="0" w:color="auto"/>
                  </w:divBdr>
                </w:div>
                <w:div w:id="562715887">
                  <w:marLeft w:val="0"/>
                  <w:marRight w:val="0"/>
                  <w:marTop w:val="0"/>
                  <w:marBottom w:val="0"/>
                  <w:divBdr>
                    <w:top w:val="none" w:sz="0" w:space="0" w:color="auto"/>
                    <w:left w:val="none" w:sz="0" w:space="0" w:color="auto"/>
                    <w:bottom w:val="none" w:sz="0" w:space="0" w:color="auto"/>
                    <w:right w:val="none" w:sz="0" w:space="0" w:color="auto"/>
                  </w:divBdr>
                </w:div>
                <w:div w:id="563758820">
                  <w:marLeft w:val="0"/>
                  <w:marRight w:val="0"/>
                  <w:marTop w:val="0"/>
                  <w:marBottom w:val="0"/>
                  <w:divBdr>
                    <w:top w:val="none" w:sz="0" w:space="0" w:color="auto"/>
                    <w:left w:val="none" w:sz="0" w:space="0" w:color="auto"/>
                    <w:bottom w:val="none" w:sz="0" w:space="0" w:color="auto"/>
                    <w:right w:val="none" w:sz="0" w:space="0" w:color="auto"/>
                  </w:divBdr>
                </w:div>
                <w:div w:id="568344110">
                  <w:marLeft w:val="0"/>
                  <w:marRight w:val="0"/>
                  <w:marTop w:val="0"/>
                  <w:marBottom w:val="0"/>
                  <w:divBdr>
                    <w:top w:val="none" w:sz="0" w:space="0" w:color="auto"/>
                    <w:left w:val="none" w:sz="0" w:space="0" w:color="auto"/>
                    <w:bottom w:val="none" w:sz="0" w:space="0" w:color="auto"/>
                    <w:right w:val="none" w:sz="0" w:space="0" w:color="auto"/>
                  </w:divBdr>
                </w:div>
                <w:div w:id="579602700">
                  <w:marLeft w:val="0"/>
                  <w:marRight w:val="0"/>
                  <w:marTop w:val="0"/>
                  <w:marBottom w:val="0"/>
                  <w:divBdr>
                    <w:top w:val="none" w:sz="0" w:space="0" w:color="auto"/>
                    <w:left w:val="none" w:sz="0" w:space="0" w:color="auto"/>
                    <w:bottom w:val="none" w:sz="0" w:space="0" w:color="auto"/>
                    <w:right w:val="none" w:sz="0" w:space="0" w:color="auto"/>
                  </w:divBdr>
                </w:div>
                <w:div w:id="589968968">
                  <w:marLeft w:val="0"/>
                  <w:marRight w:val="0"/>
                  <w:marTop w:val="0"/>
                  <w:marBottom w:val="0"/>
                  <w:divBdr>
                    <w:top w:val="none" w:sz="0" w:space="0" w:color="auto"/>
                    <w:left w:val="none" w:sz="0" w:space="0" w:color="auto"/>
                    <w:bottom w:val="none" w:sz="0" w:space="0" w:color="auto"/>
                    <w:right w:val="none" w:sz="0" w:space="0" w:color="auto"/>
                  </w:divBdr>
                </w:div>
                <w:div w:id="612634369">
                  <w:marLeft w:val="0"/>
                  <w:marRight w:val="0"/>
                  <w:marTop w:val="0"/>
                  <w:marBottom w:val="0"/>
                  <w:divBdr>
                    <w:top w:val="none" w:sz="0" w:space="0" w:color="auto"/>
                    <w:left w:val="none" w:sz="0" w:space="0" w:color="auto"/>
                    <w:bottom w:val="none" w:sz="0" w:space="0" w:color="auto"/>
                    <w:right w:val="none" w:sz="0" w:space="0" w:color="auto"/>
                  </w:divBdr>
                </w:div>
                <w:div w:id="661659435">
                  <w:marLeft w:val="0"/>
                  <w:marRight w:val="0"/>
                  <w:marTop w:val="0"/>
                  <w:marBottom w:val="0"/>
                  <w:divBdr>
                    <w:top w:val="none" w:sz="0" w:space="0" w:color="auto"/>
                    <w:left w:val="none" w:sz="0" w:space="0" w:color="auto"/>
                    <w:bottom w:val="none" w:sz="0" w:space="0" w:color="auto"/>
                    <w:right w:val="none" w:sz="0" w:space="0" w:color="auto"/>
                  </w:divBdr>
                </w:div>
                <w:div w:id="737049653">
                  <w:marLeft w:val="0"/>
                  <w:marRight w:val="0"/>
                  <w:marTop w:val="0"/>
                  <w:marBottom w:val="0"/>
                  <w:divBdr>
                    <w:top w:val="none" w:sz="0" w:space="0" w:color="auto"/>
                    <w:left w:val="none" w:sz="0" w:space="0" w:color="auto"/>
                    <w:bottom w:val="none" w:sz="0" w:space="0" w:color="auto"/>
                    <w:right w:val="none" w:sz="0" w:space="0" w:color="auto"/>
                  </w:divBdr>
                </w:div>
                <w:div w:id="741290756">
                  <w:marLeft w:val="0"/>
                  <w:marRight w:val="0"/>
                  <w:marTop w:val="0"/>
                  <w:marBottom w:val="0"/>
                  <w:divBdr>
                    <w:top w:val="none" w:sz="0" w:space="0" w:color="auto"/>
                    <w:left w:val="none" w:sz="0" w:space="0" w:color="auto"/>
                    <w:bottom w:val="none" w:sz="0" w:space="0" w:color="auto"/>
                    <w:right w:val="none" w:sz="0" w:space="0" w:color="auto"/>
                  </w:divBdr>
                </w:div>
                <w:div w:id="753354211">
                  <w:marLeft w:val="0"/>
                  <w:marRight w:val="0"/>
                  <w:marTop w:val="0"/>
                  <w:marBottom w:val="0"/>
                  <w:divBdr>
                    <w:top w:val="none" w:sz="0" w:space="0" w:color="auto"/>
                    <w:left w:val="none" w:sz="0" w:space="0" w:color="auto"/>
                    <w:bottom w:val="none" w:sz="0" w:space="0" w:color="auto"/>
                    <w:right w:val="none" w:sz="0" w:space="0" w:color="auto"/>
                  </w:divBdr>
                </w:div>
                <w:div w:id="770665958">
                  <w:marLeft w:val="0"/>
                  <w:marRight w:val="0"/>
                  <w:marTop w:val="0"/>
                  <w:marBottom w:val="0"/>
                  <w:divBdr>
                    <w:top w:val="none" w:sz="0" w:space="0" w:color="auto"/>
                    <w:left w:val="none" w:sz="0" w:space="0" w:color="auto"/>
                    <w:bottom w:val="none" w:sz="0" w:space="0" w:color="auto"/>
                    <w:right w:val="none" w:sz="0" w:space="0" w:color="auto"/>
                  </w:divBdr>
                </w:div>
                <w:div w:id="839538820">
                  <w:marLeft w:val="0"/>
                  <w:marRight w:val="0"/>
                  <w:marTop w:val="0"/>
                  <w:marBottom w:val="0"/>
                  <w:divBdr>
                    <w:top w:val="none" w:sz="0" w:space="0" w:color="auto"/>
                    <w:left w:val="none" w:sz="0" w:space="0" w:color="auto"/>
                    <w:bottom w:val="none" w:sz="0" w:space="0" w:color="auto"/>
                    <w:right w:val="none" w:sz="0" w:space="0" w:color="auto"/>
                  </w:divBdr>
                </w:div>
                <w:div w:id="859710026">
                  <w:marLeft w:val="0"/>
                  <w:marRight w:val="0"/>
                  <w:marTop w:val="0"/>
                  <w:marBottom w:val="0"/>
                  <w:divBdr>
                    <w:top w:val="none" w:sz="0" w:space="0" w:color="auto"/>
                    <w:left w:val="none" w:sz="0" w:space="0" w:color="auto"/>
                    <w:bottom w:val="none" w:sz="0" w:space="0" w:color="auto"/>
                    <w:right w:val="none" w:sz="0" w:space="0" w:color="auto"/>
                  </w:divBdr>
                </w:div>
                <w:div w:id="880023114">
                  <w:marLeft w:val="0"/>
                  <w:marRight w:val="0"/>
                  <w:marTop w:val="0"/>
                  <w:marBottom w:val="0"/>
                  <w:divBdr>
                    <w:top w:val="none" w:sz="0" w:space="0" w:color="auto"/>
                    <w:left w:val="none" w:sz="0" w:space="0" w:color="auto"/>
                    <w:bottom w:val="none" w:sz="0" w:space="0" w:color="auto"/>
                    <w:right w:val="none" w:sz="0" w:space="0" w:color="auto"/>
                  </w:divBdr>
                </w:div>
                <w:div w:id="882014960">
                  <w:marLeft w:val="0"/>
                  <w:marRight w:val="0"/>
                  <w:marTop w:val="0"/>
                  <w:marBottom w:val="0"/>
                  <w:divBdr>
                    <w:top w:val="none" w:sz="0" w:space="0" w:color="auto"/>
                    <w:left w:val="none" w:sz="0" w:space="0" w:color="auto"/>
                    <w:bottom w:val="none" w:sz="0" w:space="0" w:color="auto"/>
                    <w:right w:val="none" w:sz="0" w:space="0" w:color="auto"/>
                  </w:divBdr>
                </w:div>
                <w:div w:id="892547122">
                  <w:marLeft w:val="0"/>
                  <w:marRight w:val="0"/>
                  <w:marTop w:val="0"/>
                  <w:marBottom w:val="0"/>
                  <w:divBdr>
                    <w:top w:val="none" w:sz="0" w:space="0" w:color="auto"/>
                    <w:left w:val="none" w:sz="0" w:space="0" w:color="auto"/>
                    <w:bottom w:val="none" w:sz="0" w:space="0" w:color="auto"/>
                    <w:right w:val="none" w:sz="0" w:space="0" w:color="auto"/>
                  </w:divBdr>
                </w:div>
                <w:div w:id="949356607">
                  <w:marLeft w:val="0"/>
                  <w:marRight w:val="0"/>
                  <w:marTop w:val="0"/>
                  <w:marBottom w:val="0"/>
                  <w:divBdr>
                    <w:top w:val="none" w:sz="0" w:space="0" w:color="auto"/>
                    <w:left w:val="none" w:sz="0" w:space="0" w:color="auto"/>
                    <w:bottom w:val="none" w:sz="0" w:space="0" w:color="auto"/>
                    <w:right w:val="none" w:sz="0" w:space="0" w:color="auto"/>
                  </w:divBdr>
                </w:div>
                <w:div w:id="979845481">
                  <w:marLeft w:val="0"/>
                  <w:marRight w:val="0"/>
                  <w:marTop w:val="0"/>
                  <w:marBottom w:val="0"/>
                  <w:divBdr>
                    <w:top w:val="none" w:sz="0" w:space="0" w:color="auto"/>
                    <w:left w:val="none" w:sz="0" w:space="0" w:color="auto"/>
                    <w:bottom w:val="none" w:sz="0" w:space="0" w:color="auto"/>
                    <w:right w:val="none" w:sz="0" w:space="0" w:color="auto"/>
                  </w:divBdr>
                </w:div>
                <w:div w:id="996686996">
                  <w:marLeft w:val="0"/>
                  <w:marRight w:val="0"/>
                  <w:marTop w:val="0"/>
                  <w:marBottom w:val="0"/>
                  <w:divBdr>
                    <w:top w:val="none" w:sz="0" w:space="0" w:color="auto"/>
                    <w:left w:val="none" w:sz="0" w:space="0" w:color="auto"/>
                    <w:bottom w:val="none" w:sz="0" w:space="0" w:color="auto"/>
                    <w:right w:val="none" w:sz="0" w:space="0" w:color="auto"/>
                  </w:divBdr>
                </w:div>
                <w:div w:id="1007288325">
                  <w:marLeft w:val="0"/>
                  <w:marRight w:val="0"/>
                  <w:marTop w:val="0"/>
                  <w:marBottom w:val="0"/>
                  <w:divBdr>
                    <w:top w:val="none" w:sz="0" w:space="0" w:color="auto"/>
                    <w:left w:val="none" w:sz="0" w:space="0" w:color="auto"/>
                    <w:bottom w:val="none" w:sz="0" w:space="0" w:color="auto"/>
                    <w:right w:val="none" w:sz="0" w:space="0" w:color="auto"/>
                  </w:divBdr>
                </w:div>
                <w:div w:id="1011027318">
                  <w:marLeft w:val="0"/>
                  <w:marRight w:val="0"/>
                  <w:marTop w:val="0"/>
                  <w:marBottom w:val="0"/>
                  <w:divBdr>
                    <w:top w:val="none" w:sz="0" w:space="0" w:color="auto"/>
                    <w:left w:val="none" w:sz="0" w:space="0" w:color="auto"/>
                    <w:bottom w:val="none" w:sz="0" w:space="0" w:color="auto"/>
                    <w:right w:val="none" w:sz="0" w:space="0" w:color="auto"/>
                  </w:divBdr>
                </w:div>
                <w:div w:id="1022165167">
                  <w:marLeft w:val="0"/>
                  <w:marRight w:val="0"/>
                  <w:marTop w:val="0"/>
                  <w:marBottom w:val="0"/>
                  <w:divBdr>
                    <w:top w:val="none" w:sz="0" w:space="0" w:color="auto"/>
                    <w:left w:val="none" w:sz="0" w:space="0" w:color="auto"/>
                    <w:bottom w:val="none" w:sz="0" w:space="0" w:color="auto"/>
                    <w:right w:val="none" w:sz="0" w:space="0" w:color="auto"/>
                  </w:divBdr>
                </w:div>
                <w:div w:id="1042438056">
                  <w:marLeft w:val="0"/>
                  <w:marRight w:val="0"/>
                  <w:marTop w:val="0"/>
                  <w:marBottom w:val="0"/>
                  <w:divBdr>
                    <w:top w:val="none" w:sz="0" w:space="0" w:color="auto"/>
                    <w:left w:val="none" w:sz="0" w:space="0" w:color="auto"/>
                    <w:bottom w:val="none" w:sz="0" w:space="0" w:color="auto"/>
                    <w:right w:val="none" w:sz="0" w:space="0" w:color="auto"/>
                  </w:divBdr>
                </w:div>
                <w:div w:id="1050377125">
                  <w:marLeft w:val="0"/>
                  <w:marRight w:val="0"/>
                  <w:marTop w:val="0"/>
                  <w:marBottom w:val="0"/>
                  <w:divBdr>
                    <w:top w:val="none" w:sz="0" w:space="0" w:color="auto"/>
                    <w:left w:val="none" w:sz="0" w:space="0" w:color="auto"/>
                    <w:bottom w:val="none" w:sz="0" w:space="0" w:color="auto"/>
                    <w:right w:val="none" w:sz="0" w:space="0" w:color="auto"/>
                  </w:divBdr>
                </w:div>
                <w:div w:id="1084691955">
                  <w:marLeft w:val="0"/>
                  <w:marRight w:val="0"/>
                  <w:marTop w:val="0"/>
                  <w:marBottom w:val="0"/>
                  <w:divBdr>
                    <w:top w:val="none" w:sz="0" w:space="0" w:color="auto"/>
                    <w:left w:val="none" w:sz="0" w:space="0" w:color="auto"/>
                    <w:bottom w:val="none" w:sz="0" w:space="0" w:color="auto"/>
                    <w:right w:val="none" w:sz="0" w:space="0" w:color="auto"/>
                  </w:divBdr>
                </w:div>
                <w:div w:id="1135879321">
                  <w:marLeft w:val="0"/>
                  <w:marRight w:val="0"/>
                  <w:marTop w:val="0"/>
                  <w:marBottom w:val="0"/>
                  <w:divBdr>
                    <w:top w:val="none" w:sz="0" w:space="0" w:color="auto"/>
                    <w:left w:val="none" w:sz="0" w:space="0" w:color="auto"/>
                    <w:bottom w:val="none" w:sz="0" w:space="0" w:color="auto"/>
                    <w:right w:val="none" w:sz="0" w:space="0" w:color="auto"/>
                  </w:divBdr>
                </w:div>
                <w:div w:id="1183401345">
                  <w:marLeft w:val="0"/>
                  <w:marRight w:val="0"/>
                  <w:marTop w:val="0"/>
                  <w:marBottom w:val="0"/>
                  <w:divBdr>
                    <w:top w:val="none" w:sz="0" w:space="0" w:color="auto"/>
                    <w:left w:val="none" w:sz="0" w:space="0" w:color="auto"/>
                    <w:bottom w:val="none" w:sz="0" w:space="0" w:color="auto"/>
                    <w:right w:val="none" w:sz="0" w:space="0" w:color="auto"/>
                  </w:divBdr>
                </w:div>
                <w:div w:id="1208880309">
                  <w:marLeft w:val="0"/>
                  <w:marRight w:val="0"/>
                  <w:marTop w:val="0"/>
                  <w:marBottom w:val="0"/>
                  <w:divBdr>
                    <w:top w:val="none" w:sz="0" w:space="0" w:color="auto"/>
                    <w:left w:val="none" w:sz="0" w:space="0" w:color="auto"/>
                    <w:bottom w:val="none" w:sz="0" w:space="0" w:color="auto"/>
                    <w:right w:val="none" w:sz="0" w:space="0" w:color="auto"/>
                  </w:divBdr>
                </w:div>
                <w:div w:id="1312170698">
                  <w:marLeft w:val="0"/>
                  <w:marRight w:val="0"/>
                  <w:marTop w:val="0"/>
                  <w:marBottom w:val="0"/>
                  <w:divBdr>
                    <w:top w:val="none" w:sz="0" w:space="0" w:color="auto"/>
                    <w:left w:val="none" w:sz="0" w:space="0" w:color="auto"/>
                    <w:bottom w:val="none" w:sz="0" w:space="0" w:color="auto"/>
                    <w:right w:val="none" w:sz="0" w:space="0" w:color="auto"/>
                  </w:divBdr>
                </w:div>
                <w:div w:id="1422292950">
                  <w:marLeft w:val="0"/>
                  <w:marRight w:val="0"/>
                  <w:marTop w:val="0"/>
                  <w:marBottom w:val="0"/>
                  <w:divBdr>
                    <w:top w:val="none" w:sz="0" w:space="0" w:color="auto"/>
                    <w:left w:val="none" w:sz="0" w:space="0" w:color="auto"/>
                    <w:bottom w:val="none" w:sz="0" w:space="0" w:color="auto"/>
                    <w:right w:val="none" w:sz="0" w:space="0" w:color="auto"/>
                  </w:divBdr>
                </w:div>
                <w:div w:id="1423532936">
                  <w:marLeft w:val="0"/>
                  <w:marRight w:val="0"/>
                  <w:marTop w:val="0"/>
                  <w:marBottom w:val="0"/>
                  <w:divBdr>
                    <w:top w:val="none" w:sz="0" w:space="0" w:color="auto"/>
                    <w:left w:val="none" w:sz="0" w:space="0" w:color="auto"/>
                    <w:bottom w:val="none" w:sz="0" w:space="0" w:color="auto"/>
                    <w:right w:val="none" w:sz="0" w:space="0" w:color="auto"/>
                  </w:divBdr>
                </w:div>
                <w:div w:id="1449931754">
                  <w:marLeft w:val="0"/>
                  <w:marRight w:val="0"/>
                  <w:marTop w:val="0"/>
                  <w:marBottom w:val="0"/>
                  <w:divBdr>
                    <w:top w:val="none" w:sz="0" w:space="0" w:color="auto"/>
                    <w:left w:val="none" w:sz="0" w:space="0" w:color="auto"/>
                    <w:bottom w:val="none" w:sz="0" w:space="0" w:color="auto"/>
                    <w:right w:val="none" w:sz="0" w:space="0" w:color="auto"/>
                  </w:divBdr>
                </w:div>
                <w:div w:id="1496528248">
                  <w:marLeft w:val="0"/>
                  <w:marRight w:val="0"/>
                  <w:marTop w:val="0"/>
                  <w:marBottom w:val="0"/>
                  <w:divBdr>
                    <w:top w:val="none" w:sz="0" w:space="0" w:color="auto"/>
                    <w:left w:val="none" w:sz="0" w:space="0" w:color="auto"/>
                    <w:bottom w:val="none" w:sz="0" w:space="0" w:color="auto"/>
                    <w:right w:val="none" w:sz="0" w:space="0" w:color="auto"/>
                  </w:divBdr>
                </w:div>
                <w:div w:id="1527519144">
                  <w:marLeft w:val="0"/>
                  <w:marRight w:val="0"/>
                  <w:marTop w:val="0"/>
                  <w:marBottom w:val="0"/>
                  <w:divBdr>
                    <w:top w:val="none" w:sz="0" w:space="0" w:color="auto"/>
                    <w:left w:val="none" w:sz="0" w:space="0" w:color="auto"/>
                    <w:bottom w:val="none" w:sz="0" w:space="0" w:color="auto"/>
                    <w:right w:val="none" w:sz="0" w:space="0" w:color="auto"/>
                  </w:divBdr>
                </w:div>
                <w:div w:id="1594316053">
                  <w:marLeft w:val="0"/>
                  <w:marRight w:val="0"/>
                  <w:marTop w:val="0"/>
                  <w:marBottom w:val="0"/>
                  <w:divBdr>
                    <w:top w:val="none" w:sz="0" w:space="0" w:color="auto"/>
                    <w:left w:val="none" w:sz="0" w:space="0" w:color="auto"/>
                    <w:bottom w:val="none" w:sz="0" w:space="0" w:color="auto"/>
                    <w:right w:val="none" w:sz="0" w:space="0" w:color="auto"/>
                  </w:divBdr>
                </w:div>
                <w:div w:id="1601793462">
                  <w:marLeft w:val="0"/>
                  <w:marRight w:val="0"/>
                  <w:marTop w:val="0"/>
                  <w:marBottom w:val="0"/>
                  <w:divBdr>
                    <w:top w:val="none" w:sz="0" w:space="0" w:color="auto"/>
                    <w:left w:val="none" w:sz="0" w:space="0" w:color="auto"/>
                    <w:bottom w:val="none" w:sz="0" w:space="0" w:color="auto"/>
                    <w:right w:val="none" w:sz="0" w:space="0" w:color="auto"/>
                  </w:divBdr>
                </w:div>
                <w:div w:id="1640643949">
                  <w:marLeft w:val="0"/>
                  <w:marRight w:val="0"/>
                  <w:marTop w:val="0"/>
                  <w:marBottom w:val="0"/>
                  <w:divBdr>
                    <w:top w:val="none" w:sz="0" w:space="0" w:color="auto"/>
                    <w:left w:val="none" w:sz="0" w:space="0" w:color="auto"/>
                    <w:bottom w:val="none" w:sz="0" w:space="0" w:color="auto"/>
                    <w:right w:val="none" w:sz="0" w:space="0" w:color="auto"/>
                  </w:divBdr>
                </w:div>
                <w:div w:id="1652951724">
                  <w:marLeft w:val="0"/>
                  <w:marRight w:val="0"/>
                  <w:marTop w:val="0"/>
                  <w:marBottom w:val="0"/>
                  <w:divBdr>
                    <w:top w:val="none" w:sz="0" w:space="0" w:color="auto"/>
                    <w:left w:val="none" w:sz="0" w:space="0" w:color="auto"/>
                    <w:bottom w:val="none" w:sz="0" w:space="0" w:color="auto"/>
                    <w:right w:val="none" w:sz="0" w:space="0" w:color="auto"/>
                  </w:divBdr>
                </w:div>
                <w:div w:id="1669558265">
                  <w:marLeft w:val="0"/>
                  <w:marRight w:val="0"/>
                  <w:marTop w:val="0"/>
                  <w:marBottom w:val="0"/>
                  <w:divBdr>
                    <w:top w:val="none" w:sz="0" w:space="0" w:color="auto"/>
                    <w:left w:val="none" w:sz="0" w:space="0" w:color="auto"/>
                    <w:bottom w:val="none" w:sz="0" w:space="0" w:color="auto"/>
                    <w:right w:val="none" w:sz="0" w:space="0" w:color="auto"/>
                  </w:divBdr>
                </w:div>
                <w:div w:id="1737818400">
                  <w:marLeft w:val="0"/>
                  <w:marRight w:val="0"/>
                  <w:marTop w:val="0"/>
                  <w:marBottom w:val="0"/>
                  <w:divBdr>
                    <w:top w:val="none" w:sz="0" w:space="0" w:color="auto"/>
                    <w:left w:val="none" w:sz="0" w:space="0" w:color="auto"/>
                    <w:bottom w:val="none" w:sz="0" w:space="0" w:color="auto"/>
                    <w:right w:val="none" w:sz="0" w:space="0" w:color="auto"/>
                  </w:divBdr>
                </w:div>
                <w:div w:id="1739093723">
                  <w:marLeft w:val="0"/>
                  <w:marRight w:val="0"/>
                  <w:marTop w:val="0"/>
                  <w:marBottom w:val="0"/>
                  <w:divBdr>
                    <w:top w:val="none" w:sz="0" w:space="0" w:color="auto"/>
                    <w:left w:val="none" w:sz="0" w:space="0" w:color="auto"/>
                    <w:bottom w:val="none" w:sz="0" w:space="0" w:color="auto"/>
                    <w:right w:val="none" w:sz="0" w:space="0" w:color="auto"/>
                  </w:divBdr>
                </w:div>
                <w:div w:id="1739326157">
                  <w:marLeft w:val="0"/>
                  <w:marRight w:val="0"/>
                  <w:marTop w:val="0"/>
                  <w:marBottom w:val="0"/>
                  <w:divBdr>
                    <w:top w:val="none" w:sz="0" w:space="0" w:color="auto"/>
                    <w:left w:val="none" w:sz="0" w:space="0" w:color="auto"/>
                    <w:bottom w:val="none" w:sz="0" w:space="0" w:color="auto"/>
                    <w:right w:val="none" w:sz="0" w:space="0" w:color="auto"/>
                  </w:divBdr>
                </w:div>
                <w:div w:id="1763449876">
                  <w:marLeft w:val="0"/>
                  <w:marRight w:val="0"/>
                  <w:marTop w:val="0"/>
                  <w:marBottom w:val="0"/>
                  <w:divBdr>
                    <w:top w:val="none" w:sz="0" w:space="0" w:color="auto"/>
                    <w:left w:val="none" w:sz="0" w:space="0" w:color="auto"/>
                    <w:bottom w:val="none" w:sz="0" w:space="0" w:color="auto"/>
                    <w:right w:val="none" w:sz="0" w:space="0" w:color="auto"/>
                  </w:divBdr>
                </w:div>
                <w:div w:id="1780023652">
                  <w:marLeft w:val="0"/>
                  <w:marRight w:val="0"/>
                  <w:marTop w:val="0"/>
                  <w:marBottom w:val="0"/>
                  <w:divBdr>
                    <w:top w:val="none" w:sz="0" w:space="0" w:color="auto"/>
                    <w:left w:val="none" w:sz="0" w:space="0" w:color="auto"/>
                    <w:bottom w:val="none" w:sz="0" w:space="0" w:color="auto"/>
                    <w:right w:val="none" w:sz="0" w:space="0" w:color="auto"/>
                  </w:divBdr>
                </w:div>
                <w:div w:id="1825973700">
                  <w:marLeft w:val="0"/>
                  <w:marRight w:val="0"/>
                  <w:marTop w:val="0"/>
                  <w:marBottom w:val="0"/>
                  <w:divBdr>
                    <w:top w:val="none" w:sz="0" w:space="0" w:color="auto"/>
                    <w:left w:val="none" w:sz="0" w:space="0" w:color="auto"/>
                    <w:bottom w:val="none" w:sz="0" w:space="0" w:color="auto"/>
                    <w:right w:val="none" w:sz="0" w:space="0" w:color="auto"/>
                  </w:divBdr>
                </w:div>
                <w:div w:id="1882941597">
                  <w:marLeft w:val="0"/>
                  <w:marRight w:val="0"/>
                  <w:marTop w:val="0"/>
                  <w:marBottom w:val="0"/>
                  <w:divBdr>
                    <w:top w:val="none" w:sz="0" w:space="0" w:color="auto"/>
                    <w:left w:val="none" w:sz="0" w:space="0" w:color="auto"/>
                    <w:bottom w:val="none" w:sz="0" w:space="0" w:color="auto"/>
                    <w:right w:val="none" w:sz="0" w:space="0" w:color="auto"/>
                  </w:divBdr>
                </w:div>
                <w:div w:id="1893270455">
                  <w:marLeft w:val="0"/>
                  <w:marRight w:val="0"/>
                  <w:marTop w:val="0"/>
                  <w:marBottom w:val="0"/>
                  <w:divBdr>
                    <w:top w:val="none" w:sz="0" w:space="0" w:color="auto"/>
                    <w:left w:val="none" w:sz="0" w:space="0" w:color="auto"/>
                    <w:bottom w:val="none" w:sz="0" w:space="0" w:color="auto"/>
                    <w:right w:val="none" w:sz="0" w:space="0" w:color="auto"/>
                  </w:divBdr>
                </w:div>
                <w:div w:id="1905335613">
                  <w:marLeft w:val="0"/>
                  <w:marRight w:val="0"/>
                  <w:marTop w:val="0"/>
                  <w:marBottom w:val="0"/>
                  <w:divBdr>
                    <w:top w:val="none" w:sz="0" w:space="0" w:color="auto"/>
                    <w:left w:val="none" w:sz="0" w:space="0" w:color="auto"/>
                    <w:bottom w:val="none" w:sz="0" w:space="0" w:color="auto"/>
                    <w:right w:val="none" w:sz="0" w:space="0" w:color="auto"/>
                  </w:divBdr>
                </w:div>
                <w:div w:id="1958835123">
                  <w:marLeft w:val="0"/>
                  <w:marRight w:val="0"/>
                  <w:marTop w:val="0"/>
                  <w:marBottom w:val="0"/>
                  <w:divBdr>
                    <w:top w:val="none" w:sz="0" w:space="0" w:color="auto"/>
                    <w:left w:val="none" w:sz="0" w:space="0" w:color="auto"/>
                    <w:bottom w:val="none" w:sz="0" w:space="0" w:color="auto"/>
                    <w:right w:val="none" w:sz="0" w:space="0" w:color="auto"/>
                  </w:divBdr>
                </w:div>
                <w:div w:id="1989238679">
                  <w:marLeft w:val="0"/>
                  <w:marRight w:val="0"/>
                  <w:marTop w:val="0"/>
                  <w:marBottom w:val="0"/>
                  <w:divBdr>
                    <w:top w:val="none" w:sz="0" w:space="0" w:color="auto"/>
                    <w:left w:val="none" w:sz="0" w:space="0" w:color="auto"/>
                    <w:bottom w:val="none" w:sz="0" w:space="0" w:color="auto"/>
                    <w:right w:val="none" w:sz="0" w:space="0" w:color="auto"/>
                  </w:divBdr>
                </w:div>
                <w:div w:id="1989747499">
                  <w:marLeft w:val="0"/>
                  <w:marRight w:val="0"/>
                  <w:marTop w:val="0"/>
                  <w:marBottom w:val="0"/>
                  <w:divBdr>
                    <w:top w:val="none" w:sz="0" w:space="0" w:color="auto"/>
                    <w:left w:val="none" w:sz="0" w:space="0" w:color="auto"/>
                    <w:bottom w:val="none" w:sz="0" w:space="0" w:color="auto"/>
                    <w:right w:val="none" w:sz="0" w:space="0" w:color="auto"/>
                  </w:divBdr>
                </w:div>
                <w:div w:id="2010987815">
                  <w:marLeft w:val="0"/>
                  <w:marRight w:val="0"/>
                  <w:marTop w:val="0"/>
                  <w:marBottom w:val="0"/>
                  <w:divBdr>
                    <w:top w:val="none" w:sz="0" w:space="0" w:color="auto"/>
                    <w:left w:val="none" w:sz="0" w:space="0" w:color="auto"/>
                    <w:bottom w:val="none" w:sz="0" w:space="0" w:color="auto"/>
                    <w:right w:val="none" w:sz="0" w:space="0" w:color="auto"/>
                  </w:divBdr>
                </w:div>
                <w:div w:id="2072731915">
                  <w:marLeft w:val="0"/>
                  <w:marRight w:val="0"/>
                  <w:marTop w:val="0"/>
                  <w:marBottom w:val="0"/>
                  <w:divBdr>
                    <w:top w:val="none" w:sz="0" w:space="0" w:color="auto"/>
                    <w:left w:val="none" w:sz="0" w:space="0" w:color="auto"/>
                    <w:bottom w:val="none" w:sz="0" w:space="0" w:color="auto"/>
                    <w:right w:val="none" w:sz="0" w:space="0" w:color="auto"/>
                  </w:divBdr>
                </w:div>
                <w:div w:id="2101440606">
                  <w:marLeft w:val="0"/>
                  <w:marRight w:val="0"/>
                  <w:marTop w:val="0"/>
                  <w:marBottom w:val="0"/>
                  <w:divBdr>
                    <w:top w:val="none" w:sz="0" w:space="0" w:color="auto"/>
                    <w:left w:val="none" w:sz="0" w:space="0" w:color="auto"/>
                    <w:bottom w:val="none" w:sz="0" w:space="0" w:color="auto"/>
                    <w:right w:val="none" w:sz="0" w:space="0" w:color="auto"/>
                  </w:divBdr>
                </w:div>
                <w:div w:id="2127041475">
                  <w:marLeft w:val="0"/>
                  <w:marRight w:val="0"/>
                  <w:marTop w:val="0"/>
                  <w:marBottom w:val="0"/>
                  <w:divBdr>
                    <w:top w:val="none" w:sz="0" w:space="0" w:color="auto"/>
                    <w:left w:val="none" w:sz="0" w:space="0" w:color="auto"/>
                    <w:bottom w:val="none" w:sz="0" w:space="0" w:color="auto"/>
                    <w:right w:val="none" w:sz="0" w:space="0" w:color="auto"/>
                  </w:divBdr>
                </w:div>
                <w:div w:id="2144928803">
                  <w:marLeft w:val="0"/>
                  <w:marRight w:val="0"/>
                  <w:marTop w:val="0"/>
                  <w:marBottom w:val="0"/>
                  <w:divBdr>
                    <w:top w:val="none" w:sz="0" w:space="0" w:color="auto"/>
                    <w:left w:val="none" w:sz="0" w:space="0" w:color="auto"/>
                    <w:bottom w:val="none" w:sz="0" w:space="0" w:color="auto"/>
                    <w:right w:val="none" w:sz="0" w:space="0" w:color="auto"/>
                  </w:divBdr>
                </w:div>
                <w:div w:id="214604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17338">
      <w:bodyDiv w:val="1"/>
      <w:marLeft w:val="0"/>
      <w:marRight w:val="0"/>
      <w:marTop w:val="0"/>
      <w:marBottom w:val="0"/>
      <w:divBdr>
        <w:top w:val="none" w:sz="0" w:space="0" w:color="auto"/>
        <w:left w:val="none" w:sz="0" w:space="0" w:color="auto"/>
        <w:bottom w:val="none" w:sz="0" w:space="0" w:color="auto"/>
        <w:right w:val="none" w:sz="0" w:space="0" w:color="auto"/>
      </w:divBdr>
    </w:div>
    <w:div w:id="1664579197">
      <w:bodyDiv w:val="1"/>
      <w:marLeft w:val="0"/>
      <w:marRight w:val="0"/>
      <w:marTop w:val="0"/>
      <w:marBottom w:val="0"/>
      <w:divBdr>
        <w:top w:val="none" w:sz="0" w:space="0" w:color="auto"/>
        <w:left w:val="none" w:sz="0" w:space="0" w:color="auto"/>
        <w:bottom w:val="none" w:sz="0" w:space="0" w:color="auto"/>
        <w:right w:val="none" w:sz="0" w:space="0" w:color="auto"/>
      </w:divBdr>
    </w:div>
    <w:div w:id="1667635475">
      <w:bodyDiv w:val="1"/>
      <w:marLeft w:val="0"/>
      <w:marRight w:val="0"/>
      <w:marTop w:val="0"/>
      <w:marBottom w:val="0"/>
      <w:divBdr>
        <w:top w:val="none" w:sz="0" w:space="0" w:color="auto"/>
        <w:left w:val="none" w:sz="0" w:space="0" w:color="auto"/>
        <w:bottom w:val="none" w:sz="0" w:space="0" w:color="auto"/>
        <w:right w:val="none" w:sz="0" w:space="0" w:color="auto"/>
      </w:divBdr>
    </w:div>
    <w:div w:id="1667709407">
      <w:bodyDiv w:val="1"/>
      <w:marLeft w:val="0"/>
      <w:marRight w:val="0"/>
      <w:marTop w:val="0"/>
      <w:marBottom w:val="0"/>
      <w:divBdr>
        <w:top w:val="none" w:sz="0" w:space="0" w:color="auto"/>
        <w:left w:val="none" w:sz="0" w:space="0" w:color="auto"/>
        <w:bottom w:val="none" w:sz="0" w:space="0" w:color="auto"/>
        <w:right w:val="none" w:sz="0" w:space="0" w:color="auto"/>
      </w:divBdr>
    </w:div>
    <w:div w:id="1672025445">
      <w:bodyDiv w:val="1"/>
      <w:marLeft w:val="0"/>
      <w:marRight w:val="0"/>
      <w:marTop w:val="0"/>
      <w:marBottom w:val="0"/>
      <w:divBdr>
        <w:top w:val="none" w:sz="0" w:space="0" w:color="auto"/>
        <w:left w:val="none" w:sz="0" w:space="0" w:color="auto"/>
        <w:bottom w:val="none" w:sz="0" w:space="0" w:color="auto"/>
        <w:right w:val="none" w:sz="0" w:space="0" w:color="auto"/>
      </w:divBdr>
    </w:div>
    <w:div w:id="1685087698">
      <w:bodyDiv w:val="1"/>
      <w:marLeft w:val="0"/>
      <w:marRight w:val="0"/>
      <w:marTop w:val="0"/>
      <w:marBottom w:val="0"/>
      <w:divBdr>
        <w:top w:val="none" w:sz="0" w:space="0" w:color="auto"/>
        <w:left w:val="none" w:sz="0" w:space="0" w:color="auto"/>
        <w:bottom w:val="none" w:sz="0" w:space="0" w:color="auto"/>
        <w:right w:val="none" w:sz="0" w:space="0" w:color="auto"/>
      </w:divBdr>
    </w:div>
    <w:div w:id="1687056622">
      <w:bodyDiv w:val="1"/>
      <w:marLeft w:val="0"/>
      <w:marRight w:val="0"/>
      <w:marTop w:val="0"/>
      <w:marBottom w:val="0"/>
      <w:divBdr>
        <w:top w:val="none" w:sz="0" w:space="0" w:color="auto"/>
        <w:left w:val="none" w:sz="0" w:space="0" w:color="auto"/>
        <w:bottom w:val="none" w:sz="0" w:space="0" w:color="auto"/>
        <w:right w:val="none" w:sz="0" w:space="0" w:color="auto"/>
      </w:divBdr>
    </w:div>
    <w:div w:id="1721322603">
      <w:bodyDiv w:val="1"/>
      <w:marLeft w:val="0"/>
      <w:marRight w:val="0"/>
      <w:marTop w:val="0"/>
      <w:marBottom w:val="0"/>
      <w:divBdr>
        <w:top w:val="none" w:sz="0" w:space="0" w:color="auto"/>
        <w:left w:val="none" w:sz="0" w:space="0" w:color="auto"/>
        <w:bottom w:val="none" w:sz="0" w:space="0" w:color="auto"/>
        <w:right w:val="none" w:sz="0" w:space="0" w:color="auto"/>
      </w:divBdr>
      <w:divsChild>
        <w:div w:id="1022587344">
          <w:marLeft w:val="0"/>
          <w:marRight w:val="0"/>
          <w:marTop w:val="0"/>
          <w:marBottom w:val="225"/>
          <w:divBdr>
            <w:top w:val="none" w:sz="0" w:space="0" w:color="auto"/>
            <w:left w:val="none" w:sz="0" w:space="0" w:color="auto"/>
            <w:bottom w:val="none" w:sz="0" w:space="0" w:color="auto"/>
            <w:right w:val="none" w:sz="0" w:space="0" w:color="auto"/>
          </w:divBdr>
          <w:divsChild>
            <w:div w:id="1224216635">
              <w:marLeft w:val="0"/>
              <w:marRight w:val="0"/>
              <w:marTop w:val="0"/>
              <w:marBottom w:val="0"/>
              <w:divBdr>
                <w:top w:val="none" w:sz="0" w:space="0" w:color="auto"/>
                <w:left w:val="none" w:sz="0" w:space="0" w:color="auto"/>
                <w:bottom w:val="none" w:sz="0" w:space="0" w:color="auto"/>
                <w:right w:val="none" w:sz="0" w:space="0" w:color="auto"/>
              </w:divBdr>
              <w:divsChild>
                <w:div w:id="1873958112">
                  <w:marLeft w:val="0"/>
                  <w:marRight w:val="0"/>
                  <w:marTop w:val="0"/>
                  <w:marBottom w:val="0"/>
                  <w:divBdr>
                    <w:top w:val="none" w:sz="0" w:space="0" w:color="auto"/>
                    <w:left w:val="none" w:sz="0" w:space="0" w:color="auto"/>
                    <w:bottom w:val="none" w:sz="0" w:space="0" w:color="auto"/>
                    <w:right w:val="none" w:sz="0" w:space="0" w:color="auto"/>
                  </w:divBdr>
                  <w:divsChild>
                    <w:div w:id="214050595">
                      <w:marLeft w:val="300"/>
                      <w:marRight w:val="0"/>
                      <w:marTop w:val="0"/>
                      <w:marBottom w:val="0"/>
                      <w:divBdr>
                        <w:top w:val="none" w:sz="0" w:space="0" w:color="auto"/>
                        <w:left w:val="none" w:sz="0" w:space="0" w:color="auto"/>
                        <w:bottom w:val="none" w:sz="0" w:space="0" w:color="auto"/>
                        <w:right w:val="none" w:sz="0" w:space="0" w:color="auto"/>
                      </w:divBdr>
                      <w:divsChild>
                        <w:div w:id="1149906771">
                          <w:marLeft w:val="0"/>
                          <w:marRight w:val="0"/>
                          <w:marTop w:val="0"/>
                          <w:marBottom w:val="0"/>
                          <w:divBdr>
                            <w:top w:val="none" w:sz="0" w:space="0" w:color="auto"/>
                            <w:left w:val="none" w:sz="0" w:space="0" w:color="auto"/>
                            <w:bottom w:val="none" w:sz="0" w:space="0" w:color="auto"/>
                            <w:right w:val="none" w:sz="0" w:space="0" w:color="auto"/>
                          </w:divBdr>
                          <w:divsChild>
                            <w:div w:id="709300574">
                              <w:marLeft w:val="0"/>
                              <w:marRight w:val="0"/>
                              <w:marTop w:val="0"/>
                              <w:marBottom w:val="0"/>
                              <w:divBdr>
                                <w:top w:val="none" w:sz="0" w:space="0" w:color="auto"/>
                                <w:left w:val="none" w:sz="0" w:space="0" w:color="auto"/>
                                <w:bottom w:val="none" w:sz="0" w:space="0" w:color="auto"/>
                                <w:right w:val="none" w:sz="0" w:space="0" w:color="auto"/>
                              </w:divBdr>
                              <w:divsChild>
                                <w:div w:id="2088530479">
                                  <w:marLeft w:val="0"/>
                                  <w:marRight w:val="0"/>
                                  <w:marTop w:val="0"/>
                                  <w:marBottom w:val="0"/>
                                  <w:divBdr>
                                    <w:top w:val="none" w:sz="0" w:space="0" w:color="auto"/>
                                    <w:left w:val="none" w:sz="0" w:space="0" w:color="auto"/>
                                    <w:bottom w:val="none" w:sz="0" w:space="0" w:color="auto"/>
                                    <w:right w:val="none" w:sz="0" w:space="0" w:color="auto"/>
                                  </w:divBdr>
                                  <w:divsChild>
                                    <w:div w:id="144599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532515">
      <w:bodyDiv w:val="1"/>
      <w:marLeft w:val="0"/>
      <w:marRight w:val="0"/>
      <w:marTop w:val="0"/>
      <w:marBottom w:val="0"/>
      <w:divBdr>
        <w:top w:val="none" w:sz="0" w:space="0" w:color="auto"/>
        <w:left w:val="none" w:sz="0" w:space="0" w:color="auto"/>
        <w:bottom w:val="none" w:sz="0" w:space="0" w:color="auto"/>
        <w:right w:val="none" w:sz="0" w:space="0" w:color="auto"/>
      </w:divBdr>
    </w:div>
    <w:div w:id="1731613206">
      <w:bodyDiv w:val="1"/>
      <w:marLeft w:val="0"/>
      <w:marRight w:val="0"/>
      <w:marTop w:val="0"/>
      <w:marBottom w:val="0"/>
      <w:divBdr>
        <w:top w:val="none" w:sz="0" w:space="0" w:color="auto"/>
        <w:left w:val="none" w:sz="0" w:space="0" w:color="auto"/>
        <w:bottom w:val="none" w:sz="0" w:space="0" w:color="auto"/>
        <w:right w:val="none" w:sz="0" w:space="0" w:color="auto"/>
      </w:divBdr>
    </w:div>
    <w:div w:id="1738820627">
      <w:bodyDiv w:val="1"/>
      <w:marLeft w:val="0"/>
      <w:marRight w:val="0"/>
      <w:marTop w:val="0"/>
      <w:marBottom w:val="0"/>
      <w:divBdr>
        <w:top w:val="none" w:sz="0" w:space="0" w:color="auto"/>
        <w:left w:val="none" w:sz="0" w:space="0" w:color="auto"/>
        <w:bottom w:val="none" w:sz="0" w:space="0" w:color="auto"/>
        <w:right w:val="none" w:sz="0" w:space="0" w:color="auto"/>
      </w:divBdr>
    </w:div>
    <w:div w:id="1743142553">
      <w:bodyDiv w:val="1"/>
      <w:marLeft w:val="0"/>
      <w:marRight w:val="0"/>
      <w:marTop w:val="0"/>
      <w:marBottom w:val="0"/>
      <w:divBdr>
        <w:top w:val="none" w:sz="0" w:space="0" w:color="auto"/>
        <w:left w:val="none" w:sz="0" w:space="0" w:color="auto"/>
        <w:bottom w:val="none" w:sz="0" w:space="0" w:color="auto"/>
        <w:right w:val="none" w:sz="0" w:space="0" w:color="auto"/>
      </w:divBdr>
    </w:div>
    <w:div w:id="1748571771">
      <w:bodyDiv w:val="1"/>
      <w:marLeft w:val="0"/>
      <w:marRight w:val="0"/>
      <w:marTop w:val="0"/>
      <w:marBottom w:val="0"/>
      <w:divBdr>
        <w:top w:val="none" w:sz="0" w:space="0" w:color="auto"/>
        <w:left w:val="none" w:sz="0" w:space="0" w:color="auto"/>
        <w:bottom w:val="none" w:sz="0" w:space="0" w:color="auto"/>
        <w:right w:val="none" w:sz="0" w:space="0" w:color="auto"/>
      </w:divBdr>
    </w:div>
    <w:div w:id="1753310194">
      <w:bodyDiv w:val="1"/>
      <w:marLeft w:val="0"/>
      <w:marRight w:val="0"/>
      <w:marTop w:val="0"/>
      <w:marBottom w:val="0"/>
      <w:divBdr>
        <w:top w:val="none" w:sz="0" w:space="0" w:color="auto"/>
        <w:left w:val="none" w:sz="0" w:space="0" w:color="auto"/>
        <w:bottom w:val="none" w:sz="0" w:space="0" w:color="auto"/>
        <w:right w:val="none" w:sz="0" w:space="0" w:color="auto"/>
      </w:divBdr>
    </w:div>
    <w:div w:id="1757163343">
      <w:bodyDiv w:val="1"/>
      <w:marLeft w:val="0"/>
      <w:marRight w:val="0"/>
      <w:marTop w:val="0"/>
      <w:marBottom w:val="0"/>
      <w:divBdr>
        <w:top w:val="none" w:sz="0" w:space="0" w:color="auto"/>
        <w:left w:val="none" w:sz="0" w:space="0" w:color="auto"/>
        <w:bottom w:val="none" w:sz="0" w:space="0" w:color="auto"/>
        <w:right w:val="none" w:sz="0" w:space="0" w:color="auto"/>
      </w:divBdr>
    </w:div>
    <w:div w:id="1759056846">
      <w:bodyDiv w:val="1"/>
      <w:marLeft w:val="0"/>
      <w:marRight w:val="0"/>
      <w:marTop w:val="0"/>
      <w:marBottom w:val="0"/>
      <w:divBdr>
        <w:top w:val="none" w:sz="0" w:space="0" w:color="auto"/>
        <w:left w:val="none" w:sz="0" w:space="0" w:color="auto"/>
        <w:bottom w:val="none" w:sz="0" w:space="0" w:color="auto"/>
        <w:right w:val="none" w:sz="0" w:space="0" w:color="auto"/>
      </w:divBdr>
    </w:div>
    <w:div w:id="1759132869">
      <w:bodyDiv w:val="1"/>
      <w:marLeft w:val="0"/>
      <w:marRight w:val="0"/>
      <w:marTop w:val="0"/>
      <w:marBottom w:val="0"/>
      <w:divBdr>
        <w:top w:val="none" w:sz="0" w:space="0" w:color="auto"/>
        <w:left w:val="none" w:sz="0" w:space="0" w:color="auto"/>
        <w:bottom w:val="none" w:sz="0" w:space="0" w:color="auto"/>
        <w:right w:val="none" w:sz="0" w:space="0" w:color="auto"/>
      </w:divBdr>
    </w:div>
    <w:div w:id="1762291965">
      <w:bodyDiv w:val="1"/>
      <w:marLeft w:val="0"/>
      <w:marRight w:val="0"/>
      <w:marTop w:val="0"/>
      <w:marBottom w:val="0"/>
      <w:divBdr>
        <w:top w:val="none" w:sz="0" w:space="0" w:color="auto"/>
        <w:left w:val="none" w:sz="0" w:space="0" w:color="auto"/>
        <w:bottom w:val="none" w:sz="0" w:space="0" w:color="auto"/>
        <w:right w:val="none" w:sz="0" w:space="0" w:color="auto"/>
      </w:divBdr>
    </w:div>
    <w:div w:id="1767924803">
      <w:bodyDiv w:val="1"/>
      <w:marLeft w:val="0"/>
      <w:marRight w:val="0"/>
      <w:marTop w:val="0"/>
      <w:marBottom w:val="0"/>
      <w:divBdr>
        <w:top w:val="none" w:sz="0" w:space="0" w:color="auto"/>
        <w:left w:val="none" w:sz="0" w:space="0" w:color="auto"/>
        <w:bottom w:val="none" w:sz="0" w:space="0" w:color="auto"/>
        <w:right w:val="none" w:sz="0" w:space="0" w:color="auto"/>
      </w:divBdr>
    </w:div>
    <w:div w:id="1768117937">
      <w:bodyDiv w:val="1"/>
      <w:marLeft w:val="0"/>
      <w:marRight w:val="0"/>
      <w:marTop w:val="0"/>
      <w:marBottom w:val="0"/>
      <w:divBdr>
        <w:top w:val="none" w:sz="0" w:space="0" w:color="auto"/>
        <w:left w:val="none" w:sz="0" w:space="0" w:color="auto"/>
        <w:bottom w:val="none" w:sz="0" w:space="0" w:color="auto"/>
        <w:right w:val="none" w:sz="0" w:space="0" w:color="auto"/>
      </w:divBdr>
      <w:divsChild>
        <w:div w:id="58142262">
          <w:marLeft w:val="0"/>
          <w:marRight w:val="0"/>
          <w:marTop w:val="0"/>
          <w:marBottom w:val="0"/>
          <w:divBdr>
            <w:top w:val="none" w:sz="0" w:space="0" w:color="auto"/>
            <w:left w:val="none" w:sz="0" w:space="0" w:color="auto"/>
            <w:bottom w:val="none" w:sz="0" w:space="0" w:color="auto"/>
            <w:right w:val="none" w:sz="0" w:space="0" w:color="auto"/>
          </w:divBdr>
        </w:div>
        <w:div w:id="967249214">
          <w:marLeft w:val="0"/>
          <w:marRight w:val="0"/>
          <w:marTop w:val="0"/>
          <w:marBottom w:val="0"/>
          <w:divBdr>
            <w:top w:val="none" w:sz="0" w:space="0" w:color="auto"/>
            <w:left w:val="none" w:sz="0" w:space="0" w:color="auto"/>
            <w:bottom w:val="none" w:sz="0" w:space="0" w:color="auto"/>
            <w:right w:val="none" w:sz="0" w:space="0" w:color="auto"/>
          </w:divBdr>
        </w:div>
        <w:div w:id="1934387512">
          <w:marLeft w:val="0"/>
          <w:marRight w:val="0"/>
          <w:marTop w:val="0"/>
          <w:marBottom w:val="0"/>
          <w:divBdr>
            <w:top w:val="none" w:sz="0" w:space="0" w:color="auto"/>
            <w:left w:val="none" w:sz="0" w:space="0" w:color="auto"/>
            <w:bottom w:val="none" w:sz="0" w:space="0" w:color="auto"/>
            <w:right w:val="none" w:sz="0" w:space="0" w:color="auto"/>
          </w:divBdr>
        </w:div>
      </w:divsChild>
    </w:div>
    <w:div w:id="1778793107">
      <w:bodyDiv w:val="1"/>
      <w:marLeft w:val="0"/>
      <w:marRight w:val="0"/>
      <w:marTop w:val="0"/>
      <w:marBottom w:val="0"/>
      <w:divBdr>
        <w:top w:val="none" w:sz="0" w:space="0" w:color="auto"/>
        <w:left w:val="none" w:sz="0" w:space="0" w:color="auto"/>
        <w:bottom w:val="none" w:sz="0" w:space="0" w:color="auto"/>
        <w:right w:val="none" w:sz="0" w:space="0" w:color="auto"/>
      </w:divBdr>
    </w:div>
    <w:div w:id="1782607416">
      <w:bodyDiv w:val="1"/>
      <w:marLeft w:val="0"/>
      <w:marRight w:val="0"/>
      <w:marTop w:val="0"/>
      <w:marBottom w:val="0"/>
      <w:divBdr>
        <w:top w:val="none" w:sz="0" w:space="0" w:color="auto"/>
        <w:left w:val="none" w:sz="0" w:space="0" w:color="auto"/>
        <w:bottom w:val="none" w:sz="0" w:space="0" w:color="auto"/>
        <w:right w:val="none" w:sz="0" w:space="0" w:color="auto"/>
      </w:divBdr>
    </w:div>
    <w:div w:id="1789081108">
      <w:bodyDiv w:val="1"/>
      <w:marLeft w:val="0"/>
      <w:marRight w:val="0"/>
      <w:marTop w:val="0"/>
      <w:marBottom w:val="0"/>
      <w:divBdr>
        <w:top w:val="none" w:sz="0" w:space="0" w:color="auto"/>
        <w:left w:val="none" w:sz="0" w:space="0" w:color="auto"/>
        <w:bottom w:val="none" w:sz="0" w:space="0" w:color="auto"/>
        <w:right w:val="none" w:sz="0" w:space="0" w:color="auto"/>
      </w:divBdr>
    </w:div>
    <w:div w:id="1790469431">
      <w:bodyDiv w:val="1"/>
      <w:marLeft w:val="0"/>
      <w:marRight w:val="0"/>
      <w:marTop w:val="0"/>
      <w:marBottom w:val="0"/>
      <w:divBdr>
        <w:top w:val="none" w:sz="0" w:space="0" w:color="auto"/>
        <w:left w:val="none" w:sz="0" w:space="0" w:color="auto"/>
        <w:bottom w:val="none" w:sz="0" w:space="0" w:color="auto"/>
        <w:right w:val="none" w:sz="0" w:space="0" w:color="auto"/>
      </w:divBdr>
    </w:div>
    <w:div w:id="1796407543">
      <w:bodyDiv w:val="1"/>
      <w:marLeft w:val="0"/>
      <w:marRight w:val="0"/>
      <w:marTop w:val="0"/>
      <w:marBottom w:val="0"/>
      <w:divBdr>
        <w:top w:val="none" w:sz="0" w:space="0" w:color="auto"/>
        <w:left w:val="none" w:sz="0" w:space="0" w:color="auto"/>
        <w:bottom w:val="none" w:sz="0" w:space="0" w:color="auto"/>
        <w:right w:val="none" w:sz="0" w:space="0" w:color="auto"/>
      </w:divBdr>
    </w:div>
    <w:div w:id="1819036687">
      <w:bodyDiv w:val="1"/>
      <w:marLeft w:val="0"/>
      <w:marRight w:val="0"/>
      <w:marTop w:val="0"/>
      <w:marBottom w:val="0"/>
      <w:divBdr>
        <w:top w:val="none" w:sz="0" w:space="0" w:color="auto"/>
        <w:left w:val="none" w:sz="0" w:space="0" w:color="auto"/>
        <w:bottom w:val="none" w:sz="0" w:space="0" w:color="auto"/>
        <w:right w:val="none" w:sz="0" w:space="0" w:color="auto"/>
      </w:divBdr>
    </w:div>
    <w:div w:id="1849828796">
      <w:bodyDiv w:val="1"/>
      <w:marLeft w:val="0"/>
      <w:marRight w:val="0"/>
      <w:marTop w:val="0"/>
      <w:marBottom w:val="0"/>
      <w:divBdr>
        <w:top w:val="none" w:sz="0" w:space="0" w:color="auto"/>
        <w:left w:val="none" w:sz="0" w:space="0" w:color="auto"/>
        <w:bottom w:val="none" w:sz="0" w:space="0" w:color="auto"/>
        <w:right w:val="none" w:sz="0" w:space="0" w:color="auto"/>
      </w:divBdr>
      <w:divsChild>
        <w:div w:id="327439866">
          <w:marLeft w:val="0"/>
          <w:marRight w:val="0"/>
          <w:marTop w:val="0"/>
          <w:marBottom w:val="0"/>
          <w:divBdr>
            <w:top w:val="none" w:sz="0" w:space="0" w:color="auto"/>
            <w:left w:val="none" w:sz="0" w:space="0" w:color="auto"/>
            <w:bottom w:val="none" w:sz="0" w:space="0" w:color="auto"/>
            <w:right w:val="none" w:sz="0" w:space="0" w:color="auto"/>
          </w:divBdr>
        </w:div>
        <w:div w:id="345638704">
          <w:marLeft w:val="0"/>
          <w:marRight w:val="0"/>
          <w:marTop w:val="0"/>
          <w:marBottom w:val="0"/>
          <w:divBdr>
            <w:top w:val="none" w:sz="0" w:space="0" w:color="auto"/>
            <w:left w:val="none" w:sz="0" w:space="0" w:color="auto"/>
            <w:bottom w:val="none" w:sz="0" w:space="0" w:color="auto"/>
            <w:right w:val="none" w:sz="0" w:space="0" w:color="auto"/>
          </w:divBdr>
        </w:div>
        <w:div w:id="1046222963">
          <w:marLeft w:val="0"/>
          <w:marRight w:val="0"/>
          <w:marTop w:val="0"/>
          <w:marBottom w:val="0"/>
          <w:divBdr>
            <w:top w:val="none" w:sz="0" w:space="0" w:color="auto"/>
            <w:left w:val="none" w:sz="0" w:space="0" w:color="auto"/>
            <w:bottom w:val="none" w:sz="0" w:space="0" w:color="auto"/>
            <w:right w:val="none" w:sz="0" w:space="0" w:color="auto"/>
          </w:divBdr>
        </w:div>
      </w:divsChild>
    </w:div>
    <w:div w:id="1870415860">
      <w:bodyDiv w:val="1"/>
      <w:marLeft w:val="0"/>
      <w:marRight w:val="0"/>
      <w:marTop w:val="0"/>
      <w:marBottom w:val="0"/>
      <w:divBdr>
        <w:top w:val="none" w:sz="0" w:space="0" w:color="auto"/>
        <w:left w:val="none" w:sz="0" w:space="0" w:color="auto"/>
        <w:bottom w:val="none" w:sz="0" w:space="0" w:color="auto"/>
        <w:right w:val="none" w:sz="0" w:space="0" w:color="auto"/>
      </w:divBdr>
    </w:div>
    <w:div w:id="1872957675">
      <w:bodyDiv w:val="1"/>
      <w:marLeft w:val="0"/>
      <w:marRight w:val="0"/>
      <w:marTop w:val="0"/>
      <w:marBottom w:val="0"/>
      <w:divBdr>
        <w:top w:val="none" w:sz="0" w:space="0" w:color="auto"/>
        <w:left w:val="none" w:sz="0" w:space="0" w:color="auto"/>
        <w:bottom w:val="none" w:sz="0" w:space="0" w:color="auto"/>
        <w:right w:val="none" w:sz="0" w:space="0" w:color="auto"/>
      </w:divBdr>
    </w:div>
    <w:div w:id="1878735140">
      <w:bodyDiv w:val="1"/>
      <w:marLeft w:val="0"/>
      <w:marRight w:val="0"/>
      <w:marTop w:val="0"/>
      <w:marBottom w:val="0"/>
      <w:divBdr>
        <w:top w:val="none" w:sz="0" w:space="0" w:color="auto"/>
        <w:left w:val="none" w:sz="0" w:space="0" w:color="auto"/>
        <w:bottom w:val="none" w:sz="0" w:space="0" w:color="auto"/>
        <w:right w:val="none" w:sz="0" w:space="0" w:color="auto"/>
      </w:divBdr>
    </w:div>
    <w:div w:id="1895852984">
      <w:bodyDiv w:val="1"/>
      <w:marLeft w:val="0"/>
      <w:marRight w:val="0"/>
      <w:marTop w:val="0"/>
      <w:marBottom w:val="0"/>
      <w:divBdr>
        <w:top w:val="none" w:sz="0" w:space="0" w:color="auto"/>
        <w:left w:val="none" w:sz="0" w:space="0" w:color="auto"/>
        <w:bottom w:val="none" w:sz="0" w:space="0" w:color="auto"/>
        <w:right w:val="none" w:sz="0" w:space="0" w:color="auto"/>
      </w:divBdr>
    </w:div>
    <w:div w:id="1896812256">
      <w:bodyDiv w:val="1"/>
      <w:marLeft w:val="0"/>
      <w:marRight w:val="0"/>
      <w:marTop w:val="0"/>
      <w:marBottom w:val="0"/>
      <w:divBdr>
        <w:top w:val="none" w:sz="0" w:space="0" w:color="auto"/>
        <w:left w:val="none" w:sz="0" w:space="0" w:color="auto"/>
        <w:bottom w:val="none" w:sz="0" w:space="0" w:color="auto"/>
        <w:right w:val="none" w:sz="0" w:space="0" w:color="auto"/>
      </w:divBdr>
    </w:div>
    <w:div w:id="1908611805">
      <w:bodyDiv w:val="1"/>
      <w:marLeft w:val="0"/>
      <w:marRight w:val="0"/>
      <w:marTop w:val="0"/>
      <w:marBottom w:val="0"/>
      <w:divBdr>
        <w:top w:val="none" w:sz="0" w:space="0" w:color="auto"/>
        <w:left w:val="none" w:sz="0" w:space="0" w:color="auto"/>
        <w:bottom w:val="none" w:sz="0" w:space="0" w:color="auto"/>
        <w:right w:val="none" w:sz="0" w:space="0" w:color="auto"/>
      </w:divBdr>
    </w:div>
    <w:div w:id="1916014068">
      <w:bodyDiv w:val="1"/>
      <w:marLeft w:val="0"/>
      <w:marRight w:val="0"/>
      <w:marTop w:val="0"/>
      <w:marBottom w:val="0"/>
      <w:divBdr>
        <w:top w:val="none" w:sz="0" w:space="0" w:color="auto"/>
        <w:left w:val="none" w:sz="0" w:space="0" w:color="auto"/>
        <w:bottom w:val="none" w:sz="0" w:space="0" w:color="auto"/>
        <w:right w:val="none" w:sz="0" w:space="0" w:color="auto"/>
      </w:divBdr>
    </w:div>
    <w:div w:id="1922909051">
      <w:bodyDiv w:val="1"/>
      <w:marLeft w:val="0"/>
      <w:marRight w:val="0"/>
      <w:marTop w:val="0"/>
      <w:marBottom w:val="0"/>
      <w:divBdr>
        <w:top w:val="none" w:sz="0" w:space="0" w:color="auto"/>
        <w:left w:val="none" w:sz="0" w:space="0" w:color="auto"/>
        <w:bottom w:val="none" w:sz="0" w:space="0" w:color="auto"/>
        <w:right w:val="none" w:sz="0" w:space="0" w:color="auto"/>
      </w:divBdr>
    </w:div>
    <w:div w:id="1924802085">
      <w:bodyDiv w:val="1"/>
      <w:marLeft w:val="0"/>
      <w:marRight w:val="0"/>
      <w:marTop w:val="0"/>
      <w:marBottom w:val="0"/>
      <w:divBdr>
        <w:top w:val="none" w:sz="0" w:space="0" w:color="auto"/>
        <w:left w:val="none" w:sz="0" w:space="0" w:color="auto"/>
        <w:bottom w:val="none" w:sz="0" w:space="0" w:color="auto"/>
        <w:right w:val="none" w:sz="0" w:space="0" w:color="auto"/>
      </w:divBdr>
    </w:div>
    <w:div w:id="1927613379">
      <w:bodyDiv w:val="1"/>
      <w:marLeft w:val="0"/>
      <w:marRight w:val="0"/>
      <w:marTop w:val="0"/>
      <w:marBottom w:val="0"/>
      <w:divBdr>
        <w:top w:val="none" w:sz="0" w:space="0" w:color="auto"/>
        <w:left w:val="none" w:sz="0" w:space="0" w:color="auto"/>
        <w:bottom w:val="none" w:sz="0" w:space="0" w:color="auto"/>
        <w:right w:val="none" w:sz="0" w:space="0" w:color="auto"/>
      </w:divBdr>
    </w:div>
    <w:div w:id="1932465650">
      <w:bodyDiv w:val="1"/>
      <w:marLeft w:val="0"/>
      <w:marRight w:val="0"/>
      <w:marTop w:val="0"/>
      <w:marBottom w:val="0"/>
      <w:divBdr>
        <w:top w:val="none" w:sz="0" w:space="0" w:color="auto"/>
        <w:left w:val="none" w:sz="0" w:space="0" w:color="auto"/>
        <w:bottom w:val="none" w:sz="0" w:space="0" w:color="auto"/>
        <w:right w:val="none" w:sz="0" w:space="0" w:color="auto"/>
      </w:divBdr>
    </w:div>
    <w:div w:id="1938828632">
      <w:bodyDiv w:val="1"/>
      <w:marLeft w:val="0"/>
      <w:marRight w:val="0"/>
      <w:marTop w:val="0"/>
      <w:marBottom w:val="0"/>
      <w:divBdr>
        <w:top w:val="none" w:sz="0" w:space="0" w:color="auto"/>
        <w:left w:val="none" w:sz="0" w:space="0" w:color="auto"/>
        <w:bottom w:val="none" w:sz="0" w:space="0" w:color="auto"/>
        <w:right w:val="none" w:sz="0" w:space="0" w:color="auto"/>
      </w:divBdr>
    </w:div>
    <w:div w:id="1955019584">
      <w:bodyDiv w:val="1"/>
      <w:marLeft w:val="0"/>
      <w:marRight w:val="0"/>
      <w:marTop w:val="0"/>
      <w:marBottom w:val="0"/>
      <w:divBdr>
        <w:top w:val="none" w:sz="0" w:space="0" w:color="auto"/>
        <w:left w:val="none" w:sz="0" w:space="0" w:color="auto"/>
        <w:bottom w:val="none" w:sz="0" w:space="0" w:color="auto"/>
        <w:right w:val="none" w:sz="0" w:space="0" w:color="auto"/>
      </w:divBdr>
    </w:div>
    <w:div w:id="1964261128">
      <w:bodyDiv w:val="1"/>
      <w:marLeft w:val="0"/>
      <w:marRight w:val="0"/>
      <w:marTop w:val="0"/>
      <w:marBottom w:val="0"/>
      <w:divBdr>
        <w:top w:val="none" w:sz="0" w:space="0" w:color="auto"/>
        <w:left w:val="none" w:sz="0" w:space="0" w:color="auto"/>
        <w:bottom w:val="none" w:sz="0" w:space="0" w:color="auto"/>
        <w:right w:val="none" w:sz="0" w:space="0" w:color="auto"/>
      </w:divBdr>
    </w:div>
    <w:div w:id="1966888089">
      <w:bodyDiv w:val="1"/>
      <w:marLeft w:val="0"/>
      <w:marRight w:val="0"/>
      <w:marTop w:val="0"/>
      <w:marBottom w:val="0"/>
      <w:divBdr>
        <w:top w:val="none" w:sz="0" w:space="0" w:color="auto"/>
        <w:left w:val="none" w:sz="0" w:space="0" w:color="auto"/>
        <w:bottom w:val="none" w:sz="0" w:space="0" w:color="auto"/>
        <w:right w:val="none" w:sz="0" w:space="0" w:color="auto"/>
      </w:divBdr>
    </w:div>
    <w:div w:id="1971863588">
      <w:bodyDiv w:val="1"/>
      <w:marLeft w:val="0"/>
      <w:marRight w:val="0"/>
      <w:marTop w:val="0"/>
      <w:marBottom w:val="0"/>
      <w:divBdr>
        <w:top w:val="none" w:sz="0" w:space="0" w:color="auto"/>
        <w:left w:val="none" w:sz="0" w:space="0" w:color="auto"/>
        <w:bottom w:val="none" w:sz="0" w:space="0" w:color="auto"/>
        <w:right w:val="none" w:sz="0" w:space="0" w:color="auto"/>
      </w:divBdr>
      <w:divsChild>
        <w:div w:id="891768112">
          <w:marLeft w:val="0"/>
          <w:marRight w:val="0"/>
          <w:marTop w:val="0"/>
          <w:marBottom w:val="0"/>
          <w:divBdr>
            <w:top w:val="none" w:sz="0" w:space="0" w:color="auto"/>
            <w:left w:val="none" w:sz="0" w:space="0" w:color="auto"/>
            <w:bottom w:val="none" w:sz="0" w:space="0" w:color="auto"/>
            <w:right w:val="none" w:sz="0" w:space="0" w:color="auto"/>
          </w:divBdr>
        </w:div>
        <w:div w:id="1221015545">
          <w:marLeft w:val="0"/>
          <w:marRight w:val="0"/>
          <w:marTop w:val="0"/>
          <w:marBottom w:val="0"/>
          <w:divBdr>
            <w:top w:val="none" w:sz="0" w:space="0" w:color="auto"/>
            <w:left w:val="none" w:sz="0" w:space="0" w:color="auto"/>
            <w:bottom w:val="none" w:sz="0" w:space="0" w:color="auto"/>
            <w:right w:val="none" w:sz="0" w:space="0" w:color="auto"/>
          </w:divBdr>
        </w:div>
        <w:div w:id="1556774505">
          <w:marLeft w:val="0"/>
          <w:marRight w:val="0"/>
          <w:marTop w:val="0"/>
          <w:marBottom w:val="0"/>
          <w:divBdr>
            <w:top w:val="none" w:sz="0" w:space="0" w:color="auto"/>
            <w:left w:val="none" w:sz="0" w:space="0" w:color="auto"/>
            <w:bottom w:val="none" w:sz="0" w:space="0" w:color="auto"/>
            <w:right w:val="none" w:sz="0" w:space="0" w:color="auto"/>
          </w:divBdr>
        </w:div>
      </w:divsChild>
    </w:div>
    <w:div w:id="2004039790">
      <w:bodyDiv w:val="1"/>
      <w:marLeft w:val="0"/>
      <w:marRight w:val="0"/>
      <w:marTop w:val="0"/>
      <w:marBottom w:val="0"/>
      <w:divBdr>
        <w:top w:val="none" w:sz="0" w:space="0" w:color="auto"/>
        <w:left w:val="none" w:sz="0" w:space="0" w:color="auto"/>
        <w:bottom w:val="none" w:sz="0" w:space="0" w:color="auto"/>
        <w:right w:val="none" w:sz="0" w:space="0" w:color="auto"/>
      </w:divBdr>
    </w:div>
    <w:div w:id="2011444362">
      <w:bodyDiv w:val="1"/>
      <w:marLeft w:val="0"/>
      <w:marRight w:val="0"/>
      <w:marTop w:val="0"/>
      <w:marBottom w:val="0"/>
      <w:divBdr>
        <w:top w:val="none" w:sz="0" w:space="0" w:color="auto"/>
        <w:left w:val="none" w:sz="0" w:space="0" w:color="auto"/>
        <w:bottom w:val="none" w:sz="0" w:space="0" w:color="auto"/>
        <w:right w:val="none" w:sz="0" w:space="0" w:color="auto"/>
      </w:divBdr>
    </w:div>
    <w:div w:id="2026588677">
      <w:bodyDiv w:val="1"/>
      <w:marLeft w:val="0"/>
      <w:marRight w:val="0"/>
      <w:marTop w:val="0"/>
      <w:marBottom w:val="0"/>
      <w:divBdr>
        <w:top w:val="none" w:sz="0" w:space="0" w:color="auto"/>
        <w:left w:val="none" w:sz="0" w:space="0" w:color="auto"/>
        <w:bottom w:val="none" w:sz="0" w:space="0" w:color="auto"/>
        <w:right w:val="none" w:sz="0" w:space="0" w:color="auto"/>
      </w:divBdr>
    </w:div>
    <w:div w:id="2033456942">
      <w:bodyDiv w:val="1"/>
      <w:marLeft w:val="0"/>
      <w:marRight w:val="0"/>
      <w:marTop w:val="0"/>
      <w:marBottom w:val="0"/>
      <w:divBdr>
        <w:top w:val="none" w:sz="0" w:space="0" w:color="auto"/>
        <w:left w:val="none" w:sz="0" w:space="0" w:color="auto"/>
        <w:bottom w:val="none" w:sz="0" w:space="0" w:color="auto"/>
        <w:right w:val="none" w:sz="0" w:space="0" w:color="auto"/>
      </w:divBdr>
    </w:div>
    <w:div w:id="2038969445">
      <w:bodyDiv w:val="1"/>
      <w:marLeft w:val="0"/>
      <w:marRight w:val="0"/>
      <w:marTop w:val="0"/>
      <w:marBottom w:val="0"/>
      <w:divBdr>
        <w:top w:val="none" w:sz="0" w:space="0" w:color="auto"/>
        <w:left w:val="none" w:sz="0" w:space="0" w:color="auto"/>
        <w:bottom w:val="none" w:sz="0" w:space="0" w:color="auto"/>
        <w:right w:val="none" w:sz="0" w:space="0" w:color="auto"/>
      </w:divBdr>
    </w:div>
    <w:div w:id="2046367313">
      <w:bodyDiv w:val="1"/>
      <w:marLeft w:val="0"/>
      <w:marRight w:val="0"/>
      <w:marTop w:val="0"/>
      <w:marBottom w:val="0"/>
      <w:divBdr>
        <w:top w:val="none" w:sz="0" w:space="0" w:color="auto"/>
        <w:left w:val="none" w:sz="0" w:space="0" w:color="auto"/>
        <w:bottom w:val="none" w:sz="0" w:space="0" w:color="auto"/>
        <w:right w:val="none" w:sz="0" w:space="0" w:color="auto"/>
      </w:divBdr>
    </w:div>
    <w:div w:id="2050645388">
      <w:bodyDiv w:val="1"/>
      <w:marLeft w:val="0"/>
      <w:marRight w:val="0"/>
      <w:marTop w:val="0"/>
      <w:marBottom w:val="0"/>
      <w:divBdr>
        <w:top w:val="none" w:sz="0" w:space="0" w:color="auto"/>
        <w:left w:val="none" w:sz="0" w:space="0" w:color="auto"/>
        <w:bottom w:val="none" w:sz="0" w:space="0" w:color="auto"/>
        <w:right w:val="none" w:sz="0" w:space="0" w:color="auto"/>
      </w:divBdr>
    </w:div>
    <w:div w:id="2057461204">
      <w:bodyDiv w:val="1"/>
      <w:marLeft w:val="0"/>
      <w:marRight w:val="0"/>
      <w:marTop w:val="0"/>
      <w:marBottom w:val="0"/>
      <w:divBdr>
        <w:top w:val="none" w:sz="0" w:space="0" w:color="auto"/>
        <w:left w:val="none" w:sz="0" w:space="0" w:color="auto"/>
        <w:bottom w:val="none" w:sz="0" w:space="0" w:color="auto"/>
        <w:right w:val="none" w:sz="0" w:space="0" w:color="auto"/>
      </w:divBdr>
    </w:div>
    <w:div w:id="2060350340">
      <w:bodyDiv w:val="1"/>
      <w:marLeft w:val="0"/>
      <w:marRight w:val="0"/>
      <w:marTop w:val="0"/>
      <w:marBottom w:val="0"/>
      <w:divBdr>
        <w:top w:val="none" w:sz="0" w:space="0" w:color="auto"/>
        <w:left w:val="none" w:sz="0" w:space="0" w:color="auto"/>
        <w:bottom w:val="none" w:sz="0" w:space="0" w:color="auto"/>
        <w:right w:val="none" w:sz="0" w:space="0" w:color="auto"/>
      </w:divBdr>
    </w:div>
    <w:div w:id="2065634380">
      <w:bodyDiv w:val="1"/>
      <w:marLeft w:val="0"/>
      <w:marRight w:val="0"/>
      <w:marTop w:val="0"/>
      <w:marBottom w:val="0"/>
      <w:divBdr>
        <w:top w:val="none" w:sz="0" w:space="0" w:color="auto"/>
        <w:left w:val="none" w:sz="0" w:space="0" w:color="auto"/>
        <w:bottom w:val="none" w:sz="0" w:space="0" w:color="auto"/>
        <w:right w:val="none" w:sz="0" w:space="0" w:color="auto"/>
      </w:divBdr>
      <w:divsChild>
        <w:div w:id="1105736814">
          <w:marLeft w:val="0"/>
          <w:marRight w:val="0"/>
          <w:marTop w:val="0"/>
          <w:marBottom w:val="0"/>
          <w:divBdr>
            <w:top w:val="none" w:sz="0" w:space="0" w:color="auto"/>
            <w:left w:val="none" w:sz="0" w:space="0" w:color="auto"/>
            <w:bottom w:val="none" w:sz="0" w:space="0" w:color="auto"/>
            <w:right w:val="none" w:sz="0" w:space="0" w:color="auto"/>
          </w:divBdr>
        </w:div>
        <w:div w:id="1191992979">
          <w:marLeft w:val="0"/>
          <w:marRight w:val="0"/>
          <w:marTop w:val="0"/>
          <w:marBottom w:val="0"/>
          <w:divBdr>
            <w:top w:val="none" w:sz="0" w:space="0" w:color="auto"/>
            <w:left w:val="none" w:sz="0" w:space="0" w:color="auto"/>
            <w:bottom w:val="none" w:sz="0" w:space="0" w:color="auto"/>
            <w:right w:val="none" w:sz="0" w:space="0" w:color="auto"/>
          </w:divBdr>
        </w:div>
        <w:div w:id="1494301448">
          <w:marLeft w:val="0"/>
          <w:marRight w:val="0"/>
          <w:marTop w:val="0"/>
          <w:marBottom w:val="0"/>
          <w:divBdr>
            <w:top w:val="none" w:sz="0" w:space="0" w:color="auto"/>
            <w:left w:val="none" w:sz="0" w:space="0" w:color="auto"/>
            <w:bottom w:val="none" w:sz="0" w:space="0" w:color="auto"/>
            <w:right w:val="none" w:sz="0" w:space="0" w:color="auto"/>
          </w:divBdr>
        </w:div>
      </w:divsChild>
    </w:div>
    <w:div w:id="2087801979">
      <w:bodyDiv w:val="1"/>
      <w:marLeft w:val="0"/>
      <w:marRight w:val="0"/>
      <w:marTop w:val="0"/>
      <w:marBottom w:val="0"/>
      <w:divBdr>
        <w:top w:val="none" w:sz="0" w:space="0" w:color="auto"/>
        <w:left w:val="none" w:sz="0" w:space="0" w:color="auto"/>
        <w:bottom w:val="none" w:sz="0" w:space="0" w:color="auto"/>
        <w:right w:val="none" w:sz="0" w:space="0" w:color="auto"/>
      </w:divBdr>
      <w:divsChild>
        <w:div w:id="198202655">
          <w:marLeft w:val="0"/>
          <w:marRight w:val="0"/>
          <w:marTop w:val="0"/>
          <w:marBottom w:val="0"/>
          <w:divBdr>
            <w:top w:val="none" w:sz="0" w:space="0" w:color="auto"/>
            <w:left w:val="none" w:sz="0" w:space="0" w:color="auto"/>
            <w:bottom w:val="none" w:sz="0" w:space="0" w:color="auto"/>
            <w:right w:val="none" w:sz="0" w:space="0" w:color="auto"/>
          </w:divBdr>
        </w:div>
        <w:div w:id="662127106">
          <w:marLeft w:val="0"/>
          <w:marRight w:val="0"/>
          <w:marTop w:val="0"/>
          <w:marBottom w:val="0"/>
          <w:divBdr>
            <w:top w:val="none" w:sz="0" w:space="0" w:color="auto"/>
            <w:left w:val="none" w:sz="0" w:space="0" w:color="auto"/>
            <w:bottom w:val="none" w:sz="0" w:space="0" w:color="auto"/>
            <w:right w:val="none" w:sz="0" w:space="0" w:color="auto"/>
          </w:divBdr>
        </w:div>
        <w:div w:id="1915771944">
          <w:marLeft w:val="0"/>
          <w:marRight w:val="0"/>
          <w:marTop w:val="0"/>
          <w:marBottom w:val="0"/>
          <w:divBdr>
            <w:top w:val="none" w:sz="0" w:space="0" w:color="auto"/>
            <w:left w:val="none" w:sz="0" w:space="0" w:color="auto"/>
            <w:bottom w:val="none" w:sz="0" w:space="0" w:color="auto"/>
            <w:right w:val="none" w:sz="0" w:space="0" w:color="auto"/>
          </w:divBdr>
        </w:div>
      </w:divsChild>
    </w:div>
    <w:div w:id="2098090400">
      <w:bodyDiv w:val="1"/>
      <w:marLeft w:val="0"/>
      <w:marRight w:val="0"/>
      <w:marTop w:val="0"/>
      <w:marBottom w:val="0"/>
      <w:divBdr>
        <w:top w:val="none" w:sz="0" w:space="0" w:color="auto"/>
        <w:left w:val="none" w:sz="0" w:space="0" w:color="auto"/>
        <w:bottom w:val="none" w:sz="0" w:space="0" w:color="auto"/>
        <w:right w:val="none" w:sz="0" w:space="0" w:color="auto"/>
      </w:divBdr>
    </w:div>
    <w:div w:id="2114591271">
      <w:bodyDiv w:val="1"/>
      <w:marLeft w:val="0"/>
      <w:marRight w:val="0"/>
      <w:marTop w:val="0"/>
      <w:marBottom w:val="0"/>
      <w:divBdr>
        <w:top w:val="none" w:sz="0" w:space="0" w:color="auto"/>
        <w:left w:val="none" w:sz="0" w:space="0" w:color="auto"/>
        <w:bottom w:val="none" w:sz="0" w:space="0" w:color="auto"/>
        <w:right w:val="none" w:sz="0" w:space="0" w:color="auto"/>
      </w:divBdr>
      <w:divsChild>
        <w:div w:id="384110182">
          <w:marLeft w:val="0"/>
          <w:marRight w:val="0"/>
          <w:marTop w:val="0"/>
          <w:marBottom w:val="0"/>
          <w:divBdr>
            <w:top w:val="none" w:sz="0" w:space="0" w:color="auto"/>
            <w:left w:val="none" w:sz="0" w:space="0" w:color="auto"/>
            <w:bottom w:val="none" w:sz="0" w:space="0" w:color="auto"/>
            <w:right w:val="none" w:sz="0" w:space="0" w:color="auto"/>
          </w:divBdr>
        </w:div>
        <w:div w:id="986318729">
          <w:marLeft w:val="0"/>
          <w:marRight w:val="0"/>
          <w:marTop w:val="0"/>
          <w:marBottom w:val="0"/>
          <w:divBdr>
            <w:top w:val="none" w:sz="0" w:space="0" w:color="auto"/>
            <w:left w:val="none" w:sz="0" w:space="0" w:color="auto"/>
            <w:bottom w:val="none" w:sz="0" w:space="0" w:color="auto"/>
            <w:right w:val="none" w:sz="0" w:space="0" w:color="auto"/>
          </w:divBdr>
        </w:div>
        <w:div w:id="2038388280">
          <w:marLeft w:val="0"/>
          <w:marRight w:val="0"/>
          <w:marTop w:val="0"/>
          <w:marBottom w:val="0"/>
          <w:divBdr>
            <w:top w:val="none" w:sz="0" w:space="0" w:color="auto"/>
            <w:left w:val="none" w:sz="0" w:space="0" w:color="auto"/>
            <w:bottom w:val="none" w:sz="0" w:space="0" w:color="auto"/>
            <w:right w:val="none" w:sz="0" w:space="0" w:color="auto"/>
          </w:divBdr>
        </w:div>
      </w:divsChild>
    </w:div>
    <w:div w:id="2114932786">
      <w:bodyDiv w:val="1"/>
      <w:marLeft w:val="0"/>
      <w:marRight w:val="0"/>
      <w:marTop w:val="0"/>
      <w:marBottom w:val="0"/>
      <w:divBdr>
        <w:top w:val="none" w:sz="0" w:space="0" w:color="auto"/>
        <w:left w:val="none" w:sz="0" w:space="0" w:color="auto"/>
        <w:bottom w:val="none" w:sz="0" w:space="0" w:color="auto"/>
        <w:right w:val="none" w:sz="0" w:space="0" w:color="auto"/>
      </w:divBdr>
    </w:div>
    <w:div w:id="2122334987">
      <w:bodyDiv w:val="1"/>
      <w:marLeft w:val="0"/>
      <w:marRight w:val="0"/>
      <w:marTop w:val="0"/>
      <w:marBottom w:val="0"/>
      <w:divBdr>
        <w:top w:val="none" w:sz="0" w:space="0" w:color="auto"/>
        <w:left w:val="none" w:sz="0" w:space="0" w:color="auto"/>
        <w:bottom w:val="none" w:sz="0" w:space="0" w:color="auto"/>
        <w:right w:val="none" w:sz="0" w:space="0" w:color="auto"/>
      </w:divBdr>
    </w:div>
    <w:div w:id="2128769312">
      <w:bodyDiv w:val="1"/>
      <w:marLeft w:val="0"/>
      <w:marRight w:val="0"/>
      <w:marTop w:val="0"/>
      <w:marBottom w:val="0"/>
      <w:divBdr>
        <w:top w:val="none" w:sz="0" w:space="0" w:color="auto"/>
        <w:left w:val="none" w:sz="0" w:space="0" w:color="auto"/>
        <w:bottom w:val="none" w:sz="0" w:space="0" w:color="auto"/>
        <w:right w:val="none" w:sz="0" w:space="0" w:color="auto"/>
      </w:divBdr>
    </w:div>
    <w:div w:id="2140107225">
      <w:bodyDiv w:val="1"/>
      <w:marLeft w:val="0"/>
      <w:marRight w:val="0"/>
      <w:marTop w:val="0"/>
      <w:marBottom w:val="0"/>
      <w:divBdr>
        <w:top w:val="none" w:sz="0" w:space="0" w:color="auto"/>
        <w:left w:val="none" w:sz="0" w:space="0" w:color="auto"/>
        <w:bottom w:val="none" w:sz="0" w:space="0" w:color="auto"/>
        <w:right w:val="none" w:sz="0" w:space="0" w:color="auto"/>
      </w:divBdr>
    </w:div>
    <w:div w:id="214480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s://www.samaratrans.info/wiki/index.php?title=%D0%91%D0%B5%D0%B7%D0%B5%D0%BD%D1%87%D1%83%D0%BA_%D0%B0%D0%B2%D1%82%D0%BE%D0%B1%D1%83%D1%81_8"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www.samaratrans.info/wiki/index.php?title=%D0%91%D0%B5%D0%B7%D0%B5%D0%BD%D1%87%D1%83%D0%BA_%D0%B0%D0%B2%D1%82%D0%BE%D0%B1%D1%83%D1%81_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samaratrans.info/wiki/index.php?title=%D0%91%D0%B5%D0%B7%D0%B5%D0%BD%D1%87%D1%83%D0%BA_%D0%B0%D0%B2%D1%82%D0%BE%D0%B1%D1%83%D1%81_5"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 Id="rId22" Type="http://schemas.openxmlformats.org/officeDocument/2006/relationships/hyperlink" Target="http://gkp-asado.ru/services" TargetMode="External"/><Relationship Id="rId27" Type="http://schemas.openxmlformats.org/officeDocument/2006/relationships/hyperlink" Target="https://www.tadviser.ru/index.php/%D0%A2%D1%80%D0%B0%D0%BD%D1%81%D0%BF%D0%BE%D1%80%D1%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D8E6B-F552-4438-AB08-D04E27B1E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113</Pages>
  <Words>25207</Words>
  <Characters>143682</Characters>
  <Application>Microsoft Office Word</Application>
  <DocSecurity>0</DocSecurity>
  <Lines>1197</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Багаутдинова</dc:creator>
  <cp:lastModifiedBy>Пользователь Windows</cp:lastModifiedBy>
  <cp:revision>22</cp:revision>
  <cp:lastPrinted>2025-06-10T07:45:00Z</cp:lastPrinted>
  <dcterms:created xsi:type="dcterms:W3CDTF">2025-09-03T11:28:00Z</dcterms:created>
  <dcterms:modified xsi:type="dcterms:W3CDTF">2025-10-31T04:22:00Z</dcterms:modified>
</cp:coreProperties>
</file>