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536" w:type="dxa"/>
        <w:tblLayout w:type="fixed"/>
        <w:tblCellMar>
          <w:left w:w="0" w:type="dxa"/>
          <w:right w:w="0" w:type="dxa"/>
        </w:tblCellMar>
        <w:tblLook w:val="0000" w:firstRow="0" w:lastRow="0" w:firstColumn="0" w:lastColumn="0" w:noHBand="0" w:noVBand="0"/>
      </w:tblPr>
      <w:tblGrid>
        <w:gridCol w:w="2616"/>
        <w:gridCol w:w="1920"/>
      </w:tblGrid>
      <w:tr w:rsidR="0022754B" w:rsidRPr="0022754B" w14:paraId="6630D963" w14:textId="77777777" w:rsidTr="0072263F">
        <w:trPr>
          <w:cantSplit/>
          <w:trHeight w:val="80"/>
        </w:trPr>
        <w:tc>
          <w:tcPr>
            <w:tcW w:w="4536" w:type="dxa"/>
            <w:gridSpan w:val="2"/>
          </w:tcPr>
          <w:p w14:paraId="30BA552D" w14:textId="77777777" w:rsidR="0022754B" w:rsidRPr="0022754B" w:rsidRDefault="00000000" w:rsidP="0022754B">
            <w:pPr>
              <w:widowControl w:val="0"/>
              <w:snapToGrid w:val="0"/>
              <w:spacing w:after="0"/>
              <w:ind w:left="7" w:right="164"/>
              <w:jc w:val="center"/>
              <w:rPr>
                <w:rFonts w:ascii="Arial" w:eastAsia="Times New Roman" w:hAnsi="Arial" w:cs="Times New Roman"/>
                <w:sz w:val="24"/>
                <w:szCs w:val="24"/>
                <w:lang w:eastAsia="ru-RU"/>
              </w:rPr>
            </w:pPr>
            <w:bookmarkStart w:id="0" w:name="_Hlk85713769"/>
            <w:r>
              <w:rPr>
                <w:rFonts w:ascii="Arial" w:eastAsia="Times New Roman" w:hAnsi="Arial" w:cs="Times New Roman"/>
                <w:sz w:val="24"/>
                <w:szCs w:val="24"/>
                <w:lang w:eastAsia="ru-RU"/>
              </w:rPr>
              <w:pict w14:anchorId="6465C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41.25pt;height:45pt">
                  <v:imagedata r:id="rId8" o:title=""/>
                </v:shape>
              </w:pict>
            </w:r>
          </w:p>
          <w:p w14:paraId="7762719E" w14:textId="77777777" w:rsidR="0022754B" w:rsidRPr="0022754B" w:rsidRDefault="0022754B" w:rsidP="0022754B">
            <w:pPr>
              <w:spacing w:after="0" w:line="240" w:lineRule="auto"/>
              <w:ind w:left="7" w:right="164"/>
              <w:jc w:val="center"/>
              <w:rPr>
                <w:rFonts w:ascii="Arial" w:eastAsia="Times New Roman" w:hAnsi="Arial" w:cs="Arial"/>
                <w:b/>
                <w:sz w:val="30"/>
                <w:szCs w:val="30"/>
                <w:lang w:eastAsia="ru-RU"/>
              </w:rPr>
            </w:pPr>
            <w:r w:rsidRPr="0022754B">
              <w:rPr>
                <w:rFonts w:ascii="Arial" w:eastAsia="Times New Roman" w:hAnsi="Arial" w:cs="Arial"/>
                <w:b/>
                <w:sz w:val="30"/>
                <w:szCs w:val="30"/>
                <w:lang w:eastAsia="ru-RU"/>
              </w:rPr>
              <w:t>АДМИНИСТРАЦИЯ</w:t>
            </w:r>
          </w:p>
          <w:p w14:paraId="16ADA52D" w14:textId="77777777" w:rsidR="0022754B" w:rsidRPr="0022754B" w:rsidRDefault="0022754B" w:rsidP="0022754B">
            <w:pPr>
              <w:spacing w:after="0" w:line="240" w:lineRule="auto"/>
              <w:ind w:left="7" w:right="164"/>
              <w:jc w:val="center"/>
              <w:rPr>
                <w:rFonts w:ascii="Arial" w:eastAsia="Times New Roman" w:hAnsi="Arial" w:cs="Arial"/>
                <w:b/>
                <w:sz w:val="30"/>
                <w:szCs w:val="30"/>
                <w:lang w:eastAsia="ru-RU"/>
              </w:rPr>
            </w:pPr>
            <w:r w:rsidRPr="0022754B">
              <w:rPr>
                <w:rFonts w:ascii="Arial" w:eastAsia="Times New Roman" w:hAnsi="Arial" w:cs="Arial"/>
                <w:b/>
                <w:sz w:val="30"/>
                <w:szCs w:val="30"/>
                <w:lang w:eastAsia="ru-RU"/>
              </w:rPr>
              <w:t>ГОРОДСКОГО ПОСЕЛЕНИЯ БЕЗЕНЧУК</w:t>
            </w:r>
          </w:p>
          <w:p w14:paraId="1EA65CAE" w14:textId="77777777" w:rsidR="0022754B" w:rsidRPr="0022754B" w:rsidRDefault="0022754B" w:rsidP="0022754B">
            <w:pPr>
              <w:spacing w:after="0" w:line="240" w:lineRule="auto"/>
              <w:ind w:left="7" w:right="164"/>
              <w:jc w:val="center"/>
              <w:rPr>
                <w:rFonts w:ascii="Arial" w:eastAsia="Times New Roman" w:hAnsi="Arial" w:cs="Arial"/>
                <w:sz w:val="24"/>
                <w:szCs w:val="24"/>
                <w:lang w:eastAsia="ru-RU"/>
              </w:rPr>
            </w:pPr>
            <w:r w:rsidRPr="0022754B">
              <w:rPr>
                <w:rFonts w:ascii="Arial" w:eastAsia="Times New Roman" w:hAnsi="Arial" w:cs="Arial"/>
                <w:sz w:val="24"/>
                <w:szCs w:val="24"/>
                <w:lang w:eastAsia="ru-RU"/>
              </w:rPr>
              <w:t>муниципального района Безенчукский</w:t>
            </w:r>
          </w:p>
          <w:p w14:paraId="6F3E54ED" w14:textId="77777777" w:rsidR="0022754B" w:rsidRPr="0022754B" w:rsidRDefault="0022754B" w:rsidP="0022754B">
            <w:pPr>
              <w:spacing w:after="0" w:line="240" w:lineRule="auto"/>
              <w:ind w:left="7" w:right="164"/>
              <w:jc w:val="center"/>
              <w:rPr>
                <w:rFonts w:ascii="Arial" w:eastAsia="Times New Roman" w:hAnsi="Arial" w:cs="Arial"/>
                <w:sz w:val="24"/>
                <w:szCs w:val="24"/>
                <w:lang w:eastAsia="ru-RU"/>
              </w:rPr>
            </w:pPr>
            <w:r w:rsidRPr="0022754B">
              <w:rPr>
                <w:rFonts w:ascii="Arial" w:eastAsia="Times New Roman" w:hAnsi="Arial" w:cs="Arial"/>
                <w:sz w:val="24"/>
                <w:szCs w:val="24"/>
                <w:lang w:eastAsia="ru-RU"/>
              </w:rPr>
              <w:t>Самарской области</w:t>
            </w:r>
          </w:p>
          <w:p w14:paraId="454D0082" w14:textId="77777777" w:rsidR="0022754B" w:rsidRPr="0022754B" w:rsidRDefault="0022754B" w:rsidP="0022754B">
            <w:pPr>
              <w:spacing w:after="0" w:line="240" w:lineRule="auto"/>
              <w:ind w:left="7" w:right="164"/>
              <w:jc w:val="center"/>
              <w:rPr>
                <w:rFonts w:ascii="Times New Roman" w:eastAsia="Times New Roman" w:hAnsi="Times New Roman" w:cs="Times New Roman"/>
                <w:sz w:val="10"/>
                <w:szCs w:val="10"/>
                <w:lang w:eastAsia="ru-RU"/>
              </w:rPr>
            </w:pPr>
          </w:p>
          <w:p w14:paraId="3619512C" w14:textId="77777777" w:rsidR="0022754B" w:rsidRPr="0022754B" w:rsidRDefault="0022754B" w:rsidP="0022754B">
            <w:pPr>
              <w:spacing w:after="0" w:line="240" w:lineRule="auto"/>
              <w:ind w:left="7" w:right="164"/>
              <w:jc w:val="center"/>
              <w:rPr>
                <w:rFonts w:ascii="Arial" w:eastAsia="Times New Roman" w:hAnsi="Arial" w:cs="Arial"/>
                <w:sz w:val="18"/>
                <w:szCs w:val="24"/>
                <w:lang w:eastAsia="ru-RU"/>
              </w:rPr>
            </w:pPr>
            <w:r w:rsidRPr="0022754B">
              <w:rPr>
                <w:rFonts w:ascii="Arial" w:eastAsia="Times New Roman" w:hAnsi="Arial" w:cs="Arial"/>
                <w:sz w:val="18"/>
                <w:szCs w:val="24"/>
                <w:lang w:eastAsia="ru-RU"/>
              </w:rPr>
              <w:t>446250, п.г.т. Безенчук, ул. Нефтяников, д.12</w:t>
            </w:r>
          </w:p>
          <w:p w14:paraId="044BC594" w14:textId="77777777" w:rsidR="0022754B" w:rsidRPr="0022754B" w:rsidRDefault="0022754B" w:rsidP="0022754B">
            <w:pPr>
              <w:spacing w:after="0" w:line="240" w:lineRule="auto"/>
              <w:ind w:left="149" w:right="164"/>
              <w:jc w:val="center"/>
              <w:rPr>
                <w:rFonts w:ascii="Arial" w:eastAsia="Times New Roman" w:hAnsi="Arial" w:cs="Arial"/>
                <w:sz w:val="18"/>
                <w:szCs w:val="24"/>
                <w:lang w:eastAsia="ru-RU"/>
              </w:rPr>
            </w:pPr>
            <w:r w:rsidRPr="0022754B">
              <w:rPr>
                <w:rFonts w:ascii="Arial" w:eastAsia="Times New Roman" w:hAnsi="Arial" w:cs="Arial"/>
                <w:sz w:val="18"/>
                <w:szCs w:val="24"/>
                <w:lang w:eastAsia="ru-RU"/>
              </w:rPr>
              <w:t>тел.: 2-14-51 факс: 2-14-51</w:t>
            </w:r>
          </w:p>
          <w:p w14:paraId="69E761E8" w14:textId="77777777" w:rsidR="0022754B" w:rsidRPr="0022754B" w:rsidRDefault="0022754B" w:rsidP="0022754B">
            <w:pPr>
              <w:spacing w:after="0" w:line="240" w:lineRule="auto"/>
              <w:ind w:left="7" w:right="164"/>
              <w:jc w:val="center"/>
              <w:rPr>
                <w:rFonts w:ascii="Arial" w:eastAsia="Times New Roman" w:hAnsi="Arial" w:cs="Arial"/>
                <w:sz w:val="18"/>
                <w:szCs w:val="24"/>
                <w:lang w:eastAsia="ru-RU"/>
              </w:rPr>
            </w:pPr>
            <w:proofErr w:type="gramStart"/>
            <w:r w:rsidRPr="0022754B">
              <w:rPr>
                <w:rFonts w:ascii="Arial" w:eastAsia="Times New Roman" w:hAnsi="Arial" w:cs="Arial"/>
                <w:sz w:val="18"/>
                <w:szCs w:val="24"/>
                <w:lang w:val="en-US" w:eastAsia="ru-RU"/>
              </w:rPr>
              <w:t>E</w:t>
            </w:r>
            <w:r w:rsidRPr="0022754B">
              <w:rPr>
                <w:rFonts w:ascii="Arial" w:eastAsia="Times New Roman" w:hAnsi="Arial" w:cs="Arial"/>
                <w:sz w:val="18"/>
                <w:szCs w:val="24"/>
                <w:lang w:eastAsia="ru-RU"/>
              </w:rPr>
              <w:t>-</w:t>
            </w:r>
            <w:r w:rsidRPr="0022754B">
              <w:rPr>
                <w:rFonts w:ascii="Arial" w:eastAsia="Times New Roman" w:hAnsi="Arial" w:cs="Arial"/>
                <w:sz w:val="18"/>
                <w:szCs w:val="24"/>
                <w:lang w:val="en-US" w:eastAsia="ru-RU"/>
              </w:rPr>
              <w:t>mail</w:t>
            </w:r>
            <w:r w:rsidRPr="0022754B">
              <w:rPr>
                <w:rFonts w:ascii="Arial" w:eastAsia="Times New Roman" w:hAnsi="Arial" w:cs="Arial"/>
                <w:sz w:val="18"/>
                <w:szCs w:val="24"/>
                <w:lang w:eastAsia="ru-RU"/>
              </w:rPr>
              <w:t>:</w:t>
            </w:r>
            <w:proofErr w:type="spellStart"/>
            <w:r w:rsidRPr="0022754B">
              <w:rPr>
                <w:rFonts w:ascii="Arial" w:eastAsia="Times New Roman" w:hAnsi="Arial" w:cs="Arial"/>
                <w:sz w:val="18"/>
                <w:szCs w:val="24"/>
                <w:lang w:val="en-US" w:eastAsia="ru-RU"/>
              </w:rPr>
              <w:t>gp</w:t>
            </w:r>
            <w:proofErr w:type="spellEnd"/>
            <w:r w:rsidRPr="0022754B">
              <w:rPr>
                <w:rFonts w:ascii="Arial" w:eastAsia="Times New Roman" w:hAnsi="Arial" w:cs="Arial"/>
                <w:sz w:val="18"/>
                <w:szCs w:val="24"/>
                <w:lang w:eastAsia="ru-RU"/>
              </w:rPr>
              <w:t>-</w:t>
            </w:r>
            <w:proofErr w:type="spellStart"/>
            <w:r w:rsidRPr="0022754B">
              <w:rPr>
                <w:rFonts w:ascii="Arial" w:eastAsia="Times New Roman" w:hAnsi="Arial" w:cs="Arial"/>
                <w:sz w:val="18"/>
                <w:szCs w:val="24"/>
                <w:lang w:val="en-US" w:eastAsia="ru-RU"/>
              </w:rPr>
              <w:t>bezenchukso</w:t>
            </w:r>
            <w:proofErr w:type="spellEnd"/>
            <w:r w:rsidRPr="0022754B">
              <w:rPr>
                <w:rFonts w:ascii="Arial" w:eastAsia="Times New Roman" w:hAnsi="Arial" w:cs="Arial"/>
                <w:sz w:val="18"/>
                <w:szCs w:val="24"/>
                <w:lang w:eastAsia="ru-RU"/>
              </w:rPr>
              <w:t>@</w:t>
            </w:r>
            <w:proofErr w:type="spellStart"/>
            <w:r w:rsidRPr="0022754B">
              <w:rPr>
                <w:rFonts w:ascii="Arial" w:eastAsia="Times New Roman" w:hAnsi="Arial" w:cs="Arial"/>
                <w:sz w:val="18"/>
                <w:szCs w:val="24"/>
                <w:lang w:val="en-US" w:eastAsia="ru-RU"/>
              </w:rPr>
              <w:t>yandex</w:t>
            </w:r>
            <w:proofErr w:type="spellEnd"/>
            <w:r w:rsidRPr="0022754B">
              <w:rPr>
                <w:rFonts w:ascii="Arial" w:eastAsia="Times New Roman" w:hAnsi="Arial" w:cs="Arial"/>
                <w:sz w:val="18"/>
                <w:szCs w:val="24"/>
                <w:lang w:eastAsia="ru-RU"/>
              </w:rPr>
              <w:t>.</w:t>
            </w:r>
            <w:proofErr w:type="spellStart"/>
            <w:r w:rsidRPr="0022754B">
              <w:rPr>
                <w:rFonts w:ascii="Arial" w:eastAsia="Times New Roman" w:hAnsi="Arial" w:cs="Arial"/>
                <w:sz w:val="18"/>
                <w:szCs w:val="24"/>
                <w:lang w:val="en-US" w:eastAsia="ru-RU"/>
              </w:rPr>
              <w:t>ru</w:t>
            </w:r>
            <w:proofErr w:type="spellEnd"/>
            <w:proofErr w:type="gramEnd"/>
          </w:p>
          <w:p w14:paraId="6CA3E263" w14:textId="77777777" w:rsidR="0022754B" w:rsidRPr="0022754B" w:rsidRDefault="0022754B" w:rsidP="0022754B">
            <w:pPr>
              <w:spacing w:after="0" w:line="240" w:lineRule="auto"/>
              <w:jc w:val="center"/>
              <w:rPr>
                <w:rFonts w:ascii="Times New Roman" w:eastAsia="Times New Roman" w:hAnsi="Times New Roman" w:cs="Times New Roman"/>
                <w:sz w:val="8"/>
                <w:szCs w:val="8"/>
                <w:lang w:eastAsia="ru-RU"/>
              </w:rPr>
            </w:pPr>
          </w:p>
        </w:tc>
      </w:tr>
      <w:tr w:rsidR="0022754B" w:rsidRPr="0022754B" w14:paraId="470AFEBF" w14:textId="77777777" w:rsidTr="0072263F">
        <w:trPr>
          <w:cantSplit/>
          <w:trHeight w:val="229"/>
        </w:trPr>
        <w:tc>
          <w:tcPr>
            <w:tcW w:w="4536" w:type="dxa"/>
            <w:gridSpan w:val="2"/>
          </w:tcPr>
          <w:p w14:paraId="7B109AAE" w14:textId="77777777" w:rsidR="0022754B" w:rsidRPr="0022754B" w:rsidRDefault="0022754B" w:rsidP="0022754B">
            <w:pPr>
              <w:spacing w:after="0" w:line="240" w:lineRule="auto"/>
              <w:jc w:val="center"/>
              <w:rPr>
                <w:rFonts w:ascii="Times New Roman" w:eastAsia="Times New Roman" w:hAnsi="Times New Roman" w:cs="Times New Roman"/>
                <w:sz w:val="24"/>
                <w:szCs w:val="24"/>
                <w:lang w:eastAsia="ru-RU"/>
              </w:rPr>
            </w:pPr>
            <w:r w:rsidRPr="0022754B">
              <w:rPr>
                <w:rFonts w:ascii="Times New Roman" w:eastAsia="Times New Roman" w:hAnsi="Times New Roman" w:cs="Times New Roman"/>
                <w:sz w:val="28"/>
                <w:szCs w:val="28"/>
                <w:lang w:eastAsia="ru-RU"/>
              </w:rPr>
              <w:t xml:space="preserve">ПОСТАНОВЛЕНИЕ </w:t>
            </w:r>
          </w:p>
        </w:tc>
      </w:tr>
      <w:tr w:rsidR="0022754B" w:rsidRPr="0022754B" w14:paraId="1EF467AA" w14:textId="77777777" w:rsidTr="0072263F">
        <w:trPr>
          <w:cantSplit/>
          <w:trHeight w:hRule="exact" w:val="369"/>
        </w:trPr>
        <w:tc>
          <w:tcPr>
            <w:tcW w:w="2616" w:type="dxa"/>
          </w:tcPr>
          <w:p w14:paraId="0BDBB0D8" w14:textId="77777777" w:rsidR="0022754B" w:rsidRPr="0022754B" w:rsidRDefault="0022754B" w:rsidP="0022754B">
            <w:pPr>
              <w:spacing w:after="0" w:line="240" w:lineRule="auto"/>
              <w:rPr>
                <w:rFonts w:ascii="Times New Roman" w:eastAsia="Times New Roman" w:hAnsi="Times New Roman" w:cs="Times New Roman"/>
                <w:sz w:val="24"/>
                <w:szCs w:val="24"/>
                <w:lang w:eastAsia="ru-RU"/>
              </w:rPr>
            </w:pPr>
            <w:r w:rsidRPr="0022754B">
              <w:rPr>
                <w:rFonts w:ascii="Times New Roman" w:eastAsia="Times New Roman" w:hAnsi="Times New Roman" w:cs="Times New Roman"/>
                <w:sz w:val="24"/>
                <w:szCs w:val="24"/>
                <w:lang w:eastAsia="ru-RU"/>
              </w:rPr>
              <w:t xml:space="preserve">          от 30.10.2025г</w:t>
            </w:r>
          </w:p>
          <w:p w14:paraId="061BFE94" w14:textId="77777777" w:rsidR="0022754B" w:rsidRPr="0022754B" w:rsidRDefault="0022754B" w:rsidP="0022754B">
            <w:pPr>
              <w:spacing w:after="0" w:line="240" w:lineRule="auto"/>
              <w:rPr>
                <w:rFonts w:ascii="Times New Roman" w:eastAsia="Times New Roman" w:hAnsi="Times New Roman" w:cs="Times New Roman"/>
                <w:sz w:val="24"/>
                <w:szCs w:val="24"/>
                <w:lang w:eastAsia="ru-RU"/>
              </w:rPr>
            </w:pPr>
          </w:p>
          <w:p w14:paraId="7B021867" w14:textId="77777777" w:rsidR="0022754B" w:rsidRPr="0022754B" w:rsidRDefault="0022754B" w:rsidP="0022754B">
            <w:pPr>
              <w:spacing w:after="0" w:line="240" w:lineRule="auto"/>
              <w:rPr>
                <w:rFonts w:ascii="Times New Roman" w:eastAsia="Times New Roman" w:hAnsi="Times New Roman" w:cs="Times New Roman"/>
                <w:sz w:val="24"/>
                <w:szCs w:val="24"/>
                <w:lang w:eastAsia="ru-RU"/>
              </w:rPr>
            </w:pPr>
          </w:p>
          <w:p w14:paraId="1A6F20CE" w14:textId="77777777" w:rsidR="0022754B" w:rsidRPr="0022754B" w:rsidRDefault="0022754B" w:rsidP="0022754B">
            <w:pPr>
              <w:spacing w:after="0" w:line="240" w:lineRule="auto"/>
              <w:rPr>
                <w:rFonts w:ascii="Times New Roman" w:eastAsia="Times New Roman" w:hAnsi="Times New Roman" w:cs="Times New Roman"/>
                <w:sz w:val="24"/>
                <w:szCs w:val="24"/>
                <w:lang w:eastAsia="ru-RU"/>
              </w:rPr>
            </w:pPr>
            <w:r w:rsidRPr="0022754B">
              <w:rPr>
                <w:rFonts w:ascii="Times New Roman" w:eastAsia="Times New Roman" w:hAnsi="Times New Roman" w:cs="Times New Roman"/>
                <w:sz w:val="24"/>
                <w:szCs w:val="24"/>
                <w:lang w:eastAsia="ru-RU"/>
              </w:rPr>
              <w:t>_________________</w:t>
            </w:r>
          </w:p>
        </w:tc>
        <w:tc>
          <w:tcPr>
            <w:tcW w:w="1920" w:type="dxa"/>
          </w:tcPr>
          <w:p w14:paraId="344A3C34" w14:textId="77777777" w:rsidR="0022754B" w:rsidRPr="0022754B" w:rsidRDefault="0022754B" w:rsidP="0022754B">
            <w:pPr>
              <w:spacing w:after="0" w:line="240" w:lineRule="auto"/>
              <w:rPr>
                <w:rFonts w:ascii="Times New Roman" w:eastAsia="Times New Roman" w:hAnsi="Times New Roman" w:cs="Times New Roman"/>
                <w:sz w:val="24"/>
                <w:szCs w:val="24"/>
                <w:lang w:eastAsia="ru-RU"/>
              </w:rPr>
            </w:pPr>
            <w:r w:rsidRPr="0022754B">
              <w:rPr>
                <w:rFonts w:ascii="Times New Roman" w:eastAsia="Times New Roman" w:hAnsi="Times New Roman" w:cs="Times New Roman"/>
                <w:sz w:val="24"/>
                <w:szCs w:val="24"/>
                <w:lang w:eastAsia="ru-RU"/>
              </w:rPr>
              <w:t>№ 478</w:t>
            </w:r>
          </w:p>
        </w:tc>
      </w:tr>
    </w:tbl>
    <w:p w14:paraId="2139B742" w14:textId="77777777" w:rsidR="0022754B" w:rsidRPr="0022754B" w:rsidRDefault="0022754B" w:rsidP="0022754B">
      <w:pPr>
        <w:spacing w:after="0" w:line="240" w:lineRule="auto"/>
        <w:jc w:val="both"/>
        <w:rPr>
          <w:rFonts w:ascii="Times New Roman" w:eastAsia="Times New Roman" w:hAnsi="Times New Roman" w:cs="Times New Roman"/>
          <w:bCs/>
          <w:sz w:val="28"/>
          <w:szCs w:val="28"/>
          <w:lang w:eastAsia="ru-RU"/>
        </w:rPr>
      </w:pPr>
      <w:r w:rsidRPr="0022754B">
        <w:rPr>
          <w:rFonts w:ascii="Times New Roman" w:eastAsia="Times New Roman" w:hAnsi="Times New Roman" w:cs="Times New Roman"/>
          <w:bCs/>
          <w:sz w:val="28"/>
          <w:szCs w:val="28"/>
          <w:lang w:eastAsia="ru-RU"/>
        </w:rPr>
        <w:t>Об утверждении Программы комплексного развития социальной инфраструктуры городского поселения Безенчук муниципального района Безенчукский Самарской области</w:t>
      </w:r>
    </w:p>
    <w:p w14:paraId="3E3811EE" w14:textId="77777777" w:rsidR="0022754B" w:rsidRPr="0022754B" w:rsidRDefault="0022754B" w:rsidP="0022754B">
      <w:pPr>
        <w:tabs>
          <w:tab w:val="left" w:pos="3396"/>
        </w:tabs>
        <w:spacing w:after="0" w:line="240" w:lineRule="auto"/>
        <w:ind w:firstLine="1276"/>
        <w:jc w:val="both"/>
        <w:rPr>
          <w:rFonts w:ascii="Times New Roman" w:eastAsia="Times New Roman" w:hAnsi="Times New Roman" w:cs="Times New Roman"/>
          <w:bCs/>
          <w:sz w:val="28"/>
          <w:szCs w:val="28"/>
          <w:lang w:eastAsia="ru-RU"/>
        </w:rPr>
      </w:pPr>
    </w:p>
    <w:p w14:paraId="08149EB9" w14:textId="77777777" w:rsidR="0022754B" w:rsidRPr="0022754B" w:rsidRDefault="0022754B" w:rsidP="0022754B">
      <w:pPr>
        <w:tabs>
          <w:tab w:val="left" w:pos="993"/>
          <w:tab w:val="left" w:pos="3396"/>
        </w:tabs>
        <w:spacing w:after="0" w:line="240" w:lineRule="auto"/>
        <w:ind w:firstLine="709"/>
        <w:jc w:val="both"/>
        <w:rPr>
          <w:rFonts w:ascii="Times New Roman" w:eastAsia="Times New Roman" w:hAnsi="Times New Roman" w:cs="Times New Roman"/>
          <w:bCs/>
          <w:sz w:val="28"/>
          <w:szCs w:val="28"/>
          <w:lang w:eastAsia="ru-RU"/>
        </w:rPr>
      </w:pPr>
      <w:r w:rsidRPr="0022754B">
        <w:rPr>
          <w:rFonts w:ascii="Times New Roman" w:eastAsia="Times New Roman" w:hAnsi="Times New Roman" w:cs="Times New Roman"/>
          <w:bCs/>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01.10.2015 №1050 «Об утверждении требований к программам комплексного развития социальной инфраструктуры поселений, муниципальных районов, городских округов»,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 </w:t>
      </w:r>
    </w:p>
    <w:p w14:paraId="1A19C8B8" w14:textId="77777777" w:rsidR="0022754B" w:rsidRPr="0022754B" w:rsidRDefault="0022754B" w:rsidP="0022754B">
      <w:pPr>
        <w:tabs>
          <w:tab w:val="left" w:pos="993"/>
        </w:tabs>
        <w:spacing w:after="0" w:line="240" w:lineRule="auto"/>
        <w:ind w:firstLine="709"/>
        <w:jc w:val="center"/>
        <w:rPr>
          <w:rFonts w:ascii="Times New Roman" w:eastAsia="Times New Roman" w:hAnsi="Times New Roman" w:cs="Times New Roman"/>
          <w:bCs/>
          <w:sz w:val="12"/>
          <w:szCs w:val="12"/>
          <w:lang w:eastAsia="ru-RU"/>
        </w:rPr>
      </w:pPr>
    </w:p>
    <w:p w14:paraId="6A360672" w14:textId="77777777" w:rsidR="0022754B" w:rsidRPr="0022754B" w:rsidRDefault="0022754B" w:rsidP="0022754B">
      <w:pPr>
        <w:tabs>
          <w:tab w:val="left" w:pos="993"/>
        </w:tabs>
        <w:spacing w:after="0" w:line="240" w:lineRule="auto"/>
        <w:ind w:firstLine="709"/>
        <w:jc w:val="center"/>
        <w:rPr>
          <w:rFonts w:ascii="Times New Roman" w:eastAsia="Times New Roman" w:hAnsi="Times New Roman" w:cs="Times New Roman"/>
          <w:bCs/>
          <w:sz w:val="28"/>
          <w:szCs w:val="28"/>
          <w:lang w:eastAsia="ru-RU"/>
        </w:rPr>
      </w:pPr>
      <w:r w:rsidRPr="0022754B">
        <w:rPr>
          <w:rFonts w:ascii="Times New Roman" w:eastAsia="Times New Roman" w:hAnsi="Times New Roman" w:cs="Times New Roman"/>
          <w:bCs/>
          <w:sz w:val="28"/>
          <w:szCs w:val="28"/>
          <w:lang w:eastAsia="ru-RU"/>
        </w:rPr>
        <w:t>ПОСТАНОВЛЯЕТ:</w:t>
      </w:r>
    </w:p>
    <w:p w14:paraId="35A227D2" w14:textId="77777777" w:rsidR="0022754B" w:rsidRPr="0022754B" w:rsidRDefault="0022754B" w:rsidP="0022754B">
      <w:pPr>
        <w:tabs>
          <w:tab w:val="left" w:pos="993"/>
        </w:tabs>
        <w:spacing w:after="0" w:line="240" w:lineRule="auto"/>
        <w:ind w:firstLine="709"/>
        <w:jc w:val="center"/>
        <w:rPr>
          <w:rFonts w:ascii="Times New Roman" w:eastAsia="Times New Roman" w:hAnsi="Times New Roman" w:cs="Times New Roman"/>
          <w:bCs/>
          <w:sz w:val="16"/>
          <w:szCs w:val="16"/>
          <w:lang w:eastAsia="ru-RU"/>
        </w:rPr>
      </w:pPr>
    </w:p>
    <w:p w14:paraId="28DE660D" w14:textId="77777777" w:rsidR="0022754B" w:rsidRPr="0022754B" w:rsidRDefault="0022754B" w:rsidP="0022754B">
      <w:pPr>
        <w:tabs>
          <w:tab w:val="left" w:pos="993"/>
          <w:tab w:val="left" w:pos="9600"/>
        </w:tabs>
        <w:spacing w:after="0" w:line="240" w:lineRule="auto"/>
        <w:ind w:firstLine="709"/>
        <w:jc w:val="both"/>
        <w:rPr>
          <w:rFonts w:ascii="Times New Roman" w:eastAsia="Times New Roman" w:hAnsi="Times New Roman" w:cs="Times New Roman"/>
          <w:bCs/>
          <w:sz w:val="28"/>
          <w:szCs w:val="28"/>
          <w:lang w:eastAsia="ru-RU"/>
        </w:rPr>
      </w:pPr>
      <w:r w:rsidRPr="0022754B">
        <w:rPr>
          <w:rFonts w:ascii="Times New Roman" w:eastAsia="Times New Roman" w:hAnsi="Times New Roman" w:cs="Times New Roman"/>
          <w:bCs/>
          <w:sz w:val="28"/>
          <w:szCs w:val="28"/>
          <w:lang w:eastAsia="ar-SA"/>
        </w:rPr>
        <w:t xml:space="preserve">1. Утвердить программу комплексного развития социальной инфраструктуры </w:t>
      </w:r>
      <w:r w:rsidRPr="0022754B">
        <w:rPr>
          <w:rFonts w:ascii="Times New Roman" w:eastAsia="Times New Roman" w:hAnsi="Times New Roman" w:cs="Times New Roman"/>
          <w:bCs/>
          <w:sz w:val="28"/>
          <w:szCs w:val="28"/>
          <w:lang w:eastAsia="ru-RU"/>
        </w:rPr>
        <w:t xml:space="preserve">городского поселения Безенчук муниципального района </w:t>
      </w:r>
      <w:r w:rsidRPr="0022754B">
        <w:rPr>
          <w:rFonts w:ascii="Times New Roman" w:eastAsia="Times New Roman" w:hAnsi="Times New Roman" w:cs="Times New Roman"/>
          <w:bCs/>
          <w:noProof/>
          <w:sz w:val="28"/>
          <w:szCs w:val="28"/>
          <w:lang w:eastAsia="ru-RU"/>
        </w:rPr>
        <w:t>Безенчукский</w:t>
      </w:r>
      <w:r w:rsidRPr="0022754B">
        <w:rPr>
          <w:rFonts w:ascii="Times New Roman" w:eastAsia="Times New Roman" w:hAnsi="Times New Roman" w:cs="Times New Roman"/>
          <w:bCs/>
          <w:sz w:val="28"/>
          <w:szCs w:val="28"/>
          <w:lang w:eastAsia="ru-RU"/>
        </w:rPr>
        <w:t xml:space="preserve"> </w:t>
      </w:r>
      <w:r w:rsidRPr="0022754B">
        <w:rPr>
          <w:rFonts w:ascii="Times New Roman" w:eastAsia="Times New Roman" w:hAnsi="Times New Roman" w:cs="Times New Roman"/>
          <w:bCs/>
          <w:sz w:val="28"/>
          <w:szCs w:val="28"/>
          <w:lang w:eastAsia="ar-SA"/>
        </w:rPr>
        <w:t>Самарской области на 2025-2033гг (Приложение);</w:t>
      </w:r>
    </w:p>
    <w:p w14:paraId="76FDD47D" w14:textId="77777777" w:rsidR="0022754B" w:rsidRPr="0022754B" w:rsidRDefault="0022754B" w:rsidP="0022754B">
      <w:pPr>
        <w:tabs>
          <w:tab w:val="left" w:pos="993"/>
        </w:tabs>
        <w:spacing w:after="0" w:line="240" w:lineRule="auto"/>
        <w:ind w:firstLine="709"/>
        <w:jc w:val="both"/>
        <w:rPr>
          <w:rFonts w:ascii="Times New Roman" w:eastAsia="Calibri" w:hAnsi="Times New Roman" w:cs="Times New Roman"/>
          <w:bCs/>
          <w:sz w:val="28"/>
          <w:szCs w:val="28"/>
          <w:lang w:eastAsia="ru-RU"/>
        </w:rPr>
      </w:pPr>
      <w:r w:rsidRPr="0022754B">
        <w:rPr>
          <w:rFonts w:ascii="Times New Roman" w:eastAsia="Calibri" w:hAnsi="Times New Roman" w:cs="Times New Roman"/>
          <w:bCs/>
          <w:sz w:val="28"/>
          <w:szCs w:val="28"/>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14:paraId="02CDC277" w14:textId="77777777" w:rsidR="0022754B" w:rsidRPr="0022754B" w:rsidRDefault="0022754B" w:rsidP="0022754B">
      <w:pPr>
        <w:tabs>
          <w:tab w:val="left" w:pos="993"/>
        </w:tabs>
        <w:spacing w:after="0" w:line="240" w:lineRule="auto"/>
        <w:ind w:firstLine="709"/>
        <w:jc w:val="both"/>
        <w:rPr>
          <w:rFonts w:ascii="Times New Roman" w:eastAsia="Calibri" w:hAnsi="Times New Roman" w:cs="Times New Roman"/>
          <w:bCs/>
          <w:sz w:val="28"/>
          <w:szCs w:val="28"/>
          <w:lang w:eastAsia="ru-RU"/>
        </w:rPr>
      </w:pPr>
      <w:r w:rsidRPr="0022754B">
        <w:rPr>
          <w:rFonts w:ascii="Times New Roman" w:eastAsia="Calibri" w:hAnsi="Times New Roman" w:cs="Times New Roman"/>
          <w:bCs/>
          <w:sz w:val="28"/>
          <w:szCs w:val="28"/>
          <w:lang w:eastAsia="ru-RU"/>
        </w:rPr>
        <w:t>3. Контроль за выполнением настоящего постановления оставляю за собой.</w:t>
      </w:r>
    </w:p>
    <w:p w14:paraId="2AA9F6DF" w14:textId="77777777" w:rsidR="0022754B" w:rsidRPr="0022754B" w:rsidRDefault="0022754B" w:rsidP="0022754B">
      <w:pPr>
        <w:spacing w:after="0" w:line="240" w:lineRule="auto"/>
        <w:ind w:firstLine="709"/>
        <w:jc w:val="both"/>
        <w:rPr>
          <w:rFonts w:ascii="Times New Roman" w:eastAsia="Calibri" w:hAnsi="Times New Roman" w:cs="Times New Roman"/>
          <w:bCs/>
          <w:sz w:val="28"/>
          <w:szCs w:val="28"/>
          <w:lang w:eastAsia="ru-RU"/>
        </w:rPr>
      </w:pPr>
    </w:p>
    <w:p w14:paraId="55707FDC" w14:textId="77777777" w:rsidR="0022754B" w:rsidRPr="0022754B" w:rsidRDefault="0022754B" w:rsidP="0022754B">
      <w:pPr>
        <w:spacing w:after="0" w:line="240" w:lineRule="auto"/>
        <w:ind w:firstLine="709"/>
        <w:jc w:val="both"/>
        <w:rPr>
          <w:rFonts w:ascii="Times New Roman" w:eastAsia="Calibri" w:hAnsi="Times New Roman" w:cs="Times New Roman"/>
          <w:sz w:val="28"/>
          <w:szCs w:val="28"/>
          <w:lang w:eastAsia="ru-RU"/>
        </w:rPr>
      </w:pPr>
    </w:p>
    <w:tbl>
      <w:tblPr>
        <w:tblW w:w="9747" w:type="dxa"/>
        <w:tblLook w:val="04A0" w:firstRow="1" w:lastRow="0" w:firstColumn="1" w:lastColumn="0" w:noHBand="0" w:noVBand="1"/>
      </w:tblPr>
      <w:tblGrid>
        <w:gridCol w:w="5353"/>
        <w:gridCol w:w="4394"/>
      </w:tblGrid>
      <w:tr w:rsidR="0022754B" w:rsidRPr="0022754B" w14:paraId="21B8CB9F" w14:textId="77777777" w:rsidTr="00E56190">
        <w:tc>
          <w:tcPr>
            <w:tcW w:w="5353" w:type="dxa"/>
          </w:tcPr>
          <w:p w14:paraId="57E60A44" w14:textId="77777777" w:rsidR="0022754B" w:rsidRPr="0022754B" w:rsidRDefault="0022754B" w:rsidP="0022754B">
            <w:pPr>
              <w:tabs>
                <w:tab w:val="left" w:pos="851"/>
              </w:tabs>
              <w:spacing w:after="0" w:line="240" w:lineRule="auto"/>
              <w:jc w:val="center"/>
              <w:rPr>
                <w:rFonts w:ascii="Times New Roman" w:eastAsia="Times New Roman" w:hAnsi="Times New Roman" w:cs="Times New Roman"/>
                <w:sz w:val="28"/>
                <w:szCs w:val="28"/>
                <w:lang w:eastAsia="ru-RU"/>
              </w:rPr>
            </w:pPr>
            <w:r w:rsidRPr="0022754B">
              <w:rPr>
                <w:rFonts w:ascii="Times New Roman" w:eastAsia="Times New Roman" w:hAnsi="Times New Roman" w:cs="Times New Roman"/>
                <w:sz w:val="28"/>
                <w:szCs w:val="28"/>
                <w:lang w:eastAsia="ru-RU"/>
              </w:rPr>
              <w:t>Глава городского поселения Безенчук</w:t>
            </w:r>
          </w:p>
          <w:p w14:paraId="2F24A966" w14:textId="77777777" w:rsidR="0022754B" w:rsidRPr="0022754B" w:rsidRDefault="0022754B" w:rsidP="0022754B">
            <w:pPr>
              <w:tabs>
                <w:tab w:val="left" w:pos="851"/>
              </w:tabs>
              <w:spacing w:after="0" w:line="240" w:lineRule="auto"/>
              <w:jc w:val="center"/>
              <w:rPr>
                <w:rFonts w:ascii="Times New Roman" w:eastAsia="Times New Roman" w:hAnsi="Times New Roman" w:cs="Times New Roman"/>
                <w:sz w:val="28"/>
                <w:szCs w:val="28"/>
                <w:lang w:eastAsia="ru-RU"/>
              </w:rPr>
            </w:pPr>
            <w:r w:rsidRPr="0022754B">
              <w:rPr>
                <w:rFonts w:ascii="Times New Roman" w:eastAsia="Times New Roman" w:hAnsi="Times New Roman" w:cs="Times New Roman"/>
                <w:sz w:val="28"/>
                <w:szCs w:val="28"/>
                <w:lang w:eastAsia="ru-RU"/>
              </w:rPr>
              <w:t>муниципального района Безенчукский</w:t>
            </w:r>
          </w:p>
          <w:p w14:paraId="2C83679A" w14:textId="77777777" w:rsidR="0022754B" w:rsidRPr="0022754B" w:rsidRDefault="0022754B" w:rsidP="0022754B">
            <w:pPr>
              <w:spacing w:after="0" w:line="240" w:lineRule="auto"/>
              <w:jc w:val="center"/>
              <w:rPr>
                <w:rFonts w:ascii="Times New Roman" w:eastAsia="Times New Roman" w:hAnsi="Times New Roman" w:cs="Times New Roman"/>
                <w:sz w:val="28"/>
                <w:szCs w:val="28"/>
                <w:lang w:eastAsia="ru-RU"/>
              </w:rPr>
            </w:pPr>
            <w:r w:rsidRPr="0022754B">
              <w:rPr>
                <w:rFonts w:ascii="Times New Roman" w:eastAsia="Times New Roman" w:hAnsi="Times New Roman" w:cs="Times New Roman"/>
                <w:sz w:val="28"/>
                <w:szCs w:val="28"/>
                <w:lang w:eastAsia="ru-RU"/>
              </w:rPr>
              <w:t>Самарской области</w:t>
            </w:r>
          </w:p>
        </w:tc>
        <w:tc>
          <w:tcPr>
            <w:tcW w:w="4394" w:type="dxa"/>
          </w:tcPr>
          <w:p w14:paraId="482A459A" w14:textId="77777777" w:rsidR="0022754B" w:rsidRPr="0022754B" w:rsidRDefault="0022754B" w:rsidP="0022754B">
            <w:pPr>
              <w:tabs>
                <w:tab w:val="left" w:pos="851"/>
              </w:tabs>
              <w:spacing w:after="0" w:line="240" w:lineRule="auto"/>
              <w:jc w:val="right"/>
              <w:rPr>
                <w:rFonts w:ascii="Times New Roman" w:eastAsia="Times New Roman" w:hAnsi="Times New Roman" w:cs="Times New Roman"/>
                <w:sz w:val="28"/>
                <w:szCs w:val="28"/>
                <w:lang w:eastAsia="ru-RU"/>
              </w:rPr>
            </w:pPr>
          </w:p>
          <w:p w14:paraId="18BD09CD" w14:textId="77777777" w:rsidR="0022754B" w:rsidRPr="0022754B" w:rsidRDefault="0022754B" w:rsidP="0022754B">
            <w:pPr>
              <w:tabs>
                <w:tab w:val="left" w:pos="851"/>
              </w:tabs>
              <w:spacing w:after="0" w:line="240" w:lineRule="auto"/>
              <w:jc w:val="right"/>
              <w:rPr>
                <w:rFonts w:ascii="Times New Roman" w:eastAsia="Times New Roman" w:hAnsi="Times New Roman" w:cs="Times New Roman"/>
                <w:sz w:val="28"/>
                <w:szCs w:val="28"/>
                <w:lang w:eastAsia="ru-RU"/>
              </w:rPr>
            </w:pPr>
          </w:p>
          <w:p w14:paraId="272DC3AF" w14:textId="77777777" w:rsidR="0022754B" w:rsidRPr="0022754B" w:rsidRDefault="0022754B" w:rsidP="0022754B">
            <w:pPr>
              <w:tabs>
                <w:tab w:val="left" w:pos="851"/>
              </w:tabs>
              <w:spacing w:after="0" w:line="240" w:lineRule="auto"/>
              <w:jc w:val="right"/>
              <w:rPr>
                <w:rFonts w:ascii="Times New Roman" w:eastAsia="Times New Roman" w:hAnsi="Times New Roman" w:cs="Times New Roman"/>
                <w:sz w:val="28"/>
                <w:szCs w:val="28"/>
                <w:lang w:eastAsia="ru-RU"/>
              </w:rPr>
            </w:pPr>
            <w:proofErr w:type="spellStart"/>
            <w:r w:rsidRPr="0022754B">
              <w:rPr>
                <w:rFonts w:ascii="Times New Roman" w:eastAsia="Times New Roman" w:hAnsi="Times New Roman" w:cs="Times New Roman"/>
                <w:sz w:val="28"/>
                <w:szCs w:val="28"/>
                <w:lang w:eastAsia="ru-RU"/>
              </w:rPr>
              <w:t>Е.В.Гусев</w:t>
            </w:r>
            <w:proofErr w:type="spellEnd"/>
          </w:p>
        </w:tc>
      </w:tr>
    </w:tbl>
    <w:p w14:paraId="49684B55" w14:textId="77777777" w:rsidR="0022754B" w:rsidRDefault="0022754B" w:rsidP="0022754B">
      <w:pPr>
        <w:spacing w:after="0" w:line="240" w:lineRule="auto"/>
        <w:jc w:val="both"/>
        <w:rPr>
          <w:rFonts w:ascii="Times New Roman" w:eastAsia="Times New Roman" w:hAnsi="Times New Roman" w:cs="Times New Roman"/>
          <w:color w:val="FF0000"/>
          <w:sz w:val="24"/>
          <w:szCs w:val="24"/>
          <w:lang w:eastAsia="ru-RU"/>
        </w:rPr>
      </w:pPr>
    </w:p>
    <w:p w14:paraId="1C5685B4" w14:textId="77777777" w:rsidR="0022754B" w:rsidRDefault="0022754B" w:rsidP="0022754B">
      <w:pPr>
        <w:spacing w:after="0" w:line="240" w:lineRule="auto"/>
        <w:jc w:val="both"/>
        <w:rPr>
          <w:rFonts w:ascii="Times New Roman" w:eastAsia="Times New Roman" w:hAnsi="Times New Roman" w:cs="Times New Roman"/>
          <w:color w:val="FF0000"/>
          <w:sz w:val="24"/>
          <w:szCs w:val="24"/>
          <w:lang w:eastAsia="ru-RU"/>
        </w:rPr>
      </w:pPr>
    </w:p>
    <w:p w14:paraId="3A4FBC04" w14:textId="77777777" w:rsidR="0022754B" w:rsidRPr="0022754B" w:rsidRDefault="0022754B" w:rsidP="0022754B">
      <w:pPr>
        <w:spacing w:after="0" w:line="240" w:lineRule="auto"/>
        <w:jc w:val="both"/>
        <w:rPr>
          <w:rFonts w:ascii="Times New Roman" w:eastAsia="Times New Roman" w:hAnsi="Times New Roman" w:cs="Times New Roman"/>
          <w:color w:val="FF0000"/>
          <w:sz w:val="24"/>
          <w:szCs w:val="24"/>
          <w:lang w:eastAsia="ru-RU"/>
        </w:rPr>
      </w:pPr>
    </w:p>
    <w:p w14:paraId="5C198D1D" w14:textId="77777777" w:rsidR="0022754B" w:rsidRPr="0022754B" w:rsidRDefault="0022754B" w:rsidP="0022754B">
      <w:pPr>
        <w:spacing w:after="0"/>
        <w:rPr>
          <w:rFonts w:ascii="Times New Roman" w:eastAsia="Times New Roman" w:hAnsi="Times New Roman" w:cs="Times New Roman"/>
          <w:sz w:val="20"/>
          <w:szCs w:val="20"/>
          <w:lang w:eastAsia="ru-RU"/>
        </w:rPr>
      </w:pPr>
      <w:r w:rsidRPr="0022754B">
        <w:rPr>
          <w:rFonts w:ascii="Times New Roman" w:eastAsia="Times New Roman" w:hAnsi="Times New Roman" w:cs="Times New Roman"/>
          <w:sz w:val="20"/>
          <w:szCs w:val="18"/>
          <w:lang w:eastAsia="ru-RU"/>
        </w:rPr>
        <w:t>Левин Игорь Николаевич 8(84676)21534</w:t>
      </w:r>
    </w:p>
    <w:p w14:paraId="28B0176A" w14:textId="77777777" w:rsidR="008E73E9" w:rsidRDefault="008E73E9" w:rsidP="00B315B4">
      <w:pPr>
        <w:spacing w:after="0"/>
        <w:jc w:val="right"/>
        <w:rPr>
          <w:rFonts w:ascii="Times New Roman" w:hAnsi="Times New Roman" w:cs="Times New Roman"/>
          <w:b/>
          <w:sz w:val="28"/>
          <w:szCs w:val="28"/>
        </w:rPr>
      </w:pPr>
    </w:p>
    <w:p w14:paraId="68B05191" w14:textId="7BF95EA0" w:rsidR="00B315B4" w:rsidRPr="006B151C" w:rsidRDefault="00B315B4" w:rsidP="00B315B4">
      <w:pPr>
        <w:spacing w:after="0"/>
        <w:jc w:val="right"/>
        <w:rPr>
          <w:rFonts w:ascii="Times New Roman" w:hAnsi="Times New Roman" w:cs="Times New Roman"/>
          <w:b/>
          <w:sz w:val="28"/>
          <w:szCs w:val="28"/>
        </w:rPr>
      </w:pPr>
      <w:r w:rsidRPr="006B151C">
        <w:rPr>
          <w:rFonts w:ascii="Times New Roman" w:hAnsi="Times New Roman" w:cs="Times New Roman"/>
          <w:b/>
          <w:sz w:val="28"/>
          <w:szCs w:val="28"/>
        </w:rPr>
        <w:lastRenderedPageBreak/>
        <w:t>«УТВЕРЖДЕНА»</w:t>
      </w:r>
    </w:p>
    <w:p w14:paraId="6B3A5931" w14:textId="77777777" w:rsidR="00805DE9" w:rsidRPr="006B151C" w:rsidRDefault="00EA1354" w:rsidP="00B315B4">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Постановлением</w:t>
      </w:r>
    </w:p>
    <w:p w14:paraId="387CAB95" w14:textId="77777777" w:rsidR="00B315B4" w:rsidRPr="006B151C" w:rsidRDefault="00EA1354" w:rsidP="00805DE9">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Администрации</w:t>
      </w:r>
    </w:p>
    <w:p w14:paraId="21CF337F" w14:textId="77777777" w:rsidR="00B315B4" w:rsidRPr="006B151C" w:rsidRDefault="001A5028" w:rsidP="00B315B4">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городского</w:t>
      </w:r>
      <w:r w:rsidR="00B315B4" w:rsidRPr="006B151C">
        <w:rPr>
          <w:rFonts w:ascii="Times New Roman" w:hAnsi="Times New Roman" w:cs="Times New Roman"/>
          <w:bCs/>
          <w:sz w:val="28"/>
          <w:szCs w:val="28"/>
        </w:rPr>
        <w:t xml:space="preserve"> поселения </w:t>
      </w:r>
      <w:r w:rsidR="006B151C" w:rsidRPr="006B151C">
        <w:rPr>
          <w:rFonts w:ascii="Times New Roman" w:hAnsi="Times New Roman" w:cs="Times New Roman"/>
          <w:bCs/>
          <w:sz w:val="28"/>
          <w:szCs w:val="28"/>
        </w:rPr>
        <w:t>Безенчук</w:t>
      </w:r>
    </w:p>
    <w:p w14:paraId="24F743BD" w14:textId="77777777" w:rsidR="00B315B4" w:rsidRPr="006B151C" w:rsidRDefault="00B315B4" w:rsidP="00B315B4">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 xml:space="preserve">муниципального района </w:t>
      </w:r>
      <w:r w:rsidR="001A5028" w:rsidRPr="006B151C">
        <w:rPr>
          <w:rFonts w:ascii="Times New Roman" w:hAnsi="Times New Roman" w:cs="Times New Roman"/>
          <w:bCs/>
          <w:sz w:val="28"/>
          <w:szCs w:val="28"/>
        </w:rPr>
        <w:t>Безенчукский</w:t>
      </w:r>
    </w:p>
    <w:p w14:paraId="3CEE70C5" w14:textId="77777777" w:rsidR="00B315B4" w:rsidRPr="006B151C" w:rsidRDefault="00B315B4" w:rsidP="00B315B4">
      <w:pPr>
        <w:spacing w:after="0"/>
        <w:jc w:val="right"/>
        <w:rPr>
          <w:rFonts w:ascii="Times New Roman" w:hAnsi="Times New Roman" w:cs="Times New Roman"/>
          <w:bCs/>
          <w:sz w:val="28"/>
          <w:szCs w:val="28"/>
        </w:rPr>
      </w:pPr>
      <w:r w:rsidRPr="006B151C">
        <w:rPr>
          <w:rFonts w:ascii="Times New Roman" w:hAnsi="Times New Roman" w:cs="Times New Roman"/>
          <w:bCs/>
          <w:sz w:val="28"/>
          <w:szCs w:val="28"/>
        </w:rPr>
        <w:t xml:space="preserve">                                           Самарской области</w:t>
      </w:r>
    </w:p>
    <w:p w14:paraId="2268F781" w14:textId="09305C09" w:rsidR="00B315B4" w:rsidRPr="006B151C" w:rsidRDefault="00B315B4" w:rsidP="00B315B4">
      <w:pPr>
        <w:spacing w:line="360" w:lineRule="auto"/>
        <w:jc w:val="right"/>
        <w:rPr>
          <w:rFonts w:ascii="Times New Roman" w:eastAsia="Times New Roman" w:hAnsi="Times New Roman" w:cs="Times New Roman"/>
          <w:b/>
          <w:bCs/>
          <w:sz w:val="36"/>
          <w:szCs w:val="36"/>
          <w:lang w:eastAsia="ru-RU"/>
        </w:rPr>
      </w:pPr>
      <w:r w:rsidRPr="006B151C">
        <w:rPr>
          <w:rFonts w:ascii="Times New Roman" w:hAnsi="Times New Roman" w:cs="Times New Roman"/>
          <w:bCs/>
          <w:sz w:val="28"/>
          <w:szCs w:val="28"/>
        </w:rPr>
        <w:t xml:space="preserve">                                                                 №</w:t>
      </w:r>
      <w:r w:rsidR="00502850">
        <w:rPr>
          <w:rFonts w:ascii="Times New Roman" w:hAnsi="Times New Roman" w:cs="Times New Roman"/>
          <w:bCs/>
          <w:sz w:val="28"/>
          <w:szCs w:val="28"/>
        </w:rPr>
        <w:t xml:space="preserve"> 478 </w:t>
      </w:r>
      <w:r w:rsidRPr="006B151C">
        <w:rPr>
          <w:rFonts w:ascii="Times New Roman" w:hAnsi="Times New Roman" w:cs="Times New Roman"/>
          <w:bCs/>
          <w:sz w:val="28"/>
          <w:szCs w:val="28"/>
        </w:rPr>
        <w:t>от «</w:t>
      </w:r>
      <w:r w:rsidR="00502850">
        <w:rPr>
          <w:rFonts w:ascii="Times New Roman" w:hAnsi="Times New Roman" w:cs="Times New Roman"/>
          <w:bCs/>
          <w:sz w:val="28"/>
          <w:szCs w:val="28"/>
        </w:rPr>
        <w:t>30</w:t>
      </w:r>
      <w:r w:rsidRPr="006B151C">
        <w:rPr>
          <w:rFonts w:ascii="Times New Roman" w:hAnsi="Times New Roman" w:cs="Times New Roman"/>
          <w:bCs/>
          <w:sz w:val="28"/>
          <w:szCs w:val="28"/>
        </w:rPr>
        <w:t xml:space="preserve">» </w:t>
      </w:r>
      <w:r w:rsidR="00502850">
        <w:rPr>
          <w:rFonts w:ascii="Times New Roman" w:hAnsi="Times New Roman" w:cs="Times New Roman"/>
          <w:bCs/>
          <w:sz w:val="28"/>
          <w:szCs w:val="28"/>
        </w:rPr>
        <w:t>октября</w:t>
      </w:r>
      <w:r w:rsidRPr="006B151C">
        <w:rPr>
          <w:rFonts w:ascii="Times New Roman" w:hAnsi="Times New Roman" w:cs="Times New Roman"/>
          <w:bCs/>
          <w:sz w:val="28"/>
          <w:szCs w:val="28"/>
        </w:rPr>
        <w:t xml:space="preserve"> 20</w:t>
      </w:r>
      <w:r w:rsidR="00502850">
        <w:rPr>
          <w:rFonts w:ascii="Times New Roman" w:hAnsi="Times New Roman" w:cs="Times New Roman"/>
          <w:bCs/>
          <w:sz w:val="28"/>
          <w:szCs w:val="28"/>
        </w:rPr>
        <w:t>25</w:t>
      </w:r>
      <w:r w:rsidRPr="006B151C">
        <w:rPr>
          <w:rFonts w:ascii="Times New Roman" w:hAnsi="Times New Roman" w:cs="Times New Roman"/>
          <w:bCs/>
          <w:sz w:val="28"/>
          <w:szCs w:val="28"/>
        </w:rPr>
        <w:t xml:space="preserve"> года</w:t>
      </w:r>
      <w:bookmarkEnd w:id="0"/>
    </w:p>
    <w:p w14:paraId="2FEBE3B6" w14:textId="77777777" w:rsidR="00B315B4" w:rsidRPr="006B151C" w:rsidRDefault="00B315B4" w:rsidP="00B315B4">
      <w:pPr>
        <w:spacing w:after="0" w:line="240" w:lineRule="auto"/>
        <w:jc w:val="center"/>
        <w:rPr>
          <w:rFonts w:ascii="Times New Roman" w:eastAsia="Times New Roman" w:hAnsi="Times New Roman" w:cs="Times New Roman"/>
          <w:b/>
          <w:bCs/>
          <w:sz w:val="36"/>
          <w:szCs w:val="36"/>
          <w:lang w:eastAsia="ru-RU"/>
        </w:rPr>
      </w:pPr>
    </w:p>
    <w:p w14:paraId="078B7A6A" w14:textId="77777777" w:rsidR="00B315B4" w:rsidRPr="006B151C" w:rsidRDefault="00B315B4" w:rsidP="00B315B4">
      <w:pPr>
        <w:tabs>
          <w:tab w:val="left" w:pos="6813"/>
        </w:tabs>
        <w:spacing w:after="0" w:line="240" w:lineRule="auto"/>
        <w:rPr>
          <w:rFonts w:ascii="Times New Roman" w:eastAsia="Times New Roman" w:hAnsi="Times New Roman" w:cs="Times New Roman"/>
          <w:b/>
          <w:bCs/>
          <w:sz w:val="36"/>
          <w:szCs w:val="36"/>
          <w:lang w:eastAsia="ru-RU"/>
        </w:rPr>
      </w:pPr>
      <w:r w:rsidRPr="006B151C">
        <w:rPr>
          <w:rFonts w:ascii="Times New Roman" w:eastAsia="Times New Roman" w:hAnsi="Times New Roman" w:cs="Times New Roman"/>
          <w:b/>
          <w:bCs/>
          <w:sz w:val="36"/>
          <w:szCs w:val="36"/>
          <w:lang w:eastAsia="ru-RU"/>
        </w:rPr>
        <w:tab/>
      </w:r>
    </w:p>
    <w:p w14:paraId="0CE3D7F4" w14:textId="77777777" w:rsidR="00B315B4" w:rsidRPr="006B151C" w:rsidRDefault="00B315B4" w:rsidP="00B315B4">
      <w:pPr>
        <w:spacing w:after="0" w:line="240" w:lineRule="auto"/>
        <w:jc w:val="center"/>
        <w:rPr>
          <w:rFonts w:ascii="Times New Roman" w:eastAsia="Times New Roman" w:hAnsi="Times New Roman" w:cs="Times New Roman"/>
          <w:b/>
          <w:bCs/>
          <w:sz w:val="36"/>
          <w:szCs w:val="36"/>
          <w:lang w:eastAsia="ru-RU"/>
        </w:rPr>
      </w:pPr>
    </w:p>
    <w:p w14:paraId="1BE05BE6" w14:textId="77777777" w:rsidR="00B315B4" w:rsidRPr="006B151C" w:rsidRDefault="00B315B4" w:rsidP="00B315B4">
      <w:pPr>
        <w:spacing w:after="0" w:line="240" w:lineRule="auto"/>
        <w:jc w:val="center"/>
        <w:rPr>
          <w:rFonts w:ascii="Times New Roman" w:eastAsia="Times New Roman" w:hAnsi="Times New Roman" w:cs="Times New Roman"/>
          <w:b/>
          <w:bCs/>
          <w:sz w:val="36"/>
          <w:szCs w:val="36"/>
          <w:lang w:eastAsia="ru-RU"/>
        </w:rPr>
      </w:pPr>
    </w:p>
    <w:p w14:paraId="09323923" w14:textId="77777777" w:rsidR="00B315B4" w:rsidRPr="006B151C" w:rsidRDefault="00B315B4" w:rsidP="00B315B4">
      <w:pPr>
        <w:spacing w:after="0" w:line="240" w:lineRule="auto"/>
        <w:jc w:val="center"/>
        <w:rPr>
          <w:rFonts w:ascii="Times New Roman" w:eastAsia="Times New Roman" w:hAnsi="Times New Roman" w:cs="Times New Roman"/>
          <w:b/>
          <w:bCs/>
          <w:sz w:val="36"/>
          <w:szCs w:val="36"/>
          <w:lang w:eastAsia="ru-RU"/>
        </w:rPr>
      </w:pPr>
    </w:p>
    <w:p w14:paraId="66C69821" w14:textId="77777777" w:rsidR="00B315B4" w:rsidRPr="006B151C" w:rsidRDefault="00B315B4" w:rsidP="00B315B4">
      <w:pPr>
        <w:spacing w:after="0" w:line="240" w:lineRule="auto"/>
        <w:jc w:val="center"/>
        <w:rPr>
          <w:rFonts w:ascii="Times New Roman" w:eastAsia="Times New Roman" w:hAnsi="Times New Roman" w:cs="Times New Roman"/>
          <w:b/>
          <w:bCs/>
          <w:sz w:val="36"/>
          <w:szCs w:val="36"/>
          <w:lang w:eastAsia="ru-RU"/>
        </w:rPr>
      </w:pPr>
    </w:p>
    <w:p w14:paraId="6BC70E77" w14:textId="77777777" w:rsidR="00BF607A" w:rsidRPr="006B151C" w:rsidRDefault="00BF607A" w:rsidP="00BF607A">
      <w:pPr>
        <w:pStyle w:val="211"/>
        <w:keepNext/>
        <w:keepLines/>
        <w:spacing w:after="0" w:line="240" w:lineRule="auto"/>
        <w:jc w:val="center"/>
        <w:outlineLvl w:val="0"/>
        <w:rPr>
          <w:b/>
          <w:bCs/>
          <w:sz w:val="44"/>
          <w:szCs w:val="44"/>
        </w:rPr>
      </w:pPr>
      <w:r w:rsidRPr="006B151C">
        <w:rPr>
          <w:b/>
          <w:bCs/>
          <w:sz w:val="44"/>
          <w:szCs w:val="44"/>
        </w:rPr>
        <w:t>ПРОГРАММА</w:t>
      </w:r>
    </w:p>
    <w:p w14:paraId="4E82DB53" w14:textId="77777777" w:rsidR="00BF607A" w:rsidRPr="006B151C" w:rsidRDefault="00BF607A" w:rsidP="00BF607A">
      <w:pPr>
        <w:pStyle w:val="211"/>
        <w:keepNext/>
        <w:keepLines/>
        <w:spacing w:after="0" w:line="240" w:lineRule="auto"/>
        <w:jc w:val="center"/>
        <w:outlineLvl w:val="0"/>
        <w:rPr>
          <w:b/>
          <w:bCs/>
          <w:sz w:val="44"/>
          <w:szCs w:val="44"/>
        </w:rPr>
      </w:pPr>
    </w:p>
    <w:p w14:paraId="0D24CECE" w14:textId="77777777" w:rsidR="00BF607A" w:rsidRPr="006B151C" w:rsidRDefault="008D03E7" w:rsidP="00BF607A">
      <w:pPr>
        <w:keepNext/>
        <w:keepLines/>
        <w:spacing w:after="0" w:line="240" w:lineRule="auto"/>
        <w:jc w:val="center"/>
        <w:rPr>
          <w:rFonts w:ascii="Times New Roman" w:hAnsi="Times New Roman" w:cs="Times New Roman"/>
          <w:b/>
          <w:bCs/>
          <w:sz w:val="44"/>
          <w:szCs w:val="44"/>
        </w:rPr>
      </w:pPr>
      <w:r w:rsidRPr="006B151C">
        <w:rPr>
          <w:rFonts w:ascii="Times New Roman" w:hAnsi="Times New Roman" w:cs="Times New Roman"/>
          <w:b/>
          <w:bCs/>
          <w:sz w:val="44"/>
          <w:szCs w:val="44"/>
          <w:lang w:eastAsia="ru-RU"/>
        </w:rPr>
        <w:t xml:space="preserve">КОМПЛЕКСНОГО </w:t>
      </w:r>
      <w:r w:rsidRPr="006B151C">
        <w:rPr>
          <w:rFonts w:ascii="Times New Roman" w:hAnsi="Times New Roman" w:cs="Times New Roman"/>
          <w:b/>
          <w:bCs/>
          <w:sz w:val="44"/>
          <w:szCs w:val="44"/>
        </w:rPr>
        <w:t xml:space="preserve">РАЗВИТИЯ </w:t>
      </w:r>
    </w:p>
    <w:p w14:paraId="581E6B88" w14:textId="77777777" w:rsidR="00BF607A" w:rsidRPr="006B151C" w:rsidRDefault="008D03E7" w:rsidP="00BF607A">
      <w:pPr>
        <w:keepNext/>
        <w:keepLines/>
        <w:spacing w:after="0" w:line="240" w:lineRule="auto"/>
        <w:jc w:val="center"/>
        <w:rPr>
          <w:rFonts w:ascii="Times New Roman" w:hAnsi="Times New Roman" w:cs="Times New Roman"/>
          <w:b/>
          <w:bCs/>
          <w:sz w:val="44"/>
          <w:szCs w:val="44"/>
        </w:rPr>
      </w:pPr>
      <w:r w:rsidRPr="006B151C">
        <w:rPr>
          <w:rFonts w:ascii="Times New Roman" w:hAnsi="Times New Roman" w:cs="Times New Roman"/>
          <w:b/>
          <w:bCs/>
          <w:sz w:val="44"/>
          <w:szCs w:val="44"/>
        </w:rPr>
        <w:t xml:space="preserve">СОЦИАЛЬНОЙ ИНФРАСТРУКТУРЫ </w:t>
      </w:r>
    </w:p>
    <w:p w14:paraId="2210312D" w14:textId="77777777" w:rsidR="00BF607A" w:rsidRPr="006B151C" w:rsidRDefault="00797568" w:rsidP="00BF607A">
      <w:pPr>
        <w:keepNext/>
        <w:keepLines/>
        <w:spacing w:after="0" w:line="240" w:lineRule="auto"/>
        <w:jc w:val="center"/>
        <w:rPr>
          <w:rFonts w:ascii="Times New Roman" w:hAnsi="Times New Roman" w:cs="Times New Roman"/>
          <w:b/>
          <w:bCs/>
          <w:sz w:val="44"/>
          <w:szCs w:val="44"/>
        </w:rPr>
      </w:pPr>
      <w:r w:rsidRPr="006B151C">
        <w:rPr>
          <w:rFonts w:ascii="Times New Roman" w:hAnsi="Times New Roman" w:cs="Times New Roman"/>
          <w:b/>
          <w:bCs/>
          <w:sz w:val="44"/>
          <w:szCs w:val="44"/>
        </w:rPr>
        <w:t>ГОРОДСКОГО</w:t>
      </w:r>
      <w:r w:rsidR="008D03E7" w:rsidRPr="006B151C">
        <w:rPr>
          <w:rFonts w:ascii="Times New Roman" w:hAnsi="Times New Roman" w:cs="Times New Roman"/>
          <w:b/>
          <w:bCs/>
          <w:sz w:val="44"/>
          <w:szCs w:val="44"/>
        </w:rPr>
        <w:t xml:space="preserve"> ПОСЕЛЕНИЯ </w:t>
      </w:r>
      <w:r w:rsidR="006B151C" w:rsidRPr="006B151C">
        <w:rPr>
          <w:rFonts w:ascii="Times New Roman" w:hAnsi="Times New Roman" w:cs="Times New Roman"/>
          <w:b/>
          <w:bCs/>
          <w:sz w:val="44"/>
          <w:szCs w:val="44"/>
        </w:rPr>
        <w:t>БЕЗЕНЧУК</w:t>
      </w:r>
    </w:p>
    <w:p w14:paraId="623B4CFC" w14:textId="77777777" w:rsidR="008D03E7" w:rsidRPr="006B151C" w:rsidRDefault="008D03E7" w:rsidP="00BF607A">
      <w:pPr>
        <w:keepNext/>
        <w:keepLines/>
        <w:spacing w:after="0" w:line="240" w:lineRule="auto"/>
        <w:jc w:val="center"/>
        <w:rPr>
          <w:rFonts w:ascii="Times New Roman" w:hAnsi="Times New Roman" w:cs="Times New Roman"/>
          <w:b/>
          <w:bCs/>
          <w:sz w:val="44"/>
          <w:szCs w:val="44"/>
        </w:rPr>
      </w:pPr>
      <w:r w:rsidRPr="006B151C">
        <w:rPr>
          <w:rFonts w:ascii="Times New Roman" w:hAnsi="Times New Roman" w:cs="Times New Roman"/>
          <w:b/>
          <w:bCs/>
          <w:sz w:val="44"/>
          <w:szCs w:val="44"/>
        </w:rPr>
        <w:t>МУНИЦИПАЛЬНОГО РАЙОНА</w:t>
      </w:r>
    </w:p>
    <w:p w14:paraId="18053DE2" w14:textId="77777777" w:rsidR="00BF607A" w:rsidRPr="006B151C" w:rsidRDefault="00797568" w:rsidP="00BF607A">
      <w:pPr>
        <w:keepNext/>
        <w:keepLines/>
        <w:spacing w:after="0" w:line="240" w:lineRule="auto"/>
        <w:jc w:val="center"/>
        <w:rPr>
          <w:rFonts w:ascii="Times New Roman" w:hAnsi="Times New Roman" w:cs="Times New Roman"/>
          <w:b/>
          <w:bCs/>
          <w:sz w:val="44"/>
          <w:szCs w:val="44"/>
        </w:rPr>
      </w:pPr>
      <w:r w:rsidRPr="006B151C">
        <w:rPr>
          <w:rFonts w:ascii="Times New Roman" w:hAnsi="Times New Roman" w:cs="Times New Roman"/>
          <w:b/>
          <w:bCs/>
          <w:sz w:val="44"/>
          <w:szCs w:val="44"/>
        </w:rPr>
        <w:t>БЕЗЕНЧУКСКИЙ</w:t>
      </w:r>
    </w:p>
    <w:p w14:paraId="1C23D4E1" w14:textId="77777777" w:rsidR="00BF607A" w:rsidRPr="006B151C" w:rsidRDefault="008D03E7" w:rsidP="00BF607A">
      <w:pPr>
        <w:keepNext/>
        <w:keepLines/>
        <w:spacing w:line="240" w:lineRule="auto"/>
        <w:jc w:val="center"/>
        <w:rPr>
          <w:rFonts w:ascii="Times New Roman" w:hAnsi="Times New Roman" w:cs="Times New Roman"/>
          <w:b/>
          <w:bCs/>
          <w:sz w:val="44"/>
          <w:szCs w:val="44"/>
        </w:rPr>
      </w:pPr>
      <w:r w:rsidRPr="006B151C">
        <w:rPr>
          <w:rFonts w:ascii="Times New Roman" w:hAnsi="Times New Roman" w:cs="Times New Roman"/>
          <w:b/>
          <w:bCs/>
          <w:sz w:val="44"/>
          <w:szCs w:val="44"/>
        </w:rPr>
        <w:t xml:space="preserve">САМАРСКОЙ ОБЛАСТИ </w:t>
      </w:r>
    </w:p>
    <w:p w14:paraId="25AA840C" w14:textId="77777777" w:rsidR="00BF607A" w:rsidRPr="006B151C" w:rsidRDefault="00BF607A" w:rsidP="00BF607A">
      <w:pPr>
        <w:keepNext/>
        <w:keepLines/>
        <w:spacing w:line="240" w:lineRule="auto"/>
        <w:jc w:val="center"/>
        <w:rPr>
          <w:rFonts w:ascii="Times New Roman" w:hAnsi="Times New Roman" w:cs="Times New Roman"/>
          <w:b/>
          <w:bCs/>
          <w:sz w:val="44"/>
          <w:szCs w:val="44"/>
          <w:lang w:eastAsia="ru-RU"/>
        </w:rPr>
      </w:pPr>
      <w:r w:rsidRPr="006B151C">
        <w:rPr>
          <w:rFonts w:ascii="Times New Roman" w:hAnsi="Times New Roman" w:cs="Times New Roman"/>
          <w:b/>
          <w:bCs/>
          <w:sz w:val="44"/>
          <w:szCs w:val="44"/>
        </w:rPr>
        <w:t>на 202</w:t>
      </w:r>
      <w:r w:rsidR="00FE28D5" w:rsidRPr="006B151C">
        <w:rPr>
          <w:rFonts w:ascii="Times New Roman" w:hAnsi="Times New Roman" w:cs="Times New Roman"/>
          <w:b/>
          <w:bCs/>
          <w:sz w:val="44"/>
          <w:szCs w:val="44"/>
        </w:rPr>
        <w:t>5</w:t>
      </w:r>
      <w:r w:rsidRPr="006B151C">
        <w:rPr>
          <w:rFonts w:ascii="Times New Roman" w:hAnsi="Times New Roman" w:cs="Times New Roman"/>
          <w:b/>
          <w:bCs/>
          <w:sz w:val="44"/>
          <w:szCs w:val="44"/>
        </w:rPr>
        <w:t xml:space="preserve"> – 203</w:t>
      </w:r>
      <w:r w:rsidR="009C0E3C" w:rsidRPr="006B151C">
        <w:rPr>
          <w:rFonts w:ascii="Times New Roman" w:hAnsi="Times New Roman" w:cs="Times New Roman"/>
          <w:b/>
          <w:bCs/>
          <w:sz w:val="44"/>
          <w:szCs w:val="44"/>
        </w:rPr>
        <w:t>3</w:t>
      </w:r>
      <w:r w:rsidRPr="006B151C">
        <w:rPr>
          <w:rFonts w:ascii="Times New Roman" w:hAnsi="Times New Roman" w:cs="Times New Roman"/>
          <w:b/>
          <w:bCs/>
          <w:sz w:val="44"/>
          <w:szCs w:val="44"/>
        </w:rPr>
        <w:t xml:space="preserve"> годы</w:t>
      </w:r>
    </w:p>
    <w:p w14:paraId="19987EB4" w14:textId="77777777" w:rsidR="00B315B4" w:rsidRPr="006B151C" w:rsidRDefault="00B315B4" w:rsidP="00B315B4">
      <w:pPr>
        <w:spacing w:after="0" w:line="360" w:lineRule="auto"/>
        <w:jc w:val="center"/>
        <w:rPr>
          <w:rFonts w:ascii="Times New Roman" w:eastAsia="Times New Roman" w:hAnsi="Times New Roman" w:cs="Times New Roman"/>
          <w:b/>
          <w:bCs/>
          <w:sz w:val="36"/>
          <w:szCs w:val="36"/>
          <w:lang w:eastAsia="ru-RU"/>
        </w:rPr>
      </w:pPr>
    </w:p>
    <w:p w14:paraId="0A4177AA" w14:textId="77777777" w:rsidR="00B315B4" w:rsidRPr="006B151C" w:rsidRDefault="00B315B4" w:rsidP="00B315B4">
      <w:pPr>
        <w:spacing w:before="100" w:beforeAutospacing="1" w:after="0" w:line="240" w:lineRule="auto"/>
        <w:jc w:val="center"/>
        <w:rPr>
          <w:rFonts w:ascii="Times New Roman" w:eastAsia="Times New Roman" w:hAnsi="Times New Roman" w:cs="Times New Roman"/>
          <w:sz w:val="24"/>
          <w:szCs w:val="24"/>
          <w:lang w:eastAsia="ru-RU"/>
        </w:rPr>
      </w:pPr>
    </w:p>
    <w:p w14:paraId="0C98780C" w14:textId="77777777" w:rsidR="00B315B4" w:rsidRPr="006B151C" w:rsidRDefault="00B315B4" w:rsidP="00B315B4">
      <w:pPr>
        <w:spacing w:before="100" w:beforeAutospacing="1" w:after="0" w:line="240" w:lineRule="auto"/>
        <w:jc w:val="center"/>
        <w:rPr>
          <w:rFonts w:ascii="Times New Roman" w:eastAsia="Times New Roman" w:hAnsi="Times New Roman" w:cs="Times New Roman"/>
          <w:sz w:val="24"/>
          <w:szCs w:val="24"/>
          <w:lang w:eastAsia="ru-RU"/>
        </w:rPr>
      </w:pPr>
    </w:p>
    <w:p w14:paraId="50421C2E" w14:textId="77777777" w:rsidR="00B315B4" w:rsidRPr="006B151C" w:rsidRDefault="00B315B4" w:rsidP="00B315B4">
      <w:pPr>
        <w:tabs>
          <w:tab w:val="left" w:pos="5550"/>
        </w:tabs>
        <w:spacing w:before="100" w:beforeAutospacing="1" w:after="0" w:line="240" w:lineRule="auto"/>
        <w:rPr>
          <w:rFonts w:ascii="Times New Roman" w:eastAsia="Times New Roman" w:hAnsi="Times New Roman" w:cs="Times New Roman"/>
          <w:sz w:val="24"/>
          <w:szCs w:val="24"/>
          <w:lang w:eastAsia="ru-RU"/>
        </w:rPr>
      </w:pPr>
      <w:r w:rsidRPr="006B151C">
        <w:rPr>
          <w:rFonts w:ascii="Times New Roman" w:eastAsia="Times New Roman" w:hAnsi="Times New Roman" w:cs="Times New Roman"/>
          <w:sz w:val="24"/>
          <w:szCs w:val="24"/>
          <w:lang w:eastAsia="ru-RU"/>
        </w:rPr>
        <w:tab/>
      </w:r>
    </w:p>
    <w:p w14:paraId="133FF6EB" w14:textId="77777777" w:rsidR="00B315B4" w:rsidRPr="006B151C" w:rsidRDefault="00B315B4" w:rsidP="00B315B4">
      <w:pPr>
        <w:spacing w:before="100" w:beforeAutospacing="1" w:after="0" w:line="240" w:lineRule="auto"/>
        <w:jc w:val="center"/>
        <w:rPr>
          <w:rFonts w:ascii="Times New Roman" w:eastAsia="Times New Roman" w:hAnsi="Times New Roman" w:cs="Times New Roman"/>
          <w:sz w:val="24"/>
          <w:szCs w:val="24"/>
          <w:lang w:eastAsia="ru-RU"/>
        </w:rPr>
      </w:pPr>
    </w:p>
    <w:p w14:paraId="17F03F8F" w14:textId="77777777" w:rsidR="00B315B4" w:rsidRDefault="00B315B4" w:rsidP="00B315B4">
      <w:pPr>
        <w:spacing w:before="100" w:beforeAutospacing="1" w:after="0" w:line="240" w:lineRule="auto"/>
        <w:jc w:val="center"/>
        <w:rPr>
          <w:rFonts w:ascii="Times New Roman" w:eastAsia="Times New Roman" w:hAnsi="Times New Roman" w:cs="Times New Roman"/>
          <w:sz w:val="32"/>
          <w:szCs w:val="32"/>
          <w:lang w:eastAsia="ru-RU"/>
        </w:rPr>
      </w:pPr>
      <w:r w:rsidRPr="006B151C">
        <w:rPr>
          <w:rFonts w:ascii="Times New Roman" w:eastAsia="Times New Roman" w:hAnsi="Times New Roman" w:cs="Times New Roman"/>
          <w:sz w:val="32"/>
          <w:szCs w:val="32"/>
          <w:lang w:eastAsia="ru-RU"/>
        </w:rPr>
        <w:t>202</w:t>
      </w:r>
      <w:r w:rsidR="00797568" w:rsidRPr="006B151C">
        <w:rPr>
          <w:rFonts w:ascii="Times New Roman" w:eastAsia="Times New Roman" w:hAnsi="Times New Roman" w:cs="Times New Roman"/>
          <w:sz w:val="32"/>
          <w:szCs w:val="32"/>
          <w:lang w:eastAsia="ru-RU"/>
        </w:rPr>
        <w:t>5</w:t>
      </w:r>
      <w:r w:rsidRPr="006B151C">
        <w:rPr>
          <w:rFonts w:ascii="Times New Roman" w:eastAsia="Times New Roman" w:hAnsi="Times New Roman" w:cs="Times New Roman"/>
          <w:sz w:val="32"/>
          <w:szCs w:val="32"/>
          <w:lang w:eastAsia="ru-RU"/>
        </w:rPr>
        <w:t xml:space="preserve"> г</w:t>
      </w:r>
      <w:r w:rsidR="00BF607A" w:rsidRPr="006B151C">
        <w:rPr>
          <w:rFonts w:ascii="Times New Roman" w:eastAsia="Times New Roman" w:hAnsi="Times New Roman" w:cs="Times New Roman"/>
          <w:sz w:val="32"/>
          <w:szCs w:val="32"/>
          <w:lang w:eastAsia="ru-RU"/>
        </w:rPr>
        <w:t>од</w:t>
      </w:r>
    </w:p>
    <w:p w14:paraId="7B39ED51" w14:textId="77777777" w:rsidR="008E73E9" w:rsidRPr="008E73E9" w:rsidRDefault="008E73E9" w:rsidP="008E73E9">
      <w:pPr>
        <w:jc w:val="right"/>
        <w:rPr>
          <w:rFonts w:ascii="Times New Roman" w:eastAsia="Times New Roman" w:hAnsi="Times New Roman" w:cs="Times New Roman"/>
          <w:sz w:val="32"/>
          <w:szCs w:val="32"/>
          <w:lang w:eastAsia="ru-RU"/>
        </w:rPr>
      </w:pPr>
    </w:p>
    <w:p w14:paraId="04E1D436" w14:textId="77777777" w:rsidR="006C43E6" w:rsidRPr="006B151C" w:rsidRDefault="006C43E6" w:rsidP="00B315B4">
      <w:pPr>
        <w:spacing w:before="100" w:beforeAutospacing="1" w:after="0" w:line="240" w:lineRule="auto"/>
        <w:jc w:val="center"/>
        <w:rPr>
          <w:rFonts w:ascii="Times New Roman" w:eastAsia="Times New Roman" w:hAnsi="Times New Roman" w:cs="Times New Roman"/>
          <w:b/>
          <w:sz w:val="32"/>
          <w:szCs w:val="32"/>
          <w:lang w:eastAsia="ru-RU"/>
        </w:rPr>
      </w:pPr>
    </w:p>
    <w:p w14:paraId="76C30E8A" w14:textId="77777777" w:rsidR="00B315B4" w:rsidRPr="00E1158F" w:rsidRDefault="00B315B4" w:rsidP="00B315B4">
      <w:pPr>
        <w:spacing w:after="0" w:line="240" w:lineRule="auto"/>
        <w:jc w:val="center"/>
        <w:rPr>
          <w:rFonts w:ascii="Times New Roman" w:eastAsia="Times New Roman" w:hAnsi="Times New Roman" w:cs="Times New Roman"/>
          <w:b/>
          <w:sz w:val="28"/>
          <w:szCs w:val="28"/>
          <w:lang w:eastAsia="ru-RU"/>
        </w:rPr>
      </w:pPr>
      <w:r w:rsidRPr="00E1158F">
        <w:rPr>
          <w:rFonts w:ascii="Times New Roman" w:eastAsia="Times New Roman" w:hAnsi="Times New Roman" w:cs="Times New Roman"/>
          <w:b/>
          <w:sz w:val="28"/>
          <w:szCs w:val="28"/>
          <w:lang w:eastAsia="ru-RU"/>
        </w:rPr>
        <w:t>СОДЕРЖАНИЕ</w:t>
      </w:r>
    </w:p>
    <w:p w14:paraId="3411A9D0" w14:textId="77777777" w:rsidR="00B315B4" w:rsidRPr="009D36D4" w:rsidRDefault="00B315B4" w:rsidP="00B315B4">
      <w:pPr>
        <w:spacing w:before="100" w:beforeAutospacing="1" w:after="0" w:line="240" w:lineRule="auto"/>
        <w:jc w:val="center"/>
        <w:rPr>
          <w:rFonts w:ascii="Times New Roman" w:eastAsia="Times New Roman" w:hAnsi="Times New Roman" w:cs="Times New Roman"/>
          <w:b/>
          <w:color w:val="FF0000"/>
          <w:sz w:val="24"/>
          <w:szCs w:val="24"/>
          <w:highlight w:val="yellow"/>
          <w:lang w:eastAsia="ru-RU"/>
        </w:rPr>
      </w:pPr>
    </w:p>
    <w:p w14:paraId="24AC56C6" w14:textId="11236D37" w:rsidR="00B315B4" w:rsidRPr="00E1158F" w:rsidRDefault="00B315B4" w:rsidP="00DA0DAA">
      <w:pPr>
        <w:tabs>
          <w:tab w:val="right" w:leader="dot" w:pos="9345"/>
        </w:tabs>
        <w:rPr>
          <w:rFonts w:ascii="Times New Roman" w:eastAsia="Times New Roman" w:hAnsi="Times New Roman" w:cs="Times New Roman"/>
          <w:noProof/>
          <w:sz w:val="28"/>
          <w:szCs w:val="28"/>
          <w:lang w:eastAsia="ru-RU"/>
        </w:rPr>
      </w:pPr>
      <w:r w:rsidRPr="009D36D4">
        <w:rPr>
          <w:rFonts w:ascii="Times New Roman" w:eastAsia="Times New Roman" w:hAnsi="Times New Roman" w:cs="Times New Roman"/>
          <w:sz w:val="28"/>
          <w:szCs w:val="28"/>
          <w:highlight w:val="yellow"/>
          <w:lang w:eastAsia="ru-RU"/>
        </w:rPr>
        <w:fldChar w:fldCharType="begin"/>
      </w:r>
      <w:r w:rsidRPr="009D36D4">
        <w:rPr>
          <w:rFonts w:ascii="Times New Roman" w:eastAsia="Times New Roman" w:hAnsi="Times New Roman" w:cs="Times New Roman"/>
          <w:sz w:val="28"/>
          <w:szCs w:val="28"/>
          <w:highlight w:val="yellow"/>
          <w:lang w:eastAsia="ru-RU"/>
        </w:rPr>
        <w:instrText xml:space="preserve"> TOC \o "1-3" \h \z \u </w:instrText>
      </w:r>
      <w:r w:rsidRPr="009D36D4">
        <w:rPr>
          <w:rFonts w:ascii="Times New Roman" w:eastAsia="Times New Roman" w:hAnsi="Times New Roman" w:cs="Times New Roman"/>
          <w:sz w:val="28"/>
          <w:szCs w:val="28"/>
          <w:highlight w:val="yellow"/>
          <w:lang w:eastAsia="ru-RU"/>
        </w:rPr>
        <w:fldChar w:fldCharType="separate"/>
      </w:r>
      <w:hyperlink w:anchor="_Toc51930326" w:history="1">
        <w:r w:rsidRPr="00E1158F">
          <w:rPr>
            <w:rFonts w:ascii="Times New Roman" w:eastAsia="Times New Roman" w:hAnsi="Times New Roman" w:cs="Times New Roman"/>
            <w:b/>
            <w:noProof/>
            <w:sz w:val="28"/>
            <w:szCs w:val="28"/>
            <w:lang w:eastAsia="ru-RU"/>
          </w:rPr>
          <w:t>ВВЕДЕНИЕ</w:t>
        </w:r>
        <w:r w:rsidRPr="00E1158F">
          <w:rPr>
            <w:rFonts w:ascii="Times New Roman" w:eastAsia="Times New Roman" w:hAnsi="Times New Roman" w:cs="Times New Roman"/>
            <w:noProof/>
            <w:webHidden/>
            <w:sz w:val="28"/>
            <w:szCs w:val="28"/>
            <w:lang w:eastAsia="ru-RU"/>
          </w:rPr>
          <w:tab/>
        </w:r>
        <w:r w:rsidRPr="00E1158F">
          <w:rPr>
            <w:rFonts w:ascii="Times New Roman" w:eastAsia="Times New Roman" w:hAnsi="Times New Roman" w:cs="Times New Roman"/>
            <w:noProof/>
            <w:webHidden/>
            <w:sz w:val="28"/>
            <w:szCs w:val="28"/>
            <w:lang w:eastAsia="ru-RU"/>
          </w:rPr>
          <w:fldChar w:fldCharType="begin"/>
        </w:r>
        <w:r w:rsidRPr="00E1158F">
          <w:rPr>
            <w:rFonts w:ascii="Times New Roman" w:eastAsia="Times New Roman" w:hAnsi="Times New Roman" w:cs="Times New Roman"/>
            <w:noProof/>
            <w:webHidden/>
            <w:sz w:val="28"/>
            <w:szCs w:val="28"/>
            <w:lang w:eastAsia="ru-RU"/>
          </w:rPr>
          <w:instrText xml:space="preserve"> PAGEREF _Toc51930326 \h </w:instrText>
        </w:r>
        <w:r w:rsidRPr="00E1158F">
          <w:rPr>
            <w:rFonts w:ascii="Times New Roman" w:eastAsia="Times New Roman" w:hAnsi="Times New Roman" w:cs="Times New Roman"/>
            <w:noProof/>
            <w:webHidden/>
            <w:sz w:val="28"/>
            <w:szCs w:val="28"/>
            <w:lang w:eastAsia="ru-RU"/>
          </w:rPr>
        </w:r>
        <w:r w:rsidRPr="00E1158F">
          <w:rPr>
            <w:rFonts w:ascii="Times New Roman" w:eastAsia="Times New Roman" w:hAnsi="Times New Roman" w:cs="Times New Roman"/>
            <w:noProof/>
            <w:webHidden/>
            <w:sz w:val="28"/>
            <w:szCs w:val="28"/>
            <w:lang w:eastAsia="ru-RU"/>
          </w:rPr>
          <w:fldChar w:fldCharType="separate"/>
        </w:r>
        <w:r w:rsidR="00A64BC3">
          <w:rPr>
            <w:rFonts w:ascii="Times New Roman" w:eastAsia="Times New Roman" w:hAnsi="Times New Roman" w:cs="Times New Roman"/>
            <w:noProof/>
            <w:webHidden/>
            <w:sz w:val="28"/>
            <w:szCs w:val="28"/>
            <w:lang w:eastAsia="ru-RU"/>
          </w:rPr>
          <w:t>3</w:t>
        </w:r>
        <w:r w:rsidRPr="00E1158F">
          <w:rPr>
            <w:rFonts w:ascii="Times New Roman" w:eastAsia="Times New Roman" w:hAnsi="Times New Roman" w:cs="Times New Roman"/>
            <w:noProof/>
            <w:webHidden/>
            <w:sz w:val="28"/>
            <w:szCs w:val="28"/>
            <w:lang w:eastAsia="ru-RU"/>
          </w:rPr>
          <w:fldChar w:fldCharType="end"/>
        </w:r>
      </w:hyperlink>
    </w:p>
    <w:p w14:paraId="0289A4FA" w14:textId="0DFEB2C4" w:rsidR="00B315B4" w:rsidRPr="00E1158F" w:rsidRDefault="00B315B4" w:rsidP="00DA0DAA">
      <w:pPr>
        <w:tabs>
          <w:tab w:val="right" w:leader="dot" w:pos="9345"/>
        </w:tabs>
        <w:rPr>
          <w:rFonts w:ascii="Times New Roman" w:eastAsia="Times New Roman" w:hAnsi="Times New Roman" w:cs="Times New Roman"/>
          <w:noProof/>
          <w:sz w:val="28"/>
          <w:szCs w:val="28"/>
          <w:lang w:eastAsia="ru-RU"/>
        </w:rPr>
      </w:pPr>
      <w:hyperlink w:anchor="_Toc51930327" w:history="1">
        <w:r w:rsidRPr="00E1158F">
          <w:rPr>
            <w:rFonts w:ascii="Times New Roman" w:eastAsia="Times New Roman" w:hAnsi="Times New Roman" w:cs="Times New Roman"/>
            <w:b/>
            <w:noProof/>
            <w:sz w:val="28"/>
            <w:szCs w:val="28"/>
            <w:lang w:eastAsia="ru-RU"/>
          </w:rPr>
          <w:t>1</w:t>
        </w:r>
        <w:r w:rsidR="00226EFB" w:rsidRPr="00E1158F">
          <w:rPr>
            <w:rFonts w:ascii="Times New Roman" w:eastAsia="Times New Roman" w:hAnsi="Times New Roman" w:cs="Times New Roman"/>
            <w:b/>
            <w:noProof/>
            <w:sz w:val="28"/>
            <w:szCs w:val="28"/>
            <w:lang w:eastAsia="ru-RU"/>
          </w:rPr>
          <w:t>.</w:t>
        </w:r>
        <w:r w:rsidRPr="00E1158F">
          <w:rPr>
            <w:rFonts w:ascii="Times New Roman" w:eastAsia="Times New Roman" w:hAnsi="Times New Roman" w:cs="Times New Roman"/>
            <w:b/>
            <w:noProof/>
            <w:sz w:val="28"/>
            <w:szCs w:val="28"/>
            <w:lang w:eastAsia="ru-RU"/>
          </w:rPr>
          <w:t xml:space="preserve"> ПАСПОРТ ПРОГРАММЫ</w:t>
        </w:r>
        <w:r w:rsidRPr="00E1158F">
          <w:rPr>
            <w:rFonts w:ascii="Times New Roman" w:eastAsia="Times New Roman" w:hAnsi="Times New Roman" w:cs="Times New Roman"/>
            <w:noProof/>
            <w:webHidden/>
            <w:sz w:val="28"/>
            <w:szCs w:val="28"/>
            <w:lang w:eastAsia="ru-RU"/>
          </w:rPr>
          <w:tab/>
        </w:r>
        <w:r w:rsidRPr="00E1158F">
          <w:rPr>
            <w:rFonts w:ascii="Times New Roman" w:eastAsia="Times New Roman" w:hAnsi="Times New Roman" w:cs="Times New Roman"/>
            <w:noProof/>
            <w:webHidden/>
            <w:sz w:val="28"/>
            <w:szCs w:val="28"/>
            <w:lang w:eastAsia="ru-RU"/>
          </w:rPr>
          <w:fldChar w:fldCharType="begin"/>
        </w:r>
        <w:r w:rsidRPr="00E1158F">
          <w:rPr>
            <w:rFonts w:ascii="Times New Roman" w:eastAsia="Times New Roman" w:hAnsi="Times New Roman" w:cs="Times New Roman"/>
            <w:noProof/>
            <w:webHidden/>
            <w:sz w:val="28"/>
            <w:szCs w:val="28"/>
            <w:lang w:eastAsia="ru-RU"/>
          </w:rPr>
          <w:instrText xml:space="preserve"> PAGEREF _Toc51930327 \h </w:instrText>
        </w:r>
        <w:r w:rsidRPr="00E1158F">
          <w:rPr>
            <w:rFonts w:ascii="Times New Roman" w:eastAsia="Times New Roman" w:hAnsi="Times New Roman" w:cs="Times New Roman"/>
            <w:noProof/>
            <w:webHidden/>
            <w:sz w:val="28"/>
            <w:szCs w:val="28"/>
            <w:lang w:eastAsia="ru-RU"/>
          </w:rPr>
        </w:r>
        <w:r w:rsidRPr="00E1158F">
          <w:rPr>
            <w:rFonts w:ascii="Times New Roman" w:eastAsia="Times New Roman" w:hAnsi="Times New Roman" w:cs="Times New Roman"/>
            <w:noProof/>
            <w:webHidden/>
            <w:sz w:val="28"/>
            <w:szCs w:val="28"/>
            <w:lang w:eastAsia="ru-RU"/>
          </w:rPr>
          <w:fldChar w:fldCharType="separate"/>
        </w:r>
        <w:r w:rsidR="00A64BC3">
          <w:rPr>
            <w:rFonts w:ascii="Times New Roman" w:eastAsia="Times New Roman" w:hAnsi="Times New Roman" w:cs="Times New Roman"/>
            <w:noProof/>
            <w:webHidden/>
            <w:sz w:val="28"/>
            <w:szCs w:val="28"/>
            <w:lang w:eastAsia="ru-RU"/>
          </w:rPr>
          <w:t>5</w:t>
        </w:r>
        <w:r w:rsidRPr="00E1158F">
          <w:rPr>
            <w:rFonts w:ascii="Times New Roman" w:eastAsia="Times New Roman" w:hAnsi="Times New Roman" w:cs="Times New Roman"/>
            <w:noProof/>
            <w:webHidden/>
            <w:sz w:val="28"/>
            <w:szCs w:val="28"/>
            <w:lang w:eastAsia="ru-RU"/>
          </w:rPr>
          <w:fldChar w:fldCharType="end"/>
        </w:r>
      </w:hyperlink>
    </w:p>
    <w:p w14:paraId="758AC363" w14:textId="77777777" w:rsidR="00B315B4" w:rsidRPr="00E1158F" w:rsidRDefault="00B315B4" w:rsidP="001B1DD0">
      <w:pPr>
        <w:tabs>
          <w:tab w:val="right" w:leader="dot" w:pos="9345"/>
        </w:tabs>
        <w:rPr>
          <w:rFonts w:ascii="Times New Roman" w:eastAsia="Times New Roman" w:hAnsi="Times New Roman" w:cs="Times New Roman"/>
          <w:noProof/>
          <w:sz w:val="28"/>
          <w:szCs w:val="28"/>
          <w:lang w:eastAsia="ru-RU"/>
        </w:rPr>
      </w:pPr>
      <w:hyperlink w:anchor="_Toc51930328" w:history="1">
        <w:r w:rsidRPr="00E1158F">
          <w:rPr>
            <w:rFonts w:ascii="Times New Roman" w:eastAsia="Times New Roman" w:hAnsi="Times New Roman" w:cs="Times New Roman"/>
            <w:b/>
            <w:noProof/>
            <w:sz w:val="28"/>
            <w:szCs w:val="28"/>
            <w:lang w:eastAsia="ru-RU"/>
          </w:rPr>
          <w:t>2</w:t>
        </w:r>
        <w:r w:rsidR="00226EFB" w:rsidRPr="00E1158F">
          <w:rPr>
            <w:rFonts w:ascii="Times New Roman" w:eastAsia="Times New Roman" w:hAnsi="Times New Roman" w:cs="Times New Roman"/>
            <w:b/>
            <w:noProof/>
            <w:sz w:val="28"/>
            <w:szCs w:val="28"/>
            <w:lang w:eastAsia="ru-RU"/>
          </w:rPr>
          <w:t>.</w:t>
        </w:r>
        <w:r w:rsidRPr="00E1158F">
          <w:rPr>
            <w:rFonts w:ascii="Times New Roman" w:eastAsia="Times New Roman" w:hAnsi="Times New Roman" w:cs="Times New Roman"/>
            <w:b/>
            <w:noProof/>
            <w:sz w:val="28"/>
            <w:szCs w:val="28"/>
            <w:lang w:eastAsia="ru-RU"/>
          </w:rPr>
          <w:t xml:space="preserve"> ХАРАКТЕРИСТИКА СУЩЕСТВУЮЩЕГО СОСТОЯНИЯ СОЦИАЛЬНОЙ ИНФРАСТРУКТУРЫ</w:t>
        </w:r>
        <w:r w:rsidRPr="00E1158F">
          <w:rPr>
            <w:rFonts w:ascii="Times New Roman" w:eastAsia="Times New Roman" w:hAnsi="Times New Roman" w:cs="Times New Roman"/>
            <w:noProof/>
            <w:webHidden/>
            <w:sz w:val="28"/>
            <w:szCs w:val="28"/>
            <w:lang w:eastAsia="ru-RU"/>
          </w:rPr>
          <w:tab/>
        </w:r>
      </w:hyperlink>
      <w:r w:rsidR="00B0331D" w:rsidRPr="00E1158F">
        <w:rPr>
          <w:rFonts w:ascii="Times New Roman" w:eastAsia="Times New Roman" w:hAnsi="Times New Roman" w:cs="Times New Roman"/>
          <w:noProof/>
          <w:sz w:val="28"/>
          <w:szCs w:val="28"/>
          <w:lang w:eastAsia="ru-RU"/>
        </w:rPr>
        <w:t>8</w:t>
      </w:r>
    </w:p>
    <w:p w14:paraId="6776B27D" w14:textId="77777777" w:rsidR="00B315B4" w:rsidRPr="00E1158F" w:rsidRDefault="00B315B4" w:rsidP="00201CBC">
      <w:pPr>
        <w:tabs>
          <w:tab w:val="right" w:leader="dot" w:pos="9345"/>
        </w:tabs>
        <w:ind w:left="240"/>
        <w:jc w:val="both"/>
        <w:rPr>
          <w:rFonts w:ascii="Times New Roman" w:eastAsia="Times New Roman" w:hAnsi="Times New Roman" w:cs="Times New Roman"/>
          <w:noProof/>
          <w:sz w:val="28"/>
          <w:szCs w:val="28"/>
          <w:lang w:eastAsia="ru-RU"/>
        </w:rPr>
      </w:pPr>
      <w:hyperlink w:anchor="_Toc51930329" w:history="1">
        <w:r w:rsidRPr="00E1158F">
          <w:rPr>
            <w:rFonts w:ascii="Times New Roman" w:eastAsia="Times New Roman" w:hAnsi="Times New Roman" w:cs="Times New Roman"/>
            <w:noProof/>
            <w:sz w:val="28"/>
            <w:szCs w:val="28"/>
            <w:lang w:eastAsia="ru-RU"/>
          </w:rPr>
          <w:t xml:space="preserve">2.1 Социально-экономическое состояние </w:t>
        </w:r>
        <w:r w:rsidR="001B1DD0" w:rsidRPr="00E1158F">
          <w:rPr>
            <w:rFonts w:ascii="Times New Roman" w:eastAsia="Times New Roman" w:hAnsi="Times New Roman" w:cs="Times New Roman"/>
            <w:noProof/>
            <w:sz w:val="28"/>
            <w:szCs w:val="28"/>
            <w:lang w:eastAsia="ru-RU"/>
          </w:rPr>
          <w:t>г</w:t>
        </w:r>
        <w:r w:rsidR="0005664F" w:rsidRPr="00E1158F">
          <w:rPr>
            <w:rFonts w:ascii="Times New Roman" w:eastAsia="Times New Roman" w:hAnsi="Times New Roman" w:cs="Times New Roman"/>
            <w:noProof/>
            <w:sz w:val="28"/>
            <w:szCs w:val="28"/>
            <w:lang w:eastAsia="ru-RU"/>
          </w:rPr>
          <w:t xml:space="preserve">.п. </w:t>
        </w:r>
        <w:r w:rsidR="006B151C" w:rsidRPr="00E1158F">
          <w:rPr>
            <w:rFonts w:ascii="Times New Roman" w:eastAsia="Times New Roman" w:hAnsi="Times New Roman" w:cs="Times New Roman"/>
            <w:noProof/>
            <w:sz w:val="28"/>
            <w:szCs w:val="28"/>
            <w:lang w:eastAsia="ru-RU"/>
          </w:rPr>
          <w:t>Безенчук</w:t>
        </w:r>
        <w:r w:rsidRPr="00E1158F">
          <w:rPr>
            <w:rFonts w:ascii="Times New Roman" w:eastAsia="Times New Roman" w:hAnsi="Times New Roman" w:cs="Times New Roman"/>
            <w:noProof/>
            <w:sz w:val="28"/>
            <w:szCs w:val="28"/>
            <w:lang w:eastAsia="ru-RU"/>
          </w:rPr>
          <w:t xml:space="preserve"> </w:t>
        </w:r>
        <w:r w:rsidRPr="00E1158F">
          <w:rPr>
            <w:rFonts w:ascii="Times New Roman" w:eastAsia="Times New Roman" w:hAnsi="Times New Roman" w:cs="Times New Roman"/>
            <w:noProof/>
            <w:webHidden/>
            <w:sz w:val="28"/>
            <w:szCs w:val="28"/>
            <w:lang w:eastAsia="ru-RU"/>
          </w:rPr>
          <w:tab/>
        </w:r>
        <w:r w:rsidR="00B0331D" w:rsidRPr="00E1158F">
          <w:rPr>
            <w:rFonts w:ascii="Times New Roman" w:eastAsia="Times New Roman" w:hAnsi="Times New Roman" w:cs="Times New Roman"/>
            <w:noProof/>
            <w:webHidden/>
            <w:sz w:val="28"/>
            <w:szCs w:val="28"/>
            <w:lang w:eastAsia="ru-RU"/>
          </w:rPr>
          <w:t>8</w:t>
        </w:r>
      </w:hyperlink>
    </w:p>
    <w:p w14:paraId="4FAA4A30" w14:textId="77777777" w:rsidR="00B315B4" w:rsidRPr="00262FFD" w:rsidRDefault="00B315B4" w:rsidP="00201CBC">
      <w:pPr>
        <w:tabs>
          <w:tab w:val="right" w:leader="dot" w:pos="9345"/>
        </w:tabs>
        <w:spacing w:after="0"/>
        <w:ind w:left="240"/>
        <w:jc w:val="both"/>
        <w:rPr>
          <w:rFonts w:ascii="Times New Roman" w:eastAsia="Times New Roman" w:hAnsi="Times New Roman" w:cs="Times New Roman"/>
          <w:noProof/>
          <w:sz w:val="28"/>
          <w:szCs w:val="28"/>
          <w:lang w:eastAsia="ru-RU"/>
        </w:rPr>
      </w:pPr>
      <w:hyperlink w:anchor="_Toc51930330" w:history="1">
        <w:r w:rsidRPr="00262FFD">
          <w:rPr>
            <w:rFonts w:ascii="Times New Roman" w:eastAsia="Times New Roman" w:hAnsi="Times New Roman" w:cs="Times New Roman"/>
            <w:bCs/>
            <w:noProof/>
            <w:sz w:val="28"/>
            <w:szCs w:val="28"/>
            <w:lang w:eastAsia="ru-RU"/>
          </w:rPr>
          <w:t>2.2 Технико-экономические параметры существующих объектов</w:t>
        </w:r>
      </w:hyperlink>
    </w:p>
    <w:p w14:paraId="52ECF90A" w14:textId="765F5711" w:rsidR="00B315B4" w:rsidRPr="00262FFD" w:rsidRDefault="00B315B4" w:rsidP="00201CBC">
      <w:pPr>
        <w:tabs>
          <w:tab w:val="right" w:leader="dot" w:pos="9345"/>
        </w:tabs>
        <w:spacing w:line="360" w:lineRule="auto"/>
        <w:ind w:left="240"/>
        <w:jc w:val="both"/>
        <w:rPr>
          <w:rFonts w:ascii="Times New Roman" w:eastAsia="Times New Roman" w:hAnsi="Times New Roman" w:cs="Times New Roman"/>
          <w:noProof/>
          <w:sz w:val="28"/>
          <w:szCs w:val="28"/>
          <w:lang w:eastAsia="ru-RU"/>
        </w:rPr>
      </w:pPr>
      <w:hyperlink w:anchor="_Toc51930331" w:history="1">
        <w:r w:rsidRPr="00262FFD">
          <w:rPr>
            <w:rFonts w:ascii="Times New Roman" w:eastAsia="Times New Roman" w:hAnsi="Times New Roman" w:cs="Times New Roman"/>
            <w:bCs/>
            <w:noProof/>
            <w:sz w:val="28"/>
            <w:szCs w:val="28"/>
            <w:lang w:eastAsia="ru-RU"/>
          </w:rPr>
          <w:t xml:space="preserve">социальной инфраструктуры </w:t>
        </w:r>
        <w:r w:rsidR="001B1DD0" w:rsidRPr="00262FFD">
          <w:rPr>
            <w:rFonts w:ascii="Times New Roman" w:eastAsia="Times New Roman" w:hAnsi="Times New Roman" w:cs="Times New Roman"/>
            <w:bCs/>
            <w:noProof/>
            <w:sz w:val="28"/>
            <w:szCs w:val="28"/>
            <w:lang w:eastAsia="ru-RU"/>
          </w:rPr>
          <w:t>г</w:t>
        </w:r>
        <w:r w:rsidR="0005664F" w:rsidRPr="00262FFD">
          <w:rPr>
            <w:rFonts w:ascii="Times New Roman" w:eastAsia="Times New Roman" w:hAnsi="Times New Roman" w:cs="Times New Roman"/>
            <w:bCs/>
            <w:noProof/>
            <w:sz w:val="28"/>
            <w:szCs w:val="28"/>
            <w:lang w:eastAsia="ru-RU"/>
          </w:rPr>
          <w:t xml:space="preserve">.п. </w:t>
        </w:r>
        <w:r w:rsidR="006B151C" w:rsidRPr="00262FFD">
          <w:rPr>
            <w:rFonts w:ascii="Times New Roman" w:eastAsia="Times New Roman" w:hAnsi="Times New Roman" w:cs="Times New Roman"/>
            <w:bCs/>
            <w:noProof/>
            <w:sz w:val="28"/>
            <w:szCs w:val="28"/>
            <w:lang w:eastAsia="ru-RU"/>
          </w:rPr>
          <w:t>Безенчук</w:t>
        </w:r>
        <w:r w:rsidRPr="00262FFD">
          <w:rPr>
            <w:rFonts w:ascii="Times New Roman" w:eastAsia="Times New Roman" w:hAnsi="Times New Roman" w:cs="Times New Roman"/>
            <w:bCs/>
            <w:noProof/>
            <w:sz w:val="28"/>
            <w:szCs w:val="28"/>
            <w:lang w:eastAsia="ru-RU"/>
          </w:rPr>
          <w:t xml:space="preserve"> </w:t>
        </w:r>
        <w:r w:rsidRPr="00262FFD">
          <w:rPr>
            <w:rFonts w:ascii="Times New Roman" w:eastAsia="Times New Roman" w:hAnsi="Times New Roman" w:cs="Times New Roman"/>
            <w:noProof/>
            <w:webHidden/>
            <w:sz w:val="28"/>
            <w:szCs w:val="28"/>
            <w:lang w:eastAsia="ru-RU"/>
          </w:rPr>
          <w:tab/>
        </w:r>
      </w:hyperlink>
      <w:r w:rsidR="00262FFD" w:rsidRPr="00262FFD">
        <w:rPr>
          <w:rFonts w:ascii="Times New Roman" w:eastAsia="Times New Roman" w:hAnsi="Times New Roman" w:cs="Times New Roman"/>
          <w:noProof/>
          <w:sz w:val="28"/>
          <w:szCs w:val="28"/>
          <w:lang w:eastAsia="ru-RU"/>
        </w:rPr>
        <w:t>51</w:t>
      </w:r>
    </w:p>
    <w:p w14:paraId="681ADA29" w14:textId="77777777" w:rsidR="0089254C" w:rsidRPr="00E850B0" w:rsidRDefault="00B315B4" w:rsidP="00201CBC">
      <w:pPr>
        <w:tabs>
          <w:tab w:val="right" w:leader="dot" w:pos="9345"/>
        </w:tabs>
        <w:spacing w:after="0"/>
        <w:ind w:left="240"/>
        <w:jc w:val="both"/>
        <w:rPr>
          <w:rFonts w:ascii="Times New Roman" w:eastAsia="Times New Roman" w:hAnsi="Times New Roman" w:cs="Times New Roman"/>
          <w:noProof/>
          <w:sz w:val="28"/>
          <w:szCs w:val="28"/>
          <w:lang w:eastAsia="ru-RU"/>
        </w:rPr>
      </w:pPr>
      <w:hyperlink w:anchor="_Toc51930332" w:history="1">
        <w:r w:rsidRPr="00E850B0">
          <w:rPr>
            <w:rFonts w:ascii="Times New Roman" w:eastAsia="Times New Roman" w:hAnsi="Times New Roman" w:cs="Times New Roman"/>
            <w:noProof/>
            <w:sz w:val="28"/>
            <w:szCs w:val="28"/>
            <w:lang w:eastAsia="ru-RU"/>
          </w:rPr>
          <w:t>2.3 Прогнозируемый спрос на услуги социальной инфраструктуры</w:t>
        </w:r>
      </w:hyperlink>
      <w:r w:rsidRPr="00E850B0">
        <w:rPr>
          <w:rFonts w:ascii="Times New Roman" w:eastAsia="Times New Roman" w:hAnsi="Times New Roman" w:cs="Times New Roman"/>
          <w:noProof/>
          <w:sz w:val="28"/>
          <w:szCs w:val="28"/>
          <w:lang w:eastAsia="ru-RU"/>
        </w:rPr>
        <w:t xml:space="preserve"> </w:t>
      </w:r>
    </w:p>
    <w:p w14:paraId="69303574" w14:textId="4F9E38EB" w:rsidR="00B315B4" w:rsidRPr="00E850B0" w:rsidRDefault="001B1DD0" w:rsidP="00201CBC">
      <w:pPr>
        <w:tabs>
          <w:tab w:val="right" w:leader="dot" w:pos="9345"/>
        </w:tabs>
        <w:ind w:left="240"/>
        <w:jc w:val="both"/>
        <w:rPr>
          <w:rFonts w:ascii="Times New Roman" w:eastAsia="Times New Roman" w:hAnsi="Times New Roman" w:cs="Times New Roman"/>
          <w:noProof/>
          <w:sz w:val="28"/>
          <w:szCs w:val="28"/>
          <w:lang w:eastAsia="ru-RU"/>
        </w:rPr>
      </w:pPr>
      <w:r w:rsidRPr="00E850B0">
        <w:rPr>
          <w:rFonts w:ascii="Times New Roman" w:eastAsia="Times New Roman" w:hAnsi="Times New Roman" w:cs="Times New Roman"/>
          <w:noProof/>
          <w:sz w:val="28"/>
          <w:szCs w:val="28"/>
          <w:lang w:eastAsia="ru-RU"/>
        </w:rPr>
        <w:t>г</w:t>
      </w:r>
      <w:r w:rsidR="0005664F" w:rsidRPr="00E850B0">
        <w:rPr>
          <w:rFonts w:ascii="Times New Roman" w:eastAsia="Times New Roman" w:hAnsi="Times New Roman" w:cs="Times New Roman"/>
          <w:noProof/>
          <w:sz w:val="28"/>
          <w:szCs w:val="28"/>
          <w:lang w:eastAsia="ru-RU"/>
        </w:rPr>
        <w:t xml:space="preserve">.п. </w:t>
      </w:r>
      <w:r w:rsidR="006B151C" w:rsidRPr="00E850B0">
        <w:rPr>
          <w:rFonts w:ascii="Times New Roman" w:eastAsia="Times New Roman" w:hAnsi="Times New Roman" w:cs="Times New Roman"/>
          <w:noProof/>
          <w:sz w:val="28"/>
          <w:szCs w:val="28"/>
          <w:lang w:eastAsia="ru-RU"/>
        </w:rPr>
        <w:t>Безенчук</w:t>
      </w:r>
      <w:r w:rsidR="00B315B4" w:rsidRPr="00E850B0">
        <w:rPr>
          <w:rFonts w:ascii="Times New Roman" w:eastAsia="Times New Roman" w:hAnsi="Times New Roman" w:cs="Times New Roman"/>
          <w:noProof/>
          <w:sz w:val="28"/>
          <w:szCs w:val="28"/>
          <w:lang w:eastAsia="ru-RU"/>
        </w:rPr>
        <w:t xml:space="preserve"> </w:t>
      </w:r>
      <w:hyperlink w:anchor="_Toc51930333" w:history="1">
        <w:r w:rsidR="00B315B4" w:rsidRPr="00E850B0">
          <w:rPr>
            <w:rFonts w:ascii="Times New Roman" w:eastAsia="Times New Roman" w:hAnsi="Times New Roman" w:cs="Times New Roman"/>
            <w:noProof/>
            <w:webHidden/>
            <w:sz w:val="28"/>
            <w:szCs w:val="28"/>
            <w:lang w:eastAsia="ru-RU"/>
          </w:rPr>
          <w:tab/>
        </w:r>
      </w:hyperlink>
      <w:r w:rsidR="00E850B0" w:rsidRPr="00E850B0">
        <w:rPr>
          <w:rFonts w:ascii="Times New Roman" w:eastAsia="Times New Roman" w:hAnsi="Times New Roman" w:cs="Times New Roman"/>
          <w:noProof/>
          <w:sz w:val="28"/>
          <w:szCs w:val="28"/>
          <w:lang w:eastAsia="ru-RU"/>
        </w:rPr>
        <w:t>7</w:t>
      </w:r>
      <w:r w:rsidR="002D0A18" w:rsidRPr="00E850B0">
        <w:rPr>
          <w:rFonts w:ascii="Times New Roman" w:eastAsia="Times New Roman" w:hAnsi="Times New Roman" w:cs="Times New Roman"/>
          <w:noProof/>
          <w:sz w:val="28"/>
          <w:szCs w:val="28"/>
          <w:lang w:eastAsia="ru-RU"/>
        </w:rPr>
        <w:t>9</w:t>
      </w:r>
    </w:p>
    <w:p w14:paraId="797F85D1" w14:textId="432A003F" w:rsidR="00B315B4" w:rsidRPr="00B51A6C" w:rsidRDefault="00B315B4" w:rsidP="00201CBC">
      <w:pPr>
        <w:tabs>
          <w:tab w:val="right" w:leader="dot" w:pos="9345"/>
        </w:tabs>
        <w:ind w:left="240"/>
        <w:jc w:val="both"/>
        <w:rPr>
          <w:rFonts w:ascii="Times New Roman" w:eastAsia="Times New Roman" w:hAnsi="Times New Roman" w:cs="Times New Roman"/>
          <w:noProof/>
          <w:sz w:val="28"/>
          <w:szCs w:val="28"/>
          <w:lang w:eastAsia="ru-RU"/>
        </w:rPr>
      </w:pPr>
      <w:hyperlink w:anchor="_Toc51930334" w:history="1">
        <w:r w:rsidRPr="00B51A6C">
          <w:rPr>
            <w:rFonts w:ascii="Times New Roman" w:eastAsia="Times New Roman" w:hAnsi="Times New Roman" w:cs="Times New Roman"/>
            <w:noProof/>
            <w:sz w:val="28"/>
            <w:szCs w:val="28"/>
            <w:lang w:eastAsia="ru-RU"/>
          </w:rPr>
          <w:t>2.4 Оценка нормативно-правовой базы социальной инфраструктуры</w:t>
        </w:r>
        <w:r w:rsidRPr="00B51A6C">
          <w:rPr>
            <w:rFonts w:ascii="Times New Roman" w:eastAsia="Times New Roman" w:hAnsi="Times New Roman" w:cs="Times New Roman"/>
            <w:noProof/>
            <w:webHidden/>
            <w:sz w:val="28"/>
            <w:szCs w:val="28"/>
            <w:lang w:eastAsia="ru-RU"/>
          </w:rPr>
          <w:tab/>
        </w:r>
      </w:hyperlink>
      <w:r w:rsidR="00B51A6C" w:rsidRPr="00B51A6C">
        <w:rPr>
          <w:rFonts w:ascii="Times New Roman" w:eastAsia="Times New Roman" w:hAnsi="Times New Roman" w:cs="Times New Roman"/>
          <w:noProof/>
          <w:sz w:val="28"/>
          <w:szCs w:val="28"/>
          <w:lang w:eastAsia="ru-RU"/>
        </w:rPr>
        <w:t>98</w:t>
      </w:r>
    </w:p>
    <w:p w14:paraId="2C3DAB99" w14:textId="33E31C0D" w:rsidR="00B315B4" w:rsidRPr="00952D52" w:rsidRDefault="00B315B4" w:rsidP="00201CBC">
      <w:pPr>
        <w:tabs>
          <w:tab w:val="right" w:leader="dot" w:pos="9345"/>
        </w:tabs>
        <w:spacing w:after="0" w:line="360" w:lineRule="auto"/>
        <w:jc w:val="both"/>
        <w:rPr>
          <w:rFonts w:ascii="Times New Roman" w:eastAsia="Times New Roman" w:hAnsi="Times New Roman" w:cs="Times New Roman"/>
          <w:noProof/>
          <w:sz w:val="28"/>
          <w:szCs w:val="28"/>
          <w:lang w:eastAsia="ru-RU"/>
        </w:rPr>
      </w:pPr>
      <w:hyperlink w:anchor="_Toc51930335" w:history="1">
        <w:r w:rsidRPr="00952D52">
          <w:rPr>
            <w:rFonts w:ascii="Times New Roman" w:eastAsia="Times New Roman" w:hAnsi="Times New Roman" w:cs="Times New Roman"/>
            <w:b/>
            <w:noProof/>
            <w:sz w:val="28"/>
            <w:szCs w:val="28"/>
            <w:lang w:eastAsia="ru-RU"/>
          </w:rPr>
          <w:t>3</w:t>
        </w:r>
        <w:r w:rsidR="00226EFB" w:rsidRPr="00952D52">
          <w:rPr>
            <w:rFonts w:ascii="Times New Roman" w:eastAsia="Times New Roman" w:hAnsi="Times New Roman" w:cs="Times New Roman"/>
            <w:b/>
            <w:noProof/>
            <w:sz w:val="28"/>
            <w:szCs w:val="28"/>
            <w:lang w:eastAsia="ru-RU"/>
          </w:rPr>
          <w:t>.</w:t>
        </w:r>
        <w:r w:rsidRPr="00952D52">
          <w:rPr>
            <w:rFonts w:ascii="Times New Roman" w:eastAsia="Times New Roman" w:hAnsi="Times New Roman" w:cs="Times New Roman"/>
            <w:b/>
            <w:noProof/>
            <w:sz w:val="28"/>
            <w:szCs w:val="28"/>
            <w:lang w:eastAsia="ru-RU"/>
          </w:rPr>
          <w:t xml:space="preserve"> МЕРОПРИЯТИЯ ПРОГРАММЫ</w:t>
        </w:r>
        <w:r w:rsidRPr="00952D52">
          <w:rPr>
            <w:rFonts w:ascii="Times New Roman" w:eastAsia="Times New Roman" w:hAnsi="Times New Roman" w:cs="Times New Roman"/>
            <w:noProof/>
            <w:webHidden/>
            <w:sz w:val="28"/>
            <w:szCs w:val="28"/>
            <w:lang w:eastAsia="ru-RU"/>
          </w:rPr>
          <w:tab/>
        </w:r>
      </w:hyperlink>
      <w:r w:rsidR="00952D52" w:rsidRPr="00952D52">
        <w:rPr>
          <w:rFonts w:ascii="Times New Roman" w:eastAsia="Times New Roman" w:hAnsi="Times New Roman" w:cs="Times New Roman"/>
          <w:noProof/>
          <w:sz w:val="28"/>
          <w:szCs w:val="28"/>
          <w:lang w:eastAsia="ru-RU"/>
        </w:rPr>
        <w:t>102</w:t>
      </w:r>
    </w:p>
    <w:p w14:paraId="54ECCC0C" w14:textId="6AB019D0" w:rsidR="00B315B4" w:rsidRPr="000C0A41" w:rsidRDefault="00B315B4" w:rsidP="001B1DD0">
      <w:pPr>
        <w:tabs>
          <w:tab w:val="right" w:leader="dot" w:pos="9345"/>
        </w:tabs>
        <w:rPr>
          <w:rFonts w:ascii="Times New Roman" w:eastAsia="Times New Roman" w:hAnsi="Times New Roman" w:cs="Times New Roman"/>
          <w:noProof/>
          <w:sz w:val="28"/>
          <w:szCs w:val="28"/>
          <w:lang w:eastAsia="ru-RU"/>
        </w:rPr>
      </w:pPr>
      <w:hyperlink w:anchor="_Toc51930336" w:history="1">
        <w:r w:rsidRPr="000C0A41">
          <w:rPr>
            <w:rFonts w:ascii="Times New Roman" w:eastAsia="Times New Roman" w:hAnsi="Times New Roman" w:cs="Times New Roman"/>
            <w:b/>
            <w:noProof/>
            <w:sz w:val="28"/>
            <w:szCs w:val="28"/>
            <w:lang w:eastAsia="ru-RU"/>
          </w:rPr>
          <w:t>4</w:t>
        </w:r>
        <w:r w:rsidR="00226EFB" w:rsidRPr="000C0A41">
          <w:rPr>
            <w:rFonts w:ascii="Times New Roman" w:eastAsia="Times New Roman" w:hAnsi="Times New Roman" w:cs="Times New Roman"/>
            <w:b/>
            <w:noProof/>
            <w:sz w:val="28"/>
            <w:szCs w:val="28"/>
            <w:lang w:eastAsia="ru-RU"/>
          </w:rPr>
          <w:t>.</w:t>
        </w:r>
        <w:r w:rsidRPr="000C0A41">
          <w:rPr>
            <w:rFonts w:ascii="Times New Roman" w:eastAsia="Times New Roman" w:hAnsi="Times New Roman" w:cs="Times New Roman"/>
            <w:b/>
            <w:noProof/>
            <w:sz w:val="28"/>
            <w:szCs w:val="28"/>
            <w:lang w:eastAsia="ru-RU"/>
          </w:rPr>
          <w:t xml:space="preserve"> ФИНАНСОВЫЕ ПОТРЕБНОСТИ И ИСТОЧНИКИ ФИНАНСИРОВАНИЯ ПРОГРАММЫ</w:t>
        </w:r>
        <w:r w:rsidRPr="000C0A41">
          <w:rPr>
            <w:rFonts w:ascii="Times New Roman" w:eastAsia="Times New Roman" w:hAnsi="Times New Roman" w:cs="Times New Roman"/>
            <w:noProof/>
            <w:webHidden/>
            <w:sz w:val="28"/>
            <w:szCs w:val="28"/>
            <w:lang w:eastAsia="ru-RU"/>
          </w:rPr>
          <w:tab/>
        </w:r>
      </w:hyperlink>
      <w:r w:rsidR="000C0A41" w:rsidRPr="000C0A41">
        <w:rPr>
          <w:rFonts w:ascii="Times New Roman" w:eastAsia="Times New Roman" w:hAnsi="Times New Roman" w:cs="Times New Roman"/>
          <w:noProof/>
          <w:sz w:val="28"/>
          <w:szCs w:val="28"/>
          <w:lang w:eastAsia="ru-RU"/>
        </w:rPr>
        <w:t>105</w:t>
      </w:r>
    </w:p>
    <w:p w14:paraId="1B5CBC6E" w14:textId="7CF129C6" w:rsidR="00556A43" w:rsidRPr="00174600" w:rsidRDefault="00556A43" w:rsidP="00556A43">
      <w:pPr>
        <w:tabs>
          <w:tab w:val="right" w:leader="dot" w:pos="9345"/>
        </w:tabs>
        <w:jc w:val="both"/>
        <w:rPr>
          <w:rFonts w:ascii="Times New Roman" w:eastAsia="Times New Roman" w:hAnsi="Times New Roman" w:cs="Times New Roman"/>
          <w:noProof/>
          <w:sz w:val="28"/>
          <w:szCs w:val="28"/>
          <w:lang w:eastAsia="ru-RU"/>
        </w:rPr>
      </w:pPr>
      <w:r w:rsidRPr="00174600">
        <w:rPr>
          <w:rFonts w:ascii="Times New Roman" w:eastAsia="Times New Roman" w:hAnsi="Times New Roman" w:cs="Times New Roman"/>
          <w:b/>
          <w:bCs/>
          <w:noProof/>
          <w:sz w:val="28"/>
          <w:szCs w:val="28"/>
          <w:lang w:eastAsia="ru-RU"/>
        </w:rPr>
        <w:t>5. ЦЕЛЕВЫЕ ИНДИКАТОРЫ ПРОГРАММЫ</w:t>
      </w:r>
      <w:r w:rsidRPr="00174600">
        <w:rPr>
          <w:rFonts w:ascii="Times New Roman" w:eastAsia="Times New Roman" w:hAnsi="Times New Roman" w:cs="Times New Roman"/>
          <w:noProof/>
          <w:sz w:val="28"/>
          <w:szCs w:val="28"/>
          <w:lang w:eastAsia="ru-RU"/>
        </w:rPr>
        <w:t>…………………</w:t>
      </w:r>
      <w:r w:rsidR="00E71EBD" w:rsidRPr="00174600">
        <w:rPr>
          <w:rFonts w:ascii="Times New Roman" w:eastAsia="Times New Roman" w:hAnsi="Times New Roman" w:cs="Times New Roman"/>
          <w:noProof/>
          <w:sz w:val="28"/>
          <w:szCs w:val="28"/>
          <w:lang w:eastAsia="ru-RU"/>
        </w:rPr>
        <w:t>...</w:t>
      </w:r>
      <w:r w:rsidRPr="00174600">
        <w:rPr>
          <w:rFonts w:ascii="Times New Roman" w:eastAsia="Times New Roman" w:hAnsi="Times New Roman" w:cs="Times New Roman"/>
          <w:noProof/>
          <w:sz w:val="28"/>
          <w:szCs w:val="28"/>
          <w:lang w:eastAsia="ru-RU"/>
        </w:rPr>
        <w:t>……</w:t>
      </w:r>
      <w:r w:rsidR="00174600" w:rsidRPr="00174600">
        <w:rPr>
          <w:rFonts w:ascii="Times New Roman" w:eastAsia="Times New Roman" w:hAnsi="Times New Roman" w:cs="Times New Roman"/>
          <w:noProof/>
          <w:sz w:val="28"/>
          <w:szCs w:val="28"/>
          <w:lang w:eastAsia="ru-RU"/>
        </w:rPr>
        <w:t>..</w:t>
      </w:r>
      <w:r w:rsidRPr="00174600">
        <w:rPr>
          <w:rFonts w:ascii="Times New Roman" w:eastAsia="Times New Roman" w:hAnsi="Times New Roman" w:cs="Times New Roman"/>
          <w:noProof/>
          <w:sz w:val="28"/>
          <w:szCs w:val="28"/>
          <w:lang w:eastAsia="ru-RU"/>
        </w:rPr>
        <w:t>.</w:t>
      </w:r>
      <w:r w:rsidR="00174600" w:rsidRPr="00174600">
        <w:rPr>
          <w:rFonts w:ascii="Times New Roman" w:eastAsia="Times New Roman" w:hAnsi="Times New Roman" w:cs="Times New Roman"/>
          <w:noProof/>
          <w:sz w:val="28"/>
          <w:szCs w:val="28"/>
          <w:lang w:eastAsia="ru-RU"/>
        </w:rPr>
        <w:t>109</w:t>
      </w:r>
    </w:p>
    <w:p w14:paraId="4FB59A28" w14:textId="7F17E474" w:rsidR="00B315B4" w:rsidRPr="001A0E7D" w:rsidRDefault="00556A43" w:rsidP="001B1DD0">
      <w:pPr>
        <w:tabs>
          <w:tab w:val="right" w:leader="dot" w:pos="9345"/>
        </w:tabs>
        <w:rPr>
          <w:rFonts w:ascii="Times New Roman" w:eastAsia="Times New Roman" w:hAnsi="Times New Roman" w:cs="Times New Roman"/>
          <w:noProof/>
          <w:sz w:val="28"/>
          <w:szCs w:val="28"/>
          <w:lang w:eastAsia="ru-RU"/>
        </w:rPr>
      </w:pPr>
      <w:hyperlink w:anchor="_Toc51930337" w:history="1">
        <w:r w:rsidRPr="001A0E7D">
          <w:rPr>
            <w:rFonts w:ascii="Times New Roman" w:eastAsia="Times New Roman" w:hAnsi="Times New Roman" w:cs="Times New Roman"/>
            <w:b/>
            <w:noProof/>
            <w:sz w:val="28"/>
            <w:szCs w:val="28"/>
            <w:lang w:eastAsia="ru-RU"/>
          </w:rPr>
          <w:t>6</w:t>
        </w:r>
        <w:r w:rsidR="00226EFB" w:rsidRPr="001A0E7D">
          <w:rPr>
            <w:rFonts w:ascii="Times New Roman" w:eastAsia="Times New Roman" w:hAnsi="Times New Roman" w:cs="Times New Roman"/>
            <w:b/>
            <w:noProof/>
            <w:sz w:val="28"/>
            <w:szCs w:val="28"/>
            <w:lang w:eastAsia="ru-RU"/>
          </w:rPr>
          <w:t>.</w:t>
        </w:r>
        <w:r w:rsidR="00B315B4" w:rsidRPr="001A0E7D">
          <w:rPr>
            <w:rFonts w:ascii="Times New Roman" w:eastAsia="Times New Roman" w:hAnsi="Times New Roman" w:cs="Times New Roman"/>
            <w:b/>
            <w:noProof/>
            <w:sz w:val="28"/>
            <w:szCs w:val="28"/>
            <w:lang w:eastAsia="ru-RU"/>
          </w:rPr>
          <w:t xml:space="preserve"> ОЦЕНКА СОЦИАЛЬНО-ЭКОНОМИЧЕСКОЙ ЭФФЕКТИВНОСТИ МЕРОПРИЯТИЙ ПРОГРАММЫ</w:t>
        </w:r>
        <w:r w:rsidR="00B315B4" w:rsidRPr="001A0E7D">
          <w:rPr>
            <w:rFonts w:ascii="Times New Roman" w:eastAsia="Times New Roman" w:hAnsi="Times New Roman" w:cs="Times New Roman"/>
            <w:noProof/>
            <w:webHidden/>
            <w:sz w:val="28"/>
            <w:szCs w:val="28"/>
            <w:lang w:eastAsia="ru-RU"/>
          </w:rPr>
          <w:tab/>
        </w:r>
      </w:hyperlink>
      <w:r w:rsidR="001A0E7D" w:rsidRPr="001A0E7D">
        <w:rPr>
          <w:rFonts w:ascii="Times New Roman" w:eastAsia="Times New Roman" w:hAnsi="Times New Roman" w:cs="Times New Roman"/>
          <w:noProof/>
          <w:sz w:val="28"/>
          <w:szCs w:val="28"/>
          <w:lang w:eastAsia="ru-RU"/>
        </w:rPr>
        <w:t>111</w:t>
      </w:r>
    </w:p>
    <w:p w14:paraId="04E7D457" w14:textId="357B1B04" w:rsidR="00B315B4" w:rsidRPr="001E374D" w:rsidRDefault="00556A43" w:rsidP="001B1DD0">
      <w:pPr>
        <w:spacing w:line="240" w:lineRule="auto"/>
        <w:rPr>
          <w:rFonts w:ascii="Times New Roman" w:eastAsia="Times New Roman" w:hAnsi="Times New Roman" w:cs="Times New Roman"/>
          <w:noProof/>
          <w:sz w:val="28"/>
          <w:szCs w:val="28"/>
          <w:lang w:eastAsia="ru-RU"/>
        </w:rPr>
      </w:pPr>
      <w:hyperlink w:anchor="_Toc51930338" w:history="1">
        <w:r w:rsidRPr="001E374D">
          <w:rPr>
            <w:rFonts w:ascii="Times New Roman" w:eastAsia="Times New Roman" w:hAnsi="Times New Roman" w:cs="Times New Roman"/>
            <w:b/>
            <w:noProof/>
            <w:sz w:val="28"/>
            <w:szCs w:val="28"/>
            <w:lang w:eastAsia="ru-RU"/>
          </w:rPr>
          <w:t>7</w:t>
        </w:r>
        <w:r w:rsidR="00226EFB" w:rsidRPr="001E374D">
          <w:rPr>
            <w:rFonts w:ascii="Times New Roman" w:eastAsia="Times New Roman" w:hAnsi="Times New Roman" w:cs="Times New Roman"/>
            <w:b/>
            <w:noProof/>
            <w:sz w:val="28"/>
            <w:szCs w:val="28"/>
            <w:lang w:eastAsia="ru-RU"/>
          </w:rPr>
          <w:t>.</w:t>
        </w:r>
        <w:r w:rsidR="00B315B4" w:rsidRPr="001E374D">
          <w:rPr>
            <w:rFonts w:ascii="Times New Roman" w:eastAsia="Times New Roman" w:hAnsi="Times New Roman" w:cs="Times New Roman"/>
            <w:b/>
            <w:noProof/>
            <w:sz w:val="28"/>
            <w:szCs w:val="28"/>
            <w:lang w:eastAsia="ru-RU"/>
          </w:rPr>
          <w:t xml:space="preserve"> МЕХАНИЗМ РЕАЛИЗАЦИИ ПРОГРАММЫ</w:t>
        </w:r>
        <w:r w:rsidR="009C338F" w:rsidRPr="001E374D">
          <w:rPr>
            <w:rFonts w:ascii="Times New Roman" w:eastAsia="Times New Roman" w:hAnsi="Times New Roman" w:cs="Times New Roman"/>
            <w:b/>
            <w:noProof/>
            <w:sz w:val="28"/>
            <w:szCs w:val="28"/>
            <w:lang w:eastAsia="ru-RU"/>
          </w:rPr>
          <w:t xml:space="preserve">. </w:t>
        </w:r>
        <w:r w:rsidR="009C338F" w:rsidRPr="001E374D">
          <w:rPr>
            <w:rFonts w:ascii="Times New Roman" w:eastAsia="Times New Roman" w:hAnsi="Times New Roman" w:cs="Times New Roman"/>
            <w:b/>
            <w:sz w:val="28"/>
            <w:szCs w:val="28"/>
            <w:lang w:eastAsia="ru-RU"/>
          </w:rPr>
          <w:t xml:space="preserve">ПРЕДЛОЖЕНИЯ ПО СОВЕРШЕНСТВОВАНИЮ НОРМАТИВНОГО ПРАВОВОГО И ИНФОРМАЦИОННОГО ОБЕСПЕЧЕНИЯ РАЗВИТИЯ СОЦИАЛЬНОЙ ИНФРАСТРУКТУРЫ, НАПРАВЛЕННЫЕ НА ДОСТИЖЕНИЕ ЦЕЛЕВЫХ ПОКАЗАТЕЛЕЙ ПРОГРАММЫ </w:t>
        </w:r>
        <w:r w:rsidR="009C338F" w:rsidRPr="001E374D">
          <w:rPr>
            <w:rFonts w:ascii="Times New Roman" w:eastAsia="Times New Roman" w:hAnsi="Times New Roman" w:cs="Times New Roman"/>
            <w:bCs/>
            <w:sz w:val="28"/>
            <w:szCs w:val="28"/>
            <w:lang w:eastAsia="ru-RU"/>
          </w:rPr>
          <w:t>………………</w:t>
        </w:r>
        <w:r w:rsidR="00975B4B" w:rsidRPr="001E374D">
          <w:rPr>
            <w:rFonts w:ascii="Times New Roman" w:eastAsia="Times New Roman" w:hAnsi="Times New Roman" w:cs="Times New Roman"/>
            <w:bCs/>
            <w:sz w:val="28"/>
            <w:szCs w:val="28"/>
            <w:lang w:eastAsia="ru-RU"/>
          </w:rPr>
          <w:t>..</w:t>
        </w:r>
        <w:r w:rsidR="009C338F" w:rsidRPr="001E374D">
          <w:rPr>
            <w:rFonts w:ascii="Times New Roman" w:eastAsia="Times New Roman" w:hAnsi="Times New Roman" w:cs="Times New Roman"/>
            <w:bCs/>
            <w:sz w:val="28"/>
            <w:szCs w:val="28"/>
            <w:lang w:eastAsia="ru-RU"/>
          </w:rPr>
          <w:t>…………………</w:t>
        </w:r>
        <w:r w:rsidR="00922E3E" w:rsidRPr="001E374D">
          <w:rPr>
            <w:rFonts w:ascii="Times New Roman" w:eastAsia="Times New Roman" w:hAnsi="Times New Roman" w:cs="Times New Roman"/>
            <w:bCs/>
            <w:sz w:val="28"/>
            <w:szCs w:val="28"/>
            <w:lang w:eastAsia="ru-RU"/>
          </w:rPr>
          <w:t>.</w:t>
        </w:r>
        <w:r w:rsidR="009C338F" w:rsidRPr="001E374D">
          <w:rPr>
            <w:rFonts w:ascii="Times New Roman" w:eastAsia="Times New Roman" w:hAnsi="Times New Roman" w:cs="Times New Roman"/>
            <w:bCs/>
            <w:sz w:val="28"/>
            <w:szCs w:val="28"/>
            <w:lang w:eastAsia="ru-RU"/>
          </w:rPr>
          <w:t>.</w:t>
        </w:r>
      </w:hyperlink>
      <w:r w:rsidR="00975B4B" w:rsidRPr="001E374D">
        <w:rPr>
          <w:rFonts w:ascii="Times New Roman" w:eastAsia="Times New Roman" w:hAnsi="Times New Roman" w:cs="Times New Roman"/>
          <w:bCs/>
          <w:sz w:val="28"/>
          <w:szCs w:val="28"/>
          <w:lang w:eastAsia="ru-RU"/>
        </w:rPr>
        <w:t>114</w:t>
      </w:r>
    </w:p>
    <w:p w14:paraId="4CC9BEFC" w14:textId="77777777" w:rsidR="006E2127" w:rsidRPr="001E374D" w:rsidRDefault="00B315B4" w:rsidP="009C338F">
      <w:pPr>
        <w:tabs>
          <w:tab w:val="left" w:pos="1240"/>
        </w:tabs>
        <w:spacing w:after="0"/>
        <w:rPr>
          <w:rFonts w:ascii="Times New Roman" w:hAnsi="Times New Roman" w:cs="Times New Roman"/>
          <w:sz w:val="28"/>
          <w:szCs w:val="28"/>
        </w:rPr>
      </w:pPr>
      <w:r w:rsidRPr="001E374D">
        <w:rPr>
          <w:rFonts w:ascii="Times New Roman" w:hAnsi="Times New Roman" w:cs="Times New Roman"/>
          <w:b/>
          <w:bCs/>
          <w:sz w:val="28"/>
          <w:szCs w:val="28"/>
        </w:rPr>
        <w:t xml:space="preserve">Приложение № 1 </w:t>
      </w:r>
      <w:r w:rsidRPr="001E374D">
        <w:rPr>
          <w:rFonts w:ascii="Times New Roman" w:hAnsi="Times New Roman" w:cs="Times New Roman"/>
          <w:sz w:val="28"/>
          <w:szCs w:val="28"/>
        </w:rPr>
        <w:t xml:space="preserve">- </w:t>
      </w:r>
      <w:r w:rsidR="006E2127" w:rsidRPr="001E374D">
        <w:rPr>
          <w:rFonts w:ascii="Times New Roman" w:hAnsi="Times New Roman" w:cs="Times New Roman"/>
          <w:spacing w:val="-2"/>
          <w:sz w:val="28"/>
          <w:szCs w:val="28"/>
          <w:lang w:eastAsia="ru-RU"/>
        </w:rPr>
        <w:t xml:space="preserve">Целевые показатели Программы </w:t>
      </w:r>
      <w:r w:rsidR="006E2127" w:rsidRPr="001E374D">
        <w:rPr>
          <w:rFonts w:ascii="Times New Roman" w:hAnsi="Times New Roman" w:cs="Times New Roman"/>
          <w:sz w:val="28"/>
          <w:szCs w:val="28"/>
        </w:rPr>
        <w:t>к</w:t>
      </w:r>
      <w:r w:rsidR="006E2127" w:rsidRPr="001E374D">
        <w:rPr>
          <w:rFonts w:ascii="Times New Roman" w:hAnsi="Times New Roman" w:cs="Times New Roman"/>
          <w:sz w:val="28"/>
          <w:szCs w:val="28"/>
          <w:lang w:eastAsia="ru-RU"/>
        </w:rPr>
        <w:t xml:space="preserve">омплексного </w:t>
      </w:r>
      <w:r w:rsidR="006E2127" w:rsidRPr="001E374D">
        <w:rPr>
          <w:rFonts w:ascii="Times New Roman" w:hAnsi="Times New Roman" w:cs="Times New Roman"/>
          <w:sz w:val="28"/>
          <w:szCs w:val="28"/>
        </w:rPr>
        <w:t xml:space="preserve">развития социальной инфраструктуры </w:t>
      </w:r>
      <w:r w:rsidR="001B1DD0" w:rsidRPr="001E374D">
        <w:rPr>
          <w:rFonts w:ascii="Times New Roman" w:hAnsi="Times New Roman" w:cs="Times New Roman"/>
          <w:sz w:val="28"/>
          <w:szCs w:val="28"/>
        </w:rPr>
        <w:t>городского</w:t>
      </w:r>
      <w:r w:rsidR="006E2127" w:rsidRPr="001E374D">
        <w:rPr>
          <w:rFonts w:ascii="Times New Roman" w:hAnsi="Times New Roman" w:cs="Times New Roman"/>
          <w:sz w:val="28"/>
          <w:szCs w:val="28"/>
        </w:rPr>
        <w:t xml:space="preserve"> поселения </w:t>
      </w:r>
      <w:r w:rsidR="006B151C" w:rsidRPr="001E374D">
        <w:rPr>
          <w:rFonts w:ascii="Times New Roman" w:hAnsi="Times New Roman" w:cs="Times New Roman"/>
          <w:sz w:val="28"/>
          <w:szCs w:val="28"/>
        </w:rPr>
        <w:t>Безенчук</w:t>
      </w:r>
    </w:p>
    <w:p w14:paraId="72B097EB" w14:textId="1A8702A4" w:rsidR="00B315B4" w:rsidRPr="001E374D" w:rsidRDefault="009251FE" w:rsidP="00382BEA">
      <w:pPr>
        <w:tabs>
          <w:tab w:val="left" w:pos="1240"/>
        </w:tabs>
        <w:rPr>
          <w:rFonts w:ascii="Times New Roman" w:eastAsia="Times New Roman" w:hAnsi="Times New Roman" w:cs="Times New Roman"/>
          <w:noProof/>
          <w:sz w:val="28"/>
          <w:szCs w:val="28"/>
          <w:lang w:eastAsia="ru-RU"/>
        </w:rPr>
      </w:pPr>
      <w:r w:rsidRPr="001E374D">
        <w:rPr>
          <w:rFonts w:ascii="Times New Roman" w:hAnsi="Times New Roman" w:cs="Times New Roman"/>
          <w:sz w:val="28"/>
          <w:szCs w:val="28"/>
        </w:rPr>
        <w:t xml:space="preserve">муниципального района </w:t>
      </w:r>
      <w:r w:rsidR="001B1DD0" w:rsidRPr="001E374D">
        <w:rPr>
          <w:rFonts w:ascii="Times New Roman" w:hAnsi="Times New Roman" w:cs="Times New Roman"/>
          <w:sz w:val="28"/>
          <w:szCs w:val="28"/>
        </w:rPr>
        <w:t>Безенчукский</w:t>
      </w:r>
      <w:r w:rsidR="006E2127" w:rsidRPr="001E374D">
        <w:rPr>
          <w:rFonts w:ascii="Times New Roman" w:hAnsi="Times New Roman" w:cs="Times New Roman"/>
          <w:sz w:val="28"/>
          <w:szCs w:val="28"/>
        </w:rPr>
        <w:t xml:space="preserve"> Самарской области</w:t>
      </w:r>
      <w:r w:rsidRPr="001E374D">
        <w:rPr>
          <w:rFonts w:ascii="Times New Roman" w:hAnsi="Times New Roman" w:cs="Times New Roman"/>
          <w:sz w:val="28"/>
          <w:szCs w:val="28"/>
        </w:rPr>
        <w:t>………...…</w:t>
      </w:r>
      <w:r w:rsidR="0023593B" w:rsidRPr="001E374D">
        <w:rPr>
          <w:rFonts w:ascii="Times New Roman" w:hAnsi="Times New Roman" w:cs="Times New Roman"/>
          <w:sz w:val="28"/>
          <w:szCs w:val="28"/>
        </w:rPr>
        <w:t>….</w:t>
      </w:r>
      <w:r w:rsidR="001E374D" w:rsidRPr="001E374D">
        <w:rPr>
          <w:rFonts w:ascii="Times New Roman" w:hAnsi="Times New Roman" w:cs="Times New Roman"/>
          <w:sz w:val="28"/>
          <w:szCs w:val="28"/>
        </w:rPr>
        <w:t>.</w:t>
      </w:r>
      <w:r w:rsidR="0023593B" w:rsidRPr="001E374D">
        <w:rPr>
          <w:rFonts w:ascii="Times New Roman" w:hAnsi="Times New Roman" w:cs="Times New Roman"/>
          <w:sz w:val="28"/>
          <w:szCs w:val="28"/>
        </w:rPr>
        <w:t>.</w:t>
      </w:r>
      <w:r w:rsidR="001E374D" w:rsidRPr="001E374D">
        <w:rPr>
          <w:rFonts w:ascii="Times New Roman" w:hAnsi="Times New Roman" w:cs="Times New Roman"/>
          <w:sz w:val="28"/>
          <w:szCs w:val="28"/>
        </w:rPr>
        <w:t>117</w:t>
      </w:r>
    </w:p>
    <w:p w14:paraId="7BC1126C" w14:textId="77777777" w:rsidR="0089254C" w:rsidRPr="001E374D" w:rsidRDefault="00B315B4" w:rsidP="009C338F">
      <w:pPr>
        <w:tabs>
          <w:tab w:val="left" w:pos="0"/>
        </w:tabs>
        <w:spacing w:after="0"/>
        <w:rPr>
          <w:rFonts w:ascii="Times New Roman" w:hAnsi="Times New Roman" w:cs="Times New Roman"/>
          <w:spacing w:val="-2"/>
          <w:sz w:val="28"/>
          <w:szCs w:val="28"/>
          <w:lang w:eastAsia="ru-RU"/>
        </w:rPr>
      </w:pPr>
      <w:r w:rsidRPr="001E374D">
        <w:rPr>
          <w:rFonts w:ascii="Times New Roman" w:hAnsi="Times New Roman" w:cs="Times New Roman"/>
          <w:b/>
          <w:bCs/>
          <w:sz w:val="28"/>
          <w:szCs w:val="28"/>
        </w:rPr>
        <w:t xml:space="preserve">Приложение № 2 </w:t>
      </w:r>
      <w:r w:rsidRPr="001E374D">
        <w:rPr>
          <w:rFonts w:ascii="Times New Roman" w:hAnsi="Times New Roman" w:cs="Times New Roman"/>
          <w:sz w:val="28"/>
          <w:szCs w:val="28"/>
        </w:rPr>
        <w:t xml:space="preserve">- </w:t>
      </w:r>
      <w:r w:rsidR="0089254C" w:rsidRPr="001E374D">
        <w:rPr>
          <w:rFonts w:ascii="Times New Roman" w:hAnsi="Times New Roman" w:cs="Times New Roman"/>
          <w:spacing w:val="-2"/>
          <w:sz w:val="28"/>
          <w:szCs w:val="28"/>
          <w:lang w:eastAsia="ru-RU"/>
        </w:rPr>
        <w:t xml:space="preserve">Перечень основных мероприятий муниципальной </w:t>
      </w:r>
    </w:p>
    <w:p w14:paraId="38ECA369" w14:textId="77777777" w:rsidR="009251FE" w:rsidRPr="001E374D" w:rsidRDefault="0089254C" w:rsidP="0089254C">
      <w:pPr>
        <w:tabs>
          <w:tab w:val="left" w:pos="0"/>
        </w:tabs>
        <w:spacing w:after="0"/>
        <w:rPr>
          <w:rFonts w:ascii="Times New Roman" w:hAnsi="Times New Roman" w:cs="Times New Roman"/>
          <w:sz w:val="28"/>
          <w:szCs w:val="28"/>
        </w:rPr>
      </w:pPr>
      <w:r w:rsidRPr="001E374D">
        <w:rPr>
          <w:rFonts w:ascii="Times New Roman" w:hAnsi="Times New Roman" w:cs="Times New Roman"/>
          <w:spacing w:val="-2"/>
          <w:sz w:val="28"/>
          <w:szCs w:val="28"/>
          <w:lang w:eastAsia="ru-RU"/>
        </w:rPr>
        <w:t xml:space="preserve">программы </w:t>
      </w:r>
      <w:r w:rsidR="009251FE" w:rsidRPr="001E374D">
        <w:rPr>
          <w:rFonts w:ascii="Times New Roman" w:hAnsi="Times New Roman" w:cs="Times New Roman"/>
          <w:sz w:val="28"/>
          <w:szCs w:val="28"/>
        </w:rPr>
        <w:t>"</w:t>
      </w:r>
      <w:r w:rsidRPr="001E374D">
        <w:rPr>
          <w:rFonts w:ascii="Times New Roman" w:hAnsi="Times New Roman" w:cs="Times New Roman"/>
          <w:sz w:val="28"/>
          <w:szCs w:val="28"/>
          <w:lang w:eastAsia="ru-RU"/>
        </w:rPr>
        <w:t xml:space="preserve">Комплексное </w:t>
      </w:r>
      <w:r w:rsidRPr="001E374D">
        <w:rPr>
          <w:rFonts w:ascii="Times New Roman" w:hAnsi="Times New Roman" w:cs="Times New Roman"/>
          <w:sz w:val="28"/>
          <w:szCs w:val="28"/>
        </w:rPr>
        <w:t xml:space="preserve">развитие социальной инфраструктуры </w:t>
      </w:r>
      <w:r w:rsidR="001B1DD0" w:rsidRPr="001E374D">
        <w:rPr>
          <w:rFonts w:ascii="Times New Roman" w:hAnsi="Times New Roman" w:cs="Times New Roman"/>
          <w:sz w:val="28"/>
          <w:szCs w:val="28"/>
        </w:rPr>
        <w:t xml:space="preserve">городского </w:t>
      </w:r>
      <w:r w:rsidRPr="001E374D">
        <w:rPr>
          <w:rFonts w:ascii="Times New Roman" w:hAnsi="Times New Roman" w:cs="Times New Roman"/>
          <w:sz w:val="28"/>
          <w:szCs w:val="28"/>
        </w:rPr>
        <w:t xml:space="preserve">поселения </w:t>
      </w:r>
      <w:r w:rsidR="006B151C" w:rsidRPr="001E374D">
        <w:rPr>
          <w:rFonts w:ascii="Times New Roman" w:hAnsi="Times New Roman" w:cs="Times New Roman"/>
          <w:sz w:val="28"/>
          <w:szCs w:val="28"/>
        </w:rPr>
        <w:t>Безенчук</w:t>
      </w:r>
      <w:r w:rsidRPr="001E374D">
        <w:rPr>
          <w:rFonts w:ascii="Times New Roman" w:hAnsi="Times New Roman" w:cs="Times New Roman"/>
          <w:sz w:val="28"/>
          <w:szCs w:val="28"/>
        </w:rPr>
        <w:t xml:space="preserve"> </w:t>
      </w:r>
      <w:r w:rsidR="009251FE" w:rsidRPr="001E374D">
        <w:rPr>
          <w:rFonts w:ascii="Times New Roman" w:hAnsi="Times New Roman" w:cs="Times New Roman"/>
          <w:sz w:val="28"/>
          <w:szCs w:val="28"/>
        </w:rPr>
        <w:t xml:space="preserve">муниципального района </w:t>
      </w:r>
      <w:r w:rsidR="001B1DD0" w:rsidRPr="001E374D">
        <w:rPr>
          <w:rFonts w:ascii="Times New Roman" w:hAnsi="Times New Roman" w:cs="Times New Roman"/>
          <w:sz w:val="28"/>
          <w:szCs w:val="28"/>
        </w:rPr>
        <w:t>Безенчукский</w:t>
      </w:r>
    </w:p>
    <w:p w14:paraId="6945B574" w14:textId="196F9B09" w:rsidR="00B315B4" w:rsidRPr="001E374D" w:rsidRDefault="0089254C" w:rsidP="0089254C">
      <w:pPr>
        <w:tabs>
          <w:tab w:val="left" w:pos="0"/>
        </w:tabs>
        <w:spacing w:after="0"/>
        <w:rPr>
          <w:rFonts w:ascii="Times New Roman" w:eastAsia="Times New Roman" w:hAnsi="Times New Roman" w:cs="Times New Roman"/>
          <w:noProof/>
          <w:sz w:val="28"/>
          <w:szCs w:val="28"/>
          <w:lang w:eastAsia="ru-RU"/>
        </w:rPr>
      </w:pPr>
      <w:r w:rsidRPr="001E374D">
        <w:rPr>
          <w:rFonts w:ascii="Times New Roman" w:hAnsi="Times New Roman" w:cs="Times New Roman"/>
          <w:sz w:val="28"/>
          <w:szCs w:val="28"/>
        </w:rPr>
        <w:t>Самарской области на 202</w:t>
      </w:r>
      <w:r w:rsidR="009251FE" w:rsidRPr="001E374D">
        <w:rPr>
          <w:rFonts w:ascii="Times New Roman" w:hAnsi="Times New Roman" w:cs="Times New Roman"/>
          <w:sz w:val="28"/>
          <w:szCs w:val="28"/>
        </w:rPr>
        <w:t>5</w:t>
      </w:r>
      <w:r w:rsidRPr="001E374D">
        <w:rPr>
          <w:rFonts w:ascii="Times New Roman" w:hAnsi="Times New Roman" w:cs="Times New Roman"/>
          <w:sz w:val="28"/>
          <w:szCs w:val="28"/>
        </w:rPr>
        <w:t>-2033 годы</w:t>
      </w:r>
      <w:r w:rsidR="009251FE" w:rsidRPr="001E374D">
        <w:rPr>
          <w:rFonts w:ascii="Times New Roman" w:hAnsi="Times New Roman" w:cs="Times New Roman"/>
          <w:sz w:val="28"/>
          <w:szCs w:val="28"/>
        </w:rPr>
        <w:t>"………………………………………</w:t>
      </w:r>
      <w:r w:rsidR="001E374D" w:rsidRPr="001E374D">
        <w:rPr>
          <w:rFonts w:ascii="Times New Roman" w:hAnsi="Times New Roman" w:cs="Times New Roman"/>
          <w:sz w:val="28"/>
          <w:szCs w:val="28"/>
        </w:rPr>
        <w:t>119</w:t>
      </w:r>
    </w:p>
    <w:p w14:paraId="324F19D4" w14:textId="77777777" w:rsidR="00B315B4" w:rsidRPr="009D36D4" w:rsidRDefault="00B315B4" w:rsidP="00B315B4">
      <w:pPr>
        <w:spacing w:after="0"/>
        <w:rPr>
          <w:rFonts w:ascii="Times New Roman" w:eastAsia="Times New Roman" w:hAnsi="Times New Roman" w:cs="Times New Roman"/>
          <w:color w:val="FF0000"/>
          <w:sz w:val="28"/>
          <w:szCs w:val="28"/>
          <w:highlight w:val="yellow"/>
          <w:lang w:eastAsia="ru-RU"/>
        </w:rPr>
      </w:pPr>
      <w:r w:rsidRPr="009D36D4">
        <w:rPr>
          <w:rFonts w:ascii="Times New Roman" w:eastAsia="Times New Roman" w:hAnsi="Times New Roman" w:cs="Times New Roman"/>
          <w:sz w:val="28"/>
          <w:szCs w:val="28"/>
          <w:highlight w:val="yellow"/>
          <w:lang w:eastAsia="ru-RU"/>
        </w:rPr>
        <w:fldChar w:fldCharType="end"/>
      </w:r>
    </w:p>
    <w:p w14:paraId="1F9EA911" w14:textId="77777777" w:rsidR="00B315B4" w:rsidRPr="003702B9" w:rsidRDefault="00B315B4" w:rsidP="00AF4E85">
      <w:pPr>
        <w:tabs>
          <w:tab w:val="left" w:pos="2338"/>
          <w:tab w:val="center" w:pos="4677"/>
        </w:tabs>
        <w:spacing w:before="100" w:beforeAutospacing="1" w:after="0" w:line="240" w:lineRule="auto"/>
        <w:ind w:firstLine="709"/>
        <w:jc w:val="center"/>
        <w:rPr>
          <w:rFonts w:ascii="Times New Roman" w:eastAsia="Times New Roman" w:hAnsi="Times New Roman" w:cs="Times New Roman"/>
          <w:b/>
          <w:sz w:val="28"/>
          <w:szCs w:val="28"/>
          <w:lang w:eastAsia="ru-RU"/>
        </w:rPr>
      </w:pPr>
      <w:bookmarkStart w:id="1" w:name="_Toc51930326"/>
      <w:r w:rsidRPr="003702B9">
        <w:rPr>
          <w:rFonts w:ascii="Times New Roman" w:eastAsia="Times New Roman" w:hAnsi="Times New Roman" w:cs="Times New Roman"/>
          <w:b/>
          <w:sz w:val="28"/>
          <w:szCs w:val="28"/>
          <w:lang w:eastAsia="ru-RU"/>
        </w:rPr>
        <w:lastRenderedPageBreak/>
        <w:t>ВВЕДЕНИЕ</w:t>
      </w:r>
      <w:bookmarkEnd w:id="1"/>
    </w:p>
    <w:p w14:paraId="24C8BCDB" w14:textId="73B80CEE" w:rsidR="00B315B4" w:rsidRPr="003702B9" w:rsidRDefault="00B315B4" w:rsidP="00C130F3">
      <w:pPr>
        <w:tabs>
          <w:tab w:val="left" w:pos="709"/>
        </w:tabs>
        <w:suppressAutoHyphens/>
        <w:spacing w:before="100" w:beforeAutospacing="1"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t xml:space="preserve">Программа комплексного развития социальной инфраструктуры </w:t>
      </w:r>
      <w:r w:rsidR="001B1DD0" w:rsidRPr="003702B9">
        <w:rPr>
          <w:rFonts w:ascii="Times New Roman" w:eastAsia="Times New Roman" w:hAnsi="Times New Roman" w:cs="Times New Roman"/>
          <w:sz w:val="28"/>
          <w:szCs w:val="28"/>
          <w:lang w:eastAsia="ru-RU"/>
        </w:rPr>
        <w:t>городского</w:t>
      </w:r>
      <w:r w:rsidRPr="003702B9">
        <w:rPr>
          <w:rFonts w:ascii="Times New Roman" w:eastAsia="Times New Roman" w:hAnsi="Times New Roman" w:cs="Times New Roman"/>
          <w:sz w:val="28"/>
          <w:szCs w:val="28"/>
          <w:lang w:eastAsia="ru-RU"/>
        </w:rPr>
        <w:t xml:space="preserve"> поселения </w:t>
      </w:r>
      <w:r w:rsidR="003702B9" w:rsidRPr="003702B9">
        <w:rPr>
          <w:rFonts w:ascii="Times New Roman" w:eastAsia="Times New Roman" w:hAnsi="Times New Roman" w:cs="Times New Roman"/>
          <w:sz w:val="28"/>
          <w:szCs w:val="28"/>
          <w:lang w:eastAsia="ru-RU"/>
        </w:rPr>
        <w:t>Безенчук</w:t>
      </w:r>
      <w:r w:rsidRPr="003702B9">
        <w:rPr>
          <w:rFonts w:ascii="Times New Roman" w:eastAsia="Times New Roman" w:hAnsi="Times New Roman" w:cs="Times New Roman"/>
          <w:sz w:val="28"/>
          <w:szCs w:val="28"/>
          <w:lang w:eastAsia="ru-RU"/>
        </w:rPr>
        <w:t xml:space="preserve"> муниципального района </w:t>
      </w:r>
      <w:r w:rsidR="001B1DD0" w:rsidRPr="003702B9">
        <w:rPr>
          <w:rFonts w:ascii="Times New Roman" w:eastAsia="Times New Roman" w:hAnsi="Times New Roman" w:cs="Times New Roman"/>
          <w:sz w:val="28"/>
          <w:szCs w:val="28"/>
          <w:lang w:eastAsia="ru-RU"/>
        </w:rPr>
        <w:t>Безенчукский</w:t>
      </w:r>
      <w:r w:rsidRPr="003702B9">
        <w:rPr>
          <w:rFonts w:ascii="Times New Roman" w:eastAsia="Times New Roman" w:hAnsi="Times New Roman" w:cs="Times New Roman"/>
          <w:sz w:val="28"/>
          <w:szCs w:val="28"/>
          <w:lang w:eastAsia="ru-RU"/>
        </w:rPr>
        <w:t xml:space="preserve"> Самарской области (далее </w:t>
      </w:r>
      <w:r w:rsidR="001B1DD0" w:rsidRPr="003702B9">
        <w:rPr>
          <w:rFonts w:ascii="Times New Roman" w:eastAsia="Times New Roman" w:hAnsi="Times New Roman" w:cs="Times New Roman"/>
          <w:sz w:val="28"/>
          <w:szCs w:val="28"/>
          <w:lang w:eastAsia="ru-RU"/>
        </w:rPr>
        <w:t>г</w:t>
      </w:r>
      <w:r w:rsidR="0005664F" w:rsidRPr="003702B9">
        <w:rPr>
          <w:rFonts w:ascii="Times New Roman" w:eastAsia="Times New Roman" w:hAnsi="Times New Roman" w:cs="Times New Roman"/>
          <w:sz w:val="28"/>
          <w:szCs w:val="28"/>
          <w:lang w:eastAsia="ru-RU"/>
        </w:rPr>
        <w:t xml:space="preserve">.п. </w:t>
      </w:r>
      <w:r w:rsidR="003702B9" w:rsidRPr="003702B9">
        <w:rPr>
          <w:rFonts w:ascii="Times New Roman" w:eastAsia="Times New Roman" w:hAnsi="Times New Roman" w:cs="Times New Roman"/>
          <w:sz w:val="28"/>
          <w:szCs w:val="28"/>
          <w:lang w:eastAsia="ru-RU"/>
        </w:rPr>
        <w:t>Безенчук</w:t>
      </w:r>
      <w:r w:rsidRPr="003702B9">
        <w:rPr>
          <w:rFonts w:ascii="Times New Roman" w:eastAsia="Times New Roman" w:hAnsi="Times New Roman" w:cs="Times New Roman"/>
          <w:sz w:val="28"/>
          <w:szCs w:val="28"/>
          <w:lang w:eastAsia="ru-RU"/>
        </w:rPr>
        <w:t>) разработана в соответствии с Федеральным законом от 06.10.2003 г.  № 131-ФЗ «Об общих принципах организации местного самоуправления в Российской Федерации», Постановлением Правительства РФ от 01.10.2015 г. № 1050 «Об утверждении требований к программам комплексного развития социальной инфраструктуры поселений, городских округов» и «Градостроительным кодексом Российской Федерации» от 29.12.2004 № 190-ФЗ.</w:t>
      </w:r>
    </w:p>
    <w:p w14:paraId="4401E291" w14:textId="77777777" w:rsidR="008D03E7" w:rsidRPr="003702B9" w:rsidRDefault="008D03E7" w:rsidP="00C130F3">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t xml:space="preserve">Программа комплексного развития социальной инфраструктуры </w:t>
      </w:r>
      <w:r w:rsidR="00544B7F" w:rsidRPr="003702B9">
        <w:rPr>
          <w:rFonts w:ascii="Times New Roman" w:eastAsia="Times New Roman" w:hAnsi="Times New Roman" w:cs="Times New Roman"/>
          <w:sz w:val="28"/>
          <w:szCs w:val="28"/>
          <w:lang w:eastAsia="ru-RU"/>
        </w:rPr>
        <w:t>городского</w:t>
      </w:r>
      <w:r w:rsidRPr="003702B9">
        <w:rPr>
          <w:rFonts w:ascii="Times New Roman" w:eastAsia="Times New Roman" w:hAnsi="Times New Roman" w:cs="Times New Roman"/>
          <w:sz w:val="28"/>
          <w:szCs w:val="28"/>
          <w:lang w:eastAsia="ru-RU"/>
        </w:rPr>
        <w:t xml:space="preserve"> поселения </w:t>
      </w:r>
      <w:r w:rsidR="003702B9" w:rsidRPr="003702B9">
        <w:rPr>
          <w:rFonts w:ascii="Times New Roman" w:eastAsia="Times New Roman" w:hAnsi="Times New Roman" w:cs="Times New Roman"/>
          <w:sz w:val="28"/>
          <w:szCs w:val="28"/>
          <w:lang w:eastAsia="ru-RU"/>
        </w:rPr>
        <w:t>Безенчук</w:t>
      </w:r>
      <w:r w:rsidRPr="003702B9">
        <w:rPr>
          <w:rFonts w:ascii="Times New Roman" w:eastAsia="Times New Roman" w:hAnsi="Times New Roman" w:cs="Times New Roman"/>
          <w:sz w:val="28"/>
          <w:szCs w:val="28"/>
          <w:lang w:eastAsia="ru-RU"/>
        </w:rPr>
        <w:t xml:space="preserve"> муниципального района </w:t>
      </w:r>
      <w:r w:rsidR="00544B7F" w:rsidRPr="003702B9">
        <w:rPr>
          <w:rFonts w:ascii="Times New Roman" w:eastAsia="Times New Roman" w:hAnsi="Times New Roman" w:cs="Times New Roman"/>
          <w:sz w:val="28"/>
          <w:szCs w:val="28"/>
          <w:lang w:eastAsia="ru-RU"/>
        </w:rPr>
        <w:t>Безенчукский</w:t>
      </w:r>
      <w:r w:rsidRPr="003702B9">
        <w:rPr>
          <w:rFonts w:ascii="Times New Roman" w:eastAsia="Times New Roman" w:hAnsi="Times New Roman" w:cs="Times New Roman"/>
          <w:sz w:val="28"/>
          <w:szCs w:val="28"/>
          <w:lang w:eastAsia="ru-RU"/>
        </w:rPr>
        <w:t xml:space="preserve"> Самарской области на 202</w:t>
      </w:r>
      <w:r w:rsidR="00AF4E85" w:rsidRPr="003702B9">
        <w:rPr>
          <w:rFonts w:ascii="Times New Roman" w:eastAsia="Times New Roman" w:hAnsi="Times New Roman" w:cs="Times New Roman"/>
          <w:sz w:val="28"/>
          <w:szCs w:val="28"/>
          <w:lang w:eastAsia="ru-RU"/>
        </w:rPr>
        <w:t>5</w:t>
      </w:r>
      <w:r w:rsidRPr="003702B9">
        <w:rPr>
          <w:rFonts w:ascii="Times New Roman" w:eastAsia="Times New Roman" w:hAnsi="Times New Roman" w:cs="Times New Roman"/>
          <w:sz w:val="28"/>
          <w:szCs w:val="28"/>
          <w:lang w:eastAsia="ru-RU"/>
        </w:rPr>
        <w:t>-203</w:t>
      </w:r>
      <w:r w:rsidR="009C0E3C" w:rsidRPr="003702B9">
        <w:rPr>
          <w:rFonts w:ascii="Times New Roman" w:eastAsia="Times New Roman" w:hAnsi="Times New Roman" w:cs="Times New Roman"/>
          <w:sz w:val="28"/>
          <w:szCs w:val="28"/>
          <w:lang w:eastAsia="ru-RU"/>
        </w:rPr>
        <w:t>3</w:t>
      </w:r>
      <w:r w:rsidRPr="003702B9">
        <w:rPr>
          <w:rFonts w:ascii="Times New Roman" w:eastAsia="Times New Roman" w:hAnsi="Times New Roman" w:cs="Times New Roman"/>
          <w:sz w:val="28"/>
          <w:szCs w:val="28"/>
          <w:lang w:eastAsia="ru-RU"/>
        </w:rPr>
        <w:t xml:space="preserve"> годы (далее - Программа) описывает действия органов местного самоуправления, направленные на развитие поселения, улучшение качества жизни населения.</w:t>
      </w:r>
    </w:p>
    <w:p w14:paraId="175DB9AF" w14:textId="77777777" w:rsidR="00B315B4" w:rsidRPr="003702B9" w:rsidRDefault="00B315B4" w:rsidP="00C130F3">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t xml:space="preserve">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w:t>
      </w:r>
      <w:r w:rsidR="00544B7F" w:rsidRPr="003702B9">
        <w:rPr>
          <w:rFonts w:ascii="Times New Roman" w:eastAsia="Times New Roman" w:hAnsi="Times New Roman" w:cs="Times New Roman"/>
          <w:sz w:val="28"/>
          <w:szCs w:val="28"/>
          <w:lang w:eastAsia="ru-RU"/>
        </w:rPr>
        <w:t>г</w:t>
      </w:r>
      <w:r w:rsidRPr="003702B9">
        <w:rPr>
          <w:rFonts w:ascii="Times New Roman" w:eastAsia="Times New Roman" w:hAnsi="Times New Roman" w:cs="Times New Roman"/>
          <w:sz w:val="28"/>
          <w:szCs w:val="28"/>
          <w:lang w:eastAsia="ru-RU"/>
        </w:rPr>
        <w:t xml:space="preserve">.п. </w:t>
      </w:r>
      <w:r w:rsidR="003702B9" w:rsidRPr="003702B9">
        <w:rPr>
          <w:rFonts w:ascii="Times New Roman" w:eastAsia="Times New Roman" w:hAnsi="Times New Roman" w:cs="Times New Roman"/>
          <w:sz w:val="28"/>
          <w:szCs w:val="28"/>
          <w:lang w:eastAsia="ru-RU"/>
        </w:rPr>
        <w:t>Безенчук</w:t>
      </w:r>
      <w:r w:rsidRPr="003702B9">
        <w:rPr>
          <w:rFonts w:ascii="Times New Roman" w:eastAsia="Times New Roman" w:hAnsi="Times New Roman" w:cs="Times New Roman"/>
          <w:sz w:val="28"/>
          <w:szCs w:val="28"/>
          <w:lang w:eastAsia="ru-RU"/>
        </w:rPr>
        <w:t xml:space="preserve">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w:t>
      </w:r>
    </w:p>
    <w:p w14:paraId="01A91C5C" w14:textId="77777777" w:rsidR="00B315B4" w:rsidRPr="003702B9" w:rsidRDefault="00B315B4" w:rsidP="00C130F3">
      <w:pPr>
        <w:tabs>
          <w:tab w:val="left" w:pos="709"/>
          <w:tab w:val="left" w:pos="851"/>
        </w:tabs>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t xml:space="preserve">Программа представляет собой систему целевых ориентиров социально-экономического развития </w:t>
      </w:r>
      <w:r w:rsidR="00544B7F" w:rsidRPr="003702B9">
        <w:rPr>
          <w:rFonts w:ascii="Times New Roman" w:eastAsia="Times New Roman" w:hAnsi="Times New Roman" w:cs="Times New Roman"/>
          <w:sz w:val="28"/>
          <w:szCs w:val="28"/>
          <w:lang w:eastAsia="ru-RU"/>
        </w:rPr>
        <w:t>г</w:t>
      </w:r>
      <w:r w:rsidR="0005664F" w:rsidRPr="003702B9">
        <w:rPr>
          <w:rFonts w:ascii="Times New Roman" w:eastAsia="Times New Roman" w:hAnsi="Times New Roman" w:cs="Times New Roman"/>
          <w:sz w:val="28"/>
          <w:szCs w:val="28"/>
          <w:lang w:eastAsia="ru-RU"/>
        </w:rPr>
        <w:t xml:space="preserve">.п. </w:t>
      </w:r>
      <w:r w:rsidR="003702B9" w:rsidRPr="003702B9">
        <w:rPr>
          <w:rFonts w:ascii="Times New Roman" w:eastAsia="Times New Roman" w:hAnsi="Times New Roman" w:cs="Times New Roman"/>
          <w:sz w:val="28"/>
          <w:szCs w:val="28"/>
          <w:lang w:eastAsia="ru-RU"/>
        </w:rPr>
        <w:t>Безенчук</w:t>
      </w:r>
      <w:r w:rsidRPr="003702B9">
        <w:rPr>
          <w:rFonts w:ascii="Times New Roman" w:eastAsia="Times New Roman" w:hAnsi="Times New Roman" w:cs="Times New Roman"/>
          <w:sz w:val="28"/>
          <w:szCs w:val="28"/>
          <w:lang w:eastAsia="ru-RU"/>
        </w:rPr>
        <w:t>, а также увязанный по целям, задачам, ресурсам и срокам реализации комплекс мероприятий, обеспечивающих эффективное решение ключевых проблем и достижение стратегических целей.</w:t>
      </w:r>
    </w:p>
    <w:p w14:paraId="4FB1A839" w14:textId="77777777" w:rsidR="00B315B4" w:rsidRPr="003702B9" w:rsidRDefault="00B315B4" w:rsidP="00C130F3">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t>Цель программы – повышение качества жизни населения, включая формирование благоприятной социальной среды, обеспечивающей всестороннее развитие личности и укрепление здоровья, обеспечение устойчивости территориального развития.</w:t>
      </w:r>
    </w:p>
    <w:p w14:paraId="6D8F7264" w14:textId="77777777" w:rsidR="00B315B4" w:rsidRPr="003702B9" w:rsidRDefault="00B315B4" w:rsidP="00C130F3">
      <w:pPr>
        <w:suppressAutoHyphen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lastRenderedPageBreak/>
        <w:t xml:space="preserve">Задача программы – на основе комплексной оценки текущего состояния социально-экономического развития </w:t>
      </w:r>
      <w:r w:rsidR="00544B7F" w:rsidRPr="003702B9">
        <w:rPr>
          <w:rFonts w:ascii="Times New Roman" w:eastAsia="Times New Roman" w:hAnsi="Times New Roman" w:cs="Times New Roman"/>
          <w:sz w:val="28"/>
          <w:szCs w:val="28"/>
          <w:lang w:eastAsia="ru-RU"/>
        </w:rPr>
        <w:t>г</w:t>
      </w:r>
      <w:r w:rsidR="0005664F" w:rsidRPr="003702B9">
        <w:rPr>
          <w:rFonts w:ascii="Times New Roman" w:eastAsia="Times New Roman" w:hAnsi="Times New Roman" w:cs="Times New Roman"/>
          <w:sz w:val="28"/>
          <w:szCs w:val="28"/>
          <w:lang w:eastAsia="ru-RU"/>
        </w:rPr>
        <w:t xml:space="preserve">.п. </w:t>
      </w:r>
      <w:r w:rsidR="003702B9" w:rsidRPr="003702B9">
        <w:rPr>
          <w:rFonts w:ascii="Times New Roman" w:eastAsia="Times New Roman" w:hAnsi="Times New Roman" w:cs="Times New Roman"/>
          <w:sz w:val="28"/>
          <w:szCs w:val="28"/>
          <w:lang w:eastAsia="ru-RU"/>
        </w:rPr>
        <w:t>Безенчук</w:t>
      </w:r>
      <w:r w:rsidRPr="003702B9">
        <w:rPr>
          <w:rFonts w:ascii="Times New Roman" w:eastAsia="Times New Roman" w:hAnsi="Times New Roman" w:cs="Times New Roman"/>
          <w:sz w:val="28"/>
          <w:szCs w:val="28"/>
          <w:lang w:eastAsia="ru-RU"/>
        </w:rPr>
        <w:t xml:space="preserve"> определить целевые ориентиры и основные направления развития, чтобы с помощью механизма управления реализацией Программы достичь поставленные цели.</w:t>
      </w:r>
    </w:p>
    <w:p w14:paraId="332449E9" w14:textId="77777777" w:rsidR="00B315B4" w:rsidRPr="003702B9" w:rsidRDefault="00B315B4" w:rsidP="00C130F3">
      <w:pPr>
        <w:suppressAutoHyphens/>
        <w:spacing w:after="0" w:line="360" w:lineRule="auto"/>
        <w:ind w:firstLine="709"/>
        <w:jc w:val="both"/>
        <w:rPr>
          <w:rFonts w:ascii="Times New Roman" w:eastAsia="Times New Roman" w:hAnsi="Times New Roman" w:cs="Times New Roman"/>
          <w:sz w:val="28"/>
          <w:szCs w:val="28"/>
          <w:lang w:eastAsia="ru-RU"/>
        </w:rPr>
      </w:pPr>
      <w:r w:rsidRPr="003702B9">
        <w:rPr>
          <w:rFonts w:ascii="Times New Roman" w:eastAsia="Times New Roman" w:hAnsi="Times New Roman" w:cs="Times New Roman"/>
          <w:sz w:val="28"/>
          <w:szCs w:val="28"/>
          <w:lang w:eastAsia="ru-RU"/>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14:paraId="1234328F" w14:textId="77777777" w:rsidR="00B315B4" w:rsidRPr="009D36D4" w:rsidRDefault="00B315B4" w:rsidP="00B315B4">
      <w:pPr>
        <w:spacing w:after="0" w:line="360" w:lineRule="auto"/>
        <w:ind w:firstLine="720"/>
        <w:jc w:val="both"/>
        <w:rPr>
          <w:rFonts w:ascii="Times New Roman" w:eastAsia="Times New Roman" w:hAnsi="Times New Roman" w:cs="Times New Roman"/>
          <w:sz w:val="28"/>
          <w:szCs w:val="28"/>
          <w:highlight w:val="yellow"/>
          <w:lang w:eastAsia="ru-RU"/>
        </w:rPr>
      </w:pPr>
    </w:p>
    <w:p w14:paraId="7784534A" w14:textId="77777777" w:rsidR="00B315B4" w:rsidRPr="009D36D4" w:rsidRDefault="00B315B4" w:rsidP="00B315B4">
      <w:pPr>
        <w:spacing w:after="0" w:line="360" w:lineRule="auto"/>
        <w:ind w:firstLine="720"/>
        <w:jc w:val="both"/>
        <w:rPr>
          <w:rFonts w:ascii="Times New Roman" w:eastAsia="Times New Roman" w:hAnsi="Times New Roman" w:cs="Times New Roman"/>
          <w:color w:val="FF0000"/>
          <w:sz w:val="28"/>
          <w:szCs w:val="28"/>
          <w:highlight w:val="yellow"/>
          <w:lang w:eastAsia="ru-RU"/>
        </w:rPr>
        <w:sectPr w:rsidR="00B315B4" w:rsidRPr="009D36D4" w:rsidSect="008E73E9">
          <w:headerReference w:type="even" r:id="rId9"/>
          <w:footerReference w:type="even" r:id="rId10"/>
          <w:footerReference w:type="default" r:id="rId11"/>
          <w:pgSz w:w="11906" w:h="16838"/>
          <w:pgMar w:top="1134" w:right="850" w:bottom="1134" w:left="1701" w:header="708" w:footer="708" w:gutter="0"/>
          <w:pgNumType w:start="0" w:chapStyle="1"/>
          <w:cols w:space="708"/>
          <w:titlePg/>
          <w:docGrid w:linePitch="360"/>
        </w:sectPr>
      </w:pPr>
    </w:p>
    <w:p w14:paraId="2A7C38B1" w14:textId="77777777" w:rsidR="00B315B4" w:rsidRPr="00BD05B8" w:rsidRDefault="00B315B4" w:rsidP="00B315B4">
      <w:pPr>
        <w:spacing w:before="100" w:beforeAutospacing="1" w:after="120" w:line="240" w:lineRule="auto"/>
        <w:jc w:val="center"/>
        <w:outlineLvl w:val="0"/>
        <w:rPr>
          <w:rFonts w:ascii="Times New Roman" w:eastAsia="Times New Roman" w:hAnsi="Times New Roman" w:cs="Times New Roman"/>
          <w:b/>
          <w:sz w:val="28"/>
          <w:szCs w:val="28"/>
          <w:lang w:eastAsia="ru-RU"/>
        </w:rPr>
      </w:pPr>
      <w:bookmarkStart w:id="2" w:name="_Toc51930327"/>
      <w:r w:rsidRPr="00BD05B8">
        <w:rPr>
          <w:rFonts w:ascii="Times New Roman" w:eastAsia="Times New Roman" w:hAnsi="Times New Roman" w:cs="Times New Roman"/>
          <w:b/>
          <w:sz w:val="28"/>
          <w:szCs w:val="28"/>
          <w:lang w:eastAsia="ru-RU"/>
        </w:rPr>
        <w:lastRenderedPageBreak/>
        <w:t>1. ПАСПОРТ ПРОГРАММЫ</w:t>
      </w:r>
      <w:bookmarkEnd w:id="2"/>
    </w:p>
    <w:tbl>
      <w:tblPr>
        <w:tblW w:w="94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1"/>
        <w:gridCol w:w="6379"/>
      </w:tblGrid>
      <w:tr w:rsidR="00A40006" w:rsidRPr="00BD05B8" w14:paraId="3F039054" w14:textId="77777777" w:rsidTr="00763331">
        <w:trPr>
          <w:trHeight w:val="945"/>
        </w:trPr>
        <w:tc>
          <w:tcPr>
            <w:tcW w:w="3021" w:type="dxa"/>
            <w:vAlign w:val="center"/>
          </w:tcPr>
          <w:p w14:paraId="7A97AD0C"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Наименование</w:t>
            </w:r>
          </w:p>
          <w:p w14:paraId="27D6A1E4"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Программы</w:t>
            </w:r>
          </w:p>
        </w:tc>
        <w:tc>
          <w:tcPr>
            <w:tcW w:w="6379" w:type="dxa"/>
            <w:vAlign w:val="center"/>
          </w:tcPr>
          <w:p w14:paraId="700D7D78" w14:textId="77777777" w:rsidR="00AD0238" w:rsidRPr="00BD05B8" w:rsidRDefault="00C14805" w:rsidP="00763331">
            <w:pPr>
              <w:spacing w:after="0" w:line="240" w:lineRule="auto"/>
              <w:ind w:right="-11"/>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Программа комплексного развития социальной </w:t>
            </w:r>
          </w:p>
          <w:p w14:paraId="50935609" w14:textId="77777777" w:rsidR="00AD0238" w:rsidRPr="00BD05B8" w:rsidRDefault="00C14805" w:rsidP="00763331">
            <w:pPr>
              <w:spacing w:after="0" w:line="240" w:lineRule="auto"/>
              <w:ind w:right="-11"/>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инфраструктуры </w:t>
            </w:r>
            <w:r w:rsidR="00341385" w:rsidRPr="00BD05B8">
              <w:rPr>
                <w:rFonts w:ascii="Times New Roman" w:eastAsia="Times New Roman" w:hAnsi="Times New Roman" w:cs="Times New Roman"/>
                <w:sz w:val="28"/>
                <w:szCs w:val="28"/>
                <w:lang w:eastAsia="ru-RU"/>
              </w:rPr>
              <w:t>городского</w:t>
            </w:r>
            <w:r w:rsidRPr="00BD05B8">
              <w:rPr>
                <w:rFonts w:ascii="Times New Roman" w:eastAsia="Times New Roman" w:hAnsi="Times New Roman" w:cs="Times New Roman"/>
                <w:sz w:val="28"/>
                <w:szCs w:val="28"/>
                <w:lang w:eastAsia="ru-RU"/>
              </w:rPr>
              <w:t xml:space="preserve"> поселения </w:t>
            </w:r>
            <w:r w:rsidR="00BD05B8" w:rsidRPr="00BD05B8">
              <w:rPr>
                <w:rFonts w:ascii="Times New Roman" w:eastAsia="Times New Roman" w:hAnsi="Times New Roman" w:cs="Times New Roman"/>
                <w:sz w:val="28"/>
                <w:szCs w:val="28"/>
                <w:lang w:eastAsia="ru-RU"/>
              </w:rPr>
              <w:t>Безенчук</w:t>
            </w:r>
            <w:r w:rsidR="00AD0238"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sz w:val="28"/>
                <w:szCs w:val="28"/>
                <w:lang w:eastAsia="ru-RU"/>
              </w:rPr>
              <w:t xml:space="preserve">муниципального района </w:t>
            </w:r>
            <w:r w:rsidR="00341385" w:rsidRPr="00BD05B8">
              <w:rPr>
                <w:rFonts w:ascii="Times New Roman" w:eastAsia="Times New Roman" w:hAnsi="Times New Roman" w:cs="Times New Roman"/>
                <w:sz w:val="28"/>
                <w:szCs w:val="28"/>
                <w:lang w:eastAsia="ru-RU"/>
              </w:rPr>
              <w:t>Безенчукский</w:t>
            </w:r>
            <w:r w:rsidRPr="00BD05B8">
              <w:rPr>
                <w:rFonts w:ascii="Times New Roman" w:eastAsia="Times New Roman" w:hAnsi="Times New Roman" w:cs="Times New Roman"/>
                <w:sz w:val="28"/>
                <w:szCs w:val="28"/>
                <w:lang w:eastAsia="ru-RU"/>
              </w:rPr>
              <w:t xml:space="preserve"> </w:t>
            </w:r>
          </w:p>
          <w:p w14:paraId="3F587169" w14:textId="77777777" w:rsidR="00B315B4" w:rsidRPr="00BD05B8" w:rsidRDefault="00C14805" w:rsidP="00B0331D">
            <w:pPr>
              <w:spacing w:line="240" w:lineRule="auto"/>
              <w:ind w:right="-11"/>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Самарской области на 202</w:t>
            </w:r>
            <w:r w:rsidR="00AD0238" w:rsidRPr="00BD05B8">
              <w:rPr>
                <w:rFonts w:ascii="Times New Roman" w:eastAsia="Times New Roman" w:hAnsi="Times New Roman" w:cs="Times New Roman"/>
                <w:sz w:val="28"/>
                <w:szCs w:val="28"/>
                <w:lang w:eastAsia="ru-RU"/>
              </w:rPr>
              <w:t>5</w:t>
            </w:r>
            <w:r w:rsidRPr="00BD05B8">
              <w:rPr>
                <w:rFonts w:ascii="Times New Roman" w:eastAsia="Times New Roman" w:hAnsi="Times New Roman" w:cs="Times New Roman"/>
                <w:sz w:val="28"/>
                <w:szCs w:val="28"/>
                <w:lang w:eastAsia="ru-RU"/>
              </w:rPr>
              <w:t>-203</w:t>
            </w:r>
            <w:r w:rsidR="009C0E3C" w:rsidRPr="00BD05B8">
              <w:rPr>
                <w:rFonts w:ascii="Times New Roman" w:eastAsia="Times New Roman" w:hAnsi="Times New Roman" w:cs="Times New Roman"/>
                <w:sz w:val="28"/>
                <w:szCs w:val="28"/>
                <w:lang w:eastAsia="ru-RU"/>
              </w:rPr>
              <w:t>3</w:t>
            </w:r>
            <w:r w:rsidRPr="00BD05B8">
              <w:rPr>
                <w:rFonts w:ascii="Times New Roman" w:eastAsia="Times New Roman" w:hAnsi="Times New Roman" w:cs="Times New Roman"/>
                <w:sz w:val="28"/>
                <w:szCs w:val="28"/>
                <w:lang w:eastAsia="ru-RU"/>
              </w:rPr>
              <w:t xml:space="preserve"> годы</w:t>
            </w:r>
          </w:p>
        </w:tc>
      </w:tr>
      <w:tr w:rsidR="00A40006" w:rsidRPr="009D36D4" w14:paraId="7C491E39" w14:textId="77777777" w:rsidTr="00763331">
        <w:trPr>
          <w:trHeight w:val="945"/>
        </w:trPr>
        <w:tc>
          <w:tcPr>
            <w:tcW w:w="3021" w:type="dxa"/>
            <w:vMerge w:val="restart"/>
            <w:vAlign w:val="center"/>
          </w:tcPr>
          <w:p w14:paraId="06C4AF6D" w14:textId="77777777" w:rsidR="00AD0238"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Основание </w:t>
            </w:r>
          </w:p>
          <w:p w14:paraId="428A91F5" w14:textId="77777777" w:rsidR="00AD0238"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для разработки </w:t>
            </w:r>
          </w:p>
          <w:p w14:paraId="590E4808"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Программы</w:t>
            </w:r>
          </w:p>
        </w:tc>
        <w:tc>
          <w:tcPr>
            <w:tcW w:w="6379" w:type="dxa"/>
            <w:vAlign w:val="center"/>
          </w:tcPr>
          <w:p w14:paraId="13EE478E" w14:textId="77777777" w:rsidR="00AD0238"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Федеральный Закон от 06.10.2003 г. № 131-ФЗ </w:t>
            </w:r>
          </w:p>
          <w:p w14:paraId="373BD499" w14:textId="77777777" w:rsidR="00AD0238"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«Об общих принципах организации местного </w:t>
            </w:r>
          </w:p>
          <w:p w14:paraId="0D57CC66" w14:textId="77777777" w:rsidR="00B315B4" w:rsidRPr="00BD05B8" w:rsidRDefault="00B315B4" w:rsidP="00B0331D">
            <w:pPr>
              <w:spacing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самоуправления в Российской Федерации»</w:t>
            </w:r>
          </w:p>
        </w:tc>
      </w:tr>
      <w:tr w:rsidR="00A40006" w:rsidRPr="009D36D4" w14:paraId="6A2CD18D" w14:textId="77777777" w:rsidTr="00763331">
        <w:trPr>
          <w:trHeight w:val="669"/>
        </w:trPr>
        <w:tc>
          <w:tcPr>
            <w:tcW w:w="3021" w:type="dxa"/>
            <w:vMerge/>
            <w:vAlign w:val="center"/>
          </w:tcPr>
          <w:p w14:paraId="1C196140" w14:textId="77777777" w:rsidR="00C14805" w:rsidRPr="00BD05B8" w:rsidRDefault="00C14805" w:rsidP="00763331">
            <w:pPr>
              <w:spacing w:after="0" w:line="240" w:lineRule="auto"/>
              <w:rPr>
                <w:rFonts w:ascii="Times New Roman" w:eastAsia="Times New Roman" w:hAnsi="Times New Roman" w:cs="Times New Roman"/>
                <w:sz w:val="28"/>
                <w:szCs w:val="28"/>
                <w:lang w:eastAsia="ru-RU"/>
              </w:rPr>
            </w:pPr>
          </w:p>
        </w:tc>
        <w:tc>
          <w:tcPr>
            <w:tcW w:w="6379" w:type="dxa"/>
            <w:vAlign w:val="center"/>
          </w:tcPr>
          <w:p w14:paraId="14B4A780" w14:textId="77777777" w:rsidR="00AD0238" w:rsidRPr="00BD05B8" w:rsidRDefault="00C14805"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«Градостроительный Кодекс Российской </w:t>
            </w:r>
          </w:p>
          <w:p w14:paraId="718A8568" w14:textId="77777777" w:rsidR="00C14805" w:rsidRPr="00BD05B8" w:rsidRDefault="00C14805" w:rsidP="00B0331D">
            <w:pPr>
              <w:spacing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Федерации» от 29.12.2004 г. № 190-ФЗ</w:t>
            </w:r>
          </w:p>
        </w:tc>
      </w:tr>
      <w:tr w:rsidR="00A40006" w:rsidRPr="009D36D4" w14:paraId="6E3B6E6B" w14:textId="77777777" w:rsidTr="00763331">
        <w:trPr>
          <w:trHeight w:val="1005"/>
        </w:trPr>
        <w:tc>
          <w:tcPr>
            <w:tcW w:w="3021" w:type="dxa"/>
            <w:vMerge/>
            <w:vAlign w:val="center"/>
          </w:tcPr>
          <w:p w14:paraId="54700848" w14:textId="77777777" w:rsidR="00C14805" w:rsidRPr="00BD05B8" w:rsidRDefault="00C14805" w:rsidP="00763331">
            <w:pPr>
              <w:spacing w:after="0" w:line="240" w:lineRule="auto"/>
              <w:rPr>
                <w:rFonts w:ascii="Times New Roman" w:eastAsia="Times New Roman" w:hAnsi="Times New Roman" w:cs="Times New Roman"/>
                <w:sz w:val="28"/>
                <w:szCs w:val="28"/>
                <w:lang w:eastAsia="ru-RU"/>
              </w:rPr>
            </w:pPr>
          </w:p>
        </w:tc>
        <w:tc>
          <w:tcPr>
            <w:tcW w:w="6379" w:type="dxa"/>
            <w:vAlign w:val="center"/>
          </w:tcPr>
          <w:p w14:paraId="68FA87DF" w14:textId="77777777" w:rsidR="00C14805" w:rsidRPr="00BD05B8" w:rsidRDefault="00C14805" w:rsidP="00B0331D">
            <w:pPr>
              <w:spacing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Постановление Правительства РФ от 1 октября 2015 г. № 1050 "Об утверждении требований к программам комплексного развития социальной инфраструктуры поселений, городских округов"</w:t>
            </w:r>
          </w:p>
        </w:tc>
      </w:tr>
      <w:tr w:rsidR="00A40006" w:rsidRPr="009D36D4" w14:paraId="0E61327F" w14:textId="77777777" w:rsidTr="00763331">
        <w:trPr>
          <w:trHeight w:val="1070"/>
        </w:trPr>
        <w:tc>
          <w:tcPr>
            <w:tcW w:w="3021" w:type="dxa"/>
            <w:vMerge/>
            <w:vAlign w:val="center"/>
          </w:tcPr>
          <w:p w14:paraId="7907FB19"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p>
        </w:tc>
        <w:tc>
          <w:tcPr>
            <w:tcW w:w="6379" w:type="dxa"/>
            <w:vAlign w:val="center"/>
          </w:tcPr>
          <w:p w14:paraId="4238F494" w14:textId="77777777" w:rsidR="00D77A50"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Ге</w:t>
            </w:r>
            <w:r w:rsidR="00C14805" w:rsidRPr="00BD05B8">
              <w:rPr>
                <w:rFonts w:ascii="Times New Roman" w:eastAsia="Times New Roman" w:hAnsi="Times New Roman" w:cs="Times New Roman"/>
                <w:sz w:val="28"/>
                <w:szCs w:val="28"/>
                <w:lang w:eastAsia="ru-RU"/>
              </w:rPr>
              <w:t>не</w:t>
            </w:r>
            <w:r w:rsidRPr="00BD05B8">
              <w:rPr>
                <w:rFonts w:ascii="Times New Roman" w:eastAsia="Times New Roman" w:hAnsi="Times New Roman" w:cs="Times New Roman"/>
                <w:sz w:val="28"/>
                <w:szCs w:val="28"/>
                <w:lang w:eastAsia="ru-RU"/>
              </w:rPr>
              <w:t xml:space="preserve">ральный план </w:t>
            </w:r>
          </w:p>
          <w:p w14:paraId="1E0BAD68" w14:textId="77777777" w:rsidR="00D77A50" w:rsidRPr="00BD05B8" w:rsidRDefault="00D77A50"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городского</w:t>
            </w:r>
            <w:r w:rsidR="00C14805" w:rsidRPr="00BD05B8">
              <w:rPr>
                <w:rFonts w:ascii="Times New Roman" w:eastAsia="Times New Roman" w:hAnsi="Times New Roman" w:cs="Times New Roman"/>
                <w:sz w:val="28"/>
                <w:szCs w:val="28"/>
                <w:lang w:eastAsia="ru-RU"/>
              </w:rPr>
              <w:t xml:space="preserve"> поселения </w:t>
            </w:r>
            <w:r w:rsidR="00BD05B8" w:rsidRPr="00BD05B8">
              <w:rPr>
                <w:rFonts w:ascii="Times New Roman" w:eastAsia="Times New Roman" w:hAnsi="Times New Roman" w:cs="Times New Roman"/>
                <w:sz w:val="28"/>
                <w:szCs w:val="28"/>
                <w:lang w:eastAsia="ru-RU"/>
              </w:rPr>
              <w:t>Безенчук</w:t>
            </w:r>
          </w:p>
          <w:p w14:paraId="410827E0" w14:textId="77777777" w:rsidR="00AD0238" w:rsidRPr="00BD05B8" w:rsidRDefault="00C14805"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муниципального района </w:t>
            </w:r>
            <w:r w:rsidR="00D77A50" w:rsidRPr="00BD05B8">
              <w:rPr>
                <w:rFonts w:ascii="Times New Roman" w:eastAsia="Times New Roman" w:hAnsi="Times New Roman" w:cs="Times New Roman"/>
                <w:sz w:val="28"/>
                <w:szCs w:val="28"/>
                <w:lang w:eastAsia="ru-RU"/>
              </w:rPr>
              <w:t>Безенчукский</w:t>
            </w:r>
          </w:p>
          <w:p w14:paraId="70EEA5F2" w14:textId="77777777" w:rsidR="00B315B4" w:rsidRPr="00BD05B8" w:rsidRDefault="00C14805" w:rsidP="00B0331D">
            <w:pPr>
              <w:spacing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Самарской области</w:t>
            </w:r>
          </w:p>
        </w:tc>
      </w:tr>
      <w:tr w:rsidR="00A40006" w:rsidRPr="009D36D4" w14:paraId="14D24C47" w14:textId="77777777" w:rsidTr="00763331">
        <w:trPr>
          <w:trHeight w:val="630"/>
        </w:trPr>
        <w:tc>
          <w:tcPr>
            <w:tcW w:w="3021" w:type="dxa"/>
            <w:vAlign w:val="center"/>
          </w:tcPr>
          <w:p w14:paraId="41DAF619"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Заказчик Программы</w:t>
            </w:r>
          </w:p>
        </w:tc>
        <w:tc>
          <w:tcPr>
            <w:tcW w:w="6379" w:type="dxa"/>
            <w:vAlign w:val="center"/>
          </w:tcPr>
          <w:p w14:paraId="081FED42" w14:textId="77777777" w:rsidR="00763331"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Администрация </w:t>
            </w:r>
            <w:r w:rsidR="00341385" w:rsidRPr="00BD05B8">
              <w:rPr>
                <w:rFonts w:ascii="Times New Roman" w:eastAsia="Times New Roman" w:hAnsi="Times New Roman" w:cs="Times New Roman"/>
                <w:sz w:val="28"/>
                <w:szCs w:val="28"/>
                <w:lang w:eastAsia="ru-RU"/>
              </w:rPr>
              <w:t>городского</w:t>
            </w:r>
            <w:r w:rsidRPr="00BD05B8">
              <w:rPr>
                <w:rFonts w:ascii="Times New Roman" w:eastAsia="Times New Roman" w:hAnsi="Times New Roman" w:cs="Times New Roman"/>
                <w:sz w:val="28"/>
                <w:szCs w:val="28"/>
                <w:lang w:eastAsia="ru-RU"/>
              </w:rPr>
              <w:t xml:space="preserve"> поселения </w:t>
            </w:r>
            <w:r w:rsidR="00BD05B8" w:rsidRPr="00BD05B8">
              <w:rPr>
                <w:rFonts w:ascii="Times New Roman" w:eastAsia="Times New Roman" w:hAnsi="Times New Roman" w:cs="Times New Roman"/>
                <w:sz w:val="28"/>
                <w:szCs w:val="28"/>
                <w:lang w:eastAsia="ru-RU"/>
              </w:rPr>
              <w:t>Безенчук</w:t>
            </w:r>
            <w:r w:rsidR="00341385"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sz w:val="28"/>
                <w:szCs w:val="28"/>
                <w:lang w:eastAsia="ru-RU"/>
              </w:rPr>
              <w:t xml:space="preserve">муниципального района </w:t>
            </w:r>
            <w:r w:rsidR="00341385" w:rsidRPr="00BD05B8">
              <w:rPr>
                <w:rFonts w:ascii="Times New Roman" w:eastAsia="Times New Roman" w:hAnsi="Times New Roman" w:cs="Times New Roman"/>
                <w:sz w:val="28"/>
                <w:szCs w:val="28"/>
                <w:lang w:eastAsia="ru-RU"/>
              </w:rPr>
              <w:t>Безенчукский</w:t>
            </w:r>
            <w:r w:rsidRPr="00BD05B8">
              <w:rPr>
                <w:rFonts w:ascii="Times New Roman" w:eastAsia="Times New Roman" w:hAnsi="Times New Roman" w:cs="Times New Roman"/>
                <w:sz w:val="28"/>
                <w:szCs w:val="28"/>
                <w:lang w:eastAsia="ru-RU"/>
              </w:rPr>
              <w:t xml:space="preserve"> </w:t>
            </w:r>
          </w:p>
          <w:p w14:paraId="4BDDBE17" w14:textId="77777777" w:rsidR="00B315B4" w:rsidRPr="00BD05B8" w:rsidRDefault="00B315B4" w:rsidP="00B0331D">
            <w:pPr>
              <w:spacing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Самарской области</w:t>
            </w:r>
          </w:p>
        </w:tc>
      </w:tr>
      <w:tr w:rsidR="00A40006" w:rsidRPr="009D36D4" w14:paraId="42B9115E" w14:textId="77777777" w:rsidTr="00B0331D">
        <w:trPr>
          <w:trHeight w:val="755"/>
        </w:trPr>
        <w:tc>
          <w:tcPr>
            <w:tcW w:w="3021" w:type="dxa"/>
            <w:vAlign w:val="center"/>
          </w:tcPr>
          <w:p w14:paraId="62C5040D" w14:textId="77777777" w:rsidR="00763331" w:rsidRPr="00BD05B8" w:rsidRDefault="00B315B4" w:rsidP="00B0331D">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Местонахождение</w:t>
            </w:r>
          </w:p>
          <w:p w14:paraId="3B3952C5" w14:textId="77777777" w:rsidR="00B315B4" w:rsidRPr="00BD05B8" w:rsidRDefault="00B315B4" w:rsidP="00B0331D">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Заказчика Программы</w:t>
            </w:r>
          </w:p>
        </w:tc>
        <w:tc>
          <w:tcPr>
            <w:tcW w:w="6379" w:type="dxa"/>
            <w:vAlign w:val="center"/>
          </w:tcPr>
          <w:p w14:paraId="2129268F" w14:textId="77777777" w:rsidR="009A1234" w:rsidRPr="00BD05B8" w:rsidRDefault="00341385" w:rsidP="00341385">
            <w:pPr>
              <w:spacing w:after="0" w:line="240" w:lineRule="auto"/>
              <w:rPr>
                <w:sz w:val="28"/>
                <w:szCs w:val="28"/>
              </w:rPr>
            </w:pPr>
            <w:r w:rsidRPr="00BD05B8">
              <w:rPr>
                <w:rFonts w:ascii="Times New Roman" w:eastAsia="Times New Roman" w:hAnsi="Times New Roman" w:cs="Times New Roman"/>
                <w:sz w:val="28"/>
                <w:szCs w:val="28"/>
                <w:lang w:eastAsia="ru-RU"/>
              </w:rPr>
              <w:t>4462</w:t>
            </w:r>
            <w:r w:rsidR="00BD05B8" w:rsidRPr="00BD05B8">
              <w:rPr>
                <w:rFonts w:ascii="Times New Roman" w:eastAsia="Times New Roman" w:hAnsi="Times New Roman" w:cs="Times New Roman"/>
                <w:sz w:val="28"/>
                <w:szCs w:val="28"/>
                <w:lang w:eastAsia="ru-RU"/>
              </w:rPr>
              <w:t>50</w:t>
            </w:r>
            <w:r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hint="eastAsia"/>
                <w:sz w:val="28"/>
                <w:szCs w:val="28"/>
                <w:lang w:eastAsia="ru-RU"/>
              </w:rPr>
              <w:t>Самарская</w:t>
            </w:r>
            <w:r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hint="eastAsia"/>
                <w:sz w:val="28"/>
                <w:szCs w:val="28"/>
                <w:lang w:eastAsia="ru-RU"/>
              </w:rPr>
              <w:t>область</w:t>
            </w:r>
            <w:r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hint="eastAsia"/>
                <w:sz w:val="28"/>
                <w:szCs w:val="28"/>
                <w:lang w:eastAsia="ru-RU"/>
              </w:rPr>
              <w:t>Безенчукский</w:t>
            </w:r>
            <w:r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hint="eastAsia"/>
                <w:sz w:val="28"/>
                <w:szCs w:val="28"/>
                <w:lang w:eastAsia="ru-RU"/>
              </w:rPr>
              <w:t>район</w:t>
            </w:r>
            <w:r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hint="eastAsia"/>
                <w:sz w:val="28"/>
                <w:szCs w:val="28"/>
                <w:lang w:eastAsia="ru-RU"/>
              </w:rPr>
              <w:t>п</w:t>
            </w:r>
            <w:r w:rsidRPr="00BD05B8">
              <w:rPr>
                <w:rFonts w:ascii="Times New Roman" w:eastAsia="Times New Roman" w:hAnsi="Times New Roman" w:cs="Times New Roman"/>
                <w:sz w:val="28"/>
                <w:szCs w:val="28"/>
                <w:lang w:eastAsia="ru-RU"/>
              </w:rPr>
              <w:t>.</w:t>
            </w:r>
            <w:r w:rsidRPr="00BD05B8">
              <w:rPr>
                <w:rFonts w:ascii="Times New Roman" w:eastAsia="Times New Roman" w:hAnsi="Times New Roman" w:cs="Times New Roman" w:hint="eastAsia"/>
                <w:sz w:val="28"/>
                <w:szCs w:val="28"/>
                <w:lang w:eastAsia="ru-RU"/>
              </w:rPr>
              <w:t>г</w:t>
            </w:r>
            <w:r w:rsidRPr="00BD05B8">
              <w:rPr>
                <w:rFonts w:ascii="Times New Roman" w:eastAsia="Times New Roman" w:hAnsi="Times New Roman" w:cs="Times New Roman"/>
                <w:sz w:val="28"/>
                <w:szCs w:val="28"/>
                <w:lang w:eastAsia="ru-RU"/>
              </w:rPr>
              <w:t>.</w:t>
            </w:r>
            <w:r w:rsidRPr="00BD05B8">
              <w:rPr>
                <w:rFonts w:ascii="Times New Roman" w:eastAsia="Times New Roman" w:hAnsi="Times New Roman" w:cs="Times New Roman" w:hint="eastAsia"/>
                <w:sz w:val="28"/>
                <w:szCs w:val="28"/>
                <w:lang w:eastAsia="ru-RU"/>
              </w:rPr>
              <w:t>т</w:t>
            </w:r>
            <w:r w:rsidRPr="00BD05B8">
              <w:rPr>
                <w:rFonts w:ascii="Times New Roman" w:eastAsia="Times New Roman" w:hAnsi="Times New Roman" w:cs="Times New Roman"/>
                <w:sz w:val="28"/>
                <w:szCs w:val="28"/>
                <w:lang w:eastAsia="ru-RU"/>
              </w:rPr>
              <w:t xml:space="preserve">. </w:t>
            </w:r>
            <w:r w:rsidR="00BD05B8" w:rsidRPr="00BD05B8">
              <w:rPr>
                <w:rFonts w:ascii="Times New Roman" w:eastAsia="Times New Roman" w:hAnsi="Times New Roman" w:cs="Times New Roman" w:hint="eastAsia"/>
                <w:sz w:val="28"/>
                <w:szCs w:val="28"/>
                <w:lang w:eastAsia="ru-RU"/>
              </w:rPr>
              <w:t>Бе</w:t>
            </w:r>
            <w:r w:rsidR="00BD05B8" w:rsidRPr="00BD05B8">
              <w:rPr>
                <w:rFonts w:ascii="Times New Roman" w:eastAsia="Times New Roman" w:hAnsi="Times New Roman" w:cs="Times New Roman"/>
                <w:sz w:val="28"/>
                <w:szCs w:val="28"/>
                <w:lang w:eastAsia="ru-RU"/>
              </w:rPr>
              <w:t>зенчук</w:t>
            </w:r>
            <w:r w:rsidRPr="00BD05B8">
              <w:rPr>
                <w:rFonts w:ascii="Times New Roman" w:eastAsia="Times New Roman" w:hAnsi="Times New Roman" w:cs="Times New Roman"/>
                <w:sz w:val="28"/>
                <w:szCs w:val="28"/>
                <w:lang w:eastAsia="ru-RU"/>
              </w:rPr>
              <w:t xml:space="preserve">, </w:t>
            </w:r>
            <w:r w:rsidRPr="00BD05B8">
              <w:rPr>
                <w:rFonts w:ascii="Times New Roman" w:eastAsia="Times New Roman" w:hAnsi="Times New Roman" w:cs="Times New Roman" w:hint="eastAsia"/>
                <w:sz w:val="28"/>
                <w:szCs w:val="28"/>
                <w:lang w:eastAsia="ru-RU"/>
              </w:rPr>
              <w:t>ул</w:t>
            </w:r>
            <w:r w:rsidRPr="00BD05B8">
              <w:rPr>
                <w:rFonts w:ascii="Times New Roman" w:eastAsia="Times New Roman" w:hAnsi="Times New Roman" w:cs="Times New Roman"/>
                <w:sz w:val="28"/>
                <w:szCs w:val="28"/>
                <w:lang w:eastAsia="ru-RU"/>
              </w:rPr>
              <w:t xml:space="preserve">. </w:t>
            </w:r>
            <w:r w:rsidR="00BD05B8" w:rsidRPr="00BD05B8">
              <w:rPr>
                <w:rFonts w:ascii="Times New Roman" w:eastAsia="Times New Roman" w:hAnsi="Times New Roman" w:cs="Times New Roman"/>
                <w:sz w:val="28"/>
                <w:szCs w:val="28"/>
                <w:lang w:eastAsia="ru-RU"/>
              </w:rPr>
              <w:t>Нефтяников, 12</w:t>
            </w:r>
          </w:p>
        </w:tc>
      </w:tr>
      <w:tr w:rsidR="00A40006" w:rsidRPr="009D36D4" w14:paraId="7DC3FFDB" w14:textId="77777777" w:rsidTr="00763331">
        <w:trPr>
          <w:trHeight w:val="630"/>
        </w:trPr>
        <w:tc>
          <w:tcPr>
            <w:tcW w:w="3021" w:type="dxa"/>
            <w:vAlign w:val="center"/>
          </w:tcPr>
          <w:p w14:paraId="50DC1FAF" w14:textId="77777777" w:rsidR="00763331"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Разработчик </w:t>
            </w:r>
          </w:p>
          <w:p w14:paraId="27B862EE"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Программы</w:t>
            </w:r>
          </w:p>
        </w:tc>
        <w:tc>
          <w:tcPr>
            <w:tcW w:w="6379" w:type="dxa"/>
            <w:vAlign w:val="center"/>
          </w:tcPr>
          <w:p w14:paraId="67B7FC95" w14:textId="77777777" w:rsidR="00763331"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Общество с ограниченной ответственностью </w:t>
            </w:r>
          </w:p>
          <w:p w14:paraId="1861BBD8" w14:textId="77777777" w:rsidR="00763331"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"Самарская энергосервисная компания" </w:t>
            </w:r>
          </w:p>
          <w:p w14:paraId="78700D88"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(ООО "СамараЭСКО")</w:t>
            </w:r>
          </w:p>
        </w:tc>
      </w:tr>
      <w:tr w:rsidR="00A40006" w:rsidRPr="009D36D4" w14:paraId="3CAEA6CE" w14:textId="77777777" w:rsidTr="00763331">
        <w:trPr>
          <w:trHeight w:val="1212"/>
        </w:trPr>
        <w:tc>
          <w:tcPr>
            <w:tcW w:w="3021" w:type="dxa"/>
            <w:vAlign w:val="center"/>
          </w:tcPr>
          <w:p w14:paraId="633B72A9" w14:textId="77777777" w:rsidR="00763331"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Местонахождение </w:t>
            </w:r>
          </w:p>
          <w:p w14:paraId="7AAAB234" w14:textId="77777777" w:rsidR="00763331"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Разработчика </w:t>
            </w:r>
          </w:p>
          <w:p w14:paraId="01837BEA" w14:textId="77777777" w:rsidR="00B315B4" w:rsidRPr="00BD05B8" w:rsidRDefault="00B315B4"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Программы</w:t>
            </w:r>
          </w:p>
        </w:tc>
        <w:tc>
          <w:tcPr>
            <w:tcW w:w="6379" w:type="dxa"/>
            <w:vAlign w:val="center"/>
          </w:tcPr>
          <w:p w14:paraId="2C357FC6" w14:textId="77777777" w:rsidR="00763331" w:rsidRPr="00BD05B8" w:rsidRDefault="00763331"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 xml:space="preserve">443013, г.Самара, ул. Дачная, дом 24, </w:t>
            </w:r>
          </w:p>
          <w:p w14:paraId="1B739883" w14:textId="77777777" w:rsidR="00B315B4" w:rsidRPr="00BD05B8" w:rsidRDefault="00763331" w:rsidP="00763331">
            <w:pPr>
              <w:spacing w:after="0" w:line="240" w:lineRule="auto"/>
              <w:rPr>
                <w:rFonts w:ascii="Times New Roman" w:eastAsia="Times New Roman" w:hAnsi="Times New Roman" w:cs="Times New Roman"/>
                <w:sz w:val="28"/>
                <w:szCs w:val="28"/>
                <w:lang w:eastAsia="ru-RU"/>
              </w:rPr>
            </w:pPr>
            <w:r w:rsidRPr="00BD05B8">
              <w:rPr>
                <w:rFonts w:ascii="Times New Roman" w:eastAsia="Times New Roman" w:hAnsi="Times New Roman" w:cs="Times New Roman"/>
                <w:sz w:val="28"/>
                <w:szCs w:val="28"/>
                <w:lang w:eastAsia="ru-RU"/>
              </w:rPr>
              <w:t>помещение 21</w:t>
            </w:r>
          </w:p>
        </w:tc>
      </w:tr>
      <w:tr w:rsidR="00A40006" w:rsidRPr="009D36D4" w14:paraId="55E516E1" w14:textId="77777777" w:rsidTr="00763331">
        <w:trPr>
          <w:trHeight w:val="945"/>
        </w:trPr>
        <w:tc>
          <w:tcPr>
            <w:tcW w:w="3021" w:type="dxa"/>
            <w:vAlign w:val="center"/>
          </w:tcPr>
          <w:p w14:paraId="1341FA6D" w14:textId="77777777" w:rsidR="00B315B4" w:rsidRPr="003D0C1B" w:rsidRDefault="00B315B4" w:rsidP="00763331">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Цели Программы</w:t>
            </w:r>
          </w:p>
        </w:tc>
        <w:tc>
          <w:tcPr>
            <w:tcW w:w="6379" w:type="dxa"/>
            <w:vAlign w:val="center"/>
          </w:tcPr>
          <w:p w14:paraId="6530F1A0" w14:textId="77777777" w:rsidR="00D23790" w:rsidRPr="003D0C1B" w:rsidRDefault="00D23790" w:rsidP="00763331">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Повышение качества жизни населения, включая формирование благоприятной социальной среды, обеспечивающей всестороннее развитие личности и укрепление здоровья, обеспечение устойчивости территориального развития</w:t>
            </w:r>
          </w:p>
          <w:p w14:paraId="21B272A6" w14:textId="77777777" w:rsidR="00B315B4" w:rsidRPr="003D0C1B" w:rsidRDefault="00B315B4" w:rsidP="00763331">
            <w:pPr>
              <w:spacing w:after="0" w:line="240" w:lineRule="auto"/>
              <w:rPr>
                <w:rFonts w:ascii="Times New Roman" w:eastAsia="Times New Roman" w:hAnsi="Times New Roman" w:cs="Times New Roman"/>
                <w:sz w:val="28"/>
                <w:szCs w:val="28"/>
                <w:lang w:eastAsia="ru-RU"/>
              </w:rPr>
            </w:pPr>
          </w:p>
        </w:tc>
      </w:tr>
      <w:tr w:rsidR="00FB6F57" w:rsidRPr="009D36D4" w14:paraId="107B54D2" w14:textId="77777777" w:rsidTr="00FB6F57">
        <w:trPr>
          <w:trHeight w:val="1692"/>
        </w:trPr>
        <w:tc>
          <w:tcPr>
            <w:tcW w:w="3021" w:type="dxa"/>
            <w:vMerge w:val="restart"/>
            <w:vAlign w:val="center"/>
          </w:tcPr>
          <w:p w14:paraId="50ABA801" w14:textId="77777777" w:rsidR="00FB6F57" w:rsidRPr="009D36D4" w:rsidRDefault="00FB6F57" w:rsidP="00FB6F57">
            <w:pPr>
              <w:spacing w:after="0" w:line="240" w:lineRule="auto"/>
              <w:rPr>
                <w:rFonts w:ascii="Times New Roman" w:eastAsia="Times New Roman" w:hAnsi="Times New Roman" w:cs="Times New Roman"/>
                <w:sz w:val="28"/>
                <w:szCs w:val="28"/>
                <w:highlight w:val="yellow"/>
                <w:lang w:eastAsia="ru-RU"/>
              </w:rPr>
            </w:pPr>
            <w:r w:rsidRPr="003D0C1B">
              <w:rPr>
                <w:rFonts w:ascii="Times New Roman" w:eastAsia="Times New Roman" w:hAnsi="Times New Roman" w:cs="Times New Roman"/>
                <w:sz w:val="28"/>
                <w:szCs w:val="28"/>
                <w:lang w:eastAsia="ru-RU"/>
              </w:rPr>
              <w:lastRenderedPageBreak/>
              <w:t>Задачи Программы</w:t>
            </w:r>
          </w:p>
        </w:tc>
        <w:tc>
          <w:tcPr>
            <w:tcW w:w="6379" w:type="dxa"/>
          </w:tcPr>
          <w:p w14:paraId="64590846"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Создание правовых, организационных и </w:t>
            </w:r>
          </w:p>
          <w:p w14:paraId="469F646F"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институциональных условий для перехода к </w:t>
            </w:r>
          </w:p>
          <w:p w14:paraId="6BDCCB97" w14:textId="77777777" w:rsidR="00FB6F57" w:rsidRPr="003D0C1B" w:rsidRDefault="00FB6F57" w:rsidP="00B715E6">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устойчивому социальному развитию поселения, эффективной реализации полномочий органов местного самоуправления</w:t>
            </w:r>
          </w:p>
        </w:tc>
      </w:tr>
      <w:tr w:rsidR="00FB6F57" w:rsidRPr="009D36D4" w14:paraId="4B21E2CC" w14:textId="77777777" w:rsidTr="00FB6F57">
        <w:trPr>
          <w:trHeight w:val="1006"/>
        </w:trPr>
        <w:tc>
          <w:tcPr>
            <w:tcW w:w="3021" w:type="dxa"/>
            <w:vMerge/>
            <w:vAlign w:val="center"/>
          </w:tcPr>
          <w:p w14:paraId="6671C498" w14:textId="77777777" w:rsidR="00FB6F57" w:rsidRPr="009D36D4" w:rsidRDefault="00FB6F57" w:rsidP="00FB6F57">
            <w:pPr>
              <w:spacing w:after="0" w:line="240" w:lineRule="auto"/>
              <w:rPr>
                <w:rFonts w:ascii="Times New Roman" w:eastAsia="Times New Roman" w:hAnsi="Times New Roman" w:cs="Times New Roman"/>
                <w:sz w:val="28"/>
                <w:szCs w:val="28"/>
                <w:highlight w:val="yellow"/>
                <w:lang w:eastAsia="ru-RU"/>
              </w:rPr>
            </w:pPr>
          </w:p>
        </w:tc>
        <w:tc>
          <w:tcPr>
            <w:tcW w:w="6379" w:type="dxa"/>
          </w:tcPr>
          <w:p w14:paraId="358FDFEC"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Безопасность, качество и эффективность </w:t>
            </w:r>
          </w:p>
          <w:p w14:paraId="6B8E3F5E" w14:textId="77777777" w:rsidR="00FB6F57" w:rsidRPr="003D0C1B" w:rsidRDefault="00FB6F57" w:rsidP="00B715E6">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использования населением объектов социальной инфраструктуры поселения</w:t>
            </w:r>
          </w:p>
        </w:tc>
      </w:tr>
      <w:tr w:rsidR="00FB6F57" w:rsidRPr="009D36D4" w14:paraId="26253D41" w14:textId="77777777" w:rsidTr="00B715E6">
        <w:trPr>
          <w:trHeight w:val="664"/>
        </w:trPr>
        <w:tc>
          <w:tcPr>
            <w:tcW w:w="3021" w:type="dxa"/>
            <w:vMerge/>
            <w:vAlign w:val="center"/>
          </w:tcPr>
          <w:p w14:paraId="6E068A71" w14:textId="77777777" w:rsidR="00FB6F57" w:rsidRPr="009D36D4" w:rsidRDefault="00FB6F57" w:rsidP="00FB6F57">
            <w:pPr>
              <w:spacing w:after="0" w:line="240" w:lineRule="auto"/>
              <w:rPr>
                <w:rFonts w:ascii="Times New Roman" w:eastAsia="Times New Roman" w:hAnsi="Times New Roman" w:cs="Times New Roman"/>
                <w:sz w:val="28"/>
                <w:szCs w:val="28"/>
                <w:highlight w:val="yellow"/>
                <w:lang w:eastAsia="ru-RU"/>
              </w:rPr>
            </w:pPr>
          </w:p>
        </w:tc>
        <w:tc>
          <w:tcPr>
            <w:tcW w:w="6379" w:type="dxa"/>
          </w:tcPr>
          <w:p w14:paraId="0BFA0531"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Доступность объектов социальной </w:t>
            </w:r>
          </w:p>
          <w:p w14:paraId="11A5F142" w14:textId="77777777" w:rsidR="00FB6F57" w:rsidRPr="003D0C1B" w:rsidRDefault="00FB6F57" w:rsidP="00B715E6">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инфраструктуры поселения для населения</w:t>
            </w:r>
          </w:p>
        </w:tc>
      </w:tr>
      <w:tr w:rsidR="00FB6F57" w:rsidRPr="009D36D4" w14:paraId="172A4AC7" w14:textId="77777777" w:rsidTr="00B715E6">
        <w:trPr>
          <w:trHeight w:val="1969"/>
        </w:trPr>
        <w:tc>
          <w:tcPr>
            <w:tcW w:w="3021" w:type="dxa"/>
            <w:vMerge/>
            <w:vAlign w:val="center"/>
          </w:tcPr>
          <w:p w14:paraId="7DABBD01" w14:textId="77777777" w:rsidR="00FB6F57" w:rsidRPr="009D36D4" w:rsidRDefault="00FB6F57" w:rsidP="00FB6F57">
            <w:pPr>
              <w:spacing w:after="0" w:line="240" w:lineRule="auto"/>
              <w:rPr>
                <w:rFonts w:ascii="Times New Roman" w:eastAsia="Times New Roman" w:hAnsi="Times New Roman" w:cs="Times New Roman"/>
                <w:sz w:val="28"/>
                <w:szCs w:val="28"/>
                <w:highlight w:val="yellow"/>
                <w:lang w:eastAsia="ru-RU"/>
              </w:rPr>
            </w:pPr>
          </w:p>
        </w:tc>
        <w:tc>
          <w:tcPr>
            <w:tcW w:w="6379" w:type="dxa"/>
          </w:tcPr>
          <w:p w14:paraId="407EB9C3"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Развитие социальной инфраструктуры поселения: образования, здравоохранения, культуры, </w:t>
            </w:r>
          </w:p>
          <w:p w14:paraId="58A944FB"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физкультуры и спорта, повышение роли </w:t>
            </w:r>
          </w:p>
          <w:p w14:paraId="70C83489"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физкультуры и спорта в деле профилактики </w:t>
            </w:r>
          </w:p>
          <w:p w14:paraId="4B94666D" w14:textId="77777777" w:rsidR="00FB6F57" w:rsidRPr="003D0C1B" w:rsidRDefault="00FB6F57" w:rsidP="00B715E6">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правонарушений, преодоления распространения наркомании и алкоголизма</w:t>
            </w:r>
          </w:p>
        </w:tc>
      </w:tr>
      <w:tr w:rsidR="00FB6F57" w:rsidRPr="009D36D4" w14:paraId="0A5E46D2" w14:textId="77777777" w:rsidTr="00B715E6">
        <w:trPr>
          <w:trHeight w:val="988"/>
        </w:trPr>
        <w:tc>
          <w:tcPr>
            <w:tcW w:w="3021" w:type="dxa"/>
            <w:vMerge/>
            <w:vAlign w:val="center"/>
          </w:tcPr>
          <w:p w14:paraId="4C836C57" w14:textId="77777777" w:rsidR="00FB6F57" w:rsidRPr="009D36D4" w:rsidRDefault="00FB6F57" w:rsidP="00FB6F57">
            <w:pPr>
              <w:spacing w:after="0" w:line="240" w:lineRule="auto"/>
              <w:rPr>
                <w:rFonts w:ascii="Times New Roman" w:eastAsia="Times New Roman" w:hAnsi="Times New Roman" w:cs="Times New Roman"/>
                <w:sz w:val="28"/>
                <w:szCs w:val="28"/>
                <w:highlight w:val="yellow"/>
                <w:lang w:eastAsia="ru-RU"/>
              </w:rPr>
            </w:pPr>
          </w:p>
        </w:tc>
        <w:tc>
          <w:tcPr>
            <w:tcW w:w="6379" w:type="dxa"/>
          </w:tcPr>
          <w:p w14:paraId="68E01A59"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 xml:space="preserve">Содействие в привлечении молодых специалистов в поселение (врачей, учителей, работников </w:t>
            </w:r>
          </w:p>
          <w:p w14:paraId="785FB2E0"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культуры, муниципальных служащих)</w:t>
            </w:r>
          </w:p>
        </w:tc>
      </w:tr>
      <w:tr w:rsidR="00FB6F57" w:rsidRPr="009D36D4" w14:paraId="10896DCD" w14:textId="77777777" w:rsidTr="00FB6F57">
        <w:trPr>
          <w:trHeight w:val="687"/>
        </w:trPr>
        <w:tc>
          <w:tcPr>
            <w:tcW w:w="3021" w:type="dxa"/>
            <w:vMerge/>
            <w:vAlign w:val="center"/>
          </w:tcPr>
          <w:p w14:paraId="5DCF9B1D" w14:textId="77777777" w:rsidR="00FB6F57" w:rsidRPr="009D36D4" w:rsidRDefault="00FB6F57" w:rsidP="00FB6F57">
            <w:pPr>
              <w:spacing w:after="0" w:line="240" w:lineRule="auto"/>
              <w:rPr>
                <w:rFonts w:ascii="Times New Roman" w:eastAsia="Times New Roman" w:hAnsi="Times New Roman" w:cs="Times New Roman"/>
                <w:sz w:val="28"/>
                <w:szCs w:val="28"/>
                <w:highlight w:val="yellow"/>
                <w:lang w:eastAsia="ru-RU"/>
              </w:rPr>
            </w:pPr>
          </w:p>
        </w:tc>
        <w:tc>
          <w:tcPr>
            <w:tcW w:w="6379" w:type="dxa"/>
          </w:tcPr>
          <w:p w14:paraId="007E838D" w14:textId="77777777" w:rsidR="00FB6F57" w:rsidRPr="003D0C1B" w:rsidRDefault="00FB6F57" w:rsidP="00FB6F57">
            <w:pPr>
              <w:spacing w:after="0" w:line="240" w:lineRule="auto"/>
              <w:rPr>
                <w:rFonts w:ascii="Times New Roman" w:eastAsia="Times New Roman" w:hAnsi="Times New Roman" w:cs="Times New Roman"/>
                <w:sz w:val="28"/>
                <w:szCs w:val="28"/>
                <w:lang w:eastAsia="ru-RU"/>
              </w:rPr>
            </w:pPr>
            <w:r w:rsidRPr="003D0C1B">
              <w:rPr>
                <w:rFonts w:ascii="Times New Roman" w:eastAsia="Times New Roman" w:hAnsi="Times New Roman" w:cs="Times New Roman"/>
                <w:sz w:val="28"/>
                <w:szCs w:val="28"/>
                <w:lang w:eastAsia="ru-RU"/>
              </w:rPr>
              <w:t>Содействие в обеспечении социальной поддержки слабозащищенным слоям населения</w:t>
            </w:r>
          </w:p>
        </w:tc>
      </w:tr>
      <w:tr w:rsidR="00A40006" w:rsidRPr="009D36D4" w14:paraId="7E7B3154" w14:textId="77777777" w:rsidTr="00B715E6">
        <w:trPr>
          <w:trHeight w:val="415"/>
        </w:trPr>
        <w:tc>
          <w:tcPr>
            <w:tcW w:w="3021" w:type="dxa"/>
            <w:vAlign w:val="center"/>
          </w:tcPr>
          <w:p w14:paraId="03460015" w14:textId="77777777" w:rsidR="00B315B4" w:rsidRPr="009D36D4" w:rsidRDefault="00B315B4" w:rsidP="00B0331D">
            <w:pPr>
              <w:spacing w:line="240" w:lineRule="auto"/>
              <w:rPr>
                <w:rFonts w:ascii="Times New Roman" w:eastAsia="Times New Roman" w:hAnsi="Times New Roman" w:cs="Times New Roman"/>
                <w:sz w:val="28"/>
                <w:szCs w:val="28"/>
                <w:highlight w:val="yellow"/>
                <w:lang w:eastAsia="ru-RU"/>
              </w:rPr>
            </w:pPr>
            <w:r w:rsidRPr="00B715E6">
              <w:rPr>
                <w:rFonts w:ascii="Times New Roman" w:eastAsia="Times New Roman" w:hAnsi="Times New Roman" w:cs="Times New Roman"/>
                <w:sz w:val="28"/>
                <w:szCs w:val="28"/>
                <w:lang w:eastAsia="ru-RU"/>
              </w:rPr>
              <w:t>Целевые показатели Программы</w:t>
            </w:r>
          </w:p>
        </w:tc>
        <w:tc>
          <w:tcPr>
            <w:tcW w:w="6379" w:type="dxa"/>
            <w:vAlign w:val="center"/>
          </w:tcPr>
          <w:p w14:paraId="2F7DE3DC" w14:textId="77777777" w:rsidR="00385F1C" w:rsidRPr="00B715E6" w:rsidRDefault="00385F1C"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Количество учреждений культуры;</w:t>
            </w:r>
          </w:p>
          <w:p w14:paraId="0B9B2FEE" w14:textId="77777777" w:rsidR="00076F2D"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 Доля населения, обеспеченная объектами </w:t>
            </w:r>
          </w:p>
          <w:p w14:paraId="5B8A6463" w14:textId="77777777"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культуры;</w:t>
            </w:r>
          </w:p>
          <w:p w14:paraId="2EF97E64" w14:textId="77777777" w:rsidR="003D0C1B"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 Уровень обеспеченности плоскостными </w:t>
            </w:r>
          </w:p>
          <w:p w14:paraId="36E620AA" w14:textId="1D931781"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спортивными сооружениями;</w:t>
            </w:r>
          </w:p>
          <w:p w14:paraId="06B15D47" w14:textId="35FFB4B4"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Уровень обеспеченности спортивными залами;</w:t>
            </w:r>
          </w:p>
          <w:p w14:paraId="5D542477" w14:textId="77777777"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Доля граждан, систематически занимающихся физической культурой и спортом;</w:t>
            </w:r>
          </w:p>
          <w:p w14:paraId="4910016F" w14:textId="77777777" w:rsidR="003D0C1B" w:rsidRPr="00B715E6" w:rsidRDefault="003D0C1B"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 Количество учреждений дошкольного </w:t>
            </w:r>
          </w:p>
          <w:p w14:paraId="31FA3D80" w14:textId="3BDA843E" w:rsidR="003D0C1B" w:rsidRPr="00B715E6" w:rsidRDefault="003D0C1B"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образования;</w:t>
            </w:r>
          </w:p>
          <w:p w14:paraId="0007C180" w14:textId="77777777"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Доля детей в возрасте от 3 до 7 лет, охваченных дошкольным образованием;</w:t>
            </w:r>
          </w:p>
          <w:p w14:paraId="43ACC45A" w14:textId="2FA5E034" w:rsidR="003D0C1B" w:rsidRPr="00B715E6" w:rsidRDefault="00B715E6"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Количество общеобразовательных учреждений;</w:t>
            </w:r>
          </w:p>
          <w:p w14:paraId="6F98504D" w14:textId="2DC4779E" w:rsidR="00FB6F57" w:rsidRPr="00B715E6" w:rsidRDefault="00FB6F57" w:rsidP="00B715E6">
            <w:pPr>
              <w:spacing w:after="0" w:line="240" w:lineRule="auto"/>
              <w:ind w:right="-85"/>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Доля детей, охваченных школьным образованием;</w:t>
            </w:r>
          </w:p>
          <w:p w14:paraId="270FCB77" w14:textId="1B5A9A12" w:rsidR="00B715E6" w:rsidRPr="00B715E6" w:rsidRDefault="00B715E6" w:rsidP="00B715E6">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Количество объектов здравоохранения;</w:t>
            </w:r>
          </w:p>
          <w:p w14:paraId="414D9455" w14:textId="77777777"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Уровень обеспеченности населения объектами здравоохранения;</w:t>
            </w:r>
          </w:p>
          <w:p w14:paraId="58404C2E" w14:textId="77777777" w:rsidR="00FB6F57" w:rsidRPr="00B715E6" w:rsidRDefault="00FB6F57" w:rsidP="00FB6F57">
            <w:pPr>
              <w:keepNext/>
              <w:spacing w:after="0" w:line="240" w:lineRule="auto"/>
              <w:outlineLvl w:val="0"/>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Количество аптечных организаций;</w:t>
            </w:r>
          </w:p>
          <w:p w14:paraId="35B76F9B" w14:textId="77777777" w:rsidR="00076F2D"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 Количество учреждений социального </w:t>
            </w:r>
          </w:p>
          <w:p w14:paraId="5941608D" w14:textId="77777777"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обслуживания;</w:t>
            </w:r>
          </w:p>
          <w:p w14:paraId="3C21F9DC" w14:textId="77777777" w:rsidR="00B315B4"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 Уровень фактической обеспеченности объектами социального обслуживания </w:t>
            </w:r>
          </w:p>
        </w:tc>
      </w:tr>
      <w:tr w:rsidR="00FB6F57" w:rsidRPr="009D36D4" w14:paraId="481226B3" w14:textId="77777777" w:rsidTr="00763331">
        <w:trPr>
          <w:trHeight w:val="487"/>
        </w:trPr>
        <w:tc>
          <w:tcPr>
            <w:tcW w:w="3021" w:type="dxa"/>
            <w:vAlign w:val="center"/>
          </w:tcPr>
          <w:p w14:paraId="57205D7F" w14:textId="77777777" w:rsidR="00FB6F57" w:rsidRPr="00B715E6" w:rsidRDefault="00FB6F57" w:rsidP="00FB6F57">
            <w:pPr>
              <w:spacing w:after="0" w:line="240" w:lineRule="auto"/>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lastRenderedPageBreak/>
              <w:t xml:space="preserve">Укрупненное описание запланированных </w:t>
            </w:r>
          </w:p>
          <w:p w14:paraId="0FAFC641" w14:textId="77777777" w:rsidR="00FB6F57" w:rsidRPr="009D36D4" w:rsidRDefault="00FB6F57" w:rsidP="00FB6F57">
            <w:pPr>
              <w:spacing w:line="240" w:lineRule="auto"/>
              <w:rPr>
                <w:rFonts w:ascii="Times New Roman" w:eastAsia="Times New Roman" w:hAnsi="Times New Roman" w:cs="Times New Roman"/>
                <w:sz w:val="28"/>
                <w:szCs w:val="28"/>
                <w:highlight w:val="yellow"/>
                <w:lang w:eastAsia="ru-RU"/>
              </w:rPr>
            </w:pPr>
            <w:r w:rsidRPr="00B715E6">
              <w:rPr>
                <w:rFonts w:ascii="Times New Roman" w:eastAsia="Times New Roman" w:hAnsi="Times New Roman" w:cs="Times New Roman"/>
                <w:sz w:val="28"/>
                <w:szCs w:val="28"/>
                <w:lang w:eastAsia="ru-RU"/>
              </w:rPr>
              <w:t>мероприятий</w:t>
            </w:r>
          </w:p>
        </w:tc>
        <w:tc>
          <w:tcPr>
            <w:tcW w:w="6379" w:type="dxa"/>
            <w:vAlign w:val="center"/>
          </w:tcPr>
          <w:p w14:paraId="16A0ED5E" w14:textId="1E7F4818" w:rsidR="00FB6F57" w:rsidRPr="00FC0A17" w:rsidRDefault="00FB6F57" w:rsidP="00832231">
            <w:pPr>
              <w:pStyle w:val="ab"/>
              <w:spacing w:line="216" w:lineRule="auto"/>
              <w:ind w:left="0"/>
              <w:rPr>
                <w:rFonts w:ascii="Times New Roman" w:eastAsia="Times New Roman" w:hAnsi="Times New Roman" w:cs="Times New Roman"/>
                <w:sz w:val="28"/>
                <w:szCs w:val="28"/>
                <w:lang w:eastAsia="ru-RU"/>
              </w:rPr>
            </w:pP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Строительство</w:t>
            </w: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объектов</w:t>
            </w: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образования</w:t>
            </w:r>
            <w:r w:rsidRPr="00FC0A17">
              <w:rPr>
                <w:rFonts w:ascii="Times New Roman" w:eastAsia="Times New Roman" w:hAnsi="Times New Roman" w:cs="Times New Roman"/>
                <w:sz w:val="28"/>
                <w:szCs w:val="28"/>
                <w:lang w:eastAsia="ru-RU"/>
              </w:rPr>
              <w:t>;</w:t>
            </w:r>
          </w:p>
          <w:p w14:paraId="0EFE33D5" w14:textId="77777777" w:rsidR="00FC0A17" w:rsidRPr="00FC0A17" w:rsidRDefault="00FB6F57" w:rsidP="00832231">
            <w:pPr>
              <w:pStyle w:val="ab"/>
              <w:spacing w:line="216" w:lineRule="auto"/>
              <w:ind w:left="0"/>
              <w:rPr>
                <w:rFonts w:ascii="Times New Roman" w:eastAsia="Times New Roman" w:hAnsi="Times New Roman" w:cs="Times New Roman"/>
                <w:sz w:val="28"/>
                <w:szCs w:val="28"/>
                <w:lang w:eastAsia="ru-RU"/>
              </w:rPr>
            </w:pPr>
            <w:r w:rsidRPr="00FC0A17">
              <w:rPr>
                <w:rFonts w:ascii="Times New Roman" w:eastAsia="Times New Roman" w:hAnsi="Times New Roman" w:cs="Times New Roman"/>
                <w:sz w:val="28"/>
                <w:szCs w:val="28"/>
                <w:lang w:eastAsia="ru-RU"/>
              </w:rPr>
              <w:t xml:space="preserve">- </w:t>
            </w:r>
            <w:r w:rsidR="00832231" w:rsidRPr="00FC0A17">
              <w:rPr>
                <w:rFonts w:ascii="Times New Roman" w:eastAsia="Times New Roman" w:hAnsi="Times New Roman" w:cs="Times New Roman" w:hint="eastAsia"/>
                <w:sz w:val="28"/>
                <w:szCs w:val="28"/>
                <w:lang w:eastAsia="ru-RU"/>
              </w:rPr>
              <w:t>Р</w:t>
            </w:r>
            <w:r w:rsidRPr="00FC0A17">
              <w:rPr>
                <w:rFonts w:ascii="Times New Roman" w:eastAsia="Times New Roman" w:hAnsi="Times New Roman" w:cs="Times New Roman" w:hint="eastAsia"/>
                <w:sz w:val="28"/>
                <w:szCs w:val="28"/>
                <w:lang w:eastAsia="ru-RU"/>
              </w:rPr>
              <w:t>еконструкция</w:t>
            </w:r>
            <w:r w:rsidR="00FC0A17" w:rsidRPr="00FC0A17">
              <w:rPr>
                <w:rFonts w:ascii="Times New Roman" w:eastAsia="Times New Roman" w:hAnsi="Times New Roman" w:cs="Times New Roman"/>
                <w:sz w:val="28"/>
                <w:szCs w:val="28"/>
                <w:lang w:eastAsia="ru-RU"/>
              </w:rPr>
              <w:t xml:space="preserve"> и строительство</w:t>
            </w: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объектов</w:t>
            </w:r>
            <w:r w:rsidRPr="00FC0A17">
              <w:rPr>
                <w:rFonts w:ascii="Times New Roman" w:eastAsia="Times New Roman" w:hAnsi="Times New Roman" w:cs="Times New Roman"/>
                <w:sz w:val="28"/>
                <w:szCs w:val="28"/>
                <w:lang w:eastAsia="ru-RU"/>
              </w:rPr>
              <w:t xml:space="preserve"> </w:t>
            </w:r>
          </w:p>
          <w:p w14:paraId="36BEEC4A" w14:textId="514995A1" w:rsidR="00FB6F57" w:rsidRPr="00FC0A17" w:rsidRDefault="00FB6F57" w:rsidP="00832231">
            <w:pPr>
              <w:pStyle w:val="ab"/>
              <w:spacing w:line="216" w:lineRule="auto"/>
              <w:ind w:left="0"/>
              <w:rPr>
                <w:rFonts w:ascii="Times New Roman" w:eastAsia="Times New Roman" w:hAnsi="Times New Roman" w:cs="Times New Roman"/>
                <w:sz w:val="28"/>
                <w:szCs w:val="28"/>
                <w:lang w:eastAsia="ru-RU"/>
              </w:rPr>
            </w:pPr>
            <w:r w:rsidRPr="00FC0A17">
              <w:rPr>
                <w:rFonts w:ascii="Times New Roman" w:eastAsia="Times New Roman" w:hAnsi="Times New Roman" w:cs="Times New Roman" w:hint="eastAsia"/>
                <w:sz w:val="28"/>
                <w:szCs w:val="28"/>
                <w:lang w:eastAsia="ru-RU"/>
              </w:rPr>
              <w:t>здра</w:t>
            </w:r>
            <w:r w:rsidRPr="00FC0A17">
              <w:rPr>
                <w:rFonts w:ascii="Times New Roman" w:eastAsia="Times New Roman" w:hAnsi="Times New Roman" w:cs="Times New Roman"/>
                <w:sz w:val="28"/>
                <w:szCs w:val="28"/>
                <w:lang w:eastAsia="ru-RU"/>
              </w:rPr>
              <w:t>воохранения;</w:t>
            </w:r>
          </w:p>
          <w:p w14:paraId="05DFF866" w14:textId="0B876DD6" w:rsidR="00FB6F57" w:rsidRPr="00FC0A17" w:rsidRDefault="00FB6F57" w:rsidP="00832231">
            <w:pPr>
              <w:pStyle w:val="ab"/>
              <w:spacing w:line="216" w:lineRule="auto"/>
              <w:ind w:left="0"/>
              <w:rPr>
                <w:rFonts w:ascii="Times New Roman" w:eastAsia="Times New Roman" w:hAnsi="Times New Roman" w:cs="Times New Roman"/>
                <w:sz w:val="28"/>
                <w:szCs w:val="28"/>
                <w:lang w:eastAsia="ru-RU"/>
              </w:rPr>
            </w:pP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Строительство</w:t>
            </w: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объектов</w:t>
            </w: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к</w:t>
            </w:r>
            <w:r w:rsidRPr="00FC0A17">
              <w:rPr>
                <w:rFonts w:ascii="Times New Roman" w:eastAsia="Times New Roman" w:hAnsi="Times New Roman" w:cs="Times New Roman"/>
                <w:sz w:val="28"/>
                <w:szCs w:val="28"/>
                <w:lang w:eastAsia="ru-RU"/>
              </w:rPr>
              <w:t>ультуры;</w:t>
            </w:r>
          </w:p>
          <w:p w14:paraId="596BAE78" w14:textId="77777777" w:rsidR="00FC0A17" w:rsidRPr="00FC0A17" w:rsidRDefault="00FB6F57" w:rsidP="00832231">
            <w:pPr>
              <w:pStyle w:val="ab"/>
              <w:spacing w:line="216" w:lineRule="auto"/>
              <w:ind w:left="0"/>
              <w:rPr>
                <w:rFonts w:ascii="Times New Roman" w:eastAsia="Times New Roman" w:hAnsi="Times New Roman" w:cs="Times New Roman"/>
                <w:sz w:val="28"/>
                <w:szCs w:val="28"/>
                <w:lang w:eastAsia="ru-RU"/>
              </w:rPr>
            </w:pPr>
            <w:r w:rsidRPr="00FC0A17">
              <w:rPr>
                <w:rFonts w:ascii="Times New Roman" w:eastAsia="Times New Roman" w:hAnsi="Times New Roman" w:cs="Times New Roman"/>
                <w:sz w:val="28"/>
                <w:szCs w:val="28"/>
                <w:lang w:eastAsia="ru-RU"/>
              </w:rPr>
              <w:t xml:space="preserve">- </w:t>
            </w:r>
            <w:r w:rsidRPr="00FC0A17">
              <w:rPr>
                <w:rFonts w:ascii="Times New Roman" w:eastAsia="Times New Roman" w:hAnsi="Times New Roman" w:cs="Times New Roman" w:hint="eastAsia"/>
                <w:sz w:val="28"/>
                <w:szCs w:val="28"/>
                <w:lang w:eastAsia="ru-RU"/>
              </w:rPr>
              <w:t>Строительство</w:t>
            </w:r>
            <w:r w:rsidRPr="00FC0A17">
              <w:rPr>
                <w:rFonts w:ascii="Times New Roman" w:eastAsia="Times New Roman" w:hAnsi="Times New Roman" w:cs="Times New Roman"/>
                <w:sz w:val="28"/>
                <w:szCs w:val="28"/>
                <w:lang w:eastAsia="ru-RU"/>
              </w:rPr>
              <w:t xml:space="preserve"> </w:t>
            </w:r>
            <w:r w:rsidR="00FC0A17" w:rsidRPr="00FC0A17">
              <w:rPr>
                <w:rFonts w:ascii="Times New Roman" w:eastAsia="Times New Roman" w:hAnsi="Times New Roman" w:cs="Times New Roman"/>
                <w:sz w:val="28"/>
                <w:szCs w:val="28"/>
                <w:lang w:eastAsia="ru-RU"/>
              </w:rPr>
              <w:t xml:space="preserve">и реконструкция </w:t>
            </w:r>
            <w:r w:rsidRPr="00FC0A17">
              <w:rPr>
                <w:rFonts w:ascii="Times New Roman" w:eastAsia="Times New Roman" w:hAnsi="Times New Roman" w:cs="Times New Roman" w:hint="eastAsia"/>
                <w:sz w:val="28"/>
                <w:szCs w:val="28"/>
                <w:lang w:eastAsia="ru-RU"/>
              </w:rPr>
              <w:t>объектов</w:t>
            </w:r>
            <w:r w:rsidRPr="00FC0A17">
              <w:rPr>
                <w:rFonts w:ascii="Times New Roman" w:eastAsia="Times New Roman" w:hAnsi="Times New Roman" w:cs="Times New Roman"/>
                <w:sz w:val="28"/>
                <w:szCs w:val="28"/>
                <w:lang w:eastAsia="ru-RU"/>
              </w:rPr>
              <w:t xml:space="preserve"> </w:t>
            </w:r>
          </w:p>
          <w:p w14:paraId="1A6639ED" w14:textId="131129B5" w:rsidR="00FB6F57" w:rsidRPr="00613371" w:rsidRDefault="00FB6F57" w:rsidP="00832231">
            <w:pPr>
              <w:pStyle w:val="ab"/>
              <w:spacing w:line="216" w:lineRule="auto"/>
              <w:ind w:left="0"/>
              <w:rPr>
                <w:rFonts w:ascii="Times New Roman" w:eastAsia="Times New Roman" w:hAnsi="Times New Roman" w:cs="Times New Roman"/>
                <w:sz w:val="28"/>
                <w:szCs w:val="28"/>
                <w:lang w:eastAsia="ru-RU"/>
              </w:rPr>
            </w:pPr>
            <w:r w:rsidRPr="00613371">
              <w:rPr>
                <w:rFonts w:ascii="Times New Roman" w:eastAsia="Times New Roman" w:hAnsi="Times New Roman" w:cs="Times New Roman" w:hint="eastAsia"/>
                <w:sz w:val="28"/>
                <w:szCs w:val="28"/>
                <w:lang w:eastAsia="ru-RU"/>
              </w:rPr>
              <w:t>ф</w:t>
            </w:r>
            <w:r w:rsidRPr="00613371">
              <w:rPr>
                <w:rFonts w:ascii="Times New Roman" w:eastAsia="Times New Roman" w:hAnsi="Times New Roman" w:cs="Times New Roman"/>
                <w:sz w:val="28"/>
                <w:szCs w:val="28"/>
                <w:lang w:eastAsia="ru-RU"/>
              </w:rPr>
              <w:t>изической культуры и спорта;</w:t>
            </w:r>
          </w:p>
          <w:p w14:paraId="5EC8FA0F" w14:textId="5FB7AD91" w:rsidR="00FB6F57" w:rsidRPr="00613371" w:rsidRDefault="00FB6F57" w:rsidP="00832231">
            <w:pPr>
              <w:pStyle w:val="ab"/>
              <w:spacing w:after="0" w:line="216" w:lineRule="auto"/>
              <w:ind w:left="0"/>
              <w:rPr>
                <w:rFonts w:ascii="Times New Roman" w:eastAsia="Times New Roman" w:hAnsi="Times New Roman" w:cs="Times New Roman"/>
                <w:sz w:val="28"/>
                <w:szCs w:val="28"/>
                <w:lang w:eastAsia="ru-RU"/>
              </w:rPr>
            </w:pPr>
            <w:r w:rsidRPr="00613371">
              <w:rPr>
                <w:rFonts w:ascii="Times New Roman" w:eastAsia="Times New Roman" w:hAnsi="Times New Roman" w:cs="Times New Roman"/>
                <w:sz w:val="28"/>
                <w:szCs w:val="28"/>
                <w:lang w:eastAsia="ru-RU"/>
              </w:rPr>
              <w:t xml:space="preserve">- </w:t>
            </w:r>
            <w:r w:rsidRPr="00613371">
              <w:rPr>
                <w:rFonts w:ascii="Times New Roman" w:eastAsia="Times New Roman" w:hAnsi="Times New Roman" w:cs="Times New Roman" w:hint="eastAsia"/>
                <w:sz w:val="28"/>
                <w:szCs w:val="28"/>
                <w:lang w:eastAsia="ru-RU"/>
              </w:rPr>
              <w:t>Строительство</w:t>
            </w:r>
            <w:r w:rsidRPr="00613371">
              <w:rPr>
                <w:rFonts w:ascii="Times New Roman" w:eastAsia="Times New Roman" w:hAnsi="Times New Roman" w:cs="Times New Roman"/>
                <w:sz w:val="28"/>
                <w:szCs w:val="28"/>
                <w:lang w:eastAsia="ru-RU"/>
              </w:rPr>
              <w:t xml:space="preserve"> </w:t>
            </w:r>
            <w:r w:rsidR="00613371" w:rsidRPr="00613371">
              <w:rPr>
                <w:rFonts w:ascii="Times New Roman" w:eastAsia="Times New Roman" w:hAnsi="Times New Roman" w:cs="Times New Roman"/>
                <w:sz w:val="28"/>
                <w:szCs w:val="28"/>
                <w:lang w:eastAsia="ru-RU"/>
              </w:rPr>
              <w:t xml:space="preserve">и реконструкция </w:t>
            </w:r>
            <w:r w:rsidRPr="00613371">
              <w:rPr>
                <w:rFonts w:ascii="Times New Roman" w:eastAsia="Times New Roman" w:hAnsi="Times New Roman" w:cs="Times New Roman" w:hint="eastAsia"/>
                <w:sz w:val="28"/>
                <w:szCs w:val="28"/>
                <w:lang w:eastAsia="ru-RU"/>
              </w:rPr>
              <w:t>м</w:t>
            </w:r>
            <w:r w:rsidRPr="00613371">
              <w:rPr>
                <w:rFonts w:ascii="Times New Roman" w:eastAsia="Times New Roman" w:hAnsi="Times New Roman" w:cs="Times New Roman"/>
                <w:sz w:val="28"/>
                <w:szCs w:val="28"/>
                <w:lang w:eastAsia="ru-RU"/>
              </w:rPr>
              <w:t>ест массового отдыха;</w:t>
            </w:r>
          </w:p>
          <w:p w14:paraId="26840622" w14:textId="6FE2983D" w:rsidR="00832231" w:rsidRPr="00613371" w:rsidRDefault="00832231" w:rsidP="00832231">
            <w:pPr>
              <w:pStyle w:val="ab"/>
              <w:spacing w:after="0" w:line="216" w:lineRule="auto"/>
              <w:ind w:left="0"/>
              <w:rPr>
                <w:rFonts w:ascii="Times New Roman" w:eastAsia="Times New Roman" w:hAnsi="Times New Roman" w:cs="Times New Roman"/>
                <w:sz w:val="28"/>
                <w:szCs w:val="28"/>
                <w:lang w:eastAsia="ru-RU"/>
              </w:rPr>
            </w:pPr>
            <w:r w:rsidRPr="00613371">
              <w:rPr>
                <w:rFonts w:ascii="Times New Roman" w:eastAsia="Times New Roman" w:hAnsi="Times New Roman" w:cs="Times New Roman"/>
                <w:sz w:val="28"/>
                <w:szCs w:val="28"/>
                <w:lang w:eastAsia="ru-RU"/>
              </w:rPr>
              <w:t>- Строительство объектов бытового обслуживания;</w:t>
            </w:r>
          </w:p>
          <w:p w14:paraId="31EC0F42" w14:textId="6D6C0303" w:rsidR="00FB6F57" w:rsidRPr="009D36D4" w:rsidRDefault="00FB6F57" w:rsidP="00832231">
            <w:pPr>
              <w:spacing w:after="0" w:line="216" w:lineRule="auto"/>
              <w:rPr>
                <w:rFonts w:ascii="Times New Roman" w:eastAsia="Times New Roman" w:hAnsi="Times New Roman" w:cs="Times New Roman"/>
                <w:sz w:val="28"/>
                <w:szCs w:val="28"/>
                <w:highlight w:val="yellow"/>
                <w:lang w:eastAsia="ru-RU"/>
              </w:rPr>
            </w:pPr>
            <w:r w:rsidRPr="00613371">
              <w:rPr>
                <w:rFonts w:ascii="Times New Roman" w:eastAsia="Times New Roman" w:hAnsi="Times New Roman" w:cs="Times New Roman"/>
                <w:sz w:val="28"/>
                <w:szCs w:val="28"/>
                <w:lang w:eastAsia="ru-RU"/>
              </w:rPr>
              <w:t xml:space="preserve">- </w:t>
            </w:r>
            <w:r w:rsidR="00613371" w:rsidRPr="00613371">
              <w:rPr>
                <w:rFonts w:ascii="Times New Roman" w:eastAsia="Times New Roman" w:hAnsi="Times New Roman" w:cs="Times New Roman"/>
                <w:sz w:val="28"/>
                <w:szCs w:val="28"/>
                <w:lang w:eastAsia="ru-RU"/>
              </w:rPr>
              <w:t>Строительство</w:t>
            </w:r>
            <w:r w:rsidRPr="00613371">
              <w:rPr>
                <w:rFonts w:ascii="Times New Roman" w:eastAsia="Times New Roman" w:hAnsi="Times New Roman" w:cs="Times New Roman"/>
                <w:sz w:val="28"/>
                <w:szCs w:val="28"/>
                <w:lang w:eastAsia="ru-RU"/>
              </w:rPr>
              <w:t xml:space="preserve"> учреждений управления</w:t>
            </w:r>
          </w:p>
        </w:tc>
      </w:tr>
      <w:tr w:rsidR="00A40006" w:rsidRPr="009D36D4" w14:paraId="047FE837" w14:textId="77777777" w:rsidTr="00763331">
        <w:trPr>
          <w:trHeight w:val="630"/>
        </w:trPr>
        <w:tc>
          <w:tcPr>
            <w:tcW w:w="3021" w:type="dxa"/>
            <w:vAlign w:val="center"/>
          </w:tcPr>
          <w:p w14:paraId="7B63850E" w14:textId="77777777" w:rsidR="00763331" w:rsidRPr="000001E3" w:rsidRDefault="00B315B4" w:rsidP="00763331">
            <w:pPr>
              <w:spacing w:after="0" w:line="240" w:lineRule="auto"/>
              <w:rPr>
                <w:rFonts w:ascii="Times New Roman" w:eastAsia="Times New Roman" w:hAnsi="Times New Roman" w:cs="Times New Roman"/>
                <w:sz w:val="28"/>
                <w:szCs w:val="28"/>
                <w:lang w:eastAsia="ru-RU"/>
              </w:rPr>
            </w:pPr>
            <w:r w:rsidRPr="000001E3">
              <w:rPr>
                <w:rFonts w:ascii="Times New Roman" w:eastAsia="Times New Roman" w:hAnsi="Times New Roman" w:cs="Times New Roman"/>
                <w:sz w:val="28"/>
                <w:szCs w:val="28"/>
                <w:lang w:eastAsia="ru-RU"/>
              </w:rPr>
              <w:t xml:space="preserve">Срок и этапы </w:t>
            </w:r>
          </w:p>
          <w:p w14:paraId="33F456BC" w14:textId="77777777" w:rsidR="00763331" w:rsidRPr="000001E3" w:rsidRDefault="00B315B4" w:rsidP="00763331">
            <w:pPr>
              <w:spacing w:after="0" w:line="240" w:lineRule="auto"/>
              <w:rPr>
                <w:rFonts w:ascii="Times New Roman" w:eastAsia="Times New Roman" w:hAnsi="Times New Roman" w:cs="Times New Roman"/>
                <w:sz w:val="28"/>
                <w:szCs w:val="28"/>
                <w:lang w:eastAsia="ru-RU"/>
              </w:rPr>
            </w:pPr>
            <w:r w:rsidRPr="000001E3">
              <w:rPr>
                <w:rFonts w:ascii="Times New Roman" w:eastAsia="Times New Roman" w:hAnsi="Times New Roman" w:cs="Times New Roman"/>
                <w:sz w:val="28"/>
                <w:szCs w:val="28"/>
                <w:lang w:eastAsia="ru-RU"/>
              </w:rPr>
              <w:t xml:space="preserve">реализации </w:t>
            </w:r>
          </w:p>
          <w:p w14:paraId="3FB02C75" w14:textId="77777777" w:rsidR="00B315B4" w:rsidRPr="000001E3" w:rsidRDefault="00B315B4" w:rsidP="00B0331D">
            <w:pPr>
              <w:spacing w:line="240" w:lineRule="auto"/>
              <w:rPr>
                <w:rFonts w:ascii="Times New Roman" w:eastAsia="Times New Roman" w:hAnsi="Times New Roman" w:cs="Times New Roman"/>
                <w:sz w:val="28"/>
                <w:szCs w:val="28"/>
                <w:lang w:eastAsia="ru-RU"/>
              </w:rPr>
            </w:pPr>
            <w:r w:rsidRPr="000001E3">
              <w:rPr>
                <w:rFonts w:ascii="Times New Roman" w:eastAsia="Times New Roman" w:hAnsi="Times New Roman" w:cs="Times New Roman"/>
                <w:sz w:val="28"/>
                <w:szCs w:val="28"/>
                <w:lang w:eastAsia="ru-RU"/>
              </w:rPr>
              <w:t>Программы</w:t>
            </w:r>
          </w:p>
        </w:tc>
        <w:tc>
          <w:tcPr>
            <w:tcW w:w="6379" w:type="dxa"/>
            <w:vAlign w:val="center"/>
          </w:tcPr>
          <w:p w14:paraId="64A66D40" w14:textId="77777777" w:rsidR="00763331" w:rsidRPr="000001E3" w:rsidRDefault="00B315B4" w:rsidP="00763331">
            <w:pPr>
              <w:spacing w:after="0" w:line="240" w:lineRule="auto"/>
              <w:rPr>
                <w:rFonts w:ascii="Times New Roman" w:eastAsia="Times New Roman" w:hAnsi="Times New Roman" w:cs="Times New Roman"/>
                <w:sz w:val="28"/>
                <w:szCs w:val="28"/>
                <w:lang w:eastAsia="ru-RU"/>
              </w:rPr>
            </w:pPr>
            <w:r w:rsidRPr="000001E3">
              <w:rPr>
                <w:rFonts w:ascii="Times New Roman" w:eastAsia="Times New Roman" w:hAnsi="Times New Roman" w:cs="Times New Roman"/>
                <w:sz w:val="28"/>
                <w:szCs w:val="28"/>
                <w:lang w:eastAsia="ru-RU"/>
              </w:rPr>
              <w:t xml:space="preserve">Программа реализуется в период </w:t>
            </w:r>
          </w:p>
          <w:p w14:paraId="5FBA2DE7" w14:textId="77777777" w:rsidR="00B315B4" w:rsidRPr="000001E3" w:rsidRDefault="00B315B4" w:rsidP="00763331">
            <w:pPr>
              <w:spacing w:after="0" w:line="240" w:lineRule="auto"/>
              <w:rPr>
                <w:rFonts w:ascii="Times New Roman" w:eastAsia="Times New Roman" w:hAnsi="Times New Roman" w:cs="Times New Roman"/>
                <w:sz w:val="28"/>
                <w:szCs w:val="28"/>
                <w:lang w:eastAsia="ru-RU"/>
              </w:rPr>
            </w:pPr>
            <w:r w:rsidRPr="000001E3">
              <w:rPr>
                <w:rFonts w:ascii="Times New Roman" w:eastAsia="Times New Roman" w:hAnsi="Times New Roman" w:cs="Times New Roman"/>
                <w:sz w:val="28"/>
                <w:szCs w:val="28"/>
                <w:lang w:eastAsia="ru-RU"/>
              </w:rPr>
              <w:t>с 202</w:t>
            </w:r>
            <w:r w:rsidR="00763331" w:rsidRPr="000001E3">
              <w:rPr>
                <w:rFonts w:ascii="Times New Roman" w:eastAsia="Times New Roman" w:hAnsi="Times New Roman" w:cs="Times New Roman"/>
                <w:sz w:val="28"/>
                <w:szCs w:val="28"/>
                <w:lang w:eastAsia="ru-RU"/>
              </w:rPr>
              <w:t>5</w:t>
            </w:r>
            <w:r w:rsidRPr="000001E3">
              <w:rPr>
                <w:rFonts w:ascii="Times New Roman" w:eastAsia="Times New Roman" w:hAnsi="Times New Roman" w:cs="Times New Roman"/>
                <w:sz w:val="28"/>
                <w:szCs w:val="28"/>
                <w:lang w:eastAsia="ru-RU"/>
              </w:rPr>
              <w:t xml:space="preserve"> по 20</w:t>
            </w:r>
            <w:r w:rsidR="00DA69B5" w:rsidRPr="000001E3">
              <w:rPr>
                <w:rFonts w:ascii="Times New Roman" w:eastAsia="Times New Roman" w:hAnsi="Times New Roman" w:cs="Times New Roman"/>
                <w:sz w:val="28"/>
                <w:szCs w:val="28"/>
                <w:lang w:eastAsia="ru-RU"/>
              </w:rPr>
              <w:t>3</w:t>
            </w:r>
            <w:r w:rsidR="009C0E3C" w:rsidRPr="000001E3">
              <w:rPr>
                <w:rFonts w:ascii="Times New Roman" w:eastAsia="Times New Roman" w:hAnsi="Times New Roman" w:cs="Times New Roman"/>
                <w:sz w:val="28"/>
                <w:szCs w:val="28"/>
                <w:lang w:eastAsia="ru-RU"/>
              </w:rPr>
              <w:t>3</w:t>
            </w:r>
            <w:r w:rsidR="005B6BB0" w:rsidRPr="000001E3">
              <w:rPr>
                <w:rFonts w:ascii="Times New Roman" w:eastAsia="Times New Roman" w:hAnsi="Times New Roman" w:cs="Times New Roman"/>
                <w:sz w:val="28"/>
                <w:szCs w:val="28"/>
                <w:lang w:eastAsia="ru-RU"/>
              </w:rPr>
              <w:t xml:space="preserve"> </w:t>
            </w:r>
            <w:r w:rsidRPr="000001E3">
              <w:rPr>
                <w:rFonts w:ascii="Times New Roman" w:eastAsia="Times New Roman" w:hAnsi="Times New Roman" w:cs="Times New Roman"/>
                <w:sz w:val="28"/>
                <w:szCs w:val="28"/>
                <w:lang w:eastAsia="ru-RU"/>
              </w:rPr>
              <w:t xml:space="preserve">годы                              </w:t>
            </w:r>
          </w:p>
        </w:tc>
      </w:tr>
      <w:tr w:rsidR="000F2FAF" w:rsidRPr="009D36D4" w14:paraId="42284212" w14:textId="77777777" w:rsidTr="00FB6F57">
        <w:trPr>
          <w:trHeight w:val="5015"/>
        </w:trPr>
        <w:tc>
          <w:tcPr>
            <w:tcW w:w="3021" w:type="dxa"/>
            <w:vAlign w:val="center"/>
          </w:tcPr>
          <w:p w14:paraId="39FC2BAC" w14:textId="77777777" w:rsidR="00B0331D" w:rsidRPr="005B66A1" w:rsidRDefault="000F2FAF" w:rsidP="00763331">
            <w:pPr>
              <w:spacing w:after="0" w:line="240" w:lineRule="auto"/>
              <w:rPr>
                <w:rFonts w:ascii="Times New Roman" w:eastAsia="Times New Roman" w:hAnsi="Times New Roman" w:cs="Times New Roman"/>
                <w:sz w:val="28"/>
                <w:szCs w:val="28"/>
                <w:lang w:eastAsia="ru-RU"/>
              </w:rPr>
            </w:pPr>
            <w:r w:rsidRPr="005B66A1">
              <w:rPr>
                <w:rFonts w:ascii="Times New Roman" w:eastAsia="Times New Roman" w:hAnsi="Times New Roman" w:cs="Times New Roman"/>
                <w:sz w:val="28"/>
                <w:szCs w:val="28"/>
                <w:lang w:eastAsia="ru-RU"/>
              </w:rPr>
              <w:t xml:space="preserve">Объемы и источники финансирования </w:t>
            </w:r>
          </w:p>
          <w:p w14:paraId="1A2426F9" w14:textId="77777777" w:rsidR="00B0331D" w:rsidRPr="005B66A1" w:rsidRDefault="000F2FAF" w:rsidP="00763331">
            <w:pPr>
              <w:spacing w:after="0" w:line="240" w:lineRule="auto"/>
              <w:rPr>
                <w:rFonts w:ascii="Times New Roman" w:eastAsia="Times New Roman" w:hAnsi="Times New Roman" w:cs="Times New Roman"/>
                <w:sz w:val="28"/>
                <w:szCs w:val="28"/>
                <w:lang w:eastAsia="ru-RU"/>
              </w:rPr>
            </w:pPr>
            <w:r w:rsidRPr="005B66A1">
              <w:rPr>
                <w:rFonts w:ascii="Times New Roman" w:eastAsia="Times New Roman" w:hAnsi="Times New Roman" w:cs="Times New Roman"/>
                <w:sz w:val="28"/>
                <w:szCs w:val="28"/>
                <w:lang w:eastAsia="ru-RU"/>
              </w:rPr>
              <w:t xml:space="preserve">мероприятий </w:t>
            </w:r>
          </w:p>
          <w:p w14:paraId="77F7EEDA" w14:textId="77777777" w:rsidR="000F2FAF" w:rsidRPr="009D36D4" w:rsidRDefault="000F2FAF" w:rsidP="00763331">
            <w:pPr>
              <w:spacing w:after="0" w:line="240" w:lineRule="auto"/>
              <w:rPr>
                <w:rFonts w:ascii="Times New Roman" w:eastAsia="Times New Roman" w:hAnsi="Times New Roman" w:cs="Times New Roman"/>
                <w:sz w:val="28"/>
                <w:szCs w:val="28"/>
                <w:highlight w:val="yellow"/>
                <w:lang w:eastAsia="ru-RU"/>
              </w:rPr>
            </w:pPr>
            <w:r w:rsidRPr="005B66A1">
              <w:rPr>
                <w:rFonts w:ascii="Times New Roman" w:eastAsia="Times New Roman" w:hAnsi="Times New Roman" w:cs="Times New Roman"/>
                <w:sz w:val="28"/>
                <w:szCs w:val="28"/>
                <w:lang w:eastAsia="ru-RU"/>
              </w:rPr>
              <w:t>Программы*</w:t>
            </w:r>
          </w:p>
        </w:tc>
        <w:tc>
          <w:tcPr>
            <w:tcW w:w="6379" w:type="dxa"/>
            <w:vAlign w:val="center"/>
          </w:tcPr>
          <w:p w14:paraId="7D931D93" w14:textId="19521355" w:rsidR="000F2FAF" w:rsidRPr="005B66A1" w:rsidRDefault="000F2FAF" w:rsidP="00763331">
            <w:pPr>
              <w:autoSpaceDE w:val="0"/>
              <w:autoSpaceDN w:val="0"/>
              <w:adjustRightInd w:val="0"/>
              <w:spacing w:after="0" w:line="240" w:lineRule="auto"/>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Общий объем финансирования Программы </w:t>
            </w:r>
            <w:r w:rsidR="005B66A1" w:rsidRPr="005B66A1">
              <w:rPr>
                <w:rFonts w:ascii="Times New Roman" w:eastAsia="TimesNewRomanPSMT" w:hAnsi="Times New Roman" w:cs="Times New Roman"/>
                <w:sz w:val="28"/>
                <w:szCs w:val="28"/>
              </w:rPr>
              <w:t>4 368 631,18</w:t>
            </w:r>
            <w:r w:rsidRPr="005B66A1">
              <w:rPr>
                <w:rFonts w:ascii="Times New Roman" w:hAnsi="Times New Roman" w:cs="Times New Roman"/>
                <w:sz w:val="18"/>
                <w:szCs w:val="18"/>
              </w:rPr>
              <w:t xml:space="preserve"> </w:t>
            </w:r>
            <w:r w:rsidRPr="005B66A1">
              <w:rPr>
                <w:rFonts w:ascii="Times New Roman" w:eastAsia="TimesNewRomanPSMT" w:hAnsi="Times New Roman" w:cs="Times New Roman"/>
                <w:sz w:val="28"/>
                <w:szCs w:val="28"/>
              </w:rPr>
              <w:t>тыс. рублей**</w:t>
            </w:r>
            <w:r w:rsidR="00B0331D" w:rsidRPr="005B66A1">
              <w:rPr>
                <w:rFonts w:ascii="Times New Roman" w:eastAsia="TimesNewRomanPSMT" w:hAnsi="Times New Roman" w:cs="Times New Roman"/>
                <w:sz w:val="28"/>
                <w:szCs w:val="28"/>
              </w:rPr>
              <w:t>,</w:t>
            </w:r>
          </w:p>
          <w:p w14:paraId="0FE27E53" w14:textId="77777777" w:rsidR="00B0331D" w:rsidRPr="005B66A1" w:rsidRDefault="00B0331D"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в том числе по годам:</w:t>
            </w:r>
          </w:p>
          <w:p w14:paraId="7F14FB9B" w14:textId="60398540" w:rsidR="00B0331D" w:rsidRPr="005B66A1" w:rsidRDefault="00B0331D"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2025 год – </w:t>
            </w:r>
            <w:r w:rsidR="005B66A1">
              <w:rPr>
                <w:rFonts w:ascii="Times New Roman" w:eastAsia="TimesNewRomanPSMT" w:hAnsi="Times New Roman" w:cs="Times New Roman"/>
                <w:sz w:val="28"/>
                <w:szCs w:val="28"/>
              </w:rPr>
              <w:t xml:space="preserve">             </w:t>
            </w:r>
            <w:r w:rsidR="00EB3485" w:rsidRPr="005B66A1">
              <w:rPr>
                <w:rFonts w:ascii="Times New Roman" w:eastAsia="TimesNewRomanPSMT" w:hAnsi="Times New Roman" w:cs="Times New Roman"/>
                <w:sz w:val="28"/>
                <w:szCs w:val="28"/>
              </w:rPr>
              <w:t>0,0</w:t>
            </w:r>
            <w:r w:rsidR="005B66A1">
              <w:rPr>
                <w:rFonts w:ascii="Times New Roman" w:eastAsia="TimesNewRomanPSMT" w:hAnsi="Times New Roman" w:cs="Times New Roman"/>
                <w:sz w:val="28"/>
                <w:szCs w:val="28"/>
              </w:rPr>
              <w:t>0</w:t>
            </w:r>
            <w:r w:rsidR="00EB3485" w:rsidRPr="005B66A1">
              <w:rPr>
                <w:rFonts w:ascii="Times New Roman" w:eastAsia="TimesNewRomanPSMT" w:hAnsi="Times New Roman" w:cs="Times New Roman"/>
                <w:sz w:val="28"/>
                <w:szCs w:val="28"/>
              </w:rPr>
              <w:t xml:space="preserve"> тыс. рублей;</w:t>
            </w:r>
          </w:p>
          <w:p w14:paraId="6305781F" w14:textId="69615BBA" w:rsidR="00B0331D" w:rsidRPr="005B66A1" w:rsidRDefault="00B0331D"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2026 год – </w:t>
            </w:r>
            <w:r w:rsidR="005B66A1">
              <w:rPr>
                <w:rFonts w:ascii="Times New Roman" w:eastAsia="TimesNewRomanPSMT" w:hAnsi="Times New Roman" w:cs="Times New Roman"/>
                <w:sz w:val="28"/>
                <w:szCs w:val="28"/>
              </w:rPr>
              <w:t xml:space="preserve">             </w:t>
            </w:r>
            <w:r w:rsidR="00EB3485" w:rsidRPr="005B66A1">
              <w:rPr>
                <w:rFonts w:ascii="Times New Roman" w:eastAsia="TimesNewRomanPSMT" w:hAnsi="Times New Roman" w:cs="Times New Roman"/>
                <w:sz w:val="28"/>
                <w:szCs w:val="28"/>
              </w:rPr>
              <w:t>0</w:t>
            </w:r>
            <w:r w:rsidRPr="005B66A1">
              <w:rPr>
                <w:rFonts w:ascii="Times New Roman" w:eastAsia="TimesNewRomanPSMT" w:hAnsi="Times New Roman" w:cs="Times New Roman"/>
                <w:sz w:val="28"/>
                <w:szCs w:val="28"/>
              </w:rPr>
              <w:t>,0</w:t>
            </w:r>
            <w:r w:rsidR="005B66A1">
              <w:rPr>
                <w:rFonts w:ascii="Times New Roman" w:eastAsia="TimesNewRomanPSMT" w:hAnsi="Times New Roman" w:cs="Times New Roman"/>
                <w:sz w:val="28"/>
                <w:szCs w:val="28"/>
              </w:rPr>
              <w:t>0</w:t>
            </w:r>
            <w:r w:rsidRPr="005B66A1">
              <w:rPr>
                <w:rFonts w:ascii="Times New Roman" w:eastAsia="TimesNewRomanPSMT" w:hAnsi="Times New Roman" w:cs="Times New Roman"/>
                <w:sz w:val="28"/>
                <w:szCs w:val="28"/>
              </w:rPr>
              <w:t xml:space="preserve"> тыс. рублей;</w:t>
            </w:r>
          </w:p>
          <w:p w14:paraId="63DE1F31" w14:textId="5E334527" w:rsidR="00B0331D" w:rsidRPr="005B66A1" w:rsidRDefault="00B0331D"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2027 год – </w:t>
            </w:r>
            <w:r w:rsidR="005B66A1">
              <w:rPr>
                <w:rFonts w:ascii="Times New Roman" w:eastAsia="TimesNewRomanPSMT" w:hAnsi="Times New Roman" w:cs="Times New Roman"/>
                <w:sz w:val="28"/>
                <w:szCs w:val="28"/>
              </w:rPr>
              <w:t xml:space="preserve">             </w:t>
            </w:r>
            <w:r w:rsidR="00EB3485" w:rsidRPr="005B66A1">
              <w:rPr>
                <w:rFonts w:ascii="Times New Roman" w:eastAsia="TimesNewRomanPSMT" w:hAnsi="Times New Roman" w:cs="Times New Roman"/>
                <w:sz w:val="28"/>
                <w:szCs w:val="28"/>
              </w:rPr>
              <w:t>0</w:t>
            </w:r>
            <w:r w:rsidRPr="005B66A1">
              <w:rPr>
                <w:rFonts w:ascii="Times New Roman" w:eastAsia="TimesNewRomanPSMT" w:hAnsi="Times New Roman" w:cs="Times New Roman"/>
                <w:sz w:val="28"/>
                <w:szCs w:val="28"/>
              </w:rPr>
              <w:t>,0</w:t>
            </w:r>
            <w:r w:rsidR="005B66A1">
              <w:rPr>
                <w:rFonts w:ascii="Times New Roman" w:eastAsia="TimesNewRomanPSMT" w:hAnsi="Times New Roman" w:cs="Times New Roman"/>
                <w:sz w:val="28"/>
                <w:szCs w:val="28"/>
              </w:rPr>
              <w:t>0</w:t>
            </w:r>
            <w:r w:rsidRPr="005B66A1">
              <w:rPr>
                <w:rFonts w:ascii="Times New Roman" w:eastAsia="TimesNewRomanPSMT" w:hAnsi="Times New Roman" w:cs="Times New Roman"/>
                <w:sz w:val="28"/>
                <w:szCs w:val="28"/>
              </w:rPr>
              <w:t xml:space="preserve"> тыс. рублей;</w:t>
            </w:r>
          </w:p>
          <w:p w14:paraId="5B5F8426" w14:textId="6EAB39AF" w:rsidR="00B0331D" w:rsidRPr="005B66A1" w:rsidRDefault="00B0331D"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2028 год – </w:t>
            </w:r>
            <w:r w:rsidR="005B66A1">
              <w:rPr>
                <w:rFonts w:ascii="Times New Roman" w:eastAsia="TimesNewRomanPSMT" w:hAnsi="Times New Roman" w:cs="Times New Roman"/>
                <w:sz w:val="28"/>
                <w:szCs w:val="28"/>
              </w:rPr>
              <w:t xml:space="preserve">      </w:t>
            </w:r>
            <w:r w:rsidR="005B66A1" w:rsidRPr="005B66A1">
              <w:rPr>
                <w:rFonts w:ascii="Times New Roman" w:eastAsia="TimesNewRomanPSMT" w:hAnsi="Times New Roman" w:cs="Times New Roman"/>
                <w:sz w:val="28"/>
                <w:szCs w:val="28"/>
              </w:rPr>
              <w:t>4 553,16</w:t>
            </w:r>
            <w:r w:rsidRPr="005B66A1">
              <w:rPr>
                <w:rFonts w:ascii="Times New Roman" w:eastAsia="TimesNewRomanPSMT" w:hAnsi="Times New Roman" w:cs="Times New Roman"/>
                <w:sz w:val="28"/>
                <w:szCs w:val="28"/>
              </w:rPr>
              <w:t xml:space="preserve"> тыс. рублей;</w:t>
            </w:r>
          </w:p>
          <w:p w14:paraId="7A5D8E7A" w14:textId="3B085784" w:rsidR="00B0331D" w:rsidRPr="005B66A1" w:rsidRDefault="00B0331D"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2029 год – </w:t>
            </w:r>
            <w:r w:rsidR="005B66A1">
              <w:rPr>
                <w:rFonts w:ascii="Times New Roman" w:eastAsia="TimesNewRomanPSMT" w:hAnsi="Times New Roman" w:cs="Times New Roman"/>
                <w:sz w:val="28"/>
                <w:szCs w:val="28"/>
              </w:rPr>
              <w:t xml:space="preserve">    </w:t>
            </w:r>
            <w:r w:rsidR="005B66A1" w:rsidRPr="005B66A1">
              <w:rPr>
                <w:rFonts w:ascii="Times New Roman" w:eastAsia="TimesNewRomanPSMT" w:hAnsi="Times New Roman" w:cs="Times New Roman"/>
                <w:sz w:val="28"/>
                <w:szCs w:val="28"/>
              </w:rPr>
              <w:t>31 699,31</w:t>
            </w:r>
            <w:r w:rsidRPr="005B66A1">
              <w:rPr>
                <w:rFonts w:ascii="Times New Roman" w:eastAsia="TimesNewRomanPSMT" w:hAnsi="Times New Roman" w:cs="Times New Roman"/>
                <w:sz w:val="28"/>
                <w:szCs w:val="28"/>
              </w:rPr>
              <w:t xml:space="preserve"> тыс. рублей;</w:t>
            </w:r>
          </w:p>
          <w:p w14:paraId="722FD501" w14:textId="62272571" w:rsidR="00EB3485" w:rsidRPr="005B66A1" w:rsidRDefault="00EB3485" w:rsidP="00EB3485">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2030 год – </w:t>
            </w:r>
            <w:r w:rsidR="005B66A1">
              <w:rPr>
                <w:rFonts w:ascii="Times New Roman" w:eastAsia="TimesNewRomanPSMT" w:hAnsi="Times New Roman" w:cs="Times New Roman"/>
                <w:sz w:val="28"/>
                <w:szCs w:val="28"/>
              </w:rPr>
              <w:t xml:space="preserve">   </w:t>
            </w:r>
            <w:r w:rsidR="005B66A1" w:rsidRPr="005B66A1">
              <w:rPr>
                <w:rFonts w:ascii="Times New Roman" w:eastAsia="TimesNewRomanPSMT" w:hAnsi="Times New Roman" w:cs="Times New Roman"/>
                <w:sz w:val="28"/>
                <w:szCs w:val="28"/>
              </w:rPr>
              <w:t>906 131,52</w:t>
            </w:r>
            <w:r w:rsidRPr="005B66A1">
              <w:rPr>
                <w:rFonts w:ascii="Times New Roman" w:eastAsia="TimesNewRomanPSMT" w:hAnsi="Times New Roman" w:cs="Times New Roman"/>
                <w:sz w:val="28"/>
                <w:szCs w:val="28"/>
              </w:rPr>
              <w:t xml:space="preserve"> тыс. рублей;</w:t>
            </w:r>
          </w:p>
          <w:p w14:paraId="300B7CC7" w14:textId="5C27BB05" w:rsidR="00EB3485" w:rsidRPr="005B66A1" w:rsidRDefault="00EB3485" w:rsidP="00EB3485">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2031 год – </w:t>
            </w:r>
            <w:r w:rsidR="005B66A1">
              <w:rPr>
                <w:rFonts w:ascii="Times New Roman" w:eastAsia="TimesNewRomanPSMT" w:hAnsi="Times New Roman" w:cs="Times New Roman"/>
                <w:sz w:val="28"/>
                <w:szCs w:val="28"/>
              </w:rPr>
              <w:t xml:space="preserve">   </w:t>
            </w:r>
            <w:r w:rsidR="005B66A1" w:rsidRPr="005B66A1">
              <w:rPr>
                <w:rFonts w:ascii="Times New Roman" w:eastAsia="TimesNewRomanPSMT" w:hAnsi="Times New Roman" w:cs="Times New Roman"/>
                <w:sz w:val="28"/>
                <w:szCs w:val="28"/>
              </w:rPr>
              <w:t xml:space="preserve">937 987,96 </w:t>
            </w:r>
            <w:r w:rsidRPr="005B66A1">
              <w:rPr>
                <w:rFonts w:ascii="Times New Roman" w:eastAsia="TimesNewRomanPSMT" w:hAnsi="Times New Roman" w:cs="Times New Roman"/>
                <w:sz w:val="28"/>
                <w:szCs w:val="28"/>
              </w:rPr>
              <w:t>тыс. рублей;</w:t>
            </w:r>
          </w:p>
          <w:p w14:paraId="43BEAA0C" w14:textId="13FFCAFA" w:rsidR="00EB3485" w:rsidRPr="005B66A1" w:rsidRDefault="00EB3485" w:rsidP="00EB3485">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 xml:space="preserve">2032 год – </w:t>
            </w:r>
            <w:r w:rsidR="005B66A1" w:rsidRPr="005B66A1">
              <w:rPr>
                <w:rFonts w:ascii="Times New Roman" w:eastAsia="TimesNewRomanPSMT" w:hAnsi="Times New Roman" w:cs="Times New Roman"/>
                <w:sz w:val="28"/>
                <w:szCs w:val="28"/>
              </w:rPr>
              <w:t>2 065 509,87</w:t>
            </w:r>
            <w:r w:rsidRPr="005B66A1">
              <w:rPr>
                <w:rFonts w:ascii="Times New Roman" w:eastAsia="TimesNewRomanPSMT" w:hAnsi="Times New Roman" w:cs="Times New Roman"/>
                <w:sz w:val="28"/>
                <w:szCs w:val="28"/>
              </w:rPr>
              <w:t xml:space="preserve"> тыс. рублей;</w:t>
            </w:r>
          </w:p>
          <w:p w14:paraId="048E5A57" w14:textId="038C7693" w:rsidR="00B0331D" w:rsidRPr="005B66A1" w:rsidRDefault="00EB3485" w:rsidP="00B0331D">
            <w:pPr>
              <w:adjustRightInd w:val="0"/>
              <w:spacing w:after="0" w:line="240" w:lineRule="auto"/>
              <w:ind w:firstLine="165"/>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2033 год</w:t>
            </w:r>
            <w:r w:rsidR="00B0331D" w:rsidRPr="005B66A1">
              <w:rPr>
                <w:rFonts w:ascii="Times New Roman" w:eastAsia="TimesNewRomanPSMT" w:hAnsi="Times New Roman" w:cs="Times New Roman"/>
                <w:sz w:val="28"/>
                <w:szCs w:val="28"/>
              </w:rPr>
              <w:t xml:space="preserve"> – </w:t>
            </w:r>
            <w:r w:rsidR="005B66A1">
              <w:rPr>
                <w:rFonts w:ascii="Times New Roman" w:eastAsia="TimesNewRomanPSMT" w:hAnsi="Times New Roman" w:cs="Times New Roman"/>
                <w:sz w:val="28"/>
                <w:szCs w:val="28"/>
              </w:rPr>
              <w:t xml:space="preserve">   </w:t>
            </w:r>
            <w:r w:rsidR="005B66A1" w:rsidRPr="005B66A1">
              <w:rPr>
                <w:rFonts w:ascii="Times New Roman" w:eastAsia="TimesNewRomanPSMT" w:hAnsi="Times New Roman" w:cs="Times New Roman"/>
                <w:sz w:val="28"/>
                <w:szCs w:val="28"/>
              </w:rPr>
              <w:t>422 749,36</w:t>
            </w:r>
            <w:r w:rsidR="00B0331D" w:rsidRPr="005B66A1">
              <w:rPr>
                <w:rFonts w:ascii="Times New Roman" w:eastAsia="TimesNewRomanPSMT" w:hAnsi="Times New Roman" w:cs="Times New Roman"/>
                <w:sz w:val="28"/>
                <w:szCs w:val="28"/>
              </w:rPr>
              <w:t xml:space="preserve"> тыс. рублей</w:t>
            </w:r>
          </w:p>
          <w:p w14:paraId="642C761F" w14:textId="77777777" w:rsidR="000F2FAF" w:rsidRPr="005B66A1" w:rsidRDefault="000F2FAF" w:rsidP="00763331">
            <w:pPr>
              <w:autoSpaceDE w:val="0"/>
              <w:autoSpaceDN w:val="0"/>
              <w:adjustRightInd w:val="0"/>
              <w:spacing w:after="0" w:line="240" w:lineRule="auto"/>
              <w:rPr>
                <w:rFonts w:ascii="Times New Roman" w:eastAsia="TimesNewRomanPSMT" w:hAnsi="Times New Roman" w:cs="Times New Roman"/>
                <w:sz w:val="28"/>
                <w:szCs w:val="28"/>
              </w:rPr>
            </w:pPr>
            <w:r w:rsidRPr="005B66A1">
              <w:rPr>
                <w:rFonts w:ascii="Times New Roman" w:eastAsia="TimesNewRomanPSMT" w:hAnsi="Times New Roman" w:cs="Times New Roman"/>
                <w:sz w:val="28"/>
                <w:szCs w:val="28"/>
              </w:rPr>
              <w:t>Источники финансирования:</w:t>
            </w:r>
          </w:p>
          <w:p w14:paraId="18BC7E26" w14:textId="77777777" w:rsidR="000F2FAF" w:rsidRPr="005B66A1" w:rsidRDefault="000F2FAF" w:rsidP="00763331">
            <w:pPr>
              <w:spacing w:after="0" w:line="240" w:lineRule="auto"/>
              <w:rPr>
                <w:rFonts w:ascii="Times New Roman" w:hAnsi="Times New Roman" w:cs="Times New Roman"/>
                <w:sz w:val="28"/>
                <w:szCs w:val="28"/>
              </w:rPr>
            </w:pPr>
            <w:r w:rsidRPr="005B66A1">
              <w:rPr>
                <w:rFonts w:ascii="Times New Roman" w:hAnsi="Times New Roman" w:cs="Times New Roman"/>
                <w:sz w:val="28"/>
                <w:szCs w:val="28"/>
              </w:rPr>
              <w:t xml:space="preserve">  - бюджетные средства всех уровней;</w:t>
            </w:r>
          </w:p>
          <w:p w14:paraId="12402716" w14:textId="77777777" w:rsidR="00950CA6" w:rsidRPr="009D36D4" w:rsidRDefault="000F2FAF" w:rsidP="00FB6F57">
            <w:pPr>
              <w:spacing w:after="0" w:line="240" w:lineRule="auto"/>
              <w:rPr>
                <w:rFonts w:ascii="Times New Roman" w:eastAsia="Times New Roman" w:hAnsi="Times New Roman" w:cs="Times New Roman"/>
                <w:sz w:val="28"/>
                <w:szCs w:val="28"/>
                <w:highlight w:val="yellow"/>
                <w:lang w:eastAsia="ru-RU"/>
              </w:rPr>
            </w:pPr>
            <w:r w:rsidRPr="005B66A1">
              <w:rPr>
                <w:rFonts w:ascii="Times New Roman" w:hAnsi="Times New Roman" w:cs="Times New Roman"/>
                <w:sz w:val="28"/>
                <w:szCs w:val="28"/>
              </w:rPr>
              <w:t xml:space="preserve">  - внебюджетные источники</w:t>
            </w:r>
          </w:p>
        </w:tc>
      </w:tr>
      <w:tr w:rsidR="009D44A3" w:rsidRPr="00B715E6" w14:paraId="0067016B" w14:textId="77777777" w:rsidTr="00763331">
        <w:trPr>
          <w:trHeight w:val="1965"/>
        </w:trPr>
        <w:tc>
          <w:tcPr>
            <w:tcW w:w="3021" w:type="dxa"/>
            <w:vAlign w:val="center"/>
          </w:tcPr>
          <w:p w14:paraId="1D7B8688" w14:textId="77777777" w:rsidR="00C2660F" w:rsidRPr="00B715E6" w:rsidRDefault="00B315B4" w:rsidP="00832231">
            <w:pPr>
              <w:spacing w:after="0" w:line="16"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Ожидаемые </w:t>
            </w:r>
          </w:p>
          <w:p w14:paraId="26E4C8A7" w14:textId="77777777" w:rsidR="00B315B4" w:rsidRPr="00B715E6" w:rsidRDefault="00B315B4" w:rsidP="00832231">
            <w:pPr>
              <w:spacing w:after="0" w:line="16"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результаты реализации Программы</w:t>
            </w:r>
          </w:p>
        </w:tc>
        <w:tc>
          <w:tcPr>
            <w:tcW w:w="6379" w:type="dxa"/>
            <w:vAlign w:val="center"/>
          </w:tcPr>
          <w:p w14:paraId="31F27FD1" w14:textId="77777777" w:rsidR="00C2660F"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Укрепление, развитие социальной </w:t>
            </w:r>
          </w:p>
          <w:p w14:paraId="3F1E43E7" w14:textId="77777777" w:rsidR="00C2660F"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инфраструктуры и улучшение условий </w:t>
            </w:r>
          </w:p>
          <w:p w14:paraId="071FB9A2" w14:textId="77777777" w:rsidR="00C2660F"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жизнедеятельности населения </w:t>
            </w:r>
            <w:r w:rsidR="00FB6F57" w:rsidRPr="00B715E6">
              <w:rPr>
                <w:rFonts w:ascii="Times New Roman" w:eastAsia="Times New Roman" w:hAnsi="Times New Roman" w:cs="Times New Roman"/>
                <w:sz w:val="28"/>
                <w:szCs w:val="28"/>
                <w:lang w:eastAsia="ru-RU"/>
              </w:rPr>
              <w:t>городского</w:t>
            </w:r>
          </w:p>
          <w:p w14:paraId="67211E9E" w14:textId="77777777" w:rsidR="00DB757D"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поселения.</w:t>
            </w:r>
          </w:p>
          <w:p w14:paraId="7CA07806" w14:textId="77777777" w:rsidR="00C130F3"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Создание сбалансированного рынка труда и </w:t>
            </w:r>
          </w:p>
          <w:p w14:paraId="33297C36" w14:textId="77777777" w:rsidR="00DB757D"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обеспечение занятости населения</w:t>
            </w:r>
            <w:r w:rsidR="00B204BD" w:rsidRPr="00B715E6">
              <w:rPr>
                <w:rFonts w:ascii="Times New Roman" w:eastAsia="Times New Roman" w:hAnsi="Times New Roman" w:cs="Times New Roman"/>
                <w:sz w:val="28"/>
                <w:szCs w:val="28"/>
                <w:lang w:eastAsia="ru-RU"/>
              </w:rPr>
              <w:t>.</w:t>
            </w:r>
          </w:p>
          <w:p w14:paraId="598EEB2C" w14:textId="77777777" w:rsidR="00C2660F"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 xml:space="preserve">Создание условий для развития сферы услуг: </w:t>
            </w:r>
          </w:p>
          <w:p w14:paraId="5AE0E2BB" w14:textId="77777777" w:rsidR="00B315B4" w:rsidRPr="00B715E6" w:rsidRDefault="00B315B4" w:rsidP="00832231">
            <w:pPr>
              <w:spacing w:after="0" w:line="18" w:lineRule="atLeast"/>
              <w:rPr>
                <w:rFonts w:ascii="Times New Roman" w:eastAsia="Times New Roman" w:hAnsi="Times New Roman" w:cs="Times New Roman"/>
                <w:sz w:val="28"/>
                <w:szCs w:val="28"/>
                <w:lang w:eastAsia="ru-RU"/>
              </w:rPr>
            </w:pPr>
            <w:r w:rsidRPr="00B715E6">
              <w:rPr>
                <w:rFonts w:ascii="Times New Roman" w:eastAsia="Times New Roman" w:hAnsi="Times New Roman" w:cs="Times New Roman"/>
                <w:sz w:val="28"/>
                <w:szCs w:val="28"/>
                <w:lang w:eastAsia="ru-RU"/>
              </w:rPr>
              <w:t>здравоохранения, образования, культуры, спорта и туризма</w:t>
            </w:r>
          </w:p>
        </w:tc>
      </w:tr>
    </w:tbl>
    <w:p w14:paraId="0AAE256A" w14:textId="77777777" w:rsidR="00B315B4" w:rsidRPr="00B715E6" w:rsidRDefault="00B315B4" w:rsidP="00832231">
      <w:pPr>
        <w:suppressAutoHyphens/>
        <w:spacing w:after="0" w:line="16" w:lineRule="atLeast"/>
        <w:jc w:val="both"/>
        <w:rPr>
          <w:rFonts w:ascii="Times New Roman" w:eastAsia="Times New Roman" w:hAnsi="Times New Roman" w:cs="Times New Roman"/>
          <w:sz w:val="24"/>
          <w:szCs w:val="24"/>
          <w:lang w:eastAsia="ru-RU"/>
        </w:rPr>
      </w:pPr>
      <w:r w:rsidRPr="00B715E6">
        <w:rPr>
          <w:rFonts w:ascii="Times New Roman" w:hAnsi="Times New Roman" w:cs="Times New Roman"/>
          <w:sz w:val="24"/>
          <w:szCs w:val="24"/>
        </w:rPr>
        <w:t xml:space="preserve">* Объемы средств бюджета для финансирования Программы носят прогнозный характер и подлежат ежегодной корректировке, </w:t>
      </w:r>
      <w:r w:rsidRPr="00B715E6">
        <w:rPr>
          <w:rFonts w:ascii="Times New Roman" w:eastAsia="Times New Roman" w:hAnsi="Times New Roman" w:cs="Times New Roman"/>
          <w:sz w:val="24"/>
          <w:szCs w:val="24"/>
          <w:lang w:eastAsia="ru-RU"/>
        </w:rPr>
        <w:t>исходя из возможностей бюджета и с учетом изменений в налоговом законодательстве.</w:t>
      </w:r>
    </w:p>
    <w:p w14:paraId="55DE082F" w14:textId="77777777" w:rsidR="00B315B4" w:rsidRPr="009D36D4" w:rsidRDefault="006529AA" w:rsidP="00832231">
      <w:pPr>
        <w:suppressAutoHyphens/>
        <w:spacing w:after="0" w:line="16" w:lineRule="atLeast"/>
        <w:jc w:val="both"/>
        <w:rPr>
          <w:rFonts w:ascii="Times New Roman" w:eastAsia="Times New Roman" w:hAnsi="Times New Roman" w:cs="Times New Roman"/>
          <w:b/>
          <w:color w:val="FF0000"/>
          <w:sz w:val="28"/>
          <w:szCs w:val="28"/>
          <w:highlight w:val="yellow"/>
          <w:lang w:eastAsia="ru-RU"/>
        </w:rPr>
      </w:pPr>
      <w:r w:rsidRPr="00B715E6">
        <w:rPr>
          <w:rFonts w:ascii="Times New Roman" w:eastAsia="Times New Roman" w:hAnsi="Times New Roman" w:cs="Times New Roman"/>
          <w:b/>
          <w:sz w:val="24"/>
          <w:szCs w:val="24"/>
          <w:lang w:eastAsia="ru-RU"/>
        </w:rPr>
        <w:t>**</w:t>
      </w:r>
      <w:r w:rsidRPr="00B715E6">
        <w:rPr>
          <w:rFonts w:ascii="Times New Roman" w:hAnsi="Times New Roman" w:cs="Times New Roman"/>
          <w:sz w:val="24"/>
          <w:szCs w:val="24"/>
        </w:rPr>
        <w:t xml:space="preserve"> Без учета стоимости мероприятий, требующих уточнения мощности объектов и разработки проектной документации.</w:t>
      </w:r>
      <w:r w:rsidR="00B315B4" w:rsidRPr="009D36D4">
        <w:rPr>
          <w:rFonts w:ascii="Times New Roman" w:eastAsia="Times New Roman" w:hAnsi="Times New Roman" w:cs="Times New Roman"/>
          <w:b/>
          <w:color w:val="FF0000"/>
          <w:sz w:val="28"/>
          <w:szCs w:val="28"/>
          <w:highlight w:val="yellow"/>
          <w:lang w:eastAsia="ru-RU"/>
        </w:rPr>
        <w:br w:type="page"/>
      </w:r>
    </w:p>
    <w:p w14:paraId="41ECCF87" w14:textId="77777777" w:rsidR="00AF0C8B" w:rsidRPr="008E7EC8" w:rsidRDefault="00B315B4" w:rsidP="00C130F3">
      <w:pPr>
        <w:keepNext/>
        <w:suppressAutoHyphens/>
        <w:spacing w:after="0" w:line="240" w:lineRule="auto"/>
        <w:jc w:val="center"/>
        <w:outlineLvl w:val="0"/>
        <w:rPr>
          <w:rFonts w:ascii="Times New Roman" w:eastAsia="Times New Roman" w:hAnsi="Times New Roman" w:cs="Times New Roman"/>
          <w:b/>
          <w:bCs/>
          <w:kern w:val="32"/>
          <w:sz w:val="28"/>
          <w:szCs w:val="28"/>
          <w:lang w:eastAsia="ru-RU"/>
        </w:rPr>
      </w:pPr>
      <w:r w:rsidRPr="008E7EC8">
        <w:rPr>
          <w:rFonts w:ascii="Times New Roman" w:eastAsia="Times New Roman" w:hAnsi="Times New Roman" w:cs="Times New Roman"/>
          <w:b/>
          <w:bCs/>
          <w:kern w:val="32"/>
          <w:sz w:val="28"/>
          <w:szCs w:val="28"/>
          <w:lang w:eastAsia="ru-RU"/>
        </w:rPr>
        <w:lastRenderedPageBreak/>
        <w:t xml:space="preserve">2. ХАРАКТЕРИСТИКА СУЩЕСТВУЮЩЕГО СОСТОЯНИЯ </w:t>
      </w:r>
    </w:p>
    <w:p w14:paraId="34E23E24" w14:textId="77777777" w:rsidR="00B315B4" w:rsidRPr="008E7EC8" w:rsidRDefault="00B315B4" w:rsidP="00C130F3">
      <w:pPr>
        <w:keepNext/>
        <w:suppressAutoHyphens/>
        <w:spacing w:line="240" w:lineRule="auto"/>
        <w:jc w:val="center"/>
        <w:outlineLvl w:val="0"/>
        <w:rPr>
          <w:rFonts w:ascii="Times New Roman" w:eastAsia="Times New Roman" w:hAnsi="Times New Roman" w:cs="Times New Roman"/>
          <w:b/>
          <w:bCs/>
          <w:kern w:val="32"/>
          <w:sz w:val="28"/>
          <w:szCs w:val="28"/>
          <w:lang w:eastAsia="ru-RU"/>
        </w:rPr>
      </w:pPr>
      <w:r w:rsidRPr="008E7EC8">
        <w:rPr>
          <w:rFonts w:ascii="Times New Roman" w:eastAsia="Times New Roman" w:hAnsi="Times New Roman" w:cs="Times New Roman"/>
          <w:b/>
          <w:bCs/>
          <w:kern w:val="32"/>
          <w:sz w:val="28"/>
          <w:szCs w:val="28"/>
          <w:lang w:eastAsia="ru-RU"/>
        </w:rPr>
        <w:t>СОЦИАЛЬНОЙ ИНФРАСТРУКТУРЫ</w:t>
      </w:r>
    </w:p>
    <w:p w14:paraId="6676CB95" w14:textId="77777777" w:rsidR="00B315B4" w:rsidRPr="008E7EC8" w:rsidRDefault="00B315B4" w:rsidP="00C130F3">
      <w:pPr>
        <w:keepNext/>
        <w:suppressAutoHyphens/>
        <w:spacing w:line="360" w:lineRule="auto"/>
        <w:jc w:val="center"/>
        <w:outlineLvl w:val="1"/>
        <w:rPr>
          <w:rFonts w:ascii="Times New Roman" w:eastAsia="Times New Roman" w:hAnsi="Times New Roman" w:cs="Times New Roman"/>
          <w:b/>
          <w:bCs/>
          <w:iCs/>
          <w:sz w:val="28"/>
          <w:szCs w:val="28"/>
          <w:lang w:eastAsia="ru-RU"/>
        </w:rPr>
      </w:pPr>
      <w:bookmarkStart w:id="3" w:name="_Toc51930329"/>
      <w:r w:rsidRPr="008E7EC8">
        <w:rPr>
          <w:rFonts w:ascii="Times New Roman" w:eastAsia="Times New Roman" w:hAnsi="Times New Roman" w:cs="Times New Roman"/>
          <w:b/>
          <w:iCs/>
          <w:sz w:val="28"/>
          <w:szCs w:val="28"/>
          <w:lang w:eastAsia="ru-RU"/>
        </w:rPr>
        <w:t xml:space="preserve">2.1 </w:t>
      </w:r>
      <w:r w:rsidR="002B5ACB" w:rsidRPr="008E7EC8">
        <w:rPr>
          <w:rFonts w:ascii="Times New Roman" w:eastAsia="Times New Roman" w:hAnsi="Times New Roman" w:cs="Times New Roman"/>
          <w:b/>
          <w:iCs/>
          <w:sz w:val="28"/>
          <w:szCs w:val="28"/>
          <w:lang w:eastAsia="ru-RU"/>
        </w:rPr>
        <w:t>С</w:t>
      </w:r>
      <w:r w:rsidRPr="008E7EC8">
        <w:rPr>
          <w:rFonts w:ascii="Times New Roman" w:eastAsia="Times New Roman" w:hAnsi="Times New Roman" w:cs="Times New Roman"/>
          <w:b/>
          <w:iCs/>
          <w:sz w:val="28"/>
          <w:szCs w:val="28"/>
          <w:lang w:eastAsia="ru-RU"/>
        </w:rPr>
        <w:t xml:space="preserve">оциально-экономическое состояние </w:t>
      </w:r>
      <w:bookmarkEnd w:id="3"/>
      <w:r w:rsidR="00F062CC" w:rsidRPr="008E7EC8">
        <w:rPr>
          <w:rFonts w:ascii="Times New Roman" w:eastAsia="Times New Roman" w:hAnsi="Times New Roman" w:cs="Times New Roman"/>
          <w:b/>
          <w:iCs/>
          <w:sz w:val="28"/>
          <w:szCs w:val="28"/>
          <w:lang w:eastAsia="ru-RU"/>
        </w:rPr>
        <w:t>г</w:t>
      </w:r>
      <w:r w:rsidR="0005664F" w:rsidRPr="008E7EC8">
        <w:rPr>
          <w:rFonts w:ascii="Times New Roman" w:eastAsia="Times New Roman" w:hAnsi="Times New Roman" w:cs="Times New Roman"/>
          <w:b/>
          <w:iCs/>
          <w:sz w:val="28"/>
          <w:szCs w:val="28"/>
          <w:lang w:eastAsia="ru-RU"/>
        </w:rPr>
        <w:t xml:space="preserve">.п. </w:t>
      </w:r>
      <w:r w:rsidR="008E7EC8" w:rsidRPr="008E7EC8">
        <w:rPr>
          <w:rFonts w:ascii="Times New Roman" w:eastAsia="Times New Roman" w:hAnsi="Times New Roman" w:cs="Times New Roman"/>
          <w:b/>
          <w:iCs/>
          <w:sz w:val="28"/>
          <w:szCs w:val="28"/>
          <w:lang w:eastAsia="ru-RU"/>
        </w:rPr>
        <w:t>Безенчук</w:t>
      </w:r>
    </w:p>
    <w:p w14:paraId="766D1188" w14:textId="77777777" w:rsidR="000F7ECE" w:rsidRPr="008E7EC8" w:rsidRDefault="00B315B4" w:rsidP="00C130F3">
      <w:pPr>
        <w:suppressAutoHyphens/>
        <w:spacing w:after="0" w:line="360" w:lineRule="auto"/>
        <w:jc w:val="center"/>
        <w:rPr>
          <w:rFonts w:ascii="Times New Roman" w:hAnsi="Times New Roman" w:cs="Times New Roman"/>
          <w:b/>
          <w:bCs/>
          <w:i/>
          <w:sz w:val="28"/>
          <w:szCs w:val="28"/>
          <w:u w:val="single"/>
        </w:rPr>
      </w:pPr>
      <w:r w:rsidRPr="008E7EC8">
        <w:rPr>
          <w:rFonts w:ascii="Times New Roman" w:hAnsi="Times New Roman" w:cs="Times New Roman"/>
          <w:b/>
          <w:bCs/>
          <w:i/>
          <w:sz w:val="28"/>
          <w:szCs w:val="28"/>
          <w:u w:val="single"/>
        </w:rPr>
        <w:t xml:space="preserve">Краткая характеристика </w:t>
      </w:r>
      <w:r w:rsidR="00731C4D" w:rsidRPr="008E7EC8">
        <w:rPr>
          <w:rFonts w:ascii="Times New Roman" w:hAnsi="Times New Roman" w:cs="Times New Roman"/>
          <w:b/>
          <w:bCs/>
          <w:i/>
          <w:sz w:val="28"/>
          <w:szCs w:val="28"/>
          <w:u w:val="single"/>
        </w:rPr>
        <w:t>городского</w:t>
      </w:r>
      <w:r w:rsidRPr="008E7EC8">
        <w:rPr>
          <w:rFonts w:ascii="Times New Roman" w:hAnsi="Times New Roman" w:cs="Times New Roman"/>
          <w:b/>
          <w:bCs/>
          <w:i/>
          <w:sz w:val="28"/>
          <w:szCs w:val="28"/>
          <w:u w:val="single"/>
        </w:rPr>
        <w:t xml:space="preserve"> поселения </w:t>
      </w:r>
    </w:p>
    <w:p w14:paraId="514678A7" w14:textId="77777777" w:rsidR="00D76724" w:rsidRPr="008E7EC8" w:rsidRDefault="00D76724" w:rsidP="001F10CF">
      <w:pPr>
        <w:suppressAutoHyphens/>
        <w:spacing w:after="0" w:line="360" w:lineRule="auto"/>
        <w:ind w:firstLine="709"/>
        <w:jc w:val="both"/>
        <w:rPr>
          <w:rFonts w:ascii="Times New Roman" w:hAnsi="Times New Roman" w:cs="Times New Roman"/>
          <w:sz w:val="28"/>
          <w:szCs w:val="28"/>
        </w:rPr>
      </w:pPr>
      <w:bookmarkStart w:id="4" w:name="_Hlk202354312"/>
      <w:r w:rsidRPr="008E7EC8">
        <w:rPr>
          <w:rFonts w:ascii="Times New Roman" w:hAnsi="Times New Roman" w:cs="Times New Roman"/>
          <w:sz w:val="28"/>
          <w:szCs w:val="28"/>
        </w:rPr>
        <w:t xml:space="preserve">Безенчукский район образован в 1935 году.    Муниципальный район Безенчукский, административным центром которого является поселок городского типа Безенчук, расположен на удалении </w:t>
      </w:r>
      <w:smartTag w:uri="urn:schemas-microsoft-com:office:smarttags" w:element="metricconverter">
        <w:smartTagPr>
          <w:attr w:name="ProductID" w:val="63 км"/>
        </w:smartTagPr>
        <w:r w:rsidRPr="008E7EC8">
          <w:rPr>
            <w:rFonts w:ascii="Times New Roman" w:hAnsi="Times New Roman" w:cs="Times New Roman"/>
            <w:sz w:val="28"/>
            <w:szCs w:val="28"/>
          </w:rPr>
          <w:t>63 км</w:t>
        </w:r>
      </w:smartTag>
      <w:r w:rsidRPr="008E7EC8">
        <w:rPr>
          <w:rFonts w:ascii="Times New Roman" w:hAnsi="Times New Roman" w:cs="Times New Roman"/>
          <w:sz w:val="28"/>
          <w:szCs w:val="28"/>
        </w:rPr>
        <w:t xml:space="preserve"> от центра </w:t>
      </w:r>
      <w:proofErr w:type="spellStart"/>
      <w:r w:rsidRPr="008E7EC8">
        <w:rPr>
          <w:rFonts w:ascii="Times New Roman" w:hAnsi="Times New Roman" w:cs="Times New Roman"/>
          <w:sz w:val="28"/>
          <w:szCs w:val="28"/>
        </w:rPr>
        <w:t>Самарско</w:t>
      </w:r>
      <w:proofErr w:type="spellEnd"/>
      <w:r w:rsidRPr="008E7EC8">
        <w:rPr>
          <w:rFonts w:ascii="Times New Roman" w:hAnsi="Times New Roman" w:cs="Times New Roman"/>
          <w:sz w:val="28"/>
          <w:szCs w:val="28"/>
        </w:rPr>
        <w:t xml:space="preserve">-Тольяттинской агломерации </w:t>
      </w:r>
      <w:proofErr w:type="spellStart"/>
      <w:r w:rsidRPr="008E7EC8">
        <w:rPr>
          <w:rFonts w:ascii="Times New Roman" w:hAnsi="Times New Roman" w:cs="Times New Roman"/>
          <w:sz w:val="28"/>
          <w:szCs w:val="28"/>
        </w:rPr>
        <w:t>г.о</w:t>
      </w:r>
      <w:proofErr w:type="spellEnd"/>
      <w:r w:rsidRPr="008E7EC8">
        <w:rPr>
          <w:rFonts w:ascii="Times New Roman" w:hAnsi="Times New Roman" w:cs="Times New Roman"/>
          <w:sz w:val="28"/>
          <w:szCs w:val="28"/>
        </w:rPr>
        <w:t>. Самара.  Район расположен в центральной части Самарской области. Протяжённость с севера на юг составляет 54 км, с запада на восток 63 км. Район граничит на востоке и юго-востоке с Волжским и Красноармейским, на севере с Сызранским и Ставропольским, на юге с Хворостянским, на западе — с Приволжским районами.  Площадь территории района — 1988,8 кв. км.</w:t>
      </w:r>
    </w:p>
    <w:p w14:paraId="178F8E64" w14:textId="77777777" w:rsidR="00D76724" w:rsidRPr="008E7EC8" w:rsidRDefault="00D76724" w:rsidP="00C130F3">
      <w:pPr>
        <w:suppressAutoHyphens/>
        <w:spacing w:after="0" w:line="360" w:lineRule="auto"/>
        <w:ind w:firstLine="709"/>
        <w:jc w:val="both"/>
        <w:rPr>
          <w:rFonts w:ascii="Times New Roman" w:hAnsi="Times New Roman" w:cs="Times New Roman"/>
          <w:sz w:val="28"/>
          <w:szCs w:val="28"/>
        </w:rPr>
      </w:pPr>
      <w:r w:rsidRPr="008E7EC8">
        <w:rPr>
          <w:rFonts w:ascii="Times New Roman" w:hAnsi="Times New Roman" w:cs="Times New Roman"/>
          <w:sz w:val="28"/>
          <w:szCs w:val="28"/>
        </w:rPr>
        <w:t xml:space="preserve">В районе имеется разветвлённая сеть автомобильных дорог, железная дорога, трубопроводы с </w:t>
      </w:r>
      <w:proofErr w:type="spellStart"/>
      <w:r w:rsidRPr="008E7EC8">
        <w:rPr>
          <w:rFonts w:ascii="Times New Roman" w:hAnsi="Times New Roman" w:cs="Times New Roman"/>
          <w:sz w:val="28"/>
          <w:szCs w:val="28"/>
        </w:rPr>
        <w:t>нефтегазопродукцией</w:t>
      </w:r>
      <w:proofErr w:type="spellEnd"/>
      <w:r w:rsidRPr="008E7EC8">
        <w:rPr>
          <w:rFonts w:ascii="Times New Roman" w:hAnsi="Times New Roman" w:cs="Times New Roman"/>
          <w:sz w:val="28"/>
          <w:szCs w:val="28"/>
        </w:rPr>
        <w:t>. Административный центр района – посёлок городского типа Безенчук, является крупным железнодорожным узлом, через который с запада на восток проходит железная дорога Москва-Самара, с севера – на юг Самара-Саратов. По состоянию на 01.01.2025г. общая протяженность автомобильных дорог с твёрдым (усовершенствованным) покрытием в муниципальном районе Безенчукский составляет 308,3 км. По территории муниципального района Безенчукский проходит железнодорожная магистраль «Москва-Рязань-Саранск-Самара-Уфа-Челябинск». По территории м.р. Безенчукский с востока на запад проходит сеть магистральных трубопроводов.</w:t>
      </w:r>
    </w:p>
    <w:p w14:paraId="79563F22" w14:textId="77777777" w:rsidR="00215C72" w:rsidRPr="008E7EC8" w:rsidRDefault="00215C72" w:rsidP="00215C72">
      <w:pPr>
        <w:suppressAutoHyphens/>
        <w:spacing w:after="0" w:line="360" w:lineRule="auto"/>
        <w:ind w:firstLine="709"/>
        <w:jc w:val="both"/>
        <w:rPr>
          <w:rFonts w:ascii="Times New Roman" w:hAnsi="Times New Roman" w:cs="Times New Roman"/>
          <w:sz w:val="28"/>
          <w:szCs w:val="28"/>
        </w:rPr>
      </w:pPr>
      <w:r w:rsidRPr="008E7EC8">
        <w:rPr>
          <w:rFonts w:ascii="Times New Roman" w:hAnsi="Times New Roman" w:cs="Times New Roman"/>
          <w:sz w:val="28"/>
          <w:szCs w:val="28"/>
        </w:rPr>
        <w:t xml:space="preserve">Основой экономики Безенчукского района является агропромышленный комплекс, наряду с которым функционируют и предприятия промышленности. На территории района действуют предприятия сельскохозяйственные, по переработке сельскохозяйственной продукции, пищевой и лесной промышленности, по производству </w:t>
      </w:r>
      <w:hyperlink r:id="rId12" w:tooltip="Стройматериалы" w:history="1">
        <w:r w:rsidRPr="008E7EC8">
          <w:rPr>
            <w:rFonts w:ascii="Times New Roman" w:hAnsi="Times New Roman" w:cs="Times New Roman"/>
            <w:sz w:val="28"/>
            <w:szCs w:val="28"/>
          </w:rPr>
          <w:t>стройматериалов</w:t>
        </w:r>
      </w:hyperlink>
      <w:r w:rsidRPr="008E7EC8">
        <w:rPr>
          <w:rFonts w:ascii="Times New Roman" w:hAnsi="Times New Roman" w:cs="Times New Roman"/>
          <w:sz w:val="28"/>
          <w:szCs w:val="28"/>
        </w:rPr>
        <w:t>, </w:t>
      </w:r>
      <w:hyperlink r:id="rId13" w:tooltip="Нефтедобыча" w:history="1">
        <w:r w:rsidRPr="008E7EC8">
          <w:rPr>
            <w:rFonts w:ascii="Times New Roman" w:hAnsi="Times New Roman" w:cs="Times New Roman"/>
            <w:sz w:val="28"/>
            <w:szCs w:val="28"/>
          </w:rPr>
          <w:t>нефтедобывающие</w:t>
        </w:r>
      </w:hyperlink>
      <w:r w:rsidRPr="008E7EC8">
        <w:rPr>
          <w:rFonts w:ascii="Times New Roman" w:hAnsi="Times New Roman" w:cs="Times New Roman"/>
          <w:sz w:val="28"/>
          <w:szCs w:val="28"/>
        </w:rPr>
        <w:t xml:space="preserve"> и по обслуживанию нефтедобычи, </w:t>
      </w:r>
      <w:r w:rsidRPr="008E7EC8">
        <w:rPr>
          <w:rFonts w:ascii="Times New Roman" w:hAnsi="Times New Roman" w:cs="Times New Roman"/>
          <w:sz w:val="28"/>
          <w:szCs w:val="28"/>
        </w:rPr>
        <w:lastRenderedPageBreak/>
        <w:t>первичной переработки и транспортировки нефти и газа, объекты социально-бытового и коммунального обслуживания населения, а также объекты коммунальной структуры.</w:t>
      </w:r>
    </w:p>
    <w:p w14:paraId="7CC0ED04" w14:textId="77777777" w:rsidR="00215C72" w:rsidRPr="008E7EC8" w:rsidRDefault="00215C72" w:rsidP="00215C72">
      <w:pPr>
        <w:suppressAutoHyphens/>
        <w:spacing w:line="360" w:lineRule="auto"/>
        <w:ind w:firstLine="709"/>
        <w:jc w:val="both"/>
        <w:rPr>
          <w:rFonts w:ascii="Times New Roman" w:hAnsi="Times New Roman" w:cs="Times New Roman"/>
          <w:sz w:val="28"/>
          <w:szCs w:val="28"/>
        </w:rPr>
      </w:pPr>
      <w:r w:rsidRPr="008E7EC8">
        <w:rPr>
          <w:rFonts w:ascii="Times New Roman" w:hAnsi="Times New Roman" w:cs="Times New Roman"/>
          <w:sz w:val="28"/>
          <w:szCs w:val="28"/>
        </w:rPr>
        <w:t>В муниципальный район Безенчукский входят 12 муниципальных образований, в том числе 2 городских поселения и 10 сельских поселений, объединяющих 51 населенный пункт.</w:t>
      </w:r>
    </w:p>
    <w:p w14:paraId="1051A16D" w14:textId="77777777" w:rsidR="0093266D" w:rsidRPr="008E7EC8" w:rsidRDefault="0093266D" w:rsidP="00C130F3">
      <w:pPr>
        <w:suppressAutoHyphens/>
        <w:spacing w:after="0" w:line="360" w:lineRule="auto"/>
        <w:ind w:firstLine="709"/>
        <w:jc w:val="both"/>
        <w:rPr>
          <w:rFonts w:ascii="Times New Roman" w:hAnsi="Times New Roman" w:cs="Times New Roman"/>
          <w:sz w:val="28"/>
          <w:szCs w:val="28"/>
        </w:rPr>
      </w:pPr>
      <w:r w:rsidRPr="008E7EC8">
        <w:rPr>
          <w:rFonts w:ascii="Times New Roman" w:hAnsi="Times New Roman" w:cs="Times New Roman"/>
          <w:sz w:val="28"/>
          <w:szCs w:val="28"/>
        </w:rPr>
        <w:t xml:space="preserve">Административно-территориальное деление муниципального района </w:t>
      </w:r>
      <w:r w:rsidR="0072504D" w:rsidRPr="008E7EC8">
        <w:rPr>
          <w:rFonts w:ascii="Times New Roman" w:hAnsi="Times New Roman" w:cs="Times New Roman"/>
          <w:sz w:val="28"/>
          <w:szCs w:val="28"/>
        </w:rPr>
        <w:t>Безенчукский</w:t>
      </w:r>
      <w:r w:rsidR="008C319E" w:rsidRPr="008E7EC8">
        <w:rPr>
          <w:rFonts w:ascii="Times New Roman" w:hAnsi="Times New Roman" w:cs="Times New Roman"/>
          <w:sz w:val="28"/>
          <w:szCs w:val="28"/>
        </w:rPr>
        <w:t xml:space="preserve"> </w:t>
      </w:r>
      <w:r w:rsidRPr="008E7EC8">
        <w:rPr>
          <w:rFonts w:ascii="Times New Roman" w:hAnsi="Times New Roman" w:cs="Times New Roman"/>
          <w:sz w:val="28"/>
          <w:szCs w:val="28"/>
        </w:rPr>
        <w:t>Самарской области представлено на рисунке 2.1.1.</w:t>
      </w:r>
    </w:p>
    <w:p w14:paraId="26AA8686"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76F797CC"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13875424"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49B39343"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0925554C"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784603EC"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3111613B"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02CBEEE0"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6497C411"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2D499EF7"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7C642B97"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29E93319"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725A07A4"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02E41C50"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041ED4C0"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2DD47942"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4B3CA997"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7142E187"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2DD2EE22"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10064C05"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5C9F2219"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pPr>
    </w:p>
    <w:p w14:paraId="5FEC0175" w14:textId="77777777" w:rsidR="002C7828" w:rsidRPr="009D36D4" w:rsidRDefault="002C7828" w:rsidP="00C130F3">
      <w:pPr>
        <w:suppressAutoHyphens/>
        <w:spacing w:after="0" w:line="360" w:lineRule="auto"/>
        <w:ind w:firstLine="709"/>
        <w:jc w:val="both"/>
        <w:rPr>
          <w:rFonts w:ascii="Times New Roman" w:hAnsi="Times New Roman" w:cs="Times New Roman"/>
          <w:sz w:val="28"/>
          <w:szCs w:val="28"/>
          <w:highlight w:val="yellow"/>
        </w:rPr>
        <w:sectPr w:rsidR="002C7828" w:rsidRPr="009D36D4" w:rsidSect="00FE28D5">
          <w:pgSz w:w="11906" w:h="16838"/>
          <w:pgMar w:top="1134" w:right="850" w:bottom="1134" w:left="1701" w:header="709" w:footer="709" w:gutter="0"/>
          <w:cols w:space="708"/>
          <w:docGrid w:linePitch="360"/>
        </w:sectPr>
      </w:pPr>
    </w:p>
    <w:p w14:paraId="1047D742" w14:textId="77777777" w:rsidR="00F92823" w:rsidRDefault="002C7828" w:rsidP="00F92823">
      <w:pPr>
        <w:suppressAutoHyphens/>
        <w:spacing w:after="0" w:line="240" w:lineRule="auto"/>
        <w:ind w:right="2379"/>
        <w:jc w:val="both"/>
        <w:rPr>
          <w:rFonts w:ascii="Times New Roman" w:hAnsi="Times New Roman" w:cs="Times New Roman"/>
          <w:sz w:val="28"/>
          <w:szCs w:val="28"/>
        </w:rPr>
      </w:pPr>
      <w:r w:rsidRPr="009D36D4">
        <w:rPr>
          <w:noProof/>
          <w:highlight w:val="yellow"/>
          <w:lang w:eastAsia="ru-RU"/>
        </w:rPr>
        <w:lastRenderedPageBreak/>
        <w:drawing>
          <wp:anchor distT="0" distB="0" distL="114300" distR="114300" simplePos="0" relativeHeight="251658240" behindDoc="0" locked="0" layoutInCell="1" allowOverlap="1" wp14:anchorId="70497547" wp14:editId="2A131CD1">
            <wp:simplePos x="0" y="0"/>
            <wp:positionH relativeFrom="column">
              <wp:posOffset>-415925</wp:posOffset>
            </wp:positionH>
            <wp:positionV relativeFrom="paragraph">
              <wp:posOffset>-354330</wp:posOffset>
            </wp:positionV>
            <wp:extent cx="8696325" cy="6046470"/>
            <wp:effectExtent l="0" t="0" r="9525" b="0"/>
            <wp:wrapSquare wrapText="bothSides"/>
            <wp:docPr id="21233272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l="6479" t="6038" r="3973" b="5835"/>
                    <a:stretch>
                      <a:fillRect/>
                    </a:stretch>
                  </pic:blipFill>
                  <pic:spPr bwMode="auto">
                    <a:xfrm>
                      <a:off x="0" y="0"/>
                      <a:ext cx="8696325" cy="6046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698097" w14:textId="77777777" w:rsidR="00F92823" w:rsidRPr="00F92823" w:rsidRDefault="00F92823" w:rsidP="00F92823"/>
    <w:p w14:paraId="441325B1" w14:textId="77777777" w:rsidR="00F92823" w:rsidRPr="00F92823" w:rsidRDefault="00F92823" w:rsidP="00F92823"/>
    <w:p w14:paraId="00526B41" w14:textId="77777777" w:rsidR="00F92823" w:rsidRPr="00F92823" w:rsidRDefault="00F92823" w:rsidP="00F92823"/>
    <w:p w14:paraId="36F4458C" w14:textId="77777777" w:rsidR="00F92823" w:rsidRPr="00F92823" w:rsidRDefault="00F92823" w:rsidP="00F92823"/>
    <w:p w14:paraId="6FCDC1ED" w14:textId="77777777" w:rsidR="00F92823" w:rsidRPr="00F92823" w:rsidRDefault="00F92823" w:rsidP="00F92823"/>
    <w:p w14:paraId="5CC76AD3" w14:textId="77777777" w:rsidR="00F92823" w:rsidRPr="00F92823" w:rsidRDefault="00F92823" w:rsidP="00F92823"/>
    <w:p w14:paraId="3D1F179C" w14:textId="77777777" w:rsidR="00F92823" w:rsidRDefault="00F92823" w:rsidP="00F92823">
      <w:pPr>
        <w:suppressAutoHyphens/>
        <w:spacing w:after="0" w:line="240" w:lineRule="auto"/>
        <w:ind w:right="2379"/>
        <w:jc w:val="both"/>
        <w:rPr>
          <w:rFonts w:ascii="Times New Roman" w:hAnsi="Times New Roman" w:cs="Times New Roman"/>
          <w:sz w:val="28"/>
          <w:szCs w:val="28"/>
        </w:rPr>
      </w:pPr>
    </w:p>
    <w:p w14:paraId="6F6115C1" w14:textId="77777777" w:rsidR="00F92823" w:rsidRPr="00F92823" w:rsidRDefault="00F92823" w:rsidP="00F92823"/>
    <w:p w14:paraId="7C023A96" w14:textId="77777777" w:rsidR="00F92823" w:rsidRDefault="00F92823" w:rsidP="00F92823">
      <w:pPr>
        <w:suppressAutoHyphens/>
        <w:spacing w:after="0" w:line="240" w:lineRule="auto"/>
        <w:ind w:right="2379"/>
        <w:jc w:val="both"/>
        <w:rPr>
          <w:rFonts w:ascii="Times New Roman" w:hAnsi="Times New Roman" w:cs="Times New Roman"/>
          <w:sz w:val="28"/>
          <w:szCs w:val="28"/>
        </w:rPr>
      </w:pPr>
    </w:p>
    <w:p w14:paraId="00C17C8F" w14:textId="77777777" w:rsidR="00F92823" w:rsidRDefault="00F92823" w:rsidP="00F92823">
      <w:pPr>
        <w:suppressAutoHyphens/>
        <w:spacing w:after="0" w:line="240" w:lineRule="auto"/>
        <w:ind w:right="2379"/>
        <w:jc w:val="both"/>
        <w:rPr>
          <w:rFonts w:ascii="Times New Roman" w:hAnsi="Times New Roman" w:cs="Times New Roman"/>
          <w:sz w:val="28"/>
          <w:szCs w:val="28"/>
        </w:rPr>
      </w:pPr>
    </w:p>
    <w:p w14:paraId="7C00C050" w14:textId="7C8E78E9" w:rsidR="002C7828" w:rsidRPr="008E7EC8" w:rsidRDefault="002C7828" w:rsidP="00F92823">
      <w:pPr>
        <w:suppressAutoHyphens/>
        <w:spacing w:after="0" w:line="240" w:lineRule="auto"/>
        <w:ind w:right="2379"/>
        <w:jc w:val="both"/>
        <w:rPr>
          <w:rFonts w:ascii="Times New Roman" w:hAnsi="Times New Roman" w:cs="Times New Roman"/>
          <w:sz w:val="28"/>
          <w:szCs w:val="28"/>
        </w:rPr>
      </w:pPr>
      <w:r w:rsidRPr="009D36D4">
        <w:rPr>
          <w:noProof/>
          <w:highlight w:val="yellow"/>
        </w:rPr>
        <w:br w:type="textWrapping" w:clear="all"/>
      </w:r>
      <w:r w:rsidRPr="008E7EC8">
        <w:rPr>
          <w:rFonts w:ascii="Times New Roman" w:hAnsi="Times New Roman" w:cs="Times New Roman"/>
          <w:sz w:val="28"/>
          <w:szCs w:val="28"/>
        </w:rPr>
        <w:t>Рис. 2.1.1 Административно-территориальное деление муниципального района Безенчукский Самарской области</w:t>
      </w:r>
    </w:p>
    <w:bookmarkEnd w:id="4"/>
    <w:p w14:paraId="43DEC2F6" w14:textId="77777777" w:rsidR="002C7828" w:rsidRPr="009D36D4" w:rsidRDefault="002C7828" w:rsidP="006E45A7">
      <w:pPr>
        <w:suppressAutoHyphens/>
        <w:spacing w:after="0" w:line="360" w:lineRule="auto"/>
        <w:ind w:left="-426" w:firstLine="142"/>
        <w:jc w:val="both"/>
        <w:rPr>
          <w:rFonts w:ascii="Times New Roman" w:hAnsi="Times New Roman" w:cs="Times New Roman"/>
          <w:sz w:val="28"/>
          <w:szCs w:val="28"/>
          <w:highlight w:val="yellow"/>
        </w:rPr>
        <w:sectPr w:rsidR="002C7828" w:rsidRPr="009D36D4" w:rsidSect="008E7EC8">
          <w:pgSz w:w="16838" w:h="11906" w:orient="landscape"/>
          <w:pgMar w:top="0" w:right="1134" w:bottom="851" w:left="1134" w:header="709" w:footer="709" w:gutter="0"/>
          <w:cols w:space="708"/>
          <w:docGrid w:linePitch="360"/>
        </w:sectPr>
      </w:pPr>
    </w:p>
    <w:p w14:paraId="5BC52855" w14:textId="77777777" w:rsidR="008D7A64" w:rsidRPr="00F86DAA" w:rsidRDefault="008D7A64" w:rsidP="00F86DAA">
      <w:pPr>
        <w:pStyle w:val="32"/>
        <w:suppressAutoHyphens/>
        <w:spacing w:line="360" w:lineRule="auto"/>
        <w:ind w:firstLine="709"/>
        <w:jc w:val="both"/>
        <w:rPr>
          <w:sz w:val="28"/>
          <w:szCs w:val="28"/>
        </w:rPr>
      </w:pPr>
      <w:r w:rsidRPr="00F86DAA">
        <w:rPr>
          <w:sz w:val="28"/>
          <w:szCs w:val="28"/>
        </w:rPr>
        <w:lastRenderedPageBreak/>
        <w:t xml:space="preserve">Городское поселение Безенчук расположено в восточной части Безенчукского муниципального района, к юго-востоку от </w:t>
      </w:r>
      <w:proofErr w:type="spellStart"/>
      <w:r w:rsidRPr="00F86DAA">
        <w:rPr>
          <w:sz w:val="28"/>
          <w:szCs w:val="28"/>
        </w:rPr>
        <w:t>р.Безенчук</w:t>
      </w:r>
      <w:proofErr w:type="spellEnd"/>
      <w:r w:rsidRPr="00F86DAA">
        <w:rPr>
          <w:sz w:val="28"/>
          <w:szCs w:val="28"/>
        </w:rPr>
        <w:t xml:space="preserve"> и к юго-западу </w:t>
      </w:r>
      <w:proofErr w:type="gramStart"/>
      <w:r w:rsidRPr="00F86DAA">
        <w:rPr>
          <w:sz w:val="28"/>
          <w:szCs w:val="28"/>
        </w:rPr>
        <w:t>от  г.Самара</w:t>
      </w:r>
      <w:proofErr w:type="gramEnd"/>
      <w:r w:rsidRPr="00F86DAA">
        <w:rPr>
          <w:sz w:val="28"/>
          <w:szCs w:val="28"/>
        </w:rPr>
        <w:t xml:space="preserve"> </w:t>
      </w:r>
      <w:proofErr w:type="gramStart"/>
      <w:r w:rsidRPr="00F86DAA">
        <w:rPr>
          <w:sz w:val="28"/>
          <w:szCs w:val="28"/>
        </w:rPr>
        <w:t>( в</w:t>
      </w:r>
      <w:proofErr w:type="gramEnd"/>
      <w:r w:rsidRPr="00F86DAA">
        <w:rPr>
          <w:sz w:val="28"/>
          <w:szCs w:val="28"/>
        </w:rPr>
        <w:t xml:space="preserve"> 80 км от областного центра).</w:t>
      </w:r>
    </w:p>
    <w:p w14:paraId="5818AAD3" w14:textId="409A5EBD" w:rsidR="0029767E" w:rsidRPr="008D7A64" w:rsidRDefault="0029767E" w:rsidP="00F86DAA">
      <w:pPr>
        <w:pStyle w:val="32"/>
        <w:suppressAutoHyphens/>
        <w:spacing w:line="360" w:lineRule="auto"/>
        <w:ind w:firstLine="709"/>
        <w:jc w:val="both"/>
        <w:rPr>
          <w:sz w:val="28"/>
          <w:szCs w:val="28"/>
        </w:rPr>
      </w:pPr>
      <w:r w:rsidRPr="008D7A64">
        <w:rPr>
          <w:sz w:val="28"/>
          <w:szCs w:val="28"/>
        </w:rPr>
        <w:t xml:space="preserve">Городское поселение </w:t>
      </w:r>
      <w:r w:rsidR="008D7A64" w:rsidRPr="008D7A64">
        <w:rPr>
          <w:sz w:val="28"/>
          <w:szCs w:val="28"/>
        </w:rPr>
        <w:t>Безенчук</w:t>
      </w:r>
      <w:r w:rsidRPr="008D7A64">
        <w:rPr>
          <w:sz w:val="28"/>
          <w:szCs w:val="28"/>
        </w:rPr>
        <w:t xml:space="preserve"> граничит:</w:t>
      </w:r>
    </w:p>
    <w:p w14:paraId="5D05CC0A" w14:textId="34E6FE49" w:rsidR="008D7A64" w:rsidRPr="008D7A64" w:rsidRDefault="008D7A64" w:rsidP="00F86DAA">
      <w:pPr>
        <w:pStyle w:val="32"/>
        <w:suppressAutoHyphens/>
        <w:spacing w:line="360" w:lineRule="auto"/>
        <w:ind w:firstLine="709"/>
        <w:jc w:val="both"/>
        <w:rPr>
          <w:sz w:val="28"/>
          <w:szCs w:val="28"/>
        </w:rPr>
      </w:pPr>
      <w:r w:rsidRPr="008D7A64">
        <w:rPr>
          <w:sz w:val="28"/>
          <w:szCs w:val="28"/>
        </w:rPr>
        <w:t>На севере — поселения Васильевка, Екатериновка, Купино</w:t>
      </w:r>
      <w:r w:rsidR="00F86DAA">
        <w:rPr>
          <w:sz w:val="28"/>
          <w:szCs w:val="28"/>
        </w:rPr>
        <w:t xml:space="preserve"> муниципального района Безенчукский Самарской области;</w:t>
      </w:r>
    </w:p>
    <w:p w14:paraId="4CA26B0D" w14:textId="77777777" w:rsidR="00F86DAA" w:rsidRPr="008D7A64" w:rsidRDefault="008D7A64" w:rsidP="00F86DAA">
      <w:pPr>
        <w:pStyle w:val="32"/>
        <w:suppressAutoHyphens/>
        <w:spacing w:line="360" w:lineRule="auto"/>
        <w:ind w:firstLine="709"/>
        <w:jc w:val="both"/>
        <w:rPr>
          <w:sz w:val="28"/>
          <w:szCs w:val="28"/>
        </w:rPr>
      </w:pPr>
      <w:r w:rsidRPr="008D7A64">
        <w:rPr>
          <w:sz w:val="28"/>
          <w:szCs w:val="28"/>
        </w:rPr>
        <w:t>На востоке — поселение Звезда</w:t>
      </w:r>
      <w:r w:rsidR="00F86DAA">
        <w:rPr>
          <w:sz w:val="28"/>
          <w:szCs w:val="28"/>
        </w:rPr>
        <w:t xml:space="preserve"> муниципального района Безенчукский Самарской области;</w:t>
      </w:r>
    </w:p>
    <w:p w14:paraId="08595CB7" w14:textId="77777777" w:rsidR="00F86DAA" w:rsidRPr="008D7A64" w:rsidRDefault="008D7A64" w:rsidP="00F86DAA">
      <w:pPr>
        <w:pStyle w:val="32"/>
        <w:suppressAutoHyphens/>
        <w:spacing w:line="360" w:lineRule="auto"/>
        <w:ind w:firstLine="709"/>
        <w:jc w:val="both"/>
        <w:rPr>
          <w:sz w:val="28"/>
          <w:szCs w:val="28"/>
        </w:rPr>
      </w:pPr>
      <w:r w:rsidRPr="008D7A64">
        <w:rPr>
          <w:sz w:val="28"/>
          <w:szCs w:val="28"/>
        </w:rPr>
        <w:t>На юге — поселение Песочное</w:t>
      </w:r>
      <w:r w:rsidR="00F86DAA">
        <w:rPr>
          <w:sz w:val="28"/>
          <w:szCs w:val="28"/>
        </w:rPr>
        <w:t xml:space="preserve"> муниципального района Безенчукский Самарской области;</w:t>
      </w:r>
    </w:p>
    <w:p w14:paraId="54CB0AAB" w14:textId="275E59A6" w:rsidR="00F86DAA" w:rsidRPr="008D7A64" w:rsidRDefault="008D7A64" w:rsidP="00F86DAA">
      <w:pPr>
        <w:pStyle w:val="32"/>
        <w:suppressAutoHyphens/>
        <w:spacing w:line="360" w:lineRule="auto"/>
        <w:ind w:firstLine="709"/>
        <w:jc w:val="both"/>
        <w:rPr>
          <w:sz w:val="28"/>
          <w:szCs w:val="28"/>
        </w:rPr>
      </w:pPr>
      <w:r w:rsidRPr="00F86DAA">
        <w:rPr>
          <w:sz w:val="28"/>
          <w:szCs w:val="28"/>
        </w:rPr>
        <w:t>На западе — поселение Переволоки</w:t>
      </w:r>
      <w:r w:rsidR="00F86DAA" w:rsidRPr="00F86DAA">
        <w:rPr>
          <w:sz w:val="28"/>
          <w:szCs w:val="28"/>
        </w:rPr>
        <w:t xml:space="preserve"> </w:t>
      </w:r>
      <w:r w:rsidR="00F86DAA">
        <w:rPr>
          <w:sz w:val="28"/>
          <w:szCs w:val="28"/>
        </w:rPr>
        <w:t>муниципального района Безенчукский Самарской области.</w:t>
      </w:r>
    </w:p>
    <w:p w14:paraId="1D3E1289" w14:textId="77777777" w:rsidR="00C00217" w:rsidRPr="009D36D4" w:rsidRDefault="006E7563" w:rsidP="006E45A7">
      <w:pPr>
        <w:suppressAutoHyphens/>
        <w:spacing w:after="0" w:line="360" w:lineRule="auto"/>
        <w:ind w:firstLine="709"/>
        <w:jc w:val="both"/>
        <w:rPr>
          <w:rFonts w:ascii="Times New Roman" w:hAnsi="Times New Roman" w:cs="Times New Roman"/>
          <w:sz w:val="28"/>
          <w:szCs w:val="28"/>
          <w:highlight w:val="yellow"/>
        </w:rPr>
      </w:pPr>
      <w:r w:rsidRPr="005E00F6">
        <w:rPr>
          <w:rFonts w:ascii="Times New Roman" w:hAnsi="Times New Roman" w:cs="Times New Roman"/>
          <w:sz w:val="28"/>
          <w:szCs w:val="28"/>
        </w:rPr>
        <w:t>Согласно закону Самарской области «</w:t>
      </w:r>
      <w:r w:rsidR="006E45A7" w:rsidRPr="005E00F6">
        <w:rPr>
          <w:rFonts w:ascii="Times New Roman" w:hAnsi="Times New Roman" w:cs="Times New Roman"/>
          <w:sz w:val="28"/>
          <w:szCs w:val="28"/>
        </w:rPr>
        <w:t>Об образовании городских и сельских поселений в пределах муниципального района Безенчукский Самарской области, наделении их соответствующим статусом и установлении их границ</w:t>
      </w:r>
      <w:r w:rsidRPr="005E00F6">
        <w:rPr>
          <w:rFonts w:ascii="Times New Roman" w:hAnsi="Times New Roman" w:cs="Times New Roman"/>
          <w:sz w:val="28"/>
          <w:szCs w:val="28"/>
        </w:rPr>
        <w:t xml:space="preserve">» от 25.02.2005 № </w:t>
      </w:r>
      <w:r w:rsidR="006E45A7" w:rsidRPr="005E00F6">
        <w:rPr>
          <w:rFonts w:ascii="Times New Roman" w:hAnsi="Times New Roman" w:cs="Times New Roman"/>
          <w:sz w:val="28"/>
          <w:szCs w:val="28"/>
        </w:rPr>
        <w:t>44</w:t>
      </w:r>
      <w:r w:rsidRPr="005E00F6">
        <w:rPr>
          <w:rFonts w:ascii="Times New Roman" w:hAnsi="Times New Roman" w:cs="Times New Roman"/>
          <w:sz w:val="28"/>
          <w:szCs w:val="28"/>
        </w:rPr>
        <w:t xml:space="preserve">-ГД </w:t>
      </w:r>
      <w:r w:rsidR="00322BA1" w:rsidRPr="005E00F6">
        <w:rPr>
          <w:rFonts w:ascii="Times New Roman" w:hAnsi="Times New Roman" w:cs="Times New Roman"/>
          <w:sz w:val="28"/>
          <w:szCs w:val="28"/>
        </w:rPr>
        <w:t>образовано</w:t>
      </w:r>
      <w:r w:rsidRPr="005E00F6">
        <w:rPr>
          <w:rFonts w:ascii="Times New Roman" w:hAnsi="Times New Roman" w:cs="Times New Roman"/>
          <w:sz w:val="28"/>
          <w:szCs w:val="28"/>
        </w:rPr>
        <w:t xml:space="preserve"> </w:t>
      </w:r>
      <w:r w:rsidR="006E45A7" w:rsidRPr="005E00F6">
        <w:rPr>
          <w:rFonts w:ascii="Times New Roman" w:hAnsi="Times New Roman" w:cs="Times New Roman"/>
          <w:sz w:val="28"/>
          <w:szCs w:val="28"/>
        </w:rPr>
        <w:t>городско</w:t>
      </w:r>
      <w:r w:rsidR="00322BA1" w:rsidRPr="005E00F6">
        <w:rPr>
          <w:rFonts w:ascii="Times New Roman" w:hAnsi="Times New Roman" w:cs="Times New Roman"/>
          <w:sz w:val="28"/>
          <w:szCs w:val="28"/>
        </w:rPr>
        <w:t>е</w:t>
      </w:r>
      <w:r w:rsidRPr="005E00F6">
        <w:rPr>
          <w:rFonts w:ascii="Times New Roman" w:hAnsi="Times New Roman" w:cs="Times New Roman"/>
          <w:sz w:val="28"/>
          <w:szCs w:val="28"/>
        </w:rPr>
        <w:t xml:space="preserve"> поселени</w:t>
      </w:r>
      <w:r w:rsidR="00322BA1" w:rsidRPr="005E00F6">
        <w:rPr>
          <w:rFonts w:ascii="Times New Roman" w:hAnsi="Times New Roman" w:cs="Times New Roman"/>
          <w:sz w:val="28"/>
          <w:szCs w:val="28"/>
        </w:rPr>
        <w:t>е</w:t>
      </w:r>
      <w:r w:rsidRPr="005E00F6">
        <w:rPr>
          <w:rFonts w:ascii="Times New Roman" w:hAnsi="Times New Roman" w:cs="Times New Roman"/>
          <w:sz w:val="28"/>
          <w:szCs w:val="28"/>
        </w:rPr>
        <w:t xml:space="preserve"> </w:t>
      </w:r>
      <w:r w:rsidR="005E00F6" w:rsidRPr="005E00F6">
        <w:rPr>
          <w:rFonts w:ascii="Times New Roman" w:hAnsi="Times New Roman" w:cs="Times New Roman"/>
          <w:sz w:val="28"/>
          <w:szCs w:val="28"/>
        </w:rPr>
        <w:t xml:space="preserve">Безенчук </w:t>
      </w:r>
      <w:r w:rsidR="006E45A7" w:rsidRPr="005E00F6">
        <w:rPr>
          <w:rFonts w:ascii="Times New Roman" w:hAnsi="Times New Roman" w:cs="Times New Roman"/>
          <w:sz w:val="28"/>
          <w:szCs w:val="28"/>
        </w:rPr>
        <w:t>муниципального района Безенчукский Самарской области</w:t>
      </w:r>
      <w:r w:rsidR="00C00217" w:rsidRPr="005E00F6">
        <w:rPr>
          <w:rFonts w:ascii="Times New Roman" w:hAnsi="Times New Roman" w:cs="Times New Roman"/>
          <w:sz w:val="28"/>
          <w:szCs w:val="28"/>
        </w:rPr>
        <w:t>.</w:t>
      </w:r>
      <w:r w:rsidRPr="005E00F6">
        <w:rPr>
          <w:rFonts w:ascii="Times New Roman" w:hAnsi="Times New Roman" w:cs="Times New Roman"/>
          <w:sz w:val="28"/>
          <w:szCs w:val="28"/>
        </w:rPr>
        <w:t xml:space="preserve"> </w:t>
      </w:r>
    </w:p>
    <w:p w14:paraId="7159C64B" w14:textId="77777777" w:rsidR="00C00217" w:rsidRPr="00E77528" w:rsidRDefault="006E45A7" w:rsidP="00C00217">
      <w:pPr>
        <w:suppressAutoHyphens/>
        <w:spacing w:after="0" w:line="360" w:lineRule="auto"/>
        <w:ind w:firstLine="709"/>
        <w:jc w:val="both"/>
        <w:rPr>
          <w:rFonts w:ascii="Times New Roman" w:hAnsi="Times New Roman" w:cs="Times New Roman"/>
          <w:sz w:val="28"/>
          <w:szCs w:val="28"/>
        </w:rPr>
      </w:pPr>
      <w:r w:rsidRPr="00E77528">
        <w:rPr>
          <w:rFonts w:ascii="Times New Roman" w:hAnsi="Times New Roman" w:cs="Times New Roman"/>
          <w:sz w:val="28"/>
          <w:szCs w:val="28"/>
        </w:rPr>
        <w:t>Городское</w:t>
      </w:r>
      <w:r w:rsidR="00C00217" w:rsidRPr="00E77528">
        <w:rPr>
          <w:rFonts w:ascii="Times New Roman" w:hAnsi="Times New Roman" w:cs="Times New Roman"/>
          <w:sz w:val="28"/>
          <w:szCs w:val="28"/>
        </w:rPr>
        <w:t xml:space="preserve"> поселение </w:t>
      </w:r>
      <w:r w:rsidR="005E00F6" w:rsidRPr="00E77528">
        <w:rPr>
          <w:rFonts w:ascii="Times New Roman" w:hAnsi="Times New Roman" w:cs="Times New Roman"/>
          <w:sz w:val="28"/>
          <w:szCs w:val="28"/>
        </w:rPr>
        <w:t>Безенчук</w:t>
      </w:r>
      <w:r w:rsidR="00C00217" w:rsidRPr="00E77528">
        <w:rPr>
          <w:rFonts w:ascii="Times New Roman" w:hAnsi="Times New Roman" w:cs="Times New Roman"/>
          <w:sz w:val="28"/>
          <w:szCs w:val="28"/>
        </w:rPr>
        <w:t xml:space="preserve"> включает в себя </w:t>
      </w:r>
      <w:r w:rsidR="005E00F6" w:rsidRPr="00E77528">
        <w:rPr>
          <w:rFonts w:ascii="Times New Roman" w:hAnsi="Times New Roman" w:cs="Times New Roman"/>
          <w:sz w:val="28"/>
          <w:szCs w:val="28"/>
        </w:rPr>
        <w:t>5</w:t>
      </w:r>
      <w:r w:rsidR="00C00217" w:rsidRPr="00E77528">
        <w:rPr>
          <w:rFonts w:ascii="Times New Roman" w:hAnsi="Times New Roman" w:cs="Times New Roman"/>
          <w:sz w:val="28"/>
          <w:szCs w:val="28"/>
        </w:rPr>
        <w:t xml:space="preserve"> населённых пункт</w:t>
      </w:r>
      <w:r w:rsidR="005E00F6" w:rsidRPr="00E77528">
        <w:rPr>
          <w:rFonts w:ascii="Times New Roman" w:hAnsi="Times New Roman" w:cs="Times New Roman"/>
          <w:sz w:val="28"/>
          <w:szCs w:val="28"/>
        </w:rPr>
        <w:t>ов</w:t>
      </w:r>
      <w:r w:rsidR="00C00217" w:rsidRPr="00E77528">
        <w:rPr>
          <w:rFonts w:ascii="Times New Roman" w:hAnsi="Times New Roman" w:cs="Times New Roman"/>
          <w:sz w:val="28"/>
          <w:szCs w:val="28"/>
        </w:rPr>
        <w:t xml:space="preserve">: </w:t>
      </w:r>
    </w:p>
    <w:p w14:paraId="1C1911C0" w14:textId="5B4BC3E9" w:rsidR="00C00217" w:rsidRPr="00034523" w:rsidRDefault="00C00217" w:rsidP="00C00217">
      <w:pPr>
        <w:suppressAutoHyphens/>
        <w:spacing w:after="0" w:line="360" w:lineRule="auto"/>
        <w:ind w:firstLine="709"/>
        <w:jc w:val="both"/>
        <w:rPr>
          <w:rFonts w:ascii="Times New Roman" w:hAnsi="Times New Roman" w:cs="Times New Roman"/>
          <w:color w:val="000000"/>
          <w:sz w:val="28"/>
          <w:szCs w:val="28"/>
        </w:rPr>
      </w:pPr>
      <w:r w:rsidRPr="005E00F6">
        <w:rPr>
          <w:rFonts w:ascii="Times New Roman" w:hAnsi="Times New Roman" w:cs="Times New Roman"/>
          <w:sz w:val="28"/>
          <w:szCs w:val="28"/>
        </w:rPr>
        <w:t xml:space="preserve">- </w:t>
      </w:r>
      <w:r w:rsidR="00322BA1" w:rsidRPr="005E00F6">
        <w:rPr>
          <w:rFonts w:ascii="Times New Roman" w:hAnsi="Times New Roman" w:cs="Times New Roman"/>
          <w:sz w:val="28"/>
          <w:szCs w:val="28"/>
        </w:rPr>
        <w:t xml:space="preserve">поселок городского типа </w:t>
      </w:r>
      <w:r w:rsidR="005E00F6" w:rsidRPr="00034523">
        <w:rPr>
          <w:rFonts w:ascii="Times New Roman" w:hAnsi="Times New Roman" w:cs="Times New Roman"/>
          <w:b/>
          <w:bCs/>
          <w:sz w:val="28"/>
          <w:szCs w:val="28"/>
        </w:rPr>
        <w:t>Безенчук</w:t>
      </w:r>
      <w:r w:rsidRPr="00034523">
        <w:rPr>
          <w:rFonts w:ascii="Times New Roman" w:hAnsi="Times New Roman" w:cs="Times New Roman"/>
          <w:sz w:val="28"/>
          <w:szCs w:val="28"/>
        </w:rPr>
        <w:t>,</w:t>
      </w:r>
      <w:r w:rsidRPr="00034523">
        <w:rPr>
          <w:rFonts w:ascii="Times New Roman" w:hAnsi="Times New Roman" w:cs="Times New Roman"/>
          <w:color w:val="0070C0"/>
          <w:sz w:val="28"/>
          <w:szCs w:val="28"/>
        </w:rPr>
        <w:t xml:space="preserve"> </w:t>
      </w:r>
      <w:r w:rsidRPr="00034523">
        <w:rPr>
          <w:rFonts w:ascii="Times New Roman" w:hAnsi="Times New Roman" w:cs="Times New Roman"/>
          <w:color w:val="000000"/>
          <w:sz w:val="28"/>
          <w:szCs w:val="28"/>
        </w:rPr>
        <w:t xml:space="preserve">относится к </w:t>
      </w:r>
      <w:r w:rsidR="004B1C59" w:rsidRPr="00034523">
        <w:rPr>
          <w:rFonts w:ascii="Times New Roman" w:hAnsi="Times New Roman" w:cs="Times New Roman"/>
          <w:color w:val="000000"/>
          <w:sz w:val="28"/>
          <w:szCs w:val="28"/>
        </w:rPr>
        <w:t xml:space="preserve">группе малых городов </w:t>
      </w:r>
      <w:r w:rsidRPr="00034523">
        <w:rPr>
          <w:rFonts w:ascii="Times New Roman" w:hAnsi="Times New Roman" w:cs="Times New Roman"/>
          <w:color w:val="000000"/>
          <w:sz w:val="28"/>
          <w:szCs w:val="28"/>
        </w:rPr>
        <w:t xml:space="preserve">* с численностью жителей </w:t>
      </w:r>
      <w:r w:rsidR="00034523" w:rsidRPr="00034523">
        <w:rPr>
          <w:rFonts w:ascii="Times New Roman" w:hAnsi="Times New Roman" w:cs="Times New Roman"/>
          <w:color w:val="000000"/>
          <w:sz w:val="28"/>
          <w:szCs w:val="28"/>
        </w:rPr>
        <w:t xml:space="preserve">от 10 000 </w:t>
      </w:r>
      <w:r w:rsidRPr="00034523">
        <w:rPr>
          <w:rFonts w:ascii="Times New Roman" w:hAnsi="Times New Roman" w:cs="Times New Roman"/>
          <w:color w:val="000000"/>
          <w:sz w:val="28"/>
          <w:szCs w:val="28"/>
        </w:rPr>
        <w:t xml:space="preserve">до </w:t>
      </w:r>
      <w:r w:rsidR="00034523" w:rsidRPr="00034523">
        <w:rPr>
          <w:rFonts w:ascii="Times New Roman" w:hAnsi="Times New Roman" w:cs="Times New Roman"/>
          <w:color w:val="000000"/>
          <w:sz w:val="28"/>
          <w:szCs w:val="28"/>
        </w:rPr>
        <w:t>2</w:t>
      </w:r>
      <w:r w:rsidR="004B1C59" w:rsidRPr="00034523">
        <w:rPr>
          <w:rFonts w:ascii="Times New Roman" w:hAnsi="Times New Roman" w:cs="Times New Roman"/>
          <w:color w:val="000000"/>
          <w:sz w:val="28"/>
          <w:szCs w:val="28"/>
        </w:rPr>
        <w:t xml:space="preserve">0 </w:t>
      </w:r>
      <w:r w:rsidRPr="00034523">
        <w:rPr>
          <w:rFonts w:ascii="Times New Roman" w:hAnsi="Times New Roman" w:cs="Times New Roman"/>
          <w:color w:val="000000"/>
          <w:sz w:val="28"/>
          <w:szCs w:val="28"/>
        </w:rPr>
        <w:t xml:space="preserve">000 человек (фактическая численность </w:t>
      </w:r>
      <w:r w:rsidR="00B57587" w:rsidRPr="00034523">
        <w:rPr>
          <w:rFonts w:ascii="Times New Roman" w:hAnsi="Times New Roman" w:cs="Times New Roman"/>
          <w:color w:val="000000"/>
          <w:sz w:val="28"/>
          <w:szCs w:val="28"/>
        </w:rPr>
        <w:t>на 01.01.202</w:t>
      </w:r>
      <w:r w:rsidR="004B1C59" w:rsidRPr="00034523">
        <w:rPr>
          <w:rFonts w:ascii="Times New Roman" w:hAnsi="Times New Roman" w:cs="Times New Roman"/>
          <w:color w:val="000000"/>
          <w:sz w:val="28"/>
          <w:szCs w:val="28"/>
        </w:rPr>
        <w:t>5</w:t>
      </w:r>
      <w:r w:rsidR="00B57587" w:rsidRPr="00034523">
        <w:rPr>
          <w:rFonts w:ascii="Times New Roman" w:hAnsi="Times New Roman" w:cs="Times New Roman"/>
          <w:color w:val="000000"/>
          <w:sz w:val="28"/>
          <w:szCs w:val="28"/>
        </w:rPr>
        <w:t>г. по данным Администрации поселения</w:t>
      </w:r>
      <w:r w:rsidR="00E666EB" w:rsidRPr="00034523">
        <w:rPr>
          <w:rFonts w:ascii="Times New Roman" w:hAnsi="Times New Roman" w:cs="Times New Roman"/>
          <w:color w:val="000000"/>
          <w:sz w:val="28"/>
          <w:szCs w:val="28"/>
        </w:rPr>
        <w:t xml:space="preserve">– </w:t>
      </w:r>
      <w:r w:rsidR="00034523" w:rsidRPr="00034523">
        <w:rPr>
          <w:rFonts w:ascii="Times New Roman" w:hAnsi="Times New Roman" w:cs="Times New Roman"/>
          <w:color w:val="000000"/>
          <w:sz w:val="28"/>
          <w:szCs w:val="28"/>
        </w:rPr>
        <w:t xml:space="preserve">19 680 </w:t>
      </w:r>
      <w:r w:rsidRPr="00034523">
        <w:rPr>
          <w:rFonts w:ascii="Times New Roman" w:hAnsi="Times New Roman" w:cs="Times New Roman"/>
          <w:color w:val="000000"/>
          <w:sz w:val="28"/>
          <w:szCs w:val="28"/>
        </w:rPr>
        <w:t>человек);</w:t>
      </w:r>
    </w:p>
    <w:p w14:paraId="08CAB8D0" w14:textId="75642BFA" w:rsidR="00C00217" w:rsidRPr="00034523" w:rsidRDefault="00C00217" w:rsidP="00C00217">
      <w:pPr>
        <w:pStyle w:val="32"/>
        <w:suppressAutoHyphens/>
        <w:spacing w:line="360" w:lineRule="auto"/>
        <w:ind w:firstLine="709"/>
        <w:jc w:val="both"/>
        <w:rPr>
          <w:color w:val="000000"/>
          <w:sz w:val="28"/>
          <w:szCs w:val="28"/>
        </w:rPr>
      </w:pPr>
      <w:r w:rsidRPr="00034523">
        <w:rPr>
          <w:color w:val="000000"/>
          <w:sz w:val="28"/>
          <w:szCs w:val="28"/>
        </w:rPr>
        <w:t xml:space="preserve">- </w:t>
      </w:r>
      <w:r w:rsidR="005E00F6" w:rsidRPr="00034523">
        <w:rPr>
          <w:color w:val="000000"/>
          <w:sz w:val="28"/>
          <w:szCs w:val="28"/>
        </w:rPr>
        <w:t xml:space="preserve">поселок </w:t>
      </w:r>
      <w:r w:rsidR="005E00F6" w:rsidRPr="00034523">
        <w:rPr>
          <w:b/>
          <w:bCs/>
          <w:color w:val="000000"/>
          <w:sz w:val="28"/>
          <w:szCs w:val="28"/>
        </w:rPr>
        <w:t>Сосновка</w:t>
      </w:r>
      <w:r w:rsidRPr="00034523">
        <w:rPr>
          <w:b/>
          <w:color w:val="000000"/>
          <w:sz w:val="28"/>
          <w:szCs w:val="28"/>
        </w:rPr>
        <w:t>,</w:t>
      </w:r>
      <w:r w:rsidRPr="00034523">
        <w:rPr>
          <w:color w:val="000000"/>
          <w:sz w:val="28"/>
          <w:szCs w:val="28"/>
        </w:rPr>
        <w:t xml:space="preserve"> относится </w:t>
      </w:r>
      <w:r w:rsidR="00BD7484" w:rsidRPr="00034523">
        <w:rPr>
          <w:color w:val="000000"/>
          <w:sz w:val="28"/>
          <w:szCs w:val="28"/>
        </w:rPr>
        <w:t xml:space="preserve">к </w:t>
      </w:r>
      <w:r w:rsidR="00034523" w:rsidRPr="00034523">
        <w:rPr>
          <w:color w:val="000000"/>
          <w:sz w:val="28"/>
          <w:szCs w:val="28"/>
        </w:rPr>
        <w:t>средним</w:t>
      </w:r>
      <w:r w:rsidR="00BD7484" w:rsidRPr="00034523">
        <w:rPr>
          <w:color w:val="000000"/>
          <w:sz w:val="28"/>
          <w:szCs w:val="28"/>
        </w:rPr>
        <w:t xml:space="preserve">* сельским населенным пунктам с численностью жителей </w:t>
      </w:r>
      <w:r w:rsidR="00034523" w:rsidRPr="00034523">
        <w:rPr>
          <w:color w:val="000000"/>
          <w:sz w:val="28"/>
          <w:szCs w:val="28"/>
        </w:rPr>
        <w:t>от</w:t>
      </w:r>
      <w:r w:rsidR="00BD7484" w:rsidRPr="00034523">
        <w:rPr>
          <w:color w:val="000000"/>
          <w:sz w:val="28"/>
          <w:szCs w:val="28"/>
        </w:rPr>
        <w:t xml:space="preserve"> 200 </w:t>
      </w:r>
      <w:r w:rsidR="00034523" w:rsidRPr="00034523">
        <w:rPr>
          <w:color w:val="000000"/>
          <w:sz w:val="28"/>
          <w:szCs w:val="28"/>
        </w:rPr>
        <w:t xml:space="preserve">до 1000 </w:t>
      </w:r>
      <w:r w:rsidR="00BD7484" w:rsidRPr="00034523">
        <w:rPr>
          <w:color w:val="000000"/>
          <w:sz w:val="28"/>
          <w:szCs w:val="28"/>
        </w:rPr>
        <w:t xml:space="preserve">человек (фактическая численность на 01.01.2025г. по данным Администрации поселения </w:t>
      </w:r>
      <w:r w:rsidR="00E666EB" w:rsidRPr="00034523">
        <w:rPr>
          <w:color w:val="000000"/>
          <w:sz w:val="28"/>
          <w:szCs w:val="28"/>
        </w:rPr>
        <w:t xml:space="preserve">– </w:t>
      </w:r>
      <w:r w:rsidR="00034523" w:rsidRPr="00034523">
        <w:rPr>
          <w:color w:val="000000"/>
          <w:sz w:val="28"/>
          <w:szCs w:val="28"/>
        </w:rPr>
        <w:t xml:space="preserve">266 </w:t>
      </w:r>
      <w:r w:rsidRPr="00034523">
        <w:rPr>
          <w:color w:val="000000"/>
          <w:sz w:val="28"/>
          <w:szCs w:val="28"/>
        </w:rPr>
        <w:t>человек)</w:t>
      </w:r>
      <w:r w:rsidR="00322BA1" w:rsidRPr="00034523">
        <w:rPr>
          <w:color w:val="000000"/>
          <w:sz w:val="28"/>
          <w:szCs w:val="28"/>
        </w:rPr>
        <w:t>;</w:t>
      </w:r>
    </w:p>
    <w:p w14:paraId="6420B0AB" w14:textId="61BC3C10" w:rsidR="00322BA1" w:rsidRPr="00D55346" w:rsidRDefault="00322BA1" w:rsidP="00322BA1">
      <w:pPr>
        <w:pStyle w:val="32"/>
        <w:suppressAutoHyphens/>
        <w:spacing w:line="360" w:lineRule="auto"/>
        <w:ind w:firstLine="709"/>
        <w:jc w:val="both"/>
        <w:rPr>
          <w:color w:val="000000"/>
          <w:sz w:val="28"/>
          <w:szCs w:val="28"/>
        </w:rPr>
      </w:pPr>
      <w:r w:rsidRPr="005E00F6">
        <w:rPr>
          <w:color w:val="000000"/>
          <w:sz w:val="28"/>
          <w:szCs w:val="28"/>
        </w:rPr>
        <w:t xml:space="preserve">- поселок </w:t>
      </w:r>
      <w:r w:rsidR="005E00F6" w:rsidRPr="00D55346">
        <w:rPr>
          <w:b/>
          <w:bCs/>
          <w:color w:val="000000"/>
          <w:sz w:val="28"/>
          <w:szCs w:val="28"/>
        </w:rPr>
        <w:t>Новооренбургский</w:t>
      </w:r>
      <w:r w:rsidRPr="00D55346">
        <w:rPr>
          <w:b/>
          <w:color w:val="000000"/>
          <w:sz w:val="28"/>
          <w:szCs w:val="28"/>
        </w:rPr>
        <w:t>,</w:t>
      </w:r>
      <w:r w:rsidRPr="00D55346">
        <w:rPr>
          <w:color w:val="000000"/>
          <w:sz w:val="28"/>
          <w:szCs w:val="28"/>
        </w:rPr>
        <w:t xml:space="preserve"> относится к </w:t>
      </w:r>
      <w:r w:rsidR="004B1C59" w:rsidRPr="00D55346">
        <w:rPr>
          <w:color w:val="000000"/>
          <w:sz w:val="28"/>
          <w:szCs w:val="28"/>
        </w:rPr>
        <w:t>малым</w:t>
      </w:r>
      <w:r w:rsidRPr="00D55346">
        <w:rPr>
          <w:color w:val="000000"/>
          <w:sz w:val="28"/>
          <w:szCs w:val="28"/>
        </w:rPr>
        <w:t xml:space="preserve">* сельским населенным пунктам с численностью жителей до </w:t>
      </w:r>
      <w:r w:rsidR="004B1C59" w:rsidRPr="00D55346">
        <w:rPr>
          <w:color w:val="000000"/>
          <w:sz w:val="28"/>
          <w:szCs w:val="28"/>
        </w:rPr>
        <w:t>200</w:t>
      </w:r>
      <w:r w:rsidRPr="00D55346">
        <w:rPr>
          <w:color w:val="000000"/>
          <w:sz w:val="28"/>
          <w:szCs w:val="28"/>
        </w:rPr>
        <w:t xml:space="preserve"> человек (фактическая </w:t>
      </w:r>
      <w:r w:rsidRPr="00D55346">
        <w:rPr>
          <w:color w:val="000000"/>
          <w:sz w:val="28"/>
          <w:szCs w:val="28"/>
        </w:rPr>
        <w:lastRenderedPageBreak/>
        <w:t>численность на 01.01.202</w:t>
      </w:r>
      <w:r w:rsidR="004B1C59" w:rsidRPr="00D55346">
        <w:rPr>
          <w:color w:val="000000"/>
          <w:sz w:val="28"/>
          <w:szCs w:val="28"/>
        </w:rPr>
        <w:t>5</w:t>
      </w:r>
      <w:r w:rsidRPr="00D55346">
        <w:rPr>
          <w:color w:val="000000"/>
          <w:sz w:val="28"/>
          <w:szCs w:val="28"/>
        </w:rPr>
        <w:t xml:space="preserve">г. по данным Администрации поселения – </w:t>
      </w:r>
      <w:r w:rsidR="002D611E" w:rsidRPr="00D55346">
        <w:rPr>
          <w:color w:val="000000"/>
          <w:sz w:val="28"/>
          <w:szCs w:val="28"/>
        </w:rPr>
        <w:t xml:space="preserve">84 </w:t>
      </w:r>
      <w:r w:rsidRPr="00D55346">
        <w:rPr>
          <w:color w:val="000000"/>
          <w:sz w:val="28"/>
          <w:szCs w:val="28"/>
        </w:rPr>
        <w:t>человек</w:t>
      </w:r>
      <w:r w:rsidR="002D611E" w:rsidRPr="00D55346">
        <w:rPr>
          <w:color w:val="000000"/>
          <w:sz w:val="28"/>
          <w:szCs w:val="28"/>
        </w:rPr>
        <w:t>а</w:t>
      </w:r>
      <w:r w:rsidRPr="00D55346">
        <w:rPr>
          <w:color w:val="000000"/>
          <w:sz w:val="28"/>
          <w:szCs w:val="28"/>
        </w:rPr>
        <w:t>);</w:t>
      </w:r>
    </w:p>
    <w:p w14:paraId="5526774C" w14:textId="36683307" w:rsidR="005E00F6" w:rsidRPr="009D36D4" w:rsidRDefault="005E00F6" w:rsidP="005E00F6">
      <w:pPr>
        <w:pStyle w:val="32"/>
        <w:suppressAutoHyphens/>
        <w:spacing w:line="360" w:lineRule="auto"/>
        <w:ind w:firstLine="709"/>
        <w:jc w:val="both"/>
        <w:rPr>
          <w:color w:val="000000"/>
          <w:sz w:val="28"/>
          <w:szCs w:val="28"/>
          <w:highlight w:val="yellow"/>
        </w:rPr>
      </w:pPr>
      <w:r w:rsidRPr="005E00F6">
        <w:rPr>
          <w:color w:val="000000"/>
          <w:sz w:val="28"/>
          <w:szCs w:val="28"/>
        </w:rPr>
        <w:t xml:space="preserve">- </w:t>
      </w:r>
      <w:r>
        <w:rPr>
          <w:color w:val="000000"/>
          <w:sz w:val="28"/>
          <w:szCs w:val="28"/>
        </w:rPr>
        <w:t>деревня</w:t>
      </w:r>
      <w:r w:rsidRPr="005E00F6">
        <w:rPr>
          <w:color w:val="000000"/>
          <w:sz w:val="28"/>
          <w:szCs w:val="28"/>
        </w:rPr>
        <w:t xml:space="preserve"> </w:t>
      </w:r>
      <w:r w:rsidRPr="00D55346">
        <w:rPr>
          <w:b/>
          <w:bCs/>
          <w:color w:val="000000"/>
          <w:sz w:val="28"/>
          <w:szCs w:val="28"/>
        </w:rPr>
        <w:t>Дмитриевка</w:t>
      </w:r>
      <w:r w:rsidRPr="00D55346">
        <w:rPr>
          <w:b/>
          <w:color w:val="000000"/>
          <w:sz w:val="28"/>
          <w:szCs w:val="28"/>
        </w:rPr>
        <w:t>,</w:t>
      </w:r>
      <w:r w:rsidRPr="00D55346">
        <w:rPr>
          <w:color w:val="000000"/>
          <w:sz w:val="28"/>
          <w:szCs w:val="28"/>
        </w:rPr>
        <w:t xml:space="preserve"> относится к малым* сельским населенным пунктам с численностью жителей до </w:t>
      </w:r>
      <w:r w:rsidR="00D55346" w:rsidRPr="00D55346">
        <w:rPr>
          <w:color w:val="000000"/>
          <w:sz w:val="28"/>
          <w:szCs w:val="28"/>
        </w:rPr>
        <w:t>50</w:t>
      </w:r>
      <w:r w:rsidRPr="00D55346">
        <w:rPr>
          <w:color w:val="000000"/>
          <w:sz w:val="28"/>
          <w:szCs w:val="28"/>
        </w:rPr>
        <w:t xml:space="preserve"> человек (фактическая численность на 01.01.2025г. по данным Администрации поселения – </w:t>
      </w:r>
      <w:r w:rsidR="00D55346" w:rsidRPr="00D55346">
        <w:rPr>
          <w:color w:val="000000"/>
          <w:sz w:val="28"/>
          <w:szCs w:val="28"/>
        </w:rPr>
        <w:t>29</w:t>
      </w:r>
      <w:r w:rsidRPr="00D55346">
        <w:rPr>
          <w:color w:val="000000"/>
          <w:sz w:val="28"/>
          <w:szCs w:val="28"/>
        </w:rPr>
        <w:t xml:space="preserve"> человек);</w:t>
      </w:r>
    </w:p>
    <w:p w14:paraId="3FBB7D05" w14:textId="57E073C0" w:rsidR="00322BA1" w:rsidRPr="00D55346" w:rsidRDefault="00322BA1" w:rsidP="00322BA1">
      <w:pPr>
        <w:pStyle w:val="32"/>
        <w:suppressAutoHyphens/>
        <w:spacing w:line="360" w:lineRule="auto"/>
        <w:ind w:firstLine="709"/>
        <w:jc w:val="both"/>
        <w:rPr>
          <w:color w:val="000000"/>
          <w:sz w:val="28"/>
          <w:szCs w:val="28"/>
        </w:rPr>
      </w:pPr>
      <w:r w:rsidRPr="00D55346">
        <w:rPr>
          <w:color w:val="000000"/>
          <w:sz w:val="28"/>
          <w:szCs w:val="28"/>
        </w:rPr>
        <w:t xml:space="preserve">- железнодорожный разъезд </w:t>
      </w:r>
      <w:r w:rsidR="005E00F6" w:rsidRPr="00D55346">
        <w:rPr>
          <w:b/>
          <w:bCs/>
          <w:color w:val="000000"/>
          <w:sz w:val="28"/>
          <w:szCs w:val="28"/>
        </w:rPr>
        <w:t>Восток</w:t>
      </w:r>
      <w:r w:rsidRPr="00D55346">
        <w:rPr>
          <w:b/>
          <w:color w:val="000000"/>
          <w:sz w:val="28"/>
          <w:szCs w:val="28"/>
        </w:rPr>
        <w:t>,</w:t>
      </w:r>
      <w:r w:rsidRPr="00D55346">
        <w:rPr>
          <w:color w:val="000000"/>
          <w:sz w:val="28"/>
          <w:szCs w:val="28"/>
        </w:rPr>
        <w:t xml:space="preserve"> относится к </w:t>
      </w:r>
      <w:r w:rsidR="004B1C59" w:rsidRPr="00D55346">
        <w:rPr>
          <w:color w:val="000000"/>
          <w:sz w:val="28"/>
          <w:szCs w:val="28"/>
        </w:rPr>
        <w:t>малым</w:t>
      </w:r>
      <w:r w:rsidRPr="00D55346">
        <w:rPr>
          <w:color w:val="000000"/>
          <w:sz w:val="28"/>
          <w:szCs w:val="28"/>
        </w:rPr>
        <w:t xml:space="preserve">* сельским населенным пунктам </w:t>
      </w:r>
      <w:r w:rsidR="00D55346" w:rsidRPr="00D55346">
        <w:rPr>
          <w:color w:val="000000"/>
          <w:sz w:val="28"/>
          <w:szCs w:val="28"/>
        </w:rPr>
        <w:t xml:space="preserve">с численностью жителей до 50 человек </w:t>
      </w:r>
      <w:r w:rsidRPr="00D55346">
        <w:rPr>
          <w:color w:val="000000"/>
          <w:sz w:val="28"/>
          <w:szCs w:val="28"/>
        </w:rPr>
        <w:t>(фактическая численность на 01.01.202</w:t>
      </w:r>
      <w:r w:rsidR="004B1C59" w:rsidRPr="00D55346">
        <w:rPr>
          <w:color w:val="000000"/>
          <w:sz w:val="28"/>
          <w:szCs w:val="28"/>
        </w:rPr>
        <w:t>5</w:t>
      </w:r>
      <w:r w:rsidRPr="00D55346">
        <w:rPr>
          <w:color w:val="000000"/>
          <w:sz w:val="28"/>
          <w:szCs w:val="28"/>
        </w:rPr>
        <w:t xml:space="preserve">г. по данным Администрации поселения – </w:t>
      </w:r>
      <w:r w:rsidR="00D55346" w:rsidRPr="00D55346">
        <w:rPr>
          <w:color w:val="000000"/>
          <w:sz w:val="28"/>
          <w:szCs w:val="28"/>
        </w:rPr>
        <w:t xml:space="preserve">5 </w:t>
      </w:r>
      <w:r w:rsidRPr="00D55346">
        <w:rPr>
          <w:color w:val="000000"/>
          <w:sz w:val="28"/>
          <w:szCs w:val="28"/>
        </w:rPr>
        <w:t>человек).</w:t>
      </w:r>
    </w:p>
    <w:p w14:paraId="16B7FD90" w14:textId="77777777" w:rsidR="00C00217" w:rsidRPr="00D55346" w:rsidRDefault="00C00217" w:rsidP="00C00217">
      <w:pPr>
        <w:pStyle w:val="32"/>
        <w:suppressAutoHyphens/>
        <w:spacing w:line="360" w:lineRule="auto"/>
        <w:ind w:firstLine="709"/>
        <w:jc w:val="both"/>
        <w:rPr>
          <w:color w:val="000000"/>
          <w:sz w:val="28"/>
          <w:szCs w:val="28"/>
        </w:rPr>
      </w:pPr>
      <w:r w:rsidRPr="00D55346">
        <w:rPr>
          <w:color w:val="000000"/>
          <w:sz w:val="28"/>
          <w:szCs w:val="28"/>
        </w:rPr>
        <w:t xml:space="preserve">Административным центром является </w:t>
      </w:r>
      <w:r w:rsidR="00322BA1" w:rsidRPr="00D55346">
        <w:rPr>
          <w:sz w:val="28"/>
          <w:szCs w:val="28"/>
        </w:rPr>
        <w:t xml:space="preserve">поселок городского типа </w:t>
      </w:r>
      <w:r w:rsidR="00E77528" w:rsidRPr="00D55346">
        <w:rPr>
          <w:sz w:val="28"/>
          <w:szCs w:val="28"/>
        </w:rPr>
        <w:t>Безенчук</w:t>
      </w:r>
      <w:r w:rsidRPr="00D55346">
        <w:rPr>
          <w:color w:val="000000"/>
          <w:sz w:val="28"/>
          <w:szCs w:val="28"/>
        </w:rPr>
        <w:t>.</w:t>
      </w:r>
    </w:p>
    <w:p w14:paraId="2B874180" w14:textId="0FE349E1" w:rsidR="00C00217" w:rsidRPr="00D55346" w:rsidRDefault="00E67E07" w:rsidP="00835214">
      <w:pPr>
        <w:pStyle w:val="32"/>
        <w:suppressAutoHyphens/>
        <w:spacing w:line="360" w:lineRule="auto"/>
        <w:ind w:firstLine="709"/>
        <w:jc w:val="both"/>
        <w:rPr>
          <w:sz w:val="28"/>
          <w:szCs w:val="28"/>
        </w:rPr>
      </w:pPr>
      <w:r w:rsidRPr="00D55346">
        <w:rPr>
          <w:sz w:val="28"/>
          <w:szCs w:val="28"/>
        </w:rPr>
        <w:t>Оценка</w:t>
      </w:r>
      <w:r w:rsidR="00C00217" w:rsidRPr="00D55346">
        <w:rPr>
          <w:sz w:val="28"/>
          <w:szCs w:val="28"/>
        </w:rPr>
        <w:t xml:space="preserve"> существующей численности населения </w:t>
      </w:r>
      <w:r w:rsidR="00EA164B" w:rsidRPr="00D55346">
        <w:rPr>
          <w:sz w:val="28"/>
          <w:szCs w:val="28"/>
        </w:rPr>
        <w:t>городского</w:t>
      </w:r>
      <w:r w:rsidR="00C00217" w:rsidRPr="00D55346">
        <w:rPr>
          <w:sz w:val="28"/>
          <w:szCs w:val="28"/>
        </w:rPr>
        <w:t xml:space="preserve"> поселения </w:t>
      </w:r>
      <w:r w:rsidR="00D55346" w:rsidRPr="00D55346">
        <w:rPr>
          <w:sz w:val="28"/>
          <w:szCs w:val="28"/>
        </w:rPr>
        <w:t>Безенчук</w:t>
      </w:r>
      <w:r w:rsidR="00C00217" w:rsidRPr="00D55346">
        <w:rPr>
          <w:sz w:val="28"/>
          <w:szCs w:val="28"/>
        </w:rPr>
        <w:t xml:space="preserve"> приведен</w:t>
      </w:r>
      <w:r w:rsidRPr="00D55346">
        <w:rPr>
          <w:sz w:val="28"/>
          <w:szCs w:val="28"/>
        </w:rPr>
        <w:t>а</w:t>
      </w:r>
      <w:r w:rsidR="00C00217" w:rsidRPr="00D55346">
        <w:rPr>
          <w:sz w:val="28"/>
          <w:szCs w:val="28"/>
        </w:rPr>
        <w:t xml:space="preserve"> по состоянию на 01.01.202</w:t>
      </w:r>
      <w:r w:rsidR="00EA164B" w:rsidRPr="00D55346">
        <w:rPr>
          <w:sz w:val="28"/>
          <w:szCs w:val="28"/>
        </w:rPr>
        <w:t>5</w:t>
      </w:r>
      <w:r w:rsidR="00C00217" w:rsidRPr="00D55346">
        <w:rPr>
          <w:sz w:val="28"/>
          <w:szCs w:val="28"/>
        </w:rPr>
        <w:t xml:space="preserve"> г.</w:t>
      </w:r>
      <w:r w:rsidRPr="00D55346">
        <w:rPr>
          <w:sz w:val="28"/>
          <w:szCs w:val="28"/>
        </w:rPr>
        <w:t>:</w:t>
      </w:r>
      <w:r w:rsidR="00C00217" w:rsidRPr="00D55346">
        <w:rPr>
          <w:sz w:val="28"/>
          <w:szCs w:val="28"/>
        </w:rPr>
        <w:t xml:space="preserve"> </w:t>
      </w:r>
      <w:r w:rsidR="00D55346" w:rsidRPr="00D55346">
        <w:rPr>
          <w:sz w:val="28"/>
          <w:szCs w:val="28"/>
        </w:rPr>
        <w:t>20 064</w:t>
      </w:r>
      <w:r w:rsidR="00C00217" w:rsidRPr="00D55346">
        <w:rPr>
          <w:sz w:val="28"/>
          <w:szCs w:val="28"/>
        </w:rPr>
        <w:t xml:space="preserve"> человек</w:t>
      </w:r>
      <w:r w:rsidR="0042674D" w:rsidRPr="00D55346">
        <w:rPr>
          <w:sz w:val="28"/>
          <w:szCs w:val="28"/>
        </w:rPr>
        <w:t xml:space="preserve"> (данные </w:t>
      </w:r>
      <w:r w:rsidR="00B57587" w:rsidRPr="00D55346">
        <w:rPr>
          <w:color w:val="000000"/>
          <w:sz w:val="28"/>
          <w:szCs w:val="28"/>
        </w:rPr>
        <w:t>Администрации поселения</w:t>
      </w:r>
      <w:r w:rsidR="0042674D" w:rsidRPr="00D55346">
        <w:rPr>
          <w:sz w:val="28"/>
          <w:szCs w:val="28"/>
        </w:rPr>
        <w:t>)</w:t>
      </w:r>
      <w:r w:rsidR="00C00217" w:rsidRPr="00D55346">
        <w:rPr>
          <w:sz w:val="28"/>
          <w:szCs w:val="28"/>
        </w:rPr>
        <w:t xml:space="preserve">. </w:t>
      </w:r>
    </w:p>
    <w:p w14:paraId="7EE88A36" w14:textId="77777777" w:rsidR="00835214" w:rsidRPr="00D55346" w:rsidRDefault="00835214" w:rsidP="00835214">
      <w:pPr>
        <w:pStyle w:val="32"/>
        <w:suppressAutoHyphens/>
        <w:spacing w:line="360" w:lineRule="auto"/>
        <w:ind w:firstLine="709"/>
        <w:jc w:val="both"/>
        <w:rPr>
          <w:color w:val="000000"/>
          <w:szCs w:val="22"/>
        </w:rPr>
      </w:pPr>
      <w:r w:rsidRPr="00D55346">
        <w:rPr>
          <w:color w:val="000000"/>
          <w:sz w:val="28"/>
          <w:szCs w:val="28"/>
        </w:rPr>
        <w:t xml:space="preserve">*   </w:t>
      </w:r>
      <w:r w:rsidRPr="00D55346">
        <w:rPr>
          <w:color w:val="000000"/>
          <w:szCs w:val="22"/>
        </w:rPr>
        <w:t>пункт 4.4 СП 42.13330.2016 (СНиП 2.07.01-89*)</w:t>
      </w:r>
    </w:p>
    <w:p w14:paraId="5BE6DCC3" w14:textId="77777777" w:rsidR="00307ABA" w:rsidRPr="00110BC5" w:rsidRDefault="00307ABA" w:rsidP="00307ABA">
      <w:pPr>
        <w:pStyle w:val="32"/>
        <w:suppressAutoHyphens/>
        <w:spacing w:line="360" w:lineRule="auto"/>
        <w:ind w:firstLine="709"/>
        <w:jc w:val="both"/>
        <w:rPr>
          <w:rFonts w:eastAsiaTheme="minorHAnsi"/>
          <w:sz w:val="28"/>
          <w:szCs w:val="28"/>
          <w:lang w:eastAsia="en-US"/>
        </w:rPr>
      </w:pPr>
      <w:r w:rsidRPr="00110BC5">
        <w:rPr>
          <w:rFonts w:eastAsia="TimesNewRomanPSMT"/>
          <w:sz w:val="28"/>
          <w:szCs w:val="28"/>
        </w:rPr>
        <w:t xml:space="preserve">Общая площадь городского поселения </w:t>
      </w:r>
      <w:r w:rsidR="00110BC5" w:rsidRPr="00110BC5">
        <w:rPr>
          <w:rFonts w:eastAsia="TimesNewRomanPSMT"/>
          <w:sz w:val="28"/>
          <w:szCs w:val="28"/>
        </w:rPr>
        <w:t>Безенчук</w:t>
      </w:r>
      <w:r w:rsidRPr="00110BC5">
        <w:rPr>
          <w:rFonts w:eastAsia="TimesNewRomanPSMT"/>
          <w:sz w:val="28"/>
          <w:szCs w:val="28"/>
        </w:rPr>
        <w:t xml:space="preserve"> составляет </w:t>
      </w:r>
      <w:r w:rsidR="00110BC5" w:rsidRPr="00110BC5">
        <w:rPr>
          <w:rFonts w:eastAsiaTheme="minorHAnsi"/>
          <w:sz w:val="28"/>
          <w:szCs w:val="28"/>
          <w:lang w:eastAsia="en-US"/>
        </w:rPr>
        <w:t xml:space="preserve">85,3 </w:t>
      </w:r>
      <w:proofErr w:type="spellStart"/>
      <w:r w:rsidR="00110BC5" w:rsidRPr="00110BC5">
        <w:rPr>
          <w:rFonts w:eastAsiaTheme="minorHAnsi"/>
          <w:sz w:val="28"/>
          <w:szCs w:val="28"/>
          <w:lang w:eastAsia="en-US"/>
        </w:rPr>
        <w:t>кв.км</w:t>
      </w:r>
      <w:proofErr w:type="spellEnd"/>
      <w:r w:rsidR="00110BC5" w:rsidRPr="00110BC5">
        <w:rPr>
          <w:rFonts w:eastAsiaTheme="minorHAnsi"/>
          <w:sz w:val="28"/>
          <w:szCs w:val="28"/>
          <w:lang w:eastAsia="en-US"/>
        </w:rPr>
        <w:t>.</w:t>
      </w:r>
    </w:p>
    <w:p w14:paraId="42B004E6" w14:textId="0838E3B0" w:rsidR="00307ABA" w:rsidRPr="00B16FE4" w:rsidRDefault="00307ABA" w:rsidP="00B16FE4">
      <w:pPr>
        <w:pStyle w:val="32"/>
        <w:suppressAutoHyphens/>
        <w:spacing w:after="240" w:line="360" w:lineRule="auto"/>
        <w:ind w:firstLine="709"/>
        <w:jc w:val="both"/>
        <w:rPr>
          <w:rFonts w:eastAsia="TimesNewRomanPSMT"/>
          <w:sz w:val="28"/>
          <w:szCs w:val="28"/>
        </w:rPr>
      </w:pPr>
      <w:r w:rsidRPr="00B16FE4">
        <w:rPr>
          <w:rFonts w:eastAsia="TimesNewRomanPSMT"/>
          <w:sz w:val="28"/>
          <w:szCs w:val="28"/>
        </w:rPr>
        <w:t xml:space="preserve">Баланс земель в границах г.п. </w:t>
      </w:r>
      <w:r w:rsidR="00B16FE4" w:rsidRPr="00B16FE4">
        <w:rPr>
          <w:rFonts w:eastAsia="TimesNewRomanPSMT"/>
          <w:sz w:val="28"/>
          <w:szCs w:val="28"/>
        </w:rPr>
        <w:t xml:space="preserve">Безенчук </w:t>
      </w:r>
      <w:r w:rsidRPr="00B16FE4">
        <w:rPr>
          <w:rFonts w:eastAsia="TimesNewRomanPSMT"/>
          <w:sz w:val="28"/>
          <w:szCs w:val="28"/>
        </w:rPr>
        <w:t>приведен в таблице 2.1.1.</w:t>
      </w:r>
    </w:p>
    <w:p w14:paraId="75B8C025" w14:textId="1BD4DCCB" w:rsidR="00307ABA" w:rsidRPr="00B16FE4" w:rsidRDefault="00307ABA" w:rsidP="00B16FE4">
      <w:pPr>
        <w:pStyle w:val="32"/>
        <w:suppressAutoHyphens/>
        <w:ind w:firstLine="709"/>
        <w:jc w:val="both"/>
        <w:rPr>
          <w:rFonts w:eastAsiaTheme="minorHAnsi"/>
          <w:sz w:val="28"/>
          <w:szCs w:val="28"/>
          <w:lang w:eastAsia="en-US"/>
        </w:rPr>
      </w:pPr>
      <w:r w:rsidRPr="00B16FE4">
        <w:rPr>
          <w:sz w:val="28"/>
          <w:szCs w:val="28"/>
        </w:rPr>
        <w:t xml:space="preserve">Таблица 2.1.1 – </w:t>
      </w:r>
      <w:r w:rsidRPr="00B16FE4">
        <w:rPr>
          <w:rFonts w:eastAsiaTheme="minorHAnsi"/>
          <w:sz w:val="28"/>
          <w:szCs w:val="28"/>
          <w:lang w:eastAsia="en-US"/>
        </w:rPr>
        <w:t>Баланс земель различных категорий в границах г</w:t>
      </w:r>
      <w:r w:rsidR="00E826DC">
        <w:rPr>
          <w:rFonts w:eastAsiaTheme="minorHAnsi"/>
          <w:sz w:val="28"/>
          <w:szCs w:val="28"/>
          <w:lang w:eastAsia="en-US"/>
        </w:rPr>
        <w:t xml:space="preserve">ородского </w:t>
      </w:r>
      <w:r w:rsidRPr="00B16FE4">
        <w:rPr>
          <w:rFonts w:eastAsiaTheme="minorHAnsi"/>
          <w:sz w:val="28"/>
          <w:szCs w:val="28"/>
          <w:lang w:eastAsia="en-US"/>
        </w:rPr>
        <w:t>п</w:t>
      </w:r>
      <w:r w:rsidR="00E826DC">
        <w:rPr>
          <w:rFonts w:eastAsiaTheme="minorHAnsi"/>
          <w:sz w:val="28"/>
          <w:szCs w:val="28"/>
          <w:lang w:eastAsia="en-US"/>
        </w:rPr>
        <w:t xml:space="preserve">оселения </w:t>
      </w:r>
      <w:r w:rsidR="00B16FE4" w:rsidRPr="00B16FE4">
        <w:rPr>
          <w:rFonts w:eastAsiaTheme="minorHAnsi"/>
          <w:sz w:val="28"/>
          <w:szCs w:val="28"/>
          <w:lang w:eastAsia="en-US"/>
        </w:rPr>
        <w:t>Безенчук</w:t>
      </w:r>
    </w:p>
    <w:tbl>
      <w:tblPr>
        <w:tblStyle w:val="af2"/>
        <w:tblW w:w="0" w:type="auto"/>
        <w:tblLook w:val="04A0" w:firstRow="1" w:lastRow="0" w:firstColumn="1" w:lastColumn="0" w:noHBand="0" w:noVBand="1"/>
      </w:tblPr>
      <w:tblGrid>
        <w:gridCol w:w="846"/>
        <w:gridCol w:w="6237"/>
        <w:gridCol w:w="2262"/>
      </w:tblGrid>
      <w:tr w:rsidR="00307ABA" w:rsidRPr="00B16FE4" w14:paraId="1ABE3554" w14:textId="77777777" w:rsidTr="00EA31B9">
        <w:tc>
          <w:tcPr>
            <w:tcW w:w="846" w:type="dxa"/>
          </w:tcPr>
          <w:p w14:paraId="4BB04E6A" w14:textId="77777777" w:rsidR="00307ABA" w:rsidRPr="003D6AFF" w:rsidRDefault="00307ABA"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 п/п</w:t>
            </w:r>
          </w:p>
        </w:tc>
        <w:tc>
          <w:tcPr>
            <w:tcW w:w="6237" w:type="dxa"/>
          </w:tcPr>
          <w:p w14:paraId="45BD25D4" w14:textId="77777777" w:rsidR="00307ABA" w:rsidRPr="003D6AFF" w:rsidRDefault="00307ABA"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Наименование</w:t>
            </w:r>
          </w:p>
        </w:tc>
        <w:tc>
          <w:tcPr>
            <w:tcW w:w="2262" w:type="dxa"/>
          </w:tcPr>
          <w:p w14:paraId="04611062" w14:textId="77777777" w:rsidR="00307ABA" w:rsidRPr="003D6AFF" w:rsidRDefault="00307ABA"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Общая площадь, га</w:t>
            </w:r>
          </w:p>
        </w:tc>
      </w:tr>
      <w:tr w:rsidR="00307ABA" w:rsidRPr="00B16FE4" w14:paraId="0F824B19" w14:textId="77777777" w:rsidTr="00B16FE4">
        <w:tc>
          <w:tcPr>
            <w:tcW w:w="846" w:type="dxa"/>
            <w:vAlign w:val="center"/>
          </w:tcPr>
          <w:p w14:paraId="0E109410" w14:textId="77777777" w:rsidR="00307ABA" w:rsidRPr="003D6AFF" w:rsidRDefault="00307ABA"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1</w:t>
            </w:r>
          </w:p>
        </w:tc>
        <w:tc>
          <w:tcPr>
            <w:tcW w:w="6237" w:type="dxa"/>
          </w:tcPr>
          <w:p w14:paraId="2D0CD44C" w14:textId="77777777" w:rsidR="00307ABA" w:rsidRPr="003D6AFF" w:rsidRDefault="00307ABA" w:rsidP="003D6AFF">
            <w:pPr>
              <w:pStyle w:val="32"/>
              <w:suppressAutoHyphens/>
              <w:spacing w:line="276" w:lineRule="auto"/>
              <w:rPr>
                <w:rFonts w:eastAsiaTheme="minorHAnsi"/>
                <w:sz w:val="24"/>
                <w:szCs w:val="24"/>
                <w:lang w:eastAsia="en-US"/>
              </w:rPr>
            </w:pPr>
            <w:r w:rsidRPr="003D6AFF">
              <w:rPr>
                <w:rFonts w:eastAsia="TimesNewRomanPSMT"/>
                <w:sz w:val="24"/>
                <w:szCs w:val="24"/>
              </w:rPr>
              <w:t>Земли населенных пунктов</w:t>
            </w:r>
          </w:p>
        </w:tc>
        <w:tc>
          <w:tcPr>
            <w:tcW w:w="2262" w:type="dxa"/>
          </w:tcPr>
          <w:p w14:paraId="60394112" w14:textId="7948FD96" w:rsidR="00307ABA"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1 676</w:t>
            </w:r>
          </w:p>
        </w:tc>
      </w:tr>
      <w:tr w:rsidR="00307ABA" w:rsidRPr="00B16FE4" w14:paraId="4398B1F0" w14:textId="77777777" w:rsidTr="00B16FE4">
        <w:tc>
          <w:tcPr>
            <w:tcW w:w="846" w:type="dxa"/>
            <w:vAlign w:val="center"/>
          </w:tcPr>
          <w:p w14:paraId="1487C5B7" w14:textId="77777777" w:rsidR="00307ABA" w:rsidRPr="003D6AFF" w:rsidRDefault="00307ABA"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2</w:t>
            </w:r>
          </w:p>
        </w:tc>
        <w:tc>
          <w:tcPr>
            <w:tcW w:w="6237" w:type="dxa"/>
          </w:tcPr>
          <w:p w14:paraId="37B8C9D5" w14:textId="77777777" w:rsidR="00307ABA" w:rsidRPr="003D6AFF" w:rsidRDefault="00307ABA" w:rsidP="003D6AFF">
            <w:pPr>
              <w:pStyle w:val="32"/>
              <w:suppressAutoHyphens/>
              <w:spacing w:line="276" w:lineRule="auto"/>
              <w:rPr>
                <w:rFonts w:eastAsiaTheme="minorHAnsi"/>
                <w:sz w:val="24"/>
                <w:szCs w:val="24"/>
                <w:lang w:eastAsia="en-US"/>
              </w:rPr>
            </w:pPr>
            <w:r w:rsidRPr="003D6AFF">
              <w:rPr>
                <w:rFonts w:eastAsiaTheme="minorHAnsi"/>
                <w:sz w:val="24"/>
                <w:szCs w:val="24"/>
                <w:lang w:eastAsia="en-US"/>
              </w:rPr>
              <w:t>Земли лесного фонда</w:t>
            </w:r>
          </w:p>
        </w:tc>
        <w:tc>
          <w:tcPr>
            <w:tcW w:w="2262" w:type="dxa"/>
          </w:tcPr>
          <w:p w14:paraId="4723CDBD" w14:textId="24140739" w:rsidR="00307ABA"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81</w:t>
            </w:r>
          </w:p>
        </w:tc>
      </w:tr>
      <w:tr w:rsidR="00307ABA" w:rsidRPr="00B16FE4" w14:paraId="04017655" w14:textId="77777777" w:rsidTr="00B16FE4">
        <w:tc>
          <w:tcPr>
            <w:tcW w:w="846" w:type="dxa"/>
            <w:vAlign w:val="center"/>
          </w:tcPr>
          <w:p w14:paraId="7A868F0C" w14:textId="7E595C17" w:rsidR="00307ABA"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3</w:t>
            </w:r>
          </w:p>
        </w:tc>
        <w:tc>
          <w:tcPr>
            <w:tcW w:w="6237" w:type="dxa"/>
          </w:tcPr>
          <w:p w14:paraId="172AAB55" w14:textId="77777777" w:rsidR="00307ABA" w:rsidRPr="003D6AFF" w:rsidRDefault="00AC1A3A" w:rsidP="003D6AFF">
            <w:pPr>
              <w:pStyle w:val="32"/>
              <w:suppressAutoHyphens/>
              <w:spacing w:line="276" w:lineRule="auto"/>
              <w:rPr>
                <w:rFonts w:eastAsiaTheme="minorHAnsi"/>
                <w:sz w:val="24"/>
                <w:szCs w:val="24"/>
                <w:lang w:eastAsia="en-US"/>
              </w:rPr>
            </w:pPr>
            <w:r w:rsidRPr="003D6AFF">
              <w:rPr>
                <w:rFonts w:eastAsia="TimesNewRomanPSMT"/>
                <w:sz w:val="24"/>
                <w:szCs w:val="24"/>
              </w:rPr>
              <w:t>Земли сельскохозяйственного назначения</w:t>
            </w:r>
          </w:p>
        </w:tc>
        <w:tc>
          <w:tcPr>
            <w:tcW w:w="2262" w:type="dxa"/>
          </w:tcPr>
          <w:p w14:paraId="5AFBABFA" w14:textId="3A531BF0" w:rsidR="00307ABA"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5 962</w:t>
            </w:r>
          </w:p>
        </w:tc>
      </w:tr>
      <w:tr w:rsidR="00307ABA" w:rsidRPr="00B16FE4" w14:paraId="68F85695" w14:textId="77777777" w:rsidTr="00B16FE4">
        <w:tc>
          <w:tcPr>
            <w:tcW w:w="846" w:type="dxa"/>
            <w:vAlign w:val="center"/>
          </w:tcPr>
          <w:p w14:paraId="47254C8E" w14:textId="312E505B" w:rsidR="00307ABA"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4</w:t>
            </w:r>
          </w:p>
        </w:tc>
        <w:tc>
          <w:tcPr>
            <w:tcW w:w="6237" w:type="dxa"/>
          </w:tcPr>
          <w:p w14:paraId="7CF6CDD5" w14:textId="77777777" w:rsidR="00307ABA" w:rsidRPr="003D6AFF" w:rsidRDefault="00AC1A3A" w:rsidP="003D6AFF">
            <w:pPr>
              <w:pStyle w:val="32"/>
              <w:suppressAutoHyphens/>
              <w:spacing w:line="276" w:lineRule="auto"/>
              <w:rPr>
                <w:rFonts w:eastAsia="TimesNewRomanPSMT"/>
                <w:sz w:val="24"/>
                <w:szCs w:val="24"/>
              </w:rPr>
            </w:pPr>
            <w:r w:rsidRPr="003D6AFF">
              <w:rPr>
                <w:rFonts w:eastAsia="TimesNewRomanPSMT"/>
                <w:sz w:val="24"/>
                <w:szCs w:val="24"/>
              </w:rPr>
              <w:t>Земли промышленности, энергетики, транспорта, связи, радиовещания, телевидения и земли иного специального назначения</w:t>
            </w:r>
          </w:p>
        </w:tc>
        <w:tc>
          <w:tcPr>
            <w:tcW w:w="2262" w:type="dxa"/>
          </w:tcPr>
          <w:p w14:paraId="234353F3" w14:textId="67AAF291" w:rsidR="00307ABA"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746</w:t>
            </w:r>
          </w:p>
        </w:tc>
      </w:tr>
      <w:tr w:rsidR="00B16FE4" w:rsidRPr="00B16FE4" w14:paraId="6908D844" w14:textId="77777777" w:rsidTr="00B16FE4">
        <w:tc>
          <w:tcPr>
            <w:tcW w:w="846" w:type="dxa"/>
            <w:vAlign w:val="center"/>
          </w:tcPr>
          <w:p w14:paraId="132699EF" w14:textId="58CD893A" w:rsidR="00B16FE4"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5</w:t>
            </w:r>
          </w:p>
        </w:tc>
        <w:tc>
          <w:tcPr>
            <w:tcW w:w="6237" w:type="dxa"/>
          </w:tcPr>
          <w:p w14:paraId="4AEC1B66" w14:textId="51B358EE" w:rsidR="00B16FE4" w:rsidRPr="003D6AFF" w:rsidRDefault="00B16FE4" w:rsidP="003D6AFF">
            <w:pPr>
              <w:pStyle w:val="32"/>
              <w:suppressAutoHyphens/>
              <w:spacing w:line="276" w:lineRule="auto"/>
              <w:rPr>
                <w:rFonts w:eastAsiaTheme="minorHAnsi"/>
                <w:sz w:val="24"/>
                <w:szCs w:val="24"/>
                <w:lang w:eastAsia="en-US"/>
              </w:rPr>
            </w:pPr>
            <w:r w:rsidRPr="003D6AFF">
              <w:rPr>
                <w:rFonts w:eastAsiaTheme="minorHAnsi"/>
                <w:sz w:val="24"/>
                <w:szCs w:val="24"/>
                <w:lang w:eastAsia="en-US"/>
              </w:rPr>
              <w:t>Земли прочего назначения</w:t>
            </w:r>
          </w:p>
        </w:tc>
        <w:tc>
          <w:tcPr>
            <w:tcW w:w="2262" w:type="dxa"/>
          </w:tcPr>
          <w:p w14:paraId="5EE3ED06" w14:textId="64F30953" w:rsidR="00B16FE4" w:rsidRPr="003D6AFF" w:rsidRDefault="00B16FE4" w:rsidP="003D6AFF">
            <w:pPr>
              <w:pStyle w:val="32"/>
              <w:suppressAutoHyphens/>
              <w:spacing w:line="276" w:lineRule="auto"/>
              <w:jc w:val="center"/>
              <w:rPr>
                <w:rFonts w:eastAsiaTheme="minorHAnsi"/>
                <w:sz w:val="24"/>
                <w:szCs w:val="24"/>
                <w:lang w:eastAsia="en-US"/>
              </w:rPr>
            </w:pPr>
            <w:r w:rsidRPr="003D6AFF">
              <w:rPr>
                <w:rFonts w:eastAsiaTheme="minorHAnsi"/>
                <w:sz w:val="24"/>
                <w:szCs w:val="24"/>
                <w:lang w:eastAsia="en-US"/>
              </w:rPr>
              <w:t>68</w:t>
            </w:r>
          </w:p>
        </w:tc>
      </w:tr>
      <w:tr w:rsidR="00307ABA" w:rsidRPr="009D36D4" w14:paraId="70D65115" w14:textId="77777777" w:rsidTr="00B16FE4">
        <w:tc>
          <w:tcPr>
            <w:tcW w:w="846" w:type="dxa"/>
            <w:vAlign w:val="center"/>
          </w:tcPr>
          <w:p w14:paraId="1A1E9302" w14:textId="77777777" w:rsidR="00307ABA" w:rsidRPr="003D6AFF" w:rsidRDefault="00307ABA" w:rsidP="003D6AFF">
            <w:pPr>
              <w:pStyle w:val="32"/>
              <w:suppressAutoHyphens/>
              <w:spacing w:line="276" w:lineRule="auto"/>
              <w:jc w:val="center"/>
              <w:rPr>
                <w:rFonts w:eastAsiaTheme="minorHAnsi"/>
                <w:sz w:val="24"/>
                <w:szCs w:val="24"/>
                <w:lang w:eastAsia="en-US"/>
              </w:rPr>
            </w:pPr>
          </w:p>
        </w:tc>
        <w:tc>
          <w:tcPr>
            <w:tcW w:w="6237" w:type="dxa"/>
          </w:tcPr>
          <w:p w14:paraId="21FA7764" w14:textId="77777777" w:rsidR="00307ABA" w:rsidRPr="003D6AFF" w:rsidRDefault="00AC1A3A" w:rsidP="003D6AFF">
            <w:pPr>
              <w:pStyle w:val="32"/>
              <w:suppressAutoHyphens/>
              <w:spacing w:line="276" w:lineRule="auto"/>
              <w:rPr>
                <w:rFonts w:eastAsiaTheme="minorHAnsi"/>
                <w:b/>
                <w:bCs/>
                <w:sz w:val="24"/>
                <w:szCs w:val="24"/>
                <w:lang w:eastAsia="en-US"/>
              </w:rPr>
            </w:pPr>
            <w:r w:rsidRPr="003D6AFF">
              <w:rPr>
                <w:rFonts w:eastAsiaTheme="minorHAnsi"/>
                <w:b/>
                <w:bCs/>
                <w:sz w:val="24"/>
                <w:szCs w:val="24"/>
                <w:lang w:eastAsia="en-US"/>
              </w:rPr>
              <w:t>Всего земель в существующих границах поселения</w:t>
            </w:r>
          </w:p>
        </w:tc>
        <w:tc>
          <w:tcPr>
            <w:tcW w:w="2262" w:type="dxa"/>
          </w:tcPr>
          <w:p w14:paraId="20C2EBA1" w14:textId="057D5ABA" w:rsidR="00307ABA" w:rsidRPr="003D6AFF" w:rsidRDefault="00B16FE4" w:rsidP="003D6AFF">
            <w:pPr>
              <w:pStyle w:val="32"/>
              <w:suppressAutoHyphens/>
              <w:spacing w:line="276" w:lineRule="auto"/>
              <w:jc w:val="center"/>
              <w:rPr>
                <w:rFonts w:eastAsiaTheme="minorHAnsi"/>
                <w:b/>
                <w:bCs/>
                <w:sz w:val="24"/>
                <w:szCs w:val="24"/>
                <w:lang w:eastAsia="en-US"/>
              </w:rPr>
            </w:pPr>
            <w:r w:rsidRPr="003D6AFF">
              <w:rPr>
                <w:rFonts w:eastAsiaTheme="minorHAnsi"/>
                <w:b/>
                <w:bCs/>
                <w:sz w:val="24"/>
                <w:szCs w:val="24"/>
                <w:lang w:eastAsia="en-US"/>
              </w:rPr>
              <w:t>8 533</w:t>
            </w:r>
          </w:p>
        </w:tc>
      </w:tr>
    </w:tbl>
    <w:p w14:paraId="6EC1556D" w14:textId="77777777" w:rsidR="00845010" w:rsidRPr="00845010" w:rsidRDefault="00845010" w:rsidP="00845010">
      <w:pPr>
        <w:spacing w:before="240" w:line="360" w:lineRule="auto"/>
        <w:ind w:firstLine="720"/>
        <w:jc w:val="both"/>
        <w:rPr>
          <w:rFonts w:ascii="Times New Roman" w:hAnsi="Times New Roman" w:cs="Times New Roman"/>
          <w:sz w:val="28"/>
          <w:szCs w:val="28"/>
        </w:rPr>
      </w:pPr>
      <w:r w:rsidRPr="00845010">
        <w:rPr>
          <w:rFonts w:ascii="Times New Roman" w:hAnsi="Times New Roman" w:cs="Times New Roman"/>
          <w:sz w:val="28"/>
          <w:szCs w:val="28"/>
        </w:rPr>
        <w:t xml:space="preserve">Территория городского поселения Безенчук вытянута вдоль реки Безенчук, в направлении северо-восток – юго-запад и разделена железнодорожными путями. Селитебные территории расположены по обе стороны относительно железной дороги. </w:t>
      </w:r>
    </w:p>
    <w:p w14:paraId="54EA645F" w14:textId="287196C2" w:rsidR="00D63672" w:rsidRPr="00D63672" w:rsidRDefault="00D63672" w:rsidP="00845010">
      <w:pPr>
        <w:spacing w:after="0" w:line="360" w:lineRule="auto"/>
        <w:ind w:firstLine="720"/>
        <w:jc w:val="both"/>
        <w:rPr>
          <w:rFonts w:ascii="Times New Roman" w:eastAsia="TimesNewRomanPSMT" w:hAnsi="Times New Roman" w:cs="Times New Roman"/>
          <w:sz w:val="28"/>
          <w:szCs w:val="28"/>
          <w:lang w:eastAsia="ru-RU"/>
        </w:rPr>
      </w:pPr>
      <w:r w:rsidRPr="002516CD">
        <w:rPr>
          <w:rFonts w:ascii="Times New Roman" w:eastAsia="TimesNewRomanPSMT" w:hAnsi="Times New Roman" w:cs="Times New Roman"/>
          <w:sz w:val="28"/>
          <w:szCs w:val="28"/>
          <w:lang w:eastAsia="ru-RU"/>
        </w:rPr>
        <w:lastRenderedPageBreak/>
        <w:t>Посёлок городского типа Безенчук расположен в центральной части Безенчукского района Самарской области. Он находится в 88 км от областного центра Самары по автомобильной и в 63 км по железной дороге.</w:t>
      </w:r>
      <w:r w:rsidR="002516CD" w:rsidRPr="002516CD">
        <w:rPr>
          <w:rFonts w:ascii="Times New Roman" w:eastAsia="TimesNewRomanPSMT" w:hAnsi="Times New Roman" w:cs="Times New Roman"/>
          <w:sz w:val="28"/>
          <w:szCs w:val="28"/>
          <w:lang w:eastAsia="ru-RU"/>
        </w:rPr>
        <w:t xml:space="preserve"> </w:t>
      </w:r>
      <w:r w:rsidR="002516CD" w:rsidRPr="002516CD">
        <w:rPr>
          <w:rFonts w:ascii="Times New Roman" w:hAnsi="Times New Roman" w:cs="Times New Roman"/>
          <w:sz w:val="28"/>
          <w:szCs w:val="28"/>
        </w:rPr>
        <w:t xml:space="preserve">Главный въезд в </w:t>
      </w:r>
      <w:proofErr w:type="spellStart"/>
      <w:r w:rsidR="002516CD" w:rsidRPr="002516CD">
        <w:rPr>
          <w:rFonts w:ascii="Times New Roman" w:hAnsi="Times New Roman" w:cs="Times New Roman"/>
          <w:sz w:val="28"/>
          <w:szCs w:val="28"/>
        </w:rPr>
        <w:t>п.г.т.Безенчук</w:t>
      </w:r>
      <w:proofErr w:type="spellEnd"/>
      <w:r w:rsidR="002516CD" w:rsidRPr="002516CD">
        <w:rPr>
          <w:rFonts w:ascii="Times New Roman" w:hAnsi="Times New Roman" w:cs="Times New Roman"/>
          <w:sz w:val="28"/>
          <w:szCs w:val="28"/>
        </w:rPr>
        <w:t xml:space="preserve"> осуществляется с юго-западной стороны, с автодороги областного значения.</w:t>
      </w:r>
    </w:p>
    <w:p w14:paraId="4FA180A9" w14:textId="77777777" w:rsidR="002516CD" w:rsidRPr="002516CD" w:rsidRDefault="00D63672" w:rsidP="002516CD">
      <w:pPr>
        <w:spacing w:after="0" w:line="360" w:lineRule="auto"/>
        <w:ind w:firstLine="720"/>
        <w:jc w:val="both"/>
        <w:rPr>
          <w:rFonts w:ascii="Times New Roman" w:eastAsia="TimesNewRomanPSMT" w:hAnsi="Times New Roman" w:cs="Times New Roman"/>
          <w:sz w:val="28"/>
          <w:szCs w:val="28"/>
          <w:lang w:eastAsia="ru-RU"/>
        </w:rPr>
      </w:pPr>
      <w:r w:rsidRPr="00D63672">
        <w:rPr>
          <w:rFonts w:ascii="Times New Roman" w:eastAsia="TimesNewRomanPSMT" w:hAnsi="Times New Roman" w:cs="Times New Roman"/>
          <w:sz w:val="28"/>
          <w:szCs w:val="28"/>
          <w:lang w:eastAsia="ru-RU"/>
        </w:rPr>
        <w:t xml:space="preserve">Посёлок Сосновка </w:t>
      </w:r>
      <w:r w:rsidRPr="0038491C">
        <w:rPr>
          <w:rFonts w:ascii="Times New Roman" w:eastAsia="TimesNewRomanPSMT" w:hAnsi="Times New Roman" w:cs="Times New Roman"/>
          <w:sz w:val="28"/>
          <w:szCs w:val="28"/>
          <w:lang w:eastAsia="ru-RU"/>
        </w:rPr>
        <w:t>р</w:t>
      </w:r>
      <w:r w:rsidRPr="00D63672">
        <w:rPr>
          <w:rFonts w:ascii="Times New Roman" w:eastAsia="TimesNewRomanPSMT" w:hAnsi="Times New Roman" w:cs="Times New Roman"/>
          <w:sz w:val="28"/>
          <w:szCs w:val="28"/>
          <w:lang w:eastAsia="ru-RU"/>
        </w:rPr>
        <w:t>асположен</w:t>
      </w:r>
      <w:r w:rsidRPr="0038491C">
        <w:rPr>
          <w:rFonts w:ascii="Times New Roman" w:eastAsia="TimesNewRomanPSMT" w:hAnsi="Times New Roman" w:cs="Times New Roman"/>
          <w:sz w:val="28"/>
          <w:szCs w:val="28"/>
          <w:lang w:eastAsia="ru-RU"/>
        </w:rPr>
        <w:t xml:space="preserve"> </w:t>
      </w:r>
      <w:r w:rsidRPr="00D63672">
        <w:rPr>
          <w:rFonts w:ascii="Times New Roman" w:eastAsia="TimesNewRomanPSMT" w:hAnsi="Times New Roman" w:cs="Times New Roman"/>
          <w:sz w:val="28"/>
          <w:szCs w:val="28"/>
          <w:lang w:eastAsia="ru-RU"/>
        </w:rPr>
        <w:t xml:space="preserve">в центральной части Самарской области, в степной зоне, на правом берегу реки Безенчук, на расстоянии примерно 3 километров (по прямой) к северу от </w:t>
      </w:r>
      <w:r w:rsidR="0038491C" w:rsidRPr="0038491C">
        <w:rPr>
          <w:rFonts w:ascii="Times New Roman" w:eastAsia="TimesNewRomanPSMT" w:hAnsi="Times New Roman" w:cs="Times New Roman"/>
          <w:sz w:val="28"/>
          <w:szCs w:val="28"/>
          <w:lang w:eastAsia="ru-RU"/>
        </w:rPr>
        <w:t>пгт.</w:t>
      </w:r>
      <w:r w:rsidRPr="00D63672">
        <w:rPr>
          <w:rFonts w:ascii="Times New Roman" w:eastAsia="TimesNewRomanPSMT" w:hAnsi="Times New Roman" w:cs="Times New Roman"/>
          <w:sz w:val="28"/>
          <w:szCs w:val="28"/>
          <w:lang w:eastAsia="ru-RU"/>
        </w:rPr>
        <w:t xml:space="preserve"> Безенчук</w:t>
      </w:r>
      <w:r w:rsidR="0038491C" w:rsidRPr="0038491C">
        <w:rPr>
          <w:rFonts w:ascii="Times New Roman" w:eastAsia="TimesNewRomanPSMT" w:hAnsi="Times New Roman" w:cs="Times New Roman"/>
          <w:sz w:val="28"/>
          <w:szCs w:val="28"/>
          <w:lang w:eastAsia="ru-RU"/>
        </w:rPr>
        <w:t xml:space="preserve">. </w:t>
      </w:r>
      <w:r w:rsidRPr="00D63672">
        <w:rPr>
          <w:rFonts w:ascii="Times New Roman" w:eastAsia="TimesNewRomanPSMT" w:hAnsi="Times New Roman" w:cs="Times New Roman"/>
          <w:sz w:val="28"/>
          <w:szCs w:val="28"/>
          <w:lang w:eastAsia="ru-RU"/>
        </w:rPr>
        <w:t>Расстояние до районного центра</w:t>
      </w:r>
      <w:r w:rsidRPr="0038491C">
        <w:rPr>
          <w:rFonts w:ascii="Times New Roman" w:eastAsia="TimesNewRomanPSMT" w:hAnsi="Times New Roman" w:cs="Times New Roman"/>
          <w:sz w:val="28"/>
          <w:szCs w:val="28"/>
          <w:lang w:eastAsia="ru-RU"/>
        </w:rPr>
        <w:t xml:space="preserve"> </w:t>
      </w:r>
      <w:r w:rsidRPr="00D63672">
        <w:rPr>
          <w:rFonts w:ascii="Times New Roman" w:eastAsia="TimesNewRomanPSMT" w:hAnsi="Times New Roman" w:cs="Times New Roman"/>
          <w:sz w:val="28"/>
          <w:szCs w:val="28"/>
          <w:lang w:eastAsia="ru-RU"/>
        </w:rPr>
        <w:t xml:space="preserve">Безенчук </w:t>
      </w:r>
      <w:r w:rsidRPr="0038491C">
        <w:rPr>
          <w:rFonts w:ascii="Times New Roman" w:eastAsia="TimesNewRomanPSMT" w:hAnsi="Times New Roman" w:cs="Times New Roman"/>
          <w:sz w:val="28"/>
          <w:szCs w:val="28"/>
          <w:lang w:eastAsia="ru-RU"/>
        </w:rPr>
        <w:t>-</w:t>
      </w:r>
      <w:r w:rsidRPr="00D63672">
        <w:rPr>
          <w:rFonts w:ascii="Times New Roman" w:eastAsia="TimesNewRomanPSMT" w:hAnsi="Times New Roman" w:cs="Times New Roman"/>
          <w:sz w:val="28"/>
          <w:szCs w:val="28"/>
          <w:lang w:eastAsia="ru-RU"/>
        </w:rPr>
        <w:t xml:space="preserve"> 6 км. Расстояние до областного центра Самара </w:t>
      </w:r>
      <w:r w:rsidRPr="0038491C">
        <w:rPr>
          <w:rFonts w:ascii="Times New Roman" w:eastAsia="TimesNewRomanPSMT" w:hAnsi="Times New Roman" w:cs="Times New Roman"/>
          <w:sz w:val="28"/>
          <w:szCs w:val="28"/>
          <w:lang w:eastAsia="ru-RU"/>
        </w:rPr>
        <w:t>-</w:t>
      </w:r>
      <w:r w:rsidRPr="00D63672">
        <w:rPr>
          <w:rFonts w:ascii="Times New Roman" w:eastAsia="TimesNewRomanPSMT" w:hAnsi="Times New Roman" w:cs="Times New Roman"/>
          <w:sz w:val="28"/>
          <w:szCs w:val="28"/>
          <w:lang w:eastAsia="ru-RU"/>
        </w:rPr>
        <w:t>53 км.</w:t>
      </w:r>
      <w:r w:rsidR="002516CD">
        <w:rPr>
          <w:rFonts w:ascii="Times New Roman" w:eastAsia="TimesNewRomanPSMT" w:hAnsi="Times New Roman" w:cs="Times New Roman"/>
          <w:sz w:val="28"/>
          <w:szCs w:val="28"/>
          <w:lang w:eastAsia="ru-RU"/>
        </w:rPr>
        <w:t xml:space="preserve"> </w:t>
      </w:r>
      <w:r w:rsidR="002516CD" w:rsidRPr="002516CD">
        <w:rPr>
          <w:rFonts w:ascii="Times New Roman" w:eastAsia="TimesNewRomanPSMT" w:hAnsi="Times New Roman" w:cs="Times New Roman"/>
          <w:sz w:val="28"/>
          <w:szCs w:val="28"/>
          <w:lang w:eastAsia="ru-RU"/>
        </w:rPr>
        <w:t xml:space="preserve">Главный въезд в п.Сосновка осуществляется с южной стороны, с автодороги районного значения. </w:t>
      </w:r>
    </w:p>
    <w:p w14:paraId="206692C6" w14:textId="77777777" w:rsidR="002516CD" w:rsidRPr="002516CD" w:rsidRDefault="0038491C" w:rsidP="002516CD">
      <w:pPr>
        <w:spacing w:after="0" w:line="360" w:lineRule="auto"/>
        <w:ind w:firstLine="720"/>
        <w:jc w:val="both"/>
        <w:rPr>
          <w:rFonts w:ascii="Times New Roman" w:eastAsia="TimesNewRomanPSMT" w:hAnsi="Times New Roman" w:cs="Times New Roman"/>
          <w:sz w:val="28"/>
          <w:szCs w:val="28"/>
          <w:lang w:eastAsia="ru-RU"/>
        </w:rPr>
      </w:pPr>
      <w:r w:rsidRPr="0038491C">
        <w:rPr>
          <w:rFonts w:ascii="Times New Roman" w:eastAsia="TimesNewRomanPSMT" w:hAnsi="Times New Roman" w:cs="Times New Roman"/>
          <w:sz w:val="28"/>
          <w:szCs w:val="28"/>
          <w:lang w:eastAsia="ru-RU"/>
        </w:rPr>
        <w:t>Посёлок Новооренбургский расположен юго-восточнее пгт. Безенчук. Расстояние до Безенчука составляет около 5 км. Рядом с посёлком проходит автодорога Безенчук—Осинки, которая обеспечивает удобное сообщение с соседними населёнными пунктами. Севернее посёлка пролегает железнодорожная ветка. </w:t>
      </w:r>
      <w:r w:rsidR="002516CD" w:rsidRPr="002516CD">
        <w:rPr>
          <w:rFonts w:ascii="Times New Roman" w:eastAsia="TimesNewRomanPSMT" w:hAnsi="Times New Roman" w:cs="Times New Roman"/>
          <w:sz w:val="28"/>
          <w:szCs w:val="28"/>
          <w:lang w:eastAsia="ru-RU"/>
        </w:rPr>
        <w:t xml:space="preserve">Главный въезд в п.Новооренбургский осуществляется с </w:t>
      </w:r>
      <w:proofErr w:type="gramStart"/>
      <w:r w:rsidR="002516CD" w:rsidRPr="002516CD">
        <w:rPr>
          <w:rFonts w:ascii="Times New Roman" w:eastAsia="TimesNewRomanPSMT" w:hAnsi="Times New Roman" w:cs="Times New Roman"/>
          <w:sz w:val="28"/>
          <w:szCs w:val="28"/>
          <w:lang w:eastAsia="ru-RU"/>
        </w:rPr>
        <w:t>южной  стороны</w:t>
      </w:r>
      <w:proofErr w:type="gramEnd"/>
      <w:r w:rsidR="002516CD" w:rsidRPr="002516CD">
        <w:rPr>
          <w:rFonts w:ascii="Times New Roman" w:eastAsia="TimesNewRomanPSMT" w:hAnsi="Times New Roman" w:cs="Times New Roman"/>
          <w:sz w:val="28"/>
          <w:szCs w:val="28"/>
          <w:lang w:eastAsia="ru-RU"/>
        </w:rPr>
        <w:t>, с автодороги областного значения.</w:t>
      </w:r>
    </w:p>
    <w:p w14:paraId="37F6032E" w14:textId="77777777" w:rsidR="002516CD" w:rsidRPr="002516CD" w:rsidRDefault="00DE1F6A" w:rsidP="002516CD">
      <w:pPr>
        <w:spacing w:after="0" w:line="360" w:lineRule="auto"/>
        <w:ind w:firstLine="720"/>
        <w:jc w:val="both"/>
        <w:rPr>
          <w:rFonts w:ascii="Times New Roman" w:hAnsi="Times New Roman" w:cs="Times New Roman"/>
          <w:sz w:val="28"/>
          <w:szCs w:val="28"/>
        </w:rPr>
      </w:pPr>
      <w:r w:rsidRPr="002516CD">
        <w:rPr>
          <w:rFonts w:ascii="Times New Roman" w:eastAsia="TimesNewRomanPSMT" w:hAnsi="Times New Roman" w:cs="Times New Roman"/>
          <w:sz w:val="28"/>
          <w:szCs w:val="28"/>
          <w:lang w:eastAsia="ru-RU"/>
        </w:rPr>
        <w:t xml:space="preserve">Деревня  </w:t>
      </w:r>
      <w:r w:rsidRPr="00DE1F6A">
        <w:rPr>
          <w:rFonts w:ascii="Times New Roman" w:eastAsia="TimesNewRomanPSMT" w:hAnsi="Times New Roman" w:cs="Times New Roman"/>
          <w:sz w:val="28"/>
          <w:szCs w:val="28"/>
          <w:lang w:eastAsia="ru-RU"/>
        </w:rPr>
        <w:t>Дмитриевка </w:t>
      </w:r>
      <w:r w:rsidRPr="002516CD">
        <w:rPr>
          <w:rFonts w:ascii="Times New Roman" w:eastAsia="TimesNewRomanPSMT" w:hAnsi="Times New Roman" w:cs="Times New Roman"/>
          <w:sz w:val="28"/>
          <w:szCs w:val="28"/>
          <w:lang w:eastAsia="ru-RU"/>
        </w:rPr>
        <w:t xml:space="preserve"> расположена</w:t>
      </w:r>
      <w:r w:rsidRPr="00DE1F6A">
        <w:rPr>
          <w:rFonts w:ascii="Times New Roman" w:eastAsia="TimesNewRomanPSMT" w:hAnsi="Times New Roman" w:cs="Times New Roman"/>
          <w:sz w:val="28"/>
          <w:szCs w:val="28"/>
          <w:lang w:eastAsia="ru-RU"/>
        </w:rPr>
        <w:t xml:space="preserve"> в трёх километрах южнее центра городского поселения — посёлка </w:t>
      </w:r>
      <w:hyperlink r:id="rId15" w:tooltip="Безенчук" w:history="1">
        <w:r w:rsidRPr="00DE1F6A">
          <w:rPr>
            <w:rFonts w:ascii="Times New Roman" w:hAnsi="Times New Roman" w:cs="Times New Roman"/>
            <w:sz w:val="28"/>
            <w:szCs w:val="28"/>
            <w:lang w:eastAsia="ru-RU"/>
          </w:rPr>
          <w:t>Безенчук</w:t>
        </w:r>
      </w:hyperlink>
      <w:r w:rsidRPr="00DE1F6A">
        <w:rPr>
          <w:rFonts w:ascii="Times New Roman" w:eastAsia="TimesNewRomanPSMT" w:hAnsi="Times New Roman" w:cs="Times New Roman"/>
          <w:sz w:val="28"/>
          <w:szCs w:val="28"/>
          <w:lang w:eastAsia="ru-RU"/>
        </w:rPr>
        <w:t>.</w:t>
      </w:r>
      <w:r w:rsidRPr="002516CD">
        <w:rPr>
          <w:rFonts w:ascii="Times New Roman" w:eastAsia="TimesNewRomanPSMT" w:hAnsi="Times New Roman" w:cs="Times New Roman"/>
          <w:sz w:val="28"/>
          <w:szCs w:val="28"/>
          <w:lang w:eastAsia="ru-RU"/>
        </w:rPr>
        <w:t xml:space="preserve"> </w:t>
      </w:r>
      <w:r w:rsidRPr="00DE1F6A">
        <w:rPr>
          <w:rFonts w:ascii="Times New Roman" w:eastAsia="TimesNewRomanPSMT" w:hAnsi="Times New Roman" w:cs="Times New Roman"/>
          <w:sz w:val="28"/>
          <w:szCs w:val="28"/>
          <w:lang w:eastAsia="ru-RU"/>
        </w:rPr>
        <w:t>Сообщение с соседними населёнными пунктами происходит по автодороге Безенчук—</w:t>
      </w:r>
      <w:hyperlink r:id="rId16" w:tooltip="Осинки (Самарская область)" w:history="1">
        <w:r w:rsidRPr="00DE1F6A">
          <w:rPr>
            <w:rFonts w:ascii="Times New Roman" w:hAnsi="Times New Roman" w:cs="Times New Roman"/>
            <w:sz w:val="28"/>
            <w:szCs w:val="28"/>
            <w:lang w:eastAsia="ru-RU"/>
          </w:rPr>
          <w:t>Осинки</w:t>
        </w:r>
      </w:hyperlink>
      <w:r w:rsidRPr="00DE1F6A">
        <w:rPr>
          <w:rFonts w:ascii="Times New Roman" w:eastAsia="TimesNewRomanPSMT" w:hAnsi="Times New Roman" w:cs="Times New Roman"/>
          <w:sz w:val="28"/>
          <w:szCs w:val="28"/>
          <w:lang w:eastAsia="ru-RU"/>
        </w:rPr>
        <w:t>, проходящей рядом с деревней.</w:t>
      </w:r>
      <w:r w:rsidR="002516CD" w:rsidRPr="002516CD">
        <w:rPr>
          <w:rFonts w:ascii="Times New Roman" w:eastAsia="TimesNewRomanPSMT" w:hAnsi="Times New Roman" w:cs="Times New Roman"/>
          <w:sz w:val="28"/>
          <w:szCs w:val="28"/>
          <w:lang w:eastAsia="ru-RU"/>
        </w:rPr>
        <w:t xml:space="preserve"> </w:t>
      </w:r>
      <w:r w:rsidR="002516CD" w:rsidRPr="002516CD">
        <w:rPr>
          <w:rFonts w:ascii="Times New Roman" w:hAnsi="Times New Roman" w:cs="Times New Roman"/>
          <w:sz w:val="28"/>
          <w:szCs w:val="28"/>
        </w:rPr>
        <w:t xml:space="preserve">Главный въезд в д.Дмитриевка осуществляется с восточной стороны, с автодороги областного значения. </w:t>
      </w:r>
    </w:p>
    <w:p w14:paraId="09838C62" w14:textId="77777777" w:rsidR="002516CD" w:rsidRPr="002516CD" w:rsidRDefault="00832404" w:rsidP="002516CD">
      <w:pPr>
        <w:pStyle w:val="a9"/>
        <w:spacing w:line="360" w:lineRule="auto"/>
        <w:rPr>
          <w:rFonts w:ascii="Times New Roman" w:eastAsia="TimesNewRomanPSMT" w:hAnsi="Times New Roman" w:cs="Times New Roman"/>
          <w:sz w:val="28"/>
          <w:szCs w:val="28"/>
          <w:lang w:eastAsia="ru-RU"/>
        </w:rPr>
      </w:pPr>
      <w:r w:rsidRPr="00832404">
        <w:rPr>
          <w:rFonts w:ascii="Times New Roman" w:eastAsia="TimesNewRomanPSMT" w:hAnsi="Times New Roman" w:cs="Times New Roman"/>
          <w:sz w:val="28"/>
          <w:szCs w:val="28"/>
          <w:lang w:eastAsia="ru-RU"/>
        </w:rPr>
        <w:t xml:space="preserve">Железнодорожный разъезд «Восток» расположен у железнодорожной линии Сызрань </w:t>
      </w:r>
      <w:r>
        <w:rPr>
          <w:rFonts w:ascii="Times New Roman" w:eastAsia="TimesNewRomanPSMT" w:hAnsi="Times New Roman" w:cs="Times New Roman"/>
          <w:sz w:val="28"/>
          <w:szCs w:val="28"/>
          <w:lang w:eastAsia="ru-RU"/>
        </w:rPr>
        <w:t xml:space="preserve">- </w:t>
      </w:r>
      <w:r w:rsidRPr="00832404">
        <w:rPr>
          <w:rFonts w:ascii="Times New Roman" w:eastAsia="TimesNewRomanPSMT" w:hAnsi="Times New Roman" w:cs="Times New Roman"/>
          <w:sz w:val="28"/>
          <w:szCs w:val="28"/>
          <w:lang w:eastAsia="ru-RU"/>
        </w:rPr>
        <w:t xml:space="preserve">Чапаевск. Он находится на расстоянии менее 5 км (по прямой) к востоку от </w:t>
      </w:r>
      <w:r>
        <w:rPr>
          <w:rFonts w:ascii="Times New Roman" w:eastAsia="TimesNewRomanPSMT" w:hAnsi="Times New Roman" w:cs="Times New Roman"/>
          <w:sz w:val="28"/>
          <w:szCs w:val="28"/>
          <w:lang w:eastAsia="ru-RU"/>
        </w:rPr>
        <w:t>пгт.</w:t>
      </w:r>
      <w:r w:rsidRPr="00832404">
        <w:rPr>
          <w:rFonts w:ascii="Times New Roman" w:eastAsia="TimesNewRomanPSMT" w:hAnsi="Times New Roman" w:cs="Times New Roman"/>
          <w:sz w:val="28"/>
          <w:szCs w:val="28"/>
          <w:lang w:eastAsia="ru-RU"/>
        </w:rPr>
        <w:t xml:space="preserve"> Безенчук</w:t>
      </w:r>
      <w:r>
        <w:rPr>
          <w:rFonts w:ascii="Times New Roman" w:eastAsia="TimesNewRomanPSMT" w:hAnsi="Times New Roman" w:cs="Times New Roman"/>
          <w:sz w:val="28"/>
          <w:szCs w:val="28"/>
          <w:lang w:eastAsia="ru-RU"/>
        </w:rPr>
        <w:t>.</w:t>
      </w:r>
      <w:r w:rsidR="002516CD">
        <w:rPr>
          <w:rFonts w:ascii="Times New Roman" w:eastAsia="TimesNewRomanPSMT" w:hAnsi="Times New Roman" w:cs="Times New Roman"/>
          <w:sz w:val="28"/>
          <w:szCs w:val="28"/>
          <w:lang w:eastAsia="ru-RU"/>
        </w:rPr>
        <w:t xml:space="preserve"> </w:t>
      </w:r>
      <w:r w:rsidR="002516CD" w:rsidRPr="002516CD">
        <w:rPr>
          <w:rFonts w:ascii="Times New Roman" w:eastAsia="TimesNewRomanPSMT" w:hAnsi="Times New Roman" w:cs="Times New Roman"/>
          <w:sz w:val="28"/>
          <w:szCs w:val="28"/>
          <w:lang w:eastAsia="ru-RU"/>
        </w:rPr>
        <w:t>На железнодорожный разъезд Восток главный въезд осуществляется с запада с автомобильной дороги районного значения.</w:t>
      </w:r>
    </w:p>
    <w:p w14:paraId="6AE17624" w14:textId="16AD3471" w:rsidR="00832404" w:rsidRPr="00832404" w:rsidRDefault="00832404" w:rsidP="002516CD">
      <w:pPr>
        <w:pStyle w:val="a9"/>
        <w:spacing w:line="360" w:lineRule="auto"/>
        <w:rPr>
          <w:rFonts w:ascii="Times New Roman" w:eastAsia="TimesNewRomanPSMT" w:hAnsi="Times New Roman" w:cs="Times New Roman"/>
          <w:sz w:val="28"/>
          <w:szCs w:val="28"/>
          <w:lang w:eastAsia="ru-RU"/>
        </w:rPr>
      </w:pPr>
    </w:p>
    <w:p w14:paraId="4F0F7075" w14:textId="6C6B4921" w:rsidR="00606F1B" w:rsidRDefault="00DA2432" w:rsidP="00672BE5">
      <w:pPr>
        <w:suppressAutoHyphens/>
        <w:spacing w:after="0" w:line="360" w:lineRule="auto"/>
        <w:ind w:firstLine="709"/>
        <w:jc w:val="both"/>
        <w:rPr>
          <w:rFonts w:ascii="Times New Roman" w:hAnsi="Times New Roman" w:cs="Times New Roman"/>
          <w:sz w:val="28"/>
          <w:szCs w:val="28"/>
          <w:highlight w:val="yellow"/>
        </w:rPr>
      </w:pPr>
      <w:r w:rsidRPr="00BC0EAA">
        <w:rPr>
          <w:rFonts w:ascii="Times New Roman" w:hAnsi="Times New Roman" w:cs="Times New Roman"/>
          <w:sz w:val="28"/>
          <w:szCs w:val="28"/>
        </w:rPr>
        <w:t xml:space="preserve">Карта границ населенных пунктов, входящих в состав </w:t>
      </w:r>
      <w:r w:rsidR="0048296F" w:rsidRPr="00BC0EAA">
        <w:rPr>
          <w:rFonts w:ascii="Times New Roman" w:hAnsi="Times New Roman" w:cs="Times New Roman"/>
          <w:sz w:val="28"/>
          <w:szCs w:val="28"/>
        </w:rPr>
        <w:t>г</w:t>
      </w:r>
      <w:r w:rsidRPr="00BC0EAA">
        <w:rPr>
          <w:rFonts w:ascii="Times New Roman" w:hAnsi="Times New Roman" w:cs="Times New Roman"/>
          <w:sz w:val="28"/>
          <w:szCs w:val="28"/>
        </w:rPr>
        <w:t xml:space="preserve">.п. </w:t>
      </w:r>
      <w:r w:rsidR="00BC0EAA" w:rsidRPr="00BC0EAA">
        <w:rPr>
          <w:rFonts w:ascii="Times New Roman" w:hAnsi="Times New Roman" w:cs="Times New Roman"/>
          <w:sz w:val="28"/>
          <w:szCs w:val="28"/>
        </w:rPr>
        <w:t xml:space="preserve">Безенчук </w:t>
      </w:r>
      <w:r w:rsidRPr="00F86DAA">
        <w:rPr>
          <w:rFonts w:ascii="Times New Roman" w:hAnsi="Times New Roman" w:cs="Times New Roman"/>
          <w:sz w:val="28"/>
          <w:szCs w:val="28"/>
        </w:rPr>
        <w:t>представлена на Рис. 2.1.</w:t>
      </w:r>
      <w:r w:rsidR="00AD2499" w:rsidRPr="00F86DAA">
        <w:rPr>
          <w:rFonts w:ascii="Times New Roman" w:hAnsi="Times New Roman" w:cs="Times New Roman"/>
          <w:sz w:val="28"/>
          <w:szCs w:val="28"/>
        </w:rPr>
        <w:t>2</w:t>
      </w:r>
      <w:r w:rsidRPr="00F86DAA">
        <w:rPr>
          <w:rFonts w:ascii="Times New Roman" w:hAnsi="Times New Roman" w:cs="Times New Roman"/>
          <w:sz w:val="28"/>
          <w:szCs w:val="28"/>
        </w:rPr>
        <w:t>.</w:t>
      </w:r>
    </w:p>
    <w:tbl>
      <w:tblPr>
        <w:tblStyle w:val="af2"/>
        <w:tblW w:w="11361"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1"/>
        <w:gridCol w:w="8129"/>
        <w:gridCol w:w="1155"/>
      </w:tblGrid>
      <w:tr w:rsidR="00310E42" w14:paraId="48DDD0ED" w14:textId="77777777" w:rsidTr="00310E42">
        <w:trPr>
          <w:gridAfter w:val="1"/>
          <w:wAfter w:w="1420" w:type="dxa"/>
        </w:trPr>
        <w:tc>
          <w:tcPr>
            <w:tcW w:w="1707" w:type="dxa"/>
          </w:tcPr>
          <w:p w14:paraId="2263C50F" w14:textId="77777777" w:rsidR="00310E42" w:rsidRDefault="00310E42" w:rsidP="00985A87">
            <w:r>
              <w:rPr>
                <w:noProof/>
                <w:lang w:eastAsia="ru-RU"/>
              </w:rPr>
              <w:lastRenderedPageBreak/>
              <w:drawing>
                <wp:inline distT="0" distB="0" distL="0" distR="0" wp14:anchorId="24D295D8" wp14:editId="3DCB5856">
                  <wp:extent cx="714375" cy="657979"/>
                  <wp:effectExtent l="0" t="0" r="0" b="8890"/>
                  <wp:docPr id="17147669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6896" name=""/>
                          <pic:cNvPicPr/>
                        </pic:nvPicPr>
                        <pic:blipFill rotWithShape="1">
                          <a:blip r:embed="rId17"/>
                          <a:srcRect l="17552" t="3387" r="77277" b="88146"/>
                          <a:stretch>
                            <a:fillRect/>
                          </a:stretch>
                        </pic:blipFill>
                        <pic:spPr bwMode="auto">
                          <a:xfrm>
                            <a:off x="0" y="0"/>
                            <a:ext cx="727782" cy="670327"/>
                          </a:xfrm>
                          <a:prstGeom prst="rect">
                            <a:avLst/>
                          </a:prstGeom>
                          <a:ln>
                            <a:noFill/>
                          </a:ln>
                          <a:extLst>
                            <a:ext uri="{53640926-AAD7-44D8-BBD7-CCE9431645EC}">
                              <a14:shadowObscured xmlns:a14="http://schemas.microsoft.com/office/drawing/2010/main"/>
                            </a:ext>
                          </a:extLst>
                        </pic:spPr>
                      </pic:pic>
                    </a:graphicData>
                  </a:graphic>
                </wp:inline>
              </w:drawing>
            </w:r>
          </w:p>
        </w:tc>
        <w:tc>
          <w:tcPr>
            <w:tcW w:w="8234" w:type="dxa"/>
          </w:tcPr>
          <w:p w14:paraId="688B8426" w14:textId="77777777" w:rsidR="00310E42" w:rsidRDefault="00310E42" w:rsidP="00310E42">
            <w:pPr>
              <w:spacing w:after="0"/>
              <w:ind w:left="-112" w:hanging="2"/>
              <w:jc w:val="center"/>
              <w:rPr>
                <w:rFonts w:ascii="Times New Roman" w:hAnsi="Times New Roman" w:cs="Times New Roman"/>
                <w:b/>
                <w:bCs/>
              </w:rPr>
            </w:pPr>
            <w:r w:rsidRPr="00E95D36">
              <w:rPr>
                <w:rFonts w:ascii="Times New Roman" w:hAnsi="Times New Roman" w:cs="Times New Roman"/>
                <w:b/>
                <w:bCs/>
              </w:rPr>
              <w:t xml:space="preserve">Карта </w:t>
            </w:r>
            <w:r>
              <w:rPr>
                <w:rFonts w:ascii="Times New Roman" w:hAnsi="Times New Roman" w:cs="Times New Roman"/>
                <w:b/>
                <w:bCs/>
              </w:rPr>
              <w:t>границ населенных пунктов, входящих в состав</w:t>
            </w:r>
            <w:r w:rsidRPr="00E95D36">
              <w:rPr>
                <w:rFonts w:ascii="Times New Roman" w:hAnsi="Times New Roman" w:cs="Times New Roman"/>
                <w:b/>
                <w:bCs/>
              </w:rPr>
              <w:t xml:space="preserve"> городского поселения</w:t>
            </w:r>
          </w:p>
          <w:p w14:paraId="4B59A362" w14:textId="77777777" w:rsidR="00310E42" w:rsidRDefault="00310E42" w:rsidP="00310E42">
            <w:pPr>
              <w:spacing w:after="0"/>
              <w:ind w:left="-112" w:firstLine="229"/>
              <w:jc w:val="center"/>
            </w:pPr>
            <w:r w:rsidRPr="00E95D36">
              <w:rPr>
                <w:rFonts w:ascii="Times New Roman" w:hAnsi="Times New Roman" w:cs="Times New Roman"/>
                <w:b/>
                <w:bCs/>
              </w:rPr>
              <w:t xml:space="preserve">Безенчук </w:t>
            </w:r>
            <w:r>
              <w:rPr>
                <w:rFonts w:ascii="Times New Roman" w:hAnsi="Times New Roman" w:cs="Times New Roman"/>
                <w:b/>
                <w:bCs/>
              </w:rPr>
              <w:t>м</w:t>
            </w:r>
            <w:r w:rsidRPr="00E95D36">
              <w:rPr>
                <w:rFonts w:ascii="Times New Roman" w:hAnsi="Times New Roman" w:cs="Times New Roman"/>
                <w:b/>
                <w:bCs/>
              </w:rPr>
              <w:t>униципального района Безенчукский Самарской области</w:t>
            </w:r>
          </w:p>
        </w:tc>
      </w:tr>
      <w:tr w:rsidR="00310E42" w14:paraId="50D6128B" w14:textId="77777777" w:rsidTr="00310E42">
        <w:tc>
          <w:tcPr>
            <w:tcW w:w="11361" w:type="dxa"/>
            <w:gridSpan w:val="3"/>
          </w:tcPr>
          <w:p w14:paraId="00A4E446" w14:textId="77777777" w:rsidR="00310E42" w:rsidRDefault="00310E42" w:rsidP="00E826DC">
            <w:pPr>
              <w:ind w:left="282" w:right="487" w:firstLine="1"/>
            </w:pPr>
            <w:r>
              <w:rPr>
                <w:noProof/>
                <w:lang w:eastAsia="ru-RU"/>
              </w:rPr>
              <w:drawing>
                <wp:inline distT="0" distB="0" distL="0" distR="0" wp14:anchorId="3D089F0E" wp14:editId="0ECA9E53">
                  <wp:extent cx="6838950" cy="7060864"/>
                  <wp:effectExtent l="0" t="0" r="0" b="6985"/>
                  <wp:docPr id="774797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6896" name=""/>
                          <pic:cNvPicPr/>
                        </pic:nvPicPr>
                        <pic:blipFill rotWithShape="1">
                          <a:blip r:embed="rId17"/>
                          <a:srcRect l="17867" t="13928" r="35541" b="553"/>
                          <a:stretch>
                            <a:fillRect/>
                          </a:stretch>
                        </pic:blipFill>
                        <pic:spPr bwMode="auto">
                          <a:xfrm>
                            <a:off x="0" y="0"/>
                            <a:ext cx="6918634" cy="7143133"/>
                          </a:xfrm>
                          <a:prstGeom prst="rect">
                            <a:avLst/>
                          </a:prstGeom>
                          <a:ln>
                            <a:noFill/>
                          </a:ln>
                          <a:extLst>
                            <a:ext uri="{53640926-AAD7-44D8-BBD7-CCE9431645EC}">
                              <a14:shadowObscured xmlns:a14="http://schemas.microsoft.com/office/drawing/2010/main"/>
                            </a:ext>
                          </a:extLst>
                        </pic:spPr>
                      </pic:pic>
                    </a:graphicData>
                  </a:graphic>
                </wp:inline>
              </w:drawing>
            </w:r>
          </w:p>
        </w:tc>
      </w:tr>
      <w:tr w:rsidR="00310E42" w14:paraId="6361653F" w14:textId="77777777" w:rsidTr="00310E42">
        <w:tc>
          <w:tcPr>
            <w:tcW w:w="11361" w:type="dxa"/>
            <w:gridSpan w:val="3"/>
          </w:tcPr>
          <w:p w14:paraId="3F92326B" w14:textId="77777777" w:rsidR="00310E42" w:rsidRDefault="00310E42" w:rsidP="00985A87">
            <w:pPr>
              <w:rPr>
                <w:noProof/>
              </w:rPr>
            </w:pPr>
          </w:p>
          <w:p w14:paraId="66A50298" w14:textId="77777777" w:rsidR="00310E42" w:rsidRDefault="00310E42" w:rsidP="00E826DC">
            <w:pPr>
              <w:ind w:left="424"/>
              <w:rPr>
                <w:noProof/>
              </w:rPr>
            </w:pPr>
            <w:r w:rsidRPr="00F86DAA">
              <w:rPr>
                <w:rFonts w:ascii="Times New Roman" w:hAnsi="Times New Roman" w:cs="Times New Roman"/>
                <w:sz w:val="28"/>
                <w:szCs w:val="28"/>
              </w:rPr>
              <w:t>Рис.  2.1.2 Карта границ</w:t>
            </w:r>
            <w:r w:rsidRPr="0023060F">
              <w:rPr>
                <w:rFonts w:ascii="Times New Roman" w:hAnsi="Times New Roman" w:cs="Times New Roman"/>
                <w:sz w:val="28"/>
                <w:szCs w:val="28"/>
              </w:rPr>
              <w:t xml:space="preserve"> населенных пунктов, входящих в состав г.п.</w:t>
            </w:r>
            <w:r w:rsidR="00966498">
              <w:rPr>
                <w:rFonts w:ascii="Times New Roman" w:hAnsi="Times New Roman" w:cs="Times New Roman"/>
                <w:sz w:val="28"/>
                <w:szCs w:val="28"/>
              </w:rPr>
              <w:t xml:space="preserve"> </w:t>
            </w:r>
            <w:r w:rsidRPr="0023060F">
              <w:rPr>
                <w:rFonts w:ascii="Times New Roman" w:hAnsi="Times New Roman" w:cs="Times New Roman"/>
                <w:sz w:val="28"/>
                <w:szCs w:val="28"/>
              </w:rPr>
              <w:t>Безенчук</w:t>
            </w:r>
          </w:p>
        </w:tc>
      </w:tr>
    </w:tbl>
    <w:p w14:paraId="2A760E89" w14:textId="77777777" w:rsidR="00310E42" w:rsidRDefault="00310E42" w:rsidP="00310E42">
      <w:pPr>
        <w:ind w:left="567"/>
      </w:pPr>
    </w:p>
    <w:p w14:paraId="0E185FC9" w14:textId="77777777" w:rsidR="003C30F0" w:rsidRPr="00ED4E3F" w:rsidRDefault="003C30F0" w:rsidP="003C30F0">
      <w:pPr>
        <w:tabs>
          <w:tab w:val="left" w:pos="488"/>
          <w:tab w:val="center" w:pos="4677"/>
        </w:tabs>
        <w:suppressAutoHyphens/>
        <w:spacing w:after="0" w:line="360" w:lineRule="auto"/>
        <w:ind w:firstLine="709"/>
        <w:jc w:val="center"/>
        <w:rPr>
          <w:rFonts w:ascii="Times New Roman" w:hAnsi="Times New Roman" w:cs="Times New Roman"/>
          <w:b/>
          <w:bCs/>
          <w:i/>
          <w:iCs/>
          <w:sz w:val="28"/>
          <w:szCs w:val="28"/>
          <w:u w:val="single"/>
        </w:rPr>
      </w:pPr>
      <w:r w:rsidRPr="00ED4E3F">
        <w:rPr>
          <w:rFonts w:ascii="Times New Roman" w:hAnsi="Times New Roman" w:cs="Times New Roman"/>
          <w:b/>
          <w:bCs/>
          <w:i/>
          <w:iCs/>
          <w:sz w:val="28"/>
          <w:szCs w:val="28"/>
          <w:u w:val="single"/>
        </w:rPr>
        <w:lastRenderedPageBreak/>
        <w:t>Климат</w:t>
      </w:r>
    </w:p>
    <w:p w14:paraId="5EEB5D95" w14:textId="77777777" w:rsidR="00ED4E3F" w:rsidRPr="00ED4E3F" w:rsidRDefault="00ED4E3F" w:rsidP="00ED4E3F">
      <w:pPr>
        <w:pStyle w:val="a9"/>
        <w:spacing w:line="360" w:lineRule="auto"/>
        <w:rPr>
          <w:rFonts w:ascii="Times New Roman" w:eastAsia="TimesNewRomanPSMT" w:hAnsi="Times New Roman" w:cs="Times New Roman"/>
          <w:sz w:val="28"/>
          <w:szCs w:val="28"/>
          <w:lang w:eastAsia="ru-RU"/>
        </w:rPr>
      </w:pPr>
      <w:r w:rsidRPr="00ED4E3F">
        <w:rPr>
          <w:rFonts w:ascii="Times New Roman" w:eastAsia="TimesNewRomanPSMT" w:hAnsi="Times New Roman" w:cs="Times New Roman"/>
          <w:sz w:val="28"/>
          <w:szCs w:val="28"/>
          <w:lang w:eastAsia="ru-RU"/>
        </w:rPr>
        <w:t xml:space="preserve">Городское поселение Безенчук находится в зоне господства резко континентального климата. По данным «Схематической карты климатического районирования для строительства» ТСН 23-346-2003 «Строительная климатология Самарской области», исследуемая территория располагается в III климатическом районе. </w:t>
      </w:r>
    </w:p>
    <w:p w14:paraId="06721684" w14:textId="77777777" w:rsidR="00ED4E3F" w:rsidRPr="00ED4E3F" w:rsidRDefault="00ED4E3F" w:rsidP="00ED4E3F">
      <w:pPr>
        <w:pStyle w:val="a9"/>
        <w:spacing w:line="360" w:lineRule="auto"/>
        <w:ind w:firstLine="567"/>
        <w:rPr>
          <w:rFonts w:ascii="Times New Roman" w:eastAsia="TimesNewRomanPSMT" w:hAnsi="Times New Roman" w:cs="Times New Roman"/>
          <w:sz w:val="28"/>
          <w:szCs w:val="28"/>
          <w:lang w:eastAsia="ru-RU"/>
        </w:rPr>
      </w:pPr>
      <w:r w:rsidRPr="00ED4E3F">
        <w:rPr>
          <w:rFonts w:ascii="Times New Roman" w:eastAsia="TimesNewRomanPSMT" w:hAnsi="Times New Roman" w:cs="Times New Roman"/>
          <w:sz w:val="28"/>
          <w:szCs w:val="28"/>
          <w:lang w:eastAsia="ru-RU"/>
        </w:rPr>
        <w:t>Зима холодная, продолжительная, малоснежная с сильными ветрами и буранами. Лето жаркое, сухое, с большим количеством ясных, малооблачных дней. Осень продолжительная, весна короткая, бурная. Весь год наблюдается недостаточность атмосферных осадков, сухость воздуха, интенсивность процессов испарения.</w:t>
      </w:r>
    </w:p>
    <w:p w14:paraId="1C3DD620" w14:textId="4BD97333" w:rsidR="00ED4E3F" w:rsidRPr="00ED4E3F" w:rsidRDefault="00ED4E3F" w:rsidP="00ED4E3F">
      <w:pPr>
        <w:tabs>
          <w:tab w:val="left" w:pos="488"/>
          <w:tab w:val="num" w:pos="720"/>
          <w:tab w:val="center" w:pos="4677"/>
        </w:tabs>
        <w:suppressAutoHyphens/>
        <w:spacing w:after="0" w:line="360" w:lineRule="auto"/>
        <w:ind w:firstLine="709"/>
        <w:jc w:val="both"/>
        <w:rPr>
          <w:rFonts w:ascii="Times New Roman" w:hAnsi="Times New Roman" w:cs="Times New Roman"/>
          <w:sz w:val="28"/>
          <w:szCs w:val="28"/>
        </w:rPr>
      </w:pPr>
      <w:r w:rsidRPr="00ED4E3F">
        <w:rPr>
          <w:rFonts w:ascii="Times New Roman" w:hAnsi="Times New Roman" w:cs="Times New Roman"/>
          <w:sz w:val="28"/>
          <w:szCs w:val="28"/>
        </w:rPr>
        <w:t>Среднемесячная температура воздуха: максимальная — в июле +21 °C, абсолютная максимальная температура — +41,5 °C, минимальная — в январе –17,2 °C, абсолютная минимальная температура — -47,3 °C.</w:t>
      </w:r>
    </w:p>
    <w:p w14:paraId="0B4C553B" w14:textId="62B1C3FF" w:rsidR="00ED4E3F" w:rsidRPr="00ED4E3F" w:rsidRDefault="00ED4E3F" w:rsidP="00ED4E3F">
      <w:pPr>
        <w:tabs>
          <w:tab w:val="left" w:pos="488"/>
          <w:tab w:val="center" w:pos="4677"/>
        </w:tabs>
        <w:suppressAutoHyphens/>
        <w:spacing w:after="0" w:line="360" w:lineRule="auto"/>
        <w:ind w:firstLine="709"/>
        <w:jc w:val="both"/>
        <w:rPr>
          <w:rFonts w:ascii="Times New Roman" w:hAnsi="Times New Roman" w:cs="Times New Roman"/>
          <w:sz w:val="28"/>
          <w:szCs w:val="28"/>
        </w:rPr>
      </w:pPr>
      <w:r w:rsidRPr="00ED4E3F">
        <w:rPr>
          <w:rFonts w:ascii="Times New Roman" w:hAnsi="Times New Roman" w:cs="Times New Roman"/>
          <w:sz w:val="28"/>
          <w:szCs w:val="28"/>
        </w:rPr>
        <w:t>Сумма годового количества осадков: годовое — 439 мм, лето — 139 мм, зима — 87 мм.</w:t>
      </w:r>
    </w:p>
    <w:p w14:paraId="0A6E767A" w14:textId="00448B87" w:rsidR="00ED4E3F" w:rsidRPr="00ED4E3F" w:rsidRDefault="00ED4E3F" w:rsidP="00ED4E3F">
      <w:pPr>
        <w:tabs>
          <w:tab w:val="left" w:pos="488"/>
          <w:tab w:val="center" w:pos="4677"/>
        </w:tabs>
        <w:suppressAutoHyphens/>
        <w:spacing w:after="0" w:line="360" w:lineRule="auto"/>
        <w:ind w:firstLine="709"/>
        <w:jc w:val="both"/>
        <w:rPr>
          <w:rFonts w:ascii="Times New Roman" w:hAnsi="Times New Roman" w:cs="Times New Roman"/>
          <w:sz w:val="28"/>
          <w:szCs w:val="28"/>
        </w:rPr>
      </w:pPr>
      <w:r w:rsidRPr="00ED4E3F">
        <w:rPr>
          <w:rFonts w:ascii="Times New Roman" w:hAnsi="Times New Roman" w:cs="Times New Roman"/>
          <w:sz w:val="28"/>
          <w:szCs w:val="28"/>
        </w:rPr>
        <w:t>Преобладающие направления ветров: западное, юго-западное. Среднегодовая скорость ветра</w:t>
      </w:r>
      <w:r>
        <w:rPr>
          <w:rFonts w:ascii="Times New Roman" w:hAnsi="Times New Roman" w:cs="Times New Roman"/>
          <w:sz w:val="28"/>
          <w:szCs w:val="28"/>
        </w:rPr>
        <w:t>-</w:t>
      </w:r>
      <w:r w:rsidRPr="00ED4E3F">
        <w:rPr>
          <w:rFonts w:ascii="Times New Roman" w:hAnsi="Times New Roman" w:cs="Times New Roman"/>
          <w:sz w:val="28"/>
          <w:szCs w:val="28"/>
        </w:rPr>
        <w:t xml:space="preserve">3,7 м/с, максимальная </w:t>
      </w:r>
      <w:r>
        <w:rPr>
          <w:rFonts w:ascii="Times New Roman" w:hAnsi="Times New Roman" w:cs="Times New Roman"/>
          <w:sz w:val="28"/>
          <w:szCs w:val="28"/>
        </w:rPr>
        <w:t>-</w:t>
      </w:r>
      <w:r w:rsidRPr="00ED4E3F">
        <w:rPr>
          <w:rFonts w:ascii="Times New Roman" w:hAnsi="Times New Roman" w:cs="Times New Roman"/>
          <w:sz w:val="28"/>
          <w:szCs w:val="28"/>
        </w:rPr>
        <w:t xml:space="preserve"> 34 м/с.</w:t>
      </w:r>
    </w:p>
    <w:p w14:paraId="4AC3E915" w14:textId="7C663D26" w:rsidR="00ED4E3F" w:rsidRPr="00ED4E3F" w:rsidRDefault="00ED4E3F" w:rsidP="00ED4E3F">
      <w:pPr>
        <w:tabs>
          <w:tab w:val="left" w:pos="488"/>
          <w:tab w:val="center" w:pos="4677"/>
        </w:tabs>
        <w:suppressAutoHyphens/>
        <w:spacing w:after="0" w:line="360" w:lineRule="auto"/>
        <w:ind w:firstLine="709"/>
        <w:jc w:val="both"/>
        <w:rPr>
          <w:rFonts w:ascii="Times New Roman" w:hAnsi="Times New Roman" w:cs="Times New Roman"/>
          <w:sz w:val="28"/>
          <w:szCs w:val="28"/>
        </w:rPr>
      </w:pPr>
      <w:r w:rsidRPr="00ED4E3F">
        <w:rPr>
          <w:rFonts w:ascii="Times New Roman" w:hAnsi="Times New Roman" w:cs="Times New Roman"/>
          <w:sz w:val="28"/>
          <w:szCs w:val="28"/>
        </w:rPr>
        <w:t xml:space="preserve">Высота снежного покрова: ноябрь — 6 мм, декабрь </w:t>
      </w:r>
      <w:r>
        <w:rPr>
          <w:rFonts w:ascii="Times New Roman" w:hAnsi="Times New Roman" w:cs="Times New Roman"/>
          <w:sz w:val="28"/>
          <w:szCs w:val="28"/>
        </w:rPr>
        <w:t>-</w:t>
      </w:r>
      <w:r w:rsidRPr="00ED4E3F">
        <w:rPr>
          <w:rFonts w:ascii="Times New Roman" w:hAnsi="Times New Roman" w:cs="Times New Roman"/>
          <w:sz w:val="28"/>
          <w:szCs w:val="28"/>
        </w:rPr>
        <w:t xml:space="preserve"> 14 мм, январь </w:t>
      </w:r>
      <w:r>
        <w:rPr>
          <w:rFonts w:ascii="Times New Roman" w:hAnsi="Times New Roman" w:cs="Times New Roman"/>
          <w:sz w:val="28"/>
          <w:szCs w:val="28"/>
        </w:rPr>
        <w:t>-</w:t>
      </w:r>
      <w:r w:rsidRPr="00ED4E3F">
        <w:rPr>
          <w:rFonts w:ascii="Times New Roman" w:hAnsi="Times New Roman" w:cs="Times New Roman"/>
          <w:sz w:val="28"/>
          <w:szCs w:val="28"/>
        </w:rPr>
        <w:t xml:space="preserve"> 24 мм, февраль </w:t>
      </w:r>
      <w:r>
        <w:rPr>
          <w:rFonts w:ascii="Times New Roman" w:hAnsi="Times New Roman" w:cs="Times New Roman"/>
          <w:sz w:val="28"/>
          <w:szCs w:val="28"/>
        </w:rPr>
        <w:t>-</w:t>
      </w:r>
      <w:r w:rsidRPr="00ED4E3F">
        <w:rPr>
          <w:rFonts w:ascii="Times New Roman" w:hAnsi="Times New Roman" w:cs="Times New Roman"/>
          <w:sz w:val="28"/>
          <w:szCs w:val="28"/>
        </w:rPr>
        <w:t xml:space="preserve">28 мм, март </w:t>
      </w:r>
      <w:r>
        <w:rPr>
          <w:rFonts w:ascii="Times New Roman" w:hAnsi="Times New Roman" w:cs="Times New Roman"/>
          <w:sz w:val="28"/>
          <w:szCs w:val="28"/>
        </w:rPr>
        <w:t>-</w:t>
      </w:r>
      <w:r w:rsidRPr="00ED4E3F">
        <w:rPr>
          <w:rFonts w:ascii="Times New Roman" w:hAnsi="Times New Roman" w:cs="Times New Roman"/>
          <w:sz w:val="28"/>
          <w:szCs w:val="28"/>
        </w:rPr>
        <w:t xml:space="preserve">13 мм, максимальная </w:t>
      </w:r>
      <w:r>
        <w:rPr>
          <w:rFonts w:ascii="Times New Roman" w:hAnsi="Times New Roman" w:cs="Times New Roman"/>
          <w:sz w:val="28"/>
          <w:szCs w:val="28"/>
        </w:rPr>
        <w:t>-</w:t>
      </w:r>
      <w:r w:rsidRPr="00ED4E3F">
        <w:rPr>
          <w:rFonts w:ascii="Times New Roman" w:hAnsi="Times New Roman" w:cs="Times New Roman"/>
          <w:sz w:val="28"/>
          <w:szCs w:val="28"/>
        </w:rPr>
        <w:t>63 мм.</w:t>
      </w:r>
    </w:p>
    <w:p w14:paraId="7CB68BBD" w14:textId="77777777" w:rsidR="00ED4E3F" w:rsidRPr="00ED4E3F" w:rsidRDefault="00ED4E3F" w:rsidP="00720739">
      <w:pPr>
        <w:tabs>
          <w:tab w:val="left" w:pos="488"/>
          <w:tab w:val="center" w:pos="4677"/>
        </w:tabs>
        <w:suppressAutoHyphens/>
        <w:spacing w:line="360" w:lineRule="auto"/>
        <w:ind w:firstLine="709"/>
        <w:jc w:val="both"/>
        <w:rPr>
          <w:rFonts w:ascii="Times New Roman" w:hAnsi="Times New Roman" w:cs="Times New Roman"/>
          <w:sz w:val="28"/>
          <w:szCs w:val="28"/>
        </w:rPr>
      </w:pPr>
      <w:r w:rsidRPr="00ED4E3F">
        <w:rPr>
          <w:rFonts w:ascii="Times New Roman" w:hAnsi="Times New Roman" w:cs="Times New Roman"/>
          <w:sz w:val="28"/>
          <w:szCs w:val="28"/>
        </w:rPr>
        <w:t>В течение года температура обычно колеблется от -15 °C до 28 °C и редко бывает ниже -26 °C или выше 33 °C. </w:t>
      </w:r>
    </w:p>
    <w:p w14:paraId="50410E69" w14:textId="77777777" w:rsidR="003C30F0" w:rsidRPr="00720739" w:rsidRDefault="003C30F0" w:rsidP="003C30F0">
      <w:pPr>
        <w:suppressAutoHyphens/>
        <w:spacing w:after="0" w:line="360" w:lineRule="auto"/>
        <w:ind w:firstLine="709"/>
        <w:jc w:val="center"/>
        <w:rPr>
          <w:rFonts w:ascii="Times New Roman" w:hAnsi="Times New Roman" w:cs="Times New Roman"/>
          <w:b/>
          <w:i/>
          <w:iCs/>
          <w:color w:val="000000"/>
          <w:sz w:val="28"/>
          <w:szCs w:val="28"/>
          <w:u w:val="single"/>
        </w:rPr>
      </w:pPr>
      <w:r w:rsidRPr="00720739">
        <w:rPr>
          <w:rFonts w:ascii="Times New Roman" w:hAnsi="Times New Roman" w:cs="Times New Roman"/>
          <w:b/>
          <w:i/>
          <w:iCs/>
          <w:color w:val="000000"/>
          <w:sz w:val="28"/>
          <w:szCs w:val="28"/>
          <w:u w:val="single"/>
        </w:rPr>
        <w:t>Рельеф и геоморфология</w:t>
      </w:r>
    </w:p>
    <w:p w14:paraId="106295A5" w14:textId="59CADE50" w:rsidR="00720739" w:rsidRPr="00720739" w:rsidRDefault="00720739" w:rsidP="00720739">
      <w:pPr>
        <w:tabs>
          <w:tab w:val="left" w:pos="488"/>
          <w:tab w:val="center" w:pos="4677"/>
        </w:tabs>
        <w:suppressAutoHyphens/>
        <w:spacing w:after="0" w:line="360" w:lineRule="auto"/>
        <w:ind w:firstLine="709"/>
        <w:jc w:val="both"/>
        <w:rPr>
          <w:rFonts w:ascii="Times New Roman" w:hAnsi="Times New Roman" w:cs="Times New Roman"/>
          <w:color w:val="000000"/>
          <w:sz w:val="28"/>
          <w:szCs w:val="28"/>
        </w:rPr>
      </w:pPr>
      <w:r w:rsidRPr="00720739">
        <w:rPr>
          <w:rFonts w:ascii="Times New Roman" w:hAnsi="Times New Roman" w:cs="Times New Roman"/>
          <w:sz w:val="28"/>
          <w:szCs w:val="28"/>
        </w:rPr>
        <w:t xml:space="preserve">Геоморфологически территория г.п. Безенчук приурочена к пойме и I надпойменной террасе правого склона долины реки Безенчук. </w:t>
      </w:r>
      <w:r w:rsidRPr="00720739">
        <w:rPr>
          <w:rFonts w:ascii="Times New Roman" w:hAnsi="Times New Roman" w:cs="Times New Roman"/>
          <w:color w:val="000000"/>
          <w:sz w:val="28"/>
          <w:szCs w:val="28"/>
        </w:rPr>
        <w:t xml:space="preserve">В целом рельеф исследуемой территории равнинный, спокойный, изрезанный оврагами и балками с севера, востока и запада от поселения.  Абсолютная минимальная отметка высоты рельефа составляет </w:t>
      </w:r>
      <w:smartTag w:uri="urn:schemas-microsoft-com:office:smarttags" w:element="metricconverter">
        <w:smartTagPr>
          <w:attr w:name="ProductID" w:val="33,6 м"/>
        </w:smartTagPr>
        <w:r w:rsidRPr="00720739">
          <w:rPr>
            <w:rFonts w:ascii="Times New Roman" w:hAnsi="Times New Roman" w:cs="Times New Roman"/>
            <w:color w:val="000000"/>
            <w:sz w:val="28"/>
            <w:szCs w:val="28"/>
          </w:rPr>
          <w:t>33,6 м</w:t>
        </w:r>
      </w:smartTag>
      <w:r w:rsidRPr="00720739">
        <w:rPr>
          <w:rFonts w:ascii="Times New Roman" w:hAnsi="Times New Roman" w:cs="Times New Roman"/>
          <w:color w:val="000000"/>
          <w:sz w:val="28"/>
          <w:szCs w:val="28"/>
        </w:rPr>
        <w:t xml:space="preserve"> и приурочена к оврагу с северо-западной стороны от поселения.  Абсолютная максимальная – </w:t>
      </w:r>
      <w:smartTag w:uri="urn:schemas-microsoft-com:office:smarttags" w:element="metricconverter">
        <w:smartTagPr>
          <w:attr w:name="ProductID" w:val="48,3 м"/>
        </w:smartTagPr>
        <w:r w:rsidRPr="00720739">
          <w:rPr>
            <w:rFonts w:ascii="Times New Roman" w:hAnsi="Times New Roman" w:cs="Times New Roman"/>
            <w:color w:val="000000"/>
            <w:sz w:val="28"/>
            <w:szCs w:val="28"/>
          </w:rPr>
          <w:t>48,3 м</w:t>
        </w:r>
      </w:smartTag>
      <w:r w:rsidRPr="00720739">
        <w:rPr>
          <w:rFonts w:ascii="Times New Roman" w:hAnsi="Times New Roman" w:cs="Times New Roman"/>
          <w:color w:val="000000"/>
          <w:sz w:val="28"/>
          <w:szCs w:val="28"/>
        </w:rPr>
        <w:t xml:space="preserve"> находится на юго-востоке городского поселения в д.</w:t>
      </w:r>
      <w:r>
        <w:rPr>
          <w:rFonts w:ascii="Times New Roman" w:hAnsi="Times New Roman" w:cs="Times New Roman"/>
          <w:color w:val="000000"/>
          <w:sz w:val="28"/>
          <w:szCs w:val="28"/>
        </w:rPr>
        <w:t xml:space="preserve"> </w:t>
      </w:r>
      <w:r w:rsidRPr="00720739">
        <w:rPr>
          <w:rFonts w:ascii="Times New Roman" w:hAnsi="Times New Roman" w:cs="Times New Roman"/>
          <w:color w:val="000000"/>
          <w:sz w:val="28"/>
          <w:szCs w:val="28"/>
        </w:rPr>
        <w:t>Дмитриевка.</w:t>
      </w:r>
    </w:p>
    <w:p w14:paraId="38F8EB27" w14:textId="7EF49051" w:rsidR="00720739" w:rsidRPr="00720739" w:rsidRDefault="00720739" w:rsidP="00720739">
      <w:pPr>
        <w:pStyle w:val="a9"/>
        <w:spacing w:line="360" w:lineRule="auto"/>
        <w:rPr>
          <w:rFonts w:ascii="Times New Roman" w:hAnsi="Times New Roman" w:cs="Times New Roman"/>
          <w:sz w:val="28"/>
          <w:szCs w:val="28"/>
        </w:rPr>
      </w:pPr>
      <w:r w:rsidRPr="00720739">
        <w:rPr>
          <w:rFonts w:ascii="Times New Roman" w:hAnsi="Times New Roman" w:cs="Times New Roman"/>
          <w:sz w:val="28"/>
          <w:szCs w:val="28"/>
        </w:rPr>
        <w:lastRenderedPageBreak/>
        <w:t>Рельеф пгт. Безенчук: северная часть имеет пологий рельеф. Между улицами Овражной и Специалистов начинается территория, изрезанная оврагом (пересохшее русло реки Безенчук), который разветвляется на севере поселения; южная часть</w:t>
      </w:r>
      <w:r>
        <w:rPr>
          <w:rFonts w:ascii="Times New Roman" w:hAnsi="Times New Roman" w:cs="Times New Roman"/>
          <w:sz w:val="28"/>
          <w:szCs w:val="28"/>
        </w:rPr>
        <w:t xml:space="preserve"> -</w:t>
      </w:r>
      <w:r w:rsidRPr="00720739">
        <w:rPr>
          <w:rFonts w:ascii="Times New Roman" w:hAnsi="Times New Roman" w:cs="Times New Roman"/>
          <w:sz w:val="28"/>
          <w:szCs w:val="28"/>
        </w:rPr>
        <w:t xml:space="preserve"> пологая, с отметками рельефа выше, чем в северной части.</w:t>
      </w:r>
    </w:p>
    <w:p w14:paraId="2772AAC6" w14:textId="2AAB7051" w:rsidR="00720739" w:rsidRPr="00720739" w:rsidRDefault="00720739" w:rsidP="00720739">
      <w:pPr>
        <w:pStyle w:val="a9"/>
        <w:spacing w:after="240" w:line="360" w:lineRule="auto"/>
        <w:rPr>
          <w:rFonts w:ascii="Times New Roman" w:hAnsi="Times New Roman" w:cs="Times New Roman"/>
          <w:sz w:val="28"/>
          <w:szCs w:val="28"/>
        </w:rPr>
      </w:pPr>
      <w:r w:rsidRPr="00720739">
        <w:rPr>
          <w:rFonts w:ascii="Times New Roman" w:hAnsi="Times New Roman" w:cs="Times New Roman"/>
          <w:sz w:val="28"/>
          <w:szCs w:val="28"/>
        </w:rPr>
        <w:t>Геоморфология </w:t>
      </w:r>
      <w:r w:rsidRPr="00E23E95">
        <w:rPr>
          <w:rFonts w:ascii="Times New Roman" w:hAnsi="Times New Roman" w:cs="Times New Roman"/>
          <w:sz w:val="28"/>
          <w:szCs w:val="28"/>
        </w:rPr>
        <w:t>поселения</w:t>
      </w:r>
      <w:r>
        <w:rPr>
          <w:rFonts w:ascii="Times New Roman" w:hAnsi="Times New Roman" w:cs="Times New Roman"/>
          <w:sz w:val="28"/>
          <w:szCs w:val="28"/>
        </w:rPr>
        <w:t xml:space="preserve"> </w:t>
      </w:r>
      <w:r w:rsidRPr="00720739">
        <w:rPr>
          <w:rFonts w:ascii="Times New Roman" w:hAnsi="Times New Roman" w:cs="Times New Roman"/>
          <w:sz w:val="28"/>
          <w:szCs w:val="28"/>
        </w:rPr>
        <w:t xml:space="preserve">характеризуется такими процессами, как боковая и глубинная эрозия, плоскостной смыв. Боковая эрозия выражается в интенсивном размыве берегов под действием водных потоков с образованием меандр и обрывистых неустойчивых уступов. Эрозионные процессы наиболее интенсивны в периоды дождей и весеннего снеготаяния. Росту оврагов и промоин способствуют легкоразмываемые породы </w:t>
      </w:r>
      <w:r>
        <w:rPr>
          <w:rFonts w:ascii="Times New Roman" w:hAnsi="Times New Roman" w:cs="Times New Roman"/>
          <w:sz w:val="28"/>
          <w:szCs w:val="28"/>
        </w:rPr>
        <w:t>-</w:t>
      </w:r>
      <w:r w:rsidRPr="00720739">
        <w:rPr>
          <w:rFonts w:ascii="Times New Roman" w:hAnsi="Times New Roman" w:cs="Times New Roman"/>
          <w:sz w:val="28"/>
          <w:szCs w:val="28"/>
        </w:rPr>
        <w:t xml:space="preserve"> супеси, суглинки, пылеватые глины.</w:t>
      </w:r>
    </w:p>
    <w:p w14:paraId="07D412E6" w14:textId="77777777" w:rsidR="003C30F0" w:rsidRPr="00E23E95" w:rsidRDefault="003C30F0" w:rsidP="003C30F0">
      <w:pPr>
        <w:pStyle w:val="4"/>
        <w:suppressAutoHyphens/>
        <w:spacing w:before="0" w:line="360" w:lineRule="auto"/>
        <w:ind w:firstLine="709"/>
        <w:jc w:val="center"/>
        <w:rPr>
          <w:rFonts w:ascii="Times New Roman" w:hAnsi="Times New Roman" w:cs="Times New Roman"/>
          <w:b/>
          <w:color w:val="auto"/>
          <w:sz w:val="28"/>
          <w:szCs w:val="28"/>
          <w:u w:val="single"/>
        </w:rPr>
      </w:pPr>
      <w:r w:rsidRPr="00E23E95">
        <w:rPr>
          <w:rFonts w:ascii="Times New Roman" w:hAnsi="Times New Roman" w:cs="Times New Roman"/>
          <w:b/>
          <w:color w:val="auto"/>
          <w:sz w:val="28"/>
          <w:szCs w:val="28"/>
          <w:u w:val="single"/>
        </w:rPr>
        <w:t>Гидрографическая сеть</w:t>
      </w:r>
    </w:p>
    <w:p w14:paraId="6DE5C450" w14:textId="77777777" w:rsidR="0072551D" w:rsidRDefault="0072551D" w:rsidP="0072551D">
      <w:pPr>
        <w:pStyle w:val="a9"/>
        <w:spacing w:line="360" w:lineRule="auto"/>
        <w:rPr>
          <w:rFonts w:ascii="Times New Roman" w:eastAsiaTheme="minorHAnsi" w:hAnsi="Times New Roman" w:cs="Times New Roman"/>
          <w:sz w:val="28"/>
          <w:szCs w:val="28"/>
          <w:lang w:eastAsia="en-US"/>
        </w:rPr>
      </w:pPr>
      <w:bookmarkStart w:id="5" w:name="_Toc248510884"/>
      <w:r w:rsidRPr="00067A16">
        <w:rPr>
          <w:rFonts w:ascii="Times New Roman" w:eastAsiaTheme="minorHAnsi" w:hAnsi="Times New Roman" w:cs="Times New Roman"/>
          <w:sz w:val="28"/>
          <w:szCs w:val="28"/>
          <w:lang w:eastAsia="en-US"/>
        </w:rPr>
        <w:t>Гидрографическая сеть муниципального района Безенчукский представлена рекой Волгой и её левыми притоками - реками Безенчук и Чапаевка.</w:t>
      </w:r>
    </w:p>
    <w:p w14:paraId="29BE669F" w14:textId="52AAB878" w:rsidR="006C6369" w:rsidRPr="006C6369" w:rsidRDefault="006C6369" w:rsidP="006C6369">
      <w:pPr>
        <w:pStyle w:val="a9"/>
        <w:spacing w:line="360" w:lineRule="auto"/>
        <w:rPr>
          <w:rFonts w:ascii="Times New Roman" w:eastAsiaTheme="minorHAnsi" w:hAnsi="Times New Roman" w:cs="Times New Roman"/>
          <w:sz w:val="28"/>
          <w:szCs w:val="28"/>
          <w:lang w:eastAsia="en-US"/>
        </w:rPr>
      </w:pPr>
      <w:r w:rsidRPr="006C6369">
        <w:rPr>
          <w:rFonts w:ascii="Times New Roman" w:eastAsiaTheme="minorHAnsi" w:hAnsi="Times New Roman" w:cs="Times New Roman"/>
          <w:sz w:val="28"/>
          <w:szCs w:val="28"/>
          <w:lang w:eastAsia="en-US"/>
        </w:rPr>
        <w:t xml:space="preserve">На территории поселения расположены </w:t>
      </w:r>
      <w:r>
        <w:rPr>
          <w:rFonts w:ascii="Times New Roman" w:eastAsiaTheme="minorHAnsi" w:hAnsi="Times New Roman" w:cs="Times New Roman"/>
          <w:sz w:val="28"/>
          <w:szCs w:val="28"/>
          <w:lang w:eastAsia="en-US"/>
        </w:rPr>
        <w:t xml:space="preserve">следующие </w:t>
      </w:r>
      <w:r w:rsidRPr="006C6369">
        <w:rPr>
          <w:rFonts w:ascii="Times New Roman" w:eastAsiaTheme="minorHAnsi" w:hAnsi="Times New Roman" w:cs="Times New Roman"/>
          <w:sz w:val="28"/>
          <w:szCs w:val="28"/>
          <w:lang w:eastAsia="en-US"/>
        </w:rPr>
        <w:t>водные объекты:</w:t>
      </w:r>
    </w:p>
    <w:p w14:paraId="5A63FAF4" w14:textId="403AD3D5" w:rsidR="006C6369" w:rsidRPr="006C6369" w:rsidRDefault="006C6369" w:rsidP="006C6369">
      <w:pPr>
        <w:pStyle w:val="a9"/>
        <w:spacing w:line="36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6C6369">
        <w:rPr>
          <w:rFonts w:ascii="Times New Roman" w:eastAsiaTheme="minorHAnsi" w:hAnsi="Times New Roman" w:cs="Times New Roman"/>
          <w:sz w:val="28"/>
          <w:szCs w:val="28"/>
          <w:lang w:eastAsia="en-US"/>
        </w:rPr>
        <w:t>естественный водоем в районе автозаправочной станции в микрорайоне «Военный городок»;</w:t>
      </w:r>
    </w:p>
    <w:p w14:paraId="489F4625" w14:textId="688A9225" w:rsidR="006C6369" w:rsidRPr="006C6369" w:rsidRDefault="006C6369" w:rsidP="006C6369">
      <w:pPr>
        <w:pStyle w:val="a9"/>
        <w:spacing w:line="36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6C6369">
        <w:rPr>
          <w:rFonts w:ascii="Times New Roman" w:eastAsiaTheme="minorHAnsi" w:hAnsi="Times New Roman" w:cs="Times New Roman"/>
          <w:sz w:val="28"/>
          <w:szCs w:val="28"/>
          <w:lang w:eastAsia="en-US"/>
        </w:rPr>
        <w:t>естественный водоем в юго-западной части п. Безенчук (бывшей радиоточки Безенчукского гарнизона);</w:t>
      </w:r>
    </w:p>
    <w:p w14:paraId="2152DBAD" w14:textId="7CE7C87D" w:rsidR="006C6369" w:rsidRPr="006C6369" w:rsidRDefault="006C6369" w:rsidP="006C6369">
      <w:pPr>
        <w:pStyle w:val="a9"/>
        <w:spacing w:line="36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6C6369">
        <w:rPr>
          <w:rFonts w:ascii="Times New Roman" w:eastAsiaTheme="minorHAnsi" w:hAnsi="Times New Roman" w:cs="Times New Roman"/>
          <w:sz w:val="28"/>
          <w:szCs w:val="28"/>
          <w:lang w:eastAsia="en-US"/>
        </w:rPr>
        <w:t>водоем в районе дачного массива в восточной части п. Безенчук;</w:t>
      </w:r>
    </w:p>
    <w:p w14:paraId="02C23459" w14:textId="127C0218" w:rsidR="006C6369" w:rsidRPr="006C6369" w:rsidRDefault="006C6369" w:rsidP="006C6369">
      <w:pPr>
        <w:pStyle w:val="a9"/>
        <w:spacing w:line="36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6C6369">
        <w:rPr>
          <w:rFonts w:ascii="Times New Roman" w:eastAsiaTheme="minorHAnsi" w:hAnsi="Times New Roman" w:cs="Times New Roman"/>
          <w:sz w:val="28"/>
          <w:szCs w:val="28"/>
          <w:lang w:eastAsia="en-US"/>
        </w:rPr>
        <w:t>река Безенчук – левобережный приток Волги в п.Сосновка.</w:t>
      </w:r>
    </w:p>
    <w:p w14:paraId="2810DB6B" w14:textId="77777777" w:rsidR="006C6369" w:rsidRPr="006C6369" w:rsidRDefault="006C6369" w:rsidP="006C6369">
      <w:pPr>
        <w:pStyle w:val="a9"/>
        <w:spacing w:line="360" w:lineRule="auto"/>
        <w:rPr>
          <w:rFonts w:ascii="Times New Roman" w:eastAsiaTheme="minorHAnsi" w:hAnsi="Times New Roman" w:cs="Times New Roman"/>
          <w:sz w:val="28"/>
          <w:szCs w:val="28"/>
          <w:lang w:eastAsia="en-US"/>
        </w:rPr>
      </w:pPr>
    </w:p>
    <w:p w14:paraId="6F9A656B" w14:textId="77777777" w:rsidR="00EF79B6" w:rsidRDefault="00EF79B6" w:rsidP="00EF79B6">
      <w:pPr>
        <w:pStyle w:val="4"/>
        <w:suppressAutoHyphens/>
        <w:spacing w:before="0" w:line="360" w:lineRule="auto"/>
        <w:ind w:firstLine="709"/>
        <w:jc w:val="center"/>
        <w:rPr>
          <w:rFonts w:ascii="Times New Roman" w:hAnsi="Times New Roman" w:cs="Times New Roman"/>
          <w:b/>
          <w:color w:val="auto"/>
          <w:sz w:val="28"/>
          <w:szCs w:val="28"/>
          <w:u w:val="single"/>
        </w:rPr>
      </w:pPr>
      <w:r w:rsidRPr="00EF79B6">
        <w:rPr>
          <w:rFonts w:ascii="Times New Roman" w:hAnsi="Times New Roman" w:cs="Times New Roman"/>
          <w:b/>
          <w:color w:val="auto"/>
          <w:sz w:val="28"/>
          <w:szCs w:val="28"/>
          <w:u w:val="single"/>
        </w:rPr>
        <w:t>Почвенный покров и растительность</w:t>
      </w:r>
    </w:p>
    <w:p w14:paraId="7CF4F6A9" w14:textId="3C646D8A" w:rsidR="00EF79B6" w:rsidRPr="00EF79B6" w:rsidRDefault="00EF79B6" w:rsidP="006C6369">
      <w:pPr>
        <w:tabs>
          <w:tab w:val="left" w:pos="488"/>
          <w:tab w:val="center" w:pos="4677"/>
        </w:tabs>
        <w:suppressAutoHyphens/>
        <w:spacing w:after="0" w:line="360" w:lineRule="auto"/>
        <w:ind w:firstLine="709"/>
        <w:jc w:val="both"/>
        <w:rPr>
          <w:rFonts w:ascii="Times New Roman" w:hAnsi="Times New Roman" w:cs="Times New Roman"/>
          <w:sz w:val="28"/>
          <w:szCs w:val="28"/>
        </w:rPr>
      </w:pPr>
      <w:r w:rsidRPr="00EF79B6">
        <w:rPr>
          <w:rFonts w:ascii="Times New Roman" w:hAnsi="Times New Roman" w:cs="Times New Roman"/>
          <w:sz w:val="28"/>
          <w:szCs w:val="28"/>
        </w:rPr>
        <w:t>Почвенный покров в границах городского поселения Безенчук в основном состоит из чернозёмов террасовых суглинистых (рН — 7÷7,2). </w:t>
      </w:r>
      <w:r w:rsidRPr="006C6369">
        <w:rPr>
          <w:rFonts w:ascii="Times New Roman" w:hAnsi="Times New Roman" w:cs="Times New Roman"/>
          <w:sz w:val="28"/>
          <w:szCs w:val="28"/>
        </w:rPr>
        <w:t xml:space="preserve"> </w:t>
      </w:r>
    </w:p>
    <w:p w14:paraId="5CA7B112" w14:textId="541E5239" w:rsidR="00EF79B6" w:rsidRPr="00EF79B6" w:rsidRDefault="00EF79B6" w:rsidP="006C6369">
      <w:pPr>
        <w:tabs>
          <w:tab w:val="left" w:pos="488"/>
          <w:tab w:val="center" w:pos="4677"/>
        </w:tabs>
        <w:suppressAutoHyphens/>
        <w:spacing w:after="0" w:line="360" w:lineRule="auto"/>
        <w:ind w:firstLine="709"/>
        <w:jc w:val="both"/>
        <w:rPr>
          <w:rFonts w:ascii="Times New Roman" w:hAnsi="Times New Roman" w:cs="Times New Roman"/>
          <w:sz w:val="28"/>
          <w:szCs w:val="28"/>
        </w:rPr>
      </w:pPr>
      <w:r w:rsidRPr="00EF79B6">
        <w:rPr>
          <w:rFonts w:ascii="Times New Roman" w:hAnsi="Times New Roman" w:cs="Times New Roman"/>
          <w:sz w:val="28"/>
          <w:szCs w:val="28"/>
        </w:rPr>
        <w:t xml:space="preserve">Растительность территории относится к полосе от лесостепи к степной зоне. На чернозёмных почвах сформировались луговые степи. Травянистая растительность сохранилась на участках, не пригодных или не подлежащих </w:t>
      </w:r>
      <w:r w:rsidRPr="00EF79B6">
        <w:rPr>
          <w:rFonts w:ascii="Times New Roman" w:hAnsi="Times New Roman" w:cs="Times New Roman"/>
          <w:sz w:val="28"/>
          <w:szCs w:val="28"/>
        </w:rPr>
        <w:lastRenderedPageBreak/>
        <w:t>распашке: в основном по оврагам и нижним (приовражным) частям склонов. Основное использование этих участков — под пастбища. </w:t>
      </w:r>
      <w:r w:rsidRPr="006C6369">
        <w:rPr>
          <w:rFonts w:ascii="Times New Roman" w:hAnsi="Times New Roman" w:cs="Times New Roman"/>
          <w:sz w:val="28"/>
          <w:szCs w:val="28"/>
        </w:rPr>
        <w:t xml:space="preserve"> </w:t>
      </w:r>
    </w:p>
    <w:p w14:paraId="2840ED29" w14:textId="77777777" w:rsidR="00EF79B6" w:rsidRPr="00EF79B6" w:rsidRDefault="00EF79B6" w:rsidP="006C6369">
      <w:pPr>
        <w:pStyle w:val="a9"/>
        <w:spacing w:after="240" w:line="360" w:lineRule="auto"/>
        <w:rPr>
          <w:rFonts w:ascii="Times New Roman" w:eastAsiaTheme="minorHAnsi" w:hAnsi="Times New Roman" w:cs="Times New Roman"/>
          <w:sz w:val="28"/>
          <w:szCs w:val="28"/>
          <w:lang w:eastAsia="en-US"/>
        </w:rPr>
      </w:pPr>
      <w:r w:rsidRPr="00EF79B6">
        <w:rPr>
          <w:rFonts w:ascii="Times New Roman" w:eastAsiaTheme="minorHAnsi" w:hAnsi="Times New Roman" w:cs="Times New Roman"/>
          <w:sz w:val="28"/>
          <w:szCs w:val="28"/>
          <w:lang w:eastAsia="en-US"/>
        </w:rPr>
        <w:t xml:space="preserve">Преобладающими растительными группировками луговых степей являются </w:t>
      </w:r>
      <w:proofErr w:type="spellStart"/>
      <w:r w:rsidRPr="00EF79B6">
        <w:rPr>
          <w:rFonts w:ascii="Times New Roman" w:eastAsiaTheme="minorHAnsi" w:hAnsi="Times New Roman" w:cs="Times New Roman"/>
          <w:sz w:val="28"/>
          <w:szCs w:val="28"/>
          <w:lang w:eastAsia="en-US"/>
        </w:rPr>
        <w:t>разнотипчаковые</w:t>
      </w:r>
      <w:proofErr w:type="spellEnd"/>
      <w:r w:rsidRPr="00EF79B6">
        <w:rPr>
          <w:rFonts w:ascii="Times New Roman" w:eastAsiaTheme="minorHAnsi" w:hAnsi="Times New Roman" w:cs="Times New Roman"/>
          <w:sz w:val="28"/>
          <w:szCs w:val="28"/>
          <w:lang w:eastAsia="en-US"/>
        </w:rPr>
        <w:t>, реже типчаковые. Преобладающими породами являются: дуб, вяз, берёза, клён остролистный. Из кустарников растут: шиповник, жимолость татарская, крушина, терн, жимолость, степная вишня. Травяной покров состоит из медуницы, чистотела, хохлатки, ветреницы. </w:t>
      </w:r>
    </w:p>
    <w:p w14:paraId="22A92B33" w14:textId="77777777" w:rsidR="003C30F0" w:rsidRPr="00115DF4" w:rsidRDefault="003C30F0" w:rsidP="003C30F0">
      <w:pPr>
        <w:pStyle w:val="af6"/>
        <w:suppressAutoHyphens/>
        <w:spacing w:after="0" w:line="360" w:lineRule="auto"/>
        <w:ind w:left="0" w:firstLine="709"/>
        <w:contextualSpacing/>
        <w:jc w:val="center"/>
        <w:rPr>
          <w:rFonts w:ascii="Times New Roman" w:hAnsi="Times New Roman" w:cs="Times New Roman"/>
          <w:b/>
          <w:bCs/>
          <w:i/>
          <w:iCs/>
          <w:color w:val="000000"/>
          <w:sz w:val="28"/>
          <w:szCs w:val="28"/>
          <w:u w:val="single"/>
        </w:rPr>
      </w:pPr>
      <w:bookmarkStart w:id="6" w:name="_Toc271708651"/>
      <w:bookmarkStart w:id="7" w:name="_Toc272748849"/>
      <w:bookmarkStart w:id="8" w:name="_Toc304206120"/>
      <w:bookmarkStart w:id="9" w:name="_Toc312775018"/>
      <w:bookmarkStart w:id="10" w:name="_Toc312775346"/>
      <w:bookmarkStart w:id="11" w:name="_Toc323721266"/>
      <w:bookmarkStart w:id="12" w:name="_Toc371081523"/>
      <w:r w:rsidRPr="00115DF4">
        <w:rPr>
          <w:rFonts w:ascii="Times New Roman" w:hAnsi="Times New Roman" w:cs="Times New Roman"/>
          <w:b/>
          <w:bCs/>
          <w:i/>
          <w:iCs/>
          <w:sz w:val="28"/>
          <w:szCs w:val="28"/>
          <w:u w:val="single"/>
        </w:rPr>
        <w:t>Полезные ископаемые</w:t>
      </w:r>
      <w:bookmarkEnd w:id="5"/>
      <w:bookmarkEnd w:id="6"/>
      <w:bookmarkEnd w:id="7"/>
      <w:bookmarkEnd w:id="8"/>
      <w:bookmarkEnd w:id="9"/>
      <w:bookmarkEnd w:id="10"/>
      <w:bookmarkEnd w:id="11"/>
      <w:bookmarkEnd w:id="12"/>
    </w:p>
    <w:p w14:paraId="4EEAFA00" w14:textId="05E03F06" w:rsidR="0072551D" w:rsidRPr="00573C64" w:rsidRDefault="00EF79B6" w:rsidP="00EF79B6">
      <w:pPr>
        <w:pStyle w:val="a9"/>
        <w:spacing w:after="240" w:line="360" w:lineRule="auto"/>
        <w:rPr>
          <w:rFonts w:ascii="Times New Roman" w:eastAsiaTheme="minorHAnsi" w:hAnsi="Times New Roman" w:cs="Times New Roman"/>
          <w:sz w:val="28"/>
          <w:szCs w:val="28"/>
          <w:lang w:eastAsia="en-US"/>
        </w:rPr>
      </w:pPr>
      <w:bookmarkStart w:id="13" w:name="_Toc312775019"/>
      <w:bookmarkStart w:id="14" w:name="_Toc312775347"/>
      <w:bookmarkStart w:id="15" w:name="_Toc323721267"/>
      <w:bookmarkStart w:id="16" w:name="_Toc371081524"/>
      <w:r w:rsidRPr="00EF79B6">
        <w:rPr>
          <w:rFonts w:ascii="Times New Roman" w:eastAsiaTheme="minorHAnsi" w:hAnsi="Times New Roman" w:cs="Times New Roman"/>
          <w:sz w:val="28"/>
          <w:szCs w:val="28"/>
          <w:lang w:eastAsia="en-US"/>
        </w:rPr>
        <w:t xml:space="preserve">На территории Безенчукского района Самарской области имеются запасы различных полезных ископаемых, в том числе нефти, гипса и ангидридов, пресных подземных вод питьевого качества, формовочных песков и керамзитовых глин. </w:t>
      </w:r>
      <w:r w:rsidR="0072551D" w:rsidRPr="00EF79B6">
        <w:rPr>
          <w:rFonts w:ascii="Times New Roman" w:eastAsiaTheme="minorHAnsi" w:hAnsi="Times New Roman" w:cs="Times New Roman"/>
          <w:sz w:val="28"/>
          <w:szCs w:val="28"/>
          <w:lang w:eastAsia="en-US"/>
        </w:rPr>
        <w:t xml:space="preserve">На территории городского поселения </w:t>
      </w:r>
      <w:r w:rsidRPr="00EF79B6">
        <w:rPr>
          <w:rFonts w:ascii="Times New Roman" w:eastAsiaTheme="minorHAnsi" w:hAnsi="Times New Roman" w:cs="Times New Roman"/>
          <w:sz w:val="28"/>
          <w:szCs w:val="28"/>
          <w:lang w:eastAsia="en-US"/>
        </w:rPr>
        <w:t xml:space="preserve">Безенчук </w:t>
      </w:r>
      <w:r w:rsidR="0072551D" w:rsidRPr="00EF79B6">
        <w:rPr>
          <w:rFonts w:ascii="Times New Roman" w:eastAsiaTheme="minorHAnsi" w:hAnsi="Times New Roman" w:cs="Times New Roman"/>
          <w:sz w:val="28"/>
          <w:szCs w:val="28"/>
          <w:lang w:eastAsia="en-US"/>
        </w:rPr>
        <w:t xml:space="preserve">размещение и разработка </w:t>
      </w:r>
      <w:r w:rsidR="0072551D" w:rsidRPr="00573C64">
        <w:rPr>
          <w:rFonts w:ascii="Times New Roman" w:eastAsiaTheme="minorHAnsi" w:hAnsi="Times New Roman" w:cs="Times New Roman"/>
          <w:sz w:val="28"/>
          <w:szCs w:val="28"/>
          <w:lang w:eastAsia="en-US"/>
        </w:rPr>
        <w:t xml:space="preserve">полезных ископаемых отсутствует. </w:t>
      </w:r>
    </w:p>
    <w:bookmarkEnd w:id="13"/>
    <w:bookmarkEnd w:id="14"/>
    <w:bookmarkEnd w:id="15"/>
    <w:bookmarkEnd w:id="16"/>
    <w:p w14:paraId="2785ADDD" w14:textId="657DB810" w:rsidR="003C30F0" w:rsidRPr="00573C64" w:rsidRDefault="00573C64" w:rsidP="006262CC">
      <w:pPr>
        <w:pStyle w:val="af6"/>
        <w:suppressAutoHyphens/>
        <w:spacing w:after="0" w:line="360" w:lineRule="auto"/>
        <w:ind w:left="0" w:firstLine="709"/>
        <w:contextualSpacing/>
        <w:jc w:val="center"/>
        <w:rPr>
          <w:rFonts w:ascii="Times New Roman" w:hAnsi="Times New Roman" w:cs="Times New Roman"/>
          <w:b/>
          <w:bCs/>
          <w:i/>
          <w:iCs/>
          <w:sz w:val="28"/>
          <w:szCs w:val="28"/>
          <w:u w:val="single"/>
        </w:rPr>
      </w:pPr>
      <w:r w:rsidRPr="00573C64">
        <w:rPr>
          <w:rFonts w:ascii="Times New Roman" w:hAnsi="Times New Roman" w:cs="Times New Roman"/>
          <w:b/>
          <w:bCs/>
          <w:i/>
          <w:iCs/>
          <w:sz w:val="28"/>
          <w:szCs w:val="28"/>
          <w:u w:val="single"/>
        </w:rPr>
        <w:t>Памятники архитектуры</w:t>
      </w:r>
    </w:p>
    <w:p w14:paraId="5B24B97F" w14:textId="474F5EA8" w:rsidR="00573C64" w:rsidRPr="00573C64" w:rsidRDefault="00573C64" w:rsidP="00573C64">
      <w:pPr>
        <w:tabs>
          <w:tab w:val="left" w:pos="488"/>
          <w:tab w:val="center" w:pos="4677"/>
        </w:tabs>
        <w:suppressAutoHyphens/>
        <w:spacing w:after="0" w:line="360" w:lineRule="auto"/>
        <w:ind w:firstLine="709"/>
        <w:jc w:val="both"/>
        <w:rPr>
          <w:rFonts w:ascii="Times New Roman" w:hAnsi="Times New Roman" w:cs="Times New Roman"/>
          <w:sz w:val="28"/>
          <w:szCs w:val="28"/>
        </w:rPr>
      </w:pPr>
      <w:r w:rsidRPr="00573C64">
        <w:rPr>
          <w:rFonts w:ascii="Times New Roman" w:hAnsi="Times New Roman" w:cs="Times New Roman"/>
          <w:sz w:val="28"/>
          <w:szCs w:val="28"/>
        </w:rPr>
        <w:t>Среди памятников архитектуры в Безенчуке можно выделить здание Самарского научно-исследовательского института сельского хозяйства имени Н. М. Тулайкова. Оно построено в 1903 году и числится в списке памятников архитектуры как объект, возведённый в конце XIX — начале ХХ </w:t>
      </w:r>
      <w:proofErr w:type="gramStart"/>
      <w:r w:rsidRPr="00573C64">
        <w:rPr>
          <w:rFonts w:ascii="Times New Roman" w:hAnsi="Times New Roman" w:cs="Times New Roman"/>
          <w:sz w:val="28"/>
          <w:szCs w:val="28"/>
        </w:rPr>
        <w:t>вв..</w:t>
      </w:r>
      <w:proofErr w:type="gramEnd"/>
      <w:r w:rsidRPr="00573C64">
        <w:rPr>
          <w:rFonts w:ascii="Times New Roman" w:hAnsi="Times New Roman" w:cs="Times New Roman"/>
          <w:sz w:val="28"/>
          <w:szCs w:val="28"/>
        </w:rPr>
        <w:t> </w:t>
      </w:r>
    </w:p>
    <w:p w14:paraId="177C5EBC" w14:textId="77777777" w:rsidR="00EC2DDA" w:rsidRPr="00D25CA7" w:rsidRDefault="00EC2DDA" w:rsidP="00D00E20">
      <w:pPr>
        <w:tabs>
          <w:tab w:val="left" w:pos="709"/>
        </w:tabs>
        <w:spacing w:after="0" w:line="360" w:lineRule="auto"/>
        <w:jc w:val="center"/>
        <w:rPr>
          <w:rFonts w:ascii="Times New Roman" w:hAnsi="Times New Roman" w:cs="Times New Roman"/>
          <w:b/>
          <w:bCs/>
          <w:i/>
          <w:sz w:val="28"/>
          <w:szCs w:val="28"/>
          <w:u w:val="single"/>
        </w:rPr>
      </w:pPr>
      <w:r w:rsidRPr="00D25CA7">
        <w:rPr>
          <w:rFonts w:ascii="Times New Roman" w:hAnsi="Times New Roman" w:cs="Times New Roman"/>
          <w:b/>
          <w:bCs/>
          <w:i/>
          <w:sz w:val="28"/>
          <w:szCs w:val="28"/>
          <w:u w:val="single"/>
        </w:rPr>
        <w:t>Демографическая ситуация</w:t>
      </w:r>
    </w:p>
    <w:p w14:paraId="194B0447" w14:textId="77777777" w:rsidR="00EC2DDA" w:rsidRPr="00D25CA7" w:rsidRDefault="006E21A2" w:rsidP="00A34B24">
      <w:pPr>
        <w:suppressAutoHyphens/>
        <w:spacing w:after="0" w:line="360" w:lineRule="auto"/>
        <w:ind w:firstLine="720"/>
        <w:jc w:val="both"/>
        <w:rPr>
          <w:rFonts w:ascii="Times New Roman" w:hAnsi="Times New Roman" w:cs="Times New Roman"/>
          <w:sz w:val="28"/>
          <w:szCs w:val="28"/>
        </w:rPr>
      </w:pPr>
      <w:r w:rsidRPr="00D25CA7">
        <w:rPr>
          <w:rFonts w:ascii="Times New Roman" w:hAnsi="Times New Roman" w:cs="Times New Roman"/>
          <w:sz w:val="28"/>
          <w:szCs w:val="28"/>
        </w:rPr>
        <w:t>В муниципальный район Безенчукский входят 12 муниципальных образований, в том числе 2 городских поселения и 10 сельских поселений</w:t>
      </w:r>
      <w:r w:rsidR="00EC2DDA" w:rsidRPr="00D25CA7">
        <w:rPr>
          <w:rFonts w:ascii="Times New Roman" w:hAnsi="Times New Roman" w:cs="Times New Roman"/>
          <w:sz w:val="28"/>
          <w:szCs w:val="28"/>
        </w:rPr>
        <w:t>. Численность населения района на 01.01.202</w:t>
      </w:r>
      <w:r w:rsidRPr="00D25CA7">
        <w:rPr>
          <w:rFonts w:ascii="Times New Roman" w:hAnsi="Times New Roman" w:cs="Times New Roman"/>
          <w:sz w:val="28"/>
          <w:szCs w:val="28"/>
        </w:rPr>
        <w:t>5</w:t>
      </w:r>
      <w:r w:rsidR="00EC2DDA" w:rsidRPr="00D25CA7">
        <w:rPr>
          <w:rFonts w:ascii="Times New Roman" w:hAnsi="Times New Roman" w:cs="Times New Roman"/>
          <w:sz w:val="28"/>
          <w:szCs w:val="28"/>
        </w:rPr>
        <w:t xml:space="preserve">г.  – </w:t>
      </w:r>
      <w:r w:rsidRPr="00D25CA7">
        <w:rPr>
          <w:rFonts w:ascii="Times New Roman" w:hAnsi="Times New Roman" w:cs="Times New Roman"/>
          <w:sz w:val="28"/>
          <w:szCs w:val="28"/>
        </w:rPr>
        <w:t>35</w:t>
      </w:r>
      <w:r w:rsidR="00EC2DDA" w:rsidRPr="00D25CA7">
        <w:rPr>
          <w:rFonts w:ascii="Times New Roman" w:hAnsi="Times New Roman" w:cs="Times New Roman"/>
          <w:sz w:val="28"/>
          <w:szCs w:val="28"/>
        </w:rPr>
        <w:t xml:space="preserve"> 5</w:t>
      </w:r>
      <w:r w:rsidRPr="00D25CA7">
        <w:rPr>
          <w:rFonts w:ascii="Times New Roman" w:hAnsi="Times New Roman" w:cs="Times New Roman"/>
          <w:sz w:val="28"/>
          <w:szCs w:val="28"/>
        </w:rPr>
        <w:t>02</w:t>
      </w:r>
      <w:r w:rsidR="00EC2DDA" w:rsidRPr="00D25CA7">
        <w:rPr>
          <w:rFonts w:ascii="Times New Roman" w:hAnsi="Times New Roman" w:cs="Times New Roman"/>
          <w:sz w:val="28"/>
          <w:szCs w:val="28"/>
        </w:rPr>
        <w:t xml:space="preserve"> человек</w:t>
      </w:r>
      <w:r w:rsidRPr="00D25CA7">
        <w:rPr>
          <w:rFonts w:ascii="Times New Roman" w:hAnsi="Times New Roman" w:cs="Times New Roman"/>
          <w:sz w:val="28"/>
          <w:szCs w:val="28"/>
        </w:rPr>
        <w:t>а (данные Самарастат)</w:t>
      </w:r>
      <w:r w:rsidR="00EC2DDA" w:rsidRPr="00D25CA7">
        <w:rPr>
          <w:rFonts w:ascii="Times New Roman" w:hAnsi="Times New Roman" w:cs="Times New Roman"/>
          <w:sz w:val="28"/>
          <w:szCs w:val="28"/>
        </w:rPr>
        <w:t>.</w:t>
      </w:r>
    </w:p>
    <w:p w14:paraId="6DEFD130" w14:textId="77777777" w:rsidR="00EC2DDA" w:rsidRPr="00D25CA7" w:rsidRDefault="00EC2DDA" w:rsidP="00A34B24">
      <w:pPr>
        <w:suppressAutoHyphens/>
        <w:spacing w:after="0" w:line="360" w:lineRule="auto"/>
        <w:ind w:firstLine="720"/>
        <w:jc w:val="both"/>
        <w:rPr>
          <w:rFonts w:ascii="Times New Roman" w:hAnsi="Times New Roman" w:cs="Times New Roman"/>
          <w:b/>
          <w:bCs/>
          <w:i/>
          <w:sz w:val="28"/>
          <w:szCs w:val="28"/>
          <w:u w:val="single"/>
        </w:rPr>
      </w:pPr>
      <w:r w:rsidRPr="00D25CA7">
        <w:rPr>
          <w:rFonts w:ascii="Times New Roman" w:hAnsi="Times New Roman" w:cs="Times New Roman"/>
          <w:sz w:val="28"/>
          <w:szCs w:val="28"/>
        </w:rPr>
        <w:t xml:space="preserve">Демографическая ситуация в муниципальном районе </w:t>
      </w:r>
      <w:r w:rsidR="00B25A42" w:rsidRPr="00D25CA7">
        <w:rPr>
          <w:rFonts w:ascii="Times New Roman" w:hAnsi="Times New Roman" w:cs="Times New Roman"/>
          <w:sz w:val="28"/>
          <w:szCs w:val="28"/>
        </w:rPr>
        <w:t>Безенчукский</w:t>
      </w:r>
      <w:r w:rsidRPr="00D25CA7">
        <w:rPr>
          <w:rFonts w:ascii="Times New Roman" w:hAnsi="Times New Roman" w:cs="Times New Roman"/>
          <w:sz w:val="28"/>
          <w:szCs w:val="28"/>
        </w:rPr>
        <w:t xml:space="preserve"> в целом близка к той, которая сложилась в области в целом: существенно сократилась рождаемость при заметном увеличении уровня смертности населения. На протяжении последних лет наблюдается естественная убыль населения.</w:t>
      </w:r>
    </w:p>
    <w:p w14:paraId="0D9F8C19" w14:textId="5D629323" w:rsidR="00991BEA" w:rsidRDefault="00EC2DDA" w:rsidP="00991BEA">
      <w:pPr>
        <w:tabs>
          <w:tab w:val="left" w:pos="709"/>
        </w:tabs>
        <w:suppressAutoHyphens/>
        <w:spacing w:after="0" w:line="360" w:lineRule="auto"/>
        <w:ind w:firstLine="708"/>
        <w:jc w:val="both"/>
        <w:rPr>
          <w:rFonts w:ascii="Times New Roman" w:hAnsi="Times New Roman" w:cs="Times New Roman"/>
          <w:sz w:val="28"/>
          <w:szCs w:val="28"/>
        </w:rPr>
      </w:pPr>
      <w:r w:rsidRPr="00D25CA7">
        <w:rPr>
          <w:rFonts w:ascii="Times New Roman" w:hAnsi="Times New Roman" w:cs="Times New Roman"/>
          <w:sz w:val="28"/>
          <w:szCs w:val="28"/>
        </w:rPr>
        <w:lastRenderedPageBreak/>
        <w:t xml:space="preserve">Динамика естественного движения населения </w:t>
      </w:r>
      <w:r w:rsidR="00DA3215" w:rsidRPr="00D25CA7">
        <w:rPr>
          <w:rFonts w:ascii="Times New Roman" w:hAnsi="Times New Roman" w:cs="Times New Roman"/>
          <w:sz w:val="28"/>
          <w:szCs w:val="28"/>
        </w:rPr>
        <w:t>г</w:t>
      </w:r>
      <w:r w:rsidRPr="00D25CA7">
        <w:rPr>
          <w:rFonts w:ascii="Times New Roman" w:hAnsi="Times New Roman" w:cs="Times New Roman"/>
          <w:sz w:val="28"/>
          <w:szCs w:val="28"/>
        </w:rPr>
        <w:t xml:space="preserve">.п. </w:t>
      </w:r>
      <w:r w:rsidR="00D25CA7" w:rsidRPr="00D25CA7">
        <w:rPr>
          <w:rFonts w:ascii="Times New Roman" w:hAnsi="Times New Roman" w:cs="Times New Roman"/>
          <w:sz w:val="28"/>
          <w:szCs w:val="28"/>
        </w:rPr>
        <w:t xml:space="preserve">Безенчук </w:t>
      </w:r>
      <w:r w:rsidRPr="00D25CA7">
        <w:rPr>
          <w:rFonts w:ascii="Times New Roman" w:hAnsi="Times New Roman" w:cs="Times New Roman"/>
          <w:sz w:val="28"/>
          <w:szCs w:val="28"/>
        </w:rPr>
        <w:t>свидетельствует о том, что для него также характерны процессы депопуляци</w:t>
      </w:r>
      <w:r w:rsidRPr="00991BEA">
        <w:rPr>
          <w:rFonts w:ascii="Times New Roman" w:hAnsi="Times New Roman" w:cs="Times New Roman"/>
          <w:sz w:val="28"/>
          <w:szCs w:val="28"/>
        </w:rPr>
        <w:t>и</w:t>
      </w:r>
      <w:r w:rsidR="006A204A">
        <w:rPr>
          <w:rFonts w:ascii="Times New Roman" w:hAnsi="Times New Roman" w:cs="Times New Roman"/>
          <w:sz w:val="28"/>
          <w:szCs w:val="28"/>
        </w:rPr>
        <w:t xml:space="preserve">, </w:t>
      </w:r>
      <w:r w:rsidR="006A204A" w:rsidRPr="006A204A">
        <w:rPr>
          <w:rFonts w:ascii="Times New Roman" w:hAnsi="Times New Roman" w:cs="Times New Roman"/>
          <w:sz w:val="28"/>
          <w:szCs w:val="28"/>
        </w:rPr>
        <w:t>уровень смертности существенно превысил уровень рождаемости.</w:t>
      </w:r>
    </w:p>
    <w:p w14:paraId="340DF2D8" w14:textId="4AC14D46" w:rsidR="00435987" w:rsidRPr="00991BEA" w:rsidRDefault="00435987" w:rsidP="00991BEA">
      <w:pPr>
        <w:tabs>
          <w:tab w:val="left" w:pos="709"/>
        </w:tabs>
        <w:suppressAutoHyphens/>
        <w:spacing w:after="0" w:line="360" w:lineRule="auto"/>
        <w:ind w:firstLine="708"/>
        <w:jc w:val="both"/>
        <w:rPr>
          <w:rFonts w:ascii="Times New Roman" w:hAnsi="Times New Roman" w:cs="Times New Roman"/>
          <w:sz w:val="28"/>
          <w:szCs w:val="28"/>
        </w:rPr>
      </w:pPr>
      <w:r w:rsidRPr="00991BEA">
        <w:rPr>
          <w:rFonts w:ascii="Times New Roman" w:hAnsi="Times New Roman" w:cs="Times New Roman"/>
          <w:sz w:val="28"/>
          <w:szCs w:val="28"/>
        </w:rPr>
        <w:t xml:space="preserve">Другой важной причиной изменения численности населения является миграция, которая не в меньшей степени, чем естественное движение населения, связана с социально - экономическими процессами, происходящими в стране. Высокий уровень безвозвратной миграции населения из г.п. </w:t>
      </w:r>
      <w:r w:rsidR="00991BEA">
        <w:rPr>
          <w:rFonts w:ascii="Times New Roman" w:hAnsi="Times New Roman" w:cs="Times New Roman"/>
          <w:sz w:val="28"/>
          <w:szCs w:val="28"/>
        </w:rPr>
        <w:t>Безенчук</w:t>
      </w:r>
      <w:r w:rsidRPr="00991BEA">
        <w:rPr>
          <w:rFonts w:ascii="Times New Roman" w:hAnsi="Times New Roman" w:cs="Times New Roman"/>
          <w:sz w:val="28"/>
          <w:szCs w:val="28"/>
        </w:rPr>
        <w:t xml:space="preserve"> в более развитые территории, где развит рынок мест приложения</w:t>
      </w:r>
      <w:r w:rsidR="00991BEA" w:rsidRPr="00991BEA">
        <w:rPr>
          <w:rFonts w:ascii="Times New Roman" w:hAnsi="Times New Roman" w:cs="Times New Roman"/>
          <w:sz w:val="28"/>
          <w:szCs w:val="28"/>
        </w:rPr>
        <w:t>.</w:t>
      </w:r>
    </w:p>
    <w:p w14:paraId="5155E3DF" w14:textId="70C44BC6" w:rsidR="00EC2DDA" w:rsidRPr="009D36D4" w:rsidRDefault="00B413C2" w:rsidP="00862DD9">
      <w:pPr>
        <w:suppressAutoHyphens/>
        <w:spacing w:line="360" w:lineRule="auto"/>
        <w:ind w:firstLine="709"/>
        <w:jc w:val="both"/>
        <w:rPr>
          <w:rFonts w:ascii="Times New Roman" w:hAnsi="Times New Roman" w:cs="Times New Roman"/>
          <w:sz w:val="28"/>
          <w:szCs w:val="28"/>
          <w:highlight w:val="yellow"/>
        </w:rPr>
      </w:pPr>
      <w:r w:rsidRPr="00991BEA">
        <w:rPr>
          <w:rFonts w:ascii="Times New Roman" w:hAnsi="Times New Roman" w:cs="Times New Roman"/>
          <w:sz w:val="28"/>
          <w:szCs w:val="28"/>
        </w:rPr>
        <w:t xml:space="preserve">Динамика численности населения </w:t>
      </w:r>
      <w:r w:rsidR="00320C3D" w:rsidRPr="00991BEA">
        <w:rPr>
          <w:rFonts w:ascii="Times New Roman" w:hAnsi="Times New Roman" w:cs="Times New Roman"/>
          <w:sz w:val="28"/>
          <w:szCs w:val="28"/>
        </w:rPr>
        <w:t>городского</w:t>
      </w:r>
      <w:r w:rsidRPr="00991BEA">
        <w:rPr>
          <w:rFonts w:ascii="Times New Roman" w:hAnsi="Times New Roman" w:cs="Times New Roman"/>
          <w:sz w:val="28"/>
          <w:szCs w:val="28"/>
        </w:rPr>
        <w:t xml:space="preserve"> поселения </w:t>
      </w:r>
      <w:r w:rsidR="00991BEA" w:rsidRPr="00991BEA">
        <w:rPr>
          <w:rFonts w:ascii="Times New Roman" w:hAnsi="Times New Roman" w:cs="Times New Roman"/>
          <w:sz w:val="28"/>
          <w:szCs w:val="28"/>
        </w:rPr>
        <w:t xml:space="preserve">Безенчук </w:t>
      </w:r>
      <w:r w:rsidR="00EC2DDA" w:rsidRPr="00573C64">
        <w:rPr>
          <w:rFonts w:ascii="Times New Roman" w:hAnsi="Times New Roman" w:cs="Times New Roman"/>
          <w:sz w:val="28"/>
          <w:szCs w:val="28"/>
        </w:rPr>
        <w:t>представлен</w:t>
      </w:r>
      <w:r w:rsidRPr="00573C64">
        <w:rPr>
          <w:rFonts w:ascii="Times New Roman" w:hAnsi="Times New Roman" w:cs="Times New Roman"/>
          <w:sz w:val="28"/>
          <w:szCs w:val="28"/>
        </w:rPr>
        <w:t>а</w:t>
      </w:r>
      <w:r w:rsidR="00EC2DDA" w:rsidRPr="00573C64">
        <w:rPr>
          <w:rFonts w:ascii="Times New Roman" w:hAnsi="Times New Roman" w:cs="Times New Roman"/>
          <w:sz w:val="28"/>
          <w:szCs w:val="28"/>
        </w:rPr>
        <w:t xml:space="preserve"> в таблице 2.1.</w:t>
      </w:r>
      <w:r w:rsidR="00991BEA" w:rsidRPr="00573C64">
        <w:rPr>
          <w:rFonts w:ascii="Times New Roman" w:hAnsi="Times New Roman" w:cs="Times New Roman"/>
          <w:sz w:val="28"/>
          <w:szCs w:val="28"/>
        </w:rPr>
        <w:t>2</w:t>
      </w:r>
      <w:r w:rsidR="00EC2DDA" w:rsidRPr="00573C64">
        <w:rPr>
          <w:rFonts w:ascii="Times New Roman" w:hAnsi="Times New Roman" w:cs="Times New Roman"/>
          <w:sz w:val="28"/>
          <w:szCs w:val="28"/>
        </w:rPr>
        <w:t>.</w:t>
      </w:r>
    </w:p>
    <w:p w14:paraId="6713D001" w14:textId="35FD92B0" w:rsidR="00B413C2" w:rsidRPr="00430432" w:rsidRDefault="00EC2DDA" w:rsidP="00B413C2">
      <w:pPr>
        <w:suppressAutoHyphens/>
        <w:spacing w:after="0" w:line="240" w:lineRule="auto"/>
        <w:ind w:firstLine="708"/>
        <w:jc w:val="both"/>
        <w:rPr>
          <w:rFonts w:ascii="Times New Roman" w:hAnsi="Times New Roman" w:cs="Times New Roman"/>
          <w:sz w:val="28"/>
          <w:szCs w:val="28"/>
        </w:rPr>
      </w:pPr>
      <w:bookmarkStart w:id="17" w:name="_Hlk202168610"/>
      <w:r w:rsidRPr="00573C64">
        <w:rPr>
          <w:rFonts w:ascii="Times New Roman" w:hAnsi="Times New Roman" w:cs="Times New Roman"/>
          <w:sz w:val="28"/>
          <w:szCs w:val="28"/>
        </w:rPr>
        <w:t>Таблица 2.1.</w:t>
      </w:r>
      <w:r w:rsidR="00991BEA" w:rsidRPr="00573C64">
        <w:rPr>
          <w:rFonts w:ascii="Times New Roman" w:hAnsi="Times New Roman" w:cs="Times New Roman"/>
          <w:sz w:val="28"/>
          <w:szCs w:val="28"/>
        </w:rPr>
        <w:t>2</w:t>
      </w:r>
      <w:r w:rsidRPr="00573C64">
        <w:rPr>
          <w:rFonts w:ascii="Times New Roman" w:hAnsi="Times New Roman" w:cs="Times New Roman"/>
          <w:sz w:val="28"/>
          <w:szCs w:val="28"/>
        </w:rPr>
        <w:t xml:space="preserve"> – </w:t>
      </w:r>
      <w:r w:rsidR="00880F8A" w:rsidRPr="00573C64">
        <w:rPr>
          <w:rFonts w:ascii="Times New Roman" w:hAnsi="Times New Roman" w:cs="Times New Roman"/>
          <w:sz w:val="28"/>
          <w:szCs w:val="28"/>
        </w:rPr>
        <w:t>Оценка</w:t>
      </w:r>
      <w:r w:rsidR="00B413C2" w:rsidRPr="00573C64">
        <w:rPr>
          <w:rFonts w:ascii="Times New Roman" w:hAnsi="Times New Roman" w:cs="Times New Roman"/>
          <w:sz w:val="28"/>
          <w:szCs w:val="28"/>
        </w:rPr>
        <w:t xml:space="preserve"> численности</w:t>
      </w:r>
      <w:r w:rsidR="00B413C2" w:rsidRPr="00430432">
        <w:rPr>
          <w:rFonts w:ascii="Times New Roman" w:hAnsi="Times New Roman" w:cs="Times New Roman"/>
          <w:sz w:val="28"/>
          <w:szCs w:val="28"/>
        </w:rPr>
        <w:t xml:space="preserve"> населения </w:t>
      </w:r>
      <w:r w:rsidR="00320C3D" w:rsidRPr="00430432">
        <w:rPr>
          <w:rFonts w:ascii="Times New Roman" w:hAnsi="Times New Roman" w:cs="Times New Roman"/>
          <w:sz w:val="28"/>
          <w:szCs w:val="28"/>
        </w:rPr>
        <w:t>городского</w:t>
      </w:r>
      <w:r w:rsidR="00B413C2" w:rsidRPr="00430432">
        <w:rPr>
          <w:rFonts w:ascii="Times New Roman" w:hAnsi="Times New Roman" w:cs="Times New Roman"/>
          <w:sz w:val="28"/>
          <w:szCs w:val="28"/>
        </w:rPr>
        <w:t xml:space="preserve"> поселения </w:t>
      </w:r>
      <w:r w:rsidR="00430432" w:rsidRPr="00430432">
        <w:rPr>
          <w:rFonts w:ascii="Times New Roman" w:hAnsi="Times New Roman" w:cs="Times New Roman"/>
          <w:sz w:val="28"/>
          <w:szCs w:val="28"/>
        </w:rPr>
        <w:t>Безенчук</w:t>
      </w:r>
      <w:r w:rsidR="001A0C4A" w:rsidRPr="00430432">
        <w:rPr>
          <w:rFonts w:ascii="Times New Roman" w:hAnsi="Times New Roman" w:cs="Times New Roman"/>
          <w:sz w:val="28"/>
          <w:szCs w:val="28"/>
        </w:rPr>
        <w:t xml:space="preserve"> </w:t>
      </w:r>
      <w:r w:rsidR="00880F8A" w:rsidRPr="00430432">
        <w:rPr>
          <w:rFonts w:ascii="Times New Roman" w:hAnsi="Times New Roman" w:cs="Times New Roman"/>
          <w:sz w:val="28"/>
          <w:szCs w:val="28"/>
        </w:rPr>
        <w:t xml:space="preserve">на 1 января, человек </w:t>
      </w:r>
      <w:r w:rsidR="001A0C4A" w:rsidRPr="00430432">
        <w:rPr>
          <w:rFonts w:ascii="Times New Roman" w:hAnsi="Times New Roman" w:cs="Times New Roman"/>
          <w:sz w:val="28"/>
          <w:szCs w:val="28"/>
        </w:rPr>
        <w:t>(оценка Администрации поселения)</w:t>
      </w:r>
    </w:p>
    <w:tbl>
      <w:tblPr>
        <w:tblW w:w="9356" w:type="dxa"/>
        <w:tblInd w:w="-5" w:type="dxa"/>
        <w:tblLook w:val="0000" w:firstRow="0" w:lastRow="0" w:firstColumn="0" w:lastColumn="0" w:noHBand="0" w:noVBand="0"/>
      </w:tblPr>
      <w:tblGrid>
        <w:gridCol w:w="2127"/>
        <w:gridCol w:w="850"/>
        <w:gridCol w:w="824"/>
        <w:gridCol w:w="482"/>
        <w:gridCol w:w="845"/>
        <w:gridCol w:w="846"/>
        <w:gridCol w:w="845"/>
        <w:gridCol w:w="846"/>
        <w:gridCol w:w="845"/>
        <w:gridCol w:w="846"/>
      </w:tblGrid>
      <w:tr w:rsidR="005D1C31" w:rsidRPr="009D36D4" w14:paraId="62F45600" w14:textId="77777777" w:rsidTr="00772E0A">
        <w:trPr>
          <w:cantSplit/>
          <w:trHeight w:val="1307"/>
          <w:tblHeader/>
        </w:trPr>
        <w:tc>
          <w:tcPr>
            <w:tcW w:w="2127" w:type="dxa"/>
            <w:tcBorders>
              <w:top w:val="single" w:sz="4" w:space="0" w:color="auto"/>
              <w:left w:val="single" w:sz="4" w:space="0" w:color="auto"/>
              <w:bottom w:val="single" w:sz="4" w:space="0" w:color="000000"/>
              <w:right w:val="single" w:sz="4" w:space="0" w:color="auto"/>
            </w:tcBorders>
            <w:vAlign w:val="center"/>
          </w:tcPr>
          <w:p w14:paraId="7E1FA913" w14:textId="77777777" w:rsidR="00BA11D3" w:rsidRPr="001027D1" w:rsidRDefault="00BA11D3" w:rsidP="00772E0A">
            <w:pPr>
              <w:spacing w:after="0" w:line="18" w:lineRule="atLeast"/>
              <w:jc w:val="center"/>
              <w:rPr>
                <w:rFonts w:ascii="Times New Roman" w:hAnsi="Times New Roman" w:cs="Times New Roman"/>
              </w:rPr>
            </w:pPr>
            <w:r w:rsidRPr="001027D1">
              <w:rPr>
                <w:rFonts w:ascii="Times New Roman" w:hAnsi="Times New Roman" w:cs="Times New Roman"/>
              </w:rPr>
              <w:t>Населенные пункты</w:t>
            </w:r>
          </w:p>
        </w:tc>
        <w:tc>
          <w:tcPr>
            <w:tcW w:w="850" w:type="dxa"/>
            <w:tcBorders>
              <w:top w:val="single" w:sz="4" w:space="0" w:color="auto"/>
              <w:left w:val="nil"/>
              <w:bottom w:val="single" w:sz="4" w:space="0" w:color="auto"/>
              <w:right w:val="single" w:sz="4" w:space="0" w:color="auto"/>
            </w:tcBorders>
            <w:textDirection w:val="btLr"/>
            <w:vAlign w:val="center"/>
          </w:tcPr>
          <w:p w14:paraId="1FA641A1"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01.01.2012</w:t>
            </w:r>
          </w:p>
        </w:tc>
        <w:tc>
          <w:tcPr>
            <w:tcW w:w="824" w:type="dxa"/>
            <w:tcBorders>
              <w:top w:val="single" w:sz="8" w:space="0" w:color="auto"/>
              <w:left w:val="single" w:sz="4" w:space="0" w:color="auto"/>
              <w:bottom w:val="single" w:sz="4" w:space="0" w:color="auto"/>
              <w:right w:val="single" w:sz="4" w:space="0" w:color="auto"/>
            </w:tcBorders>
            <w:textDirection w:val="btLr"/>
            <w:vAlign w:val="center"/>
          </w:tcPr>
          <w:p w14:paraId="48307D8D"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01.01.2013</w:t>
            </w:r>
          </w:p>
        </w:tc>
        <w:tc>
          <w:tcPr>
            <w:tcW w:w="482" w:type="dxa"/>
            <w:tcBorders>
              <w:top w:val="single" w:sz="8" w:space="0" w:color="auto"/>
              <w:left w:val="nil"/>
              <w:bottom w:val="single" w:sz="4" w:space="0" w:color="auto"/>
              <w:right w:val="single" w:sz="8" w:space="0" w:color="auto"/>
            </w:tcBorders>
            <w:textDirection w:val="btLr"/>
            <w:vAlign w:val="center"/>
          </w:tcPr>
          <w:p w14:paraId="074D6FAE"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w:t>
            </w:r>
          </w:p>
        </w:tc>
        <w:tc>
          <w:tcPr>
            <w:tcW w:w="845" w:type="dxa"/>
            <w:tcBorders>
              <w:top w:val="single" w:sz="8" w:space="0" w:color="auto"/>
              <w:left w:val="nil"/>
              <w:bottom w:val="single" w:sz="4" w:space="0" w:color="auto"/>
              <w:right w:val="single" w:sz="8" w:space="0" w:color="auto"/>
            </w:tcBorders>
            <w:textDirection w:val="btLr"/>
            <w:vAlign w:val="center"/>
          </w:tcPr>
          <w:p w14:paraId="40C21770"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01.01.2020</w:t>
            </w:r>
          </w:p>
        </w:tc>
        <w:tc>
          <w:tcPr>
            <w:tcW w:w="846" w:type="dxa"/>
            <w:tcBorders>
              <w:top w:val="single" w:sz="8" w:space="0" w:color="auto"/>
              <w:left w:val="nil"/>
              <w:bottom w:val="single" w:sz="4" w:space="0" w:color="auto"/>
              <w:right w:val="single" w:sz="8" w:space="0" w:color="auto"/>
            </w:tcBorders>
            <w:textDirection w:val="btLr"/>
            <w:vAlign w:val="center"/>
          </w:tcPr>
          <w:p w14:paraId="710A0A7D"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01.01.2021</w:t>
            </w:r>
          </w:p>
        </w:tc>
        <w:tc>
          <w:tcPr>
            <w:tcW w:w="845" w:type="dxa"/>
            <w:tcBorders>
              <w:top w:val="single" w:sz="8" w:space="0" w:color="auto"/>
              <w:left w:val="nil"/>
              <w:bottom w:val="single" w:sz="4" w:space="0" w:color="auto"/>
              <w:right w:val="single" w:sz="8" w:space="0" w:color="auto"/>
            </w:tcBorders>
            <w:textDirection w:val="btLr"/>
            <w:vAlign w:val="center"/>
          </w:tcPr>
          <w:p w14:paraId="29413F58"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01.01.2022</w:t>
            </w:r>
          </w:p>
        </w:tc>
        <w:tc>
          <w:tcPr>
            <w:tcW w:w="846" w:type="dxa"/>
            <w:tcBorders>
              <w:top w:val="single" w:sz="8" w:space="0" w:color="auto"/>
              <w:left w:val="nil"/>
              <w:bottom w:val="single" w:sz="4" w:space="0" w:color="auto"/>
              <w:right w:val="single" w:sz="8" w:space="0" w:color="auto"/>
            </w:tcBorders>
            <w:textDirection w:val="btLr"/>
            <w:vAlign w:val="center"/>
          </w:tcPr>
          <w:p w14:paraId="4727D608"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01.01.2023</w:t>
            </w:r>
          </w:p>
        </w:tc>
        <w:tc>
          <w:tcPr>
            <w:tcW w:w="845" w:type="dxa"/>
            <w:tcBorders>
              <w:top w:val="single" w:sz="8" w:space="0" w:color="auto"/>
              <w:left w:val="nil"/>
              <w:bottom w:val="single" w:sz="4" w:space="0" w:color="auto"/>
              <w:right w:val="single" w:sz="8" w:space="0" w:color="auto"/>
            </w:tcBorders>
            <w:textDirection w:val="btLr"/>
            <w:vAlign w:val="center"/>
          </w:tcPr>
          <w:p w14:paraId="5E4ABA2F"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01.01.2024</w:t>
            </w:r>
          </w:p>
        </w:tc>
        <w:tc>
          <w:tcPr>
            <w:tcW w:w="846" w:type="dxa"/>
            <w:tcBorders>
              <w:top w:val="single" w:sz="8" w:space="0" w:color="auto"/>
              <w:left w:val="nil"/>
              <w:bottom w:val="single" w:sz="4" w:space="0" w:color="auto"/>
              <w:right w:val="single" w:sz="8" w:space="0" w:color="auto"/>
            </w:tcBorders>
            <w:textDirection w:val="btLr"/>
            <w:vAlign w:val="center"/>
          </w:tcPr>
          <w:p w14:paraId="73D58FA3" w14:textId="77777777" w:rsidR="00BA11D3" w:rsidRPr="001D560F" w:rsidRDefault="00BA11D3" w:rsidP="00772E0A">
            <w:pPr>
              <w:spacing w:after="0" w:line="18" w:lineRule="atLeast"/>
              <w:ind w:left="113" w:right="113"/>
              <w:jc w:val="center"/>
              <w:rPr>
                <w:rFonts w:ascii="Times New Roman" w:hAnsi="Times New Roman" w:cs="Times New Roman"/>
              </w:rPr>
            </w:pPr>
            <w:r w:rsidRPr="001D560F">
              <w:rPr>
                <w:rFonts w:ascii="Times New Roman" w:hAnsi="Times New Roman" w:cs="Times New Roman"/>
              </w:rPr>
              <w:t>01.01.2025</w:t>
            </w:r>
          </w:p>
        </w:tc>
      </w:tr>
      <w:tr w:rsidR="00BA11D3" w:rsidRPr="009D36D4" w14:paraId="197CC116" w14:textId="77777777" w:rsidTr="006563B8">
        <w:trPr>
          <w:cantSplit/>
          <w:trHeight w:val="287"/>
        </w:trPr>
        <w:tc>
          <w:tcPr>
            <w:tcW w:w="9356" w:type="dxa"/>
            <w:gridSpan w:val="10"/>
            <w:tcBorders>
              <w:top w:val="nil"/>
              <w:left w:val="single" w:sz="8" w:space="0" w:color="auto"/>
              <w:bottom w:val="single" w:sz="4" w:space="0" w:color="auto"/>
              <w:right w:val="single" w:sz="8" w:space="0" w:color="auto"/>
            </w:tcBorders>
            <w:vAlign w:val="center"/>
          </w:tcPr>
          <w:p w14:paraId="52942C85" w14:textId="77777777" w:rsidR="00BA11D3" w:rsidRPr="009D36D4" w:rsidRDefault="00BA11D3" w:rsidP="00772E0A">
            <w:pPr>
              <w:spacing w:after="0" w:line="18" w:lineRule="atLeast"/>
              <w:ind w:left="113" w:right="113"/>
              <w:jc w:val="center"/>
              <w:rPr>
                <w:rFonts w:ascii="Times New Roman" w:hAnsi="Times New Roman" w:cs="Times New Roman"/>
                <w:b/>
                <w:bCs/>
                <w:i/>
                <w:iCs/>
                <w:highlight w:val="yellow"/>
              </w:rPr>
            </w:pPr>
            <w:r w:rsidRPr="001027D1">
              <w:rPr>
                <w:rFonts w:ascii="Times New Roman" w:hAnsi="Times New Roman" w:cs="Times New Roman"/>
                <w:b/>
                <w:bCs/>
                <w:i/>
                <w:iCs/>
              </w:rPr>
              <w:t xml:space="preserve">Г.п. </w:t>
            </w:r>
            <w:r w:rsidR="001027D1" w:rsidRPr="001027D1">
              <w:rPr>
                <w:rFonts w:ascii="Times New Roman" w:hAnsi="Times New Roman" w:cs="Times New Roman"/>
                <w:b/>
                <w:bCs/>
                <w:i/>
                <w:iCs/>
              </w:rPr>
              <w:t>Безенчук</w:t>
            </w:r>
          </w:p>
        </w:tc>
      </w:tr>
      <w:tr w:rsidR="005D1C31" w:rsidRPr="00FE23BA" w14:paraId="582D3D02" w14:textId="77777777" w:rsidTr="006563B8">
        <w:trPr>
          <w:cantSplit/>
          <w:trHeight w:val="563"/>
        </w:trPr>
        <w:tc>
          <w:tcPr>
            <w:tcW w:w="2127" w:type="dxa"/>
            <w:tcBorders>
              <w:top w:val="nil"/>
              <w:left w:val="single" w:sz="8" w:space="0" w:color="auto"/>
              <w:bottom w:val="single" w:sz="4" w:space="0" w:color="auto"/>
              <w:right w:val="single" w:sz="4" w:space="0" w:color="auto"/>
            </w:tcBorders>
            <w:vAlign w:val="center"/>
          </w:tcPr>
          <w:p w14:paraId="62082981" w14:textId="77777777" w:rsidR="00BA11D3" w:rsidRPr="001027D1" w:rsidRDefault="00BA11D3" w:rsidP="00772E0A">
            <w:pPr>
              <w:spacing w:after="0" w:line="18" w:lineRule="atLeast"/>
              <w:rPr>
                <w:rFonts w:ascii="Times New Roman" w:hAnsi="Times New Roman" w:cs="Times New Roman"/>
                <w:b/>
                <w:bCs/>
                <w:i/>
                <w:iCs/>
              </w:rPr>
            </w:pPr>
            <w:r w:rsidRPr="001027D1">
              <w:rPr>
                <w:rFonts w:ascii="Times New Roman" w:hAnsi="Times New Roman" w:cs="Times New Roman"/>
              </w:rPr>
              <w:t xml:space="preserve">п.г.т. </w:t>
            </w:r>
            <w:r w:rsidR="00430432" w:rsidRPr="001027D1">
              <w:rPr>
                <w:rFonts w:ascii="Times New Roman" w:hAnsi="Times New Roman" w:cs="Times New Roman"/>
              </w:rPr>
              <w:t>Безенчук</w:t>
            </w:r>
          </w:p>
        </w:tc>
        <w:tc>
          <w:tcPr>
            <w:tcW w:w="850" w:type="dxa"/>
            <w:tcBorders>
              <w:top w:val="single" w:sz="4" w:space="0" w:color="auto"/>
              <w:left w:val="single" w:sz="4" w:space="0" w:color="auto"/>
              <w:bottom w:val="single" w:sz="4" w:space="0" w:color="auto"/>
              <w:right w:val="single" w:sz="4" w:space="0" w:color="auto"/>
            </w:tcBorders>
            <w:vAlign w:val="center"/>
          </w:tcPr>
          <w:p w14:paraId="6E2D22C3" w14:textId="77777777" w:rsidR="00BA11D3" w:rsidRPr="009D36D4" w:rsidRDefault="001027D1" w:rsidP="00772E0A">
            <w:pPr>
              <w:spacing w:after="0" w:line="18" w:lineRule="atLeast"/>
              <w:jc w:val="center"/>
              <w:rPr>
                <w:rFonts w:ascii="Times New Roman" w:hAnsi="Times New Roman" w:cs="Times New Roman"/>
                <w:i/>
                <w:iCs/>
                <w:highlight w:val="yellow"/>
              </w:rPr>
            </w:pPr>
            <w:r w:rsidRPr="001027D1">
              <w:rPr>
                <w:rFonts w:ascii="Times New Roman" w:hAnsi="Times New Roman" w:cs="Times New Roman"/>
                <w:i/>
                <w:iCs/>
              </w:rPr>
              <w:t>22 742</w:t>
            </w:r>
          </w:p>
        </w:tc>
        <w:tc>
          <w:tcPr>
            <w:tcW w:w="824" w:type="dxa"/>
            <w:tcBorders>
              <w:top w:val="single" w:sz="4" w:space="0" w:color="auto"/>
              <w:left w:val="single" w:sz="4" w:space="0" w:color="auto"/>
              <w:bottom w:val="single" w:sz="4" w:space="0" w:color="auto"/>
              <w:right w:val="single" w:sz="4" w:space="0" w:color="auto"/>
            </w:tcBorders>
            <w:vAlign w:val="center"/>
          </w:tcPr>
          <w:p w14:paraId="549B7811" w14:textId="77777777" w:rsidR="00BA11D3" w:rsidRPr="001027D1" w:rsidRDefault="00183FD4" w:rsidP="00772E0A">
            <w:pPr>
              <w:spacing w:after="0" w:line="18" w:lineRule="atLeast"/>
              <w:jc w:val="center"/>
              <w:rPr>
                <w:rFonts w:ascii="Times New Roman" w:hAnsi="Times New Roman" w:cs="Times New Roman"/>
                <w:i/>
                <w:iCs/>
              </w:rPr>
            </w:pPr>
            <w:r>
              <w:rPr>
                <w:rFonts w:ascii="Times New Roman" w:hAnsi="Times New Roman" w:cs="Times New Roman"/>
                <w:i/>
                <w:iCs/>
              </w:rPr>
              <w:t>22</w:t>
            </w:r>
            <w:r w:rsidR="001027D1" w:rsidRPr="001027D1">
              <w:rPr>
                <w:rFonts w:ascii="Times New Roman" w:hAnsi="Times New Roman" w:cs="Times New Roman"/>
                <w:i/>
                <w:iCs/>
              </w:rPr>
              <w:t xml:space="preserve"> 583</w:t>
            </w:r>
          </w:p>
        </w:tc>
        <w:tc>
          <w:tcPr>
            <w:tcW w:w="482" w:type="dxa"/>
            <w:tcBorders>
              <w:top w:val="single" w:sz="4" w:space="0" w:color="auto"/>
              <w:left w:val="nil"/>
              <w:bottom w:val="single" w:sz="4" w:space="0" w:color="auto"/>
              <w:right w:val="single" w:sz="8" w:space="0" w:color="auto"/>
            </w:tcBorders>
            <w:vAlign w:val="center"/>
          </w:tcPr>
          <w:p w14:paraId="6B5A0D4C" w14:textId="77777777" w:rsidR="00BA11D3" w:rsidRPr="00183FD4" w:rsidRDefault="00BA11D3"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w:t>
            </w:r>
          </w:p>
        </w:tc>
        <w:tc>
          <w:tcPr>
            <w:tcW w:w="845" w:type="dxa"/>
            <w:tcBorders>
              <w:top w:val="single" w:sz="4" w:space="0" w:color="auto"/>
              <w:left w:val="nil"/>
              <w:bottom w:val="single" w:sz="4" w:space="0" w:color="auto"/>
              <w:right w:val="single" w:sz="8" w:space="0" w:color="auto"/>
            </w:tcBorders>
            <w:vAlign w:val="center"/>
          </w:tcPr>
          <w:p w14:paraId="78BD16BD" w14:textId="77777777" w:rsidR="00BA11D3" w:rsidRPr="009D36D4" w:rsidRDefault="001027D1" w:rsidP="00772E0A">
            <w:pPr>
              <w:spacing w:after="0" w:line="18" w:lineRule="atLeast"/>
              <w:jc w:val="center"/>
              <w:rPr>
                <w:rFonts w:ascii="Times New Roman" w:hAnsi="Times New Roman" w:cs="Times New Roman"/>
                <w:i/>
                <w:iCs/>
                <w:highlight w:val="yellow"/>
              </w:rPr>
            </w:pPr>
            <w:r w:rsidRPr="001027D1">
              <w:rPr>
                <w:rFonts w:ascii="Times New Roman" w:hAnsi="Times New Roman" w:cs="Times New Roman"/>
                <w:i/>
                <w:iCs/>
              </w:rPr>
              <w:t>21 839</w:t>
            </w:r>
          </w:p>
        </w:tc>
        <w:tc>
          <w:tcPr>
            <w:tcW w:w="846" w:type="dxa"/>
            <w:tcBorders>
              <w:top w:val="single" w:sz="4" w:space="0" w:color="auto"/>
              <w:left w:val="nil"/>
              <w:bottom w:val="single" w:sz="4" w:space="0" w:color="auto"/>
              <w:right w:val="single" w:sz="8" w:space="0" w:color="auto"/>
            </w:tcBorders>
            <w:vAlign w:val="center"/>
          </w:tcPr>
          <w:p w14:paraId="091E53DD" w14:textId="77777777" w:rsidR="00BA11D3" w:rsidRPr="009D36D4" w:rsidRDefault="00FE23BA" w:rsidP="00772E0A">
            <w:pPr>
              <w:spacing w:after="0" w:line="18" w:lineRule="atLeast"/>
              <w:jc w:val="center"/>
              <w:rPr>
                <w:rFonts w:ascii="Times New Roman" w:hAnsi="Times New Roman" w:cs="Times New Roman"/>
                <w:i/>
                <w:iCs/>
                <w:highlight w:val="yellow"/>
              </w:rPr>
            </w:pPr>
            <w:r>
              <w:rPr>
                <w:rFonts w:ascii="Times New Roman" w:hAnsi="Times New Roman" w:cs="Times New Roman"/>
                <w:i/>
                <w:iCs/>
              </w:rPr>
              <w:t>21 540</w:t>
            </w:r>
          </w:p>
        </w:tc>
        <w:tc>
          <w:tcPr>
            <w:tcW w:w="845" w:type="dxa"/>
            <w:tcBorders>
              <w:top w:val="single" w:sz="4" w:space="0" w:color="auto"/>
              <w:left w:val="nil"/>
              <w:bottom w:val="single" w:sz="4" w:space="0" w:color="auto"/>
              <w:right w:val="single" w:sz="8" w:space="0" w:color="auto"/>
            </w:tcBorders>
            <w:vAlign w:val="center"/>
          </w:tcPr>
          <w:p w14:paraId="6B83FADB" w14:textId="77777777" w:rsidR="00BA11D3" w:rsidRPr="00A111D8" w:rsidRDefault="00FE23BA" w:rsidP="00772E0A">
            <w:pPr>
              <w:spacing w:after="0" w:line="18" w:lineRule="atLeast"/>
              <w:jc w:val="center"/>
              <w:rPr>
                <w:rFonts w:ascii="Times New Roman" w:hAnsi="Times New Roman" w:cs="Times New Roman"/>
                <w:i/>
                <w:iCs/>
                <w:highlight w:val="green"/>
              </w:rPr>
            </w:pPr>
            <w:r w:rsidRPr="001B6324">
              <w:rPr>
                <w:rFonts w:ascii="Times New Roman" w:hAnsi="Times New Roman" w:cs="Times New Roman"/>
                <w:i/>
                <w:iCs/>
              </w:rPr>
              <w:t>21 102</w:t>
            </w:r>
          </w:p>
        </w:tc>
        <w:tc>
          <w:tcPr>
            <w:tcW w:w="846" w:type="dxa"/>
            <w:tcBorders>
              <w:top w:val="single" w:sz="4" w:space="0" w:color="auto"/>
              <w:left w:val="nil"/>
              <w:bottom w:val="single" w:sz="4" w:space="0" w:color="auto"/>
              <w:right w:val="single" w:sz="8" w:space="0" w:color="auto"/>
            </w:tcBorders>
            <w:vAlign w:val="center"/>
          </w:tcPr>
          <w:p w14:paraId="413B9EE4" w14:textId="77777777" w:rsidR="00BA11D3" w:rsidRPr="00A111D8" w:rsidRDefault="00E705F0" w:rsidP="00772E0A">
            <w:pPr>
              <w:spacing w:after="0" w:line="18" w:lineRule="atLeast"/>
              <w:jc w:val="center"/>
              <w:rPr>
                <w:rFonts w:ascii="Times New Roman" w:hAnsi="Times New Roman" w:cs="Times New Roman"/>
                <w:i/>
                <w:iCs/>
                <w:highlight w:val="green"/>
              </w:rPr>
            </w:pPr>
            <w:r w:rsidRPr="001B6324">
              <w:rPr>
                <w:rFonts w:ascii="Times New Roman" w:hAnsi="Times New Roman" w:cs="Times New Roman"/>
                <w:i/>
                <w:iCs/>
              </w:rPr>
              <w:t>20 061</w:t>
            </w:r>
          </w:p>
        </w:tc>
        <w:tc>
          <w:tcPr>
            <w:tcW w:w="845" w:type="dxa"/>
            <w:tcBorders>
              <w:top w:val="single" w:sz="4" w:space="0" w:color="auto"/>
              <w:left w:val="nil"/>
              <w:bottom w:val="single" w:sz="4" w:space="0" w:color="auto"/>
              <w:right w:val="single" w:sz="8" w:space="0" w:color="auto"/>
            </w:tcBorders>
            <w:vAlign w:val="center"/>
          </w:tcPr>
          <w:p w14:paraId="274B6A12" w14:textId="77777777" w:rsidR="00BA11D3" w:rsidRPr="00A111D8" w:rsidRDefault="00E705F0" w:rsidP="00772E0A">
            <w:pPr>
              <w:spacing w:after="0" w:line="18" w:lineRule="atLeast"/>
              <w:jc w:val="center"/>
              <w:rPr>
                <w:rFonts w:ascii="Times New Roman" w:hAnsi="Times New Roman" w:cs="Times New Roman"/>
                <w:i/>
                <w:iCs/>
                <w:highlight w:val="green"/>
              </w:rPr>
            </w:pPr>
            <w:r w:rsidRPr="006447A9">
              <w:rPr>
                <w:rFonts w:ascii="Times New Roman" w:hAnsi="Times New Roman" w:cs="Times New Roman"/>
                <w:i/>
                <w:iCs/>
              </w:rPr>
              <w:t>19 721</w:t>
            </w:r>
          </w:p>
        </w:tc>
        <w:tc>
          <w:tcPr>
            <w:tcW w:w="846" w:type="dxa"/>
            <w:tcBorders>
              <w:top w:val="single" w:sz="4" w:space="0" w:color="auto"/>
              <w:left w:val="nil"/>
              <w:bottom w:val="single" w:sz="4" w:space="0" w:color="auto"/>
              <w:right w:val="single" w:sz="8" w:space="0" w:color="auto"/>
            </w:tcBorders>
            <w:vAlign w:val="center"/>
          </w:tcPr>
          <w:p w14:paraId="1330F4D5" w14:textId="77777777" w:rsidR="00BA11D3" w:rsidRPr="00A111D8" w:rsidRDefault="00FE23BA" w:rsidP="00772E0A">
            <w:pPr>
              <w:spacing w:after="0" w:line="18" w:lineRule="atLeast"/>
              <w:jc w:val="center"/>
              <w:rPr>
                <w:rFonts w:ascii="Times New Roman" w:hAnsi="Times New Roman" w:cs="Times New Roman"/>
                <w:i/>
                <w:iCs/>
                <w:highlight w:val="green"/>
              </w:rPr>
            </w:pPr>
            <w:r w:rsidRPr="006447A9">
              <w:rPr>
                <w:rFonts w:ascii="Times New Roman" w:hAnsi="Times New Roman" w:cs="Times New Roman"/>
                <w:i/>
                <w:iCs/>
              </w:rPr>
              <w:t>19 680</w:t>
            </w:r>
          </w:p>
        </w:tc>
      </w:tr>
      <w:tr w:rsidR="00970538" w:rsidRPr="009D36D4" w14:paraId="3891C755" w14:textId="77777777" w:rsidTr="006563B8">
        <w:trPr>
          <w:cantSplit/>
          <w:trHeight w:val="561"/>
        </w:trPr>
        <w:tc>
          <w:tcPr>
            <w:tcW w:w="2127" w:type="dxa"/>
            <w:tcBorders>
              <w:top w:val="nil"/>
              <w:left w:val="single" w:sz="8" w:space="0" w:color="auto"/>
              <w:bottom w:val="single" w:sz="4" w:space="0" w:color="auto"/>
              <w:right w:val="single" w:sz="4" w:space="0" w:color="auto"/>
            </w:tcBorders>
            <w:vAlign w:val="center"/>
          </w:tcPr>
          <w:p w14:paraId="5A8A6751" w14:textId="77777777" w:rsidR="00BA11D3" w:rsidRPr="001027D1" w:rsidRDefault="00430432" w:rsidP="00772E0A">
            <w:pPr>
              <w:spacing w:after="0" w:line="18" w:lineRule="atLeast"/>
              <w:rPr>
                <w:rFonts w:ascii="Times New Roman" w:hAnsi="Times New Roman" w:cs="Times New Roman"/>
              </w:rPr>
            </w:pPr>
            <w:r w:rsidRPr="001027D1">
              <w:rPr>
                <w:rFonts w:ascii="Times New Roman" w:hAnsi="Times New Roman" w:cs="Times New Roman"/>
              </w:rPr>
              <w:t>п</w:t>
            </w:r>
            <w:r w:rsidR="00BA11D3" w:rsidRPr="001027D1">
              <w:rPr>
                <w:rFonts w:ascii="Times New Roman" w:hAnsi="Times New Roman" w:cs="Times New Roman"/>
              </w:rPr>
              <w:t xml:space="preserve">. </w:t>
            </w:r>
            <w:r w:rsidRPr="001027D1">
              <w:rPr>
                <w:rFonts w:ascii="Times New Roman" w:hAnsi="Times New Roman" w:cs="Times New Roman"/>
              </w:rPr>
              <w:t>Сосновка</w:t>
            </w:r>
          </w:p>
        </w:tc>
        <w:tc>
          <w:tcPr>
            <w:tcW w:w="850" w:type="dxa"/>
            <w:tcBorders>
              <w:top w:val="single" w:sz="4" w:space="0" w:color="auto"/>
              <w:left w:val="single" w:sz="4" w:space="0" w:color="auto"/>
              <w:bottom w:val="single" w:sz="4" w:space="0" w:color="auto"/>
              <w:right w:val="single" w:sz="4" w:space="0" w:color="auto"/>
            </w:tcBorders>
            <w:vAlign w:val="center"/>
          </w:tcPr>
          <w:p w14:paraId="0AAA765B" w14:textId="77777777" w:rsidR="00BA11D3" w:rsidRPr="009D36D4" w:rsidRDefault="001027D1" w:rsidP="00772E0A">
            <w:pPr>
              <w:spacing w:after="0" w:line="18" w:lineRule="atLeast"/>
              <w:jc w:val="center"/>
              <w:rPr>
                <w:rFonts w:ascii="Times New Roman" w:hAnsi="Times New Roman" w:cs="Times New Roman"/>
                <w:i/>
                <w:iCs/>
                <w:highlight w:val="yellow"/>
              </w:rPr>
            </w:pPr>
            <w:r w:rsidRPr="001027D1">
              <w:rPr>
                <w:rFonts w:ascii="Times New Roman" w:hAnsi="Times New Roman" w:cs="Times New Roman"/>
                <w:i/>
                <w:iCs/>
              </w:rPr>
              <w:t>356</w:t>
            </w:r>
          </w:p>
        </w:tc>
        <w:tc>
          <w:tcPr>
            <w:tcW w:w="824" w:type="dxa"/>
            <w:tcBorders>
              <w:top w:val="nil"/>
              <w:left w:val="single" w:sz="4" w:space="0" w:color="auto"/>
              <w:bottom w:val="single" w:sz="4" w:space="0" w:color="auto"/>
              <w:right w:val="single" w:sz="4" w:space="0" w:color="auto"/>
            </w:tcBorders>
            <w:vAlign w:val="center"/>
          </w:tcPr>
          <w:p w14:paraId="488B3210" w14:textId="77777777" w:rsidR="00BA11D3" w:rsidRPr="001027D1" w:rsidRDefault="001027D1" w:rsidP="00772E0A">
            <w:pPr>
              <w:spacing w:after="0" w:line="18" w:lineRule="atLeast"/>
              <w:jc w:val="center"/>
              <w:rPr>
                <w:rFonts w:ascii="Times New Roman" w:hAnsi="Times New Roman" w:cs="Times New Roman"/>
                <w:i/>
                <w:iCs/>
              </w:rPr>
            </w:pPr>
            <w:r w:rsidRPr="001027D1">
              <w:rPr>
                <w:rFonts w:ascii="Times New Roman" w:hAnsi="Times New Roman" w:cs="Times New Roman"/>
                <w:i/>
                <w:iCs/>
              </w:rPr>
              <w:t>366</w:t>
            </w:r>
          </w:p>
        </w:tc>
        <w:tc>
          <w:tcPr>
            <w:tcW w:w="482" w:type="dxa"/>
            <w:tcBorders>
              <w:top w:val="nil"/>
              <w:left w:val="nil"/>
              <w:bottom w:val="single" w:sz="4" w:space="0" w:color="auto"/>
              <w:right w:val="single" w:sz="8" w:space="0" w:color="auto"/>
            </w:tcBorders>
            <w:vAlign w:val="center"/>
          </w:tcPr>
          <w:p w14:paraId="1F0C61B6" w14:textId="77777777" w:rsidR="00BA11D3" w:rsidRPr="00183FD4" w:rsidRDefault="00BA11D3"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w:t>
            </w:r>
          </w:p>
        </w:tc>
        <w:tc>
          <w:tcPr>
            <w:tcW w:w="845" w:type="dxa"/>
            <w:tcBorders>
              <w:top w:val="nil"/>
              <w:left w:val="nil"/>
              <w:bottom w:val="single" w:sz="4" w:space="0" w:color="auto"/>
              <w:right w:val="single" w:sz="8" w:space="0" w:color="auto"/>
            </w:tcBorders>
            <w:vAlign w:val="center"/>
          </w:tcPr>
          <w:p w14:paraId="390D4B0D" w14:textId="77777777" w:rsidR="00BA11D3" w:rsidRPr="007A28A0" w:rsidRDefault="002A7D38" w:rsidP="00772E0A">
            <w:pPr>
              <w:spacing w:after="0" w:line="18" w:lineRule="atLeast"/>
              <w:jc w:val="center"/>
              <w:rPr>
                <w:rFonts w:ascii="Times New Roman" w:hAnsi="Times New Roman" w:cs="Times New Roman"/>
                <w:i/>
                <w:iCs/>
              </w:rPr>
            </w:pPr>
            <w:r w:rsidRPr="007A28A0">
              <w:rPr>
                <w:rFonts w:ascii="Times New Roman" w:hAnsi="Times New Roman" w:cs="Times New Roman"/>
                <w:i/>
                <w:iCs/>
              </w:rPr>
              <w:t>3</w:t>
            </w:r>
            <w:r w:rsidR="007A28A0">
              <w:rPr>
                <w:rFonts w:ascii="Times New Roman" w:hAnsi="Times New Roman" w:cs="Times New Roman"/>
                <w:i/>
                <w:iCs/>
              </w:rPr>
              <w:t>58</w:t>
            </w:r>
          </w:p>
        </w:tc>
        <w:tc>
          <w:tcPr>
            <w:tcW w:w="846" w:type="dxa"/>
            <w:tcBorders>
              <w:top w:val="nil"/>
              <w:left w:val="nil"/>
              <w:bottom w:val="single" w:sz="4" w:space="0" w:color="auto"/>
              <w:right w:val="single" w:sz="8" w:space="0" w:color="auto"/>
            </w:tcBorders>
            <w:vAlign w:val="center"/>
          </w:tcPr>
          <w:p w14:paraId="4E04F396" w14:textId="77777777" w:rsidR="00BA11D3" w:rsidRPr="009D36D4" w:rsidRDefault="009B362C" w:rsidP="00772E0A">
            <w:pPr>
              <w:spacing w:after="0" w:line="18" w:lineRule="atLeast"/>
              <w:jc w:val="center"/>
              <w:rPr>
                <w:rFonts w:ascii="Times New Roman" w:hAnsi="Times New Roman" w:cs="Times New Roman"/>
                <w:i/>
                <w:iCs/>
                <w:highlight w:val="yellow"/>
              </w:rPr>
            </w:pPr>
            <w:r w:rsidRPr="009B362C">
              <w:rPr>
                <w:rFonts w:ascii="Times New Roman" w:hAnsi="Times New Roman" w:cs="Times New Roman"/>
                <w:i/>
                <w:iCs/>
              </w:rPr>
              <w:t>317</w:t>
            </w:r>
          </w:p>
        </w:tc>
        <w:tc>
          <w:tcPr>
            <w:tcW w:w="845" w:type="dxa"/>
            <w:tcBorders>
              <w:top w:val="nil"/>
              <w:left w:val="nil"/>
              <w:bottom w:val="single" w:sz="4" w:space="0" w:color="auto"/>
              <w:right w:val="single" w:sz="8" w:space="0" w:color="auto"/>
            </w:tcBorders>
            <w:vAlign w:val="center"/>
          </w:tcPr>
          <w:p w14:paraId="2F018E5F" w14:textId="77777777" w:rsidR="00BA11D3" w:rsidRPr="00D51F42" w:rsidRDefault="00D51F42" w:rsidP="00772E0A">
            <w:pPr>
              <w:spacing w:after="0" w:line="18" w:lineRule="atLeast"/>
              <w:jc w:val="center"/>
              <w:rPr>
                <w:rFonts w:ascii="Times New Roman" w:hAnsi="Times New Roman" w:cs="Times New Roman"/>
                <w:i/>
                <w:iCs/>
              </w:rPr>
            </w:pPr>
            <w:r w:rsidRPr="00D51F42">
              <w:rPr>
                <w:rFonts w:ascii="Times New Roman" w:hAnsi="Times New Roman" w:cs="Times New Roman"/>
                <w:i/>
                <w:iCs/>
              </w:rPr>
              <w:t>311</w:t>
            </w:r>
          </w:p>
        </w:tc>
        <w:tc>
          <w:tcPr>
            <w:tcW w:w="846" w:type="dxa"/>
            <w:tcBorders>
              <w:top w:val="nil"/>
              <w:left w:val="nil"/>
              <w:bottom w:val="single" w:sz="4" w:space="0" w:color="auto"/>
              <w:right w:val="single" w:sz="8" w:space="0" w:color="auto"/>
            </w:tcBorders>
            <w:vAlign w:val="center"/>
          </w:tcPr>
          <w:p w14:paraId="69BF93EC" w14:textId="77777777" w:rsidR="00BA11D3" w:rsidRPr="00646595" w:rsidRDefault="00E705F0" w:rsidP="00772E0A">
            <w:pPr>
              <w:spacing w:after="0" w:line="18" w:lineRule="atLeast"/>
              <w:jc w:val="center"/>
              <w:rPr>
                <w:rFonts w:ascii="Times New Roman" w:hAnsi="Times New Roman" w:cs="Times New Roman"/>
                <w:i/>
                <w:iCs/>
              </w:rPr>
            </w:pPr>
            <w:r w:rsidRPr="00646595">
              <w:rPr>
                <w:rFonts w:ascii="Times New Roman" w:hAnsi="Times New Roman" w:cs="Times New Roman"/>
                <w:i/>
                <w:iCs/>
              </w:rPr>
              <w:t>312</w:t>
            </w:r>
          </w:p>
        </w:tc>
        <w:tc>
          <w:tcPr>
            <w:tcW w:w="845" w:type="dxa"/>
            <w:tcBorders>
              <w:top w:val="nil"/>
              <w:left w:val="nil"/>
              <w:bottom w:val="single" w:sz="4" w:space="0" w:color="auto"/>
              <w:right w:val="single" w:sz="8" w:space="0" w:color="auto"/>
            </w:tcBorders>
            <w:vAlign w:val="center"/>
          </w:tcPr>
          <w:p w14:paraId="759AB486" w14:textId="77777777" w:rsidR="00BA11D3" w:rsidRPr="00646595" w:rsidRDefault="00E705F0" w:rsidP="00772E0A">
            <w:pPr>
              <w:spacing w:after="0" w:line="18" w:lineRule="atLeast"/>
              <w:jc w:val="center"/>
              <w:rPr>
                <w:rFonts w:ascii="Times New Roman" w:hAnsi="Times New Roman" w:cs="Times New Roman"/>
                <w:i/>
                <w:iCs/>
              </w:rPr>
            </w:pPr>
            <w:r w:rsidRPr="00646595">
              <w:rPr>
                <w:rFonts w:ascii="Times New Roman" w:hAnsi="Times New Roman" w:cs="Times New Roman"/>
                <w:i/>
                <w:iCs/>
              </w:rPr>
              <w:t>311</w:t>
            </w:r>
          </w:p>
        </w:tc>
        <w:tc>
          <w:tcPr>
            <w:tcW w:w="846" w:type="dxa"/>
            <w:tcBorders>
              <w:top w:val="nil"/>
              <w:left w:val="nil"/>
              <w:bottom w:val="single" w:sz="4" w:space="0" w:color="auto"/>
              <w:right w:val="single" w:sz="8" w:space="0" w:color="auto"/>
            </w:tcBorders>
            <w:vAlign w:val="center"/>
          </w:tcPr>
          <w:p w14:paraId="4B0C792E" w14:textId="77777777" w:rsidR="00BA11D3" w:rsidRPr="00646595" w:rsidRDefault="00646595" w:rsidP="00772E0A">
            <w:pPr>
              <w:spacing w:after="0" w:line="18" w:lineRule="atLeast"/>
              <w:jc w:val="center"/>
              <w:rPr>
                <w:rFonts w:ascii="Times New Roman" w:hAnsi="Times New Roman" w:cs="Times New Roman"/>
                <w:i/>
                <w:iCs/>
              </w:rPr>
            </w:pPr>
            <w:r w:rsidRPr="00646595">
              <w:rPr>
                <w:rFonts w:ascii="Times New Roman" w:hAnsi="Times New Roman" w:cs="Times New Roman"/>
                <w:i/>
                <w:iCs/>
              </w:rPr>
              <w:t>266</w:t>
            </w:r>
          </w:p>
        </w:tc>
      </w:tr>
      <w:tr w:rsidR="00970538" w:rsidRPr="009D36D4" w14:paraId="3A0C1BC0" w14:textId="77777777" w:rsidTr="00381204">
        <w:trPr>
          <w:cantSplit/>
          <w:trHeight w:val="541"/>
        </w:trPr>
        <w:tc>
          <w:tcPr>
            <w:tcW w:w="2127" w:type="dxa"/>
            <w:tcBorders>
              <w:top w:val="nil"/>
              <w:left w:val="single" w:sz="8" w:space="0" w:color="auto"/>
              <w:bottom w:val="single" w:sz="4" w:space="0" w:color="auto"/>
              <w:right w:val="single" w:sz="4" w:space="0" w:color="auto"/>
            </w:tcBorders>
            <w:vAlign w:val="center"/>
          </w:tcPr>
          <w:p w14:paraId="4199D2B7" w14:textId="062BA4E5" w:rsidR="00BA11D3" w:rsidRPr="001027D1" w:rsidRDefault="00BA11D3" w:rsidP="00772E0A">
            <w:pPr>
              <w:spacing w:after="0" w:line="18" w:lineRule="atLeast"/>
              <w:rPr>
                <w:rFonts w:ascii="Times New Roman" w:hAnsi="Times New Roman" w:cs="Times New Roman"/>
              </w:rPr>
            </w:pPr>
            <w:r w:rsidRPr="001027D1">
              <w:rPr>
                <w:rFonts w:ascii="Times New Roman" w:hAnsi="Times New Roman" w:cs="Times New Roman"/>
              </w:rPr>
              <w:t xml:space="preserve">п. </w:t>
            </w:r>
            <w:r w:rsidR="00430432" w:rsidRPr="001027D1">
              <w:rPr>
                <w:rFonts w:ascii="Times New Roman" w:hAnsi="Times New Roman" w:cs="Times New Roman"/>
              </w:rPr>
              <w:t>Новооренбургский</w:t>
            </w:r>
          </w:p>
        </w:tc>
        <w:tc>
          <w:tcPr>
            <w:tcW w:w="850" w:type="dxa"/>
            <w:tcBorders>
              <w:top w:val="single" w:sz="4" w:space="0" w:color="auto"/>
              <w:left w:val="single" w:sz="4" w:space="0" w:color="auto"/>
              <w:bottom w:val="single" w:sz="4" w:space="0" w:color="auto"/>
              <w:right w:val="single" w:sz="4" w:space="0" w:color="auto"/>
            </w:tcBorders>
            <w:vAlign w:val="center"/>
          </w:tcPr>
          <w:p w14:paraId="45359AE2" w14:textId="77777777" w:rsidR="00BA11D3" w:rsidRPr="00183FD4" w:rsidRDefault="00183FD4"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97</w:t>
            </w:r>
          </w:p>
        </w:tc>
        <w:tc>
          <w:tcPr>
            <w:tcW w:w="824" w:type="dxa"/>
            <w:tcBorders>
              <w:top w:val="nil"/>
              <w:left w:val="single" w:sz="4" w:space="0" w:color="auto"/>
              <w:bottom w:val="single" w:sz="4" w:space="0" w:color="auto"/>
              <w:right w:val="single" w:sz="4" w:space="0" w:color="auto"/>
            </w:tcBorders>
            <w:vAlign w:val="center"/>
          </w:tcPr>
          <w:p w14:paraId="3483B93A" w14:textId="77777777" w:rsidR="00BA11D3" w:rsidRPr="00183FD4" w:rsidRDefault="00183FD4"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101</w:t>
            </w:r>
          </w:p>
        </w:tc>
        <w:tc>
          <w:tcPr>
            <w:tcW w:w="482" w:type="dxa"/>
            <w:tcBorders>
              <w:top w:val="nil"/>
              <w:left w:val="nil"/>
              <w:bottom w:val="single" w:sz="4" w:space="0" w:color="auto"/>
              <w:right w:val="single" w:sz="8" w:space="0" w:color="auto"/>
            </w:tcBorders>
            <w:vAlign w:val="center"/>
          </w:tcPr>
          <w:p w14:paraId="3C65B9D7" w14:textId="77777777" w:rsidR="00BA11D3" w:rsidRPr="00183FD4" w:rsidRDefault="00BA11D3"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w:t>
            </w:r>
          </w:p>
        </w:tc>
        <w:tc>
          <w:tcPr>
            <w:tcW w:w="845" w:type="dxa"/>
            <w:tcBorders>
              <w:top w:val="nil"/>
              <w:left w:val="nil"/>
              <w:bottom w:val="single" w:sz="4" w:space="0" w:color="auto"/>
              <w:right w:val="single" w:sz="8" w:space="0" w:color="auto"/>
            </w:tcBorders>
            <w:vAlign w:val="center"/>
          </w:tcPr>
          <w:p w14:paraId="259749CB" w14:textId="77777777" w:rsidR="00BA11D3" w:rsidRPr="007A28A0" w:rsidRDefault="007A28A0" w:rsidP="00772E0A">
            <w:pPr>
              <w:spacing w:after="0" w:line="18" w:lineRule="atLeast"/>
              <w:jc w:val="center"/>
              <w:rPr>
                <w:rFonts w:ascii="Times New Roman" w:hAnsi="Times New Roman" w:cs="Times New Roman"/>
                <w:i/>
                <w:iCs/>
              </w:rPr>
            </w:pPr>
            <w:r>
              <w:rPr>
                <w:rFonts w:ascii="Times New Roman" w:hAnsi="Times New Roman" w:cs="Times New Roman"/>
                <w:i/>
                <w:iCs/>
              </w:rPr>
              <w:t>116</w:t>
            </w:r>
          </w:p>
        </w:tc>
        <w:tc>
          <w:tcPr>
            <w:tcW w:w="846" w:type="dxa"/>
            <w:tcBorders>
              <w:top w:val="nil"/>
              <w:left w:val="nil"/>
              <w:bottom w:val="single" w:sz="4" w:space="0" w:color="auto"/>
              <w:right w:val="single" w:sz="8" w:space="0" w:color="auto"/>
            </w:tcBorders>
            <w:vAlign w:val="center"/>
          </w:tcPr>
          <w:p w14:paraId="37F6BEAC" w14:textId="77777777" w:rsidR="00BA11D3" w:rsidRPr="009D36D4" w:rsidRDefault="009B362C" w:rsidP="00772E0A">
            <w:pPr>
              <w:spacing w:after="0" w:line="18" w:lineRule="atLeast"/>
              <w:jc w:val="center"/>
              <w:rPr>
                <w:rFonts w:ascii="Times New Roman" w:hAnsi="Times New Roman" w:cs="Times New Roman"/>
                <w:i/>
                <w:iCs/>
                <w:highlight w:val="yellow"/>
              </w:rPr>
            </w:pPr>
            <w:r w:rsidRPr="009B362C">
              <w:rPr>
                <w:rFonts w:ascii="Times New Roman" w:hAnsi="Times New Roman" w:cs="Times New Roman"/>
                <w:i/>
                <w:iCs/>
              </w:rPr>
              <w:t>91</w:t>
            </w:r>
          </w:p>
        </w:tc>
        <w:tc>
          <w:tcPr>
            <w:tcW w:w="845" w:type="dxa"/>
            <w:tcBorders>
              <w:top w:val="nil"/>
              <w:left w:val="nil"/>
              <w:bottom w:val="single" w:sz="4" w:space="0" w:color="auto"/>
              <w:right w:val="single" w:sz="8" w:space="0" w:color="auto"/>
            </w:tcBorders>
            <w:vAlign w:val="center"/>
          </w:tcPr>
          <w:p w14:paraId="0FFDA2BB" w14:textId="77777777" w:rsidR="00BA11D3" w:rsidRPr="00D51F42" w:rsidRDefault="00D51F42" w:rsidP="00772E0A">
            <w:pPr>
              <w:spacing w:after="0" w:line="18" w:lineRule="atLeast"/>
              <w:jc w:val="center"/>
              <w:rPr>
                <w:rFonts w:ascii="Times New Roman" w:hAnsi="Times New Roman" w:cs="Times New Roman"/>
                <w:i/>
                <w:iCs/>
              </w:rPr>
            </w:pPr>
            <w:r w:rsidRPr="00D51F42">
              <w:rPr>
                <w:rFonts w:ascii="Times New Roman" w:hAnsi="Times New Roman" w:cs="Times New Roman"/>
                <w:i/>
                <w:iCs/>
              </w:rPr>
              <w:t>89</w:t>
            </w:r>
          </w:p>
        </w:tc>
        <w:tc>
          <w:tcPr>
            <w:tcW w:w="846" w:type="dxa"/>
            <w:tcBorders>
              <w:top w:val="nil"/>
              <w:left w:val="nil"/>
              <w:bottom w:val="single" w:sz="4" w:space="0" w:color="auto"/>
              <w:right w:val="single" w:sz="8" w:space="0" w:color="auto"/>
            </w:tcBorders>
            <w:vAlign w:val="center"/>
          </w:tcPr>
          <w:p w14:paraId="10589609" w14:textId="77777777" w:rsidR="00BA11D3" w:rsidRPr="00646595" w:rsidRDefault="00E705F0" w:rsidP="00772E0A">
            <w:pPr>
              <w:spacing w:after="0" w:line="18" w:lineRule="atLeast"/>
              <w:jc w:val="center"/>
              <w:rPr>
                <w:rFonts w:ascii="Times New Roman" w:hAnsi="Times New Roman" w:cs="Times New Roman"/>
                <w:i/>
                <w:iCs/>
              </w:rPr>
            </w:pPr>
            <w:r w:rsidRPr="00646595">
              <w:rPr>
                <w:rFonts w:ascii="Times New Roman" w:hAnsi="Times New Roman" w:cs="Times New Roman"/>
                <w:i/>
                <w:iCs/>
              </w:rPr>
              <w:t>84</w:t>
            </w:r>
          </w:p>
        </w:tc>
        <w:tc>
          <w:tcPr>
            <w:tcW w:w="845" w:type="dxa"/>
            <w:tcBorders>
              <w:top w:val="nil"/>
              <w:left w:val="nil"/>
              <w:bottom w:val="single" w:sz="4" w:space="0" w:color="auto"/>
              <w:right w:val="single" w:sz="8" w:space="0" w:color="auto"/>
            </w:tcBorders>
            <w:vAlign w:val="center"/>
          </w:tcPr>
          <w:p w14:paraId="3180904B" w14:textId="77777777" w:rsidR="00BA11D3" w:rsidRPr="00646595" w:rsidRDefault="00E705F0" w:rsidP="00772E0A">
            <w:pPr>
              <w:spacing w:after="0" w:line="18" w:lineRule="atLeast"/>
              <w:jc w:val="center"/>
              <w:rPr>
                <w:rFonts w:ascii="Times New Roman" w:hAnsi="Times New Roman" w:cs="Times New Roman"/>
                <w:i/>
                <w:iCs/>
              </w:rPr>
            </w:pPr>
            <w:r w:rsidRPr="00646595">
              <w:rPr>
                <w:rFonts w:ascii="Times New Roman" w:hAnsi="Times New Roman" w:cs="Times New Roman"/>
                <w:i/>
                <w:iCs/>
              </w:rPr>
              <w:t>84</w:t>
            </w:r>
          </w:p>
        </w:tc>
        <w:tc>
          <w:tcPr>
            <w:tcW w:w="846" w:type="dxa"/>
            <w:tcBorders>
              <w:top w:val="nil"/>
              <w:left w:val="nil"/>
              <w:bottom w:val="single" w:sz="4" w:space="0" w:color="auto"/>
              <w:right w:val="single" w:sz="8" w:space="0" w:color="auto"/>
            </w:tcBorders>
            <w:vAlign w:val="center"/>
          </w:tcPr>
          <w:p w14:paraId="2C2C497D" w14:textId="77777777" w:rsidR="00BA11D3" w:rsidRPr="00646595" w:rsidRDefault="00646595" w:rsidP="00772E0A">
            <w:pPr>
              <w:spacing w:after="0" w:line="18" w:lineRule="atLeast"/>
              <w:jc w:val="center"/>
              <w:rPr>
                <w:rFonts w:ascii="Times New Roman" w:hAnsi="Times New Roman" w:cs="Times New Roman"/>
                <w:i/>
                <w:iCs/>
              </w:rPr>
            </w:pPr>
            <w:r w:rsidRPr="00646595">
              <w:rPr>
                <w:rFonts w:ascii="Times New Roman" w:hAnsi="Times New Roman" w:cs="Times New Roman"/>
                <w:i/>
                <w:iCs/>
              </w:rPr>
              <w:t>84</w:t>
            </w:r>
          </w:p>
        </w:tc>
      </w:tr>
      <w:tr w:rsidR="00430432" w:rsidRPr="009D36D4" w14:paraId="2501EEF3" w14:textId="77777777" w:rsidTr="006563B8">
        <w:trPr>
          <w:cantSplit/>
          <w:trHeight w:val="601"/>
        </w:trPr>
        <w:tc>
          <w:tcPr>
            <w:tcW w:w="2127" w:type="dxa"/>
            <w:tcBorders>
              <w:top w:val="nil"/>
              <w:left w:val="single" w:sz="8" w:space="0" w:color="auto"/>
              <w:bottom w:val="single" w:sz="4" w:space="0" w:color="auto"/>
              <w:right w:val="single" w:sz="4" w:space="0" w:color="auto"/>
            </w:tcBorders>
            <w:vAlign w:val="center"/>
          </w:tcPr>
          <w:p w14:paraId="7D915855" w14:textId="77777777" w:rsidR="00430432" w:rsidRPr="001027D1" w:rsidRDefault="00430432" w:rsidP="00772E0A">
            <w:pPr>
              <w:spacing w:after="0" w:line="18" w:lineRule="atLeast"/>
              <w:rPr>
                <w:rFonts w:ascii="Times New Roman" w:hAnsi="Times New Roman" w:cs="Times New Roman"/>
              </w:rPr>
            </w:pPr>
            <w:r w:rsidRPr="001027D1">
              <w:rPr>
                <w:rFonts w:ascii="Times New Roman" w:hAnsi="Times New Roman" w:cs="Times New Roman"/>
              </w:rPr>
              <w:t>д. Дмитриевка</w:t>
            </w:r>
          </w:p>
        </w:tc>
        <w:tc>
          <w:tcPr>
            <w:tcW w:w="850" w:type="dxa"/>
            <w:tcBorders>
              <w:top w:val="single" w:sz="4" w:space="0" w:color="auto"/>
              <w:left w:val="single" w:sz="4" w:space="0" w:color="auto"/>
              <w:bottom w:val="single" w:sz="4" w:space="0" w:color="auto"/>
              <w:right w:val="single" w:sz="4" w:space="0" w:color="auto"/>
            </w:tcBorders>
            <w:vAlign w:val="center"/>
          </w:tcPr>
          <w:p w14:paraId="4BF6AEF0" w14:textId="77777777" w:rsidR="00430432" w:rsidRPr="00183FD4" w:rsidRDefault="00183FD4"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33</w:t>
            </w:r>
          </w:p>
        </w:tc>
        <w:tc>
          <w:tcPr>
            <w:tcW w:w="824" w:type="dxa"/>
            <w:tcBorders>
              <w:top w:val="nil"/>
              <w:left w:val="single" w:sz="4" w:space="0" w:color="auto"/>
              <w:bottom w:val="single" w:sz="4" w:space="0" w:color="auto"/>
              <w:right w:val="single" w:sz="4" w:space="0" w:color="auto"/>
            </w:tcBorders>
            <w:vAlign w:val="center"/>
          </w:tcPr>
          <w:p w14:paraId="51A202FB" w14:textId="77777777" w:rsidR="00430432" w:rsidRPr="00183FD4" w:rsidRDefault="00183FD4"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30</w:t>
            </w:r>
          </w:p>
        </w:tc>
        <w:tc>
          <w:tcPr>
            <w:tcW w:w="482" w:type="dxa"/>
            <w:tcBorders>
              <w:top w:val="nil"/>
              <w:left w:val="nil"/>
              <w:bottom w:val="single" w:sz="4" w:space="0" w:color="auto"/>
              <w:right w:val="single" w:sz="8" w:space="0" w:color="auto"/>
            </w:tcBorders>
            <w:vAlign w:val="center"/>
          </w:tcPr>
          <w:p w14:paraId="4F593033" w14:textId="77777777" w:rsidR="00430432" w:rsidRPr="00183FD4" w:rsidRDefault="00430432" w:rsidP="00772E0A">
            <w:pPr>
              <w:spacing w:after="0" w:line="18" w:lineRule="atLeast"/>
              <w:jc w:val="center"/>
              <w:rPr>
                <w:rFonts w:ascii="Times New Roman" w:hAnsi="Times New Roman" w:cs="Times New Roman"/>
                <w:i/>
                <w:iCs/>
              </w:rPr>
            </w:pPr>
          </w:p>
        </w:tc>
        <w:tc>
          <w:tcPr>
            <w:tcW w:w="845" w:type="dxa"/>
            <w:tcBorders>
              <w:top w:val="nil"/>
              <w:left w:val="nil"/>
              <w:bottom w:val="single" w:sz="4" w:space="0" w:color="auto"/>
              <w:right w:val="single" w:sz="8" w:space="0" w:color="auto"/>
            </w:tcBorders>
            <w:vAlign w:val="center"/>
          </w:tcPr>
          <w:p w14:paraId="2B9AE647" w14:textId="77777777" w:rsidR="00430432" w:rsidRPr="007A28A0" w:rsidRDefault="002A7D38" w:rsidP="00772E0A">
            <w:pPr>
              <w:spacing w:after="0" w:line="18" w:lineRule="atLeast"/>
              <w:jc w:val="center"/>
              <w:rPr>
                <w:rFonts w:ascii="Times New Roman" w:hAnsi="Times New Roman" w:cs="Times New Roman"/>
                <w:i/>
                <w:iCs/>
              </w:rPr>
            </w:pPr>
            <w:r w:rsidRPr="007A28A0">
              <w:rPr>
                <w:rFonts w:ascii="Times New Roman" w:hAnsi="Times New Roman" w:cs="Times New Roman"/>
                <w:i/>
                <w:iCs/>
              </w:rPr>
              <w:t>26</w:t>
            </w:r>
          </w:p>
        </w:tc>
        <w:tc>
          <w:tcPr>
            <w:tcW w:w="846" w:type="dxa"/>
            <w:tcBorders>
              <w:top w:val="nil"/>
              <w:left w:val="nil"/>
              <w:bottom w:val="single" w:sz="4" w:space="0" w:color="auto"/>
              <w:right w:val="single" w:sz="8" w:space="0" w:color="auto"/>
            </w:tcBorders>
            <w:vAlign w:val="center"/>
          </w:tcPr>
          <w:p w14:paraId="7080EBC9" w14:textId="77777777" w:rsidR="00430432" w:rsidRPr="009B362C" w:rsidRDefault="00D51F42" w:rsidP="00772E0A">
            <w:pPr>
              <w:spacing w:after="0" w:line="18" w:lineRule="atLeast"/>
              <w:jc w:val="center"/>
              <w:rPr>
                <w:rFonts w:ascii="Times New Roman" w:hAnsi="Times New Roman" w:cs="Times New Roman"/>
                <w:i/>
                <w:iCs/>
              </w:rPr>
            </w:pPr>
            <w:r w:rsidRPr="009B362C">
              <w:rPr>
                <w:rFonts w:ascii="Times New Roman" w:hAnsi="Times New Roman" w:cs="Times New Roman"/>
                <w:i/>
                <w:iCs/>
              </w:rPr>
              <w:t>27</w:t>
            </w:r>
          </w:p>
        </w:tc>
        <w:tc>
          <w:tcPr>
            <w:tcW w:w="845" w:type="dxa"/>
            <w:tcBorders>
              <w:top w:val="nil"/>
              <w:left w:val="nil"/>
              <w:bottom w:val="single" w:sz="4" w:space="0" w:color="auto"/>
              <w:right w:val="single" w:sz="8" w:space="0" w:color="auto"/>
            </w:tcBorders>
            <w:vAlign w:val="center"/>
          </w:tcPr>
          <w:p w14:paraId="1CE26E7D" w14:textId="77777777" w:rsidR="00430432" w:rsidRPr="00D51F42" w:rsidRDefault="00D51F42" w:rsidP="00772E0A">
            <w:pPr>
              <w:spacing w:after="0" w:line="18" w:lineRule="atLeast"/>
              <w:jc w:val="center"/>
              <w:rPr>
                <w:rFonts w:ascii="Times New Roman" w:hAnsi="Times New Roman" w:cs="Times New Roman"/>
                <w:i/>
                <w:iCs/>
              </w:rPr>
            </w:pPr>
            <w:r w:rsidRPr="00D51F42">
              <w:rPr>
                <w:rFonts w:ascii="Times New Roman" w:hAnsi="Times New Roman" w:cs="Times New Roman"/>
                <w:i/>
                <w:iCs/>
              </w:rPr>
              <w:t>27</w:t>
            </w:r>
          </w:p>
        </w:tc>
        <w:tc>
          <w:tcPr>
            <w:tcW w:w="846" w:type="dxa"/>
            <w:tcBorders>
              <w:top w:val="nil"/>
              <w:left w:val="nil"/>
              <w:bottom w:val="single" w:sz="4" w:space="0" w:color="auto"/>
              <w:right w:val="single" w:sz="8" w:space="0" w:color="auto"/>
            </w:tcBorders>
            <w:vAlign w:val="center"/>
          </w:tcPr>
          <w:p w14:paraId="35B57D9D" w14:textId="77777777" w:rsidR="00430432" w:rsidRPr="001B6324" w:rsidRDefault="00E705F0" w:rsidP="00772E0A">
            <w:pPr>
              <w:spacing w:after="0" w:line="18" w:lineRule="atLeast"/>
              <w:jc w:val="center"/>
              <w:rPr>
                <w:rFonts w:ascii="Times New Roman" w:hAnsi="Times New Roman" w:cs="Times New Roman"/>
                <w:i/>
                <w:iCs/>
                <w:highlight w:val="cyan"/>
              </w:rPr>
            </w:pPr>
            <w:r w:rsidRPr="00646595">
              <w:rPr>
                <w:rFonts w:ascii="Times New Roman" w:hAnsi="Times New Roman" w:cs="Times New Roman"/>
                <w:i/>
                <w:iCs/>
              </w:rPr>
              <w:t>39</w:t>
            </w:r>
          </w:p>
        </w:tc>
        <w:tc>
          <w:tcPr>
            <w:tcW w:w="845" w:type="dxa"/>
            <w:tcBorders>
              <w:top w:val="nil"/>
              <w:left w:val="nil"/>
              <w:bottom w:val="single" w:sz="4" w:space="0" w:color="auto"/>
              <w:right w:val="single" w:sz="8" w:space="0" w:color="auto"/>
            </w:tcBorders>
            <w:vAlign w:val="center"/>
          </w:tcPr>
          <w:p w14:paraId="0EA0BF76" w14:textId="77777777" w:rsidR="00430432" w:rsidRPr="006447A9" w:rsidRDefault="00E705F0" w:rsidP="00772E0A">
            <w:pPr>
              <w:spacing w:after="0" w:line="18" w:lineRule="atLeast"/>
              <w:jc w:val="center"/>
              <w:rPr>
                <w:rFonts w:ascii="Times New Roman" w:hAnsi="Times New Roman" w:cs="Times New Roman"/>
                <w:i/>
                <w:iCs/>
                <w:highlight w:val="cyan"/>
              </w:rPr>
            </w:pPr>
            <w:r w:rsidRPr="00646595">
              <w:rPr>
                <w:rFonts w:ascii="Times New Roman" w:hAnsi="Times New Roman" w:cs="Times New Roman"/>
                <w:i/>
                <w:iCs/>
              </w:rPr>
              <w:t>38</w:t>
            </w:r>
          </w:p>
        </w:tc>
        <w:tc>
          <w:tcPr>
            <w:tcW w:w="846" w:type="dxa"/>
            <w:tcBorders>
              <w:top w:val="nil"/>
              <w:left w:val="nil"/>
              <w:bottom w:val="single" w:sz="4" w:space="0" w:color="auto"/>
              <w:right w:val="single" w:sz="8" w:space="0" w:color="auto"/>
            </w:tcBorders>
            <w:vAlign w:val="center"/>
          </w:tcPr>
          <w:p w14:paraId="47DDDA06" w14:textId="77777777" w:rsidR="00430432" w:rsidRPr="009D36D4" w:rsidRDefault="00646595" w:rsidP="00772E0A">
            <w:pPr>
              <w:spacing w:after="0" w:line="18" w:lineRule="atLeast"/>
              <w:jc w:val="center"/>
              <w:rPr>
                <w:rFonts w:ascii="Times New Roman" w:hAnsi="Times New Roman" w:cs="Times New Roman"/>
                <w:i/>
                <w:iCs/>
                <w:highlight w:val="yellow"/>
              </w:rPr>
            </w:pPr>
            <w:r w:rsidRPr="00646595">
              <w:rPr>
                <w:rFonts w:ascii="Times New Roman" w:hAnsi="Times New Roman" w:cs="Times New Roman"/>
                <w:i/>
                <w:iCs/>
              </w:rPr>
              <w:t>29</w:t>
            </w:r>
          </w:p>
        </w:tc>
      </w:tr>
      <w:tr w:rsidR="006447A9" w:rsidRPr="009D36D4" w14:paraId="67EBBA5C" w14:textId="77777777" w:rsidTr="00FE6A14">
        <w:trPr>
          <w:cantSplit/>
          <w:trHeight w:val="575"/>
        </w:trPr>
        <w:tc>
          <w:tcPr>
            <w:tcW w:w="2127" w:type="dxa"/>
            <w:tcBorders>
              <w:top w:val="nil"/>
              <w:left w:val="single" w:sz="8" w:space="0" w:color="auto"/>
              <w:bottom w:val="single" w:sz="4" w:space="0" w:color="auto"/>
              <w:right w:val="single" w:sz="4" w:space="0" w:color="auto"/>
            </w:tcBorders>
            <w:vAlign w:val="center"/>
          </w:tcPr>
          <w:p w14:paraId="5638A0CA" w14:textId="77777777" w:rsidR="006447A9" w:rsidRPr="001027D1" w:rsidRDefault="006447A9" w:rsidP="00772E0A">
            <w:pPr>
              <w:spacing w:after="0" w:line="18" w:lineRule="atLeast"/>
              <w:rPr>
                <w:rFonts w:ascii="Times New Roman" w:hAnsi="Times New Roman" w:cs="Times New Roman"/>
              </w:rPr>
            </w:pPr>
            <w:proofErr w:type="spellStart"/>
            <w:r w:rsidRPr="001027D1">
              <w:rPr>
                <w:rFonts w:ascii="Times New Roman" w:hAnsi="Times New Roman" w:cs="Times New Roman"/>
              </w:rPr>
              <w:t>ж.д</w:t>
            </w:r>
            <w:proofErr w:type="spellEnd"/>
            <w:r w:rsidRPr="001027D1">
              <w:rPr>
                <w:rFonts w:ascii="Times New Roman" w:hAnsi="Times New Roman" w:cs="Times New Roman"/>
              </w:rPr>
              <w:t xml:space="preserve">. разъезд </w:t>
            </w:r>
          </w:p>
          <w:p w14:paraId="43310562" w14:textId="53618975" w:rsidR="006447A9" w:rsidRPr="001027D1" w:rsidRDefault="006447A9" w:rsidP="00772E0A">
            <w:pPr>
              <w:spacing w:after="0" w:line="18" w:lineRule="atLeast"/>
              <w:rPr>
                <w:rFonts w:ascii="Times New Roman" w:hAnsi="Times New Roman" w:cs="Times New Roman"/>
              </w:rPr>
            </w:pPr>
            <w:r w:rsidRPr="001027D1">
              <w:rPr>
                <w:rFonts w:ascii="Times New Roman" w:hAnsi="Times New Roman" w:cs="Times New Roman"/>
              </w:rPr>
              <w:t>Восток</w:t>
            </w:r>
          </w:p>
        </w:tc>
        <w:tc>
          <w:tcPr>
            <w:tcW w:w="850" w:type="dxa"/>
            <w:tcBorders>
              <w:top w:val="single" w:sz="4" w:space="0" w:color="auto"/>
              <w:left w:val="single" w:sz="4" w:space="0" w:color="auto"/>
              <w:bottom w:val="single" w:sz="4" w:space="0" w:color="auto"/>
              <w:right w:val="single" w:sz="4" w:space="0" w:color="auto"/>
            </w:tcBorders>
            <w:vAlign w:val="center"/>
          </w:tcPr>
          <w:p w14:paraId="4AA869A7" w14:textId="77777777" w:rsidR="006447A9" w:rsidRPr="00183FD4" w:rsidRDefault="006447A9"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13</w:t>
            </w:r>
          </w:p>
        </w:tc>
        <w:tc>
          <w:tcPr>
            <w:tcW w:w="824" w:type="dxa"/>
            <w:tcBorders>
              <w:top w:val="nil"/>
              <w:left w:val="single" w:sz="4" w:space="0" w:color="auto"/>
              <w:bottom w:val="single" w:sz="4" w:space="0" w:color="auto"/>
              <w:right w:val="single" w:sz="4" w:space="0" w:color="auto"/>
            </w:tcBorders>
            <w:vAlign w:val="center"/>
          </w:tcPr>
          <w:p w14:paraId="39E9F878" w14:textId="77777777" w:rsidR="006447A9" w:rsidRPr="00183FD4" w:rsidRDefault="006447A9"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13</w:t>
            </w:r>
          </w:p>
        </w:tc>
        <w:tc>
          <w:tcPr>
            <w:tcW w:w="482" w:type="dxa"/>
            <w:tcBorders>
              <w:top w:val="nil"/>
              <w:left w:val="nil"/>
              <w:bottom w:val="single" w:sz="4" w:space="0" w:color="auto"/>
              <w:right w:val="single" w:sz="8" w:space="0" w:color="auto"/>
            </w:tcBorders>
            <w:vAlign w:val="center"/>
          </w:tcPr>
          <w:p w14:paraId="5FEDF466" w14:textId="77777777" w:rsidR="006447A9" w:rsidRPr="00183FD4" w:rsidRDefault="006447A9" w:rsidP="00772E0A">
            <w:pPr>
              <w:spacing w:after="0" w:line="18" w:lineRule="atLeast"/>
              <w:jc w:val="center"/>
              <w:rPr>
                <w:rFonts w:ascii="Times New Roman" w:hAnsi="Times New Roman" w:cs="Times New Roman"/>
                <w:i/>
                <w:iCs/>
              </w:rPr>
            </w:pPr>
            <w:r w:rsidRPr="00183FD4">
              <w:rPr>
                <w:rFonts w:ascii="Times New Roman" w:hAnsi="Times New Roman" w:cs="Times New Roman"/>
                <w:i/>
                <w:iCs/>
              </w:rPr>
              <w:t>…</w:t>
            </w:r>
          </w:p>
        </w:tc>
        <w:tc>
          <w:tcPr>
            <w:tcW w:w="845" w:type="dxa"/>
            <w:tcBorders>
              <w:top w:val="nil"/>
              <w:left w:val="nil"/>
              <w:bottom w:val="single" w:sz="4" w:space="0" w:color="auto"/>
              <w:right w:val="single" w:sz="8" w:space="0" w:color="auto"/>
            </w:tcBorders>
            <w:vAlign w:val="center"/>
          </w:tcPr>
          <w:p w14:paraId="46C5E0F8" w14:textId="77777777" w:rsidR="006447A9" w:rsidRPr="009D36D4" w:rsidRDefault="006447A9" w:rsidP="00772E0A">
            <w:pPr>
              <w:spacing w:after="0" w:line="18" w:lineRule="atLeast"/>
              <w:jc w:val="center"/>
              <w:rPr>
                <w:rFonts w:ascii="Times New Roman" w:hAnsi="Times New Roman" w:cs="Times New Roman"/>
                <w:i/>
                <w:iCs/>
                <w:highlight w:val="yellow"/>
              </w:rPr>
            </w:pPr>
            <w:r w:rsidRPr="006447A9">
              <w:rPr>
                <w:rFonts w:ascii="Times New Roman" w:hAnsi="Times New Roman" w:cs="Times New Roman"/>
                <w:i/>
                <w:iCs/>
              </w:rPr>
              <w:t>5</w:t>
            </w:r>
          </w:p>
        </w:tc>
        <w:tc>
          <w:tcPr>
            <w:tcW w:w="846" w:type="dxa"/>
            <w:tcBorders>
              <w:top w:val="nil"/>
              <w:left w:val="nil"/>
              <w:bottom w:val="single" w:sz="4" w:space="0" w:color="auto"/>
              <w:right w:val="single" w:sz="8" w:space="0" w:color="auto"/>
            </w:tcBorders>
            <w:vAlign w:val="center"/>
          </w:tcPr>
          <w:p w14:paraId="305463DC" w14:textId="77777777" w:rsidR="006447A9" w:rsidRPr="006447A9" w:rsidRDefault="006447A9" w:rsidP="00772E0A">
            <w:pPr>
              <w:spacing w:after="0" w:line="18" w:lineRule="atLeast"/>
              <w:jc w:val="center"/>
              <w:rPr>
                <w:rFonts w:ascii="Times New Roman" w:hAnsi="Times New Roman" w:cs="Times New Roman"/>
                <w:i/>
                <w:iCs/>
              </w:rPr>
            </w:pPr>
            <w:r w:rsidRPr="006447A9">
              <w:rPr>
                <w:rFonts w:ascii="Times New Roman" w:hAnsi="Times New Roman" w:cs="Times New Roman"/>
                <w:i/>
                <w:iCs/>
              </w:rPr>
              <w:t>5</w:t>
            </w:r>
          </w:p>
        </w:tc>
        <w:tc>
          <w:tcPr>
            <w:tcW w:w="845" w:type="dxa"/>
            <w:tcBorders>
              <w:top w:val="nil"/>
              <w:left w:val="nil"/>
              <w:bottom w:val="single" w:sz="4" w:space="0" w:color="auto"/>
              <w:right w:val="single" w:sz="8" w:space="0" w:color="auto"/>
            </w:tcBorders>
            <w:vAlign w:val="center"/>
          </w:tcPr>
          <w:p w14:paraId="3087B9A0" w14:textId="77777777" w:rsidR="006447A9" w:rsidRPr="00D51F42" w:rsidRDefault="006447A9" w:rsidP="00772E0A">
            <w:pPr>
              <w:spacing w:after="0" w:line="18" w:lineRule="atLeast"/>
              <w:jc w:val="center"/>
              <w:rPr>
                <w:rFonts w:ascii="Times New Roman" w:hAnsi="Times New Roman" w:cs="Times New Roman"/>
                <w:i/>
                <w:iCs/>
              </w:rPr>
            </w:pPr>
            <w:r w:rsidRPr="00D51F42">
              <w:rPr>
                <w:rFonts w:ascii="Times New Roman" w:hAnsi="Times New Roman" w:cs="Times New Roman"/>
                <w:i/>
                <w:iCs/>
              </w:rPr>
              <w:t>5</w:t>
            </w:r>
          </w:p>
        </w:tc>
        <w:tc>
          <w:tcPr>
            <w:tcW w:w="846" w:type="dxa"/>
            <w:tcBorders>
              <w:top w:val="nil"/>
              <w:left w:val="nil"/>
              <w:bottom w:val="single" w:sz="4" w:space="0" w:color="auto"/>
              <w:right w:val="single" w:sz="8" w:space="0" w:color="auto"/>
            </w:tcBorders>
            <w:vAlign w:val="center"/>
          </w:tcPr>
          <w:p w14:paraId="61E90CA2" w14:textId="77777777" w:rsidR="006447A9" w:rsidRPr="001B6324" w:rsidRDefault="006447A9" w:rsidP="00772E0A">
            <w:pPr>
              <w:spacing w:after="0" w:line="18" w:lineRule="atLeast"/>
              <w:jc w:val="center"/>
              <w:rPr>
                <w:rFonts w:ascii="Times New Roman" w:hAnsi="Times New Roman" w:cs="Times New Roman"/>
                <w:i/>
                <w:iCs/>
                <w:highlight w:val="cyan"/>
              </w:rPr>
            </w:pPr>
            <w:r w:rsidRPr="006447A9">
              <w:rPr>
                <w:rFonts w:ascii="Times New Roman" w:hAnsi="Times New Roman" w:cs="Times New Roman"/>
                <w:i/>
                <w:iCs/>
              </w:rPr>
              <w:t>5</w:t>
            </w:r>
          </w:p>
        </w:tc>
        <w:tc>
          <w:tcPr>
            <w:tcW w:w="845" w:type="dxa"/>
            <w:tcBorders>
              <w:top w:val="nil"/>
              <w:left w:val="nil"/>
              <w:bottom w:val="single" w:sz="4" w:space="0" w:color="auto"/>
              <w:right w:val="single" w:sz="8" w:space="0" w:color="auto"/>
            </w:tcBorders>
            <w:vAlign w:val="center"/>
          </w:tcPr>
          <w:p w14:paraId="44969711" w14:textId="77777777" w:rsidR="006447A9" w:rsidRPr="006447A9" w:rsidRDefault="006447A9" w:rsidP="00772E0A">
            <w:pPr>
              <w:spacing w:after="0" w:line="18" w:lineRule="atLeast"/>
              <w:jc w:val="center"/>
              <w:rPr>
                <w:rFonts w:ascii="Times New Roman" w:hAnsi="Times New Roman" w:cs="Times New Roman"/>
                <w:i/>
                <w:iCs/>
                <w:highlight w:val="cyan"/>
              </w:rPr>
            </w:pPr>
            <w:r w:rsidRPr="006447A9">
              <w:rPr>
                <w:rFonts w:ascii="Times New Roman" w:hAnsi="Times New Roman" w:cs="Times New Roman"/>
                <w:i/>
                <w:iCs/>
              </w:rPr>
              <w:t>5</w:t>
            </w:r>
          </w:p>
        </w:tc>
        <w:tc>
          <w:tcPr>
            <w:tcW w:w="846" w:type="dxa"/>
            <w:tcBorders>
              <w:top w:val="nil"/>
              <w:left w:val="nil"/>
              <w:bottom w:val="single" w:sz="4" w:space="0" w:color="auto"/>
              <w:right w:val="single" w:sz="8" w:space="0" w:color="auto"/>
            </w:tcBorders>
            <w:vAlign w:val="center"/>
          </w:tcPr>
          <w:p w14:paraId="602E3673" w14:textId="77777777" w:rsidR="006447A9" w:rsidRPr="009D36D4" w:rsidRDefault="006447A9" w:rsidP="00772E0A">
            <w:pPr>
              <w:spacing w:after="0" w:line="18" w:lineRule="atLeast"/>
              <w:jc w:val="center"/>
              <w:rPr>
                <w:rFonts w:ascii="Times New Roman" w:hAnsi="Times New Roman" w:cs="Times New Roman"/>
                <w:i/>
                <w:iCs/>
                <w:highlight w:val="yellow"/>
              </w:rPr>
            </w:pPr>
            <w:r w:rsidRPr="006447A9">
              <w:rPr>
                <w:rFonts w:ascii="Times New Roman" w:hAnsi="Times New Roman" w:cs="Times New Roman"/>
                <w:i/>
                <w:iCs/>
              </w:rPr>
              <w:t>5</w:t>
            </w:r>
          </w:p>
        </w:tc>
      </w:tr>
      <w:tr w:rsidR="005D1C31" w:rsidRPr="009D36D4" w14:paraId="374D79ED" w14:textId="77777777" w:rsidTr="006563B8">
        <w:trPr>
          <w:cantSplit/>
          <w:trHeight w:val="649"/>
        </w:trPr>
        <w:tc>
          <w:tcPr>
            <w:tcW w:w="2127" w:type="dxa"/>
            <w:tcBorders>
              <w:top w:val="nil"/>
              <w:left w:val="single" w:sz="8" w:space="0" w:color="auto"/>
              <w:bottom w:val="single" w:sz="4" w:space="0" w:color="auto"/>
              <w:right w:val="single" w:sz="4" w:space="0" w:color="auto"/>
            </w:tcBorders>
            <w:vAlign w:val="center"/>
          </w:tcPr>
          <w:p w14:paraId="59593A6E" w14:textId="77777777" w:rsidR="001027D1" w:rsidRPr="001027D1" w:rsidRDefault="00BA11D3" w:rsidP="00772E0A">
            <w:pPr>
              <w:spacing w:after="0" w:line="18" w:lineRule="atLeast"/>
              <w:rPr>
                <w:rFonts w:ascii="Times New Roman" w:hAnsi="Times New Roman" w:cs="Times New Roman"/>
                <w:b/>
                <w:bCs/>
                <w:i/>
                <w:iCs/>
              </w:rPr>
            </w:pPr>
            <w:r w:rsidRPr="001027D1">
              <w:rPr>
                <w:rFonts w:ascii="Times New Roman" w:hAnsi="Times New Roman" w:cs="Times New Roman"/>
                <w:b/>
                <w:bCs/>
                <w:i/>
                <w:iCs/>
              </w:rPr>
              <w:t xml:space="preserve">Итого </w:t>
            </w:r>
          </w:p>
          <w:p w14:paraId="4F237416" w14:textId="77777777" w:rsidR="00BA11D3" w:rsidRPr="001027D1" w:rsidRDefault="00BA11D3" w:rsidP="00772E0A">
            <w:pPr>
              <w:spacing w:after="0" w:line="18" w:lineRule="atLeast"/>
              <w:rPr>
                <w:rFonts w:ascii="Times New Roman" w:hAnsi="Times New Roman" w:cs="Times New Roman"/>
                <w:b/>
                <w:bCs/>
                <w:i/>
                <w:iCs/>
              </w:rPr>
            </w:pPr>
            <w:r w:rsidRPr="001027D1">
              <w:rPr>
                <w:rFonts w:ascii="Times New Roman" w:hAnsi="Times New Roman" w:cs="Times New Roman"/>
                <w:b/>
                <w:bCs/>
                <w:i/>
                <w:iCs/>
              </w:rPr>
              <w:t xml:space="preserve">г.п. </w:t>
            </w:r>
            <w:r w:rsidR="001027D1" w:rsidRPr="001027D1">
              <w:rPr>
                <w:rFonts w:ascii="Times New Roman" w:hAnsi="Times New Roman" w:cs="Times New Roman"/>
                <w:b/>
                <w:bCs/>
                <w:i/>
                <w:iCs/>
              </w:rPr>
              <w:t>Безенчук</w:t>
            </w:r>
            <w:r w:rsidRPr="001027D1">
              <w:rPr>
                <w:rFonts w:ascii="Times New Roman" w:hAnsi="Times New Roman" w:cs="Times New Roman"/>
                <w:b/>
                <w:bCs/>
                <w:i/>
                <w:iCs/>
              </w:rPr>
              <w:t>:</w:t>
            </w:r>
          </w:p>
        </w:tc>
        <w:tc>
          <w:tcPr>
            <w:tcW w:w="850" w:type="dxa"/>
            <w:tcBorders>
              <w:top w:val="single" w:sz="4" w:space="0" w:color="auto"/>
              <w:left w:val="single" w:sz="4" w:space="0" w:color="auto"/>
              <w:bottom w:val="single" w:sz="4" w:space="0" w:color="auto"/>
              <w:right w:val="single" w:sz="4" w:space="0" w:color="auto"/>
            </w:tcBorders>
            <w:vAlign w:val="center"/>
          </w:tcPr>
          <w:p w14:paraId="1E295FF0" w14:textId="77777777" w:rsidR="00BA11D3" w:rsidRPr="009D36D4" w:rsidRDefault="00183FD4" w:rsidP="00772E0A">
            <w:pPr>
              <w:spacing w:after="0" w:line="18" w:lineRule="atLeast"/>
              <w:jc w:val="center"/>
              <w:rPr>
                <w:rFonts w:ascii="Times New Roman" w:hAnsi="Times New Roman" w:cs="Times New Roman"/>
                <w:b/>
                <w:bCs/>
                <w:i/>
                <w:iCs/>
                <w:highlight w:val="yellow"/>
              </w:rPr>
            </w:pPr>
            <w:r w:rsidRPr="00183FD4">
              <w:rPr>
                <w:rFonts w:ascii="Times New Roman" w:hAnsi="Times New Roman" w:cs="Times New Roman"/>
                <w:b/>
                <w:bCs/>
                <w:i/>
                <w:iCs/>
              </w:rPr>
              <w:t>23 241</w:t>
            </w:r>
          </w:p>
        </w:tc>
        <w:tc>
          <w:tcPr>
            <w:tcW w:w="824" w:type="dxa"/>
            <w:tcBorders>
              <w:top w:val="nil"/>
              <w:left w:val="single" w:sz="4" w:space="0" w:color="auto"/>
              <w:bottom w:val="single" w:sz="4" w:space="0" w:color="auto"/>
              <w:right w:val="single" w:sz="4" w:space="0" w:color="auto"/>
            </w:tcBorders>
            <w:vAlign w:val="center"/>
          </w:tcPr>
          <w:p w14:paraId="34523BE7" w14:textId="77777777" w:rsidR="00BA11D3" w:rsidRPr="009D36D4" w:rsidRDefault="00183FD4" w:rsidP="00772E0A">
            <w:pPr>
              <w:spacing w:after="0" w:line="18" w:lineRule="atLeast"/>
              <w:jc w:val="center"/>
              <w:rPr>
                <w:rFonts w:ascii="Times New Roman" w:hAnsi="Times New Roman" w:cs="Times New Roman"/>
                <w:b/>
                <w:bCs/>
                <w:i/>
                <w:iCs/>
                <w:highlight w:val="yellow"/>
              </w:rPr>
            </w:pPr>
            <w:r w:rsidRPr="00183FD4">
              <w:rPr>
                <w:rFonts w:ascii="Times New Roman" w:hAnsi="Times New Roman" w:cs="Times New Roman"/>
                <w:b/>
                <w:bCs/>
                <w:i/>
                <w:iCs/>
              </w:rPr>
              <w:t>23 093</w:t>
            </w:r>
          </w:p>
        </w:tc>
        <w:tc>
          <w:tcPr>
            <w:tcW w:w="482" w:type="dxa"/>
            <w:tcBorders>
              <w:top w:val="nil"/>
              <w:left w:val="nil"/>
              <w:bottom w:val="single" w:sz="4" w:space="0" w:color="auto"/>
              <w:right w:val="single" w:sz="8" w:space="0" w:color="auto"/>
            </w:tcBorders>
            <w:vAlign w:val="center"/>
          </w:tcPr>
          <w:p w14:paraId="51D0CBDB" w14:textId="77777777" w:rsidR="00BA11D3" w:rsidRPr="00183FD4" w:rsidRDefault="00BA11D3" w:rsidP="00772E0A">
            <w:pPr>
              <w:spacing w:after="0" w:line="18" w:lineRule="atLeast"/>
              <w:jc w:val="center"/>
              <w:rPr>
                <w:rFonts w:ascii="Times New Roman" w:hAnsi="Times New Roman" w:cs="Times New Roman"/>
                <w:b/>
                <w:bCs/>
                <w:i/>
                <w:iCs/>
                <w:color w:val="000000" w:themeColor="text1"/>
              </w:rPr>
            </w:pPr>
            <w:r w:rsidRPr="00183FD4">
              <w:rPr>
                <w:rFonts w:ascii="Times New Roman" w:hAnsi="Times New Roman" w:cs="Times New Roman"/>
                <w:b/>
                <w:bCs/>
                <w:i/>
                <w:iCs/>
                <w:color w:val="000000" w:themeColor="text1"/>
              </w:rPr>
              <w:t>…</w:t>
            </w:r>
          </w:p>
        </w:tc>
        <w:tc>
          <w:tcPr>
            <w:tcW w:w="845" w:type="dxa"/>
            <w:tcBorders>
              <w:top w:val="nil"/>
              <w:left w:val="nil"/>
              <w:bottom w:val="single" w:sz="4" w:space="0" w:color="auto"/>
              <w:right w:val="single" w:sz="8" w:space="0" w:color="auto"/>
            </w:tcBorders>
            <w:vAlign w:val="center"/>
          </w:tcPr>
          <w:p w14:paraId="52298093" w14:textId="77777777" w:rsidR="00BA11D3" w:rsidRPr="009D36D4" w:rsidRDefault="00A111D8" w:rsidP="00772E0A">
            <w:pPr>
              <w:spacing w:after="0" w:line="18" w:lineRule="atLeast"/>
              <w:jc w:val="center"/>
              <w:rPr>
                <w:rFonts w:ascii="Times New Roman" w:hAnsi="Times New Roman" w:cs="Times New Roman"/>
                <w:b/>
                <w:bCs/>
                <w:i/>
                <w:iCs/>
                <w:color w:val="000000" w:themeColor="text1"/>
                <w:highlight w:val="yellow"/>
              </w:rPr>
            </w:pPr>
            <w:r w:rsidRPr="00A111D8">
              <w:rPr>
                <w:rFonts w:ascii="Times New Roman" w:hAnsi="Times New Roman" w:cs="Times New Roman"/>
                <w:b/>
                <w:bCs/>
                <w:i/>
                <w:iCs/>
                <w:color w:val="000000" w:themeColor="text1"/>
              </w:rPr>
              <w:t xml:space="preserve">22 </w:t>
            </w:r>
            <w:r w:rsidR="007A28A0">
              <w:rPr>
                <w:rFonts w:ascii="Times New Roman" w:hAnsi="Times New Roman" w:cs="Times New Roman"/>
                <w:b/>
                <w:bCs/>
                <w:i/>
                <w:iCs/>
                <w:color w:val="000000" w:themeColor="text1"/>
              </w:rPr>
              <w:t>344</w:t>
            </w:r>
          </w:p>
        </w:tc>
        <w:tc>
          <w:tcPr>
            <w:tcW w:w="846" w:type="dxa"/>
            <w:tcBorders>
              <w:top w:val="nil"/>
              <w:left w:val="nil"/>
              <w:bottom w:val="single" w:sz="4" w:space="0" w:color="auto"/>
              <w:right w:val="single" w:sz="8" w:space="0" w:color="auto"/>
            </w:tcBorders>
            <w:vAlign w:val="center"/>
          </w:tcPr>
          <w:p w14:paraId="1D367673" w14:textId="77777777" w:rsidR="00BA11D3" w:rsidRPr="009D36D4" w:rsidRDefault="00FE23BA" w:rsidP="00772E0A">
            <w:pPr>
              <w:spacing w:after="0" w:line="18" w:lineRule="atLeast"/>
              <w:jc w:val="center"/>
              <w:rPr>
                <w:rFonts w:ascii="Times New Roman" w:hAnsi="Times New Roman" w:cs="Times New Roman"/>
                <w:b/>
                <w:bCs/>
                <w:i/>
                <w:iCs/>
                <w:color w:val="000000" w:themeColor="text1"/>
                <w:highlight w:val="yellow"/>
              </w:rPr>
            </w:pPr>
            <w:r w:rsidRPr="00FE23BA">
              <w:rPr>
                <w:rFonts w:ascii="Times New Roman" w:hAnsi="Times New Roman" w:cs="Times New Roman"/>
                <w:b/>
                <w:bCs/>
                <w:i/>
                <w:iCs/>
                <w:color w:val="000000" w:themeColor="text1"/>
              </w:rPr>
              <w:t xml:space="preserve">21 </w:t>
            </w:r>
            <w:r w:rsidR="00646595">
              <w:rPr>
                <w:rFonts w:ascii="Times New Roman" w:hAnsi="Times New Roman" w:cs="Times New Roman"/>
                <w:b/>
                <w:bCs/>
                <w:i/>
                <w:iCs/>
                <w:color w:val="000000" w:themeColor="text1"/>
              </w:rPr>
              <w:t>980</w:t>
            </w:r>
          </w:p>
        </w:tc>
        <w:tc>
          <w:tcPr>
            <w:tcW w:w="845" w:type="dxa"/>
            <w:tcBorders>
              <w:top w:val="nil"/>
              <w:left w:val="nil"/>
              <w:bottom w:val="single" w:sz="4" w:space="0" w:color="auto"/>
              <w:right w:val="single" w:sz="8" w:space="0" w:color="auto"/>
            </w:tcBorders>
            <w:vAlign w:val="center"/>
          </w:tcPr>
          <w:p w14:paraId="4D6AD498" w14:textId="77777777" w:rsidR="00BA11D3" w:rsidRPr="00A111D8" w:rsidRDefault="00FE23BA" w:rsidP="00772E0A">
            <w:pPr>
              <w:spacing w:after="0" w:line="18" w:lineRule="atLeast"/>
              <w:jc w:val="center"/>
              <w:rPr>
                <w:rFonts w:ascii="Times New Roman" w:hAnsi="Times New Roman" w:cs="Times New Roman"/>
                <w:b/>
                <w:bCs/>
                <w:i/>
                <w:iCs/>
                <w:color w:val="000000" w:themeColor="text1"/>
                <w:highlight w:val="green"/>
              </w:rPr>
            </w:pPr>
            <w:r w:rsidRPr="001B6324">
              <w:rPr>
                <w:rFonts w:ascii="Times New Roman" w:hAnsi="Times New Roman" w:cs="Times New Roman"/>
                <w:b/>
                <w:bCs/>
                <w:i/>
                <w:iCs/>
                <w:color w:val="000000" w:themeColor="text1"/>
              </w:rPr>
              <w:t xml:space="preserve">21 </w:t>
            </w:r>
            <w:r w:rsidR="00D51F42">
              <w:rPr>
                <w:rFonts w:ascii="Times New Roman" w:hAnsi="Times New Roman" w:cs="Times New Roman"/>
                <w:b/>
                <w:bCs/>
                <w:i/>
                <w:iCs/>
                <w:color w:val="000000" w:themeColor="text1"/>
              </w:rPr>
              <w:t>534</w:t>
            </w:r>
          </w:p>
        </w:tc>
        <w:tc>
          <w:tcPr>
            <w:tcW w:w="846" w:type="dxa"/>
            <w:tcBorders>
              <w:top w:val="nil"/>
              <w:left w:val="nil"/>
              <w:bottom w:val="single" w:sz="4" w:space="0" w:color="auto"/>
              <w:right w:val="single" w:sz="8" w:space="0" w:color="auto"/>
            </w:tcBorders>
            <w:vAlign w:val="center"/>
          </w:tcPr>
          <w:p w14:paraId="166ABB9D" w14:textId="77777777" w:rsidR="00BA11D3" w:rsidRPr="00A111D8" w:rsidRDefault="001B6324" w:rsidP="00772E0A">
            <w:pPr>
              <w:spacing w:after="0" w:line="18" w:lineRule="atLeast"/>
              <w:jc w:val="center"/>
              <w:rPr>
                <w:rFonts w:ascii="Times New Roman" w:hAnsi="Times New Roman" w:cs="Times New Roman"/>
                <w:b/>
                <w:bCs/>
                <w:i/>
                <w:iCs/>
                <w:color w:val="000000" w:themeColor="text1"/>
                <w:highlight w:val="green"/>
              </w:rPr>
            </w:pPr>
            <w:r w:rsidRPr="001B6324">
              <w:rPr>
                <w:rFonts w:ascii="Times New Roman" w:hAnsi="Times New Roman" w:cs="Times New Roman"/>
                <w:b/>
                <w:bCs/>
                <w:i/>
                <w:iCs/>
                <w:color w:val="000000" w:themeColor="text1"/>
              </w:rPr>
              <w:t xml:space="preserve">20 </w:t>
            </w:r>
            <w:r w:rsidR="00646595">
              <w:rPr>
                <w:rFonts w:ascii="Times New Roman" w:hAnsi="Times New Roman" w:cs="Times New Roman"/>
                <w:b/>
                <w:bCs/>
                <w:i/>
                <w:iCs/>
                <w:color w:val="000000" w:themeColor="text1"/>
              </w:rPr>
              <w:t>501</w:t>
            </w:r>
          </w:p>
        </w:tc>
        <w:tc>
          <w:tcPr>
            <w:tcW w:w="845" w:type="dxa"/>
            <w:tcBorders>
              <w:top w:val="nil"/>
              <w:left w:val="nil"/>
              <w:bottom w:val="single" w:sz="4" w:space="0" w:color="auto"/>
              <w:right w:val="single" w:sz="8" w:space="0" w:color="auto"/>
            </w:tcBorders>
            <w:vAlign w:val="center"/>
          </w:tcPr>
          <w:p w14:paraId="17AC3B32" w14:textId="77777777" w:rsidR="00BA11D3" w:rsidRPr="00A111D8" w:rsidRDefault="00E705F0" w:rsidP="00772E0A">
            <w:pPr>
              <w:spacing w:after="0" w:line="18" w:lineRule="atLeast"/>
              <w:jc w:val="center"/>
              <w:rPr>
                <w:rFonts w:ascii="Times New Roman" w:hAnsi="Times New Roman" w:cs="Times New Roman"/>
                <w:b/>
                <w:bCs/>
                <w:i/>
                <w:iCs/>
                <w:color w:val="000000" w:themeColor="text1"/>
                <w:highlight w:val="green"/>
              </w:rPr>
            </w:pPr>
            <w:r w:rsidRPr="00646595">
              <w:rPr>
                <w:rFonts w:ascii="Times New Roman" w:hAnsi="Times New Roman" w:cs="Times New Roman"/>
                <w:b/>
                <w:bCs/>
                <w:i/>
                <w:iCs/>
                <w:color w:val="000000" w:themeColor="text1"/>
              </w:rPr>
              <w:t>20 159</w:t>
            </w:r>
          </w:p>
        </w:tc>
        <w:tc>
          <w:tcPr>
            <w:tcW w:w="846" w:type="dxa"/>
            <w:tcBorders>
              <w:top w:val="nil"/>
              <w:left w:val="nil"/>
              <w:bottom w:val="single" w:sz="4" w:space="0" w:color="auto"/>
              <w:right w:val="single" w:sz="8" w:space="0" w:color="auto"/>
            </w:tcBorders>
            <w:vAlign w:val="center"/>
          </w:tcPr>
          <w:p w14:paraId="4567B9BE" w14:textId="77777777" w:rsidR="00BA11D3" w:rsidRPr="00A111D8" w:rsidRDefault="002A7D38" w:rsidP="00772E0A">
            <w:pPr>
              <w:spacing w:after="0" w:line="18" w:lineRule="atLeast"/>
              <w:jc w:val="center"/>
              <w:rPr>
                <w:rFonts w:ascii="Times New Roman" w:hAnsi="Times New Roman" w:cs="Times New Roman"/>
                <w:b/>
                <w:bCs/>
                <w:i/>
                <w:iCs/>
                <w:color w:val="000000" w:themeColor="text1"/>
                <w:highlight w:val="green"/>
              </w:rPr>
            </w:pPr>
            <w:r w:rsidRPr="00646595">
              <w:rPr>
                <w:rFonts w:ascii="Times New Roman" w:hAnsi="Times New Roman" w:cs="Times New Roman"/>
                <w:b/>
                <w:bCs/>
                <w:i/>
                <w:iCs/>
                <w:color w:val="000000" w:themeColor="text1"/>
              </w:rPr>
              <w:t>20</w:t>
            </w:r>
            <w:r w:rsidR="00646595" w:rsidRPr="00646595">
              <w:rPr>
                <w:rFonts w:ascii="Times New Roman" w:hAnsi="Times New Roman" w:cs="Times New Roman"/>
                <w:b/>
                <w:bCs/>
                <w:i/>
                <w:iCs/>
                <w:color w:val="000000" w:themeColor="text1"/>
              </w:rPr>
              <w:t xml:space="preserve"> 064</w:t>
            </w:r>
          </w:p>
        </w:tc>
      </w:tr>
    </w:tbl>
    <w:bookmarkEnd w:id="17"/>
    <w:p w14:paraId="324B5303" w14:textId="01CB7AF5" w:rsidR="00EC2DDA" w:rsidRPr="00FC31F9" w:rsidRDefault="00EC2DDA" w:rsidP="00520EEE">
      <w:pPr>
        <w:suppressAutoHyphens/>
        <w:spacing w:before="240" w:after="0" w:line="360" w:lineRule="auto"/>
        <w:ind w:firstLine="708"/>
        <w:jc w:val="both"/>
        <w:rPr>
          <w:rFonts w:ascii="Times New Roman" w:hAnsi="Times New Roman" w:cs="Times New Roman"/>
          <w:sz w:val="28"/>
          <w:szCs w:val="28"/>
        </w:rPr>
      </w:pPr>
      <w:r w:rsidRPr="00FC31F9">
        <w:rPr>
          <w:rFonts w:ascii="Times New Roman" w:hAnsi="Times New Roman" w:cs="Times New Roman"/>
          <w:sz w:val="28"/>
          <w:szCs w:val="28"/>
        </w:rPr>
        <w:t xml:space="preserve">По совокупности естественного и миграционного движения населения в населенных пунктах </w:t>
      </w:r>
      <w:r w:rsidR="00B25A42" w:rsidRPr="00FC31F9">
        <w:rPr>
          <w:rFonts w:ascii="Times New Roman" w:hAnsi="Times New Roman" w:cs="Times New Roman"/>
          <w:sz w:val="28"/>
          <w:szCs w:val="28"/>
        </w:rPr>
        <w:t>г</w:t>
      </w:r>
      <w:r w:rsidRPr="00FC31F9">
        <w:rPr>
          <w:rFonts w:ascii="Times New Roman" w:hAnsi="Times New Roman" w:cs="Times New Roman"/>
          <w:sz w:val="28"/>
          <w:szCs w:val="28"/>
        </w:rPr>
        <w:t xml:space="preserve">.п. </w:t>
      </w:r>
      <w:r w:rsidR="00FC31F9" w:rsidRPr="00FC31F9">
        <w:rPr>
          <w:rFonts w:ascii="Times New Roman" w:hAnsi="Times New Roman" w:cs="Times New Roman"/>
          <w:sz w:val="28"/>
          <w:szCs w:val="28"/>
        </w:rPr>
        <w:t>Безенчук</w:t>
      </w:r>
      <w:r w:rsidRPr="00FC31F9">
        <w:rPr>
          <w:rFonts w:ascii="Times New Roman" w:hAnsi="Times New Roman" w:cs="Times New Roman"/>
          <w:sz w:val="28"/>
          <w:szCs w:val="28"/>
        </w:rPr>
        <w:t xml:space="preserve"> численность жителей по сравнению с 201</w:t>
      </w:r>
      <w:r w:rsidR="00435987" w:rsidRPr="00FC31F9">
        <w:rPr>
          <w:rFonts w:ascii="Times New Roman" w:hAnsi="Times New Roman" w:cs="Times New Roman"/>
          <w:sz w:val="28"/>
          <w:szCs w:val="28"/>
        </w:rPr>
        <w:t xml:space="preserve">2 </w:t>
      </w:r>
      <w:r w:rsidRPr="00FC31F9">
        <w:rPr>
          <w:rFonts w:ascii="Times New Roman" w:hAnsi="Times New Roman" w:cs="Times New Roman"/>
          <w:sz w:val="28"/>
          <w:szCs w:val="28"/>
        </w:rPr>
        <w:t xml:space="preserve">годом снизилась на </w:t>
      </w:r>
      <w:r w:rsidR="00FC31F9" w:rsidRPr="00FC31F9">
        <w:rPr>
          <w:rFonts w:ascii="Times New Roman" w:hAnsi="Times New Roman" w:cs="Times New Roman"/>
          <w:sz w:val="28"/>
          <w:szCs w:val="28"/>
        </w:rPr>
        <w:t>3 177</w:t>
      </w:r>
      <w:r w:rsidRPr="00FC31F9">
        <w:rPr>
          <w:rFonts w:ascii="Times New Roman" w:hAnsi="Times New Roman" w:cs="Times New Roman"/>
          <w:sz w:val="28"/>
          <w:szCs w:val="28"/>
        </w:rPr>
        <w:t xml:space="preserve"> человек</w:t>
      </w:r>
      <w:r w:rsidR="00520EEE" w:rsidRPr="00FC31F9">
        <w:rPr>
          <w:rFonts w:ascii="Times New Roman" w:hAnsi="Times New Roman" w:cs="Times New Roman"/>
          <w:sz w:val="28"/>
          <w:szCs w:val="28"/>
        </w:rPr>
        <w:t xml:space="preserve"> (или </w:t>
      </w:r>
      <w:r w:rsidR="00FC31F9" w:rsidRPr="00FC31F9">
        <w:rPr>
          <w:rFonts w:ascii="Times New Roman" w:hAnsi="Times New Roman" w:cs="Times New Roman"/>
          <w:sz w:val="28"/>
          <w:szCs w:val="28"/>
        </w:rPr>
        <w:t>13,7</w:t>
      </w:r>
      <w:r w:rsidR="00520EEE" w:rsidRPr="00FC31F9">
        <w:rPr>
          <w:rFonts w:ascii="Times New Roman" w:hAnsi="Times New Roman" w:cs="Times New Roman"/>
          <w:sz w:val="28"/>
          <w:szCs w:val="28"/>
        </w:rPr>
        <w:t>%)</w:t>
      </w:r>
      <w:r w:rsidRPr="00FC31F9">
        <w:rPr>
          <w:rFonts w:ascii="Times New Roman" w:hAnsi="Times New Roman" w:cs="Times New Roman"/>
          <w:sz w:val="28"/>
          <w:szCs w:val="28"/>
        </w:rPr>
        <w:t xml:space="preserve">.  </w:t>
      </w:r>
    </w:p>
    <w:p w14:paraId="0EBC72BC" w14:textId="1636AC3A" w:rsidR="00EC2DDA" w:rsidRPr="009D36D4" w:rsidRDefault="00EC2DDA" w:rsidP="005F5E60">
      <w:pPr>
        <w:tabs>
          <w:tab w:val="left" w:pos="709"/>
        </w:tabs>
        <w:suppressAutoHyphens/>
        <w:spacing w:line="360" w:lineRule="auto"/>
        <w:ind w:firstLine="709"/>
        <w:jc w:val="both"/>
        <w:rPr>
          <w:rFonts w:ascii="Times New Roman" w:hAnsi="Times New Roman" w:cs="Times New Roman"/>
          <w:sz w:val="28"/>
          <w:szCs w:val="28"/>
          <w:highlight w:val="yellow"/>
        </w:rPr>
      </w:pPr>
      <w:r w:rsidRPr="00FC31F9">
        <w:rPr>
          <w:rFonts w:ascii="Times New Roman" w:hAnsi="Times New Roman" w:cs="Times New Roman"/>
          <w:sz w:val="28"/>
          <w:szCs w:val="28"/>
        </w:rPr>
        <w:t xml:space="preserve">Данные, предоставленные администрацией, о возрастной структуре населения </w:t>
      </w:r>
      <w:bookmarkStart w:id="18" w:name="_Hlk120009247"/>
      <w:r w:rsidR="00B25A42" w:rsidRPr="00FC31F9">
        <w:rPr>
          <w:rFonts w:ascii="Times New Roman" w:hAnsi="Times New Roman" w:cs="Times New Roman"/>
          <w:sz w:val="28"/>
          <w:szCs w:val="28"/>
        </w:rPr>
        <w:t>г</w:t>
      </w:r>
      <w:r w:rsidRPr="00FC31F9">
        <w:rPr>
          <w:rFonts w:ascii="Times New Roman" w:hAnsi="Times New Roman" w:cs="Times New Roman"/>
          <w:sz w:val="28"/>
          <w:szCs w:val="28"/>
        </w:rPr>
        <w:t xml:space="preserve">.п. </w:t>
      </w:r>
      <w:r w:rsidR="00FC31F9" w:rsidRPr="00FC31F9">
        <w:rPr>
          <w:rFonts w:ascii="Times New Roman" w:hAnsi="Times New Roman" w:cs="Times New Roman"/>
          <w:sz w:val="28"/>
          <w:szCs w:val="28"/>
        </w:rPr>
        <w:t>Безенчук</w:t>
      </w:r>
      <w:r w:rsidRPr="00FC31F9">
        <w:rPr>
          <w:rFonts w:ascii="Times New Roman" w:hAnsi="Times New Roman" w:cs="Times New Roman"/>
          <w:sz w:val="28"/>
          <w:szCs w:val="28"/>
        </w:rPr>
        <w:t xml:space="preserve"> </w:t>
      </w:r>
      <w:bookmarkEnd w:id="18"/>
      <w:r w:rsidRPr="00573C64">
        <w:rPr>
          <w:rFonts w:ascii="Times New Roman" w:hAnsi="Times New Roman" w:cs="Times New Roman"/>
          <w:sz w:val="28"/>
          <w:szCs w:val="28"/>
        </w:rPr>
        <w:t>приведены в таблице 2.1.</w:t>
      </w:r>
      <w:r w:rsidR="00FC31F9" w:rsidRPr="00573C64">
        <w:rPr>
          <w:rFonts w:ascii="Times New Roman" w:hAnsi="Times New Roman" w:cs="Times New Roman"/>
          <w:sz w:val="28"/>
          <w:szCs w:val="28"/>
        </w:rPr>
        <w:t>3</w:t>
      </w:r>
      <w:r w:rsidRPr="00573C64">
        <w:rPr>
          <w:rFonts w:ascii="Times New Roman" w:hAnsi="Times New Roman" w:cs="Times New Roman"/>
          <w:sz w:val="28"/>
          <w:szCs w:val="28"/>
        </w:rPr>
        <w:t>.</w:t>
      </w:r>
    </w:p>
    <w:p w14:paraId="6E8A4533" w14:textId="3A0D87A3" w:rsidR="005F5E60" w:rsidRPr="00C442D7" w:rsidRDefault="00EC2DDA" w:rsidP="005F5E60">
      <w:pPr>
        <w:suppressAutoHyphens/>
        <w:spacing w:after="0" w:line="240" w:lineRule="auto"/>
        <w:ind w:firstLine="708"/>
        <w:jc w:val="both"/>
        <w:rPr>
          <w:rFonts w:ascii="Times New Roman" w:hAnsi="Times New Roman" w:cs="Times New Roman"/>
          <w:sz w:val="28"/>
          <w:szCs w:val="28"/>
        </w:rPr>
      </w:pPr>
      <w:bookmarkStart w:id="19" w:name="_Hlk202168861"/>
      <w:r w:rsidRPr="00573C64">
        <w:rPr>
          <w:rFonts w:ascii="Times New Roman" w:hAnsi="Times New Roman" w:cs="Times New Roman"/>
          <w:sz w:val="28"/>
          <w:szCs w:val="28"/>
        </w:rPr>
        <w:lastRenderedPageBreak/>
        <w:t>Таблица 2.1.</w:t>
      </w:r>
      <w:r w:rsidR="00381204" w:rsidRPr="00573C64">
        <w:rPr>
          <w:rFonts w:ascii="Times New Roman" w:hAnsi="Times New Roman" w:cs="Times New Roman"/>
          <w:sz w:val="28"/>
          <w:szCs w:val="28"/>
        </w:rPr>
        <w:t>3</w:t>
      </w:r>
      <w:r w:rsidRPr="00573C64">
        <w:rPr>
          <w:rFonts w:ascii="Times New Roman" w:hAnsi="Times New Roman" w:cs="Times New Roman"/>
          <w:sz w:val="28"/>
          <w:szCs w:val="28"/>
        </w:rPr>
        <w:t xml:space="preserve"> - Данные о возрастной структуре населения </w:t>
      </w:r>
      <w:r w:rsidR="00B25A42" w:rsidRPr="00573C64">
        <w:rPr>
          <w:rFonts w:ascii="Times New Roman" w:hAnsi="Times New Roman" w:cs="Times New Roman"/>
          <w:sz w:val="28"/>
          <w:szCs w:val="28"/>
        </w:rPr>
        <w:t xml:space="preserve">городского </w:t>
      </w:r>
      <w:r w:rsidR="005F5E60" w:rsidRPr="00573C64">
        <w:rPr>
          <w:rFonts w:ascii="Times New Roman" w:hAnsi="Times New Roman" w:cs="Times New Roman"/>
          <w:sz w:val="28"/>
          <w:szCs w:val="28"/>
        </w:rPr>
        <w:t xml:space="preserve">поселения </w:t>
      </w:r>
      <w:r w:rsidR="00C442D7" w:rsidRPr="00573C64">
        <w:rPr>
          <w:rFonts w:ascii="Times New Roman" w:hAnsi="Times New Roman" w:cs="Times New Roman"/>
          <w:sz w:val="28"/>
          <w:szCs w:val="28"/>
        </w:rPr>
        <w:t>Безенчук</w:t>
      </w:r>
    </w:p>
    <w:tbl>
      <w:tblPr>
        <w:tblW w:w="9653" w:type="dxa"/>
        <w:tblInd w:w="-318" w:type="dxa"/>
        <w:tblLook w:val="0000" w:firstRow="0" w:lastRow="0" w:firstColumn="0" w:lastColumn="0" w:noHBand="0" w:noVBand="0"/>
      </w:tblPr>
      <w:tblGrid>
        <w:gridCol w:w="486"/>
        <w:gridCol w:w="1686"/>
        <w:gridCol w:w="1270"/>
        <w:gridCol w:w="1302"/>
        <w:gridCol w:w="1270"/>
        <w:gridCol w:w="1302"/>
        <w:gridCol w:w="1270"/>
        <w:gridCol w:w="1302"/>
      </w:tblGrid>
      <w:tr w:rsidR="0095633B" w:rsidRPr="009D36D4" w14:paraId="16B66353" w14:textId="77777777" w:rsidTr="00381204">
        <w:trPr>
          <w:trHeight w:val="277"/>
          <w:tblHeader/>
        </w:trPr>
        <w:tc>
          <w:tcPr>
            <w:tcW w:w="526" w:type="dxa"/>
            <w:vMerge w:val="restart"/>
            <w:tcBorders>
              <w:top w:val="single" w:sz="8" w:space="0" w:color="auto"/>
              <w:left w:val="single" w:sz="8" w:space="0" w:color="auto"/>
              <w:right w:val="single" w:sz="8" w:space="0" w:color="auto"/>
            </w:tcBorders>
            <w:vAlign w:val="center"/>
          </w:tcPr>
          <w:p w14:paraId="498DAA7D"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w:t>
            </w:r>
          </w:p>
          <w:p w14:paraId="5AD26C14"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п/п</w:t>
            </w:r>
          </w:p>
        </w:tc>
        <w:tc>
          <w:tcPr>
            <w:tcW w:w="1800" w:type="dxa"/>
            <w:vMerge w:val="restart"/>
            <w:tcBorders>
              <w:top w:val="single" w:sz="8" w:space="0" w:color="auto"/>
              <w:left w:val="single" w:sz="8" w:space="0" w:color="auto"/>
              <w:right w:val="single" w:sz="4" w:space="0" w:color="auto"/>
            </w:tcBorders>
            <w:vAlign w:val="center"/>
          </w:tcPr>
          <w:p w14:paraId="55891FF8"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Показатели</w:t>
            </w:r>
          </w:p>
        </w:tc>
        <w:tc>
          <w:tcPr>
            <w:tcW w:w="2445" w:type="dxa"/>
            <w:gridSpan w:val="2"/>
            <w:tcBorders>
              <w:top w:val="single" w:sz="4" w:space="0" w:color="auto"/>
              <w:left w:val="single" w:sz="4" w:space="0" w:color="auto"/>
              <w:bottom w:val="single" w:sz="4" w:space="0" w:color="auto"/>
              <w:right w:val="single" w:sz="4" w:space="0" w:color="auto"/>
            </w:tcBorders>
            <w:vAlign w:val="center"/>
          </w:tcPr>
          <w:p w14:paraId="089C4BBB"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На 01.01.2012</w:t>
            </w:r>
          </w:p>
        </w:tc>
        <w:tc>
          <w:tcPr>
            <w:tcW w:w="2441" w:type="dxa"/>
            <w:gridSpan w:val="2"/>
            <w:tcBorders>
              <w:top w:val="single" w:sz="8" w:space="0" w:color="auto"/>
              <w:left w:val="single" w:sz="4" w:space="0" w:color="auto"/>
              <w:bottom w:val="single" w:sz="8" w:space="0" w:color="000000"/>
              <w:right w:val="single" w:sz="8" w:space="0" w:color="auto"/>
            </w:tcBorders>
            <w:vAlign w:val="center"/>
          </w:tcPr>
          <w:p w14:paraId="6F120837"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На 01.01.202</w:t>
            </w:r>
            <w:r w:rsidR="00625FB9" w:rsidRPr="00625FB9">
              <w:rPr>
                <w:rFonts w:ascii="Times New Roman" w:hAnsi="Times New Roman" w:cs="Times New Roman"/>
              </w:rPr>
              <w:t>0</w:t>
            </w:r>
          </w:p>
        </w:tc>
        <w:tc>
          <w:tcPr>
            <w:tcW w:w="2441" w:type="dxa"/>
            <w:gridSpan w:val="2"/>
            <w:tcBorders>
              <w:top w:val="single" w:sz="8" w:space="0" w:color="auto"/>
              <w:left w:val="single" w:sz="8" w:space="0" w:color="auto"/>
              <w:bottom w:val="single" w:sz="8" w:space="0" w:color="000000"/>
              <w:right w:val="single" w:sz="8" w:space="0" w:color="auto"/>
            </w:tcBorders>
            <w:vAlign w:val="center"/>
          </w:tcPr>
          <w:p w14:paraId="21D22A88"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На 01.01.2025</w:t>
            </w:r>
          </w:p>
        </w:tc>
      </w:tr>
      <w:tr w:rsidR="0095633B" w:rsidRPr="009D36D4" w14:paraId="7B8E4819" w14:textId="77777777" w:rsidTr="00381204">
        <w:trPr>
          <w:trHeight w:val="962"/>
          <w:tblHeader/>
        </w:trPr>
        <w:tc>
          <w:tcPr>
            <w:tcW w:w="526" w:type="dxa"/>
            <w:vMerge/>
            <w:tcBorders>
              <w:left w:val="single" w:sz="8" w:space="0" w:color="auto"/>
              <w:bottom w:val="single" w:sz="4" w:space="0" w:color="auto"/>
              <w:right w:val="single" w:sz="8" w:space="0" w:color="auto"/>
            </w:tcBorders>
            <w:vAlign w:val="center"/>
          </w:tcPr>
          <w:p w14:paraId="6E0D184E" w14:textId="77777777" w:rsidR="0095633B" w:rsidRPr="00625FB9" w:rsidRDefault="0095633B" w:rsidP="00772E0A">
            <w:pPr>
              <w:spacing w:after="0" w:line="216" w:lineRule="auto"/>
              <w:jc w:val="center"/>
              <w:rPr>
                <w:rFonts w:ascii="Times New Roman" w:hAnsi="Times New Roman" w:cs="Times New Roman"/>
              </w:rPr>
            </w:pPr>
          </w:p>
        </w:tc>
        <w:tc>
          <w:tcPr>
            <w:tcW w:w="1800" w:type="dxa"/>
            <w:vMerge/>
            <w:tcBorders>
              <w:left w:val="single" w:sz="8" w:space="0" w:color="auto"/>
              <w:bottom w:val="single" w:sz="4" w:space="0" w:color="auto"/>
              <w:right w:val="single" w:sz="4" w:space="0" w:color="auto"/>
            </w:tcBorders>
            <w:vAlign w:val="center"/>
          </w:tcPr>
          <w:p w14:paraId="076A482C" w14:textId="77777777" w:rsidR="0095633B" w:rsidRPr="00625FB9" w:rsidRDefault="0095633B" w:rsidP="00772E0A">
            <w:pPr>
              <w:spacing w:after="0" w:line="216" w:lineRule="auto"/>
              <w:jc w:val="center"/>
              <w:rPr>
                <w:rFonts w:ascii="Times New Roman" w:hAnsi="Times New Roman" w:cs="Times New Roman"/>
              </w:rPr>
            </w:pPr>
          </w:p>
        </w:tc>
        <w:tc>
          <w:tcPr>
            <w:tcW w:w="1243" w:type="dxa"/>
            <w:tcBorders>
              <w:top w:val="single" w:sz="4" w:space="0" w:color="auto"/>
              <w:left w:val="single" w:sz="4" w:space="0" w:color="auto"/>
              <w:bottom w:val="single" w:sz="4" w:space="0" w:color="auto"/>
              <w:right w:val="single" w:sz="4" w:space="0" w:color="auto"/>
            </w:tcBorders>
            <w:vAlign w:val="center"/>
          </w:tcPr>
          <w:p w14:paraId="135F7FC0"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 xml:space="preserve">Количество, чел. </w:t>
            </w:r>
          </w:p>
        </w:tc>
        <w:tc>
          <w:tcPr>
            <w:tcW w:w="1202" w:type="dxa"/>
            <w:tcBorders>
              <w:top w:val="single" w:sz="8" w:space="0" w:color="auto"/>
              <w:left w:val="single" w:sz="4" w:space="0" w:color="auto"/>
              <w:bottom w:val="single" w:sz="4" w:space="0" w:color="auto"/>
              <w:right w:val="single" w:sz="4" w:space="0" w:color="auto"/>
            </w:tcBorders>
            <w:vAlign w:val="center"/>
          </w:tcPr>
          <w:p w14:paraId="51B4B254"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 от общей численности населения</w:t>
            </w:r>
          </w:p>
        </w:tc>
        <w:tc>
          <w:tcPr>
            <w:tcW w:w="1207" w:type="dxa"/>
            <w:tcBorders>
              <w:top w:val="single" w:sz="8" w:space="0" w:color="auto"/>
              <w:left w:val="single" w:sz="4" w:space="0" w:color="auto"/>
              <w:bottom w:val="single" w:sz="4" w:space="0" w:color="auto"/>
              <w:right w:val="single" w:sz="8" w:space="0" w:color="auto"/>
            </w:tcBorders>
            <w:vAlign w:val="center"/>
          </w:tcPr>
          <w:p w14:paraId="1C2A2898"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 xml:space="preserve">Количество, чел. </w:t>
            </w:r>
          </w:p>
        </w:tc>
        <w:tc>
          <w:tcPr>
            <w:tcW w:w="1234" w:type="dxa"/>
            <w:tcBorders>
              <w:top w:val="single" w:sz="8" w:space="0" w:color="auto"/>
              <w:left w:val="single" w:sz="8" w:space="0" w:color="auto"/>
              <w:bottom w:val="single" w:sz="4" w:space="0" w:color="auto"/>
              <w:right w:val="single" w:sz="8" w:space="0" w:color="auto"/>
            </w:tcBorders>
            <w:vAlign w:val="center"/>
          </w:tcPr>
          <w:p w14:paraId="18640E29"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 от общей численности населения</w:t>
            </w:r>
          </w:p>
        </w:tc>
        <w:tc>
          <w:tcPr>
            <w:tcW w:w="1207" w:type="dxa"/>
            <w:tcBorders>
              <w:top w:val="single" w:sz="8" w:space="0" w:color="auto"/>
              <w:left w:val="single" w:sz="8" w:space="0" w:color="auto"/>
              <w:bottom w:val="single" w:sz="4" w:space="0" w:color="auto"/>
              <w:right w:val="single" w:sz="8" w:space="0" w:color="auto"/>
            </w:tcBorders>
            <w:vAlign w:val="center"/>
          </w:tcPr>
          <w:p w14:paraId="5180048C"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 xml:space="preserve">Количество, чел. </w:t>
            </w:r>
          </w:p>
        </w:tc>
        <w:tc>
          <w:tcPr>
            <w:tcW w:w="1234" w:type="dxa"/>
            <w:tcBorders>
              <w:top w:val="single" w:sz="8" w:space="0" w:color="auto"/>
              <w:left w:val="single" w:sz="8" w:space="0" w:color="auto"/>
              <w:bottom w:val="single" w:sz="4" w:space="0" w:color="auto"/>
              <w:right w:val="single" w:sz="8" w:space="0" w:color="auto"/>
            </w:tcBorders>
            <w:vAlign w:val="center"/>
          </w:tcPr>
          <w:p w14:paraId="373B5DE7" w14:textId="77777777" w:rsidR="0095633B" w:rsidRPr="00625FB9" w:rsidRDefault="0095633B" w:rsidP="00772E0A">
            <w:pPr>
              <w:spacing w:after="0" w:line="216" w:lineRule="auto"/>
              <w:jc w:val="center"/>
              <w:rPr>
                <w:rFonts w:ascii="Times New Roman" w:hAnsi="Times New Roman" w:cs="Times New Roman"/>
              </w:rPr>
            </w:pPr>
            <w:r w:rsidRPr="00625FB9">
              <w:rPr>
                <w:rFonts w:ascii="Times New Roman" w:hAnsi="Times New Roman" w:cs="Times New Roman"/>
              </w:rPr>
              <w:t>% от общей численности населения</w:t>
            </w:r>
          </w:p>
        </w:tc>
      </w:tr>
      <w:tr w:rsidR="0095633B" w:rsidRPr="009D36D4" w14:paraId="3F0169FE" w14:textId="77777777" w:rsidTr="00381204">
        <w:trPr>
          <w:trHeight w:val="565"/>
        </w:trPr>
        <w:tc>
          <w:tcPr>
            <w:tcW w:w="526" w:type="dxa"/>
            <w:tcBorders>
              <w:top w:val="single" w:sz="4" w:space="0" w:color="auto"/>
              <w:left w:val="single" w:sz="4" w:space="0" w:color="auto"/>
              <w:bottom w:val="single" w:sz="4" w:space="0" w:color="auto"/>
              <w:right w:val="single" w:sz="4" w:space="0" w:color="auto"/>
            </w:tcBorders>
            <w:vAlign w:val="center"/>
          </w:tcPr>
          <w:p w14:paraId="1C70D77A" w14:textId="77777777" w:rsidR="0095633B" w:rsidRPr="000D36A4" w:rsidRDefault="0095633B" w:rsidP="00772E0A">
            <w:pPr>
              <w:spacing w:after="0" w:line="18" w:lineRule="atLeast"/>
              <w:jc w:val="center"/>
              <w:rPr>
                <w:rFonts w:ascii="Times New Roman" w:hAnsi="Times New Roman" w:cs="Times New Roman"/>
                <w:b/>
                <w:bCs/>
                <w:i/>
                <w:iCs/>
              </w:rPr>
            </w:pPr>
            <w:r w:rsidRPr="000D36A4">
              <w:rPr>
                <w:rFonts w:ascii="Times New Roman" w:hAnsi="Times New Roman" w:cs="Times New Roman"/>
                <w:b/>
                <w:bCs/>
                <w:i/>
                <w:iCs/>
              </w:rPr>
              <w:t>I.</w:t>
            </w:r>
          </w:p>
        </w:tc>
        <w:tc>
          <w:tcPr>
            <w:tcW w:w="1800" w:type="dxa"/>
            <w:tcBorders>
              <w:top w:val="single" w:sz="4" w:space="0" w:color="auto"/>
              <w:left w:val="single" w:sz="4" w:space="0" w:color="auto"/>
              <w:bottom w:val="single" w:sz="4" w:space="0" w:color="auto"/>
              <w:right w:val="single" w:sz="4" w:space="0" w:color="auto"/>
            </w:tcBorders>
            <w:vAlign w:val="center"/>
          </w:tcPr>
          <w:p w14:paraId="3007287B" w14:textId="77777777" w:rsidR="0095633B" w:rsidRPr="000D36A4" w:rsidRDefault="0095633B" w:rsidP="00772E0A">
            <w:pPr>
              <w:spacing w:after="0" w:line="18" w:lineRule="atLeast"/>
              <w:rPr>
                <w:rFonts w:ascii="Times New Roman" w:hAnsi="Times New Roman" w:cs="Times New Roman"/>
                <w:b/>
                <w:bCs/>
                <w:i/>
                <w:iCs/>
              </w:rPr>
            </w:pPr>
            <w:r w:rsidRPr="000D36A4">
              <w:rPr>
                <w:rFonts w:ascii="Times New Roman" w:hAnsi="Times New Roman" w:cs="Times New Roman"/>
                <w:b/>
                <w:bCs/>
                <w:i/>
                <w:iCs/>
              </w:rPr>
              <w:t>Дети:</w:t>
            </w:r>
          </w:p>
        </w:tc>
        <w:tc>
          <w:tcPr>
            <w:tcW w:w="1243" w:type="dxa"/>
            <w:tcBorders>
              <w:top w:val="single" w:sz="4" w:space="0" w:color="auto"/>
              <w:left w:val="single" w:sz="4" w:space="0" w:color="auto"/>
              <w:bottom w:val="single" w:sz="4" w:space="0" w:color="auto"/>
              <w:right w:val="single" w:sz="4" w:space="0" w:color="auto"/>
            </w:tcBorders>
            <w:vAlign w:val="center"/>
          </w:tcPr>
          <w:p w14:paraId="1DA8C343"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3 952</w:t>
            </w:r>
          </w:p>
        </w:tc>
        <w:tc>
          <w:tcPr>
            <w:tcW w:w="1202" w:type="dxa"/>
            <w:tcBorders>
              <w:top w:val="single" w:sz="4" w:space="0" w:color="auto"/>
              <w:left w:val="single" w:sz="4" w:space="0" w:color="auto"/>
              <w:bottom w:val="single" w:sz="4" w:space="0" w:color="auto"/>
              <w:right w:val="single" w:sz="4" w:space="0" w:color="auto"/>
            </w:tcBorders>
            <w:vAlign w:val="center"/>
          </w:tcPr>
          <w:p w14:paraId="6E57AD3D"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17,0</w:t>
            </w:r>
          </w:p>
        </w:tc>
        <w:tc>
          <w:tcPr>
            <w:tcW w:w="1207" w:type="dxa"/>
            <w:tcBorders>
              <w:top w:val="single" w:sz="4" w:space="0" w:color="auto"/>
              <w:left w:val="single" w:sz="4" w:space="0" w:color="auto"/>
              <w:bottom w:val="single" w:sz="4" w:space="0" w:color="auto"/>
              <w:right w:val="single" w:sz="4" w:space="0" w:color="auto"/>
            </w:tcBorders>
            <w:vAlign w:val="center"/>
          </w:tcPr>
          <w:p w14:paraId="349DFD70" w14:textId="77777777" w:rsidR="0095633B" w:rsidRPr="00080124" w:rsidRDefault="00080124" w:rsidP="00772E0A">
            <w:pPr>
              <w:spacing w:after="0" w:line="18" w:lineRule="atLeast"/>
              <w:jc w:val="center"/>
              <w:rPr>
                <w:rFonts w:ascii="Times New Roman" w:hAnsi="Times New Roman" w:cs="Times New Roman"/>
                <w:b/>
                <w:bCs/>
                <w:i/>
                <w:iCs/>
              </w:rPr>
            </w:pPr>
            <w:r w:rsidRPr="00080124">
              <w:rPr>
                <w:rFonts w:ascii="Times New Roman" w:hAnsi="Times New Roman" w:cs="Times New Roman"/>
                <w:b/>
                <w:bCs/>
                <w:i/>
                <w:iCs/>
              </w:rPr>
              <w:t>4 224</w:t>
            </w:r>
          </w:p>
        </w:tc>
        <w:tc>
          <w:tcPr>
            <w:tcW w:w="1234" w:type="dxa"/>
            <w:tcBorders>
              <w:top w:val="single" w:sz="4" w:space="0" w:color="auto"/>
              <w:left w:val="single" w:sz="4" w:space="0" w:color="auto"/>
              <w:bottom w:val="single" w:sz="4" w:space="0" w:color="auto"/>
              <w:right w:val="single" w:sz="4" w:space="0" w:color="auto"/>
            </w:tcBorders>
            <w:vAlign w:val="center"/>
          </w:tcPr>
          <w:p w14:paraId="2C108A54" w14:textId="77777777" w:rsidR="0095633B" w:rsidRPr="00C97251" w:rsidRDefault="00C97251" w:rsidP="00772E0A">
            <w:pPr>
              <w:spacing w:after="0" w:line="18" w:lineRule="atLeast"/>
              <w:jc w:val="center"/>
              <w:rPr>
                <w:rFonts w:ascii="Times New Roman" w:hAnsi="Times New Roman" w:cs="Times New Roman"/>
                <w:b/>
                <w:bCs/>
                <w:i/>
                <w:iCs/>
              </w:rPr>
            </w:pPr>
            <w:r w:rsidRPr="00C97251">
              <w:rPr>
                <w:rFonts w:ascii="Times New Roman" w:hAnsi="Times New Roman" w:cs="Times New Roman"/>
                <w:b/>
                <w:bCs/>
                <w:i/>
                <w:iCs/>
              </w:rPr>
              <w:t>18,9</w:t>
            </w:r>
          </w:p>
        </w:tc>
        <w:tc>
          <w:tcPr>
            <w:tcW w:w="1207" w:type="dxa"/>
            <w:tcBorders>
              <w:top w:val="single" w:sz="4" w:space="0" w:color="auto"/>
              <w:left w:val="single" w:sz="4" w:space="0" w:color="auto"/>
              <w:bottom w:val="single" w:sz="4" w:space="0" w:color="auto"/>
              <w:right w:val="single" w:sz="4" w:space="0" w:color="auto"/>
            </w:tcBorders>
            <w:vAlign w:val="center"/>
          </w:tcPr>
          <w:p w14:paraId="11978DCA" w14:textId="143ABCE5" w:rsidR="0095633B" w:rsidRPr="00A70FC9" w:rsidRDefault="005E5AFE" w:rsidP="00772E0A">
            <w:pPr>
              <w:spacing w:after="0" w:line="18" w:lineRule="atLeast"/>
              <w:jc w:val="center"/>
              <w:rPr>
                <w:rFonts w:ascii="Times New Roman" w:hAnsi="Times New Roman" w:cs="Times New Roman"/>
                <w:b/>
                <w:bCs/>
                <w:i/>
                <w:iCs/>
              </w:rPr>
            </w:pPr>
            <w:r>
              <w:rPr>
                <w:rFonts w:ascii="Times New Roman" w:hAnsi="Times New Roman" w:cs="Times New Roman"/>
                <w:b/>
                <w:bCs/>
                <w:i/>
                <w:iCs/>
              </w:rPr>
              <w:t>4</w:t>
            </w:r>
            <w:r w:rsidR="00A70FC9" w:rsidRPr="00A70FC9">
              <w:rPr>
                <w:rFonts w:ascii="Times New Roman" w:hAnsi="Times New Roman" w:cs="Times New Roman"/>
                <w:b/>
                <w:bCs/>
                <w:i/>
                <w:iCs/>
              </w:rPr>
              <w:t xml:space="preserve"> </w:t>
            </w:r>
            <w:r>
              <w:rPr>
                <w:rFonts w:ascii="Times New Roman" w:hAnsi="Times New Roman" w:cs="Times New Roman"/>
                <w:b/>
                <w:bCs/>
                <w:i/>
                <w:iCs/>
              </w:rPr>
              <w:t>122</w:t>
            </w:r>
          </w:p>
        </w:tc>
        <w:tc>
          <w:tcPr>
            <w:tcW w:w="1234" w:type="dxa"/>
            <w:tcBorders>
              <w:top w:val="single" w:sz="4" w:space="0" w:color="auto"/>
              <w:left w:val="single" w:sz="4" w:space="0" w:color="auto"/>
              <w:bottom w:val="single" w:sz="4" w:space="0" w:color="auto"/>
              <w:right w:val="single" w:sz="4" w:space="0" w:color="auto"/>
            </w:tcBorders>
            <w:vAlign w:val="center"/>
          </w:tcPr>
          <w:p w14:paraId="7E27269E" w14:textId="4B3A3577" w:rsidR="0095633B" w:rsidRPr="009D36D4" w:rsidRDefault="005E5AFE" w:rsidP="00772E0A">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20,</w:t>
            </w:r>
            <w:r w:rsidR="0072334F">
              <w:rPr>
                <w:rFonts w:ascii="Times New Roman" w:hAnsi="Times New Roman" w:cs="Times New Roman"/>
                <w:b/>
                <w:bCs/>
                <w:i/>
                <w:iCs/>
              </w:rPr>
              <w:t>5</w:t>
            </w:r>
          </w:p>
        </w:tc>
      </w:tr>
      <w:tr w:rsidR="0095633B" w:rsidRPr="009D36D4" w14:paraId="12241ECE" w14:textId="77777777" w:rsidTr="00381204">
        <w:trPr>
          <w:trHeight w:val="186"/>
        </w:trPr>
        <w:tc>
          <w:tcPr>
            <w:tcW w:w="526" w:type="dxa"/>
            <w:tcBorders>
              <w:top w:val="single" w:sz="4" w:space="0" w:color="auto"/>
              <w:left w:val="single" w:sz="4" w:space="0" w:color="auto"/>
              <w:bottom w:val="single" w:sz="4" w:space="0" w:color="auto"/>
              <w:right w:val="single" w:sz="4" w:space="0" w:color="auto"/>
            </w:tcBorders>
            <w:vAlign w:val="center"/>
          </w:tcPr>
          <w:p w14:paraId="344C1303" w14:textId="77777777" w:rsidR="0095633B" w:rsidRPr="009D36D4" w:rsidRDefault="0095633B" w:rsidP="00772E0A">
            <w:pPr>
              <w:spacing w:after="0" w:line="18" w:lineRule="atLeast"/>
              <w:jc w:val="center"/>
              <w:rPr>
                <w:rFonts w:ascii="Times New Roman" w:hAnsi="Times New Roman" w:cs="Times New Roman"/>
                <w:i/>
                <w:iCs/>
                <w:highlight w:val="yellow"/>
              </w:rPr>
            </w:pPr>
          </w:p>
        </w:tc>
        <w:tc>
          <w:tcPr>
            <w:tcW w:w="1800" w:type="dxa"/>
            <w:tcBorders>
              <w:top w:val="single" w:sz="4" w:space="0" w:color="auto"/>
              <w:left w:val="single" w:sz="4" w:space="0" w:color="auto"/>
              <w:bottom w:val="single" w:sz="4" w:space="0" w:color="auto"/>
              <w:right w:val="single" w:sz="4" w:space="0" w:color="auto"/>
            </w:tcBorders>
            <w:vAlign w:val="center"/>
          </w:tcPr>
          <w:p w14:paraId="6582167B" w14:textId="77777777" w:rsidR="0095633B" w:rsidRPr="000D36A4" w:rsidRDefault="0095633B" w:rsidP="00772E0A">
            <w:pPr>
              <w:spacing w:after="0" w:line="18" w:lineRule="atLeast"/>
              <w:rPr>
                <w:rFonts w:ascii="Times New Roman" w:hAnsi="Times New Roman" w:cs="Times New Roman"/>
                <w:i/>
                <w:iCs/>
              </w:rPr>
            </w:pPr>
            <w:r w:rsidRPr="000D36A4">
              <w:rPr>
                <w:rFonts w:ascii="Times New Roman" w:hAnsi="Times New Roman" w:cs="Times New Roman"/>
                <w:i/>
                <w:iCs/>
              </w:rPr>
              <w:t>до 6 лет</w:t>
            </w:r>
          </w:p>
        </w:tc>
        <w:tc>
          <w:tcPr>
            <w:tcW w:w="1243" w:type="dxa"/>
            <w:tcBorders>
              <w:top w:val="single" w:sz="4" w:space="0" w:color="auto"/>
              <w:left w:val="single" w:sz="4" w:space="0" w:color="auto"/>
              <w:bottom w:val="single" w:sz="4" w:space="0" w:color="auto"/>
              <w:right w:val="single" w:sz="4" w:space="0" w:color="auto"/>
            </w:tcBorders>
            <w:vAlign w:val="center"/>
          </w:tcPr>
          <w:p w14:paraId="4AA555F5" w14:textId="77777777" w:rsidR="0095633B" w:rsidRPr="00DB5F41" w:rsidRDefault="000D36A4"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 xml:space="preserve">1 </w:t>
            </w:r>
            <w:r w:rsidR="00DB5F41" w:rsidRPr="00DB5F41">
              <w:rPr>
                <w:rFonts w:ascii="Times New Roman" w:hAnsi="Times New Roman" w:cs="Times New Roman"/>
                <w:i/>
                <w:iCs/>
              </w:rPr>
              <w:t>697</w:t>
            </w:r>
          </w:p>
        </w:tc>
        <w:tc>
          <w:tcPr>
            <w:tcW w:w="1202" w:type="dxa"/>
            <w:tcBorders>
              <w:top w:val="single" w:sz="4" w:space="0" w:color="auto"/>
              <w:left w:val="single" w:sz="4" w:space="0" w:color="auto"/>
              <w:bottom w:val="single" w:sz="4" w:space="0" w:color="auto"/>
              <w:right w:val="single" w:sz="4" w:space="0" w:color="auto"/>
            </w:tcBorders>
            <w:vAlign w:val="center"/>
          </w:tcPr>
          <w:p w14:paraId="43DF79B6"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7,3</w:t>
            </w:r>
          </w:p>
        </w:tc>
        <w:tc>
          <w:tcPr>
            <w:tcW w:w="1207" w:type="dxa"/>
            <w:tcBorders>
              <w:top w:val="single" w:sz="4" w:space="0" w:color="auto"/>
              <w:left w:val="single" w:sz="4" w:space="0" w:color="auto"/>
              <w:bottom w:val="single" w:sz="4" w:space="0" w:color="auto"/>
              <w:right w:val="single" w:sz="4" w:space="0" w:color="auto"/>
            </w:tcBorders>
            <w:vAlign w:val="center"/>
          </w:tcPr>
          <w:p w14:paraId="6F4D0F8F" w14:textId="77777777" w:rsidR="0095633B" w:rsidRPr="00080124" w:rsidRDefault="00C97251"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1 542</w:t>
            </w:r>
          </w:p>
        </w:tc>
        <w:tc>
          <w:tcPr>
            <w:tcW w:w="1234" w:type="dxa"/>
            <w:tcBorders>
              <w:top w:val="single" w:sz="4" w:space="0" w:color="auto"/>
              <w:left w:val="single" w:sz="4" w:space="0" w:color="auto"/>
              <w:bottom w:val="single" w:sz="4" w:space="0" w:color="auto"/>
              <w:right w:val="single" w:sz="4" w:space="0" w:color="auto"/>
            </w:tcBorders>
            <w:vAlign w:val="center"/>
          </w:tcPr>
          <w:p w14:paraId="7A5AD5FC" w14:textId="77777777" w:rsidR="0095633B" w:rsidRPr="00C97251" w:rsidRDefault="00C97251" w:rsidP="00772E0A">
            <w:pPr>
              <w:spacing w:after="0" w:line="18" w:lineRule="atLeast"/>
              <w:jc w:val="center"/>
              <w:rPr>
                <w:rFonts w:ascii="Times New Roman" w:hAnsi="Times New Roman" w:cs="Times New Roman"/>
                <w:i/>
                <w:iCs/>
              </w:rPr>
            </w:pPr>
            <w:r w:rsidRPr="00C97251">
              <w:rPr>
                <w:rFonts w:ascii="Times New Roman" w:hAnsi="Times New Roman" w:cs="Times New Roman"/>
                <w:i/>
                <w:iCs/>
              </w:rPr>
              <w:t>6,9</w:t>
            </w:r>
          </w:p>
        </w:tc>
        <w:tc>
          <w:tcPr>
            <w:tcW w:w="1207" w:type="dxa"/>
            <w:tcBorders>
              <w:top w:val="single" w:sz="4" w:space="0" w:color="auto"/>
              <w:left w:val="single" w:sz="4" w:space="0" w:color="auto"/>
              <w:bottom w:val="single" w:sz="4" w:space="0" w:color="auto"/>
              <w:right w:val="single" w:sz="4" w:space="0" w:color="auto"/>
            </w:tcBorders>
            <w:vAlign w:val="center"/>
          </w:tcPr>
          <w:p w14:paraId="09D01A43" w14:textId="77777777" w:rsidR="0095633B" w:rsidRPr="00A70FC9" w:rsidRDefault="00A70FC9" w:rsidP="00772E0A">
            <w:pPr>
              <w:spacing w:after="0" w:line="18" w:lineRule="atLeast"/>
              <w:jc w:val="center"/>
              <w:rPr>
                <w:rFonts w:ascii="Times New Roman" w:hAnsi="Times New Roman" w:cs="Times New Roman"/>
                <w:i/>
                <w:iCs/>
              </w:rPr>
            </w:pPr>
            <w:r w:rsidRPr="00A70FC9">
              <w:rPr>
                <w:rFonts w:ascii="Times New Roman" w:hAnsi="Times New Roman" w:cs="Times New Roman"/>
                <w:i/>
                <w:iCs/>
              </w:rPr>
              <w:t>1 364</w:t>
            </w:r>
          </w:p>
        </w:tc>
        <w:tc>
          <w:tcPr>
            <w:tcW w:w="1234" w:type="dxa"/>
            <w:tcBorders>
              <w:top w:val="single" w:sz="4" w:space="0" w:color="auto"/>
              <w:left w:val="single" w:sz="4" w:space="0" w:color="auto"/>
              <w:bottom w:val="single" w:sz="4" w:space="0" w:color="auto"/>
              <w:right w:val="single" w:sz="4" w:space="0" w:color="auto"/>
            </w:tcBorders>
            <w:vAlign w:val="center"/>
          </w:tcPr>
          <w:p w14:paraId="0F8C3D9B" w14:textId="4AE38C3E" w:rsidR="0095633B" w:rsidRPr="009D36D4" w:rsidRDefault="00552934" w:rsidP="00772E0A">
            <w:pPr>
              <w:spacing w:after="0" w:line="18" w:lineRule="atLeast"/>
              <w:jc w:val="center"/>
              <w:rPr>
                <w:rFonts w:ascii="Times New Roman" w:hAnsi="Times New Roman" w:cs="Times New Roman"/>
                <w:i/>
                <w:iCs/>
                <w:highlight w:val="yellow"/>
              </w:rPr>
            </w:pPr>
            <w:r w:rsidRPr="00552934">
              <w:rPr>
                <w:rFonts w:ascii="Times New Roman" w:hAnsi="Times New Roman" w:cs="Times New Roman"/>
                <w:i/>
                <w:iCs/>
              </w:rPr>
              <w:t>6,8</w:t>
            </w:r>
          </w:p>
        </w:tc>
      </w:tr>
      <w:tr w:rsidR="0095633B" w:rsidRPr="009D36D4" w14:paraId="3054C636" w14:textId="77777777" w:rsidTr="00381204">
        <w:trPr>
          <w:trHeight w:val="137"/>
        </w:trPr>
        <w:tc>
          <w:tcPr>
            <w:tcW w:w="526" w:type="dxa"/>
            <w:tcBorders>
              <w:top w:val="single" w:sz="4" w:space="0" w:color="auto"/>
              <w:left w:val="single" w:sz="4" w:space="0" w:color="auto"/>
              <w:bottom w:val="single" w:sz="4" w:space="0" w:color="auto"/>
              <w:right w:val="single" w:sz="4" w:space="0" w:color="auto"/>
            </w:tcBorders>
            <w:vAlign w:val="center"/>
          </w:tcPr>
          <w:p w14:paraId="0EBE80DB" w14:textId="77777777" w:rsidR="0095633B" w:rsidRPr="009D36D4" w:rsidRDefault="0095633B" w:rsidP="00772E0A">
            <w:pPr>
              <w:spacing w:after="0" w:line="18" w:lineRule="atLeast"/>
              <w:jc w:val="center"/>
              <w:rPr>
                <w:rFonts w:ascii="Times New Roman" w:hAnsi="Times New Roman" w:cs="Times New Roman"/>
                <w:i/>
                <w:iCs/>
                <w:highlight w:val="yellow"/>
              </w:rPr>
            </w:pPr>
          </w:p>
        </w:tc>
        <w:tc>
          <w:tcPr>
            <w:tcW w:w="1800" w:type="dxa"/>
            <w:tcBorders>
              <w:top w:val="single" w:sz="4" w:space="0" w:color="auto"/>
              <w:left w:val="single" w:sz="4" w:space="0" w:color="auto"/>
              <w:bottom w:val="single" w:sz="4" w:space="0" w:color="auto"/>
              <w:right w:val="single" w:sz="4" w:space="0" w:color="auto"/>
            </w:tcBorders>
            <w:vAlign w:val="center"/>
          </w:tcPr>
          <w:p w14:paraId="3D6217FE" w14:textId="77777777" w:rsidR="0095633B" w:rsidRPr="000D36A4" w:rsidRDefault="0095633B" w:rsidP="00772E0A">
            <w:pPr>
              <w:spacing w:after="0" w:line="18" w:lineRule="atLeast"/>
              <w:rPr>
                <w:rFonts w:ascii="Times New Roman" w:hAnsi="Times New Roman" w:cs="Times New Roman"/>
                <w:i/>
                <w:iCs/>
              </w:rPr>
            </w:pPr>
            <w:r w:rsidRPr="000D36A4">
              <w:rPr>
                <w:rFonts w:ascii="Times New Roman" w:hAnsi="Times New Roman" w:cs="Times New Roman"/>
                <w:i/>
                <w:iCs/>
              </w:rPr>
              <w:t>от 7 до 15</w:t>
            </w:r>
          </w:p>
        </w:tc>
        <w:tc>
          <w:tcPr>
            <w:tcW w:w="1243" w:type="dxa"/>
            <w:tcBorders>
              <w:top w:val="single" w:sz="4" w:space="0" w:color="auto"/>
              <w:left w:val="single" w:sz="4" w:space="0" w:color="auto"/>
              <w:bottom w:val="single" w:sz="4" w:space="0" w:color="auto"/>
              <w:right w:val="single" w:sz="4" w:space="0" w:color="auto"/>
            </w:tcBorders>
            <w:vAlign w:val="center"/>
          </w:tcPr>
          <w:p w14:paraId="773F3B38"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1 813</w:t>
            </w:r>
          </w:p>
        </w:tc>
        <w:tc>
          <w:tcPr>
            <w:tcW w:w="1202" w:type="dxa"/>
            <w:tcBorders>
              <w:top w:val="single" w:sz="4" w:space="0" w:color="auto"/>
              <w:left w:val="single" w:sz="4" w:space="0" w:color="auto"/>
              <w:bottom w:val="single" w:sz="4" w:space="0" w:color="auto"/>
              <w:right w:val="single" w:sz="4" w:space="0" w:color="auto"/>
            </w:tcBorders>
            <w:vAlign w:val="center"/>
          </w:tcPr>
          <w:p w14:paraId="4FCFCC47"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7</w:t>
            </w:r>
            <w:r w:rsidR="000D36A4" w:rsidRPr="00DB5F41">
              <w:rPr>
                <w:rFonts w:ascii="Times New Roman" w:hAnsi="Times New Roman" w:cs="Times New Roman"/>
                <w:i/>
                <w:iCs/>
              </w:rPr>
              <w:t>,8</w:t>
            </w:r>
          </w:p>
        </w:tc>
        <w:tc>
          <w:tcPr>
            <w:tcW w:w="1207" w:type="dxa"/>
            <w:tcBorders>
              <w:top w:val="single" w:sz="4" w:space="0" w:color="auto"/>
              <w:left w:val="single" w:sz="4" w:space="0" w:color="auto"/>
              <w:bottom w:val="single" w:sz="4" w:space="0" w:color="auto"/>
              <w:right w:val="single" w:sz="4" w:space="0" w:color="auto"/>
            </w:tcBorders>
            <w:vAlign w:val="center"/>
          </w:tcPr>
          <w:p w14:paraId="71DCA039" w14:textId="77777777" w:rsidR="0095633B" w:rsidRPr="00080124" w:rsidRDefault="00C97251"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2 190</w:t>
            </w:r>
          </w:p>
        </w:tc>
        <w:tc>
          <w:tcPr>
            <w:tcW w:w="1234" w:type="dxa"/>
            <w:tcBorders>
              <w:top w:val="single" w:sz="4" w:space="0" w:color="auto"/>
              <w:left w:val="single" w:sz="4" w:space="0" w:color="auto"/>
              <w:bottom w:val="single" w:sz="4" w:space="0" w:color="auto"/>
              <w:right w:val="single" w:sz="4" w:space="0" w:color="auto"/>
            </w:tcBorders>
            <w:vAlign w:val="center"/>
          </w:tcPr>
          <w:p w14:paraId="37FBA225" w14:textId="77777777" w:rsidR="0095633B" w:rsidRPr="00C97251" w:rsidRDefault="00C97251" w:rsidP="00772E0A">
            <w:pPr>
              <w:spacing w:after="0" w:line="18" w:lineRule="atLeast"/>
              <w:jc w:val="center"/>
              <w:rPr>
                <w:rFonts w:ascii="Times New Roman" w:hAnsi="Times New Roman" w:cs="Times New Roman"/>
                <w:i/>
                <w:iCs/>
              </w:rPr>
            </w:pPr>
            <w:r w:rsidRPr="00C97251">
              <w:rPr>
                <w:rFonts w:ascii="Times New Roman" w:hAnsi="Times New Roman" w:cs="Times New Roman"/>
                <w:i/>
                <w:iCs/>
              </w:rPr>
              <w:t>9,8</w:t>
            </w:r>
          </w:p>
        </w:tc>
        <w:tc>
          <w:tcPr>
            <w:tcW w:w="1207" w:type="dxa"/>
            <w:tcBorders>
              <w:top w:val="single" w:sz="4" w:space="0" w:color="auto"/>
              <w:left w:val="single" w:sz="4" w:space="0" w:color="auto"/>
              <w:bottom w:val="single" w:sz="4" w:space="0" w:color="auto"/>
              <w:right w:val="single" w:sz="4" w:space="0" w:color="auto"/>
            </w:tcBorders>
            <w:vAlign w:val="center"/>
          </w:tcPr>
          <w:p w14:paraId="4B882D99" w14:textId="5CE237EA" w:rsidR="0095633B" w:rsidRPr="00A70FC9" w:rsidRDefault="00A70FC9" w:rsidP="00772E0A">
            <w:pPr>
              <w:spacing w:after="0" w:line="18" w:lineRule="atLeast"/>
              <w:jc w:val="center"/>
              <w:rPr>
                <w:rFonts w:ascii="Times New Roman" w:hAnsi="Times New Roman" w:cs="Times New Roman"/>
                <w:i/>
                <w:iCs/>
              </w:rPr>
            </w:pPr>
            <w:r w:rsidRPr="00A70FC9">
              <w:rPr>
                <w:rFonts w:ascii="Times New Roman" w:hAnsi="Times New Roman" w:cs="Times New Roman"/>
                <w:i/>
                <w:iCs/>
              </w:rPr>
              <w:t xml:space="preserve">2 </w:t>
            </w:r>
            <w:r w:rsidR="005E5AFE">
              <w:rPr>
                <w:rFonts w:ascii="Times New Roman" w:hAnsi="Times New Roman" w:cs="Times New Roman"/>
                <w:i/>
                <w:iCs/>
              </w:rPr>
              <w:t>377</w:t>
            </w:r>
          </w:p>
        </w:tc>
        <w:tc>
          <w:tcPr>
            <w:tcW w:w="1234" w:type="dxa"/>
            <w:tcBorders>
              <w:top w:val="single" w:sz="4" w:space="0" w:color="auto"/>
              <w:left w:val="single" w:sz="4" w:space="0" w:color="auto"/>
              <w:bottom w:val="single" w:sz="4" w:space="0" w:color="auto"/>
              <w:right w:val="single" w:sz="4" w:space="0" w:color="auto"/>
            </w:tcBorders>
            <w:vAlign w:val="center"/>
          </w:tcPr>
          <w:p w14:paraId="424A1D59" w14:textId="6F0DC973" w:rsidR="0095633B" w:rsidRPr="009D36D4" w:rsidRDefault="0072334F" w:rsidP="00772E0A">
            <w:pPr>
              <w:spacing w:after="0" w:line="18" w:lineRule="atLeast"/>
              <w:jc w:val="center"/>
              <w:rPr>
                <w:rFonts w:ascii="Times New Roman" w:hAnsi="Times New Roman" w:cs="Times New Roman"/>
                <w:i/>
                <w:iCs/>
                <w:highlight w:val="yellow"/>
              </w:rPr>
            </w:pPr>
            <w:r>
              <w:rPr>
                <w:rFonts w:ascii="Times New Roman" w:hAnsi="Times New Roman" w:cs="Times New Roman"/>
                <w:i/>
                <w:iCs/>
              </w:rPr>
              <w:t>11,8</w:t>
            </w:r>
          </w:p>
        </w:tc>
      </w:tr>
      <w:tr w:rsidR="0095633B" w:rsidRPr="009D36D4" w14:paraId="16B7D9E2" w14:textId="77777777" w:rsidTr="00381204">
        <w:trPr>
          <w:trHeight w:val="76"/>
        </w:trPr>
        <w:tc>
          <w:tcPr>
            <w:tcW w:w="526" w:type="dxa"/>
            <w:tcBorders>
              <w:top w:val="single" w:sz="4" w:space="0" w:color="auto"/>
              <w:left w:val="single" w:sz="4" w:space="0" w:color="auto"/>
              <w:bottom w:val="single" w:sz="4" w:space="0" w:color="auto"/>
              <w:right w:val="single" w:sz="4" w:space="0" w:color="auto"/>
            </w:tcBorders>
            <w:vAlign w:val="center"/>
          </w:tcPr>
          <w:p w14:paraId="3F44C827" w14:textId="77777777" w:rsidR="0095633B" w:rsidRPr="000D36A4" w:rsidRDefault="0095633B" w:rsidP="00772E0A">
            <w:pPr>
              <w:spacing w:after="0" w:line="18" w:lineRule="atLeast"/>
              <w:jc w:val="center"/>
              <w:rPr>
                <w:rFonts w:ascii="Times New Roman" w:hAnsi="Times New Roman" w:cs="Times New Roman"/>
                <w:i/>
                <w:iCs/>
              </w:rPr>
            </w:pPr>
          </w:p>
        </w:tc>
        <w:tc>
          <w:tcPr>
            <w:tcW w:w="1800" w:type="dxa"/>
            <w:tcBorders>
              <w:top w:val="single" w:sz="4" w:space="0" w:color="auto"/>
              <w:left w:val="single" w:sz="4" w:space="0" w:color="auto"/>
              <w:bottom w:val="single" w:sz="4" w:space="0" w:color="auto"/>
              <w:right w:val="single" w:sz="4" w:space="0" w:color="auto"/>
            </w:tcBorders>
            <w:vAlign w:val="center"/>
          </w:tcPr>
          <w:p w14:paraId="4CBF6565" w14:textId="77777777" w:rsidR="0095633B" w:rsidRPr="000D36A4" w:rsidRDefault="0095633B" w:rsidP="00772E0A">
            <w:pPr>
              <w:spacing w:after="0" w:line="18" w:lineRule="atLeast"/>
              <w:rPr>
                <w:rFonts w:ascii="Times New Roman" w:hAnsi="Times New Roman" w:cs="Times New Roman"/>
                <w:i/>
                <w:iCs/>
              </w:rPr>
            </w:pPr>
            <w:r w:rsidRPr="000D36A4">
              <w:rPr>
                <w:rFonts w:ascii="Times New Roman" w:hAnsi="Times New Roman" w:cs="Times New Roman"/>
                <w:i/>
                <w:iCs/>
              </w:rPr>
              <w:t>от 16 до 17 лет</w:t>
            </w:r>
          </w:p>
        </w:tc>
        <w:tc>
          <w:tcPr>
            <w:tcW w:w="1243" w:type="dxa"/>
            <w:tcBorders>
              <w:top w:val="single" w:sz="4" w:space="0" w:color="auto"/>
              <w:left w:val="single" w:sz="4" w:space="0" w:color="auto"/>
              <w:bottom w:val="single" w:sz="4" w:space="0" w:color="auto"/>
              <w:right w:val="single" w:sz="4" w:space="0" w:color="auto"/>
            </w:tcBorders>
            <w:vAlign w:val="center"/>
          </w:tcPr>
          <w:p w14:paraId="65A1BCBD"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442</w:t>
            </w:r>
          </w:p>
        </w:tc>
        <w:tc>
          <w:tcPr>
            <w:tcW w:w="1202" w:type="dxa"/>
            <w:tcBorders>
              <w:top w:val="single" w:sz="4" w:space="0" w:color="auto"/>
              <w:left w:val="single" w:sz="4" w:space="0" w:color="auto"/>
              <w:bottom w:val="single" w:sz="4" w:space="0" w:color="auto"/>
              <w:right w:val="single" w:sz="4" w:space="0" w:color="auto"/>
            </w:tcBorders>
            <w:vAlign w:val="center"/>
          </w:tcPr>
          <w:p w14:paraId="08D291D4" w14:textId="77777777" w:rsidR="0095633B" w:rsidRPr="00DB5F41" w:rsidRDefault="0095633B"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1,</w:t>
            </w:r>
            <w:r w:rsidR="00DB5F41" w:rsidRPr="00DB5F41">
              <w:rPr>
                <w:rFonts w:ascii="Times New Roman" w:hAnsi="Times New Roman" w:cs="Times New Roman"/>
                <w:i/>
                <w:iCs/>
              </w:rPr>
              <w:t>9</w:t>
            </w:r>
          </w:p>
        </w:tc>
        <w:tc>
          <w:tcPr>
            <w:tcW w:w="1207" w:type="dxa"/>
            <w:tcBorders>
              <w:top w:val="single" w:sz="4" w:space="0" w:color="auto"/>
              <w:left w:val="single" w:sz="4" w:space="0" w:color="auto"/>
              <w:bottom w:val="single" w:sz="4" w:space="0" w:color="auto"/>
              <w:right w:val="single" w:sz="4" w:space="0" w:color="auto"/>
            </w:tcBorders>
            <w:vAlign w:val="center"/>
          </w:tcPr>
          <w:p w14:paraId="11312C76" w14:textId="77777777" w:rsidR="0095633B" w:rsidRPr="00080124" w:rsidRDefault="00080124"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492</w:t>
            </w:r>
          </w:p>
        </w:tc>
        <w:tc>
          <w:tcPr>
            <w:tcW w:w="1234" w:type="dxa"/>
            <w:tcBorders>
              <w:top w:val="single" w:sz="4" w:space="0" w:color="auto"/>
              <w:left w:val="single" w:sz="4" w:space="0" w:color="auto"/>
              <w:bottom w:val="single" w:sz="4" w:space="0" w:color="auto"/>
              <w:right w:val="single" w:sz="4" w:space="0" w:color="auto"/>
            </w:tcBorders>
            <w:vAlign w:val="center"/>
          </w:tcPr>
          <w:p w14:paraId="2683786B" w14:textId="77777777" w:rsidR="0095633B" w:rsidRPr="00C97251" w:rsidRDefault="00C97251" w:rsidP="00772E0A">
            <w:pPr>
              <w:spacing w:after="0" w:line="18" w:lineRule="atLeast"/>
              <w:jc w:val="center"/>
              <w:rPr>
                <w:rFonts w:ascii="Times New Roman" w:hAnsi="Times New Roman" w:cs="Times New Roman"/>
                <w:i/>
                <w:iCs/>
              </w:rPr>
            </w:pPr>
            <w:r w:rsidRPr="00C97251">
              <w:rPr>
                <w:rFonts w:ascii="Times New Roman" w:hAnsi="Times New Roman" w:cs="Times New Roman"/>
                <w:i/>
                <w:iCs/>
              </w:rPr>
              <w:t>2,2</w:t>
            </w:r>
          </w:p>
        </w:tc>
        <w:tc>
          <w:tcPr>
            <w:tcW w:w="1207" w:type="dxa"/>
            <w:tcBorders>
              <w:top w:val="single" w:sz="4" w:space="0" w:color="auto"/>
              <w:left w:val="single" w:sz="4" w:space="0" w:color="auto"/>
              <w:bottom w:val="single" w:sz="4" w:space="0" w:color="auto"/>
              <w:right w:val="single" w:sz="4" w:space="0" w:color="auto"/>
            </w:tcBorders>
            <w:vAlign w:val="center"/>
          </w:tcPr>
          <w:p w14:paraId="1CAF7AA3" w14:textId="77777777" w:rsidR="0095633B" w:rsidRPr="00A70FC9" w:rsidRDefault="00A70FC9" w:rsidP="00772E0A">
            <w:pPr>
              <w:spacing w:after="0" w:line="18" w:lineRule="atLeast"/>
              <w:jc w:val="center"/>
              <w:rPr>
                <w:rFonts w:ascii="Times New Roman" w:hAnsi="Times New Roman" w:cs="Times New Roman"/>
                <w:i/>
                <w:iCs/>
              </w:rPr>
            </w:pPr>
            <w:r w:rsidRPr="00A70FC9">
              <w:rPr>
                <w:rFonts w:ascii="Times New Roman" w:hAnsi="Times New Roman" w:cs="Times New Roman"/>
                <w:i/>
                <w:iCs/>
              </w:rPr>
              <w:t>381</w:t>
            </w:r>
          </w:p>
        </w:tc>
        <w:tc>
          <w:tcPr>
            <w:tcW w:w="1234" w:type="dxa"/>
            <w:tcBorders>
              <w:top w:val="single" w:sz="4" w:space="0" w:color="auto"/>
              <w:left w:val="single" w:sz="4" w:space="0" w:color="auto"/>
              <w:bottom w:val="single" w:sz="4" w:space="0" w:color="auto"/>
              <w:right w:val="single" w:sz="4" w:space="0" w:color="auto"/>
            </w:tcBorders>
            <w:vAlign w:val="center"/>
          </w:tcPr>
          <w:p w14:paraId="130089EC" w14:textId="77777777" w:rsidR="0095633B" w:rsidRPr="009D36D4" w:rsidRDefault="00552934" w:rsidP="00772E0A">
            <w:pPr>
              <w:spacing w:after="0" w:line="18" w:lineRule="atLeast"/>
              <w:jc w:val="center"/>
              <w:rPr>
                <w:rFonts w:ascii="Times New Roman" w:hAnsi="Times New Roman" w:cs="Times New Roman"/>
                <w:i/>
                <w:iCs/>
                <w:highlight w:val="yellow"/>
              </w:rPr>
            </w:pPr>
            <w:r w:rsidRPr="00552934">
              <w:rPr>
                <w:rFonts w:ascii="Times New Roman" w:hAnsi="Times New Roman" w:cs="Times New Roman"/>
                <w:i/>
                <w:iCs/>
              </w:rPr>
              <w:t>1,9</w:t>
            </w:r>
          </w:p>
        </w:tc>
      </w:tr>
      <w:tr w:rsidR="0095633B" w:rsidRPr="009D36D4" w14:paraId="2CF62057"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262E80F4" w14:textId="77777777" w:rsidR="0095633B" w:rsidRPr="00625FB9" w:rsidRDefault="0095633B" w:rsidP="00772E0A">
            <w:pPr>
              <w:spacing w:after="0" w:line="18" w:lineRule="atLeast"/>
              <w:jc w:val="center"/>
              <w:rPr>
                <w:rFonts w:ascii="Times New Roman" w:hAnsi="Times New Roman" w:cs="Times New Roman"/>
                <w:b/>
                <w:bCs/>
                <w:i/>
                <w:iCs/>
              </w:rPr>
            </w:pPr>
            <w:r w:rsidRPr="00625FB9">
              <w:rPr>
                <w:rFonts w:ascii="Times New Roman" w:hAnsi="Times New Roman" w:cs="Times New Roman"/>
                <w:b/>
                <w:bCs/>
                <w:i/>
                <w:iCs/>
              </w:rPr>
              <w:t>II.</w:t>
            </w:r>
          </w:p>
        </w:tc>
        <w:tc>
          <w:tcPr>
            <w:tcW w:w="1800" w:type="dxa"/>
            <w:tcBorders>
              <w:top w:val="single" w:sz="4" w:space="0" w:color="auto"/>
              <w:left w:val="single" w:sz="4" w:space="0" w:color="auto"/>
              <w:bottom w:val="single" w:sz="4" w:space="0" w:color="auto"/>
              <w:right w:val="single" w:sz="4" w:space="0" w:color="auto"/>
            </w:tcBorders>
            <w:vAlign w:val="center"/>
          </w:tcPr>
          <w:p w14:paraId="6115DFEA" w14:textId="77777777" w:rsidR="0095633B" w:rsidRPr="00625FB9" w:rsidRDefault="0095633B" w:rsidP="00772E0A">
            <w:pPr>
              <w:spacing w:after="0" w:line="18" w:lineRule="atLeast"/>
              <w:rPr>
                <w:rFonts w:ascii="Times New Roman" w:hAnsi="Times New Roman" w:cs="Times New Roman"/>
                <w:b/>
                <w:bCs/>
                <w:i/>
                <w:iCs/>
              </w:rPr>
            </w:pPr>
            <w:r w:rsidRPr="00625FB9">
              <w:rPr>
                <w:rFonts w:ascii="Times New Roman" w:hAnsi="Times New Roman" w:cs="Times New Roman"/>
                <w:b/>
                <w:bCs/>
                <w:i/>
                <w:iCs/>
              </w:rPr>
              <w:t>Из общей численности населения:</w:t>
            </w:r>
          </w:p>
        </w:tc>
        <w:tc>
          <w:tcPr>
            <w:tcW w:w="1243" w:type="dxa"/>
            <w:tcBorders>
              <w:top w:val="single" w:sz="4" w:space="0" w:color="auto"/>
              <w:left w:val="single" w:sz="4" w:space="0" w:color="auto"/>
              <w:bottom w:val="single" w:sz="4" w:space="0" w:color="auto"/>
              <w:right w:val="single" w:sz="4" w:space="0" w:color="auto"/>
            </w:tcBorders>
            <w:vAlign w:val="center"/>
          </w:tcPr>
          <w:p w14:paraId="1F3BF498" w14:textId="77777777" w:rsidR="0095633B" w:rsidRPr="00625FB9" w:rsidRDefault="00625FB9" w:rsidP="00772E0A">
            <w:pPr>
              <w:spacing w:after="0" w:line="18" w:lineRule="atLeast"/>
              <w:jc w:val="center"/>
              <w:rPr>
                <w:rFonts w:ascii="Times New Roman" w:hAnsi="Times New Roman" w:cs="Times New Roman"/>
                <w:b/>
                <w:bCs/>
                <w:i/>
                <w:iCs/>
              </w:rPr>
            </w:pPr>
            <w:r w:rsidRPr="00625FB9">
              <w:rPr>
                <w:rFonts w:ascii="Times New Roman" w:hAnsi="Times New Roman" w:cs="Times New Roman"/>
                <w:b/>
                <w:bCs/>
                <w:i/>
              </w:rPr>
              <w:t>23 241</w:t>
            </w:r>
          </w:p>
        </w:tc>
        <w:tc>
          <w:tcPr>
            <w:tcW w:w="1202" w:type="dxa"/>
            <w:tcBorders>
              <w:top w:val="single" w:sz="4" w:space="0" w:color="auto"/>
              <w:left w:val="single" w:sz="4" w:space="0" w:color="auto"/>
              <w:bottom w:val="single" w:sz="4" w:space="0" w:color="auto"/>
              <w:right w:val="single" w:sz="4" w:space="0" w:color="auto"/>
            </w:tcBorders>
            <w:vAlign w:val="center"/>
          </w:tcPr>
          <w:p w14:paraId="5A2323DD" w14:textId="77777777" w:rsidR="0095633B" w:rsidRPr="00625FB9" w:rsidRDefault="0095633B" w:rsidP="00772E0A">
            <w:pPr>
              <w:spacing w:after="0" w:line="18" w:lineRule="atLeast"/>
              <w:jc w:val="center"/>
              <w:rPr>
                <w:rFonts w:ascii="Times New Roman" w:hAnsi="Times New Roman" w:cs="Times New Roman"/>
                <w:b/>
                <w:bCs/>
                <w:i/>
                <w:iCs/>
              </w:rPr>
            </w:pPr>
            <w:r w:rsidRPr="00625FB9">
              <w:rPr>
                <w:rFonts w:ascii="Times New Roman" w:hAnsi="Times New Roman" w:cs="Times New Roman"/>
                <w:b/>
                <w:bCs/>
                <w:i/>
              </w:rPr>
              <w:t>100,0</w:t>
            </w:r>
          </w:p>
        </w:tc>
        <w:tc>
          <w:tcPr>
            <w:tcW w:w="1207" w:type="dxa"/>
            <w:tcBorders>
              <w:top w:val="single" w:sz="4" w:space="0" w:color="auto"/>
              <w:left w:val="single" w:sz="4" w:space="0" w:color="auto"/>
              <w:bottom w:val="single" w:sz="4" w:space="0" w:color="auto"/>
              <w:right w:val="single" w:sz="4" w:space="0" w:color="auto"/>
            </w:tcBorders>
            <w:vAlign w:val="center"/>
          </w:tcPr>
          <w:p w14:paraId="1123BB6A" w14:textId="77777777" w:rsidR="0095633B" w:rsidRPr="00A572BF" w:rsidRDefault="00A572BF" w:rsidP="00772E0A">
            <w:pPr>
              <w:spacing w:after="0" w:line="18" w:lineRule="atLeast"/>
              <w:jc w:val="center"/>
              <w:rPr>
                <w:rFonts w:ascii="Times New Roman" w:hAnsi="Times New Roman" w:cs="Times New Roman"/>
                <w:b/>
                <w:bCs/>
                <w:i/>
                <w:iCs/>
              </w:rPr>
            </w:pPr>
            <w:r w:rsidRPr="00A572BF">
              <w:rPr>
                <w:rFonts w:ascii="Times New Roman" w:hAnsi="Times New Roman" w:cs="Times New Roman"/>
                <w:b/>
                <w:bCs/>
                <w:i/>
                <w:iCs/>
              </w:rPr>
              <w:t>22 344</w:t>
            </w:r>
          </w:p>
        </w:tc>
        <w:tc>
          <w:tcPr>
            <w:tcW w:w="1234" w:type="dxa"/>
            <w:tcBorders>
              <w:top w:val="single" w:sz="4" w:space="0" w:color="auto"/>
              <w:left w:val="single" w:sz="4" w:space="0" w:color="auto"/>
              <w:bottom w:val="single" w:sz="4" w:space="0" w:color="auto"/>
              <w:right w:val="single" w:sz="4" w:space="0" w:color="auto"/>
            </w:tcBorders>
            <w:vAlign w:val="center"/>
          </w:tcPr>
          <w:p w14:paraId="22D99B17" w14:textId="77777777" w:rsidR="0095633B" w:rsidRPr="00A572BF" w:rsidRDefault="0095633B" w:rsidP="00772E0A">
            <w:pPr>
              <w:spacing w:after="0" w:line="18" w:lineRule="atLeast"/>
              <w:jc w:val="center"/>
              <w:rPr>
                <w:rFonts w:ascii="Times New Roman" w:hAnsi="Times New Roman" w:cs="Times New Roman"/>
                <w:b/>
                <w:bCs/>
                <w:i/>
                <w:iCs/>
              </w:rPr>
            </w:pPr>
            <w:r w:rsidRPr="00A572BF">
              <w:rPr>
                <w:rFonts w:ascii="Times New Roman" w:hAnsi="Times New Roman" w:cs="Times New Roman"/>
                <w:b/>
                <w:bCs/>
                <w:i/>
                <w:iCs/>
              </w:rPr>
              <w:t>100,0</w:t>
            </w:r>
          </w:p>
        </w:tc>
        <w:tc>
          <w:tcPr>
            <w:tcW w:w="1207" w:type="dxa"/>
            <w:tcBorders>
              <w:top w:val="single" w:sz="4" w:space="0" w:color="auto"/>
              <w:left w:val="single" w:sz="4" w:space="0" w:color="auto"/>
              <w:bottom w:val="single" w:sz="4" w:space="0" w:color="auto"/>
              <w:right w:val="single" w:sz="4" w:space="0" w:color="auto"/>
            </w:tcBorders>
            <w:vAlign w:val="center"/>
          </w:tcPr>
          <w:p w14:paraId="111F8312" w14:textId="77777777" w:rsidR="0095633B" w:rsidRPr="00A572BF" w:rsidRDefault="00A572BF" w:rsidP="00772E0A">
            <w:pPr>
              <w:spacing w:after="0" w:line="18" w:lineRule="atLeast"/>
              <w:jc w:val="center"/>
              <w:rPr>
                <w:rFonts w:ascii="Times New Roman" w:hAnsi="Times New Roman" w:cs="Times New Roman"/>
                <w:b/>
                <w:bCs/>
                <w:i/>
                <w:iCs/>
              </w:rPr>
            </w:pPr>
            <w:r w:rsidRPr="00A572BF">
              <w:rPr>
                <w:rFonts w:ascii="Times New Roman" w:hAnsi="Times New Roman" w:cs="Times New Roman"/>
                <w:b/>
                <w:bCs/>
                <w:i/>
                <w:iCs/>
              </w:rPr>
              <w:t>20 064</w:t>
            </w:r>
          </w:p>
        </w:tc>
        <w:tc>
          <w:tcPr>
            <w:tcW w:w="1234" w:type="dxa"/>
            <w:tcBorders>
              <w:top w:val="single" w:sz="4" w:space="0" w:color="auto"/>
              <w:left w:val="single" w:sz="4" w:space="0" w:color="auto"/>
              <w:bottom w:val="single" w:sz="4" w:space="0" w:color="auto"/>
              <w:right w:val="single" w:sz="4" w:space="0" w:color="auto"/>
            </w:tcBorders>
            <w:vAlign w:val="center"/>
          </w:tcPr>
          <w:p w14:paraId="00F4087C" w14:textId="77777777" w:rsidR="0095633B" w:rsidRPr="00A572BF" w:rsidRDefault="0095633B" w:rsidP="00772E0A">
            <w:pPr>
              <w:spacing w:after="0" w:line="18" w:lineRule="atLeast"/>
              <w:jc w:val="center"/>
              <w:rPr>
                <w:rFonts w:ascii="Times New Roman" w:hAnsi="Times New Roman" w:cs="Times New Roman"/>
                <w:b/>
                <w:bCs/>
                <w:i/>
                <w:iCs/>
              </w:rPr>
            </w:pPr>
            <w:r w:rsidRPr="00A572BF">
              <w:rPr>
                <w:rFonts w:ascii="Times New Roman" w:hAnsi="Times New Roman" w:cs="Times New Roman"/>
                <w:b/>
                <w:bCs/>
                <w:i/>
                <w:iCs/>
              </w:rPr>
              <w:t>100,0</w:t>
            </w:r>
          </w:p>
        </w:tc>
      </w:tr>
      <w:tr w:rsidR="0095633B" w:rsidRPr="009D36D4" w14:paraId="58793F37"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79437249" w14:textId="77777777" w:rsidR="0095633B" w:rsidRPr="000D36A4" w:rsidRDefault="0095633B" w:rsidP="00772E0A">
            <w:pPr>
              <w:spacing w:after="0" w:line="18" w:lineRule="atLeast"/>
              <w:jc w:val="center"/>
              <w:rPr>
                <w:rFonts w:ascii="Times New Roman" w:hAnsi="Times New Roman" w:cs="Times New Roman"/>
                <w:i/>
                <w:iCs/>
              </w:rPr>
            </w:pPr>
            <w:r w:rsidRPr="000D36A4">
              <w:rPr>
                <w:rFonts w:ascii="Times New Roman" w:hAnsi="Times New Roman" w:cs="Times New Roman"/>
                <w:i/>
                <w:iCs/>
              </w:rPr>
              <w:t>1.</w:t>
            </w:r>
          </w:p>
        </w:tc>
        <w:tc>
          <w:tcPr>
            <w:tcW w:w="1800" w:type="dxa"/>
            <w:tcBorders>
              <w:top w:val="single" w:sz="4" w:space="0" w:color="auto"/>
              <w:left w:val="single" w:sz="4" w:space="0" w:color="auto"/>
              <w:bottom w:val="single" w:sz="4" w:space="0" w:color="auto"/>
              <w:right w:val="single" w:sz="4" w:space="0" w:color="auto"/>
            </w:tcBorders>
            <w:vAlign w:val="center"/>
          </w:tcPr>
          <w:p w14:paraId="2B844734" w14:textId="77777777" w:rsidR="0095633B" w:rsidRPr="000D36A4" w:rsidRDefault="0095633B" w:rsidP="00772E0A">
            <w:pPr>
              <w:spacing w:after="0" w:line="18" w:lineRule="atLeast"/>
              <w:rPr>
                <w:rFonts w:ascii="Times New Roman" w:hAnsi="Times New Roman" w:cs="Times New Roman"/>
              </w:rPr>
            </w:pPr>
            <w:r w:rsidRPr="000D36A4">
              <w:rPr>
                <w:rFonts w:ascii="Times New Roman" w:hAnsi="Times New Roman" w:cs="Times New Roman"/>
              </w:rPr>
              <w:t>Население моложе трудоспособного возраста</w:t>
            </w:r>
          </w:p>
        </w:tc>
        <w:tc>
          <w:tcPr>
            <w:tcW w:w="1243" w:type="dxa"/>
            <w:tcBorders>
              <w:top w:val="single" w:sz="4" w:space="0" w:color="auto"/>
              <w:left w:val="single" w:sz="4" w:space="0" w:color="auto"/>
              <w:bottom w:val="single" w:sz="4" w:space="0" w:color="auto"/>
              <w:right w:val="single" w:sz="4" w:space="0" w:color="auto"/>
            </w:tcBorders>
            <w:vAlign w:val="center"/>
          </w:tcPr>
          <w:p w14:paraId="0CAC6EAF"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3 510</w:t>
            </w:r>
          </w:p>
        </w:tc>
        <w:tc>
          <w:tcPr>
            <w:tcW w:w="1202" w:type="dxa"/>
            <w:tcBorders>
              <w:top w:val="single" w:sz="4" w:space="0" w:color="auto"/>
              <w:left w:val="single" w:sz="4" w:space="0" w:color="auto"/>
              <w:bottom w:val="single" w:sz="4" w:space="0" w:color="auto"/>
              <w:right w:val="single" w:sz="4" w:space="0" w:color="auto"/>
            </w:tcBorders>
            <w:vAlign w:val="center"/>
          </w:tcPr>
          <w:p w14:paraId="4E1EEC6A"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15,1</w:t>
            </w:r>
          </w:p>
        </w:tc>
        <w:tc>
          <w:tcPr>
            <w:tcW w:w="1207" w:type="dxa"/>
            <w:tcBorders>
              <w:top w:val="single" w:sz="4" w:space="0" w:color="auto"/>
              <w:left w:val="single" w:sz="4" w:space="0" w:color="auto"/>
              <w:bottom w:val="single" w:sz="4" w:space="0" w:color="auto"/>
              <w:right w:val="single" w:sz="4" w:space="0" w:color="auto"/>
            </w:tcBorders>
            <w:vAlign w:val="center"/>
          </w:tcPr>
          <w:p w14:paraId="13608B3B" w14:textId="77777777" w:rsidR="0095633B" w:rsidRPr="00080124" w:rsidRDefault="00080124" w:rsidP="00772E0A">
            <w:pPr>
              <w:spacing w:after="0" w:line="18" w:lineRule="atLeast"/>
              <w:jc w:val="center"/>
              <w:rPr>
                <w:rFonts w:ascii="Times New Roman" w:hAnsi="Times New Roman" w:cs="Times New Roman"/>
                <w:b/>
                <w:bCs/>
                <w:i/>
                <w:iCs/>
              </w:rPr>
            </w:pPr>
            <w:r w:rsidRPr="00080124">
              <w:rPr>
                <w:rFonts w:ascii="Times New Roman" w:hAnsi="Times New Roman" w:cs="Times New Roman"/>
                <w:b/>
                <w:bCs/>
                <w:i/>
                <w:iCs/>
              </w:rPr>
              <w:t>3 732</w:t>
            </w:r>
          </w:p>
        </w:tc>
        <w:tc>
          <w:tcPr>
            <w:tcW w:w="1234" w:type="dxa"/>
            <w:tcBorders>
              <w:top w:val="single" w:sz="4" w:space="0" w:color="auto"/>
              <w:left w:val="single" w:sz="4" w:space="0" w:color="auto"/>
              <w:bottom w:val="single" w:sz="4" w:space="0" w:color="auto"/>
              <w:right w:val="single" w:sz="4" w:space="0" w:color="auto"/>
            </w:tcBorders>
            <w:vAlign w:val="center"/>
          </w:tcPr>
          <w:p w14:paraId="79CA1F69" w14:textId="77777777" w:rsidR="0095633B" w:rsidRPr="00080124" w:rsidRDefault="00080124" w:rsidP="00772E0A">
            <w:pPr>
              <w:spacing w:after="0" w:line="18" w:lineRule="atLeast"/>
              <w:jc w:val="center"/>
              <w:rPr>
                <w:rFonts w:ascii="Times New Roman" w:hAnsi="Times New Roman" w:cs="Times New Roman"/>
                <w:b/>
                <w:bCs/>
                <w:i/>
                <w:iCs/>
              </w:rPr>
            </w:pPr>
            <w:r w:rsidRPr="00080124">
              <w:rPr>
                <w:rFonts w:ascii="Times New Roman" w:hAnsi="Times New Roman" w:cs="Times New Roman"/>
                <w:b/>
                <w:bCs/>
                <w:i/>
                <w:iCs/>
              </w:rPr>
              <w:t>16,7</w:t>
            </w:r>
          </w:p>
        </w:tc>
        <w:tc>
          <w:tcPr>
            <w:tcW w:w="1207" w:type="dxa"/>
            <w:tcBorders>
              <w:top w:val="single" w:sz="4" w:space="0" w:color="auto"/>
              <w:left w:val="single" w:sz="4" w:space="0" w:color="auto"/>
              <w:bottom w:val="single" w:sz="4" w:space="0" w:color="auto"/>
              <w:right w:val="single" w:sz="4" w:space="0" w:color="auto"/>
            </w:tcBorders>
            <w:vAlign w:val="center"/>
          </w:tcPr>
          <w:p w14:paraId="5A23FC33" w14:textId="15971AF7" w:rsidR="0095633B" w:rsidRPr="009D36D4" w:rsidRDefault="00A70FC9" w:rsidP="00772E0A">
            <w:pPr>
              <w:spacing w:after="0" w:line="18" w:lineRule="atLeast"/>
              <w:jc w:val="center"/>
              <w:rPr>
                <w:rFonts w:ascii="Times New Roman" w:hAnsi="Times New Roman" w:cs="Times New Roman"/>
                <w:b/>
                <w:bCs/>
                <w:i/>
                <w:iCs/>
                <w:highlight w:val="yellow"/>
              </w:rPr>
            </w:pPr>
            <w:r w:rsidRPr="00A70FC9">
              <w:rPr>
                <w:rFonts w:ascii="Times New Roman" w:hAnsi="Times New Roman" w:cs="Times New Roman"/>
                <w:b/>
                <w:bCs/>
                <w:i/>
                <w:iCs/>
              </w:rPr>
              <w:t xml:space="preserve">3 </w:t>
            </w:r>
            <w:r w:rsidR="0072334F">
              <w:rPr>
                <w:rFonts w:ascii="Times New Roman" w:hAnsi="Times New Roman" w:cs="Times New Roman"/>
                <w:b/>
                <w:bCs/>
                <w:i/>
                <w:iCs/>
              </w:rPr>
              <w:t>741</w:t>
            </w:r>
          </w:p>
        </w:tc>
        <w:tc>
          <w:tcPr>
            <w:tcW w:w="1234" w:type="dxa"/>
            <w:tcBorders>
              <w:top w:val="single" w:sz="4" w:space="0" w:color="auto"/>
              <w:left w:val="single" w:sz="4" w:space="0" w:color="auto"/>
              <w:bottom w:val="single" w:sz="4" w:space="0" w:color="auto"/>
              <w:right w:val="single" w:sz="4" w:space="0" w:color="auto"/>
            </w:tcBorders>
            <w:vAlign w:val="center"/>
          </w:tcPr>
          <w:p w14:paraId="318F1083" w14:textId="45C6FD8B" w:rsidR="0095633B" w:rsidRPr="009D36D4" w:rsidRDefault="00D26B9C" w:rsidP="00772E0A">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18,6</w:t>
            </w:r>
          </w:p>
        </w:tc>
      </w:tr>
      <w:tr w:rsidR="0095633B" w:rsidRPr="009D36D4" w14:paraId="3BF51BAD"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3E7B01B7" w14:textId="77777777" w:rsidR="0095633B" w:rsidRPr="000D36A4" w:rsidRDefault="0095633B" w:rsidP="00772E0A">
            <w:pPr>
              <w:spacing w:after="0" w:line="18" w:lineRule="atLeast"/>
              <w:jc w:val="center"/>
              <w:rPr>
                <w:rFonts w:ascii="Times New Roman" w:hAnsi="Times New Roman" w:cs="Times New Roman"/>
                <w:i/>
                <w:iCs/>
              </w:rPr>
            </w:pPr>
            <w:r w:rsidRPr="000D36A4">
              <w:rPr>
                <w:rFonts w:ascii="Times New Roman" w:hAnsi="Times New Roman" w:cs="Times New Roman"/>
                <w:i/>
                <w:iCs/>
              </w:rPr>
              <w:t>2.</w:t>
            </w:r>
          </w:p>
        </w:tc>
        <w:tc>
          <w:tcPr>
            <w:tcW w:w="1800" w:type="dxa"/>
            <w:tcBorders>
              <w:top w:val="single" w:sz="4" w:space="0" w:color="auto"/>
              <w:left w:val="single" w:sz="4" w:space="0" w:color="auto"/>
              <w:bottom w:val="single" w:sz="4" w:space="0" w:color="auto"/>
              <w:right w:val="single" w:sz="4" w:space="0" w:color="auto"/>
            </w:tcBorders>
            <w:vAlign w:val="center"/>
          </w:tcPr>
          <w:p w14:paraId="0FFD9011" w14:textId="77777777" w:rsidR="0095633B" w:rsidRPr="000D36A4" w:rsidRDefault="0095633B" w:rsidP="00772E0A">
            <w:pPr>
              <w:spacing w:after="0" w:line="18" w:lineRule="atLeast"/>
              <w:rPr>
                <w:rFonts w:ascii="Times New Roman" w:hAnsi="Times New Roman" w:cs="Times New Roman"/>
              </w:rPr>
            </w:pPr>
            <w:r w:rsidRPr="000D36A4">
              <w:rPr>
                <w:rFonts w:ascii="Times New Roman" w:hAnsi="Times New Roman" w:cs="Times New Roman"/>
              </w:rPr>
              <w:t>Население трудоспособного возраста:</w:t>
            </w:r>
          </w:p>
        </w:tc>
        <w:tc>
          <w:tcPr>
            <w:tcW w:w="1243" w:type="dxa"/>
            <w:tcBorders>
              <w:top w:val="single" w:sz="4" w:space="0" w:color="auto"/>
              <w:left w:val="single" w:sz="4" w:space="0" w:color="auto"/>
              <w:bottom w:val="single" w:sz="4" w:space="0" w:color="auto"/>
              <w:right w:val="single" w:sz="4" w:space="0" w:color="auto"/>
            </w:tcBorders>
            <w:vAlign w:val="center"/>
          </w:tcPr>
          <w:p w14:paraId="0D8C93B3"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14 363</w:t>
            </w:r>
          </w:p>
        </w:tc>
        <w:tc>
          <w:tcPr>
            <w:tcW w:w="1202" w:type="dxa"/>
            <w:tcBorders>
              <w:top w:val="single" w:sz="4" w:space="0" w:color="auto"/>
              <w:left w:val="single" w:sz="4" w:space="0" w:color="auto"/>
              <w:bottom w:val="single" w:sz="4" w:space="0" w:color="auto"/>
              <w:right w:val="single" w:sz="4" w:space="0" w:color="auto"/>
            </w:tcBorders>
            <w:vAlign w:val="center"/>
          </w:tcPr>
          <w:p w14:paraId="650B045B"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61,8</w:t>
            </w:r>
          </w:p>
        </w:tc>
        <w:tc>
          <w:tcPr>
            <w:tcW w:w="1207" w:type="dxa"/>
            <w:tcBorders>
              <w:top w:val="single" w:sz="4" w:space="0" w:color="auto"/>
              <w:left w:val="single" w:sz="4" w:space="0" w:color="auto"/>
              <w:bottom w:val="single" w:sz="4" w:space="0" w:color="auto"/>
              <w:right w:val="single" w:sz="4" w:space="0" w:color="auto"/>
            </w:tcBorders>
            <w:vAlign w:val="center"/>
          </w:tcPr>
          <w:p w14:paraId="72B2F817" w14:textId="77777777" w:rsidR="0095633B" w:rsidRPr="009D36D4" w:rsidRDefault="00195B8D" w:rsidP="00772E0A">
            <w:pPr>
              <w:spacing w:after="0" w:line="18" w:lineRule="atLeast"/>
              <w:jc w:val="center"/>
              <w:rPr>
                <w:rFonts w:ascii="Times New Roman" w:hAnsi="Times New Roman" w:cs="Times New Roman"/>
                <w:b/>
                <w:bCs/>
                <w:i/>
                <w:iCs/>
                <w:highlight w:val="yellow"/>
              </w:rPr>
            </w:pPr>
            <w:r w:rsidRPr="00195B8D">
              <w:rPr>
                <w:rFonts w:ascii="Times New Roman" w:hAnsi="Times New Roman" w:cs="Times New Roman"/>
                <w:b/>
                <w:bCs/>
                <w:i/>
                <w:iCs/>
              </w:rPr>
              <w:t>11 84</w:t>
            </w:r>
            <w:r>
              <w:rPr>
                <w:rFonts w:ascii="Times New Roman" w:hAnsi="Times New Roman" w:cs="Times New Roman"/>
                <w:b/>
                <w:bCs/>
                <w:i/>
                <w:iCs/>
              </w:rPr>
              <w:t>2</w:t>
            </w:r>
          </w:p>
        </w:tc>
        <w:tc>
          <w:tcPr>
            <w:tcW w:w="1234" w:type="dxa"/>
            <w:tcBorders>
              <w:top w:val="single" w:sz="4" w:space="0" w:color="auto"/>
              <w:left w:val="single" w:sz="4" w:space="0" w:color="auto"/>
              <w:bottom w:val="single" w:sz="4" w:space="0" w:color="auto"/>
              <w:right w:val="single" w:sz="4" w:space="0" w:color="auto"/>
            </w:tcBorders>
            <w:vAlign w:val="center"/>
          </w:tcPr>
          <w:p w14:paraId="56E46CCF" w14:textId="77777777" w:rsidR="0095633B" w:rsidRPr="00195B8D" w:rsidRDefault="00195B8D" w:rsidP="00772E0A">
            <w:pPr>
              <w:spacing w:after="0" w:line="18" w:lineRule="atLeast"/>
              <w:jc w:val="center"/>
              <w:rPr>
                <w:rFonts w:ascii="Times New Roman" w:hAnsi="Times New Roman" w:cs="Times New Roman"/>
                <w:b/>
                <w:bCs/>
                <w:i/>
                <w:iCs/>
              </w:rPr>
            </w:pPr>
            <w:r w:rsidRPr="00195B8D">
              <w:rPr>
                <w:rFonts w:ascii="Times New Roman" w:hAnsi="Times New Roman" w:cs="Times New Roman"/>
                <w:b/>
                <w:bCs/>
                <w:i/>
                <w:iCs/>
              </w:rPr>
              <w:t>53,0</w:t>
            </w:r>
          </w:p>
        </w:tc>
        <w:tc>
          <w:tcPr>
            <w:tcW w:w="1207" w:type="dxa"/>
            <w:tcBorders>
              <w:top w:val="single" w:sz="4" w:space="0" w:color="auto"/>
              <w:left w:val="single" w:sz="4" w:space="0" w:color="auto"/>
              <w:bottom w:val="single" w:sz="4" w:space="0" w:color="auto"/>
              <w:right w:val="single" w:sz="4" w:space="0" w:color="auto"/>
            </w:tcBorders>
            <w:vAlign w:val="center"/>
          </w:tcPr>
          <w:p w14:paraId="142F351E" w14:textId="5C27C401" w:rsidR="0095633B" w:rsidRPr="009D36D4" w:rsidRDefault="00A00D3E" w:rsidP="00772E0A">
            <w:pPr>
              <w:spacing w:after="0" w:line="18" w:lineRule="atLeast"/>
              <w:jc w:val="center"/>
              <w:rPr>
                <w:rFonts w:ascii="Times New Roman" w:hAnsi="Times New Roman" w:cs="Times New Roman"/>
                <w:b/>
                <w:bCs/>
                <w:i/>
                <w:iCs/>
                <w:highlight w:val="yellow"/>
              </w:rPr>
            </w:pPr>
            <w:r w:rsidRPr="00A00D3E">
              <w:rPr>
                <w:rFonts w:ascii="Times New Roman" w:hAnsi="Times New Roman" w:cs="Times New Roman"/>
                <w:b/>
                <w:bCs/>
                <w:i/>
                <w:iCs/>
              </w:rPr>
              <w:t xml:space="preserve">10 </w:t>
            </w:r>
            <w:r w:rsidR="0072334F">
              <w:rPr>
                <w:rFonts w:ascii="Times New Roman" w:hAnsi="Times New Roman" w:cs="Times New Roman"/>
                <w:b/>
                <w:bCs/>
                <w:i/>
                <w:iCs/>
              </w:rPr>
              <w:t>401</w:t>
            </w:r>
          </w:p>
        </w:tc>
        <w:tc>
          <w:tcPr>
            <w:tcW w:w="1234" w:type="dxa"/>
            <w:tcBorders>
              <w:top w:val="single" w:sz="4" w:space="0" w:color="auto"/>
              <w:left w:val="single" w:sz="4" w:space="0" w:color="auto"/>
              <w:bottom w:val="single" w:sz="4" w:space="0" w:color="auto"/>
              <w:right w:val="single" w:sz="4" w:space="0" w:color="auto"/>
            </w:tcBorders>
            <w:vAlign w:val="center"/>
          </w:tcPr>
          <w:p w14:paraId="7215734C" w14:textId="6759BB86" w:rsidR="0095633B" w:rsidRPr="009D36D4" w:rsidRDefault="00D26B9C" w:rsidP="00772E0A">
            <w:pPr>
              <w:spacing w:after="0" w:line="18" w:lineRule="atLeast"/>
              <w:jc w:val="center"/>
              <w:rPr>
                <w:rFonts w:ascii="Times New Roman" w:hAnsi="Times New Roman" w:cs="Times New Roman"/>
                <w:b/>
                <w:bCs/>
                <w:i/>
                <w:iCs/>
                <w:highlight w:val="yellow"/>
              </w:rPr>
            </w:pPr>
            <w:r>
              <w:rPr>
                <w:rFonts w:ascii="Times New Roman" w:hAnsi="Times New Roman" w:cs="Times New Roman"/>
                <w:b/>
                <w:bCs/>
                <w:i/>
                <w:iCs/>
              </w:rPr>
              <w:t>51,9</w:t>
            </w:r>
          </w:p>
        </w:tc>
      </w:tr>
      <w:tr w:rsidR="0095633B" w:rsidRPr="009D36D4" w14:paraId="161D4A02"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4533996F" w14:textId="77777777" w:rsidR="0095633B" w:rsidRPr="00195B8D" w:rsidRDefault="0095633B" w:rsidP="00772E0A">
            <w:pPr>
              <w:spacing w:after="0" w:line="18" w:lineRule="atLeast"/>
              <w:jc w:val="center"/>
              <w:rPr>
                <w:rFonts w:ascii="Times New Roman" w:hAnsi="Times New Roman" w:cs="Times New Roman"/>
                <w:b/>
                <w:bCs/>
                <w:i/>
                <w:iCs/>
              </w:rPr>
            </w:pPr>
          </w:p>
        </w:tc>
        <w:tc>
          <w:tcPr>
            <w:tcW w:w="1800" w:type="dxa"/>
            <w:tcBorders>
              <w:top w:val="single" w:sz="4" w:space="0" w:color="auto"/>
              <w:left w:val="single" w:sz="4" w:space="0" w:color="auto"/>
              <w:bottom w:val="single" w:sz="4" w:space="0" w:color="auto"/>
              <w:right w:val="single" w:sz="4" w:space="0" w:color="auto"/>
            </w:tcBorders>
            <w:vAlign w:val="center"/>
          </w:tcPr>
          <w:p w14:paraId="67920C24" w14:textId="77777777" w:rsidR="0095633B" w:rsidRPr="00195B8D" w:rsidRDefault="0095633B" w:rsidP="00772E0A">
            <w:pPr>
              <w:spacing w:after="0" w:line="18" w:lineRule="atLeast"/>
              <w:rPr>
                <w:rFonts w:ascii="Times New Roman" w:hAnsi="Times New Roman" w:cs="Times New Roman"/>
                <w:i/>
                <w:iCs/>
              </w:rPr>
            </w:pPr>
            <w:r w:rsidRPr="00195B8D">
              <w:rPr>
                <w:rFonts w:ascii="Times New Roman" w:hAnsi="Times New Roman" w:cs="Times New Roman"/>
                <w:i/>
                <w:iCs/>
              </w:rPr>
              <w:t>женщины от 16 до 55 лет</w:t>
            </w:r>
          </w:p>
        </w:tc>
        <w:tc>
          <w:tcPr>
            <w:tcW w:w="1243" w:type="dxa"/>
            <w:tcBorders>
              <w:top w:val="single" w:sz="4" w:space="0" w:color="auto"/>
              <w:left w:val="single" w:sz="4" w:space="0" w:color="auto"/>
              <w:bottom w:val="single" w:sz="4" w:space="0" w:color="auto"/>
              <w:right w:val="single" w:sz="4" w:space="0" w:color="auto"/>
            </w:tcBorders>
            <w:vAlign w:val="center"/>
          </w:tcPr>
          <w:p w14:paraId="68E8B298"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7 019</w:t>
            </w:r>
          </w:p>
        </w:tc>
        <w:tc>
          <w:tcPr>
            <w:tcW w:w="1202" w:type="dxa"/>
            <w:tcBorders>
              <w:top w:val="single" w:sz="4" w:space="0" w:color="auto"/>
              <w:left w:val="single" w:sz="4" w:space="0" w:color="auto"/>
              <w:bottom w:val="single" w:sz="4" w:space="0" w:color="auto"/>
              <w:right w:val="single" w:sz="4" w:space="0" w:color="auto"/>
            </w:tcBorders>
            <w:vAlign w:val="center"/>
          </w:tcPr>
          <w:p w14:paraId="4218522D"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30,2</w:t>
            </w:r>
          </w:p>
        </w:tc>
        <w:tc>
          <w:tcPr>
            <w:tcW w:w="1207" w:type="dxa"/>
            <w:tcBorders>
              <w:top w:val="single" w:sz="4" w:space="0" w:color="auto"/>
              <w:left w:val="single" w:sz="4" w:space="0" w:color="auto"/>
              <w:bottom w:val="single" w:sz="4" w:space="0" w:color="auto"/>
              <w:right w:val="single" w:sz="4" w:space="0" w:color="auto"/>
            </w:tcBorders>
            <w:vAlign w:val="center"/>
          </w:tcPr>
          <w:p w14:paraId="3A1563D6" w14:textId="77777777" w:rsidR="0095633B" w:rsidRPr="00195B8D" w:rsidRDefault="00195B8D" w:rsidP="00772E0A">
            <w:pPr>
              <w:spacing w:after="0" w:line="18" w:lineRule="atLeast"/>
              <w:jc w:val="center"/>
              <w:rPr>
                <w:rFonts w:ascii="Times New Roman" w:hAnsi="Times New Roman" w:cs="Times New Roman"/>
                <w:i/>
                <w:iCs/>
              </w:rPr>
            </w:pPr>
            <w:r w:rsidRPr="00195B8D">
              <w:rPr>
                <w:rFonts w:ascii="Times New Roman" w:hAnsi="Times New Roman" w:cs="Times New Roman"/>
                <w:i/>
                <w:iCs/>
              </w:rPr>
              <w:t>6 07</w:t>
            </w:r>
            <w:r>
              <w:rPr>
                <w:rFonts w:ascii="Times New Roman" w:hAnsi="Times New Roman" w:cs="Times New Roman"/>
                <w:i/>
                <w:iCs/>
              </w:rPr>
              <w:t>7</w:t>
            </w:r>
          </w:p>
        </w:tc>
        <w:tc>
          <w:tcPr>
            <w:tcW w:w="1234" w:type="dxa"/>
            <w:tcBorders>
              <w:top w:val="single" w:sz="4" w:space="0" w:color="auto"/>
              <w:left w:val="single" w:sz="4" w:space="0" w:color="auto"/>
              <w:bottom w:val="single" w:sz="4" w:space="0" w:color="auto"/>
              <w:right w:val="single" w:sz="4" w:space="0" w:color="auto"/>
            </w:tcBorders>
            <w:vAlign w:val="center"/>
          </w:tcPr>
          <w:p w14:paraId="61A3DA43" w14:textId="77777777" w:rsidR="0095633B" w:rsidRPr="00195B8D" w:rsidRDefault="00195B8D" w:rsidP="00772E0A">
            <w:pPr>
              <w:spacing w:after="0" w:line="18" w:lineRule="atLeast"/>
              <w:jc w:val="center"/>
              <w:rPr>
                <w:rFonts w:ascii="Times New Roman" w:hAnsi="Times New Roman" w:cs="Times New Roman"/>
                <w:i/>
                <w:iCs/>
              </w:rPr>
            </w:pPr>
            <w:r w:rsidRPr="00195B8D">
              <w:rPr>
                <w:rFonts w:ascii="Times New Roman" w:hAnsi="Times New Roman" w:cs="Times New Roman"/>
                <w:i/>
                <w:iCs/>
              </w:rPr>
              <w:t>27,2</w:t>
            </w:r>
          </w:p>
        </w:tc>
        <w:tc>
          <w:tcPr>
            <w:tcW w:w="1207" w:type="dxa"/>
            <w:tcBorders>
              <w:top w:val="single" w:sz="4" w:space="0" w:color="auto"/>
              <w:left w:val="single" w:sz="4" w:space="0" w:color="auto"/>
              <w:bottom w:val="single" w:sz="4" w:space="0" w:color="auto"/>
              <w:right w:val="single" w:sz="4" w:space="0" w:color="auto"/>
            </w:tcBorders>
            <w:vAlign w:val="center"/>
          </w:tcPr>
          <w:p w14:paraId="65F92E27" w14:textId="087FA1A9" w:rsidR="0095633B" w:rsidRPr="009D36D4" w:rsidRDefault="00A00D3E" w:rsidP="00772E0A">
            <w:pPr>
              <w:spacing w:after="0" w:line="18" w:lineRule="atLeast"/>
              <w:jc w:val="center"/>
              <w:rPr>
                <w:rFonts w:ascii="Times New Roman" w:hAnsi="Times New Roman" w:cs="Times New Roman"/>
                <w:i/>
                <w:iCs/>
                <w:highlight w:val="yellow"/>
              </w:rPr>
            </w:pPr>
            <w:r w:rsidRPr="00A00D3E">
              <w:rPr>
                <w:rFonts w:ascii="Times New Roman" w:hAnsi="Times New Roman" w:cs="Times New Roman"/>
                <w:i/>
                <w:iCs/>
              </w:rPr>
              <w:t xml:space="preserve">5 </w:t>
            </w:r>
            <w:r w:rsidR="0072334F">
              <w:rPr>
                <w:rFonts w:ascii="Times New Roman" w:hAnsi="Times New Roman" w:cs="Times New Roman"/>
                <w:i/>
                <w:iCs/>
              </w:rPr>
              <w:t>030</w:t>
            </w:r>
          </w:p>
        </w:tc>
        <w:tc>
          <w:tcPr>
            <w:tcW w:w="1234" w:type="dxa"/>
            <w:tcBorders>
              <w:top w:val="single" w:sz="4" w:space="0" w:color="auto"/>
              <w:left w:val="single" w:sz="4" w:space="0" w:color="auto"/>
              <w:bottom w:val="single" w:sz="4" w:space="0" w:color="auto"/>
              <w:right w:val="single" w:sz="4" w:space="0" w:color="auto"/>
            </w:tcBorders>
            <w:vAlign w:val="center"/>
          </w:tcPr>
          <w:p w14:paraId="236C8B00" w14:textId="72A9B2E8" w:rsidR="0095633B" w:rsidRPr="009D36D4" w:rsidRDefault="005A3497" w:rsidP="00772E0A">
            <w:pPr>
              <w:spacing w:after="0" w:line="18" w:lineRule="atLeast"/>
              <w:jc w:val="center"/>
              <w:rPr>
                <w:rFonts w:ascii="Times New Roman" w:hAnsi="Times New Roman" w:cs="Times New Roman"/>
                <w:i/>
                <w:iCs/>
                <w:highlight w:val="yellow"/>
              </w:rPr>
            </w:pPr>
            <w:r w:rsidRPr="00A00D3E">
              <w:rPr>
                <w:rFonts w:ascii="Times New Roman" w:hAnsi="Times New Roman" w:cs="Times New Roman"/>
                <w:i/>
                <w:iCs/>
              </w:rPr>
              <w:t>25,</w:t>
            </w:r>
            <w:r w:rsidR="00D26B9C">
              <w:rPr>
                <w:rFonts w:ascii="Times New Roman" w:hAnsi="Times New Roman" w:cs="Times New Roman"/>
                <w:i/>
                <w:iCs/>
              </w:rPr>
              <w:t>1</w:t>
            </w:r>
          </w:p>
        </w:tc>
      </w:tr>
      <w:tr w:rsidR="0095633B" w:rsidRPr="009D36D4" w14:paraId="0508864B"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7CACDB61" w14:textId="77777777" w:rsidR="0095633B" w:rsidRPr="00195B8D" w:rsidRDefault="0095633B" w:rsidP="00772E0A">
            <w:pPr>
              <w:spacing w:after="0" w:line="18" w:lineRule="atLeast"/>
              <w:jc w:val="center"/>
              <w:rPr>
                <w:rFonts w:ascii="Times New Roman" w:hAnsi="Times New Roman" w:cs="Times New Roman"/>
                <w:b/>
                <w:bCs/>
                <w:i/>
                <w:iCs/>
              </w:rPr>
            </w:pPr>
          </w:p>
        </w:tc>
        <w:tc>
          <w:tcPr>
            <w:tcW w:w="1800" w:type="dxa"/>
            <w:tcBorders>
              <w:top w:val="single" w:sz="4" w:space="0" w:color="auto"/>
              <w:left w:val="single" w:sz="4" w:space="0" w:color="auto"/>
              <w:bottom w:val="single" w:sz="4" w:space="0" w:color="auto"/>
              <w:right w:val="single" w:sz="4" w:space="0" w:color="auto"/>
            </w:tcBorders>
            <w:vAlign w:val="center"/>
          </w:tcPr>
          <w:p w14:paraId="0E692256" w14:textId="77777777" w:rsidR="0095633B" w:rsidRPr="00195B8D" w:rsidRDefault="0095633B" w:rsidP="00772E0A">
            <w:pPr>
              <w:spacing w:after="0" w:line="18" w:lineRule="atLeast"/>
              <w:rPr>
                <w:rFonts w:ascii="Times New Roman" w:hAnsi="Times New Roman" w:cs="Times New Roman"/>
                <w:i/>
                <w:iCs/>
              </w:rPr>
            </w:pPr>
            <w:r w:rsidRPr="00195B8D">
              <w:rPr>
                <w:rFonts w:ascii="Times New Roman" w:hAnsi="Times New Roman" w:cs="Times New Roman"/>
                <w:i/>
                <w:iCs/>
              </w:rPr>
              <w:t>мужчины от 16 до 60 лет</w:t>
            </w:r>
          </w:p>
        </w:tc>
        <w:tc>
          <w:tcPr>
            <w:tcW w:w="1243" w:type="dxa"/>
            <w:tcBorders>
              <w:top w:val="single" w:sz="4" w:space="0" w:color="auto"/>
              <w:left w:val="single" w:sz="4" w:space="0" w:color="auto"/>
              <w:bottom w:val="single" w:sz="4" w:space="0" w:color="auto"/>
              <w:right w:val="single" w:sz="4" w:space="0" w:color="auto"/>
            </w:tcBorders>
            <w:vAlign w:val="center"/>
          </w:tcPr>
          <w:p w14:paraId="7256E7B9"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7 344</w:t>
            </w:r>
          </w:p>
        </w:tc>
        <w:tc>
          <w:tcPr>
            <w:tcW w:w="1202" w:type="dxa"/>
            <w:tcBorders>
              <w:top w:val="single" w:sz="4" w:space="0" w:color="auto"/>
              <w:left w:val="single" w:sz="4" w:space="0" w:color="auto"/>
              <w:bottom w:val="single" w:sz="4" w:space="0" w:color="auto"/>
              <w:right w:val="single" w:sz="4" w:space="0" w:color="auto"/>
            </w:tcBorders>
            <w:vAlign w:val="center"/>
          </w:tcPr>
          <w:p w14:paraId="0B04A40A"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31,6</w:t>
            </w:r>
          </w:p>
        </w:tc>
        <w:tc>
          <w:tcPr>
            <w:tcW w:w="1207" w:type="dxa"/>
            <w:tcBorders>
              <w:top w:val="single" w:sz="4" w:space="0" w:color="auto"/>
              <w:left w:val="single" w:sz="4" w:space="0" w:color="auto"/>
              <w:bottom w:val="single" w:sz="4" w:space="0" w:color="auto"/>
              <w:right w:val="single" w:sz="4" w:space="0" w:color="auto"/>
            </w:tcBorders>
            <w:vAlign w:val="center"/>
          </w:tcPr>
          <w:p w14:paraId="4C15C29D" w14:textId="77777777" w:rsidR="0095633B" w:rsidRPr="009D36D4" w:rsidRDefault="00195B8D" w:rsidP="00772E0A">
            <w:pPr>
              <w:spacing w:after="0" w:line="18" w:lineRule="atLeast"/>
              <w:jc w:val="center"/>
              <w:rPr>
                <w:rFonts w:ascii="Times New Roman" w:hAnsi="Times New Roman" w:cs="Times New Roman"/>
                <w:i/>
                <w:iCs/>
                <w:highlight w:val="yellow"/>
              </w:rPr>
            </w:pPr>
            <w:r>
              <w:rPr>
                <w:rFonts w:ascii="Times New Roman" w:hAnsi="Times New Roman" w:cs="Times New Roman"/>
                <w:i/>
                <w:iCs/>
              </w:rPr>
              <w:t>5</w:t>
            </w:r>
            <w:r w:rsidRPr="00195B8D">
              <w:rPr>
                <w:rFonts w:ascii="Times New Roman" w:hAnsi="Times New Roman" w:cs="Times New Roman"/>
                <w:i/>
                <w:iCs/>
              </w:rPr>
              <w:t xml:space="preserve"> 765</w:t>
            </w:r>
          </w:p>
        </w:tc>
        <w:tc>
          <w:tcPr>
            <w:tcW w:w="1234" w:type="dxa"/>
            <w:tcBorders>
              <w:top w:val="single" w:sz="4" w:space="0" w:color="auto"/>
              <w:left w:val="single" w:sz="4" w:space="0" w:color="auto"/>
              <w:bottom w:val="single" w:sz="4" w:space="0" w:color="auto"/>
              <w:right w:val="single" w:sz="4" w:space="0" w:color="auto"/>
            </w:tcBorders>
            <w:vAlign w:val="center"/>
          </w:tcPr>
          <w:p w14:paraId="79D7D69A" w14:textId="77777777" w:rsidR="0095633B" w:rsidRPr="00195B8D" w:rsidRDefault="00195B8D" w:rsidP="00772E0A">
            <w:pPr>
              <w:spacing w:after="0" w:line="18" w:lineRule="atLeast"/>
              <w:jc w:val="center"/>
              <w:rPr>
                <w:rFonts w:ascii="Times New Roman" w:hAnsi="Times New Roman" w:cs="Times New Roman"/>
                <w:i/>
                <w:iCs/>
              </w:rPr>
            </w:pPr>
            <w:r w:rsidRPr="00195B8D">
              <w:rPr>
                <w:rFonts w:ascii="Times New Roman" w:hAnsi="Times New Roman" w:cs="Times New Roman"/>
                <w:i/>
                <w:iCs/>
              </w:rPr>
              <w:t>25,8</w:t>
            </w:r>
          </w:p>
        </w:tc>
        <w:tc>
          <w:tcPr>
            <w:tcW w:w="1207" w:type="dxa"/>
            <w:tcBorders>
              <w:top w:val="single" w:sz="4" w:space="0" w:color="auto"/>
              <w:left w:val="single" w:sz="4" w:space="0" w:color="auto"/>
              <w:bottom w:val="single" w:sz="4" w:space="0" w:color="auto"/>
              <w:right w:val="single" w:sz="4" w:space="0" w:color="auto"/>
            </w:tcBorders>
            <w:vAlign w:val="center"/>
          </w:tcPr>
          <w:p w14:paraId="6850BC6B" w14:textId="0D3E8E3D" w:rsidR="0095633B" w:rsidRPr="009D36D4" w:rsidRDefault="00A00D3E" w:rsidP="00772E0A">
            <w:pPr>
              <w:spacing w:after="0" w:line="18" w:lineRule="atLeast"/>
              <w:jc w:val="center"/>
              <w:rPr>
                <w:rFonts w:ascii="Times New Roman" w:hAnsi="Times New Roman" w:cs="Times New Roman"/>
                <w:i/>
                <w:iCs/>
                <w:highlight w:val="yellow"/>
              </w:rPr>
            </w:pPr>
            <w:r w:rsidRPr="00A00D3E">
              <w:rPr>
                <w:rFonts w:ascii="Times New Roman" w:hAnsi="Times New Roman" w:cs="Times New Roman"/>
                <w:i/>
                <w:iCs/>
              </w:rPr>
              <w:t xml:space="preserve">5 </w:t>
            </w:r>
            <w:r w:rsidR="0072334F">
              <w:rPr>
                <w:rFonts w:ascii="Times New Roman" w:hAnsi="Times New Roman" w:cs="Times New Roman"/>
                <w:i/>
                <w:iCs/>
              </w:rPr>
              <w:t>371</w:t>
            </w:r>
          </w:p>
        </w:tc>
        <w:tc>
          <w:tcPr>
            <w:tcW w:w="1234" w:type="dxa"/>
            <w:tcBorders>
              <w:top w:val="single" w:sz="4" w:space="0" w:color="auto"/>
              <w:left w:val="single" w:sz="4" w:space="0" w:color="auto"/>
              <w:bottom w:val="single" w:sz="4" w:space="0" w:color="auto"/>
              <w:right w:val="single" w:sz="4" w:space="0" w:color="auto"/>
            </w:tcBorders>
            <w:vAlign w:val="center"/>
          </w:tcPr>
          <w:p w14:paraId="7C59330D" w14:textId="484EEB0A" w:rsidR="0095633B" w:rsidRPr="009D36D4" w:rsidRDefault="00D26B9C" w:rsidP="00772E0A">
            <w:pPr>
              <w:spacing w:after="0" w:line="18" w:lineRule="atLeast"/>
              <w:jc w:val="center"/>
              <w:rPr>
                <w:rFonts w:ascii="Times New Roman" w:hAnsi="Times New Roman" w:cs="Times New Roman"/>
                <w:i/>
                <w:iCs/>
                <w:highlight w:val="yellow"/>
              </w:rPr>
            </w:pPr>
            <w:r>
              <w:rPr>
                <w:rFonts w:ascii="Times New Roman" w:hAnsi="Times New Roman" w:cs="Times New Roman"/>
                <w:i/>
                <w:iCs/>
              </w:rPr>
              <w:t>26,8</w:t>
            </w:r>
          </w:p>
        </w:tc>
      </w:tr>
      <w:tr w:rsidR="0095633B" w:rsidRPr="009D36D4" w14:paraId="18CD33A0"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3314956F" w14:textId="77777777" w:rsidR="0095633B" w:rsidRPr="000D36A4" w:rsidRDefault="0095633B" w:rsidP="00772E0A">
            <w:pPr>
              <w:spacing w:after="0" w:line="18" w:lineRule="atLeast"/>
              <w:jc w:val="center"/>
              <w:rPr>
                <w:rFonts w:ascii="Times New Roman" w:hAnsi="Times New Roman" w:cs="Times New Roman"/>
                <w:i/>
                <w:iCs/>
              </w:rPr>
            </w:pPr>
            <w:r w:rsidRPr="000D36A4">
              <w:rPr>
                <w:rFonts w:ascii="Times New Roman" w:hAnsi="Times New Roman" w:cs="Times New Roman"/>
                <w:i/>
                <w:iCs/>
              </w:rPr>
              <w:t>3.</w:t>
            </w:r>
          </w:p>
        </w:tc>
        <w:tc>
          <w:tcPr>
            <w:tcW w:w="1800" w:type="dxa"/>
            <w:tcBorders>
              <w:top w:val="single" w:sz="4" w:space="0" w:color="auto"/>
              <w:left w:val="single" w:sz="4" w:space="0" w:color="auto"/>
              <w:bottom w:val="single" w:sz="4" w:space="0" w:color="auto"/>
              <w:right w:val="single" w:sz="4" w:space="0" w:color="auto"/>
            </w:tcBorders>
            <w:vAlign w:val="center"/>
          </w:tcPr>
          <w:p w14:paraId="37B580EB" w14:textId="77777777" w:rsidR="0095633B" w:rsidRPr="000D36A4" w:rsidRDefault="0095633B" w:rsidP="00772E0A">
            <w:pPr>
              <w:spacing w:after="0" w:line="18" w:lineRule="atLeast"/>
              <w:rPr>
                <w:rFonts w:ascii="Times New Roman" w:hAnsi="Times New Roman" w:cs="Times New Roman"/>
              </w:rPr>
            </w:pPr>
            <w:r w:rsidRPr="000D36A4">
              <w:rPr>
                <w:rFonts w:ascii="Times New Roman" w:hAnsi="Times New Roman" w:cs="Times New Roman"/>
              </w:rPr>
              <w:t>Население старше трудоспособного возраста:</w:t>
            </w:r>
          </w:p>
        </w:tc>
        <w:tc>
          <w:tcPr>
            <w:tcW w:w="1243" w:type="dxa"/>
            <w:tcBorders>
              <w:top w:val="single" w:sz="4" w:space="0" w:color="auto"/>
              <w:left w:val="single" w:sz="4" w:space="0" w:color="auto"/>
              <w:bottom w:val="single" w:sz="4" w:space="0" w:color="auto"/>
              <w:right w:val="single" w:sz="4" w:space="0" w:color="auto"/>
            </w:tcBorders>
            <w:vAlign w:val="center"/>
          </w:tcPr>
          <w:p w14:paraId="491F76AF" w14:textId="77777777" w:rsidR="0095633B" w:rsidRPr="00DB5F41" w:rsidRDefault="000D36A4"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 xml:space="preserve">5 </w:t>
            </w:r>
            <w:r w:rsidR="00DB5F41" w:rsidRPr="00DB5F41">
              <w:rPr>
                <w:rFonts w:ascii="Times New Roman" w:hAnsi="Times New Roman" w:cs="Times New Roman"/>
                <w:b/>
                <w:bCs/>
                <w:i/>
                <w:iCs/>
              </w:rPr>
              <w:t>368</w:t>
            </w:r>
          </w:p>
        </w:tc>
        <w:tc>
          <w:tcPr>
            <w:tcW w:w="1202" w:type="dxa"/>
            <w:tcBorders>
              <w:top w:val="single" w:sz="4" w:space="0" w:color="auto"/>
              <w:left w:val="single" w:sz="4" w:space="0" w:color="auto"/>
              <w:bottom w:val="single" w:sz="4" w:space="0" w:color="auto"/>
              <w:right w:val="single" w:sz="4" w:space="0" w:color="auto"/>
            </w:tcBorders>
            <w:vAlign w:val="center"/>
          </w:tcPr>
          <w:p w14:paraId="57190412" w14:textId="77777777" w:rsidR="0095633B" w:rsidRPr="00DB5F41" w:rsidRDefault="00DB5F41" w:rsidP="00772E0A">
            <w:pPr>
              <w:spacing w:after="0" w:line="18" w:lineRule="atLeast"/>
              <w:jc w:val="center"/>
              <w:rPr>
                <w:rFonts w:ascii="Times New Roman" w:hAnsi="Times New Roman" w:cs="Times New Roman"/>
                <w:b/>
                <w:bCs/>
                <w:i/>
                <w:iCs/>
              </w:rPr>
            </w:pPr>
            <w:r w:rsidRPr="00DB5F41">
              <w:rPr>
                <w:rFonts w:ascii="Times New Roman" w:hAnsi="Times New Roman" w:cs="Times New Roman"/>
                <w:b/>
                <w:bCs/>
                <w:i/>
                <w:iCs/>
              </w:rPr>
              <w:t>23,1</w:t>
            </w:r>
          </w:p>
        </w:tc>
        <w:tc>
          <w:tcPr>
            <w:tcW w:w="1207" w:type="dxa"/>
            <w:tcBorders>
              <w:top w:val="single" w:sz="4" w:space="0" w:color="auto"/>
              <w:left w:val="single" w:sz="4" w:space="0" w:color="auto"/>
              <w:bottom w:val="single" w:sz="4" w:space="0" w:color="auto"/>
              <w:right w:val="single" w:sz="4" w:space="0" w:color="auto"/>
            </w:tcBorders>
            <w:vAlign w:val="center"/>
          </w:tcPr>
          <w:p w14:paraId="75BE00F9" w14:textId="77777777" w:rsidR="0095633B" w:rsidRPr="00080124" w:rsidRDefault="00080124" w:rsidP="00772E0A">
            <w:pPr>
              <w:spacing w:after="0" w:line="18" w:lineRule="atLeast"/>
              <w:jc w:val="center"/>
              <w:rPr>
                <w:rFonts w:ascii="Times New Roman" w:hAnsi="Times New Roman" w:cs="Times New Roman"/>
                <w:b/>
                <w:bCs/>
                <w:i/>
                <w:iCs/>
              </w:rPr>
            </w:pPr>
            <w:r w:rsidRPr="00080124">
              <w:rPr>
                <w:rFonts w:ascii="Times New Roman" w:hAnsi="Times New Roman" w:cs="Times New Roman"/>
                <w:b/>
                <w:bCs/>
                <w:i/>
                <w:iCs/>
              </w:rPr>
              <w:t>6 770</w:t>
            </w:r>
          </w:p>
        </w:tc>
        <w:tc>
          <w:tcPr>
            <w:tcW w:w="1234" w:type="dxa"/>
            <w:tcBorders>
              <w:top w:val="single" w:sz="4" w:space="0" w:color="auto"/>
              <w:left w:val="single" w:sz="4" w:space="0" w:color="auto"/>
              <w:bottom w:val="single" w:sz="4" w:space="0" w:color="auto"/>
              <w:right w:val="single" w:sz="4" w:space="0" w:color="auto"/>
            </w:tcBorders>
            <w:vAlign w:val="center"/>
          </w:tcPr>
          <w:p w14:paraId="153859E1" w14:textId="77777777" w:rsidR="0095633B" w:rsidRPr="00080124" w:rsidRDefault="00080124" w:rsidP="00772E0A">
            <w:pPr>
              <w:spacing w:after="0" w:line="18" w:lineRule="atLeast"/>
              <w:jc w:val="center"/>
              <w:rPr>
                <w:rFonts w:ascii="Times New Roman" w:hAnsi="Times New Roman" w:cs="Times New Roman"/>
                <w:b/>
                <w:bCs/>
                <w:i/>
                <w:iCs/>
              </w:rPr>
            </w:pPr>
            <w:r w:rsidRPr="00080124">
              <w:rPr>
                <w:rFonts w:ascii="Times New Roman" w:hAnsi="Times New Roman" w:cs="Times New Roman"/>
                <w:b/>
                <w:bCs/>
                <w:i/>
                <w:iCs/>
              </w:rPr>
              <w:t>30,3</w:t>
            </w:r>
          </w:p>
        </w:tc>
        <w:tc>
          <w:tcPr>
            <w:tcW w:w="1207" w:type="dxa"/>
            <w:tcBorders>
              <w:top w:val="single" w:sz="4" w:space="0" w:color="auto"/>
              <w:left w:val="single" w:sz="4" w:space="0" w:color="auto"/>
              <w:bottom w:val="single" w:sz="4" w:space="0" w:color="auto"/>
              <w:right w:val="single" w:sz="4" w:space="0" w:color="auto"/>
            </w:tcBorders>
            <w:vAlign w:val="center"/>
          </w:tcPr>
          <w:p w14:paraId="2DDCC550" w14:textId="56BE5E34" w:rsidR="0095633B" w:rsidRPr="008456D2" w:rsidRDefault="0072334F" w:rsidP="00772E0A">
            <w:pPr>
              <w:spacing w:after="0" w:line="18" w:lineRule="atLeast"/>
              <w:jc w:val="center"/>
              <w:rPr>
                <w:rFonts w:ascii="Times New Roman" w:hAnsi="Times New Roman" w:cs="Times New Roman"/>
                <w:b/>
                <w:bCs/>
                <w:i/>
                <w:iCs/>
              </w:rPr>
            </w:pPr>
            <w:r>
              <w:rPr>
                <w:rFonts w:ascii="Times New Roman" w:hAnsi="Times New Roman" w:cs="Times New Roman"/>
                <w:b/>
                <w:bCs/>
                <w:i/>
                <w:iCs/>
              </w:rPr>
              <w:t>5 922</w:t>
            </w:r>
          </w:p>
        </w:tc>
        <w:tc>
          <w:tcPr>
            <w:tcW w:w="1234" w:type="dxa"/>
            <w:tcBorders>
              <w:top w:val="single" w:sz="4" w:space="0" w:color="auto"/>
              <w:left w:val="single" w:sz="4" w:space="0" w:color="auto"/>
              <w:bottom w:val="single" w:sz="4" w:space="0" w:color="auto"/>
              <w:right w:val="single" w:sz="4" w:space="0" w:color="auto"/>
            </w:tcBorders>
            <w:vAlign w:val="center"/>
          </w:tcPr>
          <w:p w14:paraId="098A46DD" w14:textId="3C5C6B48" w:rsidR="0095633B" w:rsidRPr="008456D2" w:rsidRDefault="00D26B9C" w:rsidP="00772E0A">
            <w:pPr>
              <w:spacing w:after="0" w:line="18" w:lineRule="atLeast"/>
              <w:jc w:val="center"/>
              <w:rPr>
                <w:rFonts w:ascii="Times New Roman" w:hAnsi="Times New Roman" w:cs="Times New Roman"/>
                <w:b/>
                <w:bCs/>
                <w:i/>
                <w:iCs/>
              </w:rPr>
            </w:pPr>
            <w:r>
              <w:rPr>
                <w:rFonts w:ascii="Times New Roman" w:hAnsi="Times New Roman" w:cs="Times New Roman"/>
                <w:b/>
                <w:bCs/>
                <w:i/>
                <w:iCs/>
              </w:rPr>
              <w:t>29,5</w:t>
            </w:r>
          </w:p>
        </w:tc>
      </w:tr>
      <w:tr w:rsidR="0095633B" w:rsidRPr="009D36D4" w14:paraId="02885FB1"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13424277" w14:textId="77777777" w:rsidR="0095633B" w:rsidRPr="00195B8D" w:rsidRDefault="0095633B" w:rsidP="00772E0A">
            <w:pPr>
              <w:spacing w:after="0" w:line="18" w:lineRule="atLeast"/>
              <w:jc w:val="center"/>
              <w:rPr>
                <w:rFonts w:ascii="Times New Roman" w:hAnsi="Times New Roman" w:cs="Times New Roman"/>
                <w:b/>
                <w:bCs/>
                <w:i/>
                <w:iCs/>
              </w:rPr>
            </w:pPr>
          </w:p>
        </w:tc>
        <w:tc>
          <w:tcPr>
            <w:tcW w:w="1800" w:type="dxa"/>
            <w:tcBorders>
              <w:top w:val="single" w:sz="4" w:space="0" w:color="auto"/>
              <w:left w:val="single" w:sz="4" w:space="0" w:color="auto"/>
              <w:bottom w:val="single" w:sz="4" w:space="0" w:color="auto"/>
              <w:right w:val="single" w:sz="4" w:space="0" w:color="auto"/>
            </w:tcBorders>
            <w:vAlign w:val="center"/>
          </w:tcPr>
          <w:p w14:paraId="6FFC91B0" w14:textId="77777777" w:rsidR="0095633B" w:rsidRPr="00195B8D" w:rsidRDefault="0095633B" w:rsidP="00772E0A">
            <w:pPr>
              <w:spacing w:after="0" w:line="18" w:lineRule="atLeast"/>
              <w:rPr>
                <w:rFonts w:ascii="Times New Roman" w:hAnsi="Times New Roman" w:cs="Times New Roman"/>
                <w:i/>
                <w:iCs/>
              </w:rPr>
            </w:pPr>
            <w:r w:rsidRPr="00195B8D">
              <w:rPr>
                <w:rFonts w:ascii="Times New Roman" w:hAnsi="Times New Roman" w:cs="Times New Roman"/>
                <w:i/>
                <w:iCs/>
              </w:rPr>
              <w:t>женщины старше 55 лет</w:t>
            </w:r>
          </w:p>
        </w:tc>
        <w:tc>
          <w:tcPr>
            <w:tcW w:w="1243" w:type="dxa"/>
            <w:tcBorders>
              <w:top w:val="single" w:sz="4" w:space="0" w:color="auto"/>
              <w:left w:val="single" w:sz="4" w:space="0" w:color="auto"/>
              <w:bottom w:val="single" w:sz="4" w:space="0" w:color="auto"/>
              <w:right w:val="single" w:sz="4" w:space="0" w:color="auto"/>
            </w:tcBorders>
            <w:vAlign w:val="center"/>
          </w:tcPr>
          <w:p w14:paraId="476E118F"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3 881</w:t>
            </w:r>
          </w:p>
        </w:tc>
        <w:tc>
          <w:tcPr>
            <w:tcW w:w="1202" w:type="dxa"/>
            <w:tcBorders>
              <w:top w:val="single" w:sz="4" w:space="0" w:color="auto"/>
              <w:left w:val="single" w:sz="4" w:space="0" w:color="auto"/>
              <w:bottom w:val="single" w:sz="4" w:space="0" w:color="auto"/>
              <w:right w:val="single" w:sz="4" w:space="0" w:color="auto"/>
            </w:tcBorders>
            <w:vAlign w:val="center"/>
          </w:tcPr>
          <w:p w14:paraId="64A48845"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16,7</w:t>
            </w:r>
          </w:p>
        </w:tc>
        <w:tc>
          <w:tcPr>
            <w:tcW w:w="1207" w:type="dxa"/>
            <w:tcBorders>
              <w:top w:val="single" w:sz="4" w:space="0" w:color="auto"/>
              <w:left w:val="single" w:sz="4" w:space="0" w:color="auto"/>
              <w:bottom w:val="single" w:sz="4" w:space="0" w:color="auto"/>
              <w:right w:val="single" w:sz="4" w:space="0" w:color="auto"/>
            </w:tcBorders>
            <w:vAlign w:val="center"/>
          </w:tcPr>
          <w:p w14:paraId="170C996F" w14:textId="77777777" w:rsidR="0095633B" w:rsidRPr="00080124" w:rsidRDefault="00080124"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4 759</w:t>
            </w:r>
          </w:p>
        </w:tc>
        <w:tc>
          <w:tcPr>
            <w:tcW w:w="1234" w:type="dxa"/>
            <w:tcBorders>
              <w:top w:val="single" w:sz="4" w:space="0" w:color="auto"/>
              <w:left w:val="single" w:sz="4" w:space="0" w:color="auto"/>
              <w:bottom w:val="single" w:sz="4" w:space="0" w:color="auto"/>
              <w:right w:val="single" w:sz="4" w:space="0" w:color="auto"/>
            </w:tcBorders>
            <w:vAlign w:val="center"/>
          </w:tcPr>
          <w:p w14:paraId="5966ED0C" w14:textId="77777777" w:rsidR="0095633B" w:rsidRPr="00080124" w:rsidRDefault="00080124"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21,3</w:t>
            </w:r>
          </w:p>
        </w:tc>
        <w:tc>
          <w:tcPr>
            <w:tcW w:w="1207" w:type="dxa"/>
            <w:tcBorders>
              <w:top w:val="single" w:sz="4" w:space="0" w:color="auto"/>
              <w:left w:val="single" w:sz="4" w:space="0" w:color="auto"/>
              <w:bottom w:val="single" w:sz="4" w:space="0" w:color="auto"/>
              <w:right w:val="single" w:sz="4" w:space="0" w:color="auto"/>
            </w:tcBorders>
            <w:vAlign w:val="center"/>
          </w:tcPr>
          <w:p w14:paraId="5CA0C843" w14:textId="2ADF1B1D" w:rsidR="0095633B" w:rsidRPr="009D36D4" w:rsidRDefault="008456D2" w:rsidP="00772E0A">
            <w:pPr>
              <w:spacing w:after="0" w:line="18" w:lineRule="atLeast"/>
              <w:jc w:val="center"/>
              <w:rPr>
                <w:rFonts w:ascii="Times New Roman" w:hAnsi="Times New Roman" w:cs="Times New Roman"/>
                <w:i/>
                <w:iCs/>
                <w:highlight w:val="yellow"/>
              </w:rPr>
            </w:pPr>
            <w:r w:rsidRPr="008456D2">
              <w:rPr>
                <w:rFonts w:ascii="Times New Roman" w:hAnsi="Times New Roman" w:cs="Times New Roman"/>
                <w:i/>
                <w:iCs/>
              </w:rPr>
              <w:t>4 2</w:t>
            </w:r>
            <w:r w:rsidR="0072334F">
              <w:rPr>
                <w:rFonts w:ascii="Times New Roman" w:hAnsi="Times New Roman" w:cs="Times New Roman"/>
                <w:i/>
                <w:iCs/>
              </w:rPr>
              <w:t>05</w:t>
            </w:r>
          </w:p>
        </w:tc>
        <w:tc>
          <w:tcPr>
            <w:tcW w:w="1234" w:type="dxa"/>
            <w:tcBorders>
              <w:top w:val="single" w:sz="4" w:space="0" w:color="auto"/>
              <w:left w:val="single" w:sz="4" w:space="0" w:color="auto"/>
              <w:bottom w:val="single" w:sz="4" w:space="0" w:color="auto"/>
              <w:right w:val="single" w:sz="4" w:space="0" w:color="auto"/>
            </w:tcBorders>
            <w:vAlign w:val="center"/>
          </w:tcPr>
          <w:p w14:paraId="1F2FA98E" w14:textId="72146831" w:rsidR="0095633B" w:rsidRPr="008456D2" w:rsidRDefault="008456D2" w:rsidP="00772E0A">
            <w:pPr>
              <w:spacing w:after="0" w:line="18" w:lineRule="atLeast"/>
              <w:jc w:val="center"/>
              <w:rPr>
                <w:rFonts w:ascii="Times New Roman" w:hAnsi="Times New Roman" w:cs="Times New Roman"/>
                <w:bCs/>
                <w:i/>
                <w:iCs/>
              </w:rPr>
            </w:pPr>
            <w:r w:rsidRPr="008456D2">
              <w:rPr>
                <w:rFonts w:ascii="Times New Roman" w:hAnsi="Times New Roman" w:cs="Times New Roman"/>
                <w:i/>
                <w:iCs/>
              </w:rPr>
              <w:t>21,</w:t>
            </w:r>
            <w:r w:rsidR="00D26B9C">
              <w:rPr>
                <w:rFonts w:ascii="Times New Roman" w:hAnsi="Times New Roman" w:cs="Times New Roman"/>
                <w:i/>
                <w:iCs/>
              </w:rPr>
              <w:t>0</w:t>
            </w:r>
          </w:p>
        </w:tc>
      </w:tr>
      <w:tr w:rsidR="0095633B" w:rsidRPr="009D36D4" w14:paraId="070BED46" w14:textId="77777777" w:rsidTr="00381204">
        <w:trPr>
          <w:trHeight w:val="304"/>
        </w:trPr>
        <w:tc>
          <w:tcPr>
            <w:tcW w:w="526" w:type="dxa"/>
            <w:tcBorders>
              <w:top w:val="single" w:sz="4" w:space="0" w:color="auto"/>
              <w:left w:val="single" w:sz="4" w:space="0" w:color="auto"/>
              <w:bottom w:val="single" w:sz="4" w:space="0" w:color="auto"/>
              <w:right w:val="single" w:sz="4" w:space="0" w:color="auto"/>
            </w:tcBorders>
            <w:vAlign w:val="center"/>
          </w:tcPr>
          <w:p w14:paraId="44CBB822" w14:textId="77777777" w:rsidR="0095633B" w:rsidRPr="00195B8D" w:rsidRDefault="0095633B" w:rsidP="00772E0A">
            <w:pPr>
              <w:spacing w:after="0" w:line="18" w:lineRule="atLeast"/>
              <w:jc w:val="center"/>
              <w:rPr>
                <w:rFonts w:ascii="Times New Roman" w:hAnsi="Times New Roman" w:cs="Times New Roman"/>
                <w:b/>
                <w:bCs/>
                <w:i/>
                <w:iCs/>
              </w:rPr>
            </w:pPr>
          </w:p>
        </w:tc>
        <w:tc>
          <w:tcPr>
            <w:tcW w:w="1800" w:type="dxa"/>
            <w:tcBorders>
              <w:top w:val="single" w:sz="4" w:space="0" w:color="auto"/>
              <w:left w:val="single" w:sz="4" w:space="0" w:color="auto"/>
              <w:bottom w:val="single" w:sz="4" w:space="0" w:color="auto"/>
              <w:right w:val="single" w:sz="4" w:space="0" w:color="auto"/>
            </w:tcBorders>
            <w:vAlign w:val="center"/>
          </w:tcPr>
          <w:p w14:paraId="5663B7FC" w14:textId="77777777" w:rsidR="0095633B" w:rsidRPr="00195B8D" w:rsidRDefault="0095633B" w:rsidP="00772E0A">
            <w:pPr>
              <w:spacing w:after="0" w:line="18" w:lineRule="atLeast"/>
              <w:rPr>
                <w:rFonts w:ascii="Times New Roman" w:hAnsi="Times New Roman" w:cs="Times New Roman"/>
                <w:i/>
                <w:iCs/>
              </w:rPr>
            </w:pPr>
            <w:r w:rsidRPr="00195B8D">
              <w:rPr>
                <w:rFonts w:ascii="Times New Roman" w:hAnsi="Times New Roman" w:cs="Times New Roman"/>
                <w:i/>
                <w:iCs/>
              </w:rPr>
              <w:t>мужчины старше 60 лет</w:t>
            </w:r>
          </w:p>
        </w:tc>
        <w:tc>
          <w:tcPr>
            <w:tcW w:w="1243" w:type="dxa"/>
            <w:tcBorders>
              <w:top w:val="single" w:sz="4" w:space="0" w:color="auto"/>
              <w:left w:val="single" w:sz="4" w:space="0" w:color="auto"/>
              <w:bottom w:val="single" w:sz="4" w:space="0" w:color="auto"/>
              <w:right w:val="single" w:sz="4" w:space="0" w:color="auto"/>
            </w:tcBorders>
            <w:vAlign w:val="center"/>
          </w:tcPr>
          <w:p w14:paraId="4A9621E7"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1 487</w:t>
            </w:r>
          </w:p>
        </w:tc>
        <w:tc>
          <w:tcPr>
            <w:tcW w:w="1202" w:type="dxa"/>
            <w:tcBorders>
              <w:top w:val="single" w:sz="4" w:space="0" w:color="auto"/>
              <w:left w:val="single" w:sz="4" w:space="0" w:color="auto"/>
              <w:bottom w:val="single" w:sz="4" w:space="0" w:color="auto"/>
              <w:right w:val="single" w:sz="4" w:space="0" w:color="auto"/>
            </w:tcBorders>
            <w:vAlign w:val="center"/>
          </w:tcPr>
          <w:p w14:paraId="7C9F6F35" w14:textId="77777777" w:rsidR="0095633B" w:rsidRPr="00DB5F41" w:rsidRDefault="00DB5F41" w:rsidP="00772E0A">
            <w:pPr>
              <w:spacing w:after="0" w:line="18" w:lineRule="atLeast"/>
              <w:jc w:val="center"/>
              <w:rPr>
                <w:rFonts w:ascii="Times New Roman" w:hAnsi="Times New Roman" w:cs="Times New Roman"/>
                <w:i/>
                <w:iCs/>
              </w:rPr>
            </w:pPr>
            <w:r w:rsidRPr="00DB5F41">
              <w:rPr>
                <w:rFonts w:ascii="Times New Roman" w:hAnsi="Times New Roman" w:cs="Times New Roman"/>
                <w:i/>
                <w:iCs/>
              </w:rPr>
              <w:t>6,4</w:t>
            </w:r>
          </w:p>
        </w:tc>
        <w:tc>
          <w:tcPr>
            <w:tcW w:w="1207" w:type="dxa"/>
            <w:tcBorders>
              <w:top w:val="single" w:sz="4" w:space="0" w:color="auto"/>
              <w:left w:val="single" w:sz="4" w:space="0" w:color="auto"/>
              <w:bottom w:val="single" w:sz="4" w:space="0" w:color="auto"/>
              <w:right w:val="single" w:sz="4" w:space="0" w:color="auto"/>
            </w:tcBorders>
            <w:vAlign w:val="center"/>
          </w:tcPr>
          <w:p w14:paraId="0B7A51B9" w14:textId="77777777" w:rsidR="0095633B" w:rsidRPr="00080124" w:rsidRDefault="00080124"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2 011</w:t>
            </w:r>
          </w:p>
        </w:tc>
        <w:tc>
          <w:tcPr>
            <w:tcW w:w="1234" w:type="dxa"/>
            <w:tcBorders>
              <w:top w:val="single" w:sz="4" w:space="0" w:color="auto"/>
              <w:left w:val="single" w:sz="4" w:space="0" w:color="auto"/>
              <w:bottom w:val="single" w:sz="4" w:space="0" w:color="auto"/>
              <w:right w:val="single" w:sz="4" w:space="0" w:color="auto"/>
            </w:tcBorders>
            <w:vAlign w:val="center"/>
          </w:tcPr>
          <w:p w14:paraId="6E9DD748" w14:textId="77777777" w:rsidR="0095633B" w:rsidRPr="00080124" w:rsidRDefault="00080124" w:rsidP="00772E0A">
            <w:pPr>
              <w:spacing w:after="0" w:line="18" w:lineRule="atLeast"/>
              <w:jc w:val="center"/>
              <w:rPr>
                <w:rFonts w:ascii="Times New Roman" w:hAnsi="Times New Roman" w:cs="Times New Roman"/>
                <w:i/>
                <w:iCs/>
              </w:rPr>
            </w:pPr>
            <w:r w:rsidRPr="00080124">
              <w:rPr>
                <w:rFonts w:ascii="Times New Roman" w:hAnsi="Times New Roman" w:cs="Times New Roman"/>
                <w:i/>
                <w:iCs/>
              </w:rPr>
              <w:t>9,0</w:t>
            </w:r>
          </w:p>
        </w:tc>
        <w:tc>
          <w:tcPr>
            <w:tcW w:w="1207" w:type="dxa"/>
            <w:tcBorders>
              <w:top w:val="single" w:sz="4" w:space="0" w:color="auto"/>
              <w:left w:val="single" w:sz="4" w:space="0" w:color="auto"/>
              <w:bottom w:val="single" w:sz="4" w:space="0" w:color="auto"/>
              <w:right w:val="single" w:sz="4" w:space="0" w:color="auto"/>
            </w:tcBorders>
            <w:vAlign w:val="center"/>
          </w:tcPr>
          <w:p w14:paraId="3858E463" w14:textId="24F815E3" w:rsidR="0095633B" w:rsidRPr="009D36D4" w:rsidRDefault="008456D2" w:rsidP="00772E0A">
            <w:pPr>
              <w:spacing w:after="0" w:line="18" w:lineRule="atLeast"/>
              <w:jc w:val="center"/>
              <w:rPr>
                <w:rFonts w:ascii="Times New Roman" w:hAnsi="Times New Roman" w:cs="Times New Roman"/>
                <w:i/>
                <w:iCs/>
                <w:highlight w:val="yellow"/>
              </w:rPr>
            </w:pPr>
            <w:r w:rsidRPr="008456D2">
              <w:rPr>
                <w:rFonts w:ascii="Times New Roman" w:hAnsi="Times New Roman" w:cs="Times New Roman"/>
                <w:i/>
                <w:iCs/>
              </w:rPr>
              <w:t>1</w:t>
            </w:r>
            <w:r w:rsidR="00C97251">
              <w:rPr>
                <w:rFonts w:ascii="Times New Roman" w:hAnsi="Times New Roman" w:cs="Times New Roman"/>
                <w:i/>
                <w:iCs/>
              </w:rPr>
              <w:t xml:space="preserve"> </w:t>
            </w:r>
            <w:r w:rsidR="0072334F">
              <w:rPr>
                <w:rFonts w:ascii="Times New Roman" w:hAnsi="Times New Roman" w:cs="Times New Roman"/>
                <w:i/>
                <w:iCs/>
              </w:rPr>
              <w:t>717</w:t>
            </w:r>
          </w:p>
        </w:tc>
        <w:tc>
          <w:tcPr>
            <w:tcW w:w="1234" w:type="dxa"/>
            <w:tcBorders>
              <w:top w:val="single" w:sz="4" w:space="0" w:color="auto"/>
              <w:left w:val="single" w:sz="4" w:space="0" w:color="auto"/>
              <w:bottom w:val="single" w:sz="4" w:space="0" w:color="auto"/>
              <w:right w:val="single" w:sz="4" w:space="0" w:color="auto"/>
            </w:tcBorders>
            <w:vAlign w:val="center"/>
          </w:tcPr>
          <w:p w14:paraId="453E6DED" w14:textId="2DF69F48" w:rsidR="0095633B" w:rsidRPr="008456D2" w:rsidRDefault="00D26B9C" w:rsidP="00772E0A">
            <w:pPr>
              <w:spacing w:after="0" w:line="18" w:lineRule="atLeast"/>
              <w:jc w:val="center"/>
              <w:rPr>
                <w:rFonts w:ascii="Times New Roman" w:hAnsi="Times New Roman" w:cs="Times New Roman"/>
                <w:bCs/>
                <w:i/>
                <w:iCs/>
              </w:rPr>
            </w:pPr>
            <w:r>
              <w:rPr>
                <w:rFonts w:ascii="Times New Roman" w:hAnsi="Times New Roman" w:cs="Times New Roman"/>
                <w:i/>
                <w:iCs/>
              </w:rPr>
              <w:t>8,5</w:t>
            </w:r>
          </w:p>
        </w:tc>
      </w:tr>
    </w:tbl>
    <w:bookmarkEnd w:id="19"/>
    <w:p w14:paraId="0F1D436B" w14:textId="365A809E" w:rsidR="00EC2DDA" w:rsidRPr="00573C64" w:rsidRDefault="00EC2DDA" w:rsidP="00862DD9">
      <w:pPr>
        <w:suppressAutoHyphens/>
        <w:spacing w:before="240" w:after="0" w:line="360" w:lineRule="auto"/>
        <w:ind w:firstLine="709"/>
        <w:jc w:val="both"/>
        <w:rPr>
          <w:rFonts w:ascii="Times New Roman" w:hAnsi="Times New Roman" w:cs="Times New Roman"/>
          <w:sz w:val="28"/>
          <w:szCs w:val="28"/>
        </w:rPr>
      </w:pPr>
      <w:r w:rsidRPr="00573C64">
        <w:rPr>
          <w:rFonts w:ascii="Times New Roman" w:hAnsi="Times New Roman" w:cs="Times New Roman"/>
          <w:sz w:val="28"/>
          <w:szCs w:val="28"/>
        </w:rPr>
        <w:t>Доля детей и подростков в возрасте от 0 до 17 лет на 01.01.202</w:t>
      </w:r>
      <w:r w:rsidR="00A560CA" w:rsidRPr="00573C64">
        <w:rPr>
          <w:rFonts w:ascii="Times New Roman" w:hAnsi="Times New Roman" w:cs="Times New Roman"/>
          <w:sz w:val="28"/>
          <w:szCs w:val="28"/>
        </w:rPr>
        <w:t>5</w:t>
      </w:r>
      <w:r w:rsidRPr="00573C64">
        <w:rPr>
          <w:rFonts w:ascii="Times New Roman" w:hAnsi="Times New Roman" w:cs="Times New Roman"/>
          <w:sz w:val="28"/>
          <w:szCs w:val="28"/>
        </w:rPr>
        <w:t xml:space="preserve">г. составляет </w:t>
      </w:r>
      <w:r w:rsidR="00381204" w:rsidRPr="00573C64">
        <w:rPr>
          <w:rFonts w:ascii="Times New Roman" w:hAnsi="Times New Roman" w:cs="Times New Roman"/>
          <w:sz w:val="28"/>
          <w:szCs w:val="28"/>
        </w:rPr>
        <w:t>20,5</w:t>
      </w:r>
      <w:r w:rsidRPr="00573C64">
        <w:rPr>
          <w:rFonts w:ascii="Times New Roman" w:hAnsi="Times New Roman" w:cs="Times New Roman"/>
          <w:sz w:val="28"/>
          <w:szCs w:val="28"/>
        </w:rPr>
        <w:t xml:space="preserve"> % от общей численности населения. </w:t>
      </w:r>
    </w:p>
    <w:p w14:paraId="70B02421" w14:textId="663AE99A" w:rsidR="00EC2DDA" w:rsidRPr="00573C64" w:rsidRDefault="00EC2DDA" w:rsidP="00862DD9">
      <w:pPr>
        <w:suppressAutoHyphens/>
        <w:spacing w:after="0" w:line="360" w:lineRule="auto"/>
        <w:ind w:firstLine="709"/>
        <w:jc w:val="both"/>
        <w:rPr>
          <w:rFonts w:ascii="Times New Roman" w:hAnsi="Times New Roman" w:cs="Times New Roman"/>
          <w:sz w:val="28"/>
          <w:szCs w:val="28"/>
        </w:rPr>
      </w:pPr>
      <w:r w:rsidRPr="00573C64">
        <w:rPr>
          <w:rFonts w:ascii="Times New Roman" w:hAnsi="Times New Roman" w:cs="Times New Roman"/>
          <w:sz w:val="28"/>
          <w:szCs w:val="28"/>
        </w:rPr>
        <w:t xml:space="preserve">Доля населения в возрасте старше трудоспособного в </w:t>
      </w:r>
      <w:r w:rsidR="00A560CA" w:rsidRPr="00573C64">
        <w:rPr>
          <w:rFonts w:ascii="Times New Roman" w:hAnsi="Times New Roman" w:cs="Times New Roman"/>
          <w:sz w:val="28"/>
          <w:szCs w:val="28"/>
        </w:rPr>
        <w:t>г</w:t>
      </w:r>
      <w:r w:rsidRPr="00573C64">
        <w:rPr>
          <w:rFonts w:ascii="Times New Roman" w:hAnsi="Times New Roman" w:cs="Times New Roman"/>
          <w:sz w:val="28"/>
          <w:szCs w:val="28"/>
        </w:rPr>
        <w:t>.п.</w:t>
      </w:r>
      <w:r w:rsidR="00381204" w:rsidRPr="00573C64">
        <w:rPr>
          <w:rFonts w:ascii="Times New Roman" w:hAnsi="Times New Roman" w:cs="Times New Roman"/>
          <w:sz w:val="28"/>
          <w:szCs w:val="28"/>
        </w:rPr>
        <w:t xml:space="preserve"> Безенчук </w:t>
      </w:r>
      <w:r w:rsidRPr="00573C64">
        <w:rPr>
          <w:rFonts w:ascii="Times New Roman" w:hAnsi="Times New Roman" w:cs="Times New Roman"/>
          <w:sz w:val="28"/>
          <w:szCs w:val="28"/>
        </w:rPr>
        <w:t xml:space="preserve">составляет </w:t>
      </w:r>
      <w:r w:rsidR="00A560CA" w:rsidRPr="00573C64">
        <w:rPr>
          <w:rFonts w:ascii="Times New Roman" w:hAnsi="Times New Roman" w:cs="Times New Roman"/>
          <w:sz w:val="28"/>
          <w:szCs w:val="28"/>
        </w:rPr>
        <w:t>2</w:t>
      </w:r>
      <w:r w:rsidR="00381204" w:rsidRPr="00573C64">
        <w:rPr>
          <w:rFonts w:ascii="Times New Roman" w:hAnsi="Times New Roman" w:cs="Times New Roman"/>
          <w:sz w:val="28"/>
          <w:szCs w:val="28"/>
        </w:rPr>
        <w:t>9</w:t>
      </w:r>
      <w:r w:rsidR="00A560CA" w:rsidRPr="00573C64">
        <w:rPr>
          <w:rFonts w:ascii="Times New Roman" w:hAnsi="Times New Roman" w:cs="Times New Roman"/>
          <w:sz w:val="28"/>
          <w:szCs w:val="28"/>
        </w:rPr>
        <w:t>,</w:t>
      </w:r>
      <w:r w:rsidR="009E59AB" w:rsidRPr="00573C64">
        <w:rPr>
          <w:rFonts w:ascii="Times New Roman" w:hAnsi="Times New Roman" w:cs="Times New Roman"/>
          <w:sz w:val="28"/>
          <w:szCs w:val="28"/>
        </w:rPr>
        <w:t>5</w:t>
      </w:r>
      <w:r w:rsidRPr="00573C64">
        <w:rPr>
          <w:rFonts w:ascii="Times New Roman" w:hAnsi="Times New Roman" w:cs="Times New Roman"/>
          <w:sz w:val="28"/>
          <w:szCs w:val="28"/>
        </w:rPr>
        <w:t xml:space="preserve"> %. Численность трудоспособного населения </w:t>
      </w:r>
      <w:r w:rsidR="000C5735" w:rsidRPr="00573C64">
        <w:rPr>
          <w:rFonts w:ascii="Times New Roman" w:hAnsi="Times New Roman" w:cs="Times New Roman"/>
          <w:sz w:val="28"/>
          <w:szCs w:val="28"/>
        </w:rPr>
        <w:t>–</w:t>
      </w:r>
      <w:r w:rsidRPr="00573C64">
        <w:rPr>
          <w:rFonts w:ascii="Times New Roman" w:hAnsi="Times New Roman" w:cs="Times New Roman"/>
          <w:sz w:val="28"/>
          <w:szCs w:val="28"/>
        </w:rPr>
        <w:t xml:space="preserve"> </w:t>
      </w:r>
      <w:r w:rsidR="00381204" w:rsidRPr="00573C64">
        <w:rPr>
          <w:rFonts w:ascii="Times New Roman" w:hAnsi="Times New Roman" w:cs="Times New Roman"/>
          <w:sz w:val="28"/>
          <w:szCs w:val="28"/>
        </w:rPr>
        <w:t>51,9</w:t>
      </w:r>
      <w:r w:rsidRPr="00573C64">
        <w:rPr>
          <w:rFonts w:ascii="Times New Roman" w:hAnsi="Times New Roman" w:cs="Times New Roman"/>
          <w:sz w:val="28"/>
          <w:szCs w:val="28"/>
        </w:rPr>
        <w:t xml:space="preserve"> %. </w:t>
      </w:r>
    </w:p>
    <w:p w14:paraId="3066F209" w14:textId="77F227C9" w:rsidR="00E64F15" w:rsidRPr="00573C64" w:rsidRDefault="00E64F15" w:rsidP="00862DD9">
      <w:pPr>
        <w:suppressAutoHyphens/>
        <w:spacing w:after="0" w:line="360" w:lineRule="auto"/>
        <w:ind w:firstLine="709"/>
        <w:jc w:val="both"/>
        <w:rPr>
          <w:rFonts w:ascii="Times New Roman" w:hAnsi="Times New Roman" w:cs="Times New Roman"/>
          <w:sz w:val="28"/>
          <w:szCs w:val="28"/>
        </w:rPr>
      </w:pPr>
      <w:r w:rsidRPr="00573C64">
        <w:rPr>
          <w:rFonts w:ascii="Times New Roman" w:hAnsi="Times New Roman" w:cs="Times New Roman"/>
          <w:sz w:val="28"/>
          <w:szCs w:val="28"/>
        </w:rPr>
        <w:t xml:space="preserve">В </w:t>
      </w:r>
      <w:r w:rsidR="00A560CA" w:rsidRPr="00573C64">
        <w:rPr>
          <w:rFonts w:ascii="Times New Roman" w:hAnsi="Times New Roman" w:cs="Times New Roman"/>
          <w:sz w:val="28"/>
          <w:szCs w:val="28"/>
        </w:rPr>
        <w:t>городском</w:t>
      </w:r>
      <w:r w:rsidRPr="00573C64">
        <w:rPr>
          <w:rFonts w:ascii="Times New Roman" w:hAnsi="Times New Roman" w:cs="Times New Roman"/>
          <w:sz w:val="28"/>
          <w:szCs w:val="28"/>
        </w:rPr>
        <w:t xml:space="preserve"> поселении </w:t>
      </w:r>
      <w:r w:rsidR="00C31CA7" w:rsidRPr="00573C64">
        <w:rPr>
          <w:rFonts w:ascii="Times New Roman" w:hAnsi="Times New Roman" w:cs="Times New Roman"/>
          <w:sz w:val="28"/>
          <w:szCs w:val="28"/>
        </w:rPr>
        <w:t xml:space="preserve">Безенчук </w:t>
      </w:r>
      <w:r w:rsidRPr="00573C64">
        <w:rPr>
          <w:rFonts w:ascii="Times New Roman" w:hAnsi="Times New Roman" w:cs="Times New Roman"/>
          <w:sz w:val="28"/>
          <w:szCs w:val="28"/>
        </w:rPr>
        <w:t xml:space="preserve">доля стариков превышает долю </w:t>
      </w:r>
      <w:r w:rsidR="00446327" w:rsidRPr="00573C64">
        <w:rPr>
          <w:rFonts w:ascii="Times New Roman" w:hAnsi="Times New Roman" w:cs="Times New Roman"/>
          <w:sz w:val="28"/>
          <w:szCs w:val="28"/>
        </w:rPr>
        <w:t>детей</w:t>
      </w:r>
      <w:r w:rsidRPr="00573C64">
        <w:rPr>
          <w:rFonts w:ascii="Times New Roman" w:hAnsi="Times New Roman" w:cs="Times New Roman"/>
          <w:sz w:val="28"/>
          <w:szCs w:val="28"/>
        </w:rPr>
        <w:t xml:space="preserve">: </w:t>
      </w:r>
      <w:r w:rsidR="00A560CA" w:rsidRPr="00573C64">
        <w:rPr>
          <w:rFonts w:ascii="Times New Roman" w:hAnsi="Times New Roman" w:cs="Times New Roman"/>
          <w:sz w:val="28"/>
          <w:szCs w:val="28"/>
        </w:rPr>
        <w:t>2</w:t>
      </w:r>
      <w:r w:rsidR="00C31CA7" w:rsidRPr="00573C64">
        <w:rPr>
          <w:rFonts w:ascii="Times New Roman" w:hAnsi="Times New Roman" w:cs="Times New Roman"/>
          <w:sz w:val="28"/>
          <w:szCs w:val="28"/>
        </w:rPr>
        <w:t>9</w:t>
      </w:r>
      <w:r w:rsidR="00A560CA" w:rsidRPr="00573C64">
        <w:rPr>
          <w:rFonts w:ascii="Times New Roman" w:hAnsi="Times New Roman" w:cs="Times New Roman"/>
          <w:sz w:val="28"/>
          <w:szCs w:val="28"/>
        </w:rPr>
        <w:t>,</w:t>
      </w:r>
      <w:r w:rsidR="009E59AB" w:rsidRPr="00573C64">
        <w:rPr>
          <w:rFonts w:ascii="Times New Roman" w:hAnsi="Times New Roman" w:cs="Times New Roman"/>
          <w:sz w:val="28"/>
          <w:szCs w:val="28"/>
        </w:rPr>
        <w:t>5</w:t>
      </w:r>
      <w:r w:rsidRPr="00573C64">
        <w:rPr>
          <w:rFonts w:ascii="Times New Roman" w:hAnsi="Times New Roman" w:cs="Times New Roman"/>
          <w:sz w:val="28"/>
          <w:szCs w:val="28"/>
        </w:rPr>
        <w:t xml:space="preserve">% против </w:t>
      </w:r>
      <w:r w:rsidR="00C31CA7" w:rsidRPr="00573C64">
        <w:rPr>
          <w:rFonts w:ascii="Times New Roman" w:hAnsi="Times New Roman" w:cs="Times New Roman"/>
          <w:sz w:val="28"/>
          <w:szCs w:val="28"/>
        </w:rPr>
        <w:t>20</w:t>
      </w:r>
      <w:r w:rsidR="009E59AB" w:rsidRPr="00573C64">
        <w:rPr>
          <w:rFonts w:ascii="Times New Roman" w:hAnsi="Times New Roman" w:cs="Times New Roman"/>
          <w:sz w:val="28"/>
          <w:szCs w:val="28"/>
        </w:rPr>
        <w:t>,5</w:t>
      </w:r>
      <w:r w:rsidRPr="00573C64">
        <w:rPr>
          <w:rFonts w:ascii="Times New Roman" w:hAnsi="Times New Roman" w:cs="Times New Roman"/>
          <w:sz w:val="28"/>
          <w:szCs w:val="28"/>
        </w:rPr>
        <w:t xml:space="preserve">%. Таким образом, разрыв составляет </w:t>
      </w:r>
      <w:r w:rsidR="00C31CA7" w:rsidRPr="00573C64">
        <w:rPr>
          <w:rFonts w:ascii="Times New Roman" w:hAnsi="Times New Roman" w:cs="Times New Roman"/>
          <w:sz w:val="28"/>
          <w:szCs w:val="28"/>
        </w:rPr>
        <w:t>9</w:t>
      </w:r>
      <w:r w:rsidR="009E59AB" w:rsidRPr="00573C64">
        <w:rPr>
          <w:rFonts w:ascii="Times New Roman" w:hAnsi="Times New Roman" w:cs="Times New Roman"/>
          <w:sz w:val="28"/>
          <w:szCs w:val="28"/>
        </w:rPr>
        <w:t>,0</w:t>
      </w:r>
      <w:r w:rsidRPr="00573C64">
        <w:rPr>
          <w:rFonts w:ascii="Times New Roman" w:hAnsi="Times New Roman" w:cs="Times New Roman"/>
          <w:sz w:val="28"/>
          <w:szCs w:val="28"/>
        </w:rPr>
        <w:t xml:space="preserve">%. </w:t>
      </w:r>
    </w:p>
    <w:p w14:paraId="21BFDE35" w14:textId="77777777" w:rsidR="00573C64" w:rsidRDefault="00EC2DDA" w:rsidP="00573C64">
      <w:pPr>
        <w:suppressAutoHyphens/>
        <w:spacing w:line="360" w:lineRule="auto"/>
        <w:ind w:firstLine="709"/>
        <w:jc w:val="both"/>
        <w:rPr>
          <w:rFonts w:ascii="Times New Roman" w:hAnsi="Times New Roman" w:cs="Times New Roman"/>
          <w:sz w:val="28"/>
          <w:szCs w:val="28"/>
        </w:rPr>
      </w:pPr>
      <w:r w:rsidRPr="00573C64">
        <w:rPr>
          <w:rFonts w:ascii="Times New Roman" w:hAnsi="Times New Roman" w:cs="Times New Roman"/>
          <w:sz w:val="28"/>
          <w:szCs w:val="28"/>
        </w:rPr>
        <w:t xml:space="preserve">Сведения по занятости населения </w:t>
      </w:r>
      <w:r w:rsidR="000B1E52" w:rsidRPr="00573C64">
        <w:rPr>
          <w:rFonts w:ascii="Times New Roman" w:hAnsi="Times New Roman" w:cs="Times New Roman"/>
          <w:sz w:val="28"/>
          <w:szCs w:val="28"/>
        </w:rPr>
        <w:t>г</w:t>
      </w:r>
      <w:r w:rsidRPr="00573C64">
        <w:rPr>
          <w:rFonts w:ascii="Times New Roman" w:hAnsi="Times New Roman" w:cs="Times New Roman"/>
          <w:sz w:val="28"/>
          <w:szCs w:val="28"/>
        </w:rPr>
        <w:t xml:space="preserve">.п. </w:t>
      </w:r>
      <w:r w:rsidR="00C31CA7" w:rsidRPr="00573C64">
        <w:rPr>
          <w:rFonts w:ascii="Times New Roman" w:hAnsi="Times New Roman" w:cs="Times New Roman"/>
          <w:sz w:val="28"/>
          <w:szCs w:val="28"/>
        </w:rPr>
        <w:t>Безенчук</w:t>
      </w:r>
      <w:r w:rsidRPr="00573C64">
        <w:rPr>
          <w:rFonts w:ascii="Times New Roman" w:hAnsi="Times New Roman" w:cs="Times New Roman"/>
          <w:sz w:val="28"/>
          <w:szCs w:val="28"/>
        </w:rPr>
        <w:t xml:space="preserve"> представлены в таблице 2.1.</w:t>
      </w:r>
      <w:r w:rsidR="00AA1A51" w:rsidRPr="00573C64">
        <w:rPr>
          <w:rFonts w:ascii="Times New Roman" w:hAnsi="Times New Roman" w:cs="Times New Roman"/>
          <w:sz w:val="28"/>
          <w:szCs w:val="28"/>
        </w:rPr>
        <w:t>4</w:t>
      </w:r>
      <w:r w:rsidRPr="00573C64">
        <w:rPr>
          <w:rFonts w:ascii="Times New Roman" w:hAnsi="Times New Roman" w:cs="Times New Roman"/>
          <w:sz w:val="28"/>
          <w:szCs w:val="28"/>
        </w:rPr>
        <w:t xml:space="preserve">. </w:t>
      </w:r>
      <w:bookmarkStart w:id="20" w:name="_Hlk202169031"/>
    </w:p>
    <w:p w14:paraId="2ACCEBDC" w14:textId="77777777" w:rsidR="006E314D" w:rsidRDefault="006E314D" w:rsidP="00573C64">
      <w:pPr>
        <w:suppressAutoHyphens/>
        <w:spacing w:line="360" w:lineRule="auto"/>
        <w:ind w:firstLine="709"/>
        <w:jc w:val="both"/>
        <w:rPr>
          <w:rFonts w:ascii="Times New Roman" w:hAnsi="Times New Roman" w:cs="Times New Roman"/>
          <w:sz w:val="28"/>
          <w:szCs w:val="28"/>
        </w:rPr>
      </w:pPr>
    </w:p>
    <w:p w14:paraId="18C52E13" w14:textId="77777777" w:rsidR="006E314D" w:rsidRPr="00573C64" w:rsidRDefault="006E314D" w:rsidP="00573C64">
      <w:pPr>
        <w:suppressAutoHyphens/>
        <w:spacing w:line="360" w:lineRule="auto"/>
        <w:ind w:firstLine="709"/>
        <w:jc w:val="both"/>
        <w:rPr>
          <w:rFonts w:ascii="Times New Roman" w:hAnsi="Times New Roman" w:cs="Times New Roman"/>
          <w:sz w:val="28"/>
          <w:szCs w:val="28"/>
        </w:rPr>
      </w:pPr>
    </w:p>
    <w:p w14:paraId="19E21181" w14:textId="1EEDBEDD" w:rsidR="00EC2DDA" w:rsidRPr="00573C64" w:rsidRDefault="00EC2DDA" w:rsidP="00573C64">
      <w:pPr>
        <w:suppressAutoHyphens/>
        <w:spacing w:after="0" w:line="240" w:lineRule="auto"/>
        <w:ind w:firstLine="709"/>
        <w:jc w:val="both"/>
        <w:rPr>
          <w:rFonts w:ascii="Times New Roman" w:hAnsi="Times New Roman" w:cs="Times New Roman"/>
          <w:sz w:val="28"/>
          <w:szCs w:val="28"/>
        </w:rPr>
      </w:pPr>
      <w:r w:rsidRPr="00573C64">
        <w:rPr>
          <w:rFonts w:ascii="Times New Roman" w:hAnsi="Times New Roman" w:cs="Times New Roman"/>
          <w:sz w:val="28"/>
          <w:szCs w:val="28"/>
        </w:rPr>
        <w:lastRenderedPageBreak/>
        <w:t>Таблица 2.1.</w:t>
      </w:r>
      <w:r w:rsidR="00AA1A51" w:rsidRPr="00573C64">
        <w:rPr>
          <w:rFonts w:ascii="Times New Roman" w:hAnsi="Times New Roman" w:cs="Times New Roman"/>
          <w:sz w:val="28"/>
          <w:szCs w:val="28"/>
        </w:rPr>
        <w:t>4</w:t>
      </w:r>
      <w:r w:rsidRPr="00573C64">
        <w:rPr>
          <w:rFonts w:ascii="Times New Roman" w:hAnsi="Times New Roman" w:cs="Times New Roman"/>
          <w:sz w:val="28"/>
          <w:szCs w:val="28"/>
        </w:rPr>
        <w:t xml:space="preserve"> – Занятость населения </w:t>
      </w:r>
      <w:r w:rsidR="000B1E52" w:rsidRPr="00573C64">
        <w:rPr>
          <w:rFonts w:ascii="Times New Roman" w:hAnsi="Times New Roman" w:cs="Times New Roman"/>
          <w:sz w:val="28"/>
          <w:szCs w:val="28"/>
        </w:rPr>
        <w:t>городского</w:t>
      </w:r>
      <w:r w:rsidR="00E64F15" w:rsidRPr="00573C64">
        <w:rPr>
          <w:rFonts w:ascii="Times New Roman" w:hAnsi="Times New Roman" w:cs="Times New Roman"/>
          <w:sz w:val="28"/>
          <w:szCs w:val="28"/>
        </w:rPr>
        <w:t xml:space="preserve"> поселения</w:t>
      </w:r>
      <w:r w:rsidRPr="00573C64">
        <w:rPr>
          <w:rFonts w:ascii="Times New Roman" w:hAnsi="Times New Roman" w:cs="Times New Roman"/>
          <w:sz w:val="28"/>
          <w:szCs w:val="28"/>
        </w:rPr>
        <w:t xml:space="preserve"> </w:t>
      </w:r>
      <w:r w:rsidR="005E289C" w:rsidRPr="00573C64">
        <w:rPr>
          <w:rFonts w:ascii="Times New Roman" w:hAnsi="Times New Roman" w:cs="Times New Roman"/>
          <w:sz w:val="28"/>
          <w:szCs w:val="28"/>
        </w:rPr>
        <w:t>Безенчук</w:t>
      </w:r>
    </w:p>
    <w:tbl>
      <w:tblPr>
        <w:tblW w:w="9255" w:type="dxa"/>
        <w:tblInd w:w="96" w:type="dxa"/>
        <w:tblLook w:val="0000" w:firstRow="0" w:lastRow="0" w:firstColumn="0" w:lastColumn="0" w:noHBand="0" w:noVBand="0"/>
      </w:tblPr>
      <w:tblGrid>
        <w:gridCol w:w="5995"/>
        <w:gridCol w:w="1701"/>
        <w:gridCol w:w="1559"/>
      </w:tblGrid>
      <w:tr w:rsidR="00C9101A" w:rsidRPr="00573C64" w14:paraId="20F6AFB4" w14:textId="77777777" w:rsidTr="00AF0186">
        <w:trPr>
          <w:trHeight w:val="138"/>
          <w:tblHeader/>
        </w:trPr>
        <w:tc>
          <w:tcPr>
            <w:tcW w:w="5995" w:type="dxa"/>
            <w:tcBorders>
              <w:top w:val="single" w:sz="4" w:space="0" w:color="auto"/>
              <w:left w:val="single" w:sz="4" w:space="0" w:color="auto"/>
              <w:bottom w:val="single" w:sz="4" w:space="0" w:color="auto"/>
              <w:right w:val="single" w:sz="4" w:space="0" w:color="auto"/>
            </w:tcBorders>
            <w:shd w:val="clear" w:color="auto" w:fill="FFFFFF"/>
          </w:tcPr>
          <w:p w14:paraId="10C62FF3" w14:textId="77777777" w:rsidR="00C9101A" w:rsidRPr="00573C64" w:rsidRDefault="00C9101A" w:rsidP="00EB3426">
            <w:pPr>
              <w:suppressAutoHyphens/>
              <w:spacing w:after="0" w:line="240" w:lineRule="auto"/>
              <w:jc w:val="center"/>
              <w:rPr>
                <w:rFonts w:ascii="Times New Roman" w:hAnsi="Times New Roman" w:cs="Times New Roman"/>
                <w:b/>
                <w:bCs/>
                <w:i/>
                <w:iCs/>
                <w:sz w:val="24"/>
                <w:szCs w:val="24"/>
              </w:rPr>
            </w:pPr>
            <w:r w:rsidRPr="00573C64">
              <w:rPr>
                <w:rFonts w:ascii="Times New Roman" w:hAnsi="Times New Roman" w:cs="Times New Roman"/>
                <w:b/>
                <w:bCs/>
                <w:i/>
                <w:iCs/>
                <w:sz w:val="24"/>
                <w:szCs w:val="24"/>
              </w:rPr>
              <w:t>Показатели</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E2A2597" w14:textId="77777777" w:rsidR="00C9101A" w:rsidRPr="00573C64" w:rsidRDefault="00C9101A" w:rsidP="00EB3426">
            <w:pPr>
              <w:suppressAutoHyphens/>
              <w:spacing w:after="0" w:line="240" w:lineRule="auto"/>
              <w:jc w:val="center"/>
              <w:rPr>
                <w:rFonts w:ascii="Times New Roman" w:hAnsi="Times New Roman" w:cs="Times New Roman"/>
                <w:b/>
                <w:bCs/>
                <w:i/>
                <w:iCs/>
                <w:sz w:val="24"/>
                <w:szCs w:val="24"/>
              </w:rPr>
            </w:pPr>
            <w:r w:rsidRPr="00573C64">
              <w:rPr>
                <w:rFonts w:ascii="Times New Roman" w:hAnsi="Times New Roman" w:cs="Times New Roman"/>
                <w:b/>
                <w:bCs/>
                <w:i/>
                <w:iCs/>
                <w:sz w:val="24"/>
                <w:szCs w:val="24"/>
              </w:rPr>
              <w:t>202</w:t>
            </w:r>
            <w:r w:rsidR="00B25A42" w:rsidRPr="00573C64">
              <w:rPr>
                <w:rFonts w:ascii="Times New Roman" w:hAnsi="Times New Roman" w:cs="Times New Roman"/>
                <w:b/>
                <w:bCs/>
                <w:i/>
                <w:iCs/>
                <w:sz w:val="24"/>
                <w:szCs w:val="24"/>
              </w:rPr>
              <w:t>4</w:t>
            </w:r>
            <w:r w:rsidRPr="00573C64">
              <w:rPr>
                <w:rFonts w:ascii="Times New Roman" w:hAnsi="Times New Roman" w:cs="Times New Roman"/>
                <w:b/>
                <w:bCs/>
                <w:i/>
                <w:iCs/>
                <w:sz w:val="24"/>
                <w:szCs w:val="24"/>
              </w:rPr>
              <w:t xml:space="preserve"> г.</w:t>
            </w:r>
          </w:p>
        </w:tc>
        <w:tc>
          <w:tcPr>
            <w:tcW w:w="1559" w:type="dxa"/>
            <w:tcBorders>
              <w:top w:val="single" w:sz="4" w:space="0" w:color="auto"/>
              <w:left w:val="nil"/>
              <w:bottom w:val="single" w:sz="4" w:space="0" w:color="auto"/>
              <w:right w:val="single" w:sz="4" w:space="0" w:color="auto"/>
            </w:tcBorders>
            <w:shd w:val="clear" w:color="auto" w:fill="FFFFFF"/>
          </w:tcPr>
          <w:p w14:paraId="51F0E10E" w14:textId="77777777" w:rsidR="00C9101A" w:rsidRPr="00573C64" w:rsidRDefault="00C9101A" w:rsidP="00EB3426">
            <w:pPr>
              <w:suppressAutoHyphens/>
              <w:spacing w:after="0" w:line="240" w:lineRule="auto"/>
              <w:jc w:val="center"/>
              <w:rPr>
                <w:rFonts w:ascii="Times New Roman" w:hAnsi="Times New Roman" w:cs="Times New Roman"/>
                <w:b/>
                <w:bCs/>
                <w:i/>
                <w:iCs/>
                <w:sz w:val="24"/>
                <w:szCs w:val="24"/>
              </w:rPr>
            </w:pPr>
            <w:r w:rsidRPr="00573C64">
              <w:rPr>
                <w:rFonts w:ascii="Times New Roman" w:hAnsi="Times New Roman" w:cs="Times New Roman"/>
                <w:b/>
                <w:bCs/>
                <w:i/>
                <w:iCs/>
                <w:sz w:val="24"/>
                <w:szCs w:val="24"/>
              </w:rPr>
              <w:t>202</w:t>
            </w:r>
            <w:r w:rsidR="00B25A42" w:rsidRPr="00573C64">
              <w:rPr>
                <w:rFonts w:ascii="Times New Roman" w:hAnsi="Times New Roman" w:cs="Times New Roman"/>
                <w:b/>
                <w:bCs/>
                <w:i/>
                <w:iCs/>
                <w:sz w:val="24"/>
                <w:szCs w:val="24"/>
              </w:rPr>
              <w:t>5</w:t>
            </w:r>
            <w:r w:rsidRPr="00573C64">
              <w:rPr>
                <w:rFonts w:ascii="Times New Roman" w:hAnsi="Times New Roman" w:cs="Times New Roman"/>
                <w:b/>
                <w:bCs/>
                <w:i/>
                <w:iCs/>
                <w:sz w:val="24"/>
                <w:szCs w:val="24"/>
              </w:rPr>
              <w:t xml:space="preserve"> г.</w:t>
            </w:r>
          </w:p>
        </w:tc>
      </w:tr>
      <w:tr w:rsidR="00C9101A" w:rsidRPr="00573C64" w14:paraId="62BFC427" w14:textId="77777777" w:rsidTr="006A1AB6">
        <w:trPr>
          <w:trHeight w:val="112"/>
        </w:trPr>
        <w:tc>
          <w:tcPr>
            <w:tcW w:w="5995" w:type="dxa"/>
            <w:tcBorders>
              <w:top w:val="nil"/>
              <w:left w:val="single" w:sz="4" w:space="0" w:color="auto"/>
              <w:bottom w:val="single" w:sz="4" w:space="0" w:color="auto"/>
              <w:right w:val="single" w:sz="4" w:space="0" w:color="auto"/>
            </w:tcBorders>
            <w:shd w:val="clear" w:color="auto" w:fill="FFFFFF"/>
            <w:vAlign w:val="center"/>
          </w:tcPr>
          <w:p w14:paraId="32BF4929" w14:textId="77777777" w:rsidR="00C9101A" w:rsidRPr="00573C64" w:rsidRDefault="00C9101A" w:rsidP="00EB3426">
            <w:pPr>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Кол-во жителей всего</w:t>
            </w:r>
          </w:p>
        </w:tc>
        <w:tc>
          <w:tcPr>
            <w:tcW w:w="1701" w:type="dxa"/>
            <w:tcBorders>
              <w:top w:val="nil"/>
              <w:left w:val="nil"/>
              <w:bottom w:val="single" w:sz="4" w:space="0" w:color="auto"/>
              <w:right w:val="single" w:sz="4" w:space="0" w:color="auto"/>
            </w:tcBorders>
            <w:noWrap/>
            <w:vAlign w:val="center"/>
          </w:tcPr>
          <w:p w14:paraId="6F666948" w14:textId="2687B47D" w:rsidR="00C9101A" w:rsidRPr="00573C64" w:rsidRDefault="005E289C" w:rsidP="00EB3426">
            <w:pPr>
              <w:suppressAutoHyphens/>
              <w:spacing w:after="0" w:line="240" w:lineRule="auto"/>
              <w:jc w:val="center"/>
              <w:rPr>
                <w:rFonts w:ascii="Times New Roman" w:hAnsi="Times New Roman" w:cs="Times New Roman"/>
                <w:bCs/>
                <w:sz w:val="24"/>
                <w:szCs w:val="24"/>
              </w:rPr>
            </w:pPr>
            <w:r w:rsidRPr="00573C64">
              <w:rPr>
                <w:rFonts w:ascii="Times New Roman" w:hAnsi="Times New Roman" w:cs="Times New Roman"/>
                <w:bCs/>
                <w:sz w:val="24"/>
                <w:szCs w:val="24"/>
              </w:rPr>
              <w:t>20 159</w:t>
            </w:r>
          </w:p>
        </w:tc>
        <w:tc>
          <w:tcPr>
            <w:tcW w:w="1559" w:type="dxa"/>
            <w:tcBorders>
              <w:top w:val="nil"/>
              <w:left w:val="nil"/>
              <w:bottom w:val="single" w:sz="4" w:space="0" w:color="auto"/>
              <w:right w:val="single" w:sz="4" w:space="0" w:color="auto"/>
            </w:tcBorders>
          </w:tcPr>
          <w:p w14:paraId="46E1E29F" w14:textId="442EBA1E" w:rsidR="00C9101A" w:rsidRPr="00573C64" w:rsidRDefault="005E289C" w:rsidP="00EB3426">
            <w:pPr>
              <w:suppressAutoHyphens/>
              <w:spacing w:after="0" w:line="240" w:lineRule="auto"/>
              <w:jc w:val="center"/>
              <w:rPr>
                <w:rFonts w:ascii="Times New Roman" w:hAnsi="Times New Roman" w:cs="Times New Roman"/>
                <w:bCs/>
                <w:sz w:val="24"/>
                <w:szCs w:val="24"/>
              </w:rPr>
            </w:pPr>
            <w:r w:rsidRPr="00573C64">
              <w:rPr>
                <w:rFonts w:ascii="Times New Roman" w:hAnsi="Times New Roman" w:cs="Times New Roman"/>
                <w:bCs/>
                <w:sz w:val="24"/>
                <w:szCs w:val="24"/>
              </w:rPr>
              <w:t>20 064</w:t>
            </w:r>
          </w:p>
        </w:tc>
      </w:tr>
      <w:tr w:rsidR="00C9101A" w:rsidRPr="00573C64" w14:paraId="67916652" w14:textId="77777777" w:rsidTr="00B75730">
        <w:trPr>
          <w:trHeight w:val="160"/>
        </w:trPr>
        <w:tc>
          <w:tcPr>
            <w:tcW w:w="5995" w:type="dxa"/>
            <w:tcBorders>
              <w:top w:val="nil"/>
              <w:left w:val="single" w:sz="4" w:space="0" w:color="auto"/>
              <w:bottom w:val="single" w:sz="4" w:space="0" w:color="auto"/>
              <w:right w:val="single" w:sz="4" w:space="0" w:color="auto"/>
            </w:tcBorders>
            <w:shd w:val="clear" w:color="auto" w:fill="FFFFFF"/>
            <w:vAlign w:val="center"/>
          </w:tcPr>
          <w:p w14:paraId="71D4F690" w14:textId="77777777" w:rsidR="00C9101A" w:rsidRPr="00573C64" w:rsidRDefault="00C9101A" w:rsidP="00EB3426">
            <w:pPr>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Кол-во работающих, всего</w:t>
            </w:r>
          </w:p>
        </w:tc>
        <w:tc>
          <w:tcPr>
            <w:tcW w:w="1701" w:type="dxa"/>
            <w:tcBorders>
              <w:top w:val="nil"/>
              <w:left w:val="nil"/>
              <w:bottom w:val="single" w:sz="4" w:space="0" w:color="auto"/>
              <w:right w:val="single" w:sz="4" w:space="0" w:color="auto"/>
            </w:tcBorders>
            <w:noWrap/>
            <w:vAlign w:val="center"/>
          </w:tcPr>
          <w:p w14:paraId="1203EFD2" w14:textId="5BDF14BD" w:rsidR="00C9101A" w:rsidRPr="00573C64" w:rsidRDefault="005E289C"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12 458</w:t>
            </w:r>
          </w:p>
        </w:tc>
        <w:tc>
          <w:tcPr>
            <w:tcW w:w="1559" w:type="dxa"/>
            <w:tcBorders>
              <w:top w:val="nil"/>
              <w:left w:val="nil"/>
              <w:bottom w:val="single" w:sz="4" w:space="0" w:color="auto"/>
              <w:right w:val="single" w:sz="4" w:space="0" w:color="auto"/>
            </w:tcBorders>
          </w:tcPr>
          <w:p w14:paraId="3C14085B" w14:textId="1BA72F69" w:rsidR="00C9101A" w:rsidRPr="00573C64" w:rsidRDefault="005E289C"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12 523</w:t>
            </w:r>
          </w:p>
        </w:tc>
      </w:tr>
      <w:tr w:rsidR="00C9101A" w:rsidRPr="00573C64" w14:paraId="4B50348F" w14:textId="77777777" w:rsidTr="00B75730">
        <w:trPr>
          <w:trHeight w:val="295"/>
        </w:trPr>
        <w:tc>
          <w:tcPr>
            <w:tcW w:w="5995" w:type="dxa"/>
            <w:tcBorders>
              <w:top w:val="nil"/>
              <w:left w:val="single" w:sz="4" w:space="0" w:color="auto"/>
              <w:bottom w:val="single" w:sz="4" w:space="0" w:color="auto"/>
              <w:right w:val="single" w:sz="4" w:space="0" w:color="auto"/>
            </w:tcBorders>
            <w:shd w:val="clear" w:color="auto" w:fill="FFFFFF"/>
            <w:vAlign w:val="center"/>
          </w:tcPr>
          <w:p w14:paraId="500F3AC5" w14:textId="77777777" w:rsidR="00C9101A" w:rsidRPr="00573C64" w:rsidRDefault="00C9101A" w:rsidP="00EB3426">
            <w:pPr>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 работающих от общего кол-ва жителей</w:t>
            </w:r>
          </w:p>
        </w:tc>
        <w:tc>
          <w:tcPr>
            <w:tcW w:w="1701" w:type="dxa"/>
            <w:tcBorders>
              <w:top w:val="nil"/>
              <w:left w:val="nil"/>
              <w:bottom w:val="single" w:sz="4" w:space="0" w:color="auto"/>
              <w:right w:val="single" w:sz="4" w:space="0" w:color="auto"/>
            </w:tcBorders>
            <w:vAlign w:val="center"/>
          </w:tcPr>
          <w:p w14:paraId="734E6F61" w14:textId="342A3B60" w:rsidR="00C9101A" w:rsidRPr="00573C64" w:rsidRDefault="005E289C"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61,8</w:t>
            </w:r>
          </w:p>
        </w:tc>
        <w:tc>
          <w:tcPr>
            <w:tcW w:w="1559" w:type="dxa"/>
            <w:tcBorders>
              <w:top w:val="nil"/>
              <w:left w:val="nil"/>
              <w:bottom w:val="single" w:sz="4" w:space="0" w:color="auto"/>
              <w:right w:val="single" w:sz="4" w:space="0" w:color="auto"/>
            </w:tcBorders>
          </w:tcPr>
          <w:p w14:paraId="2313D7F2" w14:textId="42BD8340" w:rsidR="00C9101A" w:rsidRPr="00573C64" w:rsidRDefault="005E289C"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62,4</w:t>
            </w:r>
          </w:p>
        </w:tc>
      </w:tr>
      <w:tr w:rsidR="00C9101A" w:rsidRPr="00573C64" w14:paraId="01192E9B" w14:textId="77777777" w:rsidTr="00B75730">
        <w:trPr>
          <w:trHeight w:val="192"/>
        </w:trPr>
        <w:tc>
          <w:tcPr>
            <w:tcW w:w="5995" w:type="dxa"/>
            <w:tcBorders>
              <w:top w:val="nil"/>
              <w:left w:val="single" w:sz="4" w:space="0" w:color="auto"/>
              <w:bottom w:val="single" w:sz="4" w:space="0" w:color="auto"/>
              <w:right w:val="single" w:sz="4" w:space="0" w:color="auto"/>
            </w:tcBorders>
            <w:shd w:val="clear" w:color="auto" w:fill="FFFFFF"/>
            <w:vAlign w:val="center"/>
          </w:tcPr>
          <w:p w14:paraId="5EFD1D07" w14:textId="77777777" w:rsidR="00C9101A" w:rsidRPr="00573C64" w:rsidRDefault="00C9101A" w:rsidP="00EB3426">
            <w:pPr>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Количество безработных, стоящих в службе занятости</w:t>
            </w:r>
          </w:p>
        </w:tc>
        <w:tc>
          <w:tcPr>
            <w:tcW w:w="1701" w:type="dxa"/>
            <w:tcBorders>
              <w:top w:val="nil"/>
              <w:left w:val="nil"/>
              <w:bottom w:val="single" w:sz="4" w:space="0" w:color="auto"/>
              <w:right w:val="single" w:sz="4" w:space="0" w:color="auto"/>
            </w:tcBorders>
            <w:noWrap/>
            <w:vAlign w:val="center"/>
          </w:tcPr>
          <w:p w14:paraId="2F4F6F88" w14:textId="71CD166F" w:rsidR="00C9101A" w:rsidRPr="00573C64" w:rsidRDefault="006A1AB6"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47</w:t>
            </w:r>
          </w:p>
        </w:tc>
        <w:tc>
          <w:tcPr>
            <w:tcW w:w="1559" w:type="dxa"/>
            <w:tcBorders>
              <w:top w:val="nil"/>
              <w:left w:val="nil"/>
              <w:bottom w:val="single" w:sz="4" w:space="0" w:color="auto"/>
              <w:right w:val="single" w:sz="4" w:space="0" w:color="auto"/>
            </w:tcBorders>
          </w:tcPr>
          <w:p w14:paraId="15769405" w14:textId="28D66DE6" w:rsidR="00C9101A" w:rsidRPr="00573C64" w:rsidRDefault="006A1AB6"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28</w:t>
            </w:r>
          </w:p>
        </w:tc>
      </w:tr>
      <w:tr w:rsidR="00C9101A" w:rsidRPr="00573C64" w14:paraId="42DFD557" w14:textId="77777777" w:rsidTr="0069656D">
        <w:trPr>
          <w:trHeight w:val="138"/>
        </w:trPr>
        <w:tc>
          <w:tcPr>
            <w:tcW w:w="5995" w:type="dxa"/>
            <w:tcBorders>
              <w:top w:val="nil"/>
              <w:left w:val="single" w:sz="4" w:space="0" w:color="auto"/>
              <w:bottom w:val="single" w:sz="4" w:space="0" w:color="auto"/>
              <w:right w:val="single" w:sz="4" w:space="0" w:color="auto"/>
            </w:tcBorders>
            <w:shd w:val="clear" w:color="auto" w:fill="FFFFFF"/>
            <w:vAlign w:val="center"/>
          </w:tcPr>
          <w:p w14:paraId="3E1D98EC" w14:textId="77777777" w:rsidR="00C9101A" w:rsidRPr="00573C64" w:rsidRDefault="00C9101A" w:rsidP="002F65F2">
            <w:pPr>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Количество дворов</w:t>
            </w:r>
          </w:p>
        </w:tc>
        <w:tc>
          <w:tcPr>
            <w:tcW w:w="1701" w:type="dxa"/>
            <w:tcBorders>
              <w:top w:val="nil"/>
              <w:left w:val="nil"/>
              <w:bottom w:val="single" w:sz="4" w:space="0" w:color="auto"/>
              <w:right w:val="single" w:sz="4" w:space="0" w:color="auto"/>
            </w:tcBorders>
            <w:noWrap/>
          </w:tcPr>
          <w:p w14:paraId="10805A73" w14:textId="726F6560" w:rsidR="00C9101A" w:rsidRPr="00573C64" w:rsidRDefault="006A1AB6" w:rsidP="002F65F2">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w:t>
            </w:r>
          </w:p>
        </w:tc>
        <w:tc>
          <w:tcPr>
            <w:tcW w:w="1559" w:type="dxa"/>
            <w:tcBorders>
              <w:top w:val="nil"/>
              <w:left w:val="nil"/>
              <w:bottom w:val="single" w:sz="4" w:space="0" w:color="auto"/>
              <w:right w:val="single" w:sz="4" w:space="0" w:color="auto"/>
            </w:tcBorders>
          </w:tcPr>
          <w:p w14:paraId="271A9C03" w14:textId="4E898807" w:rsidR="00C9101A" w:rsidRPr="00573C64" w:rsidRDefault="006A1AB6" w:rsidP="002F65F2">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w:t>
            </w:r>
          </w:p>
        </w:tc>
      </w:tr>
      <w:tr w:rsidR="00C9101A" w:rsidRPr="00573C64" w14:paraId="6EA6AECD" w14:textId="77777777" w:rsidTr="0069656D">
        <w:trPr>
          <w:trHeight w:val="138"/>
        </w:trPr>
        <w:tc>
          <w:tcPr>
            <w:tcW w:w="5995" w:type="dxa"/>
            <w:tcBorders>
              <w:top w:val="nil"/>
              <w:left w:val="single" w:sz="4" w:space="0" w:color="auto"/>
              <w:bottom w:val="single" w:sz="4" w:space="0" w:color="auto"/>
              <w:right w:val="single" w:sz="4" w:space="0" w:color="auto"/>
            </w:tcBorders>
            <w:shd w:val="clear" w:color="auto" w:fill="FFFFFF"/>
            <w:vAlign w:val="center"/>
          </w:tcPr>
          <w:p w14:paraId="20083191" w14:textId="77777777" w:rsidR="00C9101A" w:rsidRPr="00573C64" w:rsidRDefault="00C9101A" w:rsidP="002F65F2">
            <w:pPr>
              <w:tabs>
                <w:tab w:val="left" w:pos="1440"/>
              </w:tabs>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Кол-во дворов, занимающихся ЛПХ</w:t>
            </w:r>
          </w:p>
        </w:tc>
        <w:tc>
          <w:tcPr>
            <w:tcW w:w="1701" w:type="dxa"/>
            <w:tcBorders>
              <w:top w:val="nil"/>
              <w:left w:val="nil"/>
              <w:bottom w:val="single" w:sz="4" w:space="0" w:color="auto"/>
              <w:right w:val="single" w:sz="4" w:space="0" w:color="auto"/>
            </w:tcBorders>
            <w:noWrap/>
          </w:tcPr>
          <w:p w14:paraId="75623BAC" w14:textId="6CDE0074" w:rsidR="00C9101A" w:rsidRPr="00573C64" w:rsidRDefault="006A1AB6" w:rsidP="002F65F2">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311</w:t>
            </w:r>
          </w:p>
        </w:tc>
        <w:tc>
          <w:tcPr>
            <w:tcW w:w="1559" w:type="dxa"/>
            <w:tcBorders>
              <w:top w:val="nil"/>
              <w:left w:val="nil"/>
              <w:bottom w:val="single" w:sz="4" w:space="0" w:color="auto"/>
              <w:right w:val="single" w:sz="4" w:space="0" w:color="auto"/>
            </w:tcBorders>
          </w:tcPr>
          <w:p w14:paraId="549837EF" w14:textId="0F8DFB5A" w:rsidR="00C9101A" w:rsidRPr="00573C64" w:rsidRDefault="006A1AB6" w:rsidP="002F65F2">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298</w:t>
            </w:r>
          </w:p>
        </w:tc>
      </w:tr>
      <w:tr w:rsidR="00C9101A" w:rsidRPr="009D36D4" w14:paraId="25EF9782" w14:textId="77777777" w:rsidTr="007E01D8">
        <w:trPr>
          <w:trHeight w:val="60"/>
        </w:trPr>
        <w:tc>
          <w:tcPr>
            <w:tcW w:w="5995" w:type="dxa"/>
            <w:tcBorders>
              <w:top w:val="nil"/>
              <w:left w:val="single" w:sz="4" w:space="0" w:color="auto"/>
              <w:bottom w:val="single" w:sz="4" w:space="0" w:color="auto"/>
              <w:right w:val="single" w:sz="4" w:space="0" w:color="auto"/>
            </w:tcBorders>
          </w:tcPr>
          <w:p w14:paraId="0B8CECA8" w14:textId="77777777" w:rsidR="00C9101A" w:rsidRPr="00573C64" w:rsidRDefault="00C9101A" w:rsidP="00EB3426">
            <w:pPr>
              <w:suppressAutoHyphens/>
              <w:spacing w:after="0" w:line="240" w:lineRule="auto"/>
              <w:rPr>
                <w:rFonts w:ascii="Times New Roman" w:hAnsi="Times New Roman" w:cs="Times New Roman"/>
                <w:sz w:val="24"/>
                <w:szCs w:val="24"/>
              </w:rPr>
            </w:pPr>
            <w:r w:rsidRPr="00573C64">
              <w:rPr>
                <w:rFonts w:ascii="Times New Roman" w:hAnsi="Times New Roman" w:cs="Times New Roman"/>
                <w:sz w:val="24"/>
                <w:szCs w:val="24"/>
              </w:rPr>
              <w:t>Кол-во пенсионеров</w:t>
            </w:r>
          </w:p>
        </w:tc>
        <w:tc>
          <w:tcPr>
            <w:tcW w:w="1701" w:type="dxa"/>
            <w:tcBorders>
              <w:top w:val="nil"/>
              <w:left w:val="nil"/>
              <w:bottom w:val="single" w:sz="4" w:space="0" w:color="auto"/>
              <w:right w:val="single" w:sz="4" w:space="0" w:color="auto"/>
            </w:tcBorders>
            <w:noWrap/>
            <w:vAlign w:val="center"/>
          </w:tcPr>
          <w:p w14:paraId="385F9803" w14:textId="73289F02" w:rsidR="00C9101A" w:rsidRPr="00573C64" w:rsidRDefault="006A1AB6"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5 947</w:t>
            </w:r>
          </w:p>
        </w:tc>
        <w:tc>
          <w:tcPr>
            <w:tcW w:w="1559" w:type="dxa"/>
            <w:tcBorders>
              <w:top w:val="nil"/>
              <w:left w:val="nil"/>
              <w:bottom w:val="single" w:sz="4" w:space="0" w:color="auto"/>
              <w:right w:val="single" w:sz="4" w:space="0" w:color="auto"/>
            </w:tcBorders>
          </w:tcPr>
          <w:p w14:paraId="465780A8" w14:textId="047C4F16" w:rsidR="00C9101A" w:rsidRPr="006A1AB6" w:rsidRDefault="006A1AB6" w:rsidP="00EB3426">
            <w:pPr>
              <w:suppressAutoHyphens/>
              <w:spacing w:after="0" w:line="240" w:lineRule="auto"/>
              <w:jc w:val="center"/>
              <w:rPr>
                <w:rFonts w:ascii="Times New Roman" w:hAnsi="Times New Roman" w:cs="Times New Roman"/>
                <w:sz w:val="24"/>
                <w:szCs w:val="24"/>
              </w:rPr>
            </w:pPr>
            <w:r w:rsidRPr="00573C64">
              <w:rPr>
                <w:rFonts w:ascii="Times New Roman" w:hAnsi="Times New Roman" w:cs="Times New Roman"/>
                <w:sz w:val="24"/>
                <w:szCs w:val="24"/>
              </w:rPr>
              <w:t>5 922</w:t>
            </w:r>
          </w:p>
        </w:tc>
      </w:tr>
    </w:tbl>
    <w:p w14:paraId="73940DF8" w14:textId="77777777" w:rsidR="00EC2DDA" w:rsidRPr="009D36D4" w:rsidRDefault="00EC2DDA" w:rsidP="00EB3426">
      <w:pPr>
        <w:suppressAutoHyphens/>
        <w:spacing w:after="0" w:line="360" w:lineRule="auto"/>
        <w:ind w:firstLine="709"/>
        <w:jc w:val="both"/>
        <w:rPr>
          <w:rFonts w:ascii="Times New Roman" w:hAnsi="Times New Roman" w:cs="Times New Roman"/>
          <w:sz w:val="28"/>
          <w:szCs w:val="28"/>
          <w:highlight w:val="yellow"/>
        </w:rPr>
      </w:pPr>
    </w:p>
    <w:bookmarkEnd w:id="20"/>
    <w:p w14:paraId="11E8E8B2" w14:textId="285422A6" w:rsidR="00EC2DDA" w:rsidRPr="00B23981" w:rsidRDefault="00EC2DDA" w:rsidP="00EB3426">
      <w:pPr>
        <w:pStyle w:val="a9"/>
        <w:spacing w:after="240" w:line="360" w:lineRule="auto"/>
        <w:rPr>
          <w:rFonts w:ascii="Times New Roman" w:hAnsi="Times New Roman" w:cs="Times New Roman"/>
          <w:sz w:val="28"/>
          <w:szCs w:val="28"/>
        </w:rPr>
      </w:pPr>
      <w:r w:rsidRPr="006A1AB6">
        <w:rPr>
          <w:rFonts w:ascii="Times New Roman" w:hAnsi="Times New Roman" w:cs="Times New Roman"/>
          <w:sz w:val="28"/>
          <w:szCs w:val="28"/>
        </w:rPr>
        <w:t>Структура</w:t>
      </w:r>
      <w:r w:rsidRPr="006A1AB6">
        <w:rPr>
          <w:rFonts w:ascii="Times New Roman" w:hAnsi="Times New Roman" w:cs="Times New Roman"/>
          <w:spacing w:val="1"/>
          <w:sz w:val="28"/>
          <w:szCs w:val="28"/>
        </w:rPr>
        <w:t xml:space="preserve"> </w:t>
      </w:r>
      <w:r w:rsidRPr="00B23981">
        <w:rPr>
          <w:rFonts w:ascii="Times New Roman" w:hAnsi="Times New Roman" w:cs="Times New Roman"/>
          <w:sz w:val="28"/>
          <w:szCs w:val="28"/>
        </w:rPr>
        <w:t>занятого</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населения</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по</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видам</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деятельности</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в</w:t>
      </w:r>
      <w:r w:rsidRPr="00B23981">
        <w:rPr>
          <w:rFonts w:ascii="Times New Roman" w:hAnsi="Times New Roman" w:cs="Times New Roman"/>
          <w:spacing w:val="1"/>
          <w:sz w:val="28"/>
          <w:szCs w:val="28"/>
        </w:rPr>
        <w:t xml:space="preserve"> </w:t>
      </w:r>
      <w:r w:rsidR="0077745B" w:rsidRPr="00B23981">
        <w:rPr>
          <w:rFonts w:ascii="Times New Roman" w:hAnsi="Times New Roman"/>
          <w:sz w:val="28"/>
          <w:szCs w:val="28"/>
        </w:rPr>
        <w:t>г</w:t>
      </w:r>
      <w:r w:rsidRPr="00B23981">
        <w:rPr>
          <w:rFonts w:ascii="Times New Roman" w:hAnsi="Times New Roman"/>
          <w:sz w:val="28"/>
          <w:szCs w:val="28"/>
        </w:rPr>
        <w:t>.п.</w:t>
      </w:r>
      <w:r w:rsidR="0077745B" w:rsidRPr="00B23981">
        <w:rPr>
          <w:rFonts w:ascii="Times New Roman" w:hAnsi="Times New Roman"/>
          <w:sz w:val="28"/>
          <w:szCs w:val="28"/>
        </w:rPr>
        <w:t xml:space="preserve"> </w:t>
      </w:r>
      <w:r w:rsidR="009A792C" w:rsidRPr="00B23981">
        <w:rPr>
          <w:rFonts w:ascii="Times New Roman" w:hAnsi="Times New Roman"/>
          <w:sz w:val="28"/>
          <w:szCs w:val="28"/>
        </w:rPr>
        <w:t xml:space="preserve">Безенчук </w:t>
      </w:r>
      <w:r w:rsidRPr="00B23981">
        <w:rPr>
          <w:rFonts w:ascii="Times New Roman" w:hAnsi="Times New Roman" w:cs="Times New Roman"/>
          <w:sz w:val="28"/>
          <w:szCs w:val="28"/>
        </w:rPr>
        <w:t>представлена</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в</w:t>
      </w:r>
      <w:r w:rsidRPr="00B23981">
        <w:rPr>
          <w:rFonts w:ascii="Times New Roman" w:hAnsi="Times New Roman" w:cs="Times New Roman"/>
          <w:spacing w:val="-1"/>
          <w:sz w:val="28"/>
          <w:szCs w:val="28"/>
        </w:rPr>
        <w:t xml:space="preserve"> </w:t>
      </w:r>
      <w:r w:rsidRPr="00B23981">
        <w:rPr>
          <w:rFonts w:ascii="Times New Roman" w:hAnsi="Times New Roman" w:cs="Times New Roman"/>
          <w:sz w:val="28"/>
          <w:szCs w:val="28"/>
        </w:rPr>
        <w:t>таблице</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2.1.</w:t>
      </w:r>
      <w:r w:rsidR="006A1AB6" w:rsidRPr="00B23981">
        <w:rPr>
          <w:rFonts w:ascii="Times New Roman" w:hAnsi="Times New Roman" w:cs="Times New Roman"/>
          <w:sz w:val="28"/>
          <w:szCs w:val="28"/>
        </w:rPr>
        <w:t>5</w:t>
      </w:r>
      <w:r w:rsidRPr="00B23981">
        <w:rPr>
          <w:rFonts w:ascii="Times New Roman" w:hAnsi="Times New Roman" w:cs="Times New Roman"/>
          <w:sz w:val="28"/>
          <w:szCs w:val="28"/>
        </w:rPr>
        <w:t>.</w:t>
      </w:r>
    </w:p>
    <w:p w14:paraId="2F33A30C" w14:textId="7EEEE665" w:rsidR="00EC2DDA" w:rsidRPr="006A1AB6" w:rsidRDefault="00EC2DDA" w:rsidP="00DF6D9A">
      <w:pPr>
        <w:pStyle w:val="a9"/>
        <w:rPr>
          <w:rFonts w:ascii="Times New Roman" w:hAnsi="Times New Roman" w:cs="Times New Roman"/>
          <w:sz w:val="28"/>
          <w:szCs w:val="28"/>
        </w:rPr>
      </w:pPr>
      <w:bookmarkStart w:id="21" w:name="_Hlk202169129"/>
      <w:r w:rsidRPr="00B23981">
        <w:rPr>
          <w:rFonts w:ascii="Times New Roman" w:hAnsi="Times New Roman" w:cs="Times New Roman"/>
          <w:sz w:val="28"/>
          <w:szCs w:val="28"/>
        </w:rPr>
        <w:t>Таблица</w:t>
      </w:r>
      <w:r w:rsidRPr="00B23981">
        <w:rPr>
          <w:rFonts w:ascii="Times New Roman" w:hAnsi="Times New Roman" w:cs="Times New Roman"/>
          <w:spacing w:val="-3"/>
          <w:sz w:val="28"/>
          <w:szCs w:val="28"/>
        </w:rPr>
        <w:t xml:space="preserve"> </w:t>
      </w:r>
      <w:r w:rsidRPr="00B23981">
        <w:rPr>
          <w:rFonts w:ascii="Times New Roman" w:hAnsi="Times New Roman" w:cs="Times New Roman"/>
          <w:sz w:val="28"/>
          <w:szCs w:val="28"/>
        </w:rPr>
        <w:t>2.1.</w:t>
      </w:r>
      <w:r w:rsidR="006A1AB6" w:rsidRPr="00B23981">
        <w:rPr>
          <w:rFonts w:ascii="Times New Roman" w:hAnsi="Times New Roman" w:cs="Times New Roman"/>
          <w:sz w:val="28"/>
          <w:szCs w:val="28"/>
        </w:rPr>
        <w:t>5</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Структура</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занятого</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населения</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по</w:t>
      </w:r>
      <w:r w:rsidRPr="00B23981">
        <w:rPr>
          <w:rFonts w:ascii="Times New Roman" w:hAnsi="Times New Roman" w:cs="Times New Roman"/>
          <w:spacing w:val="-2"/>
          <w:sz w:val="28"/>
          <w:szCs w:val="28"/>
        </w:rPr>
        <w:t xml:space="preserve"> </w:t>
      </w:r>
      <w:r w:rsidRPr="00B23981">
        <w:rPr>
          <w:rFonts w:ascii="Times New Roman" w:hAnsi="Times New Roman" w:cs="Times New Roman"/>
          <w:sz w:val="28"/>
          <w:szCs w:val="28"/>
        </w:rPr>
        <w:t>видам</w:t>
      </w:r>
      <w:r w:rsidRPr="00B23981">
        <w:rPr>
          <w:rFonts w:ascii="Times New Roman" w:hAnsi="Times New Roman" w:cs="Times New Roman"/>
          <w:spacing w:val="-3"/>
          <w:sz w:val="28"/>
          <w:szCs w:val="28"/>
        </w:rPr>
        <w:t xml:space="preserve"> </w:t>
      </w:r>
      <w:r w:rsidRPr="00B23981">
        <w:rPr>
          <w:rFonts w:ascii="Times New Roman" w:hAnsi="Times New Roman" w:cs="Times New Roman"/>
          <w:sz w:val="28"/>
          <w:szCs w:val="28"/>
        </w:rPr>
        <w:t>деятельности</w:t>
      </w:r>
      <w:r w:rsidR="009A31C3">
        <w:rPr>
          <w:rFonts w:ascii="Times New Roman" w:hAnsi="Times New Roman" w:cs="Times New Roman"/>
          <w:sz w:val="28"/>
          <w:szCs w:val="28"/>
        </w:rPr>
        <w:t xml:space="preserve"> </w:t>
      </w:r>
      <w:r w:rsidR="009A31C3" w:rsidRPr="00430432">
        <w:rPr>
          <w:rFonts w:ascii="Times New Roman" w:hAnsi="Times New Roman" w:cs="Times New Roman"/>
          <w:sz w:val="28"/>
          <w:szCs w:val="28"/>
        </w:rPr>
        <w:t xml:space="preserve">городского поселения </w:t>
      </w:r>
      <w:r w:rsidR="009A792C" w:rsidRPr="00B23981">
        <w:rPr>
          <w:rFonts w:ascii="Times New Roman" w:hAnsi="Times New Roman" w:cs="Times New Roman"/>
          <w:sz w:val="28"/>
          <w:szCs w:val="28"/>
        </w:rPr>
        <w:t>Безенчук</w:t>
      </w:r>
      <w:r w:rsidRPr="00B23981">
        <w:rPr>
          <w:rFonts w:ascii="Times New Roman" w:hAnsi="Times New Roman" w:cs="Times New Roman"/>
          <w:sz w:val="28"/>
          <w:szCs w:val="28"/>
        </w:rPr>
        <w:t>, %</w:t>
      </w:r>
    </w:p>
    <w:tbl>
      <w:tblPr>
        <w:tblW w:w="94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5"/>
        <w:gridCol w:w="2381"/>
      </w:tblGrid>
      <w:tr w:rsidR="009A792C" w:rsidRPr="00D53289" w14:paraId="02F25698" w14:textId="77777777" w:rsidTr="00985A87">
        <w:trPr>
          <w:trHeight w:val="335"/>
        </w:trPr>
        <w:tc>
          <w:tcPr>
            <w:tcW w:w="7085" w:type="dxa"/>
            <w:tcBorders>
              <w:top w:val="single" w:sz="4" w:space="0" w:color="auto"/>
              <w:left w:val="single" w:sz="4" w:space="0" w:color="auto"/>
              <w:bottom w:val="single" w:sz="4" w:space="0" w:color="auto"/>
              <w:right w:val="single" w:sz="4" w:space="0" w:color="auto"/>
            </w:tcBorders>
            <w:vAlign w:val="center"/>
          </w:tcPr>
          <w:p w14:paraId="6B02C78B" w14:textId="77777777" w:rsidR="009A792C" w:rsidRPr="009A792C" w:rsidRDefault="009A792C" w:rsidP="009A792C">
            <w:pPr>
              <w:spacing w:after="0"/>
              <w:jc w:val="center"/>
              <w:rPr>
                <w:rFonts w:ascii="Times New Roman" w:hAnsi="Times New Roman" w:cs="Times New Roman"/>
                <w:b/>
                <w:bCs/>
              </w:rPr>
            </w:pPr>
            <w:r w:rsidRPr="009A792C">
              <w:rPr>
                <w:rFonts w:ascii="Times New Roman" w:hAnsi="Times New Roman" w:cs="Times New Roman"/>
                <w:b/>
                <w:bCs/>
              </w:rPr>
              <w:t xml:space="preserve">Показатели </w:t>
            </w:r>
          </w:p>
        </w:tc>
        <w:tc>
          <w:tcPr>
            <w:tcW w:w="2381" w:type="dxa"/>
            <w:tcBorders>
              <w:top w:val="single" w:sz="4" w:space="0" w:color="auto"/>
              <w:left w:val="single" w:sz="4" w:space="0" w:color="auto"/>
              <w:bottom w:val="single" w:sz="4" w:space="0" w:color="auto"/>
              <w:right w:val="single" w:sz="4" w:space="0" w:color="auto"/>
            </w:tcBorders>
            <w:vAlign w:val="center"/>
          </w:tcPr>
          <w:p w14:paraId="64AE0493" w14:textId="77777777" w:rsidR="009A792C" w:rsidRPr="009A792C" w:rsidRDefault="009A792C" w:rsidP="009A792C">
            <w:pPr>
              <w:spacing w:after="0"/>
              <w:jc w:val="center"/>
              <w:rPr>
                <w:rFonts w:ascii="Times New Roman" w:hAnsi="Times New Roman" w:cs="Times New Roman"/>
                <w:b/>
                <w:bCs/>
              </w:rPr>
            </w:pPr>
            <w:r w:rsidRPr="009A792C">
              <w:rPr>
                <w:rFonts w:ascii="Times New Roman" w:hAnsi="Times New Roman" w:cs="Times New Roman"/>
                <w:b/>
                <w:bCs/>
              </w:rPr>
              <w:t>2024 г., %</w:t>
            </w:r>
          </w:p>
        </w:tc>
      </w:tr>
      <w:tr w:rsidR="009A792C" w:rsidRPr="00D53289" w14:paraId="1CF91077" w14:textId="77777777" w:rsidTr="00985A87">
        <w:trPr>
          <w:trHeight w:val="306"/>
        </w:trPr>
        <w:tc>
          <w:tcPr>
            <w:tcW w:w="7085" w:type="dxa"/>
            <w:tcBorders>
              <w:top w:val="single" w:sz="4" w:space="0" w:color="auto"/>
              <w:left w:val="single" w:sz="4" w:space="0" w:color="auto"/>
              <w:bottom w:val="single" w:sz="4" w:space="0" w:color="auto"/>
              <w:right w:val="single" w:sz="4" w:space="0" w:color="auto"/>
            </w:tcBorders>
            <w:vAlign w:val="center"/>
          </w:tcPr>
          <w:p w14:paraId="25F0BADF"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Образование</w:t>
            </w:r>
          </w:p>
        </w:tc>
        <w:tc>
          <w:tcPr>
            <w:tcW w:w="2381" w:type="dxa"/>
            <w:tcBorders>
              <w:top w:val="single" w:sz="4" w:space="0" w:color="auto"/>
              <w:left w:val="single" w:sz="4" w:space="0" w:color="auto"/>
              <w:bottom w:val="single" w:sz="4" w:space="0" w:color="auto"/>
              <w:right w:val="single" w:sz="4" w:space="0" w:color="auto"/>
            </w:tcBorders>
            <w:vAlign w:val="center"/>
          </w:tcPr>
          <w:p w14:paraId="1F3DB297" w14:textId="1575F5F8"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6</w:t>
            </w:r>
            <w:r w:rsidR="0088266C">
              <w:rPr>
                <w:rFonts w:ascii="Times New Roman" w:hAnsi="Times New Roman" w:cs="Times New Roman"/>
              </w:rPr>
              <w:t>,0</w:t>
            </w:r>
          </w:p>
        </w:tc>
      </w:tr>
      <w:tr w:rsidR="009A792C" w:rsidRPr="00D53289" w14:paraId="27EF6C55" w14:textId="77777777" w:rsidTr="00985A87">
        <w:trPr>
          <w:trHeight w:val="314"/>
        </w:trPr>
        <w:tc>
          <w:tcPr>
            <w:tcW w:w="7085" w:type="dxa"/>
            <w:tcBorders>
              <w:top w:val="single" w:sz="4" w:space="0" w:color="auto"/>
              <w:left w:val="single" w:sz="4" w:space="0" w:color="auto"/>
              <w:bottom w:val="single" w:sz="4" w:space="0" w:color="auto"/>
              <w:right w:val="single" w:sz="4" w:space="0" w:color="auto"/>
            </w:tcBorders>
            <w:vAlign w:val="center"/>
          </w:tcPr>
          <w:p w14:paraId="19F97542"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Промышленность</w:t>
            </w:r>
          </w:p>
        </w:tc>
        <w:tc>
          <w:tcPr>
            <w:tcW w:w="2381" w:type="dxa"/>
            <w:tcBorders>
              <w:top w:val="single" w:sz="4" w:space="0" w:color="auto"/>
              <w:left w:val="single" w:sz="4" w:space="0" w:color="auto"/>
              <w:bottom w:val="single" w:sz="4" w:space="0" w:color="auto"/>
              <w:right w:val="single" w:sz="4" w:space="0" w:color="auto"/>
            </w:tcBorders>
            <w:vAlign w:val="center"/>
          </w:tcPr>
          <w:p w14:paraId="12141828"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7,3</w:t>
            </w:r>
          </w:p>
        </w:tc>
      </w:tr>
      <w:tr w:rsidR="009A792C" w:rsidRPr="00D53289" w14:paraId="068F93EE" w14:textId="77777777" w:rsidTr="00985A87">
        <w:trPr>
          <w:trHeight w:val="311"/>
        </w:trPr>
        <w:tc>
          <w:tcPr>
            <w:tcW w:w="7085" w:type="dxa"/>
            <w:tcBorders>
              <w:top w:val="single" w:sz="4" w:space="0" w:color="auto"/>
              <w:left w:val="single" w:sz="4" w:space="0" w:color="auto"/>
              <w:bottom w:val="single" w:sz="4" w:space="0" w:color="auto"/>
              <w:right w:val="single" w:sz="4" w:space="0" w:color="auto"/>
            </w:tcBorders>
            <w:vAlign w:val="center"/>
          </w:tcPr>
          <w:p w14:paraId="271BBC64"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Здравоохранение, социальное обеспечение</w:t>
            </w:r>
          </w:p>
        </w:tc>
        <w:tc>
          <w:tcPr>
            <w:tcW w:w="2381" w:type="dxa"/>
            <w:tcBorders>
              <w:top w:val="single" w:sz="4" w:space="0" w:color="auto"/>
              <w:left w:val="single" w:sz="4" w:space="0" w:color="auto"/>
              <w:bottom w:val="single" w:sz="4" w:space="0" w:color="auto"/>
              <w:right w:val="single" w:sz="4" w:space="0" w:color="auto"/>
            </w:tcBorders>
            <w:vAlign w:val="center"/>
          </w:tcPr>
          <w:p w14:paraId="6E17150D"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6,6</w:t>
            </w:r>
          </w:p>
        </w:tc>
      </w:tr>
      <w:tr w:rsidR="009A792C" w:rsidRPr="00D53289" w14:paraId="1929B11F" w14:textId="77777777" w:rsidTr="00985A87">
        <w:trPr>
          <w:trHeight w:val="308"/>
        </w:trPr>
        <w:tc>
          <w:tcPr>
            <w:tcW w:w="7085" w:type="dxa"/>
            <w:tcBorders>
              <w:top w:val="single" w:sz="4" w:space="0" w:color="auto"/>
              <w:left w:val="single" w:sz="4" w:space="0" w:color="auto"/>
              <w:bottom w:val="single" w:sz="4" w:space="0" w:color="auto"/>
              <w:right w:val="single" w:sz="4" w:space="0" w:color="auto"/>
            </w:tcBorders>
            <w:vAlign w:val="center"/>
          </w:tcPr>
          <w:p w14:paraId="4D2ABCD8"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Сельское хозяйство</w:t>
            </w:r>
          </w:p>
        </w:tc>
        <w:tc>
          <w:tcPr>
            <w:tcW w:w="2381" w:type="dxa"/>
            <w:tcBorders>
              <w:top w:val="single" w:sz="4" w:space="0" w:color="auto"/>
              <w:left w:val="single" w:sz="4" w:space="0" w:color="auto"/>
              <w:bottom w:val="single" w:sz="4" w:space="0" w:color="auto"/>
              <w:right w:val="single" w:sz="4" w:space="0" w:color="auto"/>
            </w:tcBorders>
            <w:vAlign w:val="center"/>
          </w:tcPr>
          <w:p w14:paraId="7B9B8AD3"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23,4</w:t>
            </w:r>
          </w:p>
        </w:tc>
      </w:tr>
      <w:tr w:rsidR="009A792C" w:rsidRPr="00D53289" w14:paraId="64D6B72F" w14:textId="77777777" w:rsidTr="00985A87">
        <w:trPr>
          <w:trHeight w:val="316"/>
        </w:trPr>
        <w:tc>
          <w:tcPr>
            <w:tcW w:w="7085" w:type="dxa"/>
            <w:tcBorders>
              <w:top w:val="single" w:sz="4" w:space="0" w:color="auto"/>
              <w:left w:val="single" w:sz="4" w:space="0" w:color="auto"/>
              <w:bottom w:val="single" w:sz="4" w:space="0" w:color="auto"/>
              <w:right w:val="single" w:sz="4" w:space="0" w:color="auto"/>
            </w:tcBorders>
            <w:vAlign w:val="center"/>
          </w:tcPr>
          <w:p w14:paraId="6F7CBE76"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Жилищно-коммунальное хозяйство</w:t>
            </w:r>
          </w:p>
        </w:tc>
        <w:tc>
          <w:tcPr>
            <w:tcW w:w="2381" w:type="dxa"/>
            <w:tcBorders>
              <w:top w:val="single" w:sz="4" w:space="0" w:color="auto"/>
              <w:left w:val="single" w:sz="4" w:space="0" w:color="auto"/>
              <w:bottom w:val="single" w:sz="4" w:space="0" w:color="auto"/>
              <w:right w:val="single" w:sz="4" w:space="0" w:color="auto"/>
            </w:tcBorders>
            <w:vAlign w:val="center"/>
          </w:tcPr>
          <w:p w14:paraId="1FA3AAA8"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4,8</w:t>
            </w:r>
          </w:p>
        </w:tc>
      </w:tr>
      <w:tr w:rsidR="009A792C" w:rsidRPr="00D53289" w14:paraId="14C0701B" w14:textId="77777777" w:rsidTr="00985A87">
        <w:trPr>
          <w:trHeight w:val="301"/>
        </w:trPr>
        <w:tc>
          <w:tcPr>
            <w:tcW w:w="7085" w:type="dxa"/>
            <w:tcBorders>
              <w:top w:val="single" w:sz="4" w:space="0" w:color="auto"/>
              <w:left w:val="single" w:sz="4" w:space="0" w:color="auto"/>
              <w:bottom w:val="single" w:sz="4" w:space="0" w:color="auto"/>
              <w:right w:val="single" w:sz="4" w:space="0" w:color="auto"/>
            </w:tcBorders>
            <w:vAlign w:val="center"/>
          </w:tcPr>
          <w:p w14:paraId="1C3E8335"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Транспортное обслуживание</w:t>
            </w:r>
          </w:p>
        </w:tc>
        <w:tc>
          <w:tcPr>
            <w:tcW w:w="2381" w:type="dxa"/>
            <w:tcBorders>
              <w:top w:val="single" w:sz="4" w:space="0" w:color="auto"/>
              <w:left w:val="single" w:sz="4" w:space="0" w:color="auto"/>
              <w:bottom w:val="single" w:sz="4" w:space="0" w:color="auto"/>
              <w:right w:val="single" w:sz="4" w:space="0" w:color="auto"/>
            </w:tcBorders>
            <w:vAlign w:val="center"/>
          </w:tcPr>
          <w:p w14:paraId="253C48C5"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6,5</w:t>
            </w:r>
          </w:p>
        </w:tc>
      </w:tr>
      <w:tr w:rsidR="009A792C" w:rsidRPr="00D53289" w14:paraId="20BBB193" w14:textId="77777777" w:rsidTr="00985A87">
        <w:trPr>
          <w:trHeight w:val="321"/>
        </w:trPr>
        <w:tc>
          <w:tcPr>
            <w:tcW w:w="7085" w:type="dxa"/>
            <w:tcBorders>
              <w:top w:val="single" w:sz="4" w:space="0" w:color="auto"/>
              <w:left w:val="single" w:sz="4" w:space="0" w:color="auto"/>
              <w:bottom w:val="single" w:sz="4" w:space="0" w:color="auto"/>
              <w:right w:val="single" w:sz="4" w:space="0" w:color="auto"/>
            </w:tcBorders>
            <w:vAlign w:val="center"/>
          </w:tcPr>
          <w:p w14:paraId="35997AAD"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Культура и искусство</w:t>
            </w:r>
          </w:p>
        </w:tc>
        <w:tc>
          <w:tcPr>
            <w:tcW w:w="2381" w:type="dxa"/>
            <w:tcBorders>
              <w:top w:val="single" w:sz="4" w:space="0" w:color="auto"/>
              <w:left w:val="single" w:sz="4" w:space="0" w:color="auto"/>
              <w:bottom w:val="single" w:sz="4" w:space="0" w:color="auto"/>
              <w:right w:val="single" w:sz="4" w:space="0" w:color="auto"/>
            </w:tcBorders>
            <w:vAlign w:val="center"/>
          </w:tcPr>
          <w:p w14:paraId="5C040188"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0,7</w:t>
            </w:r>
          </w:p>
        </w:tc>
      </w:tr>
      <w:tr w:rsidR="009A792C" w:rsidRPr="00D53289" w14:paraId="5377515D" w14:textId="77777777" w:rsidTr="00985A87">
        <w:trPr>
          <w:trHeight w:val="305"/>
        </w:trPr>
        <w:tc>
          <w:tcPr>
            <w:tcW w:w="7085" w:type="dxa"/>
            <w:tcBorders>
              <w:top w:val="single" w:sz="4" w:space="0" w:color="auto"/>
              <w:left w:val="single" w:sz="4" w:space="0" w:color="auto"/>
              <w:bottom w:val="single" w:sz="4" w:space="0" w:color="auto"/>
              <w:right w:val="single" w:sz="4" w:space="0" w:color="auto"/>
            </w:tcBorders>
            <w:vAlign w:val="center"/>
          </w:tcPr>
          <w:p w14:paraId="5B980ED8" w14:textId="77777777" w:rsidR="009A792C" w:rsidRPr="009A792C" w:rsidRDefault="009A792C" w:rsidP="009A792C">
            <w:pPr>
              <w:spacing w:after="0"/>
              <w:rPr>
                <w:rFonts w:ascii="Times New Roman" w:hAnsi="Times New Roman" w:cs="Times New Roman"/>
              </w:rPr>
            </w:pPr>
            <w:r w:rsidRPr="009A792C">
              <w:rPr>
                <w:rFonts w:ascii="Times New Roman" w:hAnsi="Times New Roman" w:cs="Times New Roman"/>
              </w:rPr>
              <w:t>Прочие</w:t>
            </w:r>
          </w:p>
        </w:tc>
        <w:tc>
          <w:tcPr>
            <w:tcW w:w="2381" w:type="dxa"/>
            <w:tcBorders>
              <w:top w:val="single" w:sz="4" w:space="0" w:color="auto"/>
              <w:left w:val="single" w:sz="4" w:space="0" w:color="auto"/>
              <w:bottom w:val="single" w:sz="4" w:space="0" w:color="auto"/>
              <w:right w:val="single" w:sz="4" w:space="0" w:color="auto"/>
            </w:tcBorders>
            <w:vAlign w:val="center"/>
          </w:tcPr>
          <w:p w14:paraId="737E6861" w14:textId="77777777" w:rsidR="009A792C" w:rsidRPr="009A792C" w:rsidRDefault="009A792C" w:rsidP="009A792C">
            <w:pPr>
              <w:spacing w:after="0"/>
              <w:jc w:val="center"/>
              <w:rPr>
                <w:rFonts w:ascii="Times New Roman" w:hAnsi="Times New Roman" w:cs="Times New Roman"/>
              </w:rPr>
            </w:pPr>
            <w:r w:rsidRPr="009A792C">
              <w:rPr>
                <w:rFonts w:ascii="Times New Roman" w:hAnsi="Times New Roman" w:cs="Times New Roman"/>
              </w:rPr>
              <w:t>16,2</w:t>
            </w:r>
          </w:p>
        </w:tc>
      </w:tr>
    </w:tbl>
    <w:p w14:paraId="23794E01" w14:textId="77777777" w:rsidR="009A792C" w:rsidRDefault="009A792C" w:rsidP="00DF6D9A">
      <w:pPr>
        <w:pStyle w:val="a9"/>
        <w:rPr>
          <w:rFonts w:ascii="Times New Roman" w:hAnsi="Times New Roman" w:cs="Times New Roman"/>
          <w:sz w:val="28"/>
          <w:szCs w:val="28"/>
          <w:highlight w:val="yellow"/>
        </w:rPr>
      </w:pPr>
    </w:p>
    <w:bookmarkEnd w:id="21"/>
    <w:p w14:paraId="7FB24172" w14:textId="6086304C" w:rsidR="00EC2DDA" w:rsidRDefault="00EC2DDA" w:rsidP="00EB3426">
      <w:pPr>
        <w:tabs>
          <w:tab w:val="left" w:pos="709"/>
        </w:tabs>
        <w:suppressAutoHyphens/>
        <w:spacing w:after="0" w:line="360" w:lineRule="auto"/>
        <w:ind w:firstLine="709"/>
        <w:jc w:val="both"/>
        <w:rPr>
          <w:rFonts w:ascii="Times New Roman" w:hAnsi="Times New Roman" w:cs="Times New Roman"/>
          <w:sz w:val="28"/>
          <w:szCs w:val="28"/>
        </w:rPr>
      </w:pPr>
      <w:r w:rsidRPr="00B23981">
        <w:rPr>
          <w:rFonts w:ascii="Times New Roman" w:hAnsi="Times New Roman" w:cs="Times New Roman"/>
          <w:sz w:val="28"/>
          <w:szCs w:val="28"/>
        </w:rPr>
        <w:t>Как видно из таблицы 2.1.</w:t>
      </w:r>
      <w:r w:rsidR="00B23981" w:rsidRPr="00B23981">
        <w:rPr>
          <w:rFonts w:ascii="Times New Roman" w:hAnsi="Times New Roman" w:cs="Times New Roman"/>
          <w:sz w:val="28"/>
          <w:szCs w:val="28"/>
        </w:rPr>
        <w:t>5</w:t>
      </w:r>
      <w:r w:rsidRPr="00B23981">
        <w:rPr>
          <w:rFonts w:ascii="Times New Roman" w:hAnsi="Times New Roman" w:cs="Times New Roman"/>
          <w:sz w:val="28"/>
          <w:szCs w:val="28"/>
        </w:rPr>
        <w:t xml:space="preserve">, </w:t>
      </w:r>
      <w:r w:rsidR="00857456" w:rsidRPr="00B23981">
        <w:rPr>
          <w:rFonts w:ascii="Times New Roman" w:hAnsi="Times New Roman" w:cs="Times New Roman"/>
          <w:sz w:val="28"/>
          <w:szCs w:val="28"/>
        </w:rPr>
        <w:t xml:space="preserve">основная часть работающих занята в сфере </w:t>
      </w:r>
      <w:r w:rsidR="00B23981" w:rsidRPr="0088266C">
        <w:rPr>
          <w:rFonts w:ascii="Times New Roman" w:hAnsi="Times New Roman" w:cs="Times New Roman"/>
          <w:sz w:val="28"/>
          <w:szCs w:val="28"/>
        </w:rPr>
        <w:t>сельского хозяйства</w:t>
      </w:r>
      <w:r w:rsidR="00857456" w:rsidRPr="0088266C">
        <w:rPr>
          <w:rFonts w:ascii="Times New Roman" w:hAnsi="Times New Roman" w:cs="Times New Roman"/>
          <w:sz w:val="28"/>
          <w:szCs w:val="28"/>
        </w:rPr>
        <w:t xml:space="preserve"> – </w:t>
      </w:r>
      <w:r w:rsidR="00B23981" w:rsidRPr="0088266C">
        <w:rPr>
          <w:rFonts w:ascii="Times New Roman" w:hAnsi="Times New Roman" w:cs="Times New Roman"/>
          <w:sz w:val="28"/>
          <w:szCs w:val="28"/>
        </w:rPr>
        <w:t>23,4</w:t>
      </w:r>
      <w:r w:rsidR="00857456" w:rsidRPr="0088266C">
        <w:rPr>
          <w:rFonts w:ascii="Times New Roman" w:hAnsi="Times New Roman" w:cs="Times New Roman"/>
          <w:sz w:val="28"/>
          <w:szCs w:val="28"/>
        </w:rPr>
        <w:t xml:space="preserve">%; </w:t>
      </w:r>
      <w:r w:rsidR="00D826C4" w:rsidRPr="0088266C">
        <w:rPr>
          <w:rFonts w:ascii="Times New Roman" w:hAnsi="Times New Roman" w:cs="Times New Roman"/>
          <w:sz w:val="28"/>
          <w:szCs w:val="28"/>
        </w:rPr>
        <w:t>1</w:t>
      </w:r>
      <w:r w:rsidR="00EA5E20" w:rsidRPr="0088266C">
        <w:rPr>
          <w:rFonts w:ascii="Times New Roman" w:hAnsi="Times New Roman" w:cs="Times New Roman"/>
          <w:sz w:val="28"/>
          <w:szCs w:val="28"/>
        </w:rPr>
        <w:t>3,3</w:t>
      </w:r>
      <w:r w:rsidRPr="0088266C">
        <w:rPr>
          <w:rFonts w:ascii="Times New Roman" w:hAnsi="Times New Roman" w:cs="Times New Roman"/>
          <w:sz w:val="28"/>
          <w:szCs w:val="28"/>
        </w:rPr>
        <w:t xml:space="preserve"> % трудоспособного населения </w:t>
      </w:r>
      <w:r w:rsidR="00EA5E20" w:rsidRPr="0088266C">
        <w:rPr>
          <w:rFonts w:ascii="Times New Roman" w:hAnsi="Times New Roman" w:cs="Times New Roman"/>
          <w:sz w:val="28"/>
          <w:szCs w:val="28"/>
        </w:rPr>
        <w:t>г</w:t>
      </w:r>
      <w:r w:rsidRPr="0088266C">
        <w:rPr>
          <w:rFonts w:ascii="Times New Roman" w:hAnsi="Times New Roman" w:cs="Times New Roman"/>
          <w:sz w:val="28"/>
          <w:szCs w:val="28"/>
        </w:rPr>
        <w:t>.п.</w:t>
      </w:r>
      <w:r w:rsidR="0088266C" w:rsidRPr="0088266C">
        <w:rPr>
          <w:rFonts w:ascii="Times New Roman" w:hAnsi="Times New Roman" w:cs="Times New Roman"/>
          <w:sz w:val="28"/>
          <w:szCs w:val="28"/>
        </w:rPr>
        <w:t xml:space="preserve">Безенчук </w:t>
      </w:r>
      <w:r w:rsidRPr="0088266C">
        <w:rPr>
          <w:rFonts w:ascii="Times New Roman" w:hAnsi="Times New Roman" w:cs="Times New Roman"/>
          <w:sz w:val="28"/>
          <w:szCs w:val="28"/>
        </w:rPr>
        <w:t xml:space="preserve">занято в социальной сфере (здравоохранение; социальное обслуживание; образование; культура); </w:t>
      </w:r>
      <w:r w:rsidR="0088266C" w:rsidRPr="0088266C">
        <w:rPr>
          <w:rFonts w:ascii="Times New Roman" w:hAnsi="Times New Roman" w:cs="Times New Roman"/>
          <w:sz w:val="28"/>
          <w:szCs w:val="28"/>
        </w:rPr>
        <w:t xml:space="preserve">7,3% - занято в промышленности, </w:t>
      </w:r>
      <w:r w:rsidR="00551356" w:rsidRPr="0088266C">
        <w:rPr>
          <w:rFonts w:ascii="Times New Roman" w:hAnsi="Times New Roman" w:cs="Times New Roman"/>
          <w:sz w:val="28"/>
          <w:szCs w:val="28"/>
        </w:rPr>
        <w:t xml:space="preserve"> </w:t>
      </w:r>
      <w:r w:rsidR="0088266C" w:rsidRPr="0088266C">
        <w:rPr>
          <w:rFonts w:ascii="Times New Roman" w:hAnsi="Times New Roman" w:cs="Times New Roman"/>
          <w:sz w:val="28"/>
          <w:szCs w:val="28"/>
        </w:rPr>
        <w:t>6,5</w:t>
      </w:r>
      <w:r w:rsidR="00857456" w:rsidRPr="0088266C">
        <w:rPr>
          <w:rFonts w:ascii="Times New Roman" w:hAnsi="Times New Roman" w:cs="Times New Roman"/>
          <w:sz w:val="28"/>
          <w:szCs w:val="28"/>
        </w:rPr>
        <w:t xml:space="preserve">% - в сфере </w:t>
      </w:r>
      <w:r w:rsidR="00551356" w:rsidRPr="0088266C">
        <w:rPr>
          <w:rFonts w:ascii="Times New Roman" w:hAnsi="Times New Roman" w:cs="Times New Roman"/>
          <w:sz w:val="28"/>
          <w:szCs w:val="28"/>
        </w:rPr>
        <w:t>транспортного обслуживания</w:t>
      </w:r>
      <w:r w:rsidR="0088266C" w:rsidRPr="0088266C">
        <w:rPr>
          <w:rFonts w:ascii="Times New Roman" w:hAnsi="Times New Roman" w:cs="Times New Roman"/>
          <w:sz w:val="28"/>
          <w:szCs w:val="28"/>
        </w:rPr>
        <w:t>, 4,8% - в сфере ЖКХ</w:t>
      </w:r>
      <w:r w:rsidRPr="0088266C">
        <w:rPr>
          <w:rFonts w:ascii="Times New Roman" w:hAnsi="Times New Roman" w:cs="Times New Roman"/>
          <w:sz w:val="28"/>
          <w:szCs w:val="28"/>
        </w:rPr>
        <w:t xml:space="preserve">; порядка </w:t>
      </w:r>
      <w:r w:rsidR="0088266C" w:rsidRPr="0088266C">
        <w:rPr>
          <w:rFonts w:ascii="Times New Roman" w:hAnsi="Times New Roman" w:cs="Times New Roman"/>
          <w:sz w:val="28"/>
          <w:szCs w:val="28"/>
        </w:rPr>
        <w:t>16,2</w:t>
      </w:r>
      <w:r w:rsidRPr="0088266C">
        <w:rPr>
          <w:rFonts w:ascii="Times New Roman" w:hAnsi="Times New Roman" w:cs="Times New Roman"/>
          <w:sz w:val="28"/>
          <w:szCs w:val="28"/>
        </w:rPr>
        <w:t xml:space="preserve"> % занято в других сферах деятельности, включая работу вне территории </w:t>
      </w:r>
      <w:r w:rsidR="00EA5E20" w:rsidRPr="0088266C">
        <w:rPr>
          <w:rFonts w:ascii="Times New Roman" w:hAnsi="Times New Roman" w:cs="Times New Roman"/>
          <w:sz w:val="28"/>
          <w:szCs w:val="28"/>
        </w:rPr>
        <w:t>городского</w:t>
      </w:r>
      <w:r w:rsidRPr="0088266C">
        <w:rPr>
          <w:rFonts w:ascii="Times New Roman" w:hAnsi="Times New Roman" w:cs="Times New Roman"/>
          <w:sz w:val="28"/>
          <w:szCs w:val="28"/>
        </w:rPr>
        <w:t xml:space="preserve"> поселения. </w:t>
      </w:r>
    </w:p>
    <w:p w14:paraId="6809FCDC" w14:textId="1C62188D" w:rsidR="00632A9C" w:rsidRDefault="00632A9C" w:rsidP="00632A9C">
      <w:pPr>
        <w:tabs>
          <w:tab w:val="left" w:pos="709"/>
        </w:tabs>
        <w:suppressAutoHyphens/>
        <w:spacing w:after="0" w:line="360" w:lineRule="auto"/>
        <w:ind w:firstLine="709"/>
        <w:jc w:val="both"/>
        <w:rPr>
          <w:rFonts w:ascii="Times New Roman" w:hAnsi="Times New Roman" w:cs="Times New Roman"/>
          <w:sz w:val="28"/>
          <w:szCs w:val="28"/>
        </w:rPr>
      </w:pPr>
      <w:r w:rsidRPr="00632A9C">
        <w:rPr>
          <w:rFonts w:ascii="Times New Roman" w:hAnsi="Times New Roman" w:cs="Times New Roman"/>
          <w:sz w:val="28"/>
          <w:szCs w:val="28"/>
        </w:rPr>
        <w:t>Важным индикатором уровня жизни, благосостояния и экономического состояния населения является среднедушевой доход. Этот показатель используется для анализа социально-экономических условий, а также для принятия решений в области государственной политики, экономики и социальной защиты.</w:t>
      </w:r>
    </w:p>
    <w:p w14:paraId="74859E62" w14:textId="590CEE70" w:rsidR="00EE112F" w:rsidRPr="00632A9C" w:rsidRDefault="00EE112F" w:rsidP="00EE112F">
      <w:pPr>
        <w:suppressAutoHyphens/>
        <w:spacing w:after="0" w:line="360" w:lineRule="auto"/>
        <w:ind w:firstLine="709"/>
        <w:jc w:val="both"/>
        <w:rPr>
          <w:rFonts w:ascii="Times New Roman" w:eastAsia="Calibri" w:hAnsi="Times New Roman" w:cs="Times New Roman"/>
          <w:sz w:val="28"/>
          <w:szCs w:val="28"/>
        </w:rPr>
      </w:pPr>
      <w:r w:rsidRPr="00632A9C">
        <w:rPr>
          <w:rFonts w:ascii="Times New Roman" w:eastAsia="Calibri" w:hAnsi="Times New Roman" w:cs="Times New Roman"/>
          <w:sz w:val="28"/>
          <w:szCs w:val="28"/>
        </w:rPr>
        <w:lastRenderedPageBreak/>
        <w:t xml:space="preserve">Учитывая, что существующая система статистического наблюдения не учитывает денежные доходы и расходы непосредственного на уровне </w:t>
      </w:r>
      <w:r w:rsidR="00EA5E20" w:rsidRPr="00632A9C">
        <w:rPr>
          <w:rFonts w:ascii="Times New Roman" w:eastAsia="Calibri" w:hAnsi="Times New Roman" w:cs="Times New Roman"/>
          <w:sz w:val="28"/>
          <w:szCs w:val="28"/>
        </w:rPr>
        <w:t>городского</w:t>
      </w:r>
      <w:r w:rsidRPr="00632A9C">
        <w:rPr>
          <w:rFonts w:ascii="Times New Roman" w:eastAsia="Calibri" w:hAnsi="Times New Roman" w:cs="Times New Roman"/>
          <w:sz w:val="28"/>
          <w:szCs w:val="28"/>
        </w:rPr>
        <w:t xml:space="preserve"> поселения </w:t>
      </w:r>
      <w:r w:rsidR="0088266C" w:rsidRPr="00632A9C">
        <w:rPr>
          <w:rFonts w:ascii="Times New Roman" w:eastAsia="Calibri" w:hAnsi="Times New Roman" w:cs="Times New Roman"/>
          <w:sz w:val="28"/>
          <w:szCs w:val="28"/>
        </w:rPr>
        <w:t>Безенчук</w:t>
      </w:r>
      <w:r w:rsidRPr="00632A9C">
        <w:rPr>
          <w:rFonts w:ascii="Times New Roman" w:eastAsia="Calibri" w:hAnsi="Times New Roman" w:cs="Times New Roman"/>
          <w:sz w:val="28"/>
          <w:szCs w:val="28"/>
        </w:rPr>
        <w:t xml:space="preserve"> муниципального района </w:t>
      </w:r>
      <w:r w:rsidR="00EA5E20" w:rsidRPr="00632A9C">
        <w:rPr>
          <w:rFonts w:ascii="Times New Roman" w:eastAsia="Calibri" w:hAnsi="Times New Roman" w:cs="Times New Roman"/>
          <w:sz w:val="28"/>
          <w:szCs w:val="28"/>
        </w:rPr>
        <w:t>Безенчукский</w:t>
      </w:r>
      <w:r w:rsidRPr="00632A9C">
        <w:rPr>
          <w:rFonts w:ascii="Times New Roman" w:eastAsia="Calibri" w:hAnsi="Times New Roman" w:cs="Times New Roman"/>
          <w:sz w:val="28"/>
          <w:szCs w:val="28"/>
        </w:rPr>
        <w:t xml:space="preserve"> Самарской области, анализ произведен по таким показателям, как среднемесячная заработная плата и среднемесячный размер пенсии.</w:t>
      </w:r>
    </w:p>
    <w:p w14:paraId="451A0C10" w14:textId="645B0128" w:rsidR="00EE112F" w:rsidRPr="00632A9C" w:rsidRDefault="00EE112F" w:rsidP="009A31C3">
      <w:pPr>
        <w:spacing w:line="360" w:lineRule="auto"/>
        <w:ind w:firstLine="709"/>
        <w:jc w:val="both"/>
        <w:rPr>
          <w:rFonts w:ascii="Times New Roman" w:eastAsia="Calibri" w:hAnsi="Times New Roman" w:cs="Times New Roman"/>
          <w:sz w:val="28"/>
          <w:szCs w:val="28"/>
        </w:rPr>
      </w:pPr>
      <w:r w:rsidRPr="00632A9C">
        <w:rPr>
          <w:rFonts w:ascii="Times New Roman" w:eastAsia="Calibri" w:hAnsi="Times New Roman" w:cs="Times New Roman"/>
          <w:sz w:val="28"/>
          <w:szCs w:val="28"/>
        </w:rPr>
        <w:t xml:space="preserve">Показатели для определения среднего дохода населения </w:t>
      </w:r>
      <w:r w:rsidR="00632A9C" w:rsidRPr="00632A9C">
        <w:rPr>
          <w:rFonts w:ascii="Times New Roman" w:eastAsia="Calibri" w:hAnsi="Times New Roman" w:cs="Times New Roman"/>
          <w:sz w:val="28"/>
          <w:szCs w:val="28"/>
        </w:rPr>
        <w:t xml:space="preserve">г.п.Безенчук </w:t>
      </w:r>
      <w:r w:rsidRPr="00632A9C">
        <w:rPr>
          <w:rFonts w:ascii="Times New Roman" w:eastAsia="Calibri" w:hAnsi="Times New Roman" w:cs="Times New Roman"/>
          <w:sz w:val="28"/>
          <w:szCs w:val="28"/>
        </w:rPr>
        <w:t>представлены в таблице 2.1.</w:t>
      </w:r>
      <w:r w:rsidR="00632A9C" w:rsidRPr="00632A9C">
        <w:rPr>
          <w:rFonts w:ascii="Times New Roman" w:eastAsia="Calibri" w:hAnsi="Times New Roman" w:cs="Times New Roman"/>
          <w:sz w:val="28"/>
          <w:szCs w:val="28"/>
        </w:rPr>
        <w:t>6</w:t>
      </w:r>
      <w:r w:rsidRPr="00632A9C">
        <w:rPr>
          <w:rFonts w:ascii="Times New Roman" w:eastAsia="Calibri" w:hAnsi="Times New Roman" w:cs="Times New Roman"/>
          <w:sz w:val="28"/>
          <w:szCs w:val="28"/>
        </w:rPr>
        <w:t xml:space="preserve">              </w:t>
      </w:r>
    </w:p>
    <w:p w14:paraId="134DA266" w14:textId="710C5EA8" w:rsidR="00EE112F" w:rsidRPr="00632A9C" w:rsidRDefault="00EE112F" w:rsidP="009A31C3">
      <w:pPr>
        <w:spacing w:after="0" w:line="240" w:lineRule="auto"/>
        <w:ind w:firstLine="709"/>
        <w:rPr>
          <w:rFonts w:ascii="Times New Roman" w:eastAsia="Calibri" w:hAnsi="Times New Roman" w:cs="Times New Roman"/>
          <w:sz w:val="28"/>
          <w:szCs w:val="28"/>
        </w:rPr>
      </w:pPr>
      <w:bookmarkStart w:id="22" w:name="_Hlk202169241"/>
      <w:r w:rsidRPr="00632A9C">
        <w:rPr>
          <w:rFonts w:ascii="Times New Roman" w:eastAsia="Calibri" w:hAnsi="Times New Roman" w:cs="Times New Roman"/>
          <w:sz w:val="28"/>
          <w:szCs w:val="28"/>
        </w:rPr>
        <w:t>Таблица 2.1.</w:t>
      </w:r>
      <w:r w:rsidR="00632A9C" w:rsidRPr="00632A9C">
        <w:rPr>
          <w:rFonts w:ascii="Times New Roman" w:eastAsia="Calibri" w:hAnsi="Times New Roman" w:cs="Times New Roman"/>
          <w:sz w:val="28"/>
          <w:szCs w:val="28"/>
        </w:rPr>
        <w:t>6</w:t>
      </w:r>
      <w:r w:rsidRPr="00632A9C">
        <w:rPr>
          <w:rFonts w:ascii="Times New Roman" w:eastAsia="Calibri" w:hAnsi="Times New Roman" w:cs="Times New Roman"/>
          <w:sz w:val="28"/>
          <w:szCs w:val="28"/>
        </w:rPr>
        <w:t xml:space="preserve"> - Показатели для определения среднего дохода населения </w:t>
      </w:r>
      <w:r w:rsidR="009A31C3" w:rsidRPr="00430432">
        <w:rPr>
          <w:rFonts w:ascii="Times New Roman" w:hAnsi="Times New Roman" w:cs="Times New Roman"/>
          <w:sz w:val="28"/>
          <w:szCs w:val="28"/>
        </w:rPr>
        <w:t>городского поселения</w:t>
      </w:r>
      <w:r w:rsidR="009A31C3">
        <w:rPr>
          <w:rFonts w:ascii="Times New Roman" w:hAnsi="Times New Roman" w:cs="Times New Roman"/>
          <w:sz w:val="28"/>
          <w:szCs w:val="28"/>
        </w:rPr>
        <w:t xml:space="preserve"> Безенчук</w:t>
      </w:r>
      <w:r w:rsidRPr="00632A9C">
        <w:rPr>
          <w:rFonts w:ascii="Times New Roman" w:eastAsia="Calibri" w:hAnsi="Times New Roman" w:cs="Times New Roman"/>
          <w:sz w:val="28"/>
          <w:szCs w:val="28"/>
        </w:rPr>
        <w:t xml:space="preserve">                       </w:t>
      </w:r>
    </w:p>
    <w:tbl>
      <w:tblPr>
        <w:tblW w:w="95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202"/>
        <w:gridCol w:w="1285"/>
        <w:gridCol w:w="1472"/>
        <w:gridCol w:w="1363"/>
      </w:tblGrid>
      <w:tr w:rsidR="00E864AC" w:rsidRPr="009D36D4" w14:paraId="613C4A65" w14:textId="77777777" w:rsidTr="00D44DC6">
        <w:trPr>
          <w:trHeight w:val="51"/>
          <w:tblHeader/>
        </w:trPr>
        <w:tc>
          <w:tcPr>
            <w:tcW w:w="4253" w:type="dxa"/>
            <w:vMerge w:val="restart"/>
            <w:noWrap/>
            <w:vAlign w:val="center"/>
            <w:hideMark/>
          </w:tcPr>
          <w:p w14:paraId="245BDBB4" w14:textId="77777777" w:rsidR="00E864AC" w:rsidRPr="00E864AC" w:rsidRDefault="00E864AC" w:rsidP="00D76017">
            <w:pPr>
              <w:spacing w:after="0" w:line="240" w:lineRule="atLeast"/>
              <w:jc w:val="center"/>
              <w:rPr>
                <w:rFonts w:ascii="Times New Roman" w:eastAsia="Calibri" w:hAnsi="Times New Roman" w:cs="Times New Roman"/>
              </w:rPr>
            </w:pPr>
            <w:r w:rsidRPr="00E864AC">
              <w:rPr>
                <w:rFonts w:ascii="Times New Roman" w:eastAsia="Calibri" w:hAnsi="Times New Roman" w:cs="Times New Roman"/>
              </w:rPr>
              <w:t>Показатель</w:t>
            </w:r>
          </w:p>
        </w:tc>
        <w:tc>
          <w:tcPr>
            <w:tcW w:w="1202" w:type="dxa"/>
            <w:vMerge w:val="restart"/>
            <w:noWrap/>
            <w:vAlign w:val="center"/>
            <w:hideMark/>
          </w:tcPr>
          <w:p w14:paraId="73084827" w14:textId="77777777" w:rsidR="00E864AC" w:rsidRPr="00E864AC" w:rsidRDefault="00E864AC" w:rsidP="00D76017">
            <w:pPr>
              <w:spacing w:after="0" w:line="240" w:lineRule="atLeast"/>
              <w:jc w:val="center"/>
              <w:rPr>
                <w:rFonts w:ascii="Times New Roman" w:eastAsia="Calibri" w:hAnsi="Times New Roman" w:cs="Times New Roman"/>
              </w:rPr>
            </w:pPr>
            <w:r w:rsidRPr="00E864AC">
              <w:rPr>
                <w:rFonts w:ascii="Times New Roman" w:eastAsia="Calibri" w:hAnsi="Times New Roman" w:cs="Times New Roman"/>
              </w:rPr>
              <w:t>Ед. измерения</w:t>
            </w:r>
          </w:p>
        </w:tc>
        <w:tc>
          <w:tcPr>
            <w:tcW w:w="4120" w:type="dxa"/>
            <w:gridSpan w:val="3"/>
          </w:tcPr>
          <w:p w14:paraId="1FC4F01D" w14:textId="3A73D668" w:rsidR="00E864AC" w:rsidRPr="00E864AC" w:rsidRDefault="00E864AC" w:rsidP="00F0589B">
            <w:pPr>
              <w:spacing w:after="0" w:line="240" w:lineRule="atLeast"/>
              <w:jc w:val="center"/>
              <w:rPr>
                <w:rFonts w:ascii="Times New Roman" w:eastAsia="Calibri" w:hAnsi="Times New Roman" w:cs="Times New Roman"/>
              </w:rPr>
            </w:pPr>
            <w:r w:rsidRPr="00E864AC">
              <w:rPr>
                <w:rFonts w:ascii="Times New Roman" w:eastAsia="Calibri" w:hAnsi="Times New Roman" w:cs="Times New Roman"/>
              </w:rPr>
              <w:t>Значение на период, год</w:t>
            </w:r>
          </w:p>
        </w:tc>
      </w:tr>
      <w:tr w:rsidR="00E864AC" w:rsidRPr="009D36D4" w14:paraId="77EDE5D1" w14:textId="77777777" w:rsidTr="00E864AC">
        <w:trPr>
          <w:trHeight w:val="396"/>
          <w:tblHeader/>
        </w:trPr>
        <w:tc>
          <w:tcPr>
            <w:tcW w:w="4253" w:type="dxa"/>
            <w:vMerge/>
            <w:vAlign w:val="center"/>
            <w:hideMark/>
          </w:tcPr>
          <w:p w14:paraId="60FEF7EE" w14:textId="77777777" w:rsidR="00E864AC" w:rsidRPr="00E864AC" w:rsidRDefault="00E864AC" w:rsidP="00D76017">
            <w:pPr>
              <w:spacing w:after="0" w:line="240" w:lineRule="atLeast"/>
              <w:jc w:val="center"/>
              <w:rPr>
                <w:rFonts w:ascii="Times New Roman" w:eastAsia="Calibri" w:hAnsi="Times New Roman" w:cs="Times New Roman"/>
              </w:rPr>
            </w:pPr>
          </w:p>
        </w:tc>
        <w:tc>
          <w:tcPr>
            <w:tcW w:w="1202" w:type="dxa"/>
            <w:vMerge/>
            <w:vAlign w:val="center"/>
            <w:hideMark/>
          </w:tcPr>
          <w:p w14:paraId="307A4D3D" w14:textId="77777777" w:rsidR="00E864AC" w:rsidRPr="00E864AC" w:rsidRDefault="00E864AC" w:rsidP="00D76017">
            <w:pPr>
              <w:spacing w:after="0" w:line="240" w:lineRule="atLeast"/>
              <w:jc w:val="center"/>
              <w:rPr>
                <w:rFonts w:ascii="Times New Roman" w:eastAsia="Calibri" w:hAnsi="Times New Roman" w:cs="Times New Roman"/>
              </w:rPr>
            </w:pPr>
          </w:p>
        </w:tc>
        <w:tc>
          <w:tcPr>
            <w:tcW w:w="1285" w:type="dxa"/>
            <w:vAlign w:val="center"/>
          </w:tcPr>
          <w:p w14:paraId="1BC7B17D" w14:textId="736FA8A8" w:rsidR="00E864AC" w:rsidRPr="00E864AC" w:rsidRDefault="00E864AC" w:rsidP="00E864AC">
            <w:pPr>
              <w:spacing w:after="0" w:line="240" w:lineRule="atLeast"/>
              <w:jc w:val="center"/>
              <w:rPr>
                <w:rFonts w:ascii="Times New Roman" w:eastAsia="Calibri" w:hAnsi="Times New Roman" w:cs="Times New Roman"/>
              </w:rPr>
            </w:pPr>
            <w:r w:rsidRPr="00E864AC">
              <w:rPr>
                <w:rFonts w:ascii="Times New Roman" w:eastAsia="Calibri" w:hAnsi="Times New Roman" w:cs="Times New Roman"/>
              </w:rPr>
              <w:t>2022</w:t>
            </w:r>
          </w:p>
        </w:tc>
        <w:tc>
          <w:tcPr>
            <w:tcW w:w="1472" w:type="dxa"/>
            <w:vAlign w:val="center"/>
            <w:hideMark/>
          </w:tcPr>
          <w:p w14:paraId="5EF1E697" w14:textId="3E09DF48" w:rsidR="00E864AC" w:rsidRPr="00E864AC" w:rsidRDefault="00E864AC" w:rsidP="00E864AC">
            <w:pPr>
              <w:spacing w:after="0" w:line="240" w:lineRule="atLeast"/>
              <w:jc w:val="center"/>
              <w:rPr>
                <w:rFonts w:ascii="Times New Roman" w:eastAsia="Calibri" w:hAnsi="Times New Roman" w:cs="Times New Roman"/>
              </w:rPr>
            </w:pPr>
            <w:r w:rsidRPr="00E864AC">
              <w:rPr>
                <w:rFonts w:ascii="Times New Roman" w:eastAsia="Calibri" w:hAnsi="Times New Roman" w:cs="Times New Roman"/>
              </w:rPr>
              <w:t>2023</w:t>
            </w:r>
          </w:p>
        </w:tc>
        <w:tc>
          <w:tcPr>
            <w:tcW w:w="1363" w:type="dxa"/>
            <w:vAlign w:val="center"/>
            <w:hideMark/>
          </w:tcPr>
          <w:p w14:paraId="01280900" w14:textId="63FFAACE" w:rsidR="00E864AC" w:rsidRPr="00E864AC" w:rsidRDefault="00E864AC" w:rsidP="00E864AC">
            <w:pPr>
              <w:spacing w:after="0" w:line="240" w:lineRule="atLeast"/>
              <w:jc w:val="center"/>
              <w:rPr>
                <w:rFonts w:ascii="Times New Roman" w:eastAsia="Calibri" w:hAnsi="Times New Roman" w:cs="Times New Roman"/>
              </w:rPr>
            </w:pPr>
            <w:r w:rsidRPr="00E864AC">
              <w:rPr>
                <w:rFonts w:ascii="Times New Roman" w:eastAsia="Calibri" w:hAnsi="Times New Roman" w:cs="Times New Roman"/>
              </w:rPr>
              <w:t>2024</w:t>
            </w:r>
          </w:p>
        </w:tc>
      </w:tr>
      <w:tr w:rsidR="00FC4A87" w:rsidRPr="009D36D4" w14:paraId="06147B92" w14:textId="77777777" w:rsidTr="00C86C79">
        <w:trPr>
          <w:trHeight w:val="219"/>
        </w:trPr>
        <w:tc>
          <w:tcPr>
            <w:tcW w:w="4253" w:type="dxa"/>
            <w:vAlign w:val="center"/>
            <w:hideMark/>
          </w:tcPr>
          <w:p w14:paraId="7C967231" w14:textId="77777777" w:rsidR="00FC4A87" w:rsidRPr="000B1D8A" w:rsidRDefault="00FC4A87" w:rsidP="00FC4A87">
            <w:pPr>
              <w:spacing w:after="0" w:line="240" w:lineRule="atLeast"/>
              <w:rPr>
                <w:rFonts w:ascii="Times New Roman" w:eastAsia="Calibri" w:hAnsi="Times New Roman" w:cs="Times New Roman"/>
              </w:rPr>
            </w:pPr>
            <w:r w:rsidRPr="000B1D8A">
              <w:rPr>
                <w:rFonts w:ascii="Times New Roman" w:eastAsia="Calibri" w:hAnsi="Times New Roman" w:cs="Times New Roman"/>
              </w:rPr>
              <w:t>Среднемесячная заработная плата</w:t>
            </w:r>
          </w:p>
        </w:tc>
        <w:tc>
          <w:tcPr>
            <w:tcW w:w="1202" w:type="dxa"/>
            <w:noWrap/>
            <w:vAlign w:val="center"/>
            <w:hideMark/>
          </w:tcPr>
          <w:p w14:paraId="32A7C381" w14:textId="77777777" w:rsidR="00FC4A87" w:rsidRPr="000B1D8A" w:rsidRDefault="00FC4A87" w:rsidP="00FC4A8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vAlign w:val="center"/>
          </w:tcPr>
          <w:p w14:paraId="6DA3D6C7" w14:textId="041BE05F" w:rsidR="00FC4A87" w:rsidRPr="000B1D8A" w:rsidRDefault="00FC4A87" w:rsidP="00FC4A87">
            <w:pPr>
              <w:spacing w:after="0" w:line="240" w:lineRule="atLeast"/>
              <w:jc w:val="center"/>
              <w:rPr>
                <w:rFonts w:ascii="Times New Roman" w:eastAsia="Calibri" w:hAnsi="Times New Roman" w:cs="Times New Roman"/>
              </w:rPr>
            </w:pPr>
            <w:r w:rsidRPr="000B1D8A">
              <w:rPr>
                <w:rFonts w:ascii="Times New Roman" w:hAnsi="Times New Roman" w:cs="Times New Roman"/>
              </w:rPr>
              <w:t>42 258</w:t>
            </w:r>
          </w:p>
        </w:tc>
        <w:tc>
          <w:tcPr>
            <w:tcW w:w="1472" w:type="dxa"/>
            <w:vAlign w:val="center"/>
          </w:tcPr>
          <w:p w14:paraId="6903EF85" w14:textId="68502CEA" w:rsidR="00FC4A87" w:rsidRPr="000B1D8A" w:rsidRDefault="00FC4A87" w:rsidP="00FC4A87">
            <w:pPr>
              <w:spacing w:after="0" w:line="240" w:lineRule="atLeast"/>
              <w:jc w:val="center"/>
              <w:rPr>
                <w:rFonts w:ascii="Times New Roman" w:eastAsia="Calibri" w:hAnsi="Times New Roman" w:cs="Times New Roman"/>
              </w:rPr>
            </w:pPr>
            <w:r w:rsidRPr="000B1D8A">
              <w:rPr>
                <w:rFonts w:ascii="Times New Roman" w:hAnsi="Times New Roman" w:cs="Times New Roman"/>
              </w:rPr>
              <w:t>49 367</w:t>
            </w:r>
          </w:p>
        </w:tc>
        <w:tc>
          <w:tcPr>
            <w:tcW w:w="1363" w:type="dxa"/>
            <w:vAlign w:val="center"/>
          </w:tcPr>
          <w:p w14:paraId="5708C258" w14:textId="0BB43219" w:rsidR="00FC4A87" w:rsidRPr="000B1D8A" w:rsidRDefault="00FC4A87" w:rsidP="00FC4A87">
            <w:pPr>
              <w:spacing w:after="0" w:line="240" w:lineRule="atLeast"/>
              <w:jc w:val="center"/>
              <w:rPr>
                <w:rFonts w:ascii="Times New Roman" w:eastAsia="Calibri" w:hAnsi="Times New Roman" w:cs="Times New Roman"/>
              </w:rPr>
            </w:pPr>
            <w:r w:rsidRPr="000B1D8A">
              <w:rPr>
                <w:rFonts w:ascii="Times New Roman" w:hAnsi="Times New Roman" w:cs="Times New Roman"/>
              </w:rPr>
              <w:t>59 251</w:t>
            </w:r>
          </w:p>
        </w:tc>
      </w:tr>
      <w:tr w:rsidR="00E864AC" w:rsidRPr="009D36D4" w14:paraId="18E73FF0" w14:textId="77777777" w:rsidTr="00E864AC">
        <w:trPr>
          <w:trHeight w:val="219"/>
        </w:trPr>
        <w:tc>
          <w:tcPr>
            <w:tcW w:w="4253" w:type="dxa"/>
            <w:vAlign w:val="center"/>
          </w:tcPr>
          <w:p w14:paraId="5AD53C18"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Среднедушевые доходы населения</w:t>
            </w:r>
          </w:p>
        </w:tc>
        <w:tc>
          <w:tcPr>
            <w:tcW w:w="1202" w:type="dxa"/>
            <w:noWrap/>
            <w:vAlign w:val="center"/>
          </w:tcPr>
          <w:p w14:paraId="416F5D6E"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tcPr>
          <w:p w14:paraId="09DA058B" w14:textId="3F0C9B74"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25 251</w:t>
            </w:r>
          </w:p>
        </w:tc>
        <w:tc>
          <w:tcPr>
            <w:tcW w:w="1472" w:type="dxa"/>
            <w:vAlign w:val="center"/>
          </w:tcPr>
          <w:p w14:paraId="68601056" w14:textId="55AC4107"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29 050</w:t>
            </w:r>
          </w:p>
        </w:tc>
        <w:tc>
          <w:tcPr>
            <w:tcW w:w="1363" w:type="dxa"/>
            <w:vAlign w:val="center"/>
          </w:tcPr>
          <w:p w14:paraId="485FA91B" w14:textId="47873B69"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34 388</w:t>
            </w:r>
            <w:r w:rsidR="00E864AC" w:rsidRPr="000B1D8A">
              <w:rPr>
                <w:rFonts w:ascii="Times New Roman" w:eastAsia="Calibri" w:hAnsi="Times New Roman" w:cs="Times New Roman"/>
              </w:rPr>
              <w:t xml:space="preserve"> </w:t>
            </w:r>
          </w:p>
        </w:tc>
      </w:tr>
      <w:tr w:rsidR="00E864AC" w:rsidRPr="009D36D4" w14:paraId="14924CCB" w14:textId="77777777" w:rsidTr="00E864AC">
        <w:trPr>
          <w:trHeight w:val="219"/>
        </w:trPr>
        <w:tc>
          <w:tcPr>
            <w:tcW w:w="4253" w:type="dxa"/>
            <w:vAlign w:val="center"/>
            <w:hideMark/>
          </w:tcPr>
          <w:p w14:paraId="7A8C8678" w14:textId="559AAFC5" w:rsidR="00E864AC" w:rsidRPr="000B1D8A" w:rsidRDefault="005F7ABB" w:rsidP="001314B1">
            <w:pPr>
              <w:spacing w:after="0" w:line="240" w:lineRule="atLeast"/>
              <w:rPr>
                <w:rFonts w:ascii="Times New Roman" w:eastAsia="Calibri" w:hAnsi="Times New Roman" w:cs="Times New Roman"/>
              </w:rPr>
            </w:pPr>
            <w:r w:rsidRPr="000B1D8A">
              <w:rPr>
                <w:rFonts w:ascii="Times New Roman" w:eastAsia="Calibri" w:hAnsi="Times New Roman" w:cs="Times New Roman"/>
              </w:rPr>
              <w:t>*</w:t>
            </w:r>
            <w:r w:rsidR="00E864AC" w:rsidRPr="000B1D8A">
              <w:rPr>
                <w:rFonts w:ascii="Times New Roman" w:eastAsia="Calibri" w:hAnsi="Times New Roman" w:cs="Times New Roman"/>
              </w:rPr>
              <w:t>Прожиточный минимум на 1 человека</w:t>
            </w:r>
          </w:p>
        </w:tc>
        <w:tc>
          <w:tcPr>
            <w:tcW w:w="1202" w:type="dxa"/>
            <w:noWrap/>
            <w:vAlign w:val="center"/>
            <w:hideMark/>
          </w:tcPr>
          <w:p w14:paraId="7C0F90D7" w14:textId="77777777" w:rsidR="00E864AC" w:rsidRPr="000B1D8A" w:rsidRDefault="00E864AC"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tcPr>
          <w:p w14:paraId="5FD59CC5" w14:textId="32195731" w:rsidR="00E864AC" w:rsidRPr="000B1D8A" w:rsidRDefault="00FC4A87" w:rsidP="001314B1">
            <w:pPr>
              <w:spacing w:after="0" w:line="240" w:lineRule="atLeast"/>
              <w:jc w:val="center"/>
              <w:rPr>
                <w:rFonts w:ascii="Times New Roman" w:hAnsi="Times New Roman" w:cs="Times New Roman"/>
              </w:rPr>
            </w:pPr>
            <w:r w:rsidRPr="000B1D8A">
              <w:rPr>
                <w:rFonts w:ascii="Times New Roman" w:hAnsi="Times New Roman" w:cs="Times New Roman"/>
              </w:rPr>
              <w:t>13 085</w:t>
            </w:r>
          </w:p>
        </w:tc>
        <w:tc>
          <w:tcPr>
            <w:tcW w:w="1472" w:type="dxa"/>
            <w:vAlign w:val="center"/>
            <w:hideMark/>
          </w:tcPr>
          <w:p w14:paraId="7C3493FE" w14:textId="67ED8DD8"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hAnsi="Times New Roman" w:cs="Times New Roman"/>
              </w:rPr>
              <w:t>13 513</w:t>
            </w:r>
          </w:p>
        </w:tc>
        <w:tc>
          <w:tcPr>
            <w:tcW w:w="1363" w:type="dxa"/>
            <w:vAlign w:val="center"/>
          </w:tcPr>
          <w:p w14:paraId="081E7C46" w14:textId="491BE4D3"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14 339</w:t>
            </w:r>
          </w:p>
        </w:tc>
      </w:tr>
      <w:tr w:rsidR="00E864AC" w:rsidRPr="009D36D4" w14:paraId="0FD81FF4" w14:textId="77777777" w:rsidTr="00E864AC">
        <w:trPr>
          <w:trHeight w:val="219"/>
        </w:trPr>
        <w:tc>
          <w:tcPr>
            <w:tcW w:w="4253" w:type="dxa"/>
            <w:vAlign w:val="center"/>
            <w:hideMark/>
          </w:tcPr>
          <w:p w14:paraId="4B98C689" w14:textId="77777777" w:rsidR="00E864AC" w:rsidRPr="000B1D8A" w:rsidRDefault="00E864AC" w:rsidP="001314B1">
            <w:pPr>
              <w:spacing w:after="0" w:line="240" w:lineRule="atLeast"/>
              <w:jc w:val="right"/>
              <w:rPr>
                <w:rFonts w:ascii="Times New Roman" w:eastAsia="Calibri" w:hAnsi="Times New Roman" w:cs="Times New Roman"/>
              </w:rPr>
            </w:pPr>
            <w:r w:rsidRPr="000B1D8A">
              <w:rPr>
                <w:rFonts w:ascii="Times New Roman" w:eastAsia="Calibri" w:hAnsi="Times New Roman" w:cs="Times New Roman"/>
              </w:rPr>
              <w:t>для трудоспособного населения</w:t>
            </w:r>
          </w:p>
        </w:tc>
        <w:tc>
          <w:tcPr>
            <w:tcW w:w="1202" w:type="dxa"/>
            <w:noWrap/>
            <w:vAlign w:val="center"/>
            <w:hideMark/>
          </w:tcPr>
          <w:p w14:paraId="3F0557DA" w14:textId="77777777" w:rsidR="00E864AC" w:rsidRPr="000B1D8A" w:rsidRDefault="00E864AC"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tcPr>
          <w:p w14:paraId="1DF69E7E" w14:textId="452B78FB" w:rsidR="00E864AC" w:rsidRPr="000B1D8A" w:rsidRDefault="00FC4A87" w:rsidP="001314B1">
            <w:pPr>
              <w:spacing w:after="0" w:line="240" w:lineRule="atLeast"/>
              <w:jc w:val="center"/>
              <w:rPr>
                <w:rFonts w:ascii="Times New Roman" w:hAnsi="Times New Roman" w:cs="Times New Roman"/>
              </w:rPr>
            </w:pPr>
            <w:r w:rsidRPr="000B1D8A">
              <w:rPr>
                <w:rFonts w:ascii="Times New Roman" w:hAnsi="Times New Roman" w:cs="Times New Roman"/>
              </w:rPr>
              <w:t>14 263</w:t>
            </w:r>
          </w:p>
        </w:tc>
        <w:tc>
          <w:tcPr>
            <w:tcW w:w="1472" w:type="dxa"/>
            <w:vAlign w:val="center"/>
            <w:hideMark/>
          </w:tcPr>
          <w:p w14:paraId="4B08171E" w14:textId="608ADEE4"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hAnsi="Times New Roman" w:cs="Times New Roman"/>
              </w:rPr>
              <w:t>14 729</w:t>
            </w:r>
          </w:p>
        </w:tc>
        <w:tc>
          <w:tcPr>
            <w:tcW w:w="1363" w:type="dxa"/>
            <w:vAlign w:val="center"/>
          </w:tcPr>
          <w:p w14:paraId="106BBA56" w14:textId="6ACA85ED"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15 630</w:t>
            </w:r>
          </w:p>
        </w:tc>
      </w:tr>
      <w:tr w:rsidR="00E864AC" w:rsidRPr="009D36D4" w14:paraId="14B7132B" w14:textId="77777777" w:rsidTr="00E864AC">
        <w:trPr>
          <w:trHeight w:val="219"/>
        </w:trPr>
        <w:tc>
          <w:tcPr>
            <w:tcW w:w="4253" w:type="dxa"/>
            <w:vAlign w:val="center"/>
            <w:hideMark/>
          </w:tcPr>
          <w:p w14:paraId="714E9BA5" w14:textId="77777777" w:rsidR="00E864AC" w:rsidRPr="000B1D8A" w:rsidRDefault="00E864AC" w:rsidP="001314B1">
            <w:pPr>
              <w:spacing w:after="0" w:line="240" w:lineRule="atLeast"/>
              <w:jc w:val="right"/>
              <w:rPr>
                <w:rFonts w:ascii="Times New Roman" w:eastAsia="Calibri" w:hAnsi="Times New Roman" w:cs="Times New Roman"/>
              </w:rPr>
            </w:pPr>
            <w:r w:rsidRPr="000B1D8A">
              <w:rPr>
                <w:rFonts w:ascii="Times New Roman" w:eastAsia="Calibri" w:hAnsi="Times New Roman" w:cs="Times New Roman"/>
              </w:rPr>
              <w:t>для пенсионеров</w:t>
            </w:r>
          </w:p>
        </w:tc>
        <w:tc>
          <w:tcPr>
            <w:tcW w:w="1202" w:type="dxa"/>
            <w:noWrap/>
            <w:vAlign w:val="center"/>
            <w:hideMark/>
          </w:tcPr>
          <w:p w14:paraId="6FB5F822" w14:textId="77777777" w:rsidR="00E864AC" w:rsidRPr="000B1D8A" w:rsidRDefault="00E864AC"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tcPr>
          <w:p w14:paraId="2587834A" w14:textId="154856E2" w:rsidR="00E864AC" w:rsidRPr="000B1D8A" w:rsidRDefault="00FC4A87" w:rsidP="001314B1">
            <w:pPr>
              <w:spacing w:after="0" w:line="240" w:lineRule="atLeast"/>
              <w:jc w:val="center"/>
              <w:rPr>
                <w:rFonts w:ascii="Times New Roman" w:hAnsi="Times New Roman" w:cs="Times New Roman"/>
              </w:rPr>
            </w:pPr>
            <w:r w:rsidRPr="000B1D8A">
              <w:rPr>
                <w:rFonts w:ascii="Times New Roman" w:hAnsi="Times New Roman" w:cs="Times New Roman"/>
              </w:rPr>
              <w:t>11 253</w:t>
            </w:r>
          </w:p>
        </w:tc>
        <w:tc>
          <w:tcPr>
            <w:tcW w:w="1472" w:type="dxa"/>
            <w:vAlign w:val="center"/>
            <w:hideMark/>
          </w:tcPr>
          <w:p w14:paraId="32FD1F79" w14:textId="3F6BD8E7"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hAnsi="Times New Roman" w:cs="Times New Roman"/>
              </w:rPr>
              <w:t>11 621</w:t>
            </w:r>
          </w:p>
        </w:tc>
        <w:tc>
          <w:tcPr>
            <w:tcW w:w="1363" w:type="dxa"/>
            <w:vAlign w:val="center"/>
          </w:tcPr>
          <w:p w14:paraId="33AD26D2" w14:textId="484EF91C"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12 332</w:t>
            </w:r>
          </w:p>
        </w:tc>
      </w:tr>
      <w:tr w:rsidR="00E864AC" w:rsidRPr="009D36D4" w14:paraId="50CFB8BE" w14:textId="77777777" w:rsidTr="00E864AC">
        <w:trPr>
          <w:trHeight w:val="219"/>
        </w:trPr>
        <w:tc>
          <w:tcPr>
            <w:tcW w:w="4253" w:type="dxa"/>
            <w:vAlign w:val="center"/>
            <w:hideMark/>
          </w:tcPr>
          <w:p w14:paraId="4E671A08" w14:textId="77777777" w:rsidR="00E864AC" w:rsidRPr="000B1D8A" w:rsidRDefault="00E864AC" w:rsidP="001314B1">
            <w:pPr>
              <w:spacing w:after="0" w:line="240" w:lineRule="atLeast"/>
              <w:jc w:val="right"/>
              <w:rPr>
                <w:rFonts w:ascii="Times New Roman" w:eastAsia="Calibri" w:hAnsi="Times New Roman" w:cs="Times New Roman"/>
              </w:rPr>
            </w:pPr>
            <w:r w:rsidRPr="000B1D8A">
              <w:rPr>
                <w:rFonts w:ascii="Times New Roman" w:eastAsia="Calibri" w:hAnsi="Times New Roman" w:cs="Times New Roman"/>
              </w:rPr>
              <w:t>для детей</w:t>
            </w:r>
          </w:p>
        </w:tc>
        <w:tc>
          <w:tcPr>
            <w:tcW w:w="1202" w:type="dxa"/>
            <w:noWrap/>
            <w:vAlign w:val="center"/>
            <w:hideMark/>
          </w:tcPr>
          <w:p w14:paraId="645E94B3" w14:textId="77777777" w:rsidR="00E864AC" w:rsidRPr="000B1D8A" w:rsidRDefault="00E864AC"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tcPr>
          <w:p w14:paraId="3C61A660" w14:textId="48BD7315" w:rsidR="00E864AC" w:rsidRPr="000B1D8A" w:rsidRDefault="00FC4A87" w:rsidP="001314B1">
            <w:pPr>
              <w:spacing w:after="0" w:line="240" w:lineRule="atLeast"/>
              <w:jc w:val="center"/>
              <w:rPr>
                <w:rFonts w:ascii="Times New Roman" w:hAnsi="Times New Roman" w:cs="Times New Roman"/>
              </w:rPr>
            </w:pPr>
            <w:r w:rsidRPr="000B1D8A">
              <w:rPr>
                <w:rFonts w:ascii="Times New Roman" w:hAnsi="Times New Roman" w:cs="Times New Roman"/>
              </w:rPr>
              <w:t>12 692</w:t>
            </w:r>
          </w:p>
        </w:tc>
        <w:tc>
          <w:tcPr>
            <w:tcW w:w="1472" w:type="dxa"/>
            <w:vAlign w:val="center"/>
            <w:hideMark/>
          </w:tcPr>
          <w:p w14:paraId="1B7B712B" w14:textId="01B8AA54"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hAnsi="Times New Roman" w:cs="Times New Roman"/>
              </w:rPr>
              <w:t>13 108</w:t>
            </w:r>
          </w:p>
        </w:tc>
        <w:tc>
          <w:tcPr>
            <w:tcW w:w="1363" w:type="dxa"/>
            <w:vAlign w:val="center"/>
          </w:tcPr>
          <w:p w14:paraId="69B145CD" w14:textId="23EE3560" w:rsidR="00E864AC" w:rsidRPr="000B1D8A" w:rsidRDefault="00A555F0" w:rsidP="001314B1">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13 909</w:t>
            </w:r>
          </w:p>
        </w:tc>
      </w:tr>
      <w:tr w:rsidR="00E864AC" w:rsidRPr="009D36D4" w14:paraId="5C23A54F" w14:textId="77777777" w:rsidTr="00E864AC">
        <w:trPr>
          <w:trHeight w:val="219"/>
        </w:trPr>
        <w:tc>
          <w:tcPr>
            <w:tcW w:w="4253" w:type="dxa"/>
            <w:vAlign w:val="center"/>
            <w:hideMark/>
          </w:tcPr>
          <w:p w14:paraId="4BEF20BF"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Численность трудоспособного населения</w:t>
            </w:r>
          </w:p>
        </w:tc>
        <w:tc>
          <w:tcPr>
            <w:tcW w:w="1202" w:type="dxa"/>
            <w:noWrap/>
            <w:vAlign w:val="center"/>
            <w:hideMark/>
          </w:tcPr>
          <w:p w14:paraId="2FC8236B"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чел.</w:t>
            </w:r>
          </w:p>
        </w:tc>
        <w:tc>
          <w:tcPr>
            <w:tcW w:w="1285" w:type="dxa"/>
          </w:tcPr>
          <w:p w14:paraId="5ABDEE2D" w14:textId="7DEB2C85"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11 176</w:t>
            </w:r>
          </w:p>
        </w:tc>
        <w:tc>
          <w:tcPr>
            <w:tcW w:w="1472" w:type="dxa"/>
            <w:vAlign w:val="center"/>
          </w:tcPr>
          <w:p w14:paraId="2C038628" w14:textId="7021AEC7"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10 640</w:t>
            </w:r>
          </w:p>
        </w:tc>
        <w:tc>
          <w:tcPr>
            <w:tcW w:w="1363" w:type="dxa"/>
            <w:vAlign w:val="center"/>
          </w:tcPr>
          <w:p w14:paraId="1E3E6E8C" w14:textId="51ACDEAA"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10 462</w:t>
            </w:r>
          </w:p>
        </w:tc>
      </w:tr>
      <w:tr w:rsidR="00E864AC" w:rsidRPr="009D36D4" w14:paraId="0CAFA669" w14:textId="77777777" w:rsidTr="000B1D8A">
        <w:trPr>
          <w:trHeight w:val="219"/>
        </w:trPr>
        <w:tc>
          <w:tcPr>
            <w:tcW w:w="4253" w:type="dxa"/>
            <w:vAlign w:val="center"/>
            <w:hideMark/>
          </w:tcPr>
          <w:p w14:paraId="5E89A73B"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Численность населения старше трудоспособного возраста</w:t>
            </w:r>
          </w:p>
        </w:tc>
        <w:tc>
          <w:tcPr>
            <w:tcW w:w="1202" w:type="dxa"/>
            <w:noWrap/>
            <w:vAlign w:val="center"/>
            <w:hideMark/>
          </w:tcPr>
          <w:p w14:paraId="61E172F9"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чел.</w:t>
            </w:r>
          </w:p>
        </w:tc>
        <w:tc>
          <w:tcPr>
            <w:tcW w:w="1285" w:type="dxa"/>
            <w:vAlign w:val="center"/>
          </w:tcPr>
          <w:p w14:paraId="63EB755B" w14:textId="453114C8"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6 353</w:t>
            </w:r>
          </w:p>
        </w:tc>
        <w:tc>
          <w:tcPr>
            <w:tcW w:w="1472" w:type="dxa"/>
            <w:vAlign w:val="center"/>
          </w:tcPr>
          <w:p w14:paraId="2104B3EB" w14:textId="7E433A83"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6 048</w:t>
            </w:r>
          </w:p>
        </w:tc>
        <w:tc>
          <w:tcPr>
            <w:tcW w:w="1363" w:type="dxa"/>
            <w:vAlign w:val="center"/>
          </w:tcPr>
          <w:p w14:paraId="4C7702B5" w14:textId="226723B4"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5 947</w:t>
            </w:r>
          </w:p>
        </w:tc>
      </w:tr>
      <w:tr w:rsidR="00E864AC" w:rsidRPr="009D36D4" w14:paraId="06EAD932" w14:textId="77777777" w:rsidTr="000B1D8A">
        <w:trPr>
          <w:trHeight w:val="219"/>
        </w:trPr>
        <w:tc>
          <w:tcPr>
            <w:tcW w:w="4253" w:type="dxa"/>
            <w:vAlign w:val="center"/>
            <w:hideMark/>
          </w:tcPr>
          <w:p w14:paraId="498FB6A7"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Численность населения младше трудоспособного возраста</w:t>
            </w:r>
          </w:p>
        </w:tc>
        <w:tc>
          <w:tcPr>
            <w:tcW w:w="1202" w:type="dxa"/>
            <w:noWrap/>
            <w:vAlign w:val="center"/>
            <w:hideMark/>
          </w:tcPr>
          <w:p w14:paraId="295EFA76"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чел.</w:t>
            </w:r>
          </w:p>
        </w:tc>
        <w:tc>
          <w:tcPr>
            <w:tcW w:w="1285" w:type="dxa"/>
            <w:vAlign w:val="center"/>
          </w:tcPr>
          <w:p w14:paraId="7B7B186A" w14:textId="49526302"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4 005</w:t>
            </w:r>
          </w:p>
        </w:tc>
        <w:tc>
          <w:tcPr>
            <w:tcW w:w="1472" w:type="dxa"/>
            <w:vAlign w:val="center"/>
          </w:tcPr>
          <w:p w14:paraId="3BBB59E2" w14:textId="21194226"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3 813</w:t>
            </w:r>
          </w:p>
        </w:tc>
        <w:tc>
          <w:tcPr>
            <w:tcW w:w="1363" w:type="dxa"/>
            <w:vAlign w:val="center"/>
          </w:tcPr>
          <w:p w14:paraId="1D7404DA" w14:textId="46895042"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3 750</w:t>
            </w:r>
          </w:p>
        </w:tc>
      </w:tr>
      <w:tr w:rsidR="00E864AC" w:rsidRPr="009D36D4" w14:paraId="2F200B1A" w14:textId="77777777" w:rsidTr="00E864AC">
        <w:trPr>
          <w:trHeight w:val="223"/>
        </w:trPr>
        <w:tc>
          <w:tcPr>
            <w:tcW w:w="4253" w:type="dxa"/>
            <w:vAlign w:val="center"/>
            <w:hideMark/>
          </w:tcPr>
          <w:p w14:paraId="7A9AF6E7"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Среднее количество человек в семье</w:t>
            </w:r>
          </w:p>
        </w:tc>
        <w:tc>
          <w:tcPr>
            <w:tcW w:w="1202" w:type="dxa"/>
            <w:noWrap/>
            <w:vAlign w:val="center"/>
            <w:hideMark/>
          </w:tcPr>
          <w:p w14:paraId="25FEEE69"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чел.</w:t>
            </w:r>
          </w:p>
        </w:tc>
        <w:tc>
          <w:tcPr>
            <w:tcW w:w="1285" w:type="dxa"/>
          </w:tcPr>
          <w:p w14:paraId="7A64EBBA" w14:textId="1CD8C773"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3</w:t>
            </w:r>
          </w:p>
        </w:tc>
        <w:tc>
          <w:tcPr>
            <w:tcW w:w="1472" w:type="dxa"/>
            <w:vAlign w:val="center"/>
          </w:tcPr>
          <w:p w14:paraId="400CFA9A" w14:textId="3C649996" w:rsidR="00E864AC" w:rsidRPr="000B1D8A" w:rsidRDefault="00E864AC"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3</w:t>
            </w:r>
          </w:p>
        </w:tc>
        <w:tc>
          <w:tcPr>
            <w:tcW w:w="1363" w:type="dxa"/>
            <w:vAlign w:val="center"/>
          </w:tcPr>
          <w:p w14:paraId="4CF6B239" w14:textId="77777777" w:rsidR="00E864AC" w:rsidRPr="000B1D8A" w:rsidRDefault="00E864AC"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3</w:t>
            </w:r>
          </w:p>
        </w:tc>
      </w:tr>
      <w:tr w:rsidR="00E864AC" w:rsidRPr="009D36D4" w14:paraId="63C6A0CE" w14:textId="77777777" w:rsidTr="00E864AC">
        <w:trPr>
          <w:trHeight w:val="55"/>
        </w:trPr>
        <w:tc>
          <w:tcPr>
            <w:tcW w:w="4253" w:type="dxa"/>
            <w:vAlign w:val="center"/>
            <w:hideMark/>
          </w:tcPr>
          <w:p w14:paraId="7B56A87A"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Численность населения</w:t>
            </w:r>
          </w:p>
        </w:tc>
        <w:tc>
          <w:tcPr>
            <w:tcW w:w="1202" w:type="dxa"/>
            <w:vAlign w:val="center"/>
            <w:hideMark/>
          </w:tcPr>
          <w:p w14:paraId="468A4DD3"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чел.</w:t>
            </w:r>
          </w:p>
        </w:tc>
        <w:tc>
          <w:tcPr>
            <w:tcW w:w="1285" w:type="dxa"/>
          </w:tcPr>
          <w:p w14:paraId="778BBE43" w14:textId="3FEA249A"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21 534</w:t>
            </w:r>
          </w:p>
        </w:tc>
        <w:tc>
          <w:tcPr>
            <w:tcW w:w="1472" w:type="dxa"/>
            <w:vAlign w:val="center"/>
            <w:hideMark/>
          </w:tcPr>
          <w:p w14:paraId="42D87B15" w14:textId="29A0495B"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20 501</w:t>
            </w:r>
          </w:p>
        </w:tc>
        <w:tc>
          <w:tcPr>
            <w:tcW w:w="1363" w:type="dxa"/>
            <w:vAlign w:val="center"/>
            <w:hideMark/>
          </w:tcPr>
          <w:p w14:paraId="05F6AFE5" w14:textId="2AFA27E9" w:rsidR="00E864AC" w:rsidRPr="000B1D8A" w:rsidRDefault="000B1D8A" w:rsidP="00F0589B">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20 159</w:t>
            </w:r>
          </w:p>
        </w:tc>
      </w:tr>
      <w:tr w:rsidR="00E864AC" w:rsidRPr="009D36D4" w14:paraId="209C0F82" w14:textId="77777777" w:rsidTr="000B1D8A">
        <w:trPr>
          <w:trHeight w:val="407"/>
        </w:trPr>
        <w:tc>
          <w:tcPr>
            <w:tcW w:w="4253" w:type="dxa"/>
            <w:vAlign w:val="center"/>
          </w:tcPr>
          <w:p w14:paraId="7D2D5AC9" w14:textId="77777777" w:rsidR="00E864AC" w:rsidRPr="000B1D8A" w:rsidRDefault="00E864AC" w:rsidP="00D76017">
            <w:pPr>
              <w:spacing w:after="0" w:line="240" w:lineRule="atLeast"/>
              <w:rPr>
                <w:rFonts w:ascii="Times New Roman" w:eastAsia="Calibri" w:hAnsi="Times New Roman" w:cs="Times New Roman"/>
              </w:rPr>
            </w:pPr>
            <w:r w:rsidRPr="000B1D8A">
              <w:rPr>
                <w:rFonts w:ascii="Times New Roman" w:eastAsia="Calibri" w:hAnsi="Times New Roman" w:cs="Times New Roman"/>
              </w:rPr>
              <w:t>Среднемесячный совокупный доход семьи</w:t>
            </w:r>
          </w:p>
        </w:tc>
        <w:tc>
          <w:tcPr>
            <w:tcW w:w="1202" w:type="dxa"/>
            <w:vAlign w:val="center"/>
          </w:tcPr>
          <w:p w14:paraId="5000CC0D" w14:textId="77777777" w:rsidR="00E864AC" w:rsidRPr="000B1D8A" w:rsidRDefault="00E864AC" w:rsidP="00D76017">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руб.</w:t>
            </w:r>
          </w:p>
        </w:tc>
        <w:tc>
          <w:tcPr>
            <w:tcW w:w="1285" w:type="dxa"/>
            <w:vAlign w:val="center"/>
          </w:tcPr>
          <w:p w14:paraId="5ED26902" w14:textId="1067B2BA"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75 754</w:t>
            </w:r>
          </w:p>
        </w:tc>
        <w:tc>
          <w:tcPr>
            <w:tcW w:w="1472" w:type="dxa"/>
            <w:vAlign w:val="center"/>
          </w:tcPr>
          <w:p w14:paraId="49A0F274" w14:textId="72B8673D"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87 149</w:t>
            </w:r>
          </w:p>
        </w:tc>
        <w:tc>
          <w:tcPr>
            <w:tcW w:w="1363" w:type="dxa"/>
            <w:vAlign w:val="center"/>
          </w:tcPr>
          <w:p w14:paraId="3E821CEA" w14:textId="458E07A5" w:rsidR="00E864AC" w:rsidRPr="000B1D8A" w:rsidRDefault="000B1D8A" w:rsidP="000B1D8A">
            <w:pPr>
              <w:spacing w:after="0" w:line="240" w:lineRule="atLeast"/>
              <w:jc w:val="center"/>
              <w:rPr>
                <w:rFonts w:ascii="Times New Roman" w:eastAsia="Calibri" w:hAnsi="Times New Roman" w:cs="Times New Roman"/>
              </w:rPr>
            </w:pPr>
            <w:r w:rsidRPr="000B1D8A">
              <w:rPr>
                <w:rFonts w:ascii="Times New Roman" w:eastAsia="Calibri" w:hAnsi="Times New Roman" w:cs="Times New Roman"/>
              </w:rPr>
              <w:t>103 163</w:t>
            </w:r>
          </w:p>
        </w:tc>
      </w:tr>
    </w:tbl>
    <w:p w14:paraId="2A16216E" w14:textId="2A56067D" w:rsidR="005F7ABB" w:rsidRDefault="005F7ABB" w:rsidP="005F7ABB">
      <w:pPr>
        <w:pStyle w:val="ConsPlusNormal"/>
        <w:widowControl/>
        <w:suppressAutoHyphens/>
        <w:spacing w:line="216" w:lineRule="auto"/>
        <w:ind w:firstLine="709"/>
        <w:jc w:val="both"/>
        <w:rPr>
          <w:rFonts w:ascii="Times New Roman" w:hAnsi="Times New Roman" w:cs="Times New Roman"/>
          <w:sz w:val="18"/>
          <w:szCs w:val="18"/>
        </w:rPr>
      </w:pPr>
      <w:bookmarkStart w:id="23" w:name="_Hlk173246295"/>
      <w:bookmarkEnd w:id="22"/>
      <w:r>
        <w:rPr>
          <w:rFonts w:ascii="Times New Roman" w:hAnsi="Times New Roman" w:cs="Times New Roman"/>
          <w:sz w:val="18"/>
          <w:szCs w:val="18"/>
        </w:rPr>
        <w:t>*</w:t>
      </w:r>
      <w:r w:rsidRPr="005F7ABB">
        <w:rPr>
          <w:rFonts w:ascii="Times New Roman" w:hAnsi="Times New Roman" w:cs="Times New Roman"/>
          <w:sz w:val="18"/>
          <w:szCs w:val="18"/>
        </w:rPr>
        <w:t>Постановление Правительства Самарской области от 01.06.2022 №405 «О внесении изменений в постановление Правительства Самарской области от 10.12.2021 № 979 «Об установлении величины прожиточного минимума в Самарской области на душу населения и по основным социально-демографическим группам населения на 2022 год»;</w:t>
      </w:r>
    </w:p>
    <w:p w14:paraId="60D9AD97" w14:textId="32015EAE" w:rsidR="005F7ABB" w:rsidRPr="005F7ABB" w:rsidRDefault="005F7ABB" w:rsidP="005F7ABB">
      <w:pPr>
        <w:pStyle w:val="ConsPlusNormal"/>
        <w:widowControl/>
        <w:suppressAutoHyphens/>
        <w:spacing w:line="216" w:lineRule="auto"/>
        <w:ind w:firstLine="709"/>
        <w:jc w:val="both"/>
        <w:rPr>
          <w:rFonts w:ascii="Times New Roman" w:hAnsi="Times New Roman" w:cs="Times New Roman"/>
          <w:sz w:val="18"/>
          <w:szCs w:val="18"/>
        </w:rPr>
      </w:pPr>
      <w:r w:rsidRPr="005F7ABB">
        <w:rPr>
          <w:rFonts w:ascii="Times New Roman" w:hAnsi="Times New Roman" w:cs="Times New Roman"/>
          <w:sz w:val="18"/>
          <w:szCs w:val="18"/>
        </w:rPr>
        <w:t>Постановление Правительства Самарской области от 21.12.2022 №1198 «Об установлении величины прожиточного минимума в Самарской области на душу населения и по основным социально-демографическим группам населения на 2023 год»;</w:t>
      </w:r>
    </w:p>
    <w:p w14:paraId="1F890E78" w14:textId="306CE8F4" w:rsidR="005F7ABB" w:rsidRPr="005F7ABB" w:rsidRDefault="005F7ABB" w:rsidP="005F7ABB">
      <w:pPr>
        <w:pStyle w:val="ConsPlusNormal"/>
        <w:widowControl/>
        <w:suppressAutoHyphens/>
        <w:spacing w:line="216" w:lineRule="auto"/>
        <w:ind w:firstLine="709"/>
        <w:jc w:val="both"/>
        <w:rPr>
          <w:rFonts w:ascii="Times New Roman" w:hAnsi="Times New Roman" w:cs="Times New Roman"/>
          <w:sz w:val="18"/>
          <w:szCs w:val="18"/>
        </w:rPr>
      </w:pPr>
      <w:r w:rsidRPr="005F7ABB">
        <w:rPr>
          <w:rFonts w:ascii="Times New Roman" w:hAnsi="Times New Roman" w:cs="Times New Roman"/>
          <w:sz w:val="18"/>
          <w:szCs w:val="18"/>
        </w:rPr>
        <w:t>Постановление Правительства Самарской области от 11.09.2023 №730 «Об установлении величины прожиточного минимума в Самарской области на душу населения и по основным социально-демографическим группам населения на 2024 год»</w:t>
      </w:r>
    </w:p>
    <w:p w14:paraId="1E0BA12E" w14:textId="5A1CD4A6" w:rsidR="00EC2DDA" w:rsidRDefault="00EC2DDA" w:rsidP="00EB3426">
      <w:pPr>
        <w:pStyle w:val="ConsPlusNormal"/>
        <w:widowControl/>
        <w:suppressAutoHyphens/>
        <w:spacing w:before="240" w:line="360" w:lineRule="auto"/>
        <w:ind w:firstLine="709"/>
        <w:jc w:val="both"/>
        <w:rPr>
          <w:rFonts w:ascii="Times New Roman" w:hAnsi="Times New Roman" w:cs="Times New Roman"/>
          <w:sz w:val="28"/>
          <w:szCs w:val="28"/>
        </w:rPr>
      </w:pPr>
      <w:r w:rsidRPr="00C82C9F">
        <w:rPr>
          <w:rFonts w:ascii="Times New Roman" w:hAnsi="Times New Roman" w:cs="Times New Roman"/>
          <w:sz w:val="28"/>
          <w:szCs w:val="28"/>
        </w:rPr>
        <w:t xml:space="preserve">Основным видом доходов населения </w:t>
      </w:r>
      <w:r w:rsidR="00EA5E20" w:rsidRPr="00C82C9F">
        <w:rPr>
          <w:rFonts w:ascii="Times New Roman" w:hAnsi="Times New Roman" w:cs="Times New Roman"/>
          <w:sz w:val="28"/>
          <w:szCs w:val="28"/>
        </w:rPr>
        <w:t>г</w:t>
      </w:r>
      <w:r w:rsidRPr="00C82C9F">
        <w:rPr>
          <w:rFonts w:ascii="Times New Roman" w:hAnsi="Times New Roman" w:cs="Times New Roman"/>
          <w:sz w:val="28"/>
          <w:szCs w:val="28"/>
        </w:rPr>
        <w:t xml:space="preserve">.п. </w:t>
      </w:r>
      <w:r w:rsidR="000B1D8A" w:rsidRPr="00C82C9F">
        <w:rPr>
          <w:rFonts w:ascii="Times New Roman" w:hAnsi="Times New Roman" w:cs="Times New Roman"/>
          <w:sz w:val="28"/>
          <w:szCs w:val="28"/>
        </w:rPr>
        <w:t>Безенчук</w:t>
      </w:r>
      <w:r w:rsidR="00EA5E20" w:rsidRPr="00C82C9F">
        <w:rPr>
          <w:rFonts w:ascii="Times New Roman" w:hAnsi="Times New Roman" w:cs="Times New Roman"/>
          <w:sz w:val="28"/>
          <w:szCs w:val="28"/>
        </w:rPr>
        <w:t xml:space="preserve"> </w:t>
      </w:r>
      <w:r w:rsidRPr="00C82C9F">
        <w:rPr>
          <w:rFonts w:ascii="Times New Roman" w:hAnsi="Times New Roman" w:cs="Times New Roman"/>
          <w:sz w:val="28"/>
          <w:szCs w:val="28"/>
        </w:rPr>
        <w:t>является заработная плата, а также социальные выплаты</w:t>
      </w:r>
      <w:r w:rsidR="0034631C" w:rsidRPr="00C82C9F">
        <w:rPr>
          <w:rFonts w:ascii="Times New Roman" w:hAnsi="Times New Roman" w:cs="Times New Roman"/>
          <w:sz w:val="28"/>
          <w:szCs w:val="28"/>
        </w:rPr>
        <w:t>,</w:t>
      </w:r>
      <w:r w:rsidRPr="00C82C9F">
        <w:rPr>
          <w:rFonts w:ascii="Times New Roman" w:hAnsi="Times New Roman" w:cs="Times New Roman"/>
          <w:sz w:val="28"/>
          <w:szCs w:val="28"/>
        </w:rPr>
        <w:t xml:space="preserve"> доходы от предпринимательской деятельности. </w:t>
      </w:r>
    </w:p>
    <w:p w14:paraId="32C96F13" w14:textId="5E8131B2" w:rsidR="00F70354" w:rsidRPr="00F70354" w:rsidRDefault="00F70354" w:rsidP="00F70354">
      <w:pPr>
        <w:pStyle w:val="ConsPlusNormal"/>
        <w:widowControl/>
        <w:suppressAutoHyphens/>
        <w:spacing w:line="360" w:lineRule="auto"/>
        <w:ind w:firstLine="709"/>
        <w:jc w:val="both"/>
        <w:rPr>
          <w:rFonts w:ascii="Times New Roman" w:hAnsi="Times New Roman" w:cs="Times New Roman"/>
          <w:sz w:val="28"/>
          <w:szCs w:val="28"/>
        </w:rPr>
      </w:pPr>
      <w:r w:rsidRPr="00F70354">
        <w:rPr>
          <w:rFonts w:ascii="Times New Roman" w:hAnsi="Times New Roman" w:cs="Times New Roman"/>
          <w:sz w:val="28"/>
          <w:szCs w:val="28"/>
        </w:rPr>
        <w:t>Среднедушевые денежные доходы населения </w:t>
      </w:r>
      <w:r>
        <w:rPr>
          <w:rFonts w:ascii="Times New Roman" w:hAnsi="Times New Roman" w:cs="Times New Roman"/>
          <w:sz w:val="28"/>
          <w:szCs w:val="28"/>
        </w:rPr>
        <w:t xml:space="preserve">г.п. Безенчук </w:t>
      </w:r>
      <w:r w:rsidRPr="00F70354">
        <w:rPr>
          <w:rFonts w:ascii="Times New Roman" w:hAnsi="Times New Roman" w:cs="Times New Roman"/>
          <w:sz w:val="28"/>
          <w:szCs w:val="28"/>
        </w:rPr>
        <w:t xml:space="preserve">в </w:t>
      </w:r>
      <w:r>
        <w:rPr>
          <w:rFonts w:ascii="Times New Roman" w:hAnsi="Times New Roman" w:cs="Times New Roman"/>
          <w:sz w:val="28"/>
          <w:szCs w:val="28"/>
        </w:rPr>
        <w:t xml:space="preserve">2024 году </w:t>
      </w:r>
      <w:r w:rsidRPr="00F70354">
        <w:rPr>
          <w:rFonts w:ascii="Times New Roman" w:hAnsi="Times New Roman" w:cs="Times New Roman"/>
          <w:sz w:val="28"/>
          <w:szCs w:val="28"/>
        </w:rPr>
        <w:t xml:space="preserve">выросли на </w:t>
      </w:r>
      <w:r>
        <w:rPr>
          <w:rFonts w:ascii="Times New Roman" w:hAnsi="Times New Roman" w:cs="Times New Roman"/>
          <w:sz w:val="28"/>
          <w:szCs w:val="28"/>
        </w:rPr>
        <w:t>18,4</w:t>
      </w:r>
      <w:r w:rsidRPr="00F70354">
        <w:rPr>
          <w:rFonts w:ascii="Times New Roman" w:hAnsi="Times New Roman" w:cs="Times New Roman"/>
          <w:sz w:val="28"/>
          <w:szCs w:val="28"/>
        </w:rPr>
        <w:t xml:space="preserve">% и составили </w:t>
      </w:r>
      <w:r>
        <w:rPr>
          <w:rFonts w:ascii="Times New Roman" w:hAnsi="Times New Roman" w:cs="Times New Roman"/>
          <w:sz w:val="28"/>
          <w:szCs w:val="28"/>
        </w:rPr>
        <w:t>34 388</w:t>
      </w:r>
      <w:r w:rsidRPr="00F70354">
        <w:rPr>
          <w:rFonts w:ascii="Times New Roman" w:hAnsi="Times New Roman" w:cs="Times New Roman"/>
          <w:sz w:val="28"/>
          <w:szCs w:val="28"/>
        </w:rPr>
        <w:t xml:space="preserve"> руб. в месяц.</w:t>
      </w:r>
    </w:p>
    <w:bookmarkEnd w:id="23"/>
    <w:p w14:paraId="3F3328F8" w14:textId="789407F0" w:rsidR="00EC2DDA" w:rsidRPr="00F70354" w:rsidRDefault="00EC2DDA" w:rsidP="00F70354">
      <w:pPr>
        <w:suppressAutoHyphens/>
        <w:spacing w:after="0" w:line="360" w:lineRule="auto"/>
        <w:ind w:firstLine="709"/>
        <w:jc w:val="both"/>
        <w:rPr>
          <w:rFonts w:ascii="Times New Roman" w:hAnsi="Times New Roman" w:cs="Times New Roman"/>
          <w:sz w:val="28"/>
          <w:szCs w:val="28"/>
        </w:rPr>
      </w:pPr>
      <w:r w:rsidRPr="00F70354">
        <w:rPr>
          <w:rFonts w:ascii="Times New Roman" w:hAnsi="Times New Roman" w:cs="Times New Roman"/>
          <w:sz w:val="28"/>
          <w:szCs w:val="28"/>
        </w:rPr>
        <w:t>Основными факторами, влияющими на демографические процессы</w:t>
      </w:r>
      <w:r w:rsidR="00F70354" w:rsidRPr="00F70354">
        <w:rPr>
          <w:rFonts w:ascii="Times New Roman" w:hAnsi="Times New Roman" w:cs="Times New Roman"/>
          <w:sz w:val="28"/>
          <w:szCs w:val="28"/>
        </w:rPr>
        <w:t xml:space="preserve"> в городском поселении Безенчук</w:t>
      </w:r>
      <w:r w:rsidRPr="00F70354">
        <w:rPr>
          <w:rFonts w:ascii="Times New Roman" w:hAnsi="Times New Roman" w:cs="Times New Roman"/>
          <w:sz w:val="28"/>
          <w:szCs w:val="28"/>
        </w:rPr>
        <w:t xml:space="preserve">, являются: фактор государственной и законодательной защищенности института семьи и брака; социальная </w:t>
      </w:r>
      <w:r w:rsidRPr="00F70354">
        <w:rPr>
          <w:rFonts w:ascii="Times New Roman" w:hAnsi="Times New Roman" w:cs="Times New Roman"/>
          <w:sz w:val="28"/>
          <w:szCs w:val="28"/>
        </w:rPr>
        <w:lastRenderedPageBreak/>
        <w:t xml:space="preserve">мобильность населения; недостаток в </w:t>
      </w:r>
      <w:r w:rsidR="004C377B" w:rsidRPr="00F70354">
        <w:rPr>
          <w:rFonts w:ascii="Times New Roman" w:hAnsi="Times New Roman" w:cs="Times New Roman"/>
          <w:sz w:val="28"/>
          <w:szCs w:val="28"/>
        </w:rPr>
        <w:t xml:space="preserve">поселении </w:t>
      </w:r>
      <w:r w:rsidRPr="00F70354">
        <w:rPr>
          <w:rFonts w:ascii="Times New Roman" w:hAnsi="Times New Roman" w:cs="Times New Roman"/>
          <w:sz w:val="28"/>
          <w:szCs w:val="28"/>
        </w:rPr>
        <w:t>высокооплачиваемых постоянных рабочих мест, низкий уровень заработной платы работающих, недостаточно развитая сфера досуга для детей и молодёжи.</w:t>
      </w:r>
    </w:p>
    <w:p w14:paraId="07CDB11A" w14:textId="77777777" w:rsidR="00F70354" w:rsidRPr="00F70354" w:rsidRDefault="00F70354" w:rsidP="00F70354">
      <w:pPr>
        <w:pStyle w:val="ConsPlusNormal"/>
        <w:widowControl/>
        <w:suppressAutoHyphens/>
        <w:spacing w:line="360" w:lineRule="auto"/>
        <w:ind w:firstLine="709"/>
        <w:jc w:val="both"/>
        <w:rPr>
          <w:rFonts w:ascii="Times New Roman" w:hAnsi="Times New Roman" w:cs="Times New Roman"/>
          <w:sz w:val="28"/>
          <w:szCs w:val="28"/>
        </w:rPr>
      </w:pPr>
      <w:r w:rsidRPr="00F70354">
        <w:rPr>
          <w:rFonts w:ascii="Times New Roman" w:hAnsi="Times New Roman" w:cs="Times New Roman"/>
          <w:sz w:val="28"/>
          <w:szCs w:val="28"/>
        </w:rPr>
        <w:t>Некоторые направления улучшения демографической ситуации в России, которые предусмотрены стратегией действий по реализации семейной и демографической политики до 2036 года:</w:t>
      </w:r>
    </w:p>
    <w:p w14:paraId="18C81453"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Укрепление института семьи.</w:t>
      </w:r>
      <w:r w:rsidRPr="004C6E3C">
        <w:rPr>
          <w:rFonts w:ascii="Times New Roman" w:hAnsi="Times New Roman" w:cs="Times New Roman"/>
          <w:sz w:val="28"/>
          <w:szCs w:val="28"/>
        </w:rPr>
        <w:t xml:space="preserve"> Планируется расширить программы психологического сопровождения семей и популяризации медиации при разрешении семейно-правовых споров. Акцент — на восстановление и сохранение семейных взаимоотношений. </w:t>
      </w:r>
    </w:p>
    <w:p w14:paraId="3C66ECB3"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 xml:space="preserve">Мотивация к здоровому образу жизни. </w:t>
      </w:r>
      <w:r w:rsidRPr="004C6E3C">
        <w:rPr>
          <w:rFonts w:ascii="Times New Roman" w:hAnsi="Times New Roman" w:cs="Times New Roman"/>
          <w:sz w:val="28"/>
          <w:szCs w:val="28"/>
        </w:rPr>
        <w:t>Планируют разрабатывать и внедрять программы, которые позволят снизить потребление алкоголя, табака или никотиносодержащей продукции — в том числе на работе.</w:t>
      </w:r>
    </w:p>
    <w:p w14:paraId="40083306"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Охрана здоровья матери, отца и детей.</w:t>
      </w:r>
      <w:r w:rsidRPr="004C6E3C">
        <w:rPr>
          <w:rFonts w:ascii="Times New Roman" w:hAnsi="Times New Roman" w:cs="Times New Roman"/>
          <w:sz w:val="28"/>
          <w:szCs w:val="28"/>
        </w:rPr>
        <w:t xml:space="preserve"> Планируют увеличивать количество женских консультаций, модернизировать перинатальные центры, детские поликлиники и больницы.</w:t>
      </w:r>
    </w:p>
    <w:p w14:paraId="56866F1B"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Совершенствование социальной поддержки семей с детьми.</w:t>
      </w:r>
      <w:r w:rsidRPr="004C6E3C">
        <w:rPr>
          <w:rFonts w:ascii="Times New Roman" w:hAnsi="Times New Roman" w:cs="Times New Roman"/>
          <w:sz w:val="28"/>
          <w:szCs w:val="28"/>
        </w:rPr>
        <w:t xml:space="preserve"> Например, планируют совершенствовать правила направления маткапитала и порядка его использования, а также условия предоставления единого пособия. </w:t>
      </w:r>
    </w:p>
    <w:p w14:paraId="0A0733BD"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 xml:space="preserve">Содействие в совмещении родительства и карьеры. </w:t>
      </w:r>
      <w:r w:rsidRPr="004C6E3C">
        <w:rPr>
          <w:rFonts w:ascii="Times New Roman" w:hAnsi="Times New Roman" w:cs="Times New Roman"/>
          <w:sz w:val="28"/>
          <w:szCs w:val="28"/>
        </w:rPr>
        <w:t>В вузах планируют создавать условия для студенческих семей и студентов с детьми — развивать инфраструктуру, расширять условия для совместного проживания студентов с детьми в общежитиях.</w:t>
      </w:r>
    </w:p>
    <w:p w14:paraId="2DABCD10"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Доступная инфраструктура и поддержка в улучшении жилищных условий.</w:t>
      </w:r>
      <w:r w:rsidRPr="004C6E3C">
        <w:rPr>
          <w:rFonts w:ascii="Times New Roman" w:hAnsi="Times New Roman" w:cs="Times New Roman"/>
          <w:sz w:val="28"/>
          <w:szCs w:val="28"/>
        </w:rPr>
        <w:t xml:space="preserve"> Планируют развивать доступное арендное и социальное жильё, поддерживать строительство доступного жилья, совершенствовать порядок предоставления льгот по содержанию жилья и оплате коммунальных услуг. </w:t>
      </w:r>
    </w:p>
    <w:p w14:paraId="4D3597EF"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Сопровождение семей в особых жизненных ситуациях.</w:t>
      </w:r>
      <w:r w:rsidRPr="004C6E3C">
        <w:rPr>
          <w:rFonts w:ascii="Times New Roman" w:hAnsi="Times New Roman" w:cs="Times New Roman"/>
          <w:sz w:val="28"/>
          <w:szCs w:val="28"/>
        </w:rPr>
        <w:t xml:space="preserve"> Например, планируют развивать общественные пространства для совместного отдыха </w:t>
      </w:r>
      <w:r w:rsidRPr="004C6E3C">
        <w:rPr>
          <w:rFonts w:ascii="Times New Roman" w:hAnsi="Times New Roman" w:cs="Times New Roman"/>
          <w:sz w:val="28"/>
          <w:szCs w:val="28"/>
        </w:rPr>
        <w:lastRenderedPageBreak/>
        <w:t>семей с детьми разного возраста, повышать качество условий отдыха и оздоровления детей. </w:t>
      </w:r>
    </w:p>
    <w:p w14:paraId="2C13E200" w14:textId="77777777" w:rsidR="004C6E3C" w:rsidRPr="004C6E3C" w:rsidRDefault="00F70354" w:rsidP="004C6E3C">
      <w:pPr>
        <w:suppressAutoHyphens/>
        <w:spacing w:after="0" w:line="360" w:lineRule="auto"/>
        <w:ind w:firstLine="709"/>
        <w:jc w:val="both"/>
        <w:rPr>
          <w:rFonts w:ascii="Times New Roman" w:hAnsi="Times New Roman" w:cs="Times New Roman"/>
          <w:sz w:val="28"/>
          <w:szCs w:val="28"/>
        </w:rPr>
      </w:pPr>
      <w:r w:rsidRPr="004C6E3C">
        <w:rPr>
          <w:rFonts w:ascii="Times New Roman" w:hAnsi="Times New Roman" w:cs="Times New Roman"/>
          <w:b/>
          <w:bCs/>
          <w:i/>
          <w:iCs/>
          <w:sz w:val="28"/>
          <w:szCs w:val="28"/>
        </w:rPr>
        <w:t>Содействие реализации миграционной политики.</w:t>
      </w:r>
      <w:r w:rsidRPr="004C6E3C">
        <w:rPr>
          <w:rFonts w:ascii="Times New Roman" w:hAnsi="Times New Roman" w:cs="Times New Roman"/>
          <w:sz w:val="28"/>
          <w:szCs w:val="28"/>
        </w:rPr>
        <w:t xml:space="preserve"> Планируют разрабатывать и внедрять программы, которые помогут эффективнее исполнять алиментные обязательства.</w:t>
      </w:r>
    </w:p>
    <w:p w14:paraId="3B037921" w14:textId="77777777" w:rsidR="004C6E3C" w:rsidRPr="004C6E3C" w:rsidRDefault="00F70354" w:rsidP="004C6E3C">
      <w:pPr>
        <w:suppressAutoHyphens/>
        <w:spacing w:line="360" w:lineRule="auto"/>
        <w:ind w:firstLine="709"/>
        <w:jc w:val="both"/>
        <w:rPr>
          <w:rFonts w:ascii="Times New Roman" w:hAnsi="Times New Roman" w:cs="Times New Roman"/>
          <w:sz w:val="28"/>
          <w:szCs w:val="28"/>
        </w:rPr>
      </w:pPr>
      <w:r w:rsidRPr="004C6E3C">
        <w:rPr>
          <w:rFonts w:ascii="Times New Roman" w:hAnsi="Times New Roman" w:cs="Times New Roman"/>
          <w:sz w:val="28"/>
          <w:szCs w:val="28"/>
        </w:rPr>
        <w:t>Кроме того, в числе инициатив по улучшению демографической ситуации — разработка государственной программы развития сельской семейной инфраструктуры, введение принципа «демографической ценности», проведение научно-демографических исследований.</w:t>
      </w:r>
    </w:p>
    <w:p w14:paraId="28B781F8" w14:textId="77777777" w:rsidR="009635F0" w:rsidRPr="006E314D" w:rsidRDefault="009635F0" w:rsidP="004C6E3C">
      <w:pPr>
        <w:pStyle w:val="4"/>
        <w:suppressAutoHyphens/>
        <w:spacing w:before="0" w:line="360" w:lineRule="auto"/>
        <w:jc w:val="center"/>
        <w:rPr>
          <w:rFonts w:ascii="Times New Roman" w:hAnsi="Times New Roman" w:cs="Times New Roman"/>
          <w:b/>
          <w:bCs/>
          <w:color w:val="auto"/>
          <w:sz w:val="28"/>
          <w:szCs w:val="28"/>
          <w:u w:val="single"/>
        </w:rPr>
      </w:pPr>
      <w:r w:rsidRPr="006E314D">
        <w:rPr>
          <w:rFonts w:ascii="Times New Roman" w:hAnsi="Times New Roman" w:cs="Times New Roman"/>
          <w:b/>
          <w:bCs/>
          <w:color w:val="auto"/>
          <w:sz w:val="28"/>
          <w:szCs w:val="28"/>
          <w:u w:val="single"/>
        </w:rPr>
        <w:t>Функциональное зонирование поселения</w:t>
      </w:r>
    </w:p>
    <w:p w14:paraId="17FCDB12" w14:textId="15398175" w:rsidR="002E0E89" w:rsidRPr="006E314D" w:rsidRDefault="002E0E89" w:rsidP="004C6E3C">
      <w:pPr>
        <w:pStyle w:val="ConsPlusNormal"/>
        <w:widowControl/>
        <w:suppressAutoHyphens/>
        <w:spacing w:line="360" w:lineRule="auto"/>
        <w:ind w:firstLine="709"/>
        <w:jc w:val="both"/>
        <w:rPr>
          <w:rFonts w:ascii="Times New Roman" w:hAnsi="Times New Roman" w:cs="Times New Roman"/>
          <w:sz w:val="28"/>
          <w:szCs w:val="28"/>
        </w:rPr>
      </w:pPr>
      <w:r w:rsidRPr="006E314D">
        <w:rPr>
          <w:rFonts w:ascii="Times New Roman" w:hAnsi="Times New Roman" w:cs="Times New Roman"/>
          <w:sz w:val="28"/>
          <w:szCs w:val="28"/>
        </w:rPr>
        <w:t>В соответствии с Земельным кодексом РФ от 25 октября 2001 года №136-ФЗ, статьей 85 (ред. От 08.08.2024г.), в состав земель населенных пунктов могут входить земельные участки, отнесенные к следующим территориальным зонам:</w:t>
      </w:r>
    </w:p>
    <w:p w14:paraId="5A6D044D"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 xml:space="preserve"> жилая зона;</w:t>
      </w:r>
    </w:p>
    <w:p w14:paraId="234AD1BF"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общественно-деловая зона;</w:t>
      </w:r>
    </w:p>
    <w:p w14:paraId="085D42B7"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производственная зона;</w:t>
      </w:r>
    </w:p>
    <w:p w14:paraId="7CD50E0A"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зона инженерной и транспортной инфраструктуры;</w:t>
      </w:r>
    </w:p>
    <w:p w14:paraId="1488923E"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рекреационная зона;</w:t>
      </w:r>
    </w:p>
    <w:p w14:paraId="565F0AB2"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зона сельскохозяйственного использования;</w:t>
      </w:r>
    </w:p>
    <w:p w14:paraId="172A3505"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зона специального назначения;</w:t>
      </w:r>
    </w:p>
    <w:p w14:paraId="4940B8F0" w14:textId="77777777" w:rsidR="002E0E89" w:rsidRPr="006E314D" w:rsidRDefault="002E0E89" w:rsidP="004C6E3C">
      <w:pPr>
        <w:pStyle w:val="ConsPlusNormal"/>
        <w:widowControl/>
        <w:numPr>
          <w:ilvl w:val="0"/>
          <w:numId w:val="3"/>
        </w:numPr>
        <w:tabs>
          <w:tab w:val="left" w:pos="709"/>
          <w:tab w:val="left" w:pos="993"/>
        </w:tabs>
        <w:suppressAutoHyphens/>
        <w:autoSpaceDN/>
        <w:adjustRightInd/>
        <w:spacing w:line="360" w:lineRule="auto"/>
        <w:jc w:val="both"/>
        <w:rPr>
          <w:rFonts w:ascii="Times New Roman" w:hAnsi="Times New Roman" w:cs="Times New Roman"/>
          <w:sz w:val="28"/>
          <w:szCs w:val="28"/>
        </w:rPr>
      </w:pPr>
      <w:r w:rsidRPr="006E314D">
        <w:rPr>
          <w:rFonts w:ascii="Times New Roman" w:hAnsi="Times New Roman" w:cs="Times New Roman"/>
          <w:sz w:val="28"/>
          <w:szCs w:val="28"/>
        </w:rPr>
        <w:t>иные территориальные зоны.</w:t>
      </w:r>
    </w:p>
    <w:p w14:paraId="5303AAE6" w14:textId="77777777" w:rsidR="002E0E89" w:rsidRPr="006E314D" w:rsidRDefault="002E0E89" w:rsidP="004C6E3C">
      <w:pPr>
        <w:suppressAutoHyphens/>
        <w:spacing w:after="0" w:line="360" w:lineRule="auto"/>
        <w:ind w:firstLine="709"/>
        <w:jc w:val="both"/>
        <w:rPr>
          <w:rFonts w:ascii="Times New Roman" w:hAnsi="Times New Roman" w:cs="Times New Roman"/>
          <w:sz w:val="28"/>
          <w:szCs w:val="28"/>
        </w:rPr>
      </w:pPr>
      <w:r w:rsidRPr="006E314D">
        <w:rPr>
          <w:rFonts w:ascii="Times New Roman" w:hAnsi="Times New Roman" w:cs="Times New Roman"/>
          <w:sz w:val="28"/>
          <w:szCs w:val="28"/>
        </w:rPr>
        <w:t xml:space="preserve"> В соответствии с СП 42.13330.2016, территория поселения разделена на основные функциональные зоны, с учетом видов их преимущественного функционального использования: </w:t>
      </w:r>
    </w:p>
    <w:p w14:paraId="4EC01FFB" w14:textId="49F5A105" w:rsidR="002E0E89" w:rsidRPr="00AA50CB" w:rsidRDefault="002E0E89" w:rsidP="007F42AA">
      <w:pPr>
        <w:widowControl w:val="0"/>
        <w:numPr>
          <w:ilvl w:val="0"/>
          <w:numId w:val="4"/>
        </w:numPr>
        <w:tabs>
          <w:tab w:val="left" w:pos="0"/>
          <w:tab w:val="left" w:pos="851"/>
        </w:tabs>
        <w:suppressAutoHyphens/>
        <w:adjustRightInd w:val="0"/>
        <w:spacing w:after="0" w:line="360" w:lineRule="auto"/>
        <w:ind w:left="0" w:firstLine="709"/>
        <w:jc w:val="both"/>
        <w:textAlignment w:val="baseline"/>
        <w:rPr>
          <w:rFonts w:ascii="Times New Roman" w:hAnsi="Times New Roman" w:cs="Times New Roman"/>
          <w:sz w:val="28"/>
          <w:szCs w:val="28"/>
        </w:rPr>
      </w:pPr>
      <w:r w:rsidRPr="00AA50CB">
        <w:rPr>
          <w:rFonts w:ascii="Times New Roman" w:hAnsi="Times New Roman" w:cs="Times New Roman"/>
          <w:i/>
          <w:iCs/>
          <w:sz w:val="28"/>
          <w:szCs w:val="28"/>
        </w:rPr>
        <w:t>жилые зоны</w:t>
      </w:r>
      <w:r w:rsidRPr="00AA50CB">
        <w:rPr>
          <w:rFonts w:ascii="Times New Roman" w:hAnsi="Times New Roman" w:cs="Times New Roman"/>
          <w:sz w:val="28"/>
          <w:szCs w:val="28"/>
        </w:rPr>
        <w:t xml:space="preserve"> - для размещения жилых домов малой, средней и многоэтажной жилой застройки, а также индивидуальных жилых домов с приусадебными участками;</w:t>
      </w:r>
      <w:r w:rsidR="00AA50CB" w:rsidRPr="00AA50CB">
        <w:rPr>
          <w:rFonts w:ascii="Times New Roman" w:hAnsi="Times New Roman" w:cs="Times New Roman"/>
          <w:sz w:val="28"/>
          <w:szCs w:val="28"/>
        </w:rPr>
        <w:t xml:space="preserve"> также в жилых зонах могут находиться: отдельно стоящие, встроенные или пристроенные объекты социального и культурно-</w:t>
      </w:r>
      <w:r w:rsidR="00AA50CB" w:rsidRPr="00AA50CB">
        <w:rPr>
          <w:rFonts w:ascii="Times New Roman" w:hAnsi="Times New Roman" w:cs="Times New Roman"/>
          <w:sz w:val="28"/>
          <w:szCs w:val="28"/>
        </w:rPr>
        <w:lastRenderedPageBreak/>
        <w:t>бытового обслуживания населения; гаражи и автостоянки для легковых автомобилей, принадлежащих гражданам; культовые объекты.</w:t>
      </w:r>
    </w:p>
    <w:p w14:paraId="3B97C5A3" w14:textId="77777777" w:rsidR="002E0E89" w:rsidRPr="00AA50CB" w:rsidRDefault="002E0E89" w:rsidP="004C6E3C">
      <w:pPr>
        <w:numPr>
          <w:ilvl w:val="0"/>
          <w:numId w:val="5"/>
        </w:numPr>
        <w:tabs>
          <w:tab w:val="left" w:pos="851"/>
          <w:tab w:val="left" w:pos="993"/>
          <w:tab w:val="left" w:pos="1135"/>
        </w:tabs>
        <w:suppressAutoHyphens/>
        <w:spacing w:after="0" w:line="360" w:lineRule="auto"/>
        <w:ind w:left="0" w:firstLine="709"/>
        <w:jc w:val="both"/>
        <w:rPr>
          <w:rFonts w:ascii="Times New Roman" w:hAnsi="Times New Roman" w:cs="Times New Roman"/>
          <w:sz w:val="28"/>
          <w:szCs w:val="28"/>
        </w:rPr>
      </w:pPr>
      <w:r w:rsidRPr="00AA50CB">
        <w:rPr>
          <w:rFonts w:ascii="Times New Roman" w:hAnsi="Times New Roman" w:cs="Times New Roman"/>
          <w:i/>
          <w:iCs/>
          <w:sz w:val="28"/>
          <w:szCs w:val="28"/>
        </w:rPr>
        <w:t>общественно-деловая зона</w:t>
      </w:r>
      <w:r w:rsidRPr="00AA50CB">
        <w:rPr>
          <w:rFonts w:ascii="Times New Roman" w:hAnsi="Times New Roman" w:cs="Times New Roman"/>
          <w:sz w:val="28"/>
          <w:szCs w:val="28"/>
        </w:rPr>
        <w:t xml:space="preserve"> - для размещения объектов культуры, здравоохранения, образовательных учреждений, торговли, культовых зданий и иных объектов, связанных с обеспечением жизнедеятельности граждан;</w:t>
      </w:r>
    </w:p>
    <w:p w14:paraId="4885D5CE" w14:textId="00C086C3" w:rsidR="002E0E89" w:rsidRPr="00AA50CB" w:rsidRDefault="002E0E89" w:rsidP="004C6E3C">
      <w:pPr>
        <w:tabs>
          <w:tab w:val="left" w:pos="851"/>
          <w:tab w:val="left" w:pos="993"/>
          <w:tab w:val="left" w:pos="1418"/>
        </w:tabs>
        <w:suppressAutoHyphens/>
        <w:spacing w:after="0" w:line="360" w:lineRule="auto"/>
        <w:ind w:firstLine="709"/>
        <w:jc w:val="both"/>
        <w:rPr>
          <w:rFonts w:ascii="Times New Roman" w:hAnsi="Times New Roman" w:cs="Times New Roman"/>
          <w:i/>
          <w:iCs/>
          <w:sz w:val="28"/>
          <w:szCs w:val="28"/>
        </w:rPr>
      </w:pPr>
      <w:r w:rsidRPr="00AA50CB">
        <w:rPr>
          <w:rFonts w:ascii="Times New Roman" w:hAnsi="Times New Roman" w:cs="Times New Roman"/>
          <w:i/>
          <w:iCs/>
          <w:sz w:val="28"/>
          <w:szCs w:val="28"/>
        </w:rPr>
        <w:t>- зона производственного использования</w:t>
      </w:r>
      <w:r w:rsidRPr="00AA50CB">
        <w:rPr>
          <w:rFonts w:ascii="Times New Roman" w:hAnsi="Times New Roman" w:cs="Times New Roman"/>
          <w:sz w:val="28"/>
          <w:szCs w:val="28"/>
        </w:rPr>
        <w:t xml:space="preserve">, предназначенная для размещения </w:t>
      </w:r>
      <w:r w:rsidR="00AA50CB" w:rsidRPr="00AA50CB">
        <w:rPr>
          <w:rFonts w:ascii="Times New Roman" w:hAnsi="Times New Roman" w:cs="Times New Roman"/>
          <w:sz w:val="28"/>
          <w:szCs w:val="28"/>
        </w:rPr>
        <w:t>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w:t>
      </w:r>
      <w:r w:rsidRPr="00AA50CB">
        <w:rPr>
          <w:rFonts w:ascii="Times New Roman" w:hAnsi="Times New Roman" w:cs="Times New Roman"/>
          <w:sz w:val="28"/>
          <w:szCs w:val="28"/>
        </w:rPr>
        <w:t>;</w:t>
      </w:r>
    </w:p>
    <w:p w14:paraId="516826A3" w14:textId="3F159F5E" w:rsidR="002E0E89" w:rsidRPr="00AA50CB" w:rsidRDefault="002E0E89" w:rsidP="002E0E89">
      <w:pPr>
        <w:tabs>
          <w:tab w:val="left" w:pos="851"/>
          <w:tab w:val="left" w:pos="993"/>
          <w:tab w:val="left" w:pos="1418"/>
        </w:tabs>
        <w:suppressAutoHyphens/>
        <w:spacing w:after="0" w:line="360" w:lineRule="auto"/>
        <w:ind w:firstLine="709"/>
        <w:jc w:val="both"/>
        <w:rPr>
          <w:rFonts w:ascii="Times New Roman" w:hAnsi="Times New Roman" w:cs="Times New Roman"/>
          <w:i/>
          <w:iCs/>
          <w:sz w:val="28"/>
          <w:szCs w:val="28"/>
        </w:rPr>
      </w:pPr>
      <w:r w:rsidRPr="00AA50CB">
        <w:rPr>
          <w:rFonts w:ascii="Times New Roman" w:hAnsi="Times New Roman" w:cs="Times New Roman"/>
          <w:i/>
          <w:iCs/>
          <w:sz w:val="28"/>
          <w:szCs w:val="28"/>
        </w:rPr>
        <w:t>- зона инженерной и транспортной инфраструктуры</w:t>
      </w:r>
      <w:r w:rsidRPr="00AA50CB">
        <w:rPr>
          <w:rFonts w:ascii="Times New Roman" w:hAnsi="Times New Roman" w:cs="Times New Roman"/>
          <w:sz w:val="28"/>
          <w:szCs w:val="28"/>
        </w:rPr>
        <w:t>, предназначенная для</w:t>
      </w:r>
      <w:r w:rsidR="00AA50CB" w:rsidRPr="00AA50CB">
        <w:rPr>
          <w:rFonts w:ascii="Times New Roman" w:hAnsi="Times New Roman" w:cs="Times New Roman"/>
          <w:sz w:val="28"/>
          <w:szCs w:val="28"/>
        </w:rPr>
        <w:t> размещения и функционирования сооружений и коммуникаций энергообеспечения, водоснабжения, канализации и очистки стоков, газоснабжения, теплоснабжения, связи и объектов транспортной инфраструктуры</w:t>
      </w:r>
      <w:r w:rsidRPr="00AA50CB">
        <w:rPr>
          <w:rFonts w:ascii="Times New Roman" w:hAnsi="Times New Roman" w:cs="Times New Roman"/>
          <w:sz w:val="28"/>
          <w:szCs w:val="28"/>
        </w:rPr>
        <w:t>;</w:t>
      </w:r>
      <w:r w:rsidR="00AA50CB" w:rsidRPr="00AA50CB">
        <w:rPr>
          <w:rFonts w:ascii="Times New Roman" w:hAnsi="Times New Roman" w:cs="Times New Roman"/>
          <w:sz w:val="28"/>
          <w:szCs w:val="28"/>
        </w:rPr>
        <w:t xml:space="preserve"> также в этой зоне устанавливаются санитарно-защитные зоны таких объектов в соответствии с требованиями технических регламентов и территории, необходимые для их технического обслуживания и охраны;</w:t>
      </w:r>
    </w:p>
    <w:p w14:paraId="239F1D26" w14:textId="77777777" w:rsidR="002E0E89" w:rsidRPr="00AA50CB" w:rsidRDefault="002E0E89" w:rsidP="002E0E89">
      <w:pPr>
        <w:tabs>
          <w:tab w:val="left" w:pos="851"/>
          <w:tab w:val="left" w:pos="993"/>
        </w:tabs>
        <w:suppressAutoHyphens/>
        <w:spacing w:after="0" w:line="360" w:lineRule="auto"/>
        <w:ind w:firstLine="709"/>
        <w:jc w:val="both"/>
        <w:rPr>
          <w:rFonts w:ascii="Times New Roman" w:hAnsi="Times New Roman" w:cs="Times New Roman"/>
          <w:i/>
          <w:iCs/>
          <w:sz w:val="28"/>
          <w:szCs w:val="28"/>
        </w:rPr>
      </w:pPr>
      <w:r w:rsidRPr="00AA50CB">
        <w:rPr>
          <w:rFonts w:ascii="Times New Roman" w:hAnsi="Times New Roman" w:cs="Times New Roman"/>
          <w:i/>
          <w:iCs/>
          <w:sz w:val="28"/>
          <w:szCs w:val="28"/>
        </w:rPr>
        <w:t>- зона рекреационного назначения -</w:t>
      </w:r>
      <w:r w:rsidRPr="00AA50CB">
        <w:rPr>
          <w:rFonts w:ascii="Times New Roman" w:hAnsi="Times New Roman" w:cs="Times New Roman"/>
          <w:sz w:val="28"/>
          <w:szCs w:val="28"/>
        </w:rPr>
        <w:t xml:space="preserve"> для организации мест отдыха населения, включающая парки, лесопарки, пляжи, территории для занятий физической культурой и спортом;</w:t>
      </w:r>
    </w:p>
    <w:p w14:paraId="2A2DFDCB" w14:textId="77777777" w:rsidR="002E0E89" w:rsidRPr="00AA50CB" w:rsidRDefault="002E0E89" w:rsidP="002E0E89">
      <w:pPr>
        <w:tabs>
          <w:tab w:val="left" w:pos="851"/>
          <w:tab w:val="left" w:pos="993"/>
          <w:tab w:val="left" w:pos="1276"/>
        </w:tabs>
        <w:suppressAutoHyphens/>
        <w:spacing w:after="0" w:line="360" w:lineRule="auto"/>
        <w:ind w:firstLine="709"/>
        <w:jc w:val="both"/>
        <w:rPr>
          <w:rFonts w:ascii="Times New Roman" w:hAnsi="Times New Roman" w:cs="Times New Roman"/>
          <w:i/>
          <w:iCs/>
          <w:sz w:val="28"/>
          <w:szCs w:val="28"/>
        </w:rPr>
      </w:pPr>
      <w:r w:rsidRPr="00AA50CB">
        <w:rPr>
          <w:rFonts w:ascii="Times New Roman" w:hAnsi="Times New Roman" w:cs="Times New Roman"/>
          <w:i/>
          <w:iCs/>
          <w:sz w:val="28"/>
          <w:szCs w:val="28"/>
        </w:rPr>
        <w:t xml:space="preserve">- зона сельскохозяйственного использования, </w:t>
      </w:r>
      <w:r w:rsidRPr="00AA50CB">
        <w:rPr>
          <w:rFonts w:ascii="Times New Roman" w:hAnsi="Times New Roman" w:cs="Times New Roman"/>
          <w:sz w:val="28"/>
          <w:szCs w:val="28"/>
        </w:rPr>
        <w:t>включающая территории сельскохозяйственных угодий и объекты сельскохозяйственного назначения;</w:t>
      </w:r>
    </w:p>
    <w:p w14:paraId="416E170F" w14:textId="35B05BFB" w:rsidR="002E0E89" w:rsidRPr="00CB3252" w:rsidRDefault="00AA50CB" w:rsidP="002E0E89">
      <w:pPr>
        <w:tabs>
          <w:tab w:val="left" w:pos="851"/>
          <w:tab w:val="left" w:pos="993"/>
          <w:tab w:val="left" w:pos="1276"/>
        </w:tabs>
        <w:suppressAutoHyphens/>
        <w:spacing w:after="0" w:line="360" w:lineRule="auto"/>
        <w:ind w:firstLine="709"/>
        <w:jc w:val="both"/>
        <w:rPr>
          <w:rFonts w:ascii="Times New Roman" w:hAnsi="Times New Roman" w:cs="Times New Roman"/>
          <w:i/>
          <w:iCs/>
          <w:sz w:val="28"/>
          <w:szCs w:val="28"/>
        </w:rPr>
      </w:pPr>
      <w:r w:rsidRPr="00CB3252">
        <w:rPr>
          <w:rFonts w:ascii="Times New Roman" w:hAnsi="Times New Roman" w:cs="Times New Roman"/>
          <w:i/>
          <w:iCs/>
          <w:sz w:val="28"/>
          <w:szCs w:val="28"/>
        </w:rPr>
        <w:t xml:space="preserve">- </w:t>
      </w:r>
      <w:r w:rsidR="002E0E89" w:rsidRPr="00CB3252">
        <w:rPr>
          <w:rFonts w:ascii="Times New Roman" w:hAnsi="Times New Roman" w:cs="Times New Roman"/>
          <w:i/>
          <w:iCs/>
          <w:sz w:val="28"/>
          <w:szCs w:val="28"/>
        </w:rPr>
        <w:t>зона специального назначения</w:t>
      </w:r>
      <w:r w:rsidR="00CB3252" w:rsidRPr="00CB3252">
        <w:rPr>
          <w:rFonts w:ascii="Times New Roman" w:hAnsi="Times New Roman" w:cs="Times New Roman"/>
          <w:sz w:val="28"/>
          <w:szCs w:val="28"/>
        </w:rPr>
        <w:t xml:space="preserve"> -</w:t>
      </w:r>
      <w:r w:rsidR="009A31C3">
        <w:rPr>
          <w:rFonts w:ascii="Times New Roman" w:hAnsi="Times New Roman" w:cs="Times New Roman"/>
          <w:sz w:val="28"/>
          <w:szCs w:val="28"/>
        </w:rPr>
        <w:t xml:space="preserve"> </w:t>
      </w:r>
      <w:r w:rsidR="00CB3252" w:rsidRPr="00CB3252">
        <w:rPr>
          <w:rFonts w:ascii="Times New Roman" w:hAnsi="Times New Roman" w:cs="Times New Roman"/>
          <w:sz w:val="28"/>
          <w:szCs w:val="28"/>
        </w:rPr>
        <w:t>территориальная зона, выделенная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недопустимо в других территориальных зонах</w:t>
      </w:r>
    </w:p>
    <w:p w14:paraId="37776AC6" w14:textId="77777777" w:rsidR="002E0E89" w:rsidRPr="00CB3252" w:rsidRDefault="002E0E89" w:rsidP="002E0E89">
      <w:pPr>
        <w:tabs>
          <w:tab w:val="left" w:pos="993"/>
        </w:tabs>
        <w:suppressAutoHyphens/>
        <w:spacing w:after="0" w:line="360" w:lineRule="auto"/>
        <w:ind w:firstLine="709"/>
        <w:jc w:val="both"/>
        <w:rPr>
          <w:rFonts w:ascii="Times New Roman" w:hAnsi="Times New Roman" w:cs="Times New Roman"/>
          <w:sz w:val="28"/>
          <w:szCs w:val="28"/>
        </w:rPr>
      </w:pPr>
      <w:r w:rsidRPr="00CB3252">
        <w:rPr>
          <w:rFonts w:ascii="Times New Roman" w:hAnsi="Times New Roman" w:cs="Times New Roman"/>
          <w:sz w:val="28"/>
          <w:szCs w:val="28"/>
        </w:rPr>
        <w:lastRenderedPageBreak/>
        <w:t xml:space="preserve">Функциональные зоны – зоны, для которых определены границы и функциональное назначение.   </w:t>
      </w:r>
    </w:p>
    <w:p w14:paraId="7B47FCFA" w14:textId="46E8073B"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xml:space="preserve">Генеральным планом </w:t>
      </w:r>
      <w:r w:rsidR="008363E3" w:rsidRPr="00CB3252">
        <w:rPr>
          <w:rFonts w:ascii="Times New Roman" w:eastAsia="Times New Roman" w:hAnsi="Times New Roman" w:cs="Times New Roman"/>
          <w:snapToGrid w:val="0"/>
          <w:sz w:val="28"/>
          <w:szCs w:val="28"/>
          <w:lang w:eastAsia="ru-RU"/>
        </w:rPr>
        <w:t>г</w:t>
      </w:r>
      <w:r w:rsidRPr="00CB3252">
        <w:rPr>
          <w:rFonts w:ascii="Times New Roman" w:eastAsia="Times New Roman" w:hAnsi="Times New Roman" w:cs="Times New Roman"/>
          <w:snapToGrid w:val="0"/>
          <w:sz w:val="28"/>
          <w:szCs w:val="28"/>
          <w:lang w:eastAsia="ru-RU"/>
        </w:rPr>
        <w:t xml:space="preserve">.п. </w:t>
      </w:r>
      <w:r w:rsidR="00CB3252" w:rsidRPr="00CB3252">
        <w:rPr>
          <w:rFonts w:ascii="Times New Roman" w:eastAsia="Times New Roman" w:hAnsi="Times New Roman" w:cs="Times New Roman"/>
          <w:snapToGrid w:val="0"/>
          <w:sz w:val="28"/>
          <w:szCs w:val="28"/>
          <w:lang w:eastAsia="ru-RU"/>
        </w:rPr>
        <w:t>Безенчук</w:t>
      </w:r>
      <w:r w:rsidRPr="00CB3252">
        <w:rPr>
          <w:rFonts w:ascii="Times New Roman" w:eastAsia="Times New Roman" w:hAnsi="Times New Roman" w:cs="Times New Roman"/>
          <w:snapToGrid w:val="0"/>
          <w:sz w:val="28"/>
          <w:szCs w:val="28"/>
          <w:lang w:eastAsia="ru-RU"/>
        </w:rPr>
        <w:t xml:space="preserve"> с учетом изменений, внесенных в 202</w:t>
      </w:r>
      <w:r w:rsidR="00CB3252" w:rsidRPr="00CB3252">
        <w:rPr>
          <w:rFonts w:ascii="Times New Roman" w:eastAsia="Times New Roman" w:hAnsi="Times New Roman" w:cs="Times New Roman"/>
          <w:snapToGrid w:val="0"/>
          <w:sz w:val="28"/>
          <w:szCs w:val="28"/>
          <w:lang w:eastAsia="ru-RU"/>
        </w:rPr>
        <w:t>0</w:t>
      </w:r>
      <w:r w:rsidRPr="00CB3252">
        <w:rPr>
          <w:rFonts w:ascii="Times New Roman" w:eastAsia="Times New Roman" w:hAnsi="Times New Roman" w:cs="Times New Roman"/>
          <w:snapToGrid w:val="0"/>
          <w:sz w:val="28"/>
          <w:szCs w:val="28"/>
          <w:lang w:eastAsia="ru-RU"/>
        </w:rPr>
        <w:t xml:space="preserve"> г</w:t>
      </w:r>
      <w:r w:rsidR="008363E3" w:rsidRPr="00CB3252">
        <w:rPr>
          <w:rFonts w:ascii="Times New Roman" w:eastAsia="Times New Roman" w:hAnsi="Times New Roman" w:cs="Times New Roman"/>
          <w:snapToGrid w:val="0"/>
          <w:sz w:val="28"/>
          <w:szCs w:val="28"/>
          <w:lang w:eastAsia="ru-RU"/>
        </w:rPr>
        <w:t>оду</w:t>
      </w:r>
      <w:r w:rsidRPr="00CB3252">
        <w:rPr>
          <w:rFonts w:ascii="Times New Roman" w:eastAsia="Times New Roman" w:hAnsi="Times New Roman" w:cs="Times New Roman"/>
          <w:snapToGrid w:val="0"/>
          <w:sz w:val="28"/>
          <w:szCs w:val="28"/>
          <w:lang w:eastAsia="ru-RU"/>
        </w:rPr>
        <w:t xml:space="preserve">, установлены следующие функциональные зоны: </w:t>
      </w:r>
    </w:p>
    <w:p w14:paraId="13C0F4DD" w14:textId="77777777"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xml:space="preserve">- жилая зона; </w:t>
      </w:r>
    </w:p>
    <w:p w14:paraId="6C7E8771" w14:textId="77777777"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общественно-деловая зона;</w:t>
      </w:r>
    </w:p>
    <w:p w14:paraId="4D1EECFE" w14:textId="77777777"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производственная зона, зона инженерной и транспортной инфраструктур;</w:t>
      </w:r>
    </w:p>
    <w:p w14:paraId="36769854" w14:textId="77777777"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зона рекреационного значения;</w:t>
      </w:r>
    </w:p>
    <w:p w14:paraId="7EBE9000" w14:textId="77777777"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зона сельскохозяйственного использования;</w:t>
      </w:r>
    </w:p>
    <w:p w14:paraId="6FA746C2" w14:textId="77777777" w:rsidR="002E0E89" w:rsidRPr="00CB3252" w:rsidRDefault="002E0E89" w:rsidP="002E0E89">
      <w:pPr>
        <w:suppressAutoHyphens/>
        <w:spacing w:after="0" w:line="360" w:lineRule="auto"/>
        <w:ind w:firstLine="709"/>
        <w:jc w:val="both"/>
        <w:rPr>
          <w:rFonts w:ascii="Times New Roman" w:eastAsia="Times New Roman" w:hAnsi="Times New Roman" w:cs="Times New Roman"/>
          <w:snapToGrid w:val="0"/>
          <w:sz w:val="28"/>
          <w:szCs w:val="28"/>
          <w:lang w:eastAsia="ru-RU"/>
        </w:rPr>
      </w:pPr>
      <w:r w:rsidRPr="00CB3252">
        <w:rPr>
          <w:rFonts w:ascii="Times New Roman" w:eastAsia="Times New Roman" w:hAnsi="Times New Roman" w:cs="Times New Roman"/>
          <w:snapToGrid w:val="0"/>
          <w:sz w:val="28"/>
          <w:szCs w:val="28"/>
          <w:lang w:eastAsia="ru-RU"/>
        </w:rPr>
        <w:t>- зона специального назначения</w:t>
      </w:r>
      <w:r w:rsidR="003D4C00" w:rsidRPr="00CB3252">
        <w:rPr>
          <w:rFonts w:ascii="Times New Roman" w:eastAsia="Times New Roman" w:hAnsi="Times New Roman" w:cs="Times New Roman"/>
          <w:snapToGrid w:val="0"/>
          <w:sz w:val="28"/>
          <w:szCs w:val="28"/>
          <w:lang w:eastAsia="ru-RU"/>
        </w:rPr>
        <w:t>.</w:t>
      </w:r>
    </w:p>
    <w:p w14:paraId="7F527CEE" w14:textId="14B732E8" w:rsidR="002E0E89" w:rsidRPr="00CB3252" w:rsidRDefault="002E0E89" w:rsidP="002E0E89">
      <w:pPr>
        <w:suppressAutoHyphens/>
        <w:spacing w:line="360" w:lineRule="auto"/>
        <w:ind w:firstLine="709"/>
        <w:jc w:val="both"/>
        <w:rPr>
          <w:rFonts w:ascii="Times New Roman" w:hAnsi="Times New Roman" w:cs="Times New Roman"/>
          <w:bCs/>
          <w:sz w:val="28"/>
          <w:szCs w:val="28"/>
        </w:rPr>
      </w:pPr>
      <w:r w:rsidRPr="00CB3252">
        <w:rPr>
          <w:rFonts w:ascii="Times New Roman" w:eastAsia="Times New Roman" w:hAnsi="Times New Roman" w:cs="Times New Roman"/>
          <w:bCs/>
          <w:color w:val="000000"/>
          <w:sz w:val="28"/>
          <w:szCs w:val="28"/>
          <w:lang w:eastAsia="ru-RU"/>
        </w:rPr>
        <w:t xml:space="preserve">Параметры функциональных зон </w:t>
      </w:r>
      <w:r w:rsidR="00870F6B" w:rsidRPr="00CB3252">
        <w:rPr>
          <w:rFonts w:ascii="Times New Roman" w:eastAsia="Times New Roman" w:hAnsi="Times New Roman" w:cs="Times New Roman"/>
          <w:bCs/>
          <w:color w:val="000000"/>
          <w:sz w:val="28"/>
          <w:szCs w:val="28"/>
          <w:lang w:eastAsia="ru-RU"/>
        </w:rPr>
        <w:t>городского</w:t>
      </w:r>
      <w:r w:rsidRPr="00CB3252">
        <w:rPr>
          <w:rFonts w:ascii="Times New Roman" w:eastAsia="Times New Roman" w:hAnsi="Times New Roman" w:cs="Times New Roman"/>
          <w:bCs/>
          <w:color w:val="000000"/>
          <w:sz w:val="28"/>
          <w:szCs w:val="28"/>
          <w:lang w:eastAsia="ru-RU"/>
        </w:rPr>
        <w:t xml:space="preserve"> поселения </w:t>
      </w:r>
      <w:r w:rsidR="009A792C" w:rsidRPr="00CB3252">
        <w:rPr>
          <w:rFonts w:ascii="Times New Roman" w:eastAsia="Times New Roman" w:hAnsi="Times New Roman" w:cs="Times New Roman"/>
          <w:bCs/>
          <w:color w:val="000000"/>
          <w:sz w:val="28"/>
          <w:szCs w:val="28"/>
          <w:lang w:eastAsia="ru-RU"/>
        </w:rPr>
        <w:t xml:space="preserve">Безенчук </w:t>
      </w:r>
      <w:r w:rsidRPr="00CB3252">
        <w:rPr>
          <w:rFonts w:ascii="Times New Roman" w:eastAsia="Times New Roman" w:hAnsi="Times New Roman" w:cs="Times New Roman"/>
          <w:bCs/>
          <w:color w:val="000000"/>
          <w:sz w:val="28"/>
          <w:szCs w:val="28"/>
          <w:lang w:eastAsia="ru-RU"/>
        </w:rPr>
        <w:t xml:space="preserve">муниципального района </w:t>
      </w:r>
      <w:r w:rsidR="00870F6B" w:rsidRPr="00CB3252">
        <w:rPr>
          <w:rFonts w:ascii="Times New Roman" w:eastAsia="Times New Roman" w:hAnsi="Times New Roman" w:cs="Times New Roman"/>
          <w:bCs/>
          <w:color w:val="000000"/>
          <w:sz w:val="28"/>
          <w:szCs w:val="28"/>
          <w:lang w:eastAsia="ru-RU"/>
        </w:rPr>
        <w:t>Безенчукский</w:t>
      </w:r>
      <w:r w:rsidRPr="00CB3252">
        <w:rPr>
          <w:rFonts w:ascii="Times New Roman" w:eastAsia="Times New Roman" w:hAnsi="Times New Roman" w:cs="Times New Roman"/>
          <w:bCs/>
          <w:color w:val="000000"/>
          <w:sz w:val="28"/>
          <w:szCs w:val="28"/>
          <w:lang w:eastAsia="ru-RU"/>
        </w:rPr>
        <w:t xml:space="preserve"> </w:t>
      </w:r>
      <w:r w:rsidRPr="00CB3252">
        <w:rPr>
          <w:rFonts w:ascii="Times New Roman" w:eastAsia="Times New Roman" w:hAnsi="Times New Roman" w:cs="Times New Roman"/>
          <w:bCs/>
          <w:snapToGrid w:val="0"/>
          <w:color w:val="000000"/>
          <w:sz w:val="28"/>
          <w:szCs w:val="28"/>
          <w:lang w:eastAsia="ru-RU"/>
        </w:rPr>
        <w:t xml:space="preserve">Самарской области </w:t>
      </w:r>
      <w:r w:rsidRPr="00CB3252">
        <w:rPr>
          <w:rFonts w:ascii="Times New Roman" w:hAnsi="Times New Roman" w:cs="Times New Roman"/>
          <w:bCs/>
          <w:sz w:val="28"/>
          <w:szCs w:val="28"/>
        </w:rPr>
        <w:t>представлены в таблице 2.1.</w:t>
      </w:r>
      <w:r w:rsidR="00CB3252" w:rsidRPr="00CB3252">
        <w:rPr>
          <w:rFonts w:ascii="Times New Roman" w:hAnsi="Times New Roman" w:cs="Times New Roman"/>
          <w:bCs/>
          <w:sz w:val="28"/>
          <w:szCs w:val="28"/>
        </w:rPr>
        <w:t>7</w:t>
      </w:r>
      <w:r w:rsidRPr="00CB3252">
        <w:rPr>
          <w:rFonts w:ascii="Times New Roman" w:hAnsi="Times New Roman" w:cs="Times New Roman"/>
          <w:bCs/>
          <w:sz w:val="28"/>
          <w:szCs w:val="28"/>
        </w:rPr>
        <w:t>.</w:t>
      </w:r>
    </w:p>
    <w:p w14:paraId="1A8FAB6D" w14:textId="577690CC" w:rsidR="002E0E89" w:rsidRPr="009A792C" w:rsidRDefault="002E0E89" w:rsidP="002E0E89">
      <w:pPr>
        <w:suppressAutoHyphens/>
        <w:spacing w:after="0" w:line="240" w:lineRule="auto"/>
        <w:ind w:firstLine="709"/>
        <w:jc w:val="both"/>
        <w:rPr>
          <w:rFonts w:ascii="Times New Roman" w:hAnsi="Times New Roman" w:cs="Times New Roman"/>
          <w:sz w:val="28"/>
          <w:szCs w:val="28"/>
        </w:rPr>
      </w:pPr>
      <w:r w:rsidRPr="00CB3252">
        <w:rPr>
          <w:rFonts w:ascii="Times New Roman" w:hAnsi="Times New Roman" w:cs="Times New Roman"/>
          <w:sz w:val="28"/>
          <w:szCs w:val="28"/>
        </w:rPr>
        <w:t>Таблица 2.1.</w:t>
      </w:r>
      <w:r w:rsidR="00CB3252" w:rsidRPr="00CB3252">
        <w:rPr>
          <w:rFonts w:ascii="Times New Roman" w:hAnsi="Times New Roman" w:cs="Times New Roman"/>
          <w:sz w:val="28"/>
          <w:szCs w:val="28"/>
        </w:rPr>
        <w:t>7</w:t>
      </w:r>
      <w:r w:rsidRPr="00CB3252">
        <w:rPr>
          <w:rFonts w:ascii="Times New Roman" w:hAnsi="Times New Roman" w:cs="Times New Roman"/>
          <w:sz w:val="28"/>
          <w:szCs w:val="28"/>
        </w:rPr>
        <w:t xml:space="preserve"> - </w:t>
      </w:r>
      <w:r w:rsidRPr="00CB3252">
        <w:rPr>
          <w:rFonts w:ascii="Times New Roman" w:eastAsia="Times New Roman" w:hAnsi="Times New Roman" w:cs="Times New Roman"/>
          <w:bCs/>
          <w:color w:val="000000"/>
          <w:sz w:val="28"/>
          <w:szCs w:val="28"/>
          <w:lang w:eastAsia="ru-RU"/>
        </w:rPr>
        <w:t>Параметры</w:t>
      </w:r>
      <w:r w:rsidRPr="009A792C">
        <w:rPr>
          <w:rFonts w:ascii="Times New Roman" w:eastAsia="Times New Roman" w:hAnsi="Times New Roman" w:cs="Times New Roman"/>
          <w:bCs/>
          <w:color w:val="000000"/>
          <w:sz w:val="28"/>
          <w:szCs w:val="28"/>
          <w:lang w:eastAsia="ru-RU"/>
        </w:rPr>
        <w:t xml:space="preserve"> функциональных зон </w:t>
      </w:r>
      <w:r w:rsidR="00870F6B" w:rsidRPr="009A792C">
        <w:rPr>
          <w:rFonts w:ascii="Times New Roman" w:eastAsia="Times New Roman" w:hAnsi="Times New Roman" w:cs="Times New Roman"/>
          <w:bCs/>
          <w:color w:val="000000"/>
          <w:sz w:val="28"/>
          <w:szCs w:val="28"/>
          <w:lang w:eastAsia="ru-RU"/>
        </w:rPr>
        <w:t>городского</w:t>
      </w:r>
      <w:r w:rsidRPr="009A792C">
        <w:rPr>
          <w:rFonts w:ascii="Times New Roman" w:eastAsia="Times New Roman" w:hAnsi="Times New Roman" w:cs="Times New Roman"/>
          <w:bCs/>
          <w:color w:val="000000"/>
          <w:sz w:val="28"/>
          <w:szCs w:val="28"/>
          <w:lang w:eastAsia="ru-RU"/>
        </w:rPr>
        <w:t xml:space="preserve"> поселения </w:t>
      </w:r>
      <w:r w:rsidR="009A792C" w:rsidRPr="009A792C">
        <w:rPr>
          <w:rFonts w:ascii="Times New Roman" w:eastAsia="Times New Roman" w:hAnsi="Times New Roman" w:cs="Times New Roman"/>
          <w:bCs/>
          <w:color w:val="000000"/>
          <w:sz w:val="28"/>
          <w:szCs w:val="28"/>
          <w:lang w:eastAsia="ru-RU"/>
        </w:rPr>
        <w:t>Безенчук</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
        <w:gridCol w:w="6123"/>
        <w:gridCol w:w="2268"/>
      </w:tblGrid>
      <w:tr w:rsidR="002E0E89" w:rsidRPr="009D36D4" w14:paraId="6ACE8BCA" w14:textId="77777777" w:rsidTr="009A792C">
        <w:trPr>
          <w:trHeight w:val="417"/>
          <w:jc w:val="center"/>
        </w:trPr>
        <w:tc>
          <w:tcPr>
            <w:tcW w:w="676" w:type="dxa"/>
            <w:tcBorders>
              <w:top w:val="single" w:sz="4" w:space="0" w:color="000000"/>
              <w:left w:val="single" w:sz="4" w:space="0" w:color="000000"/>
              <w:bottom w:val="single" w:sz="4" w:space="0" w:color="000000"/>
              <w:right w:val="single" w:sz="4" w:space="0" w:color="000000"/>
            </w:tcBorders>
            <w:hideMark/>
          </w:tcPr>
          <w:p w14:paraId="14B03CE8" w14:textId="77777777" w:rsidR="002E0E89" w:rsidRPr="009A792C" w:rsidRDefault="002E0E89"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w:t>
            </w:r>
          </w:p>
        </w:tc>
        <w:tc>
          <w:tcPr>
            <w:tcW w:w="6123" w:type="dxa"/>
            <w:tcBorders>
              <w:top w:val="single" w:sz="4" w:space="0" w:color="000000"/>
              <w:left w:val="single" w:sz="4" w:space="0" w:color="000000"/>
              <w:bottom w:val="single" w:sz="4" w:space="0" w:color="000000"/>
              <w:right w:val="single" w:sz="4" w:space="0" w:color="000000"/>
            </w:tcBorders>
            <w:hideMark/>
          </w:tcPr>
          <w:p w14:paraId="481D4E9F" w14:textId="77777777" w:rsidR="002E0E89" w:rsidRPr="009A792C" w:rsidRDefault="008363E3"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Виды зоны</w:t>
            </w:r>
          </w:p>
        </w:tc>
        <w:tc>
          <w:tcPr>
            <w:tcW w:w="2268" w:type="dxa"/>
            <w:tcBorders>
              <w:top w:val="single" w:sz="4" w:space="0" w:color="000000"/>
              <w:left w:val="single" w:sz="4" w:space="0" w:color="000000"/>
              <w:bottom w:val="single" w:sz="4" w:space="0" w:color="000000"/>
              <w:right w:val="single" w:sz="4" w:space="0" w:color="000000"/>
            </w:tcBorders>
            <w:hideMark/>
          </w:tcPr>
          <w:p w14:paraId="275E0866" w14:textId="77777777" w:rsidR="00CD2FA6" w:rsidRPr="009A792C" w:rsidRDefault="002E0E89"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Площадь</w:t>
            </w:r>
            <w:r w:rsidR="00CD2FA6" w:rsidRPr="009A792C">
              <w:rPr>
                <w:rFonts w:ascii="Times New Roman" w:hAnsi="Times New Roman" w:cs="Times New Roman"/>
                <w:sz w:val="24"/>
                <w:szCs w:val="24"/>
              </w:rPr>
              <w:t>,</w:t>
            </w:r>
            <w:r w:rsidRPr="009A792C">
              <w:rPr>
                <w:rFonts w:ascii="Times New Roman" w:hAnsi="Times New Roman" w:cs="Times New Roman"/>
                <w:sz w:val="24"/>
                <w:szCs w:val="24"/>
              </w:rPr>
              <w:t xml:space="preserve"> в га</w:t>
            </w:r>
          </w:p>
          <w:p w14:paraId="5D74F457" w14:textId="77777777" w:rsidR="002E0E89" w:rsidRPr="009A792C" w:rsidRDefault="002E0E89" w:rsidP="00394EB2">
            <w:pPr>
              <w:suppressAutoHyphens/>
              <w:spacing w:after="0" w:line="240" w:lineRule="auto"/>
              <w:jc w:val="center"/>
              <w:rPr>
                <w:rFonts w:ascii="Times New Roman" w:hAnsi="Times New Roman" w:cs="Times New Roman"/>
                <w:sz w:val="24"/>
                <w:szCs w:val="24"/>
              </w:rPr>
            </w:pPr>
          </w:p>
        </w:tc>
      </w:tr>
      <w:tr w:rsidR="002E0E89" w:rsidRPr="009D36D4" w14:paraId="43208C52" w14:textId="77777777" w:rsidTr="009A792C">
        <w:trPr>
          <w:jc w:val="center"/>
        </w:trPr>
        <w:tc>
          <w:tcPr>
            <w:tcW w:w="676" w:type="dxa"/>
            <w:tcBorders>
              <w:top w:val="single" w:sz="4" w:space="0" w:color="000000"/>
              <w:left w:val="single" w:sz="4" w:space="0" w:color="000000"/>
              <w:bottom w:val="single" w:sz="4" w:space="0" w:color="000000"/>
              <w:right w:val="single" w:sz="4" w:space="0" w:color="000000"/>
            </w:tcBorders>
            <w:vAlign w:val="bottom"/>
            <w:hideMark/>
          </w:tcPr>
          <w:p w14:paraId="10D5AA97" w14:textId="77777777" w:rsidR="002E0E89" w:rsidRPr="009A792C" w:rsidRDefault="002E0E89"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1</w:t>
            </w:r>
          </w:p>
        </w:tc>
        <w:tc>
          <w:tcPr>
            <w:tcW w:w="6123" w:type="dxa"/>
            <w:tcBorders>
              <w:top w:val="single" w:sz="4" w:space="0" w:color="000000"/>
              <w:left w:val="single" w:sz="4" w:space="0" w:color="000000"/>
              <w:bottom w:val="single" w:sz="4" w:space="0" w:color="000000"/>
              <w:right w:val="single" w:sz="4" w:space="0" w:color="000000"/>
            </w:tcBorders>
            <w:vAlign w:val="bottom"/>
            <w:hideMark/>
          </w:tcPr>
          <w:p w14:paraId="6FFE0D0A" w14:textId="77777777" w:rsidR="002E0E89" w:rsidRPr="009A792C" w:rsidRDefault="008363E3"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Жилые зоны</w:t>
            </w:r>
          </w:p>
        </w:tc>
        <w:tc>
          <w:tcPr>
            <w:tcW w:w="2268" w:type="dxa"/>
            <w:tcBorders>
              <w:top w:val="single" w:sz="4" w:space="0" w:color="000000"/>
              <w:left w:val="single" w:sz="4" w:space="0" w:color="000000"/>
              <w:bottom w:val="single" w:sz="4" w:space="0" w:color="000000"/>
              <w:right w:val="single" w:sz="4" w:space="0" w:color="000000"/>
            </w:tcBorders>
            <w:vAlign w:val="bottom"/>
          </w:tcPr>
          <w:p w14:paraId="00471C97" w14:textId="77777777" w:rsidR="002E0E89"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1 136,0869</w:t>
            </w:r>
          </w:p>
        </w:tc>
      </w:tr>
      <w:tr w:rsidR="002E0E89" w:rsidRPr="009D36D4" w14:paraId="07F54D25" w14:textId="77777777" w:rsidTr="009A792C">
        <w:trPr>
          <w:jc w:val="center"/>
        </w:trPr>
        <w:tc>
          <w:tcPr>
            <w:tcW w:w="676" w:type="dxa"/>
            <w:tcBorders>
              <w:top w:val="single" w:sz="4" w:space="0" w:color="000000"/>
              <w:left w:val="single" w:sz="4" w:space="0" w:color="000000"/>
              <w:bottom w:val="single" w:sz="4" w:space="0" w:color="000000"/>
              <w:right w:val="single" w:sz="4" w:space="0" w:color="000000"/>
            </w:tcBorders>
            <w:vAlign w:val="bottom"/>
            <w:hideMark/>
          </w:tcPr>
          <w:p w14:paraId="52B3F9DC" w14:textId="77777777" w:rsidR="002E0E89" w:rsidRPr="009A792C" w:rsidRDefault="002E0E89"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2</w:t>
            </w:r>
          </w:p>
        </w:tc>
        <w:tc>
          <w:tcPr>
            <w:tcW w:w="6123" w:type="dxa"/>
            <w:tcBorders>
              <w:top w:val="single" w:sz="4" w:space="0" w:color="000000"/>
              <w:left w:val="single" w:sz="4" w:space="0" w:color="000000"/>
              <w:bottom w:val="single" w:sz="4" w:space="0" w:color="000000"/>
              <w:right w:val="single" w:sz="4" w:space="0" w:color="000000"/>
            </w:tcBorders>
            <w:vAlign w:val="bottom"/>
            <w:hideMark/>
          </w:tcPr>
          <w:p w14:paraId="5D854D81" w14:textId="77777777" w:rsidR="002E0E89" w:rsidRPr="009A792C" w:rsidRDefault="008363E3"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Общественно-деловые зоны</w:t>
            </w:r>
          </w:p>
        </w:tc>
        <w:tc>
          <w:tcPr>
            <w:tcW w:w="2268" w:type="dxa"/>
            <w:tcBorders>
              <w:top w:val="single" w:sz="4" w:space="0" w:color="000000"/>
              <w:left w:val="single" w:sz="4" w:space="0" w:color="000000"/>
              <w:bottom w:val="single" w:sz="4" w:space="0" w:color="000000"/>
              <w:right w:val="single" w:sz="4" w:space="0" w:color="000000"/>
            </w:tcBorders>
            <w:vAlign w:val="bottom"/>
          </w:tcPr>
          <w:p w14:paraId="5DFB2CDF" w14:textId="77777777" w:rsidR="002E0E89"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44,5506</w:t>
            </w:r>
          </w:p>
        </w:tc>
      </w:tr>
      <w:tr w:rsidR="002E0E89" w:rsidRPr="009D36D4" w14:paraId="26B7F37C" w14:textId="77777777" w:rsidTr="009A792C">
        <w:trPr>
          <w:jc w:val="center"/>
        </w:trPr>
        <w:tc>
          <w:tcPr>
            <w:tcW w:w="676" w:type="dxa"/>
            <w:tcBorders>
              <w:top w:val="single" w:sz="4" w:space="0" w:color="000000"/>
              <w:left w:val="single" w:sz="4" w:space="0" w:color="000000"/>
              <w:bottom w:val="single" w:sz="4" w:space="0" w:color="000000"/>
              <w:right w:val="single" w:sz="4" w:space="0" w:color="000000"/>
            </w:tcBorders>
            <w:vAlign w:val="bottom"/>
          </w:tcPr>
          <w:p w14:paraId="689D27A8" w14:textId="77777777" w:rsidR="002E0E89" w:rsidRPr="009A792C" w:rsidRDefault="009A792C"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3</w:t>
            </w:r>
          </w:p>
        </w:tc>
        <w:tc>
          <w:tcPr>
            <w:tcW w:w="6123" w:type="dxa"/>
            <w:tcBorders>
              <w:top w:val="single" w:sz="4" w:space="0" w:color="000000"/>
              <w:left w:val="single" w:sz="4" w:space="0" w:color="000000"/>
              <w:bottom w:val="single" w:sz="4" w:space="0" w:color="000000"/>
              <w:right w:val="single" w:sz="4" w:space="0" w:color="000000"/>
            </w:tcBorders>
            <w:vAlign w:val="bottom"/>
            <w:hideMark/>
          </w:tcPr>
          <w:p w14:paraId="7007401B" w14:textId="77777777" w:rsidR="007543B5" w:rsidRPr="009A792C" w:rsidRDefault="007543B5"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Производственные зоны,</w:t>
            </w:r>
          </w:p>
          <w:p w14:paraId="6133311C" w14:textId="77777777" w:rsidR="002E0E89" w:rsidRPr="009A792C" w:rsidRDefault="007543B5"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зоны инженерной и транспортной инфраструктур</w:t>
            </w:r>
          </w:p>
        </w:tc>
        <w:tc>
          <w:tcPr>
            <w:tcW w:w="2268" w:type="dxa"/>
            <w:tcBorders>
              <w:top w:val="single" w:sz="4" w:space="0" w:color="000000"/>
              <w:left w:val="single" w:sz="4" w:space="0" w:color="000000"/>
              <w:bottom w:val="single" w:sz="4" w:space="0" w:color="000000"/>
              <w:right w:val="single" w:sz="4" w:space="0" w:color="000000"/>
            </w:tcBorders>
            <w:vAlign w:val="bottom"/>
          </w:tcPr>
          <w:p w14:paraId="03EFEF32" w14:textId="77777777" w:rsidR="002E0E89"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834,0110</w:t>
            </w:r>
          </w:p>
        </w:tc>
      </w:tr>
      <w:tr w:rsidR="002E0E89" w:rsidRPr="009D36D4" w14:paraId="1F0D6D17" w14:textId="77777777" w:rsidTr="009A792C">
        <w:trPr>
          <w:jc w:val="center"/>
        </w:trPr>
        <w:tc>
          <w:tcPr>
            <w:tcW w:w="676" w:type="dxa"/>
            <w:tcBorders>
              <w:top w:val="single" w:sz="4" w:space="0" w:color="000000"/>
              <w:left w:val="single" w:sz="4" w:space="0" w:color="000000"/>
              <w:bottom w:val="single" w:sz="4" w:space="0" w:color="000000"/>
              <w:right w:val="single" w:sz="4" w:space="0" w:color="000000"/>
            </w:tcBorders>
            <w:vAlign w:val="bottom"/>
          </w:tcPr>
          <w:p w14:paraId="7A0496DD" w14:textId="77777777" w:rsidR="002E0E89" w:rsidRPr="009A792C" w:rsidRDefault="009A792C"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4</w:t>
            </w:r>
          </w:p>
        </w:tc>
        <w:tc>
          <w:tcPr>
            <w:tcW w:w="6123" w:type="dxa"/>
            <w:tcBorders>
              <w:top w:val="single" w:sz="4" w:space="0" w:color="000000"/>
              <w:left w:val="single" w:sz="4" w:space="0" w:color="000000"/>
              <w:bottom w:val="single" w:sz="4" w:space="0" w:color="000000"/>
              <w:right w:val="single" w:sz="4" w:space="0" w:color="000000"/>
            </w:tcBorders>
            <w:vAlign w:val="bottom"/>
            <w:hideMark/>
          </w:tcPr>
          <w:p w14:paraId="1D1C8CAE" w14:textId="77777777" w:rsidR="002E0E89" w:rsidRPr="009A792C" w:rsidRDefault="00DD173E"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Зоны сельскохозяйственного использования</w:t>
            </w:r>
          </w:p>
        </w:tc>
        <w:tc>
          <w:tcPr>
            <w:tcW w:w="2268" w:type="dxa"/>
            <w:tcBorders>
              <w:top w:val="single" w:sz="4" w:space="0" w:color="000000"/>
              <w:left w:val="single" w:sz="4" w:space="0" w:color="000000"/>
              <w:bottom w:val="single" w:sz="4" w:space="0" w:color="000000"/>
              <w:right w:val="single" w:sz="4" w:space="0" w:color="000000"/>
            </w:tcBorders>
            <w:vAlign w:val="bottom"/>
          </w:tcPr>
          <w:p w14:paraId="6B4DB45E" w14:textId="77777777" w:rsidR="002E0E89"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5 746,827</w:t>
            </w:r>
          </w:p>
        </w:tc>
      </w:tr>
      <w:tr w:rsidR="002E0E89" w:rsidRPr="009D36D4" w14:paraId="40332058" w14:textId="77777777" w:rsidTr="009A792C">
        <w:trPr>
          <w:jc w:val="center"/>
        </w:trPr>
        <w:tc>
          <w:tcPr>
            <w:tcW w:w="676" w:type="dxa"/>
            <w:tcBorders>
              <w:top w:val="single" w:sz="4" w:space="0" w:color="000000"/>
              <w:left w:val="single" w:sz="4" w:space="0" w:color="000000"/>
              <w:bottom w:val="single" w:sz="4" w:space="0" w:color="000000"/>
              <w:right w:val="single" w:sz="4" w:space="0" w:color="000000"/>
            </w:tcBorders>
            <w:vAlign w:val="bottom"/>
            <w:hideMark/>
          </w:tcPr>
          <w:p w14:paraId="611ED768" w14:textId="77777777" w:rsidR="002E0E89" w:rsidRPr="009A792C" w:rsidRDefault="009A792C"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5</w:t>
            </w:r>
          </w:p>
        </w:tc>
        <w:tc>
          <w:tcPr>
            <w:tcW w:w="6123" w:type="dxa"/>
            <w:tcBorders>
              <w:top w:val="single" w:sz="4" w:space="0" w:color="000000"/>
              <w:left w:val="single" w:sz="4" w:space="0" w:color="000000"/>
              <w:bottom w:val="single" w:sz="4" w:space="0" w:color="000000"/>
              <w:right w:val="single" w:sz="4" w:space="0" w:color="000000"/>
            </w:tcBorders>
            <w:vAlign w:val="bottom"/>
            <w:hideMark/>
          </w:tcPr>
          <w:p w14:paraId="773A98A1" w14:textId="77777777" w:rsidR="002E0E89" w:rsidRPr="009A792C" w:rsidRDefault="00DD173E"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Зоны рекреационного назначения</w:t>
            </w:r>
          </w:p>
        </w:tc>
        <w:tc>
          <w:tcPr>
            <w:tcW w:w="2268" w:type="dxa"/>
            <w:tcBorders>
              <w:top w:val="single" w:sz="4" w:space="0" w:color="000000"/>
              <w:left w:val="single" w:sz="4" w:space="0" w:color="000000"/>
              <w:bottom w:val="single" w:sz="4" w:space="0" w:color="000000"/>
              <w:right w:val="single" w:sz="4" w:space="0" w:color="000000"/>
            </w:tcBorders>
            <w:vAlign w:val="bottom"/>
          </w:tcPr>
          <w:p w14:paraId="1DFE4F41" w14:textId="77777777" w:rsidR="002E0E89"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142,9944</w:t>
            </w:r>
          </w:p>
        </w:tc>
      </w:tr>
      <w:tr w:rsidR="002E0E89" w:rsidRPr="009D36D4" w14:paraId="088FF607" w14:textId="77777777" w:rsidTr="009A792C">
        <w:trPr>
          <w:trHeight w:val="453"/>
          <w:jc w:val="center"/>
        </w:trPr>
        <w:tc>
          <w:tcPr>
            <w:tcW w:w="676" w:type="dxa"/>
            <w:tcBorders>
              <w:top w:val="single" w:sz="4" w:space="0" w:color="000000"/>
              <w:left w:val="single" w:sz="4" w:space="0" w:color="000000"/>
              <w:bottom w:val="single" w:sz="4" w:space="0" w:color="000000"/>
              <w:right w:val="single" w:sz="4" w:space="0" w:color="000000"/>
            </w:tcBorders>
            <w:vAlign w:val="bottom"/>
          </w:tcPr>
          <w:p w14:paraId="046C9E7F" w14:textId="77777777" w:rsidR="002E0E89" w:rsidRPr="009A792C" w:rsidRDefault="009A792C"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6</w:t>
            </w:r>
          </w:p>
        </w:tc>
        <w:tc>
          <w:tcPr>
            <w:tcW w:w="6123" w:type="dxa"/>
            <w:tcBorders>
              <w:top w:val="single" w:sz="4" w:space="0" w:color="000000"/>
              <w:left w:val="single" w:sz="4" w:space="0" w:color="000000"/>
              <w:bottom w:val="single" w:sz="4" w:space="0" w:color="000000"/>
              <w:right w:val="single" w:sz="4" w:space="0" w:color="000000"/>
            </w:tcBorders>
            <w:vAlign w:val="bottom"/>
            <w:hideMark/>
          </w:tcPr>
          <w:p w14:paraId="56092F66" w14:textId="77777777" w:rsidR="002E0E89" w:rsidRPr="009A792C" w:rsidRDefault="00DD173E"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Зоны специального назначения</w:t>
            </w:r>
          </w:p>
        </w:tc>
        <w:tc>
          <w:tcPr>
            <w:tcW w:w="2268" w:type="dxa"/>
            <w:tcBorders>
              <w:top w:val="single" w:sz="4" w:space="0" w:color="000000"/>
              <w:left w:val="single" w:sz="4" w:space="0" w:color="000000"/>
              <w:bottom w:val="single" w:sz="4" w:space="0" w:color="000000"/>
              <w:right w:val="single" w:sz="4" w:space="0" w:color="000000"/>
            </w:tcBorders>
            <w:vAlign w:val="bottom"/>
          </w:tcPr>
          <w:p w14:paraId="396C3DE9" w14:textId="77777777" w:rsidR="002E0E89"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511,9347</w:t>
            </w:r>
          </w:p>
        </w:tc>
      </w:tr>
      <w:tr w:rsidR="009A792C" w:rsidRPr="009D36D4" w14:paraId="0781FD00" w14:textId="77777777" w:rsidTr="009A792C">
        <w:trPr>
          <w:trHeight w:val="453"/>
          <w:jc w:val="center"/>
        </w:trPr>
        <w:tc>
          <w:tcPr>
            <w:tcW w:w="676" w:type="dxa"/>
            <w:tcBorders>
              <w:top w:val="single" w:sz="4" w:space="0" w:color="000000"/>
              <w:left w:val="single" w:sz="4" w:space="0" w:color="000000"/>
              <w:bottom w:val="single" w:sz="4" w:space="0" w:color="000000"/>
              <w:right w:val="single" w:sz="4" w:space="0" w:color="000000"/>
            </w:tcBorders>
            <w:vAlign w:val="bottom"/>
          </w:tcPr>
          <w:p w14:paraId="15DE30FA" w14:textId="77777777" w:rsidR="009A792C" w:rsidRPr="009A792C" w:rsidRDefault="009A792C"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7</w:t>
            </w:r>
          </w:p>
        </w:tc>
        <w:tc>
          <w:tcPr>
            <w:tcW w:w="6123" w:type="dxa"/>
            <w:tcBorders>
              <w:top w:val="single" w:sz="4" w:space="0" w:color="000000"/>
              <w:left w:val="single" w:sz="4" w:space="0" w:color="000000"/>
              <w:bottom w:val="single" w:sz="4" w:space="0" w:color="000000"/>
              <w:right w:val="single" w:sz="4" w:space="0" w:color="000000"/>
            </w:tcBorders>
            <w:vAlign w:val="bottom"/>
          </w:tcPr>
          <w:p w14:paraId="0809B6C6" w14:textId="77777777" w:rsidR="009A792C" w:rsidRPr="009A792C" w:rsidRDefault="009A792C" w:rsidP="00394EB2">
            <w:pPr>
              <w:suppressAutoHyphens/>
              <w:spacing w:after="0" w:line="240" w:lineRule="auto"/>
              <w:rPr>
                <w:rFonts w:ascii="Times New Roman" w:hAnsi="Times New Roman" w:cs="Times New Roman"/>
                <w:sz w:val="24"/>
                <w:szCs w:val="24"/>
              </w:rPr>
            </w:pPr>
            <w:r w:rsidRPr="009A792C">
              <w:rPr>
                <w:rFonts w:ascii="Times New Roman" w:hAnsi="Times New Roman" w:cs="Times New Roman"/>
                <w:sz w:val="24"/>
                <w:szCs w:val="24"/>
              </w:rPr>
              <w:t>…лесничество Самарской области</w:t>
            </w:r>
          </w:p>
        </w:tc>
        <w:tc>
          <w:tcPr>
            <w:tcW w:w="2268" w:type="dxa"/>
            <w:tcBorders>
              <w:top w:val="single" w:sz="4" w:space="0" w:color="000000"/>
              <w:left w:val="single" w:sz="4" w:space="0" w:color="000000"/>
              <w:bottom w:val="single" w:sz="4" w:space="0" w:color="000000"/>
              <w:right w:val="single" w:sz="4" w:space="0" w:color="000000"/>
            </w:tcBorders>
            <w:vAlign w:val="bottom"/>
          </w:tcPr>
          <w:p w14:paraId="77B57622" w14:textId="77777777" w:rsidR="009A792C" w:rsidRPr="009A792C" w:rsidRDefault="009A792C" w:rsidP="00394EB2">
            <w:pPr>
              <w:suppressAutoHyphens/>
              <w:spacing w:after="0" w:line="240" w:lineRule="auto"/>
              <w:jc w:val="center"/>
              <w:rPr>
                <w:rFonts w:ascii="Times New Roman" w:hAnsi="Times New Roman" w:cs="Times New Roman"/>
                <w:sz w:val="24"/>
                <w:szCs w:val="24"/>
              </w:rPr>
            </w:pPr>
            <w:r w:rsidRPr="009A792C">
              <w:rPr>
                <w:rFonts w:ascii="Times New Roman" w:hAnsi="Times New Roman" w:cs="Times New Roman"/>
                <w:sz w:val="24"/>
                <w:szCs w:val="24"/>
              </w:rPr>
              <w:t>114,0402</w:t>
            </w:r>
          </w:p>
        </w:tc>
      </w:tr>
      <w:tr w:rsidR="009A792C" w:rsidRPr="009D36D4" w14:paraId="31B664A4" w14:textId="77777777" w:rsidTr="009A792C">
        <w:trPr>
          <w:trHeight w:val="453"/>
          <w:jc w:val="center"/>
        </w:trPr>
        <w:tc>
          <w:tcPr>
            <w:tcW w:w="676" w:type="dxa"/>
            <w:tcBorders>
              <w:top w:val="single" w:sz="4" w:space="0" w:color="000000"/>
              <w:left w:val="single" w:sz="4" w:space="0" w:color="000000"/>
              <w:bottom w:val="single" w:sz="4" w:space="0" w:color="000000"/>
              <w:right w:val="single" w:sz="4" w:space="0" w:color="000000"/>
            </w:tcBorders>
            <w:vAlign w:val="bottom"/>
          </w:tcPr>
          <w:p w14:paraId="20D3AC37" w14:textId="77777777" w:rsidR="009A792C" w:rsidRPr="009A792C" w:rsidRDefault="009A792C" w:rsidP="00394EB2">
            <w:pPr>
              <w:suppressAutoHyphens/>
              <w:spacing w:after="0" w:line="240" w:lineRule="auto"/>
              <w:rPr>
                <w:rFonts w:ascii="Times New Roman" w:hAnsi="Times New Roman" w:cs="Times New Roman"/>
                <w:sz w:val="24"/>
                <w:szCs w:val="24"/>
              </w:rPr>
            </w:pPr>
          </w:p>
        </w:tc>
        <w:tc>
          <w:tcPr>
            <w:tcW w:w="6123" w:type="dxa"/>
            <w:tcBorders>
              <w:top w:val="single" w:sz="4" w:space="0" w:color="000000"/>
              <w:left w:val="single" w:sz="4" w:space="0" w:color="000000"/>
              <w:bottom w:val="single" w:sz="4" w:space="0" w:color="000000"/>
              <w:right w:val="single" w:sz="4" w:space="0" w:color="000000"/>
            </w:tcBorders>
            <w:vAlign w:val="bottom"/>
          </w:tcPr>
          <w:p w14:paraId="73826AD5" w14:textId="77777777" w:rsidR="009A792C" w:rsidRPr="009A792C" w:rsidRDefault="009A792C" w:rsidP="00394EB2">
            <w:pPr>
              <w:suppressAutoHyphens/>
              <w:spacing w:after="0" w:line="240" w:lineRule="auto"/>
              <w:rPr>
                <w:rFonts w:ascii="Times New Roman" w:hAnsi="Times New Roman" w:cs="Times New Roman"/>
                <w:b/>
                <w:bCs/>
              </w:rPr>
            </w:pPr>
            <w:r w:rsidRPr="009A792C">
              <w:rPr>
                <w:rFonts w:ascii="Times New Roman" w:hAnsi="Times New Roman" w:cs="Times New Roman"/>
                <w:b/>
                <w:bCs/>
              </w:rPr>
              <w:t>Итого в границах поселения:</w:t>
            </w:r>
          </w:p>
        </w:tc>
        <w:tc>
          <w:tcPr>
            <w:tcW w:w="2268" w:type="dxa"/>
            <w:tcBorders>
              <w:top w:val="single" w:sz="4" w:space="0" w:color="000000"/>
              <w:left w:val="single" w:sz="4" w:space="0" w:color="000000"/>
              <w:bottom w:val="single" w:sz="4" w:space="0" w:color="000000"/>
              <w:right w:val="single" w:sz="4" w:space="0" w:color="000000"/>
            </w:tcBorders>
            <w:vAlign w:val="bottom"/>
          </w:tcPr>
          <w:p w14:paraId="6D4957B3" w14:textId="77777777" w:rsidR="009A792C" w:rsidRPr="009A792C" w:rsidRDefault="009A792C" w:rsidP="00394EB2">
            <w:pPr>
              <w:suppressAutoHyphens/>
              <w:spacing w:after="0" w:line="240" w:lineRule="auto"/>
              <w:jc w:val="center"/>
              <w:rPr>
                <w:rFonts w:ascii="Times New Roman" w:hAnsi="Times New Roman" w:cs="Times New Roman"/>
                <w:b/>
                <w:bCs/>
              </w:rPr>
            </w:pPr>
            <w:r w:rsidRPr="009A792C">
              <w:rPr>
                <w:rFonts w:ascii="Times New Roman" w:hAnsi="Times New Roman" w:cs="Times New Roman"/>
                <w:b/>
                <w:bCs/>
              </w:rPr>
              <w:t>8 530,444</w:t>
            </w:r>
          </w:p>
        </w:tc>
      </w:tr>
    </w:tbl>
    <w:p w14:paraId="3D3FAFBC" w14:textId="77777777" w:rsidR="002E0E89" w:rsidRPr="009D36D4" w:rsidRDefault="002E0E89" w:rsidP="002E0E89">
      <w:pPr>
        <w:suppressAutoHyphens/>
        <w:spacing w:after="0" w:line="360" w:lineRule="auto"/>
        <w:jc w:val="both"/>
        <w:rPr>
          <w:rFonts w:ascii="Times New Roman" w:hAnsi="Times New Roman" w:cs="Times New Roman"/>
          <w:sz w:val="28"/>
          <w:szCs w:val="28"/>
          <w:highlight w:val="yellow"/>
        </w:rPr>
      </w:pPr>
    </w:p>
    <w:p w14:paraId="4F459610" w14:textId="77777777" w:rsidR="00154F90" w:rsidRDefault="0070370A" w:rsidP="00EB3426">
      <w:pPr>
        <w:tabs>
          <w:tab w:val="left" w:pos="709"/>
        </w:tabs>
        <w:suppressAutoHyphens/>
        <w:spacing w:after="0" w:line="360" w:lineRule="auto"/>
        <w:jc w:val="both"/>
        <w:rPr>
          <w:rFonts w:ascii="Times New Roman" w:hAnsi="Times New Roman" w:cs="Times New Roman"/>
          <w:sz w:val="28"/>
          <w:szCs w:val="28"/>
          <w:highlight w:val="yellow"/>
        </w:rPr>
      </w:pPr>
      <w:r w:rsidRPr="009A792C">
        <w:rPr>
          <w:rFonts w:ascii="Times New Roman" w:hAnsi="Times New Roman" w:cs="Times New Roman"/>
          <w:sz w:val="28"/>
          <w:szCs w:val="28"/>
        </w:rPr>
        <w:t xml:space="preserve">          Карта функциональных зон </w:t>
      </w:r>
      <w:r w:rsidR="0048296F" w:rsidRPr="009A792C">
        <w:rPr>
          <w:rFonts w:ascii="Times New Roman" w:hAnsi="Times New Roman" w:cs="Times New Roman"/>
          <w:sz w:val="28"/>
          <w:szCs w:val="28"/>
        </w:rPr>
        <w:t>г</w:t>
      </w:r>
      <w:r w:rsidRPr="009A792C">
        <w:rPr>
          <w:rFonts w:ascii="Times New Roman" w:hAnsi="Times New Roman" w:cs="Times New Roman"/>
          <w:sz w:val="28"/>
          <w:szCs w:val="28"/>
        </w:rPr>
        <w:t xml:space="preserve">.п. </w:t>
      </w:r>
      <w:r w:rsidR="009A792C" w:rsidRPr="009A792C">
        <w:rPr>
          <w:rFonts w:ascii="Times New Roman" w:hAnsi="Times New Roman" w:cs="Times New Roman"/>
          <w:sz w:val="28"/>
          <w:szCs w:val="28"/>
        </w:rPr>
        <w:t>Безенчук</w:t>
      </w:r>
      <w:r w:rsidR="0048296F" w:rsidRPr="009A792C">
        <w:rPr>
          <w:rFonts w:ascii="Times New Roman" w:hAnsi="Times New Roman" w:cs="Times New Roman"/>
          <w:sz w:val="28"/>
          <w:szCs w:val="28"/>
        </w:rPr>
        <w:t xml:space="preserve"> </w:t>
      </w:r>
      <w:r w:rsidRPr="009A792C">
        <w:rPr>
          <w:rFonts w:ascii="Times New Roman" w:hAnsi="Times New Roman" w:cs="Times New Roman"/>
          <w:sz w:val="28"/>
          <w:szCs w:val="28"/>
        </w:rPr>
        <w:t xml:space="preserve">представлена </w:t>
      </w:r>
      <w:r w:rsidRPr="00CB3252">
        <w:rPr>
          <w:rFonts w:ascii="Times New Roman" w:hAnsi="Times New Roman" w:cs="Times New Roman"/>
          <w:sz w:val="28"/>
          <w:szCs w:val="28"/>
        </w:rPr>
        <w:t>на Рис. 2.1.3.</w:t>
      </w:r>
      <w:bookmarkStart w:id="24" w:name="_Hlk170981144"/>
      <w:bookmarkStart w:id="25" w:name="_Hlk120544658"/>
    </w:p>
    <w:p w14:paraId="3B9ACAB1" w14:textId="77777777" w:rsidR="00B05047" w:rsidRPr="009D36D4" w:rsidRDefault="00B05047" w:rsidP="00EB3426">
      <w:pPr>
        <w:tabs>
          <w:tab w:val="left" w:pos="709"/>
        </w:tabs>
        <w:suppressAutoHyphens/>
        <w:spacing w:after="0" w:line="360" w:lineRule="auto"/>
        <w:jc w:val="both"/>
        <w:rPr>
          <w:rFonts w:ascii="Times New Roman" w:hAnsi="Times New Roman" w:cs="Times New Roman"/>
          <w:sz w:val="28"/>
          <w:szCs w:val="28"/>
          <w:highlight w:val="yellow"/>
        </w:rPr>
      </w:pPr>
      <w:r>
        <w:rPr>
          <w:noProof/>
          <w:lang w:eastAsia="ru-RU"/>
        </w:rPr>
        <w:lastRenderedPageBreak/>
        <w:drawing>
          <wp:inline distT="0" distB="0" distL="0" distR="0" wp14:anchorId="0E289F83" wp14:editId="477C1166">
            <wp:extent cx="5939790" cy="9165689"/>
            <wp:effectExtent l="0" t="0" r="3810" b="0"/>
            <wp:docPr id="13272651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65195" name=""/>
                    <pic:cNvPicPr/>
                  </pic:nvPicPr>
                  <pic:blipFill rotWithShape="1">
                    <a:blip r:embed="rId18"/>
                    <a:srcRect l="66600" t="4441" r="1872" b="9065"/>
                    <a:stretch>
                      <a:fillRect/>
                    </a:stretch>
                  </pic:blipFill>
                  <pic:spPr bwMode="auto">
                    <a:xfrm>
                      <a:off x="0" y="0"/>
                      <a:ext cx="5939790" cy="9165689"/>
                    </a:xfrm>
                    <a:prstGeom prst="rect">
                      <a:avLst/>
                    </a:prstGeom>
                    <a:ln>
                      <a:noFill/>
                    </a:ln>
                    <a:extLst>
                      <a:ext uri="{53640926-AAD7-44D8-BBD7-CCE9431645EC}">
                        <a14:shadowObscured xmlns:a14="http://schemas.microsoft.com/office/drawing/2010/main"/>
                      </a:ext>
                    </a:extLst>
                  </pic:spPr>
                </pic:pic>
              </a:graphicData>
            </a:graphic>
          </wp:inline>
        </w:drawing>
      </w:r>
    </w:p>
    <w:p w14:paraId="3C5EAAD6" w14:textId="77777777" w:rsidR="00B05047" w:rsidRDefault="00B05047" w:rsidP="0048296F">
      <w:pPr>
        <w:tabs>
          <w:tab w:val="left" w:pos="709"/>
        </w:tabs>
        <w:suppressAutoHyphens/>
        <w:spacing w:after="0" w:line="360" w:lineRule="auto"/>
        <w:ind w:left="-1276"/>
        <w:jc w:val="both"/>
        <w:rPr>
          <w:rFonts w:ascii="Times New Roman" w:hAnsi="Times New Roman" w:cs="Times New Roman"/>
          <w:b/>
          <w:bCs/>
          <w:i/>
          <w:color w:val="FF0000"/>
          <w:sz w:val="28"/>
          <w:szCs w:val="28"/>
          <w:highlight w:val="yellow"/>
          <w:u w:val="single"/>
        </w:rPr>
        <w:sectPr w:rsidR="00B05047" w:rsidSect="00836955">
          <w:pgSz w:w="11906" w:h="16838"/>
          <w:pgMar w:top="1134" w:right="851" w:bottom="1134" w:left="1701" w:header="709" w:footer="430" w:gutter="0"/>
          <w:cols w:space="708"/>
          <w:docGrid w:linePitch="360"/>
        </w:sectPr>
      </w:pPr>
    </w:p>
    <w:tbl>
      <w:tblPr>
        <w:tblStyle w:val="af2"/>
        <w:tblW w:w="11340"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0"/>
      </w:tblGrid>
      <w:tr w:rsidR="003E01AE" w:rsidRPr="00AC540B" w14:paraId="3DA9B73E" w14:textId="77777777" w:rsidTr="003E01AE">
        <w:trPr>
          <w:trHeight w:val="584"/>
        </w:trPr>
        <w:tc>
          <w:tcPr>
            <w:tcW w:w="11340" w:type="dxa"/>
          </w:tcPr>
          <w:p w14:paraId="16CCB8F9" w14:textId="77777777" w:rsidR="003E01AE" w:rsidRPr="00E95D36" w:rsidRDefault="003E01AE" w:rsidP="003E01AE">
            <w:pPr>
              <w:spacing w:after="0"/>
              <w:ind w:left="1879"/>
              <w:rPr>
                <w:rFonts w:ascii="Times New Roman" w:hAnsi="Times New Roman" w:cs="Times New Roman"/>
                <w:b/>
                <w:bCs/>
              </w:rPr>
            </w:pPr>
            <w:r w:rsidRPr="00E95D36">
              <w:rPr>
                <w:rFonts w:ascii="Times New Roman" w:hAnsi="Times New Roman" w:cs="Times New Roman"/>
                <w:b/>
                <w:bCs/>
              </w:rPr>
              <w:lastRenderedPageBreak/>
              <w:t xml:space="preserve">Карта функциональных зон городского поселения Безенчук </w:t>
            </w:r>
          </w:p>
          <w:p w14:paraId="46E0EB25" w14:textId="77777777" w:rsidR="003E01AE" w:rsidRPr="00E95D36" w:rsidRDefault="003E01AE" w:rsidP="00985A87">
            <w:pPr>
              <w:ind w:left="1879"/>
              <w:rPr>
                <w:rFonts w:ascii="Times New Roman" w:hAnsi="Times New Roman" w:cs="Times New Roman"/>
                <w:b/>
                <w:bCs/>
              </w:rPr>
            </w:pPr>
            <w:r w:rsidRPr="00E95D36">
              <w:rPr>
                <w:rFonts w:ascii="Times New Roman" w:hAnsi="Times New Roman" w:cs="Times New Roman"/>
                <w:b/>
                <w:bCs/>
              </w:rPr>
              <w:t>Муниципального района Безенчукский Самарской области</w:t>
            </w:r>
          </w:p>
        </w:tc>
      </w:tr>
      <w:tr w:rsidR="003E01AE" w:rsidRPr="00AC540B" w14:paraId="7BE4D86D" w14:textId="77777777" w:rsidTr="003E01AE">
        <w:trPr>
          <w:trHeight w:val="10621"/>
        </w:trPr>
        <w:tc>
          <w:tcPr>
            <w:tcW w:w="11340" w:type="dxa"/>
          </w:tcPr>
          <w:p w14:paraId="32E7A655" w14:textId="77777777" w:rsidR="003E01AE" w:rsidRDefault="003E01AE" w:rsidP="003E01AE">
            <w:pPr>
              <w:ind w:left="-106"/>
            </w:pPr>
            <w:r>
              <w:rPr>
                <w:noProof/>
                <w:lang w:eastAsia="ru-RU"/>
              </w:rPr>
              <w:drawing>
                <wp:inline distT="0" distB="0" distL="0" distR="0" wp14:anchorId="7DB4415B" wp14:editId="073C2EF5">
                  <wp:extent cx="7087235" cy="6961519"/>
                  <wp:effectExtent l="0" t="0" r="0" b="0"/>
                  <wp:docPr id="11455816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47118" name=""/>
                          <pic:cNvPicPr/>
                        </pic:nvPicPr>
                        <pic:blipFill rotWithShape="1">
                          <a:blip r:embed="rId19"/>
                          <a:srcRect l="23410" t="18654" r="38332" b="14536"/>
                          <a:stretch>
                            <a:fillRect/>
                          </a:stretch>
                        </pic:blipFill>
                        <pic:spPr bwMode="auto">
                          <a:xfrm>
                            <a:off x="0" y="0"/>
                            <a:ext cx="7137352" cy="7010747"/>
                          </a:xfrm>
                          <a:prstGeom prst="rect">
                            <a:avLst/>
                          </a:prstGeom>
                          <a:ln>
                            <a:noFill/>
                          </a:ln>
                          <a:extLst>
                            <a:ext uri="{53640926-AAD7-44D8-BBD7-CCE9431645EC}">
                              <a14:shadowObscured xmlns:a14="http://schemas.microsoft.com/office/drawing/2010/main"/>
                            </a:ext>
                          </a:extLst>
                        </pic:spPr>
                      </pic:pic>
                    </a:graphicData>
                  </a:graphic>
                </wp:inline>
              </w:drawing>
            </w:r>
          </w:p>
        </w:tc>
      </w:tr>
      <w:tr w:rsidR="003E01AE" w:rsidRPr="00AC540B" w14:paraId="1B1FD1AF" w14:textId="77777777" w:rsidTr="003E01AE">
        <w:trPr>
          <w:trHeight w:val="284"/>
        </w:trPr>
        <w:tc>
          <w:tcPr>
            <w:tcW w:w="11340" w:type="dxa"/>
          </w:tcPr>
          <w:p w14:paraId="154FCDBA" w14:textId="77777777" w:rsidR="003E01AE" w:rsidRPr="00B05047" w:rsidRDefault="003E01AE" w:rsidP="00985A87">
            <w:pPr>
              <w:ind w:left="-1418" w:firstLine="1737"/>
              <w:rPr>
                <w:rFonts w:ascii="Times New Roman" w:hAnsi="Times New Roman" w:cs="Times New Roman"/>
                <w:b/>
                <w:bCs/>
                <w:i/>
                <w:color w:val="FF0000"/>
                <w:sz w:val="28"/>
                <w:szCs w:val="28"/>
                <w:u w:val="single"/>
              </w:rPr>
            </w:pPr>
            <w:r w:rsidRPr="00CB3252">
              <w:rPr>
                <w:rFonts w:ascii="Times New Roman" w:hAnsi="Times New Roman"/>
                <w:sz w:val="28"/>
                <w:szCs w:val="28"/>
              </w:rPr>
              <w:t>Рис. 2.1.3 Карта функциональных</w:t>
            </w:r>
            <w:r w:rsidRPr="00B05047">
              <w:rPr>
                <w:rFonts w:ascii="Times New Roman" w:hAnsi="Times New Roman"/>
                <w:sz w:val="28"/>
                <w:szCs w:val="28"/>
              </w:rPr>
              <w:t xml:space="preserve"> зон г.п. Безенчук</w:t>
            </w:r>
          </w:p>
          <w:p w14:paraId="3194236D" w14:textId="77777777" w:rsidR="003E01AE" w:rsidRDefault="003E01AE" w:rsidP="00985A87"/>
        </w:tc>
      </w:tr>
    </w:tbl>
    <w:p w14:paraId="2EBBEC2F" w14:textId="77777777" w:rsidR="003E01AE" w:rsidRDefault="003E01AE" w:rsidP="003E01AE">
      <w:pPr>
        <w:ind w:left="-1276"/>
      </w:pPr>
    </w:p>
    <w:p w14:paraId="7A609718" w14:textId="77777777" w:rsidR="00B05047" w:rsidRDefault="00B05047" w:rsidP="00233DE7">
      <w:pPr>
        <w:ind w:firstLine="720"/>
        <w:jc w:val="center"/>
        <w:rPr>
          <w:rFonts w:ascii="Times New Roman" w:hAnsi="Times New Roman" w:cs="Times New Roman"/>
          <w:b/>
          <w:bCs/>
          <w:i/>
          <w:color w:val="FF0000"/>
          <w:sz w:val="28"/>
          <w:szCs w:val="28"/>
          <w:highlight w:val="yellow"/>
          <w:u w:val="single"/>
        </w:rPr>
        <w:sectPr w:rsidR="00B05047" w:rsidSect="003E01AE">
          <w:pgSz w:w="11906" w:h="16838"/>
          <w:pgMar w:top="1134" w:right="851" w:bottom="1134" w:left="142" w:header="709" w:footer="431" w:gutter="0"/>
          <w:cols w:space="708"/>
          <w:docGrid w:linePitch="360"/>
        </w:sectPr>
      </w:pPr>
    </w:p>
    <w:bookmarkEnd w:id="24"/>
    <w:bookmarkEnd w:id="25"/>
    <w:p w14:paraId="750D76FF" w14:textId="77777777" w:rsidR="0085715D" w:rsidRDefault="0085715D" w:rsidP="00EB3426">
      <w:pPr>
        <w:suppressAutoHyphens/>
        <w:spacing w:after="0" w:line="360" w:lineRule="auto"/>
        <w:jc w:val="center"/>
        <w:rPr>
          <w:rFonts w:ascii="Times New Roman" w:hAnsi="Times New Roman" w:cs="Times New Roman"/>
          <w:bCs/>
          <w:i/>
          <w:sz w:val="28"/>
          <w:szCs w:val="28"/>
          <w:u w:val="single"/>
        </w:rPr>
      </w:pPr>
      <w:r w:rsidRPr="00CB3252">
        <w:rPr>
          <w:rFonts w:ascii="Times New Roman" w:hAnsi="Times New Roman" w:cs="Times New Roman"/>
          <w:bCs/>
          <w:i/>
          <w:sz w:val="28"/>
          <w:szCs w:val="28"/>
          <w:u w:val="single"/>
        </w:rPr>
        <w:lastRenderedPageBreak/>
        <w:t>Жилая зона</w:t>
      </w:r>
    </w:p>
    <w:p w14:paraId="1C7A5D39" w14:textId="0CE7A36D" w:rsidR="00C62478" w:rsidRPr="00411AED" w:rsidRDefault="00C62478" w:rsidP="00411AED">
      <w:pPr>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411AED">
        <w:rPr>
          <w:rFonts w:ascii="Times New Roman" w:eastAsia="Times New Roman" w:hAnsi="Times New Roman" w:cs="Times New Roman"/>
          <w:bCs/>
          <w:color w:val="000000"/>
          <w:sz w:val="28"/>
          <w:szCs w:val="28"/>
          <w:lang w:eastAsia="ru-RU"/>
        </w:rPr>
        <w:t xml:space="preserve">Планировочная структура </w:t>
      </w:r>
      <w:proofErr w:type="gramStart"/>
      <w:r w:rsidRPr="00411AED">
        <w:rPr>
          <w:rFonts w:ascii="Times New Roman" w:eastAsia="Times New Roman" w:hAnsi="Times New Roman" w:cs="Times New Roman"/>
          <w:bCs/>
          <w:color w:val="000000"/>
          <w:sz w:val="28"/>
          <w:szCs w:val="28"/>
          <w:lang w:eastAsia="ru-RU"/>
        </w:rPr>
        <w:t>пгт.Безенчук</w:t>
      </w:r>
      <w:proofErr w:type="gramEnd"/>
      <w:r w:rsidRPr="00411AED">
        <w:rPr>
          <w:rFonts w:ascii="Times New Roman" w:eastAsia="Times New Roman" w:hAnsi="Times New Roman" w:cs="Times New Roman"/>
          <w:bCs/>
          <w:color w:val="000000"/>
          <w:sz w:val="28"/>
          <w:szCs w:val="28"/>
          <w:lang w:eastAsia="ru-RU"/>
        </w:rPr>
        <w:t xml:space="preserve">  характеризуется регулярной сеткой улиц.</w:t>
      </w:r>
      <w:r w:rsidR="00411AED" w:rsidRPr="00411AED">
        <w:rPr>
          <w:rFonts w:ascii="Times New Roman" w:eastAsia="Times New Roman" w:hAnsi="Times New Roman" w:cs="Times New Roman"/>
          <w:bCs/>
          <w:color w:val="000000"/>
          <w:sz w:val="28"/>
          <w:szCs w:val="28"/>
          <w:lang w:eastAsia="ru-RU"/>
        </w:rPr>
        <w:t xml:space="preserve"> </w:t>
      </w:r>
      <w:r w:rsidRPr="00411AED">
        <w:rPr>
          <w:rFonts w:ascii="Times New Roman" w:eastAsia="Times New Roman" w:hAnsi="Times New Roman" w:cs="Times New Roman"/>
          <w:bCs/>
          <w:color w:val="000000"/>
          <w:sz w:val="28"/>
          <w:szCs w:val="28"/>
          <w:lang w:eastAsia="ru-RU"/>
        </w:rPr>
        <w:t xml:space="preserve">Кварталы формируются параллельно железной дороги, которая проходит через </w:t>
      </w:r>
      <w:proofErr w:type="gramStart"/>
      <w:r w:rsidRPr="00411AED">
        <w:rPr>
          <w:rFonts w:ascii="Times New Roman" w:eastAsia="Times New Roman" w:hAnsi="Times New Roman" w:cs="Times New Roman"/>
          <w:bCs/>
          <w:color w:val="000000"/>
          <w:sz w:val="28"/>
          <w:szCs w:val="28"/>
          <w:lang w:eastAsia="ru-RU"/>
        </w:rPr>
        <w:t>пгт.Безенчук</w:t>
      </w:r>
      <w:proofErr w:type="gramEnd"/>
      <w:r w:rsidRPr="00411AED">
        <w:rPr>
          <w:rFonts w:ascii="Times New Roman" w:eastAsia="Times New Roman" w:hAnsi="Times New Roman" w:cs="Times New Roman"/>
          <w:bCs/>
          <w:color w:val="000000"/>
          <w:sz w:val="28"/>
          <w:szCs w:val="28"/>
          <w:lang w:eastAsia="ru-RU"/>
        </w:rPr>
        <w:t xml:space="preserve"> и делит его на две разновеликие части: северную (большую) и южную (меньшую). Композиционными осями северной части </w:t>
      </w:r>
      <w:proofErr w:type="spellStart"/>
      <w:r w:rsidRPr="00411AED">
        <w:rPr>
          <w:rFonts w:ascii="Times New Roman" w:eastAsia="Times New Roman" w:hAnsi="Times New Roman" w:cs="Times New Roman"/>
          <w:bCs/>
          <w:color w:val="000000"/>
          <w:sz w:val="28"/>
          <w:szCs w:val="28"/>
          <w:lang w:eastAsia="ru-RU"/>
        </w:rPr>
        <w:t>п.г.т.Безенчук</w:t>
      </w:r>
      <w:proofErr w:type="spellEnd"/>
      <w:r w:rsidRPr="00411AED">
        <w:rPr>
          <w:rFonts w:ascii="Times New Roman" w:eastAsia="Times New Roman" w:hAnsi="Times New Roman" w:cs="Times New Roman"/>
          <w:bCs/>
          <w:color w:val="000000"/>
          <w:sz w:val="28"/>
          <w:szCs w:val="28"/>
          <w:lang w:eastAsia="ru-RU"/>
        </w:rPr>
        <w:t xml:space="preserve"> является </w:t>
      </w:r>
      <w:proofErr w:type="spellStart"/>
      <w:r w:rsidRPr="00411AED">
        <w:rPr>
          <w:rFonts w:ascii="Times New Roman" w:eastAsia="Times New Roman" w:hAnsi="Times New Roman" w:cs="Times New Roman"/>
          <w:bCs/>
          <w:color w:val="000000"/>
          <w:sz w:val="28"/>
          <w:szCs w:val="28"/>
          <w:lang w:eastAsia="ru-RU"/>
        </w:rPr>
        <w:t>ул.Мамистов</w:t>
      </w:r>
      <w:proofErr w:type="spellEnd"/>
      <w:r w:rsidRPr="00411AED">
        <w:rPr>
          <w:rFonts w:ascii="Times New Roman" w:eastAsia="Times New Roman" w:hAnsi="Times New Roman" w:cs="Times New Roman"/>
          <w:bCs/>
          <w:color w:val="000000"/>
          <w:sz w:val="28"/>
          <w:szCs w:val="28"/>
          <w:lang w:eastAsia="ru-RU"/>
        </w:rPr>
        <w:t xml:space="preserve"> и перпендикулярная ей ул.Советская. </w:t>
      </w:r>
    </w:p>
    <w:p w14:paraId="43635DDE" w14:textId="77777777" w:rsidR="00C62478" w:rsidRPr="00C62478" w:rsidRDefault="00C62478" w:rsidP="00411AED">
      <w:pPr>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C62478">
        <w:rPr>
          <w:rFonts w:ascii="Times New Roman" w:eastAsia="Times New Roman" w:hAnsi="Times New Roman" w:cs="Times New Roman"/>
          <w:bCs/>
          <w:color w:val="000000"/>
          <w:sz w:val="28"/>
          <w:szCs w:val="28"/>
          <w:lang w:eastAsia="ru-RU"/>
        </w:rPr>
        <w:t>Жилая зона посёлка городского типа Безенчук представлена различными типами домов:</w:t>
      </w:r>
    </w:p>
    <w:p w14:paraId="5614E623" w14:textId="55BBDF16" w:rsidR="00C62478" w:rsidRPr="00C62478" w:rsidRDefault="00411AED" w:rsidP="00411AED">
      <w:pPr>
        <w:tabs>
          <w:tab w:val="num" w:pos="720"/>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C62478" w:rsidRPr="00C62478">
        <w:rPr>
          <w:rFonts w:ascii="Times New Roman" w:eastAsia="Times New Roman" w:hAnsi="Times New Roman" w:cs="Times New Roman"/>
          <w:bCs/>
          <w:color w:val="000000"/>
          <w:sz w:val="28"/>
          <w:szCs w:val="28"/>
          <w:lang w:eastAsia="ru-RU"/>
        </w:rPr>
        <w:t>кварталы с индивидуальными одно-двухэтажными домами;</w:t>
      </w:r>
    </w:p>
    <w:p w14:paraId="7ACDBA68" w14:textId="3CDDCBD5" w:rsidR="00C62478" w:rsidRPr="00C62478" w:rsidRDefault="00411AED" w:rsidP="00411AED">
      <w:pPr>
        <w:tabs>
          <w:tab w:val="num" w:pos="720"/>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C62478" w:rsidRPr="00C62478">
        <w:rPr>
          <w:rFonts w:ascii="Times New Roman" w:eastAsia="Times New Roman" w:hAnsi="Times New Roman" w:cs="Times New Roman"/>
          <w:bCs/>
          <w:color w:val="000000"/>
          <w:sz w:val="28"/>
          <w:szCs w:val="28"/>
          <w:lang w:eastAsia="ru-RU"/>
        </w:rPr>
        <w:t>кварталы пятиэтажной секционной застройки;</w:t>
      </w:r>
    </w:p>
    <w:p w14:paraId="417524FD" w14:textId="1DD6874D" w:rsidR="00C62478" w:rsidRPr="00C62478" w:rsidRDefault="00411AED" w:rsidP="00411AED">
      <w:pPr>
        <w:tabs>
          <w:tab w:val="num" w:pos="720"/>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C62478" w:rsidRPr="00C62478">
        <w:rPr>
          <w:rFonts w:ascii="Times New Roman" w:eastAsia="Times New Roman" w:hAnsi="Times New Roman" w:cs="Times New Roman"/>
          <w:bCs/>
          <w:color w:val="000000"/>
          <w:sz w:val="28"/>
          <w:szCs w:val="28"/>
          <w:lang w:eastAsia="ru-RU"/>
        </w:rPr>
        <w:t>блокированная жилая застройка;</w:t>
      </w:r>
    </w:p>
    <w:p w14:paraId="4618C577" w14:textId="184B24F4" w:rsidR="00C62478" w:rsidRPr="00C62478" w:rsidRDefault="00411AED" w:rsidP="00411AED">
      <w:pPr>
        <w:tabs>
          <w:tab w:val="num" w:pos="720"/>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C62478" w:rsidRPr="00C62478">
        <w:rPr>
          <w:rFonts w:ascii="Times New Roman" w:eastAsia="Times New Roman" w:hAnsi="Times New Roman" w:cs="Times New Roman"/>
          <w:bCs/>
          <w:color w:val="000000"/>
          <w:sz w:val="28"/>
          <w:szCs w:val="28"/>
          <w:lang w:eastAsia="ru-RU"/>
        </w:rPr>
        <w:t>индивидуальные жилые дома с приусадебными участками.</w:t>
      </w:r>
    </w:p>
    <w:p w14:paraId="58A24A64" w14:textId="58D594E4" w:rsidR="00411AED" w:rsidRPr="00411AED" w:rsidRDefault="00C62478" w:rsidP="00411AED">
      <w:pPr>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C62478">
        <w:rPr>
          <w:rFonts w:ascii="Times New Roman" w:eastAsia="Times New Roman" w:hAnsi="Times New Roman" w:cs="Times New Roman"/>
          <w:bCs/>
          <w:color w:val="000000"/>
          <w:sz w:val="28"/>
          <w:szCs w:val="28"/>
          <w:lang w:eastAsia="ru-RU"/>
        </w:rPr>
        <w:t> </w:t>
      </w:r>
      <w:r w:rsidR="00411AED" w:rsidRPr="00411AED">
        <w:rPr>
          <w:rFonts w:ascii="Times New Roman" w:eastAsia="Times New Roman" w:hAnsi="Times New Roman" w:cs="Times New Roman"/>
          <w:bCs/>
          <w:color w:val="000000"/>
          <w:sz w:val="28"/>
          <w:szCs w:val="28"/>
          <w:lang w:eastAsia="ru-RU"/>
        </w:rPr>
        <w:t xml:space="preserve">Планировочная структура п.Сосновка состоит практически из одной </w:t>
      </w:r>
      <w:proofErr w:type="gramStart"/>
      <w:r w:rsidR="00411AED" w:rsidRPr="00411AED">
        <w:rPr>
          <w:rFonts w:ascii="Times New Roman" w:eastAsia="Times New Roman" w:hAnsi="Times New Roman" w:cs="Times New Roman"/>
          <w:bCs/>
          <w:color w:val="000000"/>
          <w:sz w:val="28"/>
          <w:szCs w:val="28"/>
          <w:lang w:eastAsia="ru-RU"/>
        </w:rPr>
        <w:t>улицы,  застроенной</w:t>
      </w:r>
      <w:proofErr w:type="gramEnd"/>
      <w:r w:rsidR="00411AED" w:rsidRPr="00411AED">
        <w:rPr>
          <w:rFonts w:ascii="Times New Roman" w:eastAsia="Times New Roman" w:hAnsi="Times New Roman" w:cs="Times New Roman"/>
          <w:bCs/>
          <w:color w:val="000000"/>
          <w:sz w:val="28"/>
          <w:szCs w:val="28"/>
          <w:lang w:eastAsia="ru-RU"/>
        </w:rPr>
        <w:t xml:space="preserve"> двухэтажными жилыми домами.  </w:t>
      </w:r>
    </w:p>
    <w:p w14:paraId="078A805C" w14:textId="158502F4" w:rsidR="00787C8F" w:rsidRPr="00787C8F" w:rsidRDefault="00787C8F" w:rsidP="00787C8F">
      <w:pPr>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87C8F">
        <w:rPr>
          <w:rFonts w:ascii="Times New Roman" w:eastAsia="Times New Roman" w:hAnsi="Times New Roman" w:cs="Times New Roman"/>
          <w:bCs/>
          <w:color w:val="000000"/>
          <w:sz w:val="28"/>
          <w:szCs w:val="28"/>
          <w:lang w:eastAsia="ru-RU"/>
        </w:rPr>
        <w:t xml:space="preserve">Жилая зона п.Новооренбургский состоит из нескольких улиц, застроенных одноэтажными жилыми домами.  </w:t>
      </w:r>
    </w:p>
    <w:p w14:paraId="448FB868" w14:textId="211A5FC6" w:rsidR="00411AED" w:rsidRPr="00C62478" w:rsidRDefault="00787C8F" w:rsidP="00411AED">
      <w:pPr>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87C8F">
        <w:rPr>
          <w:rFonts w:ascii="Times New Roman" w:eastAsia="Times New Roman" w:hAnsi="Times New Roman" w:cs="Times New Roman"/>
          <w:bCs/>
          <w:color w:val="000000"/>
          <w:sz w:val="28"/>
          <w:szCs w:val="28"/>
          <w:lang w:eastAsia="ru-RU"/>
        </w:rPr>
        <w:t>Планировочная застройка деревни Дмитриевка представлена одной улицей, застроенной индивидуальными домами. </w:t>
      </w:r>
    </w:p>
    <w:p w14:paraId="69B4117F" w14:textId="7ED4A97F" w:rsidR="00C62478" w:rsidRPr="00256328" w:rsidRDefault="00787C8F" w:rsidP="00411AED">
      <w:pPr>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87C8F">
        <w:rPr>
          <w:rFonts w:ascii="Times New Roman" w:eastAsia="Times New Roman" w:hAnsi="Times New Roman" w:cs="Times New Roman"/>
          <w:bCs/>
          <w:color w:val="000000"/>
          <w:sz w:val="28"/>
          <w:szCs w:val="28"/>
          <w:lang w:eastAsia="ru-RU"/>
        </w:rPr>
        <w:t xml:space="preserve">Жилая зона железнодорожного разъезда Восток в Безенчукском районе </w:t>
      </w:r>
      <w:r w:rsidRPr="00256328">
        <w:rPr>
          <w:rFonts w:ascii="Times New Roman" w:eastAsia="Times New Roman" w:hAnsi="Times New Roman" w:cs="Times New Roman"/>
          <w:bCs/>
          <w:color w:val="000000"/>
          <w:sz w:val="28"/>
          <w:szCs w:val="28"/>
          <w:lang w:eastAsia="ru-RU"/>
        </w:rPr>
        <w:t>Самарской области представлена одним домом.</w:t>
      </w:r>
    </w:p>
    <w:p w14:paraId="0A84BCBB" w14:textId="77777777" w:rsidR="00241FB9" w:rsidRPr="00256328" w:rsidRDefault="00241FB9" w:rsidP="002D7D70">
      <w:pPr>
        <w:pStyle w:val="4"/>
        <w:suppressAutoHyphens/>
        <w:spacing w:before="0" w:line="360" w:lineRule="auto"/>
        <w:ind w:firstLine="709"/>
        <w:jc w:val="both"/>
        <w:rPr>
          <w:rFonts w:ascii="Times New Roman" w:hAnsi="Times New Roman" w:cs="Times New Roman"/>
          <w:color w:val="auto"/>
          <w:sz w:val="28"/>
          <w:szCs w:val="28"/>
        </w:rPr>
      </w:pPr>
      <w:r w:rsidRPr="00256328">
        <w:rPr>
          <w:rFonts w:ascii="Times New Roman" w:hAnsi="Times New Roman" w:cs="Times New Roman"/>
          <w:color w:val="auto"/>
          <w:sz w:val="28"/>
          <w:szCs w:val="28"/>
        </w:rPr>
        <w:t>Характеристика жилищного фонда</w:t>
      </w:r>
    </w:p>
    <w:p w14:paraId="214912C0" w14:textId="6CFAC8D8" w:rsidR="007E439B" w:rsidRPr="00256328" w:rsidRDefault="007E439B" w:rsidP="002D7D70">
      <w:pPr>
        <w:suppressAutoHyphens/>
        <w:spacing w:after="0" w:line="360" w:lineRule="auto"/>
        <w:ind w:firstLine="709"/>
        <w:jc w:val="both"/>
        <w:rPr>
          <w:rFonts w:ascii="Times New Roman" w:hAnsi="Times New Roman" w:cs="Times New Roman"/>
          <w:color w:val="000000"/>
          <w:sz w:val="28"/>
          <w:szCs w:val="28"/>
        </w:rPr>
      </w:pPr>
      <w:r w:rsidRPr="00256328">
        <w:rPr>
          <w:rFonts w:ascii="Times New Roman" w:hAnsi="Times New Roman" w:cs="Times New Roman"/>
          <w:color w:val="000000"/>
          <w:sz w:val="28"/>
          <w:szCs w:val="28"/>
        </w:rPr>
        <w:t xml:space="preserve">Общая площадь жилищного фонда в </w:t>
      </w:r>
      <w:r w:rsidR="009308B8" w:rsidRPr="00256328">
        <w:rPr>
          <w:rFonts w:ascii="Times New Roman" w:hAnsi="Times New Roman" w:cs="Times New Roman"/>
          <w:color w:val="000000"/>
          <w:sz w:val="28"/>
          <w:szCs w:val="28"/>
        </w:rPr>
        <w:t>городском</w:t>
      </w:r>
      <w:r w:rsidRPr="00256328">
        <w:rPr>
          <w:rFonts w:ascii="Times New Roman" w:hAnsi="Times New Roman" w:cs="Times New Roman"/>
          <w:color w:val="000000"/>
          <w:sz w:val="28"/>
          <w:szCs w:val="28"/>
        </w:rPr>
        <w:t xml:space="preserve"> поселении </w:t>
      </w:r>
      <w:r w:rsidR="00406F9A" w:rsidRPr="00256328">
        <w:rPr>
          <w:rFonts w:ascii="Times New Roman" w:hAnsi="Times New Roman" w:cs="Times New Roman"/>
          <w:color w:val="000000"/>
          <w:sz w:val="28"/>
          <w:szCs w:val="28"/>
        </w:rPr>
        <w:t xml:space="preserve">Безенчук </w:t>
      </w:r>
      <w:r w:rsidRPr="00256328">
        <w:rPr>
          <w:rFonts w:ascii="Times New Roman" w:hAnsi="Times New Roman" w:cs="Times New Roman"/>
          <w:color w:val="000000"/>
          <w:sz w:val="28"/>
          <w:szCs w:val="28"/>
        </w:rPr>
        <w:t xml:space="preserve">составляет </w:t>
      </w:r>
      <w:r w:rsidR="00256328" w:rsidRPr="00256328">
        <w:rPr>
          <w:rFonts w:ascii="Times New Roman" w:hAnsi="Times New Roman" w:cs="Times New Roman"/>
          <w:color w:val="000000"/>
          <w:sz w:val="28"/>
          <w:szCs w:val="28"/>
        </w:rPr>
        <w:t>628 550</w:t>
      </w:r>
      <w:r w:rsidRPr="00256328">
        <w:rPr>
          <w:rFonts w:ascii="Times New Roman" w:hAnsi="Times New Roman" w:cs="Times New Roman"/>
          <w:color w:val="000000"/>
          <w:sz w:val="28"/>
          <w:szCs w:val="28"/>
        </w:rPr>
        <w:t xml:space="preserve"> кв.м., государственный и муниципальный фонд составляет </w:t>
      </w:r>
      <w:r w:rsidR="00256328" w:rsidRPr="00256328">
        <w:rPr>
          <w:rFonts w:ascii="Times New Roman" w:hAnsi="Times New Roman" w:cs="Times New Roman"/>
          <w:color w:val="000000"/>
          <w:sz w:val="28"/>
          <w:szCs w:val="28"/>
        </w:rPr>
        <w:t>15 650</w:t>
      </w:r>
      <w:r w:rsidRPr="00256328">
        <w:rPr>
          <w:rFonts w:ascii="Times New Roman" w:hAnsi="Times New Roman" w:cs="Times New Roman"/>
          <w:color w:val="000000"/>
          <w:sz w:val="28"/>
          <w:szCs w:val="28"/>
        </w:rPr>
        <w:t xml:space="preserve"> кв.м., частный фонд составляет </w:t>
      </w:r>
      <w:r w:rsidR="00256328" w:rsidRPr="00256328">
        <w:rPr>
          <w:rFonts w:ascii="Times New Roman" w:hAnsi="Times New Roman" w:cs="Times New Roman"/>
          <w:color w:val="000000"/>
          <w:sz w:val="28"/>
          <w:szCs w:val="28"/>
        </w:rPr>
        <w:t>612 900</w:t>
      </w:r>
      <w:r w:rsidR="009308B8" w:rsidRPr="00256328">
        <w:rPr>
          <w:rFonts w:ascii="Times New Roman" w:hAnsi="Times New Roman" w:cs="Times New Roman"/>
          <w:color w:val="000000"/>
          <w:sz w:val="28"/>
          <w:szCs w:val="28"/>
        </w:rPr>
        <w:t xml:space="preserve"> </w:t>
      </w:r>
      <w:r w:rsidRPr="00256328">
        <w:rPr>
          <w:rFonts w:ascii="Times New Roman" w:hAnsi="Times New Roman" w:cs="Times New Roman"/>
          <w:color w:val="000000"/>
          <w:sz w:val="28"/>
          <w:szCs w:val="28"/>
        </w:rPr>
        <w:t>кв.м.</w:t>
      </w:r>
    </w:p>
    <w:p w14:paraId="0B6107CD" w14:textId="4FDA73BE" w:rsidR="00241FB9" w:rsidRPr="00256328" w:rsidRDefault="00241FB9" w:rsidP="00FD6E37">
      <w:pPr>
        <w:suppressAutoHyphens/>
        <w:spacing w:after="0" w:line="360" w:lineRule="auto"/>
        <w:ind w:firstLine="709"/>
        <w:jc w:val="both"/>
        <w:rPr>
          <w:rFonts w:ascii="Times New Roman" w:hAnsi="Times New Roman" w:cs="Times New Roman"/>
          <w:sz w:val="28"/>
          <w:szCs w:val="28"/>
        </w:rPr>
      </w:pPr>
      <w:r w:rsidRPr="00256328">
        <w:rPr>
          <w:rFonts w:ascii="Times New Roman" w:hAnsi="Times New Roman" w:cs="Times New Roman"/>
          <w:sz w:val="28"/>
          <w:szCs w:val="28"/>
        </w:rPr>
        <w:t xml:space="preserve">Средняя обеспеченность общей площадью в расчете на одного человека составляет </w:t>
      </w:r>
      <w:r w:rsidR="00256328" w:rsidRPr="00256328">
        <w:rPr>
          <w:rFonts w:ascii="Times New Roman" w:hAnsi="Times New Roman" w:cs="Times New Roman"/>
          <w:sz w:val="28"/>
          <w:szCs w:val="28"/>
        </w:rPr>
        <w:t>31,3</w:t>
      </w:r>
      <w:r w:rsidRPr="00256328">
        <w:rPr>
          <w:rFonts w:ascii="Times New Roman" w:hAnsi="Times New Roman" w:cs="Times New Roman"/>
          <w:sz w:val="28"/>
          <w:szCs w:val="28"/>
        </w:rPr>
        <w:t xml:space="preserve"> кв. м/чел.</w:t>
      </w:r>
    </w:p>
    <w:p w14:paraId="2474F1DB" w14:textId="24D7B538" w:rsidR="00241FB9" w:rsidRPr="00406F9A" w:rsidRDefault="00366FD6" w:rsidP="00FD6E37">
      <w:pPr>
        <w:tabs>
          <w:tab w:val="left" w:pos="709"/>
        </w:tabs>
        <w:suppressAutoHyphens/>
        <w:ind w:firstLine="570"/>
        <w:jc w:val="both"/>
        <w:rPr>
          <w:rFonts w:ascii="Times New Roman" w:hAnsi="Times New Roman" w:cs="Times New Roman"/>
          <w:sz w:val="28"/>
          <w:szCs w:val="28"/>
        </w:rPr>
      </w:pPr>
      <w:r w:rsidRPr="00406F9A">
        <w:rPr>
          <w:rFonts w:ascii="Times New Roman" w:hAnsi="Times New Roman" w:cs="Times New Roman"/>
          <w:sz w:val="28"/>
          <w:szCs w:val="28"/>
        </w:rPr>
        <w:t xml:space="preserve">  </w:t>
      </w:r>
      <w:r w:rsidR="009013EF" w:rsidRPr="00406F9A">
        <w:rPr>
          <w:rFonts w:ascii="Times New Roman" w:hAnsi="Times New Roman" w:cs="Times New Roman"/>
          <w:sz w:val="28"/>
          <w:szCs w:val="28"/>
          <w:lang w:eastAsia="ru-RU"/>
        </w:rPr>
        <w:t xml:space="preserve">Данные о существующем в поселении жилищном фонде </w:t>
      </w:r>
      <w:r w:rsidR="00241FB9" w:rsidRPr="00406F9A">
        <w:rPr>
          <w:rFonts w:ascii="Times New Roman" w:hAnsi="Times New Roman" w:cs="Times New Roman"/>
          <w:sz w:val="28"/>
          <w:szCs w:val="28"/>
        </w:rPr>
        <w:t>представлен</w:t>
      </w:r>
      <w:r w:rsidR="009013EF" w:rsidRPr="00406F9A">
        <w:rPr>
          <w:rFonts w:ascii="Times New Roman" w:hAnsi="Times New Roman" w:cs="Times New Roman"/>
          <w:sz w:val="28"/>
          <w:szCs w:val="28"/>
        </w:rPr>
        <w:t xml:space="preserve">ы </w:t>
      </w:r>
      <w:r w:rsidR="00241FB9" w:rsidRPr="00406F9A">
        <w:rPr>
          <w:rFonts w:ascii="Times New Roman" w:hAnsi="Times New Roman" w:cs="Times New Roman"/>
          <w:sz w:val="28"/>
          <w:szCs w:val="28"/>
        </w:rPr>
        <w:t>в таблице 2.1.</w:t>
      </w:r>
      <w:r w:rsidR="00406F9A" w:rsidRPr="00406F9A">
        <w:rPr>
          <w:rFonts w:ascii="Times New Roman" w:hAnsi="Times New Roman" w:cs="Times New Roman"/>
          <w:sz w:val="28"/>
          <w:szCs w:val="28"/>
        </w:rPr>
        <w:t>8</w:t>
      </w:r>
      <w:r w:rsidR="00241FB9" w:rsidRPr="00406F9A">
        <w:rPr>
          <w:rFonts w:ascii="Times New Roman" w:hAnsi="Times New Roman" w:cs="Times New Roman"/>
          <w:sz w:val="28"/>
          <w:szCs w:val="28"/>
        </w:rPr>
        <w:t xml:space="preserve"> </w:t>
      </w:r>
    </w:p>
    <w:p w14:paraId="356F22BF" w14:textId="6F0CD7B3" w:rsidR="00241FB9" w:rsidRPr="00406F9A" w:rsidRDefault="00366FD6" w:rsidP="00FD6E37">
      <w:pPr>
        <w:tabs>
          <w:tab w:val="left" w:pos="709"/>
        </w:tabs>
        <w:suppressAutoHyphens/>
        <w:spacing w:after="0"/>
        <w:ind w:firstLine="570"/>
        <w:jc w:val="both"/>
        <w:rPr>
          <w:rFonts w:ascii="Times New Roman" w:hAnsi="Times New Roman" w:cs="Times New Roman"/>
          <w:sz w:val="28"/>
          <w:szCs w:val="28"/>
        </w:rPr>
      </w:pPr>
      <w:bookmarkStart w:id="26" w:name="_Hlk202169355"/>
      <w:r w:rsidRPr="00406F9A">
        <w:rPr>
          <w:rFonts w:ascii="Times New Roman" w:hAnsi="Times New Roman" w:cs="Times New Roman"/>
          <w:sz w:val="28"/>
          <w:szCs w:val="28"/>
        </w:rPr>
        <w:lastRenderedPageBreak/>
        <w:t xml:space="preserve">  </w:t>
      </w:r>
      <w:r w:rsidR="00241FB9" w:rsidRPr="00406F9A">
        <w:rPr>
          <w:rFonts w:ascii="Times New Roman" w:hAnsi="Times New Roman" w:cs="Times New Roman"/>
          <w:sz w:val="28"/>
          <w:szCs w:val="28"/>
        </w:rPr>
        <w:t>Таблица 2.1.</w:t>
      </w:r>
      <w:r w:rsidR="00406F9A" w:rsidRPr="00406F9A">
        <w:rPr>
          <w:rFonts w:ascii="Times New Roman" w:hAnsi="Times New Roman" w:cs="Times New Roman"/>
          <w:sz w:val="28"/>
          <w:szCs w:val="28"/>
        </w:rPr>
        <w:t>8</w:t>
      </w:r>
      <w:r w:rsidR="00241FB9" w:rsidRPr="00406F9A">
        <w:rPr>
          <w:rFonts w:ascii="Times New Roman" w:hAnsi="Times New Roman" w:cs="Times New Roman"/>
          <w:sz w:val="28"/>
          <w:szCs w:val="28"/>
        </w:rPr>
        <w:t xml:space="preserve"> - </w:t>
      </w:r>
      <w:r w:rsidR="007C2ADA" w:rsidRPr="00406F9A">
        <w:rPr>
          <w:rFonts w:ascii="Times New Roman" w:hAnsi="Times New Roman" w:cs="Times New Roman"/>
          <w:sz w:val="28"/>
          <w:szCs w:val="28"/>
          <w:lang w:eastAsia="ru-RU"/>
        </w:rPr>
        <w:t xml:space="preserve">Данные о </w:t>
      </w:r>
      <w:r w:rsidR="009A31C3" w:rsidRPr="00406F9A">
        <w:rPr>
          <w:rFonts w:ascii="Times New Roman" w:hAnsi="Times New Roman" w:cs="Times New Roman"/>
          <w:sz w:val="28"/>
          <w:szCs w:val="28"/>
          <w:lang w:eastAsia="ru-RU"/>
        </w:rPr>
        <w:t>жилищном фонде</w:t>
      </w:r>
      <w:r w:rsidR="007C2ADA" w:rsidRPr="00406F9A">
        <w:rPr>
          <w:rFonts w:ascii="Times New Roman" w:hAnsi="Times New Roman" w:cs="Times New Roman"/>
          <w:sz w:val="28"/>
          <w:szCs w:val="28"/>
          <w:lang w:eastAsia="ru-RU"/>
        </w:rPr>
        <w:t xml:space="preserve"> в </w:t>
      </w:r>
      <w:r w:rsidR="009A31C3" w:rsidRPr="00430432">
        <w:rPr>
          <w:rFonts w:ascii="Times New Roman" w:hAnsi="Times New Roman" w:cs="Times New Roman"/>
          <w:sz w:val="28"/>
          <w:szCs w:val="28"/>
        </w:rPr>
        <w:t>городско</w:t>
      </w:r>
      <w:r w:rsidR="009A31C3">
        <w:rPr>
          <w:rFonts w:ascii="Times New Roman" w:hAnsi="Times New Roman" w:cs="Times New Roman"/>
          <w:sz w:val="28"/>
          <w:szCs w:val="28"/>
        </w:rPr>
        <w:t>м</w:t>
      </w:r>
      <w:r w:rsidR="009A31C3" w:rsidRPr="00430432">
        <w:rPr>
          <w:rFonts w:ascii="Times New Roman" w:hAnsi="Times New Roman" w:cs="Times New Roman"/>
          <w:sz w:val="28"/>
          <w:szCs w:val="28"/>
        </w:rPr>
        <w:t xml:space="preserve"> поселени</w:t>
      </w:r>
      <w:r w:rsidR="009A31C3">
        <w:rPr>
          <w:rFonts w:ascii="Times New Roman" w:hAnsi="Times New Roman" w:cs="Times New Roman"/>
          <w:sz w:val="28"/>
          <w:szCs w:val="28"/>
        </w:rPr>
        <w:t xml:space="preserve">и </w:t>
      </w:r>
      <w:r w:rsidR="00406F9A" w:rsidRPr="00406F9A">
        <w:rPr>
          <w:rFonts w:ascii="Times New Roman" w:hAnsi="Times New Roman" w:cs="Times New Roman"/>
          <w:sz w:val="28"/>
          <w:szCs w:val="28"/>
          <w:lang w:eastAsia="ru-RU"/>
        </w:rPr>
        <w:t>Безенчук</w:t>
      </w:r>
      <w:r w:rsidR="007C2ADA" w:rsidRPr="00406F9A">
        <w:rPr>
          <w:rFonts w:ascii="Times New Roman" w:hAnsi="Times New Roman" w:cs="Times New Roman"/>
          <w:sz w:val="28"/>
          <w:szCs w:val="28"/>
          <w:lang w:eastAsia="ru-RU"/>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2"/>
      </w:tblGrid>
      <w:tr w:rsidR="003A5E2D" w:rsidRPr="009D36D4" w14:paraId="50547AFE" w14:textId="77777777" w:rsidTr="003A5E2D">
        <w:trPr>
          <w:trHeight w:val="216"/>
          <w:tblHeader/>
        </w:trPr>
        <w:tc>
          <w:tcPr>
            <w:tcW w:w="6799" w:type="dxa"/>
            <w:vAlign w:val="center"/>
          </w:tcPr>
          <w:p w14:paraId="0394B81B" w14:textId="77777777" w:rsidR="003A5E2D" w:rsidRPr="003732A7" w:rsidRDefault="003A5E2D" w:rsidP="00FD6E37">
            <w:pPr>
              <w:suppressAutoHyphens/>
              <w:spacing w:after="0" w:line="240" w:lineRule="auto"/>
              <w:jc w:val="center"/>
              <w:rPr>
                <w:rFonts w:ascii="Times New Roman" w:hAnsi="Times New Roman" w:cs="Times New Roman"/>
                <w:b/>
                <w:bCs/>
                <w:i/>
                <w:iCs/>
                <w:sz w:val="24"/>
                <w:szCs w:val="24"/>
              </w:rPr>
            </w:pPr>
            <w:bookmarkStart w:id="27" w:name="_Hlk173312748"/>
            <w:r w:rsidRPr="003732A7">
              <w:rPr>
                <w:rFonts w:ascii="Times New Roman" w:hAnsi="Times New Roman" w:cs="Times New Roman"/>
                <w:b/>
                <w:bCs/>
                <w:i/>
                <w:iCs/>
                <w:sz w:val="24"/>
                <w:szCs w:val="24"/>
              </w:rPr>
              <w:t>Наименование</w:t>
            </w:r>
          </w:p>
        </w:tc>
        <w:tc>
          <w:tcPr>
            <w:tcW w:w="2552" w:type="dxa"/>
            <w:vAlign w:val="center"/>
          </w:tcPr>
          <w:p w14:paraId="7B67988E" w14:textId="77777777" w:rsidR="003A5E2D" w:rsidRPr="002B523B" w:rsidRDefault="003A5E2D" w:rsidP="00FD6E37">
            <w:pPr>
              <w:suppressAutoHyphens/>
              <w:spacing w:after="0" w:line="240" w:lineRule="auto"/>
              <w:jc w:val="center"/>
              <w:rPr>
                <w:rFonts w:ascii="Times New Roman" w:hAnsi="Times New Roman" w:cs="Times New Roman"/>
                <w:b/>
                <w:bCs/>
                <w:i/>
                <w:iCs/>
              </w:rPr>
            </w:pPr>
            <w:r w:rsidRPr="002B523B">
              <w:rPr>
                <w:rFonts w:ascii="Times New Roman" w:hAnsi="Times New Roman" w:cs="Times New Roman"/>
                <w:b/>
                <w:bCs/>
                <w:i/>
                <w:iCs/>
              </w:rPr>
              <w:t xml:space="preserve">На 01.01.2025 г. </w:t>
            </w:r>
          </w:p>
        </w:tc>
      </w:tr>
      <w:tr w:rsidR="003A5E2D" w:rsidRPr="009D36D4" w14:paraId="5259E775" w14:textId="77777777" w:rsidTr="003A5E2D">
        <w:trPr>
          <w:trHeight w:val="581"/>
        </w:trPr>
        <w:tc>
          <w:tcPr>
            <w:tcW w:w="6799" w:type="dxa"/>
          </w:tcPr>
          <w:p w14:paraId="53FF4268" w14:textId="53D61938" w:rsidR="003A5E2D" w:rsidRPr="0012052F" w:rsidRDefault="003A5E2D" w:rsidP="00FD6E37">
            <w:pPr>
              <w:suppressAutoHyphens/>
              <w:spacing w:after="0" w:line="240" w:lineRule="auto"/>
              <w:rPr>
                <w:rFonts w:ascii="Times New Roman" w:hAnsi="Times New Roman" w:cs="Times New Roman"/>
                <w:sz w:val="24"/>
                <w:szCs w:val="24"/>
              </w:rPr>
            </w:pPr>
            <w:r w:rsidRPr="0012052F">
              <w:rPr>
                <w:rFonts w:ascii="Times New Roman" w:hAnsi="Times New Roman" w:cs="Times New Roman"/>
                <w:sz w:val="24"/>
                <w:szCs w:val="24"/>
              </w:rPr>
              <w:t>1. Общий жилищный фонд, м</w:t>
            </w:r>
            <w:r w:rsidRPr="0012052F">
              <w:rPr>
                <w:rFonts w:ascii="Times New Roman" w:hAnsi="Times New Roman" w:cs="Times New Roman"/>
                <w:sz w:val="24"/>
                <w:szCs w:val="24"/>
                <w:vertAlign w:val="superscript"/>
              </w:rPr>
              <w:t>2</w:t>
            </w:r>
            <w:r w:rsidRPr="0012052F">
              <w:rPr>
                <w:rFonts w:ascii="Times New Roman" w:hAnsi="Times New Roman" w:cs="Times New Roman"/>
                <w:sz w:val="24"/>
                <w:szCs w:val="24"/>
              </w:rPr>
              <w:t xml:space="preserve"> общ. площади, в т.ч.</w:t>
            </w:r>
          </w:p>
        </w:tc>
        <w:tc>
          <w:tcPr>
            <w:tcW w:w="2552" w:type="dxa"/>
          </w:tcPr>
          <w:p w14:paraId="02A36B59" w14:textId="2EDF22D5" w:rsidR="003A5E2D" w:rsidRPr="003732A7" w:rsidRDefault="0012052F" w:rsidP="00FD6E37">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628 550</w:t>
            </w:r>
          </w:p>
        </w:tc>
      </w:tr>
      <w:tr w:rsidR="003A5E2D" w:rsidRPr="009D36D4" w14:paraId="0E82544B" w14:textId="77777777" w:rsidTr="003A5E2D">
        <w:tc>
          <w:tcPr>
            <w:tcW w:w="6799" w:type="dxa"/>
          </w:tcPr>
          <w:p w14:paraId="5E116133" w14:textId="77777777" w:rsidR="003A5E2D" w:rsidRPr="0012052F" w:rsidRDefault="003A5E2D" w:rsidP="00FD6E37">
            <w:pPr>
              <w:suppressAutoHyphens/>
              <w:spacing w:after="0" w:line="240" w:lineRule="auto"/>
              <w:jc w:val="right"/>
              <w:rPr>
                <w:rFonts w:ascii="Times New Roman" w:hAnsi="Times New Roman" w:cs="Times New Roman"/>
                <w:sz w:val="24"/>
                <w:szCs w:val="24"/>
              </w:rPr>
            </w:pPr>
            <w:r w:rsidRPr="0012052F">
              <w:rPr>
                <w:rFonts w:ascii="Times New Roman" w:hAnsi="Times New Roman" w:cs="Times New Roman"/>
                <w:sz w:val="24"/>
                <w:szCs w:val="24"/>
              </w:rPr>
              <w:t xml:space="preserve"> государственный и муниципальный</w:t>
            </w:r>
          </w:p>
        </w:tc>
        <w:tc>
          <w:tcPr>
            <w:tcW w:w="2552" w:type="dxa"/>
          </w:tcPr>
          <w:p w14:paraId="5BCACF5F" w14:textId="458DE95A" w:rsidR="003A5E2D" w:rsidRPr="0012052F" w:rsidRDefault="0012052F" w:rsidP="00FD6E37">
            <w:pPr>
              <w:suppressAutoHyphens/>
              <w:spacing w:after="0" w:line="240" w:lineRule="auto"/>
              <w:jc w:val="center"/>
              <w:rPr>
                <w:rFonts w:ascii="Times New Roman" w:hAnsi="Times New Roman" w:cs="Times New Roman"/>
                <w:sz w:val="24"/>
                <w:szCs w:val="24"/>
              </w:rPr>
            </w:pPr>
            <w:r w:rsidRPr="0012052F">
              <w:rPr>
                <w:rFonts w:ascii="Times New Roman" w:hAnsi="Times New Roman" w:cs="Times New Roman"/>
                <w:sz w:val="24"/>
                <w:szCs w:val="24"/>
              </w:rPr>
              <w:t>15 650</w:t>
            </w:r>
          </w:p>
        </w:tc>
      </w:tr>
      <w:tr w:rsidR="003A5E2D" w:rsidRPr="009D36D4" w14:paraId="76BAB7F5" w14:textId="77777777" w:rsidTr="003A5E2D">
        <w:tc>
          <w:tcPr>
            <w:tcW w:w="6799" w:type="dxa"/>
          </w:tcPr>
          <w:p w14:paraId="38E8807D" w14:textId="77777777" w:rsidR="003A5E2D" w:rsidRPr="0012052F" w:rsidRDefault="003A5E2D" w:rsidP="00FD6E37">
            <w:pPr>
              <w:suppressAutoHyphens/>
              <w:spacing w:after="0" w:line="240" w:lineRule="auto"/>
              <w:jc w:val="right"/>
              <w:rPr>
                <w:rFonts w:ascii="Times New Roman" w:hAnsi="Times New Roman" w:cs="Times New Roman"/>
                <w:sz w:val="24"/>
                <w:szCs w:val="24"/>
              </w:rPr>
            </w:pPr>
            <w:r w:rsidRPr="0012052F">
              <w:rPr>
                <w:rFonts w:ascii="Times New Roman" w:hAnsi="Times New Roman" w:cs="Times New Roman"/>
                <w:sz w:val="24"/>
                <w:szCs w:val="24"/>
              </w:rPr>
              <w:t xml:space="preserve"> частный</w:t>
            </w:r>
          </w:p>
        </w:tc>
        <w:tc>
          <w:tcPr>
            <w:tcW w:w="2552" w:type="dxa"/>
          </w:tcPr>
          <w:p w14:paraId="4A95FA93" w14:textId="566E9EEA" w:rsidR="003A5E2D" w:rsidRPr="0012052F" w:rsidRDefault="0012052F" w:rsidP="00FD6E37">
            <w:pPr>
              <w:suppressAutoHyphens/>
              <w:spacing w:after="0" w:line="240" w:lineRule="auto"/>
              <w:jc w:val="center"/>
              <w:rPr>
                <w:rFonts w:ascii="Times New Roman" w:hAnsi="Times New Roman" w:cs="Times New Roman"/>
                <w:sz w:val="24"/>
                <w:szCs w:val="24"/>
              </w:rPr>
            </w:pPr>
            <w:r w:rsidRPr="0012052F">
              <w:rPr>
                <w:rFonts w:ascii="Times New Roman" w:hAnsi="Times New Roman" w:cs="Times New Roman"/>
                <w:sz w:val="24"/>
                <w:szCs w:val="24"/>
              </w:rPr>
              <w:t>612 900</w:t>
            </w:r>
          </w:p>
        </w:tc>
      </w:tr>
      <w:tr w:rsidR="003A5E2D" w:rsidRPr="009D36D4" w14:paraId="77BFC887" w14:textId="77777777" w:rsidTr="003A5E2D">
        <w:trPr>
          <w:trHeight w:val="410"/>
        </w:trPr>
        <w:tc>
          <w:tcPr>
            <w:tcW w:w="6799" w:type="dxa"/>
          </w:tcPr>
          <w:p w14:paraId="74303B0B" w14:textId="77777777" w:rsidR="003A5E2D" w:rsidRPr="0012052F" w:rsidRDefault="003A5E2D" w:rsidP="00FD6E37">
            <w:pPr>
              <w:suppressAutoHyphens/>
              <w:spacing w:after="0" w:line="240" w:lineRule="auto"/>
              <w:rPr>
                <w:rFonts w:ascii="Times New Roman" w:hAnsi="Times New Roman" w:cs="Times New Roman"/>
                <w:sz w:val="24"/>
                <w:szCs w:val="24"/>
              </w:rPr>
            </w:pPr>
            <w:r w:rsidRPr="0012052F">
              <w:rPr>
                <w:rFonts w:ascii="Times New Roman" w:hAnsi="Times New Roman" w:cs="Times New Roman"/>
                <w:sz w:val="24"/>
                <w:szCs w:val="24"/>
              </w:rPr>
              <w:t>2. Численность населения, чел.</w:t>
            </w:r>
          </w:p>
        </w:tc>
        <w:tc>
          <w:tcPr>
            <w:tcW w:w="2552" w:type="dxa"/>
          </w:tcPr>
          <w:p w14:paraId="79561DBD" w14:textId="1B299FD6" w:rsidR="003A5E2D" w:rsidRPr="0012052F" w:rsidRDefault="0012052F" w:rsidP="00FD6E37">
            <w:pPr>
              <w:suppressAutoHyphens/>
              <w:spacing w:after="0" w:line="240" w:lineRule="auto"/>
              <w:jc w:val="center"/>
              <w:rPr>
                <w:rFonts w:ascii="Times New Roman" w:hAnsi="Times New Roman" w:cs="Times New Roman"/>
                <w:sz w:val="24"/>
                <w:szCs w:val="24"/>
              </w:rPr>
            </w:pPr>
            <w:r w:rsidRPr="0012052F">
              <w:rPr>
                <w:rFonts w:ascii="Times New Roman" w:hAnsi="Times New Roman" w:cs="Times New Roman"/>
                <w:sz w:val="24"/>
                <w:szCs w:val="24"/>
              </w:rPr>
              <w:t>20 064</w:t>
            </w:r>
          </w:p>
        </w:tc>
      </w:tr>
      <w:tr w:rsidR="003A5E2D" w:rsidRPr="009D36D4" w14:paraId="3F38A45D" w14:textId="77777777" w:rsidTr="0012052F">
        <w:trPr>
          <w:trHeight w:val="394"/>
        </w:trPr>
        <w:tc>
          <w:tcPr>
            <w:tcW w:w="6799" w:type="dxa"/>
          </w:tcPr>
          <w:p w14:paraId="137CE067" w14:textId="77777777" w:rsidR="003A5E2D" w:rsidRPr="0012052F" w:rsidRDefault="003A5E2D" w:rsidP="00FD6E37">
            <w:pPr>
              <w:suppressAutoHyphens/>
              <w:spacing w:after="0" w:line="240" w:lineRule="auto"/>
              <w:rPr>
                <w:rFonts w:ascii="Times New Roman" w:hAnsi="Times New Roman" w:cs="Times New Roman"/>
                <w:sz w:val="24"/>
                <w:szCs w:val="24"/>
              </w:rPr>
            </w:pPr>
            <w:r w:rsidRPr="0012052F">
              <w:rPr>
                <w:rFonts w:ascii="Times New Roman" w:hAnsi="Times New Roman" w:cs="Times New Roman"/>
                <w:sz w:val="24"/>
                <w:szCs w:val="24"/>
              </w:rPr>
              <w:t>3. Общий жилищный фонд на 1 жителя, м</w:t>
            </w:r>
            <w:r w:rsidRPr="0012052F">
              <w:rPr>
                <w:rFonts w:ascii="Times New Roman" w:hAnsi="Times New Roman" w:cs="Times New Roman"/>
                <w:sz w:val="24"/>
                <w:szCs w:val="24"/>
                <w:vertAlign w:val="superscript"/>
              </w:rPr>
              <w:t>2</w:t>
            </w:r>
            <w:r w:rsidRPr="0012052F">
              <w:rPr>
                <w:rFonts w:ascii="Times New Roman" w:hAnsi="Times New Roman" w:cs="Times New Roman"/>
                <w:sz w:val="24"/>
                <w:szCs w:val="24"/>
              </w:rPr>
              <w:t xml:space="preserve"> общ. площади </w:t>
            </w:r>
          </w:p>
        </w:tc>
        <w:tc>
          <w:tcPr>
            <w:tcW w:w="2552" w:type="dxa"/>
          </w:tcPr>
          <w:p w14:paraId="38B97E8C" w14:textId="6A85DD49" w:rsidR="003A5E2D" w:rsidRPr="0012052F" w:rsidRDefault="0012052F" w:rsidP="00FD6E37">
            <w:pPr>
              <w:suppressAutoHyphens/>
              <w:spacing w:after="0" w:line="240" w:lineRule="auto"/>
              <w:jc w:val="center"/>
              <w:rPr>
                <w:rFonts w:ascii="Times New Roman" w:hAnsi="Times New Roman" w:cs="Times New Roman"/>
                <w:sz w:val="24"/>
                <w:szCs w:val="24"/>
              </w:rPr>
            </w:pPr>
            <w:r w:rsidRPr="0012052F">
              <w:rPr>
                <w:rFonts w:ascii="Times New Roman" w:hAnsi="Times New Roman" w:cs="Times New Roman"/>
                <w:sz w:val="24"/>
                <w:szCs w:val="24"/>
              </w:rPr>
              <w:t>31,3</w:t>
            </w:r>
          </w:p>
        </w:tc>
      </w:tr>
      <w:bookmarkEnd w:id="26"/>
      <w:bookmarkEnd w:id="27"/>
    </w:tbl>
    <w:p w14:paraId="7B066603" w14:textId="77777777" w:rsidR="00241FB9" w:rsidRPr="009D36D4" w:rsidRDefault="00241FB9" w:rsidP="00EB3426">
      <w:pPr>
        <w:suppressAutoHyphens/>
        <w:jc w:val="right"/>
        <w:rPr>
          <w:i/>
          <w:highlight w:val="yellow"/>
        </w:rPr>
      </w:pPr>
    </w:p>
    <w:p w14:paraId="3F848650" w14:textId="4C449C35" w:rsidR="00241FB9" w:rsidRPr="003732A7" w:rsidRDefault="00366FD6" w:rsidP="00EB3426">
      <w:pPr>
        <w:suppressAutoHyphens/>
        <w:ind w:firstLine="709"/>
        <w:jc w:val="both"/>
        <w:rPr>
          <w:rFonts w:ascii="Times New Roman" w:hAnsi="Times New Roman" w:cs="Times New Roman"/>
          <w:sz w:val="28"/>
          <w:szCs w:val="28"/>
        </w:rPr>
      </w:pPr>
      <w:r w:rsidRPr="003732A7">
        <w:rPr>
          <w:rFonts w:ascii="Times New Roman" w:hAnsi="Times New Roman" w:cs="Times New Roman"/>
          <w:sz w:val="28"/>
          <w:szCs w:val="28"/>
        </w:rPr>
        <w:t>Характеристика жилого фонда по типам застройки представлена в таблице 2.1.</w:t>
      </w:r>
      <w:r w:rsidR="003732A7" w:rsidRPr="003732A7">
        <w:rPr>
          <w:rFonts w:ascii="Times New Roman" w:hAnsi="Times New Roman" w:cs="Times New Roman"/>
          <w:sz w:val="28"/>
          <w:szCs w:val="28"/>
        </w:rPr>
        <w:t>9</w:t>
      </w:r>
      <w:r w:rsidRPr="003732A7">
        <w:rPr>
          <w:rFonts w:ascii="Times New Roman" w:hAnsi="Times New Roman" w:cs="Times New Roman"/>
          <w:sz w:val="28"/>
          <w:szCs w:val="28"/>
        </w:rPr>
        <w:t>.</w:t>
      </w:r>
    </w:p>
    <w:p w14:paraId="5A218367" w14:textId="7C43D582" w:rsidR="00D8636C" w:rsidRPr="003732A7" w:rsidRDefault="00366FD6" w:rsidP="00EB3426">
      <w:pPr>
        <w:suppressAutoHyphens/>
        <w:spacing w:after="0"/>
        <w:ind w:firstLine="709"/>
        <w:jc w:val="both"/>
        <w:rPr>
          <w:rFonts w:ascii="Times New Roman" w:hAnsi="Times New Roman" w:cs="Times New Roman"/>
          <w:sz w:val="28"/>
          <w:szCs w:val="28"/>
        </w:rPr>
      </w:pPr>
      <w:bookmarkStart w:id="28" w:name="_Hlk202169418"/>
      <w:r w:rsidRPr="003732A7">
        <w:rPr>
          <w:rFonts w:ascii="Times New Roman" w:hAnsi="Times New Roman" w:cs="Times New Roman"/>
          <w:sz w:val="28"/>
          <w:szCs w:val="28"/>
        </w:rPr>
        <w:t>Таблица 2.1.</w:t>
      </w:r>
      <w:r w:rsidR="003732A7" w:rsidRPr="003732A7">
        <w:rPr>
          <w:rFonts w:ascii="Times New Roman" w:hAnsi="Times New Roman" w:cs="Times New Roman"/>
          <w:sz w:val="28"/>
          <w:szCs w:val="28"/>
        </w:rPr>
        <w:t>9</w:t>
      </w:r>
      <w:r w:rsidRPr="003732A7">
        <w:rPr>
          <w:rFonts w:ascii="Times New Roman" w:hAnsi="Times New Roman" w:cs="Times New Roman"/>
          <w:sz w:val="28"/>
          <w:szCs w:val="28"/>
        </w:rPr>
        <w:t xml:space="preserve"> - Характеристика жилого фонда </w:t>
      </w:r>
      <w:r w:rsidR="00E1158F" w:rsidRPr="003732A7">
        <w:rPr>
          <w:rFonts w:ascii="Times New Roman" w:hAnsi="Times New Roman" w:cs="Times New Roman"/>
          <w:sz w:val="28"/>
          <w:szCs w:val="28"/>
        </w:rPr>
        <w:t xml:space="preserve">по типам застройки </w:t>
      </w:r>
      <w:r w:rsidR="003732A7" w:rsidRPr="003732A7">
        <w:rPr>
          <w:rFonts w:ascii="Times New Roman" w:hAnsi="Times New Roman" w:cs="Times New Roman"/>
          <w:sz w:val="28"/>
          <w:szCs w:val="28"/>
        </w:rPr>
        <w:t>г</w:t>
      </w:r>
      <w:r w:rsidR="00E1158F">
        <w:rPr>
          <w:rFonts w:ascii="Times New Roman" w:hAnsi="Times New Roman" w:cs="Times New Roman"/>
          <w:sz w:val="28"/>
          <w:szCs w:val="28"/>
        </w:rPr>
        <w:t>ородского поселения</w:t>
      </w:r>
      <w:r w:rsidR="003732A7" w:rsidRPr="003732A7">
        <w:rPr>
          <w:rFonts w:ascii="Times New Roman" w:hAnsi="Times New Roman" w:cs="Times New Roman"/>
          <w:sz w:val="28"/>
          <w:szCs w:val="28"/>
        </w:rPr>
        <w:t xml:space="preserve"> Безенчук </w:t>
      </w:r>
      <w:r w:rsidR="009013EF" w:rsidRPr="003732A7">
        <w:rPr>
          <w:rFonts w:ascii="Times New Roman" w:hAnsi="Times New Roman" w:cs="Times New Roman"/>
          <w:sz w:val="28"/>
          <w:szCs w:val="28"/>
        </w:rPr>
        <w:t>по состоянию на 01.01.202</w:t>
      </w:r>
      <w:r w:rsidR="00A25C16" w:rsidRPr="003732A7">
        <w:rPr>
          <w:rFonts w:ascii="Times New Roman" w:hAnsi="Times New Roman" w:cs="Times New Roman"/>
          <w:sz w:val="28"/>
          <w:szCs w:val="28"/>
        </w:rPr>
        <w:t>5</w:t>
      </w:r>
      <w:r w:rsidR="00CD2FA6" w:rsidRPr="003732A7">
        <w:rPr>
          <w:rFonts w:ascii="Times New Roman" w:hAnsi="Times New Roman" w:cs="Times New Roman"/>
          <w:sz w:val="28"/>
          <w:szCs w:val="28"/>
        </w:rPr>
        <w:t xml:space="preserve"> </w:t>
      </w:r>
      <w:r w:rsidR="009013EF" w:rsidRPr="003732A7">
        <w:rPr>
          <w:rFonts w:ascii="Times New Roman" w:hAnsi="Times New Roman" w:cs="Times New Roman"/>
          <w:sz w:val="28"/>
          <w:szCs w:val="28"/>
        </w:rPr>
        <w:t>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7"/>
        <w:gridCol w:w="1599"/>
        <w:gridCol w:w="1432"/>
        <w:gridCol w:w="1256"/>
      </w:tblGrid>
      <w:tr w:rsidR="00280100" w:rsidRPr="009D36D4" w14:paraId="400268BB" w14:textId="77777777" w:rsidTr="009013EF">
        <w:trPr>
          <w:trHeight w:val="355"/>
        </w:trPr>
        <w:tc>
          <w:tcPr>
            <w:tcW w:w="5057" w:type="dxa"/>
            <w:vAlign w:val="center"/>
          </w:tcPr>
          <w:p w14:paraId="52BAE62D" w14:textId="77777777" w:rsidR="009013EF" w:rsidRPr="003732A7" w:rsidRDefault="009013EF" w:rsidP="00EB3426">
            <w:pPr>
              <w:suppressAutoHyphens/>
              <w:spacing w:after="0"/>
              <w:jc w:val="center"/>
              <w:rPr>
                <w:rFonts w:ascii="Times New Roman" w:hAnsi="Times New Roman" w:cs="Times New Roman"/>
                <w:b/>
                <w:bCs/>
                <w:i/>
                <w:iCs/>
              </w:rPr>
            </w:pPr>
            <w:bookmarkStart w:id="29" w:name="_Hlk185251237"/>
            <w:r w:rsidRPr="003732A7">
              <w:rPr>
                <w:rFonts w:ascii="Times New Roman" w:hAnsi="Times New Roman" w:cs="Times New Roman"/>
                <w:b/>
                <w:bCs/>
                <w:i/>
                <w:iCs/>
              </w:rPr>
              <w:t>Наименование</w:t>
            </w:r>
          </w:p>
        </w:tc>
        <w:tc>
          <w:tcPr>
            <w:tcW w:w="1599" w:type="dxa"/>
            <w:vAlign w:val="center"/>
          </w:tcPr>
          <w:p w14:paraId="671D2B6E" w14:textId="77777777" w:rsidR="009013EF" w:rsidRPr="003732A7" w:rsidRDefault="009013EF" w:rsidP="00EB3426">
            <w:pPr>
              <w:suppressAutoHyphens/>
              <w:spacing w:after="0"/>
              <w:jc w:val="center"/>
              <w:rPr>
                <w:rFonts w:ascii="Times New Roman" w:hAnsi="Times New Roman" w:cs="Times New Roman"/>
                <w:b/>
                <w:bCs/>
                <w:i/>
                <w:iCs/>
              </w:rPr>
            </w:pPr>
            <w:r w:rsidRPr="003732A7">
              <w:rPr>
                <w:rFonts w:ascii="Times New Roman" w:hAnsi="Times New Roman" w:cs="Times New Roman"/>
                <w:b/>
                <w:bCs/>
                <w:i/>
                <w:iCs/>
              </w:rPr>
              <w:t>Кол-во домов, шт.</w:t>
            </w:r>
          </w:p>
        </w:tc>
        <w:tc>
          <w:tcPr>
            <w:tcW w:w="1432" w:type="dxa"/>
            <w:vAlign w:val="center"/>
          </w:tcPr>
          <w:p w14:paraId="6518080E" w14:textId="77777777" w:rsidR="009013EF" w:rsidRPr="003732A7" w:rsidRDefault="009013EF" w:rsidP="00EB3426">
            <w:pPr>
              <w:suppressAutoHyphens/>
              <w:spacing w:after="0"/>
              <w:jc w:val="center"/>
              <w:rPr>
                <w:rFonts w:ascii="Times New Roman" w:hAnsi="Times New Roman" w:cs="Times New Roman"/>
                <w:b/>
                <w:bCs/>
                <w:i/>
                <w:iCs/>
                <w:vertAlign w:val="superscript"/>
              </w:rPr>
            </w:pPr>
            <w:r w:rsidRPr="003732A7">
              <w:rPr>
                <w:rFonts w:ascii="Times New Roman" w:hAnsi="Times New Roman" w:cs="Times New Roman"/>
                <w:b/>
                <w:bCs/>
                <w:i/>
                <w:iCs/>
              </w:rPr>
              <w:t>Общая площадь, м</w:t>
            </w:r>
            <w:r w:rsidRPr="003732A7">
              <w:rPr>
                <w:rFonts w:ascii="Times New Roman" w:hAnsi="Times New Roman" w:cs="Times New Roman"/>
                <w:b/>
                <w:bCs/>
                <w:i/>
                <w:iCs/>
                <w:vertAlign w:val="superscript"/>
              </w:rPr>
              <w:t>2</w:t>
            </w:r>
          </w:p>
        </w:tc>
        <w:tc>
          <w:tcPr>
            <w:tcW w:w="1256" w:type="dxa"/>
            <w:vAlign w:val="center"/>
          </w:tcPr>
          <w:p w14:paraId="65F9ECE8" w14:textId="77777777" w:rsidR="009013EF" w:rsidRPr="003732A7" w:rsidRDefault="009013EF" w:rsidP="00EB3426">
            <w:pPr>
              <w:suppressAutoHyphens/>
              <w:spacing w:after="0"/>
              <w:jc w:val="center"/>
              <w:rPr>
                <w:rFonts w:ascii="Times New Roman" w:hAnsi="Times New Roman" w:cs="Times New Roman"/>
                <w:b/>
                <w:bCs/>
                <w:i/>
                <w:iCs/>
              </w:rPr>
            </w:pPr>
            <w:r w:rsidRPr="003732A7">
              <w:rPr>
                <w:rFonts w:ascii="Times New Roman" w:hAnsi="Times New Roman" w:cs="Times New Roman"/>
                <w:b/>
                <w:bCs/>
                <w:i/>
                <w:iCs/>
              </w:rPr>
              <w:t>% от общей площади</w:t>
            </w:r>
          </w:p>
        </w:tc>
      </w:tr>
      <w:tr w:rsidR="00C669E2" w:rsidRPr="009D36D4" w14:paraId="1FAF1E76" w14:textId="77777777" w:rsidTr="003A5E2D">
        <w:trPr>
          <w:trHeight w:val="493"/>
        </w:trPr>
        <w:tc>
          <w:tcPr>
            <w:tcW w:w="5057" w:type="dxa"/>
          </w:tcPr>
          <w:p w14:paraId="3778AFB7" w14:textId="7380C137" w:rsidR="00C669E2" w:rsidRPr="003732A7" w:rsidRDefault="00C669E2" w:rsidP="00C669E2">
            <w:pPr>
              <w:suppressAutoHyphens/>
              <w:spacing w:after="0"/>
              <w:rPr>
                <w:rFonts w:ascii="Times New Roman" w:hAnsi="Times New Roman" w:cs="Times New Roman"/>
              </w:rPr>
            </w:pPr>
            <w:r w:rsidRPr="003732A7">
              <w:rPr>
                <w:rFonts w:ascii="Times New Roman" w:hAnsi="Times New Roman" w:cs="Times New Roman"/>
              </w:rPr>
              <w:t>1. Индивидуальная</w:t>
            </w:r>
            <w:r w:rsidR="003732A7" w:rsidRPr="003732A7">
              <w:rPr>
                <w:rFonts w:ascii="Times New Roman" w:hAnsi="Times New Roman" w:cs="Times New Roman"/>
              </w:rPr>
              <w:t xml:space="preserve"> (усадебная)</w:t>
            </w:r>
            <w:r w:rsidRPr="003732A7">
              <w:rPr>
                <w:rFonts w:ascii="Times New Roman" w:hAnsi="Times New Roman" w:cs="Times New Roman"/>
              </w:rPr>
              <w:t xml:space="preserve"> застройка</w:t>
            </w:r>
          </w:p>
        </w:tc>
        <w:tc>
          <w:tcPr>
            <w:tcW w:w="1599" w:type="dxa"/>
          </w:tcPr>
          <w:p w14:paraId="2BF9DAE5" w14:textId="23055BAD" w:rsidR="00C669E2" w:rsidRPr="003732A7" w:rsidRDefault="003732A7" w:rsidP="00C669E2">
            <w:pPr>
              <w:suppressAutoHyphens/>
              <w:spacing w:after="0"/>
              <w:jc w:val="center"/>
              <w:rPr>
                <w:rFonts w:ascii="Times New Roman" w:hAnsi="Times New Roman" w:cs="Times New Roman"/>
              </w:rPr>
            </w:pPr>
            <w:r w:rsidRPr="003732A7">
              <w:rPr>
                <w:rFonts w:ascii="Times New Roman" w:hAnsi="Times New Roman" w:cs="Times New Roman"/>
              </w:rPr>
              <w:t>2 173</w:t>
            </w:r>
          </w:p>
        </w:tc>
        <w:tc>
          <w:tcPr>
            <w:tcW w:w="1432" w:type="dxa"/>
          </w:tcPr>
          <w:p w14:paraId="2B4F4DBF" w14:textId="41BE29C2" w:rsidR="00C669E2" w:rsidRPr="003732A7" w:rsidRDefault="003732A7" w:rsidP="00C669E2">
            <w:pPr>
              <w:suppressAutoHyphens/>
              <w:spacing w:after="0"/>
              <w:jc w:val="center"/>
              <w:rPr>
                <w:rFonts w:ascii="Times New Roman" w:hAnsi="Times New Roman" w:cs="Times New Roman"/>
              </w:rPr>
            </w:pPr>
            <w:r w:rsidRPr="003732A7">
              <w:rPr>
                <w:rFonts w:ascii="Times New Roman" w:hAnsi="Times New Roman" w:cs="Times New Roman"/>
              </w:rPr>
              <w:t>178 870</w:t>
            </w:r>
          </w:p>
        </w:tc>
        <w:tc>
          <w:tcPr>
            <w:tcW w:w="1256" w:type="dxa"/>
          </w:tcPr>
          <w:p w14:paraId="1C6667F7" w14:textId="0DBFB45C" w:rsidR="00C669E2" w:rsidRPr="003732A7" w:rsidRDefault="0012052F" w:rsidP="00C669E2">
            <w:pPr>
              <w:suppressAutoHyphens/>
              <w:spacing w:after="0"/>
              <w:jc w:val="center"/>
              <w:rPr>
                <w:rFonts w:ascii="Times New Roman" w:hAnsi="Times New Roman" w:cs="Times New Roman"/>
              </w:rPr>
            </w:pPr>
            <w:r>
              <w:rPr>
                <w:rFonts w:ascii="Times New Roman" w:hAnsi="Times New Roman" w:cs="Times New Roman"/>
              </w:rPr>
              <w:t>28,5</w:t>
            </w:r>
          </w:p>
        </w:tc>
      </w:tr>
      <w:tr w:rsidR="00C669E2" w:rsidRPr="009D36D4" w14:paraId="60AA7ABF" w14:textId="77777777" w:rsidTr="003A5E2D">
        <w:trPr>
          <w:trHeight w:val="415"/>
        </w:trPr>
        <w:tc>
          <w:tcPr>
            <w:tcW w:w="5057" w:type="dxa"/>
          </w:tcPr>
          <w:p w14:paraId="1C306365" w14:textId="57500705" w:rsidR="00C669E2" w:rsidRPr="003732A7" w:rsidRDefault="00C669E2" w:rsidP="00C669E2">
            <w:pPr>
              <w:suppressAutoHyphens/>
              <w:spacing w:after="0"/>
              <w:rPr>
                <w:rFonts w:ascii="Times New Roman" w:hAnsi="Times New Roman" w:cs="Times New Roman"/>
              </w:rPr>
            </w:pPr>
            <w:r w:rsidRPr="003732A7">
              <w:rPr>
                <w:rFonts w:ascii="Times New Roman" w:hAnsi="Times New Roman" w:cs="Times New Roman"/>
              </w:rPr>
              <w:t>2. Многоквартирная застройка</w:t>
            </w:r>
          </w:p>
        </w:tc>
        <w:tc>
          <w:tcPr>
            <w:tcW w:w="1599" w:type="dxa"/>
          </w:tcPr>
          <w:p w14:paraId="0761DAF5" w14:textId="0D50DAFF" w:rsidR="00C669E2" w:rsidRPr="003732A7" w:rsidRDefault="003732A7" w:rsidP="00C669E2">
            <w:pPr>
              <w:suppressAutoHyphens/>
              <w:spacing w:after="0"/>
              <w:jc w:val="center"/>
              <w:rPr>
                <w:rFonts w:ascii="Times New Roman" w:hAnsi="Times New Roman" w:cs="Times New Roman"/>
              </w:rPr>
            </w:pPr>
            <w:r w:rsidRPr="003732A7">
              <w:rPr>
                <w:rFonts w:ascii="Times New Roman" w:hAnsi="Times New Roman" w:cs="Times New Roman"/>
              </w:rPr>
              <w:t>225</w:t>
            </w:r>
          </w:p>
        </w:tc>
        <w:tc>
          <w:tcPr>
            <w:tcW w:w="1432" w:type="dxa"/>
          </w:tcPr>
          <w:p w14:paraId="5019A47F" w14:textId="1DEA8C00" w:rsidR="00C669E2" w:rsidRPr="003732A7" w:rsidRDefault="0012052F" w:rsidP="00C669E2">
            <w:pPr>
              <w:suppressAutoHyphens/>
              <w:spacing w:after="0"/>
              <w:jc w:val="center"/>
              <w:rPr>
                <w:rFonts w:ascii="Times New Roman" w:hAnsi="Times New Roman" w:cs="Times New Roman"/>
              </w:rPr>
            </w:pPr>
            <w:r>
              <w:rPr>
                <w:rFonts w:ascii="Times New Roman" w:hAnsi="Times New Roman" w:cs="Times New Roman"/>
              </w:rPr>
              <w:t>315 560</w:t>
            </w:r>
          </w:p>
        </w:tc>
        <w:tc>
          <w:tcPr>
            <w:tcW w:w="1256" w:type="dxa"/>
          </w:tcPr>
          <w:p w14:paraId="02C87E86" w14:textId="06B58DC4" w:rsidR="00C669E2" w:rsidRPr="003732A7" w:rsidRDefault="0012052F" w:rsidP="00C669E2">
            <w:pPr>
              <w:suppressAutoHyphens/>
              <w:spacing w:after="0"/>
              <w:jc w:val="center"/>
              <w:rPr>
                <w:rFonts w:ascii="Times New Roman" w:hAnsi="Times New Roman" w:cs="Times New Roman"/>
              </w:rPr>
            </w:pPr>
            <w:r>
              <w:rPr>
                <w:rFonts w:ascii="Times New Roman" w:hAnsi="Times New Roman" w:cs="Times New Roman"/>
              </w:rPr>
              <w:t>50,2</w:t>
            </w:r>
          </w:p>
        </w:tc>
      </w:tr>
      <w:tr w:rsidR="002F1BF5" w:rsidRPr="009D36D4" w14:paraId="17E56D85" w14:textId="77777777" w:rsidTr="003A5E2D">
        <w:trPr>
          <w:trHeight w:val="425"/>
        </w:trPr>
        <w:tc>
          <w:tcPr>
            <w:tcW w:w="5057" w:type="dxa"/>
          </w:tcPr>
          <w:p w14:paraId="0733E7B4" w14:textId="77777777" w:rsidR="002F1BF5" w:rsidRPr="003732A7" w:rsidRDefault="002F1BF5" w:rsidP="002F1BF5">
            <w:pPr>
              <w:suppressAutoHyphens/>
              <w:spacing w:after="0"/>
              <w:rPr>
                <w:rFonts w:ascii="Times New Roman" w:hAnsi="Times New Roman" w:cs="Times New Roman"/>
                <w:sz w:val="24"/>
                <w:szCs w:val="24"/>
              </w:rPr>
            </w:pPr>
            <w:r w:rsidRPr="003732A7">
              <w:rPr>
                <w:rFonts w:ascii="Times New Roman" w:hAnsi="Times New Roman" w:cs="Times New Roman"/>
                <w:sz w:val="24"/>
                <w:szCs w:val="24"/>
              </w:rPr>
              <w:t>3. Блокированная застройка</w:t>
            </w:r>
          </w:p>
        </w:tc>
        <w:tc>
          <w:tcPr>
            <w:tcW w:w="1599" w:type="dxa"/>
          </w:tcPr>
          <w:p w14:paraId="6D4CA799" w14:textId="78D006A3" w:rsidR="002F1BF5" w:rsidRPr="003732A7" w:rsidRDefault="003732A7" w:rsidP="002F1BF5">
            <w:pPr>
              <w:suppressAutoHyphens/>
              <w:spacing w:after="0"/>
              <w:jc w:val="center"/>
              <w:rPr>
                <w:rFonts w:ascii="Times New Roman" w:hAnsi="Times New Roman" w:cs="Times New Roman"/>
                <w:sz w:val="24"/>
                <w:szCs w:val="24"/>
              </w:rPr>
            </w:pPr>
            <w:r w:rsidRPr="003732A7">
              <w:rPr>
                <w:rFonts w:ascii="Times New Roman" w:hAnsi="Times New Roman" w:cs="Times New Roman"/>
                <w:sz w:val="24"/>
                <w:szCs w:val="24"/>
              </w:rPr>
              <w:t>528</w:t>
            </w:r>
          </w:p>
        </w:tc>
        <w:tc>
          <w:tcPr>
            <w:tcW w:w="1432" w:type="dxa"/>
          </w:tcPr>
          <w:p w14:paraId="30C6962A" w14:textId="727D987E" w:rsidR="002F1BF5" w:rsidRPr="003732A7" w:rsidRDefault="003732A7" w:rsidP="002F1BF5">
            <w:pPr>
              <w:suppressAutoHyphens/>
              <w:spacing w:after="0"/>
              <w:jc w:val="center"/>
              <w:rPr>
                <w:rFonts w:ascii="Times New Roman" w:hAnsi="Times New Roman" w:cs="Times New Roman"/>
                <w:sz w:val="24"/>
                <w:szCs w:val="24"/>
              </w:rPr>
            </w:pPr>
            <w:r w:rsidRPr="003732A7">
              <w:rPr>
                <w:rFonts w:ascii="Times New Roman" w:hAnsi="Times New Roman" w:cs="Times New Roman"/>
                <w:sz w:val="24"/>
                <w:szCs w:val="24"/>
              </w:rPr>
              <w:t>134 120</w:t>
            </w:r>
          </w:p>
        </w:tc>
        <w:tc>
          <w:tcPr>
            <w:tcW w:w="1256" w:type="dxa"/>
          </w:tcPr>
          <w:p w14:paraId="4D7B8D38" w14:textId="7B37813E" w:rsidR="002F1BF5" w:rsidRPr="003732A7" w:rsidRDefault="003732A7" w:rsidP="002F1BF5">
            <w:pPr>
              <w:suppressAutoHyphens/>
              <w:spacing w:after="0"/>
              <w:jc w:val="center"/>
              <w:rPr>
                <w:rFonts w:ascii="Times New Roman" w:hAnsi="Times New Roman" w:cs="Times New Roman"/>
                <w:sz w:val="24"/>
                <w:szCs w:val="24"/>
              </w:rPr>
            </w:pPr>
            <w:r w:rsidRPr="003732A7">
              <w:rPr>
                <w:rFonts w:ascii="Times New Roman" w:hAnsi="Times New Roman" w:cs="Times New Roman"/>
                <w:sz w:val="24"/>
                <w:szCs w:val="24"/>
              </w:rPr>
              <w:t>21,</w:t>
            </w:r>
            <w:r w:rsidR="0012052F">
              <w:rPr>
                <w:rFonts w:ascii="Times New Roman" w:hAnsi="Times New Roman" w:cs="Times New Roman"/>
                <w:sz w:val="24"/>
                <w:szCs w:val="24"/>
              </w:rPr>
              <w:t>3</w:t>
            </w:r>
          </w:p>
        </w:tc>
      </w:tr>
      <w:tr w:rsidR="002F1BF5" w:rsidRPr="009D36D4" w14:paraId="75BC1895" w14:textId="77777777" w:rsidTr="003A5E2D">
        <w:trPr>
          <w:trHeight w:val="417"/>
        </w:trPr>
        <w:tc>
          <w:tcPr>
            <w:tcW w:w="5057" w:type="dxa"/>
          </w:tcPr>
          <w:p w14:paraId="57A7486E" w14:textId="77777777" w:rsidR="002F1BF5" w:rsidRPr="003732A7" w:rsidRDefault="002F1BF5" w:rsidP="002F1BF5">
            <w:pPr>
              <w:suppressAutoHyphens/>
              <w:spacing w:after="0"/>
              <w:rPr>
                <w:rFonts w:ascii="Times New Roman" w:hAnsi="Times New Roman" w:cs="Times New Roman"/>
                <w:b/>
                <w:bCs/>
              </w:rPr>
            </w:pPr>
            <w:r w:rsidRPr="003732A7">
              <w:rPr>
                <w:rFonts w:ascii="Times New Roman" w:hAnsi="Times New Roman" w:cs="Times New Roman"/>
                <w:b/>
                <w:bCs/>
              </w:rPr>
              <w:t>Всего:</w:t>
            </w:r>
          </w:p>
        </w:tc>
        <w:tc>
          <w:tcPr>
            <w:tcW w:w="1599" w:type="dxa"/>
          </w:tcPr>
          <w:p w14:paraId="479277E1" w14:textId="6BED5064" w:rsidR="002F1BF5" w:rsidRPr="009D36D4" w:rsidRDefault="003732A7" w:rsidP="002F1BF5">
            <w:pPr>
              <w:suppressAutoHyphens/>
              <w:spacing w:after="0"/>
              <w:jc w:val="center"/>
              <w:rPr>
                <w:rFonts w:ascii="Times New Roman" w:hAnsi="Times New Roman" w:cs="Times New Roman"/>
                <w:b/>
                <w:bCs/>
                <w:highlight w:val="yellow"/>
              </w:rPr>
            </w:pPr>
            <w:r w:rsidRPr="003732A7">
              <w:rPr>
                <w:rFonts w:ascii="Times New Roman" w:hAnsi="Times New Roman" w:cs="Times New Roman"/>
                <w:b/>
                <w:bCs/>
              </w:rPr>
              <w:t>2 926</w:t>
            </w:r>
          </w:p>
        </w:tc>
        <w:tc>
          <w:tcPr>
            <w:tcW w:w="1432" w:type="dxa"/>
          </w:tcPr>
          <w:p w14:paraId="590DDD5C" w14:textId="73ED7691" w:rsidR="002F1BF5" w:rsidRPr="003732A7" w:rsidRDefault="0012052F" w:rsidP="002F1BF5">
            <w:pPr>
              <w:suppressAutoHyphens/>
              <w:spacing w:after="0"/>
              <w:jc w:val="center"/>
              <w:rPr>
                <w:rFonts w:ascii="Times New Roman" w:hAnsi="Times New Roman" w:cs="Times New Roman"/>
                <w:b/>
                <w:bCs/>
              </w:rPr>
            </w:pPr>
            <w:r>
              <w:rPr>
                <w:rFonts w:ascii="Times New Roman" w:hAnsi="Times New Roman" w:cs="Times New Roman"/>
                <w:b/>
                <w:bCs/>
              </w:rPr>
              <w:t>628 550</w:t>
            </w:r>
          </w:p>
        </w:tc>
        <w:tc>
          <w:tcPr>
            <w:tcW w:w="1256" w:type="dxa"/>
          </w:tcPr>
          <w:p w14:paraId="03F1FE79" w14:textId="77777777" w:rsidR="002F1BF5" w:rsidRPr="003732A7" w:rsidRDefault="004016A8" w:rsidP="002F1BF5">
            <w:pPr>
              <w:suppressAutoHyphens/>
              <w:spacing w:after="0"/>
              <w:jc w:val="center"/>
              <w:rPr>
                <w:rFonts w:ascii="Times New Roman" w:hAnsi="Times New Roman" w:cs="Times New Roman"/>
                <w:b/>
                <w:bCs/>
              </w:rPr>
            </w:pPr>
            <w:r w:rsidRPr="003732A7">
              <w:rPr>
                <w:rFonts w:ascii="Times New Roman" w:hAnsi="Times New Roman" w:cs="Times New Roman"/>
                <w:b/>
                <w:bCs/>
              </w:rPr>
              <w:t>100,0</w:t>
            </w:r>
          </w:p>
        </w:tc>
      </w:tr>
    </w:tbl>
    <w:bookmarkEnd w:id="29"/>
    <w:p w14:paraId="3984B8F5" w14:textId="7B00C634" w:rsidR="002E6C5D" w:rsidRPr="004B6E13" w:rsidRDefault="002E6C5D" w:rsidP="00E1158F">
      <w:pPr>
        <w:spacing w:before="240" w:after="0" w:line="240" w:lineRule="auto"/>
        <w:ind w:firstLine="709"/>
        <w:jc w:val="both"/>
        <w:rPr>
          <w:b/>
          <w:bCs/>
          <w:sz w:val="26"/>
          <w:szCs w:val="26"/>
        </w:rPr>
      </w:pPr>
      <w:r w:rsidRPr="003732A7">
        <w:rPr>
          <w:rFonts w:ascii="Times New Roman" w:hAnsi="Times New Roman" w:cs="Times New Roman"/>
          <w:sz w:val="28"/>
          <w:szCs w:val="28"/>
        </w:rPr>
        <w:t>Таблица 2.1.</w:t>
      </w:r>
      <w:r>
        <w:rPr>
          <w:rFonts w:ascii="Times New Roman" w:hAnsi="Times New Roman" w:cs="Times New Roman"/>
          <w:sz w:val="28"/>
          <w:szCs w:val="28"/>
        </w:rPr>
        <w:t>10</w:t>
      </w:r>
      <w:r w:rsidRPr="003732A7">
        <w:rPr>
          <w:rFonts w:ascii="Times New Roman" w:hAnsi="Times New Roman" w:cs="Times New Roman"/>
          <w:sz w:val="28"/>
          <w:szCs w:val="28"/>
        </w:rPr>
        <w:t xml:space="preserve"> - </w:t>
      </w:r>
      <w:r w:rsidRPr="002E6C5D">
        <w:rPr>
          <w:rFonts w:ascii="Times New Roman" w:hAnsi="Times New Roman" w:cs="Times New Roman"/>
          <w:sz w:val="28"/>
          <w:szCs w:val="28"/>
        </w:rPr>
        <w:t>Данные о ветхом жилом фонде</w:t>
      </w:r>
      <w:r>
        <w:rPr>
          <w:rFonts w:ascii="Times New Roman" w:hAnsi="Times New Roman" w:cs="Times New Roman"/>
          <w:sz w:val="28"/>
          <w:szCs w:val="28"/>
        </w:rPr>
        <w:t xml:space="preserve"> </w:t>
      </w:r>
      <w:r w:rsidR="00E1158F" w:rsidRPr="003732A7">
        <w:rPr>
          <w:rFonts w:ascii="Times New Roman" w:hAnsi="Times New Roman" w:cs="Times New Roman"/>
          <w:sz w:val="28"/>
          <w:szCs w:val="28"/>
        </w:rPr>
        <w:t>г</w:t>
      </w:r>
      <w:r w:rsidR="00E1158F">
        <w:rPr>
          <w:rFonts w:ascii="Times New Roman" w:hAnsi="Times New Roman" w:cs="Times New Roman"/>
          <w:sz w:val="28"/>
          <w:szCs w:val="28"/>
        </w:rPr>
        <w:t>ородского поселения</w:t>
      </w:r>
      <w:r w:rsidR="00E1158F" w:rsidRPr="003732A7">
        <w:rPr>
          <w:rFonts w:ascii="Times New Roman" w:hAnsi="Times New Roman" w:cs="Times New Roman"/>
          <w:sz w:val="28"/>
          <w:szCs w:val="28"/>
        </w:rPr>
        <w:t xml:space="preserve"> </w:t>
      </w:r>
      <w:r>
        <w:rPr>
          <w:rFonts w:ascii="Times New Roman" w:hAnsi="Times New Roman" w:cs="Times New Roman"/>
          <w:sz w:val="28"/>
          <w:szCs w:val="28"/>
        </w:rPr>
        <w:t>Безенчук</w:t>
      </w:r>
      <w:r>
        <w:rPr>
          <w:sz w:val="26"/>
          <w:szCs w:val="26"/>
        </w:rPr>
        <w:t xml:space="preserve"> </w:t>
      </w:r>
    </w:p>
    <w:tbl>
      <w:tblPr>
        <w:tblW w:w="9356" w:type="dxa"/>
        <w:tblInd w:w="-34" w:type="dxa"/>
        <w:tblLayout w:type="fixed"/>
        <w:tblLook w:val="04A0" w:firstRow="1" w:lastRow="0" w:firstColumn="1" w:lastColumn="0" w:noHBand="0" w:noVBand="1"/>
      </w:tblPr>
      <w:tblGrid>
        <w:gridCol w:w="851"/>
        <w:gridCol w:w="5812"/>
        <w:gridCol w:w="2693"/>
      </w:tblGrid>
      <w:tr w:rsidR="002E6C5D" w14:paraId="65C4E81C" w14:textId="77777777" w:rsidTr="00E1158F">
        <w:tc>
          <w:tcPr>
            <w:tcW w:w="851" w:type="dxa"/>
            <w:tcBorders>
              <w:top w:val="single" w:sz="4" w:space="0" w:color="000000"/>
              <w:left w:val="single" w:sz="4" w:space="0" w:color="000000"/>
              <w:bottom w:val="single" w:sz="4" w:space="0" w:color="000000"/>
              <w:right w:val="single" w:sz="4" w:space="0" w:color="000000"/>
            </w:tcBorders>
            <w:vAlign w:val="center"/>
          </w:tcPr>
          <w:p w14:paraId="33B8732F" w14:textId="77777777" w:rsidR="002E6C5D" w:rsidRPr="002B523B" w:rsidRDefault="002E6C5D" w:rsidP="00B50BE9">
            <w:pPr>
              <w:pStyle w:val="ConsPlusCell"/>
              <w:jc w:val="center"/>
              <w:rPr>
                <w:rFonts w:ascii="Times New Roman" w:hAnsi="Times New Roman" w:cs="Times New Roman"/>
                <w:b/>
                <w:bCs/>
                <w:i/>
                <w:iCs/>
                <w:sz w:val="22"/>
                <w:szCs w:val="22"/>
              </w:rPr>
            </w:pPr>
            <w:r w:rsidRPr="002B523B">
              <w:rPr>
                <w:rFonts w:ascii="Times New Roman" w:hAnsi="Times New Roman" w:cs="Times New Roman"/>
                <w:b/>
                <w:bCs/>
                <w:i/>
                <w:iCs/>
                <w:sz w:val="22"/>
                <w:szCs w:val="22"/>
              </w:rPr>
              <w:t>№ п/п</w:t>
            </w:r>
          </w:p>
        </w:tc>
        <w:tc>
          <w:tcPr>
            <w:tcW w:w="5812" w:type="dxa"/>
            <w:tcBorders>
              <w:top w:val="single" w:sz="4" w:space="0" w:color="000000"/>
              <w:left w:val="single" w:sz="4" w:space="0" w:color="000000"/>
              <w:bottom w:val="single" w:sz="4" w:space="0" w:color="000000"/>
              <w:right w:val="single" w:sz="4" w:space="0" w:color="000000"/>
            </w:tcBorders>
            <w:vAlign w:val="center"/>
          </w:tcPr>
          <w:p w14:paraId="4627A64B" w14:textId="77777777" w:rsidR="002E6C5D" w:rsidRPr="002B523B" w:rsidRDefault="002E6C5D" w:rsidP="00B50BE9">
            <w:pPr>
              <w:pStyle w:val="ConsPlusCell"/>
              <w:jc w:val="center"/>
              <w:rPr>
                <w:rFonts w:ascii="Times New Roman" w:hAnsi="Times New Roman" w:cs="Times New Roman"/>
                <w:b/>
                <w:bCs/>
                <w:i/>
                <w:iCs/>
                <w:sz w:val="22"/>
                <w:szCs w:val="22"/>
              </w:rPr>
            </w:pPr>
            <w:r w:rsidRPr="002B523B">
              <w:rPr>
                <w:rFonts w:ascii="Times New Roman" w:hAnsi="Times New Roman" w:cs="Times New Roman"/>
                <w:b/>
                <w:bCs/>
                <w:i/>
                <w:iCs/>
                <w:sz w:val="22"/>
                <w:szCs w:val="22"/>
              </w:rPr>
              <w:t>Адрес</w:t>
            </w:r>
          </w:p>
        </w:tc>
        <w:tc>
          <w:tcPr>
            <w:tcW w:w="2693" w:type="dxa"/>
            <w:tcBorders>
              <w:top w:val="single" w:sz="4" w:space="0" w:color="000000"/>
              <w:left w:val="single" w:sz="4" w:space="0" w:color="000000"/>
              <w:bottom w:val="single" w:sz="4" w:space="0" w:color="000000"/>
              <w:right w:val="single" w:sz="4" w:space="0" w:color="000000"/>
            </w:tcBorders>
            <w:vAlign w:val="center"/>
          </w:tcPr>
          <w:p w14:paraId="7A236B60" w14:textId="77777777" w:rsidR="002E6C5D" w:rsidRPr="002B523B" w:rsidRDefault="002E6C5D" w:rsidP="00B50BE9">
            <w:pPr>
              <w:pStyle w:val="ConsPlusCell"/>
              <w:jc w:val="center"/>
              <w:rPr>
                <w:rFonts w:ascii="Times New Roman" w:hAnsi="Times New Roman" w:cs="Times New Roman"/>
                <w:b/>
                <w:bCs/>
                <w:i/>
                <w:iCs/>
                <w:sz w:val="22"/>
                <w:szCs w:val="22"/>
              </w:rPr>
            </w:pPr>
            <w:r w:rsidRPr="002B523B">
              <w:rPr>
                <w:rFonts w:ascii="Times New Roman" w:hAnsi="Times New Roman" w:cs="Times New Roman"/>
                <w:b/>
                <w:bCs/>
                <w:i/>
                <w:iCs/>
                <w:sz w:val="22"/>
                <w:szCs w:val="22"/>
              </w:rPr>
              <w:t>Жилая площадь, м</w:t>
            </w:r>
            <w:r w:rsidRPr="002B523B">
              <w:rPr>
                <w:rFonts w:ascii="Times New Roman" w:hAnsi="Times New Roman" w:cs="Times New Roman"/>
                <w:b/>
                <w:bCs/>
                <w:i/>
                <w:iCs/>
                <w:sz w:val="22"/>
                <w:szCs w:val="22"/>
                <w:vertAlign w:val="superscript"/>
              </w:rPr>
              <w:t>2</w:t>
            </w:r>
          </w:p>
        </w:tc>
      </w:tr>
      <w:tr w:rsidR="002E6C5D" w14:paraId="3E491402" w14:textId="77777777" w:rsidTr="00E1158F">
        <w:tc>
          <w:tcPr>
            <w:tcW w:w="851" w:type="dxa"/>
            <w:tcBorders>
              <w:top w:val="single" w:sz="4" w:space="0" w:color="000000"/>
              <w:left w:val="single" w:sz="4" w:space="0" w:color="000000"/>
              <w:bottom w:val="single" w:sz="4" w:space="0" w:color="000000"/>
              <w:right w:val="single" w:sz="4" w:space="0" w:color="000000"/>
            </w:tcBorders>
            <w:vAlign w:val="center"/>
            <w:hideMark/>
          </w:tcPr>
          <w:p w14:paraId="5EE2DA0D"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sz w:val="22"/>
                <w:szCs w:val="22"/>
              </w:rPr>
              <w:t>1</w:t>
            </w:r>
          </w:p>
        </w:tc>
        <w:tc>
          <w:tcPr>
            <w:tcW w:w="5812" w:type="dxa"/>
            <w:tcBorders>
              <w:top w:val="single" w:sz="4" w:space="0" w:color="000000"/>
              <w:left w:val="single" w:sz="4" w:space="0" w:color="000000"/>
              <w:bottom w:val="single" w:sz="4" w:space="0" w:color="000000"/>
              <w:right w:val="single" w:sz="4" w:space="0" w:color="000000"/>
            </w:tcBorders>
            <w:vAlign w:val="center"/>
          </w:tcPr>
          <w:p w14:paraId="3FD3FE6A" w14:textId="1A3D43F0" w:rsidR="002E6C5D" w:rsidRPr="002B523B" w:rsidRDefault="002E6C5D" w:rsidP="002B523B">
            <w:pPr>
              <w:pStyle w:val="ConsPlusCell"/>
              <w:spacing w:line="360" w:lineRule="auto"/>
              <w:rPr>
                <w:rFonts w:ascii="Times New Roman" w:hAnsi="Times New Roman" w:cs="Times New Roman"/>
                <w:sz w:val="22"/>
                <w:szCs w:val="22"/>
              </w:rPr>
            </w:pPr>
            <w:r w:rsidRPr="002B523B">
              <w:rPr>
                <w:rFonts w:ascii="Times New Roman" w:hAnsi="Times New Roman" w:cs="Times New Roman"/>
                <w:color w:val="000000"/>
                <w:sz w:val="22"/>
                <w:szCs w:val="22"/>
              </w:rPr>
              <w:t>пгт. Безенчук, ул. Рабочая, д. 28</w:t>
            </w:r>
          </w:p>
        </w:tc>
        <w:tc>
          <w:tcPr>
            <w:tcW w:w="2693" w:type="dxa"/>
            <w:tcBorders>
              <w:top w:val="single" w:sz="4" w:space="0" w:color="000000"/>
              <w:left w:val="single" w:sz="4" w:space="0" w:color="000000"/>
              <w:bottom w:val="single" w:sz="4" w:space="0" w:color="000000"/>
              <w:right w:val="single" w:sz="4" w:space="0" w:color="000000"/>
            </w:tcBorders>
            <w:vAlign w:val="center"/>
          </w:tcPr>
          <w:p w14:paraId="42D3EC3E"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color w:val="000000"/>
                <w:sz w:val="22"/>
                <w:szCs w:val="22"/>
              </w:rPr>
              <w:t>106,90</w:t>
            </w:r>
          </w:p>
        </w:tc>
      </w:tr>
      <w:tr w:rsidR="002E6C5D" w14:paraId="307D9164" w14:textId="77777777" w:rsidTr="00E1158F">
        <w:tc>
          <w:tcPr>
            <w:tcW w:w="851" w:type="dxa"/>
            <w:tcBorders>
              <w:top w:val="single" w:sz="4" w:space="0" w:color="000000"/>
              <w:left w:val="single" w:sz="4" w:space="0" w:color="000000"/>
              <w:bottom w:val="single" w:sz="4" w:space="0" w:color="000000"/>
              <w:right w:val="single" w:sz="4" w:space="0" w:color="000000"/>
            </w:tcBorders>
            <w:vAlign w:val="center"/>
            <w:hideMark/>
          </w:tcPr>
          <w:p w14:paraId="14916386"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sz w:val="22"/>
                <w:szCs w:val="22"/>
              </w:rPr>
              <w:t>2</w:t>
            </w:r>
          </w:p>
        </w:tc>
        <w:tc>
          <w:tcPr>
            <w:tcW w:w="5812" w:type="dxa"/>
            <w:tcBorders>
              <w:top w:val="single" w:sz="4" w:space="0" w:color="000000"/>
              <w:left w:val="single" w:sz="4" w:space="0" w:color="000000"/>
              <w:bottom w:val="single" w:sz="4" w:space="0" w:color="000000"/>
              <w:right w:val="single" w:sz="4" w:space="0" w:color="000000"/>
            </w:tcBorders>
            <w:vAlign w:val="center"/>
          </w:tcPr>
          <w:p w14:paraId="28A3DA82" w14:textId="3B640D5A" w:rsidR="002E6C5D" w:rsidRPr="002B523B" w:rsidRDefault="002E6C5D" w:rsidP="002B523B">
            <w:pPr>
              <w:pStyle w:val="ConsPlusCell"/>
              <w:spacing w:line="360" w:lineRule="auto"/>
              <w:rPr>
                <w:rFonts w:ascii="Times New Roman" w:hAnsi="Times New Roman" w:cs="Times New Roman"/>
                <w:sz w:val="22"/>
                <w:szCs w:val="22"/>
              </w:rPr>
            </w:pPr>
            <w:r w:rsidRPr="002B523B">
              <w:rPr>
                <w:rFonts w:ascii="Times New Roman" w:hAnsi="Times New Roman" w:cs="Times New Roman"/>
                <w:color w:val="000000"/>
                <w:sz w:val="22"/>
                <w:szCs w:val="22"/>
              </w:rPr>
              <w:t>пгт. Безенчук, ул. Терешковой, д. 25</w:t>
            </w:r>
          </w:p>
        </w:tc>
        <w:tc>
          <w:tcPr>
            <w:tcW w:w="2693" w:type="dxa"/>
            <w:tcBorders>
              <w:top w:val="single" w:sz="4" w:space="0" w:color="000000"/>
              <w:left w:val="single" w:sz="4" w:space="0" w:color="000000"/>
              <w:bottom w:val="single" w:sz="4" w:space="0" w:color="000000"/>
              <w:right w:val="single" w:sz="4" w:space="0" w:color="000000"/>
            </w:tcBorders>
            <w:vAlign w:val="center"/>
          </w:tcPr>
          <w:p w14:paraId="31026400"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color w:val="000000"/>
                <w:sz w:val="22"/>
                <w:szCs w:val="22"/>
              </w:rPr>
              <w:t>115,30</w:t>
            </w:r>
          </w:p>
        </w:tc>
      </w:tr>
      <w:tr w:rsidR="002E6C5D" w14:paraId="2FAB60CA" w14:textId="77777777" w:rsidTr="00E1158F">
        <w:tc>
          <w:tcPr>
            <w:tcW w:w="851" w:type="dxa"/>
            <w:tcBorders>
              <w:top w:val="single" w:sz="4" w:space="0" w:color="000000"/>
              <w:left w:val="single" w:sz="4" w:space="0" w:color="000000"/>
              <w:bottom w:val="single" w:sz="4" w:space="0" w:color="000000"/>
              <w:right w:val="single" w:sz="4" w:space="0" w:color="000000"/>
            </w:tcBorders>
            <w:vAlign w:val="center"/>
            <w:hideMark/>
          </w:tcPr>
          <w:p w14:paraId="5C3F8809"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sz w:val="22"/>
                <w:szCs w:val="22"/>
              </w:rPr>
              <w:t>3</w:t>
            </w:r>
          </w:p>
        </w:tc>
        <w:tc>
          <w:tcPr>
            <w:tcW w:w="5812" w:type="dxa"/>
            <w:tcBorders>
              <w:top w:val="single" w:sz="4" w:space="0" w:color="000000"/>
              <w:left w:val="single" w:sz="4" w:space="0" w:color="000000"/>
              <w:bottom w:val="single" w:sz="4" w:space="0" w:color="000000"/>
              <w:right w:val="single" w:sz="4" w:space="0" w:color="000000"/>
            </w:tcBorders>
            <w:vAlign w:val="center"/>
          </w:tcPr>
          <w:p w14:paraId="0C52B1E4" w14:textId="08611442" w:rsidR="002E6C5D" w:rsidRPr="002B523B" w:rsidRDefault="002E6C5D" w:rsidP="002B523B">
            <w:pPr>
              <w:pStyle w:val="ConsPlusCell"/>
              <w:spacing w:line="360" w:lineRule="auto"/>
              <w:rPr>
                <w:rFonts w:ascii="Times New Roman" w:hAnsi="Times New Roman" w:cs="Times New Roman"/>
                <w:sz w:val="22"/>
                <w:szCs w:val="22"/>
              </w:rPr>
            </w:pPr>
            <w:r w:rsidRPr="002B523B">
              <w:rPr>
                <w:rFonts w:ascii="Times New Roman" w:hAnsi="Times New Roman" w:cs="Times New Roman"/>
                <w:color w:val="000000"/>
                <w:sz w:val="22"/>
                <w:szCs w:val="22"/>
              </w:rPr>
              <w:t>пос. Сосновка, д.4</w:t>
            </w:r>
          </w:p>
        </w:tc>
        <w:tc>
          <w:tcPr>
            <w:tcW w:w="2693" w:type="dxa"/>
            <w:tcBorders>
              <w:top w:val="single" w:sz="4" w:space="0" w:color="000000"/>
              <w:left w:val="single" w:sz="4" w:space="0" w:color="000000"/>
              <w:bottom w:val="single" w:sz="4" w:space="0" w:color="000000"/>
              <w:right w:val="single" w:sz="4" w:space="0" w:color="000000"/>
            </w:tcBorders>
            <w:vAlign w:val="center"/>
          </w:tcPr>
          <w:p w14:paraId="5B7F2B87"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color w:val="000000"/>
                <w:sz w:val="22"/>
                <w:szCs w:val="22"/>
              </w:rPr>
              <w:t>662,40</w:t>
            </w:r>
          </w:p>
        </w:tc>
      </w:tr>
      <w:tr w:rsidR="002E6C5D" w14:paraId="1FEDB372" w14:textId="77777777" w:rsidTr="00E1158F">
        <w:tc>
          <w:tcPr>
            <w:tcW w:w="851" w:type="dxa"/>
            <w:tcBorders>
              <w:top w:val="single" w:sz="4" w:space="0" w:color="000000"/>
              <w:left w:val="single" w:sz="4" w:space="0" w:color="000000"/>
              <w:bottom w:val="single" w:sz="4" w:space="0" w:color="000000"/>
              <w:right w:val="single" w:sz="4" w:space="0" w:color="000000"/>
            </w:tcBorders>
            <w:vAlign w:val="center"/>
            <w:hideMark/>
          </w:tcPr>
          <w:p w14:paraId="5CACF4BB"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sz w:val="22"/>
                <w:szCs w:val="22"/>
              </w:rPr>
              <w:t>4</w:t>
            </w:r>
          </w:p>
        </w:tc>
        <w:tc>
          <w:tcPr>
            <w:tcW w:w="5812" w:type="dxa"/>
            <w:tcBorders>
              <w:top w:val="single" w:sz="4" w:space="0" w:color="000000"/>
              <w:left w:val="single" w:sz="4" w:space="0" w:color="000000"/>
              <w:bottom w:val="single" w:sz="4" w:space="0" w:color="000000"/>
              <w:right w:val="single" w:sz="4" w:space="0" w:color="000000"/>
            </w:tcBorders>
            <w:vAlign w:val="center"/>
          </w:tcPr>
          <w:p w14:paraId="7235917B" w14:textId="0F52E44C" w:rsidR="002E6C5D" w:rsidRPr="002B523B" w:rsidRDefault="002E6C5D" w:rsidP="002B523B">
            <w:pPr>
              <w:pStyle w:val="ConsPlusCell"/>
              <w:spacing w:line="360" w:lineRule="auto"/>
              <w:rPr>
                <w:rFonts w:ascii="Times New Roman" w:hAnsi="Times New Roman" w:cs="Times New Roman"/>
                <w:sz w:val="22"/>
                <w:szCs w:val="22"/>
              </w:rPr>
            </w:pPr>
            <w:r w:rsidRPr="002B523B">
              <w:rPr>
                <w:rFonts w:ascii="Times New Roman" w:hAnsi="Times New Roman" w:cs="Times New Roman"/>
                <w:color w:val="000000"/>
                <w:sz w:val="22"/>
                <w:szCs w:val="22"/>
              </w:rPr>
              <w:t>пос. Сосновка, д.6</w:t>
            </w:r>
          </w:p>
        </w:tc>
        <w:tc>
          <w:tcPr>
            <w:tcW w:w="2693" w:type="dxa"/>
            <w:tcBorders>
              <w:top w:val="single" w:sz="4" w:space="0" w:color="000000"/>
              <w:left w:val="single" w:sz="4" w:space="0" w:color="000000"/>
              <w:bottom w:val="single" w:sz="4" w:space="0" w:color="000000"/>
              <w:right w:val="single" w:sz="4" w:space="0" w:color="000000"/>
            </w:tcBorders>
            <w:vAlign w:val="center"/>
          </w:tcPr>
          <w:p w14:paraId="0C1B1CF0"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color w:val="000000"/>
                <w:sz w:val="22"/>
                <w:szCs w:val="22"/>
              </w:rPr>
              <w:t>752,90</w:t>
            </w:r>
          </w:p>
        </w:tc>
      </w:tr>
      <w:tr w:rsidR="002E6C5D" w14:paraId="74C19862" w14:textId="77777777" w:rsidTr="00E1158F">
        <w:tc>
          <w:tcPr>
            <w:tcW w:w="851" w:type="dxa"/>
            <w:tcBorders>
              <w:top w:val="single" w:sz="4" w:space="0" w:color="000000"/>
              <w:left w:val="single" w:sz="4" w:space="0" w:color="000000"/>
              <w:bottom w:val="single" w:sz="4" w:space="0" w:color="000000"/>
              <w:right w:val="single" w:sz="4" w:space="0" w:color="000000"/>
            </w:tcBorders>
            <w:vAlign w:val="center"/>
            <w:hideMark/>
          </w:tcPr>
          <w:p w14:paraId="7D09EBC2" w14:textId="77777777"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sz w:val="22"/>
                <w:szCs w:val="22"/>
              </w:rPr>
              <w:t>5</w:t>
            </w:r>
          </w:p>
        </w:tc>
        <w:tc>
          <w:tcPr>
            <w:tcW w:w="5812" w:type="dxa"/>
            <w:tcBorders>
              <w:top w:val="single" w:sz="4" w:space="0" w:color="000000"/>
              <w:left w:val="single" w:sz="4" w:space="0" w:color="000000"/>
              <w:bottom w:val="single" w:sz="4" w:space="0" w:color="000000"/>
              <w:right w:val="single" w:sz="4" w:space="0" w:color="000000"/>
            </w:tcBorders>
            <w:vAlign w:val="center"/>
          </w:tcPr>
          <w:p w14:paraId="00A67F65" w14:textId="7A0CF38C" w:rsidR="002E6C5D" w:rsidRPr="002B523B" w:rsidRDefault="002E6C5D" w:rsidP="002B523B">
            <w:pPr>
              <w:pStyle w:val="ConsPlusCell"/>
              <w:spacing w:line="360" w:lineRule="auto"/>
              <w:rPr>
                <w:rFonts w:ascii="Times New Roman" w:hAnsi="Times New Roman" w:cs="Times New Roman"/>
                <w:sz w:val="22"/>
                <w:szCs w:val="22"/>
              </w:rPr>
            </w:pPr>
            <w:r w:rsidRPr="002B523B">
              <w:rPr>
                <w:rFonts w:ascii="Times New Roman" w:hAnsi="Times New Roman" w:cs="Times New Roman"/>
                <w:color w:val="000000"/>
                <w:sz w:val="22"/>
                <w:szCs w:val="22"/>
              </w:rPr>
              <w:t>пгт. Безенчук, ул. Пушкина, д. 83</w:t>
            </w:r>
          </w:p>
        </w:tc>
        <w:tc>
          <w:tcPr>
            <w:tcW w:w="2693" w:type="dxa"/>
            <w:tcBorders>
              <w:top w:val="single" w:sz="4" w:space="0" w:color="000000"/>
              <w:left w:val="single" w:sz="4" w:space="0" w:color="000000"/>
              <w:bottom w:val="single" w:sz="4" w:space="0" w:color="000000"/>
              <w:right w:val="single" w:sz="4" w:space="0" w:color="000000"/>
            </w:tcBorders>
            <w:vAlign w:val="center"/>
          </w:tcPr>
          <w:p w14:paraId="0E71FA5F" w14:textId="5DE84E0C" w:rsidR="002E6C5D" w:rsidRPr="002B523B" w:rsidRDefault="002E6C5D" w:rsidP="002B523B">
            <w:pPr>
              <w:pStyle w:val="ConsPlusCell"/>
              <w:spacing w:line="360" w:lineRule="auto"/>
              <w:jc w:val="center"/>
              <w:rPr>
                <w:rFonts w:ascii="Times New Roman" w:hAnsi="Times New Roman" w:cs="Times New Roman"/>
                <w:sz w:val="22"/>
                <w:szCs w:val="22"/>
              </w:rPr>
            </w:pPr>
            <w:r w:rsidRPr="002B523B">
              <w:rPr>
                <w:rFonts w:ascii="Times New Roman" w:hAnsi="Times New Roman" w:cs="Times New Roman"/>
                <w:color w:val="000000"/>
                <w:sz w:val="22"/>
                <w:szCs w:val="22"/>
              </w:rPr>
              <w:t>2 464,10</w:t>
            </w:r>
          </w:p>
        </w:tc>
      </w:tr>
      <w:tr w:rsidR="002E6C5D" w14:paraId="53219B28" w14:textId="77777777" w:rsidTr="00E1158F">
        <w:tc>
          <w:tcPr>
            <w:tcW w:w="6663" w:type="dxa"/>
            <w:gridSpan w:val="2"/>
            <w:tcBorders>
              <w:top w:val="single" w:sz="4" w:space="0" w:color="000000"/>
              <w:left w:val="single" w:sz="4" w:space="0" w:color="000000"/>
              <w:bottom w:val="single" w:sz="4" w:space="0" w:color="000000"/>
              <w:right w:val="single" w:sz="4" w:space="0" w:color="000000"/>
            </w:tcBorders>
            <w:vAlign w:val="center"/>
          </w:tcPr>
          <w:p w14:paraId="41FFF0DF" w14:textId="0394444F" w:rsidR="002E6C5D" w:rsidRPr="002B523B" w:rsidRDefault="002B523B" w:rsidP="00505CB9">
            <w:pPr>
              <w:suppressAutoHyphens/>
              <w:spacing w:after="0"/>
              <w:rPr>
                <w:rFonts w:ascii="Times New Roman" w:hAnsi="Times New Roman" w:cs="Times New Roman"/>
                <w:bCs/>
              </w:rPr>
            </w:pPr>
            <w:r w:rsidRPr="003732A7">
              <w:rPr>
                <w:rFonts w:ascii="Times New Roman" w:hAnsi="Times New Roman" w:cs="Times New Roman"/>
                <w:b/>
                <w:bCs/>
              </w:rPr>
              <w:t>Всего:</w:t>
            </w:r>
          </w:p>
        </w:tc>
        <w:tc>
          <w:tcPr>
            <w:tcW w:w="2693" w:type="dxa"/>
            <w:tcBorders>
              <w:top w:val="single" w:sz="4" w:space="0" w:color="000000"/>
              <w:left w:val="single" w:sz="4" w:space="0" w:color="000000"/>
              <w:bottom w:val="single" w:sz="4" w:space="0" w:color="000000"/>
              <w:right w:val="single" w:sz="4" w:space="0" w:color="000000"/>
            </w:tcBorders>
            <w:vAlign w:val="center"/>
          </w:tcPr>
          <w:p w14:paraId="12C86BDD" w14:textId="250F00DC" w:rsidR="002E6C5D" w:rsidRPr="002B523B" w:rsidRDefault="002E6C5D" w:rsidP="00505CB9">
            <w:pPr>
              <w:pStyle w:val="ConsPlusCell"/>
              <w:spacing w:line="360" w:lineRule="auto"/>
              <w:jc w:val="center"/>
              <w:rPr>
                <w:rFonts w:ascii="Times New Roman" w:hAnsi="Times New Roman" w:cs="Times New Roman"/>
                <w:b/>
                <w:sz w:val="22"/>
                <w:szCs w:val="22"/>
              </w:rPr>
            </w:pPr>
            <w:r w:rsidRPr="002B523B">
              <w:rPr>
                <w:rFonts w:ascii="Times New Roman" w:hAnsi="Times New Roman" w:cs="Times New Roman"/>
                <w:b/>
                <w:sz w:val="22"/>
                <w:szCs w:val="22"/>
              </w:rPr>
              <w:t>4 101,60</w:t>
            </w:r>
          </w:p>
        </w:tc>
      </w:tr>
    </w:tbl>
    <w:p w14:paraId="4C0807E9" w14:textId="77777777" w:rsidR="0056196D" w:rsidRDefault="0056196D" w:rsidP="00EB3426">
      <w:pPr>
        <w:suppressAutoHyphens/>
        <w:spacing w:after="0" w:line="360" w:lineRule="auto"/>
        <w:ind w:firstLine="709"/>
        <w:jc w:val="both"/>
        <w:rPr>
          <w:rFonts w:ascii="Times New Roman" w:hAnsi="Times New Roman" w:cs="Times New Roman"/>
          <w:i/>
          <w:sz w:val="28"/>
          <w:szCs w:val="28"/>
        </w:rPr>
      </w:pPr>
    </w:p>
    <w:p w14:paraId="6B24522E" w14:textId="3FB734BA" w:rsidR="0085715D" w:rsidRPr="00E75F67" w:rsidRDefault="0085715D" w:rsidP="002E6C5D">
      <w:pPr>
        <w:tabs>
          <w:tab w:val="left" w:pos="709"/>
          <w:tab w:val="left" w:pos="3406"/>
        </w:tabs>
        <w:suppressAutoHyphens/>
        <w:spacing w:after="0" w:line="360" w:lineRule="auto"/>
        <w:ind w:firstLine="709"/>
        <w:jc w:val="center"/>
        <w:rPr>
          <w:rFonts w:ascii="Times New Roman" w:eastAsia="Times New Roman" w:hAnsi="Times New Roman" w:cs="Times New Roman"/>
          <w:i/>
          <w:sz w:val="28"/>
          <w:szCs w:val="28"/>
          <w:u w:val="single"/>
          <w:lang w:eastAsia="ar-SA"/>
        </w:rPr>
      </w:pPr>
      <w:bookmarkStart w:id="30" w:name="_Hlk171580327"/>
      <w:bookmarkEnd w:id="28"/>
      <w:r w:rsidRPr="00E75F67">
        <w:rPr>
          <w:rFonts w:ascii="Times New Roman" w:eastAsia="Times New Roman" w:hAnsi="Times New Roman" w:cs="Times New Roman"/>
          <w:i/>
          <w:sz w:val="28"/>
          <w:szCs w:val="28"/>
          <w:u w:val="single"/>
          <w:lang w:eastAsia="ar-SA"/>
        </w:rPr>
        <w:t>Общественно-деловая зона</w:t>
      </w:r>
    </w:p>
    <w:p w14:paraId="6B719510" w14:textId="77777777" w:rsidR="00DA62A1" w:rsidRPr="002E6C5D" w:rsidRDefault="00DA62A1"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sidRPr="00E75F67">
        <w:rPr>
          <w:rFonts w:ascii="Times New Roman" w:hAnsi="Times New Roman" w:cs="Times New Roman"/>
          <w:color w:val="000000"/>
          <w:sz w:val="28"/>
          <w:szCs w:val="28"/>
        </w:rPr>
        <w:t xml:space="preserve">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w:t>
      </w:r>
      <w:r w:rsidRPr="00E75F67">
        <w:rPr>
          <w:rFonts w:ascii="Times New Roman" w:hAnsi="Times New Roman" w:cs="Times New Roman"/>
          <w:color w:val="000000"/>
          <w:sz w:val="28"/>
          <w:szCs w:val="28"/>
        </w:rPr>
        <w:lastRenderedPageBreak/>
        <w:t xml:space="preserve">для общественного использования объектами согласно градостроительным </w:t>
      </w:r>
      <w:r w:rsidRPr="002E6C5D">
        <w:rPr>
          <w:rFonts w:ascii="Times New Roman" w:hAnsi="Times New Roman" w:cs="Times New Roman"/>
          <w:color w:val="000000"/>
          <w:sz w:val="28"/>
          <w:szCs w:val="28"/>
        </w:rPr>
        <w:t>регламентам.</w:t>
      </w:r>
      <w:r w:rsidR="00932264" w:rsidRPr="002E6C5D">
        <w:rPr>
          <w:rFonts w:ascii="Times New Roman" w:hAnsi="Times New Roman" w:cs="Times New Roman"/>
          <w:color w:val="000000"/>
          <w:sz w:val="28"/>
          <w:szCs w:val="28"/>
        </w:rPr>
        <w:t xml:space="preserve">  </w:t>
      </w:r>
    </w:p>
    <w:p w14:paraId="7F706572" w14:textId="21BBFEDE" w:rsidR="002F7DF0" w:rsidRDefault="002F7DF0" w:rsidP="00C62A71">
      <w:pPr>
        <w:spacing w:after="0" w:line="360" w:lineRule="auto"/>
        <w:ind w:firstLine="709"/>
        <w:jc w:val="both"/>
        <w:rPr>
          <w:rFonts w:ascii="Arial" w:hAnsi="Arial" w:cs="Arial"/>
        </w:rPr>
      </w:pPr>
      <w:r w:rsidRPr="002E6C5D">
        <w:rPr>
          <w:rFonts w:ascii="Times New Roman" w:eastAsia="Times New Roman" w:hAnsi="Times New Roman" w:cs="Times New Roman"/>
          <w:i/>
          <w:sz w:val="28"/>
          <w:szCs w:val="28"/>
          <w:lang w:eastAsia="ar-SA"/>
        </w:rPr>
        <w:t xml:space="preserve">пгт </w:t>
      </w:r>
      <w:r w:rsidR="0050217E" w:rsidRPr="002E6C5D">
        <w:rPr>
          <w:rFonts w:ascii="Times New Roman" w:eastAsia="Times New Roman" w:hAnsi="Times New Roman" w:cs="Times New Roman"/>
          <w:i/>
          <w:sz w:val="28"/>
          <w:szCs w:val="28"/>
          <w:lang w:eastAsia="ar-SA"/>
        </w:rPr>
        <w:t>Безенчук</w:t>
      </w:r>
      <w:r w:rsidRPr="002E6C5D">
        <w:rPr>
          <w:rFonts w:ascii="Times New Roman" w:eastAsia="Times New Roman" w:hAnsi="Times New Roman" w:cs="Times New Roman"/>
          <w:i/>
          <w:sz w:val="28"/>
          <w:szCs w:val="28"/>
          <w:lang w:eastAsia="ar-SA"/>
        </w:rPr>
        <w:t>.</w:t>
      </w:r>
      <w:r w:rsidRPr="002E6C5D">
        <w:rPr>
          <w:rFonts w:ascii="Arial" w:hAnsi="Arial" w:cs="Arial"/>
        </w:rPr>
        <w:t xml:space="preserve"> </w:t>
      </w:r>
    </w:p>
    <w:p w14:paraId="11A7606F" w14:textId="046FBFCE" w:rsidR="00E34AC2" w:rsidRP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sidRPr="00E34AC2">
        <w:rPr>
          <w:rFonts w:ascii="Times New Roman" w:hAnsi="Times New Roman" w:cs="Times New Roman"/>
          <w:color w:val="000000"/>
          <w:sz w:val="28"/>
          <w:szCs w:val="28"/>
        </w:rPr>
        <w:t xml:space="preserve">Большая часть объектов социальной сферы располагается в северной части посёлка по улицам Центральная, Мамистова, Советская, Луговцева. Общественная зона в южной части посёлка сформирована, в основном, по </w:t>
      </w:r>
      <w:proofErr w:type="spellStart"/>
      <w:r w:rsidRPr="00E34AC2">
        <w:rPr>
          <w:rFonts w:ascii="Times New Roman" w:hAnsi="Times New Roman" w:cs="Times New Roman"/>
          <w:color w:val="000000"/>
          <w:sz w:val="28"/>
          <w:szCs w:val="28"/>
        </w:rPr>
        <w:t>ул.Тимирязева</w:t>
      </w:r>
      <w:proofErr w:type="spellEnd"/>
      <w:r w:rsidRPr="00E34AC2">
        <w:rPr>
          <w:rFonts w:ascii="Times New Roman" w:hAnsi="Times New Roman" w:cs="Times New Roman"/>
          <w:color w:val="000000"/>
          <w:sz w:val="28"/>
          <w:szCs w:val="28"/>
        </w:rPr>
        <w:t xml:space="preserve">, ул. Гагарина, ул. Карла Маркса.  </w:t>
      </w:r>
    </w:p>
    <w:p w14:paraId="5D2B40D0" w14:textId="77777777" w:rsidR="00E34AC2" w:rsidRP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sidRPr="00E34AC2">
        <w:rPr>
          <w:rFonts w:ascii="Times New Roman" w:hAnsi="Times New Roman" w:cs="Times New Roman"/>
          <w:color w:val="000000"/>
          <w:sz w:val="28"/>
          <w:szCs w:val="28"/>
        </w:rPr>
        <w:t>В 2025 году в рамках федерального проекта «Формирование комфортной городской среды» национального проекта «Инфраструктура для жизни» в Безенчуке продолжается благоустройство пяти общественных территорий:</w:t>
      </w:r>
    </w:p>
    <w:p w14:paraId="5F625822" w14:textId="49BFE1F7" w:rsidR="00E34AC2" w:rsidRP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4AC2">
        <w:rPr>
          <w:rFonts w:ascii="Times New Roman" w:hAnsi="Times New Roman" w:cs="Times New Roman"/>
          <w:color w:val="000000"/>
          <w:sz w:val="28"/>
          <w:szCs w:val="28"/>
        </w:rPr>
        <w:t>детская игровая площадка в микрорайоне «Военный городок», около дома №77 по ул. Быковского;</w:t>
      </w:r>
    </w:p>
    <w:p w14:paraId="5ADBF1C2" w14:textId="25F911FE" w:rsidR="00E34AC2" w:rsidRP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4AC2">
        <w:rPr>
          <w:rFonts w:ascii="Times New Roman" w:hAnsi="Times New Roman" w:cs="Times New Roman"/>
          <w:color w:val="000000"/>
          <w:sz w:val="28"/>
          <w:szCs w:val="28"/>
        </w:rPr>
        <w:t xml:space="preserve">автомобильная парковка перед объектом торговли на ул. Мамистова </w:t>
      </w:r>
      <w:r>
        <w:rPr>
          <w:rFonts w:ascii="Times New Roman" w:hAnsi="Times New Roman" w:cs="Times New Roman"/>
          <w:color w:val="000000"/>
          <w:sz w:val="28"/>
          <w:szCs w:val="28"/>
        </w:rPr>
        <w:t>-</w:t>
      </w:r>
      <w:r w:rsidRPr="00E34AC2">
        <w:rPr>
          <w:rFonts w:ascii="Times New Roman" w:hAnsi="Times New Roman" w:cs="Times New Roman"/>
          <w:color w:val="000000"/>
          <w:sz w:val="28"/>
          <w:szCs w:val="28"/>
        </w:rPr>
        <w:t>в районе домов №№75а–79а;</w:t>
      </w:r>
    </w:p>
    <w:p w14:paraId="42D67E69" w14:textId="6F927A8D" w:rsidR="00E34AC2" w:rsidRP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4AC2">
        <w:rPr>
          <w:rFonts w:ascii="Times New Roman" w:hAnsi="Times New Roman" w:cs="Times New Roman"/>
          <w:color w:val="000000"/>
          <w:sz w:val="28"/>
          <w:szCs w:val="28"/>
        </w:rPr>
        <w:t>автомобильная парковка и подъезд к ней около стадиона «Труд»;</w:t>
      </w:r>
    </w:p>
    <w:p w14:paraId="39BC614E" w14:textId="48E20C59" w:rsidR="00E34AC2" w:rsidRP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4AC2">
        <w:rPr>
          <w:rFonts w:ascii="Times New Roman" w:hAnsi="Times New Roman" w:cs="Times New Roman"/>
          <w:color w:val="000000"/>
          <w:sz w:val="28"/>
          <w:szCs w:val="28"/>
        </w:rPr>
        <w:t>общественная территория на ул. Тимирязева, в районе Безенчукского аграрного техникума;</w:t>
      </w:r>
    </w:p>
    <w:p w14:paraId="0AEDBB0A" w14:textId="4E1E0067" w:rsidR="00E34AC2" w:rsidRDefault="00E34AC2"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34AC2">
        <w:rPr>
          <w:rFonts w:ascii="Times New Roman" w:hAnsi="Times New Roman" w:cs="Times New Roman"/>
          <w:color w:val="000000"/>
          <w:sz w:val="28"/>
          <w:szCs w:val="28"/>
        </w:rPr>
        <w:t xml:space="preserve">тротуар по ул. Луговцева — от ул. Рабочей до ул. Вокзальной и по </w:t>
      </w:r>
      <w:proofErr w:type="spellStart"/>
      <w:r w:rsidRPr="00E34AC2">
        <w:rPr>
          <w:rFonts w:ascii="Times New Roman" w:hAnsi="Times New Roman" w:cs="Times New Roman"/>
          <w:color w:val="000000"/>
          <w:sz w:val="28"/>
          <w:szCs w:val="28"/>
        </w:rPr>
        <w:t>ул.Вокзальной</w:t>
      </w:r>
      <w:proofErr w:type="spellEnd"/>
      <w:r w:rsidRPr="00E34AC2">
        <w:rPr>
          <w:rFonts w:ascii="Times New Roman" w:hAnsi="Times New Roman" w:cs="Times New Roman"/>
          <w:color w:val="000000"/>
          <w:sz w:val="28"/>
          <w:szCs w:val="28"/>
        </w:rPr>
        <w:t xml:space="preserve"> — от Луговцева до привокзальной площади.</w:t>
      </w:r>
    </w:p>
    <w:p w14:paraId="680A89D1" w14:textId="25223A96" w:rsidR="00081ADA" w:rsidRDefault="00081ADA"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sidRPr="00081ADA">
        <w:rPr>
          <w:rFonts w:ascii="Times New Roman" w:hAnsi="Times New Roman" w:cs="Times New Roman"/>
          <w:color w:val="000000"/>
          <w:sz w:val="28"/>
          <w:szCs w:val="28"/>
        </w:rPr>
        <w:t xml:space="preserve">Общественно-деловая зона в </w:t>
      </w:r>
      <w:r w:rsidRPr="005423C4">
        <w:rPr>
          <w:rFonts w:ascii="Times New Roman" w:hAnsi="Times New Roman" w:cs="Times New Roman"/>
          <w:i/>
          <w:iCs/>
          <w:color w:val="000000"/>
          <w:sz w:val="28"/>
          <w:szCs w:val="28"/>
        </w:rPr>
        <w:t>посёлке Сосновка</w:t>
      </w:r>
      <w:r w:rsidRPr="00081ADA">
        <w:rPr>
          <w:rFonts w:ascii="Times New Roman" w:hAnsi="Times New Roman" w:cs="Times New Roman"/>
          <w:color w:val="000000"/>
          <w:sz w:val="28"/>
          <w:szCs w:val="28"/>
        </w:rPr>
        <w:t xml:space="preserve"> не сформирована. Из объектов социальной сферы в населённом пункте расположены </w:t>
      </w:r>
      <w:r>
        <w:rPr>
          <w:rFonts w:ascii="Times New Roman" w:hAnsi="Times New Roman" w:cs="Times New Roman"/>
          <w:color w:val="000000"/>
          <w:sz w:val="28"/>
          <w:szCs w:val="28"/>
        </w:rPr>
        <w:t>отделение почты</w:t>
      </w:r>
      <w:r w:rsidRPr="00081ADA">
        <w:rPr>
          <w:rFonts w:ascii="Times New Roman" w:hAnsi="Times New Roman" w:cs="Times New Roman"/>
          <w:color w:val="000000"/>
          <w:sz w:val="28"/>
          <w:szCs w:val="28"/>
        </w:rPr>
        <w:t xml:space="preserve"> и магазины.</w:t>
      </w:r>
    </w:p>
    <w:p w14:paraId="5225EA57" w14:textId="5EE82ABA" w:rsidR="00E95ABB" w:rsidRPr="00E34AC2" w:rsidRDefault="00E95ABB" w:rsidP="00C62A71">
      <w:pPr>
        <w:tabs>
          <w:tab w:val="left" w:pos="709"/>
        </w:tabs>
        <w:suppressAutoHyphens/>
        <w:spacing w:after="0" w:line="360" w:lineRule="auto"/>
        <w:ind w:firstLine="709"/>
        <w:jc w:val="both"/>
        <w:rPr>
          <w:rFonts w:ascii="Times New Roman" w:hAnsi="Times New Roman" w:cs="Times New Roman"/>
          <w:color w:val="000000"/>
          <w:sz w:val="28"/>
          <w:szCs w:val="28"/>
        </w:rPr>
      </w:pPr>
      <w:r w:rsidRPr="00081ADA">
        <w:rPr>
          <w:rFonts w:ascii="Times New Roman" w:hAnsi="Times New Roman" w:cs="Times New Roman"/>
          <w:color w:val="000000"/>
          <w:sz w:val="28"/>
          <w:szCs w:val="28"/>
        </w:rPr>
        <w:t>Общественно-делов</w:t>
      </w:r>
      <w:r>
        <w:rPr>
          <w:rFonts w:ascii="Times New Roman" w:hAnsi="Times New Roman" w:cs="Times New Roman"/>
          <w:color w:val="000000"/>
          <w:sz w:val="28"/>
          <w:szCs w:val="28"/>
        </w:rPr>
        <w:t>ые</w:t>
      </w:r>
      <w:r w:rsidRPr="00081ADA">
        <w:rPr>
          <w:rFonts w:ascii="Times New Roman" w:hAnsi="Times New Roman" w:cs="Times New Roman"/>
          <w:color w:val="000000"/>
          <w:sz w:val="28"/>
          <w:szCs w:val="28"/>
        </w:rPr>
        <w:t xml:space="preserve"> зон</w:t>
      </w:r>
      <w:r>
        <w:rPr>
          <w:rFonts w:ascii="Times New Roman" w:hAnsi="Times New Roman" w:cs="Times New Roman"/>
          <w:color w:val="000000"/>
          <w:sz w:val="28"/>
          <w:szCs w:val="28"/>
        </w:rPr>
        <w:t>ы</w:t>
      </w:r>
      <w:r w:rsidRPr="00081ADA">
        <w:rPr>
          <w:rFonts w:ascii="Times New Roman" w:hAnsi="Times New Roman" w:cs="Times New Roman"/>
          <w:color w:val="000000"/>
          <w:sz w:val="28"/>
          <w:szCs w:val="28"/>
        </w:rPr>
        <w:t xml:space="preserve"> </w:t>
      </w:r>
      <w:r w:rsidRPr="005423C4">
        <w:rPr>
          <w:rFonts w:ascii="Times New Roman" w:hAnsi="Times New Roman" w:cs="Times New Roman"/>
          <w:i/>
          <w:iCs/>
          <w:color w:val="000000"/>
          <w:sz w:val="28"/>
          <w:szCs w:val="28"/>
        </w:rPr>
        <w:t xml:space="preserve">в </w:t>
      </w:r>
      <w:proofErr w:type="spellStart"/>
      <w:r w:rsidRPr="005423C4">
        <w:rPr>
          <w:rFonts w:ascii="Times New Roman" w:hAnsi="Times New Roman" w:cs="Times New Roman"/>
          <w:i/>
          <w:iCs/>
          <w:color w:val="000000"/>
          <w:sz w:val="28"/>
          <w:szCs w:val="28"/>
        </w:rPr>
        <w:t>п.Новооренбургский</w:t>
      </w:r>
      <w:proofErr w:type="spellEnd"/>
      <w:r w:rsidRPr="005423C4">
        <w:rPr>
          <w:rFonts w:ascii="Times New Roman" w:hAnsi="Times New Roman" w:cs="Times New Roman"/>
          <w:i/>
          <w:iCs/>
          <w:color w:val="000000"/>
          <w:sz w:val="28"/>
          <w:szCs w:val="28"/>
        </w:rPr>
        <w:t xml:space="preserve">, </w:t>
      </w:r>
      <w:proofErr w:type="spellStart"/>
      <w:r w:rsidRPr="005423C4">
        <w:rPr>
          <w:rFonts w:ascii="Times New Roman" w:hAnsi="Times New Roman" w:cs="Times New Roman"/>
          <w:i/>
          <w:iCs/>
          <w:color w:val="000000"/>
          <w:sz w:val="28"/>
          <w:szCs w:val="28"/>
        </w:rPr>
        <w:t>д.Дмитриевка</w:t>
      </w:r>
      <w:proofErr w:type="spellEnd"/>
      <w:r w:rsidRPr="005423C4">
        <w:rPr>
          <w:rFonts w:ascii="Times New Roman" w:hAnsi="Times New Roman" w:cs="Times New Roman"/>
          <w:i/>
          <w:iCs/>
          <w:color w:val="000000"/>
          <w:sz w:val="28"/>
          <w:szCs w:val="28"/>
        </w:rPr>
        <w:t xml:space="preserve"> и </w:t>
      </w:r>
      <w:proofErr w:type="spellStart"/>
      <w:r w:rsidRPr="005423C4">
        <w:rPr>
          <w:rFonts w:ascii="Times New Roman" w:hAnsi="Times New Roman" w:cs="Times New Roman"/>
          <w:i/>
          <w:iCs/>
          <w:color w:val="000000"/>
          <w:sz w:val="28"/>
          <w:szCs w:val="28"/>
        </w:rPr>
        <w:t>ж.д</w:t>
      </w:r>
      <w:proofErr w:type="spellEnd"/>
      <w:r w:rsidRPr="005423C4">
        <w:rPr>
          <w:rFonts w:ascii="Times New Roman" w:hAnsi="Times New Roman" w:cs="Times New Roman"/>
          <w:i/>
          <w:iCs/>
          <w:color w:val="000000"/>
          <w:sz w:val="28"/>
          <w:szCs w:val="28"/>
        </w:rPr>
        <w:t xml:space="preserve"> разъезде Восток</w:t>
      </w:r>
      <w:r>
        <w:rPr>
          <w:rFonts w:ascii="Times New Roman" w:hAnsi="Times New Roman" w:cs="Times New Roman"/>
          <w:color w:val="000000"/>
          <w:sz w:val="28"/>
          <w:szCs w:val="28"/>
        </w:rPr>
        <w:t xml:space="preserve"> </w:t>
      </w:r>
      <w:r w:rsidRPr="00081ADA">
        <w:rPr>
          <w:rFonts w:ascii="Times New Roman" w:hAnsi="Times New Roman" w:cs="Times New Roman"/>
          <w:color w:val="000000"/>
          <w:sz w:val="28"/>
          <w:szCs w:val="28"/>
        </w:rPr>
        <w:t>не сформирован</w:t>
      </w:r>
      <w:r>
        <w:rPr>
          <w:rFonts w:ascii="Times New Roman" w:hAnsi="Times New Roman" w:cs="Times New Roman"/>
          <w:color w:val="000000"/>
          <w:sz w:val="28"/>
          <w:szCs w:val="28"/>
        </w:rPr>
        <w:t>ы</w:t>
      </w:r>
      <w:r w:rsidRPr="00081ADA">
        <w:rPr>
          <w:rFonts w:ascii="Times New Roman" w:hAnsi="Times New Roman" w:cs="Times New Roman"/>
          <w:color w:val="000000"/>
          <w:sz w:val="28"/>
          <w:szCs w:val="28"/>
        </w:rPr>
        <w:t>.</w:t>
      </w:r>
    </w:p>
    <w:p w14:paraId="1AB06700" w14:textId="13721D9B" w:rsidR="00ED325F" w:rsidRPr="005423C4" w:rsidRDefault="00EA2F2C" w:rsidP="00C62A71">
      <w:pPr>
        <w:tabs>
          <w:tab w:val="left" w:pos="709"/>
        </w:tabs>
        <w:suppressAutoHyphens/>
        <w:spacing w:after="0" w:line="360" w:lineRule="auto"/>
        <w:ind w:firstLine="709"/>
        <w:jc w:val="both"/>
        <w:rPr>
          <w:rFonts w:ascii="Times New Roman" w:hAnsi="Times New Roman" w:cs="Times New Roman"/>
          <w:sz w:val="28"/>
          <w:szCs w:val="28"/>
        </w:rPr>
      </w:pPr>
      <w:r w:rsidRPr="005423C4">
        <w:rPr>
          <w:rFonts w:ascii="Times New Roman" w:hAnsi="Times New Roman" w:cs="Times New Roman"/>
          <w:sz w:val="28"/>
          <w:szCs w:val="28"/>
        </w:rPr>
        <w:t xml:space="preserve">Полный перечень объектов культурно-бытового </w:t>
      </w:r>
      <w:r w:rsidR="00212FFB" w:rsidRPr="005423C4">
        <w:rPr>
          <w:rFonts w:ascii="Times New Roman" w:hAnsi="Times New Roman" w:cs="Times New Roman"/>
          <w:sz w:val="28"/>
          <w:szCs w:val="28"/>
        </w:rPr>
        <w:t xml:space="preserve">и социального </w:t>
      </w:r>
      <w:r w:rsidRPr="005423C4">
        <w:rPr>
          <w:rFonts w:ascii="Times New Roman" w:hAnsi="Times New Roman" w:cs="Times New Roman"/>
          <w:sz w:val="28"/>
          <w:szCs w:val="28"/>
        </w:rPr>
        <w:t xml:space="preserve">обслуживания </w:t>
      </w:r>
      <w:r w:rsidR="00CC74E7" w:rsidRPr="005423C4">
        <w:rPr>
          <w:rFonts w:ascii="Times New Roman" w:hAnsi="Times New Roman" w:cs="Times New Roman"/>
          <w:sz w:val="28"/>
          <w:szCs w:val="28"/>
        </w:rPr>
        <w:t>г</w:t>
      </w:r>
      <w:r w:rsidR="00715246" w:rsidRPr="005423C4">
        <w:rPr>
          <w:rFonts w:ascii="Times New Roman" w:hAnsi="Times New Roman" w:cs="Times New Roman"/>
          <w:sz w:val="28"/>
          <w:szCs w:val="28"/>
        </w:rPr>
        <w:t>.п.</w:t>
      </w:r>
      <w:r w:rsidR="005423C4" w:rsidRPr="005423C4">
        <w:rPr>
          <w:rFonts w:ascii="Times New Roman" w:hAnsi="Times New Roman" w:cs="Times New Roman"/>
          <w:sz w:val="28"/>
          <w:szCs w:val="28"/>
        </w:rPr>
        <w:t>Безенчук</w:t>
      </w:r>
      <w:r w:rsidR="00FD2CAA" w:rsidRPr="005423C4">
        <w:rPr>
          <w:rFonts w:ascii="Times New Roman" w:hAnsi="Times New Roman" w:cs="Times New Roman"/>
          <w:sz w:val="28"/>
          <w:szCs w:val="28"/>
        </w:rPr>
        <w:t xml:space="preserve"> </w:t>
      </w:r>
      <w:r w:rsidRPr="005423C4">
        <w:rPr>
          <w:rFonts w:ascii="Times New Roman" w:hAnsi="Times New Roman" w:cs="Times New Roman"/>
          <w:sz w:val="28"/>
          <w:szCs w:val="28"/>
        </w:rPr>
        <w:t>с качественными характеристиками приведен в таблице 2.1.1</w:t>
      </w:r>
      <w:r w:rsidR="005423C4" w:rsidRPr="005423C4">
        <w:rPr>
          <w:rFonts w:ascii="Times New Roman" w:hAnsi="Times New Roman" w:cs="Times New Roman"/>
          <w:sz w:val="28"/>
          <w:szCs w:val="28"/>
        </w:rPr>
        <w:t>1</w:t>
      </w:r>
      <w:r w:rsidRPr="005423C4">
        <w:rPr>
          <w:rFonts w:ascii="Times New Roman" w:hAnsi="Times New Roman" w:cs="Times New Roman"/>
          <w:sz w:val="28"/>
          <w:szCs w:val="28"/>
        </w:rPr>
        <w:t xml:space="preserve">. </w:t>
      </w:r>
    </w:p>
    <w:p w14:paraId="7C6C3A45" w14:textId="77777777" w:rsidR="00F41447" w:rsidRPr="009D36D4" w:rsidRDefault="00F41447" w:rsidP="00F41447">
      <w:pPr>
        <w:rPr>
          <w:highlight w:val="yellow"/>
          <w:lang w:eastAsia="ar-SA"/>
        </w:rPr>
        <w:sectPr w:rsidR="00F41447" w:rsidRPr="009D36D4" w:rsidSect="00836955">
          <w:pgSz w:w="11906" w:h="16838"/>
          <w:pgMar w:top="1134" w:right="851" w:bottom="1134" w:left="1701" w:header="709" w:footer="430" w:gutter="0"/>
          <w:cols w:space="708"/>
          <w:docGrid w:linePitch="360"/>
        </w:sectPr>
      </w:pPr>
    </w:p>
    <w:p w14:paraId="5F047003" w14:textId="7211BE14" w:rsidR="00DA65B9" w:rsidRPr="003B7529" w:rsidRDefault="00DA65B9" w:rsidP="00DA65B9">
      <w:pPr>
        <w:spacing w:after="0" w:line="240" w:lineRule="auto"/>
        <w:ind w:firstLine="708"/>
        <w:rPr>
          <w:rFonts w:ascii="Times New Roman" w:hAnsi="Times New Roman" w:cs="Times New Roman"/>
          <w:sz w:val="28"/>
          <w:szCs w:val="28"/>
        </w:rPr>
      </w:pPr>
      <w:r w:rsidRPr="003B7529">
        <w:rPr>
          <w:rFonts w:ascii="Times New Roman" w:hAnsi="Times New Roman" w:cs="Times New Roman"/>
          <w:sz w:val="28"/>
          <w:szCs w:val="28"/>
        </w:rPr>
        <w:lastRenderedPageBreak/>
        <w:t>Таблица 2.1.1</w:t>
      </w:r>
      <w:r w:rsidR="005423C4">
        <w:rPr>
          <w:rFonts w:ascii="Times New Roman" w:hAnsi="Times New Roman" w:cs="Times New Roman"/>
          <w:sz w:val="28"/>
          <w:szCs w:val="28"/>
        </w:rPr>
        <w:t>1</w:t>
      </w:r>
      <w:r w:rsidRPr="003B7529">
        <w:rPr>
          <w:rFonts w:ascii="Times New Roman" w:hAnsi="Times New Roman" w:cs="Times New Roman"/>
          <w:sz w:val="28"/>
          <w:szCs w:val="28"/>
        </w:rPr>
        <w:t xml:space="preserve"> – Перечень объектов культурно-бытового</w:t>
      </w:r>
      <w:r w:rsidR="00212FFB" w:rsidRPr="003B7529">
        <w:rPr>
          <w:rFonts w:ascii="Times New Roman" w:hAnsi="Times New Roman" w:cs="Times New Roman"/>
          <w:sz w:val="28"/>
          <w:szCs w:val="28"/>
        </w:rPr>
        <w:t xml:space="preserve"> и социального</w:t>
      </w:r>
      <w:r w:rsidRPr="003B7529">
        <w:rPr>
          <w:rFonts w:ascii="Times New Roman" w:hAnsi="Times New Roman" w:cs="Times New Roman"/>
          <w:sz w:val="28"/>
          <w:szCs w:val="28"/>
        </w:rPr>
        <w:t xml:space="preserve"> обслуживания</w:t>
      </w:r>
      <w:r w:rsidR="003B7529" w:rsidRPr="003B7529">
        <w:rPr>
          <w:rFonts w:ascii="Times New Roman" w:hAnsi="Times New Roman" w:cs="Times New Roman"/>
          <w:sz w:val="28"/>
          <w:szCs w:val="28"/>
        </w:rPr>
        <w:t xml:space="preserve"> г.п.Безенчук</w:t>
      </w:r>
    </w:p>
    <w:p w14:paraId="484A022C" w14:textId="77777777" w:rsidR="00F36E67" w:rsidRDefault="00F36E67" w:rsidP="00DA65B9">
      <w:pPr>
        <w:spacing w:after="0" w:line="240" w:lineRule="auto"/>
        <w:ind w:firstLine="708"/>
        <w:rPr>
          <w:rFonts w:ascii="Times New Roman" w:hAnsi="Times New Roman" w:cs="Times New Roman"/>
          <w:sz w:val="28"/>
          <w:szCs w:val="28"/>
          <w:highlight w:val="yellow"/>
        </w:rPr>
      </w:pPr>
    </w:p>
    <w:tbl>
      <w:tblPr>
        <w:tblStyle w:val="TableNormal"/>
        <w:tblW w:w="1519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4"/>
        <w:gridCol w:w="42"/>
        <w:gridCol w:w="3775"/>
        <w:gridCol w:w="3839"/>
        <w:gridCol w:w="2109"/>
        <w:gridCol w:w="998"/>
        <w:gridCol w:w="998"/>
        <w:gridCol w:w="2829"/>
      </w:tblGrid>
      <w:tr w:rsidR="00501E90" w14:paraId="450FBDCB" w14:textId="77777777" w:rsidTr="00601460">
        <w:trPr>
          <w:trHeight w:val="1192"/>
          <w:tblHeader/>
        </w:trPr>
        <w:tc>
          <w:tcPr>
            <w:tcW w:w="646" w:type="dxa"/>
            <w:gridSpan w:val="2"/>
            <w:vAlign w:val="center"/>
          </w:tcPr>
          <w:p w14:paraId="5A423F14" w14:textId="77777777" w:rsidR="00501E90" w:rsidRPr="00EB1D32" w:rsidRDefault="00501E90" w:rsidP="00601460">
            <w:pPr>
              <w:pStyle w:val="TableParagraph"/>
              <w:spacing w:before="223"/>
              <w:jc w:val="center"/>
              <w:rPr>
                <w:sz w:val="20"/>
                <w:lang w:val="ru-RU"/>
              </w:rPr>
            </w:pPr>
          </w:p>
          <w:p w14:paraId="3A7ACE17" w14:textId="5CA57350" w:rsidR="00501E90" w:rsidRDefault="00501E90" w:rsidP="00601460">
            <w:pPr>
              <w:pStyle w:val="TableParagraph"/>
              <w:spacing w:before="1"/>
              <w:ind w:left="187" w:right="179" w:firstLine="40"/>
              <w:jc w:val="center"/>
              <w:rPr>
                <w:sz w:val="20"/>
              </w:rPr>
            </w:pPr>
            <w:r>
              <w:rPr>
                <w:spacing w:val="-10"/>
                <w:sz w:val="20"/>
              </w:rPr>
              <w:t>№</w:t>
            </w:r>
            <w:r>
              <w:rPr>
                <w:spacing w:val="-6"/>
                <w:sz w:val="20"/>
              </w:rPr>
              <w:t xml:space="preserve"> </w:t>
            </w:r>
            <w:r>
              <w:rPr>
                <w:spacing w:val="-4"/>
                <w:sz w:val="20"/>
              </w:rPr>
              <w:t>п/п</w:t>
            </w:r>
          </w:p>
        </w:tc>
        <w:tc>
          <w:tcPr>
            <w:tcW w:w="3775" w:type="dxa"/>
            <w:vAlign w:val="center"/>
          </w:tcPr>
          <w:p w14:paraId="14410A72" w14:textId="77777777" w:rsidR="00501E90" w:rsidRDefault="00501E90" w:rsidP="00601460">
            <w:pPr>
              <w:pStyle w:val="TableParagraph"/>
              <w:jc w:val="center"/>
              <w:rPr>
                <w:sz w:val="20"/>
              </w:rPr>
            </w:pPr>
          </w:p>
          <w:p w14:paraId="1E3A72D6" w14:textId="77777777" w:rsidR="00501E90" w:rsidRDefault="00501E90" w:rsidP="00601460">
            <w:pPr>
              <w:pStyle w:val="TableParagraph"/>
              <w:jc w:val="center"/>
              <w:rPr>
                <w:sz w:val="20"/>
              </w:rPr>
            </w:pPr>
          </w:p>
          <w:p w14:paraId="435430CB" w14:textId="77777777" w:rsidR="00501E90" w:rsidRDefault="00501E90" w:rsidP="00601460">
            <w:pPr>
              <w:pStyle w:val="TableParagraph"/>
              <w:spacing w:before="107"/>
              <w:jc w:val="center"/>
              <w:rPr>
                <w:sz w:val="20"/>
              </w:rPr>
            </w:pPr>
          </w:p>
          <w:p w14:paraId="0FE0A64E" w14:textId="77777777" w:rsidR="00501E90" w:rsidRDefault="00501E90" w:rsidP="00601460">
            <w:pPr>
              <w:pStyle w:val="TableParagraph"/>
              <w:jc w:val="center"/>
              <w:rPr>
                <w:sz w:val="20"/>
              </w:rPr>
            </w:pPr>
            <w:r>
              <w:rPr>
                <w:spacing w:val="-2"/>
                <w:sz w:val="20"/>
              </w:rPr>
              <w:t>НАИМЕНОВАНИЕ</w:t>
            </w:r>
          </w:p>
        </w:tc>
        <w:tc>
          <w:tcPr>
            <w:tcW w:w="3839" w:type="dxa"/>
            <w:vAlign w:val="center"/>
          </w:tcPr>
          <w:p w14:paraId="3858A78C" w14:textId="77777777" w:rsidR="00501E90" w:rsidRPr="00501E90" w:rsidRDefault="00501E90" w:rsidP="00601460">
            <w:pPr>
              <w:pStyle w:val="TableParagraph"/>
              <w:jc w:val="center"/>
              <w:rPr>
                <w:sz w:val="20"/>
                <w:lang w:val="ru-RU"/>
              </w:rPr>
            </w:pPr>
          </w:p>
          <w:p w14:paraId="3C207BF4" w14:textId="77777777" w:rsidR="00501E90" w:rsidRPr="00501E90" w:rsidRDefault="00501E90" w:rsidP="00601460">
            <w:pPr>
              <w:pStyle w:val="TableParagraph"/>
              <w:spacing w:before="221"/>
              <w:jc w:val="center"/>
              <w:rPr>
                <w:sz w:val="20"/>
                <w:lang w:val="ru-RU"/>
              </w:rPr>
            </w:pPr>
          </w:p>
          <w:p w14:paraId="45400E2A" w14:textId="77777777" w:rsidR="00501E90" w:rsidRPr="00501E90" w:rsidRDefault="00501E90" w:rsidP="00601460">
            <w:pPr>
              <w:pStyle w:val="TableParagraph"/>
              <w:spacing w:before="1"/>
              <w:ind w:left="11" w:right="4"/>
              <w:jc w:val="center"/>
              <w:rPr>
                <w:sz w:val="20"/>
                <w:lang w:val="ru-RU"/>
              </w:rPr>
            </w:pPr>
            <w:r w:rsidRPr="00501E90">
              <w:rPr>
                <w:spacing w:val="-2"/>
                <w:sz w:val="20"/>
                <w:lang w:val="ru-RU"/>
              </w:rPr>
              <w:t>МЕСТОПОЛОЖЕНИЕ</w:t>
            </w:r>
          </w:p>
          <w:p w14:paraId="456C48E2" w14:textId="77777777" w:rsidR="00501E90" w:rsidRPr="00501E90" w:rsidRDefault="00501E90" w:rsidP="00601460">
            <w:pPr>
              <w:pStyle w:val="TableParagraph"/>
              <w:ind w:left="11" w:right="2"/>
              <w:jc w:val="center"/>
              <w:rPr>
                <w:sz w:val="20"/>
                <w:lang w:val="ru-RU"/>
              </w:rPr>
            </w:pPr>
            <w:r w:rsidRPr="00501E90">
              <w:rPr>
                <w:sz w:val="20"/>
                <w:lang w:val="ru-RU"/>
              </w:rPr>
              <w:t>(населённый</w:t>
            </w:r>
            <w:r w:rsidRPr="00501E90">
              <w:rPr>
                <w:spacing w:val="-10"/>
                <w:sz w:val="20"/>
                <w:lang w:val="ru-RU"/>
              </w:rPr>
              <w:t xml:space="preserve"> </w:t>
            </w:r>
            <w:r w:rsidRPr="00501E90">
              <w:rPr>
                <w:sz w:val="20"/>
                <w:lang w:val="ru-RU"/>
              </w:rPr>
              <w:t>пункт,</w:t>
            </w:r>
            <w:r w:rsidRPr="00501E90">
              <w:rPr>
                <w:spacing w:val="-6"/>
                <w:sz w:val="20"/>
                <w:lang w:val="ru-RU"/>
              </w:rPr>
              <w:t xml:space="preserve"> </w:t>
            </w:r>
            <w:r w:rsidRPr="00501E90">
              <w:rPr>
                <w:sz w:val="20"/>
                <w:lang w:val="ru-RU"/>
              </w:rPr>
              <w:t>улица,</w:t>
            </w:r>
            <w:r w:rsidRPr="00501E90">
              <w:rPr>
                <w:spacing w:val="-6"/>
                <w:sz w:val="20"/>
                <w:lang w:val="ru-RU"/>
              </w:rPr>
              <w:t xml:space="preserve"> </w:t>
            </w:r>
            <w:r w:rsidRPr="00501E90">
              <w:rPr>
                <w:sz w:val="20"/>
                <w:lang w:val="ru-RU"/>
              </w:rPr>
              <w:t>№</w:t>
            </w:r>
            <w:r w:rsidRPr="00501E90">
              <w:rPr>
                <w:spacing w:val="-9"/>
                <w:sz w:val="20"/>
                <w:lang w:val="ru-RU"/>
              </w:rPr>
              <w:t xml:space="preserve"> </w:t>
            </w:r>
            <w:r w:rsidRPr="00501E90">
              <w:rPr>
                <w:spacing w:val="-4"/>
                <w:sz w:val="20"/>
                <w:lang w:val="ru-RU"/>
              </w:rPr>
              <w:t>дома)</w:t>
            </w:r>
          </w:p>
        </w:tc>
        <w:tc>
          <w:tcPr>
            <w:tcW w:w="2109" w:type="dxa"/>
            <w:vAlign w:val="center"/>
          </w:tcPr>
          <w:p w14:paraId="6634E7F5" w14:textId="77777777" w:rsidR="00501E90" w:rsidRPr="00501E90" w:rsidRDefault="00501E90" w:rsidP="00601460">
            <w:pPr>
              <w:pStyle w:val="TableParagraph"/>
              <w:spacing w:before="223"/>
              <w:jc w:val="center"/>
              <w:rPr>
                <w:sz w:val="20"/>
                <w:lang w:val="ru-RU"/>
              </w:rPr>
            </w:pPr>
          </w:p>
          <w:p w14:paraId="16B38463" w14:textId="77777777" w:rsidR="00501E90" w:rsidRDefault="00501E90" w:rsidP="00601460">
            <w:pPr>
              <w:pStyle w:val="TableParagraph"/>
              <w:spacing w:before="1"/>
              <w:ind w:left="-6" w:firstLine="6"/>
              <w:jc w:val="center"/>
              <w:rPr>
                <w:sz w:val="20"/>
              </w:rPr>
            </w:pPr>
            <w:r>
              <w:rPr>
                <w:spacing w:val="-2"/>
                <w:sz w:val="20"/>
              </w:rPr>
              <w:t>МОЩНОСТЬ (ВМЕСТИМОСТЬ)</w:t>
            </w:r>
          </w:p>
          <w:p w14:paraId="7FEA9065" w14:textId="77777777" w:rsidR="00501E90" w:rsidRDefault="00501E90" w:rsidP="00601460">
            <w:pPr>
              <w:pStyle w:val="TableParagraph"/>
              <w:spacing w:line="228" w:lineRule="exact"/>
              <w:ind w:left="-6" w:firstLine="6"/>
              <w:jc w:val="center"/>
              <w:rPr>
                <w:sz w:val="20"/>
              </w:rPr>
            </w:pPr>
            <w:r>
              <w:rPr>
                <w:spacing w:val="-2"/>
                <w:sz w:val="20"/>
              </w:rPr>
              <w:t>(проектная)</w:t>
            </w:r>
          </w:p>
        </w:tc>
        <w:tc>
          <w:tcPr>
            <w:tcW w:w="998" w:type="dxa"/>
            <w:vAlign w:val="center"/>
          </w:tcPr>
          <w:p w14:paraId="64B26900" w14:textId="77777777" w:rsidR="00501E90" w:rsidRPr="00501E90" w:rsidRDefault="00501E90" w:rsidP="00601460">
            <w:pPr>
              <w:pStyle w:val="TableParagraph"/>
              <w:jc w:val="center"/>
              <w:rPr>
                <w:sz w:val="20"/>
                <w:lang w:val="ru-RU"/>
              </w:rPr>
            </w:pPr>
            <w:r>
              <w:rPr>
                <w:sz w:val="20"/>
                <w:lang w:val="ru-RU"/>
              </w:rPr>
              <w:t>Фактическая заполняемость</w:t>
            </w:r>
          </w:p>
        </w:tc>
        <w:tc>
          <w:tcPr>
            <w:tcW w:w="998" w:type="dxa"/>
            <w:vAlign w:val="center"/>
          </w:tcPr>
          <w:p w14:paraId="2B731E03" w14:textId="77777777" w:rsidR="00501E90" w:rsidRDefault="00501E90" w:rsidP="00601460">
            <w:pPr>
              <w:pStyle w:val="TableParagraph"/>
              <w:jc w:val="center"/>
              <w:rPr>
                <w:sz w:val="20"/>
              </w:rPr>
            </w:pPr>
          </w:p>
          <w:p w14:paraId="7A5319F9" w14:textId="77777777" w:rsidR="00501E90" w:rsidRDefault="00501E90" w:rsidP="00601460">
            <w:pPr>
              <w:pStyle w:val="TableParagraph"/>
              <w:jc w:val="center"/>
              <w:rPr>
                <w:sz w:val="20"/>
              </w:rPr>
            </w:pPr>
          </w:p>
          <w:p w14:paraId="61187132" w14:textId="77777777" w:rsidR="00501E90" w:rsidRDefault="00501E90" w:rsidP="00601460">
            <w:pPr>
              <w:pStyle w:val="TableParagraph"/>
              <w:jc w:val="center"/>
              <w:rPr>
                <w:sz w:val="20"/>
              </w:rPr>
            </w:pPr>
          </w:p>
          <w:p w14:paraId="01BB823B" w14:textId="77777777" w:rsidR="00501E90" w:rsidRDefault="00501E90" w:rsidP="00601460">
            <w:pPr>
              <w:pStyle w:val="TableParagraph"/>
              <w:ind w:left="13" w:right="8"/>
              <w:jc w:val="center"/>
              <w:rPr>
                <w:sz w:val="20"/>
              </w:rPr>
            </w:pPr>
            <w:r>
              <w:rPr>
                <w:sz w:val="20"/>
              </w:rPr>
              <w:t>Единицы</w:t>
            </w:r>
            <w:r>
              <w:rPr>
                <w:spacing w:val="-12"/>
                <w:sz w:val="20"/>
              </w:rPr>
              <w:t xml:space="preserve"> </w:t>
            </w:r>
            <w:r>
              <w:rPr>
                <w:spacing w:val="-2"/>
                <w:sz w:val="20"/>
              </w:rPr>
              <w:t>измерения</w:t>
            </w:r>
          </w:p>
        </w:tc>
        <w:tc>
          <w:tcPr>
            <w:tcW w:w="2829" w:type="dxa"/>
            <w:vAlign w:val="center"/>
          </w:tcPr>
          <w:p w14:paraId="117FB69A" w14:textId="77777777" w:rsidR="00501E90" w:rsidRPr="00501E90" w:rsidRDefault="00501E90" w:rsidP="00601460">
            <w:pPr>
              <w:pStyle w:val="TableParagraph"/>
              <w:spacing w:before="223"/>
              <w:ind w:left="12" w:right="7"/>
              <w:jc w:val="center"/>
              <w:rPr>
                <w:sz w:val="20"/>
                <w:lang w:val="ru-RU"/>
              </w:rPr>
            </w:pPr>
            <w:r w:rsidRPr="00501E90">
              <w:rPr>
                <w:spacing w:val="-2"/>
                <w:sz w:val="20"/>
                <w:lang w:val="ru-RU"/>
              </w:rPr>
              <w:t>СОСТОЯНИЕ</w:t>
            </w:r>
          </w:p>
          <w:p w14:paraId="6B8CE905" w14:textId="77777777" w:rsidR="00501E90" w:rsidRPr="00501E90" w:rsidRDefault="00501E90" w:rsidP="00601460">
            <w:pPr>
              <w:pStyle w:val="TableParagraph"/>
              <w:spacing w:before="1"/>
              <w:ind w:left="535" w:right="529" w:firstLine="6"/>
              <w:jc w:val="center"/>
              <w:rPr>
                <w:sz w:val="20"/>
                <w:lang w:val="ru-RU"/>
              </w:rPr>
            </w:pPr>
            <w:r w:rsidRPr="00501E90">
              <w:rPr>
                <w:spacing w:val="-2"/>
                <w:sz w:val="20"/>
                <w:lang w:val="ru-RU"/>
              </w:rPr>
              <w:t>(аварийное, удовлетворит. хорошее</w:t>
            </w:r>
          </w:p>
          <w:p w14:paraId="17D442B4" w14:textId="77777777" w:rsidR="00501E90" w:rsidRPr="00501E90" w:rsidRDefault="00501E90" w:rsidP="00601460">
            <w:pPr>
              <w:pStyle w:val="TableParagraph"/>
              <w:spacing w:line="230" w:lineRule="exact"/>
              <w:ind w:left="12"/>
              <w:jc w:val="center"/>
              <w:rPr>
                <w:sz w:val="20"/>
                <w:lang w:val="ru-RU"/>
              </w:rPr>
            </w:pPr>
            <w:r w:rsidRPr="00501E90">
              <w:rPr>
                <w:sz w:val="20"/>
                <w:lang w:val="ru-RU"/>
              </w:rPr>
              <w:t>треб.</w:t>
            </w:r>
            <w:r w:rsidRPr="00501E90">
              <w:rPr>
                <w:spacing w:val="-13"/>
                <w:sz w:val="20"/>
                <w:lang w:val="ru-RU"/>
              </w:rPr>
              <w:t xml:space="preserve"> </w:t>
            </w:r>
            <w:r w:rsidRPr="00501E90">
              <w:rPr>
                <w:sz w:val="20"/>
                <w:lang w:val="ru-RU"/>
              </w:rPr>
              <w:t>кап.</w:t>
            </w:r>
            <w:r w:rsidRPr="00501E90">
              <w:rPr>
                <w:spacing w:val="-12"/>
                <w:sz w:val="20"/>
                <w:lang w:val="ru-RU"/>
              </w:rPr>
              <w:t xml:space="preserve"> </w:t>
            </w:r>
            <w:r w:rsidRPr="00501E90">
              <w:rPr>
                <w:sz w:val="20"/>
                <w:lang w:val="ru-RU"/>
              </w:rPr>
              <w:t>ремонт</w:t>
            </w:r>
            <w:r w:rsidRPr="00501E90">
              <w:rPr>
                <w:spacing w:val="-13"/>
                <w:sz w:val="20"/>
                <w:lang w:val="ru-RU"/>
              </w:rPr>
              <w:t xml:space="preserve"> </w:t>
            </w:r>
            <w:r w:rsidRPr="00501E90">
              <w:rPr>
                <w:sz w:val="20"/>
                <w:lang w:val="ru-RU"/>
              </w:rPr>
              <w:t xml:space="preserve">или </w:t>
            </w:r>
            <w:r w:rsidRPr="00501E90">
              <w:rPr>
                <w:spacing w:val="-2"/>
                <w:sz w:val="20"/>
                <w:lang w:val="ru-RU"/>
              </w:rPr>
              <w:t>реконструкция)</w:t>
            </w:r>
          </w:p>
        </w:tc>
      </w:tr>
      <w:tr w:rsidR="00AA4C44" w:rsidRPr="00F36E67" w14:paraId="431D09B9" w14:textId="77777777" w:rsidTr="00C67526">
        <w:trPr>
          <w:trHeight w:val="563"/>
        </w:trPr>
        <w:tc>
          <w:tcPr>
            <w:tcW w:w="15194" w:type="dxa"/>
            <w:gridSpan w:val="8"/>
            <w:vAlign w:val="center"/>
          </w:tcPr>
          <w:p w14:paraId="07F0FCC0" w14:textId="77777777" w:rsidR="00AA4C44" w:rsidRPr="00501E90" w:rsidRDefault="00AA4C44" w:rsidP="00AA4C44">
            <w:pPr>
              <w:pStyle w:val="TableParagraph"/>
              <w:spacing w:line="211" w:lineRule="exact"/>
              <w:ind w:left="6" w:right="3"/>
              <w:jc w:val="center"/>
              <w:rPr>
                <w:b/>
                <w:bCs/>
                <w:sz w:val="20"/>
                <w:lang w:val="ru-RU"/>
              </w:rPr>
            </w:pPr>
            <w:r w:rsidRPr="00501E90">
              <w:rPr>
                <w:b/>
                <w:bCs/>
                <w:sz w:val="20"/>
                <w:lang w:val="ru-RU"/>
              </w:rPr>
              <w:t>Детские</w:t>
            </w:r>
            <w:r w:rsidRPr="00501E90">
              <w:rPr>
                <w:b/>
                <w:bCs/>
                <w:spacing w:val="-8"/>
                <w:sz w:val="20"/>
                <w:lang w:val="ru-RU"/>
              </w:rPr>
              <w:t xml:space="preserve"> </w:t>
            </w:r>
            <w:r w:rsidRPr="00501E90">
              <w:rPr>
                <w:b/>
                <w:bCs/>
                <w:sz w:val="20"/>
                <w:lang w:val="ru-RU"/>
              </w:rPr>
              <w:t>дошкольные</w:t>
            </w:r>
            <w:r w:rsidRPr="00501E90">
              <w:rPr>
                <w:b/>
                <w:bCs/>
                <w:spacing w:val="-8"/>
                <w:sz w:val="20"/>
                <w:lang w:val="ru-RU"/>
              </w:rPr>
              <w:t xml:space="preserve"> </w:t>
            </w:r>
            <w:r w:rsidRPr="00501E90">
              <w:rPr>
                <w:b/>
                <w:bCs/>
                <w:sz w:val="20"/>
                <w:lang w:val="ru-RU"/>
              </w:rPr>
              <w:t>учреждения</w:t>
            </w:r>
            <w:r w:rsidRPr="00501E90">
              <w:rPr>
                <w:b/>
                <w:bCs/>
                <w:spacing w:val="-11"/>
                <w:sz w:val="20"/>
                <w:lang w:val="ru-RU"/>
              </w:rPr>
              <w:t xml:space="preserve"> </w:t>
            </w:r>
            <w:r w:rsidRPr="00501E90">
              <w:rPr>
                <w:b/>
                <w:bCs/>
                <w:sz w:val="20"/>
                <w:lang w:val="ru-RU"/>
              </w:rPr>
              <w:t>(общего</w:t>
            </w:r>
            <w:r w:rsidRPr="00501E90">
              <w:rPr>
                <w:b/>
                <w:bCs/>
                <w:spacing w:val="-10"/>
                <w:sz w:val="20"/>
                <w:lang w:val="ru-RU"/>
              </w:rPr>
              <w:t xml:space="preserve"> </w:t>
            </w:r>
            <w:r w:rsidRPr="00501E90">
              <w:rPr>
                <w:b/>
                <w:bCs/>
                <w:sz w:val="20"/>
                <w:lang w:val="ru-RU"/>
              </w:rPr>
              <w:t>типа,</w:t>
            </w:r>
            <w:r w:rsidRPr="00501E90">
              <w:rPr>
                <w:b/>
                <w:bCs/>
                <w:spacing w:val="-9"/>
                <w:sz w:val="20"/>
                <w:lang w:val="ru-RU"/>
              </w:rPr>
              <w:t xml:space="preserve"> </w:t>
            </w:r>
            <w:r w:rsidRPr="00501E90">
              <w:rPr>
                <w:b/>
                <w:bCs/>
                <w:sz w:val="20"/>
                <w:lang w:val="ru-RU"/>
              </w:rPr>
              <w:t>специализированного,</w:t>
            </w:r>
            <w:r w:rsidRPr="00501E90">
              <w:rPr>
                <w:b/>
                <w:bCs/>
                <w:spacing w:val="-11"/>
                <w:sz w:val="20"/>
                <w:lang w:val="ru-RU"/>
              </w:rPr>
              <w:t xml:space="preserve"> </w:t>
            </w:r>
            <w:r w:rsidRPr="00501E90">
              <w:rPr>
                <w:b/>
                <w:bCs/>
                <w:sz w:val="20"/>
                <w:lang w:val="ru-RU"/>
              </w:rPr>
              <w:t>оздоровительного</w:t>
            </w:r>
            <w:r w:rsidRPr="00501E90">
              <w:rPr>
                <w:b/>
                <w:bCs/>
                <w:spacing w:val="-9"/>
                <w:sz w:val="20"/>
                <w:lang w:val="ru-RU"/>
              </w:rPr>
              <w:t xml:space="preserve"> </w:t>
            </w:r>
            <w:r w:rsidRPr="00501E90">
              <w:rPr>
                <w:b/>
                <w:bCs/>
                <w:sz w:val="20"/>
                <w:lang w:val="ru-RU"/>
              </w:rPr>
              <w:t>и</w:t>
            </w:r>
            <w:r w:rsidRPr="00501E90">
              <w:rPr>
                <w:b/>
                <w:bCs/>
                <w:spacing w:val="-11"/>
                <w:sz w:val="20"/>
                <w:lang w:val="ru-RU"/>
              </w:rPr>
              <w:t xml:space="preserve"> </w:t>
            </w:r>
            <w:r w:rsidRPr="00501E90">
              <w:rPr>
                <w:b/>
                <w:bCs/>
                <w:spacing w:val="-4"/>
                <w:sz w:val="20"/>
                <w:lang w:val="ru-RU"/>
              </w:rPr>
              <w:t>др.)</w:t>
            </w:r>
          </w:p>
        </w:tc>
      </w:tr>
      <w:tr w:rsidR="00156C12" w:rsidRPr="00F36E67" w14:paraId="24E63E86" w14:textId="77777777" w:rsidTr="00C67526">
        <w:trPr>
          <w:trHeight w:val="383"/>
        </w:trPr>
        <w:tc>
          <w:tcPr>
            <w:tcW w:w="646" w:type="dxa"/>
            <w:gridSpan w:val="2"/>
          </w:tcPr>
          <w:p w14:paraId="4C0ACBFB" w14:textId="77777777" w:rsidR="00156C12" w:rsidRPr="00501E90" w:rsidRDefault="00156C12" w:rsidP="00C67526">
            <w:pPr>
              <w:pStyle w:val="TableParagraph"/>
              <w:ind w:left="5"/>
              <w:jc w:val="center"/>
              <w:rPr>
                <w:spacing w:val="-10"/>
                <w:sz w:val="20"/>
              </w:rPr>
            </w:pPr>
            <w:r w:rsidRPr="00501E90">
              <w:rPr>
                <w:spacing w:val="-10"/>
                <w:sz w:val="20"/>
              </w:rPr>
              <w:t>1</w:t>
            </w:r>
          </w:p>
        </w:tc>
        <w:tc>
          <w:tcPr>
            <w:tcW w:w="3775" w:type="dxa"/>
          </w:tcPr>
          <w:p w14:paraId="1A571121" w14:textId="77777777" w:rsidR="0004219D" w:rsidRDefault="00156C12" w:rsidP="00C67526">
            <w:pPr>
              <w:pStyle w:val="TableParagraph"/>
              <w:spacing w:line="215" w:lineRule="exact"/>
              <w:ind w:left="107"/>
              <w:rPr>
                <w:spacing w:val="-2"/>
                <w:sz w:val="20"/>
                <w:lang w:val="ru-RU"/>
              </w:rPr>
            </w:pPr>
            <w:r w:rsidRPr="008F6BD5">
              <w:rPr>
                <w:sz w:val="20"/>
                <w:lang w:val="ru-RU"/>
              </w:rPr>
              <w:t>Детский</w:t>
            </w:r>
            <w:r w:rsidRPr="008F6BD5">
              <w:rPr>
                <w:spacing w:val="-4"/>
                <w:sz w:val="20"/>
                <w:lang w:val="ru-RU"/>
              </w:rPr>
              <w:t xml:space="preserve"> </w:t>
            </w:r>
            <w:r w:rsidRPr="008F6BD5">
              <w:rPr>
                <w:sz w:val="20"/>
                <w:lang w:val="ru-RU"/>
              </w:rPr>
              <w:t xml:space="preserve">сад </w:t>
            </w:r>
            <w:r w:rsidRPr="008F6BD5">
              <w:rPr>
                <w:spacing w:val="-2"/>
                <w:sz w:val="20"/>
                <w:lang w:val="ru-RU"/>
              </w:rPr>
              <w:t>«Березка»</w:t>
            </w:r>
            <w:r>
              <w:rPr>
                <w:spacing w:val="-2"/>
                <w:sz w:val="20"/>
                <w:lang w:val="ru-RU"/>
              </w:rPr>
              <w:t xml:space="preserve"> (структурное </w:t>
            </w:r>
          </w:p>
          <w:p w14:paraId="55404ADA" w14:textId="0C9A6666" w:rsidR="00156C12" w:rsidRPr="00156C12" w:rsidRDefault="00156C12" w:rsidP="00C67526">
            <w:pPr>
              <w:pStyle w:val="TableParagraph"/>
              <w:spacing w:line="215" w:lineRule="exact"/>
              <w:ind w:left="107"/>
              <w:rPr>
                <w:sz w:val="20"/>
                <w:lang w:val="ru-RU"/>
              </w:rPr>
            </w:pPr>
            <w:r>
              <w:rPr>
                <w:spacing w:val="-2"/>
                <w:sz w:val="20"/>
                <w:lang w:val="ru-RU"/>
              </w:rPr>
              <w:t>подразделение ГБОУ СОШ №1)</w:t>
            </w:r>
          </w:p>
        </w:tc>
        <w:tc>
          <w:tcPr>
            <w:tcW w:w="3839" w:type="dxa"/>
          </w:tcPr>
          <w:p w14:paraId="1E8471E7" w14:textId="77777777" w:rsidR="00156C12" w:rsidRPr="00501E90" w:rsidRDefault="00156C12" w:rsidP="00C67526">
            <w:pPr>
              <w:pStyle w:val="TableParagraph"/>
              <w:ind w:left="97"/>
              <w:rPr>
                <w:sz w:val="20"/>
              </w:rPr>
            </w:pPr>
            <w:r w:rsidRPr="008F6BD5">
              <w:rPr>
                <w:sz w:val="20"/>
              </w:rPr>
              <w:t>п</w:t>
            </w:r>
            <w:r>
              <w:rPr>
                <w:sz w:val="20"/>
                <w:lang w:val="ru-RU"/>
              </w:rPr>
              <w:t>гт</w:t>
            </w:r>
            <w:r w:rsidRPr="008F6BD5">
              <w:rPr>
                <w:sz w:val="20"/>
              </w:rPr>
              <w:t>.</w:t>
            </w:r>
            <w:r w:rsidRPr="008F6BD5">
              <w:rPr>
                <w:spacing w:val="-7"/>
                <w:sz w:val="20"/>
              </w:rPr>
              <w:t xml:space="preserve"> </w:t>
            </w:r>
            <w:r w:rsidRPr="008F6BD5">
              <w:rPr>
                <w:sz w:val="20"/>
              </w:rPr>
              <w:t>Безенчук,</w:t>
            </w:r>
            <w:r w:rsidRPr="008F6BD5">
              <w:rPr>
                <w:spacing w:val="-5"/>
                <w:sz w:val="20"/>
              </w:rPr>
              <w:t xml:space="preserve"> </w:t>
            </w:r>
            <w:r w:rsidRPr="008F6BD5">
              <w:rPr>
                <w:sz w:val="20"/>
              </w:rPr>
              <w:t>ул.</w:t>
            </w:r>
            <w:r w:rsidRPr="008F6BD5">
              <w:rPr>
                <w:spacing w:val="-6"/>
                <w:sz w:val="20"/>
              </w:rPr>
              <w:t xml:space="preserve"> </w:t>
            </w:r>
            <w:r w:rsidRPr="008F6BD5">
              <w:rPr>
                <w:sz w:val="20"/>
              </w:rPr>
              <w:t>Садовая,</w:t>
            </w:r>
            <w:r w:rsidRPr="008F6BD5">
              <w:rPr>
                <w:spacing w:val="-6"/>
                <w:sz w:val="20"/>
              </w:rPr>
              <w:t xml:space="preserve"> </w:t>
            </w:r>
            <w:r>
              <w:rPr>
                <w:spacing w:val="-7"/>
                <w:sz w:val="20"/>
                <w:lang w:val="ru-RU"/>
              </w:rPr>
              <w:t>4</w:t>
            </w:r>
            <w:r w:rsidRPr="008F6BD5">
              <w:rPr>
                <w:spacing w:val="-7"/>
                <w:sz w:val="20"/>
                <w:lang w:val="ru-RU"/>
              </w:rPr>
              <w:t>4</w:t>
            </w:r>
          </w:p>
        </w:tc>
        <w:tc>
          <w:tcPr>
            <w:tcW w:w="2109" w:type="dxa"/>
          </w:tcPr>
          <w:p w14:paraId="5A126330" w14:textId="77777777" w:rsidR="00156C12" w:rsidRDefault="00156C12" w:rsidP="00C67526">
            <w:pPr>
              <w:pStyle w:val="TableParagraph"/>
              <w:ind w:left="13" w:right="2"/>
              <w:jc w:val="center"/>
              <w:rPr>
                <w:spacing w:val="-4"/>
                <w:sz w:val="20"/>
                <w:lang w:val="ru-RU"/>
              </w:rPr>
            </w:pPr>
            <w:r>
              <w:rPr>
                <w:spacing w:val="-4"/>
                <w:sz w:val="20"/>
                <w:lang w:val="ru-RU"/>
              </w:rPr>
              <w:t>245-плановая/</w:t>
            </w:r>
          </w:p>
          <w:p w14:paraId="0E741217" w14:textId="77777777" w:rsidR="00156C12" w:rsidRDefault="00156C12" w:rsidP="00C67526">
            <w:pPr>
              <w:pStyle w:val="TableParagraph"/>
              <w:ind w:left="13" w:right="2"/>
              <w:jc w:val="center"/>
              <w:rPr>
                <w:spacing w:val="-4"/>
                <w:sz w:val="20"/>
              </w:rPr>
            </w:pPr>
            <w:r>
              <w:rPr>
                <w:spacing w:val="-4"/>
                <w:sz w:val="20"/>
                <w:lang w:val="ru-RU"/>
              </w:rPr>
              <w:t>260-предельная</w:t>
            </w:r>
          </w:p>
        </w:tc>
        <w:tc>
          <w:tcPr>
            <w:tcW w:w="998" w:type="dxa"/>
          </w:tcPr>
          <w:p w14:paraId="15E6B42E" w14:textId="77777777" w:rsidR="00156C12" w:rsidRDefault="00156C12" w:rsidP="00C67526">
            <w:pPr>
              <w:pStyle w:val="TableParagraph"/>
              <w:ind w:left="13" w:right="2"/>
              <w:jc w:val="center"/>
              <w:rPr>
                <w:spacing w:val="-4"/>
                <w:sz w:val="20"/>
              </w:rPr>
            </w:pPr>
            <w:r>
              <w:rPr>
                <w:spacing w:val="-4"/>
                <w:sz w:val="20"/>
                <w:lang w:val="ru-RU"/>
              </w:rPr>
              <w:t>249</w:t>
            </w:r>
          </w:p>
        </w:tc>
        <w:tc>
          <w:tcPr>
            <w:tcW w:w="998" w:type="dxa"/>
          </w:tcPr>
          <w:p w14:paraId="4E9B088D" w14:textId="77777777" w:rsidR="00156C12" w:rsidRPr="00501E90" w:rsidRDefault="00156C12" w:rsidP="00C67526">
            <w:pPr>
              <w:pStyle w:val="TableParagraph"/>
              <w:ind w:left="13" w:right="2"/>
              <w:jc w:val="center"/>
              <w:rPr>
                <w:spacing w:val="-4"/>
                <w:sz w:val="20"/>
              </w:rPr>
            </w:pPr>
            <w:r w:rsidRPr="008F6BD5">
              <w:rPr>
                <w:spacing w:val="-4"/>
                <w:sz w:val="20"/>
              </w:rPr>
              <w:t>мест</w:t>
            </w:r>
          </w:p>
        </w:tc>
        <w:tc>
          <w:tcPr>
            <w:tcW w:w="2829" w:type="dxa"/>
          </w:tcPr>
          <w:p w14:paraId="2CA3D9C6" w14:textId="77777777" w:rsidR="00156C12" w:rsidRPr="00501E90" w:rsidRDefault="00156C12" w:rsidP="00C67526">
            <w:pPr>
              <w:pStyle w:val="TableParagraph"/>
              <w:ind w:left="108"/>
              <w:jc w:val="center"/>
              <w:rPr>
                <w:spacing w:val="-2"/>
                <w:sz w:val="20"/>
              </w:rPr>
            </w:pPr>
            <w:r w:rsidRPr="007E2ACE">
              <w:rPr>
                <w:spacing w:val="-2"/>
                <w:sz w:val="20"/>
                <w:lang w:val="ru-RU"/>
              </w:rPr>
              <w:t>Удовл.</w:t>
            </w:r>
          </w:p>
        </w:tc>
      </w:tr>
      <w:tr w:rsidR="00156C12" w:rsidRPr="00F36E67" w14:paraId="082EA88B" w14:textId="77777777" w:rsidTr="00C67526">
        <w:trPr>
          <w:trHeight w:val="461"/>
        </w:trPr>
        <w:tc>
          <w:tcPr>
            <w:tcW w:w="646" w:type="dxa"/>
            <w:gridSpan w:val="2"/>
          </w:tcPr>
          <w:p w14:paraId="2FF959FF" w14:textId="77777777" w:rsidR="00156C12" w:rsidRPr="00156C12" w:rsidRDefault="00156C12" w:rsidP="00C67526">
            <w:pPr>
              <w:pStyle w:val="TableParagraph"/>
              <w:ind w:left="5"/>
              <w:jc w:val="center"/>
              <w:rPr>
                <w:spacing w:val="-10"/>
                <w:sz w:val="20"/>
                <w:lang w:val="ru-RU"/>
              </w:rPr>
            </w:pPr>
            <w:r>
              <w:rPr>
                <w:spacing w:val="-10"/>
                <w:sz w:val="20"/>
                <w:lang w:val="ru-RU"/>
              </w:rPr>
              <w:t>2</w:t>
            </w:r>
          </w:p>
        </w:tc>
        <w:tc>
          <w:tcPr>
            <w:tcW w:w="3775" w:type="dxa"/>
          </w:tcPr>
          <w:p w14:paraId="0BFE51C6" w14:textId="77777777" w:rsidR="00156C12" w:rsidRPr="00156C12" w:rsidRDefault="00156C12" w:rsidP="00C67526">
            <w:pPr>
              <w:pStyle w:val="TableParagraph"/>
              <w:spacing w:line="215" w:lineRule="exact"/>
              <w:ind w:left="107"/>
              <w:rPr>
                <w:sz w:val="20"/>
                <w:lang w:val="ru-RU"/>
              </w:rPr>
            </w:pPr>
            <w:r w:rsidRPr="00020944">
              <w:rPr>
                <w:sz w:val="20"/>
                <w:lang w:val="ru-RU"/>
              </w:rPr>
              <w:t>Детский</w:t>
            </w:r>
            <w:r w:rsidRPr="00020944">
              <w:rPr>
                <w:spacing w:val="-4"/>
                <w:sz w:val="20"/>
                <w:lang w:val="ru-RU"/>
              </w:rPr>
              <w:t xml:space="preserve"> </w:t>
            </w:r>
            <w:r w:rsidRPr="00020944">
              <w:rPr>
                <w:sz w:val="20"/>
                <w:lang w:val="ru-RU"/>
              </w:rPr>
              <w:t>сад «</w:t>
            </w:r>
            <w:r>
              <w:rPr>
                <w:sz w:val="20"/>
                <w:lang w:val="ru-RU"/>
              </w:rPr>
              <w:t>Золотой п</w:t>
            </w:r>
            <w:r w:rsidRPr="00020944">
              <w:rPr>
                <w:sz w:val="20"/>
                <w:lang w:val="ru-RU"/>
              </w:rPr>
              <w:t>етушок»</w:t>
            </w:r>
            <w:r>
              <w:rPr>
                <w:sz w:val="20"/>
                <w:lang w:val="ru-RU"/>
              </w:rPr>
              <w:t xml:space="preserve"> </w:t>
            </w:r>
            <w:r>
              <w:rPr>
                <w:spacing w:val="-2"/>
                <w:sz w:val="20"/>
                <w:lang w:val="ru-RU"/>
              </w:rPr>
              <w:t>(структурное подразделение ГБОУ СОШ №2)</w:t>
            </w:r>
          </w:p>
        </w:tc>
        <w:tc>
          <w:tcPr>
            <w:tcW w:w="3839" w:type="dxa"/>
          </w:tcPr>
          <w:p w14:paraId="3693CD01" w14:textId="77777777" w:rsidR="00156C12" w:rsidRPr="00156C12" w:rsidRDefault="00156C12" w:rsidP="00C67526">
            <w:pPr>
              <w:pStyle w:val="TableParagraph"/>
              <w:ind w:left="97"/>
              <w:rPr>
                <w:sz w:val="20"/>
                <w:lang w:val="ru-RU"/>
              </w:rPr>
            </w:pPr>
            <w:r w:rsidRPr="00020944">
              <w:rPr>
                <w:sz w:val="20"/>
                <w:lang w:val="ru-RU"/>
              </w:rPr>
              <w:t>пгт.</w:t>
            </w:r>
            <w:r w:rsidRPr="00020944">
              <w:rPr>
                <w:spacing w:val="-8"/>
                <w:sz w:val="20"/>
                <w:lang w:val="ru-RU"/>
              </w:rPr>
              <w:t xml:space="preserve"> </w:t>
            </w:r>
            <w:r w:rsidRPr="00020944">
              <w:rPr>
                <w:sz w:val="20"/>
                <w:lang w:val="ru-RU"/>
              </w:rPr>
              <w:t>Безенчук,</w:t>
            </w:r>
            <w:r w:rsidRPr="00020944">
              <w:rPr>
                <w:spacing w:val="-7"/>
                <w:sz w:val="20"/>
                <w:lang w:val="ru-RU"/>
              </w:rPr>
              <w:t xml:space="preserve"> </w:t>
            </w:r>
            <w:r w:rsidRPr="00020944">
              <w:rPr>
                <w:sz w:val="20"/>
                <w:lang w:val="ru-RU"/>
              </w:rPr>
              <w:t>ул.</w:t>
            </w:r>
            <w:r w:rsidRPr="00020944">
              <w:rPr>
                <w:spacing w:val="-8"/>
                <w:sz w:val="20"/>
                <w:lang w:val="ru-RU"/>
              </w:rPr>
              <w:t xml:space="preserve"> </w:t>
            </w:r>
            <w:r w:rsidRPr="00020944">
              <w:rPr>
                <w:sz w:val="20"/>
                <w:lang w:val="ru-RU"/>
              </w:rPr>
              <w:t>Квартальная, 1а</w:t>
            </w:r>
          </w:p>
        </w:tc>
        <w:tc>
          <w:tcPr>
            <w:tcW w:w="2109" w:type="dxa"/>
          </w:tcPr>
          <w:p w14:paraId="5F2C826B" w14:textId="77777777" w:rsidR="00156C12" w:rsidRDefault="00156C12" w:rsidP="00C67526">
            <w:pPr>
              <w:pStyle w:val="TableParagraph"/>
              <w:ind w:left="13" w:right="2"/>
              <w:jc w:val="center"/>
              <w:rPr>
                <w:spacing w:val="-4"/>
                <w:sz w:val="20"/>
              </w:rPr>
            </w:pPr>
            <w:r w:rsidRPr="00020944">
              <w:rPr>
                <w:spacing w:val="-5"/>
                <w:sz w:val="20"/>
              </w:rPr>
              <w:t>1</w:t>
            </w:r>
            <w:r>
              <w:rPr>
                <w:spacing w:val="-5"/>
                <w:sz w:val="20"/>
                <w:lang w:val="ru-RU"/>
              </w:rPr>
              <w:t>40</w:t>
            </w:r>
          </w:p>
        </w:tc>
        <w:tc>
          <w:tcPr>
            <w:tcW w:w="998" w:type="dxa"/>
          </w:tcPr>
          <w:p w14:paraId="499421A8" w14:textId="77777777" w:rsidR="00156C12" w:rsidRDefault="00156C12" w:rsidP="00C67526">
            <w:pPr>
              <w:pStyle w:val="TableParagraph"/>
              <w:ind w:left="13" w:right="2"/>
              <w:jc w:val="center"/>
              <w:rPr>
                <w:spacing w:val="-4"/>
                <w:sz w:val="20"/>
              </w:rPr>
            </w:pPr>
            <w:r>
              <w:rPr>
                <w:spacing w:val="-4"/>
                <w:sz w:val="20"/>
                <w:lang w:val="ru-RU"/>
              </w:rPr>
              <w:t>130</w:t>
            </w:r>
          </w:p>
        </w:tc>
        <w:tc>
          <w:tcPr>
            <w:tcW w:w="998" w:type="dxa"/>
          </w:tcPr>
          <w:p w14:paraId="52DBFB41" w14:textId="77777777" w:rsidR="00156C12" w:rsidRPr="00501E90" w:rsidRDefault="00156C12" w:rsidP="00C67526">
            <w:pPr>
              <w:pStyle w:val="TableParagraph"/>
              <w:ind w:left="13" w:right="2"/>
              <w:jc w:val="center"/>
              <w:rPr>
                <w:spacing w:val="-4"/>
                <w:sz w:val="20"/>
              </w:rPr>
            </w:pPr>
            <w:r w:rsidRPr="00020944">
              <w:rPr>
                <w:spacing w:val="-4"/>
                <w:sz w:val="20"/>
              </w:rPr>
              <w:t>мест</w:t>
            </w:r>
          </w:p>
        </w:tc>
        <w:tc>
          <w:tcPr>
            <w:tcW w:w="2829" w:type="dxa"/>
          </w:tcPr>
          <w:p w14:paraId="5C42C28E" w14:textId="77777777" w:rsidR="00156C12" w:rsidRPr="00501E90" w:rsidRDefault="00156C12" w:rsidP="00C67526">
            <w:pPr>
              <w:pStyle w:val="TableParagraph"/>
              <w:ind w:left="108"/>
              <w:jc w:val="center"/>
              <w:rPr>
                <w:spacing w:val="-2"/>
                <w:sz w:val="20"/>
              </w:rPr>
            </w:pPr>
            <w:r w:rsidRPr="00020944">
              <w:rPr>
                <w:spacing w:val="-2"/>
                <w:sz w:val="20"/>
                <w:lang w:val="ru-RU"/>
              </w:rPr>
              <w:t>Удовл.</w:t>
            </w:r>
          </w:p>
        </w:tc>
      </w:tr>
      <w:tr w:rsidR="00156C12" w:rsidRPr="00F36E67" w14:paraId="01B26D82" w14:textId="77777777" w:rsidTr="00C67526">
        <w:trPr>
          <w:trHeight w:val="424"/>
        </w:trPr>
        <w:tc>
          <w:tcPr>
            <w:tcW w:w="646" w:type="dxa"/>
            <w:gridSpan w:val="2"/>
          </w:tcPr>
          <w:p w14:paraId="01047FA4" w14:textId="77777777" w:rsidR="00156C12" w:rsidRPr="00156C12" w:rsidRDefault="00156C12" w:rsidP="00C67526">
            <w:pPr>
              <w:pStyle w:val="TableParagraph"/>
              <w:ind w:left="5"/>
              <w:jc w:val="center"/>
              <w:rPr>
                <w:spacing w:val="-10"/>
                <w:sz w:val="20"/>
                <w:lang w:val="ru-RU"/>
              </w:rPr>
            </w:pPr>
            <w:r>
              <w:rPr>
                <w:spacing w:val="-10"/>
                <w:sz w:val="20"/>
                <w:lang w:val="ru-RU"/>
              </w:rPr>
              <w:t>3</w:t>
            </w:r>
          </w:p>
        </w:tc>
        <w:tc>
          <w:tcPr>
            <w:tcW w:w="3775" w:type="dxa"/>
          </w:tcPr>
          <w:p w14:paraId="3457DC2F" w14:textId="77777777" w:rsidR="0004219D" w:rsidRDefault="00156C12" w:rsidP="00C67526">
            <w:pPr>
              <w:pStyle w:val="TableParagraph"/>
              <w:spacing w:line="215" w:lineRule="exact"/>
              <w:ind w:left="107"/>
              <w:rPr>
                <w:spacing w:val="-2"/>
                <w:sz w:val="20"/>
                <w:lang w:val="ru-RU"/>
              </w:rPr>
            </w:pPr>
            <w:r w:rsidRPr="007E2ACE">
              <w:rPr>
                <w:sz w:val="20"/>
                <w:lang w:val="ru-RU"/>
              </w:rPr>
              <w:t>Детский</w:t>
            </w:r>
            <w:r w:rsidRPr="007E2ACE">
              <w:rPr>
                <w:spacing w:val="-4"/>
                <w:sz w:val="20"/>
                <w:lang w:val="ru-RU"/>
              </w:rPr>
              <w:t xml:space="preserve"> </w:t>
            </w:r>
            <w:r w:rsidRPr="007E2ACE">
              <w:rPr>
                <w:sz w:val="20"/>
                <w:lang w:val="ru-RU"/>
              </w:rPr>
              <w:t xml:space="preserve">сад </w:t>
            </w:r>
            <w:r w:rsidRPr="007E2ACE">
              <w:rPr>
                <w:spacing w:val="-2"/>
                <w:sz w:val="20"/>
                <w:lang w:val="ru-RU"/>
              </w:rPr>
              <w:t>«Колосок»</w:t>
            </w:r>
            <w:r>
              <w:rPr>
                <w:spacing w:val="-2"/>
                <w:sz w:val="20"/>
                <w:lang w:val="ru-RU"/>
              </w:rPr>
              <w:t xml:space="preserve"> (структурное </w:t>
            </w:r>
          </w:p>
          <w:p w14:paraId="24A17153" w14:textId="1938D534" w:rsidR="00156C12" w:rsidRPr="00156C12" w:rsidRDefault="00156C12" w:rsidP="00C67526">
            <w:pPr>
              <w:pStyle w:val="TableParagraph"/>
              <w:spacing w:line="215" w:lineRule="exact"/>
              <w:ind w:left="107"/>
              <w:rPr>
                <w:sz w:val="20"/>
                <w:lang w:val="ru-RU"/>
              </w:rPr>
            </w:pPr>
            <w:r>
              <w:rPr>
                <w:spacing w:val="-2"/>
                <w:sz w:val="20"/>
                <w:lang w:val="ru-RU"/>
              </w:rPr>
              <w:t>подразделение ГБОУ СОШ №3)</w:t>
            </w:r>
          </w:p>
        </w:tc>
        <w:tc>
          <w:tcPr>
            <w:tcW w:w="3839" w:type="dxa"/>
          </w:tcPr>
          <w:p w14:paraId="60854036" w14:textId="77777777" w:rsidR="00156C12" w:rsidRPr="00156C12" w:rsidRDefault="00156C12" w:rsidP="00C67526">
            <w:pPr>
              <w:pStyle w:val="TableParagraph"/>
              <w:ind w:left="97"/>
              <w:rPr>
                <w:sz w:val="20"/>
                <w:lang w:val="ru-RU"/>
              </w:rPr>
            </w:pPr>
            <w:r w:rsidRPr="007E2ACE">
              <w:rPr>
                <w:sz w:val="20"/>
                <w:lang w:val="ru-RU"/>
              </w:rPr>
              <w:t>пгт.</w:t>
            </w:r>
            <w:r w:rsidRPr="007E2ACE">
              <w:rPr>
                <w:spacing w:val="-8"/>
                <w:sz w:val="20"/>
                <w:lang w:val="ru-RU"/>
              </w:rPr>
              <w:t xml:space="preserve"> </w:t>
            </w:r>
            <w:r w:rsidRPr="007E2ACE">
              <w:rPr>
                <w:sz w:val="20"/>
                <w:lang w:val="ru-RU"/>
              </w:rPr>
              <w:t>Безенчук,</w:t>
            </w:r>
            <w:r w:rsidRPr="007E2ACE">
              <w:rPr>
                <w:spacing w:val="-5"/>
                <w:sz w:val="20"/>
                <w:lang w:val="ru-RU"/>
              </w:rPr>
              <w:t xml:space="preserve"> </w:t>
            </w:r>
            <w:r w:rsidRPr="007E2ACE">
              <w:rPr>
                <w:sz w:val="20"/>
                <w:lang w:val="ru-RU"/>
              </w:rPr>
              <w:t>ул.</w:t>
            </w:r>
            <w:r w:rsidRPr="007E2ACE">
              <w:rPr>
                <w:spacing w:val="-7"/>
                <w:sz w:val="20"/>
                <w:lang w:val="ru-RU"/>
              </w:rPr>
              <w:t xml:space="preserve"> </w:t>
            </w:r>
            <w:r w:rsidRPr="007E2ACE">
              <w:rPr>
                <w:sz w:val="20"/>
                <w:lang w:val="ru-RU"/>
              </w:rPr>
              <w:t>Школьная, 1</w:t>
            </w:r>
            <w:r>
              <w:rPr>
                <w:sz w:val="20"/>
                <w:lang w:val="ru-RU"/>
              </w:rPr>
              <w:t>0</w:t>
            </w:r>
            <w:r w:rsidRPr="007E2ACE">
              <w:rPr>
                <w:sz w:val="20"/>
                <w:lang w:val="ru-RU"/>
              </w:rPr>
              <w:t>а</w:t>
            </w:r>
          </w:p>
        </w:tc>
        <w:tc>
          <w:tcPr>
            <w:tcW w:w="2109" w:type="dxa"/>
          </w:tcPr>
          <w:p w14:paraId="72FD52C2" w14:textId="77777777" w:rsidR="00156C12" w:rsidRDefault="00156C12" w:rsidP="00C67526">
            <w:pPr>
              <w:pStyle w:val="TableParagraph"/>
              <w:ind w:left="13" w:right="2"/>
              <w:jc w:val="center"/>
              <w:rPr>
                <w:spacing w:val="-4"/>
                <w:sz w:val="20"/>
              </w:rPr>
            </w:pPr>
            <w:r>
              <w:rPr>
                <w:spacing w:val="-5"/>
                <w:sz w:val="20"/>
                <w:lang w:val="ru-RU"/>
              </w:rPr>
              <w:t>150</w:t>
            </w:r>
          </w:p>
        </w:tc>
        <w:tc>
          <w:tcPr>
            <w:tcW w:w="998" w:type="dxa"/>
          </w:tcPr>
          <w:p w14:paraId="7B5CDDA6" w14:textId="77777777" w:rsidR="00156C12" w:rsidRDefault="00156C12" w:rsidP="00C67526">
            <w:pPr>
              <w:pStyle w:val="TableParagraph"/>
              <w:ind w:left="13" w:right="2"/>
              <w:jc w:val="center"/>
              <w:rPr>
                <w:spacing w:val="-4"/>
                <w:sz w:val="20"/>
              </w:rPr>
            </w:pPr>
            <w:r>
              <w:rPr>
                <w:spacing w:val="-4"/>
                <w:sz w:val="20"/>
                <w:lang w:val="ru-RU"/>
              </w:rPr>
              <w:t>138</w:t>
            </w:r>
          </w:p>
        </w:tc>
        <w:tc>
          <w:tcPr>
            <w:tcW w:w="998" w:type="dxa"/>
          </w:tcPr>
          <w:p w14:paraId="34B02F34" w14:textId="77777777" w:rsidR="00156C12" w:rsidRPr="00501E90" w:rsidRDefault="00156C12" w:rsidP="00C67526">
            <w:pPr>
              <w:pStyle w:val="TableParagraph"/>
              <w:ind w:left="13" w:right="2"/>
              <w:jc w:val="center"/>
              <w:rPr>
                <w:spacing w:val="-4"/>
                <w:sz w:val="20"/>
              </w:rPr>
            </w:pPr>
            <w:r w:rsidRPr="007E2ACE">
              <w:rPr>
                <w:spacing w:val="-4"/>
                <w:sz w:val="20"/>
              </w:rPr>
              <w:t>мест</w:t>
            </w:r>
          </w:p>
        </w:tc>
        <w:tc>
          <w:tcPr>
            <w:tcW w:w="2829" w:type="dxa"/>
          </w:tcPr>
          <w:p w14:paraId="660FA824" w14:textId="77777777" w:rsidR="00156C12" w:rsidRPr="00501E90" w:rsidRDefault="00156C12" w:rsidP="00C67526">
            <w:pPr>
              <w:pStyle w:val="TableParagraph"/>
              <w:ind w:left="108"/>
              <w:jc w:val="center"/>
              <w:rPr>
                <w:spacing w:val="-2"/>
                <w:sz w:val="20"/>
              </w:rPr>
            </w:pPr>
            <w:r w:rsidRPr="007E2ACE">
              <w:rPr>
                <w:spacing w:val="-2"/>
                <w:sz w:val="20"/>
                <w:lang w:val="ru-RU"/>
              </w:rPr>
              <w:t>Удовл.</w:t>
            </w:r>
          </w:p>
        </w:tc>
      </w:tr>
      <w:tr w:rsidR="00156C12" w:rsidRPr="00F36E67" w14:paraId="28AE45AE" w14:textId="77777777" w:rsidTr="00C67526">
        <w:trPr>
          <w:trHeight w:val="403"/>
        </w:trPr>
        <w:tc>
          <w:tcPr>
            <w:tcW w:w="646" w:type="dxa"/>
            <w:gridSpan w:val="2"/>
          </w:tcPr>
          <w:p w14:paraId="351FD471" w14:textId="77777777" w:rsidR="00156C12" w:rsidRPr="00156C12" w:rsidRDefault="00156C12" w:rsidP="00C67526">
            <w:pPr>
              <w:pStyle w:val="TableParagraph"/>
              <w:ind w:left="5"/>
              <w:jc w:val="center"/>
              <w:rPr>
                <w:sz w:val="20"/>
                <w:lang w:val="ru-RU"/>
              </w:rPr>
            </w:pPr>
            <w:r>
              <w:rPr>
                <w:spacing w:val="-10"/>
                <w:sz w:val="20"/>
                <w:lang w:val="ru-RU"/>
              </w:rPr>
              <w:t>4</w:t>
            </w:r>
          </w:p>
        </w:tc>
        <w:tc>
          <w:tcPr>
            <w:tcW w:w="3775" w:type="dxa"/>
          </w:tcPr>
          <w:p w14:paraId="7D2CBF52" w14:textId="77777777" w:rsidR="0004219D" w:rsidRDefault="00156C12" w:rsidP="00C67526">
            <w:pPr>
              <w:pStyle w:val="TableParagraph"/>
              <w:spacing w:line="215" w:lineRule="exact"/>
              <w:ind w:left="107"/>
              <w:rPr>
                <w:spacing w:val="-2"/>
                <w:sz w:val="20"/>
                <w:lang w:val="ru-RU"/>
              </w:rPr>
            </w:pPr>
            <w:r w:rsidRPr="00501E90">
              <w:rPr>
                <w:sz w:val="20"/>
                <w:lang w:val="ru-RU"/>
              </w:rPr>
              <w:t xml:space="preserve">​Детский сад </w:t>
            </w:r>
            <w:r w:rsidRPr="00AE407C">
              <w:rPr>
                <w:spacing w:val="-2"/>
                <w:sz w:val="20"/>
                <w:lang w:val="ru-RU"/>
              </w:rPr>
              <w:t>«Росинка»</w:t>
            </w:r>
            <w:r>
              <w:rPr>
                <w:spacing w:val="-2"/>
                <w:sz w:val="20"/>
                <w:lang w:val="ru-RU"/>
              </w:rPr>
              <w:t xml:space="preserve"> (структурное </w:t>
            </w:r>
          </w:p>
          <w:p w14:paraId="2125C015" w14:textId="29A6C051" w:rsidR="00156C12" w:rsidRPr="00AE407C" w:rsidRDefault="00156C12" w:rsidP="00C67526">
            <w:pPr>
              <w:pStyle w:val="TableParagraph"/>
              <w:spacing w:line="215" w:lineRule="exact"/>
              <w:ind w:left="107"/>
              <w:rPr>
                <w:sz w:val="20"/>
                <w:lang w:val="ru-RU"/>
              </w:rPr>
            </w:pPr>
            <w:r>
              <w:rPr>
                <w:spacing w:val="-2"/>
                <w:sz w:val="20"/>
                <w:lang w:val="ru-RU"/>
              </w:rPr>
              <w:t>подразделение ГБОУ СОШ №4)</w:t>
            </w:r>
          </w:p>
        </w:tc>
        <w:tc>
          <w:tcPr>
            <w:tcW w:w="3839" w:type="dxa"/>
          </w:tcPr>
          <w:p w14:paraId="4046A59E" w14:textId="77777777" w:rsidR="00156C12" w:rsidRPr="00501E90" w:rsidRDefault="00156C12" w:rsidP="00C67526">
            <w:pPr>
              <w:pStyle w:val="TableParagraph"/>
              <w:ind w:left="97"/>
              <w:rPr>
                <w:sz w:val="20"/>
                <w:lang w:val="ru-RU"/>
              </w:rPr>
            </w:pPr>
            <w:r w:rsidRPr="00501E90">
              <w:rPr>
                <w:sz w:val="20"/>
                <w:lang w:val="ru-RU"/>
              </w:rPr>
              <w:t>пгт.</w:t>
            </w:r>
            <w:r w:rsidRPr="00501E90">
              <w:rPr>
                <w:spacing w:val="-8"/>
                <w:sz w:val="20"/>
                <w:lang w:val="ru-RU"/>
              </w:rPr>
              <w:t xml:space="preserve"> </w:t>
            </w:r>
            <w:r w:rsidRPr="00501E90">
              <w:rPr>
                <w:sz w:val="20"/>
                <w:lang w:val="ru-RU"/>
              </w:rPr>
              <w:t>Безенчук,</w:t>
            </w:r>
            <w:r w:rsidRPr="00501E90">
              <w:rPr>
                <w:spacing w:val="-5"/>
                <w:sz w:val="20"/>
                <w:lang w:val="ru-RU"/>
              </w:rPr>
              <w:t xml:space="preserve"> </w:t>
            </w:r>
            <w:r w:rsidRPr="00501E90">
              <w:rPr>
                <w:sz w:val="20"/>
                <w:lang w:val="ru-RU"/>
              </w:rPr>
              <w:t>ул.</w:t>
            </w:r>
            <w:r w:rsidRPr="00501E90">
              <w:rPr>
                <w:spacing w:val="-8"/>
                <w:sz w:val="20"/>
                <w:lang w:val="ru-RU"/>
              </w:rPr>
              <w:t xml:space="preserve"> </w:t>
            </w:r>
            <w:r w:rsidRPr="00501E90">
              <w:rPr>
                <w:sz w:val="20"/>
                <w:lang w:val="ru-RU"/>
              </w:rPr>
              <w:t>Советская,</w:t>
            </w:r>
            <w:r w:rsidRPr="00501E90">
              <w:rPr>
                <w:spacing w:val="-7"/>
                <w:sz w:val="20"/>
                <w:lang w:val="ru-RU"/>
              </w:rPr>
              <w:t xml:space="preserve"> </w:t>
            </w:r>
            <w:r w:rsidRPr="00501E90">
              <w:rPr>
                <w:spacing w:val="-4"/>
                <w:sz w:val="20"/>
                <w:lang w:val="ru-RU"/>
              </w:rPr>
              <w:t>103А</w:t>
            </w:r>
          </w:p>
        </w:tc>
        <w:tc>
          <w:tcPr>
            <w:tcW w:w="2109" w:type="dxa"/>
          </w:tcPr>
          <w:p w14:paraId="714C7CE1" w14:textId="77777777" w:rsidR="00156C12" w:rsidRDefault="00156C12" w:rsidP="00C67526">
            <w:pPr>
              <w:pStyle w:val="TableParagraph"/>
              <w:ind w:left="13" w:right="2"/>
              <w:jc w:val="center"/>
              <w:rPr>
                <w:spacing w:val="-4"/>
                <w:sz w:val="20"/>
                <w:lang w:val="ru-RU"/>
              </w:rPr>
            </w:pPr>
            <w:r>
              <w:rPr>
                <w:spacing w:val="-4"/>
                <w:sz w:val="20"/>
                <w:lang w:val="ru-RU"/>
              </w:rPr>
              <w:t>157-плановая/</w:t>
            </w:r>
          </w:p>
          <w:p w14:paraId="1E5FC5D1" w14:textId="77777777" w:rsidR="00156C12" w:rsidRPr="00390E14" w:rsidRDefault="00156C12" w:rsidP="00C67526">
            <w:pPr>
              <w:pStyle w:val="TableParagraph"/>
              <w:ind w:left="17"/>
              <w:jc w:val="center"/>
              <w:rPr>
                <w:sz w:val="20"/>
                <w:lang w:val="ru-RU"/>
              </w:rPr>
            </w:pPr>
            <w:r>
              <w:rPr>
                <w:spacing w:val="-4"/>
                <w:sz w:val="20"/>
                <w:lang w:val="ru-RU"/>
              </w:rPr>
              <w:t>353-предельная</w:t>
            </w:r>
          </w:p>
        </w:tc>
        <w:tc>
          <w:tcPr>
            <w:tcW w:w="998" w:type="dxa"/>
          </w:tcPr>
          <w:p w14:paraId="5B34A2FD" w14:textId="77777777" w:rsidR="00156C12" w:rsidRPr="00093AFD" w:rsidRDefault="00156C12" w:rsidP="00C67526">
            <w:pPr>
              <w:pStyle w:val="TableParagraph"/>
              <w:ind w:left="13" w:right="2"/>
              <w:jc w:val="center"/>
              <w:rPr>
                <w:spacing w:val="-4"/>
                <w:sz w:val="20"/>
                <w:lang w:val="ru-RU"/>
              </w:rPr>
            </w:pPr>
            <w:r>
              <w:rPr>
                <w:spacing w:val="-4"/>
                <w:sz w:val="20"/>
                <w:lang w:val="ru-RU"/>
              </w:rPr>
              <w:t>151</w:t>
            </w:r>
          </w:p>
        </w:tc>
        <w:tc>
          <w:tcPr>
            <w:tcW w:w="998" w:type="dxa"/>
          </w:tcPr>
          <w:p w14:paraId="0D5DA95E" w14:textId="77777777" w:rsidR="00156C12" w:rsidRPr="00501E90" w:rsidRDefault="00156C12" w:rsidP="00C67526">
            <w:pPr>
              <w:pStyle w:val="TableParagraph"/>
              <w:ind w:left="13" w:right="2"/>
              <w:jc w:val="center"/>
              <w:rPr>
                <w:sz w:val="20"/>
              </w:rPr>
            </w:pPr>
            <w:r w:rsidRPr="00501E90">
              <w:rPr>
                <w:spacing w:val="-4"/>
                <w:sz w:val="20"/>
              </w:rPr>
              <w:t>мест</w:t>
            </w:r>
          </w:p>
        </w:tc>
        <w:tc>
          <w:tcPr>
            <w:tcW w:w="2829" w:type="dxa"/>
          </w:tcPr>
          <w:p w14:paraId="5D372C60" w14:textId="77777777" w:rsidR="00156C12" w:rsidRPr="00501E90" w:rsidRDefault="00156C12" w:rsidP="00C67526">
            <w:pPr>
              <w:pStyle w:val="TableParagraph"/>
              <w:ind w:left="108"/>
              <w:jc w:val="center"/>
              <w:rPr>
                <w:sz w:val="20"/>
                <w:lang w:val="ru-RU"/>
              </w:rPr>
            </w:pPr>
            <w:r w:rsidRPr="00501E90">
              <w:rPr>
                <w:spacing w:val="-2"/>
                <w:sz w:val="20"/>
                <w:lang w:val="ru-RU"/>
              </w:rPr>
              <w:t>Удовл</w:t>
            </w:r>
          </w:p>
        </w:tc>
      </w:tr>
      <w:tr w:rsidR="00156C12" w:rsidRPr="00F36E67" w14:paraId="7082DC46" w14:textId="77777777" w:rsidTr="00C67526">
        <w:trPr>
          <w:trHeight w:val="460"/>
        </w:trPr>
        <w:tc>
          <w:tcPr>
            <w:tcW w:w="646" w:type="dxa"/>
            <w:gridSpan w:val="2"/>
          </w:tcPr>
          <w:p w14:paraId="40B3DFC7" w14:textId="77777777" w:rsidR="00156C12" w:rsidRPr="00156C12" w:rsidRDefault="00156C12" w:rsidP="00C67526">
            <w:pPr>
              <w:pStyle w:val="TableParagraph"/>
              <w:ind w:left="5"/>
              <w:jc w:val="center"/>
              <w:rPr>
                <w:sz w:val="20"/>
                <w:lang w:val="ru-RU"/>
              </w:rPr>
            </w:pPr>
            <w:r>
              <w:rPr>
                <w:spacing w:val="-10"/>
                <w:sz w:val="20"/>
                <w:lang w:val="ru-RU"/>
              </w:rPr>
              <w:t>5</w:t>
            </w:r>
          </w:p>
        </w:tc>
        <w:tc>
          <w:tcPr>
            <w:tcW w:w="3775" w:type="dxa"/>
          </w:tcPr>
          <w:p w14:paraId="07FCBB4D" w14:textId="77777777" w:rsidR="0004219D" w:rsidRDefault="00156C12" w:rsidP="00C67526">
            <w:pPr>
              <w:pStyle w:val="TableParagraph"/>
              <w:spacing w:line="217" w:lineRule="exact"/>
              <w:ind w:left="107"/>
              <w:rPr>
                <w:spacing w:val="-2"/>
                <w:sz w:val="20"/>
                <w:lang w:val="ru-RU"/>
              </w:rPr>
            </w:pPr>
            <w:r w:rsidRPr="00AA3BF6">
              <w:rPr>
                <w:sz w:val="20"/>
                <w:lang w:val="ru-RU"/>
              </w:rPr>
              <w:t>Детский</w:t>
            </w:r>
            <w:r w:rsidRPr="00AA3BF6">
              <w:rPr>
                <w:spacing w:val="-4"/>
                <w:sz w:val="20"/>
                <w:lang w:val="ru-RU"/>
              </w:rPr>
              <w:t xml:space="preserve"> </w:t>
            </w:r>
            <w:r w:rsidRPr="00AA3BF6">
              <w:rPr>
                <w:sz w:val="20"/>
                <w:lang w:val="ru-RU"/>
              </w:rPr>
              <w:t xml:space="preserve">сад </w:t>
            </w:r>
            <w:r w:rsidRPr="00AA3BF6">
              <w:rPr>
                <w:spacing w:val="-2"/>
                <w:sz w:val="20"/>
                <w:lang w:val="ru-RU"/>
              </w:rPr>
              <w:t>«Ручеек»</w:t>
            </w:r>
            <w:r>
              <w:rPr>
                <w:spacing w:val="-2"/>
                <w:sz w:val="20"/>
                <w:lang w:val="ru-RU"/>
              </w:rPr>
              <w:t xml:space="preserve"> (структурное </w:t>
            </w:r>
          </w:p>
          <w:p w14:paraId="4F9CBEA4" w14:textId="38B4B7D2" w:rsidR="00156C12" w:rsidRPr="00AA3BF6" w:rsidRDefault="00156C12" w:rsidP="00C67526">
            <w:pPr>
              <w:pStyle w:val="TableParagraph"/>
              <w:spacing w:line="217" w:lineRule="exact"/>
              <w:ind w:left="107"/>
              <w:rPr>
                <w:sz w:val="20"/>
                <w:lang w:val="ru-RU"/>
              </w:rPr>
            </w:pPr>
            <w:r>
              <w:rPr>
                <w:spacing w:val="-2"/>
                <w:sz w:val="20"/>
                <w:lang w:val="ru-RU"/>
              </w:rPr>
              <w:t>подразделение ГБОУ СОШ №4)</w:t>
            </w:r>
          </w:p>
        </w:tc>
        <w:tc>
          <w:tcPr>
            <w:tcW w:w="3839" w:type="dxa"/>
          </w:tcPr>
          <w:p w14:paraId="4B4A8241" w14:textId="77777777" w:rsidR="00156C12" w:rsidRPr="00AA3BF6" w:rsidRDefault="00156C12" w:rsidP="00C67526">
            <w:pPr>
              <w:pStyle w:val="TableParagraph"/>
              <w:ind w:left="97"/>
              <w:rPr>
                <w:sz w:val="20"/>
                <w:lang w:val="ru-RU"/>
              </w:rPr>
            </w:pPr>
            <w:r w:rsidRPr="00AA3BF6">
              <w:rPr>
                <w:sz w:val="20"/>
                <w:lang w:val="ru-RU"/>
              </w:rPr>
              <w:t>п</w:t>
            </w:r>
            <w:r>
              <w:rPr>
                <w:sz w:val="20"/>
                <w:lang w:val="ru-RU"/>
              </w:rPr>
              <w:t>гт</w:t>
            </w:r>
            <w:r w:rsidRPr="00AA3BF6">
              <w:rPr>
                <w:sz w:val="20"/>
                <w:lang w:val="ru-RU"/>
              </w:rPr>
              <w:t>.</w:t>
            </w:r>
            <w:r w:rsidRPr="00AA3BF6">
              <w:rPr>
                <w:spacing w:val="-8"/>
                <w:sz w:val="20"/>
                <w:lang w:val="ru-RU"/>
              </w:rPr>
              <w:t xml:space="preserve"> </w:t>
            </w:r>
            <w:r w:rsidRPr="00AA3BF6">
              <w:rPr>
                <w:sz w:val="20"/>
                <w:lang w:val="ru-RU"/>
              </w:rPr>
              <w:t>Безенчук,</w:t>
            </w:r>
            <w:r w:rsidRPr="00AA3BF6">
              <w:rPr>
                <w:spacing w:val="-5"/>
                <w:sz w:val="20"/>
                <w:lang w:val="ru-RU"/>
              </w:rPr>
              <w:t xml:space="preserve"> </w:t>
            </w:r>
            <w:r w:rsidRPr="00AA3BF6">
              <w:rPr>
                <w:sz w:val="20"/>
                <w:lang w:val="ru-RU"/>
              </w:rPr>
              <w:t>ул.</w:t>
            </w:r>
            <w:r w:rsidRPr="00AA3BF6">
              <w:rPr>
                <w:spacing w:val="-8"/>
                <w:sz w:val="20"/>
                <w:lang w:val="ru-RU"/>
              </w:rPr>
              <w:t xml:space="preserve"> </w:t>
            </w:r>
            <w:r>
              <w:rPr>
                <w:sz w:val="20"/>
                <w:lang w:val="ru-RU"/>
              </w:rPr>
              <w:t>Центральная</w:t>
            </w:r>
            <w:r w:rsidRPr="00AA3BF6">
              <w:rPr>
                <w:sz w:val="20"/>
                <w:lang w:val="ru-RU"/>
              </w:rPr>
              <w:t>,</w:t>
            </w:r>
            <w:r w:rsidRPr="00AA3BF6">
              <w:rPr>
                <w:spacing w:val="-7"/>
                <w:sz w:val="20"/>
                <w:lang w:val="ru-RU"/>
              </w:rPr>
              <w:t xml:space="preserve"> </w:t>
            </w:r>
            <w:r w:rsidRPr="00AA3BF6">
              <w:rPr>
                <w:spacing w:val="-4"/>
                <w:sz w:val="20"/>
                <w:lang w:val="ru-RU"/>
              </w:rPr>
              <w:t>101</w:t>
            </w:r>
          </w:p>
        </w:tc>
        <w:tc>
          <w:tcPr>
            <w:tcW w:w="2109" w:type="dxa"/>
          </w:tcPr>
          <w:p w14:paraId="0473C7F1" w14:textId="77777777" w:rsidR="00156C12" w:rsidRDefault="00156C12" w:rsidP="00C67526">
            <w:pPr>
              <w:pStyle w:val="TableParagraph"/>
              <w:ind w:left="13" w:right="2"/>
              <w:jc w:val="center"/>
              <w:rPr>
                <w:spacing w:val="-4"/>
                <w:sz w:val="20"/>
                <w:lang w:val="ru-RU"/>
              </w:rPr>
            </w:pPr>
            <w:r>
              <w:rPr>
                <w:spacing w:val="-4"/>
                <w:sz w:val="20"/>
                <w:lang w:val="ru-RU"/>
              </w:rPr>
              <w:t>138-плановая/</w:t>
            </w:r>
          </w:p>
          <w:p w14:paraId="68CA113C" w14:textId="77777777" w:rsidR="00156C12" w:rsidRPr="00160D38" w:rsidRDefault="00156C12" w:rsidP="00C67526">
            <w:pPr>
              <w:pStyle w:val="TableParagraph"/>
              <w:ind w:left="17"/>
              <w:jc w:val="center"/>
              <w:rPr>
                <w:sz w:val="20"/>
                <w:lang w:val="ru-RU"/>
              </w:rPr>
            </w:pPr>
            <w:r>
              <w:rPr>
                <w:spacing w:val="-4"/>
                <w:sz w:val="20"/>
                <w:lang w:val="ru-RU"/>
              </w:rPr>
              <w:t>168-предельная</w:t>
            </w:r>
          </w:p>
        </w:tc>
        <w:tc>
          <w:tcPr>
            <w:tcW w:w="998" w:type="dxa"/>
          </w:tcPr>
          <w:p w14:paraId="2B041CD7" w14:textId="77777777" w:rsidR="00156C12" w:rsidRPr="00093AFD" w:rsidRDefault="00156C12" w:rsidP="00C67526">
            <w:pPr>
              <w:pStyle w:val="TableParagraph"/>
              <w:ind w:left="13" w:right="2"/>
              <w:jc w:val="center"/>
              <w:rPr>
                <w:spacing w:val="-4"/>
                <w:sz w:val="20"/>
                <w:lang w:val="ru-RU"/>
              </w:rPr>
            </w:pPr>
            <w:r>
              <w:rPr>
                <w:spacing w:val="-4"/>
                <w:sz w:val="20"/>
                <w:lang w:val="ru-RU"/>
              </w:rPr>
              <w:t>144</w:t>
            </w:r>
          </w:p>
        </w:tc>
        <w:tc>
          <w:tcPr>
            <w:tcW w:w="998" w:type="dxa"/>
          </w:tcPr>
          <w:p w14:paraId="57D3291D" w14:textId="77777777" w:rsidR="00156C12" w:rsidRPr="00AA3BF6" w:rsidRDefault="00156C12" w:rsidP="00C67526">
            <w:pPr>
              <w:pStyle w:val="TableParagraph"/>
              <w:ind w:left="13" w:right="2"/>
              <w:jc w:val="center"/>
              <w:rPr>
                <w:sz w:val="20"/>
              </w:rPr>
            </w:pPr>
            <w:r w:rsidRPr="00AA3BF6">
              <w:rPr>
                <w:spacing w:val="-4"/>
                <w:sz w:val="20"/>
              </w:rPr>
              <w:t>мест</w:t>
            </w:r>
          </w:p>
        </w:tc>
        <w:tc>
          <w:tcPr>
            <w:tcW w:w="2829" w:type="dxa"/>
          </w:tcPr>
          <w:p w14:paraId="5ADD228A" w14:textId="77777777" w:rsidR="00156C12" w:rsidRPr="00AA3BF6" w:rsidRDefault="00156C12" w:rsidP="00C67526">
            <w:pPr>
              <w:pStyle w:val="TableParagraph"/>
              <w:ind w:left="108"/>
              <w:jc w:val="center"/>
              <w:rPr>
                <w:sz w:val="20"/>
              </w:rPr>
            </w:pPr>
            <w:r w:rsidRPr="00501E90">
              <w:rPr>
                <w:spacing w:val="-2"/>
                <w:sz w:val="20"/>
                <w:lang w:val="ru-RU"/>
              </w:rPr>
              <w:t>Удовл</w:t>
            </w:r>
            <w:r>
              <w:rPr>
                <w:spacing w:val="-2"/>
                <w:sz w:val="20"/>
                <w:lang w:val="ru-RU"/>
              </w:rPr>
              <w:t>.</w:t>
            </w:r>
          </w:p>
        </w:tc>
      </w:tr>
      <w:tr w:rsidR="00156C12" w:rsidRPr="00F36E67" w14:paraId="102E2192" w14:textId="77777777" w:rsidTr="00C67526">
        <w:trPr>
          <w:trHeight w:val="460"/>
        </w:trPr>
        <w:tc>
          <w:tcPr>
            <w:tcW w:w="646" w:type="dxa"/>
            <w:gridSpan w:val="2"/>
          </w:tcPr>
          <w:p w14:paraId="674968F5" w14:textId="77777777" w:rsidR="00156C12" w:rsidRPr="00156C12" w:rsidRDefault="00156C12" w:rsidP="00C67526">
            <w:pPr>
              <w:pStyle w:val="TableParagraph"/>
              <w:ind w:left="5"/>
              <w:jc w:val="center"/>
              <w:rPr>
                <w:sz w:val="20"/>
                <w:lang w:val="ru-RU"/>
              </w:rPr>
            </w:pPr>
            <w:r>
              <w:rPr>
                <w:spacing w:val="-10"/>
                <w:sz w:val="20"/>
                <w:lang w:val="ru-RU"/>
              </w:rPr>
              <w:t>6</w:t>
            </w:r>
          </w:p>
        </w:tc>
        <w:tc>
          <w:tcPr>
            <w:tcW w:w="3775" w:type="dxa"/>
          </w:tcPr>
          <w:p w14:paraId="00E281CE" w14:textId="77777777" w:rsidR="0004219D" w:rsidRDefault="00156C12" w:rsidP="00C67526">
            <w:pPr>
              <w:pStyle w:val="TableParagraph"/>
              <w:spacing w:line="217" w:lineRule="exact"/>
              <w:ind w:left="107"/>
              <w:rPr>
                <w:spacing w:val="-2"/>
                <w:sz w:val="20"/>
                <w:lang w:val="ru-RU"/>
              </w:rPr>
            </w:pPr>
            <w:r w:rsidRPr="007B2AA0">
              <w:rPr>
                <w:sz w:val="20"/>
                <w:lang w:val="ru-RU"/>
              </w:rPr>
              <w:t>Детский</w:t>
            </w:r>
            <w:r w:rsidRPr="007B2AA0">
              <w:rPr>
                <w:spacing w:val="-4"/>
                <w:sz w:val="20"/>
                <w:lang w:val="ru-RU"/>
              </w:rPr>
              <w:t xml:space="preserve"> </w:t>
            </w:r>
            <w:r w:rsidRPr="007B2AA0">
              <w:rPr>
                <w:sz w:val="20"/>
                <w:lang w:val="ru-RU"/>
              </w:rPr>
              <w:t xml:space="preserve">сад </w:t>
            </w:r>
            <w:r w:rsidRPr="007B2AA0">
              <w:rPr>
                <w:spacing w:val="-2"/>
                <w:sz w:val="20"/>
                <w:lang w:val="ru-RU"/>
              </w:rPr>
              <w:t>«Тополек»</w:t>
            </w:r>
            <w:r>
              <w:rPr>
                <w:spacing w:val="-2"/>
                <w:sz w:val="20"/>
                <w:lang w:val="ru-RU"/>
              </w:rPr>
              <w:t xml:space="preserve"> (структурное </w:t>
            </w:r>
          </w:p>
          <w:p w14:paraId="064C5ED7" w14:textId="690BB318" w:rsidR="00156C12" w:rsidRPr="007B2AA0" w:rsidRDefault="00156C12" w:rsidP="00C67526">
            <w:pPr>
              <w:pStyle w:val="TableParagraph"/>
              <w:spacing w:line="217" w:lineRule="exact"/>
              <w:ind w:left="107"/>
              <w:rPr>
                <w:sz w:val="20"/>
                <w:lang w:val="ru-RU"/>
              </w:rPr>
            </w:pPr>
            <w:r>
              <w:rPr>
                <w:spacing w:val="-2"/>
                <w:sz w:val="20"/>
                <w:lang w:val="ru-RU"/>
              </w:rPr>
              <w:t>подразделение ГБОУ СОШ №4)</w:t>
            </w:r>
          </w:p>
        </w:tc>
        <w:tc>
          <w:tcPr>
            <w:tcW w:w="3839" w:type="dxa"/>
          </w:tcPr>
          <w:p w14:paraId="3ADF1DCC" w14:textId="77777777" w:rsidR="00156C12" w:rsidRPr="007B2AA0" w:rsidRDefault="00156C12" w:rsidP="00C67526">
            <w:pPr>
              <w:pStyle w:val="TableParagraph"/>
              <w:ind w:left="97"/>
              <w:rPr>
                <w:sz w:val="20"/>
                <w:lang w:val="ru-RU"/>
              </w:rPr>
            </w:pPr>
            <w:r w:rsidRPr="007B2AA0">
              <w:rPr>
                <w:sz w:val="20"/>
                <w:lang w:val="ru-RU"/>
              </w:rPr>
              <w:t>п</w:t>
            </w:r>
            <w:r>
              <w:rPr>
                <w:sz w:val="20"/>
                <w:lang w:val="ru-RU"/>
              </w:rPr>
              <w:t>гт</w:t>
            </w:r>
            <w:r w:rsidRPr="007B2AA0">
              <w:rPr>
                <w:sz w:val="20"/>
                <w:lang w:val="ru-RU"/>
              </w:rPr>
              <w:t>.</w:t>
            </w:r>
            <w:r w:rsidRPr="007B2AA0">
              <w:rPr>
                <w:spacing w:val="-8"/>
                <w:sz w:val="20"/>
                <w:lang w:val="ru-RU"/>
              </w:rPr>
              <w:t xml:space="preserve"> </w:t>
            </w:r>
            <w:r w:rsidRPr="0052180F">
              <w:rPr>
                <w:sz w:val="20"/>
                <w:lang w:val="ru-RU"/>
              </w:rPr>
              <w:t>Безенчук,</w:t>
            </w:r>
            <w:r w:rsidRPr="0052180F">
              <w:rPr>
                <w:spacing w:val="-5"/>
                <w:sz w:val="20"/>
                <w:lang w:val="ru-RU"/>
              </w:rPr>
              <w:t xml:space="preserve"> </w:t>
            </w:r>
            <w:r w:rsidRPr="0052180F">
              <w:rPr>
                <w:sz w:val="20"/>
                <w:lang w:val="ru-RU"/>
              </w:rPr>
              <w:t>ул.</w:t>
            </w:r>
            <w:r w:rsidRPr="0052180F">
              <w:rPr>
                <w:spacing w:val="-8"/>
                <w:sz w:val="20"/>
                <w:lang w:val="ru-RU"/>
              </w:rPr>
              <w:t xml:space="preserve"> </w:t>
            </w:r>
            <w:r w:rsidRPr="0052180F">
              <w:rPr>
                <w:sz w:val="20"/>
                <w:lang w:val="ru-RU"/>
              </w:rPr>
              <w:t>Центральная,</w:t>
            </w:r>
            <w:r w:rsidRPr="0052180F">
              <w:rPr>
                <w:spacing w:val="-7"/>
                <w:sz w:val="20"/>
                <w:lang w:val="ru-RU"/>
              </w:rPr>
              <w:t xml:space="preserve"> </w:t>
            </w:r>
            <w:r w:rsidRPr="0052180F">
              <w:rPr>
                <w:spacing w:val="-4"/>
                <w:sz w:val="20"/>
                <w:lang w:val="ru-RU"/>
              </w:rPr>
              <w:t>101а</w:t>
            </w:r>
          </w:p>
        </w:tc>
        <w:tc>
          <w:tcPr>
            <w:tcW w:w="2109" w:type="dxa"/>
          </w:tcPr>
          <w:p w14:paraId="1C86DDB9" w14:textId="77777777" w:rsidR="00156C12" w:rsidRPr="009C713F" w:rsidRDefault="00156C12" w:rsidP="00C67526">
            <w:pPr>
              <w:pStyle w:val="TableParagraph"/>
              <w:ind w:left="17"/>
              <w:jc w:val="center"/>
              <w:rPr>
                <w:sz w:val="20"/>
                <w:lang w:val="ru-RU"/>
              </w:rPr>
            </w:pPr>
            <w:r>
              <w:rPr>
                <w:spacing w:val="-5"/>
                <w:sz w:val="20"/>
                <w:lang w:val="ru-RU"/>
              </w:rPr>
              <w:t>198</w:t>
            </w:r>
          </w:p>
        </w:tc>
        <w:tc>
          <w:tcPr>
            <w:tcW w:w="998" w:type="dxa"/>
          </w:tcPr>
          <w:p w14:paraId="7CF4C809" w14:textId="77777777" w:rsidR="00156C12" w:rsidRPr="00C96185" w:rsidRDefault="00156C12" w:rsidP="00C67526">
            <w:pPr>
              <w:pStyle w:val="TableParagraph"/>
              <w:ind w:left="13" w:right="2"/>
              <w:jc w:val="center"/>
              <w:rPr>
                <w:spacing w:val="-4"/>
                <w:sz w:val="20"/>
                <w:lang w:val="ru-RU"/>
              </w:rPr>
            </w:pPr>
            <w:r>
              <w:rPr>
                <w:spacing w:val="-4"/>
                <w:sz w:val="20"/>
                <w:lang w:val="ru-RU"/>
              </w:rPr>
              <w:t>84</w:t>
            </w:r>
          </w:p>
        </w:tc>
        <w:tc>
          <w:tcPr>
            <w:tcW w:w="998" w:type="dxa"/>
          </w:tcPr>
          <w:p w14:paraId="55AB0C8F" w14:textId="77777777" w:rsidR="00156C12" w:rsidRPr="007B2AA0" w:rsidRDefault="00156C12" w:rsidP="00C67526">
            <w:pPr>
              <w:pStyle w:val="TableParagraph"/>
              <w:ind w:left="13" w:right="2"/>
              <w:jc w:val="center"/>
              <w:rPr>
                <w:sz w:val="20"/>
              </w:rPr>
            </w:pPr>
            <w:r w:rsidRPr="007B2AA0">
              <w:rPr>
                <w:spacing w:val="-4"/>
                <w:sz w:val="20"/>
              </w:rPr>
              <w:t>мест</w:t>
            </w:r>
          </w:p>
        </w:tc>
        <w:tc>
          <w:tcPr>
            <w:tcW w:w="2829" w:type="dxa"/>
          </w:tcPr>
          <w:p w14:paraId="1E0DBD91" w14:textId="77777777" w:rsidR="00156C12" w:rsidRPr="007B2AA0" w:rsidRDefault="00156C12" w:rsidP="00C67526">
            <w:pPr>
              <w:pStyle w:val="TableParagraph"/>
              <w:ind w:left="108"/>
              <w:jc w:val="center"/>
              <w:rPr>
                <w:sz w:val="20"/>
              </w:rPr>
            </w:pPr>
            <w:r w:rsidRPr="00501E90">
              <w:rPr>
                <w:spacing w:val="-2"/>
                <w:sz w:val="20"/>
                <w:lang w:val="ru-RU"/>
              </w:rPr>
              <w:t>Удовл</w:t>
            </w:r>
            <w:r>
              <w:rPr>
                <w:spacing w:val="-2"/>
                <w:sz w:val="20"/>
                <w:lang w:val="ru-RU"/>
              </w:rPr>
              <w:t>.</w:t>
            </w:r>
          </w:p>
        </w:tc>
      </w:tr>
      <w:tr w:rsidR="00156C12" w:rsidRPr="00F36E67" w14:paraId="3E0A13C8" w14:textId="77777777" w:rsidTr="00C67526">
        <w:trPr>
          <w:trHeight w:val="460"/>
        </w:trPr>
        <w:tc>
          <w:tcPr>
            <w:tcW w:w="646" w:type="dxa"/>
            <w:gridSpan w:val="2"/>
          </w:tcPr>
          <w:p w14:paraId="54CA92DD" w14:textId="77777777" w:rsidR="00156C12" w:rsidRPr="00156C12" w:rsidRDefault="00156C12" w:rsidP="00C67526">
            <w:pPr>
              <w:pStyle w:val="TableParagraph"/>
              <w:ind w:left="5"/>
              <w:jc w:val="center"/>
              <w:rPr>
                <w:sz w:val="20"/>
                <w:lang w:val="ru-RU"/>
              </w:rPr>
            </w:pPr>
            <w:r>
              <w:rPr>
                <w:sz w:val="20"/>
                <w:lang w:val="ru-RU"/>
              </w:rPr>
              <w:t>7</w:t>
            </w:r>
          </w:p>
        </w:tc>
        <w:tc>
          <w:tcPr>
            <w:tcW w:w="3775" w:type="dxa"/>
          </w:tcPr>
          <w:p w14:paraId="7A71044B" w14:textId="77777777" w:rsidR="00156C12" w:rsidRPr="00150675" w:rsidRDefault="00156C12" w:rsidP="00C67526">
            <w:pPr>
              <w:pStyle w:val="TableParagraph"/>
              <w:spacing w:line="224" w:lineRule="exact"/>
              <w:ind w:left="107"/>
              <w:rPr>
                <w:sz w:val="20"/>
                <w:lang w:val="ru-RU"/>
              </w:rPr>
            </w:pPr>
            <w:r w:rsidRPr="00150675">
              <w:rPr>
                <w:sz w:val="20"/>
                <w:lang w:val="ru-RU"/>
              </w:rPr>
              <w:t>Начальная школа</w:t>
            </w:r>
            <w:r>
              <w:rPr>
                <w:sz w:val="20"/>
                <w:lang w:val="ru-RU"/>
              </w:rPr>
              <w:t>+</w:t>
            </w:r>
            <w:r w:rsidRPr="00150675">
              <w:rPr>
                <w:sz w:val="20"/>
                <w:lang w:val="ru-RU"/>
              </w:rPr>
              <w:t>детский</w:t>
            </w:r>
            <w:r w:rsidRPr="00150675">
              <w:rPr>
                <w:spacing w:val="-7"/>
                <w:sz w:val="20"/>
                <w:lang w:val="ru-RU"/>
              </w:rPr>
              <w:t xml:space="preserve"> </w:t>
            </w:r>
            <w:r w:rsidRPr="00150675">
              <w:rPr>
                <w:sz w:val="20"/>
                <w:lang w:val="ru-RU"/>
              </w:rPr>
              <w:t>сад</w:t>
            </w:r>
            <w:r w:rsidRPr="00150675">
              <w:rPr>
                <w:spacing w:val="-4"/>
                <w:sz w:val="20"/>
                <w:lang w:val="ru-RU"/>
              </w:rPr>
              <w:t xml:space="preserve"> </w:t>
            </w:r>
          </w:p>
          <w:p w14:paraId="5CBEB38C" w14:textId="77777777" w:rsidR="00156C12" w:rsidRPr="00020944" w:rsidRDefault="00156C12" w:rsidP="00C67526">
            <w:pPr>
              <w:pStyle w:val="TableParagraph"/>
              <w:spacing w:line="217" w:lineRule="exact"/>
              <w:ind w:left="107"/>
              <w:rPr>
                <w:sz w:val="20"/>
                <w:lang w:val="ru-RU"/>
              </w:rPr>
            </w:pPr>
            <w:r w:rsidRPr="00150675">
              <w:rPr>
                <w:spacing w:val="-2"/>
                <w:sz w:val="20"/>
                <w:lang w:val="ru-RU"/>
              </w:rPr>
              <w:t>«Гармония»</w:t>
            </w:r>
          </w:p>
        </w:tc>
        <w:tc>
          <w:tcPr>
            <w:tcW w:w="3839" w:type="dxa"/>
          </w:tcPr>
          <w:p w14:paraId="1AFAD6E8" w14:textId="77777777" w:rsidR="00156C12" w:rsidRPr="00020944" w:rsidRDefault="00156C12" w:rsidP="00C67526">
            <w:pPr>
              <w:pStyle w:val="TableParagraph"/>
              <w:ind w:left="97"/>
              <w:rPr>
                <w:sz w:val="20"/>
                <w:lang w:val="ru-RU"/>
              </w:rPr>
            </w:pPr>
            <w:r w:rsidRPr="00150675">
              <w:rPr>
                <w:sz w:val="20"/>
                <w:lang w:val="ru-RU"/>
              </w:rPr>
              <w:t>п</w:t>
            </w:r>
            <w:r>
              <w:rPr>
                <w:sz w:val="20"/>
                <w:lang w:val="ru-RU"/>
              </w:rPr>
              <w:t>гт</w:t>
            </w:r>
            <w:r w:rsidRPr="00150675">
              <w:rPr>
                <w:sz w:val="20"/>
                <w:lang w:val="ru-RU"/>
              </w:rPr>
              <w:t>.</w:t>
            </w:r>
            <w:r w:rsidRPr="00150675">
              <w:rPr>
                <w:spacing w:val="-7"/>
                <w:sz w:val="20"/>
                <w:lang w:val="ru-RU"/>
              </w:rPr>
              <w:t xml:space="preserve"> </w:t>
            </w:r>
            <w:r w:rsidRPr="00150675">
              <w:rPr>
                <w:sz w:val="20"/>
                <w:lang w:val="ru-RU"/>
              </w:rPr>
              <w:t>Безенчук,</w:t>
            </w:r>
            <w:r w:rsidRPr="00150675">
              <w:rPr>
                <w:spacing w:val="-5"/>
                <w:sz w:val="20"/>
                <w:lang w:val="ru-RU"/>
              </w:rPr>
              <w:t xml:space="preserve"> </w:t>
            </w:r>
            <w:r w:rsidRPr="00150675">
              <w:rPr>
                <w:sz w:val="20"/>
                <w:lang w:val="ru-RU"/>
              </w:rPr>
              <w:t>ул.</w:t>
            </w:r>
            <w:r w:rsidRPr="00150675">
              <w:rPr>
                <w:spacing w:val="-7"/>
                <w:sz w:val="20"/>
                <w:lang w:val="ru-RU"/>
              </w:rPr>
              <w:t xml:space="preserve"> </w:t>
            </w:r>
            <w:r w:rsidRPr="00150675">
              <w:rPr>
                <w:sz w:val="20"/>
                <w:lang w:val="ru-RU"/>
              </w:rPr>
              <w:t>Чапаева,</w:t>
            </w:r>
            <w:r w:rsidRPr="00150675">
              <w:rPr>
                <w:spacing w:val="-4"/>
                <w:sz w:val="20"/>
                <w:lang w:val="ru-RU"/>
              </w:rPr>
              <w:t xml:space="preserve"> </w:t>
            </w:r>
            <w:r w:rsidRPr="00150675">
              <w:rPr>
                <w:spacing w:val="-5"/>
                <w:sz w:val="20"/>
                <w:lang w:val="ru-RU"/>
              </w:rPr>
              <w:t>2</w:t>
            </w:r>
            <w:r>
              <w:rPr>
                <w:spacing w:val="-5"/>
                <w:sz w:val="20"/>
                <w:lang w:val="ru-RU"/>
              </w:rPr>
              <w:t>7а</w:t>
            </w:r>
          </w:p>
        </w:tc>
        <w:tc>
          <w:tcPr>
            <w:tcW w:w="2109" w:type="dxa"/>
          </w:tcPr>
          <w:p w14:paraId="24133BFA" w14:textId="77777777" w:rsidR="00156C12" w:rsidRPr="00160D38" w:rsidRDefault="00156C12" w:rsidP="00C67526">
            <w:pPr>
              <w:pStyle w:val="TableParagraph"/>
              <w:ind w:left="17"/>
              <w:jc w:val="center"/>
              <w:rPr>
                <w:sz w:val="20"/>
                <w:lang w:val="ru-RU"/>
              </w:rPr>
            </w:pPr>
            <w:r>
              <w:rPr>
                <w:spacing w:val="-4"/>
                <w:sz w:val="20"/>
                <w:szCs w:val="20"/>
                <w:lang w:val="ru-RU"/>
              </w:rPr>
              <w:t>270 (103+180)</w:t>
            </w:r>
          </w:p>
        </w:tc>
        <w:tc>
          <w:tcPr>
            <w:tcW w:w="998" w:type="dxa"/>
          </w:tcPr>
          <w:p w14:paraId="10F0BA6B" w14:textId="77777777" w:rsidR="00156C12" w:rsidRPr="00160D38" w:rsidRDefault="00156C12" w:rsidP="00C67526">
            <w:pPr>
              <w:pStyle w:val="TableParagraph"/>
              <w:ind w:left="13" w:right="2"/>
              <w:jc w:val="center"/>
              <w:rPr>
                <w:spacing w:val="-4"/>
                <w:sz w:val="20"/>
                <w:lang w:val="ru-RU"/>
              </w:rPr>
            </w:pPr>
            <w:r w:rsidRPr="00C67526">
              <w:rPr>
                <w:spacing w:val="-4"/>
                <w:sz w:val="20"/>
                <w:lang w:val="ru-RU"/>
              </w:rPr>
              <w:t xml:space="preserve">266 </w:t>
            </w:r>
            <w:r>
              <w:rPr>
                <w:spacing w:val="-4"/>
                <w:sz w:val="20"/>
                <w:lang w:val="ru-RU"/>
              </w:rPr>
              <w:t>(99+167)</w:t>
            </w:r>
          </w:p>
        </w:tc>
        <w:tc>
          <w:tcPr>
            <w:tcW w:w="998" w:type="dxa"/>
          </w:tcPr>
          <w:p w14:paraId="7E2C511E" w14:textId="77777777" w:rsidR="00156C12" w:rsidRPr="00020944" w:rsidRDefault="00156C12" w:rsidP="00C67526">
            <w:pPr>
              <w:pStyle w:val="TableParagraph"/>
              <w:ind w:left="13" w:right="2"/>
              <w:jc w:val="center"/>
              <w:rPr>
                <w:sz w:val="20"/>
              </w:rPr>
            </w:pPr>
            <w:r w:rsidRPr="00150675">
              <w:rPr>
                <w:spacing w:val="-4"/>
                <w:sz w:val="20"/>
              </w:rPr>
              <w:t>мест</w:t>
            </w:r>
          </w:p>
        </w:tc>
        <w:tc>
          <w:tcPr>
            <w:tcW w:w="2829" w:type="dxa"/>
          </w:tcPr>
          <w:p w14:paraId="0530D939" w14:textId="77777777" w:rsidR="00156C12" w:rsidRPr="00020944" w:rsidRDefault="00156C12" w:rsidP="00C67526">
            <w:pPr>
              <w:pStyle w:val="TableParagraph"/>
              <w:ind w:left="108"/>
              <w:jc w:val="center"/>
              <w:rPr>
                <w:sz w:val="20"/>
              </w:rPr>
            </w:pPr>
            <w:r w:rsidRPr="00150675">
              <w:rPr>
                <w:spacing w:val="-2"/>
                <w:sz w:val="20"/>
                <w:lang w:val="ru-RU"/>
              </w:rPr>
              <w:t>Удовл.</w:t>
            </w:r>
          </w:p>
        </w:tc>
      </w:tr>
      <w:tr w:rsidR="00AA4C44" w:rsidRPr="00F36E67" w14:paraId="292B9EE7" w14:textId="77777777" w:rsidTr="00C67526">
        <w:trPr>
          <w:trHeight w:val="330"/>
        </w:trPr>
        <w:tc>
          <w:tcPr>
            <w:tcW w:w="15194" w:type="dxa"/>
            <w:gridSpan w:val="8"/>
            <w:vAlign w:val="center"/>
          </w:tcPr>
          <w:p w14:paraId="23A5C2B7" w14:textId="77777777" w:rsidR="00AA4C44" w:rsidRPr="00E0331A" w:rsidRDefault="00AA4C44" w:rsidP="004C615E">
            <w:pPr>
              <w:pStyle w:val="TableParagraph"/>
              <w:spacing w:before="46"/>
              <w:ind w:left="6" w:right="3"/>
              <w:jc w:val="center"/>
              <w:rPr>
                <w:b/>
                <w:bCs/>
                <w:color w:val="EE0000"/>
                <w:sz w:val="20"/>
              </w:rPr>
            </w:pPr>
            <w:r w:rsidRPr="00E0331A">
              <w:rPr>
                <w:b/>
                <w:bCs/>
                <w:spacing w:val="-2"/>
                <w:sz w:val="20"/>
              </w:rPr>
              <w:t>Общеобразовательные</w:t>
            </w:r>
            <w:r w:rsidRPr="00E0331A">
              <w:rPr>
                <w:b/>
                <w:bCs/>
                <w:spacing w:val="21"/>
                <w:sz w:val="20"/>
              </w:rPr>
              <w:t xml:space="preserve"> </w:t>
            </w:r>
            <w:r w:rsidRPr="00E0331A">
              <w:rPr>
                <w:b/>
                <w:bCs/>
                <w:spacing w:val="-2"/>
                <w:sz w:val="20"/>
              </w:rPr>
              <w:t>учреждения</w:t>
            </w:r>
          </w:p>
        </w:tc>
      </w:tr>
      <w:tr w:rsidR="00156C12" w:rsidRPr="00F36E67" w14:paraId="2433EDBD" w14:textId="77777777" w:rsidTr="00C67526">
        <w:trPr>
          <w:trHeight w:val="401"/>
        </w:trPr>
        <w:tc>
          <w:tcPr>
            <w:tcW w:w="646" w:type="dxa"/>
            <w:gridSpan w:val="2"/>
          </w:tcPr>
          <w:p w14:paraId="097BD525" w14:textId="77777777" w:rsidR="00156C12" w:rsidRPr="00592E0F" w:rsidRDefault="00156C12" w:rsidP="00C67526">
            <w:pPr>
              <w:pStyle w:val="TableParagraph"/>
              <w:spacing w:line="210" w:lineRule="exact"/>
              <w:ind w:left="5"/>
              <w:jc w:val="center"/>
              <w:rPr>
                <w:sz w:val="20"/>
              </w:rPr>
            </w:pPr>
            <w:r w:rsidRPr="00592E0F">
              <w:rPr>
                <w:spacing w:val="-10"/>
                <w:sz w:val="20"/>
              </w:rPr>
              <w:t>1</w:t>
            </w:r>
          </w:p>
        </w:tc>
        <w:tc>
          <w:tcPr>
            <w:tcW w:w="3775" w:type="dxa"/>
          </w:tcPr>
          <w:p w14:paraId="6EAC9C05" w14:textId="77777777" w:rsidR="00156C12" w:rsidRPr="00592E0F" w:rsidRDefault="00156C12" w:rsidP="00C67526">
            <w:pPr>
              <w:pStyle w:val="TableParagraph"/>
              <w:spacing w:line="210" w:lineRule="exact"/>
              <w:ind w:left="107"/>
              <w:rPr>
                <w:sz w:val="20"/>
              </w:rPr>
            </w:pPr>
            <w:r w:rsidRPr="00592E0F">
              <w:rPr>
                <w:sz w:val="20"/>
              </w:rPr>
              <w:t>СОШ</w:t>
            </w:r>
            <w:r w:rsidRPr="00592E0F">
              <w:rPr>
                <w:spacing w:val="-4"/>
                <w:sz w:val="20"/>
              </w:rPr>
              <w:t xml:space="preserve"> </w:t>
            </w:r>
            <w:r w:rsidRPr="00592E0F">
              <w:rPr>
                <w:sz w:val="20"/>
              </w:rPr>
              <w:t>№</w:t>
            </w:r>
            <w:r w:rsidRPr="00592E0F">
              <w:rPr>
                <w:spacing w:val="-6"/>
                <w:sz w:val="20"/>
              </w:rPr>
              <w:t xml:space="preserve"> </w:t>
            </w:r>
            <w:r w:rsidRPr="00592E0F">
              <w:rPr>
                <w:spacing w:val="-10"/>
                <w:sz w:val="20"/>
              </w:rPr>
              <w:t>1</w:t>
            </w:r>
          </w:p>
        </w:tc>
        <w:tc>
          <w:tcPr>
            <w:tcW w:w="3839" w:type="dxa"/>
          </w:tcPr>
          <w:p w14:paraId="6EEA52C4" w14:textId="77777777" w:rsidR="00156C12" w:rsidRPr="00405857" w:rsidRDefault="00156C12" w:rsidP="00C67526">
            <w:pPr>
              <w:pStyle w:val="TableParagraph"/>
              <w:spacing w:line="210" w:lineRule="exact"/>
              <w:ind w:left="109"/>
              <w:rPr>
                <w:sz w:val="20"/>
              </w:rPr>
            </w:pPr>
            <w:r w:rsidRPr="00405857">
              <w:rPr>
                <w:sz w:val="20"/>
              </w:rPr>
              <w:t>п</w:t>
            </w:r>
            <w:r w:rsidRPr="00405857">
              <w:rPr>
                <w:sz w:val="20"/>
                <w:lang w:val="ru-RU"/>
              </w:rPr>
              <w:t>гт</w:t>
            </w:r>
            <w:r w:rsidRPr="00405857">
              <w:rPr>
                <w:sz w:val="20"/>
              </w:rPr>
              <w:t>.</w:t>
            </w:r>
            <w:r w:rsidRPr="00405857">
              <w:rPr>
                <w:spacing w:val="-7"/>
                <w:sz w:val="20"/>
              </w:rPr>
              <w:t xml:space="preserve"> </w:t>
            </w:r>
            <w:r w:rsidRPr="00405857">
              <w:rPr>
                <w:sz w:val="20"/>
              </w:rPr>
              <w:t>Безенчук,</w:t>
            </w:r>
            <w:r w:rsidRPr="00405857">
              <w:rPr>
                <w:spacing w:val="-5"/>
                <w:sz w:val="20"/>
              </w:rPr>
              <w:t xml:space="preserve"> </w:t>
            </w:r>
            <w:r w:rsidRPr="00405857">
              <w:rPr>
                <w:sz w:val="20"/>
              </w:rPr>
              <w:t>ул.</w:t>
            </w:r>
            <w:r w:rsidRPr="00405857">
              <w:rPr>
                <w:spacing w:val="-7"/>
                <w:sz w:val="20"/>
              </w:rPr>
              <w:t xml:space="preserve"> </w:t>
            </w:r>
            <w:r w:rsidRPr="00405857">
              <w:rPr>
                <w:sz w:val="20"/>
              </w:rPr>
              <w:t>Садовая,</w:t>
            </w:r>
            <w:r w:rsidRPr="00405857">
              <w:rPr>
                <w:spacing w:val="-6"/>
                <w:sz w:val="20"/>
              </w:rPr>
              <w:t xml:space="preserve"> </w:t>
            </w:r>
            <w:r w:rsidRPr="00405857">
              <w:rPr>
                <w:spacing w:val="-7"/>
                <w:sz w:val="20"/>
              </w:rPr>
              <w:t>37</w:t>
            </w:r>
          </w:p>
        </w:tc>
        <w:tc>
          <w:tcPr>
            <w:tcW w:w="2109" w:type="dxa"/>
          </w:tcPr>
          <w:p w14:paraId="2E761939" w14:textId="77777777" w:rsidR="00156C12" w:rsidRDefault="00156C12" w:rsidP="00C67526">
            <w:pPr>
              <w:pStyle w:val="TableParagraph"/>
              <w:spacing w:line="210" w:lineRule="exact"/>
              <w:ind w:left="13" w:right="2"/>
              <w:jc w:val="center"/>
              <w:rPr>
                <w:spacing w:val="-4"/>
                <w:sz w:val="20"/>
                <w:lang w:val="ru-RU"/>
              </w:rPr>
            </w:pPr>
            <w:r>
              <w:rPr>
                <w:spacing w:val="-4"/>
                <w:sz w:val="20"/>
                <w:lang w:val="ru-RU"/>
              </w:rPr>
              <w:t>496-плановая/</w:t>
            </w:r>
          </w:p>
          <w:p w14:paraId="03B26877" w14:textId="77777777" w:rsidR="00156C12" w:rsidRPr="00D7574E" w:rsidRDefault="00156C12" w:rsidP="00C67526">
            <w:pPr>
              <w:pStyle w:val="TableParagraph"/>
              <w:spacing w:line="210" w:lineRule="exact"/>
              <w:ind w:left="13" w:right="2"/>
              <w:jc w:val="center"/>
              <w:rPr>
                <w:spacing w:val="-4"/>
                <w:sz w:val="20"/>
                <w:lang w:val="ru-RU"/>
              </w:rPr>
            </w:pPr>
            <w:r>
              <w:rPr>
                <w:spacing w:val="-4"/>
                <w:sz w:val="20"/>
                <w:lang w:val="ru-RU"/>
              </w:rPr>
              <w:t>700-предельная</w:t>
            </w:r>
          </w:p>
        </w:tc>
        <w:tc>
          <w:tcPr>
            <w:tcW w:w="998" w:type="dxa"/>
          </w:tcPr>
          <w:p w14:paraId="6E5E5F04" w14:textId="77777777" w:rsidR="00156C12" w:rsidRPr="007872D8" w:rsidRDefault="00156C12" w:rsidP="00C67526">
            <w:pPr>
              <w:pStyle w:val="TableParagraph"/>
              <w:spacing w:line="210" w:lineRule="exact"/>
              <w:ind w:left="13" w:right="2"/>
              <w:jc w:val="center"/>
              <w:rPr>
                <w:color w:val="EE0000"/>
                <w:spacing w:val="-4"/>
                <w:sz w:val="20"/>
                <w:lang w:val="ru-RU"/>
              </w:rPr>
            </w:pPr>
            <w:r>
              <w:rPr>
                <w:spacing w:val="-4"/>
                <w:sz w:val="20"/>
                <w:lang w:val="ru-RU"/>
              </w:rPr>
              <w:t>498</w:t>
            </w:r>
          </w:p>
        </w:tc>
        <w:tc>
          <w:tcPr>
            <w:tcW w:w="998" w:type="dxa"/>
          </w:tcPr>
          <w:p w14:paraId="357008BA" w14:textId="77777777" w:rsidR="00156C12" w:rsidRPr="00592E0F" w:rsidRDefault="00156C12" w:rsidP="00C67526">
            <w:pPr>
              <w:pStyle w:val="TableParagraph"/>
              <w:spacing w:line="210" w:lineRule="exact"/>
              <w:ind w:left="13" w:right="2"/>
              <w:jc w:val="center"/>
              <w:rPr>
                <w:sz w:val="20"/>
              </w:rPr>
            </w:pPr>
            <w:r w:rsidRPr="00592E0F">
              <w:rPr>
                <w:spacing w:val="-4"/>
                <w:sz w:val="20"/>
              </w:rPr>
              <w:t>мест</w:t>
            </w:r>
          </w:p>
        </w:tc>
        <w:tc>
          <w:tcPr>
            <w:tcW w:w="2829" w:type="dxa"/>
          </w:tcPr>
          <w:p w14:paraId="260B8D2E" w14:textId="77777777" w:rsidR="00156C12" w:rsidRPr="00F36E67" w:rsidRDefault="00156C12" w:rsidP="00C67526">
            <w:pPr>
              <w:pStyle w:val="TableParagraph"/>
              <w:spacing w:line="210" w:lineRule="exact"/>
              <w:ind w:left="108"/>
              <w:jc w:val="center"/>
              <w:rPr>
                <w:color w:val="EE0000"/>
                <w:sz w:val="20"/>
              </w:rPr>
            </w:pPr>
            <w:r w:rsidRPr="00501E90">
              <w:rPr>
                <w:spacing w:val="-2"/>
                <w:sz w:val="20"/>
                <w:lang w:val="ru-RU"/>
              </w:rPr>
              <w:t>Удовл</w:t>
            </w:r>
            <w:r>
              <w:rPr>
                <w:spacing w:val="-2"/>
                <w:sz w:val="20"/>
                <w:lang w:val="ru-RU"/>
              </w:rPr>
              <w:t>.</w:t>
            </w:r>
          </w:p>
        </w:tc>
      </w:tr>
      <w:tr w:rsidR="00156C12" w:rsidRPr="00F36E67" w14:paraId="47E05A79" w14:textId="77777777" w:rsidTr="00C67526">
        <w:trPr>
          <w:trHeight w:val="393"/>
        </w:trPr>
        <w:tc>
          <w:tcPr>
            <w:tcW w:w="646" w:type="dxa"/>
            <w:gridSpan w:val="2"/>
          </w:tcPr>
          <w:p w14:paraId="77341ED5" w14:textId="77777777" w:rsidR="00156C12" w:rsidRPr="0082487C" w:rsidRDefault="00156C12" w:rsidP="00C67526">
            <w:pPr>
              <w:pStyle w:val="TableParagraph"/>
              <w:spacing w:line="210" w:lineRule="exact"/>
              <w:ind w:left="5"/>
              <w:jc w:val="center"/>
              <w:rPr>
                <w:sz w:val="20"/>
              </w:rPr>
            </w:pPr>
            <w:r w:rsidRPr="0082487C">
              <w:rPr>
                <w:spacing w:val="-10"/>
                <w:sz w:val="20"/>
              </w:rPr>
              <w:t>2</w:t>
            </w:r>
          </w:p>
        </w:tc>
        <w:tc>
          <w:tcPr>
            <w:tcW w:w="3775" w:type="dxa"/>
          </w:tcPr>
          <w:p w14:paraId="258FD3E8" w14:textId="77777777" w:rsidR="00156C12" w:rsidRPr="005651C2" w:rsidRDefault="00156C12" w:rsidP="00C67526">
            <w:pPr>
              <w:pStyle w:val="TableParagraph"/>
              <w:spacing w:line="210" w:lineRule="exact"/>
              <w:ind w:left="107"/>
              <w:rPr>
                <w:sz w:val="20"/>
                <w:lang w:val="ru-RU"/>
              </w:rPr>
            </w:pPr>
            <w:r w:rsidRPr="005651C2">
              <w:rPr>
                <w:sz w:val="20"/>
                <w:lang w:val="ru-RU"/>
              </w:rPr>
              <w:t>СОШ</w:t>
            </w:r>
            <w:r w:rsidRPr="005651C2">
              <w:rPr>
                <w:spacing w:val="-4"/>
                <w:sz w:val="20"/>
                <w:lang w:val="ru-RU"/>
              </w:rPr>
              <w:t xml:space="preserve"> </w:t>
            </w:r>
            <w:r w:rsidRPr="005651C2">
              <w:rPr>
                <w:sz w:val="20"/>
                <w:lang w:val="ru-RU"/>
              </w:rPr>
              <w:t>№</w:t>
            </w:r>
            <w:r w:rsidRPr="005651C2">
              <w:rPr>
                <w:spacing w:val="-6"/>
                <w:sz w:val="20"/>
                <w:lang w:val="ru-RU"/>
              </w:rPr>
              <w:t xml:space="preserve"> </w:t>
            </w:r>
            <w:r w:rsidRPr="005651C2">
              <w:rPr>
                <w:spacing w:val="-10"/>
                <w:sz w:val="20"/>
                <w:lang w:val="ru-RU"/>
              </w:rPr>
              <w:t>2</w:t>
            </w:r>
            <w:r>
              <w:rPr>
                <w:spacing w:val="-10"/>
                <w:sz w:val="20"/>
                <w:lang w:val="ru-RU"/>
              </w:rPr>
              <w:t xml:space="preserve">  </w:t>
            </w:r>
          </w:p>
        </w:tc>
        <w:tc>
          <w:tcPr>
            <w:tcW w:w="3839" w:type="dxa"/>
          </w:tcPr>
          <w:p w14:paraId="19C12EF2" w14:textId="77777777" w:rsidR="00156C12" w:rsidRPr="0082487C" w:rsidRDefault="00156C12" w:rsidP="00C67526">
            <w:pPr>
              <w:pStyle w:val="TableParagraph"/>
              <w:spacing w:line="210" w:lineRule="exact"/>
              <w:ind w:left="109"/>
              <w:rPr>
                <w:sz w:val="20"/>
                <w:lang w:val="ru-RU"/>
              </w:rPr>
            </w:pPr>
            <w:r w:rsidRPr="0082487C">
              <w:rPr>
                <w:sz w:val="20"/>
              </w:rPr>
              <w:t>п</w:t>
            </w:r>
            <w:r>
              <w:rPr>
                <w:sz w:val="20"/>
                <w:lang w:val="ru-RU"/>
              </w:rPr>
              <w:t>гт</w:t>
            </w:r>
            <w:r w:rsidRPr="0082487C">
              <w:rPr>
                <w:sz w:val="20"/>
              </w:rPr>
              <w:t>.</w:t>
            </w:r>
            <w:r w:rsidRPr="0082487C">
              <w:rPr>
                <w:spacing w:val="-8"/>
                <w:sz w:val="20"/>
              </w:rPr>
              <w:t xml:space="preserve"> </w:t>
            </w:r>
            <w:r w:rsidRPr="0082487C">
              <w:rPr>
                <w:sz w:val="20"/>
              </w:rPr>
              <w:t>Безенчук,</w:t>
            </w:r>
            <w:r w:rsidRPr="0082487C">
              <w:rPr>
                <w:spacing w:val="-6"/>
                <w:sz w:val="20"/>
              </w:rPr>
              <w:t xml:space="preserve"> </w:t>
            </w:r>
            <w:r w:rsidRPr="0082487C">
              <w:rPr>
                <w:sz w:val="20"/>
              </w:rPr>
              <w:t>ул.</w:t>
            </w:r>
            <w:r w:rsidRPr="0082487C">
              <w:rPr>
                <w:spacing w:val="-8"/>
                <w:sz w:val="20"/>
              </w:rPr>
              <w:t xml:space="preserve"> </w:t>
            </w:r>
            <w:r w:rsidRPr="0082487C">
              <w:rPr>
                <w:sz w:val="20"/>
              </w:rPr>
              <w:t>Комсомольская,</w:t>
            </w:r>
            <w:r w:rsidRPr="0082487C">
              <w:rPr>
                <w:spacing w:val="-8"/>
                <w:sz w:val="20"/>
              </w:rPr>
              <w:t xml:space="preserve"> </w:t>
            </w:r>
            <w:r w:rsidRPr="0082487C">
              <w:rPr>
                <w:spacing w:val="-5"/>
                <w:sz w:val="20"/>
                <w:lang w:val="ru-RU"/>
              </w:rPr>
              <w:t>82</w:t>
            </w:r>
          </w:p>
        </w:tc>
        <w:tc>
          <w:tcPr>
            <w:tcW w:w="2109" w:type="dxa"/>
          </w:tcPr>
          <w:p w14:paraId="2332AE37" w14:textId="77777777" w:rsidR="00156C12" w:rsidRPr="00361984" w:rsidRDefault="00985A87" w:rsidP="00C67526">
            <w:pPr>
              <w:pStyle w:val="TableParagraph"/>
              <w:spacing w:before="108"/>
              <w:ind w:left="17"/>
              <w:jc w:val="center"/>
              <w:rPr>
                <w:spacing w:val="-5"/>
                <w:sz w:val="20"/>
                <w:lang w:val="ru-RU"/>
              </w:rPr>
            </w:pPr>
            <w:r w:rsidRPr="00361984">
              <w:rPr>
                <w:spacing w:val="-5"/>
                <w:sz w:val="20"/>
                <w:lang w:val="ru-RU"/>
              </w:rPr>
              <w:t>500</w:t>
            </w:r>
          </w:p>
        </w:tc>
        <w:tc>
          <w:tcPr>
            <w:tcW w:w="998" w:type="dxa"/>
          </w:tcPr>
          <w:p w14:paraId="6A524593" w14:textId="77777777" w:rsidR="00156C12" w:rsidRPr="004D3A2C" w:rsidRDefault="00156C12" w:rsidP="00C67526">
            <w:pPr>
              <w:pStyle w:val="TableParagraph"/>
              <w:spacing w:line="210" w:lineRule="exact"/>
              <w:ind w:left="13" w:right="2"/>
              <w:jc w:val="center"/>
              <w:rPr>
                <w:spacing w:val="-4"/>
                <w:sz w:val="20"/>
                <w:lang w:val="ru-RU"/>
              </w:rPr>
            </w:pPr>
            <w:r>
              <w:rPr>
                <w:spacing w:val="-4"/>
                <w:sz w:val="20"/>
                <w:lang w:val="ru-RU"/>
              </w:rPr>
              <w:t>522</w:t>
            </w:r>
          </w:p>
        </w:tc>
        <w:tc>
          <w:tcPr>
            <w:tcW w:w="998" w:type="dxa"/>
          </w:tcPr>
          <w:p w14:paraId="7144112F" w14:textId="77777777" w:rsidR="00156C12" w:rsidRPr="00592E0F" w:rsidRDefault="00156C12" w:rsidP="00C67526">
            <w:pPr>
              <w:pStyle w:val="TableParagraph"/>
              <w:spacing w:line="210" w:lineRule="exact"/>
              <w:ind w:left="13" w:right="2"/>
              <w:jc w:val="center"/>
              <w:rPr>
                <w:sz w:val="20"/>
              </w:rPr>
            </w:pPr>
            <w:r w:rsidRPr="00592E0F">
              <w:rPr>
                <w:spacing w:val="-4"/>
                <w:sz w:val="20"/>
              </w:rPr>
              <w:t>мест</w:t>
            </w:r>
          </w:p>
        </w:tc>
        <w:tc>
          <w:tcPr>
            <w:tcW w:w="2829" w:type="dxa"/>
          </w:tcPr>
          <w:p w14:paraId="5B5430C8" w14:textId="77777777" w:rsidR="00156C12" w:rsidRPr="00F36E67" w:rsidRDefault="00156C12" w:rsidP="00C67526">
            <w:pPr>
              <w:pStyle w:val="TableParagraph"/>
              <w:spacing w:line="210" w:lineRule="exact"/>
              <w:ind w:left="108"/>
              <w:jc w:val="center"/>
              <w:rPr>
                <w:color w:val="EE0000"/>
                <w:sz w:val="20"/>
              </w:rPr>
            </w:pPr>
            <w:r w:rsidRPr="00501E90">
              <w:rPr>
                <w:spacing w:val="-2"/>
                <w:sz w:val="20"/>
                <w:lang w:val="ru-RU"/>
              </w:rPr>
              <w:t>Удовл</w:t>
            </w:r>
            <w:r>
              <w:rPr>
                <w:spacing w:val="-2"/>
                <w:sz w:val="20"/>
                <w:lang w:val="ru-RU"/>
              </w:rPr>
              <w:t>.</w:t>
            </w:r>
          </w:p>
        </w:tc>
      </w:tr>
      <w:tr w:rsidR="00156C12" w:rsidRPr="00F36E67" w14:paraId="4D75FD9A" w14:textId="77777777" w:rsidTr="00C67526">
        <w:trPr>
          <w:trHeight w:val="230"/>
        </w:trPr>
        <w:tc>
          <w:tcPr>
            <w:tcW w:w="646" w:type="dxa"/>
            <w:gridSpan w:val="2"/>
          </w:tcPr>
          <w:p w14:paraId="04FBAA6E" w14:textId="77777777" w:rsidR="00156C12" w:rsidRPr="00F36E67" w:rsidRDefault="00156C12" w:rsidP="00C67526">
            <w:pPr>
              <w:pStyle w:val="TableParagraph"/>
              <w:spacing w:line="210" w:lineRule="exact"/>
              <w:ind w:left="5"/>
              <w:jc w:val="center"/>
              <w:rPr>
                <w:color w:val="EE0000"/>
                <w:sz w:val="20"/>
              </w:rPr>
            </w:pPr>
            <w:r w:rsidRPr="007E2ACE">
              <w:rPr>
                <w:spacing w:val="-10"/>
                <w:sz w:val="20"/>
              </w:rPr>
              <w:t>3</w:t>
            </w:r>
          </w:p>
        </w:tc>
        <w:tc>
          <w:tcPr>
            <w:tcW w:w="3775" w:type="dxa"/>
          </w:tcPr>
          <w:p w14:paraId="45C5E29A" w14:textId="77777777" w:rsidR="00156C12" w:rsidRPr="007E2ACE" w:rsidRDefault="00156C12" w:rsidP="00C67526">
            <w:pPr>
              <w:pStyle w:val="TableParagraph"/>
              <w:spacing w:line="210" w:lineRule="exact"/>
              <w:ind w:left="107"/>
              <w:rPr>
                <w:sz w:val="20"/>
              </w:rPr>
            </w:pPr>
            <w:r w:rsidRPr="007E2ACE">
              <w:rPr>
                <w:sz w:val="20"/>
              </w:rPr>
              <w:t>СОШ</w:t>
            </w:r>
            <w:r w:rsidRPr="007E2ACE">
              <w:rPr>
                <w:spacing w:val="-4"/>
                <w:sz w:val="20"/>
              </w:rPr>
              <w:t xml:space="preserve"> </w:t>
            </w:r>
            <w:r w:rsidRPr="007E2ACE">
              <w:rPr>
                <w:sz w:val="20"/>
              </w:rPr>
              <w:t>№</w:t>
            </w:r>
            <w:r w:rsidRPr="007E2ACE">
              <w:rPr>
                <w:spacing w:val="-6"/>
                <w:sz w:val="20"/>
              </w:rPr>
              <w:t xml:space="preserve"> </w:t>
            </w:r>
            <w:r w:rsidRPr="007E2ACE">
              <w:rPr>
                <w:spacing w:val="-10"/>
                <w:sz w:val="20"/>
              </w:rPr>
              <w:t>3</w:t>
            </w:r>
          </w:p>
        </w:tc>
        <w:tc>
          <w:tcPr>
            <w:tcW w:w="3839" w:type="dxa"/>
          </w:tcPr>
          <w:p w14:paraId="539300F7" w14:textId="77777777" w:rsidR="00156C12" w:rsidRPr="007E2ACE" w:rsidRDefault="00156C12" w:rsidP="00C67526">
            <w:pPr>
              <w:pStyle w:val="TableParagraph"/>
              <w:spacing w:line="210" w:lineRule="exact"/>
              <w:ind w:left="109"/>
              <w:rPr>
                <w:sz w:val="20"/>
                <w:lang w:val="ru-RU"/>
              </w:rPr>
            </w:pPr>
            <w:r w:rsidRPr="007E2ACE">
              <w:rPr>
                <w:sz w:val="20"/>
                <w:lang w:val="ru-RU"/>
              </w:rPr>
              <w:t>п</w:t>
            </w:r>
            <w:r>
              <w:rPr>
                <w:sz w:val="20"/>
                <w:lang w:val="ru-RU"/>
              </w:rPr>
              <w:t>гт</w:t>
            </w:r>
            <w:r w:rsidRPr="007E2ACE">
              <w:rPr>
                <w:sz w:val="20"/>
                <w:lang w:val="ru-RU"/>
              </w:rPr>
              <w:t>.</w:t>
            </w:r>
            <w:r w:rsidRPr="007E2ACE">
              <w:rPr>
                <w:spacing w:val="-8"/>
                <w:sz w:val="20"/>
                <w:lang w:val="ru-RU"/>
              </w:rPr>
              <w:t xml:space="preserve"> </w:t>
            </w:r>
            <w:r w:rsidRPr="007E2ACE">
              <w:rPr>
                <w:sz w:val="20"/>
                <w:lang w:val="ru-RU"/>
              </w:rPr>
              <w:t>Безенчук,</w:t>
            </w:r>
            <w:r w:rsidRPr="007E2ACE">
              <w:rPr>
                <w:spacing w:val="-6"/>
                <w:sz w:val="20"/>
                <w:lang w:val="ru-RU"/>
              </w:rPr>
              <w:t xml:space="preserve"> </w:t>
            </w:r>
            <w:r w:rsidRPr="007E2ACE">
              <w:rPr>
                <w:sz w:val="20"/>
                <w:lang w:val="ru-RU"/>
              </w:rPr>
              <w:t>ул.</w:t>
            </w:r>
            <w:r w:rsidRPr="007E2ACE">
              <w:rPr>
                <w:spacing w:val="-7"/>
                <w:sz w:val="20"/>
                <w:lang w:val="ru-RU"/>
              </w:rPr>
              <w:t xml:space="preserve"> </w:t>
            </w:r>
            <w:r w:rsidRPr="007E2ACE">
              <w:rPr>
                <w:sz w:val="20"/>
                <w:lang w:val="ru-RU"/>
              </w:rPr>
              <w:t>Тимирязева,</w:t>
            </w:r>
            <w:r w:rsidRPr="007E2ACE">
              <w:rPr>
                <w:spacing w:val="-6"/>
                <w:sz w:val="20"/>
                <w:lang w:val="ru-RU"/>
              </w:rPr>
              <w:t xml:space="preserve"> </w:t>
            </w:r>
            <w:r w:rsidRPr="007E2ACE">
              <w:rPr>
                <w:spacing w:val="-5"/>
                <w:sz w:val="20"/>
                <w:lang w:val="ru-RU"/>
              </w:rPr>
              <w:t>25</w:t>
            </w:r>
          </w:p>
        </w:tc>
        <w:tc>
          <w:tcPr>
            <w:tcW w:w="2109" w:type="dxa"/>
          </w:tcPr>
          <w:p w14:paraId="4998E776" w14:textId="6390C505" w:rsidR="00156C12" w:rsidRPr="00361984" w:rsidRDefault="00361984" w:rsidP="00C67526">
            <w:pPr>
              <w:pStyle w:val="TableParagraph"/>
              <w:spacing w:before="108"/>
              <w:ind w:left="17"/>
              <w:jc w:val="center"/>
              <w:rPr>
                <w:spacing w:val="-5"/>
                <w:sz w:val="20"/>
                <w:lang w:val="ru-RU"/>
              </w:rPr>
            </w:pPr>
            <w:r w:rsidRPr="00361984">
              <w:rPr>
                <w:spacing w:val="-5"/>
                <w:sz w:val="20"/>
                <w:lang w:val="ru-RU"/>
              </w:rPr>
              <w:t>500</w:t>
            </w:r>
          </w:p>
        </w:tc>
        <w:tc>
          <w:tcPr>
            <w:tcW w:w="998" w:type="dxa"/>
          </w:tcPr>
          <w:p w14:paraId="09F46AA5" w14:textId="77777777" w:rsidR="00156C12" w:rsidRPr="007E2ACE" w:rsidRDefault="00156C12" w:rsidP="00C67526">
            <w:pPr>
              <w:pStyle w:val="TableParagraph"/>
              <w:spacing w:line="210" w:lineRule="exact"/>
              <w:ind w:left="13" w:right="2"/>
              <w:jc w:val="center"/>
              <w:rPr>
                <w:spacing w:val="-4"/>
                <w:sz w:val="20"/>
                <w:lang w:val="ru-RU"/>
              </w:rPr>
            </w:pPr>
            <w:r>
              <w:rPr>
                <w:spacing w:val="-4"/>
                <w:sz w:val="20"/>
                <w:lang w:val="ru-RU"/>
              </w:rPr>
              <w:t>515</w:t>
            </w:r>
          </w:p>
        </w:tc>
        <w:tc>
          <w:tcPr>
            <w:tcW w:w="998" w:type="dxa"/>
          </w:tcPr>
          <w:p w14:paraId="00ABE814" w14:textId="77777777" w:rsidR="00156C12" w:rsidRPr="007E2ACE" w:rsidRDefault="00156C12" w:rsidP="00C67526">
            <w:pPr>
              <w:pStyle w:val="TableParagraph"/>
              <w:spacing w:line="210" w:lineRule="exact"/>
              <w:ind w:left="13" w:right="2"/>
              <w:jc w:val="center"/>
              <w:rPr>
                <w:sz w:val="20"/>
              </w:rPr>
            </w:pPr>
            <w:r w:rsidRPr="007E2ACE">
              <w:rPr>
                <w:spacing w:val="-4"/>
                <w:sz w:val="20"/>
              </w:rPr>
              <w:t>мест</w:t>
            </w:r>
          </w:p>
        </w:tc>
        <w:tc>
          <w:tcPr>
            <w:tcW w:w="2829" w:type="dxa"/>
          </w:tcPr>
          <w:p w14:paraId="5DF2FA37" w14:textId="77777777" w:rsidR="00156C12" w:rsidRPr="007E2ACE" w:rsidRDefault="00156C12" w:rsidP="00C67526">
            <w:pPr>
              <w:pStyle w:val="TableParagraph"/>
              <w:spacing w:line="210" w:lineRule="exact"/>
              <w:ind w:left="108"/>
              <w:jc w:val="center"/>
              <w:rPr>
                <w:sz w:val="20"/>
              </w:rPr>
            </w:pPr>
            <w:r w:rsidRPr="00501E90">
              <w:rPr>
                <w:spacing w:val="-2"/>
                <w:sz w:val="20"/>
                <w:lang w:val="ru-RU"/>
              </w:rPr>
              <w:t>Удовл</w:t>
            </w:r>
            <w:r>
              <w:rPr>
                <w:spacing w:val="-2"/>
                <w:sz w:val="20"/>
                <w:lang w:val="ru-RU"/>
              </w:rPr>
              <w:t>.</w:t>
            </w:r>
          </w:p>
        </w:tc>
      </w:tr>
      <w:tr w:rsidR="00156C12" w:rsidRPr="00F36E67" w14:paraId="5D4A2CE0" w14:textId="77777777" w:rsidTr="00C67526">
        <w:trPr>
          <w:trHeight w:val="317"/>
        </w:trPr>
        <w:tc>
          <w:tcPr>
            <w:tcW w:w="646" w:type="dxa"/>
            <w:gridSpan w:val="2"/>
          </w:tcPr>
          <w:p w14:paraId="428ED848" w14:textId="77777777" w:rsidR="00156C12" w:rsidRPr="003A0636" w:rsidRDefault="00156C12" w:rsidP="00C67526">
            <w:pPr>
              <w:pStyle w:val="TableParagraph"/>
              <w:spacing w:line="210" w:lineRule="exact"/>
              <w:ind w:left="5"/>
              <w:jc w:val="center"/>
              <w:rPr>
                <w:sz w:val="20"/>
              </w:rPr>
            </w:pPr>
            <w:r w:rsidRPr="003A0636">
              <w:rPr>
                <w:spacing w:val="-10"/>
                <w:sz w:val="20"/>
              </w:rPr>
              <w:t>4</w:t>
            </w:r>
          </w:p>
        </w:tc>
        <w:tc>
          <w:tcPr>
            <w:tcW w:w="3775" w:type="dxa"/>
          </w:tcPr>
          <w:p w14:paraId="7D0C2C1A" w14:textId="77777777" w:rsidR="00156C12" w:rsidRPr="003A0636" w:rsidRDefault="00156C12" w:rsidP="00C67526">
            <w:pPr>
              <w:pStyle w:val="TableParagraph"/>
              <w:spacing w:line="210" w:lineRule="exact"/>
              <w:ind w:left="107"/>
              <w:rPr>
                <w:sz w:val="20"/>
              </w:rPr>
            </w:pPr>
            <w:r w:rsidRPr="003A0636">
              <w:rPr>
                <w:sz w:val="20"/>
              </w:rPr>
              <w:t>СОШ</w:t>
            </w:r>
            <w:r w:rsidRPr="003A0636">
              <w:rPr>
                <w:spacing w:val="-4"/>
                <w:sz w:val="20"/>
              </w:rPr>
              <w:t xml:space="preserve"> </w:t>
            </w:r>
            <w:r w:rsidRPr="003A0636">
              <w:rPr>
                <w:sz w:val="20"/>
              </w:rPr>
              <w:t>№</w:t>
            </w:r>
            <w:r w:rsidRPr="003A0636">
              <w:rPr>
                <w:spacing w:val="-6"/>
                <w:sz w:val="20"/>
              </w:rPr>
              <w:t xml:space="preserve"> </w:t>
            </w:r>
            <w:r w:rsidRPr="003A0636">
              <w:rPr>
                <w:spacing w:val="-10"/>
                <w:sz w:val="20"/>
              </w:rPr>
              <w:t>4</w:t>
            </w:r>
          </w:p>
        </w:tc>
        <w:tc>
          <w:tcPr>
            <w:tcW w:w="3839" w:type="dxa"/>
          </w:tcPr>
          <w:p w14:paraId="5704DB81" w14:textId="77777777" w:rsidR="00156C12" w:rsidRPr="003A0636" w:rsidRDefault="00156C12" w:rsidP="00C67526">
            <w:pPr>
              <w:pStyle w:val="TableParagraph"/>
              <w:spacing w:line="210" w:lineRule="exact"/>
              <w:ind w:left="109"/>
              <w:rPr>
                <w:sz w:val="20"/>
              </w:rPr>
            </w:pPr>
            <w:r w:rsidRPr="003A0636">
              <w:rPr>
                <w:sz w:val="20"/>
              </w:rPr>
              <w:t>п</w:t>
            </w:r>
            <w:r w:rsidRPr="003A0636">
              <w:rPr>
                <w:sz w:val="20"/>
                <w:lang w:val="ru-RU"/>
              </w:rPr>
              <w:t>гт</w:t>
            </w:r>
            <w:r w:rsidRPr="003A0636">
              <w:rPr>
                <w:sz w:val="20"/>
              </w:rPr>
              <w:t>.</w:t>
            </w:r>
            <w:r w:rsidRPr="003A0636">
              <w:rPr>
                <w:spacing w:val="-8"/>
                <w:sz w:val="20"/>
              </w:rPr>
              <w:t xml:space="preserve"> </w:t>
            </w:r>
            <w:r w:rsidRPr="003A0636">
              <w:rPr>
                <w:sz w:val="20"/>
              </w:rPr>
              <w:t>Безенчук,</w:t>
            </w:r>
            <w:r w:rsidRPr="003A0636">
              <w:rPr>
                <w:spacing w:val="-6"/>
                <w:sz w:val="20"/>
              </w:rPr>
              <w:t xml:space="preserve"> </w:t>
            </w:r>
            <w:r w:rsidRPr="003A0636">
              <w:rPr>
                <w:sz w:val="20"/>
              </w:rPr>
              <w:t>ул.</w:t>
            </w:r>
            <w:r w:rsidRPr="003A0636">
              <w:rPr>
                <w:spacing w:val="-8"/>
                <w:sz w:val="20"/>
              </w:rPr>
              <w:t xml:space="preserve"> </w:t>
            </w:r>
            <w:r w:rsidRPr="003A0636">
              <w:rPr>
                <w:sz w:val="20"/>
              </w:rPr>
              <w:t>Центральная,</w:t>
            </w:r>
            <w:r w:rsidRPr="003A0636">
              <w:rPr>
                <w:spacing w:val="-7"/>
                <w:sz w:val="20"/>
              </w:rPr>
              <w:t xml:space="preserve"> </w:t>
            </w:r>
            <w:r w:rsidRPr="003A0636">
              <w:rPr>
                <w:spacing w:val="-5"/>
                <w:sz w:val="20"/>
              </w:rPr>
              <w:t>89</w:t>
            </w:r>
          </w:p>
        </w:tc>
        <w:tc>
          <w:tcPr>
            <w:tcW w:w="2109" w:type="dxa"/>
          </w:tcPr>
          <w:p w14:paraId="7065B9A7" w14:textId="477E96DF" w:rsidR="00156C12" w:rsidRPr="00361984" w:rsidRDefault="00156C12" w:rsidP="00C67526">
            <w:pPr>
              <w:pStyle w:val="TableParagraph"/>
              <w:spacing w:line="210" w:lineRule="exact"/>
              <w:ind w:left="17" w:right="5"/>
              <w:jc w:val="center"/>
              <w:rPr>
                <w:sz w:val="20"/>
                <w:lang w:val="ru-RU"/>
              </w:rPr>
            </w:pPr>
            <w:r w:rsidRPr="003A0636">
              <w:rPr>
                <w:sz w:val="20"/>
              </w:rPr>
              <w:t xml:space="preserve">1 </w:t>
            </w:r>
            <w:r w:rsidR="00361984">
              <w:rPr>
                <w:spacing w:val="-5"/>
                <w:sz w:val="20"/>
                <w:lang w:val="ru-RU"/>
              </w:rPr>
              <w:t>500</w:t>
            </w:r>
          </w:p>
        </w:tc>
        <w:tc>
          <w:tcPr>
            <w:tcW w:w="998" w:type="dxa"/>
          </w:tcPr>
          <w:p w14:paraId="09903B0D" w14:textId="77777777" w:rsidR="00156C12" w:rsidRPr="00C96185" w:rsidRDefault="00156C12" w:rsidP="00C67526">
            <w:pPr>
              <w:pStyle w:val="TableParagraph"/>
              <w:spacing w:line="210" w:lineRule="exact"/>
              <w:ind w:left="13" w:right="2"/>
              <w:jc w:val="center"/>
              <w:rPr>
                <w:spacing w:val="-4"/>
                <w:sz w:val="20"/>
                <w:lang w:val="ru-RU"/>
              </w:rPr>
            </w:pPr>
            <w:r>
              <w:rPr>
                <w:spacing w:val="-4"/>
                <w:sz w:val="20"/>
                <w:lang w:val="ru-RU"/>
              </w:rPr>
              <w:t>905</w:t>
            </w:r>
          </w:p>
        </w:tc>
        <w:tc>
          <w:tcPr>
            <w:tcW w:w="998" w:type="dxa"/>
          </w:tcPr>
          <w:p w14:paraId="7D360D1A" w14:textId="77777777" w:rsidR="00156C12" w:rsidRPr="003A0636" w:rsidRDefault="00156C12" w:rsidP="00C67526">
            <w:pPr>
              <w:pStyle w:val="TableParagraph"/>
              <w:spacing w:line="210" w:lineRule="exact"/>
              <w:ind w:left="13" w:right="2"/>
              <w:jc w:val="center"/>
              <w:rPr>
                <w:sz w:val="20"/>
              </w:rPr>
            </w:pPr>
            <w:r w:rsidRPr="003A0636">
              <w:rPr>
                <w:spacing w:val="-4"/>
                <w:sz w:val="20"/>
              </w:rPr>
              <w:t>мест</w:t>
            </w:r>
          </w:p>
        </w:tc>
        <w:tc>
          <w:tcPr>
            <w:tcW w:w="2829" w:type="dxa"/>
          </w:tcPr>
          <w:p w14:paraId="1DA1A52B" w14:textId="77777777" w:rsidR="00156C12" w:rsidRPr="00F36E67" w:rsidRDefault="00156C12" w:rsidP="00C67526">
            <w:pPr>
              <w:pStyle w:val="TableParagraph"/>
              <w:spacing w:line="210" w:lineRule="exact"/>
              <w:ind w:left="108"/>
              <w:jc w:val="center"/>
              <w:rPr>
                <w:color w:val="EE0000"/>
                <w:sz w:val="20"/>
              </w:rPr>
            </w:pPr>
            <w:r w:rsidRPr="00501E90">
              <w:rPr>
                <w:spacing w:val="-2"/>
                <w:sz w:val="20"/>
                <w:lang w:val="ru-RU"/>
              </w:rPr>
              <w:t>Удовл</w:t>
            </w:r>
            <w:r>
              <w:rPr>
                <w:spacing w:val="-2"/>
                <w:sz w:val="20"/>
                <w:lang w:val="ru-RU"/>
              </w:rPr>
              <w:t>.</w:t>
            </w:r>
          </w:p>
        </w:tc>
      </w:tr>
      <w:tr w:rsidR="00AA4C44" w:rsidRPr="00F36E67" w14:paraId="72427165" w14:textId="77777777" w:rsidTr="00C67526">
        <w:trPr>
          <w:trHeight w:val="796"/>
        </w:trPr>
        <w:tc>
          <w:tcPr>
            <w:tcW w:w="646" w:type="dxa"/>
            <w:gridSpan w:val="2"/>
          </w:tcPr>
          <w:p w14:paraId="01A86771" w14:textId="77777777" w:rsidR="00AA4C44" w:rsidRPr="00AA4C44" w:rsidRDefault="00AA4C44" w:rsidP="00C67526">
            <w:pPr>
              <w:pStyle w:val="TableParagraph"/>
              <w:spacing w:line="210" w:lineRule="exact"/>
              <w:ind w:left="5"/>
              <w:jc w:val="center"/>
              <w:rPr>
                <w:spacing w:val="-10"/>
                <w:sz w:val="20"/>
                <w:lang w:val="ru-RU"/>
              </w:rPr>
            </w:pPr>
            <w:r>
              <w:rPr>
                <w:spacing w:val="-10"/>
                <w:sz w:val="20"/>
                <w:lang w:val="ru-RU"/>
              </w:rPr>
              <w:t>5</w:t>
            </w:r>
          </w:p>
        </w:tc>
        <w:tc>
          <w:tcPr>
            <w:tcW w:w="3775" w:type="dxa"/>
          </w:tcPr>
          <w:p w14:paraId="34951A44" w14:textId="77777777" w:rsidR="00AA4C44" w:rsidRDefault="00AA4C44" w:rsidP="00C67526">
            <w:pPr>
              <w:pStyle w:val="TableParagraph"/>
              <w:spacing w:line="210" w:lineRule="exact"/>
              <w:ind w:left="107"/>
            </w:pPr>
            <w:r w:rsidRPr="00551EF8">
              <w:rPr>
                <w:sz w:val="20"/>
              </w:rPr>
              <w:t>Безенчукский</w:t>
            </w:r>
            <w:r w:rsidRPr="00551EF8">
              <w:rPr>
                <w:spacing w:val="-12"/>
                <w:sz w:val="20"/>
              </w:rPr>
              <w:t xml:space="preserve"> </w:t>
            </w:r>
            <w:r w:rsidRPr="00551EF8">
              <w:rPr>
                <w:sz w:val="20"/>
              </w:rPr>
              <w:t>аграрный</w:t>
            </w:r>
            <w:r w:rsidRPr="00551EF8">
              <w:rPr>
                <w:spacing w:val="-12"/>
                <w:sz w:val="20"/>
              </w:rPr>
              <w:t xml:space="preserve"> </w:t>
            </w:r>
            <w:r w:rsidRPr="00551EF8">
              <w:rPr>
                <w:spacing w:val="-2"/>
                <w:sz w:val="20"/>
              </w:rPr>
              <w:t>техникум</w:t>
            </w:r>
          </w:p>
        </w:tc>
        <w:tc>
          <w:tcPr>
            <w:tcW w:w="3839" w:type="dxa"/>
          </w:tcPr>
          <w:p w14:paraId="571D6FBB" w14:textId="77777777" w:rsidR="00AA4C44" w:rsidRDefault="00AA4C44" w:rsidP="00C67526">
            <w:pPr>
              <w:pStyle w:val="TableParagraph"/>
              <w:spacing w:line="210" w:lineRule="exact"/>
              <w:ind w:left="109"/>
              <w:rPr>
                <w:spacing w:val="-5"/>
                <w:sz w:val="20"/>
                <w:lang w:val="ru-RU"/>
              </w:rPr>
            </w:pPr>
            <w:r w:rsidRPr="004C615E">
              <w:rPr>
                <w:sz w:val="20"/>
                <w:lang w:val="ru-RU"/>
              </w:rPr>
              <w:t>п</w:t>
            </w:r>
            <w:r>
              <w:rPr>
                <w:sz w:val="20"/>
                <w:lang w:val="ru-RU"/>
              </w:rPr>
              <w:t>гт</w:t>
            </w:r>
            <w:r w:rsidRPr="004C615E">
              <w:rPr>
                <w:sz w:val="20"/>
                <w:lang w:val="ru-RU"/>
              </w:rPr>
              <w:t>.</w:t>
            </w:r>
            <w:r w:rsidRPr="004C615E">
              <w:rPr>
                <w:spacing w:val="-8"/>
                <w:sz w:val="20"/>
                <w:lang w:val="ru-RU"/>
              </w:rPr>
              <w:t xml:space="preserve"> </w:t>
            </w:r>
            <w:r w:rsidRPr="004C615E">
              <w:rPr>
                <w:sz w:val="20"/>
                <w:lang w:val="ru-RU"/>
              </w:rPr>
              <w:t>Безенчук,</w:t>
            </w:r>
            <w:r w:rsidRPr="004C615E">
              <w:rPr>
                <w:spacing w:val="-6"/>
                <w:sz w:val="20"/>
                <w:lang w:val="ru-RU"/>
              </w:rPr>
              <w:t xml:space="preserve"> </w:t>
            </w:r>
            <w:r w:rsidRPr="004C615E">
              <w:rPr>
                <w:sz w:val="20"/>
                <w:lang w:val="ru-RU"/>
              </w:rPr>
              <w:t>ул.</w:t>
            </w:r>
            <w:r w:rsidRPr="004C615E">
              <w:rPr>
                <w:spacing w:val="-7"/>
                <w:sz w:val="20"/>
                <w:lang w:val="ru-RU"/>
              </w:rPr>
              <w:t xml:space="preserve"> </w:t>
            </w:r>
            <w:r w:rsidRPr="004C615E">
              <w:rPr>
                <w:sz w:val="20"/>
                <w:lang w:val="ru-RU"/>
              </w:rPr>
              <w:t>Тимирязева,</w:t>
            </w:r>
            <w:r w:rsidRPr="004C615E">
              <w:rPr>
                <w:spacing w:val="-6"/>
                <w:sz w:val="20"/>
                <w:lang w:val="ru-RU"/>
              </w:rPr>
              <w:t xml:space="preserve"> </w:t>
            </w:r>
            <w:r w:rsidRPr="00BD02A9">
              <w:rPr>
                <w:spacing w:val="-5"/>
                <w:sz w:val="20"/>
                <w:lang w:val="ru-RU"/>
              </w:rPr>
              <w:t>94</w:t>
            </w:r>
            <w:r w:rsidR="004C615E">
              <w:rPr>
                <w:spacing w:val="-5"/>
                <w:sz w:val="20"/>
                <w:lang w:val="ru-RU"/>
              </w:rPr>
              <w:t xml:space="preserve"> (</w:t>
            </w:r>
            <w:r w:rsidR="004C615E" w:rsidRPr="004C615E">
              <w:rPr>
                <w:spacing w:val="-5"/>
                <w:sz w:val="20"/>
                <w:lang w:val="ru-RU"/>
              </w:rPr>
              <w:t>Учебный корпус №1</w:t>
            </w:r>
            <w:r w:rsidR="004C615E">
              <w:rPr>
                <w:spacing w:val="-5"/>
                <w:sz w:val="20"/>
                <w:lang w:val="ru-RU"/>
              </w:rPr>
              <w:t>)</w:t>
            </w:r>
          </w:p>
          <w:p w14:paraId="7C5375E4" w14:textId="683C57BC" w:rsidR="004C615E" w:rsidRPr="004C615E" w:rsidRDefault="004C615E" w:rsidP="00C67526">
            <w:pPr>
              <w:pStyle w:val="TableParagraph"/>
              <w:spacing w:line="210" w:lineRule="exact"/>
              <w:ind w:left="109"/>
              <w:rPr>
                <w:sz w:val="20"/>
                <w:lang w:val="ru-RU"/>
              </w:rPr>
            </w:pPr>
            <w:r w:rsidRPr="004C615E">
              <w:rPr>
                <w:sz w:val="20"/>
                <w:lang w:val="ru-RU"/>
              </w:rPr>
              <w:t>п</w:t>
            </w:r>
            <w:r>
              <w:rPr>
                <w:sz w:val="20"/>
                <w:lang w:val="ru-RU"/>
              </w:rPr>
              <w:t>гт</w:t>
            </w:r>
            <w:r w:rsidRPr="004C615E">
              <w:rPr>
                <w:sz w:val="20"/>
                <w:lang w:val="ru-RU"/>
              </w:rPr>
              <w:t>.</w:t>
            </w:r>
            <w:r w:rsidRPr="004C615E">
              <w:rPr>
                <w:spacing w:val="-8"/>
                <w:sz w:val="20"/>
                <w:lang w:val="ru-RU"/>
              </w:rPr>
              <w:t xml:space="preserve"> </w:t>
            </w:r>
            <w:r w:rsidRPr="004C615E">
              <w:rPr>
                <w:sz w:val="20"/>
                <w:lang w:val="ru-RU"/>
              </w:rPr>
              <w:t>Безенчук,</w:t>
            </w:r>
            <w:r w:rsidRPr="004C615E">
              <w:rPr>
                <w:spacing w:val="-6"/>
                <w:sz w:val="20"/>
                <w:lang w:val="ru-RU"/>
              </w:rPr>
              <w:t xml:space="preserve"> </w:t>
            </w:r>
            <w:r w:rsidRPr="004C615E">
              <w:rPr>
                <w:sz w:val="20"/>
                <w:lang w:val="ru-RU"/>
              </w:rPr>
              <w:t>ул.</w:t>
            </w:r>
            <w:r w:rsidRPr="004C615E">
              <w:rPr>
                <w:spacing w:val="-7"/>
                <w:sz w:val="20"/>
                <w:lang w:val="ru-RU"/>
              </w:rPr>
              <w:t xml:space="preserve"> </w:t>
            </w:r>
            <w:r w:rsidRPr="00551EF8">
              <w:rPr>
                <w:sz w:val="20"/>
                <w:lang w:val="ru-RU"/>
              </w:rPr>
              <w:t>Советская, 172</w:t>
            </w:r>
            <w:r>
              <w:rPr>
                <w:sz w:val="20"/>
                <w:lang w:val="ru-RU"/>
              </w:rPr>
              <w:t xml:space="preserve"> </w:t>
            </w:r>
            <w:r>
              <w:rPr>
                <w:spacing w:val="-5"/>
                <w:sz w:val="20"/>
                <w:lang w:val="ru-RU"/>
              </w:rPr>
              <w:t>(</w:t>
            </w:r>
            <w:r w:rsidRPr="004C615E">
              <w:rPr>
                <w:spacing w:val="-5"/>
                <w:sz w:val="20"/>
                <w:lang w:val="ru-RU"/>
              </w:rPr>
              <w:t>Учебный корпус №</w:t>
            </w:r>
            <w:r>
              <w:rPr>
                <w:spacing w:val="-5"/>
                <w:sz w:val="20"/>
                <w:lang w:val="ru-RU"/>
              </w:rPr>
              <w:t>2)</w:t>
            </w:r>
          </w:p>
        </w:tc>
        <w:tc>
          <w:tcPr>
            <w:tcW w:w="2109" w:type="dxa"/>
          </w:tcPr>
          <w:p w14:paraId="28DE9DCC" w14:textId="77777777" w:rsidR="00AA4C44" w:rsidRPr="00E837EA" w:rsidRDefault="00AA4C44" w:rsidP="00C67526">
            <w:pPr>
              <w:pStyle w:val="TableParagraph"/>
              <w:spacing w:line="210" w:lineRule="exact"/>
              <w:ind w:left="17" w:right="5"/>
              <w:jc w:val="center"/>
              <w:rPr>
                <w:sz w:val="20"/>
              </w:rPr>
            </w:pPr>
            <w:r w:rsidRPr="00551EF8">
              <w:rPr>
                <w:sz w:val="20"/>
              </w:rPr>
              <w:t xml:space="preserve">1 </w:t>
            </w:r>
            <w:r w:rsidRPr="00551EF8">
              <w:rPr>
                <w:spacing w:val="-5"/>
                <w:sz w:val="20"/>
              </w:rPr>
              <w:t>280</w:t>
            </w:r>
          </w:p>
        </w:tc>
        <w:tc>
          <w:tcPr>
            <w:tcW w:w="998" w:type="dxa"/>
          </w:tcPr>
          <w:p w14:paraId="7F585939" w14:textId="77777777" w:rsidR="00AA4C44" w:rsidRPr="004C615E" w:rsidRDefault="004C615E" w:rsidP="00C67526">
            <w:pPr>
              <w:pStyle w:val="TableParagraph"/>
              <w:spacing w:line="210" w:lineRule="exact"/>
              <w:ind w:left="13" w:right="2"/>
              <w:jc w:val="center"/>
              <w:rPr>
                <w:spacing w:val="-4"/>
                <w:sz w:val="20"/>
                <w:lang w:val="ru-RU"/>
              </w:rPr>
            </w:pPr>
            <w:r>
              <w:rPr>
                <w:spacing w:val="-4"/>
                <w:sz w:val="20"/>
                <w:lang w:val="ru-RU"/>
              </w:rPr>
              <w:t>848</w:t>
            </w:r>
          </w:p>
        </w:tc>
        <w:tc>
          <w:tcPr>
            <w:tcW w:w="998" w:type="dxa"/>
          </w:tcPr>
          <w:p w14:paraId="7B63CFCC" w14:textId="77777777" w:rsidR="00AA4C44" w:rsidRPr="00592E0F" w:rsidRDefault="00AA4C44" w:rsidP="00C67526">
            <w:pPr>
              <w:pStyle w:val="TableParagraph"/>
              <w:spacing w:line="210" w:lineRule="exact"/>
              <w:ind w:left="13" w:right="2"/>
              <w:jc w:val="center"/>
              <w:rPr>
                <w:spacing w:val="-4"/>
                <w:sz w:val="20"/>
              </w:rPr>
            </w:pPr>
            <w:r w:rsidRPr="00551EF8">
              <w:rPr>
                <w:spacing w:val="-4"/>
                <w:sz w:val="20"/>
              </w:rPr>
              <w:t>мест</w:t>
            </w:r>
          </w:p>
        </w:tc>
        <w:tc>
          <w:tcPr>
            <w:tcW w:w="2829" w:type="dxa"/>
          </w:tcPr>
          <w:p w14:paraId="3F27BB1F" w14:textId="77777777" w:rsidR="00AA4C44" w:rsidRPr="00501E90" w:rsidRDefault="00AA4C44" w:rsidP="00C67526">
            <w:pPr>
              <w:pStyle w:val="TableParagraph"/>
              <w:spacing w:line="210" w:lineRule="exact"/>
              <w:ind w:left="108"/>
              <w:jc w:val="center"/>
              <w:rPr>
                <w:spacing w:val="-2"/>
                <w:sz w:val="20"/>
              </w:rPr>
            </w:pPr>
            <w:r w:rsidRPr="00501E90">
              <w:rPr>
                <w:spacing w:val="-2"/>
                <w:sz w:val="20"/>
                <w:lang w:val="ru-RU"/>
              </w:rPr>
              <w:t>Удовл</w:t>
            </w:r>
            <w:r>
              <w:rPr>
                <w:spacing w:val="-2"/>
                <w:sz w:val="20"/>
                <w:lang w:val="ru-RU"/>
              </w:rPr>
              <w:t>.</w:t>
            </w:r>
          </w:p>
        </w:tc>
      </w:tr>
      <w:tr w:rsidR="00AA4C44" w:rsidRPr="00F36E67" w14:paraId="18587D46" w14:textId="77777777" w:rsidTr="00C67526">
        <w:trPr>
          <w:trHeight w:val="230"/>
        </w:trPr>
        <w:tc>
          <w:tcPr>
            <w:tcW w:w="646" w:type="dxa"/>
            <w:gridSpan w:val="2"/>
          </w:tcPr>
          <w:p w14:paraId="7A05276C" w14:textId="77777777" w:rsidR="00AA4C44" w:rsidRPr="00AA4C44" w:rsidRDefault="004C615E" w:rsidP="00C67526">
            <w:pPr>
              <w:pStyle w:val="TableParagraph"/>
              <w:spacing w:line="210" w:lineRule="exact"/>
              <w:ind w:left="5"/>
              <w:jc w:val="center"/>
              <w:rPr>
                <w:spacing w:val="-10"/>
                <w:sz w:val="20"/>
                <w:lang w:val="ru-RU"/>
              </w:rPr>
            </w:pPr>
            <w:r>
              <w:rPr>
                <w:spacing w:val="-10"/>
                <w:sz w:val="20"/>
                <w:lang w:val="ru-RU"/>
              </w:rPr>
              <w:t>6</w:t>
            </w:r>
          </w:p>
        </w:tc>
        <w:tc>
          <w:tcPr>
            <w:tcW w:w="3775" w:type="dxa"/>
          </w:tcPr>
          <w:p w14:paraId="32C664A1" w14:textId="344DB083" w:rsidR="00AA4C44" w:rsidRPr="00FF505D" w:rsidRDefault="00FF505D" w:rsidP="00C67526">
            <w:pPr>
              <w:pStyle w:val="TableParagraph"/>
              <w:spacing w:line="210" w:lineRule="exact"/>
              <w:ind w:left="107"/>
              <w:rPr>
                <w:lang w:val="ru-RU"/>
              </w:rPr>
            </w:pPr>
            <w:r w:rsidRPr="00FF505D">
              <w:rPr>
                <w:sz w:val="20"/>
                <w:szCs w:val="20"/>
                <w:lang w:val="ru-RU"/>
              </w:rPr>
              <w:t xml:space="preserve">ГБПОУ «СМК им. Н. Ляпиной» </w:t>
            </w:r>
            <w:r w:rsidR="0004219D">
              <w:rPr>
                <w:sz w:val="20"/>
                <w:szCs w:val="20"/>
                <w:lang w:val="ru-RU"/>
              </w:rPr>
              <w:t>ф</w:t>
            </w:r>
            <w:r w:rsidRPr="00FF505D">
              <w:rPr>
                <w:sz w:val="20"/>
                <w:szCs w:val="20"/>
                <w:lang w:val="ru-RU"/>
              </w:rPr>
              <w:t>илиал «Безенчукский»</w:t>
            </w:r>
          </w:p>
        </w:tc>
        <w:tc>
          <w:tcPr>
            <w:tcW w:w="3839" w:type="dxa"/>
          </w:tcPr>
          <w:p w14:paraId="000F3ADA" w14:textId="77777777" w:rsidR="00AA4C44" w:rsidRPr="00AA4C44" w:rsidRDefault="00AA4C44" w:rsidP="00C67526">
            <w:pPr>
              <w:pStyle w:val="TableParagraph"/>
              <w:spacing w:line="210" w:lineRule="exact"/>
              <w:ind w:left="109"/>
              <w:rPr>
                <w:sz w:val="20"/>
                <w:lang w:val="ru-RU"/>
              </w:rPr>
            </w:pPr>
            <w:r w:rsidRPr="008F6BD5">
              <w:rPr>
                <w:sz w:val="20"/>
                <w:lang w:val="ru-RU"/>
              </w:rPr>
              <w:t>п</w:t>
            </w:r>
            <w:r>
              <w:rPr>
                <w:sz w:val="20"/>
                <w:lang w:val="ru-RU"/>
              </w:rPr>
              <w:t>гт</w:t>
            </w:r>
            <w:r w:rsidRPr="008F6BD5">
              <w:rPr>
                <w:sz w:val="20"/>
                <w:lang w:val="ru-RU"/>
              </w:rPr>
              <w:t>.</w:t>
            </w:r>
            <w:r w:rsidRPr="008F6BD5">
              <w:rPr>
                <w:spacing w:val="-8"/>
                <w:sz w:val="20"/>
                <w:lang w:val="ru-RU"/>
              </w:rPr>
              <w:t xml:space="preserve"> </w:t>
            </w:r>
            <w:r w:rsidRPr="008F6BD5">
              <w:rPr>
                <w:sz w:val="20"/>
                <w:lang w:val="ru-RU"/>
              </w:rPr>
              <w:t>Безенчук,</w:t>
            </w:r>
            <w:r w:rsidRPr="008F6BD5">
              <w:rPr>
                <w:spacing w:val="-6"/>
                <w:sz w:val="20"/>
                <w:lang w:val="ru-RU"/>
              </w:rPr>
              <w:t xml:space="preserve"> </w:t>
            </w:r>
            <w:r w:rsidRPr="008F6BD5">
              <w:rPr>
                <w:sz w:val="20"/>
                <w:lang w:val="ru-RU"/>
              </w:rPr>
              <w:t>ул.</w:t>
            </w:r>
            <w:r w:rsidRPr="008F6BD5">
              <w:rPr>
                <w:spacing w:val="-8"/>
                <w:sz w:val="20"/>
                <w:lang w:val="ru-RU"/>
              </w:rPr>
              <w:t xml:space="preserve"> </w:t>
            </w:r>
            <w:r w:rsidRPr="008F6BD5">
              <w:rPr>
                <w:sz w:val="20"/>
                <w:lang w:val="ru-RU"/>
              </w:rPr>
              <w:t>Пушкина,</w:t>
            </w:r>
            <w:r w:rsidRPr="008F6BD5">
              <w:rPr>
                <w:spacing w:val="-6"/>
                <w:sz w:val="20"/>
                <w:lang w:val="ru-RU"/>
              </w:rPr>
              <w:t xml:space="preserve"> </w:t>
            </w:r>
            <w:r w:rsidRPr="008F6BD5">
              <w:rPr>
                <w:spacing w:val="-5"/>
                <w:sz w:val="20"/>
                <w:lang w:val="ru-RU"/>
              </w:rPr>
              <w:t>14а</w:t>
            </w:r>
          </w:p>
        </w:tc>
        <w:tc>
          <w:tcPr>
            <w:tcW w:w="2109" w:type="dxa"/>
          </w:tcPr>
          <w:p w14:paraId="63515FCF" w14:textId="77777777" w:rsidR="00AA4C44" w:rsidRPr="00AA4C44" w:rsidRDefault="00FF3EE5" w:rsidP="00C67526">
            <w:pPr>
              <w:pStyle w:val="TableParagraph"/>
              <w:spacing w:line="210" w:lineRule="exact"/>
              <w:ind w:left="17" w:right="5"/>
              <w:jc w:val="center"/>
              <w:rPr>
                <w:sz w:val="20"/>
                <w:lang w:val="ru-RU"/>
              </w:rPr>
            </w:pPr>
            <w:r>
              <w:rPr>
                <w:sz w:val="20"/>
                <w:lang w:val="ru-RU"/>
              </w:rPr>
              <w:t>330</w:t>
            </w:r>
          </w:p>
        </w:tc>
        <w:tc>
          <w:tcPr>
            <w:tcW w:w="998" w:type="dxa"/>
          </w:tcPr>
          <w:p w14:paraId="43D58542" w14:textId="77777777" w:rsidR="00AA4C44" w:rsidRPr="00AA4C44" w:rsidRDefault="00FF3EE5" w:rsidP="00C67526">
            <w:pPr>
              <w:pStyle w:val="TableParagraph"/>
              <w:spacing w:line="210" w:lineRule="exact"/>
              <w:ind w:left="13" w:right="2"/>
              <w:jc w:val="center"/>
              <w:rPr>
                <w:spacing w:val="-4"/>
                <w:sz w:val="20"/>
                <w:lang w:val="ru-RU"/>
              </w:rPr>
            </w:pPr>
            <w:r>
              <w:rPr>
                <w:spacing w:val="-4"/>
                <w:sz w:val="20"/>
                <w:lang w:val="ru-RU"/>
              </w:rPr>
              <w:t>2</w:t>
            </w:r>
            <w:r w:rsidR="00C07155">
              <w:rPr>
                <w:spacing w:val="-4"/>
                <w:sz w:val="20"/>
                <w:lang w:val="ru-RU"/>
              </w:rPr>
              <w:t>77</w:t>
            </w:r>
          </w:p>
        </w:tc>
        <w:tc>
          <w:tcPr>
            <w:tcW w:w="998" w:type="dxa"/>
          </w:tcPr>
          <w:p w14:paraId="7165FC28" w14:textId="77777777" w:rsidR="00AA4C44" w:rsidRPr="00592E0F" w:rsidRDefault="00AA4C44" w:rsidP="00C67526">
            <w:pPr>
              <w:pStyle w:val="TableParagraph"/>
              <w:spacing w:line="210" w:lineRule="exact"/>
              <w:ind w:left="13" w:right="2"/>
              <w:jc w:val="center"/>
              <w:rPr>
                <w:spacing w:val="-4"/>
                <w:sz w:val="20"/>
              </w:rPr>
            </w:pPr>
            <w:r w:rsidRPr="00551EF8">
              <w:rPr>
                <w:spacing w:val="-4"/>
                <w:sz w:val="20"/>
              </w:rPr>
              <w:t>мест</w:t>
            </w:r>
          </w:p>
        </w:tc>
        <w:tc>
          <w:tcPr>
            <w:tcW w:w="2829" w:type="dxa"/>
          </w:tcPr>
          <w:p w14:paraId="708779CC" w14:textId="77777777" w:rsidR="00AA4C44" w:rsidRPr="00501E90" w:rsidRDefault="00AA4C44" w:rsidP="00C67526">
            <w:pPr>
              <w:pStyle w:val="TableParagraph"/>
              <w:spacing w:line="210" w:lineRule="exact"/>
              <w:ind w:left="108"/>
              <w:jc w:val="center"/>
              <w:rPr>
                <w:spacing w:val="-2"/>
                <w:sz w:val="20"/>
              </w:rPr>
            </w:pPr>
            <w:r w:rsidRPr="00501E90">
              <w:rPr>
                <w:spacing w:val="-2"/>
                <w:sz w:val="20"/>
                <w:lang w:val="ru-RU"/>
              </w:rPr>
              <w:t>Удовл</w:t>
            </w:r>
            <w:r>
              <w:rPr>
                <w:spacing w:val="-2"/>
                <w:sz w:val="20"/>
                <w:lang w:val="ru-RU"/>
              </w:rPr>
              <w:t>.</w:t>
            </w:r>
          </w:p>
        </w:tc>
      </w:tr>
      <w:tr w:rsidR="00855A6F" w:rsidRPr="00F36E67" w14:paraId="1B144D36" w14:textId="77777777" w:rsidTr="0004219D">
        <w:trPr>
          <w:trHeight w:val="295"/>
        </w:trPr>
        <w:tc>
          <w:tcPr>
            <w:tcW w:w="15194" w:type="dxa"/>
            <w:gridSpan w:val="8"/>
            <w:vAlign w:val="center"/>
          </w:tcPr>
          <w:p w14:paraId="15CAAB24" w14:textId="77777777" w:rsidR="00855A6F" w:rsidRPr="001B5F79" w:rsidRDefault="00855A6F" w:rsidP="00855A6F">
            <w:pPr>
              <w:pStyle w:val="TableParagraph"/>
              <w:spacing w:line="210" w:lineRule="exact"/>
              <w:ind w:left="108"/>
              <w:jc w:val="center"/>
              <w:rPr>
                <w:b/>
                <w:bCs/>
                <w:color w:val="EE0000"/>
                <w:spacing w:val="-2"/>
                <w:sz w:val="20"/>
              </w:rPr>
            </w:pPr>
            <w:r w:rsidRPr="001B5F79">
              <w:rPr>
                <w:b/>
                <w:bCs/>
                <w:spacing w:val="-2"/>
                <w:sz w:val="20"/>
              </w:rPr>
              <w:lastRenderedPageBreak/>
              <w:t>Учреждения</w:t>
            </w:r>
            <w:r w:rsidRPr="001B5F79">
              <w:rPr>
                <w:b/>
                <w:bCs/>
                <w:spacing w:val="10"/>
                <w:sz w:val="20"/>
              </w:rPr>
              <w:t xml:space="preserve"> </w:t>
            </w:r>
            <w:r w:rsidRPr="001B5F79">
              <w:rPr>
                <w:b/>
                <w:bCs/>
                <w:spacing w:val="-2"/>
                <w:sz w:val="20"/>
              </w:rPr>
              <w:t>дополнительного</w:t>
            </w:r>
            <w:r w:rsidRPr="001B5F79">
              <w:rPr>
                <w:b/>
                <w:bCs/>
                <w:spacing w:val="13"/>
                <w:sz w:val="20"/>
              </w:rPr>
              <w:t xml:space="preserve"> </w:t>
            </w:r>
            <w:r w:rsidRPr="001B5F79">
              <w:rPr>
                <w:b/>
                <w:bCs/>
                <w:spacing w:val="-2"/>
                <w:sz w:val="20"/>
              </w:rPr>
              <w:t>образования</w:t>
            </w:r>
          </w:p>
        </w:tc>
      </w:tr>
      <w:tr w:rsidR="00AA4C44" w:rsidRPr="00F36E67" w14:paraId="18AB761E" w14:textId="77777777" w:rsidTr="0004219D">
        <w:trPr>
          <w:trHeight w:val="229"/>
        </w:trPr>
        <w:tc>
          <w:tcPr>
            <w:tcW w:w="646" w:type="dxa"/>
            <w:gridSpan w:val="2"/>
          </w:tcPr>
          <w:p w14:paraId="74E2CEE1" w14:textId="77777777" w:rsidR="00AA4C44" w:rsidRPr="00855A6F" w:rsidRDefault="00855A6F" w:rsidP="0004219D">
            <w:pPr>
              <w:pStyle w:val="TableParagraph"/>
              <w:spacing w:line="210" w:lineRule="exact"/>
              <w:ind w:left="5"/>
              <w:jc w:val="center"/>
              <w:rPr>
                <w:spacing w:val="-10"/>
                <w:sz w:val="20"/>
                <w:lang w:val="ru-RU"/>
              </w:rPr>
            </w:pPr>
            <w:r w:rsidRPr="00855A6F">
              <w:rPr>
                <w:spacing w:val="-10"/>
                <w:sz w:val="20"/>
                <w:lang w:val="ru-RU"/>
              </w:rPr>
              <w:t>1</w:t>
            </w:r>
          </w:p>
        </w:tc>
        <w:tc>
          <w:tcPr>
            <w:tcW w:w="3775" w:type="dxa"/>
          </w:tcPr>
          <w:p w14:paraId="3C6425D2" w14:textId="77777777" w:rsidR="0004219D" w:rsidRDefault="00AA4C44" w:rsidP="0004219D">
            <w:pPr>
              <w:pStyle w:val="TableParagraph"/>
              <w:spacing w:line="210" w:lineRule="exact"/>
              <w:ind w:left="107"/>
              <w:rPr>
                <w:spacing w:val="-2"/>
                <w:sz w:val="20"/>
                <w:lang w:val="ru-RU"/>
              </w:rPr>
            </w:pPr>
            <w:r w:rsidRPr="00F02CCD">
              <w:rPr>
                <w:spacing w:val="-2"/>
                <w:sz w:val="20"/>
                <w:lang w:val="ru-RU"/>
              </w:rPr>
              <w:t xml:space="preserve">МБУ ДО «МКДЦ «ДШИ» </w:t>
            </w:r>
          </w:p>
          <w:p w14:paraId="3C278BC5" w14:textId="018A9433" w:rsidR="00AA4C44" w:rsidRPr="00F02CCD" w:rsidRDefault="00AA4C44" w:rsidP="0004219D">
            <w:pPr>
              <w:pStyle w:val="TableParagraph"/>
              <w:spacing w:line="210" w:lineRule="exact"/>
              <w:ind w:left="107"/>
              <w:rPr>
                <w:spacing w:val="-2"/>
                <w:sz w:val="20"/>
                <w:lang w:val="ru-RU"/>
              </w:rPr>
            </w:pPr>
            <w:r>
              <w:rPr>
                <w:spacing w:val="-2"/>
                <w:sz w:val="20"/>
                <w:lang w:val="ru-RU"/>
              </w:rPr>
              <w:t>м.р.</w:t>
            </w:r>
            <w:r w:rsidRPr="00F02CCD">
              <w:rPr>
                <w:spacing w:val="-2"/>
                <w:sz w:val="20"/>
                <w:lang w:val="ru-RU"/>
              </w:rPr>
              <w:t xml:space="preserve"> Безенчукский </w:t>
            </w:r>
          </w:p>
        </w:tc>
        <w:tc>
          <w:tcPr>
            <w:tcW w:w="3839" w:type="dxa"/>
          </w:tcPr>
          <w:p w14:paraId="5429CC1F" w14:textId="77777777" w:rsidR="00AA4C44" w:rsidRPr="00B355A0" w:rsidRDefault="00AA4C44" w:rsidP="0004219D">
            <w:pPr>
              <w:pStyle w:val="TableParagraph"/>
              <w:spacing w:line="210" w:lineRule="exact"/>
              <w:ind w:left="109"/>
              <w:rPr>
                <w:color w:val="EE0000"/>
                <w:sz w:val="20"/>
                <w:lang w:val="ru-RU"/>
              </w:rPr>
            </w:pPr>
            <w:r w:rsidRPr="008F6BD5">
              <w:rPr>
                <w:sz w:val="20"/>
                <w:lang w:val="ru-RU"/>
              </w:rPr>
              <w:t>п</w:t>
            </w:r>
            <w:r>
              <w:rPr>
                <w:sz w:val="20"/>
                <w:lang w:val="ru-RU"/>
              </w:rPr>
              <w:t>гт</w:t>
            </w:r>
            <w:r w:rsidRPr="008F6BD5">
              <w:rPr>
                <w:sz w:val="20"/>
                <w:lang w:val="ru-RU"/>
              </w:rPr>
              <w:t>.</w:t>
            </w:r>
            <w:r w:rsidRPr="008F6BD5">
              <w:rPr>
                <w:spacing w:val="-8"/>
                <w:sz w:val="20"/>
                <w:lang w:val="ru-RU"/>
              </w:rPr>
              <w:t xml:space="preserve"> </w:t>
            </w:r>
            <w:r w:rsidRPr="008F6BD5">
              <w:rPr>
                <w:sz w:val="20"/>
                <w:lang w:val="ru-RU"/>
              </w:rPr>
              <w:t>Безенчук,</w:t>
            </w:r>
            <w:r w:rsidRPr="008F6BD5">
              <w:rPr>
                <w:spacing w:val="-6"/>
                <w:sz w:val="20"/>
                <w:lang w:val="ru-RU"/>
              </w:rPr>
              <w:t xml:space="preserve"> </w:t>
            </w:r>
            <w:r w:rsidRPr="008F6BD5">
              <w:rPr>
                <w:sz w:val="20"/>
                <w:lang w:val="ru-RU"/>
              </w:rPr>
              <w:t>ул.</w:t>
            </w:r>
            <w:r w:rsidRPr="008F6BD5">
              <w:rPr>
                <w:spacing w:val="-8"/>
                <w:sz w:val="20"/>
                <w:lang w:val="ru-RU"/>
              </w:rPr>
              <w:t xml:space="preserve"> </w:t>
            </w:r>
            <w:r>
              <w:rPr>
                <w:sz w:val="20"/>
                <w:lang w:val="ru-RU"/>
              </w:rPr>
              <w:t>Специалистов, 10</w:t>
            </w:r>
          </w:p>
        </w:tc>
        <w:tc>
          <w:tcPr>
            <w:tcW w:w="2109" w:type="dxa"/>
          </w:tcPr>
          <w:p w14:paraId="6288AD02" w14:textId="41111CEF" w:rsidR="00AA4C44" w:rsidRPr="0004219D" w:rsidRDefault="00C67526" w:rsidP="0004219D">
            <w:pPr>
              <w:pStyle w:val="TableParagraph"/>
              <w:jc w:val="center"/>
              <w:rPr>
                <w:sz w:val="16"/>
                <w:lang w:val="ru-RU"/>
              </w:rPr>
            </w:pPr>
            <w:r w:rsidRPr="0004219D">
              <w:rPr>
                <w:sz w:val="16"/>
                <w:lang w:val="ru-RU"/>
              </w:rPr>
              <w:t>--</w:t>
            </w:r>
          </w:p>
        </w:tc>
        <w:tc>
          <w:tcPr>
            <w:tcW w:w="998" w:type="dxa"/>
          </w:tcPr>
          <w:p w14:paraId="30620736" w14:textId="77777777" w:rsidR="00AA4C44" w:rsidRPr="0004219D" w:rsidRDefault="00AA4C44" w:rsidP="0004219D">
            <w:pPr>
              <w:pStyle w:val="TableParagraph"/>
              <w:spacing w:line="210" w:lineRule="exact"/>
              <w:ind w:left="13" w:right="2"/>
              <w:jc w:val="center"/>
              <w:rPr>
                <w:spacing w:val="-4"/>
                <w:sz w:val="20"/>
                <w:lang w:val="ru-RU"/>
              </w:rPr>
            </w:pPr>
            <w:r w:rsidRPr="0004219D">
              <w:rPr>
                <w:spacing w:val="-4"/>
                <w:sz w:val="20"/>
                <w:lang w:val="ru-RU"/>
              </w:rPr>
              <w:t>416</w:t>
            </w:r>
          </w:p>
        </w:tc>
        <w:tc>
          <w:tcPr>
            <w:tcW w:w="998" w:type="dxa"/>
          </w:tcPr>
          <w:p w14:paraId="3BBB6228" w14:textId="77777777" w:rsidR="00AA4C44" w:rsidRPr="0004219D" w:rsidRDefault="00AA4C44" w:rsidP="0004219D">
            <w:pPr>
              <w:pStyle w:val="TableParagraph"/>
              <w:spacing w:line="210" w:lineRule="exact"/>
              <w:ind w:left="13" w:right="2"/>
              <w:jc w:val="center"/>
              <w:rPr>
                <w:color w:val="EE0000"/>
                <w:spacing w:val="-4"/>
                <w:sz w:val="20"/>
                <w:lang w:val="ru-RU"/>
              </w:rPr>
            </w:pPr>
            <w:r w:rsidRPr="0004219D">
              <w:rPr>
                <w:spacing w:val="-4"/>
                <w:sz w:val="20"/>
              </w:rPr>
              <w:t>мест</w:t>
            </w:r>
          </w:p>
        </w:tc>
        <w:tc>
          <w:tcPr>
            <w:tcW w:w="2829" w:type="dxa"/>
          </w:tcPr>
          <w:p w14:paraId="1EB17392" w14:textId="77777777" w:rsidR="00AA4C44" w:rsidRPr="0004219D" w:rsidRDefault="00AA4C44" w:rsidP="0004219D">
            <w:pPr>
              <w:pStyle w:val="TableParagraph"/>
              <w:spacing w:line="210" w:lineRule="exact"/>
              <w:ind w:left="108"/>
              <w:jc w:val="center"/>
              <w:rPr>
                <w:color w:val="EE0000"/>
                <w:spacing w:val="-2"/>
                <w:sz w:val="20"/>
                <w:lang w:val="ru-RU"/>
              </w:rPr>
            </w:pPr>
            <w:r w:rsidRPr="0004219D">
              <w:rPr>
                <w:spacing w:val="-2"/>
                <w:sz w:val="20"/>
                <w:lang w:val="ru-RU"/>
              </w:rPr>
              <w:t>Удовл.</w:t>
            </w:r>
          </w:p>
        </w:tc>
      </w:tr>
      <w:tr w:rsidR="00AA4C44" w:rsidRPr="00F36E67" w14:paraId="7697D435" w14:textId="77777777" w:rsidTr="0004219D">
        <w:trPr>
          <w:trHeight w:val="229"/>
        </w:trPr>
        <w:tc>
          <w:tcPr>
            <w:tcW w:w="646" w:type="dxa"/>
            <w:gridSpan w:val="2"/>
          </w:tcPr>
          <w:p w14:paraId="04DF1AB8" w14:textId="77777777" w:rsidR="00AA4C44" w:rsidRPr="00855A6F" w:rsidRDefault="00855A6F" w:rsidP="0004219D">
            <w:pPr>
              <w:pStyle w:val="TableParagraph"/>
              <w:spacing w:line="210" w:lineRule="exact"/>
              <w:ind w:left="5"/>
              <w:jc w:val="center"/>
              <w:rPr>
                <w:spacing w:val="-10"/>
                <w:sz w:val="20"/>
                <w:lang w:val="ru-RU"/>
              </w:rPr>
            </w:pPr>
            <w:r w:rsidRPr="00855A6F">
              <w:rPr>
                <w:spacing w:val="-10"/>
                <w:sz w:val="20"/>
                <w:lang w:val="ru-RU"/>
              </w:rPr>
              <w:t>2</w:t>
            </w:r>
          </w:p>
        </w:tc>
        <w:tc>
          <w:tcPr>
            <w:tcW w:w="3775" w:type="dxa"/>
          </w:tcPr>
          <w:p w14:paraId="6280C821" w14:textId="77777777" w:rsidR="0004219D" w:rsidRDefault="00AA4C44" w:rsidP="0004219D">
            <w:pPr>
              <w:pStyle w:val="TableParagraph"/>
              <w:spacing w:line="210" w:lineRule="exact"/>
              <w:ind w:left="107"/>
              <w:rPr>
                <w:spacing w:val="-2"/>
                <w:sz w:val="20"/>
                <w:lang w:val="ru-RU"/>
              </w:rPr>
            </w:pPr>
            <w:r w:rsidRPr="00952C82">
              <w:rPr>
                <w:spacing w:val="-2"/>
                <w:sz w:val="20"/>
                <w:lang w:val="ru-RU"/>
              </w:rPr>
              <w:t xml:space="preserve">​Центр детского творчества </w:t>
            </w:r>
            <w:r>
              <w:rPr>
                <w:spacing w:val="-2"/>
                <w:sz w:val="20"/>
                <w:lang w:val="ru-RU"/>
              </w:rPr>
              <w:t>«</w:t>
            </w:r>
            <w:r w:rsidRPr="00952C82">
              <w:rPr>
                <w:spacing w:val="-2"/>
                <w:sz w:val="20"/>
                <w:lang w:val="ru-RU"/>
              </w:rPr>
              <w:t>Камертон</w:t>
            </w:r>
            <w:r>
              <w:rPr>
                <w:spacing w:val="-2"/>
                <w:sz w:val="20"/>
                <w:lang w:val="ru-RU"/>
              </w:rPr>
              <w:t xml:space="preserve">» (структурное подразделение </w:t>
            </w:r>
          </w:p>
          <w:p w14:paraId="7E10B2B2" w14:textId="6D0135FB" w:rsidR="00AA4C44" w:rsidRPr="00952C82" w:rsidRDefault="00AA4C44" w:rsidP="0004219D">
            <w:pPr>
              <w:pStyle w:val="TableParagraph"/>
              <w:spacing w:line="210" w:lineRule="exact"/>
              <w:ind w:left="107"/>
              <w:rPr>
                <w:spacing w:val="-2"/>
                <w:sz w:val="20"/>
                <w:lang w:val="ru-RU"/>
              </w:rPr>
            </w:pPr>
            <w:r>
              <w:rPr>
                <w:spacing w:val="-2"/>
                <w:sz w:val="20"/>
                <w:lang w:val="ru-RU"/>
              </w:rPr>
              <w:t>ГБОУ СОШ №1)</w:t>
            </w:r>
          </w:p>
        </w:tc>
        <w:tc>
          <w:tcPr>
            <w:tcW w:w="3839" w:type="dxa"/>
          </w:tcPr>
          <w:p w14:paraId="61A45D29" w14:textId="77777777" w:rsidR="00AA4C44" w:rsidRPr="00B355A0" w:rsidRDefault="00AA4C44" w:rsidP="0004219D">
            <w:pPr>
              <w:pStyle w:val="TableParagraph"/>
              <w:spacing w:line="210" w:lineRule="exact"/>
              <w:ind w:left="109"/>
              <w:rPr>
                <w:color w:val="EE0000"/>
                <w:sz w:val="20"/>
                <w:lang w:val="ru-RU"/>
              </w:rPr>
            </w:pPr>
            <w:r w:rsidRPr="008F6BD5">
              <w:rPr>
                <w:sz w:val="20"/>
                <w:lang w:val="ru-RU"/>
              </w:rPr>
              <w:t>п</w:t>
            </w:r>
            <w:r>
              <w:rPr>
                <w:sz w:val="20"/>
                <w:lang w:val="ru-RU"/>
              </w:rPr>
              <w:t>гт</w:t>
            </w:r>
            <w:r w:rsidRPr="008F6BD5">
              <w:rPr>
                <w:sz w:val="20"/>
                <w:lang w:val="ru-RU"/>
              </w:rPr>
              <w:t>.</w:t>
            </w:r>
            <w:r w:rsidRPr="008F6BD5">
              <w:rPr>
                <w:spacing w:val="-8"/>
                <w:sz w:val="20"/>
                <w:lang w:val="ru-RU"/>
              </w:rPr>
              <w:t xml:space="preserve"> </w:t>
            </w:r>
            <w:r w:rsidRPr="008F6BD5">
              <w:rPr>
                <w:sz w:val="20"/>
                <w:lang w:val="ru-RU"/>
              </w:rPr>
              <w:t>Безенчук,</w:t>
            </w:r>
            <w:r w:rsidRPr="008F6BD5">
              <w:rPr>
                <w:spacing w:val="-6"/>
                <w:sz w:val="20"/>
                <w:lang w:val="ru-RU"/>
              </w:rPr>
              <w:t xml:space="preserve"> </w:t>
            </w:r>
            <w:r w:rsidRPr="008F6BD5">
              <w:rPr>
                <w:sz w:val="20"/>
                <w:lang w:val="ru-RU"/>
              </w:rPr>
              <w:t>ул.</w:t>
            </w:r>
            <w:r>
              <w:rPr>
                <w:sz w:val="20"/>
                <w:lang w:val="ru-RU"/>
              </w:rPr>
              <w:t xml:space="preserve">Центральная, 5 (корпус 1) </w:t>
            </w:r>
            <w:r w:rsidRPr="008F6BD5">
              <w:rPr>
                <w:sz w:val="20"/>
                <w:lang w:val="ru-RU"/>
              </w:rPr>
              <w:t>п</w:t>
            </w:r>
            <w:r>
              <w:rPr>
                <w:sz w:val="20"/>
                <w:lang w:val="ru-RU"/>
              </w:rPr>
              <w:t>гт</w:t>
            </w:r>
            <w:r w:rsidRPr="008F6BD5">
              <w:rPr>
                <w:sz w:val="20"/>
                <w:lang w:val="ru-RU"/>
              </w:rPr>
              <w:t>.</w:t>
            </w:r>
            <w:r w:rsidRPr="008F6BD5">
              <w:rPr>
                <w:spacing w:val="-8"/>
                <w:sz w:val="20"/>
                <w:lang w:val="ru-RU"/>
              </w:rPr>
              <w:t xml:space="preserve"> </w:t>
            </w:r>
            <w:r w:rsidRPr="008F6BD5">
              <w:rPr>
                <w:sz w:val="20"/>
                <w:lang w:val="ru-RU"/>
              </w:rPr>
              <w:t>Безенчук,</w:t>
            </w:r>
            <w:r w:rsidRPr="008F6BD5">
              <w:rPr>
                <w:spacing w:val="-6"/>
                <w:sz w:val="20"/>
                <w:lang w:val="ru-RU"/>
              </w:rPr>
              <w:t xml:space="preserve"> </w:t>
            </w:r>
            <w:r w:rsidRPr="008F6BD5">
              <w:rPr>
                <w:sz w:val="20"/>
                <w:lang w:val="ru-RU"/>
              </w:rPr>
              <w:t>ул.</w:t>
            </w:r>
            <w:r>
              <w:rPr>
                <w:sz w:val="20"/>
                <w:lang w:val="ru-RU"/>
              </w:rPr>
              <w:t>Луговцева, 47 (корпус 2)</w:t>
            </w:r>
          </w:p>
        </w:tc>
        <w:tc>
          <w:tcPr>
            <w:tcW w:w="2109" w:type="dxa"/>
          </w:tcPr>
          <w:p w14:paraId="7996C987" w14:textId="77777777" w:rsidR="00AA4C44" w:rsidRPr="0004219D" w:rsidRDefault="00AA4C44" w:rsidP="0004219D">
            <w:pPr>
              <w:pStyle w:val="TableParagraph"/>
              <w:jc w:val="center"/>
              <w:rPr>
                <w:spacing w:val="-4"/>
                <w:sz w:val="20"/>
                <w:szCs w:val="20"/>
                <w:lang w:val="ru-RU"/>
              </w:rPr>
            </w:pPr>
            <w:r w:rsidRPr="0004219D">
              <w:rPr>
                <w:spacing w:val="-4"/>
                <w:sz w:val="20"/>
                <w:szCs w:val="20"/>
                <w:lang w:val="ru-RU"/>
              </w:rPr>
              <w:t>720 (360+360)/</w:t>
            </w:r>
          </w:p>
          <w:p w14:paraId="28BE45DE" w14:textId="77777777" w:rsidR="00AA4C44" w:rsidRPr="0004219D" w:rsidRDefault="00AA4C44" w:rsidP="0004219D">
            <w:pPr>
              <w:pStyle w:val="TableParagraph"/>
              <w:jc w:val="center"/>
              <w:rPr>
                <w:sz w:val="20"/>
                <w:szCs w:val="20"/>
                <w:lang w:val="ru-RU"/>
              </w:rPr>
            </w:pPr>
            <w:r w:rsidRPr="0004219D">
              <w:rPr>
                <w:spacing w:val="-4"/>
                <w:sz w:val="20"/>
                <w:szCs w:val="20"/>
                <w:lang w:val="ru-RU"/>
              </w:rPr>
              <w:t>1 975</w:t>
            </w:r>
          </w:p>
        </w:tc>
        <w:tc>
          <w:tcPr>
            <w:tcW w:w="998" w:type="dxa"/>
          </w:tcPr>
          <w:p w14:paraId="268B1903" w14:textId="77777777" w:rsidR="00AA4C44" w:rsidRPr="0004219D" w:rsidRDefault="00AA4C44" w:rsidP="0004219D">
            <w:pPr>
              <w:pStyle w:val="TableParagraph"/>
              <w:spacing w:line="210" w:lineRule="exact"/>
              <w:ind w:left="13" w:right="2"/>
              <w:jc w:val="center"/>
              <w:rPr>
                <w:color w:val="EE0000"/>
                <w:spacing w:val="-4"/>
                <w:sz w:val="20"/>
                <w:lang w:val="ru-RU"/>
              </w:rPr>
            </w:pPr>
            <w:r w:rsidRPr="0004219D">
              <w:rPr>
                <w:spacing w:val="-4"/>
                <w:sz w:val="20"/>
                <w:lang w:val="ru-RU"/>
              </w:rPr>
              <w:t>1 823</w:t>
            </w:r>
          </w:p>
        </w:tc>
        <w:tc>
          <w:tcPr>
            <w:tcW w:w="998" w:type="dxa"/>
          </w:tcPr>
          <w:p w14:paraId="414B46E1" w14:textId="77777777" w:rsidR="00AA4C44" w:rsidRPr="0004219D" w:rsidRDefault="00AA4C44" w:rsidP="0004219D">
            <w:pPr>
              <w:pStyle w:val="TableParagraph"/>
              <w:spacing w:line="210" w:lineRule="exact"/>
              <w:ind w:left="13" w:right="2"/>
              <w:jc w:val="center"/>
              <w:rPr>
                <w:color w:val="EE0000"/>
                <w:spacing w:val="-4"/>
                <w:sz w:val="20"/>
                <w:lang w:val="ru-RU"/>
              </w:rPr>
            </w:pPr>
            <w:r w:rsidRPr="0004219D">
              <w:rPr>
                <w:spacing w:val="-4"/>
                <w:sz w:val="20"/>
                <w:lang w:val="ru-RU"/>
              </w:rPr>
              <w:t>м</w:t>
            </w:r>
            <w:r w:rsidRPr="0004219D">
              <w:rPr>
                <w:spacing w:val="-4"/>
                <w:sz w:val="20"/>
              </w:rPr>
              <w:t>ест</w:t>
            </w:r>
            <w:r w:rsidRPr="0004219D">
              <w:rPr>
                <w:spacing w:val="-4"/>
                <w:sz w:val="20"/>
                <w:lang w:val="ru-RU"/>
              </w:rPr>
              <w:t>/мест в объединениях</w:t>
            </w:r>
          </w:p>
        </w:tc>
        <w:tc>
          <w:tcPr>
            <w:tcW w:w="2829" w:type="dxa"/>
          </w:tcPr>
          <w:p w14:paraId="7FEB07D1" w14:textId="77777777" w:rsidR="00AA4C44" w:rsidRPr="0004219D" w:rsidRDefault="00AA4C44" w:rsidP="0004219D">
            <w:pPr>
              <w:pStyle w:val="TableParagraph"/>
              <w:spacing w:line="210" w:lineRule="exact"/>
              <w:ind w:left="108"/>
              <w:jc w:val="center"/>
              <w:rPr>
                <w:color w:val="EE0000"/>
                <w:spacing w:val="-2"/>
                <w:sz w:val="20"/>
                <w:lang w:val="ru-RU"/>
              </w:rPr>
            </w:pPr>
            <w:r w:rsidRPr="0004219D">
              <w:rPr>
                <w:spacing w:val="-2"/>
                <w:sz w:val="20"/>
                <w:lang w:val="ru-RU"/>
              </w:rPr>
              <w:t>Удовл.</w:t>
            </w:r>
          </w:p>
        </w:tc>
      </w:tr>
      <w:tr w:rsidR="00AA4C44" w:rsidRPr="00F36E67" w14:paraId="246C0BF4" w14:textId="77777777" w:rsidTr="0004219D">
        <w:trPr>
          <w:trHeight w:val="485"/>
        </w:trPr>
        <w:tc>
          <w:tcPr>
            <w:tcW w:w="646" w:type="dxa"/>
            <w:gridSpan w:val="2"/>
          </w:tcPr>
          <w:p w14:paraId="39B4FC0D" w14:textId="77777777" w:rsidR="00AA4C44" w:rsidRPr="00855A6F" w:rsidRDefault="00855A6F" w:rsidP="0004219D">
            <w:pPr>
              <w:pStyle w:val="TableParagraph"/>
              <w:spacing w:line="210" w:lineRule="exact"/>
              <w:ind w:left="5"/>
              <w:jc w:val="center"/>
              <w:rPr>
                <w:spacing w:val="-10"/>
                <w:sz w:val="20"/>
                <w:lang w:val="ru-RU"/>
              </w:rPr>
            </w:pPr>
            <w:r w:rsidRPr="00855A6F">
              <w:rPr>
                <w:spacing w:val="-10"/>
                <w:sz w:val="20"/>
                <w:lang w:val="ru-RU"/>
              </w:rPr>
              <w:t>3</w:t>
            </w:r>
          </w:p>
        </w:tc>
        <w:tc>
          <w:tcPr>
            <w:tcW w:w="3775" w:type="dxa"/>
          </w:tcPr>
          <w:p w14:paraId="11A2ECFD" w14:textId="0B2030EA" w:rsidR="00AA4C44" w:rsidRPr="00FB2E0F" w:rsidRDefault="00AA4C44" w:rsidP="0004219D">
            <w:pPr>
              <w:pStyle w:val="TableParagraph"/>
              <w:spacing w:line="210" w:lineRule="exact"/>
              <w:ind w:left="107"/>
              <w:rPr>
                <w:color w:val="EE0000"/>
                <w:spacing w:val="-2"/>
                <w:sz w:val="20"/>
                <w:lang w:val="ru-RU"/>
              </w:rPr>
            </w:pPr>
            <w:hyperlink r:id="rId20" w:history="1">
              <w:r w:rsidRPr="00FB2E0F">
                <w:rPr>
                  <w:sz w:val="20"/>
                  <w:szCs w:val="20"/>
                  <w:lang w:val="ru-RU"/>
                </w:rPr>
                <w:t>ДЮСШ</w:t>
              </w:r>
            </w:hyperlink>
            <w:r w:rsidRPr="00FB2E0F">
              <w:rPr>
                <w:spacing w:val="-2"/>
                <w:sz w:val="20"/>
                <w:szCs w:val="20"/>
                <w:lang w:val="ru-RU"/>
              </w:rPr>
              <w:t xml:space="preserve"> </w:t>
            </w:r>
            <w:hyperlink r:id="rId21" w:tooltip="Спортивная школа в Самарской области" w:history="1">
              <w:r w:rsidRPr="00FB2E0F">
                <w:rPr>
                  <w:sz w:val="20"/>
                  <w:szCs w:val="20"/>
                  <w:lang w:val="ru-RU"/>
                </w:rPr>
                <w:t>Спортивная школа</w:t>
              </w:r>
            </w:hyperlink>
            <w:r>
              <w:rPr>
                <w:lang w:val="ru-RU"/>
              </w:rPr>
              <w:t xml:space="preserve"> </w:t>
            </w:r>
            <w:r>
              <w:rPr>
                <w:spacing w:val="-2"/>
                <w:sz w:val="20"/>
                <w:lang w:val="ru-RU"/>
              </w:rPr>
              <w:t>(структурное подразделение ГБОУ СОШ №2)</w:t>
            </w:r>
          </w:p>
        </w:tc>
        <w:tc>
          <w:tcPr>
            <w:tcW w:w="3839" w:type="dxa"/>
          </w:tcPr>
          <w:p w14:paraId="326A6AC5" w14:textId="77777777" w:rsidR="00AA4C44" w:rsidRPr="005651C2" w:rsidRDefault="00AA4C44" w:rsidP="0004219D">
            <w:pPr>
              <w:pStyle w:val="TableParagraph"/>
              <w:spacing w:line="210" w:lineRule="exact"/>
              <w:ind w:left="109"/>
              <w:rPr>
                <w:color w:val="EE0000"/>
                <w:sz w:val="20"/>
                <w:lang w:val="ru-RU"/>
              </w:rPr>
            </w:pPr>
            <w:r w:rsidRPr="008F6BD5">
              <w:rPr>
                <w:sz w:val="20"/>
                <w:lang w:val="ru-RU"/>
              </w:rPr>
              <w:t>п</w:t>
            </w:r>
            <w:r>
              <w:rPr>
                <w:sz w:val="20"/>
                <w:lang w:val="ru-RU"/>
              </w:rPr>
              <w:t>гт</w:t>
            </w:r>
            <w:r w:rsidRPr="008F6BD5">
              <w:rPr>
                <w:sz w:val="20"/>
                <w:lang w:val="ru-RU"/>
              </w:rPr>
              <w:t>.</w:t>
            </w:r>
            <w:r w:rsidRPr="008F6BD5">
              <w:rPr>
                <w:spacing w:val="-8"/>
                <w:sz w:val="20"/>
                <w:lang w:val="ru-RU"/>
              </w:rPr>
              <w:t xml:space="preserve"> </w:t>
            </w:r>
            <w:r w:rsidRPr="008F6BD5">
              <w:rPr>
                <w:sz w:val="20"/>
                <w:lang w:val="ru-RU"/>
              </w:rPr>
              <w:t>Безенчук,</w:t>
            </w:r>
            <w:r w:rsidRPr="008F6BD5">
              <w:rPr>
                <w:spacing w:val="-6"/>
                <w:sz w:val="20"/>
                <w:lang w:val="ru-RU"/>
              </w:rPr>
              <w:t xml:space="preserve"> </w:t>
            </w:r>
            <w:r w:rsidRPr="008F6BD5">
              <w:rPr>
                <w:sz w:val="20"/>
                <w:lang w:val="ru-RU"/>
              </w:rPr>
              <w:t>ул.</w:t>
            </w:r>
            <w:r w:rsidRPr="008F6BD5">
              <w:rPr>
                <w:spacing w:val="-8"/>
                <w:sz w:val="20"/>
                <w:lang w:val="ru-RU"/>
              </w:rPr>
              <w:t xml:space="preserve"> </w:t>
            </w:r>
            <w:r>
              <w:rPr>
                <w:sz w:val="20"/>
                <w:lang w:val="ru-RU"/>
              </w:rPr>
              <w:t>Нефтянников, 11</w:t>
            </w:r>
          </w:p>
        </w:tc>
        <w:tc>
          <w:tcPr>
            <w:tcW w:w="2109" w:type="dxa"/>
          </w:tcPr>
          <w:p w14:paraId="378EDEA2" w14:textId="77777777" w:rsidR="00AA4C44" w:rsidRPr="0004219D" w:rsidRDefault="00AA4C44" w:rsidP="0004219D">
            <w:pPr>
              <w:pStyle w:val="TableParagraph"/>
              <w:jc w:val="center"/>
              <w:rPr>
                <w:sz w:val="20"/>
                <w:szCs w:val="20"/>
                <w:lang w:val="ru-RU"/>
              </w:rPr>
            </w:pPr>
            <w:r w:rsidRPr="0004219D">
              <w:rPr>
                <w:sz w:val="20"/>
                <w:szCs w:val="20"/>
                <w:lang w:val="ru-RU"/>
              </w:rPr>
              <w:t>392</w:t>
            </w:r>
          </w:p>
        </w:tc>
        <w:tc>
          <w:tcPr>
            <w:tcW w:w="998" w:type="dxa"/>
          </w:tcPr>
          <w:p w14:paraId="7EFFC93C" w14:textId="59D2058E" w:rsidR="00AA4C44" w:rsidRPr="0004219D" w:rsidRDefault="00AA4C44" w:rsidP="0004219D">
            <w:pPr>
              <w:pStyle w:val="TableParagraph"/>
              <w:spacing w:line="210" w:lineRule="exact"/>
              <w:ind w:left="13" w:right="2"/>
              <w:jc w:val="center"/>
              <w:rPr>
                <w:color w:val="EE0000"/>
                <w:spacing w:val="-4"/>
                <w:sz w:val="20"/>
                <w:lang w:val="ru-RU"/>
              </w:rPr>
            </w:pPr>
            <w:r w:rsidRPr="0004219D">
              <w:rPr>
                <w:spacing w:val="-4"/>
                <w:sz w:val="20"/>
                <w:lang w:val="ru-RU"/>
              </w:rPr>
              <w:t>1</w:t>
            </w:r>
            <w:r w:rsidR="0004219D" w:rsidRPr="0004219D">
              <w:rPr>
                <w:spacing w:val="-4"/>
                <w:sz w:val="20"/>
                <w:lang w:val="ru-RU"/>
              </w:rPr>
              <w:t> </w:t>
            </w:r>
            <w:r w:rsidRPr="0004219D">
              <w:rPr>
                <w:spacing w:val="-4"/>
                <w:sz w:val="20"/>
                <w:lang w:val="ru-RU"/>
              </w:rPr>
              <w:t>516</w:t>
            </w:r>
            <w:r w:rsidR="0004219D" w:rsidRPr="0004219D">
              <w:rPr>
                <w:spacing w:val="-4"/>
                <w:sz w:val="20"/>
                <w:lang w:val="ru-RU"/>
              </w:rPr>
              <w:t xml:space="preserve"> (охват)</w:t>
            </w:r>
          </w:p>
        </w:tc>
        <w:tc>
          <w:tcPr>
            <w:tcW w:w="998" w:type="dxa"/>
          </w:tcPr>
          <w:p w14:paraId="35D80194" w14:textId="77777777" w:rsidR="00AA4C44" w:rsidRPr="0004219D" w:rsidRDefault="00AA4C44" w:rsidP="0004219D">
            <w:pPr>
              <w:pStyle w:val="TableParagraph"/>
              <w:spacing w:line="210" w:lineRule="exact"/>
              <w:ind w:left="13" w:right="2"/>
              <w:jc w:val="center"/>
              <w:rPr>
                <w:color w:val="EE0000"/>
                <w:spacing w:val="-4"/>
                <w:sz w:val="20"/>
              </w:rPr>
            </w:pPr>
            <w:r w:rsidRPr="0004219D">
              <w:rPr>
                <w:spacing w:val="-4"/>
                <w:sz w:val="20"/>
                <w:lang w:val="ru-RU"/>
              </w:rPr>
              <w:t>человек</w:t>
            </w:r>
          </w:p>
        </w:tc>
        <w:tc>
          <w:tcPr>
            <w:tcW w:w="2829" w:type="dxa"/>
          </w:tcPr>
          <w:p w14:paraId="3AC14B21" w14:textId="77777777" w:rsidR="00AA4C44" w:rsidRPr="0004219D" w:rsidRDefault="00AA4C44" w:rsidP="0004219D">
            <w:pPr>
              <w:pStyle w:val="TableParagraph"/>
              <w:spacing w:line="210" w:lineRule="exact"/>
              <w:ind w:left="108"/>
              <w:jc w:val="center"/>
              <w:rPr>
                <w:color w:val="EE0000"/>
                <w:spacing w:val="-2"/>
                <w:sz w:val="20"/>
              </w:rPr>
            </w:pPr>
            <w:r w:rsidRPr="0004219D">
              <w:rPr>
                <w:spacing w:val="-2"/>
                <w:sz w:val="20"/>
                <w:lang w:val="ru-RU"/>
              </w:rPr>
              <w:t>Удовл.</w:t>
            </w:r>
          </w:p>
        </w:tc>
      </w:tr>
      <w:tr w:rsidR="0098324F" w:rsidRPr="00F36E67" w14:paraId="1AB6E728" w14:textId="77777777" w:rsidTr="0004219D">
        <w:trPr>
          <w:trHeight w:val="397"/>
        </w:trPr>
        <w:tc>
          <w:tcPr>
            <w:tcW w:w="646" w:type="dxa"/>
            <w:gridSpan w:val="2"/>
          </w:tcPr>
          <w:p w14:paraId="601356BF" w14:textId="77777777" w:rsidR="0098324F" w:rsidRPr="0098324F" w:rsidRDefault="0098324F" w:rsidP="0004219D">
            <w:pPr>
              <w:pStyle w:val="TableParagraph"/>
              <w:spacing w:line="210" w:lineRule="exact"/>
              <w:ind w:left="5"/>
              <w:jc w:val="center"/>
              <w:rPr>
                <w:spacing w:val="-10"/>
                <w:sz w:val="20"/>
                <w:lang w:val="ru-RU"/>
              </w:rPr>
            </w:pPr>
            <w:r>
              <w:rPr>
                <w:spacing w:val="-10"/>
                <w:sz w:val="20"/>
                <w:lang w:val="ru-RU"/>
              </w:rPr>
              <w:t>4</w:t>
            </w:r>
          </w:p>
        </w:tc>
        <w:tc>
          <w:tcPr>
            <w:tcW w:w="3775" w:type="dxa"/>
          </w:tcPr>
          <w:p w14:paraId="60F3C5AF" w14:textId="77777777" w:rsidR="0098324F" w:rsidRPr="0098324F" w:rsidRDefault="0098324F" w:rsidP="0004219D">
            <w:pPr>
              <w:pStyle w:val="TableParagraph"/>
              <w:spacing w:line="210" w:lineRule="exact"/>
              <w:ind w:left="87"/>
              <w:rPr>
                <w:spacing w:val="-2"/>
                <w:sz w:val="20"/>
                <w:lang w:val="ru-RU"/>
              </w:rPr>
            </w:pPr>
            <w:r w:rsidRPr="00C5789D">
              <w:rPr>
                <w:spacing w:val="-2"/>
                <w:sz w:val="20"/>
                <w:lang w:val="ru-RU"/>
              </w:rPr>
              <w:t xml:space="preserve">Спортивная школа олимпийского резерва №4 «Ринг». </w:t>
            </w:r>
          </w:p>
        </w:tc>
        <w:tc>
          <w:tcPr>
            <w:tcW w:w="3839" w:type="dxa"/>
          </w:tcPr>
          <w:p w14:paraId="02F3C4C9" w14:textId="77777777" w:rsidR="0098324F" w:rsidRPr="0098324F" w:rsidRDefault="0098324F" w:rsidP="0004219D">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Pr>
                <w:sz w:val="20"/>
                <w:lang w:val="ru-RU"/>
              </w:rPr>
              <w:t xml:space="preserve"> </w:t>
            </w:r>
            <w:r w:rsidRPr="00C5789D">
              <w:rPr>
                <w:spacing w:val="-2"/>
                <w:sz w:val="20"/>
                <w:lang w:val="ru-RU"/>
              </w:rPr>
              <w:t>ул. Карла Маркса, д. 41</w:t>
            </w:r>
          </w:p>
        </w:tc>
        <w:tc>
          <w:tcPr>
            <w:tcW w:w="2109" w:type="dxa"/>
          </w:tcPr>
          <w:p w14:paraId="5CD1104F" w14:textId="77777777" w:rsidR="0098324F" w:rsidRPr="0004219D" w:rsidRDefault="0098324F" w:rsidP="0004219D">
            <w:pPr>
              <w:pStyle w:val="TableParagraph"/>
              <w:jc w:val="center"/>
              <w:rPr>
                <w:sz w:val="20"/>
                <w:szCs w:val="20"/>
                <w:lang w:val="ru-RU"/>
              </w:rPr>
            </w:pPr>
            <w:r w:rsidRPr="0004219D">
              <w:rPr>
                <w:sz w:val="20"/>
                <w:szCs w:val="20"/>
                <w:lang w:val="ru-RU"/>
              </w:rPr>
              <w:t>1</w:t>
            </w:r>
          </w:p>
        </w:tc>
        <w:tc>
          <w:tcPr>
            <w:tcW w:w="998" w:type="dxa"/>
          </w:tcPr>
          <w:p w14:paraId="5B6B96DE" w14:textId="77777777" w:rsidR="0098324F" w:rsidRPr="0004219D" w:rsidRDefault="0098324F" w:rsidP="0004219D">
            <w:pPr>
              <w:pStyle w:val="TableParagraph"/>
              <w:spacing w:line="210" w:lineRule="exact"/>
              <w:ind w:left="13" w:right="2"/>
              <w:jc w:val="center"/>
              <w:rPr>
                <w:spacing w:val="-4"/>
                <w:sz w:val="20"/>
                <w:lang w:val="ru-RU"/>
              </w:rPr>
            </w:pPr>
          </w:p>
        </w:tc>
        <w:tc>
          <w:tcPr>
            <w:tcW w:w="998" w:type="dxa"/>
          </w:tcPr>
          <w:p w14:paraId="4987B045" w14:textId="77777777" w:rsidR="0098324F" w:rsidRPr="0004219D" w:rsidRDefault="0098324F" w:rsidP="0004219D">
            <w:pPr>
              <w:pStyle w:val="TableParagraph"/>
              <w:spacing w:line="210" w:lineRule="exact"/>
              <w:ind w:left="13" w:right="2"/>
              <w:jc w:val="center"/>
              <w:rPr>
                <w:spacing w:val="-4"/>
                <w:sz w:val="20"/>
                <w:lang w:val="ru-RU"/>
              </w:rPr>
            </w:pPr>
            <w:r w:rsidRPr="0004219D">
              <w:rPr>
                <w:spacing w:val="-4"/>
                <w:sz w:val="20"/>
                <w:lang w:val="ru-RU"/>
              </w:rPr>
              <w:t>объект</w:t>
            </w:r>
          </w:p>
        </w:tc>
        <w:tc>
          <w:tcPr>
            <w:tcW w:w="2829" w:type="dxa"/>
          </w:tcPr>
          <w:p w14:paraId="758216F0" w14:textId="77777777" w:rsidR="0098324F" w:rsidRPr="0004219D" w:rsidRDefault="0098324F" w:rsidP="0004219D">
            <w:pPr>
              <w:pStyle w:val="TableParagraph"/>
              <w:spacing w:line="210" w:lineRule="exact"/>
              <w:ind w:left="108"/>
              <w:jc w:val="center"/>
              <w:rPr>
                <w:spacing w:val="-2"/>
                <w:sz w:val="20"/>
                <w:lang w:val="ru-RU"/>
              </w:rPr>
            </w:pPr>
            <w:r w:rsidRPr="0004219D">
              <w:rPr>
                <w:spacing w:val="-2"/>
                <w:sz w:val="20"/>
                <w:lang w:val="ru-RU"/>
              </w:rPr>
              <w:t>Удовл.</w:t>
            </w:r>
          </w:p>
        </w:tc>
      </w:tr>
      <w:tr w:rsidR="0098324F" w:rsidRPr="00F36E67" w14:paraId="3C0897A7" w14:textId="77777777" w:rsidTr="0004219D">
        <w:trPr>
          <w:trHeight w:val="397"/>
        </w:trPr>
        <w:tc>
          <w:tcPr>
            <w:tcW w:w="646" w:type="dxa"/>
            <w:gridSpan w:val="2"/>
          </w:tcPr>
          <w:p w14:paraId="75CEA7A5" w14:textId="77777777" w:rsidR="0098324F" w:rsidRPr="00E8072A" w:rsidRDefault="0098324F" w:rsidP="0004219D">
            <w:pPr>
              <w:pStyle w:val="TableParagraph"/>
              <w:spacing w:line="210" w:lineRule="exact"/>
              <w:ind w:left="5"/>
              <w:jc w:val="center"/>
              <w:rPr>
                <w:spacing w:val="-10"/>
                <w:sz w:val="20"/>
                <w:lang w:val="ru-RU"/>
              </w:rPr>
            </w:pPr>
            <w:r>
              <w:rPr>
                <w:spacing w:val="-10"/>
                <w:sz w:val="20"/>
                <w:lang w:val="ru-RU"/>
              </w:rPr>
              <w:t>5</w:t>
            </w:r>
          </w:p>
        </w:tc>
        <w:tc>
          <w:tcPr>
            <w:tcW w:w="3775" w:type="dxa"/>
          </w:tcPr>
          <w:p w14:paraId="1402550A" w14:textId="77777777" w:rsidR="0098324F" w:rsidRPr="00E8072A" w:rsidRDefault="0098324F" w:rsidP="0004219D">
            <w:pPr>
              <w:pStyle w:val="TableParagraph"/>
              <w:spacing w:line="210" w:lineRule="exact"/>
              <w:ind w:left="87"/>
              <w:rPr>
                <w:spacing w:val="-2"/>
                <w:sz w:val="20"/>
                <w:lang w:val="ru-RU"/>
              </w:rPr>
            </w:pPr>
            <w:r>
              <w:rPr>
                <w:spacing w:val="-2"/>
                <w:sz w:val="20"/>
                <w:lang w:val="ru-RU"/>
              </w:rPr>
              <w:t xml:space="preserve"> </w:t>
            </w:r>
            <w:r w:rsidRPr="00E8072A">
              <w:rPr>
                <w:sz w:val="20"/>
                <w:szCs w:val="20"/>
                <w:lang w:val="ru-RU"/>
              </w:rPr>
              <w:t xml:space="preserve">Самарская школа управления АПК </w:t>
            </w:r>
            <w:r>
              <w:rPr>
                <w:sz w:val="20"/>
                <w:szCs w:val="20"/>
                <w:lang w:val="ru-RU"/>
              </w:rPr>
              <w:t>(</w:t>
            </w:r>
            <w:r w:rsidRPr="00E8072A">
              <w:rPr>
                <w:sz w:val="20"/>
                <w:szCs w:val="20"/>
                <w:lang w:val="ru-RU"/>
              </w:rPr>
              <w:t>ГБОУ</w:t>
            </w:r>
            <w:r w:rsidRPr="00E8072A">
              <w:rPr>
                <w:spacing w:val="-2"/>
                <w:sz w:val="20"/>
                <w:lang w:val="ru-RU"/>
              </w:rPr>
              <w:t xml:space="preserve"> ДПО СШУ АПК</w:t>
            </w:r>
            <w:r>
              <w:rPr>
                <w:spacing w:val="-2"/>
                <w:sz w:val="20"/>
                <w:lang w:val="ru-RU"/>
              </w:rPr>
              <w:t>)</w:t>
            </w:r>
            <w:r w:rsidRPr="00E8072A">
              <w:rPr>
                <w:spacing w:val="-2"/>
                <w:sz w:val="20"/>
                <w:lang w:val="ru-RU"/>
              </w:rPr>
              <w:t xml:space="preserve">  </w:t>
            </w:r>
          </w:p>
        </w:tc>
        <w:tc>
          <w:tcPr>
            <w:tcW w:w="3839" w:type="dxa"/>
          </w:tcPr>
          <w:p w14:paraId="388509EB" w14:textId="77777777" w:rsidR="0098324F" w:rsidRPr="00E8072A" w:rsidRDefault="0098324F" w:rsidP="0004219D">
            <w:pPr>
              <w:pStyle w:val="TableParagraph"/>
              <w:spacing w:line="210" w:lineRule="exact"/>
              <w:ind w:left="109"/>
              <w:rPr>
                <w:sz w:val="20"/>
                <w:lang w:val="ru-RU"/>
              </w:rPr>
            </w:pPr>
            <w:r w:rsidRPr="00E8072A">
              <w:rPr>
                <w:sz w:val="20"/>
                <w:lang w:val="ru-RU"/>
              </w:rPr>
              <w:t>пгт. Безенчук, ул. Тимирязева, д.45 </w:t>
            </w:r>
          </w:p>
        </w:tc>
        <w:tc>
          <w:tcPr>
            <w:tcW w:w="2109" w:type="dxa"/>
          </w:tcPr>
          <w:p w14:paraId="62DA596E" w14:textId="77777777" w:rsidR="0098324F" w:rsidRPr="0004219D" w:rsidRDefault="0098324F" w:rsidP="0004219D">
            <w:pPr>
              <w:pStyle w:val="TableParagraph"/>
              <w:jc w:val="center"/>
              <w:rPr>
                <w:color w:val="EE0000"/>
                <w:sz w:val="16"/>
                <w:lang w:val="ru-RU"/>
              </w:rPr>
            </w:pPr>
            <w:r w:rsidRPr="0004219D">
              <w:rPr>
                <w:sz w:val="20"/>
                <w:szCs w:val="20"/>
                <w:lang w:val="ru-RU"/>
              </w:rPr>
              <w:t>240</w:t>
            </w:r>
          </w:p>
        </w:tc>
        <w:tc>
          <w:tcPr>
            <w:tcW w:w="998" w:type="dxa"/>
          </w:tcPr>
          <w:p w14:paraId="6DA5C1BA" w14:textId="77777777" w:rsidR="0098324F" w:rsidRPr="0004219D" w:rsidRDefault="0098324F" w:rsidP="0004219D">
            <w:pPr>
              <w:pStyle w:val="TableParagraph"/>
              <w:spacing w:line="210" w:lineRule="exact"/>
              <w:ind w:left="13" w:right="2"/>
              <w:jc w:val="center"/>
              <w:rPr>
                <w:spacing w:val="-4"/>
                <w:sz w:val="20"/>
                <w:lang w:val="ru-RU"/>
              </w:rPr>
            </w:pPr>
            <w:r w:rsidRPr="0004219D">
              <w:rPr>
                <w:spacing w:val="-4"/>
                <w:sz w:val="20"/>
                <w:lang w:val="ru-RU"/>
              </w:rPr>
              <w:t>-</w:t>
            </w:r>
          </w:p>
        </w:tc>
        <w:tc>
          <w:tcPr>
            <w:tcW w:w="998" w:type="dxa"/>
          </w:tcPr>
          <w:p w14:paraId="0B05E493" w14:textId="77777777" w:rsidR="0098324F" w:rsidRPr="0004219D" w:rsidRDefault="0098324F" w:rsidP="0004219D">
            <w:pPr>
              <w:pStyle w:val="TableParagraph"/>
              <w:spacing w:line="210" w:lineRule="exact"/>
              <w:ind w:left="13" w:right="2"/>
              <w:jc w:val="center"/>
              <w:rPr>
                <w:spacing w:val="-4"/>
                <w:sz w:val="20"/>
                <w:lang w:val="ru-RU"/>
              </w:rPr>
            </w:pPr>
            <w:r w:rsidRPr="0004219D">
              <w:rPr>
                <w:spacing w:val="-4"/>
                <w:sz w:val="20"/>
              </w:rPr>
              <w:t>мест</w:t>
            </w:r>
          </w:p>
        </w:tc>
        <w:tc>
          <w:tcPr>
            <w:tcW w:w="2829" w:type="dxa"/>
          </w:tcPr>
          <w:p w14:paraId="7C1E935F" w14:textId="77777777" w:rsidR="0098324F" w:rsidRPr="0004219D" w:rsidRDefault="0098324F" w:rsidP="0004219D">
            <w:pPr>
              <w:pStyle w:val="TableParagraph"/>
              <w:spacing w:line="210" w:lineRule="exact"/>
              <w:ind w:left="108"/>
              <w:jc w:val="center"/>
              <w:rPr>
                <w:color w:val="EE0000"/>
                <w:spacing w:val="-2"/>
                <w:sz w:val="20"/>
                <w:lang w:val="ru-RU"/>
              </w:rPr>
            </w:pPr>
            <w:r w:rsidRPr="0004219D">
              <w:rPr>
                <w:spacing w:val="-2"/>
                <w:sz w:val="20"/>
                <w:lang w:val="ru-RU"/>
              </w:rPr>
              <w:t>Удовл.</w:t>
            </w:r>
          </w:p>
        </w:tc>
      </w:tr>
      <w:tr w:rsidR="0098324F" w:rsidRPr="00F36E67" w14:paraId="37C159E7" w14:textId="77777777" w:rsidTr="0004219D">
        <w:trPr>
          <w:trHeight w:val="421"/>
        </w:trPr>
        <w:tc>
          <w:tcPr>
            <w:tcW w:w="15194" w:type="dxa"/>
            <w:gridSpan w:val="8"/>
            <w:vAlign w:val="center"/>
          </w:tcPr>
          <w:p w14:paraId="30AEAA20" w14:textId="77777777" w:rsidR="0098324F" w:rsidRPr="001F1FE5" w:rsidRDefault="0098324F" w:rsidP="0098324F">
            <w:pPr>
              <w:pStyle w:val="TableParagraph"/>
              <w:spacing w:line="210" w:lineRule="exact"/>
              <w:ind w:left="108"/>
              <w:jc w:val="center"/>
              <w:rPr>
                <w:b/>
                <w:bCs/>
                <w:color w:val="EE0000"/>
                <w:spacing w:val="-2"/>
                <w:sz w:val="20"/>
              </w:rPr>
            </w:pPr>
            <w:r w:rsidRPr="001F1FE5">
              <w:rPr>
                <w:b/>
                <w:bCs/>
                <w:spacing w:val="-2"/>
                <w:sz w:val="20"/>
              </w:rPr>
              <w:t>Учреждения</w:t>
            </w:r>
            <w:r w:rsidRPr="001F1FE5">
              <w:rPr>
                <w:b/>
                <w:bCs/>
                <w:spacing w:val="7"/>
                <w:sz w:val="20"/>
              </w:rPr>
              <w:t xml:space="preserve"> </w:t>
            </w:r>
            <w:r w:rsidRPr="001F1FE5">
              <w:rPr>
                <w:b/>
                <w:bCs/>
                <w:spacing w:val="-2"/>
                <w:sz w:val="20"/>
              </w:rPr>
              <w:t>здравоохранения</w:t>
            </w:r>
          </w:p>
        </w:tc>
      </w:tr>
      <w:tr w:rsidR="0098324F" w:rsidRPr="00F36E67" w14:paraId="355832A4" w14:textId="77777777" w:rsidTr="0004219D">
        <w:trPr>
          <w:trHeight w:val="229"/>
        </w:trPr>
        <w:tc>
          <w:tcPr>
            <w:tcW w:w="646" w:type="dxa"/>
            <w:gridSpan w:val="2"/>
            <w:vAlign w:val="center"/>
          </w:tcPr>
          <w:p w14:paraId="0FA2C950" w14:textId="77777777" w:rsidR="0098324F" w:rsidRPr="00381D21" w:rsidRDefault="0098324F" w:rsidP="0098324F">
            <w:pPr>
              <w:pStyle w:val="TableParagraph"/>
              <w:spacing w:line="210" w:lineRule="exact"/>
              <w:ind w:left="5"/>
              <w:jc w:val="center"/>
              <w:rPr>
                <w:spacing w:val="-10"/>
                <w:sz w:val="20"/>
                <w:lang w:val="ru-RU"/>
              </w:rPr>
            </w:pPr>
            <w:r w:rsidRPr="00381D21">
              <w:rPr>
                <w:spacing w:val="-10"/>
                <w:sz w:val="20"/>
                <w:lang w:val="ru-RU"/>
              </w:rPr>
              <w:t>1</w:t>
            </w:r>
          </w:p>
        </w:tc>
        <w:tc>
          <w:tcPr>
            <w:tcW w:w="3775" w:type="dxa"/>
            <w:vAlign w:val="center"/>
          </w:tcPr>
          <w:p w14:paraId="7311C618" w14:textId="77777777" w:rsidR="0098324F" w:rsidRPr="00381D21" w:rsidRDefault="0098324F" w:rsidP="0098324F">
            <w:pPr>
              <w:pStyle w:val="TableParagraph"/>
              <w:spacing w:line="210" w:lineRule="exact"/>
              <w:ind w:left="107"/>
              <w:rPr>
                <w:spacing w:val="-2"/>
                <w:sz w:val="20"/>
                <w:lang w:val="ru-RU"/>
              </w:rPr>
            </w:pPr>
            <w:r w:rsidRPr="00381D21">
              <w:rPr>
                <w:spacing w:val="-2"/>
                <w:sz w:val="20"/>
                <w:lang w:val="ru-RU"/>
              </w:rPr>
              <w:t xml:space="preserve">Безенчукская ЦРБ </w:t>
            </w:r>
          </w:p>
        </w:tc>
        <w:tc>
          <w:tcPr>
            <w:tcW w:w="3839" w:type="dxa"/>
            <w:vAlign w:val="center"/>
          </w:tcPr>
          <w:p w14:paraId="0BE9843A"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52</w:t>
            </w:r>
          </w:p>
        </w:tc>
        <w:tc>
          <w:tcPr>
            <w:tcW w:w="2109" w:type="dxa"/>
            <w:vAlign w:val="center"/>
          </w:tcPr>
          <w:p w14:paraId="18826224" w14:textId="77777777" w:rsidR="0098324F" w:rsidRPr="00F964B8" w:rsidRDefault="0098324F" w:rsidP="0098324F">
            <w:pPr>
              <w:pStyle w:val="TableParagraph"/>
              <w:jc w:val="center"/>
              <w:rPr>
                <w:sz w:val="16"/>
                <w:lang w:val="ru-RU"/>
              </w:rPr>
            </w:pPr>
            <w:r>
              <w:rPr>
                <w:sz w:val="20"/>
                <w:lang w:val="ru-RU"/>
              </w:rPr>
              <w:t>154</w:t>
            </w:r>
            <w:r w:rsidRPr="00DB51E1">
              <w:rPr>
                <w:sz w:val="20"/>
              </w:rPr>
              <w:t>/</w:t>
            </w:r>
            <w:r w:rsidRPr="00DB51E1">
              <w:rPr>
                <w:spacing w:val="-2"/>
                <w:sz w:val="20"/>
              </w:rPr>
              <w:t xml:space="preserve"> </w:t>
            </w:r>
            <w:r>
              <w:rPr>
                <w:spacing w:val="-5"/>
                <w:sz w:val="20"/>
                <w:lang w:val="ru-RU"/>
              </w:rPr>
              <w:t>600</w:t>
            </w:r>
          </w:p>
        </w:tc>
        <w:tc>
          <w:tcPr>
            <w:tcW w:w="998" w:type="dxa"/>
            <w:vAlign w:val="center"/>
          </w:tcPr>
          <w:p w14:paraId="5CFBB3FA" w14:textId="77777777" w:rsidR="0098324F" w:rsidRPr="00DB51E1" w:rsidRDefault="0098324F" w:rsidP="0098324F">
            <w:pPr>
              <w:pStyle w:val="TableParagraph"/>
              <w:spacing w:line="210" w:lineRule="exact"/>
              <w:ind w:left="13" w:right="2"/>
              <w:jc w:val="center"/>
              <w:rPr>
                <w:spacing w:val="-4"/>
                <w:sz w:val="20"/>
                <w:lang w:val="ru-RU"/>
              </w:rPr>
            </w:pPr>
            <w:r>
              <w:rPr>
                <w:spacing w:val="-4"/>
                <w:sz w:val="20"/>
                <w:lang w:val="ru-RU"/>
              </w:rPr>
              <w:t>-</w:t>
            </w:r>
          </w:p>
        </w:tc>
        <w:tc>
          <w:tcPr>
            <w:tcW w:w="998" w:type="dxa"/>
            <w:vAlign w:val="center"/>
          </w:tcPr>
          <w:p w14:paraId="3F3460CD" w14:textId="77777777" w:rsidR="0098324F" w:rsidRPr="00DB51E1" w:rsidRDefault="0098324F" w:rsidP="0098324F">
            <w:pPr>
              <w:pStyle w:val="TableParagraph"/>
              <w:spacing w:line="223" w:lineRule="exact"/>
              <w:ind w:left="13"/>
              <w:jc w:val="center"/>
              <w:rPr>
                <w:sz w:val="20"/>
                <w:lang w:val="ru-RU"/>
              </w:rPr>
            </w:pPr>
            <w:r w:rsidRPr="00DB51E1">
              <w:rPr>
                <w:sz w:val="20"/>
                <w:lang w:val="ru-RU"/>
              </w:rPr>
              <w:t>койко-мест</w:t>
            </w:r>
            <w:r w:rsidRPr="00DB51E1">
              <w:rPr>
                <w:spacing w:val="-7"/>
                <w:sz w:val="20"/>
                <w:lang w:val="ru-RU"/>
              </w:rPr>
              <w:t xml:space="preserve"> </w:t>
            </w:r>
            <w:r w:rsidRPr="00DB51E1">
              <w:rPr>
                <w:sz w:val="20"/>
                <w:lang w:val="ru-RU"/>
              </w:rPr>
              <w:t>/</w:t>
            </w:r>
            <w:r w:rsidRPr="00DB51E1">
              <w:rPr>
                <w:spacing w:val="-7"/>
                <w:sz w:val="20"/>
                <w:lang w:val="ru-RU"/>
              </w:rPr>
              <w:t xml:space="preserve"> </w:t>
            </w:r>
            <w:r w:rsidRPr="00DB51E1">
              <w:rPr>
                <w:sz w:val="20"/>
                <w:lang w:val="ru-RU"/>
              </w:rPr>
              <w:t>посещ.</w:t>
            </w:r>
            <w:r w:rsidRPr="00DB51E1">
              <w:rPr>
                <w:spacing w:val="-5"/>
                <w:sz w:val="20"/>
                <w:lang w:val="ru-RU"/>
              </w:rPr>
              <w:t xml:space="preserve"> </w:t>
            </w:r>
            <w:r w:rsidRPr="00DB51E1">
              <w:rPr>
                <w:spacing w:val="-10"/>
                <w:sz w:val="20"/>
                <w:lang w:val="ru-RU"/>
              </w:rPr>
              <w:t>в</w:t>
            </w:r>
          </w:p>
          <w:p w14:paraId="5772704A" w14:textId="77777777" w:rsidR="0098324F" w:rsidRPr="00DB51E1" w:rsidRDefault="0098324F" w:rsidP="0098324F">
            <w:pPr>
              <w:pStyle w:val="TableParagraph"/>
              <w:spacing w:line="210" w:lineRule="exact"/>
              <w:ind w:left="13" w:right="2"/>
              <w:jc w:val="center"/>
              <w:rPr>
                <w:spacing w:val="-4"/>
                <w:sz w:val="20"/>
                <w:lang w:val="ru-RU"/>
              </w:rPr>
            </w:pPr>
            <w:r w:rsidRPr="00DB51E1">
              <w:rPr>
                <w:spacing w:val="-2"/>
                <w:sz w:val="20"/>
                <w:lang w:val="ru-RU"/>
              </w:rPr>
              <w:t>смену</w:t>
            </w:r>
          </w:p>
        </w:tc>
        <w:tc>
          <w:tcPr>
            <w:tcW w:w="2829" w:type="dxa"/>
            <w:vAlign w:val="center"/>
          </w:tcPr>
          <w:p w14:paraId="5C4A9C3A" w14:textId="77777777" w:rsidR="0098324F" w:rsidRPr="00DB51E1"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4A2BBA7C" w14:textId="77777777" w:rsidTr="0004219D">
        <w:trPr>
          <w:trHeight w:val="229"/>
        </w:trPr>
        <w:tc>
          <w:tcPr>
            <w:tcW w:w="646" w:type="dxa"/>
            <w:gridSpan w:val="2"/>
            <w:vAlign w:val="center"/>
          </w:tcPr>
          <w:p w14:paraId="139B81B1" w14:textId="77777777" w:rsidR="0098324F" w:rsidRPr="00381D21" w:rsidRDefault="0098324F" w:rsidP="0098324F">
            <w:pPr>
              <w:pStyle w:val="TableParagraph"/>
              <w:spacing w:line="210" w:lineRule="exact"/>
              <w:ind w:left="5"/>
              <w:jc w:val="center"/>
              <w:rPr>
                <w:spacing w:val="-10"/>
                <w:sz w:val="20"/>
                <w:lang w:val="ru-RU"/>
              </w:rPr>
            </w:pPr>
            <w:r>
              <w:rPr>
                <w:spacing w:val="-10"/>
                <w:sz w:val="20"/>
                <w:lang w:val="ru-RU"/>
              </w:rPr>
              <w:t>2</w:t>
            </w:r>
          </w:p>
        </w:tc>
        <w:tc>
          <w:tcPr>
            <w:tcW w:w="3775" w:type="dxa"/>
            <w:vAlign w:val="center"/>
          </w:tcPr>
          <w:p w14:paraId="4FCB1B0C" w14:textId="77777777" w:rsidR="0098324F" w:rsidRPr="00381D21" w:rsidRDefault="0098324F" w:rsidP="0098324F">
            <w:pPr>
              <w:pStyle w:val="TableParagraph"/>
              <w:spacing w:line="210" w:lineRule="exact"/>
              <w:ind w:left="107"/>
              <w:rPr>
                <w:spacing w:val="-2"/>
                <w:sz w:val="20"/>
                <w:lang w:val="ru-RU"/>
              </w:rPr>
            </w:pPr>
            <w:r w:rsidRPr="00381D21">
              <w:rPr>
                <w:spacing w:val="-2"/>
                <w:sz w:val="20"/>
                <w:lang w:val="ru-RU"/>
              </w:rPr>
              <w:t>ФАП</w:t>
            </w:r>
          </w:p>
        </w:tc>
        <w:tc>
          <w:tcPr>
            <w:tcW w:w="3839" w:type="dxa"/>
            <w:vAlign w:val="center"/>
          </w:tcPr>
          <w:p w14:paraId="3DD97A98" w14:textId="77777777" w:rsidR="0098324F" w:rsidRPr="00D1101B" w:rsidRDefault="0098324F" w:rsidP="0098324F">
            <w:pPr>
              <w:pStyle w:val="TableParagraph"/>
              <w:spacing w:line="210" w:lineRule="exact"/>
              <w:ind w:left="109"/>
              <w:rPr>
                <w:sz w:val="20"/>
                <w:lang w:val="ru-RU"/>
              </w:rPr>
            </w:pPr>
            <w:r w:rsidRPr="00D1101B">
              <w:rPr>
                <w:sz w:val="20"/>
                <w:lang w:val="ru-RU"/>
              </w:rPr>
              <w:t>п. Сосновка, 10</w:t>
            </w:r>
          </w:p>
        </w:tc>
        <w:tc>
          <w:tcPr>
            <w:tcW w:w="2109" w:type="dxa"/>
            <w:vAlign w:val="center"/>
          </w:tcPr>
          <w:p w14:paraId="5B40EDE3" w14:textId="77777777" w:rsidR="0098324F" w:rsidRPr="009A5DB2" w:rsidRDefault="0098324F" w:rsidP="0098324F">
            <w:pPr>
              <w:pStyle w:val="TableParagraph"/>
              <w:jc w:val="center"/>
              <w:rPr>
                <w:sz w:val="16"/>
                <w:lang w:val="ru-RU"/>
              </w:rPr>
            </w:pPr>
            <w:r w:rsidRPr="009A5DB2">
              <w:rPr>
                <w:spacing w:val="-5"/>
                <w:sz w:val="20"/>
              </w:rPr>
              <w:t>25</w:t>
            </w:r>
          </w:p>
        </w:tc>
        <w:tc>
          <w:tcPr>
            <w:tcW w:w="998" w:type="dxa"/>
            <w:vAlign w:val="center"/>
          </w:tcPr>
          <w:p w14:paraId="64F3010B" w14:textId="77777777" w:rsidR="0098324F" w:rsidRPr="009A5DB2" w:rsidRDefault="0098324F" w:rsidP="0098324F">
            <w:pPr>
              <w:pStyle w:val="TableParagraph"/>
              <w:spacing w:line="210" w:lineRule="exact"/>
              <w:ind w:left="13" w:right="2"/>
              <w:jc w:val="center"/>
              <w:rPr>
                <w:spacing w:val="-4"/>
                <w:sz w:val="20"/>
                <w:lang w:val="ru-RU"/>
              </w:rPr>
            </w:pPr>
            <w:r w:rsidRPr="009A5DB2">
              <w:rPr>
                <w:sz w:val="20"/>
                <w:lang w:val="ru-RU"/>
              </w:rPr>
              <w:t>-</w:t>
            </w:r>
          </w:p>
        </w:tc>
        <w:tc>
          <w:tcPr>
            <w:tcW w:w="998" w:type="dxa"/>
            <w:vAlign w:val="center"/>
          </w:tcPr>
          <w:p w14:paraId="597BEC32" w14:textId="77777777" w:rsidR="0098324F" w:rsidRPr="009A5DB2" w:rsidRDefault="0098324F" w:rsidP="0098324F">
            <w:pPr>
              <w:pStyle w:val="TableParagraph"/>
              <w:spacing w:line="210" w:lineRule="exact"/>
              <w:ind w:left="13" w:right="2"/>
              <w:jc w:val="center"/>
              <w:rPr>
                <w:spacing w:val="-4"/>
                <w:sz w:val="20"/>
                <w:lang w:val="ru-RU"/>
              </w:rPr>
            </w:pPr>
            <w:r w:rsidRPr="009A5DB2">
              <w:rPr>
                <w:sz w:val="20"/>
              </w:rPr>
              <w:t>посещений</w:t>
            </w:r>
            <w:r w:rsidRPr="009A5DB2">
              <w:rPr>
                <w:spacing w:val="-9"/>
                <w:sz w:val="20"/>
              </w:rPr>
              <w:t xml:space="preserve"> </w:t>
            </w:r>
            <w:r w:rsidRPr="009A5DB2">
              <w:rPr>
                <w:sz w:val="20"/>
              </w:rPr>
              <w:t>в</w:t>
            </w:r>
            <w:r w:rsidRPr="009A5DB2">
              <w:rPr>
                <w:spacing w:val="-8"/>
                <w:sz w:val="20"/>
              </w:rPr>
              <w:t xml:space="preserve"> </w:t>
            </w:r>
            <w:r w:rsidRPr="009A5DB2">
              <w:rPr>
                <w:spacing w:val="-4"/>
                <w:sz w:val="20"/>
              </w:rPr>
              <w:t>смену</w:t>
            </w:r>
          </w:p>
        </w:tc>
        <w:tc>
          <w:tcPr>
            <w:tcW w:w="2829" w:type="dxa"/>
            <w:vAlign w:val="center"/>
          </w:tcPr>
          <w:p w14:paraId="022114E8" w14:textId="77777777" w:rsidR="0098324F" w:rsidRPr="00DB51E1" w:rsidRDefault="0098324F" w:rsidP="0098324F">
            <w:pPr>
              <w:pStyle w:val="TableParagraph"/>
              <w:spacing w:line="210" w:lineRule="exact"/>
              <w:ind w:left="108"/>
              <w:jc w:val="center"/>
              <w:rPr>
                <w:color w:val="EE0000"/>
                <w:spacing w:val="-2"/>
                <w:sz w:val="20"/>
                <w:lang w:val="ru-RU"/>
              </w:rPr>
            </w:pPr>
            <w:r w:rsidRPr="00DB51E1">
              <w:rPr>
                <w:spacing w:val="-2"/>
                <w:sz w:val="20"/>
                <w:lang w:val="ru-RU"/>
              </w:rPr>
              <w:t>Удовл.</w:t>
            </w:r>
          </w:p>
        </w:tc>
      </w:tr>
      <w:tr w:rsidR="0098324F" w:rsidRPr="00F36E67" w14:paraId="3A20B64A" w14:textId="77777777" w:rsidTr="0004219D">
        <w:trPr>
          <w:trHeight w:val="229"/>
        </w:trPr>
        <w:tc>
          <w:tcPr>
            <w:tcW w:w="646" w:type="dxa"/>
            <w:gridSpan w:val="2"/>
            <w:vAlign w:val="center"/>
          </w:tcPr>
          <w:p w14:paraId="0A9DF55A" w14:textId="77777777" w:rsidR="0098324F" w:rsidRPr="0042159F" w:rsidRDefault="0098324F" w:rsidP="0098324F">
            <w:pPr>
              <w:pStyle w:val="TableParagraph"/>
              <w:spacing w:line="210" w:lineRule="exact"/>
              <w:ind w:left="5"/>
              <w:jc w:val="center"/>
              <w:rPr>
                <w:spacing w:val="-10"/>
                <w:sz w:val="20"/>
                <w:lang w:val="ru-RU"/>
              </w:rPr>
            </w:pPr>
            <w:r w:rsidRPr="0042159F">
              <w:rPr>
                <w:spacing w:val="-10"/>
                <w:sz w:val="20"/>
                <w:lang w:val="ru-RU"/>
              </w:rPr>
              <w:t>3</w:t>
            </w:r>
          </w:p>
        </w:tc>
        <w:tc>
          <w:tcPr>
            <w:tcW w:w="3775" w:type="dxa"/>
            <w:vAlign w:val="center"/>
          </w:tcPr>
          <w:p w14:paraId="68DA410E" w14:textId="77777777" w:rsidR="0098324F" w:rsidRPr="0042159F" w:rsidRDefault="0098324F" w:rsidP="0098324F">
            <w:pPr>
              <w:pStyle w:val="TableParagraph"/>
              <w:spacing w:line="210" w:lineRule="exact"/>
              <w:ind w:left="107"/>
              <w:rPr>
                <w:spacing w:val="-2"/>
                <w:sz w:val="20"/>
                <w:szCs w:val="20"/>
                <w:lang w:val="ru-RU"/>
              </w:rPr>
            </w:pPr>
            <w:r w:rsidRPr="0042159F">
              <w:rPr>
                <w:sz w:val="20"/>
                <w:szCs w:val="20"/>
                <w:lang w:val="ru-RU"/>
              </w:rPr>
              <w:t xml:space="preserve">Стомотологическая клиника </w:t>
            </w:r>
            <w:hyperlink r:id="rId22" w:history="1">
              <w:r w:rsidRPr="0042159F">
                <w:rPr>
                  <w:sz w:val="20"/>
                  <w:szCs w:val="20"/>
                  <w:lang w:val="ru-RU"/>
                </w:rPr>
                <w:t>FamilyDent</w:t>
              </w:r>
            </w:hyperlink>
          </w:p>
        </w:tc>
        <w:tc>
          <w:tcPr>
            <w:tcW w:w="3839" w:type="dxa"/>
            <w:vAlign w:val="center"/>
          </w:tcPr>
          <w:p w14:paraId="17FE9B3E"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Садовая, 82</w:t>
            </w:r>
          </w:p>
        </w:tc>
        <w:tc>
          <w:tcPr>
            <w:tcW w:w="2109" w:type="dxa"/>
            <w:vAlign w:val="center"/>
          </w:tcPr>
          <w:p w14:paraId="1D96553E" w14:textId="77777777" w:rsidR="0098324F" w:rsidRPr="00507C36" w:rsidRDefault="0098324F" w:rsidP="0098324F">
            <w:pPr>
              <w:pStyle w:val="TableParagraph"/>
              <w:jc w:val="center"/>
              <w:rPr>
                <w:sz w:val="16"/>
                <w:lang w:val="ru-RU"/>
              </w:rPr>
            </w:pPr>
            <w:r>
              <w:rPr>
                <w:sz w:val="20"/>
                <w:szCs w:val="20"/>
                <w:lang w:val="ru-RU"/>
              </w:rPr>
              <w:t>1</w:t>
            </w:r>
          </w:p>
        </w:tc>
        <w:tc>
          <w:tcPr>
            <w:tcW w:w="998" w:type="dxa"/>
            <w:vAlign w:val="center"/>
          </w:tcPr>
          <w:p w14:paraId="2B50FC73" w14:textId="77777777" w:rsidR="0098324F" w:rsidRPr="00507C36"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5CF181D8"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380F32E8"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52EC2409" w14:textId="77777777" w:rsidTr="0004219D">
        <w:trPr>
          <w:trHeight w:val="229"/>
        </w:trPr>
        <w:tc>
          <w:tcPr>
            <w:tcW w:w="646" w:type="dxa"/>
            <w:gridSpan w:val="2"/>
            <w:vAlign w:val="center"/>
          </w:tcPr>
          <w:p w14:paraId="13FDFDB7" w14:textId="77777777" w:rsidR="0098324F" w:rsidRPr="0042159F" w:rsidRDefault="0098324F" w:rsidP="0098324F">
            <w:pPr>
              <w:pStyle w:val="TableParagraph"/>
              <w:spacing w:line="210" w:lineRule="exact"/>
              <w:ind w:left="5"/>
              <w:jc w:val="center"/>
              <w:rPr>
                <w:spacing w:val="-10"/>
                <w:sz w:val="20"/>
                <w:lang w:val="ru-RU"/>
              </w:rPr>
            </w:pPr>
            <w:r w:rsidRPr="0042159F">
              <w:rPr>
                <w:spacing w:val="-10"/>
                <w:sz w:val="20"/>
                <w:lang w:val="ru-RU"/>
              </w:rPr>
              <w:t>4</w:t>
            </w:r>
          </w:p>
        </w:tc>
        <w:tc>
          <w:tcPr>
            <w:tcW w:w="3775" w:type="dxa"/>
            <w:vAlign w:val="center"/>
          </w:tcPr>
          <w:p w14:paraId="11FB1E3D" w14:textId="77777777" w:rsidR="0098324F" w:rsidRPr="0042159F" w:rsidRDefault="0098324F" w:rsidP="0098324F">
            <w:pPr>
              <w:pStyle w:val="TableParagraph"/>
              <w:spacing w:line="210" w:lineRule="exact"/>
              <w:ind w:left="107"/>
              <w:rPr>
                <w:spacing w:val="-2"/>
                <w:sz w:val="20"/>
                <w:szCs w:val="20"/>
                <w:lang w:val="ru-RU"/>
              </w:rPr>
            </w:pPr>
            <w:hyperlink r:id="rId23" w:tooltip="Стоматологическая поликлиника в Самарской области" w:history="1">
              <w:r w:rsidRPr="0042159F">
                <w:rPr>
                  <w:sz w:val="20"/>
                  <w:szCs w:val="20"/>
                  <w:lang w:val="ru-RU"/>
                </w:rPr>
                <w:t>Стоматологическая поликлиника</w:t>
              </w:r>
            </w:hyperlink>
          </w:p>
        </w:tc>
        <w:tc>
          <w:tcPr>
            <w:tcW w:w="3839" w:type="dxa"/>
            <w:vAlign w:val="center"/>
          </w:tcPr>
          <w:p w14:paraId="69C3CBF2"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Центральная, 110</w:t>
            </w:r>
          </w:p>
        </w:tc>
        <w:tc>
          <w:tcPr>
            <w:tcW w:w="2109" w:type="dxa"/>
            <w:vAlign w:val="center"/>
          </w:tcPr>
          <w:p w14:paraId="1773EF30"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55ABC9F8"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3A701E83"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7A4F653F"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2716EA65" w14:textId="77777777" w:rsidTr="0004219D">
        <w:trPr>
          <w:trHeight w:val="229"/>
        </w:trPr>
        <w:tc>
          <w:tcPr>
            <w:tcW w:w="646" w:type="dxa"/>
            <w:gridSpan w:val="2"/>
            <w:vAlign w:val="center"/>
          </w:tcPr>
          <w:p w14:paraId="482F5ABD" w14:textId="77777777" w:rsidR="0098324F" w:rsidRPr="0042159F" w:rsidRDefault="0098324F" w:rsidP="0098324F">
            <w:pPr>
              <w:pStyle w:val="TableParagraph"/>
              <w:spacing w:line="210" w:lineRule="exact"/>
              <w:ind w:left="5"/>
              <w:jc w:val="center"/>
              <w:rPr>
                <w:spacing w:val="-10"/>
                <w:sz w:val="20"/>
                <w:lang w:val="ru-RU"/>
              </w:rPr>
            </w:pPr>
            <w:r w:rsidRPr="0042159F">
              <w:rPr>
                <w:spacing w:val="-10"/>
                <w:sz w:val="20"/>
                <w:lang w:val="ru-RU"/>
              </w:rPr>
              <w:t>5</w:t>
            </w:r>
          </w:p>
        </w:tc>
        <w:tc>
          <w:tcPr>
            <w:tcW w:w="3775" w:type="dxa"/>
            <w:vAlign w:val="center"/>
          </w:tcPr>
          <w:p w14:paraId="7F57D3D1" w14:textId="77777777" w:rsidR="0004219D" w:rsidRDefault="0098324F" w:rsidP="0098324F">
            <w:pPr>
              <w:pStyle w:val="TableParagraph"/>
              <w:spacing w:line="210" w:lineRule="exact"/>
              <w:ind w:left="107"/>
              <w:rPr>
                <w:sz w:val="20"/>
                <w:szCs w:val="20"/>
                <w:lang w:val="ru-RU"/>
              </w:rPr>
            </w:pPr>
            <w:hyperlink r:id="rId24" w:tooltip="Стоматологическая клиника в Самарской области" w:history="1">
              <w:r w:rsidRPr="0042159F">
                <w:rPr>
                  <w:sz w:val="20"/>
                  <w:szCs w:val="20"/>
                  <w:lang w:val="ru-RU"/>
                </w:rPr>
                <w:t>Стоматологическая клиника</w:t>
              </w:r>
            </w:hyperlink>
            <w:r w:rsidRPr="0042159F">
              <w:rPr>
                <w:sz w:val="20"/>
                <w:szCs w:val="20"/>
                <w:lang w:val="ru-RU"/>
              </w:rPr>
              <w:t xml:space="preserve"> доктора </w:t>
            </w:r>
          </w:p>
          <w:p w14:paraId="5BB8ECF5" w14:textId="0B9F74FD" w:rsidR="0098324F" w:rsidRPr="0042159F" w:rsidRDefault="0098324F" w:rsidP="0098324F">
            <w:pPr>
              <w:pStyle w:val="TableParagraph"/>
              <w:spacing w:line="210" w:lineRule="exact"/>
              <w:ind w:left="107"/>
              <w:rPr>
                <w:spacing w:val="-2"/>
                <w:sz w:val="20"/>
                <w:szCs w:val="20"/>
                <w:lang w:val="ru-RU"/>
              </w:rPr>
            </w:pPr>
            <w:r w:rsidRPr="0042159F">
              <w:rPr>
                <w:sz w:val="20"/>
                <w:szCs w:val="20"/>
                <w:lang w:val="ru-RU"/>
              </w:rPr>
              <w:t>Карпова</w:t>
            </w:r>
          </w:p>
        </w:tc>
        <w:tc>
          <w:tcPr>
            <w:tcW w:w="3839" w:type="dxa"/>
            <w:vAlign w:val="center"/>
          </w:tcPr>
          <w:p w14:paraId="60676D36"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Луговцева, 15</w:t>
            </w:r>
          </w:p>
        </w:tc>
        <w:tc>
          <w:tcPr>
            <w:tcW w:w="2109" w:type="dxa"/>
            <w:vAlign w:val="center"/>
          </w:tcPr>
          <w:p w14:paraId="7AD59445"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6EA60B3B"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7309D37C"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5B034264"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25FD24B6" w14:textId="77777777" w:rsidTr="0004219D">
        <w:trPr>
          <w:trHeight w:val="229"/>
        </w:trPr>
        <w:tc>
          <w:tcPr>
            <w:tcW w:w="646" w:type="dxa"/>
            <w:gridSpan w:val="2"/>
          </w:tcPr>
          <w:p w14:paraId="352AE608" w14:textId="77777777" w:rsidR="0098324F" w:rsidRPr="0042159F" w:rsidRDefault="0098324F" w:rsidP="0098324F">
            <w:pPr>
              <w:pStyle w:val="TableParagraph"/>
              <w:spacing w:line="210" w:lineRule="exact"/>
              <w:ind w:left="5"/>
              <w:jc w:val="center"/>
              <w:rPr>
                <w:spacing w:val="-10"/>
                <w:sz w:val="20"/>
                <w:lang w:val="ru-RU"/>
              </w:rPr>
            </w:pPr>
            <w:r w:rsidRPr="0042159F">
              <w:rPr>
                <w:spacing w:val="-10"/>
                <w:sz w:val="20"/>
                <w:lang w:val="ru-RU"/>
              </w:rPr>
              <w:t>6</w:t>
            </w:r>
          </w:p>
        </w:tc>
        <w:tc>
          <w:tcPr>
            <w:tcW w:w="3775" w:type="dxa"/>
          </w:tcPr>
          <w:p w14:paraId="49C7835E" w14:textId="69EB86CE" w:rsidR="0098324F" w:rsidRPr="0042159F" w:rsidRDefault="0004219D" w:rsidP="0098324F">
            <w:pPr>
              <w:pStyle w:val="TableParagraph"/>
              <w:spacing w:line="210" w:lineRule="exact"/>
              <w:ind w:left="107"/>
              <w:rPr>
                <w:spacing w:val="-2"/>
                <w:sz w:val="20"/>
                <w:lang w:val="ru-RU"/>
              </w:rPr>
            </w:pPr>
            <w:r w:rsidRPr="0042159F">
              <w:rPr>
                <w:spacing w:val="-2"/>
                <w:sz w:val="20"/>
              </w:rPr>
              <w:t>Стомотологическая</w:t>
            </w:r>
            <w:r w:rsidR="0098324F" w:rsidRPr="0042159F">
              <w:rPr>
                <w:spacing w:val="-2"/>
                <w:sz w:val="20"/>
              </w:rPr>
              <w:t xml:space="preserve"> клиник</w:t>
            </w:r>
            <w:r w:rsidR="0098324F" w:rsidRPr="0042159F">
              <w:rPr>
                <w:spacing w:val="-2"/>
                <w:sz w:val="20"/>
                <w:lang w:val="ru-RU"/>
              </w:rPr>
              <w:t>а АМБ</w:t>
            </w:r>
          </w:p>
        </w:tc>
        <w:tc>
          <w:tcPr>
            <w:tcW w:w="3839" w:type="dxa"/>
          </w:tcPr>
          <w:p w14:paraId="06078B69" w14:textId="77777777" w:rsidR="0098324F" w:rsidRPr="0042159F" w:rsidRDefault="0098324F" w:rsidP="0098324F">
            <w:pPr>
              <w:pStyle w:val="TableParagraph"/>
              <w:spacing w:line="210" w:lineRule="exact"/>
              <w:ind w:left="109"/>
              <w:rPr>
                <w:color w:val="EE0000"/>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Рабочая, 58а</w:t>
            </w:r>
          </w:p>
        </w:tc>
        <w:tc>
          <w:tcPr>
            <w:tcW w:w="2109" w:type="dxa"/>
            <w:vAlign w:val="center"/>
          </w:tcPr>
          <w:p w14:paraId="6A7C01F3" w14:textId="77777777" w:rsidR="0098324F" w:rsidRPr="0042159F" w:rsidRDefault="0098324F" w:rsidP="0098324F">
            <w:pPr>
              <w:pStyle w:val="TableParagraph"/>
              <w:jc w:val="center"/>
              <w:rPr>
                <w:color w:val="EE0000"/>
                <w:sz w:val="16"/>
                <w:lang w:val="ru-RU"/>
              </w:rPr>
            </w:pPr>
            <w:r>
              <w:rPr>
                <w:sz w:val="20"/>
                <w:szCs w:val="20"/>
                <w:lang w:val="ru-RU"/>
              </w:rPr>
              <w:t>1</w:t>
            </w:r>
          </w:p>
        </w:tc>
        <w:tc>
          <w:tcPr>
            <w:tcW w:w="998" w:type="dxa"/>
            <w:vAlign w:val="center"/>
          </w:tcPr>
          <w:p w14:paraId="3263BA12" w14:textId="77777777" w:rsidR="0098324F" w:rsidRPr="0042159F"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w:t>
            </w:r>
          </w:p>
        </w:tc>
        <w:tc>
          <w:tcPr>
            <w:tcW w:w="998" w:type="dxa"/>
            <w:vAlign w:val="center"/>
          </w:tcPr>
          <w:p w14:paraId="36E60281" w14:textId="77777777" w:rsidR="0098324F" w:rsidRPr="0042159F"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объект</w:t>
            </w:r>
          </w:p>
        </w:tc>
        <w:tc>
          <w:tcPr>
            <w:tcW w:w="2829" w:type="dxa"/>
            <w:vAlign w:val="center"/>
          </w:tcPr>
          <w:p w14:paraId="30FAF105" w14:textId="77777777" w:rsidR="0098324F" w:rsidRPr="0042159F" w:rsidRDefault="0098324F" w:rsidP="0098324F">
            <w:pPr>
              <w:pStyle w:val="TableParagraph"/>
              <w:spacing w:line="210" w:lineRule="exact"/>
              <w:ind w:left="108"/>
              <w:jc w:val="center"/>
              <w:rPr>
                <w:color w:val="EE0000"/>
                <w:spacing w:val="-2"/>
                <w:sz w:val="20"/>
                <w:lang w:val="ru-RU"/>
              </w:rPr>
            </w:pPr>
            <w:r w:rsidRPr="00DB51E1">
              <w:rPr>
                <w:spacing w:val="-2"/>
                <w:sz w:val="20"/>
                <w:lang w:val="ru-RU"/>
              </w:rPr>
              <w:t>Удовл.</w:t>
            </w:r>
          </w:p>
        </w:tc>
      </w:tr>
      <w:tr w:rsidR="0098324F" w:rsidRPr="00F36E67" w14:paraId="08E07790" w14:textId="77777777" w:rsidTr="0004219D">
        <w:trPr>
          <w:trHeight w:val="229"/>
        </w:trPr>
        <w:tc>
          <w:tcPr>
            <w:tcW w:w="646" w:type="dxa"/>
            <w:gridSpan w:val="2"/>
          </w:tcPr>
          <w:p w14:paraId="7B761010" w14:textId="77777777" w:rsidR="0098324F" w:rsidRPr="0042159F" w:rsidRDefault="0098324F" w:rsidP="0098324F">
            <w:pPr>
              <w:pStyle w:val="TableParagraph"/>
              <w:spacing w:line="210" w:lineRule="exact"/>
              <w:ind w:left="5"/>
              <w:jc w:val="center"/>
              <w:rPr>
                <w:spacing w:val="-10"/>
                <w:sz w:val="20"/>
                <w:lang w:val="ru-RU"/>
              </w:rPr>
            </w:pPr>
            <w:r w:rsidRPr="0042159F">
              <w:rPr>
                <w:spacing w:val="-10"/>
                <w:sz w:val="20"/>
                <w:lang w:val="ru-RU"/>
              </w:rPr>
              <w:t>7</w:t>
            </w:r>
          </w:p>
        </w:tc>
        <w:tc>
          <w:tcPr>
            <w:tcW w:w="3775" w:type="dxa"/>
          </w:tcPr>
          <w:p w14:paraId="7B532D9F" w14:textId="77777777" w:rsidR="0098324F" w:rsidRPr="0042159F" w:rsidRDefault="0098324F" w:rsidP="0098324F">
            <w:pPr>
              <w:pStyle w:val="TableParagraph"/>
              <w:spacing w:line="210" w:lineRule="exact"/>
              <w:ind w:left="107"/>
              <w:rPr>
                <w:spacing w:val="-2"/>
                <w:sz w:val="20"/>
                <w:lang w:val="ru-RU"/>
              </w:rPr>
            </w:pPr>
            <w:r w:rsidRPr="0042159F">
              <w:rPr>
                <w:spacing w:val="-2"/>
                <w:sz w:val="20"/>
                <w:lang w:val="ru-RU"/>
              </w:rPr>
              <w:t>Медицинская лаборатория Ситилаб</w:t>
            </w:r>
          </w:p>
        </w:tc>
        <w:tc>
          <w:tcPr>
            <w:tcW w:w="3839" w:type="dxa"/>
          </w:tcPr>
          <w:p w14:paraId="410A17AF" w14:textId="77777777" w:rsidR="0098324F" w:rsidRPr="0042159F" w:rsidRDefault="0098324F" w:rsidP="0098324F">
            <w:pPr>
              <w:pStyle w:val="TableParagraph"/>
              <w:spacing w:line="210" w:lineRule="exact"/>
              <w:ind w:left="109"/>
              <w:rPr>
                <w:sz w:val="20"/>
                <w:lang w:val="ru-RU"/>
              </w:rPr>
            </w:pPr>
            <w:proofErr w:type="gramStart"/>
            <w:r w:rsidRPr="0042159F">
              <w:rPr>
                <w:sz w:val="20"/>
                <w:lang w:val="ru-RU"/>
              </w:rPr>
              <w:t>пгт.Безенчук</w:t>
            </w:r>
            <w:proofErr w:type="gramEnd"/>
            <w:r w:rsidRPr="0042159F">
              <w:rPr>
                <w:sz w:val="20"/>
                <w:lang w:val="ru-RU"/>
              </w:rPr>
              <w:t>, ул. Рабочая, 58а</w:t>
            </w:r>
          </w:p>
        </w:tc>
        <w:tc>
          <w:tcPr>
            <w:tcW w:w="2109" w:type="dxa"/>
            <w:vAlign w:val="center"/>
          </w:tcPr>
          <w:p w14:paraId="3B3B7635" w14:textId="77777777" w:rsidR="0098324F" w:rsidRPr="0042159F" w:rsidRDefault="0098324F" w:rsidP="0098324F">
            <w:pPr>
              <w:pStyle w:val="TableParagraph"/>
              <w:jc w:val="center"/>
              <w:rPr>
                <w:sz w:val="16"/>
                <w:lang w:val="ru-RU"/>
              </w:rPr>
            </w:pPr>
            <w:r>
              <w:rPr>
                <w:sz w:val="20"/>
                <w:szCs w:val="20"/>
                <w:lang w:val="ru-RU"/>
              </w:rPr>
              <w:t>1</w:t>
            </w:r>
          </w:p>
        </w:tc>
        <w:tc>
          <w:tcPr>
            <w:tcW w:w="998" w:type="dxa"/>
            <w:vAlign w:val="center"/>
          </w:tcPr>
          <w:p w14:paraId="73329CBA" w14:textId="77777777" w:rsidR="0098324F" w:rsidRPr="0042159F"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77B384BA" w14:textId="77777777" w:rsidR="0098324F" w:rsidRPr="0042159F"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3CF7C8D5" w14:textId="77777777" w:rsidR="0098324F" w:rsidRPr="0042159F"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41E294BE" w14:textId="77777777" w:rsidTr="0004219D">
        <w:trPr>
          <w:trHeight w:val="229"/>
        </w:trPr>
        <w:tc>
          <w:tcPr>
            <w:tcW w:w="646" w:type="dxa"/>
            <w:gridSpan w:val="2"/>
          </w:tcPr>
          <w:p w14:paraId="26577D2C" w14:textId="77777777" w:rsidR="0098324F" w:rsidRPr="0042159F" w:rsidRDefault="0098324F" w:rsidP="0098324F">
            <w:pPr>
              <w:pStyle w:val="TableParagraph"/>
              <w:spacing w:line="210" w:lineRule="exact"/>
              <w:ind w:left="5"/>
              <w:jc w:val="center"/>
              <w:rPr>
                <w:spacing w:val="-10"/>
                <w:sz w:val="20"/>
                <w:lang w:val="ru-RU"/>
              </w:rPr>
            </w:pPr>
            <w:r w:rsidRPr="0042159F">
              <w:rPr>
                <w:spacing w:val="-10"/>
                <w:sz w:val="20"/>
                <w:lang w:val="ru-RU"/>
              </w:rPr>
              <w:t>8</w:t>
            </w:r>
          </w:p>
        </w:tc>
        <w:tc>
          <w:tcPr>
            <w:tcW w:w="3775" w:type="dxa"/>
          </w:tcPr>
          <w:p w14:paraId="0569BAC2" w14:textId="77777777" w:rsidR="0098324F" w:rsidRPr="0042159F" w:rsidRDefault="0098324F" w:rsidP="0098324F">
            <w:pPr>
              <w:pStyle w:val="TableParagraph"/>
              <w:spacing w:line="210" w:lineRule="exact"/>
              <w:ind w:left="107"/>
              <w:rPr>
                <w:spacing w:val="-2"/>
                <w:sz w:val="20"/>
                <w:lang w:val="ru-RU"/>
              </w:rPr>
            </w:pPr>
            <w:r w:rsidRPr="0042159F">
              <w:rPr>
                <w:spacing w:val="-2"/>
                <w:sz w:val="20"/>
                <w:lang w:val="ru-RU"/>
              </w:rPr>
              <w:t xml:space="preserve">Медицинская лаборатория </w:t>
            </w:r>
            <w:hyperlink r:id="rId25" w:history="1">
              <w:r w:rsidRPr="0042159F">
                <w:rPr>
                  <w:lang w:val="ru-RU"/>
                </w:rPr>
                <w:t>Invitro</w:t>
              </w:r>
            </w:hyperlink>
          </w:p>
        </w:tc>
        <w:tc>
          <w:tcPr>
            <w:tcW w:w="3839" w:type="dxa"/>
          </w:tcPr>
          <w:p w14:paraId="442E59AD" w14:textId="77777777" w:rsidR="0098324F" w:rsidRPr="0042159F" w:rsidRDefault="0098324F" w:rsidP="0098324F">
            <w:pPr>
              <w:pStyle w:val="TableParagraph"/>
              <w:spacing w:line="210" w:lineRule="exact"/>
              <w:ind w:left="109"/>
              <w:rPr>
                <w:color w:val="EE0000"/>
                <w:sz w:val="20"/>
                <w:lang w:val="ru-RU"/>
              </w:rPr>
            </w:pPr>
            <w:proofErr w:type="gramStart"/>
            <w:r w:rsidRPr="005E2CC7">
              <w:rPr>
                <w:sz w:val="20"/>
                <w:lang w:val="ru-RU"/>
              </w:rPr>
              <w:t>пгт.Безенчук</w:t>
            </w:r>
            <w:proofErr w:type="gramEnd"/>
            <w:r w:rsidRPr="005E2CC7">
              <w:rPr>
                <w:sz w:val="20"/>
                <w:lang w:val="ru-RU"/>
              </w:rPr>
              <w:t>,</w:t>
            </w:r>
            <w:r>
              <w:rPr>
                <w:sz w:val="20"/>
                <w:lang w:val="ru-RU"/>
              </w:rPr>
              <w:t xml:space="preserve"> ул. Советская, 58</w:t>
            </w:r>
          </w:p>
        </w:tc>
        <w:tc>
          <w:tcPr>
            <w:tcW w:w="2109" w:type="dxa"/>
            <w:vAlign w:val="center"/>
          </w:tcPr>
          <w:p w14:paraId="41331A57" w14:textId="77777777" w:rsidR="0098324F" w:rsidRPr="0042159F" w:rsidRDefault="0098324F" w:rsidP="0098324F">
            <w:pPr>
              <w:pStyle w:val="TableParagraph"/>
              <w:jc w:val="center"/>
              <w:rPr>
                <w:color w:val="EE0000"/>
                <w:sz w:val="16"/>
                <w:lang w:val="ru-RU"/>
              </w:rPr>
            </w:pPr>
            <w:r>
              <w:rPr>
                <w:sz w:val="20"/>
                <w:szCs w:val="20"/>
                <w:lang w:val="ru-RU"/>
              </w:rPr>
              <w:t>1</w:t>
            </w:r>
          </w:p>
        </w:tc>
        <w:tc>
          <w:tcPr>
            <w:tcW w:w="998" w:type="dxa"/>
            <w:vAlign w:val="center"/>
          </w:tcPr>
          <w:p w14:paraId="608642EF" w14:textId="77777777" w:rsidR="0098324F" w:rsidRPr="0042159F"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w:t>
            </w:r>
          </w:p>
        </w:tc>
        <w:tc>
          <w:tcPr>
            <w:tcW w:w="998" w:type="dxa"/>
            <w:vAlign w:val="center"/>
          </w:tcPr>
          <w:p w14:paraId="19C2C808" w14:textId="77777777" w:rsidR="0098324F" w:rsidRPr="0042159F"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объект</w:t>
            </w:r>
          </w:p>
        </w:tc>
        <w:tc>
          <w:tcPr>
            <w:tcW w:w="2829" w:type="dxa"/>
            <w:vAlign w:val="center"/>
          </w:tcPr>
          <w:p w14:paraId="6080A263" w14:textId="77777777" w:rsidR="0098324F" w:rsidRPr="0042159F" w:rsidRDefault="0098324F" w:rsidP="0098324F">
            <w:pPr>
              <w:pStyle w:val="TableParagraph"/>
              <w:spacing w:line="210" w:lineRule="exact"/>
              <w:ind w:left="108"/>
              <w:jc w:val="center"/>
              <w:rPr>
                <w:color w:val="EE0000"/>
                <w:spacing w:val="-2"/>
                <w:sz w:val="20"/>
                <w:lang w:val="ru-RU"/>
              </w:rPr>
            </w:pPr>
            <w:r w:rsidRPr="00DB51E1">
              <w:rPr>
                <w:spacing w:val="-2"/>
                <w:sz w:val="20"/>
                <w:lang w:val="ru-RU"/>
              </w:rPr>
              <w:t>Удовл.</w:t>
            </w:r>
          </w:p>
        </w:tc>
      </w:tr>
      <w:tr w:rsidR="0098324F" w:rsidRPr="00F36E67" w14:paraId="41652D55" w14:textId="77777777" w:rsidTr="0004219D">
        <w:trPr>
          <w:trHeight w:val="229"/>
        </w:trPr>
        <w:tc>
          <w:tcPr>
            <w:tcW w:w="646" w:type="dxa"/>
            <w:gridSpan w:val="2"/>
          </w:tcPr>
          <w:p w14:paraId="2C7122A1"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9</w:t>
            </w:r>
          </w:p>
        </w:tc>
        <w:tc>
          <w:tcPr>
            <w:tcW w:w="3775" w:type="dxa"/>
          </w:tcPr>
          <w:p w14:paraId="0B4A39A8" w14:textId="77777777" w:rsidR="0098324F" w:rsidRPr="00F36E67" w:rsidRDefault="0098324F" w:rsidP="0098324F">
            <w:pPr>
              <w:pStyle w:val="TableParagraph"/>
              <w:spacing w:line="210" w:lineRule="exact"/>
              <w:ind w:left="107"/>
              <w:rPr>
                <w:color w:val="EE0000"/>
                <w:spacing w:val="-2"/>
                <w:sz w:val="20"/>
              </w:rPr>
            </w:pPr>
            <w:r w:rsidRPr="00FF4752">
              <w:rPr>
                <w:spacing w:val="-2"/>
                <w:sz w:val="20"/>
                <w:lang w:val="ru-RU"/>
              </w:rPr>
              <w:t>Аптека Вита</w:t>
            </w:r>
            <w:r>
              <w:rPr>
                <w:spacing w:val="-2"/>
                <w:sz w:val="20"/>
                <w:lang w:val="ru-RU"/>
              </w:rPr>
              <w:t xml:space="preserve"> </w:t>
            </w:r>
            <w:r w:rsidRPr="00FF4752">
              <w:rPr>
                <w:spacing w:val="-2"/>
                <w:sz w:val="20"/>
                <w:lang w:val="ru-RU"/>
              </w:rPr>
              <w:t>Экспресс</w:t>
            </w:r>
          </w:p>
        </w:tc>
        <w:tc>
          <w:tcPr>
            <w:tcW w:w="3839" w:type="dxa"/>
          </w:tcPr>
          <w:p w14:paraId="39929A3A"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w:t>
            </w:r>
            <w:r>
              <w:rPr>
                <w:sz w:val="20"/>
                <w:lang w:val="ru-RU"/>
              </w:rPr>
              <w:t xml:space="preserve"> ул. Советская, 58</w:t>
            </w:r>
          </w:p>
        </w:tc>
        <w:tc>
          <w:tcPr>
            <w:tcW w:w="2109" w:type="dxa"/>
            <w:vAlign w:val="center"/>
          </w:tcPr>
          <w:p w14:paraId="483385C0"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7B9EF90D"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1CC573EA" w14:textId="77777777" w:rsidR="0098324F" w:rsidRPr="00640F5A"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5DFCAC27"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3D359957" w14:textId="77777777" w:rsidTr="0004219D">
        <w:trPr>
          <w:trHeight w:val="229"/>
        </w:trPr>
        <w:tc>
          <w:tcPr>
            <w:tcW w:w="646" w:type="dxa"/>
            <w:gridSpan w:val="2"/>
          </w:tcPr>
          <w:p w14:paraId="6188F590"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10</w:t>
            </w:r>
          </w:p>
        </w:tc>
        <w:tc>
          <w:tcPr>
            <w:tcW w:w="3775" w:type="dxa"/>
          </w:tcPr>
          <w:p w14:paraId="5E416D6D" w14:textId="77777777" w:rsidR="0098324F" w:rsidRPr="00F36E67" w:rsidRDefault="0098324F" w:rsidP="0098324F">
            <w:pPr>
              <w:pStyle w:val="TableParagraph"/>
              <w:spacing w:line="210" w:lineRule="exact"/>
              <w:ind w:left="107"/>
              <w:rPr>
                <w:color w:val="EE0000"/>
                <w:spacing w:val="-2"/>
                <w:sz w:val="20"/>
              </w:rPr>
            </w:pPr>
            <w:r>
              <w:rPr>
                <w:spacing w:val="-2"/>
                <w:sz w:val="20"/>
                <w:lang w:val="ru-RU"/>
              </w:rPr>
              <w:t>АптекаПлюс</w:t>
            </w:r>
          </w:p>
        </w:tc>
        <w:tc>
          <w:tcPr>
            <w:tcW w:w="3839" w:type="dxa"/>
          </w:tcPr>
          <w:p w14:paraId="0F0FDFD1" w14:textId="77777777" w:rsidR="0098324F" w:rsidRPr="005F0949" w:rsidRDefault="0098324F" w:rsidP="0098324F">
            <w:pPr>
              <w:pStyle w:val="TableParagraph"/>
              <w:spacing w:line="210" w:lineRule="exact"/>
              <w:ind w:left="109"/>
              <w:rPr>
                <w:color w:val="EE0000"/>
                <w:sz w:val="20"/>
                <w:lang w:val="ru-RU"/>
              </w:rPr>
            </w:pPr>
            <w:proofErr w:type="gramStart"/>
            <w:r w:rsidRPr="005E2CC7">
              <w:rPr>
                <w:sz w:val="20"/>
                <w:lang w:val="ru-RU"/>
              </w:rPr>
              <w:t>пгт.Безенчук</w:t>
            </w:r>
            <w:proofErr w:type="gramEnd"/>
            <w:r w:rsidRPr="005E2CC7">
              <w:rPr>
                <w:sz w:val="20"/>
                <w:lang w:val="ru-RU"/>
              </w:rPr>
              <w:t xml:space="preserve">, ул. Советская, </w:t>
            </w:r>
            <w:r>
              <w:rPr>
                <w:sz w:val="20"/>
                <w:lang w:val="ru-RU"/>
              </w:rPr>
              <w:t>97а</w:t>
            </w:r>
          </w:p>
        </w:tc>
        <w:tc>
          <w:tcPr>
            <w:tcW w:w="2109" w:type="dxa"/>
            <w:vAlign w:val="center"/>
          </w:tcPr>
          <w:p w14:paraId="6F0A1A02" w14:textId="77777777" w:rsidR="0098324F" w:rsidRPr="005F0949" w:rsidRDefault="0098324F" w:rsidP="0098324F">
            <w:pPr>
              <w:pStyle w:val="TableParagraph"/>
              <w:jc w:val="center"/>
              <w:rPr>
                <w:color w:val="EE0000"/>
                <w:sz w:val="16"/>
                <w:lang w:val="ru-RU"/>
              </w:rPr>
            </w:pPr>
            <w:r>
              <w:rPr>
                <w:sz w:val="20"/>
                <w:szCs w:val="20"/>
                <w:lang w:val="ru-RU"/>
              </w:rPr>
              <w:t>1</w:t>
            </w:r>
          </w:p>
        </w:tc>
        <w:tc>
          <w:tcPr>
            <w:tcW w:w="998" w:type="dxa"/>
            <w:vAlign w:val="center"/>
          </w:tcPr>
          <w:p w14:paraId="7194AAB2" w14:textId="77777777" w:rsidR="0098324F" w:rsidRPr="005F0949"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w:t>
            </w:r>
          </w:p>
        </w:tc>
        <w:tc>
          <w:tcPr>
            <w:tcW w:w="998" w:type="dxa"/>
            <w:vAlign w:val="center"/>
          </w:tcPr>
          <w:p w14:paraId="6F656520" w14:textId="77777777" w:rsidR="0098324F" w:rsidRPr="00640F5A"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1FE55D36" w14:textId="77777777" w:rsidR="0098324F" w:rsidRPr="005F0949" w:rsidRDefault="0098324F" w:rsidP="0098324F">
            <w:pPr>
              <w:pStyle w:val="TableParagraph"/>
              <w:spacing w:line="210" w:lineRule="exact"/>
              <w:ind w:left="108"/>
              <w:jc w:val="center"/>
              <w:rPr>
                <w:color w:val="EE0000"/>
                <w:spacing w:val="-2"/>
                <w:sz w:val="20"/>
                <w:lang w:val="ru-RU"/>
              </w:rPr>
            </w:pPr>
            <w:r w:rsidRPr="00DB51E1">
              <w:rPr>
                <w:spacing w:val="-2"/>
                <w:sz w:val="20"/>
                <w:lang w:val="ru-RU"/>
              </w:rPr>
              <w:t>Удовл.</w:t>
            </w:r>
          </w:p>
        </w:tc>
      </w:tr>
      <w:tr w:rsidR="0098324F" w:rsidRPr="00F36E67" w14:paraId="32BC4D92" w14:textId="77777777" w:rsidTr="0004219D">
        <w:trPr>
          <w:trHeight w:val="229"/>
        </w:trPr>
        <w:tc>
          <w:tcPr>
            <w:tcW w:w="646" w:type="dxa"/>
            <w:gridSpan w:val="2"/>
          </w:tcPr>
          <w:p w14:paraId="4C486556"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11</w:t>
            </w:r>
          </w:p>
        </w:tc>
        <w:tc>
          <w:tcPr>
            <w:tcW w:w="3775" w:type="dxa"/>
          </w:tcPr>
          <w:p w14:paraId="10648011" w14:textId="77777777" w:rsidR="0098324F" w:rsidRPr="00DB415D" w:rsidRDefault="0098324F" w:rsidP="0098324F">
            <w:pPr>
              <w:pStyle w:val="TableParagraph"/>
              <w:spacing w:line="210" w:lineRule="exact"/>
              <w:ind w:left="107"/>
              <w:rPr>
                <w:spacing w:val="-2"/>
                <w:sz w:val="20"/>
                <w:lang w:val="ru-RU"/>
              </w:rPr>
            </w:pPr>
            <w:r>
              <w:rPr>
                <w:spacing w:val="-2"/>
                <w:sz w:val="20"/>
                <w:lang w:val="ru-RU"/>
              </w:rPr>
              <w:t>Аптека 63+</w:t>
            </w:r>
          </w:p>
        </w:tc>
        <w:tc>
          <w:tcPr>
            <w:tcW w:w="3839" w:type="dxa"/>
          </w:tcPr>
          <w:p w14:paraId="7A91CE42" w14:textId="77777777" w:rsidR="0098324F" w:rsidRPr="00DB415D" w:rsidRDefault="0098324F" w:rsidP="0098324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Советская, </w:t>
            </w:r>
            <w:r>
              <w:rPr>
                <w:sz w:val="20"/>
                <w:lang w:val="ru-RU"/>
              </w:rPr>
              <w:t>97а</w:t>
            </w:r>
          </w:p>
        </w:tc>
        <w:tc>
          <w:tcPr>
            <w:tcW w:w="2109" w:type="dxa"/>
            <w:vAlign w:val="center"/>
          </w:tcPr>
          <w:p w14:paraId="46A2C21F" w14:textId="77777777" w:rsidR="0098324F" w:rsidRPr="00DB415D" w:rsidRDefault="0098324F" w:rsidP="0098324F">
            <w:pPr>
              <w:pStyle w:val="TableParagraph"/>
              <w:jc w:val="center"/>
              <w:rPr>
                <w:color w:val="EE0000"/>
                <w:sz w:val="16"/>
                <w:lang w:val="ru-RU"/>
              </w:rPr>
            </w:pPr>
            <w:r>
              <w:rPr>
                <w:sz w:val="20"/>
                <w:szCs w:val="20"/>
                <w:lang w:val="ru-RU"/>
              </w:rPr>
              <w:t>1</w:t>
            </w:r>
          </w:p>
        </w:tc>
        <w:tc>
          <w:tcPr>
            <w:tcW w:w="998" w:type="dxa"/>
            <w:vAlign w:val="center"/>
          </w:tcPr>
          <w:p w14:paraId="6CFDFABF" w14:textId="77777777" w:rsidR="0098324F" w:rsidRPr="00DB415D"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w:t>
            </w:r>
          </w:p>
        </w:tc>
        <w:tc>
          <w:tcPr>
            <w:tcW w:w="998" w:type="dxa"/>
            <w:vAlign w:val="center"/>
          </w:tcPr>
          <w:p w14:paraId="66896945" w14:textId="77777777" w:rsidR="0098324F" w:rsidRPr="00DB415D" w:rsidRDefault="0098324F" w:rsidP="0098324F">
            <w:pPr>
              <w:pStyle w:val="TableParagraph"/>
              <w:spacing w:line="210" w:lineRule="exact"/>
              <w:ind w:left="13" w:right="2"/>
              <w:jc w:val="center"/>
              <w:rPr>
                <w:color w:val="EE0000"/>
                <w:spacing w:val="-4"/>
                <w:sz w:val="20"/>
                <w:lang w:val="ru-RU"/>
              </w:rPr>
            </w:pPr>
            <w:r>
              <w:rPr>
                <w:spacing w:val="-4"/>
                <w:sz w:val="20"/>
                <w:szCs w:val="20"/>
                <w:lang w:val="ru-RU"/>
              </w:rPr>
              <w:t>объект</w:t>
            </w:r>
          </w:p>
        </w:tc>
        <w:tc>
          <w:tcPr>
            <w:tcW w:w="2829" w:type="dxa"/>
            <w:vAlign w:val="center"/>
          </w:tcPr>
          <w:p w14:paraId="40986DE2" w14:textId="77777777" w:rsidR="0098324F" w:rsidRPr="00DB415D" w:rsidRDefault="0098324F" w:rsidP="0098324F">
            <w:pPr>
              <w:pStyle w:val="TableParagraph"/>
              <w:spacing w:line="210" w:lineRule="exact"/>
              <w:ind w:left="108"/>
              <w:jc w:val="center"/>
              <w:rPr>
                <w:color w:val="EE0000"/>
                <w:spacing w:val="-2"/>
                <w:sz w:val="20"/>
                <w:lang w:val="ru-RU"/>
              </w:rPr>
            </w:pPr>
            <w:r w:rsidRPr="00DB51E1">
              <w:rPr>
                <w:spacing w:val="-2"/>
                <w:sz w:val="20"/>
                <w:lang w:val="ru-RU"/>
              </w:rPr>
              <w:t>Удовл.</w:t>
            </w:r>
          </w:p>
        </w:tc>
      </w:tr>
      <w:tr w:rsidR="0098324F" w:rsidRPr="00F36E67" w14:paraId="45399F17" w14:textId="77777777" w:rsidTr="0004219D">
        <w:trPr>
          <w:trHeight w:val="229"/>
        </w:trPr>
        <w:tc>
          <w:tcPr>
            <w:tcW w:w="646" w:type="dxa"/>
            <w:gridSpan w:val="2"/>
          </w:tcPr>
          <w:p w14:paraId="7CF8A50A"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12</w:t>
            </w:r>
          </w:p>
        </w:tc>
        <w:tc>
          <w:tcPr>
            <w:tcW w:w="3775" w:type="dxa"/>
          </w:tcPr>
          <w:p w14:paraId="69E06A04" w14:textId="77777777" w:rsidR="0098324F" w:rsidRPr="00F36E67" w:rsidRDefault="0098324F" w:rsidP="0098324F">
            <w:pPr>
              <w:pStyle w:val="TableParagraph"/>
              <w:spacing w:line="210" w:lineRule="exact"/>
              <w:ind w:left="107"/>
              <w:rPr>
                <w:color w:val="EE0000"/>
                <w:spacing w:val="-2"/>
                <w:sz w:val="20"/>
              </w:rPr>
            </w:pPr>
            <w:r w:rsidRPr="00FF4752">
              <w:rPr>
                <w:spacing w:val="-2"/>
                <w:sz w:val="20"/>
                <w:lang w:val="ru-RU"/>
              </w:rPr>
              <w:t>Аптека Вита</w:t>
            </w:r>
            <w:r>
              <w:rPr>
                <w:spacing w:val="-2"/>
                <w:sz w:val="20"/>
                <w:lang w:val="ru-RU"/>
              </w:rPr>
              <w:t xml:space="preserve"> </w:t>
            </w:r>
            <w:r w:rsidRPr="00FF4752">
              <w:rPr>
                <w:spacing w:val="-2"/>
                <w:sz w:val="20"/>
                <w:lang w:val="ru-RU"/>
              </w:rPr>
              <w:t>Экспресс</w:t>
            </w:r>
          </w:p>
        </w:tc>
        <w:tc>
          <w:tcPr>
            <w:tcW w:w="3839" w:type="dxa"/>
          </w:tcPr>
          <w:p w14:paraId="614FFF2E"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Советская, </w:t>
            </w:r>
            <w:r>
              <w:rPr>
                <w:sz w:val="20"/>
                <w:lang w:val="ru-RU"/>
              </w:rPr>
              <w:t>160</w:t>
            </w:r>
          </w:p>
        </w:tc>
        <w:tc>
          <w:tcPr>
            <w:tcW w:w="2109" w:type="dxa"/>
            <w:vAlign w:val="center"/>
          </w:tcPr>
          <w:p w14:paraId="54FD7ED9"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1BF81D55"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1889F8D5"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001BCAA4"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3D1CA0C6" w14:textId="77777777" w:rsidTr="0004219D">
        <w:trPr>
          <w:trHeight w:val="229"/>
        </w:trPr>
        <w:tc>
          <w:tcPr>
            <w:tcW w:w="646" w:type="dxa"/>
            <w:gridSpan w:val="2"/>
          </w:tcPr>
          <w:p w14:paraId="4E9900F6"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13</w:t>
            </w:r>
          </w:p>
        </w:tc>
        <w:tc>
          <w:tcPr>
            <w:tcW w:w="3775" w:type="dxa"/>
          </w:tcPr>
          <w:p w14:paraId="5EC6A9CB" w14:textId="77777777" w:rsidR="0098324F" w:rsidRPr="009E2D3E" w:rsidRDefault="0098324F" w:rsidP="0098324F">
            <w:pPr>
              <w:pStyle w:val="TableParagraph"/>
              <w:spacing w:line="210" w:lineRule="exact"/>
              <w:ind w:left="107"/>
              <w:rPr>
                <w:color w:val="EE0000"/>
                <w:spacing w:val="-2"/>
                <w:sz w:val="20"/>
                <w:lang w:val="ru-RU"/>
              </w:rPr>
            </w:pPr>
            <w:r w:rsidRPr="009E2D3E">
              <w:rPr>
                <w:spacing w:val="-2"/>
                <w:sz w:val="20"/>
                <w:lang w:val="ru-RU"/>
              </w:rPr>
              <w:t>Аптека Здравсити</w:t>
            </w:r>
          </w:p>
        </w:tc>
        <w:tc>
          <w:tcPr>
            <w:tcW w:w="3839" w:type="dxa"/>
          </w:tcPr>
          <w:p w14:paraId="066CB514"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Советская, </w:t>
            </w:r>
            <w:r>
              <w:rPr>
                <w:sz w:val="20"/>
                <w:lang w:val="ru-RU"/>
              </w:rPr>
              <w:t>162</w:t>
            </w:r>
          </w:p>
        </w:tc>
        <w:tc>
          <w:tcPr>
            <w:tcW w:w="2109" w:type="dxa"/>
            <w:vAlign w:val="center"/>
          </w:tcPr>
          <w:p w14:paraId="136B7C10"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1D832358"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4AEF9CEB"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6563B4D1"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4E6AF334" w14:textId="77777777" w:rsidTr="0004219D">
        <w:trPr>
          <w:trHeight w:val="229"/>
        </w:trPr>
        <w:tc>
          <w:tcPr>
            <w:tcW w:w="646" w:type="dxa"/>
            <w:gridSpan w:val="2"/>
          </w:tcPr>
          <w:p w14:paraId="0E50A685"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14</w:t>
            </w:r>
          </w:p>
        </w:tc>
        <w:tc>
          <w:tcPr>
            <w:tcW w:w="3775" w:type="dxa"/>
          </w:tcPr>
          <w:p w14:paraId="471106F2" w14:textId="77777777" w:rsidR="0098324F" w:rsidRDefault="0098324F" w:rsidP="0098324F">
            <w:pPr>
              <w:pStyle w:val="TableParagraph"/>
              <w:spacing w:line="210" w:lineRule="exact"/>
              <w:ind w:left="107"/>
              <w:rPr>
                <w:spacing w:val="-2"/>
                <w:sz w:val="20"/>
              </w:rPr>
            </w:pPr>
            <w:r w:rsidRPr="009E2D3E">
              <w:rPr>
                <w:spacing w:val="-2"/>
                <w:sz w:val="20"/>
                <w:lang w:val="ru-RU"/>
              </w:rPr>
              <w:t xml:space="preserve">Аптека </w:t>
            </w:r>
            <w:r>
              <w:rPr>
                <w:spacing w:val="-2"/>
                <w:sz w:val="20"/>
                <w:lang w:val="ru-RU"/>
              </w:rPr>
              <w:t>Алия</w:t>
            </w:r>
          </w:p>
        </w:tc>
        <w:tc>
          <w:tcPr>
            <w:tcW w:w="3839" w:type="dxa"/>
          </w:tcPr>
          <w:p w14:paraId="73444874" w14:textId="77777777" w:rsidR="0098324F" w:rsidRPr="005E2CC7"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Советская, </w:t>
            </w:r>
            <w:r>
              <w:rPr>
                <w:sz w:val="20"/>
                <w:lang w:val="ru-RU"/>
              </w:rPr>
              <w:t>162</w:t>
            </w:r>
          </w:p>
        </w:tc>
        <w:tc>
          <w:tcPr>
            <w:tcW w:w="2109" w:type="dxa"/>
            <w:vAlign w:val="center"/>
          </w:tcPr>
          <w:p w14:paraId="1D9C827A"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1846515F"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5CAC7530"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5F189DCF"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01ADD24C" w14:textId="77777777" w:rsidTr="0004219D">
        <w:trPr>
          <w:trHeight w:val="229"/>
        </w:trPr>
        <w:tc>
          <w:tcPr>
            <w:tcW w:w="646" w:type="dxa"/>
            <w:gridSpan w:val="2"/>
          </w:tcPr>
          <w:p w14:paraId="7800E608"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15</w:t>
            </w:r>
          </w:p>
        </w:tc>
        <w:tc>
          <w:tcPr>
            <w:tcW w:w="3775" w:type="dxa"/>
          </w:tcPr>
          <w:p w14:paraId="5585C06F" w14:textId="77777777" w:rsidR="0098324F" w:rsidRPr="00FF4752" w:rsidRDefault="0098324F" w:rsidP="0098324F">
            <w:pPr>
              <w:pStyle w:val="TableParagraph"/>
              <w:spacing w:line="210" w:lineRule="exact"/>
              <w:ind w:left="107"/>
              <w:rPr>
                <w:spacing w:val="-2"/>
                <w:sz w:val="20"/>
                <w:lang w:val="ru-RU"/>
              </w:rPr>
            </w:pPr>
            <w:r>
              <w:rPr>
                <w:spacing w:val="-2"/>
                <w:sz w:val="20"/>
                <w:lang w:val="ru-RU"/>
              </w:rPr>
              <w:t>Магнит Аптека</w:t>
            </w:r>
          </w:p>
        </w:tc>
        <w:tc>
          <w:tcPr>
            <w:tcW w:w="3839" w:type="dxa"/>
          </w:tcPr>
          <w:p w14:paraId="07344229" w14:textId="77777777" w:rsidR="0098324F" w:rsidRPr="005E2CC7"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Советская, </w:t>
            </w:r>
            <w:r>
              <w:rPr>
                <w:sz w:val="20"/>
                <w:lang w:val="ru-RU"/>
              </w:rPr>
              <w:t>166</w:t>
            </w:r>
          </w:p>
        </w:tc>
        <w:tc>
          <w:tcPr>
            <w:tcW w:w="2109" w:type="dxa"/>
            <w:vAlign w:val="center"/>
          </w:tcPr>
          <w:p w14:paraId="7ADADE95"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3999E31B"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5FAA48B7"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22B48061"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3CA28EBC" w14:textId="77777777" w:rsidTr="0004219D">
        <w:trPr>
          <w:trHeight w:val="229"/>
        </w:trPr>
        <w:tc>
          <w:tcPr>
            <w:tcW w:w="646" w:type="dxa"/>
            <w:gridSpan w:val="2"/>
          </w:tcPr>
          <w:p w14:paraId="046964E9"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16</w:t>
            </w:r>
          </w:p>
        </w:tc>
        <w:tc>
          <w:tcPr>
            <w:tcW w:w="3775" w:type="dxa"/>
          </w:tcPr>
          <w:p w14:paraId="5A50F412" w14:textId="77777777" w:rsidR="0098324F" w:rsidRPr="009E2D3E" w:rsidRDefault="0098324F" w:rsidP="0098324F">
            <w:pPr>
              <w:pStyle w:val="TableParagraph"/>
              <w:spacing w:line="210" w:lineRule="exact"/>
              <w:ind w:left="107"/>
              <w:rPr>
                <w:spacing w:val="-2"/>
                <w:sz w:val="20"/>
              </w:rPr>
            </w:pPr>
            <w:r w:rsidRPr="00FF4752">
              <w:rPr>
                <w:spacing w:val="-2"/>
                <w:sz w:val="20"/>
                <w:lang w:val="ru-RU"/>
              </w:rPr>
              <w:t>Аптека Вита</w:t>
            </w:r>
            <w:r>
              <w:rPr>
                <w:spacing w:val="-2"/>
                <w:sz w:val="20"/>
                <w:lang w:val="ru-RU"/>
              </w:rPr>
              <w:t xml:space="preserve"> </w:t>
            </w:r>
            <w:r w:rsidRPr="00FF4752">
              <w:rPr>
                <w:spacing w:val="-2"/>
                <w:sz w:val="20"/>
                <w:lang w:val="ru-RU"/>
              </w:rPr>
              <w:t>Экспресс</w:t>
            </w:r>
          </w:p>
        </w:tc>
        <w:tc>
          <w:tcPr>
            <w:tcW w:w="3839" w:type="dxa"/>
          </w:tcPr>
          <w:p w14:paraId="6EB03490" w14:textId="77777777" w:rsidR="0098324F" w:rsidRPr="005E2CC7"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Чапаева, 10</w:t>
            </w:r>
          </w:p>
        </w:tc>
        <w:tc>
          <w:tcPr>
            <w:tcW w:w="2109" w:type="dxa"/>
            <w:vAlign w:val="center"/>
          </w:tcPr>
          <w:p w14:paraId="78DD67A7"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60DE6EDF"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50504EEE"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33F0EC35"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46998A0C" w14:textId="77777777" w:rsidTr="0004219D">
        <w:trPr>
          <w:trHeight w:val="229"/>
        </w:trPr>
        <w:tc>
          <w:tcPr>
            <w:tcW w:w="646" w:type="dxa"/>
            <w:gridSpan w:val="2"/>
          </w:tcPr>
          <w:p w14:paraId="434AA833"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lastRenderedPageBreak/>
              <w:t>17</w:t>
            </w:r>
          </w:p>
        </w:tc>
        <w:tc>
          <w:tcPr>
            <w:tcW w:w="3775" w:type="dxa"/>
          </w:tcPr>
          <w:p w14:paraId="22238791" w14:textId="77777777" w:rsidR="0098324F" w:rsidRPr="00AA3BF6" w:rsidRDefault="0098324F" w:rsidP="0098324F">
            <w:pPr>
              <w:pStyle w:val="TableParagraph"/>
              <w:spacing w:line="210" w:lineRule="exact"/>
              <w:ind w:left="107"/>
              <w:rPr>
                <w:color w:val="EE0000"/>
                <w:spacing w:val="-2"/>
                <w:sz w:val="20"/>
              </w:rPr>
            </w:pPr>
            <w:r w:rsidRPr="009E2D3E">
              <w:rPr>
                <w:spacing w:val="-2"/>
                <w:sz w:val="20"/>
                <w:lang w:val="ru-RU"/>
              </w:rPr>
              <w:t xml:space="preserve">Аптека </w:t>
            </w:r>
            <w:r>
              <w:rPr>
                <w:spacing w:val="-2"/>
                <w:sz w:val="20"/>
                <w:lang w:val="ru-RU"/>
              </w:rPr>
              <w:t>Апрель</w:t>
            </w:r>
          </w:p>
        </w:tc>
        <w:tc>
          <w:tcPr>
            <w:tcW w:w="3839" w:type="dxa"/>
          </w:tcPr>
          <w:p w14:paraId="481493C0"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Чапаева, 21</w:t>
            </w:r>
          </w:p>
        </w:tc>
        <w:tc>
          <w:tcPr>
            <w:tcW w:w="2109" w:type="dxa"/>
            <w:vAlign w:val="center"/>
          </w:tcPr>
          <w:p w14:paraId="587510EE"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1E174EAF"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7F324957"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47349088"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66312247" w14:textId="77777777" w:rsidTr="0004219D">
        <w:trPr>
          <w:trHeight w:val="229"/>
        </w:trPr>
        <w:tc>
          <w:tcPr>
            <w:tcW w:w="646" w:type="dxa"/>
            <w:gridSpan w:val="2"/>
          </w:tcPr>
          <w:p w14:paraId="0B51C3A2"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18</w:t>
            </w:r>
          </w:p>
        </w:tc>
        <w:tc>
          <w:tcPr>
            <w:tcW w:w="3775" w:type="dxa"/>
          </w:tcPr>
          <w:p w14:paraId="5ACAC616" w14:textId="77777777" w:rsidR="0098324F" w:rsidRPr="00AA3BF6" w:rsidRDefault="0098324F" w:rsidP="0098324F">
            <w:pPr>
              <w:pStyle w:val="TableParagraph"/>
              <w:spacing w:line="210" w:lineRule="exact"/>
              <w:ind w:left="107"/>
              <w:rPr>
                <w:color w:val="EE0000"/>
                <w:spacing w:val="-2"/>
                <w:sz w:val="20"/>
              </w:rPr>
            </w:pPr>
            <w:r w:rsidRPr="009E2D3E">
              <w:rPr>
                <w:spacing w:val="-2"/>
                <w:sz w:val="20"/>
                <w:lang w:val="ru-RU"/>
              </w:rPr>
              <w:t xml:space="preserve">Аптека </w:t>
            </w:r>
            <w:r>
              <w:rPr>
                <w:spacing w:val="-2"/>
                <w:sz w:val="20"/>
                <w:lang w:val="ru-RU"/>
              </w:rPr>
              <w:t>Азбука здоровья</w:t>
            </w:r>
          </w:p>
        </w:tc>
        <w:tc>
          <w:tcPr>
            <w:tcW w:w="3839" w:type="dxa"/>
          </w:tcPr>
          <w:p w14:paraId="301E2896"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Чапаева, 21</w:t>
            </w:r>
          </w:p>
        </w:tc>
        <w:tc>
          <w:tcPr>
            <w:tcW w:w="2109" w:type="dxa"/>
            <w:vAlign w:val="center"/>
          </w:tcPr>
          <w:p w14:paraId="1007E03B"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1931F3D4"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2C63CEEE"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0C063BCF"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6CFFE2B6" w14:textId="77777777" w:rsidTr="0004219D">
        <w:trPr>
          <w:trHeight w:val="229"/>
        </w:trPr>
        <w:tc>
          <w:tcPr>
            <w:tcW w:w="646" w:type="dxa"/>
            <w:gridSpan w:val="2"/>
          </w:tcPr>
          <w:p w14:paraId="05FCF2D6"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19</w:t>
            </w:r>
          </w:p>
        </w:tc>
        <w:tc>
          <w:tcPr>
            <w:tcW w:w="3775" w:type="dxa"/>
          </w:tcPr>
          <w:p w14:paraId="53FCA494" w14:textId="77777777" w:rsidR="0098324F" w:rsidRPr="00AA3BF6" w:rsidRDefault="0098324F" w:rsidP="0098324F">
            <w:pPr>
              <w:pStyle w:val="TableParagraph"/>
              <w:spacing w:line="210" w:lineRule="exact"/>
              <w:ind w:left="107"/>
              <w:rPr>
                <w:color w:val="EE0000"/>
                <w:spacing w:val="-2"/>
                <w:sz w:val="20"/>
              </w:rPr>
            </w:pPr>
            <w:r w:rsidRPr="009E2D3E">
              <w:rPr>
                <w:spacing w:val="-2"/>
                <w:sz w:val="20"/>
                <w:lang w:val="ru-RU"/>
              </w:rPr>
              <w:t>Аптека Здравсити</w:t>
            </w:r>
          </w:p>
        </w:tc>
        <w:tc>
          <w:tcPr>
            <w:tcW w:w="3839" w:type="dxa"/>
          </w:tcPr>
          <w:p w14:paraId="1E429B62" w14:textId="77777777" w:rsidR="0098324F" w:rsidRPr="00F36E67" w:rsidRDefault="0098324F" w:rsidP="0098324F">
            <w:pPr>
              <w:pStyle w:val="TableParagraph"/>
              <w:spacing w:line="210" w:lineRule="exact"/>
              <w:ind w:left="109"/>
              <w:rPr>
                <w:color w:val="EE0000"/>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3</w:t>
            </w:r>
          </w:p>
        </w:tc>
        <w:tc>
          <w:tcPr>
            <w:tcW w:w="2109" w:type="dxa"/>
            <w:vAlign w:val="center"/>
          </w:tcPr>
          <w:p w14:paraId="7C4FBB5D" w14:textId="77777777" w:rsidR="0098324F" w:rsidRPr="00F36E67" w:rsidRDefault="0098324F" w:rsidP="0098324F">
            <w:pPr>
              <w:pStyle w:val="TableParagraph"/>
              <w:jc w:val="center"/>
              <w:rPr>
                <w:color w:val="EE0000"/>
                <w:sz w:val="16"/>
              </w:rPr>
            </w:pPr>
            <w:r>
              <w:rPr>
                <w:sz w:val="20"/>
                <w:szCs w:val="20"/>
                <w:lang w:val="ru-RU"/>
              </w:rPr>
              <w:t>1</w:t>
            </w:r>
          </w:p>
        </w:tc>
        <w:tc>
          <w:tcPr>
            <w:tcW w:w="998" w:type="dxa"/>
            <w:vAlign w:val="center"/>
          </w:tcPr>
          <w:p w14:paraId="19D3EAE7"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w:t>
            </w:r>
          </w:p>
        </w:tc>
        <w:tc>
          <w:tcPr>
            <w:tcW w:w="998" w:type="dxa"/>
            <w:vAlign w:val="center"/>
          </w:tcPr>
          <w:p w14:paraId="71E76D2B" w14:textId="77777777" w:rsidR="0098324F" w:rsidRPr="00F36E67" w:rsidRDefault="0098324F" w:rsidP="0098324F">
            <w:pPr>
              <w:pStyle w:val="TableParagraph"/>
              <w:spacing w:line="210" w:lineRule="exact"/>
              <w:ind w:left="13" w:right="2"/>
              <w:jc w:val="center"/>
              <w:rPr>
                <w:color w:val="EE0000"/>
                <w:spacing w:val="-4"/>
                <w:sz w:val="20"/>
              </w:rPr>
            </w:pPr>
            <w:r>
              <w:rPr>
                <w:spacing w:val="-4"/>
                <w:sz w:val="20"/>
                <w:szCs w:val="20"/>
                <w:lang w:val="ru-RU"/>
              </w:rPr>
              <w:t>объект</w:t>
            </w:r>
          </w:p>
        </w:tc>
        <w:tc>
          <w:tcPr>
            <w:tcW w:w="2829" w:type="dxa"/>
            <w:vAlign w:val="center"/>
          </w:tcPr>
          <w:p w14:paraId="5653EEE0" w14:textId="77777777" w:rsidR="0098324F" w:rsidRPr="00F36E67" w:rsidRDefault="0098324F" w:rsidP="0098324F">
            <w:pPr>
              <w:pStyle w:val="TableParagraph"/>
              <w:spacing w:line="210" w:lineRule="exact"/>
              <w:ind w:left="108"/>
              <w:jc w:val="center"/>
              <w:rPr>
                <w:color w:val="EE0000"/>
                <w:spacing w:val="-2"/>
                <w:sz w:val="20"/>
              </w:rPr>
            </w:pPr>
            <w:r w:rsidRPr="00DB51E1">
              <w:rPr>
                <w:spacing w:val="-2"/>
                <w:sz w:val="20"/>
                <w:lang w:val="ru-RU"/>
              </w:rPr>
              <w:t>Удовл.</w:t>
            </w:r>
          </w:p>
        </w:tc>
      </w:tr>
      <w:tr w:rsidR="0098324F" w:rsidRPr="00F36E67" w14:paraId="33884448" w14:textId="77777777" w:rsidTr="0004219D">
        <w:trPr>
          <w:trHeight w:val="229"/>
        </w:trPr>
        <w:tc>
          <w:tcPr>
            <w:tcW w:w="646" w:type="dxa"/>
            <w:gridSpan w:val="2"/>
          </w:tcPr>
          <w:p w14:paraId="2FA94A11"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20</w:t>
            </w:r>
          </w:p>
        </w:tc>
        <w:tc>
          <w:tcPr>
            <w:tcW w:w="3775" w:type="dxa"/>
          </w:tcPr>
          <w:p w14:paraId="0C8B4206" w14:textId="77777777" w:rsidR="0098324F" w:rsidRPr="00FF4752" w:rsidRDefault="0098324F" w:rsidP="0098324F">
            <w:pPr>
              <w:pStyle w:val="TableParagraph"/>
              <w:spacing w:line="210" w:lineRule="exact"/>
              <w:ind w:left="107"/>
              <w:rPr>
                <w:spacing w:val="-2"/>
                <w:sz w:val="20"/>
              </w:rPr>
            </w:pPr>
            <w:r w:rsidRPr="009E2D3E">
              <w:rPr>
                <w:spacing w:val="-2"/>
                <w:sz w:val="20"/>
                <w:lang w:val="ru-RU"/>
              </w:rPr>
              <w:t xml:space="preserve">Аптека </w:t>
            </w:r>
            <w:r>
              <w:rPr>
                <w:spacing w:val="-2"/>
                <w:sz w:val="20"/>
                <w:lang w:val="ru-RU"/>
              </w:rPr>
              <w:t>Алия</w:t>
            </w:r>
          </w:p>
        </w:tc>
        <w:tc>
          <w:tcPr>
            <w:tcW w:w="3839" w:type="dxa"/>
          </w:tcPr>
          <w:p w14:paraId="55709D78" w14:textId="77777777" w:rsidR="0098324F" w:rsidRPr="005E2CC7"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3</w:t>
            </w:r>
          </w:p>
        </w:tc>
        <w:tc>
          <w:tcPr>
            <w:tcW w:w="2109" w:type="dxa"/>
            <w:vAlign w:val="center"/>
          </w:tcPr>
          <w:p w14:paraId="5C55F4C3" w14:textId="77777777" w:rsidR="0098324F" w:rsidRPr="00FF4752" w:rsidRDefault="0098324F" w:rsidP="0098324F">
            <w:pPr>
              <w:pStyle w:val="TableParagraph"/>
              <w:jc w:val="center"/>
              <w:rPr>
                <w:sz w:val="16"/>
              </w:rPr>
            </w:pPr>
            <w:r>
              <w:rPr>
                <w:sz w:val="20"/>
                <w:szCs w:val="20"/>
                <w:lang w:val="ru-RU"/>
              </w:rPr>
              <w:t>1</w:t>
            </w:r>
          </w:p>
        </w:tc>
        <w:tc>
          <w:tcPr>
            <w:tcW w:w="998" w:type="dxa"/>
            <w:vAlign w:val="center"/>
          </w:tcPr>
          <w:p w14:paraId="689BB374"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w:t>
            </w:r>
          </w:p>
        </w:tc>
        <w:tc>
          <w:tcPr>
            <w:tcW w:w="998" w:type="dxa"/>
            <w:vAlign w:val="center"/>
          </w:tcPr>
          <w:p w14:paraId="38406872"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объект</w:t>
            </w:r>
          </w:p>
        </w:tc>
        <w:tc>
          <w:tcPr>
            <w:tcW w:w="2829" w:type="dxa"/>
            <w:vAlign w:val="center"/>
          </w:tcPr>
          <w:p w14:paraId="19F3A832" w14:textId="77777777" w:rsidR="0098324F" w:rsidRPr="00FF4752" w:rsidRDefault="0098324F" w:rsidP="0098324F">
            <w:pPr>
              <w:pStyle w:val="TableParagraph"/>
              <w:spacing w:line="210" w:lineRule="exact"/>
              <w:ind w:left="108"/>
              <w:jc w:val="center"/>
              <w:rPr>
                <w:spacing w:val="-2"/>
                <w:sz w:val="20"/>
              </w:rPr>
            </w:pPr>
            <w:r w:rsidRPr="00DB51E1">
              <w:rPr>
                <w:spacing w:val="-2"/>
                <w:sz w:val="20"/>
                <w:lang w:val="ru-RU"/>
              </w:rPr>
              <w:t>Удовл.</w:t>
            </w:r>
          </w:p>
        </w:tc>
      </w:tr>
      <w:tr w:rsidR="0098324F" w:rsidRPr="00F36E67" w14:paraId="30E4DBDC" w14:textId="77777777" w:rsidTr="0004219D">
        <w:trPr>
          <w:trHeight w:val="229"/>
        </w:trPr>
        <w:tc>
          <w:tcPr>
            <w:tcW w:w="646" w:type="dxa"/>
            <w:gridSpan w:val="2"/>
          </w:tcPr>
          <w:p w14:paraId="0DB047E4"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21</w:t>
            </w:r>
          </w:p>
        </w:tc>
        <w:tc>
          <w:tcPr>
            <w:tcW w:w="3775" w:type="dxa"/>
          </w:tcPr>
          <w:p w14:paraId="3EC29F1D" w14:textId="77777777" w:rsidR="0098324F" w:rsidRPr="00FF4752" w:rsidRDefault="0098324F" w:rsidP="0098324F">
            <w:pPr>
              <w:pStyle w:val="TableParagraph"/>
              <w:spacing w:line="210" w:lineRule="exact"/>
              <w:ind w:left="107"/>
              <w:rPr>
                <w:spacing w:val="-2"/>
                <w:sz w:val="20"/>
                <w:lang w:val="ru-RU"/>
              </w:rPr>
            </w:pPr>
            <w:r w:rsidRPr="00FF4752">
              <w:rPr>
                <w:spacing w:val="-2"/>
                <w:sz w:val="20"/>
                <w:lang w:val="ru-RU"/>
              </w:rPr>
              <w:t>Аптека Вита</w:t>
            </w:r>
            <w:r>
              <w:rPr>
                <w:spacing w:val="-2"/>
                <w:sz w:val="20"/>
                <w:lang w:val="ru-RU"/>
              </w:rPr>
              <w:t xml:space="preserve"> </w:t>
            </w:r>
            <w:r w:rsidRPr="00FF4752">
              <w:rPr>
                <w:spacing w:val="-2"/>
                <w:sz w:val="20"/>
                <w:lang w:val="ru-RU"/>
              </w:rPr>
              <w:t>Экспресс</w:t>
            </w:r>
          </w:p>
        </w:tc>
        <w:tc>
          <w:tcPr>
            <w:tcW w:w="3839" w:type="dxa"/>
          </w:tcPr>
          <w:p w14:paraId="4B5EF899" w14:textId="77777777" w:rsidR="0098324F" w:rsidRPr="00FF4752"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w:t>
            </w:r>
            <w:r>
              <w:rPr>
                <w:sz w:val="20"/>
                <w:lang w:val="ru-RU"/>
              </w:rPr>
              <w:t xml:space="preserve"> ул. Мамистова, 5</w:t>
            </w:r>
          </w:p>
        </w:tc>
        <w:tc>
          <w:tcPr>
            <w:tcW w:w="2109" w:type="dxa"/>
            <w:vAlign w:val="center"/>
          </w:tcPr>
          <w:p w14:paraId="1573CFFD" w14:textId="77777777" w:rsidR="0098324F" w:rsidRPr="00FF4752" w:rsidRDefault="0098324F" w:rsidP="0098324F">
            <w:pPr>
              <w:pStyle w:val="TableParagraph"/>
              <w:jc w:val="center"/>
              <w:rPr>
                <w:sz w:val="16"/>
              </w:rPr>
            </w:pPr>
            <w:r>
              <w:rPr>
                <w:sz w:val="20"/>
                <w:szCs w:val="20"/>
                <w:lang w:val="ru-RU"/>
              </w:rPr>
              <w:t>1</w:t>
            </w:r>
          </w:p>
        </w:tc>
        <w:tc>
          <w:tcPr>
            <w:tcW w:w="998" w:type="dxa"/>
            <w:vAlign w:val="center"/>
          </w:tcPr>
          <w:p w14:paraId="16FEDE8D"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w:t>
            </w:r>
          </w:p>
        </w:tc>
        <w:tc>
          <w:tcPr>
            <w:tcW w:w="998" w:type="dxa"/>
            <w:vAlign w:val="center"/>
          </w:tcPr>
          <w:p w14:paraId="4AAC7F32"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объект</w:t>
            </w:r>
          </w:p>
        </w:tc>
        <w:tc>
          <w:tcPr>
            <w:tcW w:w="2829" w:type="dxa"/>
            <w:vAlign w:val="center"/>
          </w:tcPr>
          <w:p w14:paraId="56986EF0" w14:textId="77777777" w:rsidR="0098324F" w:rsidRPr="00FF4752" w:rsidRDefault="0098324F" w:rsidP="0098324F">
            <w:pPr>
              <w:pStyle w:val="TableParagraph"/>
              <w:spacing w:line="210" w:lineRule="exact"/>
              <w:ind w:left="108"/>
              <w:jc w:val="center"/>
              <w:rPr>
                <w:spacing w:val="-2"/>
                <w:sz w:val="20"/>
              </w:rPr>
            </w:pPr>
            <w:r w:rsidRPr="00DB51E1">
              <w:rPr>
                <w:spacing w:val="-2"/>
                <w:sz w:val="20"/>
                <w:lang w:val="ru-RU"/>
              </w:rPr>
              <w:t>Удовл.</w:t>
            </w:r>
          </w:p>
        </w:tc>
      </w:tr>
      <w:tr w:rsidR="0098324F" w:rsidRPr="00F36E67" w14:paraId="29AE91F3" w14:textId="77777777" w:rsidTr="0004219D">
        <w:trPr>
          <w:trHeight w:val="291"/>
        </w:trPr>
        <w:tc>
          <w:tcPr>
            <w:tcW w:w="646" w:type="dxa"/>
            <w:gridSpan w:val="2"/>
          </w:tcPr>
          <w:p w14:paraId="56D34543"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22</w:t>
            </w:r>
          </w:p>
        </w:tc>
        <w:tc>
          <w:tcPr>
            <w:tcW w:w="3775" w:type="dxa"/>
          </w:tcPr>
          <w:p w14:paraId="0214F9FA" w14:textId="77777777" w:rsidR="0098324F" w:rsidRPr="00FF4752" w:rsidRDefault="0098324F" w:rsidP="0098324F">
            <w:pPr>
              <w:pStyle w:val="TableParagraph"/>
              <w:spacing w:line="210" w:lineRule="exact"/>
              <w:ind w:left="107"/>
              <w:rPr>
                <w:spacing w:val="-2"/>
                <w:sz w:val="20"/>
                <w:lang w:val="ru-RU"/>
              </w:rPr>
            </w:pPr>
            <w:r>
              <w:rPr>
                <w:spacing w:val="-2"/>
                <w:sz w:val="20"/>
                <w:lang w:val="ru-RU"/>
              </w:rPr>
              <w:t>АптекаПлюс</w:t>
            </w:r>
          </w:p>
        </w:tc>
        <w:tc>
          <w:tcPr>
            <w:tcW w:w="3839" w:type="dxa"/>
          </w:tcPr>
          <w:p w14:paraId="79C6AF1A" w14:textId="77777777" w:rsidR="0098324F" w:rsidRPr="00FF4752"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6</w:t>
            </w:r>
          </w:p>
        </w:tc>
        <w:tc>
          <w:tcPr>
            <w:tcW w:w="2109" w:type="dxa"/>
            <w:vAlign w:val="center"/>
          </w:tcPr>
          <w:p w14:paraId="56387CFF" w14:textId="77777777" w:rsidR="0098324F" w:rsidRPr="00FF4752" w:rsidRDefault="0098324F" w:rsidP="0098324F">
            <w:pPr>
              <w:pStyle w:val="TableParagraph"/>
              <w:jc w:val="center"/>
              <w:rPr>
                <w:sz w:val="16"/>
              </w:rPr>
            </w:pPr>
            <w:r>
              <w:rPr>
                <w:sz w:val="20"/>
                <w:szCs w:val="20"/>
                <w:lang w:val="ru-RU"/>
              </w:rPr>
              <w:t>1</w:t>
            </w:r>
          </w:p>
        </w:tc>
        <w:tc>
          <w:tcPr>
            <w:tcW w:w="998" w:type="dxa"/>
            <w:vAlign w:val="center"/>
          </w:tcPr>
          <w:p w14:paraId="5020197A"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w:t>
            </w:r>
          </w:p>
        </w:tc>
        <w:tc>
          <w:tcPr>
            <w:tcW w:w="998" w:type="dxa"/>
            <w:vAlign w:val="center"/>
          </w:tcPr>
          <w:p w14:paraId="7A7E4B29"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объект</w:t>
            </w:r>
          </w:p>
        </w:tc>
        <w:tc>
          <w:tcPr>
            <w:tcW w:w="2829" w:type="dxa"/>
            <w:vAlign w:val="center"/>
          </w:tcPr>
          <w:p w14:paraId="5A166F09" w14:textId="77777777" w:rsidR="0098324F" w:rsidRPr="00FF4752" w:rsidRDefault="0098324F" w:rsidP="0098324F">
            <w:pPr>
              <w:pStyle w:val="TableParagraph"/>
              <w:spacing w:line="210" w:lineRule="exact"/>
              <w:ind w:left="108"/>
              <w:jc w:val="center"/>
              <w:rPr>
                <w:spacing w:val="-2"/>
                <w:sz w:val="20"/>
              </w:rPr>
            </w:pPr>
            <w:r w:rsidRPr="00DB51E1">
              <w:rPr>
                <w:spacing w:val="-2"/>
                <w:sz w:val="20"/>
                <w:lang w:val="ru-RU"/>
              </w:rPr>
              <w:t>Удовл.</w:t>
            </w:r>
          </w:p>
        </w:tc>
      </w:tr>
      <w:tr w:rsidR="0098324F" w:rsidRPr="00F36E67" w14:paraId="7306903D" w14:textId="77777777" w:rsidTr="0004219D">
        <w:trPr>
          <w:trHeight w:val="229"/>
        </w:trPr>
        <w:tc>
          <w:tcPr>
            <w:tcW w:w="646" w:type="dxa"/>
            <w:gridSpan w:val="2"/>
          </w:tcPr>
          <w:p w14:paraId="2921DD69"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23</w:t>
            </w:r>
          </w:p>
        </w:tc>
        <w:tc>
          <w:tcPr>
            <w:tcW w:w="3775" w:type="dxa"/>
          </w:tcPr>
          <w:p w14:paraId="1337DF96" w14:textId="77777777" w:rsidR="0098324F" w:rsidRDefault="0098324F" w:rsidP="0098324F">
            <w:pPr>
              <w:pStyle w:val="TableParagraph"/>
              <w:spacing w:line="210" w:lineRule="exact"/>
              <w:ind w:left="107"/>
              <w:rPr>
                <w:spacing w:val="-2"/>
                <w:sz w:val="20"/>
              </w:rPr>
            </w:pPr>
            <w:r w:rsidRPr="009E2D3E">
              <w:rPr>
                <w:spacing w:val="-2"/>
                <w:sz w:val="20"/>
                <w:lang w:val="ru-RU"/>
              </w:rPr>
              <w:t xml:space="preserve">Аптека </w:t>
            </w:r>
            <w:r>
              <w:rPr>
                <w:spacing w:val="-2"/>
                <w:sz w:val="20"/>
                <w:lang w:val="ru-RU"/>
              </w:rPr>
              <w:t>Апрель</w:t>
            </w:r>
          </w:p>
        </w:tc>
        <w:tc>
          <w:tcPr>
            <w:tcW w:w="3839" w:type="dxa"/>
          </w:tcPr>
          <w:p w14:paraId="61893A2F" w14:textId="77777777" w:rsidR="0098324F" w:rsidRPr="00DB415D" w:rsidRDefault="0098324F" w:rsidP="0098324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32а</w:t>
            </w:r>
          </w:p>
        </w:tc>
        <w:tc>
          <w:tcPr>
            <w:tcW w:w="2109" w:type="dxa"/>
            <w:vAlign w:val="center"/>
          </w:tcPr>
          <w:p w14:paraId="6889FBDB" w14:textId="77777777" w:rsidR="0098324F" w:rsidRPr="00DB415D" w:rsidRDefault="0098324F" w:rsidP="0098324F">
            <w:pPr>
              <w:pStyle w:val="TableParagraph"/>
              <w:jc w:val="center"/>
              <w:rPr>
                <w:sz w:val="16"/>
                <w:lang w:val="ru-RU"/>
              </w:rPr>
            </w:pPr>
            <w:r>
              <w:rPr>
                <w:sz w:val="20"/>
                <w:szCs w:val="20"/>
                <w:lang w:val="ru-RU"/>
              </w:rPr>
              <w:t>1</w:t>
            </w:r>
          </w:p>
        </w:tc>
        <w:tc>
          <w:tcPr>
            <w:tcW w:w="998" w:type="dxa"/>
            <w:vAlign w:val="center"/>
          </w:tcPr>
          <w:p w14:paraId="108FF826" w14:textId="77777777" w:rsidR="0098324F" w:rsidRPr="00DB415D"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7E2F7961" w14:textId="77777777" w:rsidR="0098324F" w:rsidRPr="00DB415D"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7E508B8D" w14:textId="77777777" w:rsidR="0098324F" w:rsidRPr="00DB415D"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0D3929E0" w14:textId="77777777" w:rsidTr="0004219D">
        <w:trPr>
          <w:trHeight w:val="229"/>
        </w:trPr>
        <w:tc>
          <w:tcPr>
            <w:tcW w:w="646" w:type="dxa"/>
            <w:gridSpan w:val="2"/>
          </w:tcPr>
          <w:p w14:paraId="5DD86347"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24</w:t>
            </w:r>
          </w:p>
        </w:tc>
        <w:tc>
          <w:tcPr>
            <w:tcW w:w="3775" w:type="dxa"/>
          </w:tcPr>
          <w:p w14:paraId="51658304" w14:textId="77777777" w:rsidR="0098324F" w:rsidRPr="007401C7" w:rsidRDefault="0098324F" w:rsidP="0098324F">
            <w:pPr>
              <w:pStyle w:val="TableParagraph"/>
              <w:spacing w:line="210" w:lineRule="exact"/>
              <w:ind w:left="107"/>
              <w:rPr>
                <w:spacing w:val="-2"/>
                <w:sz w:val="20"/>
                <w:lang w:val="ru-RU"/>
              </w:rPr>
            </w:pPr>
            <w:r>
              <w:rPr>
                <w:spacing w:val="-2"/>
                <w:sz w:val="20"/>
                <w:lang w:val="ru-RU"/>
              </w:rPr>
              <w:t>Аптека Милана МФК</w:t>
            </w:r>
          </w:p>
        </w:tc>
        <w:tc>
          <w:tcPr>
            <w:tcW w:w="3839" w:type="dxa"/>
          </w:tcPr>
          <w:p w14:paraId="3E6023B1" w14:textId="77777777" w:rsidR="0098324F" w:rsidRPr="007401C7" w:rsidRDefault="0098324F" w:rsidP="0098324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50г</w:t>
            </w:r>
          </w:p>
        </w:tc>
        <w:tc>
          <w:tcPr>
            <w:tcW w:w="2109" w:type="dxa"/>
            <w:vAlign w:val="center"/>
          </w:tcPr>
          <w:p w14:paraId="09462515" w14:textId="77777777" w:rsidR="0098324F" w:rsidRPr="007401C7" w:rsidRDefault="0098324F" w:rsidP="0098324F">
            <w:pPr>
              <w:pStyle w:val="TableParagraph"/>
              <w:jc w:val="center"/>
              <w:rPr>
                <w:sz w:val="16"/>
                <w:lang w:val="ru-RU"/>
              </w:rPr>
            </w:pPr>
            <w:r>
              <w:rPr>
                <w:sz w:val="20"/>
                <w:szCs w:val="20"/>
                <w:lang w:val="ru-RU"/>
              </w:rPr>
              <w:t>1</w:t>
            </w:r>
          </w:p>
        </w:tc>
        <w:tc>
          <w:tcPr>
            <w:tcW w:w="998" w:type="dxa"/>
            <w:vAlign w:val="center"/>
          </w:tcPr>
          <w:p w14:paraId="630939B2" w14:textId="77777777" w:rsidR="0098324F" w:rsidRPr="007401C7"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73F73BCD" w14:textId="77777777" w:rsidR="0098324F" w:rsidRPr="007401C7"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6EBE1504" w14:textId="77777777" w:rsidR="0098324F" w:rsidRPr="007401C7"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3EB5024A" w14:textId="77777777" w:rsidTr="0004219D">
        <w:trPr>
          <w:trHeight w:val="229"/>
        </w:trPr>
        <w:tc>
          <w:tcPr>
            <w:tcW w:w="646" w:type="dxa"/>
            <w:gridSpan w:val="2"/>
          </w:tcPr>
          <w:p w14:paraId="65082DBF"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25</w:t>
            </w:r>
          </w:p>
        </w:tc>
        <w:tc>
          <w:tcPr>
            <w:tcW w:w="3775" w:type="dxa"/>
          </w:tcPr>
          <w:p w14:paraId="05CFDB25" w14:textId="77777777" w:rsidR="0098324F" w:rsidRDefault="0098324F" w:rsidP="0098324F">
            <w:pPr>
              <w:pStyle w:val="TableParagraph"/>
              <w:spacing w:line="210" w:lineRule="exact"/>
              <w:ind w:left="107"/>
              <w:rPr>
                <w:spacing w:val="-2"/>
                <w:sz w:val="20"/>
              </w:rPr>
            </w:pPr>
            <w:r>
              <w:rPr>
                <w:spacing w:val="-2"/>
                <w:sz w:val="20"/>
                <w:lang w:val="ru-RU"/>
              </w:rPr>
              <w:t>АптекаПлюс</w:t>
            </w:r>
          </w:p>
        </w:tc>
        <w:tc>
          <w:tcPr>
            <w:tcW w:w="3839" w:type="dxa"/>
          </w:tcPr>
          <w:p w14:paraId="1216DD5B" w14:textId="77777777" w:rsidR="0098324F" w:rsidRPr="007401C7" w:rsidRDefault="0098324F" w:rsidP="0098324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71а</w:t>
            </w:r>
          </w:p>
        </w:tc>
        <w:tc>
          <w:tcPr>
            <w:tcW w:w="2109" w:type="dxa"/>
            <w:vAlign w:val="center"/>
          </w:tcPr>
          <w:p w14:paraId="1236A768" w14:textId="77777777" w:rsidR="0098324F" w:rsidRPr="007401C7" w:rsidRDefault="0098324F" w:rsidP="0098324F">
            <w:pPr>
              <w:pStyle w:val="TableParagraph"/>
              <w:jc w:val="center"/>
              <w:rPr>
                <w:sz w:val="16"/>
                <w:lang w:val="ru-RU"/>
              </w:rPr>
            </w:pPr>
            <w:r>
              <w:rPr>
                <w:sz w:val="20"/>
                <w:szCs w:val="20"/>
                <w:lang w:val="ru-RU"/>
              </w:rPr>
              <w:t>1</w:t>
            </w:r>
          </w:p>
        </w:tc>
        <w:tc>
          <w:tcPr>
            <w:tcW w:w="998" w:type="dxa"/>
            <w:vAlign w:val="center"/>
          </w:tcPr>
          <w:p w14:paraId="55C0EEDC" w14:textId="77777777" w:rsidR="0098324F" w:rsidRPr="007401C7"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659862F5" w14:textId="77777777" w:rsidR="0098324F" w:rsidRPr="007401C7"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22194692" w14:textId="77777777" w:rsidR="0098324F" w:rsidRPr="007401C7"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2ACE081F" w14:textId="77777777" w:rsidTr="0004219D">
        <w:trPr>
          <w:trHeight w:val="229"/>
        </w:trPr>
        <w:tc>
          <w:tcPr>
            <w:tcW w:w="646" w:type="dxa"/>
            <w:gridSpan w:val="2"/>
          </w:tcPr>
          <w:p w14:paraId="4125B403"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26</w:t>
            </w:r>
          </w:p>
        </w:tc>
        <w:tc>
          <w:tcPr>
            <w:tcW w:w="3775" w:type="dxa"/>
          </w:tcPr>
          <w:p w14:paraId="5E77BCD7" w14:textId="77777777" w:rsidR="0098324F" w:rsidRPr="00DB415D" w:rsidRDefault="0098324F" w:rsidP="0098324F">
            <w:pPr>
              <w:pStyle w:val="TableParagraph"/>
              <w:spacing w:line="210" w:lineRule="exact"/>
              <w:ind w:left="107"/>
              <w:rPr>
                <w:spacing w:val="-2"/>
                <w:sz w:val="20"/>
                <w:lang w:val="ru-RU"/>
              </w:rPr>
            </w:pPr>
            <w:r>
              <w:rPr>
                <w:spacing w:val="-2"/>
                <w:sz w:val="20"/>
                <w:lang w:val="ru-RU"/>
              </w:rPr>
              <w:t>Аптека Твоя экономия</w:t>
            </w:r>
          </w:p>
        </w:tc>
        <w:tc>
          <w:tcPr>
            <w:tcW w:w="3839" w:type="dxa"/>
          </w:tcPr>
          <w:p w14:paraId="32947792" w14:textId="77777777" w:rsidR="0098324F" w:rsidRPr="00DB415D" w:rsidRDefault="0098324F" w:rsidP="0098324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71а</w:t>
            </w:r>
          </w:p>
        </w:tc>
        <w:tc>
          <w:tcPr>
            <w:tcW w:w="2109" w:type="dxa"/>
            <w:vAlign w:val="center"/>
          </w:tcPr>
          <w:p w14:paraId="04BBF25C" w14:textId="77777777" w:rsidR="0098324F" w:rsidRPr="00DB415D" w:rsidRDefault="0098324F" w:rsidP="0098324F">
            <w:pPr>
              <w:pStyle w:val="TableParagraph"/>
              <w:jc w:val="center"/>
              <w:rPr>
                <w:sz w:val="16"/>
                <w:lang w:val="ru-RU"/>
              </w:rPr>
            </w:pPr>
            <w:r>
              <w:rPr>
                <w:sz w:val="20"/>
                <w:szCs w:val="20"/>
                <w:lang w:val="ru-RU"/>
              </w:rPr>
              <w:t>1</w:t>
            </w:r>
          </w:p>
        </w:tc>
        <w:tc>
          <w:tcPr>
            <w:tcW w:w="998" w:type="dxa"/>
            <w:vAlign w:val="center"/>
          </w:tcPr>
          <w:p w14:paraId="394D707D" w14:textId="77777777" w:rsidR="0098324F" w:rsidRPr="00DB415D"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6AE146AC" w14:textId="77777777" w:rsidR="0098324F" w:rsidRPr="00DB415D"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5F611777" w14:textId="77777777" w:rsidR="0098324F" w:rsidRPr="00DB415D"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6A3D4334" w14:textId="77777777" w:rsidTr="0004219D">
        <w:trPr>
          <w:trHeight w:val="229"/>
        </w:trPr>
        <w:tc>
          <w:tcPr>
            <w:tcW w:w="646" w:type="dxa"/>
            <w:gridSpan w:val="2"/>
          </w:tcPr>
          <w:p w14:paraId="3D1A6993"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27</w:t>
            </w:r>
          </w:p>
        </w:tc>
        <w:tc>
          <w:tcPr>
            <w:tcW w:w="3775" w:type="dxa"/>
          </w:tcPr>
          <w:p w14:paraId="3950FDDA" w14:textId="77777777" w:rsidR="0098324F" w:rsidRPr="00FF4752" w:rsidRDefault="0098324F" w:rsidP="0098324F">
            <w:pPr>
              <w:pStyle w:val="TableParagraph"/>
              <w:spacing w:line="210" w:lineRule="exact"/>
              <w:ind w:left="107"/>
              <w:rPr>
                <w:spacing w:val="-2"/>
                <w:sz w:val="20"/>
              </w:rPr>
            </w:pPr>
            <w:r>
              <w:rPr>
                <w:spacing w:val="-2"/>
                <w:sz w:val="20"/>
                <w:lang w:val="ru-RU"/>
              </w:rPr>
              <w:t>АптекаПлюс</w:t>
            </w:r>
          </w:p>
        </w:tc>
        <w:tc>
          <w:tcPr>
            <w:tcW w:w="3839" w:type="dxa"/>
          </w:tcPr>
          <w:p w14:paraId="732758AD" w14:textId="77777777" w:rsidR="0098324F" w:rsidRPr="00FF4752" w:rsidRDefault="0098324F" w:rsidP="0098324F">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Рабочая, 72</w:t>
            </w:r>
          </w:p>
        </w:tc>
        <w:tc>
          <w:tcPr>
            <w:tcW w:w="2109" w:type="dxa"/>
            <w:vAlign w:val="center"/>
          </w:tcPr>
          <w:p w14:paraId="4781E5CD" w14:textId="77777777" w:rsidR="0098324F" w:rsidRPr="00FF4752" w:rsidRDefault="0098324F" w:rsidP="0098324F">
            <w:pPr>
              <w:pStyle w:val="TableParagraph"/>
              <w:jc w:val="center"/>
              <w:rPr>
                <w:sz w:val="16"/>
              </w:rPr>
            </w:pPr>
            <w:r>
              <w:rPr>
                <w:sz w:val="20"/>
                <w:szCs w:val="20"/>
                <w:lang w:val="ru-RU"/>
              </w:rPr>
              <w:t>1</w:t>
            </w:r>
          </w:p>
        </w:tc>
        <w:tc>
          <w:tcPr>
            <w:tcW w:w="998" w:type="dxa"/>
            <w:vAlign w:val="center"/>
          </w:tcPr>
          <w:p w14:paraId="5D59B42D"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w:t>
            </w:r>
          </w:p>
        </w:tc>
        <w:tc>
          <w:tcPr>
            <w:tcW w:w="998" w:type="dxa"/>
            <w:vAlign w:val="center"/>
          </w:tcPr>
          <w:p w14:paraId="5561FFDB" w14:textId="77777777" w:rsidR="0098324F" w:rsidRPr="00FF4752" w:rsidRDefault="0098324F" w:rsidP="0098324F">
            <w:pPr>
              <w:pStyle w:val="TableParagraph"/>
              <w:spacing w:line="210" w:lineRule="exact"/>
              <w:ind w:left="13" w:right="2"/>
              <w:jc w:val="center"/>
              <w:rPr>
                <w:spacing w:val="-4"/>
                <w:sz w:val="20"/>
              </w:rPr>
            </w:pPr>
            <w:r>
              <w:rPr>
                <w:spacing w:val="-4"/>
                <w:sz w:val="20"/>
                <w:szCs w:val="20"/>
                <w:lang w:val="ru-RU"/>
              </w:rPr>
              <w:t>объект</w:t>
            </w:r>
          </w:p>
        </w:tc>
        <w:tc>
          <w:tcPr>
            <w:tcW w:w="2829" w:type="dxa"/>
            <w:vAlign w:val="center"/>
          </w:tcPr>
          <w:p w14:paraId="2BA168C6" w14:textId="77777777" w:rsidR="0098324F" w:rsidRPr="00FF4752" w:rsidRDefault="0098324F" w:rsidP="0098324F">
            <w:pPr>
              <w:pStyle w:val="TableParagraph"/>
              <w:spacing w:line="210" w:lineRule="exact"/>
              <w:ind w:left="108"/>
              <w:jc w:val="center"/>
              <w:rPr>
                <w:spacing w:val="-2"/>
                <w:sz w:val="20"/>
              </w:rPr>
            </w:pPr>
            <w:r w:rsidRPr="00DB51E1">
              <w:rPr>
                <w:spacing w:val="-2"/>
                <w:sz w:val="20"/>
                <w:lang w:val="ru-RU"/>
              </w:rPr>
              <w:t>Удовл.</w:t>
            </w:r>
          </w:p>
        </w:tc>
      </w:tr>
      <w:tr w:rsidR="0098324F" w:rsidRPr="00F36E67" w14:paraId="5FCFBDB7" w14:textId="77777777" w:rsidTr="0004219D">
        <w:trPr>
          <w:trHeight w:val="229"/>
        </w:trPr>
        <w:tc>
          <w:tcPr>
            <w:tcW w:w="646" w:type="dxa"/>
            <w:gridSpan w:val="2"/>
          </w:tcPr>
          <w:p w14:paraId="4B480279" w14:textId="77777777" w:rsidR="0098324F" w:rsidRPr="00640F5A" w:rsidRDefault="0098324F" w:rsidP="0098324F">
            <w:pPr>
              <w:pStyle w:val="TableParagraph"/>
              <w:spacing w:line="210" w:lineRule="exact"/>
              <w:ind w:left="5"/>
              <w:jc w:val="center"/>
              <w:rPr>
                <w:spacing w:val="-10"/>
                <w:sz w:val="20"/>
                <w:lang w:val="ru-RU"/>
              </w:rPr>
            </w:pPr>
            <w:r w:rsidRPr="00640F5A">
              <w:rPr>
                <w:spacing w:val="-10"/>
                <w:sz w:val="20"/>
                <w:lang w:val="ru-RU"/>
              </w:rPr>
              <w:t>28</w:t>
            </w:r>
          </w:p>
        </w:tc>
        <w:tc>
          <w:tcPr>
            <w:tcW w:w="3775" w:type="dxa"/>
          </w:tcPr>
          <w:p w14:paraId="2493BAF8" w14:textId="77777777" w:rsidR="0098324F" w:rsidRDefault="0098324F" w:rsidP="0098324F">
            <w:pPr>
              <w:pStyle w:val="TableParagraph"/>
              <w:spacing w:line="210" w:lineRule="exact"/>
              <w:ind w:left="107"/>
              <w:rPr>
                <w:spacing w:val="-2"/>
                <w:sz w:val="20"/>
              </w:rPr>
            </w:pPr>
            <w:r>
              <w:rPr>
                <w:spacing w:val="-2"/>
                <w:sz w:val="20"/>
                <w:lang w:val="ru-RU"/>
              </w:rPr>
              <w:t>Аптека Медуница</w:t>
            </w:r>
          </w:p>
        </w:tc>
        <w:tc>
          <w:tcPr>
            <w:tcW w:w="3839" w:type="dxa"/>
          </w:tcPr>
          <w:p w14:paraId="52787BDB" w14:textId="77777777" w:rsidR="0098324F" w:rsidRPr="00DB415D" w:rsidRDefault="0098324F" w:rsidP="0098324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Рабочая, 72а</w:t>
            </w:r>
          </w:p>
        </w:tc>
        <w:tc>
          <w:tcPr>
            <w:tcW w:w="2109" w:type="dxa"/>
            <w:vAlign w:val="center"/>
          </w:tcPr>
          <w:p w14:paraId="73347080" w14:textId="77777777" w:rsidR="0098324F" w:rsidRPr="00DB415D" w:rsidRDefault="0098324F" w:rsidP="0098324F">
            <w:pPr>
              <w:pStyle w:val="TableParagraph"/>
              <w:jc w:val="center"/>
              <w:rPr>
                <w:sz w:val="16"/>
                <w:lang w:val="ru-RU"/>
              </w:rPr>
            </w:pPr>
            <w:r>
              <w:rPr>
                <w:sz w:val="20"/>
                <w:szCs w:val="20"/>
                <w:lang w:val="ru-RU"/>
              </w:rPr>
              <w:t>1</w:t>
            </w:r>
          </w:p>
        </w:tc>
        <w:tc>
          <w:tcPr>
            <w:tcW w:w="998" w:type="dxa"/>
            <w:vAlign w:val="center"/>
          </w:tcPr>
          <w:p w14:paraId="3DCCC693" w14:textId="77777777" w:rsidR="0098324F" w:rsidRPr="00DB415D" w:rsidRDefault="0098324F" w:rsidP="0098324F">
            <w:pPr>
              <w:pStyle w:val="TableParagraph"/>
              <w:spacing w:line="210" w:lineRule="exact"/>
              <w:ind w:left="13" w:right="2"/>
              <w:jc w:val="center"/>
              <w:rPr>
                <w:spacing w:val="-4"/>
                <w:sz w:val="20"/>
                <w:lang w:val="ru-RU"/>
              </w:rPr>
            </w:pPr>
            <w:r>
              <w:rPr>
                <w:spacing w:val="-4"/>
                <w:sz w:val="20"/>
                <w:szCs w:val="20"/>
                <w:lang w:val="ru-RU"/>
              </w:rPr>
              <w:t>-</w:t>
            </w:r>
          </w:p>
        </w:tc>
        <w:tc>
          <w:tcPr>
            <w:tcW w:w="998" w:type="dxa"/>
            <w:vAlign w:val="center"/>
          </w:tcPr>
          <w:p w14:paraId="73EADAC7" w14:textId="77777777" w:rsidR="0098324F" w:rsidRPr="00DB415D" w:rsidRDefault="0098324F" w:rsidP="0098324F">
            <w:pPr>
              <w:pStyle w:val="TableParagraph"/>
              <w:spacing w:line="210" w:lineRule="exact"/>
              <w:ind w:left="13" w:right="2"/>
              <w:jc w:val="center"/>
              <w:rPr>
                <w:spacing w:val="-4"/>
                <w:sz w:val="20"/>
                <w:lang w:val="ru-RU"/>
              </w:rPr>
            </w:pPr>
            <w:r>
              <w:rPr>
                <w:spacing w:val="-4"/>
                <w:sz w:val="20"/>
                <w:szCs w:val="20"/>
                <w:lang w:val="ru-RU"/>
              </w:rPr>
              <w:t>объект</w:t>
            </w:r>
          </w:p>
        </w:tc>
        <w:tc>
          <w:tcPr>
            <w:tcW w:w="2829" w:type="dxa"/>
            <w:vAlign w:val="center"/>
          </w:tcPr>
          <w:p w14:paraId="13D7FB48" w14:textId="77777777" w:rsidR="0098324F" w:rsidRPr="00DB415D" w:rsidRDefault="0098324F" w:rsidP="0098324F">
            <w:pPr>
              <w:pStyle w:val="TableParagraph"/>
              <w:spacing w:line="210" w:lineRule="exact"/>
              <w:ind w:left="108"/>
              <w:jc w:val="center"/>
              <w:rPr>
                <w:spacing w:val="-2"/>
                <w:sz w:val="20"/>
                <w:lang w:val="ru-RU"/>
              </w:rPr>
            </w:pPr>
            <w:r w:rsidRPr="00DB51E1">
              <w:rPr>
                <w:spacing w:val="-2"/>
                <w:sz w:val="20"/>
                <w:lang w:val="ru-RU"/>
              </w:rPr>
              <w:t>Удовл.</w:t>
            </w:r>
          </w:p>
        </w:tc>
      </w:tr>
      <w:tr w:rsidR="0098324F" w:rsidRPr="00F36E67" w14:paraId="0FEB0125" w14:textId="77777777" w:rsidTr="006E7A28">
        <w:trPr>
          <w:trHeight w:val="475"/>
        </w:trPr>
        <w:tc>
          <w:tcPr>
            <w:tcW w:w="15194" w:type="dxa"/>
            <w:gridSpan w:val="8"/>
            <w:vAlign w:val="center"/>
          </w:tcPr>
          <w:p w14:paraId="3FADF70A" w14:textId="77777777" w:rsidR="0098324F" w:rsidRPr="001F1FE5" w:rsidRDefault="0098324F" w:rsidP="0098324F">
            <w:pPr>
              <w:pStyle w:val="TableParagraph"/>
              <w:spacing w:line="210" w:lineRule="exact"/>
              <w:ind w:left="108"/>
              <w:jc w:val="center"/>
              <w:rPr>
                <w:b/>
                <w:bCs/>
                <w:color w:val="EE0000"/>
                <w:spacing w:val="-2"/>
                <w:sz w:val="20"/>
              </w:rPr>
            </w:pPr>
            <w:r w:rsidRPr="001F1FE5">
              <w:rPr>
                <w:b/>
                <w:bCs/>
                <w:sz w:val="20"/>
              </w:rPr>
              <w:t>Учреждения</w:t>
            </w:r>
            <w:r w:rsidRPr="001F1FE5">
              <w:rPr>
                <w:b/>
                <w:bCs/>
                <w:spacing w:val="-12"/>
                <w:sz w:val="20"/>
              </w:rPr>
              <w:t xml:space="preserve"> </w:t>
            </w:r>
            <w:r w:rsidRPr="001F1FE5">
              <w:rPr>
                <w:b/>
                <w:bCs/>
                <w:sz w:val="20"/>
              </w:rPr>
              <w:t>социального</w:t>
            </w:r>
            <w:r w:rsidRPr="001F1FE5">
              <w:rPr>
                <w:b/>
                <w:bCs/>
                <w:spacing w:val="-11"/>
                <w:sz w:val="20"/>
              </w:rPr>
              <w:t xml:space="preserve"> </w:t>
            </w:r>
            <w:r w:rsidRPr="001F1FE5">
              <w:rPr>
                <w:b/>
                <w:bCs/>
                <w:spacing w:val="-2"/>
                <w:sz w:val="20"/>
              </w:rPr>
              <w:t>обеспечения</w:t>
            </w:r>
          </w:p>
        </w:tc>
      </w:tr>
      <w:tr w:rsidR="0098324F" w:rsidRPr="00F36E67" w14:paraId="019A24B0" w14:textId="77777777" w:rsidTr="006E7A28">
        <w:trPr>
          <w:trHeight w:val="229"/>
        </w:trPr>
        <w:tc>
          <w:tcPr>
            <w:tcW w:w="646" w:type="dxa"/>
            <w:gridSpan w:val="2"/>
          </w:tcPr>
          <w:p w14:paraId="459798FF" w14:textId="77777777" w:rsidR="0098324F" w:rsidRPr="00012736" w:rsidRDefault="0098324F" w:rsidP="006E7A28">
            <w:pPr>
              <w:pStyle w:val="TableParagraph"/>
              <w:spacing w:line="210" w:lineRule="exact"/>
              <w:ind w:left="5"/>
              <w:jc w:val="center"/>
              <w:rPr>
                <w:spacing w:val="-10"/>
                <w:sz w:val="20"/>
              </w:rPr>
            </w:pPr>
            <w:r>
              <w:rPr>
                <w:spacing w:val="-10"/>
                <w:sz w:val="20"/>
                <w:lang w:val="ru-RU"/>
              </w:rPr>
              <w:t>1</w:t>
            </w:r>
          </w:p>
        </w:tc>
        <w:tc>
          <w:tcPr>
            <w:tcW w:w="3775" w:type="dxa"/>
          </w:tcPr>
          <w:p w14:paraId="63D53D16" w14:textId="77777777" w:rsidR="0098324F" w:rsidRPr="00D12B51" w:rsidRDefault="0098324F" w:rsidP="006E7A28">
            <w:pPr>
              <w:pStyle w:val="TableParagraph"/>
              <w:spacing w:line="210" w:lineRule="exact"/>
              <w:ind w:left="107"/>
              <w:rPr>
                <w:lang w:val="ru-RU"/>
              </w:rPr>
            </w:pPr>
            <w:hyperlink r:id="rId26" w:history="1">
              <w:r w:rsidRPr="00483328">
                <w:rPr>
                  <w:sz w:val="20"/>
                  <w:szCs w:val="20"/>
                  <w:lang w:val="ru-RU"/>
                </w:rPr>
                <w:t xml:space="preserve">Центр психолого-педагогической, медицинской и социальной помощи </w:t>
              </w:r>
              <w:r>
                <w:rPr>
                  <w:sz w:val="20"/>
                  <w:szCs w:val="20"/>
                  <w:lang w:val="ru-RU"/>
                </w:rPr>
                <w:t>м.р.</w:t>
              </w:r>
              <w:r w:rsidRPr="00483328">
                <w:rPr>
                  <w:sz w:val="20"/>
                  <w:szCs w:val="20"/>
                  <w:lang w:val="ru-RU"/>
                </w:rPr>
                <w:t xml:space="preserve"> Безенчукский </w:t>
              </w:r>
            </w:hyperlink>
          </w:p>
        </w:tc>
        <w:tc>
          <w:tcPr>
            <w:tcW w:w="3839" w:type="dxa"/>
          </w:tcPr>
          <w:p w14:paraId="069555A7" w14:textId="77777777" w:rsidR="0098324F" w:rsidRPr="001B5F79" w:rsidRDefault="0098324F" w:rsidP="006E7A28">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Чапаева, 2</w:t>
            </w:r>
          </w:p>
        </w:tc>
        <w:tc>
          <w:tcPr>
            <w:tcW w:w="2109" w:type="dxa"/>
          </w:tcPr>
          <w:p w14:paraId="2A03A749" w14:textId="77777777" w:rsidR="0098324F" w:rsidRPr="00D12B51" w:rsidRDefault="0098324F" w:rsidP="006E7A28">
            <w:pPr>
              <w:pStyle w:val="TableParagraph"/>
              <w:jc w:val="center"/>
              <w:rPr>
                <w:sz w:val="20"/>
                <w:szCs w:val="20"/>
                <w:lang w:val="ru-RU"/>
              </w:rPr>
            </w:pPr>
            <w:r w:rsidRPr="00D12B51">
              <w:rPr>
                <w:sz w:val="20"/>
              </w:rPr>
              <w:t>35 /</w:t>
            </w:r>
            <w:r w:rsidRPr="00D12B51">
              <w:rPr>
                <w:spacing w:val="-2"/>
                <w:sz w:val="20"/>
              </w:rPr>
              <w:t xml:space="preserve"> </w:t>
            </w:r>
            <w:r w:rsidRPr="00D12B51">
              <w:rPr>
                <w:spacing w:val="-5"/>
                <w:sz w:val="20"/>
              </w:rPr>
              <w:t>1</w:t>
            </w:r>
            <w:r>
              <w:rPr>
                <w:spacing w:val="-5"/>
                <w:sz w:val="20"/>
                <w:lang w:val="ru-RU"/>
              </w:rPr>
              <w:t>0</w:t>
            </w:r>
          </w:p>
        </w:tc>
        <w:tc>
          <w:tcPr>
            <w:tcW w:w="998" w:type="dxa"/>
          </w:tcPr>
          <w:p w14:paraId="69355729" w14:textId="77777777" w:rsidR="0098324F" w:rsidRPr="00D12B51" w:rsidRDefault="0098324F" w:rsidP="006E7A28">
            <w:pPr>
              <w:pStyle w:val="TableParagraph"/>
              <w:spacing w:line="210" w:lineRule="exact"/>
              <w:ind w:left="13" w:right="2"/>
              <w:jc w:val="center"/>
              <w:rPr>
                <w:spacing w:val="-4"/>
                <w:sz w:val="20"/>
                <w:szCs w:val="20"/>
              </w:rPr>
            </w:pPr>
            <w:r w:rsidRPr="00D12B51">
              <w:rPr>
                <w:sz w:val="20"/>
                <w:lang w:val="ru-RU"/>
              </w:rPr>
              <w:t>-</w:t>
            </w:r>
          </w:p>
        </w:tc>
        <w:tc>
          <w:tcPr>
            <w:tcW w:w="998" w:type="dxa"/>
          </w:tcPr>
          <w:p w14:paraId="3E5DB036" w14:textId="0133837D" w:rsidR="0098324F" w:rsidRPr="006E7A28" w:rsidRDefault="0098324F" w:rsidP="006E7A28">
            <w:pPr>
              <w:pStyle w:val="TableParagraph"/>
              <w:spacing w:line="210" w:lineRule="exact"/>
              <w:ind w:left="13" w:right="2"/>
              <w:jc w:val="center"/>
              <w:rPr>
                <w:spacing w:val="-4"/>
                <w:sz w:val="20"/>
                <w:szCs w:val="20"/>
                <w:lang w:val="ru-RU"/>
              </w:rPr>
            </w:pPr>
            <w:r w:rsidRPr="006E7A28">
              <w:rPr>
                <w:sz w:val="20"/>
                <w:lang w:val="ru-RU"/>
              </w:rPr>
              <w:t>посещений</w:t>
            </w:r>
            <w:r w:rsidRPr="006E7A28">
              <w:rPr>
                <w:spacing w:val="-13"/>
                <w:sz w:val="20"/>
                <w:lang w:val="ru-RU"/>
              </w:rPr>
              <w:t xml:space="preserve"> </w:t>
            </w:r>
            <w:r w:rsidRPr="006E7A28">
              <w:rPr>
                <w:sz w:val="20"/>
                <w:lang w:val="ru-RU"/>
              </w:rPr>
              <w:t>в</w:t>
            </w:r>
            <w:r w:rsidRPr="006E7A28">
              <w:rPr>
                <w:spacing w:val="-12"/>
                <w:sz w:val="20"/>
                <w:lang w:val="ru-RU"/>
              </w:rPr>
              <w:t xml:space="preserve"> </w:t>
            </w:r>
            <w:r w:rsidRPr="006E7A28">
              <w:rPr>
                <w:sz w:val="20"/>
                <w:lang w:val="ru-RU"/>
              </w:rPr>
              <w:t>смену</w:t>
            </w:r>
            <w:r w:rsidRPr="006E7A28">
              <w:rPr>
                <w:spacing w:val="-13"/>
                <w:sz w:val="20"/>
                <w:lang w:val="ru-RU"/>
              </w:rPr>
              <w:t xml:space="preserve"> </w:t>
            </w:r>
            <w:r w:rsidRPr="006E7A28">
              <w:rPr>
                <w:sz w:val="20"/>
                <w:lang w:val="ru-RU"/>
              </w:rPr>
              <w:t xml:space="preserve">/ </w:t>
            </w:r>
            <w:r w:rsidRPr="006E7A28">
              <w:rPr>
                <w:spacing w:val="-2"/>
                <w:sz w:val="20"/>
                <w:lang w:val="ru-RU"/>
              </w:rPr>
              <w:t>спец</w:t>
            </w:r>
            <w:r w:rsidR="006E7A28">
              <w:rPr>
                <w:spacing w:val="-2"/>
                <w:sz w:val="20"/>
                <w:lang w:val="ru-RU"/>
              </w:rPr>
              <w:t>-</w:t>
            </w:r>
            <w:r w:rsidRPr="006E7A28">
              <w:rPr>
                <w:spacing w:val="-2"/>
                <w:sz w:val="20"/>
                <w:lang w:val="ru-RU"/>
              </w:rPr>
              <w:t>ты</w:t>
            </w:r>
          </w:p>
        </w:tc>
        <w:tc>
          <w:tcPr>
            <w:tcW w:w="2829" w:type="dxa"/>
          </w:tcPr>
          <w:p w14:paraId="2B3DEC2C" w14:textId="77777777" w:rsidR="0098324F" w:rsidRPr="00D12B51" w:rsidRDefault="0098324F" w:rsidP="006E7A28">
            <w:pPr>
              <w:pStyle w:val="TableParagraph"/>
              <w:spacing w:line="210" w:lineRule="exact"/>
              <w:ind w:left="108"/>
              <w:jc w:val="center"/>
              <w:rPr>
                <w:spacing w:val="-2"/>
                <w:sz w:val="20"/>
                <w:szCs w:val="20"/>
              </w:rPr>
            </w:pPr>
            <w:r w:rsidRPr="00D12B51">
              <w:rPr>
                <w:spacing w:val="-2"/>
                <w:sz w:val="20"/>
                <w:lang w:val="ru-RU"/>
              </w:rPr>
              <w:t>Удовл.</w:t>
            </w:r>
          </w:p>
        </w:tc>
      </w:tr>
      <w:tr w:rsidR="0098324F" w:rsidRPr="00F36E67" w14:paraId="204845C8" w14:textId="77777777" w:rsidTr="006E7A28">
        <w:trPr>
          <w:trHeight w:val="229"/>
        </w:trPr>
        <w:tc>
          <w:tcPr>
            <w:tcW w:w="646" w:type="dxa"/>
            <w:gridSpan w:val="2"/>
          </w:tcPr>
          <w:p w14:paraId="117E191B" w14:textId="77777777" w:rsidR="0098324F" w:rsidRPr="00601460" w:rsidRDefault="0098324F" w:rsidP="006E7A28">
            <w:pPr>
              <w:pStyle w:val="TableParagraph"/>
              <w:spacing w:line="210" w:lineRule="exact"/>
              <w:ind w:left="5"/>
              <w:jc w:val="center"/>
              <w:rPr>
                <w:spacing w:val="-10"/>
                <w:sz w:val="20"/>
                <w:lang w:val="ru-RU"/>
              </w:rPr>
            </w:pPr>
            <w:r>
              <w:rPr>
                <w:spacing w:val="-10"/>
                <w:sz w:val="20"/>
                <w:lang w:val="ru-RU"/>
              </w:rPr>
              <w:t>2</w:t>
            </w:r>
          </w:p>
        </w:tc>
        <w:tc>
          <w:tcPr>
            <w:tcW w:w="3775" w:type="dxa"/>
          </w:tcPr>
          <w:p w14:paraId="2D95D7E2" w14:textId="77777777" w:rsidR="0098324F" w:rsidRDefault="0098324F" w:rsidP="006E7A28">
            <w:pPr>
              <w:pStyle w:val="TableParagraph"/>
              <w:spacing w:line="210" w:lineRule="exact"/>
              <w:ind w:left="107"/>
              <w:rPr>
                <w:spacing w:val="-2"/>
                <w:sz w:val="20"/>
                <w:szCs w:val="20"/>
                <w:lang w:val="ru-RU"/>
              </w:rPr>
            </w:pPr>
            <w:r w:rsidRPr="00DB51E1">
              <w:rPr>
                <w:spacing w:val="-2"/>
                <w:sz w:val="20"/>
                <w:szCs w:val="20"/>
                <w:lang w:val="ru-RU"/>
              </w:rPr>
              <w:t xml:space="preserve">Безенчукский комплексный центр </w:t>
            </w:r>
          </w:p>
          <w:p w14:paraId="6887CB7C" w14:textId="77777777" w:rsidR="0098324F" w:rsidRDefault="0098324F" w:rsidP="006E7A28">
            <w:pPr>
              <w:pStyle w:val="TableParagraph"/>
              <w:spacing w:line="210" w:lineRule="exact"/>
              <w:ind w:left="107"/>
              <w:rPr>
                <w:spacing w:val="-2"/>
                <w:sz w:val="20"/>
                <w:szCs w:val="20"/>
                <w:lang w:val="ru-RU"/>
              </w:rPr>
            </w:pPr>
            <w:r w:rsidRPr="00DB51E1">
              <w:rPr>
                <w:spacing w:val="-2"/>
                <w:sz w:val="20"/>
                <w:szCs w:val="20"/>
                <w:lang w:val="ru-RU"/>
              </w:rPr>
              <w:t>социального обслуживания населения</w:t>
            </w:r>
            <w:r>
              <w:rPr>
                <w:spacing w:val="-2"/>
                <w:sz w:val="20"/>
                <w:szCs w:val="20"/>
                <w:lang w:val="ru-RU"/>
              </w:rPr>
              <w:t xml:space="preserve"> </w:t>
            </w:r>
          </w:p>
          <w:p w14:paraId="3C963617" w14:textId="77777777" w:rsidR="0098324F" w:rsidRPr="00601460" w:rsidRDefault="0098324F" w:rsidP="006E7A28">
            <w:pPr>
              <w:pStyle w:val="TableParagraph"/>
              <w:spacing w:line="210" w:lineRule="exact"/>
              <w:ind w:left="107"/>
              <w:rPr>
                <w:lang w:val="ru-RU"/>
              </w:rPr>
            </w:pPr>
            <w:r w:rsidRPr="00DB51E1">
              <w:rPr>
                <w:spacing w:val="-2"/>
                <w:sz w:val="20"/>
                <w:szCs w:val="20"/>
                <w:lang w:val="ru-RU"/>
              </w:rPr>
              <w:t>Дом Детства</w:t>
            </w:r>
            <w:r w:rsidRPr="00DB51E1">
              <w:rPr>
                <w:spacing w:val="-2"/>
                <w:sz w:val="20"/>
                <w:szCs w:val="20"/>
              </w:rPr>
              <w:t> </w:t>
            </w:r>
          </w:p>
        </w:tc>
        <w:tc>
          <w:tcPr>
            <w:tcW w:w="3839" w:type="dxa"/>
          </w:tcPr>
          <w:p w14:paraId="69A5F103" w14:textId="77777777" w:rsidR="0098324F" w:rsidRPr="00601460" w:rsidRDefault="0098324F" w:rsidP="006E7A28">
            <w:pPr>
              <w:pStyle w:val="TableParagraph"/>
              <w:spacing w:line="210" w:lineRule="exact"/>
              <w:ind w:left="109"/>
              <w:rPr>
                <w:sz w:val="20"/>
                <w:lang w:val="ru-RU"/>
              </w:rPr>
            </w:pPr>
            <w:proofErr w:type="gramStart"/>
            <w:r w:rsidRPr="001B5F79">
              <w:rPr>
                <w:sz w:val="20"/>
                <w:lang w:val="ru-RU"/>
              </w:rPr>
              <w:t>пгт.Безенчук</w:t>
            </w:r>
            <w:proofErr w:type="gramEnd"/>
            <w:r w:rsidRPr="001B5F79">
              <w:rPr>
                <w:sz w:val="20"/>
                <w:lang w:val="ru-RU"/>
              </w:rPr>
              <w:t>,</w:t>
            </w:r>
            <w:r>
              <w:rPr>
                <w:sz w:val="20"/>
                <w:lang w:val="ru-RU"/>
              </w:rPr>
              <w:t xml:space="preserve"> ул</w:t>
            </w:r>
            <w:r w:rsidRPr="00DB51E1">
              <w:rPr>
                <w:sz w:val="20"/>
                <w:szCs w:val="20"/>
                <w:lang w:val="ru-RU"/>
              </w:rPr>
              <w:t xml:space="preserve">. </w:t>
            </w:r>
            <w:hyperlink r:id="rId27" w:history="1">
              <w:proofErr w:type="spellStart"/>
              <w:r w:rsidRPr="00DB51E1">
                <w:rPr>
                  <w:sz w:val="20"/>
                  <w:szCs w:val="20"/>
                  <w:lang w:val="ru-RU"/>
                </w:rPr>
                <w:t>Нефтянников</w:t>
              </w:r>
              <w:proofErr w:type="spellEnd"/>
              <w:r w:rsidRPr="00DB51E1">
                <w:rPr>
                  <w:sz w:val="20"/>
                  <w:szCs w:val="20"/>
                  <w:lang w:val="ru-RU"/>
                </w:rPr>
                <w:t>, 45а</w:t>
              </w:r>
            </w:hyperlink>
          </w:p>
        </w:tc>
        <w:tc>
          <w:tcPr>
            <w:tcW w:w="2109" w:type="dxa"/>
          </w:tcPr>
          <w:p w14:paraId="1E1BE612" w14:textId="77777777" w:rsidR="0098324F" w:rsidRPr="00601460" w:rsidRDefault="0098324F" w:rsidP="006E7A28">
            <w:pPr>
              <w:pStyle w:val="TableParagraph"/>
              <w:jc w:val="center"/>
              <w:rPr>
                <w:sz w:val="20"/>
                <w:szCs w:val="20"/>
                <w:lang w:val="ru-RU"/>
              </w:rPr>
            </w:pPr>
            <w:r>
              <w:rPr>
                <w:sz w:val="20"/>
                <w:szCs w:val="20"/>
                <w:lang w:val="ru-RU"/>
              </w:rPr>
              <w:t>1</w:t>
            </w:r>
          </w:p>
        </w:tc>
        <w:tc>
          <w:tcPr>
            <w:tcW w:w="998" w:type="dxa"/>
          </w:tcPr>
          <w:p w14:paraId="2F55FC2F" w14:textId="77777777" w:rsidR="0098324F" w:rsidRPr="00601460" w:rsidRDefault="0098324F" w:rsidP="006E7A28">
            <w:pPr>
              <w:pStyle w:val="TableParagraph"/>
              <w:spacing w:line="210" w:lineRule="exact"/>
              <w:ind w:left="13" w:right="2"/>
              <w:jc w:val="center"/>
              <w:rPr>
                <w:spacing w:val="-4"/>
                <w:sz w:val="20"/>
                <w:szCs w:val="20"/>
                <w:lang w:val="ru-RU"/>
              </w:rPr>
            </w:pPr>
            <w:r>
              <w:rPr>
                <w:spacing w:val="-4"/>
                <w:sz w:val="20"/>
                <w:szCs w:val="20"/>
                <w:lang w:val="ru-RU"/>
              </w:rPr>
              <w:t>-</w:t>
            </w:r>
          </w:p>
        </w:tc>
        <w:tc>
          <w:tcPr>
            <w:tcW w:w="998" w:type="dxa"/>
          </w:tcPr>
          <w:p w14:paraId="10B86108" w14:textId="77777777" w:rsidR="0098324F" w:rsidRPr="00601460" w:rsidRDefault="0098324F" w:rsidP="006E7A28">
            <w:pPr>
              <w:pStyle w:val="TableParagraph"/>
              <w:spacing w:line="210" w:lineRule="exact"/>
              <w:ind w:left="13" w:right="2"/>
              <w:jc w:val="center"/>
              <w:rPr>
                <w:spacing w:val="-4"/>
                <w:sz w:val="20"/>
                <w:szCs w:val="20"/>
                <w:lang w:val="ru-RU"/>
              </w:rPr>
            </w:pPr>
            <w:r>
              <w:rPr>
                <w:spacing w:val="-4"/>
                <w:sz w:val="20"/>
                <w:szCs w:val="20"/>
                <w:lang w:val="ru-RU"/>
              </w:rPr>
              <w:t>объект</w:t>
            </w:r>
          </w:p>
        </w:tc>
        <w:tc>
          <w:tcPr>
            <w:tcW w:w="2829" w:type="dxa"/>
          </w:tcPr>
          <w:p w14:paraId="0C6F2E1A" w14:textId="77777777" w:rsidR="0098324F" w:rsidRPr="00601460" w:rsidRDefault="0098324F" w:rsidP="006E7A28">
            <w:pPr>
              <w:pStyle w:val="TableParagraph"/>
              <w:spacing w:line="210" w:lineRule="exact"/>
              <w:ind w:left="108"/>
              <w:jc w:val="center"/>
              <w:rPr>
                <w:spacing w:val="-2"/>
                <w:sz w:val="20"/>
                <w:szCs w:val="20"/>
                <w:lang w:val="ru-RU"/>
              </w:rPr>
            </w:pPr>
            <w:r w:rsidRPr="00D12B51">
              <w:rPr>
                <w:spacing w:val="-2"/>
                <w:sz w:val="20"/>
                <w:lang w:val="ru-RU"/>
              </w:rPr>
              <w:t>Удовл.</w:t>
            </w:r>
          </w:p>
        </w:tc>
      </w:tr>
      <w:tr w:rsidR="0098324F" w:rsidRPr="00F36E67" w14:paraId="6E12D1F9" w14:textId="77777777" w:rsidTr="006E7A28">
        <w:trPr>
          <w:trHeight w:val="301"/>
        </w:trPr>
        <w:tc>
          <w:tcPr>
            <w:tcW w:w="646" w:type="dxa"/>
            <w:gridSpan w:val="2"/>
          </w:tcPr>
          <w:p w14:paraId="0FA9D530" w14:textId="77777777" w:rsidR="0098324F" w:rsidRPr="002561A1" w:rsidRDefault="0098324F" w:rsidP="006E7A28">
            <w:pPr>
              <w:pStyle w:val="TableParagraph"/>
              <w:spacing w:line="210" w:lineRule="exact"/>
              <w:ind w:left="5"/>
              <w:jc w:val="center"/>
              <w:rPr>
                <w:spacing w:val="-10"/>
                <w:sz w:val="20"/>
                <w:lang w:val="ru-RU"/>
              </w:rPr>
            </w:pPr>
            <w:r>
              <w:rPr>
                <w:spacing w:val="-10"/>
                <w:sz w:val="20"/>
                <w:lang w:val="ru-RU"/>
              </w:rPr>
              <w:t>3</w:t>
            </w:r>
          </w:p>
        </w:tc>
        <w:tc>
          <w:tcPr>
            <w:tcW w:w="3775" w:type="dxa"/>
          </w:tcPr>
          <w:p w14:paraId="01644984" w14:textId="77777777" w:rsidR="0098324F" w:rsidRDefault="0098324F" w:rsidP="006E7A28">
            <w:pPr>
              <w:pStyle w:val="TableParagraph"/>
              <w:spacing w:line="210" w:lineRule="exact"/>
              <w:ind w:left="107"/>
              <w:rPr>
                <w:spacing w:val="-2"/>
                <w:sz w:val="20"/>
                <w:szCs w:val="20"/>
                <w:lang w:val="ru-RU"/>
              </w:rPr>
            </w:pPr>
            <w:r w:rsidRPr="00885D69">
              <w:rPr>
                <w:spacing w:val="-2"/>
                <w:sz w:val="20"/>
                <w:szCs w:val="20"/>
                <w:lang w:val="ru-RU"/>
              </w:rPr>
              <w:t xml:space="preserve">Отдел социального обслуживания </w:t>
            </w:r>
          </w:p>
          <w:p w14:paraId="7F64ED78" w14:textId="77777777" w:rsidR="0098324F" w:rsidRPr="00885D69" w:rsidRDefault="0098324F" w:rsidP="006E7A28">
            <w:pPr>
              <w:pStyle w:val="TableParagraph"/>
              <w:spacing w:line="210" w:lineRule="exact"/>
              <w:ind w:left="107"/>
              <w:rPr>
                <w:lang w:val="ru-RU"/>
              </w:rPr>
            </w:pPr>
            <w:r w:rsidRPr="00885D69">
              <w:rPr>
                <w:spacing w:val="-2"/>
                <w:sz w:val="20"/>
                <w:szCs w:val="20"/>
                <w:lang w:val="ru-RU"/>
              </w:rPr>
              <w:t>населения Безенчукский</w:t>
            </w:r>
          </w:p>
        </w:tc>
        <w:tc>
          <w:tcPr>
            <w:tcW w:w="3839" w:type="dxa"/>
          </w:tcPr>
          <w:p w14:paraId="5DF70E5A" w14:textId="77777777" w:rsidR="0098324F" w:rsidRPr="001B5F79" w:rsidRDefault="0098324F" w:rsidP="006E7A28">
            <w:pPr>
              <w:pStyle w:val="TableParagraph"/>
              <w:spacing w:line="210" w:lineRule="exact"/>
              <w:ind w:left="109"/>
              <w:rPr>
                <w:sz w:val="20"/>
              </w:rPr>
            </w:pPr>
            <w:proofErr w:type="gramStart"/>
            <w:r w:rsidRPr="001B5F79">
              <w:rPr>
                <w:sz w:val="20"/>
                <w:lang w:val="ru-RU"/>
              </w:rPr>
              <w:t>пгт.Безенчук</w:t>
            </w:r>
            <w:proofErr w:type="gramEnd"/>
            <w:r w:rsidRPr="001B5F79">
              <w:rPr>
                <w:sz w:val="20"/>
                <w:lang w:val="ru-RU"/>
              </w:rPr>
              <w:t>,</w:t>
            </w:r>
            <w:r>
              <w:rPr>
                <w:sz w:val="20"/>
                <w:lang w:val="ru-RU"/>
              </w:rPr>
              <w:t xml:space="preserve"> ул.Чапаева, 23</w:t>
            </w:r>
          </w:p>
        </w:tc>
        <w:tc>
          <w:tcPr>
            <w:tcW w:w="2109" w:type="dxa"/>
          </w:tcPr>
          <w:p w14:paraId="69EE7E84" w14:textId="77777777" w:rsidR="0098324F" w:rsidRPr="00012736" w:rsidRDefault="0098324F" w:rsidP="006E7A28">
            <w:pPr>
              <w:pStyle w:val="TableParagraph"/>
              <w:jc w:val="center"/>
              <w:rPr>
                <w:sz w:val="20"/>
                <w:szCs w:val="20"/>
              </w:rPr>
            </w:pPr>
            <w:r>
              <w:rPr>
                <w:sz w:val="20"/>
                <w:szCs w:val="20"/>
                <w:lang w:val="ru-RU"/>
              </w:rPr>
              <w:t>1</w:t>
            </w:r>
          </w:p>
        </w:tc>
        <w:tc>
          <w:tcPr>
            <w:tcW w:w="998" w:type="dxa"/>
          </w:tcPr>
          <w:p w14:paraId="7D787666" w14:textId="77777777" w:rsidR="0098324F" w:rsidRPr="00012736" w:rsidRDefault="0098324F" w:rsidP="006E7A28">
            <w:pPr>
              <w:pStyle w:val="TableParagraph"/>
              <w:spacing w:line="210" w:lineRule="exact"/>
              <w:ind w:left="13" w:right="2"/>
              <w:jc w:val="center"/>
              <w:rPr>
                <w:spacing w:val="-4"/>
                <w:sz w:val="20"/>
                <w:szCs w:val="20"/>
              </w:rPr>
            </w:pPr>
            <w:r>
              <w:rPr>
                <w:spacing w:val="-4"/>
                <w:sz w:val="20"/>
                <w:szCs w:val="20"/>
                <w:lang w:val="ru-RU"/>
              </w:rPr>
              <w:t>-</w:t>
            </w:r>
          </w:p>
        </w:tc>
        <w:tc>
          <w:tcPr>
            <w:tcW w:w="998" w:type="dxa"/>
          </w:tcPr>
          <w:p w14:paraId="11632F34" w14:textId="77777777" w:rsidR="0098324F" w:rsidRPr="00012736" w:rsidRDefault="0098324F" w:rsidP="006E7A28">
            <w:pPr>
              <w:pStyle w:val="TableParagraph"/>
              <w:spacing w:line="210" w:lineRule="exact"/>
              <w:ind w:left="13" w:right="2"/>
              <w:jc w:val="center"/>
              <w:rPr>
                <w:spacing w:val="-4"/>
                <w:sz w:val="20"/>
                <w:szCs w:val="20"/>
              </w:rPr>
            </w:pPr>
            <w:r>
              <w:rPr>
                <w:spacing w:val="-4"/>
                <w:sz w:val="20"/>
                <w:szCs w:val="20"/>
                <w:lang w:val="ru-RU"/>
              </w:rPr>
              <w:t>объект</w:t>
            </w:r>
          </w:p>
        </w:tc>
        <w:tc>
          <w:tcPr>
            <w:tcW w:w="2829" w:type="dxa"/>
          </w:tcPr>
          <w:p w14:paraId="25169304" w14:textId="77777777" w:rsidR="0098324F" w:rsidRPr="00012736" w:rsidRDefault="0098324F" w:rsidP="006E7A28">
            <w:pPr>
              <w:pStyle w:val="TableParagraph"/>
              <w:spacing w:line="210" w:lineRule="exact"/>
              <w:ind w:left="108"/>
              <w:jc w:val="center"/>
              <w:rPr>
                <w:spacing w:val="-2"/>
                <w:sz w:val="20"/>
                <w:szCs w:val="20"/>
              </w:rPr>
            </w:pPr>
            <w:r w:rsidRPr="00D12B51">
              <w:rPr>
                <w:spacing w:val="-2"/>
                <w:sz w:val="20"/>
                <w:lang w:val="ru-RU"/>
              </w:rPr>
              <w:t>Удовл.</w:t>
            </w:r>
          </w:p>
        </w:tc>
      </w:tr>
      <w:tr w:rsidR="0098324F" w:rsidRPr="00F36E67" w14:paraId="73F5722F" w14:textId="77777777" w:rsidTr="006E7A28">
        <w:trPr>
          <w:trHeight w:val="229"/>
        </w:trPr>
        <w:tc>
          <w:tcPr>
            <w:tcW w:w="646" w:type="dxa"/>
            <w:gridSpan w:val="2"/>
          </w:tcPr>
          <w:p w14:paraId="630E2F45" w14:textId="77777777" w:rsidR="0098324F" w:rsidRPr="00FB3038" w:rsidRDefault="0098324F" w:rsidP="006E7A28">
            <w:pPr>
              <w:pStyle w:val="TableParagraph"/>
              <w:spacing w:line="210" w:lineRule="exact"/>
              <w:ind w:left="5"/>
              <w:jc w:val="center"/>
              <w:rPr>
                <w:spacing w:val="-10"/>
                <w:sz w:val="20"/>
                <w:lang w:val="ru-RU"/>
              </w:rPr>
            </w:pPr>
            <w:r>
              <w:rPr>
                <w:spacing w:val="-10"/>
                <w:sz w:val="20"/>
                <w:lang w:val="ru-RU"/>
              </w:rPr>
              <w:t>4</w:t>
            </w:r>
          </w:p>
        </w:tc>
        <w:tc>
          <w:tcPr>
            <w:tcW w:w="3775" w:type="dxa"/>
          </w:tcPr>
          <w:p w14:paraId="323866F9" w14:textId="77777777" w:rsidR="0098324F" w:rsidRPr="00CA15EE" w:rsidRDefault="0098324F" w:rsidP="006E7A28">
            <w:pPr>
              <w:pStyle w:val="TableParagraph"/>
              <w:spacing w:line="210" w:lineRule="exact"/>
              <w:ind w:left="107"/>
              <w:rPr>
                <w:lang w:val="ru-RU"/>
              </w:rPr>
            </w:pPr>
            <w:r>
              <w:rPr>
                <w:spacing w:val="-2"/>
                <w:sz w:val="20"/>
                <w:szCs w:val="20"/>
                <w:lang w:val="ru-RU"/>
              </w:rPr>
              <w:t>Управление по вопросам семьи, опеки и попечительства</w:t>
            </w:r>
          </w:p>
        </w:tc>
        <w:tc>
          <w:tcPr>
            <w:tcW w:w="3839" w:type="dxa"/>
          </w:tcPr>
          <w:p w14:paraId="38D3306E" w14:textId="77777777" w:rsidR="0098324F" w:rsidRPr="00FB3038" w:rsidRDefault="0098324F" w:rsidP="006E7A28">
            <w:pPr>
              <w:pStyle w:val="TableParagraph"/>
              <w:spacing w:line="210" w:lineRule="exact"/>
              <w:ind w:left="109"/>
              <w:rPr>
                <w:sz w:val="20"/>
                <w:lang w:val="ru-RU"/>
              </w:rPr>
            </w:pPr>
            <w:proofErr w:type="gramStart"/>
            <w:r w:rsidRPr="001B5F79">
              <w:rPr>
                <w:sz w:val="20"/>
                <w:lang w:val="ru-RU"/>
              </w:rPr>
              <w:t>пгт.Безенчук</w:t>
            </w:r>
            <w:proofErr w:type="gramEnd"/>
            <w:r w:rsidRPr="001B5F79">
              <w:rPr>
                <w:sz w:val="20"/>
                <w:lang w:val="ru-RU"/>
              </w:rPr>
              <w:t>,</w:t>
            </w:r>
            <w:r>
              <w:rPr>
                <w:sz w:val="20"/>
                <w:lang w:val="ru-RU"/>
              </w:rPr>
              <w:t xml:space="preserve"> ул. Пушкина, 14б</w:t>
            </w:r>
          </w:p>
        </w:tc>
        <w:tc>
          <w:tcPr>
            <w:tcW w:w="2109" w:type="dxa"/>
          </w:tcPr>
          <w:p w14:paraId="18F5BADD" w14:textId="77777777" w:rsidR="0098324F" w:rsidRPr="00FB3038" w:rsidRDefault="0098324F" w:rsidP="006E7A28">
            <w:pPr>
              <w:pStyle w:val="TableParagraph"/>
              <w:jc w:val="center"/>
              <w:rPr>
                <w:sz w:val="20"/>
                <w:szCs w:val="20"/>
                <w:lang w:val="ru-RU"/>
              </w:rPr>
            </w:pPr>
            <w:r>
              <w:rPr>
                <w:sz w:val="20"/>
                <w:szCs w:val="20"/>
                <w:lang w:val="ru-RU"/>
              </w:rPr>
              <w:t>1</w:t>
            </w:r>
          </w:p>
        </w:tc>
        <w:tc>
          <w:tcPr>
            <w:tcW w:w="998" w:type="dxa"/>
          </w:tcPr>
          <w:p w14:paraId="260E6E07" w14:textId="77777777" w:rsidR="0098324F" w:rsidRPr="00FB3038" w:rsidRDefault="0098324F" w:rsidP="006E7A28">
            <w:pPr>
              <w:pStyle w:val="TableParagraph"/>
              <w:spacing w:line="210" w:lineRule="exact"/>
              <w:ind w:left="13" w:right="2"/>
              <w:jc w:val="center"/>
              <w:rPr>
                <w:spacing w:val="-4"/>
                <w:sz w:val="20"/>
                <w:szCs w:val="20"/>
                <w:lang w:val="ru-RU"/>
              </w:rPr>
            </w:pPr>
            <w:r>
              <w:rPr>
                <w:spacing w:val="-4"/>
                <w:sz w:val="20"/>
                <w:szCs w:val="20"/>
                <w:lang w:val="ru-RU"/>
              </w:rPr>
              <w:t>-</w:t>
            </w:r>
          </w:p>
        </w:tc>
        <w:tc>
          <w:tcPr>
            <w:tcW w:w="998" w:type="dxa"/>
          </w:tcPr>
          <w:p w14:paraId="129FCFCC" w14:textId="77777777" w:rsidR="0098324F" w:rsidRPr="00FB3038" w:rsidRDefault="0098324F" w:rsidP="006E7A28">
            <w:pPr>
              <w:pStyle w:val="TableParagraph"/>
              <w:spacing w:line="210" w:lineRule="exact"/>
              <w:ind w:left="13" w:right="2"/>
              <w:jc w:val="center"/>
              <w:rPr>
                <w:spacing w:val="-4"/>
                <w:sz w:val="20"/>
                <w:szCs w:val="20"/>
                <w:lang w:val="ru-RU"/>
              </w:rPr>
            </w:pPr>
            <w:r>
              <w:rPr>
                <w:spacing w:val="-4"/>
                <w:sz w:val="20"/>
                <w:szCs w:val="20"/>
                <w:lang w:val="ru-RU"/>
              </w:rPr>
              <w:t>объект</w:t>
            </w:r>
          </w:p>
        </w:tc>
        <w:tc>
          <w:tcPr>
            <w:tcW w:w="2829" w:type="dxa"/>
          </w:tcPr>
          <w:p w14:paraId="17F38301" w14:textId="77777777" w:rsidR="0098324F" w:rsidRPr="00FB3038" w:rsidRDefault="0098324F" w:rsidP="006E7A28">
            <w:pPr>
              <w:pStyle w:val="TableParagraph"/>
              <w:spacing w:line="210" w:lineRule="exact"/>
              <w:ind w:left="108"/>
              <w:jc w:val="center"/>
              <w:rPr>
                <w:spacing w:val="-2"/>
                <w:sz w:val="20"/>
                <w:szCs w:val="20"/>
                <w:lang w:val="ru-RU"/>
              </w:rPr>
            </w:pPr>
            <w:r w:rsidRPr="00D12B51">
              <w:rPr>
                <w:spacing w:val="-2"/>
                <w:sz w:val="20"/>
                <w:lang w:val="ru-RU"/>
              </w:rPr>
              <w:t>Удовл.</w:t>
            </w:r>
          </w:p>
        </w:tc>
      </w:tr>
      <w:tr w:rsidR="0098324F" w:rsidRPr="00F36E67" w14:paraId="58AEEA21" w14:textId="77777777" w:rsidTr="006E7A28">
        <w:trPr>
          <w:trHeight w:val="229"/>
        </w:trPr>
        <w:tc>
          <w:tcPr>
            <w:tcW w:w="646" w:type="dxa"/>
            <w:gridSpan w:val="2"/>
          </w:tcPr>
          <w:p w14:paraId="2A2A7773" w14:textId="77777777" w:rsidR="0098324F" w:rsidRPr="00FB3038" w:rsidRDefault="0098324F" w:rsidP="006E7A28">
            <w:pPr>
              <w:pStyle w:val="TableParagraph"/>
              <w:spacing w:line="210" w:lineRule="exact"/>
              <w:ind w:left="5"/>
              <w:jc w:val="center"/>
              <w:rPr>
                <w:spacing w:val="-10"/>
                <w:sz w:val="20"/>
                <w:lang w:val="ru-RU"/>
              </w:rPr>
            </w:pPr>
            <w:r>
              <w:rPr>
                <w:spacing w:val="-10"/>
                <w:sz w:val="20"/>
                <w:lang w:val="ru-RU"/>
              </w:rPr>
              <w:t>5</w:t>
            </w:r>
          </w:p>
        </w:tc>
        <w:tc>
          <w:tcPr>
            <w:tcW w:w="3775" w:type="dxa"/>
          </w:tcPr>
          <w:p w14:paraId="3A3552B7" w14:textId="77777777" w:rsidR="0098324F" w:rsidRPr="0083270E" w:rsidRDefault="0098324F" w:rsidP="006E7A28">
            <w:pPr>
              <w:pStyle w:val="TableParagraph"/>
              <w:spacing w:line="223" w:lineRule="exact"/>
              <w:ind w:left="107"/>
              <w:rPr>
                <w:sz w:val="20"/>
                <w:lang w:val="ru-RU"/>
              </w:rPr>
            </w:pPr>
            <w:r w:rsidRPr="0083270E">
              <w:rPr>
                <w:sz w:val="20"/>
                <w:lang w:val="ru-RU"/>
              </w:rPr>
              <w:t>Центр</w:t>
            </w:r>
            <w:r w:rsidRPr="0083270E">
              <w:rPr>
                <w:spacing w:val="-7"/>
                <w:sz w:val="20"/>
                <w:lang w:val="ru-RU"/>
              </w:rPr>
              <w:t xml:space="preserve"> </w:t>
            </w:r>
            <w:r w:rsidRPr="0083270E">
              <w:rPr>
                <w:sz w:val="20"/>
                <w:lang w:val="ru-RU"/>
              </w:rPr>
              <w:t>диагностики</w:t>
            </w:r>
            <w:r w:rsidRPr="0083270E">
              <w:rPr>
                <w:spacing w:val="-8"/>
                <w:sz w:val="20"/>
                <w:lang w:val="ru-RU"/>
              </w:rPr>
              <w:t xml:space="preserve"> </w:t>
            </w:r>
            <w:r w:rsidRPr="0083270E">
              <w:rPr>
                <w:spacing w:val="-10"/>
                <w:sz w:val="20"/>
                <w:lang w:val="ru-RU"/>
              </w:rPr>
              <w:t>и</w:t>
            </w:r>
          </w:p>
          <w:p w14:paraId="2AB30B73" w14:textId="77777777" w:rsidR="0098324F" w:rsidRPr="0083270E" w:rsidRDefault="0098324F" w:rsidP="006E7A28">
            <w:pPr>
              <w:pStyle w:val="TableParagraph"/>
              <w:spacing w:line="210" w:lineRule="exact"/>
              <w:ind w:left="107"/>
              <w:rPr>
                <w:spacing w:val="-2"/>
                <w:sz w:val="20"/>
                <w:lang w:val="ru-RU"/>
              </w:rPr>
            </w:pPr>
            <w:r w:rsidRPr="0083270E">
              <w:rPr>
                <w:spacing w:val="-2"/>
                <w:sz w:val="20"/>
                <w:lang w:val="ru-RU"/>
              </w:rPr>
              <w:t xml:space="preserve">консультирования Самарской области, </w:t>
            </w:r>
          </w:p>
          <w:p w14:paraId="31CB13DE" w14:textId="77777777" w:rsidR="0098324F" w:rsidRPr="0083270E" w:rsidRDefault="0098324F" w:rsidP="006E7A28">
            <w:pPr>
              <w:pStyle w:val="TableParagraph"/>
              <w:spacing w:line="210" w:lineRule="exact"/>
              <w:ind w:left="107"/>
              <w:rPr>
                <w:lang w:val="ru-RU"/>
              </w:rPr>
            </w:pPr>
            <w:r w:rsidRPr="0083270E">
              <w:rPr>
                <w:spacing w:val="-2"/>
                <w:sz w:val="20"/>
                <w:lang w:val="ru-RU"/>
              </w:rPr>
              <w:t>Безенчукское отделение</w:t>
            </w:r>
          </w:p>
        </w:tc>
        <w:tc>
          <w:tcPr>
            <w:tcW w:w="3839" w:type="dxa"/>
          </w:tcPr>
          <w:p w14:paraId="56C6045D" w14:textId="77777777" w:rsidR="0098324F" w:rsidRPr="0083270E" w:rsidRDefault="0098324F" w:rsidP="006E7A28">
            <w:pPr>
              <w:pStyle w:val="TableParagraph"/>
              <w:spacing w:line="210" w:lineRule="exact"/>
              <w:ind w:left="109"/>
              <w:rPr>
                <w:sz w:val="20"/>
                <w:lang w:val="ru-RU"/>
              </w:rPr>
            </w:pPr>
            <w:proofErr w:type="gramStart"/>
            <w:r w:rsidRPr="0083270E">
              <w:rPr>
                <w:sz w:val="20"/>
                <w:lang w:val="ru-RU"/>
              </w:rPr>
              <w:t>пгт.Безенчук</w:t>
            </w:r>
            <w:proofErr w:type="gramEnd"/>
            <w:r w:rsidRPr="0083270E">
              <w:rPr>
                <w:sz w:val="20"/>
                <w:lang w:val="ru-RU"/>
              </w:rPr>
              <w:t>, ул. Пушкина, 14б</w:t>
            </w:r>
          </w:p>
        </w:tc>
        <w:tc>
          <w:tcPr>
            <w:tcW w:w="2109" w:type="dxa"/>
          </w:tcPr>
          <w:p w14:paraId="05A24007" w14:textId="77777777" w:rsidR="0098324F" w:rsidRPr="00012736" w:rsidRDefault="0098324F" w:rsidP="006E7A28">
            <w:pPr>
              <w:pStyle w:val="TableParagraph"/>
              <w:jc w:val="center"/>
              <w:rPr>
                <w:sz w:val="20"/>
                <w:szCs w:val="20"/>
              </w:rPr>
            </w:pPr>
            <w:r>
              <w:rPr>
                <w:sz w:val="20"/>
                <w:szCs w:val="20"/>
                <w:lang w:val="ru-RU"/>
              </w:rPr>
              <w:t>1</w:t>
            </w:r>
          </w:p>
        </w:tc>
        <w:tc>
          <w:tcPr>
            <w:tcW w:w="998" w:type="dxa"/>
          </w:tcPr>
          <w:p w14:paraId="3C7EF0A9" w14:textId="77777777" w:rsidR="0098324F" w:rsidRPr="00012736" w:rsidRDefault="0098324F" w:rsidP="006E7A28">
            <w:pPr>
              <w:pStyle w:val="TableParagraph"/>
              <w:spacing w:line="210" w:lineRule="exact"/>
              <w:ind w:left="13" w:right="2"/>
              <w:jc w:val="center"/>
              <w:rPr>
                <w:spacing w:val="-4"/>
                <w:sz w:val="20"/>
                <w:szCs w:val="20"/>
              </w:rPr>
            </w:pPr>
            <w:r>
              <w:rPr>
                <w:spacing w:val="-4"/>
                <w:sz w:val="20"/>
                <w:szCs w:val="20"/>
                <w:lang w:val="ru-RU"/>
              </w:rPr>
              <w:t>-</w:t>
            </w:r>
          </w:p>
        </w:tc>
        <w:tc>
          <w:tcPr>
            <w:tcW w:w="998" w:type="dxa"/>
          </w:tcPr>
          <w:p w14:paraId="6CE34BFF" w14:textId="77777777" w:rsidR="0098324F" w:rsidRPr="00012736" w:rsidRDefault="0098324F" w:rsidP="006E7A28">
            <w:pPr>
              <w:pStyle w:val="TableParagraph"/>
              <w:spacing w:line="210" w:lineRule="exact"/>
              <w:ind w:left="13" w:right="2"/>
              <w:jc w:val="center"/>
              <w:rPr>
                <w:spacing w:val="-4"/>
                <w:sz w:val="20"/>
                <w:szCs w:val="20"/>
              </w:rPr>
            </w:pPr>
            <w:r>
              <w:rPr>
                <w:spacing w:val="-4"/>
                <w:sz w:val="20"/>
                <w:szCs w:val="20"/>
                <w:lang w:val="ru-RU"/>
              </w:rPr>
              <w:t>объект</w:t>
            </w:r>
          </w:p>
        </w:tc>
        <w:tc>
          <w:tcPr>
            <w:tcW w:w="2829" w:type="dxa"/>
          </w:tcPr>
          <w:p w14:paraId="66E77636" w14:textId="77777777" w:rsidR="0098324F" w:rsidRPr="00012736" w:rsidRDefault="0098324F" w:rsidP="006E7A28">
            <w:pPr>
              <w:pStyle w:val="TableParagraph"/>
              <w:spacing w:line="210" w:lineRule="exact"/>
              <w:ind w:left="108"/>
              <w:jc w:val="center"/>
              <w:rPr>
                <w:spacing w:val="-2"/>
                <w:sz w:val="20"/>
                <w:szCs w:val="20"/>
              </w:rPr>
            </w:pPr>
            <w:r w:rsidRPr="00D12B51">
              <w:rPr>
                <w:spacing w:val="-2"/>
                <w:sz w:val="20"/>
                <w:lang w:val="ru-RU"/>
              </w:rPr>
              <w:t>Удовл.</w:t>
            </w:r>
          </w:p>
        </w:tc>
      </w:tr>
      <w:tr w:rsidR="0098324F" w:rsidRPr="00F36E67" w14:paraId="5EE28508" w14:textId="77777777" w:rsidTr="006E7A28">
        <w:trPr>
          <w:trHeight w:val="493"/>
        </w:trPr>
        <w:tc>
          <w:tcPr>
            <w:tcW w:w="646" w:type="dxa"/>
            <w:gridSpan w:val="2"/>
          </w:tcPr>
          <w:p w14:paraId="4958DF23" w14:textId="77777777" w:rsidR="0098324F" w:rsidRPr="00012736" w:rsidRDefault="0098324F" w:rsidP="006E7A28">
            <w:pPr>
              <w:pStyle w:val="TableParagraph"/>
              <w:spacing w:line="210" w:lineRule="exact"/>
              <w:ind w:left="5"/>
              <w:jc w:val="center"/>
              <w:rPr>
                <w:spacing w:val="-10"/>
                <w:sz w:val="20"/>
                <w:lang w:val="ru-RU"/>
              </w:rPr>
            </w:pPr>
            <w:r>
              <w:rPr>
                <w:spacing w:val="-10"/>
                <w:sz w:val="20"/>
                <w:lang w:val="ru-RU"/>
              </w:rPr>
              <w:t>6</w:t>
            </w:r>
          </w:p>
        </w:tc>
        <w:tc>
          <w:tcPr>
            <w:tcW w:w="3775" w:type="dxa"/>
          </w:tcPr>
          <w:p w14:paraId="717511CF" w14:textId="77777777" w:rsidR="0098324F" w:rsidRPr="00012736" w:rsidRDefault="0098324F" w:rsidP="006E7A28">
            <w:pPr>
              <w:pStyle w:val="TableParagraph"/>
              <w:spacing w:line="210" w:lineRule="exact"/>
              <w:ind w:left="107"/>
              <w:rPr>
                <w:spacing w:val="-2"/>
                <w:sz w:val="20"/>
                <w:szCs w:val="20"/>
                <w:lang w:val="ru-RU"/>
              </w:rPr>
            </w:pPr>
            <w:hyperlink r:id="rId28" w:history="1">
              <w:r w:rsidRPr="00FD122B">
                <w:rPr>
                  <w:spacing w:val="-2"/>
                  <w:sz w:val="20"/>
                  <w:szCs w:val="20"/>
                  <w:lang w:val="ru-RU"/>
                </w:rPr>
                <w:t>Центр по уходу за пожилыми людьми и инвалидами «Вдохновение»</w:t>
              </w:r>
            </w:hyperlink>
          </w:p>
        </w:tc>
        <w:tc>
          <w:tcPr>
            <w:tcW w:w="3839" w:type="dxa"/>
          </w:tcPr>
          <w:p w14:paraId="33393912" w14:textId="77777777" w:rsidR="0098324F" w:rsidRPr="00012736" w:rsidRDefault="0098324F" w:rsidP="006E7A28">
            <w:pPr>
              <w:pStyle w:val="TableParagraph"/>
              <w:spacing w:line="210" w:lineRule="exact"/>
              <w:ind w:left="109"/>
              <w:rPr>
                <w:sz w:val="20"/>
                <w:szCs w:val="20"/>
                <w:lang w:val="ru-RU"/>
              </w:rPr>
            </w:pPr>
            <w:proofErr w:type="gramStart"/>
            <w:r w:rsidRPr="001B5F79">
              <w:rPr>
                <w:sz w:val="20"/>
                <w:lang w:val="ru-RU"/>
              </w:rPr>
              <w:t>пгт.Безенчук</w:t>
            </w:r>
            <w:proofErr w:type="gramEnd"/>
            <w:r w:rsidRPr="001B5F79">
              <w:rPr>
                <w:sz w:val="20"/>
                <w:lang w:val="ru-RU"/>
              </w:rPr>
              <w:t>,</w:t>
            </w:r>
            <w:r>
              <w:rPr>
                <w:sz w:val="20"/>
                <w:lang w:val="ru-RU"/>
              </w:rPr>
              <w:t xml:space="preserve"> ул.Советская, 115</w:t>
            </w:r>
          </w:p>
        </w:tc>
        <w:tc>
          <w:tcPr>
            <w:tcW w:w="2109" w:type="dxa"/>
          </w:tcPr>
          <w:p w14:paraId="354F3F95" w14:textId="77777777" w:rsidR="0098324F" w:rsidRPr="00012736" w:rsidRDefault="0098324F" w:rsidP="006E7A28">
            <w:pPr>
              <w:pStyle w:val="TableParagraph"/>
              <w:jc w:val="center"/>
              <w:rPr>
                <w:sz w:val="20"/>
                <w:szCs w:val="20"/>
                <w:lang w:val="ru-RU"/>
              </w:rPr>
            </w:pPr>
            <w:r>
              <w:rPr>
                <w:sz w:val="20"/>
                <w:szCs w:val="20"/>
                <w:lang w:val="ru-RU"/>
              </w:rPr>
              <w:t>25</w:t>
            </w:r>
          </w:p>
        </w:tc>
        <w:tc>
          <w:tcPr>
            <w:tcW w:w="998" w:type="dxa"/>
          </w:tcPr>
          <w:p w14:paraId="3C46FB04" w14:textId="77777777" w:rsidR="0098324F" w:rsidRPr="00012736" w:rsidRDefault="0098324F" w:rsidP="006E7A28">
            <w:pPr>
              <w:pStyle w:val="TableParagraph"/>
              <w:spacing w:line="210" w:lineRule="exact"/>
              <w:ind w:left="13" w:right="2"/>
              <w:jc w:val="center"/>
              <w:rPr>
                <w:spacing w:val="-4"/>
                <w:sz w:val="20"/>
                <w:szCs w:val="20"/>
              </w:rPr>
            </w:pPr>
            <w:r>
              <w:rPr>
                <w:spacing w:val="-4"/>
                <w:sz w:val="20"/>
                <w:szCs w:val="20"/>
                <w:lang w:val="ru-RU"/>
              </w:rPr>
              <w:t>23</w:t>
            </w:r>
          </w:p>
        </w:tc>
        <w:tc>
          <w:tcPr>
            <w:tcW w:w="998" w:type="dxa"/>
          </w:tcPr>
          <w:p w14:paraId="0A1891A9" w14:textId="77777777" w:rsidR="0098324F" w:rsidRPr="00012736" w:rsidRDefault="0098324F" w:rsidP="006E7A28">
            <w:pPr>
              <w:pStyle w:val="TableParagraph"/>
              <w:spacing w:line="210" w:lineRule="exact"/>
              <w:ind w:left="13" w:right="2"/>
              <w:jc w:val="center"/>
              <w:rPr>
                <w:spacing w:val="-4"/>
                <w:sz w:val="20"/>
                <w:szCs w:val="20"/>
                <w:lang w:val="ru-RU"/>
              </w:rPr>
            </w:pPr>
            <w:r>
              <w:rPr>
                <w:spacing w:val="-4"/>
                <w:sz w:val="20"/>
                <w:szCs w:val="20"/>
                <w:lang w:val="ru-RU"/>
              </w:rPr>
              <w:t>мест</w:t>
            </w:r>
          </w:p>
        </w:tc>
        <w:tc>
          <w:tcPr>
            <w:tcW w:w="2829" w:type="dxa"/>
          </w:tcPr>
          <w:p w14:paraId="6B98C5A0" w14:textId="77777777" w:rsidR="0098324F" w:rsidRPr="00012736" w:rsidRDefault="0098324F" w:rsidP="006E7A28">
            <w:pPr>
              <w:pStyle w:val="TableParagraph"/>
              <w:spacing w:line="210" w:lineRule="exact"/>
              <w:ind w:left="108"/>
              <w:jc w:val="center"/>
              <w:rPr>
                <w:spacing w:val="-2"/>
                <w:sz w:val="20"/>
                <w:szCs w:val="20"/>
                <w:lang w:val="ru-RU"/>
              </w:rPr>
            </w:pPr>
            <w:r w:rsidRPr="00D12B51">
              <w:rPr>
                <w:spacing w:val="-2"/>
                <w:sz w:val="20"/>
                <w:lang w:val="ru-RU"/>
              </w:rPr>
              <w:t>Удовл.</w:t>
            </w:r>
          </w:p>
        </w:tc>
      </w:tr>
      <w:tr w:rsidR="0098324F" w:rsidRPr="00F36E67" w14:paraId="7F2516E1" w14:textId="77777777" w:rsidTr="006E7A28">
        <w:trPr>
          <w:trHeight w:val="437"/>
        </w:trPr>
        <w:tc>
          <w:tcPr>
            <w:tcW w:w="15194" w:type="dxa"/>
            <w:gridSpan w:val="8"/>
            <w:vAlign w:val="center"/>
          </w:tcPr>
          <w:p w14:paraId="33167220" w14:textId="77777777" w:rsidR="0098324F" w:rsidRPr="001F1FE5" w:rsidRDefault="0098324F" w:rsidP="0098324F">
            <w:pPr>
              <w:pStyle w:val="TableParagraph"/>
              <w:spacing w:line="210" w:lineRule="exact"/>
              <w:ind w:left="108"/>
              <w:jc w:val="center"/>
              <w:rPr>
                <w:b/>
                <w:bCs/>
                <w:spacing w:val="-2"/>
                <w:sz w:val="20"/>
              </w:rPr>
            </w:pPr>
            <w:r w:rsidRPr="001F1FE5">
              <w:rPr>
                <w:b/>
                <w:bCs/>
                <w:sz w:val="20"/>
              </w:rPr>
              <w:t>Учреждения</w:t>
            </w:r>
            <w:r w:rsidRPr="001F1FE5">
              <w:rPr>
                <w:b/>
                <w:bCs/>
                <w:spacing w:val="42"/>
                <w:sz w:val="20"/>
              </w:rPr>
              <w:t xml:space="preserve"> </w:t>
            </w:r>
            <w:r w:rsidRPr="001F1FE5">
              <w:rPr>
                <w:b/>
                <w:bCs/>
                <w:sz w:val="20"/>
              </w:rPr>
              <w:t>культуры</w:t>
            </w:r>
            <w:r w:rsidRPr="001F1FE5">
              <w:rPr>
                <w:b/>
                <w:bCs/>
                <w:spacing w:val="45"/>
                <w:sz w:val="20"/>
              </w:rPr>
              <w:t xml:space="preserve"> </w:t>
            </w:r>
            <w:r w:rsidRPr="001F1FE5">
              <w:rPr>
                <w:b/>
                <w:bCs/>
                <w:sz w:val="20"/>
              </w:rPr>
              <w:t>и</w:t>
            </w:r>
            <w:r w:rsidRPr="001F1FE5">
              <w:rPr>
                <w:b/>
                <w:bCs/>
                <w:spacing w:val="42"/>
                <w:sz w:val="20"/>
              </w:rPr>
              <w:t xml:space="preserve"> </w:t>
            </w:r>
            <w:r w:rsidRPr="001F1FE5">
              <w:rPr>
                <w:b/>
                <w:bCs/>
                <w:spacing w:val="-2"/>
                <w:sz w:val="20"/>
              </w:rPr>
              <w:t>искусства</w:t>
            </w:r>
          </w:p>
        </w:tc>
      </w:tr>
      <w:tr w:rsidR="0098324F" w:rsidRPr="00F36E67" w14:paraId="2FD249C5" w14:textId="77777777" w:rsidTr="001821EA">
        <w:trPr>
          <w:trHeight w:val="414"/>
        </w:trPr>
        <w:tc>
          <w:tcPr>
            <w:tcW w:w="646" w:type="dxa"/>
            <w:gridSpan w:val="2"/>
          </w:tcPr>
          <w:p w14:paraId="4CEBAD19" w14:textId="77777777" w:rsidR="0098324F" w:rsidRDefault="0098324F" w:rsidP="006E7A28">
            <w:pPr>
              <w:pStyle w:val="TableParagraph"/>
              <w:spacing w:line="210" w:lineRule="exact"/>
              <w:ind w:left="5"/>
              <w:jc w:val="center"/>
              <w:rPr>
                <w:spacing w:val="-10"/>
                <w:sz w:val="20"/>
              </w:rPr>
            </w:pPr>
            <w:r>
              <w:rPr>
                <w:spacing w:val="-10"/>
                <w:sz w:val="20"/>
                <w:lang w:val="ru-RU"/>
              </w:rPr>
              <w:t>1</w:t>
            </w:r>
          </w:p>
        </w:tc>
        <w:tc>
          <w:tcPr>
            <w:tcW w:w="3775" w:type="dxa"/>
          </w:tcPr>
          <w:p w14:paraId="085C7F90" w14:textId="77777777" w:rsidR="0098324F" w:rsidRPr="00090736" w:rsidRDefault="0098324F" w:rsidP="006E7A28">
            <w:pPr>
              <w:pStyle w:val="TableParagraph"/>
              <w:spacing w:line="210" w:lineRule="exact"/>
              <w:ind w:left="107"/>
              <w:rPr>
                <w:spacing w:val="-2"/>
                <w:sz w:val="20"/>
                <w:lang w:val="ru-RU"/>
              </w:rPr>
            </w:pPr>
            <w:r w:rsidRPr="002B1E85">
              <w:rPr>
                <w:spacing w:val="-2"/>
                <w:sz w:val="20"/>
                <w:lang w:val="ru-RU"/>
              </w:rPr>
              <w:t xml:space="preserve">МБУК </w:t>
            </w:r>
            <w:r>
              <w:rPr>
                <w:spacing w:val="-2"/>
                <w:sz w:val="20"/>
                <w:lang w:val="ru-RU"/>
              </w:rPr>
              <w:t>м.р.</w:t>
            </w:r>
            <w:r w:rsidRPr="002B1E85">
              <w:rPr>
                <w:spacing w:val="-2"/>
                <w:sz w:val="20"/>
                <w:lang w:val="ru-RU"/>
              </w:rPr>
              <w:t xml:space="preserve"> </w:t>
            </w:r>
            <w:proofErr w:type="gramStart"/>
            <w:r w:rsidRPr="002B1E85">
              <w:rPr>
                <w:spacing w:val="-2"/>
                <w:sz w:val="20"/>
                <w:lang w:val="ru-RU"/>
              </w:rPr>
              <w:t>Безенчукский  «</w:t>
            </w:r>
            <w:proofErr w:type="gramEnd"/>
            <w:r w:rsidRPr="002B1E85">
              <w:rPr>
                <w:spacing w:val="-2"/>
                <w:sz w:val="20"/>
                <w:lang w:val="ru-RU"/>
              </w:rPr>
              <w:t>Многофункциональный культурный центр»</w:t>
            </w:r>
          </w:p>
        </w:tc>
        <w:tc>
          <w:tcPr>
            <w:tcW w:w="3839" w:type="dxa"/>
          </w:tcPr>
          <w:p w14:paraId="5F9664DE" w14:textId="77777777" w:rsidR="0098324F" w:rsidRDefault="0098324F" w:rsidP="006E7A28">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180</w:t>
            </w:r>
          </w:p>
        </w:tc>
        <w:tc>
          <w:tcPr>
            <w:tcW w:w="2109" w:type="dxa"/>
          </w:tcPr>
          <w:p w14:paraId="27A88346" w14:textId="77777777" w:rsidR="0098324F" w:rsidRPr="00773E88" w:rsidRDefault="0098324F" w:rsidP="006E7A28">
            <w:pPr>
              <w:pStyle w:val="TableParagraph"/>
              <w:jc w:val="center"/>
              <w:rPr>
                <w:sz w:val="20"/>
                <w:szCs w:val="20"/>
              </w:rPr>
            </w:pPr>
            <w:r>
              <w:rPr>
                <w:sz w:val="16"/>
                <w:lang w:val="ru-RU"/>
              </w:rPr>
              <w:t>1</w:t>
            </w:r>
          </w:p>
        </w:tc>
        <w:tc>
          <w:tcPr>
            <w:tcW w:w="998" w:type="dxa"/>
          </w:tcPr>
          <w:p w14:paraId="06C0DA1E" w14:textId="3047FEFE" w:rsidR="0098324F" w:rsidRPr="006E7A28" w:rsidRDefault="006E7A28" w:rsidP="006E7A28">
            <w:pPr>
              <w:pStyle w:val="TableParagraph"/>
              <w:ind w:left="24" w:right="8"/>
              <w:jc w:val="center"/>
              <w:rPr>
                <w:spacing w:val="-2"/>
                <w:sz w:val="20"/>
                <w:szCs w:val="20"/>
                <w:lang w:val="ru-RU"/>
              </w:rPr>
            </w:pPr>
            <w:r>
              <w:rPr>
                <w:spacing w:val="-2"/>
                <w:sz w:val="20"/>
                <w:szCs w:val="20"/>
                <w:lang w:val="ru-RU"/>
              </w:rPr>
              <w:t>-</w:t>
            </w:r>
          </w:p>
        </w:tc>
        <w:tc>
          <w:tcPr>
            <w:tcW w:w="998" w:type="dxa"/>
          </w:tcPr>
          <w:p w14:paraId="2F7C6187" w14:textId="77777777" w:rsidR="0098324F" w:rsidRPr="002A1249" w:rsidRDefault="0098324F" w:rsidP="006E7A28">
            <w:pPr>
              <w:pStyle w:val="TableParagraph"/>
              <w:ind w:left="24" w:right="8"/>
              <w:jc w:val="center"/>
              <w:rPr>
                <w:spacing w:val="-2"/>
                <w:sz w:val="20"/>
                <w:szCs w:val="20"/>
                <w:lang w:val="ru-RU"/>
              </w:rPr>
            </w:pPr>
            <w:r>
              <w:rPr>
                <w:spacing w:val="-2"/>
                <w:sz w:val="20"/>
                <w:szCs w:val="20"/>
                <w:lang w:val="ru-RU"/>
              </w:rPr>
              <w:t>объект</w:t>
            </w:r>
          </w:p>
          <w:p w14:paraId="51B64D76" w14:textId="77777777" w:rsidR="0098324F" w:rsidRPr="002A1249" w:rsidRDefault="0098324F" w:rsidP="006E7A28">
            <w:pPr>
              <w:pStyle w:val="TableParagraph"/>
              <w:ind w:left="24" w:right="8"/>
              <w:jc w:val="center"/>
              <w:rPr>
                <w:spacing w:val="-2"/>
                <w:sz w:val="20"/>
                <w:szCs w:val="20"/>
              </w:rPr>
            </w:pPr>
          </w:p>
        </w:tc>
        <w:tc>
          <w:tcPr>
            <w:tcW w:w="2829" w:type="dxa"/>
          </w:tcPr>
          <w:p w14:paraId="59C68467" w14:textId="77777777" w:rsidR="0098324F" w:rsidRPr="002A1249" w:rsidRDefault="0098324F" w:rsidP="006E7A28">
            <w:pPr>
              <w:pStyle w:val="TableParagraph"/>
              <w:spacing w:line="210" w:lineRule="exact"/>
              <w:ind w:left="108"/>
              <w:jc w:val="center"/>
              <w:rPr>
                <w:spacing w:val="-2"/>
                <w:sz w:val="20"/>
              </w:rPr>
            </w:pPr>
            <w:r w:rsidRPr="002A1249">
              <w:rPr>
                <w:spacing w:val="-2"/>
                <w:sz w:val="20"/>
                <w:lang w:val="ru-RU"/>
              </w:rPr>
              <w:t>Удовл.</w:t>
            </w:r>
          </w:p>
        </w:tc>
      </w:tr>
      <w:tr w:rsidR="0098324F" w:rsidRPr="00F36E67" w14:paraId="05DDD14D" w14:textId="77777777" w:rsidTr="001821EA">
        <w:trPr>
          <w:trHeight w:val="414"/>
        </w:trPr>
        <w:tc>
          <w:tcPr>
            <w:tcW w:w="646" w:type="dxa"/>
            <w:gridSpan w:val="2"/>
          </w:tcPr>
          <w:p w14:paraId="3164E90D" w14:textId="77777777" w:rsidR="0098324F" w:rsidRPr="003D17AB" w:rsidRDefault="0098324F" w:rsidP="006E7A28">
            <w:pPr>
              <w:pStyle w:val="TableParagraph"/>
              <w:spacing w:line="210" w:lineRule="exact"/>
              <w:ind w:left="5"/>
              <w:jc w:val="center"/>
              <w:rPr>
                <w:spacing w:val="-10"/>
                <w:sz w:val="20"/>
                <w:lang w:val="ru-RU"/>
              </w:rPr>
            </w:pPr>
            <w:r>
              <w:rPr>
                <w:spacing w:val="-10"/>
                <w:sz w:val="20"/>
                <w:lang w:val="ru-RU"/>
              </w:rPr>
              <w:lastRenderedPageBreak/>
              <w:t>2</w:t>
            </w:r>
          </w:p>
        </w:tc>
        <w:tc>
          <w:tcPr>
            <w:tcW w:w="3775" w:type="dxa"/>
          </w:tcPr>
          <w:p w14:paraId="074D7370" w14:textId="77777777" w:rsidR="0098324F" w:rsidRPr="00405CF2" w:rsidRDefault="0098324F" w:rsidP="006E7A28">
            <w:pPr>
              <w:pStyle w:val="TableParagraph"/>
              <w:spacing w:line="210" w:lineRule="exact"/>
              <w:ind w:left="107"/>
              <w:rPr>
                <w:spacing w:val="-2"/>
                <w:sz w:val="20"/>
                <w:lang w:val="ru-RU"/>
              </w:rPr>
            </w:pPr>
            <w:r>
              <w:rPr>
                <w:spacing w:val="-2"/>
                <w:sz w:val="20"/>
                <w:lang w:val="ru-RU"/>
              </w:rPr>
              <w:t>МБУ м.р.</w:t>
            </w:r>
            <w:r w:rsidRPr="002B1E85">
              <w:rPr>
                <w:spacing w:val="-2"/>
                <w:sz w:val="20"/>
                <w:lang w:val="ru-RU"/>
              </w:rPr>
              <w:t xml:space="preserve"> </w:t>
            </w:r>
            <w:proofErr w:type="gramStart"/>
            <w:r w:rsidRPr="002B1E85">
              <w:rPr>
                <w:spacing w:val="-2"/>
                <w:sz w:val="20"/>
                <w:lang w:val="ru-RU"/>
              </w:rPr>
              <w:t xml:space="preserve">Безенчукский  </w:t>
            </w:r>
            <w:r>
              <w:rPr>
                <w:spacing w:val="-2"/>
                <w:sz w:val="20"/>
                <w:lang w:val="ru-RU"/>
              </w:rPr>
              <w:t>«</w:t>
            </w:r>
            <w:proofErr w:type="gramEnd"/>
            <w:r>
              <w:rPr>
                <w:spacing w:val="-2"/>
                <w:sz w:val="20"/>
                <w:lang w:val="ru-RU"/>
              </w:rPr>
              <w:t>Централизованная библиотечная система»</w:t>
            </w:r>
          </w:p>
        </w:tc>
        <w:tc>
          <w:tcPr>
            <w:tcW w:w="3839" w:type="dxa"/>
          </w:tcPr>
          <w:p w14:paraId="41524FC0" w14:textId="77777777" w:rsidR="0098324F" w:rsidRPr="00405CF2" w:rsidRDefault="0098324F" w:rsidP="006E7A28">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180</w:t>
            </w:r>
          </w:p>
        </w:tc>
        <w:tc>
          <w:tcPr>
            <w:tcW w:w="2109" w:type="dxa"/>
          </w:tcPr>
          <w:p w14:paraId="0DCA5E35" w14:textId="77777777" w:rsidR="0098324F" w:rsidRPr="00405CF2" w:rsidRDefault="0098324F" w:rsidP="006E7A28">
            <w:pPr>
              <w:pStyle w:val="TableParagraph"/>
              <w:jc w:val="center"/>
              <w:rPr>
                <w:sz w:val="20"/>
                <w:szCs w:val="20"/>
                <w:lang w:val="ru-RU"/>
              </w:rPr>
            </w:pPr>
            <w:r>
              <w:rPr>
                <w:sz w:val="16"/>
                <w:lang w:val="ru-RU"/>
              </w:rPr>
              <w:t>1</w:t>
            </w:r>
          </w:p>
        </w:tc>
        <w:tc>
          <w:tcPr>
            <w:tcW w:w="998" w:type="dxa"/>
          </w:tcPr>
          <w:p w14:paraId="278CC87C" w14:textId="550E3309" w:rsidR="0098324F" w:rsidRPr="00405CF2" w:rsidRDefault="006E7A28" w:rsidP="006E7A28">
            <w:pPr>
              <w:pStyle w:val="TableParagraph"/>
              <w:ind w:left="24" w:right="8"/>
              <w:jc w:val="center"/>
              <w:rPr>
                <w:spacing w:val="-2"/>
                <w:sz w:val="20"/>
                <w:szCs w:val="20"/>
                <w:lang w:val="ru-RU"/>
              </w:rPr>
            </w:pPr>
            <w:r>
              <w:rPr>
                <w:spacing w:val="-2"/>
                <w:sz w:val="20"/>
                <w:szCs w:val="20"/>
                <w:lang w:val="ru-RU"/>
              </w:rPr>
              <w:t>-</w:t>
            </w:r>
          </w:p>
        </w:tc>
        <w:tc>
          <w:tcPr>
            <w:tcW w:w="998" w:type="dxa"/>
          </w:tcPr>
          <w:p w14:paraId="5EF3FD7C" w14:textId="77777777" w:rsidR="0098324F" w:rsidRPr="002A1249" w:rsidRDefault="0098324F" w:rsidP="006E7A28">
            <w:pPr>
              <w:pStyle w:val="TableParagraph"/>
              <w:ind w:left="24" w:right="8"/>
              <w:jc w:val="center"/>
              <w:rPr>
                <w:spacing w:val="-2"/>
                <w:sz w:val="20"/>
                <w:szCs w:val="20"/>
                <w:lang w:val="ru-RU"/>
              </w:rPr>
            </w:pPr>
            <w:r>
              <w:rPr>
                <w:spacing w:val="-2"/>
                <w:sz w:val="20"/>
                <w:szCs w:val="20"/>
                <w:lang w:val="ru-RU"/>
              </w:rPr>
              <w:t>объект</w:t>
            </w:r>
          </w:p>
          <w:p w14:paraId="51505FFA" w14:textId="77777777" w:rsidR="0098324F" w:rsidRPr="00405CF2" w:rsidRDefault="0098324F" w:rsidP="006E7A28">
            <w:pPr>
              <w:pStyle w:val="TableParagraph"/>
              <w:ind w:left="24" w:right="8"/>
              <w:jc w:val="center"/>
              <w:rPr>
                <w:spacing w:val="-2"/>
                <w:sz w:val="20"/>
                <w:szCs w:val="20"/>
                <w:lang w:val="ru-RU"/>
              </w:rPr>
            </w:pPr>
          </w:p>
        </w:tc>
        <w:tc>
          <w:tcPr>
            <w:tcW w:w="2829" w:type="dxa"/>
          </w:tcPr>
          <w:p w14:paraId="137EE32C" w14:textId="77777777" w:rsidR="0098324F" w:rsidRPr="00405CF2" w:rsidRDefault="0098324F" w:rsidP="006E7A28">
            <w:pPr>
              <w:pStyle w:val="TableParagraph"/>
              <w:spacing w:line="210" w:lineRule="exact"/>
              <w:ind w:left="108"/>
              <w:jc w:val="center"/>
              <w:rPr>
                <w:spacing w:val="-2"/>
                <w:sz w:val="20"/>
                <w:lang w:val="ru-RU"/>
              </w:rPr>
            </w:pPr>
            <w:r w:rsidRPr="002A1249">
              <w:rPr>
                <w:spacing w:val="-2"/>
                <w:sz w:val="20"/>
                <w:lang w:val="ru-RU"/>
              </w:rPr>
              <w:t>Удовл.</w:t>
            </w:r>
          </w:p>
        </w:tc>
      </w:tr>
      <w:tr w:rsidR="0098324F" w:rsidRPr="00F36E67" w14:paraId="6C6E7E7F" w14:textId="77777777" w:rsidTr="001821EA">
        <w:trPr>
          <w:trHeight w:val="400"/>
        </w:trPr>
        <w:tc>
          <w:tcPr>
            <w:tcW w:w="646" w:type="dxa"/>
            <w:gridSpan w:val="2"/>
          </w:tcPr>
          <w:p w14:paraId="29B320EF" w14:textId="77777777" w:rsidR="0098324F" w:rsidRPr="00773E88" w:rsidRDefault="0098324F" w:rsidP="006E7A28">
            <w:pPr>
              <w:pStyle w:val="TableParagraph"/>
              <w:spacing w:line="210" w:lineRule="exact"/>
              <w:ind w:left="5"/>
              <w:jc w:val="center"/>
              <w:rPr>
                <w:spacing w:val="-10"/>
                <w:sz w:val="20"/>
                <w:lang w:val="ru-RU"/>
              </w:rPr>
            </w:pPr>
            <w:r>
              <w:rPr>
                <w:spacing w:val="-10"/>
                <w:sz w:val="20"/>
                <w:lang w:val="ru-RU"/>
              </w:rPr>
              <w:t>3</w:t>
            </w:r>
          </w:p>
        </w:tc>
        <w:tc>
          <w:tcPr>
            <w:tcW w:w="3775" w:type="dxa"/>
          </w:tcPr>
          <w:p w14:paraId="58033FDF" w14:textId="77777777" w:rsidR="0098324F" w:rsidRPr="0041220A" w:rsidRDefault="0098324F" w:rsidP="006E7A28">
            <w:pPr>
              <w:pStyle w:val="TableParagraph"/>
              <w:spacing w:line="210" w:lineRule="exact"/>
              <w:ind w:left="107"/>
              <w:rPr>
                <w:spacing w:val="-2"/>
                <w:sz w:val="20"/>
              </w:rPr>
            </w:pPr>
            <w:r w:rsidRPr="00773E88">
              <w:rPr>
                <w:spacing w:val="-2"/>
                <w:sz w:val="20"/>
                <w:lang w:val="ru-RU"/>
              </w:rPr>
              <w:t>Киноконцертный зал «Юбилейный»</w:t>
            </w:r>
          </w:p>
        </w:tc>
        <w:tc>
          <w:tcPr>
            <w:tcW w:w="3839" w:type="dxa"/>
          </w:tcPr>
          <w:p w14:paraId="0FB6400E" w14:textId="77777777" w:rsidR="0098324F" w:rsidRPr="002B1E85" w:rsidRDefault="0098324F" w:rsidP="006E7A28">
            <w:pPr>
              <w:pStyle w:val="TableParagraph"/>
              <w:spacing w:line="210" w:lineRule="exact"/>
              <w:ind w:left="109"/>
              <w:rPr>
                <w:spacing w:val="-2"/>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21</w:t>
            </w:r>
          </w:p>
        </w:tc>
        <w:tc>
          <w:tcPr>
            <w:tcW w:w="2109" w:type="dxa"/>
          </w:tcPr>
          <w:p w14:paraId="5DC41E18" w14:textId="77777777" w:rsidR="0098324F" w:rsidRPr="00773E88" w:rsidRDefault="0098324F" w:rsidP="006E7A28">
            <w:pPr>
              <w:pStyle w:val="TableParagraph"/>
              <w:jc w:val="center"/>
              <w:rPr>
                <w:sz w:val="20"/>
                <w:szCs w:val="20"/>
                <w:lang w:val="ru-RU"/>
              </w:rPr>
            </w:pPr>
            <w:r w:rsidRPr="00773E88">
              <w:rPr>
                <w:sz w:val="20"/>
                <w:szCs w:val="20"/>
                <w:lang w:val="ru-RU"/>
              </w:rPr>
              <w:t>292</w:t>
            </w:r>
          </w:p>
        </w:tc>
        <w:tc>
          <w:tcPr>
            <w:tcW w:w="998" w:type="dxa"/>
          </w:tcPr>
          <w:p w14:paraId="47C363B9" w14:textId="1CC8C0AB" w:rsidR="0098324F" w:rsidRPr="006E7A28" w:rsidRDefault="006E7A28" w:rsidP="006E7A28">
            <w:pPr>
              <w:pStyle w:val="TableParagraph"/>
              <w:ind w:left="24" w:right="8"/>
              <w:jc w:val="center"/>
              <w:rPr>
                <w:spacing w:val="-2"/>
                <w:sz w:val="20"/>
                <w:szCs w:val="20"/>
                <w:lang w:val="ru-RU"/>
              </w:rPr>
            </w:pPr>
            <w:r>
              <w:rPr>
                <w:spacing w:val="-2"/>
                <w:sz w:val="20"/>
                <w:szCs w:val="20"/>
                <w:lang w:val="ru-RU"/>
              </w:rPr>
              <w:t>-</w:t>
            </w:r>
          </w:p>
        </w:tc>
        <w:tc>
          <w:tcPr>
            <w:tcW w:w="998" w:type="dxa"/>
          </w:tcPr>
          <w:p w14:paraId="734349DB" w14:textId="79604A52" w:rsidR="0098324F" w:rsidRPr="002A1249" w:rsidRDefault="0098324F" w:rsidP="006E7A28">
            <w:pPr>
              <w:pStyle w:val="TableParagraph"/>
              <w:ind w:left="24" w:right="8"/>
              <w:jc w:val="center"/>
              <w:rPr>
                <w:spacing w:val="-2"/>
                <w:sz w:val="20"/>
                <w:szCs w:val="20"/>
              </w:rPr>
            </w:pPr>
            <w:r w:rsidRPr="002A1249">
              <w:rPr>
                <w:spacing w:val="-2"/>
                <w:sz w:val="20"/>
                <w:szCs w:val="20"/>
                <w:lang w:val="ru-RU"/>
              </w:rPr>
              <w:t>посадочных мест</w:t>
            </w:r>
          </w:p>
        </w:tc>
        <w:tc>
          <w:tcPr>
            <w:tcW w:w="2829" w:type="dxa"/>
          </w:tcPr>
          <w:p w14:paraId="77755C9A" w14:textId="77777777" w:rsidR="0098324F" w:rsidRPr="002A1249" w:rsidRDefault="0098324F" w:rsidP="006E7A28">
            <w:pPr>
              <w:pStyle w:val="TableParagraph"/>
              <w:spacing w:line="210" w:lineRule="exact"/>
              <w:ind w:left="108"/>
              <w:jc w:val="center"/>
              <w:rPr>
                <w:spacing w:val="-2"/>
                <w:sz w:val="20"/>
              </w:rPr>
            </w:pPr>
            <w:r w:rsidRPr="002A1249">
              <w:rPr>
                <w:spacing w:val="-2"/>
                <w:sz w:val="20"/>
                <w:lang w:val="ru-RU"/>
              </w:rPr>
              <w:t>Удовл.</w:t>
            </w:r>
          </w:p>
        </w:tc>
      </w:tr>
      <w:tr w:rsidR="0098324F" w:rsidRPr="00F36E67" w14:paraId="0D1AE163" w14:textId="77777777" w:rsidTr="001821EA">
        <w:trPr>
          <w:trHeight w:val="414"/>
        </w:trPr>
        <w:tc>
          <w:tcPr>
            <w:tcW w:w="646" w:type="dxa"/>
            <w:gridSpan w:val="2"/>
          </w:tcPr>
          <w:p w14:paraId="65F7C665" w14:textId="77777777" w:rsidR="0098324F" w:rsidRPr="002A1249" w:rsidRDefault="0098324F" w:rsidP="006E7A28">
            <w:pPr>
              <w:pStyle w:val="TableParagraph"/>
              <w:spacing w:line="210" w:lineRule="exact"/>
              <w:ind w:left="5"/>
              <w:jc w:val="center"/>
              <w:rPr>
                <w:spacing w:val="-10"/>
                <w:sz w:val="20"/>
                <w:lang w:val="ru-RU"/>
              </w:rPr>
            </w:pPr>
            <w:r>
              <w:rPr>
                <w:spacing w:val="-10"/>
                <w:sz w:val="20"/>
                <w:lang w:val="ru-RU"/>
              </w:rPr>
              <w:t>4</w:t>
            </w:r>
          </w:p>
        </w:tc>
        <w:tc>
          <w:tcPr>
            <w:tcW w:w="3775" w:type="dxa"/>
          </w:tcPr>
          <w:p w14:paraId="6D82FF0F" w14:textId="77777777" w:rsidR="0098324F" w:rsidRPr="002B1E85" w:rsidRDefault="0098324F" w:rsidP="006E7A28">
            <w:pPr>
              <w:pStyle w:val="TableParagraph"/>
              <w:spacing w:line="210" w:lineRule="exact"/>
              <w:ind w:left="107"/>
              <w:rPr>
                <w:spacing w:val="-2"/>
                <w:sz w:val="20"/>
                <w:lang w:val="ru-RU"/>
              </w:rPr>
            </w:pPr>
            <w:r w:rsidRPr="0041220A">
              <w:rPr>
                <w:spacing w:val="-2"/>
                <w:sz w:val="20"/>
                <w:lang w:val="ru-RU"/>
              </w:rPr>
              <w:t>Безенчукский культурн</w:t>
            </w:r>
            <w:r>
              <w:rPr>
                <w:spacing w:val="-2"/>
                <w:sz w:val="20"/>
                <w:lang w:val="ru-RU"/>
              </w:rPr>
              <w:t>о-досуговый</w:t>
            </w:r>
            <w:r w:rsidRPr="0041220A">
              <w:rPr>
                <w:spacing w:val="-2"/>
                <w:sz w:val="20"/>
                <w:lang w:val="ru-RU"/>
              </w:rPr>
              <w:t xml:space="preserve"> центр </w:t>
            </w:r>
          </w:p>
        </w:tc>
        <w:tc>
          <w:tcPr>
            <w:tcW w:w="3839" w:type="dxa"/>
          </w:tcPr>
          <w:p w14:paraId="557FD1A4" w14:textId="77777777" w:rsidR="0098324F" w:rsidRPr="002B1E85" w:rsidRDefault="0098324F" w:rsidP="006E7A28">
            <w:pPr>
              <w:pStyle w:val="TableParagraph"/>
              <w:spacing w:line="210" w:lineRule="exact"/>
              <w:ind w:left="109"/>
              <w:rPr>
                <w:spacing w:val="-2"/>
                <w:sz w:val="20"/>
                <w:lang w:val="ru-RU"/>
              </w:rPr>
            </w:pPr>
            <w:proofErr w:type="gramStart"/>
            <w:r w:rsidRPr="002B1E85">
              <w:rPr>
                <w:spacing w:val="-2"/>
                <w:sz w:val="20"/>
                <w:lang w:val="ru-RU"/>
              </w:rPr>
              <w:t>пгт.Безенчук</w:t>
            </w:r>
            <w:proofErr w:type="gramEnd"/>
            <w:r w:rsidRPr="002B1E85">
              <w:rPr>
                <w:spacing w:val="-2"/>
                <w:sz w:val="20"/>
                <w:lang w:val="ru-RU"/>
              </w:rPr>
              <w:t>, ул.Кольцова, 6а</w:t>
            </w:r>
          </w:p>
        </w:tc>
        <w:tc>
          <w:tcPr>
            <w:tcW w:w="2109" w:type="dxa"/>
          </w:tcPr>
          <w:p w14:paraId="239A6FB3" w14:textId="77777777" w:rsidR="0098324F" w:rsidRPr="003B7529" w:rsidRDefault="0098324F" w:rsidP="006E7A28">
            <w:pPr>
              <w:pStyle w:val="TableParagraph"/>
              <w:jc w:val="center"/>
              <w:rPr>
                <w:sz w:val="20"/>
                <w:szCs w:val="20"/>
                <w:lang w:val="ru-RU"/>
              </w:rPr>
            </w:pPr>
            <w:r w:rsidRPr="003B7529">
              <w:rPr>
                <w:sz w:val="20"/>
                <w:szCs w:val="20"/>
                <w:lang w:val="ru-RU"/>
              </w:rPr>
              <w:t>180</w:t>
            </w:r>
          </w:p>
        </w:tc>
        <w:tc>
          <w:tcPr>
            <w:tcW w:w="998" w:type="dxa"/>
          </w:tcPr>
          <w:p w14:paraId="76BBE7D0" w14:textId="5C941A90" w:rsidR="0098324F" w:rsidRPr="006E7A28" w:rsidRDefault="006E7A28" w:rsidP="006E7A28">
            <w:pPr>
              <w:pStyle w:val="TableParagraph"/>
              <w:ind w:left="24" w:right="8"/>
              <w:jc w:val="center"/>
              <w:rPr>
                <w:spacing w:val="-2"/>
                <w:sz w:val="20"/>
                <w:szCs w:val="20"/>
                <w:lang w:val="ru-RU"/>
              </w:rPr>
            </w:pPr>
            <w:r>
              <w:rPr>
                <w:spacing w:val="-2"/>
                <w:sz w:val="20"/>
                <w:szCs w:val="20"/>
                <w:lang w:val="ru-RU"/>
              </w:rPr>
              <w:t>-</w:t>
            </w:r>
          </w:p>
        </w:tc>
        <w:tc>
          <w:tcPr>
            <w:tcW w:w="998" w:type="dxa"/>
          </w:tcPr>
          <w:p w14:paraId="51AE915A" w14:textId="7E102C23" w:rsidR="0098324F" w:rsidRPr="002A1249" w:rsidRDefault="0098324F" w:rsidP="006E7A28">
            <w:pPr>
              <w:pStyle w:val="TableParagraph"/>
              <w:ind w:left="24" w:right="8"/>
              <w:jc w:val="center"/>
              <w:rPr>
                <w:spacing w:val="-4"/>
                <w:sz w:val="20"/>
                <w:lang w:val="ru-RU"/>
              </w:rPr>
            </w:pPr>
            <w:r w:rsidRPr="002A1249">
              <w:rPr>
                <w:spacing w:val="-2"/>
                <w:sz w:val="20"/>
                <w:szCs w:val="20"/>
                <w:lang w:val="ru-RU"/>
              </w:rPr>
              <w:t>посадочных мест</w:t>
            </w:r>
          </w:p>
        </w:tc>
        <w:tc>
          <w:tcPr>
            <w:tcW w:w="2829" w:type="dxa"/>
          </w:tcPr>
          <w:p w14:paraId="310AF9B8" w14:textId="77777777" w:rsidR="0098324F" w:rsidRPr="002A1249" w:rsidRDefault="0098324F" w:rsidP="006E7A28">
            <w:pPr>
              <w:pStyle w:val="TableParagraph"/>
              <w:spacing w:line="210" w:lineRule="exact"/>
              <w:ind w:left="108"/>
              <w:jc w:val="center"/>
              <w:rPr>
                <w:spacing w:val="-2"/>
                <w:sz w:val="20"/>
                <w:lang w:val="ru-RU"/>
              </w:rPr>
            </w:pPr>
            <w:r w:rsidRPr="002A1249">
              <w:rPr>
                <w:spacing w:val="-2"/>
                <w:sz w:val="20"/>
                <w:lang w:val="ru-RU"/>
              </w:rPr>
              <w:t>Удовл.</w:t>
            </w:r>
          </w:p>
        </w:tc>
      </w:tr>
      <w:tr w:rsidR="0098324F" w:rsidRPr="00F36E67" w14:paraId="5C7347AB" w14:textId="77777777" w:rsidTr="001821EA">
        <w:trPr>
          <w:trHeight w:val="229"/>
        </w:trPr>
        <w:tc>
          <w:tcPr>
            <w:tcW w:w="646" w:type="dxa"/>
            <w:gridSpan w:val="2"/>
          </w:tcPr>
          <w:p w14:paraId="5B4548C3" w14:textId="77777777" w:rsidR="0098324F" w:rsidRPr="002A1249" w:rsidRDefault="0098324F" w:rsidP="006E7A28">
            <w:pPr>
              <w:pStyle w:val="TableParagraph"/>
              <w:spacing w:line="210" w:lineRule="exact"/>
              <w:ind w:left="5"/>
              <w:jc w:val="center"/>
              <w:rPr>
                <w:spacing w:val="-10"/>
                <w:sz w:val="20"/>
                <w:lang w:val="ru-RU"/>
              </w:rPr>
            </w:pPr>
            <w:r>
              <w:rPr>
                <w:spacing w:val="-10"/>
                <w:sz w:val="20"/>
                <w:lang w:val="ru-RU"/>
              </w:rPr>
              <w:t>5</w:t>
            </w:r>
          </w:p>
        </w:tc>
        <w:tc>
          <w:tcPr>
            <w:tcW w:w="3775" w:type="dxa"/>
          </w:tcPr>
          <w:p w14:paraId="42101B35" w14:textId="4D7A40C3" w:rsidR="0098324F" w:rsidRPr="002A1249" w:rsidRDefault="0098324F" w:rsidP="006E7A28">
            <w:pPr>
              <w:pStyle w:val="TableParagraph"/>
              <w:spacing w:line="210" w:lineRule="exact"/>
              <w:ind w:left="107"/>
              <w:rPr>
                <w:spacing w:val="-2"/>
                <w:sz w:val="20"/>
                <w:lang w:val="ru-RU"/>
              </w:rPr>
            </w:pPr>
            <w:r w:rsidRPr="00390D86">
              <w:rPr>
                <w:spacing w:val="-2"/>
                <w:sz w:val="20"/>
                <w:lang w:val="ru-RU"/>
              </w:rPr>
              <w:t>Безенчукский музейно-выставочный центр</w:t>
            </w:r>
            <w:r>
              <w:rPr>
                <w:spacing w:val="-2"/>
                <w:sz w:val="20"/>
                <w:lang w:val="ru-RU"/>
              </w:rPr>
              <w:t xml:space="preserve"> «Радуга»</w:t>
            </w:r>
            <w:r w:rsidRPr="008F6BD5">
              <w:rPr>
                <w:spacing w:val="-2"/>
                <w:sz w:val="20"/>
              </w:rPr>
              <w:t> </w:t>
            </w:r>
          </w:p>
        </w:tc>
        <w:tc>
          <w:tcPr>
            <w:tcW w:w="3839" w:type="dxa"/>
          </w:tcPr>
          <w:p w14:paraId="7EF09A17" w14:textId="77777777" w:rsidR="0098324F" w:rsidRPr="002A1249" w:rsidRDefault="0098324F" w:rsidP="006E7A28">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Луговцева, 51</w:t>
            </w:r>
          </w:p>
        </w:tc>
        <w:tc>
          <w:tcPr>
            <w:tcW w:w="2109" w:type="dxa"/>
          </w:tcPr>
          <w:p w14:paraId="6F545C63" w14:textId="77777777" w:rsidR="0098324F" w:rsidRPr="003B7529" w:rsidRDefault="0098324F" w:rsidP="006E7A28">
            <w:pPr>
              <w:pStyle w:val="TableParagraph"/>
              <w:jc w:val="center"/>
              <w:rPr>
                <w:sz w:val="20"/>
                <w:szCs w:val="20"/>
                <w:lang w:val="ru-RU"/>
              </w:rPr>
            </w:pPr>
            <w:r w:rsidRPr="003B7529">
              <w:rPr>
                <w:sz w:val="20"/>
                <w:szCs w:val="20"/>
                <w:lang w:val="ru-RU"/>
              </w:rPr>
              <w:t>1</w:t>
            </w:r>
          </w:p>
        </w:tc>
        <w:tc>
          <w:tcPr>
            <w:tcW w:w="998" w:type="dxa"/>
          </w:tcPr>
          <w:p w14:paraId="126941DF" w14:textId="38CBFA3A" w:rsidR="0098324F" w:rsidRPr="006E7A28" w:rsidRDefault="006E7A28" w:rsidP="006E7A28">
            <w:pPr>
              <w:pStyle w:val="TableParagraph"/>
              <w:spacing w:line="210" w:lineRule="exact"/>
              <w:ind w:left="13" w:right="2"/>
              <w:jc w:val="center"/>
              <w:rPr>
                <w:spacing w:val="-4"/>
                <w:sz w:val="20"/>
                <w:lang w:val="ru-RU"/>
              </w:rPr>
            </w:pPr>
            <w:r>
              <w:rPr>
                <w:spacing w:val="-4"/>
                <w:sz w:val="20"/>
                <w:lang w:val="ru-RU"/>
              </w:rPr>
              <w:t>-</w:t>
            </w:r>
          </w:p>
        </w:tc>
        <w:tc>
          <w:tcPr>
            <w:tcW w:w="998" w:type="dxa"/>
          </w:tcPr>
          <w:p w14:paraId="6B10BDE2" w14:textId="77777777" w:rsidR="0098324F" w:rsidRPr="002A1249" w:rsidRDefault="0098324F" w:rsidP="006E7A28">
            <w:pPr>
              <w:pStyle w:val="TableParagraph"/>
              <w:spacing w:line="210" w:lineRule="exact"/>
              <w:ind w:left="13" w:right="2"/>
              <w:jc w:val="center"/>
              <w:rPr>
                <w:spacing w:val="-4"/>
                <w:sz w:val="20"/>
                <w:lang w:val="ru-RU"/>
              </w:rPr>
            </w:pPr>
            <w:r>
              <w:rPr>
                <w:spacing w:val="-4"/>
                <w:sz w:val="20"/>
                <w:lang w:val="ru-RU"/>
              </w:rPr>
              <w:t>объект</w:t>
            </w:r>
          </w:p>
        </w:tc>
        <w:tc>
          <w:tcPr>
            <w:tcW w:w="2829" w:type="dxa"/>
          </w:tcPr>
          <w:p w14:paraId="7C5177F1" w14:textId="77777777" w:rsidR="0098324F" w:rsidRPr="002A1249" w:rsidRDefault="0098324F" w:rsidP="006E7A28">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2555B6" w:rsidRPr="00F36E67" w14:paraId="5BDD5F9A" w14:textId="77777777" w:rsidTr="001821EA">
        <w:trPr>
          <w:trHeight w:val="229"/>
        </w:trPr>
        <w:tc>
          <w:tcPr>
            <w:tcW w:w="646" w:type="dxa"/>
            <w:gridSpan w:val="2"/>
          </w:tcPr>
          <w:p w14:paraId="0F971DD9" w14:textId="3E10986A" w:rsidR="002555B6" w:rsidRPr="002555B6" w:rsidRDefault="002555B6" w:rsidP="006E7A28">
            <w:pPr>
              <w:pStyle w:val="TableParagraph"/>
              <w:spacing w:line="210" w:lineRule="exact"/>
              <w:ind w:left="5"/>
              <w:jc w:val="center"/>
              <w:rPr>
                <w:spacing w:val="-10"/>
                <w:sz w:val="20"/>
                <w:lang w:val="ru-RU"/>
              </w:rPr>
            </w:pPr>
            <w:r>
              <w:rPr>
                <w:spacing w:val="-10"/>
                <w:sz w:val="20"/>
                <w:lang w:val="ru-RU"/>
              </w:rPr>
              <w:t>6</w:t>
            </w:r>
          </w:p>
        </w:tc>
        <w:tc>
          <w:tcPr>
            <w:tcW w:w="3775" w:type="dxa"/>
          </w:tcPr>
          <w:p w14:paraId="3360C488" w14:textId="1E74AD69" w:rsidR="002555B6" w:rsidRPr="002555B6" w:rsidRDefault="002555B6" w:rsidP="006E7A28">
            <w:pPr>
              <w:pStyle w:val="TableParagraph"/>
              <w:spacing w:line="210" w:lineRule="exact"/>
              <w:ind w:left="101"/>
              <w:rPr>
                <w:sz w:val="20"/>
                <w:szCs w:val="20"/>
                <w:lang w:val="ru-RU"/>
              </w:rPr>
            </w:pPr>
            <w:r w:rsidRPr="002555B6">
              <w:rPr>
                <w:spacing w:val="-10"/>
                <w:sz w:val="20"/>
                <w:lang w:val="ru-RU"/>
              </w:rPr>
              <w:t>Д</w:t>
            </w:r>
            <w:r w:rsidRPr="003B7529">
              <w:rPr>
                <w:spacing w:val="-10"/>
                <w:sz w:val="20"/>
                <w:lang w:val="ru-RU"/>
              </w:rPr>
              <w:t>ва концертных зала</w:t>
            </w:r>
            <w:r w:rsidRPr="003B7529">
              <w:rPr>
                <w:sz w:val="28"/>
                <w:szCs w:val="28"/>
                <w:lang w:val="ru-RU" w:eastAsia="ru-RU"/>
              </w:rPr>
              <w:t xml:space="preserve"> </w:t>
            </w:r>
          </w:p>
        </w:tc>
        <w:tc>
          <w:tcPr>
            <w:tcW w:w="3839" w:type="dxa"/>
          </w:tcPr>
          <w:p w14:paraId="77609BB9" w14:textId="77777777" w:rsidR="002555B6" w:rsidRDefault="002555B6" w:rsidP="006E7A28">
            <w:pPr>
              <w:pStyle w:val="TableParagraph"/>
              <w:spacing w:line="210" w:lineRule="exact"/>
              <w:ind w:left="109"/>
              <w:rPr>
                <w:sz w:val="20"/>
                <w:lang w:val="ru-RU"/>
              </w:rPr>
            </w:pPr>
            <w:r w:rsidRPr="008F6BD5">
              <w:rPr>
                <w:sz w:val="20"/>
                <w:lang w:val="ru-RU"/>
              </w:rPr>
              <w:t>п</w:t>
            </w:r>
            <w:r>
              <w:rPr>
                <w:sz w:val="20"/>
                <w:lang w:val="ru-RU"/>
              </w:rPr>
              <w:t>гт</w:t>
            </w:r>
            <w:r w:rsidRPr="008F6BD5">
              <w:rPr>
                <w:sz w:val="20"/>
                <w:lang w:val="ru-RU"/>
              </w:rPr>
              <w:t>.</w:t>
            </w:r>
            <w:r w:rsidRPr="008F6BD5">
              <w:rPr>
                <w:spacing w:val="-8"/>
                <w:sz w:val="20"/>
                <w:lang w:val="ru-RU"/>
              </w:rPr>
              <w:t xml:space="preserve"> </w:t>
            </w:r>
            <w:r w:rsidRPr="008F6BD5">
              <w:rPr>
                <w:sz w:val="20"/>
                <w:lang w:val="ru-RU"/>
              </w:rPr>
              <w:t>Безенчук,</w:t>
            </w:r>
            <w:r w:rsidRPr="008F6BD5">
              <w:rPr>
                <w:spacing w:val="-6"/>
                <w:sz w:val="20"/>
                <w:lang w:val="ru-RU"/>
              </w:rPr>
              <w:t xml:space="preserve"> </w:t>
            </w:r>
            <w:r w:rsidRPr="008F6BD5">
              <w:rPr>
                <w:sz w:val="20"/>
                <w:lang w:val="ru-RU"/>
              </w:rPr>
              <w:t>ул.</w:t>
            </w:r>
            <w:r w:rsidRPr="008F6BD5">
              <w:rPr>
                <w:spacing w:val="-8"/>
                <w:sz w:val="20"/>
                <w:lang w:val="ru-RU"/>
              </w:rPr>
              <w:t xml:space="preserve"> </w:t>
            </w:r>
            <w:r>
              <w:rPr>
                <w:sz w:val="20"/>
                <w:lang w:val="ru-RU"/>
              </w:rPr>
              <w:t>Специалистов, 10</w:t>
            </w:r>
          </w:p>
          <w:p w14:paraId="3653D1CE" w14:textId="77777777" w:rsidR="006E7A28" w:rsidRDefault="002555B6" w:rsidP="006E7A28">
            <w:pPr>
              <w:pStyle w:val="TableParagraph"/>
              <w:spacing w:line="210" w:lineRule="exact"/>
              <w:ind w:left="109"/>
              <w:rPr>
                <w:spacing w:val="-2"/>
                <w:sz w:val="20"/>
                <w:lang w:val="ru-RU"/>
              </w:rPr>
            </w:pPr>
            <w:r>
              <w:rPr>
                <w:sz w:val="20"/>
                <w:lang w:val="ru-RU"/>
              </w:rPr>
              <w:t>(</w:t>
            </w:r>
            <w:r w:rsidRPr="00F02CCD">
              <w:rPr>
                <w:spacing w:val="-2"/>
                <w:sz w:val="20"/>
                <w:lang w:val="ru-RU"/>
              </w:rPr>
              <w:t xml:space="preserve">МБУ ДО «МКДЦ «ДШИ» </w:t>
            </w:r>
          </w:p>
          <w:p w14:paraId="22605FD0" w14:textId="573C108D" w:rsidR="002555B6" w:rsidRPr="002555B6" w:rsidRDefault="002555B6" w:rsidP="006E7A28">
            <w:pPr>
              <w:pStyle w:val="TableParagraph"/>
              <w:spacing w:line="210" w:lineRule="exact"/>
              <w:ind w:left="109"/>
              <w:rPr>
                <w:sz w:val="20"/>
                <w:lang w:val="ru-RU"/>
              </w:rPr>
            </w:pPr>
            <w:r>
              <w:rPr>
                <w:spacing w:val="-2"/>
                <w:sz w:val="20"/>
                <w:lang w:val="ru-RU"/>
              </w:rPr>
              <w:t>м.р.</w:t>
            </w:r>
            <w:r w:rsidRPr="00F02CCD">
              <w:rPr>
                <w:spacing w:val="-2"/>
                <w:sz w:val="20"/>
                <w:lang w:val="ru-RU"/>
              </w:rPr>
              <w:t xml:space="preserve"> Безенчукский</w:t>
            </w:r>
            <w:r>
              <w:rPr>
                <w:spacing w:val="-2"/>
                <w:sz w:val="20"/>
                <w:lang w:val="ru-RU"/>
              </w:rPr>
              <w:t>)</w:t>
            </w:r>
          </w:p>
        </w:tc>
        <w:tc>
          <w:tcPr>
            <w:tcW w:w="2109" w:type="dxa"/>
          </w:tcPr>
          <w:p w14:paraId="6186E4A8" w14:textId="77777777" w:rsidR="002555B6" w:rsidRDefault="002555B6" w:rsidP="006E7A28">
            <w:pPr>
              <w:pStyle w:val="TableParagraph"/>
              <w:jc w:val="center"/>
              <w:rPr>
                <w:sz w:val="20"/>
                <w:szCs w:val="20"/>
                <w:lang w:val="ru-RU"/>
              </w:rPr>
            </w:pPr>
            <w:r>
              <w:rPr>
                <w:sz w:val="20"/>
                <w:szCs w:val="20"/>
                <w:lang w:val="ru-RU"/>
              </w:rPr>
              <w:t>160</w:t>
            </w:r>
          </w:p>
          <w:p w14:paraId="66487033" w14:textId="559FD7A2" w:rsidR="002555B6" w:rsidRPr="002555B6" w:rsidRDefault="002555B6" w:rsidP="006E7A28">
            <w:pPr>
              <w:pStyle w:val="TableParagraph"/>
              <w:jc w:val="center"/>
              <w:rPr>
                <w:sz w:val="16"/>
                <w:szCs w:val="16"/>
                <w:lang w:val="ru-RU"/>
              </w:rPr>
            </w:pPr>
            <w:r w:rsidRPr="002555B6">
              <w:rPr>
                <w:sz w:val="16"/>
                <w:szCs w:val="16"/>
                <w:lang w:val="ru-RU"/>
              </w:rPr>
              <w:t>(60+100)</w:t>
            </w:r>
          </w:p>
        </w:tc>
        <w:tc>
          <w:tcPr>
            <w:tcW w:w="998" w:type="dxa"/>
          </w:tcPr>
          <w:p w14:paraId="040532DE" w14:textId="044B5CD7" w:rsidR="002555B6" w:rsidRPr="002555B6" w:rsidRDefault="006E7A28" w:rsidP="006E7A28">
            <w:pPr>
              <w:pStyle w:val="TableParagraph"/>
              <w:spacing w:line="210" w:lineRule="exact"/>
              <w:ind w:left="13" w:right="2"/>
              <w:jc w:val="center"/>
              <w:rPr>
                <w:spacing w:val="-4"/>
                <w:sz w:val="20"/>
                <w:lang w:val="ru-RU"/>
              </w:rPr>
            </w:pPr>
            <w:r>
              <w:rPr>
                <w:spacing w:val="-4"/>
                <w:sz w:val="20"/>
                <w:lang w:val="ru-RU"/>
              </w:rPr>
              <w:t>-</w:t>
            </w:r>
          </w:p>
        </w:tc>
        <w:tc>
          <w:tcPr>
            <w:tcW w:w="998" w:type="dxa"/>
          </w:tcPr>
          <w:p w14:paraId="567D160F" w14:textId="5D83460D" w:rsidR="002555B6" w:rsidRPr="002555B6" w:rsidRDefault="002555B6" w:rsidP="006E7A28">
            <w:pPr>
              <w:pStyle w:val="TableParagraph"/>
              <w:spacing w:line="210" w:lineRule="exact"/>
              <w:ind w:left="13" w:right="2"/>
              <w:jc w:val="center"/>
              <w:rPr>
                <w:spacing w:val="-4"/>
                <w:sz w:val="20"/>
                <w:lang w:val="ru-RU"/>
              </w:rPr>
            </w:pPr>
            <w:r>
              <w:rPr>
                <w:spacing w:val="-4"/>
                <w:sz w:val="20"/>
                <w:lang w:val="ru-RU"/>
              </w:rPr>
              <w:t>мест</w:t>
            </w:r>
          </w:p>
        </w:tc>
        <w:tc>
          <w:tcPr>
            <w:tcW w:w="2829" w:type="dxa"/>
          </w:tcPr>
          <w:p w14:paraId="17C42C1F" w14:textId="6D00E6FE" w:rsidR="002555B6" w:rsidRPr="002555B6" w:rsidRDefault="002555B6" w:rsidP="006E7A28">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98324F" w:rsidRPr="00F36E67" w14:paraId="51CBEC43" w14:textId="77777777" w:rsidTr="001821EA">
        <w:trPr>
          <w:trHeight w:val="229"/>
        </w:trPr>
        <w:tc>
          <w:tcPr>
            <w:tcW w:w="646" w:type="dxa"/>
            <w:gridSpan w:val="2"/>
          </w:tcPr>
          <w:p w14:paraId="4D915359" w14:textId="1C588481" w:rsidR="0098324F" w:rsidRPr="000772D8" w:rsidRDefault="002555B6" w:rsidP="006E7A28">
            <w:pPr>
              <w:pStyle w:val="TableParagraph"/>
              <w:spacing w:line="210" w:lineRule="exact"/>
              <w:ind w:left="5"/>
              <w:jc w:val="center"/>
              <w:rPr>
                <w:spacing w:val="-10"/>
                <w:sz w:val="20"/>
                <w:lang w:val="ru-RU"/>
              </w:rPr>
            </w:pPr>
            <w:r>
              <w:rPr>
                <w:spacing w:val="-10"/>
                <w:sz w:val="20"/>
                <w:lang w:val="ru-RU"/>
              </w:rPr>
              <w:t>7</w:t>
            </w:r>
          </w:p>
        </w:tc>
        <w:tc>
          <w:tcPr>
            <w:tcW w:w="3775" w:type="dxa"/>
          </w:tcPr>
          <w:p w14:paraId="5B374A35" w14:textId="77777777" w:rsidR="0098324F" w:rsidRPr="006B2F86" w:rsidRDefault="0098324F" w:rsidP="006E7A28">
            <w:pPr>
              <w:pStyle w:val="TableParagraph"/>
              <w:spacing w:line="210" w:lineRule="exact"/>
              <w:ind w:left="107"/>
              <w:rPr>
                <w:sz w:val="20"/>
                <w:szCs w:val="20"/>
                <w:lang w:val="ru-RU"/>
              </w:rPr>
            </w:pPr>
            <w:r w:rsidRPr="006B2F86">
              <w:rPr>
                <w:sz w:val="20"/>
                <w:szCs w:val="20"/>
                <w:lang w:val="ru-RU"/>
              </w:rPr>
              <w:t>Библиотека №1</w:t>
            </w:r>
          </w:p>
        </w:tc>
        <w:tc>
          <w:tcPr>
            <w:tcW w:w="3839" w:type="dxa"/>
          </w:tcPr>
          <w:p w14:paraId="7326BB07" w14:textId="77777777" w:rsidR="0098324F" w:rsidRDefault="0098324F" w:rsidP="006E7A28">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Центральная, 107</w:t>
            </w:r>
          </w:p>
        </w:tc>
        <w:tc>
          <w:tcPr>
            <w:tcW w:w="2109" w:type="dxa"/>
          </w:tcPr>
          <w:p w14:paraId="2FE1EB56" w14:textId="77777777" w:rsidR="0098324F" w:rsidRPr="003B7529" w:rsidRDefault="0098324F" w:rsidP="006E7A28">
            <w:pPr>
              <w:pStyle w:val="TableParagraph"/>
              <w:jc w:val="center"/>
              <w:rPr>
                <w:sz w:val="20"/>
                <w:szCs w:val="20"/>
                <w:lang w:val="ru-RU"/>
              </w:rPr>
            </w:pPr>
            <w:r w:rsidRPr="003B7529">
              <w:rPr>
                <w:sz w:val="20"/>
                <w:szCs w:val="20"/>
                <w:lang w:val="ru-RU"/>
              </w:rPr>
              <w:t>20 844</w:t>
            </w:r>
          </w:p>
        </w:tc>
        <w:tc>
          <w:tcPr>
            <w:tcW w:w="998" w:type="dxa"/>
          </w:tcPr>
          <w:p w14:paraId="090E1C62" w14:textId="5A354872" w:rsidR="0098324F" w:rsidRPr="006E7A28" w:rsidRDefault="006E7A28" w:rsidP="006E7A28">
            <w:pPr>
              <w:pStyle w:val="TableParagraph"/>
              <w:spacing w:line="210" w:lineRule="exact"/>
              <w:ind w:left="13" w:right="2"/>
              <w:jc w:val="center"/>
              <w:rPr>
                <w:spacing w:val="-4"/>
                <w:sz w:val="20"/>
                <w:lang w:val="ru-RU"/>
              </w:rPr>
            </w:pPr>
            <w:r>
              <w:rPr>
                <w:spacing w:val="-4"/>
                <w:sz w:val="20"/>
                <w:lang w:val="ru-RU"/>
              </w:rPr>
              <w:t>-</w:t>
            </w:r>
          </w:p>
        </w:tc>
        <w:tc>
          <w:tcPr>
            <w:tcW w:w="998" w:type="dxa"/>
          </w:tcPr>
          <w:p w14:paraId="7D63A2C8" w14:textId="77777777" w:rsidR="00F87424" w:rsidRDefault="0098324F" w:rsidP="006E7A28">
            <w:pPr>
              <w:pStyle w:val="TableParagraph"/>
              <w:spacing w:line="210" w:lineRule="exact"/>
              <w:ind w:left="13" w:right="2"/>
              <w:jc w:val="center"/>
              <w:rPr>
                <w:spacing w:val="-4"/>
                <w:sz w:val="20"/>
                <w:lang w:val="ru-RU"/>
              </w:rPr>
            </w:pPr>
            <w:r>
              <w:rPr>
                <w:spacing w:val="-4"/>
                <w:sz w:val="20"/>
                <w:lang w:val="ru-RU"/>
              </w:rPr>
              <w:t>ед.</w:t>
            </w:r>
          </w:p>
          <w:p w14:paraId="7268C1EC" w14:textId="77777777" w:rsidR="0098324F" w:rsidRPr="00B60F3D" w:rsidRDefault="0098324F" w:rsidP="006E7A28">
            <w:pPr>
              <w:pStyle w:val="TableParagraph"/>
              <w:spacing w:line="210" w:lineRule="exact"/>
              <w:ind w:left="13" w:right="2"/>
              <w:jc w:val="center"/>
              <w:rPr>
                <w:spacing w:val="-4"/>
                <w:sz w:val="20"/>
                <w:lang w:val="ru-RU"/>
              </w:rPr>
            </w:pPr>
            <w:r>
              <w:rPr>
                <w:spacing w:val="-4"/>
                <w:sz w:val="20"/>
                <w:lang w:val="ru-RU"/>
              </w:rPr>
              <w:t>хранения</w:t>
            </w:r>
          </w:p>
        </w:tc>
        <w:tc>
          <w:tcPr>
            <w:tcW w:w="2829" w:type="dxa"/>
          </w:tcPr>
          <w:p w14:paraId="37E470E6" w14:textId="77777777" w:rsidR="0098324F" w:rsidRPr="002A1249" w:rsidRDefault="0098324F" w:rsidP="006E7A28">
            <w:pPr>
              <w:pStyle w:val="TableParagraph"/>
              <w:spacing w:line="210" w:lineRule="exact"/>
              <w:ind w:left="108"/>
              <w:jc w:val="center"/>
              <w:rPr>
                <w:spacing w:val="-2"/>
                <w:sz w:val="20"/>
              </w:rPr>
            </w:pPr>
            <w:r w:rsidRPr="002A1249">
              <w:rPr>
                <w:spacing w:val="-2"/>
                <w:sz w:val="20"/>
                <w:lang w:val="ru-RU"/>
              </w:rPr>
              <w:t>Удовл.</w:t>
            </w:r>
          </w:p>
        </w:tc>
      </w:tr>
      <w:tr w:rsidR="0098324F" w:rsidRPr="00F36E67" w14:paraId="5786BCED" w14:textId="77777777" w:rsidTr="001821EA">
        <w:trPr>
          <w:trHeight w:val="229"/>
        </w:trPr>
        <w:tc>
          <w:tcPr>
            <w:tcW w:w="646" w:type="dxa"/>
            <w:gridSpan w:val="2"/>
          </w:tcPr>
          <w:p w14:paraId="1733B5D6" w14:textId="523BB519" w:rsidR="0098324F" w:rsidRPr="002A1249" w:rsidRDefault="002555B6" w:rsidP="006E7A28">
            <w:pPr>
              <w:pStyle w:val="TableParagraph"/>
              <w:spacing w:line="210" w:lineRule="exact"/>
              <w:ind w:left="5"/>
              <w:jc w:val="center"/>
              <w:rPr>
                <w:spacing w:val="-10"/>
                <w:sz w:val="20"/>
                <w:lang w:val="ru-RU"/>
              </w:rPr>
            </w:pPr>
            <w:r>
              <w:rPr>
                <w:spacing w:val="-10"/>
                <w:sz w:val="20"/>
                <w:lang w:val="ru-RU"/>
              </w:rPr>
              <w:t>8</w:t>
            </w:r>
          </w:p>
        </w:tc>
        <w:tc>
          <w:tcPr>
            <w:tcW w:w="3775" w:type="dxa"/>
          </w:tcPr>
          <w:p w14:paraId="35D39102" w14:textId="77777777" w:rsidR="0098324F" w:rsidRPr="00E837EA" w:rsidRDefault="0098324F" w:rsidP="006E7A28">
            <w:pPr>
              <w:pStyle w:val="TableParagraph"/>
              <w:spacing w:line="210" w:lineRule="exact"/>
              <w:ind w:left="107"/>
              <w:rPr>
                <w:spacing w:val="-2"/>
                <w:sz w:val="20"/>
                <w:szCs w:val="20"/>
                <w:lang w:val="ru-RU"/>
              </w:rPr>
            </w:pPr>
            <w:hyperlink r:id="rId29" w:history="1">
              <w:r w:rsidRPr="00E837EA">
                <w:rPr>
                  <w:sz w:val="20"/>
                  <w:szCs w:val="20"/>
                </w:rPr>
                <w:t xml:space="preserve"> Детская </w:t>
              </w:r>
              <w:r>
                <w:rPr>
                  <w:sz w:val="20"/>
                  <w:szCs w:val="20"/>
                  <w:lang w:val="ru-RU"/>
                </w:rPr>
                <w:t xml:space="preserve">районная </w:t>
              </w:r>
              <w:r w:rsidRPr="00E837EA">
                <w:rPr>
                  <w:sz w:val="20"/>
                  <w:szCs w:val="20"/>
                </w:rPr>
                <w:t>библиотека</w:t>
              </w:r>
            </w:hyperlink>
          </w:p>
        </w:tc>
        <w:tc>
          <w:tcPr>
            <w:tcW w:w="3839" w:type="dxa"/>
          </w:tcPr>
          <w:p w14:paraId="106ED165" w14:textId="77777777" w:rsidR="0098324F" w:rsidRPr="002A1249" w:rsidRDefault="0098324F" w:rsidP="006E7A28">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Пушкина, 21</w:t>
            </w:r>
          </w:p>
        </w:tc>
        <w:tc>
          <w:tcPr>
            <w:tcW w:w="2109" w:type="dxa"/>
          </w:tcPr>
          <w:p w14:paraId="0663D71A" w14:textId="77777777" w:rsidR="0098324F" w:rsidRPr="003B7529" w:rsidRDefault="0098324F" w:rsidP="006E7A28">
            <w:pPr>
              <w:pStyle w:val="TableParagraph"/>
              <w:jc w:val="center"/>
              <w:rPr>
                <w:sz w:val="20"/>
                <w:szCs w:val="20"/>
                <w:lang w:val="ru-RU"/>
              </w:rPr>
            </w:pPr>
            <w:r w:rsidRPr="003B7529">
              <w:rPr>
                <w:sz w:val="20"/>
                <w:szCs w:val="20"/>
                <w:lang w:val="ru-RU"/>
              </w:rPr>
              <w:t>23 776</w:t>
            </w:r>
          </w:p>
        </w:tc>
        <w:tc>
          <w:tcPr>
            <w:tcW w:w="998" w:type="dxa"/>
          </w:tcPr>
          <w:p w14:paraId="3F3FB7E5" w14:textId="49291AED" w:rsidR="0098324F" w:rsidRPr="006E7A28" w:rsidRDefault="006E7A28" w:rsidP="006E7A28">
            <w:pPr>
              <w:pStyle w:val="TableParagraph"/>
              <w:spacing w:line="210" w:lineRule="exact"/>
              <w:ind w:left="13" w:right="2"/>
              <w:jc w:val="center"/>
              <w:rPr>
                <w:spacing w:val="-4"/>
                <w:sz w:val="20"/>
                <w:lang w:val="ru-RU"/>
              </w:rPr>
            </w:pPr>
            <w:r>
              <w:rPr>
                <w:spacing w:val="-4"/>
                <w:sz w:val="20"/>
                <w:lang w:val="ru-RU"/>
              </w:rPr>
              <w:t>-</w:t>
            </w:r>
          </w:p>
        </w:tc>
        <w:tc>
          <w:tcPr>
            <w:tcW w:w="998" w:type="dxa"/>
          </w:tcPr>
          <w:p w14:paraId="0A7E8F8E" w14:textId="77777777" w:rsidR="00F87424" w:rsidRDefault="0098324F" w:rsidP="006E7A28">
            <w:pPr>
              <w:pStyle w:val="TableParagraph"/>
              <w:spacing w:line="210" w:lineRule="exact"/>
              <w:ind w:left="13" w:right="2"/>
              <w:jc w:val="center"/>
              <w:rPr>
                <w:spacing w:val="-4"/>
                <w:sz w:val="20"/>
                <w:lang w:val="ru-RU"/>
              </w:rPr>
            </w:pPr>
            <w:r>
              <w:rPr>
                <w:spacing w:val="-4"/>
                <w:sz w:val="20"/>
                <w:lang w:val="ru-RU"/>
              </w:rPr>
              <w:t>ед.</w:t>
            </w:r>
          </w:p>
          <w:p w14:paraId="3455F960" w14:textId="77777777" w:rsidR="0098324F" w:rsidRPr="002A1249" w:rsidRDefault="0098324F" w:rsidP="006E7A28">
            <w:pPr>
              <w:pStyle w:val="TableParagraph"/>
              <w:spacing w:line="210" w:lineRule="exact"/>
              <w:ind w:left="13" w:right="2"/>
              <w:jc w:val="center"/>
              <w:rPr>
                <w:spacing w:val="-4"/>
                <w:sz w:val="20"/>
                <w:lang w:val="ru-RU"/>
              </w:rPr>
            </w:pPr>
            <w:r>
              <w:rPr>
                <w:spacing w:val="-4"/>
                <w:sz w:val="20"/>
                <w:lang w:val="ru-RU"/>
              </w:rPr>
              <w:t>хранения</w:t>
            </w:r>
          </w:p>
        </w:tc>
        <w:tc>
          <w:tcPr>
            <w:tcW w:w="2829" w:type="dxa"/>
          </w:tcPr>
          <w:p w14:paraId="614CB9F4" w14:textId="77777777" w:rsidR="0098324F" w:rsidRPr="002A1249" w:rsidRDefault="0098324F" w:rsidP="006E7A28">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D25317" w:rsidRPr="00F36E67" w14:paraId="0CF58461" w14:textId="77777777" w:rsidTr="001821EA">
        <w:trPr>
          <w:trHeight w:val="229"/>
        </w:trPr>
        <w:tc>
          <w:tcPr>
            <w:tcW w:w="646" w:type="dxa"/>
            <w:gridSpan w:val="2"/>
          </w:tcPr>
          <w:p w14:paraId="1004A898" w14:textId="190FAFFA" w:rsidR="00D25317" w:rsidRPr="00D25317" w:rsidRDefault="002555B6" w:rsidP="006E7A28">
            <w:pPr>
              <w:pStyle w:val="TableParagraph"/>
              <w:spacing w:line="210" w:lineRule="exact"/>
              <w:ind w:left="5"/>
              <w:jc w:val="center"/>
              <w:rPr>
                <w:spacing w:val="-10"/>
                <w:sz w:val="20"/>
                <w:lang w:val="ru-RU"/>
              </w:rPr>
            </w:pPr>
            <w:r>
              <w:rPr>
                <w:spacing w:val="-10"/>
                <w:sz w:val="20"/>
                <w:lang w:val="ru-RU"/>
              </w:rPr>
              <w:t>9</w:t>
            </w:r>
          </w:p>
        </w:tc>
        <w:tc>
          <w:tcPr>
            <w:tcW w:w="3775" w:type="dxa"/>
          </w:tcPr>
          <w:p w14:paraId="1DC47A61" w14:textId="21DCC458" w:rsidR="00D25317" w:rsidRPr="00D25317" w:rsidRDefault="00D25317" w:rsidP="006E7A28">
            <w:pPr>
              <w:pStyle w:val="TableParagraph"/>
              <w:spacing w:line="210" w:lineRule="exact"/>
              <w:ind w:left="107"/>
              <w:rPr>
                <w:lang w:val="ru-RU"/>
              </w:rPr>
            </w:pPr>
            <w:r w:rsidRPr="00B51672">
              <w:rPr>
                <w:sz w:val="20"/>
                <w:szCs w:val="20"/>
                <w:lang w:val="ru-RU"/>
              </w:rPr>
              <w:t>Школьные библиотеки и библиотека медицинского колледжа</w:t>
            </w:r>
          </w:p>
        </w:tc>
        <w:tc>
          <w:tcPr>
            <w:tcW w:w="3839" w:type="dxa"/>
          </w:tcPr>
          <w:p w14:paraId="1597A6B2" w14:textId="568EAB5C" w:rsidR="00D25317" w:rsidRPr="00D25317" w:rsidRDefault="00D25317" w:rsidP="006E7A28">
            <w:pPr>
              <w:pStyle w:val="TableParagraph"/>
              <w:spacing w:line="210" w:lineRule="exact"/>
              <w:ind w:left="109"/>
              <w:rPr>
                <w:sz w:val="20"/>
                <w:lang w:val="ru-RU"/>
              </w:rPr>
            </w:pPr>
            <w:proofErr w:type="gramStart"/>
            <w:r>
              <w:rPr>
                <w:sz w:val="20"/>
                <w:lang w:val="ru-RU"/>
              </w:rPr>
              <w:t>пгт.Безенчук</w:t>
            </w:r>
            <w:proofErr w:type="gramEnd"/>
          </w:p>
        </w:tc>
        <w:tc>
          <w:tcPr>
            <w:tcW w:w="2109" w:type="dxa"/>
          </w:tcPr>
          <w:p w14:paraId="75E2AAC4" w14:textId="446976E0" w:rsidR="00D25317" w:rsidRPr="003B7529" w:rsidRDefault="00D25317" w:rsidP="006E7A28">
            <w:pPr>
              <w:pStyle w:val="TableParagraph"/>
              <w:jc w:val="center"/>
              <w:rPr>
                <w:sz w:val="20"/>
                <w:szCs w:val="20"/>
                <w:lang w:val="ru-RU"/>
              </w:rPr>
            </w:pPr>
            <w:r w:rsidRPr="003B7529">
              <w:rPr>
                <w:sz w:val="20"/>
                <w:szCs w:val="20"/>
                <w:lang w:val="ru-RU"/>
              </w:rPr>
              <w:t>5/ 93 087</w:t>
            </w:r>
          </w:p>
        </w:tc>
        <w:tc>
          <w:tcPr>
            <w:tcW w:w="998" w:type="dxa"/>
          </w:tcPr>
          <w:p w14:paraId="13BE1293" w14:textId="48FAC3F3" w:rsidR="00D25317" w:rsidRPr="00D25317" w:rsidRDefault="006E7A28" w:rsidP="006E7A28">
            <w:pPr>
              <w:pStyle w:val="TableParagraph"/>
              <w:spacing w:line="210" w:lineRule="exact"/>
              <w:ind w:left="13" w:right="2"/>
              <w:jc w:val="center"/>
              <w:rPr>
                <w:spacing w:val="-4"/>
                <w:sz w:val="20"/>
                <w:lang w:val="ru-RU"/>
              </w:rPr>
            </w:pPr>
            <w:r>
              <w:rPr>
                <w:spacing w:val="-4"/>
                <w:sz w:val="20"/>
                <w:lang w:val="ru-RU"/>
              </w:rPr>
              <w:t>-</w:t>
            </w:r>
          </w:p>
        </w:tc>
        <w:tc>
          <w:tcPr>
            <w:tcW w:w="998" w:type="dxa"/>
          </w:tcPr>
          <w:p w14:paraId="6A2EF7CF" w14:textId="4612692E" w:rsidR="00D25317" w:rsidRDefault="00D25317" w:rsidP="006E7A28">
            <w:pPr>
              <w:pStyle w:val="TableParagraph"/>
              <w:spacing w:line="210" w:lineRule="exact"/>
              <w:ind w:left="13" w:right="2"/>
              <w:jc w:val="center"/>
              <w:rPr>
                <w:spacing w:val="-4"/>
                <w:sz w:val="20"/>
                <w:lang w:val="ru-RU"/>
              </w:rPr>
            </w:pPr>
            <w:r>
              <w:rPr>
                <w:spacing w:val="-2"/>
                <w:sz w:val="20"/>
                <w:szCs w:val="20"/>
                <w:lang w:val="ru-RU"/>
              </w:rPr>
              <w:t>объект/</w:t>
            </w:r>
            <w:r>
              <w:rPr>
                <w:spacing w:val="-4"/>
                <w:sz w:val="20"/>
                <w:lang w:val="ru-RU"/>
              </w:rPr>
              <w:t xml:space="preserve"> ед.</w:t>
            </w:r>
          </w:p>
          <w:p w14:paraId="7DDB3E22" w14:textId="66135107" w:rsidR="00D25317" w:rsidRPr="00D25317" w:rsidRDefault="00D25317" w:rsidP="006E7A28">
            <w:pPr>
              <w:pStyle w:val="TableParagraph"/>
              <w:ind w:left="24" w:right="8"/>
              <w:jc w:val="center"/>
              <w:rPr>
                <w:spacing w:val="-4"/>
                <w:sz w:val="20"/>
                <w:lang w:val="ru-RU"/>
              </w:rPr>
            </w:pPr>
            <w:r>
              <w:rPr>
                <w:spacing w:val="-4"/>
                <w:sz w:val="20"/>
                <w:lang w:val="ru-RU"/>
              </w:rPr>
              <w:t>хранения</w:t>
            </w:r>
          </w:p>
        </w:tc>
        <w:tc>
          <w:tcPr>
            <w:tcW w:w="2829" w:type="dxa"/>
          </w:tcPr>
          <w:p w14:paraId="5EEB890C" w14:textId="0F886162" w:rsidR="00D25317" w:rsidRPr="00D25317" w:rsidRDefault="00D25317" w:rsidP="006E7A28">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D25317" w:rsidRPr="00F36E67" w14:paraId="2023227B" w14:textId="77777777" w:rsidTr="006E7A28">
        <w:trPr>
          <w:trHeight w:val="710"/>
        </w:trPr>
        <w:tc>
          <w:tcPr>
            <w:tcW w:w="15194" w:type="dxa"/>
            <w:gridSpan w:val="8"/>
            <w:vAlign w:val="center"/>
          </w:tcPr>
          <w:p w14:paraId="670AB087" w14:textId="77777777" w:rsidR="00D25317" w:rsidRPr="001B5F79" w:rsidRDefault="00D25317" w:rsidP="00D25317">
            <w:pPr>
              <w:pStyle w:val="TableParagraph"/>
              <w:spacing w:line="210" w:lineRule="exact"/>
              <w:ind w:left="108"/>
              <w:jc w:val="center"/>
              <w:rPr>
                <w:b/>
                <w:bCs/>
                <w:color w:val="EE0000"/>
                <w:spacing w:val="-2"/>
                <w:sz w:val="20"/>
              </w:rPr>
            </w:pPr>
            <w:r w:rsidRPr="001B5F79">
              <w:rPr>
                <w:b/>
                <w:bCs/>
                <w:sz w:val="20"/>
              </w:rPr>
              <w:t>Объекты</w:t>
            </w:r>
            <w:r>
              <w:rPr>
                <w:b/>
                <w:bCs/>
                <w:sz w:val="20"/>
                <w:lang w:val="ru-RU"/>
              </w:rPr>
              <w:t xml:space="preserve"> спортивного</w:t>
            </w:r>
            <w:r w:rsidRPr="001B5F79">
              <w:rPr>
                <w:b/>
                <w:bCs/>
                <w:spacing w:val="-9"/>
                <w:sz w:val="20"/>
              </w:rPr>
              <w:t xml:space="preserve"> </w:t>
            </w:r>
            <w:r w:rsidRPr="001B5F79">
              <w:rPr>
                <w:b/>
                <w:bCs/>
                <w:spacing w:val="-2"/>
                <w:sz w:val="20"/>
              </w:rPr>
              <w:t>назначения</w:t>
            </w:r>
          </w:p>
        </w:tc>
      </w:tr>
      <w:tr w:rsidR="00710001" w:rsidRPr="00F36E67" w14:paraId="32C4B705" w14:textId="77777777" w:rsidTr="001821EA">
        <w:trPr>
          <w:trHeight w:val="229"/>
        </w:trPr>
        <w:tc>
          <w:tcPr>
            <w:tcW w:w="604" w:type="dxa"/>
          </w:tcPr>
          <w:p w14:paraId="7EEE90B0" w14:textId="77777777" w:rsidR="00710001" w:rsidRPr="00CA5B4F" w:rsidRDefault="00710001" w:rsidP="001821EA">
            <w:pPr>
              <w:pStyle w:val="TableParagraph"/>
              <w:spacing w:line="210" w:lineRule="exact"/>
              <w:ind w:left="5"/>
              <w:jc w:val="center"/>
              <w:rPr>
                <w:color w:val="000000" w:themeColor="text1"/>
                <w:spacing w:val="-10"/>
                <w:sz w:val="20"/>
                <w:lang w:val="ru-RU"/>
              </w:rPr>
            </w:pPr>
            <w:r w:rsidRPr="00CA5B4F">
              <w:rPr>
                <w:color w:val="000000" w:themeColor="text1"/>
                <w:spacing w:val="-10"/>
                <w:sz w:val="20"/>
                <w:lang w:val="ru-RU"/>
              </w:rPr>
              <w:t>1</w:t>
            </w:r>
          </w:p>
        </w:tc>
        <w:tc>
          <w:tcPr>
            <w:tcW w:w="3817" w:type="dxa"/>
            <w:gridSpan w:val="2"/>
          </w:tcPr>
          <w:p w14:paraId="21319F22" w14:textId="77777777" w:rsidR="00710001" w:rsidRPr="00B355A0" w:rsidRDefault="00710001" w:rsidP="001821EA">
            <w:pPr>
              <w:pStyle w:val="TableParagraph"/>
              <w:spacing w:line="210" w:lineRule="exact"/>
              <w:ind w:left="107"/>
              <w:rPr>
                <w:spacing w:val="-2"/>
                <w:sz w:val="20"/>
              </w:rPr>
            </w:pPr>
            <w:r>
              <w:rPr>
                <w:spacing w:val="-2"/>
                <w:sz w:val="20"/>
                <w:lang w:val="ru-RU"/>
              </w:rPr>
              <w:t>Спорткомплекс Молодежный</w:t>
            </w:r>
          </w:p>
        </w:tc>
        <w:tc>
          <w:tcPr>
            <w:tcW w:w="3839" w:type="dxa"/>
          </w:tcPr>
          <w:p w14:paraId="07B2A41C" w14:textId="77777777" w:rsidR="00710001" w:rsidRDefault="00710001"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8"/>
                <w:sz w:val="20"/>
                <w:lang w:val="ru-RU"/>
              </w:rPr>
              <w:t xml:space="preserve"> </w:t>
            </w:r>
            <w:r>
              <w:rPr>
                <w:sz w:val="20"/>
                <w:lang w:val="ru-RU"/>
              </w:rPr>
              <w:t>Луговцева, 54</w:t>
            </w:r>
          </w:p>
          <w:p w14:paraId="6B4E87F5" w14:textId="77777777" w:rsidR="00710001" w:rsidRPr="006C7A2A" w:rsidRDefault="00710001"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8"/>
                <w:sz w:val="20"/>
                <w:lang w:val="ru-RU"/>
              </w:rPr>
              <w:t xml:space="preserve"> </w:t>
            </w:r>
            <w:r>
              <w:rPr>
                <w:sz w:val="20"/>
                <w:lang w:val="ru-RU"/>
              </w:rPr>
              <w:t>Луговцева, 54а</w:t>
            </w:r>
          </w:p>
        </w:tc>
        <w:tc>
          <w:tcPr>
            <w:tcW w:w="2109" w:type="dxa"/>
          </w:tcPr>
          <w:p w14:paraId="3EC2AE47" w14:textId="76BBA967" w:rsidR="00710001" w:rsidRPr="00710001" w:rsidRDefault="00710001" w:rsidP="001821EA">
            <w:pPr>
              <w:pStyle w:val="TableParagraph"/>
              <w:jc w:val="center"/>
              <w:rPr>
                <w:sz w:val="16"/>
                <w:lang w:val="ru-RU"/>
              </w:rPr>
            </w:pPr>
            <w:r>
              <w:rPr>
                <w:sz w:val="20"/>
              </w:rPr>
              <w:t>648 /</w:t>
            </w:r>
            <w:r>
              <w:rPr>
                <w:spacing w:val="-2"/>
                <w:sz w:val="20"/>
              </w:rPr>
              <w:t xml:space="preserve"> </w:t>
            </w:r>
            <w:r w:rsidR="00E462A9">
              <w:rPr>
                <w:spacing w:val="-5"/>
                <w:sz w:val="20"/>
                <w:lang w:val="ru-RU"/>
              </w:rPr>
              <w:t>280</w:t>
            </w:r>
          </w:p>
        </w:tc>
        <w:tc>
          <w:tcPr>
            <w:tcW w:w="998" w:type="dxa"/>
          </w:tcPr>
          <w:p w14:paraId="4DA49F67" w14:textId="2D30EFBE" w:rsidR="00710001" w:rsidRPr="006C7A2A" w:rsidRDefault="00710001" w:rsidP="001821EA">
            <w:pPr>
              <w:pStyle w:val="TableParagraph"/>
              <w:spacing w:line="210" w:lineRule="exact"/>
              <w:ind w:left="13" w:right="2"/>
              <w:jc w:val="center"/>
              <w:rPr>
                <w:spacing w:val="-4"/>
                <w:sz w:val="20"/>
                <w:lang w:val="ru-RU"/>
              </w:rPr>
            </w:pPr>
          </w:p>
        </w:tc>
        <w:tc>
          <w:tcPr>
            <w:tcW w:w="998" w:type="dxa"/>
          </w:tcPr>
          <w:p w14:paraId="04CBC889" w14:textId="77777777" w:rsidR="00710001" w:rsidRPr="00710001" w:rsidRDefault="00710001" w:rsidP="001821EA">
            <w:pPr>
              <w:pStyle w:val="TableParagraph"/>
              <w:spacing w:line="223" w:lineRule="exact"/>
              <w:ind w:left="3"/>
              <w:jc w:val="center"/>
              <w:rPr>
                <w:sz w:val="20"/>
                <w:lang w:val="ru-RU"/>
              </w:rPr>
            </w:pPr>
            <w:r w:rsidRPr="00710001">
              <w:rPr>
                <w:sz w:val="20"/>
                <w:lang w:val="ru-RU"/>
              </w:rPr>
              <w:t>м²</w:t>
            </w:r>
            <w:r w:rsidRPr="00710001">
              <w:rPr>
                <w:spacing w:val="-5"/>
                <w:sz w:val="20"/>
                <w:lang w:val="ru-RU"/>
              </w:rPr>
              <w:t xml:space="preserve"> </w:t>
            </w:r>
            <w:r w:rsidRPr="00710001">
              <w:rPr>
                <w:sz w:val="20"/>
                <w:lang w:val="ru-RU"/>
              </w:rPr>
              <w:t>площади</w:t>
            </w:r>
            <w:r w:rsidRPr="00710001">
              <w:rPr>
                <w:spacing w:val="-6"/>
                <w:sz w:val="20"/>
                <w:lang w:val="ru-RU"/>
              </w:rPr>
              <w:t xml:space="preserve"> </w:t>
            </w:r>
            <w:r w:rsidRPr="00710001">
              <w:rPr>
                <w:sz w:val="20"/>
                <w:lang w:val="ru-RU"/>
              </w:rPr>
              <w:t>пола</w:t>
            </w:r>
            <w:r w:rsidRPr="00710001">
              <w:rPr>
                <w:spacing w:val="-5"/>
                <w:sz w:val="20"/>
                <w:lang w:val="ru-RU"/>
              </w:rPr>
              <w:t xml:space="preserve"> </w:t>
            </w:r>
            <w:r w:rsidRPr="00710001">
              <w:rPr>
                <w:spacing w:val="-10"/>
                <w:sz w:val="20"/>
                <w:lang w:val="ru-RU"/>
              </w:rPr>
              <w:t>/</w:t>
            </w:r>
          </w:p>
          <w:p w14:paraId="3F840271" w14:textId="18D8DDDA" w:rsidR="00710001" w:rsidRPr="00710001" w:rsidRDefault="00710001" w:rsidP="001821EA">
            <w:pPr>
              <w:pStyle w:val="TableParagraph"/>
              <w:spacing w:line="210" w:lineRule="exact"/>
              <w:ind w:left="13" w:right="2"/>
              <w:jc w:val="center"/>
              <w:rPr>
                <w:spacing w:val="-4"/>
                <w:sz w:val="20"/>
                <w:lang w:val="ru-RU"/>
              </w:rPr>
            </w:pPr>
            <w:r w:rsidRPr="00710001">
              <w:rPr>
                <w:sz w:val="20"/>
                <w:lang w:val="ru-RU"/>
              </w:rPr>
              <w:t>м²</w:t>
            </w:r>
            <w:r w:rsidRPr="00710001">
              <w:rPr>
                <w:spacing w:val="-5"/>
                <w:sz w:val="20"/>
                <w:lang w:val="ru-RU"/>
              </w:rPr>
              <w:t xml:space="preserve"> </w:t>
            </w:r>
            <w:r w:rsidRPr="00710001">
              <w:rPr>
                <w:sz w:val="20"/>
                <w:lang w:val="ru-RU"/>
              </w:rPr>
              <w:t>зеркала</w:t>
            </w:r>
            <w:r w:rsidRPr="00710001">
              <w:rPr>
                <w:spacing w:val="-4"/>
                <w:sz w:val="20"/>
                <w:lang w:val="ru-RU"/>
              </w:rPr>
              <w:t xml:space="preserve"> воды</w:t>
            </w:r>
          </w:p>
        </w:tc>
        <w:tc>
          <w:tcPr>
            <w:tcW w:w="2829" w:type="dxa"/>
          </w:tcPr>
          <w:p w14:paraId="465E8297" w14:textId="77777777" w:rsidR="00710001" w:rsidRPr="005A0A5B" w:rsidRDefault="00710001" w:rsidP="001821EA">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D25317" w:rsidRPr="00F36E67" w14:paraId="27586C1B" w14:textId="77777777" w:rsidTr="001821EA">
        <w:trPr>
          <w:trHeight w:val="295"/>
        </w:trPr>
        <w:tc>
          <w:tcPr>
            <w:tcW w:w="604" w:type="dxa"/>
          </w:tcPr>
          <w:p w14:paraId="3FADFE54" w14:textId="77777777" w:rsidR="00D25317" w:rsidRPr="00CA5B4F" w:rsidRDefault="00D25317" w:rsidP="001821EA">
            <w:pPr>
              <w:pStyle w:val="TableParagraph"/>
              <w:spacing w:line="210" w:lineRule="exact"/>
              <w:ind w:left="5"/>
              <w:jc w:val="center"/>
              <w:rPr>
                <w:color w:val="000000" w:themeColor="text1"/>
                <w:spacing w:val="-10"/>
                <w:sz w:val="20"/>
                <w:lang w:val="ru-RU"/>
              </w:rPr>
            </w:pPr>
            <w:r w:rsidRPr="00CA5B4F">
              <w:rPr>
                <w:color w:val="000000" w:themeColor="text1"/>
                <w:spacing w:val="-10"/>
                <w:sz w:val="20"/>
                <w:lang w:val="ru-RU"/>
              </w:rPr>
              <w:t>2</w:t>
            </w:r>
          </w:p>
        </w:tc>
        <w:tc>
          <w:tcPr>
            <w:tcW w:w="3817" w:type="dxa"/>
            <w:gridSpan w:val="2"/>
          </w:tcPr>
          <w:p w14:paraId="1102A93F" w14:textId="77777777" w:rsidR="00D25317" w:rsidRPr="006C7A2A" w:rsidRDefault="00D25317" w:rsidP="001821EA">
            <w:pPr>
              <w:pStyle w:val="TableParagraph"/>
              <w:spacing w:line="210" w:lineRule="exact"/>
              <w:ind w:left="107"/>
              <w:rPr>
                <w:spacing w:val="-2"/>
                <w:sz w:val="20"/>
                <w:lang w:val="ru-RU"/>
              </w:rPr>
            </w:pPr>
            <w:hyperlink r:id="rId30" w:history="1">
              <w:r w:rsidRPr="009168D0">
                <w:rPr>
                  <w:sz w:val="20"/>
                  <w:szCs w:val="20"/>
                  <w:lang w:val="ru-RU"/>
                </w:rPr>
                <w:t>Стадион Труд имени П.Д. Олесова</w:t>
              </w:r>
            </w:hyperlink>
          </w:p>
        </w:tc>
        <w:tc>
          <w:tcPr>
            <w:tcW w:w="3839" w:type="dxa"/>
          </w:tcPr>
          <w:p w14:paraId="2E23895D" w14:textId="77777777" w:rsidR="00D25317" w:rsidRPr="002E01DB" w:rsidRDefault="00D25317"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Pr>
                <w:sz w:val="20"/>
                <w:lang w:val="ru-RU"/>
              </w:rPr>
              <w:t xml:space="preserve">, </w:t>
            </w:r>
            <w:r w:rsidRPr="002E01DB">
              <w:rPr>
                <w:sz w:val="20"/>
                <w:lang w:val="ru-RU"/>
              </w:rPr>
              <w:t>напротив дома по ул</w:t>
            </w:r>
            <w:r>
              <w:rPr>
                <w:sz w:val="20"/>
                <w:lang w:val="ru-RU"/>
              </w:rPr>
              <w:t>.</w:t>
            </w:r>
            <w:r w:rsidRPr="002E01DB">
              <w:rPr>
                <w:sz w:val="20"/>
                <w:lang w:val="ru-RU"/>
              </w:rPr>
              <w:t xml:space="preserve"> Луговцева, 47</w:t>
            </w:r>
          </w:p>
        </w:tc>
        <w:tc>
          <w:tcPr>
            <w:tcW w:w="2109" w:type="dxa"/>
          </w:tcPr>
          <w:p w14:paraId="24598676" w14:textId="77777777" w:rsidR="00D25317" w:rsidRPr="002E01DB" w:rsidRDefault="00D25317" w:rsidP="001821EA">
            <w:pPr>
              <w:pStyle w:val="TableParagraph"/>
              <w:jc w:val="center"/>
              <w:rPr>
                <w:sz w:val="16"/>
                <w:lang w:val="ru-RU"/>
              </w:rPr>
            </w:pPr>
            <w:r>
              <w:rPr>
                <w:spacing w:val="-2"/>
                <w:sz w:val="20"/>
                <w:lang w:val="ru-RU"/>
              </w:rPr>
              <w:t>1,2885</w:t>
            </w:r>
          </w:p>
        </w:tc>
        <w:tc>
          <w:tcPr>
            <w:tcW w:w="998" w:type="dxa"/>
          </w:tcPr>
          <w:p w14:paraId="19880FE5" w14:textId="77777777" w:rsidR="00D25317" w:rsidRPr="002E01D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13D6926B"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29BBDEA0" w14:textId="77777777" w:rsidR="00D25317" w:rsidRPr="005A0A5B" w:rsidRDefault="00D25317" w:rsidP="001821EA">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D25317" w:rsidRPr="00F36E67" w14:paraId="7D33DA75" w14:textId="77777777" w:rsidTr="001821EA">
        <w:trPr>
          <w:trHeight w:val="229"/>
        </w:trPr>
        <w:tc>
          <w:tcPr>
            <w:tcW w:w="604" w:type="dxa"/>
          </w:tcPr>
          <w:p w14:paraId="06380255" w14:textId="77777777" w:rsidR="00D25317" w:rsidRPr="00CA5B4F" w:rsidRDefault="00D25317" w:rsidP="001821EA">
            <w:pPr>
              <w:pStyle w:val="TableParagraph"/>
              <w:spacing w:line="210" w:lineRule="exact"/>
              <w:ind w:left="5"/>
              <w:jc w:val="center"/>
              <w:rPr>
                <w:color w:val="000000" w:themeColor="text1"/>
                <w:spacing w:val="-10"/>
                <w:sz w:val="20"/>
                <w:lang w:val="ru-RU"/>
              </w:rPr>
            </w:pPr>
            <w:r w:rsidRPr="00CA5B4F">
              <w:rPr>
                <w:color w:val="000000" w:themeColor="text1"/>
                <w:spacing w:val="-10"/>
                <w:sz w:val="20"/>
                <w:lang w:val="ru-RU"/>
              </w:rPr>
              <w:t>3</w:t>
            </w:r>
          </w:p>
        </w:tc>
        <w:tc>
          <w:tcPr>
            <w:tcW w:w="3817" w:type="dxa"/>
            <w:gridSpan w:val="2"/>
          </w:tcPr>
          <w:p w14:paraId="2DBE2509"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 при СОШ №1</w:t>
            </w:r>
          </w:p>
        </w:tc>
        <w:tc>
          <w:tcPr>
            <w:tcW w:w="3839" w:type="dxa"/>
          </w:tcPr>
          <w:p w14:paraId="729F9FE9" w14:textId="77777777" w:rsidR="00D25317" w:rsidRPr="00B355A0" w:rsidRDefault="00D25317" w:rsidP="001821EA">
            <w:pPr>
              <w:pStyle w:val="TableParagraph"/>
              <w:spacing w:line="210" w:lineRule="exact"/>
              <w:ind w:left="109"/>
              <w:rPr>
                <w:sz w:val="20"/>
              </w:rPr>
            </w:pPr>
            <w:r w:rsidRPr="00B355A0">
              <w:rPr>
                <w:sz w:val="20"/>
              </w:rPr>
              <w:t>п</w:t>
            </w:r>
            <w:r w:rsidRPr="00B355A0">
              <w:rPr>
                <w:sz w:val="20"/>
                <w:lang w:val="ru-RU"/>
              </w:rPr>
              <w:t>гт</w:t>
            </w:r>
            <w:r w:rsidRPr="00B355A0">
              <w:rPr>
                <w:sz w:val="20"/>
              </w:rPr>
              <w:t>.</w:t>
            </w:r>
            <w:r w:rsidRPr="00B355A0">
              <w:rPr>
                <w:spacing w:val="-7"/>
                <w:sz w:val="20"/>
              </w:rPr>
              <w:t xml:space="preserve"> </w:t>
            </w:r>
            <w:r w:rsidRPr="00B355A0">
              <w:rPr>
                <w:sz w:val="20"/>
              </w:rPr>
              <w:t>Безенчук,</w:t>
            </w:r>
            <w:r w:rsidRPr="00B355A0">
              <w:rPr>
                <w:spacing w:val="-5"/>
                <w:sz w:val="20"/>
              </w:rPr>
              <w:t xml:space="preserve"> </w:t>
            </w:r>
            <w:r w:rsidRPr="00B355A0">
              <w:rPr>
                <w:sz w:val="20"/>
              </w:rPr>
              <w:t>ул.</w:t>
            </w:r>
            <w:r w:rsidRPr="00B355A0">
              <w:rPr>
                <w:spacing w:val="-7"/>
                <w:sz w:val="20"/>
              </w:rPr>
              <w:t xml:space="preserve"> </w:t>
            </w:r>
            <w:r w:rsidRPr="00B355A0">
              <w:rPr>
                <w:sz w:val="20"/>
              </w:rPr>
              <w:t>Садовая,</w:t>
            </w:r>
            <w:r w:rsidRPr="00B355A0">
              <w:rPr>
                <w:spacing w:val="-6"/>
                <w:sz w:val="20"/>
              </w:rPr>
              <w:t xml:space="preserve"> </w:t>
            </w:r>
            <w:r w:rsidRPr="00B355A0">
              <w:rPr>
                <w:spacing w:val="-7"/>
                <w:sz w:val="20"/>
              </w:rPr>
              <w:t>37</w:t>
            </w:r>
          </w:p>
        </w:tc>
        <w:tc>
          <w:tcPr>
            <w:tcW w:w="2109" w:type="dxa"/>
          </w:tcPr>
          <w:p w14:paraId="70C69F15" w14:textId="77777777" w:rsidR="00D25317" w:rsidRPr="00B355A0" w:rsidRDefault="00D25317" w:rsidP="001821EA">
            <w:pPr>
              <w:pStyle w:val="TableParagraph"/>
              <w:jc w:val="center"/>
              <w:rPr>
                <w:sz w:val="16"/>
              </w:rPr>
            </w:pPr>
            <w:r>
              <w:rPr>
                <w:spacing w:val="-2"/>
                <w:sz w:val="20"/>
                <w:lang w:val="ru-RU"/>
              </w:rPr>
              <w:t>0,0750</w:t>
            </w:r>
          </w:p>
        </w:tc>
        <w:tc>
          <w:tcPr>
            <w:tcW w:w="998" w:type="dxa"/>
          </w:tcPr>
          <w:p w14:paraId="0ED1E922" w14:textId="77777777" w:rsidR="00D25317" w:rsidRPr="005A0A5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25E9849C"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0A91248D"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764F9768" w14:textId="77777777" w:rsidTr="001821EA">
        <w:trPr>
          <w:trHeight w:val="229"/>
        </w:trPr>
        <w:tc>
          <w:tcPr>
            <w:tcW w:w="604" w:type="dxa"/>
          </w:tcPr>
          <w:p w14:paraId="4950C545" w14:textId="77777777" w:rsidR="00D25317" w:rsidRPr="00CA5B4F" w:rsidRDefault="00D25317" w:rsidP="001821EA">
            <w:pPr>
              <w:pStyle w:val="TableParagraph"/>
              <w:spacing w:line="210" w:lineRule="exact"/>
              <w:ind w:left="5"/>
              <w:jc w:val="center"/>
              <w:rPr>
                <w:color w:val="000000" w:themeColor="text1"/>
                <w:spacing w:val="-10"/>
                <w:sz w:val="20"/>
                <w:lang w:val="ru-RU"/>
              </w:rPr>
            </w:pPr>
            <w:r w:rsidRPr="00CA5B4F">
              <w:rPr>
                <w:color w:val="000000" w:themeColor="text1"/>
                <w:spacing w:val="-10"/>
                <w:sz w:val="20"/>
                <w:lang w:val="ru-RU"/>
              </w:rPr>
              <w:t>4</w:t>
            </w:r>
          </w:p>
        </w:tc>
        <w:tc>
          <w:tcPr>
            <w:tcW w:w="3817" w:type="dxa"/>
            <w:gridSpan w:val="2"/>
          </w:tcPr>
          <w:p w14:paraId="3AACD131"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 при СОШ №2</w:t>
            </w:r>
          </w:p>
        </w:tc>
        <w:tc>
          <w:tcPr>
            <w:tcW w:w="3839" w:type="dxa"/>
          </w:tcPr>
          <w:p w14:paraId="12E21893" w14:textId="77777777" w:rsidR="00D25317" w:rsidRPr="00B355A0" w:rsidRDefault="00D25317" w:rsidP="001821EA">
            <w:pPr>
              <w:pStyle w:val="TableParagraph"/>
              <w:spacing w:line="210" w:lineRule="exact"/>
              <w:ind w:left="109"/>
              <w:rPr>
                <w:sz w:val="20"/>
              </w:rPr>
            </w:pPr>
            <w:r w:rsidRPr="00B355A0">
              <w:rPr>
                <w:sz w:val="20"/>
              </w:rPr>
              <w:t>п</w:t>
            </w:r>
            <w:r w:rsidRPr="00B355A0">
              <w:rPr>
                <w:sz w:val="20"/>
                <w:lang w:val="ru-RU"/>
              </w:rPr>
              <w:t>гт</w:t>
            </w:r>
            <w:r w:rsidRPr="00B355A0">
              <w:rPr>
                <w:sz w:val="20"/>
              </w:rPr>
              <w:t>.</w:t>
            </w:r>
            <w:r w:rsidRPr="00B355A0">
              <w:rPr>
                <w:spacing w:val="-8"/>
                <w:sz w:val="20"/>
              </w:rPr>
              <w:t xml:space="preserve"> </w:t>
            </w:r>
            <w:r w:rsidRPr="00B355A0">
              <w:rPr>
                <w:sz w:val="20"/>
              </w:rPr>
              <w:t>Безенчук,</w:t>
            </w:r>
            <w:r w:rsidRPr="00B355A0">
              <w:rPr>
                <w:spacing w:val="-6"/>
                <w:sz w:val="20"/>
              </w:rPr>
              <w:t xml:space="preserve"> </w:t>
            </w:r>
            <w:r w:rsidRPr="00B355A0">
              <w:rPr>
                <w:sz w:val="20"/>
              </w:rPr>
              <w:t>ул.</w:t>
            </w:r>
            <w:r w:rsidRPr="00B355A0">
              <w:rPr>
                <w:spacing w:val="-8"/>
                <w:sz w:val="20"/>
              </w:rPr>
              <w:t xml:space="preserve"> </w:t>
            </w:r>
            <w:r w:rsidRPr="00B355A0">
              <w:rPr>
                <w:sz w:val="20"/>
              </w:rPr>
              <w:t>Комсомольская,</w:t>
            </w:r>
            <w:r w:rsidRPr="00B355A0">
              <w:rPr>
                <w:spacing w:val="-8"/>
                <w:sz w:val="20"/>
              </w:rPr>
              <w:t xml:space="preserve"> </w:t>
            </w:r>
            <w:r w:rsidRPr="00B355A0">
              <w:rPr>
                <w:spacing w:val="-5"/>
                <w:sz w:val="20"/>
                <w:lang w:val="ru-RU"/>
              </w:rPr>
              <w:t>82</w:t>
            </w:r>
          </w:p>
        </w:tc>
        <w:tc>
          <w:tcPr>
            <w:tcW w:w="2109" w:type="dxa"/>
          </w:tcPr>
          <w:p w14:paraId="06D575BB" w14:textId="77777777" w:rsidR="00D25317" w:rsidRPr="00B355A0" w:rsidRDefault="00D25317" w:rsidP="001821EA">
            <w:pPr>
              <w:pStyle w:val="TableParagraph"/>
              <w:jc w:val="center"/>
              <w:rPr>
                <w:sz w:val="16"/>
              </w:rPr>
            </w:pPr>
            <w:r>
              <w:rPr>
                <w:spacing w:val="-2"/>
                <w:sz w:val="20"/>
                <w:lang w:val="ru-RU"/>
              </w:rPr>
              <w:t>0,4500</w:t>
            </w:r>
          </w:p>
        </w:tc>
        <w:tc>
          <w:tcPr>
            <w:tcW w:w="998" w:type="dxa"/>
          </w:tcPr>
          <w:p w14:paraId="46122E7F" w14:textId="77777777" w:rsidR="00D25317" w:rsidRPr="005A0A5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428E9461"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72DF29B2"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6255AB28" w14:textId="77777777" w:rsidTr="001821EA">
        <w:trPr>
          <w:trHeight w:val="229"/>
        </w:trPr>
        <w:tc>
          <w:tcPr>
            <w:tcW w:w="604" w:type="dxa"/>
          </w:tcPr>
          <w:p w14:paraId="667079D3"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5</w:t>
            </w:r>
          </w:p>
        </w:tc>
        <w:tc>
          <w:tcPr>
            <w:tcW w:w="3817" w:type="dxa"/>
            <w:gridSpan w:val="2"/>
          </w:tcPr>
          <w:p w14:paraId="03FE760A"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 при СОШ №3</w:t>
            </w:r>
          </w:p>
        </w:tc>
        <w:tc>
          <w:tcPr>
            <w:tcW w:w="3839" w:type="dxa"/>
          </w:tcPr>
          <w:p w14:paraId="5402FDB4" w14:textId="77777777" w:rsidR="00D25317" w:rsidRPr="0098324F" w:rsidRDefault="00D25317"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7"/>
                <w:sz w:val="20"/>
                <w:lang w:val="ru-RU"/>
              </w:rPr>
              <w:t xml:space="preserve"> </w:t>
            </w:r>
            <w:r w:rsidRPr="00B355A0">
              <w:rPr>
                <w:sz w:val="20"/>
                <w:lang w:val="ru-RU"/>
              </w:rPr>
              <w:t>Тимирязева,</w:t>
            </w:r>
            <w:r w:rsidRPr="00B355A0">
              <w:rPr>
                <w:spacing w:val="-6"/>
                <w:sz w:val="20"/>
                <w:lang w:val="ru-RU"/>
              </w:rPr>
              <w:t xml:space="preserve"> </w:t>
            </w:r>
            <w:r w:rsidRPr="00B355A0">
              <w:rPr>
                <w:spacing w:val="-5"/>
                <w:sz w:val="20"/>
                <w:lang w:val="ru-RU"/>
              </w:rPr>
              <w:t>25б</w:t>
            </w:r>
          </w:p>
        </w:tc>
        <w:tc>
          <w:tcPr>
            <w:tcW w:w="2109" w:type="dxa"/>
          </w:tcPr>
          <w:p w14:paraId="11CBB258" w14:textId="77777777" w:rsidR="00D25317" w:rsidRPr="0098324F" w:rsidRDefault="00D25317" w:rsidP="001821EA">
            <w:pPr>
              <w:pStyle w:val="TableParagraph"/>
              <w:jc w:val="center"/>
              <w:rPr>
                <w:sz w:val="16"/>
                <w:lang w:val="ru-RU"/>
              </w:rPr>
            </w:pPr>
            <w:r>
              <w:rPr>
                <w:spacing w:val="-2"/>
                <w:sz w:val="20"/>
                <w:lang w:val="ru-RU"/>
              </w:rPr>
              <w:t>0,1500</w:t>
            </w:r>
          </w:p>
        </w:tc>
        <w:tc>
          <w:tcPr>
            <w:tcW w:w="998" w:type="dxa"/>
          </w:tcPr>
          <w:p w14:paraId="4E85862D"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73794CA1"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0F7DA5FE"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7EC08B0C" w14:textId="77777777" w:rsidTr="001821EA">
        <w:trPr>
          <w:trHeight w:val="229"/>
        </w:trPr>
        <w:tc>
          <w:tcPr>
            <w:tcW w:w="604" w:type="dxa"/>
          </w:tcPr>
          <w:p w14:paraId="0B940BFB"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6</w:t>
            </w:r>
          </w:p>
        </w:tc>
        <w:tc>
          <w:tcPr>
            <w:tcW w:w="3817" w:type="dxa"/>
            <w:gridSpan w:val="2"/>
          </w:tcPr>
          <w:p w14:paraId="499C459E"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 при СОШ №4</w:t>
            </w:r>
          </w:p>
        </w:tc>
        <w:tc>
          <w:tcPr>
            <w:tcW w:w="3839" w:type="dxa"/>
          </w:tcPr>
          <w:p w14:paraId="0B27A966" w14:textId="77777777" w:rsidR="00D25317" w:rsidRPr="00B355A0" w:rsidRDefault="00D25317" w:rsidP="001821EA">
            <w:pPr>
              <w:pStyle w:val="TableParagraph"/>
              <w:spacing w:line="210" w:lineRule="exact"/>
              <w:ind w:left="109"/>
              <w:rPr>
                <w:sz w:val="20"/>
              </w:rPr>
            </w:pPr>
            <w:r w:rsidRPr="00B355A0">
              <w:rPr>
                <w:sz w:val="20"/>
              </w:rPr>
              <w:t>п</w:t>
            </w:r>
            <w:r w:rsidRPr="00B355A0">
              <w:rPr>
                <w:sz w:val="20"/>
                <w:lang w:val="ru-RU"/>
              </w:rPr>
              <w:t>гт</w:t>
            </w:r>
            <w:r w:rsidRPr="00B355A0">
              <w:rPr>
                <w:sz w:val="20"/>
              </w:rPr>
              <w:t>.</w:t>
            </w:r>
            <w:r w:rsidRPr="00B355A0">
              <w:rPr>
                <w:spacing w:val="-8"/>
                <w:sz w:val="20"/>
              </w:rPr>
              <w:t xml:space="preserve"> </w:t>
            </w:r>
            <w:r w:rsidRPr="00B355A0">
              <w:rPr>
                <w:sz w:val="20"/>
              </w:rPr>
              <w:t>Безенчук,</w:t>
            </w:r>
            <w:r w:rsidRPr="00B355A0">
              <w:rPr>
                <w:spacing w:val="-6"/>
                <w:sz w:val="20"/>
              </w:rPr>
              <w:t xml:space="preserve"> </w:t>
            </w:r>
            <w:r w:rsidRPr="00B355A0">
              <w:rPr>
                <w:sz w:val="20"/>
              </w:rPr>
              <w:t>ул.</w:t>
            </w:r>
            <w:r w:rsidRPr="00B355A0">
              <w:rPr>
                <w:spacing w:val="-8"/>
                <w:sz w:val="20"/>
              </w:rPr>
              <w:t xml:space="preserve"> </w:t>
            </w:r>
            <w:r w:rsidRPr="00B355A0">
              <w:rPr>
                <w:sz w:val="20"/>
              </w:rPr>
              <w:t>Центральная,</w:t>
            </w:r>
            <w:r w:rsidRPr="00B355A0">
              <w:rPr>
                <w:spacing w:val="-7"/>
                <w:sz w:val="20"/>
              </w:rPr>
              <w:t xml:space="preserve"> </w:t>
            </w:r>
            <w:r w:rsidRPr="00B355A0">
              <w:rPr>
                <w:spacing w:val="-5"/>
                <w:sz w:val="20"/>
              </w:rPr>
              <w:t>89</w:t>
            </w:r>
          </w:p>
        </w:tc>
        <w:tc>
          <w:tcPr>
            <w:tcW w:w="2109" w:type="dxa"/>
          </w:tcPr>
          <w:p w14:paraId="0B9A7038" w14:textId="77777777" w:rsidR="00D25317" w:rsidRPr="00B355A0" w:rsidRDefault="00D25317" w:rsidP="001821EA">
            <w:pPr>
              <w:pStyle w:val="TableParagraph"/>
              <w:jc w:val="center"/>
              <w:rPr>
                <w:sz w:val="16"/>
              </w:rPr>
            </w:pPr>
            <w:r>
              <w:rPr>
                <w:spacing w:val="-2"/>
                <w:sz w:val="20"/>
                <w:lang w:val="ru-RU"/>
              </w:rPr>
              <w:t>0,5200</w:t>
            </w:r>
          </w:p>
        </w:tc>
        <w:tc>
          <w:tcPr>
            <w:tcW w:w="998" w:type="dxa"/>
          </w:tcPr>
          <w:p w14:paraId="3ECFD6BB" w14:textId="77777777" w:rsidR="00D25317" w:rsidRPr="005A0A5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466D9B3A"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75E8CAFF"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153E8DEB" w14:textId="77777777" w:rsidTr="001821EA">
        <w:trPr>
          <w:trHeight w:val="229"/>
        </w:trPr>
        <w:tc>
          <w:tcPr>
            <w:tcW w:w="604" w:type="dxa"/>
          </w:tcPr>
          <w:p w14:paraId="3BA359A6"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7</w:t>
            </w:r>
          </w:p>
        </w:tc>
        <w:tc>
          <w:tcPr>
            <w:tcW w:w="3817" w:type="dxa"/>
            <w:gridSpan w:val="2"/>
          </w:tcPr>
          <w:p w14:paraId="194E9B19" w14:textId="77777777" w:rsidR="001821EA" w:rsidRDefault="00D25317" w:rsidP="001821EA">
            <w:pPr>
              <w:pStyle w:val="TableParagraph"/>
              <w:spacing w:line="210" w:lineRule="exact"/>
              <w:ind w:left="107"/>
              <w:rPr>
                <w:spacing w:val="-2"/>
                <w:sz w:val="20"/>
                <w:lang w:val="ru-RU"/>
              </w:rPr>
            </w:pPr>
            <w:r w:rsidRPr="00B355A0">
              <w:rPr>
                <w:spacing w:val="-2"/>
                <w:sz w:val="20"/>
                <w:lang w:val="ru-RU"/>
              </w:rPr>
              <w:t xml:space="preserve">Спортивная площадка </w:t>
            </w:r>
          </w:p>
          <w:p w14:paraId="04B30CC0" w14:textId="196A2D0A" w:rsidR="00D25317" w:rsidRPr="00D41662" w:rsidRDefault="00D25317" w:rsidP="001821EA">
            <w:pPr>
              <w:pStyle w:val="TableParagraph"/>
              <w:spacing w:line="210" w:lineRule="exact"/>
              <w:ind w:left="107"/>
              <w:rPr>
                <w:spacing w:val="-2"/>
                <w:sz w:val="20"/>
                <w:lang w:val="ru-RU"/>
              </w:rPr>
            </w:pPr>
            <w:r w:rsidRPr="00B355A0">
              <w:rPr>
                <w:spacing w:val="-2"/>
                <w:sz w:val="20"/>
                <w:lang w:val="ru-RU"/>
              </w:rPr>
              <w:t xml:space="preserve">при </w:t>
            </w:r>
            <w:r>
              <w:rPr>
                <w:spacing w:val="-2"/>
                <w:sz w:val="20"/>
                <w:lang w:val="ru-RU"/>
              </w:rPr>
              <w:t>СК Молодежный</w:t>
            </w:r>
          </w:p>
        </w:tc>
        <w:tc>
          <w:tcPr>
            <w:tcW w:w="3839" w:type="dxa"/>
          </w:tcPr>
          <w:p w14:paraId="63FCD440" w14:textId="77777777" w:rsidR="00D25317" w:rsidRPr="00D41662" w:rsidRDefault="00D25317"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8"/>
                <w:sz w:val="20"/>
                <w:lang w:val="ru-RU"/>
              </w:rPr>
              <w:t xml:space="preserve"> </w:t>
            </w:r>
            <w:r>
              <w:rPr>
                <w:sz w:val="20"/>
                <w:lang w:val="ru-RU"/>
              </w:rPr>
              <w:t>Луговцева</w:t>
            </w:r>
          </w:p>
        </w:tc>
        <w:tc>
          <w:tcPr>
            <w:tcW w:w="2109" w:type="dxa"/>
          </w:tcPr>
          <w:p w14:paraId="7567856C" w14:textId="77777777" w:rsidR="00D25317" w:rsidRPr="00D41662" w:rsidRDefault="00D25317" w:rsidP="001821EA">
            <w:pPr>
              <w:pStyle w:val="TableParagraph"/>
              <w:jc w:val="center"/>
              <w:rPr>
                <w:spacing w:val="-2"/>
                <w:sz w:val="20"/>
                <w:lang w:val="ru-RU"/>
              </w:rPr>
            </w:pPr>
            <w:r>
              <w:rPr>
                <w:spacing w:val="-2"/>
                <w:sz w:val="20"/>
                <w:lang w:val="ru-RU"/>
              </w:rPr>
              <w:t>0,0378</w:t>
            </w:r>
          </w:p>
        </w:tc>
        <w:tc>
          <w:tcPr>
            <w:tcW w:w="998" w:type="dxa"/>
          </w:tcPr>
          <w:p w14:paraId="1F7668D6" w14:textId="77777777" w:rsidR="00D25317" w:rsidRPr="005A0A5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1CA0A319"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599DC940"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185DC479" w14:textId="77777777" w:rsidTr="001821EA">
        <w:trPr>
          <w:trHeight w:val="229"/>
        </w:trPr>
        <w:tc>
          <w:tcPr>
            <w:tcW w:w="604" w:type="dxa"/>
          </w:tcPr>
          <w:p w14:paraId="1BD738E7"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8</w:t>
            </w:r>
          </w:p>
        </w:tc>
        <w:tc>
          <w:tcPr>
            <w:tcW w:w="3817" w:type="dxa"/>
            <w:gridSpan w:val="2"/>
          </w:tcPr>
          <w:p w14:paraId="2AAEC92A"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 при ДШИ</w:t>
            </w:r>
          </w:p>
        </w:tc>
        <w:tc>
          <w:tcPr>
            <w:tcW w:w="3839" w:type="dxa"/>
          </w:tcPr>
          <w:p w14:paraId="0E682288" w14:textId="77777777" w:rsidR="00D25317" w:rsidRPr="00B355A0" w:rsidRDefault="00D25317" w:rsidP="001821EA">
            <w:pPr>
              <w:pStyle w:val="TableParagraph"/>
              <w:spacing w:line="210" w:lineRule="exact"/>
              <w:ind w:left="109"/>
              <w:rPr>
                <w:sz w:val="20"/>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8"/>
                <w:sz w:val="20"/>
                <w:lang w:val="ru-RU"/>
              </w:rPr>
              <w:t xml:space="preserve"> </w:t>
            </w:r>
            <w:r w:rsidRPr="00B355A0">
              <w:rPr>
                <w:sz w:val="20"/>
                <w:lang w:val="ru-RU"/>
              </w:rPr>
              <w:t>Специалистов, 10</w:t>
            </w:r>
          </w:p>
        </w:tc>
        <w:tc>
          <w:tcPr>
            <w:tcW w:w="2109" w:type="dxa"/>
          </w:tcPr>
          <w:p w14:paraId="4C017FD1" w14:textId="77777777" w:rsidR="00D25317" w:rsidRPr="00B355A0" w:rsidRDefault="00D25317" w:rsidP="001821EA">
            <w:pPr>
              <w:pStyle w:val="TableParagraph"/>
              <w:jc w:val="center"/>
              <w:rPr>
                <w:sz w:val="16"/>
              </w:rPr>
            </w:pPr>
            <w:r>
              <w:rPr>
                <w:spacing w:val="-2"/>
                <w:sz w:val="20"/>
                <w:lang w:val="ru-RU"/>
              </w:rPr>
              <w:t>0,1450</w:t>
            </w:r>
          </w:p>
        </w:tc>
        <w:tc>
          <w:tcPr>
            <w:tcW w:w="998" w:type="dxa"/>
          </w:tcPr>
          <w:p w14:paraId="7091488B" w14:textId="77777777" w:rsidR="00D25317" w:rsidRPr="005A0A5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1098F19D" w14:textId="77777777" w:rsidR="00D25317" w:rsidRPr="00B355A0" w:rsidRDefault="00D25317" w:rsidP="001821EA">
            <w:pPr>
              <w:pStyle w:val="TableParagraph"/>
              <w:spacing w:line="210" w:lineRule="exact"/>
              <w:ind w:left="13" w:right="2"/>
              <w:jc w:val="center"/>
              <w:rPr>
                <w:spacing w:val="-4"/>
                <w:sz w:val="20"/>
                <w:lang w:val="ru-RU"/>
              </w:rPr>
            </w:pPr>
            <w:r w:rsidRPr="00B355A0">
              <w:rPr>
                <w:spacing w:val="-4"/>
                <w:sz w:val="20"/>
                <w:lang w:val="ru-RU"/>
              </w:rPr>
              <w:t>га</w:t>
            </w:r>
          </w:p>
        </w:tc>
        <w:tc>
          <w:tcPr>
            <w:tcW w:w="2829" w:type="dxa"/>
          </w:tcPr>
          <w:p w14:paraId="5679C3EA"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634DD13A" w14:textId="77777777" w:rsidTr="001821EA">
        <w:trPr>
          <w:trHeight w:val="229"/>
        </w:trPr>
        <w:tc>
          <w:tcPr>
            <w:tcW w:w="604" w:type="dxa"/>
          </w:tcPr>
          <w:p w14:paraId="60470EFA"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9</w:t>
            </w:r>
          </w:p>
        </w:tc>
        <w:tc>
          <w:tcPr>
            <w:tcW w:w="3817" w:type="dxa"/>
            <w:gridSpan w:val="2"/>
          </w:tcPr>
          <w:p w14:paraId="21166F6E" w14:textId="0A30D623" w:rsidR="00D25317" w:rsidRPr="00B355A0" w:rsidRDefault="000D0392" w:rsidP="001821EA">
            <w:pPr>
              <w:pStyle w:val="TableParagraph"/>
              <w:spacing w:line="210" w:lineRule="exact"/>
              <w:ind w:left="107"/>
              <w:rPr>
                <w:spacing w:val="-2"/>
                <w:sz w:val="20"/>
              </w:rPr>
            </w:pPr>
            <w:r>
              <w:rPr>
                <w:spacing w:val="-2"/>
                <w:sz w:val="20"/>
                <w:lang w:val="ru-RU"/>
              </w:rPr>
              <w:t>Футбольное поле военного городка</w:t>
            </w:r>
          </w:p>
        </w:tc>
        <w:tc>
          <w:tcPr>
            <w:tcW w:w="3839" w:type="dxa"/>
          </w:tcPr>
          <w:p w14:paraId="74BD83EF" w14:textId="77777777" w:rsidR="00D25317" w:rsidRPr="00B355A0" w:rsidRDefault="00D25317" w:rsidP="001821EA">
            <w:pPr>
              <w:pStyle w:val="TableParagraph"/>
              <w:spacing w:line="210" w:lineRule="exact"/>
              <w:ind w:left="109"/>
              <w:rPr>
                <w:sz w:val="20"/>
              </w:rPr>
            </w:pPr>
            <w:proofErr w:type="gramStart"/>
            <w:r w:rsidRPr="00B355A0">
              <w:rPr>
                <w:sz w:val="20"/>
                <w:lang w:val="ru-RU"/>
              </w:rPr>
              <w:t>пгт.Безенчук</w:t>
            </w:r>
            <w:proofErr w:type="gramEnd"/>
            <w:r w:rsidRPr="00B355A0">
              <w:rPr>
                <w:sz w:val="20"/>
                <w:lang w:val="ru-RU"/>
              </w:rPr>
              <w:t>, остановка «Ветлечебница»</w:t>
            </w:r>
          </w:p>
        </w:tc>
        <w:tc>
          <w:tcPr>
            <w:tcW w:w="2109" w:type="dxa"/>
          </w:tcPr>
          <w:p w14:paraId="257B51C6" w14:textId="37C7A09A" w:rsidR="00D25317" w:rsidRPr="00B355A0" w:rsidRDefault="00D25317" w:rsidP="001821EA">
            <w:pPr>
              <w:pStyle w:val="TableParagraph"/>
              <w:jc w:val="center"/>
              <w:rPr>
                <w:sz w:val="16"/>
              </w:rPr>
            </w:pPr>
            <w:r>
              <w:rPr>
                <w:spacing w:val="-2"/>
                <w:sz w:val="20"/>
                <w:lang w:val="ru-RU"/>
              </w:rPr>
              <w:t>1,</w:t>
            </w:r>
            <w:r w:rsidR="000D0392">
              <w:rPr>
                <w:spacing w:val="-2"/>
                <w:sz w:val="20"/>
                <w:lang w:val="ru-RU"/>
              </w:rPr>
              <w:t>7935</w:t>
            </w:r>
          </w:p>
        </w:tc>
        <w:tc>
          <w:tcPr>
            <w:tcW w:w="998" w:type="dxa"/>
          </w:tcPr>
          <w:p w14:paraId="06FCECC7" w14:textId="77777777" w:rsidR="00D25317" w:rsidRPr="005A0A5B"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30144B96"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15A4834D"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453FA6D0" w14:textId="77777777" w:rsidTr="001821EA">
        <w:trPr>
          <w:trHeight w:val="229"/>
        </w:trPr>
        <w:tc>
          <w:tcPr>
            <w:tcW w:w="604" w:type="dxa"/>
          </w:tcPr>
          <w:p w14:paraId="3B607703"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lastRenderedPageBreak/>
              <w:t>10</w:t>
            </w:r>
          </w:p>
        </w:tc>
        <w:tc>
          <w:tcPr>
            <w:tcW w:w="3817" w:type="dxa"/>
            <w:gridSpan w:val="2"/>
          </w:tcPr>
          <w:p w14:paraId="7EC278DD"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 xml:space="preserve">Спортивная площадка </w:t>
            </w:r>
          </w:p>
        </w:tc>
        <w:tc>
          <w:tcPr>
            <w:tcW w:w="3839" w:type="dxa"/>
          </w:tcPr>
          <w:p w14:paraId="05A3C122" w14:textId="77777777" w:rsidR="00D25317" w:rsidRPr="0098324F" w:rsidRDefault="00D25317" w:rsidP="001821EA">
            <w:pPr>
              <w:pStyle w:val="TableParagraph"/>
              <w:spacing w:line="210" w:lineRule="exact"/>
              <w:ind w:left="109"/>
              <w:rPr>
                <w:sz w:val="20"/>
                <w:lang w:val="ru-RU"/>
              </w:rPr>
            </w:pPr>
            <w:proofErr w:type="spellStart"/>
            <w:proofErr w:type="gramStart"/>
            <w:r w:rsidRPr="00B355A0">
              <w:rPr>
                <w:sz w:val="20"/>
                <w:lang w:val="ru-RU"/>
              </w:rPr>
              <w:t>пгт.Безенчук</w:t>
            </w:r>
            <w:proofErr w:type="spellEnd"/>
            <w:proofErr w:type="gramEnd"/>
            <w:r w:rsidRPr="00B355A0">
              <w:rPr>
                <w:sz w:val="20"/>
                <w:lang w:val="ru-RU"/>
              </w:rPr>
              <w:t xml:space="preserve">, </w:t>
            </w:r>
            <w:proofErr w:type="spellStart"/>
            <w:r w:rsidRPr="00B355A0">
              <w:rPr>
                <w:sz w:val="20"/>
                <w:lang w:val="ru-RU"/>
              </w:rPr>
              <w:t>кв.Военный</w:t>
            </w:r>
            <w:proofErr w:type="spellEnd"/>
            <w:r w:rsidRPr="00B355A0">
              <w:rPr>
                <w:sz w:val="20"/>
                <w:lang w:val="ru-RU"/>
              </w:rPr>
              <w:t xml:space="preserve"> городок, </w:t>
            </w:r>
            <w:r w:rsidRPr="00B355A0">
              <w:rPr>
                <w:spacing w:val="-2"/>
                <w:sz w:val="20"/>
                <w:lang w:val="ru-RU"/>
              </w:rPr>
              <w:t>около памятника Ми-2</w:t>
            </w:r>
          </w:p>
        </w:tc>
        <w:tc>
          <w:tcPr>
            <w:tcW w:w="2109" w:type="dxa"/>
          </w:tcPr>
          <w:p w14:paraId="7634D8CA" w14:textId="77777777" w:rsidR="00D25317" w:rsidRPr="0098324F" w:rsidRDefault="00D25317" w:rsidP="001821EA">
            <w:pPr>
              <w:pStyle w:val="TableParagraph"/>
              <w:jc w:val="center"/>
              <w:rPr>
                <w:sz w:val="16"/>
                <w:lang w:val="ru-RU"/>
              </w:rPr>
            </w:pPr>
            <w:r>
              <w:rPr>
                <w:spacing w:val="-2"/>
                <w:sz w:val="20"/>
                <w:lang w:val="ru-RU"/>
              </w:rPr>
              <w:t>0,0750</w:t>
            </w:r>
          </w:p>
        </w:tc>
        <w:tc>
          <w:tcPr>
            <w:tcW w:w="998" w:type="dxa"/>
          </w:tcPr>
          <w:p w14:paraId="646DBA5C"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60935AB9"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100C5C5A"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4CF0E397" w14:textId="77777777" w:rsidTr="001821EA">
        <w:trPr>
          <w:trHeight w:val="229"/>
        </w:trPr>
        <w:tc>
          <w:tcPr>
            <w:tcW w:w="604" w:type="dxa"/>
          </w:tcPr>
          <w:p w14:paraId="35EF434B"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11</w:t>
            </w:r>
          </w:p>
        </w:tc>
        <w:tc>
          <w:tcPr>
            <w:tcW w:w="3817" w:type="dxa"/>
            <w:gridSpan w:val="2"/>
          </w:tcPr>
          <w:p w14:paraId="36F563E5" w14:textId="4A1CA6D5" w:rsidR="00D25317" w:rsidRPr="00B355A0" w:rsidRDefault="00C97CA1" w:rsidP="001821EA">
            <w:pPr>
              <w:pStyle w:val="TableParagraph"/>
              <w:spacing w:line="210" w:lineRule="exact"/>
              <w:ind w:left="107"/>
              <w:rPr>
                <w:spacing w:val="-2"/>
                <w:sz w:val="20"/>
              </w:rPr>
            </w:pPr>
            <w:r>
              <w:rPr>
                <w:spacing w:val="-2"/>
                <w:sz w:val="20"/>
                <w:lang w:val="ru-RU"/>
              </w:rPr>
              <w:t>Стадион «Колос»</w:t>
            </w:r>
          </w:p>
        </w:tc>
        <w:tc>
          <w:tcPr>
            <w:tcW w:w="3839" w:type="dxa"/>
          </w:tcPr>
          <w:p w14:paraId="7F062540" w14:textId="77777777" w:rsidR="00D25317" w:rsidRPr="0098324F" w:rsidRDefault="00D25317" w:rsidP="001821EA">
            <w:pPr>
              <w:pStyle w:val="TableParagraph"/>
              <w:spacing w:line="210" w:lineRule="exact"/>
              <w:ind w:left="109"/>
              <w:rPr>
                <w:sz w:val="20"/>
                <w:lang w:val="ru-RU"/>
              </w:rPr>
            </w:pPr>
            <w:proofErr w:type="spellStart"/>
            <w:proofErr w:type="gramStart"/>
            <w:r w:rsidRPr="00B355A0">
              <w:rPr>
                <w:sz w:val="20"/>
                <w:lang w:val="ru-RU"/>
              </w:rPr>
              <w:t>пгт.Безенчук</w:t>
            </w:r>
            <w:proofErr w:type="spellEnd"/>
            <w:proofErr w:type="gramEnd"/>
            <w:r w:rsidRPr="00B355A0">
              <w:rPr>
                <w:sz w:val="20"/>
                <w:lang w:val="ru-RU"/>
              </w:rPr>
              <w:t xml:space="preserve">, </w:t>
            </w:r>
            <w:proofErr w:type="spellStart"/>
            <w:r w:rsidRPr="00B355A0">
              <w:rPr>
                <w:sz w:val="20"/>
                <w:lang w:val="ru-RU"/>
              </w:rPr>
              <w:t>ул.Карла</w:t>
            </w:r>
            <w:proofErr w:type="spellEnd"/>
            <w:r w:rsidRPr="00B355A0">
              <w:rPr>
                <w:sz w:val="20"/>
                <w:lang w:val="ru-RU"/>
              </w:rPr>
              <w:t xml:space="preserve"> Маркса/Гагарина, Спортивная </w:t>
            </w:r>
          </w:p>
        </w:tc>
        <w:tc>
          <w:tcPr>
            <w:tcW w:w="2109" w:type="dxa"/>
          </w:tcPr>
          <w:p w14:paraId="29CFF905" w14:textId="77777777" w:rsidR="00D25317" w:rsidRPr="0098324F" w:rsidRDefault="00D25317" w:rsidP="001821EA">
            <w:pPr>
              <w:pStyle w:val="TableParagraph"/>
              <w:jc w:val="center"/>
              <w:rPr>
                <w:sz w:val="16"/>
                <w:lang w:val="ru-RU"/>
              </w:rPr>
            </w:pPr>
            <w:r>
              <w:rPr>
                <w:spacing w:val="-2"/>
                <w:sz w:val="20"/>
                <w:lang w:val="ru-RU"/>
              </w:rPr>
              <w:t>0,7356</w:t>
            </w:r>
          </w:p>
        </w:tc>
        <w:tc>
          <w:tcPr>
            <w:tcW w:w="998" w:type="dxa"/>
          </w:tcPr>
          <w:p w14:paraId="2A90F688"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164E7E59"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5C51E5FC" w14:textId="044E05E6" w:rsidR="00D25317" w:rsidRPr="00B355A0" w:rsidRDefault="00B30E3C" w:rsidP="001821EA">
            <w:pPr>
              <w:pStyle w:val="TableParagraph"/>
              <w:spacing w:line="210" w:lineRule="exact"/>
              <w:ind w:left="108"/>
              <w:jc w:val="center"/>
              <w:rPr>
                <w:spacing w:val="-2"/>
                <w:sz w:val="20"/>
              </w:rPr>
            </w:pPr>
            <w:r>
              <w:rPr>
                <w:spacing w:val="-2"/>
                <w:sz w:val="20"/>
                <w:lang w:val="ru-RU"/>
              </w:rPr>
              <w:t>Неуд</w:t>
            </w:r>
            <w:r w:rsidR="00D25317">
              <w:rPr>
                <w:spacing w:val="-2"/>
                <w:sz w:val="20"/>
                <w:lang w:val="ru-RU"/>
              </w:rPr>
              <w:t>.</w:t>
            </w:r>
          </w:p>
        </w:tc>
      </w:tr>
      <w:tr w:rsidR="00D25317" w:rsidRPr="00F36E67" w14:paraId="15063DC4" w14:textId="77777777" w:rsidTr="001821EA">
        <w:trPr>
          <w:trHeight w:val="229"/>
        </w:trPr>
        <w:tc>
          <w:tcPr>
            <w:tcW w:w="604" w:type="dxa"/>
          </w:tcPr>
          <w:p w14:paraId="5057F909"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12</w:t>
            </w:r>
          </w:p>
        </w:tc>
        <w:tc>
          <w:tcPr>
            <w:tcW w:w="3817" w:type="dxa"/>
            <w:gridSpan w:val="2"/>
          </w:tcPr>
          <w:p w14:paraId="59F9BEA9" w14:textId="77777777" w:rsidR="00D25317" w:rsidRDefault="00D25317" w:rsidP="001821EA">
            <w:pPr>
              <w:pStyle w:val="TableParagraph"/>
              <w:spacing w:line="210" w:lineRule="exact"/>
              <w:ind w:left="107"/>
              <w:rPr>
                <w:spacing w:val="-2"/>
                <w:sz w:val="20"/>
                <w:lang w:val="ru-RU"/>
              </w:rPr>
            </w:pPr>
            <w:r w:rsidRPr="00B355A0">
              <w:rPr>
                <w:spacing w:val="-2"/>
                <w:sz w:val="20"/>
                <w:lang w:val="ru-RU"/>
              </w:rPr>
              <w:t xml:space="preserve">Спортивная площадка при филиале </w:t>
            </w:r>
          </w:p>
          <w:p w14:paraId="5D1444EA" w14:textId="77777777" w:rsidR="00D25317" w:rsidRPr="0098324F" w:rsidRDefault="00D25317" w:rsidP="001821EA">
            <w:pPr>
              <w:pStyle w:val="TableParagraph"/>
              <w:spacing w:line="210" w:lineRule="exact"/>
              <w:ind w:left="107"/>
              <w:rPr>
                <w:spacing w:val="-2"/>
                <w:sz w:val="20"/>
                <w:lang w:val="ru-RU"/>
              </w:rPr>
            </w:pPr>
            <w:proofErr w:type="spellStart"/>
            <w:r w:rsidRPr="00B355A0">
              <w:rPr>
                <w:spacing w:val="-2"/>
                <w:sz w:val="20"/>
                <w:lang w:val="ru-RU"/>
              </w:rPr>
              <w:t>СамНЦ</w:t>
            </w:r>
            <w:proofErr w:type="spellEnd"/>
            <w:r w:rsidRPr="00B355A0">
              <w:rPr>
                <w:spacing w:val="-2"/>
                <w:sz w:val="20"/>
                <w:lang w:val="ru-RU"/>
              </w:rPr>
              <w:t xml:space="preserve"> РАН</w:t>
            </w:r>
          </w:p>
        </w:tc>
        <w:tc>
          <w:tcPr>
            <w:tcW w:w="3839" w:type="dxa"/>
          </w:tcPr>
          <w:p w14:paraId="6DA4B7F2" w14:textId="77777777" w:rsidR="00D25317" w:rsidRPr="0098324F" w:rsidRDefault="00D25317"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7"/>
                <w:sz w:val="20"/>
                <w:lang w:val="ru-RU"/>
              </w:rPr>
              <w:t xml:space="preserve"> </w:t>
            </w:r>
            <w:proofErr w:type="spellStart"/>
            <w:r w:rsidRPr="00B355A0">
              <w:rPr>
                <w:sz w:val="20"/>
                <w:lang w:val="ru-RU"/>
              </w:rPr>
              <w:t>ул.Карла</w:t>
            </w:r>
            <w:proofErr w:type="spellEnd"/>
            <w:r w:rsidRPr="00B355A0">
              <w:rPr>
                <w:sz w:val="20"/>
                <w:lang w:val="ru-RU"/>
              </w:rPr>
              <w:t xml:space="preserve"> Маркса, 41</w:t>
            </w:r>
          </w:p>
        </w:tc>
        <w:tc>
          <w:tcPr>
            <w:tcW w:w="2109" w:type="dxa"/>
          </w:tcPr>
          <w:p w14:paraId="6331B12E" w14:textId="77777777" w:rsidR="00D25317" w:rsidRPr="0098324F" w:rsidRDefault="00D25317" w:rsidP="001821EA">
            <w:pPr>
              <w:pStyle w:val="TableParagraph"/>
              <w:jc w:val="center"/>
              <w:rPr>
                <w:sz w:val="16"/>
                <w:lang w:val="ru-RU"/>
              </w:rPr>
            </w:pPr>
            <w:r>
              <w:rPr>
                <w:spacing w:val="-2"/>
                <w:sz w:val="20"/>
                <w:lang w:val="ru-RU"/>
              </w:rPr>
              <w:t>0,0850</w:t>
            </w:r>
          </w:p>
        </w:tc>
        <w:tc>
          <w:tcPr>
            <w:tcW w:w="998" w:type="dxa"/>
          </w:tcPr>
          <w:p w14:paraId="04670BB4"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0038B1A4"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1A038B5D"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725E9F2B" w14:textId="77777777" w:rsidTr="001821EA">
        <w:trPr>
          <w:trHeight w:val="377"/>
        </w:trPr>
        <w:tc>
          <w:tcPr>
            <w:tcW w:w="604" w:type="dxa"/>
          </w:tcPr>
          <w:p w14:paraId="2B7C34EB"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13</w:t>
            </w:r>
          </w:p>
        </w:tc>
        <w:tc>
          <w:tcPr>
            <w:tcW w:w="3817" w:type="dxa"/>
            <w:gridSpan w:val="2"/>
          </w:tcPr>
          <w:p w14:paraId="5706E78E"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w:t>
            </w:r>
          </w:p>
        </w:tc>
        <w:tc>
          <w:tcPr>
            <w:tcW w:w="3839" w:type="dxa"/>
          </w:tcPr>
          <w:p w14:paraId="3EEE09E1" w14:textId="77777777" w:rsidR="00D25317" w:rsidRPr="0098324F" w:rsidRDefault="00D25317"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ост. Маршала Жукова</w:t>
            </w:r>
          </w:p>
        </w:tc>
        <w:tc>
          <w:tcPr>
            <w:tcW w:w="2109" w:type="dxa"/>
          </w:tcPr>
          <w:p w14:paraId="4CFDC7AB" w14:textId="77777777" w:rsidR="00D25317" w:rsidRPr="0098324F" w:rsidRDefault="00D25317" w:rsidP="001821EA">
            <w:pPr>
              <w:pStyle w:val="TableParagraph"/>
              <w:jc w:val="center"/>
              <w:rPr>
                <w:sz w:val="16"/>
                <w:lang w:val="ru-RU"/>
              </w:rPr>
            </w:pPr>
            <w:r>
              <w:rPr>
                <w:spacing w:val="-2"/>
                <w:sz w:val="20"/>
                <w:lang w:val="ru-RU"/>
              </w:rPr>
              <w:t>0,0800</w:t>
            </w:r>
          </w:p>
        </w:tc>
        <w:tc>
          <w:tcPr>
            <w:tcW w:w="998" w:type="dxa"/>
          </w:tcPr>
          <w:p w14:paraId="3EE1B72C"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743CFAD5" w14:textId="77777777" w:rsidR="00D25317" w:rsidRPr="00B355A0" w:rsidRDefault="00D25317" w:rsidP="001821EA">
            <w:pPr>
              <w:pStyle w:val="TableParagraph"/>
              <w:spacing w:line="210" w:lineRule="exact"/>
              <w:ind w:left="13" w:right="2"/>
              <w:jc w:val="center"/>
              <w:rPr>
                <w:spacing w:val="-4"/>
                <w:sz w:val="20"/>
              </w:rPr>
            </w:pPr>
            <w:r w:rsidRPr="00B355A0">
              <w:rPr>
                <w:spacing w:val="-4"/>
                <w:sz w:val="20"/>
                <w:lang w:val="ru-RU"/>
              </w:rPr>
              <w:t>га</w:t>
            </w:r>
          </w:p>
        </w:tc>
        <w:tc>
          <w:tcPr>
            <w:tcW w:w="2829" w:type="dxa"/>
          </w:tcPr>
          <w:p w14:paraId="626FB423"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D25317" w:rsidRPr="00F36E67" w14:paraId="3B33B5D7" w14:textId="77777777" w:rsidTr="001821EA">
        <w:trPr>
          <w:trHeight w:val="229"/>
        </w:trPr>
        <w:tc>
          <w:tcPr>
            <w:tcW w:w="604" w:type="dxa"/>
          </w:tcPr>
          <w:p w14:paraId="330D2983" w14:textId="77777777" w:rsidR="00D25317" w:rsidRPr="00CA5B4F" w:rsidRDefault="00D25317"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14</w:t>
            </w:r>
          </w:p>
        </w:tc>
        <w:tc>
          <w:tcPr>
            <w:tcW w:w="3817" w:type="dxa"/>
            <w:gridSpan w:val="2"/>
          </w:tcPr>
          <w:p w14:paraId="1AFE47DB" w14:textId="77777777" w:rsidR="00D25317" w:rsidRPr="00B355A0" w:rsidRDefault="00D25317" w:rsidP="001821EA">
            <w:pPr>
              <w:pStyle w:val="TableParagraph"/>
              <w:spacing w:line="210" w:lineRule="exact"/>
              <w:ind w:left="107"/>
              <w:rPr>
                <w:spacing w:val="-2"/>
                <w:sz w:val="20"/>
              </w:rPr>
            </w:pPr>
            <w:r w:rsidRPr="00B355A0">
              <w:rPr>
                <w:spacing w:val="-2"/>
                <w:sz w:val="20"/>
                <w:lang w:val="ru-RU"/>
              </w:rPr>
              <w:t>Спортивная площадка</w:t>
            </w:r>
          </w:p>
        </w:tc>
        <w:tc>
          <w:tcPr>
            <w:tcW w:w="3839" w:type="dxa"/>
          </w:tcPr>
          <w:p w14:paraId="2817580E" w14:textId="77777777" w:rsidR="00D25317" w:rsidRPr="0098324F" w:rsidRDefault="00D25317"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 xml:space="preserve">Безенчук, </w:t>
            </w:r>
            <w:r>
              <w:rPr>
                <w:sz w:val="20"/>
                <w:lang w:val="ru-RU"/>
              </w:rPr>
              <w:t>во дворе дома ул Чапаева</w:t>
            </w:r>
          </w:p>
        </w:tc>
        <w:tc>
          <w:tcPr>
            <w:tcW w:w="2109" w:type="dxa"/>
          </w:tcPr>
          <w:p w14:paraId="015E4B3F" w14:textId="542FBA26" w:rsidR="00D25317" w:rsidRPr="00EC231B" w:rsidRDefault="00D25317" w:rsidP="001821EA">
            <w:pPr>
              <w:pStyle w:val="TableParagraph"/>
              <w:jc w:val="center"/>
              <w:rPr>
                <w:sz w:val="16"/>
                <w:szCs w:val="16"/>
                <w:lang w:val="ru-RU"/>
              </w:rPr>
            </w:pPr>
            <w:r>
              <w:rPr>
                <w:spacing w:val="-2"/>
                <w:sz w:val="20"/>
                <w:lang w:val="ru-RU"/>
              </w:rPr>
              <w:t>0,1568</w:t>
            </w:r>
          </w:p>
        </w:tc>
        <w:tc>
          <w:tcPr>
            <w:tcW w:w="998" w:type="dxa"/>
          </w:tcPr>
          <w:p w14:paraId="19795979"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5F6A4987" w14:textId="77777777" w:rsidR="00D25317" w:rsidRPr="0098324F" w:rsidRDefault="00D25317" w:rsidP="001821EA">
            <w:pPr>
              <w:pStyle w:val="TableParagraph"/>
              <w:spacing w:line="210" w:lineRule="exact"/>
              <w:ind w:left="13" w:right="2"/>
              <w:jc w:val="center"/>
              <w:rPr>
                <w:spacing w:val="-4"/>
                <w:sz w:val="20"/>
                <w:lang w:val="ru-RU"/>
              </w:rPr>
            </w:pPr>
            <w:r>
              <w:rPr>
                <w:spacing w:val="-4"/>
                <w:sz w:val="20"/>
                <w:lang w:val="ru-RU"/>
              </w:rPr>
              <w:t>га</w:t>
            </w:r>
          </w:p>
        </w:tc>
        <w:tc>
          <w:tcPr>
            <w:tcW w:w="2829" w:type="dxa"/>
          </w:tcPr>
          <w:p w14:paraId="0B93ABD5" w14:textId="77777777" w:rsidR="00D25317" w:rsidRPr="00B355A0" w:rsidRDefault="00D25317"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1821EA" w:rsidRPr="00F36E67" w14:paraId="2914E6CA" w14:textId="77777777" w:rsidTr="001821EA">
        <w:trPr>
          <w:trHeight w:val="229"/>
        </w:trPr>
        <w:tc>
          <w:tcPr>
            <w:tcW w:w="604" w:type="dxa"/>
          </w:tcPr>
          <w:p w14:paraId="49D3BA11" w14:textId="77777777" w:rsidR="001821EA" w:rsidRPr="00CA5B4F" w:rsidRDefault="001821EA"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15</w:t>
            </w:r>
          </w:p>
        </w:tc>
        <w:tc>
          <w:tcPr>
            <w:tcW w:w="3817" w:type="dxa"/>
            <w:gridSpan w:val="2"/>
          </w:tcPr>
          <w:p w14:paraId="5A960A85" w14:textId="77777777" w:rsidR="001821EA" w:rsidRPr="002A3542" w:rsidRDefault="001821EA" w:rsidP="001821EA">
            <w:pPr>
              <w:pStyle w:val="TableParagraph"/>
              <w:spacing w:line="210" w:lineRule="exact"/>
              <w:ind w:left="107"/>
              <w:rPr>
                <w:spacing w:val="-2"/>
                <w:sz w:val="20"/>
              </w:rPr>
            </w:pPr>
            <w:r w:rsidRPr="00B355A0">
              <w:rPr>
                <w:spacing w:val="-2"/>
                <w:sz w:val="20"/>
                <w:lang w:val="ru-RU"/>
              </w:rPr>
              <w:t>Спортивная площадка</w:t>
            </w:r>
            <w:r>
              <w:rPr>
                <w:spacing w:val="-2"/>
                <w:sz w:val="20"/>
                <w:lang w:val="ru-RU"/>
              </w:rPr>
              <w:t xml:space="preserve"> аграрного </w:t>
            </w:r>
            <w:r w:rsidRPr="002A3542">
              <w:rPr>
                <w:spacing w:val="-2"/>
                <w:sz w:val="20"/>
                <w:lang w:val="ru-RU"/>
              </w:rPr>
              <w:t>техникума</w:t>
            </w:r>
          </w:p>
        </w:tc>
        <w:tc>
          <w:tcPr>
            <w:tcW w:w="3839" w:type="dxa"/>
          </w:tcPr>
          <w:p w14:paraId="491E832E" w14:textId="77777777" w:rsidR="001821EA" w:rsidRPr="00305221" w:rsidRDefault="001821EA"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Pr>
                <w:sz w:val="20"/>
                <w:lang w:val="ru-RU"/>
              </w:rPr>
              <w:t xml:space="preserve"> </w:t>
            </w:r>
            <w:r w:rsidRPr="002A3542">
              <w:rPr>
                <w:spacing w:val="-2"/>
                <w:sz w:val="20"/>
                <w:lang w:val="ru-RU"/>
              </w:rPr>
              <w:t>ул. Тимирязева, 94</w:t>
            </w:r>
            <w:r>
              <w:rPr>
                <w:spacing w:val="-2"/>
                <w:sz w:val="20"/>
                <w:lang w:val="ru-RU"/>
              </w:rPr>
              <w:t xml:space="preserve"> </w:t>
            </w:r>
            <w:proofErr w:type="spellStart"/>
            <w:r w:rsidRPr="00B355A0">
              <w:rPr>
                <w:sz w:val="20"/>
                <w:lang w:val="ru-RU"/>
              </w:rPr>
              <w:t>мкр</w:t>
            </w:r>
            <w:proofErr w:type="spellEnd"/>
            <w:r w:rsidRPr="00B355A0">
              <w:rPr>
                <w:sz w:val="20"/>
                <w:lang w:val="ru-RU"/>
              </w:rPr>
              <w:t>. Мелиоратор</w:t>
            </w:r>
          </w:p>
        </w:tc>
        <w:tc>
          <w:tcPr>
            <w:tcW w:w="2109" w:type="dxa"/>
          </w:tcPr>
          <w:p w14:paraId="329B6702" w14:textId="77777777" w:rsidR="001821EA" w:rsidRPr="00B307F2" w:rsidRDefault="001821EA" w:rsidP="001821EA">
            <w:pPr>
              <w:pStyle w:val="TableParagraph"/>
              <w:jc w:val="center"/>
              <w:rPr>
                <w:spacing w:val="-2"/>
                <w:sz w:val="20"/>
                <w:lang w:val="ru-RU"/>
              </w:rPr>
            </w:pPr>
            <w:r>
              <w:rPr>
                <w:spacing w:val="-2"/>
                <w:sz w:val="20"/>
                <w:lang w:val="ru-RU"/>
              </w:rPr>
              <w:t>0,1534</w:t>
            </w:r>
          </w:p>
        </w:tc>
        <w:tc>
          <w:tcPr>
            <w:tcW w:w="998" w:type="dxa"/>
          </w:tcPr>
          <w:p w14:paraId="0ECB95C4" w14:textId="4208D811" w:rsidR="001821EA" w:rsidRDefault="001821EA" w:rsidP="001821EA">
            <w:pPr>
              <w:pStyle w:val="TableParagraph"/>
              <w:spacing w:line="210" w:lineRule="exact"/>
              <w:ind w:left="13" w:right="2"/>
              <w:jc w:val="center"/>
              <w:rPr>
                <w:spacing w:val="-4"/>
                <w:sz w:val="20"/>
              </w:rPr>
            </w:pPr>
            <w:r>
              <w:rPr>
                <w:spacing w:val="-4"/>
                <w:sz w:val="20"/>
                <w:lang w:val="ru-RU"/>
              </w:rPr>
              <w:t>-</w:t>
            </w:r>
          </w:p>
        </w:tc>
        <w:tc>
          <w:tcPr>
            <w:tcW w:w="998" w:type="dxa"/>
          </w:tcPr>
          <w:p w14:paraId="333D321B" w14:textId="6855D266" w:rsidR="001821EA" w:rsidRPr="0098324F" w:rsidRDefault="001821EA" w:rsidP="001821EA">
            <w:pPr>
              <w:pStyle w:val="TableParagraph"/>
              <w:spacing w:line="210" w:lineRule="exact"/>
              <w:ind w:left="13" w:right="2"/>
              <w:jc w:val="center"/>
              <w:rPr>
                <w:sz w:val="20"/>
                <w:szCs w:val="20"/>
              </w:rPr>
            </w:pPr>
            <w:r>
              <w:rPr>
                <w:spacing w:val="-4"/>
                <w:sz w:val="20"/>
                <w:lang w:val="ru-RU"/>
              </w:rPr>
              <w:t>га</w:t>
            </w:r>
          </w:p>
        </w:tc>
        <w:tc>
          <w:tcPr>
            <w:tcW w:w="2829" w:type="dxa"/>
          </w:tcPr>
          <w:p w14:paraId="4DB80E99" w14:textId="3F75852C" w:rsidR="001821EA" w:rsidRPr="002A1249" w:rsidRDefault="001821EA"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1821EA" w:rsidRPr="00F36E67" w14:paraId="52EB19D1" w14:textId="77777777" w:rsidTr="001821EA">
        <w:trPr>
          <w:trHeight w:val="229"/>
        </w:trPr>
        <w:tc>
          <w:tcPr>
            <w:tcW w:w="604" w:type="dxa"/>
          </w:tcPr>
          <w:p w14:paraId="21E699BE" w14:textId="77777777" w:rsidR="001821EA" w:rsidRPr="00CA5B4F" w:rsidRDefault="001821EA"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16</w:t>
            </w:r>
          </w:p>
        </w:tc>
        <w:tc>
          <w:tcPr>
            <w:tcW w:w="3817" w:type="dxa"/>
            <w:gridSpan w:val="2"/>
          </w:tcPr>
          <w:p w14:paraId="26A4D701" w14:textId="77777777" w:rsidR="001821EA" w:rsidRPr="00B355A0" w:rsidRDefault="001821EA" w:rsidP="001821EA">
            <w:pPr>
              <w:pStyle w:val="TableParagraph"/>
              <w:spacing w:line="210" w:lineRule="exact"/>
              <w:ind w:left="107"/>
              <w:rPr>
                <w:spacing w:val="-2"/>
                <w:sz w:val="20"/>
              </w:rPr>
            </w:pPr>
            <w:r w:rsidRPr="002A3542">
              <w:rPr>
                <w:spacing w:val="-2"/>
                <w:sz w:val="20"/>
                <w:lang w:val="ru-RU"/>
              </w:rPr>
              <w:t xml:space="preserve">Спортивный зал </w:t>
            </w:r>
            <w:r>
              <w:rPr>
                <w:spacing w:val="-2"/>
                <w:sz w:val="20"/>
                <w:lang w:val="ru-RU"/>
              </w:rPr>
              <w:t xml:space="preserve">аграрного </w:t>
            </w:r>
            <w:r w:rsidRPr="002A3542">
              <w:rPr>
                <w:spacing w:val="-2"/>
                <w:sz w:val="20"/>
                <w:lang w:val="ru-RU"/>
              </w:rPr>
              <w:t xml:space="preserve">техникума </w:t>
            </w:r>
          </w:p>
        </w:tc>
        <w:tc>
          <w:tcPr>
            <w:tcW w:w="3839" w:type="dxa"/>
          </w:tcPr>
          <w:p w14:paraId="1CD9180F" w14:textId="77777777" w:rsidR="001821EA" w:rsidRPr="00B355A0" w:rsidRDefault="001821EA" w:rsidP="001821EA">
            <w:pPr>
              <w:pStyle w:val="TableParagraph"/>
              <w:spacing w:line="210" w:lineRule="exact"/>
              <w:ind w:left="109"/>
              <w:rPr>
                <w:sz w:val="20"/>
              </w:rPr>
            </w:pPr>
            <w:r w:rsidRPr="00B355A0">
              <w:rPr>
                <w:sz w:val="20"/>
                <w:lang w:val="ru-RU"/>
              </w:rPr>
              <w:t>пгт.</w:t>
            </w:r>
            <w:r w:rsidRPr="00B355A0">
              <w:rPr>
                <w:spacing w:val="-8"/>
                <w:sz w:val="20"/>
                <w:lang w:val="ru-RU"/>
              </w:rPr>
              <w:t xml:space="preserve"> </w:t>
            </w:r>
            <w:r w:rsidRPr="00B355A0">
              <w:rPr>
                <w:sz w:val="20"/>
                <w:lang w:val="ru-RU"/>
              </w:rPr>
              <w:t>Безенчук,</w:t>
            </w:r>
            <w:r>
              <w:rPr>
                <w:sz w:val="20"/>
                <w:lang w:val="ru-RU"/>
              </w:rPr>
              <w:t xml:space="preserve"> </w:t>
            </w:r>
            <w:r w:rsidRPr="002A3542">
              <w:rPr>
                <w:spacing w:val="-2"/>
                <w:sz w:val="20"/>
                <w:lang w:val="ru-RU"/>
              </w:rPr>
              <w:t>ул. Тимирязева, 94</w:t>
            </w:r>
          </w:p>
        </w:tc>
        <w:tc>
          <w:tcPr>
            <w:tcW w:w="2109" w:type="dxa"/>
          </w:tcPr>
          <w:p w14:paraId="4F7CB0FE" w14:textId="2981CD52" w:rsidR="001821EA" w:rsidRPr="00B355A0" w:rsidRDefault="001821EA" w:rsidP="001821EA">
            <w:pPr>
              <w:pStyle w:val="TableParagraph"/>
              <w:jc w:val="center"/>
              <w:rPr>
                <w:sz w:val="16"/>
              </w:rPr>
            </w:pPr>
            <w:r>
              <w:rPr>
                <w:spacing w:val="-2"/>
                <w:sz w:val="20"/>
                <w:lang w:val="ru-RU"/>
              </w:rPr>
              <w:t>--</w:t>
            </w:r>
          </w:p>
        </w:tc>
        <w:tc>
          <w:tcPr>
            <w:tcW w:w="998" w:type="dxa"/>
          </w:tcPr>
          <w:p w14:paraId="7D9EED4A" w14:textId="77777777" w:rsidR="001821EA" w:rsidRPr="005A0A5B" w:rsidRDefault="001821EA"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55023B19" w14:textId="77777777" w:rsidR="001821EA" w:rsidRPr="0098324F" w:rsidRDefault="001821EA" w:rsidP="001821EA">
            <w:pPr>
              <w:pStyle w:val="TableParagraph"/>
              <w:spacing w:line="160" w:lineRule="exact"/>
              <w:ind w:left="11"/>
              <w:jc w:val="center"/>
              <w:rPr>
                <w:spacing w:val="-4"/>
                <w:sz w:val="20"/>
                <w:lang w:val="ru-RU"/>
              </w:rPr>
            </w:pPr>
            <w:r w:rsidRPr="0098324F">
              <w:rPr>
                <w:sz w:val="20"/>
                <w:szCs w:val="20"/>
              </w:rPr>
              <w:t>м</w:t>
            </w:r>
            <w:r w:rsidRPr="0098324F">
              <w:rPr>
                <w:sz w:val="20"/>
                <w:szCs w:val="20"/>
                <w:vertAlign w:val="superscript"/>
              </w:rPr>
              <w:t>2</w:t>
            </w:r>
            <w:r w:rsidRPr="0098324F">
              <w:rPr>
                <w:spacing w:val="-5"/>
                <w:sz w:val="20"/>
                <w:szCs w:val="20"/>
              </w:rPr>
              <w:t xml:space="preserve"> </w:t>
            </w:r>
            <w:r w:rsidRPr="0098324F">
              <w:rPr>
                <w:sz w:val="20"/>
                <w:szCs w:val="20"/>
              </w:rPr>
              <w:t>площади</w:t>
            </w:r>
            <w:r w:rsidRPr="0098324F">
              <w:rPr>
                <w:spacing w:val="-5"/>
                <w:sz w:val="20"/>
                <w:szCs w:val="20"/>
              </w:rPr>
              <w:t xml:space="preserve"> </w:t>
            </w:r>
            <w:r w:rsidRPr="0098324F">
              <w:rPr>
                <w:spacing w:val="-4"/>
                <w:sz w:val="20"/>
                <w:szCs w:val="20"/>
              </w:rPr>
              <w:t>пола</w:t>
            </w:r>
          </w:p>
        </w:tc>
        <w:tc>
          <w:tcPr>
            <w:tcW w:w="2829" w:type="dxa"/>
          </w:tcPr>
          <w:p w14:paraId="51A21ACD" w14:textId="77777777" w:rsidR="001821EA" w:rsidRPr="00B355A0" w:rsidRDefault="001821EA"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1821EA" w:rsidRPr="00F36E67" w14:paraId="612AD6DC" w14:textId="77777777" w:rsidTr="001821EA">
        <w:trPr>
          <w:trHeight w:val="229"/>
        </w:trPr>
        <w:tc>
          <w:tcPr>
            <w:tcW w:w="604" w:type="dxa"/>
          </w:tcPr>
          <w:p w14:paraId="204A3D9F" w14:textId="77777777" w:rsidR="001821EA" w:rsidRPr="00CA5B4F" w:rsidRDefault="001821EA"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17</w:t>
            </w:r>
          </w:p>
        </w:tc>
        <w:tc>
          <w:tcPr>
            <w:tcW w:w="3817" w:type="dxa"/>
            <w:gridSpan w:val="2"/>
          </w:tcPr>
          <w:p w14:paraId="5B2AB64E" w14:textId="77777777" w:rsidR="001821EA" w:rsidRPr="00B355A0" w:rsidRDefault="001821EA" w:rsidP="001821EA">
            <w:pPr>
              <w:pStyle w:val="TableParagraph"/>
              <w:spacing w:line="210" w:lineRule="exact"/>
              <w:ind w:left="107"/>
              <w:rPr>
                <w:spacing w:val="-2"/>
                <w:sz w:val="20"/>
              </w:rPr>
            </w:pPr>
            <w:r w:rsidRPr="00B355A0">
              <w:rPr>
                <w:spacing w:val="-2"/>
                <w:sz w:val="20"/>
                <w:lang w:val="ru-RU"/>
              </w:rPr>
              <w:t xml:space="preserve">Спортивная </w:t>
            </w:r>
            <w:r>
              <w:rPr>
                <w:spacing w:val="-2"/>
                <w:sz w:val="20"/>
                <w:lang w:val="ru-RU"/>
              </w:rPr>
              <w:t>зал</w:t>
            </w:r>
            <w:r w:rsidRPr="00B355A0">
              <w:rPr>
                <w:spacing w:val="-2"/>
                <w:sz w:val="20"/>
                <w:lang w:val="ru-RU"/>
              </w:rPr>
              <w:t xml:space="preserve"> СОШ №1</w:t>
            </w:r>
          </w:p>
        </w:tc>
        <w:tc>
          <w:tcPr>
            <w:tcW w:w="3839" w:type="dxa"/>
          </w:tcPr>
          <w:p w14:paraId="10A0BB5C" w14:textId="77777777" w:rsidR="001821EA" w:rsidRPr="00B355A0" w:rsidRDefault="001821EA" w:rsidP="001821EA">
            <w:pPr>
              <w:pStyle w:val="TableParagraph"/>
              <w:spacing w:line="210" w:lineRule="exact"/>
              <w:ind w:left="109"/>
              <w:rPr>
                <w:sz w:val="20"/>
              </w:rPr>
            </w:pPr>
            <w:r w:rsidRPr="00B355A0">
              <w:rPr>
                <w:sz w:val="20"/>
              </w:rPr>
              <w:t>п</w:t>
            </w:r>
            <w:r w:rsidRPr="00B355A0">
              <w:rPr>
                <w:sz w:val="20"/>
                <w:lang w:val="ru-RU"/>
              </w:rPr>
              <w:t>гт</w:t>
            </w:r>
            <w:r w:rsidRPr="00B355A0">
              <w:rPr>
                <w:sz w:val="20"/>
              </w:rPr>
              <w:t>.</w:t>
            </w:r>
            <w:r w:rsidRPr="00B355A0">
              <w:rPr>
                <w:spacing w:val="-7"/>
                <w:sz w:val="20"/>
              </w:rPr>
              <w:t xml:space="preserve"> </w:t>
            </w:r>
            <w:r w:rsidRPr="00B355A0">
              <w:rPr>
                <w:sz w:val="20"/>
              </w:rPr>
              <w:t>Безенчук,</w:t>
            </w:r>
            <w:r w:rsidRPr="00B355A0">
              <w:rPr>
                <w:spacing w:val="-5"/>
                <w:sz w:val="20"/>
              </w:rPr>
              <w:t xml:space="preserve"> </w:t>
            </w:r>
            <w:r w:rsidRPr="00B355A0">
              <w:rPr>
                <w:sz w:val="20"/>
              </w:rPr>
              <w:t>ул.</w:t>
            </w:r>
            <w:r w:rsidRPr="00B355A0">
              <w:rPr>
                <w:spacing w:val="-7"/>
                <w:sz w:val="20"/>
              </w:rPr>
              <w:t xml:space="preserve"> </w:t>
            </w:r>
            <w:r w:rsidRPr="00B355A0">
              <w:rPr>
                <w:sz w:val="20"/>
              </w:rPr>
              <w:t>Садовая,</w:t>
            </w:r>
            <w:r w:rsidRPr="00B355A0">
              <w:rPr>
                <w:spacing w:val="-6"/>
                <w:sz w:val="20"/>
              </w:rPr>
              <w:t xml:space="preserve"> </w:t>
            </w:r>
            <w:r w:rsidRPr="00B355A0">
              <w:rPr>
                <w:spacing w:val="-7"/>
                <w:sz w:val="20"/>
              </w:rPr>
              <w:t>37</w:t>
            </w:r>
          </w:p>
        </w:tc>
        <w:tc>
          <w:tcPr>
            <w:tcW w:w="2109" w:type="dxa"/>
          </w:tcPr>
          <w:p w14:paraId="014076EB" w14:textId="77777777" w:rsidR="001821EA" w:rsidRPr="00B355A0" w:rsidRDefault="001821EA" w:rsidP="001821EA">
            <w:pPr>
              <w:pStyle w:val="TableParagraph"/>
              <w:jc w:val="center"/>
              <w:rPr>
                <w:sz w:val="16"/>
              </w:rPr>
            </w:pPr>
            <w:r>
              <w:rPr>
                <w:spacing w:val="-2"/>
                <w:sz w:val="20"/>
                <w:lang w:val="ru-RU"/>
              </w:rPr>
              <w:t>196</w:t>
            </w:r>
          </w:p>
        </w:tc>
        <w:tc>
          <w:tcPr>
            <w:tcW w:w="998" w:type="dxa"/>
          </w:tcPr>
          <w:p w14:paraId="211EB538" w14:textId="77777777" w:rsidR="001821EA" w:rsidRPr="005A0A5B" w:rsidRDefault="001821EA"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321AE064" w14:textId="77777777" w:rsidR="001821EA" w:rsidRPr="00B355A0" w:rsidRDefault="001821EA" w:rsidP="001821EA">
            <w:pPr>
              <w:pStyle w:val="TableParagraph"/>
              <w:spacing w:line="160" w:lineRule="exact"/>
              <w:ind w:left="11"/>
              <w:jc w:val="center"/>
              <w:rPr>
                <w:spacing w:val="-4"/>
                <w:sz w:val="20"/>
              </w:rPr>
            </w:pPr>
            <w:r w:rsidRPr="0098324F">
              <w:rPr>
                <w:sz w:val="20"/>
                <w:szCs w:val="20"/>
              </w:rPr>
              <w:t>м</w:t>
            </w:r>
            <w:r w:rsidRPr="0098324F">
              <w:rPr>
                <w:sz w:val="20"/>
                <w:szCs w:val="20"/>
                <w:vertAlign w:val="superscript"/>
              </w:rPr>
              <w:t>2</w:t>
            </w:r>
            <w:r w:rsidRPr="0098324F">
              <w:rPr>
                <w:spacing w:val="-5"/>
                <w:sz w:val="20"/>
                <w:szCs w:val="20"/>
              </w:rPr>
              <w:t xml:space="preserve"> </w:t>
            </w:r>
            <w:r w:rsidRPr="0098324F">
              <w:rPr>
                <w:sz w:val="20"/>
                <w:szCs w:val="20"/>
              </w:rPr>
              <w:t>площади</w:t>
            </w:r>
            <w:r w:rsidRPr="0098324F">
              <w:rPr>
                <w:spacing w:val="-5"/>
                <w:sz w:val="20"/>
                <w:szCs w:val="20"/>
              </w:rPr>
              <w:t xml:space="preserve"> </w:t>
            </w:r>
            <w:r w:rsidRPr="0098324F">
              <w:rPr>
                <w:spacing w:val="-4"/>
                <w:sz w:val="20"/>
                <w:szCs w:val="20"/>
              </w:rPr>
              <w:t>пола</w:t>
            </w:r>
          </w:p>
        </w:tc>
        <w:tc>
          <w:tcPr>
            <w:tcW w:w="2829" w:type="dxa"/>
          </w:tcPr>
          <w:p w14:paraId="4C1F2066" w14:textId="77777777" w:rsidR="001821EA" w:rsidRPr="00B355A0" w:rsidRDefault="001821EA"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1821EA" w:rsidRPr="00F36E67" w14:paraId="1577414F" w14:textId="77777777" w:rsidTr="001821EA">
        <w:trPr>
          <w:trHeight w:val="229"/>
        </w:trPr>
        <w:tc>
          <w:tcPr>
            <w:tcW w:w="604" w:type="dxa"/>
          </w:tcPr>
          <w:p w14:paraId="4381AA5C" w14:textId="77777777" w:rsidR="001821EA" w:rsidRPr="00CA5B4F" w:rsidRDefault="001821EA"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18</w:t>
            </w:r>
          </w:p>
        </w:tc>
        <w:tc>
          <w:tcPr>
            <w:tcW w:w="3817" w:type="dxa"/>
            <w:gridSpan w:val="2"/>
          </w:tcPr>
          <w:p w14:paraId="60716F99" w14:textId="77777777" w:rsidR="001821EA" w:rsidRPr="00B355A0" w:rsidRDefault="001821EA" w:rsidP="001821EA">
            <w:pPr>
              <w:pStyle w:val="TableParagraph"/>
              <w:spacing w:line="210" w:lineRule="exact"/>
              <w:ind w:left="107"/>
              <w:rPr>
                <w:spacing w:val="-2"/>
                <w:sz w:val="20"/>
              </w:rPr>
            </w:pPr>
            <w:r w:rsidRPr="00B355A0">
              <w:rPr>
                <w:spacing w:val="-2"/>
                <w:sz w:val="20"/>
                <w:lang w:val="ru-RU"/>
              </w:rPr>
              <w:t xml:space="preserve">Спортивная </w:t>
            </w:r>
            <w:r>
              <w:rPr>
                <w:spacing w:val="-2"/>
                <w:sz w:val="20"/>
                <w:lang w:val="ru-RU"/>
              </w:rPr>
              <w:t>зал</w:t>
            </w:r>
            <w:r w:rsidRPr="00B355A0">
              <w:rPr>
                <w:spacing w:val="-2"/>
                <w:sz w:val="20"/>
                <w:lang w:val="ru-RU"/>
              </w:rPr>
              <w:t xml:space="preserve"> СОШ №2</w:t>
            </w:r>
          </w:p>
        </w:tc>
        <w:tc>
          <w:tcPr>
            <w:tcW w:w="3839" w:type="dxa"/>
          </w:tcPr>
          <w:p w14:paraId="7AD33B29" w14:textId="77777777" w:rsidR="001821EA" w:rsidRPr="00B355A0" w:rsidRDefault="001821EA" w:rsidP="001821EA">
            <w:pPr>
              <w:pStyle w:val="TableParagraph"/>
              <w:spacing w:line="210" w:lineRule="exact"/>
              <w:ind w:left="109"/>
              <w:rPr>
                <w:sz w:val="20"/>
              </w:rPr>
            </w:pPr>
            <w:r w:rsidRPr="00B355A0">
              <w:rPr>
                <w:sz w:val="20"/>
              </w:rPr>
              <w:t>п</w:t>
            </w:r>
            <w:r w:rsidRPr="00B355A0">
              <w:rPr>
                <w:sz w:val="20"/>
                <w:lang w:val="ru-RU"/>
              </w:rPr>
              <w:t>гт</w:t>
            </w:r>
            <w:r w:rsidRPr="00B355A0">
              <w:rPr>
                <w:sz w:val="20"/>
              </w:rPr>
              <w:t>.</w:t>
            </w:r>
            <w:r w:rsidRPr="00B355A0">
              <w:rPr>
                <w:spacing w:val="-8"/>
                <w:sz w:val="20"/>
              </w:rPr>
              <w:t xml:space="preserve"> </w:t>
            </w:r>
            <w:r w:rsidRPr="00B355A0">
              <w:rPr>
                <w:sz w:val="20"/>
              </w:rPr>
              <w:t>Безенчук,</w:t>
            </w:r>
            <w:r w:rsidRPr="00B355A0">
              <w:rPr>
                <w:spacing w:val="-6"/>
                <w:sz w:val="20"/>
              </w:rPr>
              <w:t xml:space="preserve"> </w:t>
            </w:r>
            <w:r w:rsidRPr="00B355A0">
              <w:rPr>
                <w:sz w:val="20"/>
              </w:rPr>
              <w:t>ул.</w:t>
            </w:r>
            <w:r w:rsidRPr="00B355A0">
              <w:rPr>
                <w:spacing w:val="-8"/>
                <w:sz w:val="20"/>
              </w:rPr>
              <w:t xml:space="preserve"> </w:t>
            </w:r>
            <w:r w:rsidRPr="00B355A0">
              <w:rPr>
                <w:sz w:val="20"/>
              </w:rPr>
              <w:t>Комсомольская,</w:t>
            </w:r>
            <w:r w:rsidRPr="00B355A0">
              <w:rPr>
                <w:spacing w:val="-8"/>
                <w:sz w:val="20"/>
              </w:rPr>
              <w:t xml:space="preserve"> </w:t>
            </w:r>
            <w:r w:rsidRPr="00B355A0">
              <w:rPr>
                <w:spacing w:val="-5"/>
                <w:sz w:val="20"/>
                <w:lang w:val="ru-RU"/>
              </w:rPr>
              <w:t>82</w:t>
            </w:r>
          </w:p>
        </w:tc>
        <w:tc>
          <w:tcPr>
            <w:tcW w:w="2109" w:type="dxa"/>
          </w:tcPr>
          <w:p w14:paraId="14919A65" w14:textId="77777777" w:rsidR="001821EA" w:rsidRPr="00B355A0" w:rsidRDefault="001821EA" w:rsidP="001821EA">
            <w:pPr>
              <w:pStyle w:val="TableParagraph"/>
              <w:jc w:val="center"/>
              <w:rPr>
                <w:sz w:val="16"/>
              </w:rPr>
            </w:pPr>
            <w:r>
              <w:rPr>
                <w:spacing w:val="-2"/>
                <w:sz w:val="20"/>
                <w:lang w:val="ru-RU"/>
              </w:rPr>
              <w:t>158,7</w:t>
            </w:r>
          </w:p>
        </w:tc>
        <w:tc>
          <w:tcPr>
            <w:tcW w:w="998" w:type="dxa"/>
          </w:tcPr>
          <w:p w14:paraId="30DCC9F7" w14:textId="77777777" w:rsidR="001821EA" w:rsidRPr="005A0A5B" w:rsidRDefault="001821EA"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213CE831" w14:textId="77777777" w:rsidR="001821EA" w:rsidRPr="00B355A0" w:rsidRDefault="001821EA" w:rsidP="001821EA">
            <w:pPr>
              <w:pStyle w:val="TableParagraph"/>
              <w:spacing w:line="160" w:lineRule="exact"/>
              <w:ind w:left="11"/>
              <w:jc w:val="center"/>
              <w:rPr>
                <w:spacing w:val="-4"/>
                <w:sz w:val="20"/>
              </w:rPr>
            </w:pPr>
            <w:r w:rsidRPr="0098324F">
              <w:rPr>
                <w:sz w:val="20"/>
                <w:szCs w:val="20"/>
              </w:rPr>
              <w:t>м</w:t>
            </w:r>
            <w:r w:rsidRPr="0098324F">
              <w:rPr>
                <w:sz w:val="20"/>
                <w:szCs w:val="20"/>
                <w:vertAlign w:val="superscript"/>
              </w:rPr>
              <w:t>2</w:t>
            </w:r>
            <w:r w:rsidRPr="0098324F">
              <w:rPr>
                <w:spacing w:val="-5"/>
                <w:sz w:val="20"/>
                <w:szCs w:val="20"/>
              </w:rPr>
              <w:t xml:space="preserve"> </w:t>
            </w:r>
            <w:r w:rsidRPr="0098324F">
              <w:rPr>
                <w:sz w:val="20"/>
                <w:szCs w:val="20"/>
              </w:rPr>
              <w:t>площади</w:t>
            </w:r>
            <w:r w:rsidRPr="0098324F">
              <w:rPr>
                <w:spacing w:val="-5"/>
                <w:sz w:val="20"/>
                <w:szCs w:val="20"/>
              </w:rPr>
              <w:t xml:space="preserve"> </w:t>
            </w:r>
            <w:r w:rsidRPr="0098324F">
              <w:rPr>
                <w:spacing w:val="-4"/>
                <w:sz w:val="20"/>
                <w:szCs w:val="20"/>
              </w:rPr>
              <w:t>пола</w:t>
            </w:r>
          </w:p>
        </w:tc>
        <w:tc>
          <w:tcPr>
            <w:tcW w:w="2829" w:type="dxa"/>
          </w:tcPr>
          <w:p w14:paraId="38A46303" w14:textId="77777777" w:rsidR="001821EA" w:rsidRPr="00B355A0" w:rsidRDefault="001821EA"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1821EA" w:rsidRPr="00F36E67" w14:paraId="3108B98D" w14:textId="77777777" w:rsidTr="001821EA">
        <w:trPr>
          <w:trHeight w:val="229"/>
        </w:trPr>
        <w:tc>
          <w:tcPr>
            <w:tcW w:w="604" w:type="dxa"/>
          </w:tcPr>
          <w:p w14:paraId="1B1137A9" w14:textId="77777777" w:rsidR="001821EA" w:rsidRPr="00CA5B4F" w:rsidRDefault="001821EA"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19</w:t>
            </w:r>
          </w:p>
        </w:tc>
        <w:tc>
          <w:tcPr>
            <w:tcW w:w="3817" w:type="dxa"/>
            <w:gridSpan w:val="2"/>
          </w:tcPr>
          <w:p w14:paraId="7E911E90" w14:textId="77777777" w:rsidR="001821EA" w:rsidRPr="00B355A0" w:rsidRDefault="001821EA" w:rsidP="001821EA">
            <w:pPr>
              <w:pStyle w:val="TableParagraph"/>
              <w:spacing w:line="210" w:lineRule="exact"/>
              <w:ind w:left="107"/>
              <w:rPr>
                <w:spacing w:val="-2"/>
                <w:sz w:val="20"/>
              </w:rPr>
            </w:pPr>
            <w:r w:rsidRPr="00B355A0">
              <w:rPr>
                <w:spacing w:val="-2"/>
                <w:sz w:val="20"/>
                <w:lang w:val="ru-RU"/>
              </w:rPr>
              <w:t xml:space="preserve">Спортивная </w:t>
            </w:r>
            <w:r>
              <w:rPr>
                <w:spacing w:val="-2"/>
                <w:sz w:val="20"/>
                <w:lang w:val="ru-RU"/>
              </w:rPr>
              <w:t>зал</w:t>
            </w:r>
            <w:r w:rsidRPr="00B355A0">
              <w:rPr>
                <w:spacing w:val="-2"/>
                <w:sz w:val="20"/>
                <w:lang w:val="ru-RU"/>
              </w:rPr>
              <w:t xml:space="preserve"> СОШ №3</w:t>
            </w:r>
          </w:p>
        </w:tc>
        <w:tc>
          <w:tcPr>
            <w:tcW w:w="3839" w:type="dxa"/>
          </w:tcPr>
          <w:p w14:paraId="204E8827" w14:textId="77777777" w:rsidR="001821EA" w:rsidRPr="0098324F" w:rsidRDefault="001821EA" w:rsidP="001821EA">
            <w:pPr>
              <w:pStyle w:val="TableParagraph"/>
              <w:spacing w:line="210" w:lineRule="exact"/>
              <w:ind w:left="109"/>
              <w:rPr>
                <w:sz w:val="20"/>
                <w:lang w:val="ru-RU"/>
              </w:rPr>
            </w:pPr>
            <w:r w:rsidRPr="00B355A0">
              <w:rPr>
                <w:sz w:val="20"/>
                <w:lang w:val="ru-RU"/>
              </w:rPr>
              <w:t>пгт.</w:t>
            </w:r>
            <w:r w:rsidRPr="00B355A0">
              <w:rPr>
                <w:spacing w:val="-8"/>
                <w:sz w:val="20"/>
                <w:lang w:val="ru-RU"/>
              </w:rPr>
              <w:t xml:space="preserve"> </w:t>
            </w:r>
            <w:r w:rsidRPr="00B355A0">
              <w:rPr>
                <w:sz w:val="20"/>
                <w:lang w:val="ru-RU"/>
              </w:rPr>
              <w:t>Безенчук,</w:t>
            </w:r>
            <w:r w:rsidRPr="00B355A0">
              <w:rPr>
                <w:spacing w:val="-6"/>
                <w:sz w:val="20"/>
                <w:lang w:val="ru-RU"/>
              </w:rPr>
              <w:t xml:space="preserve"> </w:t>
            </w:r>
            <w:r w:rsidRPr="00B355A0">
              <w:rPr>
                <w:sz w:val="20"/>
                <w:lang w:val="ru-RU"/>
              </w:rPr>
              <w:t>ул.</w:t>
            </w:r>
            <w:r w:rsidRPr="00B355A0">
              <w:rPr>
                <w:spacing w:val="-7"/>
                <w:sz w:val="20"/>
                <w:lang w:val="ru-RU"/>
              </w:rPr>
              <w:t xml:space="preserve"> </w:t>
            </w:r>
            <w:r w:rsidRPr="00B355A0">
              <w:rPr>
                <w:sz w:val="20"/>
                <w:lang w:val="ru-RU"/>
              </w:rPr>
              <w:t>Тимирязева,</w:t>
            </w:r>
            <w:r w:rsidRPr="00B355A0">
              <w:rPr>
                <w:spacing w:val="-6"/>
                <w:sz w:val="20"/>
                <w:lang w:val="ru-RU"/>
              </w:rPr>
              <w:t xml:space="preserve"> </w:t>
            </w:r>
            <w:r w:rsidRPr="00B355A0">
              <w:rPr>
                <w:spacing w:val="-5"/>
                <w:sz w:val="20"/>
                <w:lang w:val="ru-RU"/>
              </w:rPr>
              <w:t>25б</w:t>
            </w:r>
          </w:p>
        </w:tc>
        <w:tc>
          <w:tcPr>
            <w:tcW w:w="2109" w:type="dxa"/>
          </w:tcPr>
          <w:p w14:paraId="7FCA1429" w14:textId="30E457A5" w:rsidR="001821EA" w:rsidRPr="0098324F" w:rsidRDefault="001821EA" w:rsidP="001821EA">
            <w:pPr>
              <w:pStyle w:val="TableParagraph"/>
              <w:jc w:val="center"/>
              <w:rPr>
                <w:sz w:val="16"/>
                <w:lang w:val="ru-RU"/>
              </w:rPr>
            </w:pPr>
            <w:r>
              <w:rPr>
                <w:spacing w:val="-2"/>
                <w:sz w:val="20"/>
                <w:lang w:val="ru-RU"/>
              </w:rPr>
              <w:t>--</w:t>
            </w:r>
          </w:p>
        </w:tc>
        <w:tc>
          <w:tcPr>
            <w:tcW w:w="998" w:type="dxa"/>
          </w:tcPr>
          <w:p w14:paraId="06745A7D" w14:textId="77777777" w:rsidR="001821EA" w:rsidRPr="0098324F" w:rsidRDefault="001821EA"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38C02EF9" w14:textId="77777777" w:rsidR="001821EA" w:rsidRPr="0098324F" w:rsidRDefault="001821EA" w:rsidP="001821EA">
            <w:pPr>
              <w:pStyle w:val="TableParagraph"/>
              <w:spacing w:line="160" w:lineRule="exact"/>
              <w:ind w:left="11"/>
              <w:jc w:val="center"/>
              <w:rPr>
                <w:spacing w:val="-4"/>
                <w:sz w:val="20"/>
                <w:lang w:val="ru-RU"/>
              </w:rPr>
            </w:pPr>
            <w:r w:rsidRPr="0098324F">
              <w:rPr>
                <w:sz w:val="20"/>
                <w:szCs w:val="20"/>
              </w:rPr>
              <w:t>м</w:t>
            </w:r>
            <w:r w:rsidRPr="0098324F">
              <w:rPr>
                <w:sz w:val="20"/>
                <w:szCs w:val="20"/>
                <w:vertAlign w:val="superscript"/>
              </w:rPr>
              <w:t>2</w:t>
            </w:r>
            <w:r w:rsidRPr="0098324F">
              <w:rPr>
                <w:spacing w:val="-5"/>
                <w:sz w:val="20"/>
                <w:szCs w:val="20"/>
              </w:rPr>
              <w:t xml:space="preserve"> </w:t>
            </w:r>
            <w:r w:rsidRPr="0098324F">
              <w:rPr>
                <w:sz w:val="20"/>
                <w:szCs w:val="20"/>
              </w:rPr>
              <w:t>площади</w:t>
            </w:r>
            <w:r w:rsidRPr="0098324F">
              <w:rPr>
                <w:spacing w:val="-5"/>
                <w:sz w:val="20"/>
                <w:szCs w:val="20"/>
              </w:rPr>
              <w:t xml:space="preserve"> </w:t>
            </w:r>
            <w:r w:rsidRPr="0098324F">
              <w:rPr>
                <w:spacing w:val="-4"/>
                <w:sz w:val="20"/>
                <w:szCs w:val="20"/>
              </w:rPr>
              <w:t>пола</w:t>
            </w:r>
          </w:p>
        </w:tc>
        <w:tc>
          <w:tcPr>
            <w:tcW w:w="2829" w:type="dxa"/>
          </w:tcPr>
          <w:p w14:paraId="3FD6DDD3" w14:textId="77777777" w:rsidR="001821EA" w:rsidRPr="0098324F" w:rsidRDefault="001821EA" w:rsidP="001821EA">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1821EA" w:rsidRPr="00F36E67" w14:paraId="25674CD6" w14:textId="77777777" w:rsidTr="001821EA">
        <w:trPr>
          <w:trHeight w:val="229"/>
        </w:trPr>
        <w:tc>
          <w:tcPr>
            <w:tcW w:w="604" w:type="dxa"/>
          </w:tcPr>
          <w:p w14:paraId="36C31E28" w14:textId="77777777" w:rsidR="001821EA" w:rsidRPr="00CA5B4F" w:rsidRDefault="001821EA" w:rsidP="001821EA">
            <w:pPr>
              <w:pStyle w:val="TableParagraph"/>
              <w:spacing w:line="210" w:lineRule="exact"/>
              <w:ind w:left="5"/>
              <w:jc w:val="center"/>
              <w:rPr>
                <w:color w:val="000000" w:themeColor="text1"/>
                <w:spacing w:val="-10"/>
                <w:sz w:val="20"/>
                <w:lang w:val="ru-RU"/>
              </w:rPr>
            </w:pPr>
            <w:r>
              <w:rPr>
                <w:color w:val="000000" w:themeColor="text1"/>
                <w:spacing w:val="-10"/>
                <w:sz w:val="20"/>
                <w:lang w:val="ru-RU"/>
              </w:rPr>
              <w:t>20</w:t>
            </w:r>
          </w:p>
        </w:tc>
        <w:tc>
          <w:tcPr>
            <w:tcW w:w="3817" w:type="dxa"/>
            <w:gridSpan w:val="2"/>
          </w:tcPr>
          <w:p w14:paraId="7668A664" w14:textId="77777777" w:rsidR="001821EA" w:rsidRPr="00B355A0" w:rsidRDefault="001821EA" w:rsidP="001821EA">
            <w:pPr>
              <w:pStyle w:val="TableParagraph"/>
              <w:spacing w:line="210" w:lineRule="exact"/>
              <w:ind w:left="107"/>
              <w:rPr>
                <w:spacing w:val="-2"/>
                <w:sz w:val="20"/>
              </w:rPr>
            </w:pPr>
            <w:r w:rsidRPr="00B355A0">
              <w:rPr>
                <w:spacing w:val="-2"/>
                <w:sz w:val="20"/>
                <w:lang w:val="ru-RU"/>
              </w:rPr>
              <w:t xml:space="preserve">Спортивная </w:t>
            </w:r>
            <w:r>
              <w:rPr>
                <w:spacing w:val="-2"/>
                <w:sz w:val="20"/>
                <w:lang w:val="ru-RU"/>
              </w:rPr>
              <w:t>зал</w:t>
            </w:r>
            <w:r w:rsidRPr="00B355A0">
              <w:rPr>
                <w:spacing w:val="-2"/>
                <w:sz w:val="20"/>
                <w:lang w:val="ru-RU"/>
              </w:rPr>
              <w:t xml:space="preserve"> СОШ №4</w:t>
            </w:r>
          </w:p>
        </w:tc>
        <w:tc>
          <w:tcPr>
            <w:tcW w:w="3839" w:type="dxa"/>
          </w:tcPr>
          <w:p w14:paraId="27C43D92" w14:textId="77777777" w:rsidR="001821EA" w:rsidRPr="00B355A0" w:rsidRDefault="001821EA" w:rsidP="001821EA">
            <w:pPr>
              <w:pStyle w:val="TableParagraph"/>
              <w:spacing w:line="210" w:lineRule="exact"/>
              <w:ind w:left="109"/>
              <w:rPr>
                <w:sz w:val="20"/>
              </w:rPr>
            </w:pPr>
            <w:r w:rsidRPr="00B355A0">
              <w:rPr>
                <w:sz w:val="20"/>
              </w:rPr>
              <w:t>п</w:t>
            </w:r>
            <w:r w:rsidRPr="00B355A0">
              <w:rPr>
                <w:sz w:val="20"/>
                <w:lang w:val="ru-RU"/>
              </w:rPr>
              <w:t>гт</w:t>
            </w:r>
            <w:r w:rsidRPr="00B355A0">
              <w:rPr>
                <w:sz w:val="20"/>
              </w:rPr>
              <w:t>.</w:t>
            </w:r>
            <w:r w:rsidRPr="00B355A0">
              <w:rPr>
                <w:spacing w:val="-8"/>
                <w:sz w:val="20"/>
              </w:rPr>
              <w:t xml:space="preserve"> </w:t>
            </w:r>
            <w:r w:rsidRPr="00B355A0">
              <w:rPr>
                <w:sz w:val="20"/>
              </w:rPr>
              <w:t>Безенчук,</w:t>
            </w:r>
            <w:r w:rsidRPr="00B355A0">
              <w:rPr>
                <w:spacing w:val="-6"/>
                <w:sz w:val="20"/>
              </w:rPr>
              <w:t xml:space="preserve"> </w:t>
            </w:r>
            <w:r w:rsidRPr="00B355A0">
              <w:rPr>
                <w:sz w:val="20"/>
              </w:rPr>
              <w:t>ул.</w:t>
            </w:r>
            <w:r w:rsidRPr="00B355A0">
              <w:rPr>
                <w:spacing w:val="-8"/>
                <w:sz w:val="20"/>
              </w:rPr>
              <w:t xml:space="preserve"> </w:t>
            </w:r>
            <w:r w:rsidRPr="00B355A0">
              <w:rPr>
                <w:sz w:val="20"/>
              </w:rPr>
              <w:t>Центральная,</w:t>
            </w:r>
            <w:r w:rsidRPr="00B355A0">
              <w:rPr>
                <w:spacing w:val="-7"/>
                <w:sz w:val="20"/>
              </w:rPr>
              <w:t xml:space="preserve"> </w:t>
            </w:r>
            <w:r w:rsidRPr="00B355A0">
              <w:rPr>
                <w:spacing w:val="-5"/>
                <w:sz w:val="20"/>
              </w:rPr>
              <w:t>89</w:t>
            </w:r>
          </w:p>
        </w:tc>
        <w:tc>
          <w:tcPr>
            <w:tcW w:w="2109" w:type="dxa"/>
          </w:tcPr>
          <w:p w14:paraId="2E7ACB9A" w14:textId="1A8C632A" w:rsidR="001821EA" w:rsidRPr="00B355A0" w:rsidRDefault="001821EA" w:rsidP="001821EA">
            <w:pPr>
              <w:pStyle w:val="TableParagraph"/>
              <w:jc w:val="center"/>
              <w:rPr>
                <w:sz w:val="16"/>
              </w:rPr>
            </w:pPr>
            <w:r>
              <w:rPr>
                <w:spacing w:val="-2"/>
                <w:sz w:val="20"/>
                <w:lang w:val="ru-RU"/>
              </w:rPr>
              <w:t>--</w:t>
            </w:r>
          </w:p>
        </w:tc>
        <w:tc>
          <w:tcPr>
            <w:tcW w:w="998" w:type="dxa"/>
          </w:tcPr>
          <w:p w14:paraId="37E1AA50" w14:textId="77777777" w:rsidR="001821EA" w:rsidRPr="005A0A5B" w:rsidRDefault="001821EA" w:rsidP="001821EA">
            <w:pPr>
              <w:pStyle w:val="TableParagraph"/>
              <w:spacing w:line="210" w:lineRule="exact"/>
              <w:ind w:left="13" w:right="2"/>
              <w:jc w:val="center"/>
              <w:rPr>
                <w:spacing w:val="-4"/>
                <w:sz w:val="20"/>
                <w:lang w:val="ru-RU"/>
              </w:rPr>
            </w:pPr>
            <w:r>
              <w:rPr>
                <w:spacing w:val="-4"/>
                <w:sz w:val="20"/>
                <w:lang w:val="ru-RU"/>
              </w:rPr>
              <w:t>-</w:t>
            </w:r>
          </w:p>
        </w:tc>
        <w:tc>
          <w:tcPr>
            <w:tcW w:w="998" w:type="dxa"/>
          </w:tcPr>
          <w:p w14:paraId="674F90F5" w14:textId="77777777" w:rsidR="001821EA" w:rsidRPr="00B355A0" w:rsidRDefault="001821EA" w:rsidP="001821EA">
            <w:pPr>
              <w:pStyle w:val="TableParagraph"/>
              <w:spacing w:line="160" w:lineRule="exact"/>
              <w:ind w:left="11"/>
              <w:jc w:val="center"/>
              <w:rPr>
                <w:spacing w:val="-4"/>
                <w:sz w:val="20"/>
              </w:rPr>
            </w:pPr>
            <w:r w:rsidRPr="0098324F">
              <w:rPr>
                <w:sz w:val="20"/>
                <w:szCs w:val="20"/>
              </w:rPr>
              <w:t>м</w:t>
            </w:r>
            <w:r w:rsidRPr="0098324F">
              <w:rPr>
                <w:sz w:val="20"/>
                <w:szCs w:val="20"/>
                <w:vertAlign w:val="superscript"/>
              </w:rPr>
              <w:t>2</w:t>
            </w:r>
            <w:r w:rsidRPr="0098324F">
              <w:rPr>
                <w:spacing w:val="-5"/>
                <w:sz w:val="20"/>
                <w:szCs w:val="20"/>
              </w:rPr>
              <w:t xml:space="preserve"> </w:t>
            </w:r>
            <w:r w:rsidRPr="0098324F">
              <w:rPr>
                <w:sz w:val="20"/>
                <w:szCs w:val="20"/>
              </w:rPr>
              <w:t>площади</w:t>
            </w:r>
            <w:r w:rsidRPr="0098324F">
              <w:rPr>
                <w:spacing w:val="-5"/>
                <w:sz w:val="20"/>
                <w:szCs w:val="20"/>
              </w:rPr>
              <w:t xml:space="preserve"> </w:t>
            </w:r>
            <w:r w:rsidRPr="0098324F">
              <w:rPr>
                <w:spacing w:val="-4"/>
                <w:sz w:val="20"/>
                <w:szCs w:val="20"/>
              </w:rPr>
              <w:t>пола</w:t>
            </w:r>
          </w:p>
        </w:tc>
        <w:tc>
          <w:tcPr>
            <w:tcW w:w="2829" w:type="dxa"/>
          </w:tcPr>
          <w:p w14:paraId="7278F54C" w14:textId="77777777" w:rsidR="001821EA" w:rsidRPr="00B355A0" w:rsidRDefault="001821EA" w:rsidP="001821EA">
            <w:pPr>
              <w:pStyle w:val="TableParagraph"/>
              <w:spacing w:line="210" w:lineRule="exact"/>
              <w:ind w:left="108"/>
              <w:jc w:val="center"/>
              <w:rPr>
                <w:spacing w:val="-2"/>
                <w:sz w:val="20"/>
              </w:rPr>
            </w:pPr>
            <w:r w:rsidRPr="002A1249">
              <w:rPr>
                <w:spacing w:val="-2"/>
                <w:sz w:val="20"/>
                <w:lang w:val="ru-RU"/>
              </w:rPr>
              <w:t>Удовл</w:t>
            </w:r>
            <w:r>
              <w:rPr>
                <w:spacing w:val="-2"/>
                <w:sz w:val="20"/>
                <w:lang w:val="ru-RU"/>
              </w:rPr>
              <w:t>.</w:t>
            </w:r>
          </w:p>
        </w:tc>
      </w:tr>
      <w:tr w:rsidR="001821EA" w:rsidRPr="00F36E67" w14:paraId="789EC70B" w14:textId="77777777" w:rsidTr="00571B7F">
        <w:trPr>
          <w:trHeight w:val="321"/>
        </w:trPr>
        <w:tc>
          <w:tcPr>
            <w:tcW w:w="15194" w:type="dxa"/>
            <w:gridSpan w:val="8"/>
            <w:vAlign w:val="center"/>
          </w:tcPr>
          <w:p w14:paraId="06FB7AB3" w14:textId="77777777" w:rsidR="001821EA" w:rsidRPr="00DC76A4" w:rsidRDefault="001821EA" w:rsidP="001821EA">
            <w:pPr>
              <w:pStyle w:val="TableParagraph"/>
              <w:spacing w:line="210" w:lineRule="exact"/>
              <w:ind w:left="108"/>
              <w:jc w:val="center"/>
              <w:rPr>
                <w:b/>
                <w:bCs/>
                <w:spacing w:val="-2"/>
                <w:sz w:val="20"/>
                <w:lang w:val="ru-RU"/>
              </w:rPr>
            </w:pPr>
            <w:r w:rsidRPr="00DC76A4">
              <w:rPr>
                <w:b/>
                <w:bCs/>
                <w:sz w:val="20"/>
                <w:lang w:val="ru-RU"/>
              </w:rPr>
              <w:t>Объекты</w:t>
            </w:r>
            <w:r w:rsidRPr="00DC76A4">
              <w:rPr>
                <w:b/>
                <w:bCs/>
                <w:spacing w:val="-12"/>
                <w:sz w:val="20"/>
                <w:lang w:val="ru-RU"/>
              </w:rPr>
              <w:t xml:space="preserve"> </w:t>
            </w:r>
            <w:r w:rsidRPr="00DC76A4">
              <w:rPr>
                <w:b/>
                <w:bCs/>
                <w:sz w:val="20"/>
                <w:lang w:val="ru-RU"/>
              </w:rPr>
              <w:t>торгового</w:t>
            </w:r>
            <w:r w:rsidRPr="00DC76A4">
              <w:rPr>
                <w:b/>
                <w:bCs/>
                <w:spacing w:val="-10"/>
                <w:sz w:val="20"/>
                <w:lang w:val="ru-RU"/>
              </w:rPr>
              <w:t xml:space="preserve"> </w:t>
            </w:r>
            <w:r w:rsidRPr="00DC76A4">
              <w:rPr>
                <w:b/>
                <w:bCs/>
                <w:sz w:val="20"/>
                <w:lang w:val="ru-RU"/>
              </w:rPr>
              <w:t>назначения,</w:t>
            </w:r>
            <w:r w:rsidRPr="00DC76A4">
              <w:rPr>
                <w:b/>
                <w:bCs/>
                <w:spacing w:val="-11"/>
                <w:sz w:val="20"/>
                <w:lang w:val="ru-RU"/>
              </w:rPr>
              <w:t xml:space="preserve"> </w:t>
            </w:r>
            <w:r w:rsidRPr="00DC76A4">
              <w:rPr>
                <w:b/>
                <w:bCs/>
                <w:sz w:val="20"/>
                <w:lang w:val="ru-RU"/>
              </w:rPr>
              <w:t>общественного</w:t>
            </w:r>
            <w:r w:rsidRPr="00DC76A4">
              <w:rPr>
                <w:b/>
                <w:bCs/>
                <w:spacing w:val="-11"/>
                <w:sz w:val="20"/>
                <w:lang w:val="ru-RU"/>
              </w:rPr>
              <w:t xml:space="preserve"> </w:t>
            </w:r>
            <w:r w:rsidRPr="00DC76A4">
              <w:rPr>
                <w:b/>
                <w:bCs/>
                <w:spacing w:val="-2"/>
                <w:sz w:val="20"/>
                <w:lang w:val="ru-RU"/>
              </w:rPr>
              <w:t>питания</w:t>
            </w:r>
          </w:p>
        </w:tc>
      </w:tr>
      <w:tr w:rsidR="001821EA" w:rsidRPr="00F36E67" w14:paraId="52057917" w14:textId="77777777" w:rsidTr="001821EA">
        <w:trPr>
          <w:trHeight w:val="229"/>
        </w:trPr>
        <w:tc>
          <w:tcPr>
            <w:tcW w:w="646" w:type="dxa"/>
            <w:gridSpan w:val="2"/>
          </w:tcPr>
          <w:p w14:paraId="7E46DCAA"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1</w:t>
            </w:r>
          </w:p>
        </w:tc>
        <w:tc>
          <w:tcPr>
            <w:tcW w:w="3775" w:type="dxa"/>
          </w:tcPr>
          <w:p w14:paraId="7F8C66B5" w14:textId="77777777" w:rsidR="001821EA" w:rsidRPr="0044066B" w:rsidRDefault="001821EA" w:rsidP="001821EA">
            <w:pPr>
              <w:pStyle w:val="TableParagraph"/>
              <w:spacing w:line="210" w:lineRule="exact"/>
              <w:ind w:left="107"/>
              <w:rPr>
                <w:sz w:val="20"/>
                <w:szCs w:val="20"/>
                <w:lang w:val="ru-RU"/>
              </w:rPr>
            </w:pPr>
            <w:r>
              <w:rPr>
                <w:sz w:val="20"/>
                <w:szCs w:val="20"/>
                <w:lang w:val="ru-RU"/>
              </w:rPr>
              <w:t>Центральный рынок</w:t>
            </w:r>
          </w:p>
        </w:tc>
        <w:tc>
          <w:tcPr>
            <w:tcW w:w="3839" w:type="dxa"/>
          </w:tcPr>
          <w:p w14:paraId="484D1ED2" w14:textId="77777777" w:rsidR="001821EA" w:rsidRPr="0044066B"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1а</w:t>
            </w:r>
          </w:p>
        </w:tc>
        <w:tc>
          <w:tcPr>
            <w:tcW w:w="2109" w:type="dxa"/>
          </w:tcPr>
          <w:p w14:paraId="51A43BE0" w14:textId="77777777" w:rsidR="001821EA" w:rsidRPr="002A1249" w:rsidRDefault="001821EA" w:rsidP="001821EA">
            <w:pPr>
              <w:pStyle w:val="TableParagraph"/>
              <w:jc w:val="center"/>
              <w:rPr>
                <w:sz w:val="16"/>
                <w:lang w:val="ru-RU"/>
              </w:rPr>
            </w:pPr>
            <w:r>
              <w:rPr>
                <w:sz w:val="16"/>
                <w:lang w:val="ru-RU"/>
              </w:rPr>
              <w:t>1</w:t>
            </w:r>
          </w:p>
        </w:tc>
        <w:tc>
          <w:tcPr>
            <w:tcW w:w="998" w:type="dxa"/>
          </w:tcPr>
          <w:p w14:paraId="2499D532" w14:textId="77777777" w:rsidR="001821EA" w:rsidRPr="002A1249" w:rsidRDefault="001821EA" w:rsidP="001821EA">
            <w:pPr>
              <w:pStyle w:val="TableParagraph"/>
              <w:spacing w:line="210" w:lineRule="exact"/>
              <w:ind w:left="13" w:right="2"/>
              <w:jc w:val="center"/>
              <w:rPr>
                <w:spacing w:val="-4"/>
                <w:sz w:val="20"/>
              </w:rPr>
            </w:pPr>
          </w:p>
        </w:tc>
        <w:tc>
          <w:tcPr>
            <w:tcW w:w="998" w:type="dxa"/>
          </w:tcPr>
          <w:p w14:paraId="3C94AA51" w14:textId="77777777" w:rsidR="001821EA" w:rsidRPr="002A1249" w:rsidRDefault="001821EA" w:rsidP="001821EA">
            <w:pPr>
              <w:pStyle w:val="TableParagraph"/>
              <w:spacing w:line="210" w:lineRule="exact"/>
              <w:ind w:left="13" w:right="2"/>
              <w:jc w:val="center"/>
              <w:rPr>
                <w:spacing w:val="-4"/>
                <w:sz w:val="20"/>
                <w:lang w:val="ru-RU"/>
              </w:rPr>
            </w:pPr>
            <w:r>
              <w:rPr>
                <w:spacing w:val="-4"/>
                <w:sz w:val="20"/>
                <w:lang w:val="ru-RU"/>
              </w:rPr>
              <w:t>объект</w:t>
            </w:r>
          </w:p>
        </w:tc>
        <w:tc>
          <w:tcPr>
            <w:tcW w:w="2829" w:type="dxa"/>
          </w:tcPr>
          <w:p w14:paraId="2E56C662" w14:textId="77777777" w:rsidR="001821EA" w:rsidRPr="002A1249" w:rsidRDefault="001821EA" w:rsidP="001821EA">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1821EA" w:rsidRPr="00F36E67" w14:paraId="6D86FA0A" w14:textId="77777777" w:rsidTr="001821EA">
        <w:trPr>
          <w:trHeight w:val="229"/>
        </w:trPr>
        <w:tc>
          <w:tcPr>
            <w:tcW w:w="646" w:type="dxa"/>
            <w:gridSpan w:val="2"/>
          </w:tcPr>
          <w:p w14:paraId="370338E1"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2</w:t>
            </w:r>
          </w:p>
        </w:tc>
        <w:tc>
          <w:tcPr>
            <w:tcW w:w="3775" w:type="dxa"/>
          </w:tcPr>
          <w:p w14:paraId="11A9DB32" w14:textId="77777777" w:rsidR="001821EA" w:rsidRDefault="001821EA" w:rsidP="001821EA">
            <w:pPr>
              <w:pStyle w:val="TableParagraph"/>
              <w:spacing w:line="210" w:lineRule="exact"/>
              <w:ind w:left="107"/>
              <w:rPr>
                <w:spacing w:val="-2"/>
                <w:sz w:val="20"/>
              </w:rPr>
            </w:pPr>
            <w:r>
              <w:rPr>
                <w:sz w:val="20"/>
                <w:szCs w:val="20"/>
                <w:lang w:val="ru-RU"/>
              </w:rPr>
              <w:t>Продуктовый рынок</w:t>
            </w:r>
          </w:p>
        </w:tc>
        <w:tc>
          <w:tcPr>
            <w:tcW w:w="3839" w:type="dxa"/>
          </w:tcPr>
          <w:p w14:paraId="3C4ABD45" w14:textId="77777777" w:rsidR="001821EA" w:rsidRDefault="001821EA" w:rsidP="001821EA">
            <w:pPr>
              <w:pStyle w:val="TableParagraph"/>
              <w:spacing w:line="210" w:lineRule="exact"/>
              <w:ind w:left="109"/>
              <w:rPr>
                <w:sz w:val="20"/>
              </w:rPr>
            </w:pPr>
            <w:proofErr w:type="spellStart"/>
            <w:proofErr w:type="gramStart"/>
            <w:r w:rsidRPr="001B5F79">
              <w:rPr>
                <w:sz w:val="20"/>
                <w:lang w:val="ru-RU"/>
              </w:rPr>
              <w:t>пгт.Безенчук</w:t>
            </w:r>
            <w:proofErr w:type="spellEnd"/>
            <w:proofErr w:type="gramEnd"/>
            <w:r w:rsidRPr="001B5F79">
              <w:rPr>
                <w:sz w:val="20"/>
                <w:lang w:val="ru-RU"/>
              </w:rPr>
              <w:t xml:space="preserve">, </w:t>
            </w:r>
            <w:proofErr w:type="spellStart"/>
            <w:r>
              <w:rPr>
                <w:sz w:val="20"/>
                <w:lang w:val="ru-RU"/>
              </w:rPr>
              <w:t>мкр</w:t>
            </w:r>
            <w:proofErr w:type="spellEnd"/>
            <w:r>
              <w:rPr>
                <w:sz w:val="20"/>
                <w:lang w:val="ru-RU"/>
              </w:rPr>
              <w:t>. Мелиоратор</w:t>
            </w:r>
          </w:p>
        </w:tc>
        <w:tc>
          <w:tcPr>
            <w:tcW w:w="2109" w:type="dxa"/>
          </w:tcPr>
          <w:p w14:paraId="1A4BCB12" w14:textId="77777777" w:rsidR="001821EA" w:rsidRPr="002A1249" w:rsidRDefault="001821EA" w:rsidP="001821EA">
            <w:pPr>
              <w:pStyle w:val="TableParagraph"/>
              <w:jc w:val="center"/>
              <w:rPr>
                <w:sz w:val="16"/>
                <w:lang w:val="ru-RU"/>
              </w:rPr>
            </w:pPr>
            <w:r>
              <w:rPr>
                <w:sz w:val="16"/>
                <w:lang w:val="ru-RU"/>
              </w:rPr>
              <w:t>1</w:t>
            </w:r>
          </w:p>
        </w:tc>
        <w:tc>
          <w:tcPr>
            <w:tcW w:w="998" w:type="dxa"/>
          </w:tcPr>
          <w:p w14:paraId="68BA448F" w14:textId="77777777" w:rsidR="001821EA" w:rsidRPr="002A1249" w:rsidRDefault="001821EA" w:rsidP="001821EA">
            <w:pPr>
              <w:pStyle w:val="TableParagraph"/>
              <w:spacing w:line="210" w:lineRule="exact"/>
              <w:ind w:left="13" w:right="2"/>
              <w:jc w:val="center"/>
              <w:rPr>
                <w:spacing w:val="-4"/>
                <w:sz w:val="20"/>
              </w:rPr>
            </w:pPr>
          </w:p>
        </w:tc>
        <w:tc>
          <w:tcPr>
            <w:tcW w:w="998" w:type="dxa"/>
          </w:tcPr>
          <w:p w14:paraId="4CE505AE" w14:textId="77777777" w:rsidR="001821EA" w:rsidRPr="002A1249" w:rsidRDefault="001821EA" w:rsidP="001821EA">
            <w:pPr>
              <w:pStyle w:val="TableParagraph"/>
              <w:spacing w:line="210" w:lineRule="exact"/>
              <w:ind w:left="13" w:right="2"/>
              <w:jc w:val="center"/>
              <w:rPr>
                <w:spacing w:val="-4"/>
                <w:sz w:val="20"/>
                <w:lang w:val="ru-RU"/>
              </w:rPr>
            </w:pPr>
            <w:r>
              <w:rPr>
                <w:spacing w:val="-4"/>
                <w:sz w:val="20"/>
                <w:lang w:val="ru-RU"/>
              </w:rPr>
              <w:t>объект</w:t>
            </w:r>
          </w:p>
        </w:tc>
        <w:tc>
          <w:tcPr>
            <w:tcW w:w="2829" w:type="dxa"/>
          </w:tcPr>
          <w:p w14:paraId="0917B4FD" w14:textId="77777777" w:rsidR="001821EA" w:rsidRPr="002A1249" w:rsidRDefault="001821EA" w:rsidP="001821EA">
            <w:pPr>
              <w:pStyle w:val="TableParagraph"/>
              <w:spacing w:line="210" w:lineRule="exact"/>
              <w:ind w:left="108"/>
              <w:jc w:val="center"/>
              <w:rPr>
                <w:spacing w:val="-2"/>
                <w:sz w:val="20"/>
                <w:lang w:val="ru-RU"/>
              </w:rPr>
            </w:pPr>
            <w:r w:rsidRPr="002A1249">
              <w:rPr>
                <w:spacing w:val="-2"/>
                <w:sz w:val="20"/>
                <w:lang w:val="ru-RU"/>
              </w:rPr>
              <w:t>Удовл</w:t>
            </w:r>
            <w:r>
              <w:rPr>
                <w:spacing w:val="-2"/>
                <w:sz w:val="20"/>
                <w:lang w:val="ru-RU"/>
              </w:rPr>
              <w:t>.</w:t>
            </w:r>
          </w:p>
        </w:tc>
      </w:tr>
      <w:tr w:rsidR="001821EA" w:rsidRPr="00F36E67" w14:paraId="1B3E80B4" w14:textId="77777777" w:rsidTr="001821EA">
        <w:trPr>
          <w:trHeight w:val="229"/>
        </w:trPr>
        <w:tc>
          <w:tcPr>
            <w:tcW w:w="646" w:type="dxa"/>
            <w:gridSpan w:val="2"/>
          </w:tcPr>
          <w:p w14:paraId="6E33514F"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3</w:t>
            </w:r>
          </w:p>
        </w:tc>
        <w:tc>
          <w:tcPr>
            <w:tcW w:w="3775" w:type="dxa"/>
          </w:tcPr>
          <w:p w14:paraId="41C33152" w14:textId="77777777" w:rsidR="001821EA" w:rsidRDefault="001821EA" w:rsidP="001821EA">
            <w:pPr>
              <w:pStyle w:val="TableParagraph"/>
              <w:spacing w:line="210" w:lineRule="exact"/>
              <w:ind w:left="107"/>
              <w:rPr>
                <w:sz w:val="20"/>
                <w:szCs w:val="20"/>
              </w:rPr>
            </w:pPr>
            <w:r>
              <w:rPr>
                <w:sz w:val="20"/>
                <w:szCs w:val="20"/>
                <w:lang w:val="ru-RU"/>
              </w:rPr>
              <w:t>Супермаркет Ассорти</w:t>
            </w:r>
          </w:p>
        </w:tc>
        <w:tc>
          <w:tcPr>
            <w:tcW w:w="3839" w:type="dxa"/>
          </w:tcPr>
          <w:p w14:paraId="7847E6BC" w14:textId="77777777" w:rsidR="001821EA" w:rsidRPr="00E83977"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Быковского, 77а</w:t>
            </w:r>
          </w:p>
        </w:tc>
        <w:tc>
          <w:tcPr>
            <w:tcW w:w="2109" w:type="dxa"/>
            <w:vMerge w:val="restart"/>
          </w:tcPr>
          <w:p w14:paraId="796BB33A" w14:textId="77777777" w:rsidR="001821EA" w:rsidRPr="00E83977" w:rsidRDefault="001821EA" w:rsidP="001821EA">
            <w:pPr>
              <w:pStyle w:val="TableParagraph"/>
              <w:jc w:val="center"/>
              <w:rPr>
                <w:sz w:val="16"/>
                <w:lang w:val="ru-RU"/>
              </w:rPr>
            </w:pPr>
            <w:r>
              <w:rPr>
                <w:sz w:val="16"/>
                <w:lang w:val="ru-RU"/>
              </w:rPr>
              <w:t>6 720</w:t>
            </w:r>
          </w:p>
        </w:tc>
        <w:tc>
          <w:tcPr>
            <w:tcW w:w="998" w:type="dxa"/>
            <w:vMerge w:val="restart"/>
          </w:tcPr>
          <w:p w14:paraId="33C7BEDE" w14:textId="77777777" w:rsidR="001821EA" w:rsidRPr="00E83977" w:rsidRDefault="001821EA" w:rsidP="001821EA">
            <w:pPr>
              <w:pStyle w:val="TableParagraph"/>
              <w:spacing w:line="210" w:lineRule="exact"/>
              <w:ind w:left="13" w:right="2"/>
              <w:jc w:val="center"/>
              <w:rPr>
                <w:spacing w:val="-4"/>
                <w:sz w:val="20"/>
                <w:lang w:val="ru-RU"/>
              </w:rPr>
            </w:pPr>
          </w:p>
        </w:tc>
        <w:tc>
          <w:tcPr>
            <w:tcW w:w="998" w:type="dxa"/>
            <w:vMerge w:val="restart"/>
          </w:tcPr>
          <w:p w14:paraId="10F21BCD" w14:textId="77777777" w:rsidR="001821EA" w:rsidRDefault="001821EA" w:rsidP="001821EA">
            <w:pPr>
              <w:pStyle w:val="TableParagraph"/>
              <w:spacing w:line="210" w:lineRule="exact"/>
              <w:ind w:left="13" w:right="2"/>
              <w:jc w:val="center"/>
              <w:rPr>
                <w:spacing w:val="-4"/>
                <w:sz w:val="20"/>
              </w:rPr>
            </w:pPr>
            <w:r>
              <w:rPr>
                <w:spacing w:val="-4"/>
                <w:sz w:val="20"/>
                <w:lang w:val="ru-RU"/>
              </w:rPr>
              <w:t>кв.м.</w:t>
            </w:r>
          </w:p>
        </w:tc>
        <w:tc>
          <w:tcPr>
            <w:tcW w:w="2829" w:type="dxa"/>
            <w:vMerge w:val="restart"/>
          </w:tcPr>
          <w:p w14:paraId="33213016"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6A8A9464" w14:textId="77777777" w:rsidTr="001821EA">
        <w:trPr>
          <w:trHeight w:val="229"/>
        </w:trPr>
        <w:tc>
          <w:tcPr>
            <w:tcW w:w="646" w:type="dxa"/>
            <w:gridSpan w:val="2"/>
          </w:tcPr>
          <w:p w14:paraId="47DC4285"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4</w:t>
            </w:r>
          </w:p>
        </w:tc>
        <w:tc>
          <w:tcPr>
            <w:tcW w:w="3775" w:type="dxa"/>
          </w:tcPr>
          <w:p w14:paraId="67F0CCF1" w14:textId="77777777" w:rsidR="001821EA" w:rsidRDefault="001821EA" w:rsidP="001821EA">
            <w:pPr>
              <w:pStyle w:val="TableParagraph"/>
              <w:spacing w:line="210" w:lineRule="exact"/>
              <w:ind w:left="107"/>
              <w:rPr>
                <w:sz w:val="20"/>
                <w:szCs w:val="20"/>
              </w:rPr>
            </w:pPr>
            <w:r>
              <w:rPr>
                <w:sz w:val="20"/>
                <w:szCs w:val="20"/>
                <w:lang w:val="ru-RU"/>
              </w:rPr>
              <w:t>Супермаркет Чижик</w:t>
            </w:r>
          </w:p>
        </w:tc>
        <w:tc>
          <w:tcPr>
            <w:tcW w:w="3839" w:type="dxa"/>
          </w:tcPr>
          <w:p w14:paraId="1BF33795" w14:textId="77777777" w:rsidR="001821EA" w:rsidRPr="00B0647C"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 xml:space="preserve"> , </w:t>
            </w:r>
            <w:r w:rsidRPr="004F5E80">
              <w:rPr>
                <w:sz w:val="20"/>
                <w:lang w:val="ru-RU"/>
              </w:rPr>
              <w:t>ул. Куйбышева, 104</w:t>
            </w:r>
          </w:p>
        </w:tc>
        <w:tc>
          <w:tcPr>
            <w:tcW w:w="2109" w:type="dxa"/>
            <w:vMerge/>
          </w:tcPr>
          <w:p w14:paraId="5CA81689" w14:textId="77777777" w:rsidR="001821EA" w:rsidRPr="00B0647C" w:rsidRDefault="001821EA" w:rsidP="001821EA">
            <w:pPr>
              <w:pStyle w:val="TableParagraph"/>
              <w:jc w:val="center"/>
              <w:rPr>
                <w:sz w:val="16"/>
                <w:lang w:val="ru-RU"/>
              </w:rPr>
            </w:pPr>
          </w:p>
        </w:tc>
        <w:tc>
          <w:tcPr>
            <w:tcW w:w="998" w:type="dxa"/>
            <w:vMerge/>
          </w:tcPr>
          <w:p w14:paraId="37756395" w14:textId="77777777" w:rsidR="001821EA" w:rsidRPr="00B0647C" w:rsidRDefault="001821EA" w:rsidP="001821EA">
            <w:pPr>
              <w:pStyle w:val="TableParagraph"/>
              <w:spacing w:line="210" w:lineRule="exact"/>
              <w:ind w:left="13" w:right="2"/>
              <w:jc w:val="center"/>
              <w:rPr>
                <w:spacing w:val="-4"/>
                <w:sz w:val="20"/>
                <w:lang w:val="ru-RU"/>
              </w:rPr>
            </w:pPr>
          </w:p>
        </w:tc>
        <w:tc>
          <w:tcPr>
            <w:tcW w:w="998" w:type="dxa"/>
            <w:vMerge/>
          </w:tcPr>
          <w:p w14:paraId="2D7A0E7E" w14:textId="77777777" w:rsidR="001821EA" w:rsidRDefault="001821EA" w:rsidP="001821EA">
            <w:pPr>
              <w:pStyle w:val="TableParagraph"/>
              <w:spacing w:line="210" w:lineRule="exact"/>
              <w:ind w:left="13" w:right="2"/>
              <w:jc w:val="center"/>
              <w:rPr>
                <w:spacing w:val="-4"/>
                <w:sz w:val="20"/>
              </w:rPr>
            </w:pPr>
          </w:p>
        </w:tc>
        <w:tc>
          <w:tcPr>
            <w:tcW w:w="2829" w:type="dxa"/>
            <w:vMerge/>
          </w:tcPr>
          <w:p w14:paraId="3E8AB690" w14:textId="77777777" w:rsidR="001821EA" w:rsidRDefault="001821EA" w:rsidP="001821EA">
            <w:pPr>
              <w:pStyle w:val="TableParagraph"/>
              <w:spacing w:line="210" w:lineRule="exact"/>
              <w:ind w:left="108"/>
              <w:jc w:val="center"/>
              <w:rPr>
                <w:spacing w:val="-2"/>
                <w:sz w:val="20"/>
              </w:rPr>
            </w:pPr>
          </w:p>
        </w:tc>
      </w:tr>
      <w:tr w:rsidR="001821EA" w:rsidRPr="00F36E67" w14:paraId="3EBBF78B" w14:textId="77777777" w:rsidTr="001821EA">
        <w:trPr>
          <w:trHeight w:val="229"/>
        </w:trPr>
        <w:tc>
          <w:tcPr>
            <w:tcW w:w="646" w:type="dxa"/>
            <w:gridSpan w:val="2"/>
          </w:tcPr>
          <w:p w14:paraId="616BB79D"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5</w:t>
            </w:r>
          </w:p>
        </w:tc>
        <w:tc>
          <w:tcPr>
            <w:tcW w:w="3775" w:type="dxa"/>
          </w:tcPr>
          <w:p w14:paraId="7C6FE277" w14:textId="77777777" w:rsidR="001821EA" w:rsidRPr="00F708E5" w:rsidRDefault="001821EA" w:rsidP="001821EA">
            <w:pPr>
              <w:pStyle w:val="TableParagraph"/>
              <w:spacing w:line="210" w:lineRule="exact"/>
              <w:ind w:left="107"/>
              <w:rPr>
                <w:sz w:val="20"/>
                <w:szCs w:val="20"/>
              </w:rPr>
            </w:pPr>
            <w:r>
              <w:rPr>
                <w:sz w:val="20"/>
                <w:szCs w:val="20"/>
                <w:lang w:val="ru-RU"/>
              </w:rPr>
              <w:t>Супермаркет Пятерочка</w:t>
            </w:r>
          </w:p>
        </w:tc>
        <w:tc>
          <w:tcPr>
            <w:tcW w:w="3839" w:type="dxa"/>
          </w:tcPr>
          <w:p w14:paraId="6B4FE6AA" w14:textId="77777777" w:rsidR="001821EA" w:rsidRPr="00F708E5" w:rsidRDefault="001821EA" w:rsidP="001821EA">
            <w:pPr>
              <w:pStyle w:val="TableParagraph"/>
              <w:spacing w:line="210" w:lineRule="exact"/>
              <w:ind w:left="109"/>
              <w:rPr>
                <w:sz w:val="20"/>
              </w:rPr>
            </w:pPr>
            <w:proofErr w:type="gramStart"/>
            <w:r>
              <w:rPr>
                <w:sz w:val="20"/>
                <w:lang w:val="ru-RU"/>
              </w:rPr>
              <w:t>пгт.Безенчук</w:t>
            </w:r>
            <w:proofErr w:type="gramEnd"/>
            <w:r>
              <w:rPr>
                <w:sz w:val="20"/>
                <w:lang w:val="ru-RU"/>
              </w:rPr>
              <w:t xml:space="preserve"> </w:t>
            </w:r>
            <w:r w:rsidRPr="005E2CC7">
              <w:rPr>
                <w:sz w:val="20"/>
                <w:lang w:val="ru-RU"/>
              </w:rPr>
              <w:t xml:space="preserve"> </w:t>
            </w:r>
            <w:r>
              <w:rPr>
                <w:sz w:val="20"/>
                <w:lang w:val="ru-RU"/>
              </w:rPr>
              <w:t>(8 объектов)</w:t>
            </w:r>
          </w:p>
        </w:tc>
        <w:tc>
          <w:tcPr>
            <w:tcW w:w="2109" w:type="dxa"/>
            <w:vMerge/>
          </w:tcPr>
          <w:p w14:paraId="7350F646" w14:textId="77777777" w:rsidR="001821EA" w:rsidRPr="001F1FE5" w:rsidRDefault="001821EA" w:rsidP="001821EA">
            <w:pPr>
              <w:pStyle w:val="TableParagraph"/>
              <w:jc w:val="center"/>
              <w:rPr>
                <w:sz w:val="16"/>
                <w:lang w:val="ru-RU"/>
              </w:rPr>
            </w:pPr>
          </w:p>
        </w:tc>
        <w:tc>
          <w:tcPr>
            <w:tcW w:w="998" w:type="dxa"/>
            <w:vMerge/>
          </w:tcPr>
          <w:p w14:paraId="0404D8A4" w14:textId="77777777" w:rsidR="001821EA" w:rsidRPr="00501E90" w:rsidRDefault="001821EA" w:rsidP="001821EA">
            <w:pPr>
              <w:pStyle w:val="TableParagraph"/>
              <w:spacing w:line="210" w:lineRule="exact"/>
              <w:ind w:left="13" w:right="2"/>
              <w:jc w:val="center"/>
              <w:rPr>
                <w:sz w:val="20"/>
                <w:lang w:val="ru-RU"/>
              </w:rPr>
            </w:pPr>
          </w:p>
        </w:tc>
        <w:tc>
          <w:tcPr>
            <w:tcW w:w="998" w:type="dxa"/>
            <w:vMerge/>
          </w:tcPr>
          <w:p w14:paraId="48F7ACC5" w14:textId="77777777" w:rsidR="001821EA" w:rsidRPr="001F1FE5" w:rsidRDefault="001821EA" w:rsidP="001821EA">
            <w:pPr>
              <w:pStyle w:val="TableParagraph"/>
              <w:spacing w:line="210" w:lineRule="exact"/>
              <w:ind w:left="13" w:right="2"/>
              <w:jc w:val="center"/>
              <w:rPr>
                <w:sz w:val="20"/>
                <w:lang w:val="ru-RU"/>
              </w:rPr>
            </w:pPr>
          </w:p>
        </w:tc>
        <w:tc>
          <w:tcPr>
            <w:tcW w:w="2829" w:type="dxa"/>
            <w:vMerge/>
          </w:tcPr>
          <w:p w14:paraId="60ABED50" w14:textId="77777777" w:rsidR="001821EA" w:rsidRPr="001F1FE5" w:rsidRDefault="001821EA" w:rsidP="001821EA">
            <w:pPr>
              <w:pStyle w:val="TableParagraph"/>
              <w:spacing w:line="210" w:lineRule="exact"/>
              <w:ind w:left="108"/>
              <w:jc w:val="center"/>
              <w:rPr>
                <w:sz w:val="20"/>
                <w:lang w:val="ru-RU"/>
              </w:rPr>
            </w:pPr>
          </w:p>
        </w:tc>
      </w:tr>
      <w:tr w:rsidR="001821EA" w:rsidRPr="00F36E67" w14:paraId="09FA1C15" w14:textId="77777777" w:rsidTr="001821EA">
        <w:trPr>
          <w:trHeight w:val="229"/>
        </w:trPr>
        <w:tc>
          <w:tcPr>
            <w:tcW w:w="646" w:type="dxa"/>
            <w:gridSpan w:val="2"/>
          </w:tcPr>
          <w:p w14:paraId="4C147566"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6</w:t>
            </w:r>
          </w:p>
        </w:tc>
        <w:tc>
          <w:tcPr>
            <w:tcW w:w="3775" w:type="dxa"/>
          </w:tcPr>
          <w:p w14:paraId="47E8A518" w14:textId="77777777" w:rsidR="001821EA" w:rsidRPr="00F708E5" w:rsidRDefault="001821EA" w:rsidP="001821EA">
            <w:pPr>
              <w:pStyle w:val="TableParagraph"/>
              <w:spacing w:line="210" w:lineRule="exact"/>
              <w:ind w:left="107"/>
              <w:rPr>
                <w:sz w:val="20"/>
                <w:szCs w:val="20"/>
              </w:rPr>
            </w:pPr>
            <w:r>
              <w:rPr>
                <w:sz w:val="20"/>
                <w:szCs w:val="20"/>
                <w:lang w:val="ru-RU"/>
              </w:rPr>
              <w:t>Супермаркет Магнит</w:t>
            </w:r>
          </w:p>
        </w:tc>
        <w:tc>
          <w:tcPr>
            <w:tcW w:w="3839" w:type="dxa"/>
          </w:tcPr>
          <w:p w14:paraId="431257CB" w14:textId="77777777" w:rsidR="001821EA" w:rsidRPr="00A56CD0"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 xml:space="preserve"> (4 объекта)</w:t>
            </w:r>
          </w:p>
        </w:tc>
        <w:tc>
          <w:tcPr>
            <w:tcW w:w="2109" w:type="dxa"/>
            <w:vMerge/>
          </w:tcPr>
          <w:p w14:paraId="31BEEAED" w14:textId="77777777" w:rsidR="001821EA" w:rsidRPr="00A56CD0" w:rsidRDefault="001821EA" w:rsidP="001821EA">
            <w:pPr>
              <w:pStyle w:val="TableParagraph"/>
              <w:jc w:val="center"/>
              <w:rPr>
                <w:sz w:val="16"/>
                <w:lang w:val="ru-RU"/>
              </w:rPr>
            </w:pPr>
          </w:p>
        </w:tc>
        <w:tc>
          <w:tcPr>
            <w:tcW w:w="998" w:type="dxa"/>
            <w:vMerge/>
          </w:tcPr>
          <w:p w14:paraId="04475A52" w14:textId="77777777" w:rsidR="001821EA" w:rsidRPr="00A56CD0" w:rsidRDefault="001821EA" w:rsidP="001821EA">
            <w:pPr>
              <w:pStyle w:val="TableParagraph"/>
              <w:spacing w:line="210" w:lineRule="exact"/>
              <w:ind w:left="13" w:right="2"/>
              <w:jc w:val="center"/>
              <w:rPr>
                <w:spacing w:val="-4"/>
                <w:sz w:val="20"/>
                <w:lang w:val="ru-RU"/>
              </w:rPr>
            </w:pPr>
          </w:p>
        </w:tc>
        <w:tc>
          <w:tcPr>
            <w:tcW w:w="998" w:type="dxa"/>
            <w:vMerge/>
          </w:tcPr>
          <w:p w14:paraId="4060B58F" w14:textId="77777777" w:rsidR="001821EA" w:rsidRPr="00F708E5" w:rsidRDefault="001821EA" w:rsidP="001821EA">
            <w:pPr>
              <w:pStyle w:val="TableParagraph"/>
              <w:spacing w:line="210" w:lineRule="exact"/>
              <w:ind w:left="13" w:right="2"/>
              <w:jc w:val="center"/>
              <w:rPr>
                <w:spacing w:val="-4"/>
                <w:sz w:val="20"/>
              </w:rPr>
            </w:pPr>
          </w:p>
        </w:tc>
        <w:tc>
          <w:tcPr>
            <w:tcW w:w="2829" w:type="dxa"/>
            <w:vMerge/>
          </w:tcPr>
          <w:p w14:paraId="59220A83" w14:textId="77777777" w:rsidR="001821EA" w:rsidRPr="00F708E5" w:rsidRDefault="001821EA" w:rsidP="001821EA">
            <w:pPr>
              <w:pStyle w:val="TableParagraph"/>
              <w:spacing w:line="210" w:lineRule="exact"/>
              <w:ind w:left="108"/>
              <w:jc w:val="center"/>
              <w:rPr>
                <w:spacing w:val="-2"/>
                <w:sz w:val="20"/>
              </w:rPr>
            </w:pPr>
          </w:p>
        </w:tc>
      </w:tr>
      <w:tr w:rsidR="001821EA" w:rsidRPr="00F36E67" w14:paraId="13E1EE3F" w14:textId="77777777" w:rsidTr="001821EA">
        <w:trPr>
          <w:trHeight w:val="229"/>
        </w:trPr>
        <w:tc>
          <w:tcPr>
            <w:tcW w:w="646" w:type="dxa"/>
            <w:gridSpan w:val="2"/>
          </w:tcPr>
          <w:p w14:paraId="5B1418F6"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7</w:t>
            </w:r>
          </w:p>
        </w:tc>
        <w:tc>
          <w:tcPr>
            <w:tcW w:w="3775" w:type="dxa"/>
          </w:tcPr>
          <w:p w14:paraId="2D0E6C36" w14:textId="77777777" w:rsidR="001821EA" w:rsidRPr="001B6EF0" w:rsidRDefault="001821EA" w:rsidP="001821EA">
            <w:pPr>
              <w:pStyle w:val="TableParagraph"/>
              <w:spacing w:line="210" w:lineRule="exact"/>
              <w:ind w:left="107"/>
              <w:rPr>
                <w:sz w:val="20"/>
                <w:szCs w:val="20"/>
                <w:lang w:val="ru-RU"/>
              </w:rPr>
            </w:pPr>
            <w:r>
              <w:rPr>
                <w:sz w:val="20"/>
                <w:szCs w:val="20"/>
                <w:lang w:val="ru-RU"/>
              </w:rPr>
              <w:t>Супермаркет</w:t>
            </w:r>
            <w:r w:rsidRPr="001B6EF0">
              <w:rPr>
                <w:sz w:val="20"/>
                <w:szCs w:val="20"/>
                <w:lang w:val="ru-RU"/>
              </w:rPr>
              <w:t xml:space="preserve"> </w:t>
            </w:r>
            <w:r w:rsidRPr="001B6EF0">
              <w:rPr>
                <w:bCs/>
                <w:sz w:val="20"/>
                <w:szCs w:val="20"/>
                <w:lang w:val="ru-RU"/>
              </w:rPr>
              <w:t>Светофор</w:t>
            </w:r>
            <w:r w:rsidRPr="001B6EF0">
              <w:rPr>
                <w:sz w:val="20"/>
                <w:szCs w:val="20"/>
                <w:lang w:val="ru-RU"/>
              </w:rPr>
              <w:t xml:space="preserve"> </w:t>
            </w:r>
          </w:p>
        </w:tc>
        <w:tc>
          <w:tcPr>
            <w:tcW w:w="3839" w:type="dxa"/>
          </w:tcPr>
          <w:p w14:paraId="1D5A1B1A" w14:textId="77777777" w:rsidR="001821EA" w:rsidRPr="001B6EF0" w:rsidRDefault="001821EA" w:rsidP="001821EA">
            <w:pPr>
              <w:pStyle w:val="TableParagraph"/>
              <w:spacing w:line="210" w:lineRule="exact"/>
              <w:ind w:left="109"/>
              <w:rPr>
                <w:sz w:val="20"/>
                <w:szCs w:val="20"/>
                <w:lang w:val="ru-RU"/>
              </w:rPr>
            </w:pPr>
            <w:proofErr w:type="gramStart"/>
            <w:r w:rsidRPr="001B6EF0">
              <w:rPr>
                <w:sz w:val="20"/>
                <w:szCs w:val="20"/>
                <w:lang w:val="ru-RU"/>
              </w:rPr>
              <w:t>пгт.Безенчук</w:t>
            </w:r>
            <w:proofErr w:type="gramEnd"/>
            <w:r w:rsidRPr="001B6EF0">
              <w:rPr>
                <w:sz w:val="20"/>
                <w:szCs w:val="20"/>
                <w:lang w:val="ru-RU"/>
              </w:rPr>
              <w:t xml:space="preserve"> , ул. Советская, 174</w:t>
            </w:r>
          </w:p>
        </w:tc>
        <w:tc>
          <w:tcPr>
            <w:tcW w:w="2109" w:type="dxa"/>
            <w:vMerge/>
          </w:tcPr>
          <w:p w14:paraId="24CE72DD" w14:textId="77777777" w:rsidR="001821EA" w:rsidRPr="001B6EF0" w:rsidRDefault="001821EA" w:rsidP="001821EA">
            <w:pPr>
              <w:pStyle w:val="TableParagraph"/>
              <w:jc w:val="center"/>
              <w:rPr>
                <w:sz w:val="16"/>
                <w:lang w:val="ru-RU"/>
              </w:rPr>
            </w:pPr>
          </w:p>
        </w:tc>
        <w:tc>
          <w:tcPr>
            <w:tcW w:w="998" w:type="dxa"/>
            <w:vMerge/>
          </w:tcPr>
          <w:p w14:paraId="1F194787" w14:textId="77777777" w:rsidR="001821EA" w:rsidRPr="001B6EF0" w:rsidRDefault="001821EA" w:rsidP="001821EA">
            <w:pPr>
              <w:pStyle w:val="TableParagraph"/>
              <w:spacing w:line="210" w:lineRule="exact"/>
              <w:ind w:left="13" w:right="2"/>
              <w:jc w:val="center"/>
              <w:rPr>
                <w:sz w:val="20"/>
                <w:lang w:val="ru-RU"/>
              </w:rPr>
            </w:pPr>
          </w:p>
        </w:tc>
        <w:tc>
          <w:tcPr>
            <w:tcW w:w="998" w:type="dxa"/>
            <w:vMerge/>
          </w:tcPr>
          <w:p w14:paraId="27D9C536" w14:textId="77777777" w:rsidR="001821EA" w:rsidRPr="001B6EF0" w:rsidRDefault="001821EA" w:rsidP="001821EA">
            <w:pPr>
              <w:pStyle w:val="TableParagraph"/>
              <w:spacing w:line="210" w:lineRule="exact"/>
              <w:ind w:left="13" w:right="2"/>
              <w:jc w:val="center"/>
              <w:rPr>
                <w:spacing w:val="-4"/>
                <w:sz w:val="20"/>
                <w:lang w:val="ru-RU"/>
              </w:rPr>
            </w:pPr>
          </w:p>
        </w:tc>
        <w:tc>
          <w:tcPr>
            <w:tcW w:w="2829" w:type="dxa"/>
            <w:vMerge/>
          </w:tcPr>
          <w:p w14:paraId="686F60D0" w14:textId="77777777" w:rsidR="001821EA" w:rsidRPr="001B6EF0" w:rsidRDefault="001821EA" w:rsidP="001821EA">
            <w:pPr>
              <w:pStyle w:val="TableParagraph"/>
              <w:spacing w:line="210" w:lineRule="exact"/>
              <w:ind w:left="108"/>
              <w:jc w:val="center"/>
              <w:rPr>
                <w:spacing w:val="-2"/>
                <w:sz w:val="20"/>
                <w:lang w:val="ru-RU"/>
              </w:rPr>
            </w:pPr>
          </w:p>
        </w:tc>
      </w:tr>
      <w:tr w:rsidR="001821EA" w:rsidRPr="00F36E67" w14:paraId="7D4BDE58" w14:textId="77777777" w:rsidTr="001821EA">
        <w:trPr>
          <w:trHeight w:val="229"/>
        </w:trPr>
        <w:tc>
          <w:tcPr>
            <w:tcW w:w="646" w:type="dxa"/>
            <w:gridSpan w:val="2"/>
          </w:tcPr>
          <w:p w14:paraId="5D7DA2D4"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8</w:t>
            </w:r>
          </w:p>
        </w:tc>
        <w:tc>
          <w:tcPr>
            <w:tcW w:w="3775" w:type="dxa"/>
          </w:tcPr>
          <w:p w14:paraId="37DC84D8" w14:textId="77777777" w:rsidR="001821EA" w:rsidRDefault="001821EA" w:rsidP="001821EA">
            <w:pPr>
              <w:pStyle w:val="TableParagraph"/>
              <w:spacing w:line="210" w:lineRule="exact"/>
              <w:ind w:left="107"/>
              <w:rPr>
                <w:sz w:val="20"/>
                <w:szCs w:val="20"/>
              </w:rPr>
            </w:pPr>
            <w:r>
              <w:rPr>
                <w:sz w:val="20"/>
                <w:szCs w:val="20"/>
                <w:lang w:val="ru-RU"/>
              </w:rPr>
              <w:t>Супермаркет Продсклад Победа</w:t>
            </w:r>
          </w:p>
        </w:tc>
        <w:tc>
          <w:tcPr>
            <w:tcW w:w="3839" w:type="dxa"/>
          </w:tcPr>
          <w:p w14:paraId="21E1268A" w14:textId="77777777" w:rsidR="001821EA" w:rsidRPr="001B6EF0"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Быковского, 70б</w:t>
            </w:r>
          </w:p>
        </w:tc>
        <w:tc>
          <w:tcPr>
            <w:tcW w:w="2109" w:type="dxa"/>
            <w:vMerge/>
          </w:tcPr>
          <w:p w14:paraId="55904E54" w14:textId="77777777" w:rsidR="001821EA" w:rsidRPr="001B6EF0" w:rsidRDefault="001821EA" w:rsidP="001821EA">
            <w:pPr>
              <w:pStyle w:val="TableParagraph"/>
              <w:jc w:val="center"/>
              <w:rPr>
                <w:sz w:val="16"/>
                <w:lang w:val="ru-RU"/>
              </w:rPr>
            </w:pPr>
          </w:p>
        </w:tc>
        <w:tc>
          <w:tcPr>
            <w:tcW w:w="998" w:type="dxa"/>
            <w:vMerge/>
          </w:tcPr>
          <w:p w14:paraId="1C19D053" w14:textId="77777777" w:rsidR="001821EA" w:rsidRPr="001B6EF0" w:rsidRDefault="001821EA" w:rsidP="001821EA">
            <w:pPr>
              <w:pStyle w:val="TableParagraph"/>
              <w:spacing w:line="210" w:lineRule="exact"/>
              <w:ind w:left="13" w:right="2"/>
              <w:jc w:val="center"/>
              <w:rPr>
                <w:sz w:val="20"/>
                <w:lang w:val="ru-RU"/>
              </w:rPr>
            </w:pPr>
          </w:p>
        </w:tc>
        <w:tc>
          <w:tcPr>
            <w:tcW w:w="998" w:type="dxa"/>
            <w:vMerge/>
          </w:tcPr>
          <w:p w14:paraId="2559B188" w14:textId="77777777" w:rsidR="001821EA" w:rsidRPr="001B6EF0" w:rsidRDefault="001821EA" w:rsidP="001821EA">
            <w:pPr>
              <w:pStyle w:val="TableParagraph"/>
              <w:spacing w:line="210" w:lineRule="exact"/>
              <w:ind w:left="13" w:right="2"/>
              <w:jc w:val="center"/>
              <w:rPr>
                <w:spacing w:val="-4"/>
                <w:sz w:val="20"/>
                <w:lang w:val="ru-RU"/>
              </w:rPr>
            </w:pPr>
          </w:p>
        </w:tc>
        <w:tc>
          <w:tcPr>
            <w:tcW w:w="2829" w:type="dxa"/>
            <w:vMerge/>
          </w:tcPr>
          <w:p w14:paraId="7CFC7CC7" w14:textId="77777777" w:rsidR="001821EA" w:rsidRPr="001B6EF0" w:rsidRDefault="001821EA" w:rsidP="001821EA">
            <w:pPr>
              <w:pStyle w:val="TableParagraph"/>
              <w:spacing w:line="210" w:lineRule="exact"/>
              <w:ind w:left="108"/>
              <w:jc w:val="center"/>
              <w:rPr>
                <w:spacing w:val="-2"/>
                <w:sz w:val="20"/>
                <w:lang w:val="ru-RU"/>
              </w:rPr>
            </w:pPr>
          </w:p>
        </w:tc>
      </w:tr>
      <w:tr w:rsidR="001821EA" w:rsidRPr="00F36E67" w14:paraId="0F0E7BC8" w14:textId="77777777" w:rsidTr="001821EA">
        <w:trPr>
          <w:trHeight w:val="229"/>
        </w:trPr>
        <w:tc>
          <w:tcPr>
            <w:tcW w:w="646" w:type="dxa"/>
            <w:gridSpan w:val="2"/>
          </w:tcPr>
          <w:p w14:paraId="629DC024" w14:textId="77777777" w:rsidR="001821EA" w:rsidRPr="001B6EF0" w:rsidRDefault="001821EA" w:rsidP="001821EA">
            <w:pPr>
              <w:pStyle w:val="TableParagraph"/>
              <w:spacing w:line="210" w:lineRule="exact"/>
              <w:ind w:left="5"/>
              <w:jc w:val="center"/>
              <w:rPr>
                <w:spacing w:val="-10"/>
                <w:sz w:val="20"/>
                <w:lang w:val="ru-RU"/>
              </w:rPr>
            </w:pPr>
            <w:r>
              <w:rPr>
                <w:spacing w:val="-10"/>
                <w:sz w:val="20"/>
                <w:lang w:val="ru-RU"/>
              </w:rPr>
              <w:t>9</w:t>
            </w:r>
          </w:p>
        </w:tc>
        <w:tc>
          <w:tcPr>
            <w:tcW w:w="3775" w:type="dxa"/>
          </w:tcPr>
          <w:p w14:paraId="58E10DC0" w14:textId="77777777" w:rsidR="001821EA" w:rsidRPr="001B6EF0" w:rsidRDefault="001821EA" w:rsidP="001821EA">
            <w:pPr>
              <w:pStyle w:val="TableParagraph"/>
              <w:spacing w:line="210" w:lineRule="exact"/>
              <w:ind w:left="107"/>
              <w:rPr>
                <w:lang w:val="ru-RU"/>
              </w:rPr>
            </w:pPr>
            <w:r>
              <w:rPr>
                <w:sz w:val="20"/>
                <w:szCs w:val="20"/>
                <w:lang w:val="ru-RU"/>
              </w:rPr>
              <w:t>Торговый центр Корона</w:t>
            </w:r>
          </w:p>
        </w:tc>
        <w:tc>
          <w:tcPr>
            <w:tcW w:w="3839" w:type="dxa"/>
          </w:tcPr>
          <w:p w14:paraId="4CD97570" w14:textId="77777777" w:rsidR="001821EA" w:rsidRPr="001B6EF0"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160</w:t>
            </w:r>
          </w:p>
        </w:tc>
        <w:tc>
          <w:tcPr>
            <w:tcW w:w="2109" w:type="dxa"/>
            <w:vMerge/>
          </w:tcPr>
          <w:p w14:paraId="4D7B18BD" w14:textId="77777777" w:rsidR="001821EA" w:rsidRPr="001B6EF0" w:rsidRDefault="001821EA" w:rsidP="001821EA">
            <w:pPr>
              <w:pStyle w:val="TableParagraph"/>
              <w:jc w:val="center"/>
              <w:rPr>
                <w:sz w:val="16"/>
                <w:lang w:val="ru-RU"/>
              </w:rPr>
            </w:pPr>
          </w:p>
        </w:tc>
        <w:tc>
          <w:tcPr>
            <w:tcW w:w="998" w:type="dxa"/>
            <w:vMerge/>
          </w:tcPr>
          <w:p w14:paraId="0670D657" w14:textId="77777777" w:rsidR="001821EA" w:rsidRPr="001B6EF0" w:rsidRDefault="001821EA" w:rsidP="001821EA">
            <w:pPr>
              <w:pStyle w:val="TableParagraph"/>
              <w:spacing w:line="210" w:lineRule="exact"/>
              <w:ind w:left="13" w:right="2"/>
              <w:jc w:val="center"/>
              <w:rPr>
                <w:sz w:val="20"/>
                <w:lang w:val="ru-RU"/>
              </w:rPr>
            </w:pPr>
          </w:p>
        </w:tc>
        <w:tc>
          <w:tcPr>
            <w:tcW w:w="998" w:type="dxa"/>
            <w:vMerge/>
          </w:tcPr>
          <w:p w14:paraId="31DB8C9E" w14:textId="77777777" w:rsidR="001821EA" w:rsidRPr="001B6EF0" w:rsidRDefault="001821EA" w:rsidP="001821EA">
            <w:pPr>
              <w:pStyle w:val="TableParagraph"/>
              <w:spacing w:line="210" w:lineRule="exact"/>
              <w:ind w:left="13" w:right="2"/>
              <w:jc w:val="center"/>
              <w:rPr>
                <w:spacing w:val="-4"/>
                <w:sz w:val="20"/>
                <w:lang w:val="ru-RU"/>
              </w:rPr>
            </w:pPr>
          </w:p>
        </w:tc>
        <w:tc>
          <w:tcPr>
            <w:tcW w:w="2829" w:type="dxa"/>
            <w:vMerge/>
          </w:tcPr>
          <w:p w14:paraId="4EAE480A" w14:textId="77777777" w:rsidR="001821EA" w:rsidRPr="001B6EF0" w:rsidRDefault="001821EA" w:rsidP="001821EA">
            <w:pPr>
              <w:pStyle w:val="TableParagraph"/>
              <w:spacing w:line="210" w:lineRule="exact"/>
              <w:ind w:left="108"/>
              <w:jc w:val="center"/>
              <w:rPr>
                <w:spacing w:val="-2"/>
                <w:sz w:val="20"/>
                <w:lang w:val="ru-RU"/>
              </w:rPr>
            </w:pPr>
          </w:p>
        </w:tc>
      </w:tr>
      <w:tr w:rsidR="001821EA" w:rsidRPr="00F36E67" w14:paraId="11E510E4" w14:textId="77777777" w:rsidTr="001821EA">
        <w:trPr>
          <w:trHeight w:val="229"/>
        </w:trPr>
        <w:tc>
          <w:tcPr>
            <w:tcW w:w="646" w:type="dxa"/>
            <w:gridSpan w:val="2"/>
          </w:tcPr>
          <w:p w14:paraId="39AF5A75" w14:textId="77777777" w:rsidR="001821EA" w:rsidRPr="001B6EF0" w:rsidRDefault="001821EA" w:rsidP="001821EA">
            <w:pPr>
              <w:pStyle w:val="TableParagraph"/>
              <w:spacing w:line="210" w:lineRule="exact"/>
              <w:ind w:left="5"/>
              <w:jc w:val="center"/>
              <w:rPr>
                <w:spacing w:val="-10"/>
                <w:sz w:val="20"/>
                <w:lang w:val="ru-RU"/>
              </w:rPr>
            </w:pPr>
            <w:r>
              <w:rPr>
                <w:spacing w:val="-10"/>
                <w:sz w:val="20"/>
                <w:lang w:val="ru-RU"/>
              </w:rPr>
              <w:t>10</w:t>
            </w:r>
          </w:p>
        </w:tc>
        <w:tc>
          <w:tcPr>
            <w:tcW w:w="3775" w:type="dxa"/>
          </w:tcPr>
          <w:p w14:paraId="172E1A31" w14:textId="77777777" w:rsidR="001821EA" w:rsidRPr="00F708E5" w:rsidRDefault="001821EA" w:rsidP="001821EA">
            <w:pPr>
              <w:pStyle w:val="TableParagraph"/>
              <w:spacing w:line="210" w:lineRule="exact"/>
              <w:ind w:left="107"/>
              <w:rPr>
                <w:sz w:val="20"/>
                <w:szCs w:val="20"/>
                <w:lang w:val="ru-RU"/>
              </w:rPr>
            </w:pPr>
            <w:r>
              <w:rPr>
                <w:sz w:val="20"/>
                <w:szCs w:val="20"/>
                <w:lang w:val="ru-RU"/>
              </w:rPr>
              <w:t>Торговый центр Товары для дома</w:t>
            </w:r>
          </w:p>
        </w:tc>
        <w:tc>
          <w:tcPr>
            <w:tcW w:w="3839" w:type="dxa"/>
          </w:tcPr>
          <w:p w14:paraId="5EAF7B8D" w14:textId="77777777" w:rsidR="001821EA" w:rsidRPr="00F708E5"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ул.</w:t>
            </w:r>
            <w:r>
              <w:rPr>
                <w:sz w:val="20"/>
                <w:lang w:val="ru-RU"/>
              </w:rPr>
              <w:t xml:space="preserve"> Вокзальная, 34</w:t>
            </w:r>
          </w:p>
        </w:tc>
        <w:tc>
          <w:tcPr>
            <w:tcW w:w="2109" w:type="dxa"/>
            <w:vMerge/>
          </w:tcPr>
          <w:p w14:paraId="0D23C171" w14:textId="77777777" w:rsidR="001821EA" w:rsidRPr="00F708E5" w:rsidRDefault="001821EA" w:rsidP="001821EA">
            <w:pPr>
              <w:pStyle w:val="TableParagraph"/>
              <w:jc w:val="center"/>
              <w:rPr>
                <w:sz w:val="16"/>
                <w:lang w:val="ru-RU"/>
              </w:rPr>
            </w:pPr>
          </w:p>
        </w:tc>
        <w:tc>
          <w:tcPr>
            <w:tcW w:w="998" w:type="dxa"/>
            <w:vMerge/>
          </w:tcPr>
          <w:p w14:paraId="2FC0D123" w14:textId="77777777" w:rsidR="001821EA" w:rsidRPr="00F708E5" w:rsidRDefault="001821EA" w:rsidP="001821EA">
            <w:pPr>
              <w:pStyle w:val="TableParagraph"/>
              <w:spacing w:line="210" w:lineRule="exact"/>
              <w:ind w:left="13" w:right="2"/>
              <w:jc w:val="center"/>
              <w:rPr>
                <w:spacing w:val="-4"/>
                <w:sz w:val="20"/>
                <w:lang w:val="ru-RU"/>
              </w:rPr>
            </w:pPr>
          </w:p>
        </w:tc>
        <w:tc>
          <w:tcPr>
            <w:tcW w:w="998" w:type="dxa"/>
            <w:vMerge/>
          </w:tcPr>
          <w:p w14:paraId="1323F154" w14:textId="77777777" w:rsidR="001821EA" w:rsidRPr="00F708E5" w:rsidRDefault="001821EA" w:rsidP="001821EA">
            <w:pPr>
              <w:pStyle w:val="TableParagraph"/>
              <w:spacing w:line="210" w:lineRule="exact"/>
              <w:ind w:left="13" w:right="2"/>
              <w:jc w:val="center"/>
              <w:rPr>
                <w:spacing w:val="-4"/>
                <w:sz w:val="20"/>
                <w:lang w:val="ru-RU"/>
              </w:rPr>
            </w:pPr>
          </w:p>
        </w:tc>
        <w:tc>
          <w:tcPr>
            <w:tcW w:w="2829" w:type="dxa"/>
            <w:vMerge/>
          </w:tcPr>
          <w:p w14:paraId="64EDCD2D" w14:textId="77777777" w:rsidR="001821EA" w:rsidRPr="00F708E5" w:rsidRDefault="001821EA" w:rsidP="001821EA">
            <w:pPr>
              <w:pStyle w:val="TableParagraph"/>
              <w:spacing w:line="210" w:lineRule="exact"/>
              <w:ind w:left="108"/>
              <w:jc w:val="center"/>
              <w:rPr>
                <w:spacing w:val="-2"/>
                <w:sz w:val="20"/>
                <w:lang w:val="ru-RU"/>
              </w:rPr>
            </w:pPr>
          </w:p>
        </w:tc>
      </w:tr>
      <w:tr w:rsidR="001821EA" w:rsidRPr="00F36E67" w14:paraId="0E7E97AB" w14:textId="77777777" w:rsidTr="001821EA">
        <w:trPr>
          <w:trHeight w:val="229"/>
        </w:trPr>
        <w:tc>
          <w:tcPr>
            <w:tcW w:w="646" w:type="dxa"/>
            <w:gridSpan w:val="2"/>
          </w:tcPr>
          <w:p w14:paraId="1BC5B0A1"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11</w:t>
            </w:r>
          </w:p>
        </w:tc>
        <w:tc>
          <w:tcPr>
            <w:tcW w:w="3775" w:type="dxa"/>
          </w:tcPr>
          <w:p w14:paraId="0A15D401" w14:textId="77777777" w:rsidR="001821EA" w:rsidRPr="00DC76A4" w:rsidRDefault="001821EA" w:rsidP="001821EA">
            <w:pPr>
              <w:pStyle w:val="TableParagraph"/>
              <w:spacing w:line="210" w:lineRule="exact"/>
              <w:ind w:left="107"/>
              <w:rPr>
                <w:spacing w:val="-2"/>
                <w:sz w:val="20"/>
                <w:lang w:val="ru-RU"/>
              </w:rPr>
            </w:pPr>
            <w:r>
              <w:rPr>
                <w:spacing w:val="-2"/>
                <w:sz w:val="20"/>
                <w:lang w:val="ru-RU"/>
              </w:rPr>
              <w:t>Торговый центр Виктория</w:t>
            </w:r>
          </w:p>
        </w:tc>
        <w:tc>
          <w:tcPr>
            <w:tcW w:w="3839" w:type="dxa"/>
          </w:tcPr>
          <w:p w14:paraId="0272D0BB" w14:textId="77777777" w:rsidR="001821EA" w:rsidRPr="00DC76A4"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Рабочая, 24</w:t>
            </w:r>
          </w:p>
        </w:tc>
        <w:tc>
          <w:tcPr>
            <w:tcW w:w="2109" w:type="dxa"/>
            <w:vMerge/>
          </w:tcPr>
          <w:p w14:paraId="09BE496A" w14:textId="77777777" w:rsidR="001821EA" w:rsidRPr="00DC76A4" w:rsidRDefault="001821EA" w:rsidP="001821EA">
            <w:pPr>
              <w:pStyle w:val="TableParagraph"/>
              <w:jc w:val="center"/>
              <w:rPr>
                <w:sz w:val="16"/>
                <w:lang w:val="ru-RU"/>
              </w:rPr>
            </w:pPr>
          </w:p>
        </w:tc>
        <w:tc>
          <w:tcPr>
            <w:tcW w:w="998" w:type="dxa"/>
            <w:vMerge/>
          </w:tcPr>
          <w:p w14:paraId="641312D1" w14:textId="77777777" w:rsidR="001821EA" w:rsidRPr="00F708E5" w:rsidRDefault="001821EA" w:rsidP="001821EA">
            <w:pPr>
              <w:pStyle w:val="TableParagraph"/>
              <w:spacing w:line="210" w:lineRule="exact"/>
              <w:ind w:left="13" w:right="2"/>
              <w:jc w:val="center"/>
              <w:rPr>
                <w:spacing w:val="-4"/>
                <w:sz w:val="20"/>
                <w:lang w:val="ru-RU"/>
              </w:rPr>
            </w:pPr>
          </w:p>
        </w:tc>
        <w:tc>
          <w:tcPr>
            <w:tcW w:w="998" w:type="dxa"/>
            <w:vMerge/>
          </w:tcPr>
          <w:p w14:paraId="4AC5CC4F" w14:textId="77777777" w:rsidR="001821EA" w:rsidRPr="00DC76A4" w:rsidRDefault="001821EA" w:rsidP="001821EA">
            <w:pPr>
              <w:pStyle w:val="TableParagraph"/>
              <w:spacing w:line="210" w:lineRule="exact"/>
              <w:ind w:left="13" w:right="2"/>
              <w:jc w:val="center"/>
              <w:rPr>
                <w:spacing w:val="-4"/>
                <w:sz w:val="20"/>
                <w:lang w:val="ru-RU"/>
              </w:rPr>
            </w:pPr>
          </w:p>
        </w:tc>
        <w:tc>
          <w:tcPr>
            <w:tcW w:w="2829" w:type="dxa"/>
            <w:vMerge/>
          </w:tcPr>
          <w:p w14:paraId="213BCEF0" w14:textId="77777777" w:rsidR="001821EA" w:rsidRPr="00DC76A4" w:rsidRDefault="001821EA" w:rsidP="001821EA">
            <w:pPr>
              <w:pStyle w:val="TableParagraph"/>
              <w:spacing w:line="210" w:lineRule="exact"/>
              <w:ind w:left="108"/>
              <w:jc w:val="center"/>
              <w:rPr>
                <w:spacing w:val="-2"/>
                <w:sz w:val="20"/>
                <w:lang w:val="ru-RU"/>
              </w:rPr>
            </w:pPr>
          </w:p>
        </w:tc>
      </w:tr>
      <w:tr w:rsidR="001821EA" w:rsidRPr="00F36E67" w14:paraId="574353AD" w14:textId="77777777" w:rsidTr="001821EA">
        <w:trPr>
          <w:trHeight w:val="229"/>
        </w:trPr>
        <w:tc>
          <w:tcPr>
            <w:tcW w:w="646" w:type="dxa"/>
            <w:gridSpan w:val="2"/>
          </w:tcPr>
          <w:p w14:paraId="298D43BA"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lastRenderedPageBreak/>
              <w:t>12</w:t>
            </w:r>
          </w:p>
        </w:tc>
        <w:tc>
          <w:tcPr>
            <w:tcW w:w="3775" w:type="dxa"/>
          </w:tcPr>
          <w:p w14:paraId="2B6C10C9" w14:textId="77777777" w:rsidR="001821EA" w:rsidRPr="00DC76A4" w:rsidRDefault="001821EA" w:rsidP="001821EA">
            <w:pPr>
              <w:pStyle w:val="TableParagraph"/>
              <w:spacing w:line="210" w:lineRule="exact"/>
              <w:ind w:left="107"/>
              <w:rPr>
                <w:spacing w:val="-2"/>
                <w:sz w:val="20"/>
                <w:lang w:val="ru-RU"/>
              </w:rPr>
            </w:pPr>
            <w:r>
              <w:rPr>
                <w:spacing w:val="-2"/>
                <w:sz w:val="20"/>
                <w:lang w:val="ru-RU"/>
              </w:rPr>
              <w:t>Торговый центр Куб</w:t>
            </w:r>
          </w:p>
        </w:tc>
        <w:tc>
          <w:tcPr>
            <w:tcW w:w="3839" w:type="dxa"/>
          </w:tcPr>
          <w:p w14:paraId="6BCCBD2B" w14:textId="77777777" w:rsidR="001821EA" w:rsidRPr="00DC76A4"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Рабочая, 53</w:t>
            </w:r>
          </w:p>
        </w:tc>
        <w:tc>
          <w:tcPr>
            <w:tcW w:w="2109" w:type="dxa"/>
            <w:vMerge/>
          </w:tcPr>
          <w:p w14:paraId="288205C5" w14:textId="77777777" w:rsidR="001821EA" w:rsidRPr="00DC76A4" w:rsidRDefault="001821EA" w:rsidP="001821EA">
            <w:pPr>
              <w:pStyle w:val="TableParagraph"/>
              <w:jc w:val="center"/>
              <w:rPr>
                <w:sz w:val="16"/>
                <w:lang w:val="ru-RU"/>
              </w:rPr>
            </w:pPr>
          </w:p>
        </w:tc>
        <w:tc>
          <w:tcPr>
            <w:tcW w:w="998" w:type="dxa"/>
            <w:vMerge/>
          </w:tcPr>
          <w:p w14:paraId="1F2426D1" w14:textId="77777777" w:rsidR="001821EA" w:rsidRPr="00501E90" w:rsidRDefault="001821EA" w:rsidP="001821EA">
            <w:pPr>
              <w:pStyle w:val="TableParagraph"/>
              <w:spacing w:line="210" w:lineRule="exact"/>
              <w:ind w:left="13" w:right="2"/>
              <w:jc w:val="center"/>
              <w:rPr>
                <w:spacing w:val="-4"/>
                <w:sz w:val="20"/>
                <w:lang w:val="ru-RU"/>
              </w:rPr>
            </w:pPr>
          </w:p>
        </w:tc>
        <w:tc>
          <w:tcPr>
            <w:tcW w:w="998" w:type="dxa"/>
            <w:vMerge/>
          </w:tcPr>
          <w:p w14:paraId="48F1E802" w14:textId="77777777" w:rsidR="001821EA" w:rsidRPr="00DC76A4" w:rsidRDefault="001821EA" w:rsidP="001821EA">
            <w:pPr>
              <w:pStyle w:val="TableParagraph"/>
              <w:spacing w:line="210" w:lineRule="exact"/>
              <w:ind w:left="13" w:right="2"/>
              <w:jc w:val="center"/>
              <w:rPr>
                <w:spacing w:val="-4"/>
                <w:sz w:val="20"/>
                <w:lang w:val="ru-RU"/>
              </w:rPr>
            </w:pPr>
          </w:p>
        </w:tc>
        <w:tc>
          <w:tcPr>
            <w:tcW w:w="2829" w:type="dxa"/>
            <w:vMerge/>
          </w:tcPr>
          <w:p w14:paraId="035E6487" w14:textId="77777777" w:rsidR="001821EA" w:rsidRPr="00DC76A4" w:rsidRDefault="001821EA" w:rsidP="001821EA">
            <w:pPr>
              <w:pStyle w:val="TableParagraph"/>
              <w:spacing w:line="210" w:lineRule="exact"/>
              <w:ind w:left="108"/>
              <w:jc w:val="center"/>
              <w:rPr>
                <w:spacing w:val="-2"/>
                <w:sz w:val="20"/>
                <w:lang w:val="ru-RU"/>
              </w:rPr>
            </w:pPr>
          </w:p>
        </w:tc>
      </w:tr>
      <w:tr w:rsidR="001821EA" w:rsidRPr="00F36E67" w14:paraId="15CE61D9" w14:textId="77777777" w:rsidTr="001821EA">
        <w:trPr>
          <w:trHeight w:val="229"/>
        </w:trPr>
        <w:tc>
          <w:tcPr>
            <w:tcW w:w="646" w:type="dxa"/>
            <w:gridSpan w:val="2"/>
          </w:tcPr>
          <w:p w14:paraId="4CEDFC5F" w14:textId="77777777" w:rsidR="001821EA" w:rsidRPr="00D24CC2" w:rsidRDefault="001821EA" w:rsidP="001821EA">
            <w:pPr>
              <w:pStyle w:val="TableParagraph"/>
              <w:spacing w:line="210" w:lineRule="exact"/>
              <w:ind w:left="5"/>
              <w:jc w:val="center"/>
              <w:rPr>
                <w:spacing w:val="-10"/>
                <w:sz w:val="20"/>
                <w:lang w:val="ru-RU"/>
              </w:rPr>
            </w:pPr>
            <w:r>
              <w:rPr>
                <w:spacing w:val="-10"/>
                <w:sz w:val="20"/>
                <w:lang w:val="ru-RU"/>
              </w:rPr>
              <w:t>13</w:t>
            </w:r>
          </w:p>
        </w:tc>
        <w:tc>
          <w:tcPr>
            <w:tcW w:w="3775" w:type="dxa"/>
          </w:tcPr>
          <w:p w14:paraId="60F7B143" w14:textId="0183D094" w:rsidR="001821EA" w:rsidRPr="00D24CC2" w:rsidRDefault="001821EA" w:rsidP="001821EA">
            <w:pPr>
              <w:pStyle w:val="TableParagraph"/>
              <w:spacing w:line="210" w:lineRule="exact"/>
              <w:ind w:left="107"/>
              <w:rPr>
                <w:sz w:val="20"/>
                <w:szCs w:val="20"/>
                <w:lang w:val="ru-RU"/>
              </w:rPr>
            </w:pPr>
            <w:r>
              <w:rPr>
                <w:sz w:val="20"/>
                <w:szCs w:val="20"/>
                <w:lang w:val="ru-RU"/>
              </w:rPr>
              <w:t>Магазины продовольственных и непродовольственных товаров</w:t>
            </w:r>
          </w:p>
        </w:tc>
        <w:tc>
          <w:tcPr>
            <w:tcW w:w="3839" w:type="dxa"/>
          </w:tcPr>
          <w:p w14:paraId="19582EA2" w14:textId="77777777" w:rsidR="001821EA" w:rsidRPr="00A56CD0" w:rsidRDefault="001821EA" w:rsidP="001821EA">
            <w:pPr>
              <w:pStyle w:val="TableParagraph"/>
              <w:spacing w:line="210" w:lineRule="exact"/>
              <w:ind w:left="109"/>
              <w:rPr>
                <w:sz w:val="20"/>
                <w:lang w:val="ru-RU"/>
              </w:rPr>
            </w:pPr>
            <w:proofErr w:type="gramStart"/>
            <w:r>
              <w:rPr>
                <w:sz w:val="20"/>
                <w:lang w:val="ru-RU"/>
              </w:rPr>
              <w:t>пгт.Безенчук</w:t>
            </w:r>
            <w:proofErr w:type="gramEnd"/>
          </w:p>
        </w:tc>
        <w:tc>
          <w:tcPr>
            <w:tcW w:w="2109" w:type="dxa"/>
            <w:vMerge/>
          </w:tcPr>
          <w:p w14:paraId="6701C7C7" w14:textId="77777777" w:rsidR="001821EA" w:rsidRPr="00A56CD0" w:rsidRDefault="001821EA" w:rsidP="001821EA">
            <w:pPr>
              <w:pStyle w:val="TableParagraph"/>
              <w:jc w:val="center"/>
              <w:rPr>
                <w:sz w:val="16"/>
                <w:lang w:val="ru-RU"/>
              </w:rPr>
            </w:pPr>
          </w:p>
        </w:tc>
        <w:tc>
          <w:tcPr>
            <w:tcW w:w="998" w:type="dxa"/>
            <w:vMerge/>
          </w:tcPr>
          <w:p w14:paraId="4A5A0FB5" w14:textId="77777777" w:rsidR="001821EA" w:rsidRPr="00A56CD0" w:rsidRDefault="001821EA" w:rsidP="001821EA">
            <w:pPr>
              <w:pStyle w:val="TableParagraph"/>
              <w:spacing w:line="210" w:lineRule="exact"/>
              <w:ind w:left="13" w:right="2"/>
              <w:jc w:val="center"/>
              <w:rPr>
                <w:spacing w:val="-4"/>
                <w:sz w:val="20"/>
                <w:lang w:val="ru-RU"/>
              </w:rPr>
            </w:pPr>
          </w:p>
        </w:tc>
        <w:tc>
          <w:tcPr>
            <w:tcW w:w="998" w:type="dxa"/>
            <w:vMerge/>
          </w:tcPr>
          <w:p w14:paraId="7C197A9A" w14:textId="77777777" w:rsidR="001821EA" w:rsidRPr="00F708E5" w:rsidRDefault="001821EA" w:rsidP="001821EA">
            <w:pPr>
              <w:pStyle w:val="TableParagraph"/>
              <w:spacing w:line="210" w:lineRule="exact"/>
              <w:ind w:left="13" w:right="2"/>
              <w:jc w:val="center"/>
              <w:rPr>
                <w:spacing w:val="-4"/>
                <w:sz w:val="20"/>
              </w:rPr>
            </w:pPr>
          </w:p>
        </w:tc>
        <w:tc>
          <w:tcPr>
            <w:tcW w:w="2829" w:type="dxa"/>
            <w:vMerge/>
          </w:tcPr>
          <w:p w14:paraId="78815CB4" w14:textId="77777777" w:rsidR="001821EA" w:rsidRPr="00F708E5" w:rsidRDefault="001821EA" w:rsidP="001821EA">
            <w:pPr>
              <w:pStyle w:val="TableParagraph"/>
              <w:spacing w:line="210" w:lineRule="exact"/>
              <w:ind w:left="108"/>
              <w:jc w:val="center"/>
              <w:rPr>
                <w:spacing w:val="-2"/>
                <w:sz w:val="20"/>
              </w:rPr>
            </w:pPr>
          </w:p>
        </w:tc>
      </w:tr>
      <w:tr w:rsidR="001821EA" w:rsidRPr="00F36E67" w14:paraId="627B761F" w14:textId="77777777" w:rsidTr="00571B7F">
        <w:trPr>
          <w:trHeight w:val="237"/>
        </w:trPr>
        <w:tc>
          <w:tcPr>
            <w:tcW w:w="646" w:type="dxa"/>
            <w:gridSpan w:val="2"/>
          </w:tcPr>
          <w:p w14:paraId="298C906F" w14:textId="77777777" w:rsidR="001821EA" w:rsidRPr="00A07C6D" w:rsidRDefault="001821EA" w:rsidP="001821EA">
            <w:pPr>
              <w:pStyle w:val="TableParagraph"/>
              <w:spacing w:line="210" w:lineRule="exact"/>
              <w:ind w:left="5"/>
              <w:jc w:val="center"/>
              <w:rPr>
                <w:sz w:val="20"/>
                <w:lang w:val="ru-RU"/>
              </w:rPr>
            </w:pPr>
            <w:r>
              <w:rPr>
                <w:sz w:val="20"/>
                <w:lang w:val="ru-RU"/>
              </w:rPr>
              <w:t>14</w:t>
            </w:r>
          </w:p>
        </w:tc>
        <w:tc>
          <w:tcPr>
            <w:tcW w:w="3775" w:type="dxa"/>
          </w:tcPr>
          <w:p w14:paraId="283AB753" w14:textId="20F1E7FC" w:rsidR="001821EA" w:rsidRPr="00E64492" w:rsidRDefault="001821EA" w:rsidP="001821EA">
            <w:pPr>
              <w:pStyle w:val="TableParagraph"/>
              <w:spacing w:line="210" w:lineRule="exact"/>
              <w:ind w:left="107"/>
              <w:rPr>
                <w:sz w:val="20"/>
                <w:szCs w:val="20"/>
                <w:lang w:val="ru-RU"/>
              </w:rPr>
            </w:pPr>
            <w:r>
              <w:rPr>
                <w:spacing w:val="-2"/>
                <w:sz w:val="20"/>
                <w:lang w:val="ru-RU"/>
              </w:rPr>
              <w:t xml:space="preserve">ПВЗ </w:t>
            </w:r>
            <w:r w:rsidRPr="002A1249">
              <w:rPr>
                <w:spacing w:val="-2"/>
                <w:sz w:val="20"/>
              </w:rPr>
              <w:t>Wildberries </w:t>
            </w:r>
          </w:p>
        </w:tc>
        <w:tc>
          <w:tcPr>
            <w:tcW w:w="3839" w:type="dxa"/>
          </w:tcPr>
          <w:p w14:paraId="6F97A78B" w14:textId="77A0C5FA" w:rsidR="001821EA" w:rsidRPr="00E64492"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xml:space="preserve"> </w:t>
            </w:r>
          </w:p>
        </w:tc>
        <w:tc>
          <w:tcPr>
            <w:tcW w:w="2109" w:type="dxa"/>
          </w:tcPr>
          <w:p w14:paraId="280368C6" w14:textId="77777777" w:rsidR="001821EA" w:rsidRPr="001F1FE5" w:rsidRDefault="001821EA" w:rsidP="001821EA">
            <w:pPr>
              <w:pStyle w:val="TableParagraph"/>
              <w:jc w:val="center"/>
              <w:rPr>
                <w:sz w:val="16"/>
                <w:lang w:val="ru-RU"/>
              </w:rPr>
            </w:pPr>
            <w:r>
              <w:rPr>
                <w:sz w:val="16"/>
                <w:lang w:val="ru-RU"/>
              </w:rPr>
              <w:t>5</w:t>
            </w:r>
          </w:p>
        </w:tc>
        <w:tc>
          <w:tcPr>
            <w:tcW w:w="998" w:type="dxa"/>
          </w:tcPr>
          <w:p w14:paraId="25D72F5A"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4B4044BF"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7B9A1DF0" w14:textId="77777777" w:rsidR="001821EA" w:rsidRPr="001F1FE5" w:rsidRDefault="001821EA" w:rsidP="001821EA">
            <w:pPr>
              <w:pStyle w:val="TableParagraph"/>
              <w:spacing w:line="210" w:lineRule="exact"/>
              <w:ind w:left="108"/>
              <w:jc w:val="center"/>
              <w:rPr>
                <w:sz w:val="20"/>
                <w:lang w:val="ru-RU"/>
              </w:rPr>
            </w:pPr>
            <w:r>
              <w:rPr>
                <w:spacing w:val="-2"/>
                <w:sz w:val="20"/>
                <w:lang w:val="ru-RU"/>
              </w:rPr>
              <w:t>Удовл.</w:t>
            </w:r>
          </w:p>
        </w:tc>
      </w:tr>
      <w:tr w:rsidR="001821EA" w:rsidRPr="00F36E67" w14:paraId="00C6D6F7" w14:textId="77777777" w:rsidTr="00571B7F">
        <w:trPr>
          <w:trHeight w:val="285"/>
        </w:trPr>
        <w:tc>
          <w:tcPr>
            <w:tcW w:w="646" w:type="dxa"/>
            <w:gridSpan w:val="2"/>
          </w:tcPr>
          <w:p w14:paraId="356F7FDE" w14:textId="77777777" w:rsidR="001821EA" w:rsidRPr="00E64492" w:rsidRDefault="001821EA" w:rsidP="001821EA">
            <w:pPr>
              <w:pStyle w:val="TableParagraph"/>
              <w:spacing w:line="210" w:lineRule="exact"/>
              <w:ind w:left="5"/>
              <w:jc w:val="center"/>
              <w:rPr>
                <w:sz w:val="20"/>
                <w:lang w:val="ru-RU"/>
              </w:rPr>
            </w:pPr>
            <w:r>
              <w:rPr>
                <w:sz w:val="20"/>
                <w:lang w:val="ru-RU"/>
              </w:rPr>
              <w:t>15</w:t>
            </w:r>
          </w:p>
        </w:tc>
        <w:tc>
          <w:tcPr>
            <w:tcW w:w="3775" w:type="dxa"/>
          </w:tcPr>
          <w:p w14:paraId="1189441D" w14:textId="77777777" w:rsidR="001821EA" w:rsidRPr="00E64492" w:rsidRDefault="001821EA" w:rsidP="001821EA">
            <w:pPr>
              <w:pStyle w:val="TableParagraph"/>
              <w:spacing w:line="210" w:lineRule="exact"/>
              <w:ind w:left="107"/>
              <w:rPr>
                <w:sz w:val="20"/>
                <w:szCs w:val="20"/>
                <w:lang w:val="ru-RU"/>
              </w:rPr>
            </w:pPr>
            <w:r w:rsidRPr="009E2D3E">
              <w:rPr>
                <w:sz w:val="20"/>
                <w:szCs w:val="20"/>
                <w:lang w:val="ru-RU"/>
              </w:rPr>
              <w:t xml:space="preserve">ПВЗ </w:t>
            </w:r>
            <w:hyperlink r:id="rId31" w:history="1">
              <w:r w:rsidRPr="009E2D3E">
                <w:rPr>
                  <w:szCs w:val="20"/>
                  <w:lang w:val="ru-RU"/>
                </w:rPr>
                <w:t>Ozon</w:t>
              </w:r>
            </w:hyperlink>
          </w:p>
        </w:tc>
        <w:tc>
          <w:tcPr>
            <w:tcW w:w="3839" w:type="dxa"/>
          </w:tcPr>
          <w:p w14:paraId="327B2224" w14:textId="305F29BC" w:rsidR="001821EA" w:rsidRPr="00E64492"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xml:space="preserve"> </w:t>
            </w:r>
          </w:p>
        </w:tc>
        <w:tc>
          <w:tcPr>
            <w:tcW w:w="2109" w:type="dxa"/>
          </w:tcPr>
          <w:p w14:paraId="38D982AA" w14:textId="77777777" w:rsidR="001821EA" w:rsidRPr="001F1FE5" w:rsidRDefault="001821EA" w:rsidP="001821EA">
            <w:pPr>
              <w:pStyle w:val="TableParagraph"/>
              <w:jc w:val="center"/>
              <w:rPr>
                <w:sz w:val="16"/>
                <w:lang w:val="ru-RU"/>
              </w:rPr>
            </w:pPr>
            <w:r>
              <w:rPr>
                <w:sz w:val="16"/>
                <w:lang w:val="ru-RU"/>
              </w:rPr>
              <w:t>4</w:t>
            </w:r>
          </w:p>
        </w:tc>
        <w:tc>
          <w:tcPr>
            <w:tcW w:w="998" w:type="dxa"/>
          </w:tcPr>
          <w:p w14:paraId="0B768775"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5D3742DB"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2C0CC3F8" w14:textId="77777777" w:rsidR="001821EA" w:rsidRPr="001F1FE5" w:rsidRDefault="001821EA" w:rsidP="001821EA">
            <w:pPr>
              <w:pStyle w:val="TableParagraph"/>
              <w:spacing w:line="210" w:lineRule="exact"/>
              <w:ind w:left="108"/>
              <w:jc w:val="center"/>
              <w:rPr>
                <w:sz w:val="20"/>
                <w:lang w:val="ru-RU"/>
              </w:rPr>
            </w:pPr>
            <w:r>
              <w:rPr>
                <w:spacing w:val="-2"/>
                <w:sz w:val="20"/>
                <w:lang w:val="ru-RU"/>
              </w:rPr>
              <w:t>Удовл.</w:t>
            </w:r>
          </w:p>
        </w:tc>
      </w:tr>
      <w:tr w:rsidR="001821EA" w:rsidRPr="00F36E67" w14:paraId="07666BCE" w14:textId="77777777" w:rsidTr="001821EA">
        <w:trPr>
          <w:trHeight w:val="229"/>
        </w:trPr>
        <w:tc>
          <w:tcPr>
            <w:tcW w:w="646" w:type="dxa"/>
            <w:gridSpan w:val="2"/>
          </w:tcPr>
          <w:p w14:paraId="67317B59" w14:textId="77777777" w:rsidR="001821EA" w:rsidRPr="00E64492" w:rsidRDefault="001821EA" w:rsidP="001821EA">
            <w:pPr>
              <w:pStyle w:val="TableParagraph"/>
              <w:spacing w:line="210" w:lineRule="exact"/>
              <w:ind w:left="5"/>
              <w:jc w:val="center"/>
              <w:rPr>
                <w:sz w:val="20"/>
                <w:lang w:val="ru-RU"/>
              </w:rPr>
            </w:pPr>
            <w:r>
              <w:rPr>
                <w:sz w:val="20"/>
                <w:lang w:val="ru-RU"/>
              </w:rPr>
              <w:t>16</w:t>
            </w:r>
          </w:p>
        </w:tc>
        <w:tc>
          <w:tcPr>
            <w:tcW w:w="3775" w:type="dxa"/>
          </w:tcPr>
          <w:p w14:paraId="2D4AAAFD" w14:textId="7B5D7FEA" w:rsidR="001821EA" w:rsidRPr="00E64492" w:rsidRDefault="001821EA" w:rsidP="001821EA">
            <w:pPr>
              <w:pStyle w:val="TableParagraph"/>
              <w:spacing w:line="210" w:lineRule="exact"/>
              <w:ind w:left="107"/>
              <w:rPr>
                <w:sz w:val="20"/>
                <w:szCs w:val="20"/>
                <w:lang w:val="ru-RU"/>
              </w:rPr>
            </w:pPr>
            <w:r w:rsidRPr="00D9079D">
              <w:rPr>
                <w:sz w:val="20"/>
                <w:szCs w:val="20"/>
                <w:lang w:val="ru-RU"/>
              </w:rPr>
              <w:t xml:space="preserve">ПВЗ </w:t>
            </w:r>
            <w:hyperlink r:id="rId32" w:history="1">
              <w:r w:rsidRPr="00D9079D">
                <w:rPr>
                  <w:sz w:val="20"/>
                  <w:szCs w:val="20"/>
                  <w:lang w:val="ru-RU"/>
                </w:rPr>
                <w:t>Яндекс Маркет</w:t>
              </w:r>
            </w:hyperlink>
          </w:p>
        </w:tc>
        <w:tc>
          <w:tcPr>
            <w:tcW w:w="3839" w:type="dxa"/>
          </w:tcPr>
          <w:p w14:paraId="06979780" w14:textId="70BA2660" w:rsidR="001821EA" w:rsidRPr="00E64492"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 xml:space="preserve"> </w:t>
            </w:r>
          </w:p>
        </w:tc>
        <w:tc>
          <w:tcPr>
            <w:tcW w:w="2109" w:type="dxa"/>
          </w:tcPr>
          <w:p w14:paraId="009BC06D" w14:textId="77777777" w:rsidR="001821EA" w:rsidRPr="001F1FE5" w:rsidRDefault="001821EA" w:rsidP="001821EA">
            <w:pPr>
              <w:pStyle w:val="TableParagraph"/>
              <w:jc w:val="center"/>
              <w:rPr>
                <w:sz w:val="16"/>
                <w:lang w:val="ru-RU"/>
              </w:rPr>
            </w:pPr>
            <w:r>
              <w:rPr>
                <w:sz w:val="16"/>
                <w:lang w:val="ru-RU"/>
              </w:rPr>
              <w:t>2</w:t>
            </w:r>
          </w:p>
        </w:tc>
        <w:tc>
          <w:tcPr>
            <w:tcW w:w="998" w:type="dxa"/>
          </w:tcPr>
          <w:p w14:paraId="7231CE8A"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7BCD8622"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169FB16D" w14:textId="77777777" w:rsidR="001821EA" w:rsidRPr="001F1FE5" w:rsidRDefault="001821EA" w:rsidP="001821EA">
            <w:pPr>
              <w:pStyle w:val="TableParagraph"/>
              <w:spacing w:line="210" w:lineRule="exact"/>
              <w:ind w:left="108"/>
              <w:jc w:val="center"/>
              <w:rPr>
                <w:sz w:val="20"/>
                <w:lang w:val="ru-RU"/>
              </w:rPr>
            </w:pPr>
            <w:r>
              <w:rPr>
                <w:spacing w:val="-2"/>
                <w:sz w:val="20"/>
                <w:lang w:val="ru-RU"/>
              </w:rPr>
              <w:t>Удовл.</w:t>
            </w:r>
          </w:p>
        </w:tc>
      </w:tr>
      <w:tr w:rsidR="001821EA" w:rsidRPr="00F36E67" w14:paraId="23899568" w14:textId="77777777" w:rsidTr="001821EA">
        <w:trPr>
          <w:trHeight w:val="229"/>
        </w:trPr>
        <w:tc>
          <w:tcPr>
            <w:tcW w:w="646" w:type="dxa"/>
            <w:gridSpan w:val="2"/>
          </w:tcPr>
          <w:p w14:paraId="7F428311" w14:textId="77777777" w:rsidR="001821EA" w:rsidRPr="00D24CC2" w:rsidRDefault="001821EA" w:rsidP="001821EA">
            <w:pPr>
              <w:pStyle w:val="TableParagraph"/>
              <w:spacing w:line="210" w:lineRule="exact"/>
              <w:ind w:left="5"/>
              <w:jc w:val="center"/>
              <w:rPr>
                <w:sz w:val="20"/>
                <w:lang w:val="ru-RU"/>
              </w:rPr>
            </w:pPr>
            <w:r>
              <w:rPr>
                <w:sz w:val="20"/>
                <w:lang w:val="ru-RU"/>
              </w:rPr>
              <w:t>17</w:t>
            </w:r>
          </w:p>
        </w:tc>
        <w:tc>
          <w:tcPr>
            <w:tcW w:w="3775" w:type="dxa"/>
          </w:tcPr>
          <w:p w14:paraId="35AB1D16" w14:textId="77777777" w:rsidR="001821EA" w:rsidRPr="005138DA" w:rsidRDefault="001821EA" w:rsidP="001821EA">
            <w:pPr>
              <w:pStyle w:val="TableParagraph"/>
              <w:spacing w:line="210" w:lineRule="exact"/>
              <w:ind w:left="107"/>
              <w:rPr>
                <w:sz w:val="20"/>
                <w:szCs w:val="20"/>
                <w:lang w:val="ru-RU"/>
              </w:rPr>
            </w:pPr>
            <w:r w:rsidRPr="005138DA">
              <w:rPr>
                <w:sz w:val="20"/>
                <w:szCs w:val="20"/>
                <w:lang w:val="ru-RU"/>
              </w:rPr>
              <w:t xml:space="preserve">ПВЗ </w:t>
            </w:r>
            <w:hyperlink r:id="rId33" w:history="1">
              <w:r w:rsidRPr="005138DA">
                <w:rPr>
                  <w:sz w:val="20"/>
                  <w:szCs w:val="20"/>
                  <w:lang w:val="ru-RU"/>
                </w:rPr>
                <w:t>5Post</w:t>
              </w:r>
            </w:hyperlink>
          </w:p>
        </w:tc>
        <w:tc>
          <w:tcPr>
            <w:tcW w:w="3839" w:type="dxa"/>
          </w:tcPr>
          <w:p w14:paraId="6D991216" w14:textId="7CDACB67" w:rsidR="001821EA" w:rsidRPr="005138DA"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 xml:space="preserve"> </w:t>
            </w:r>
          </w:p>
        </w:tc>
        <w:tc>
          <w:tcPr>
            <w:tcW w:w="2109" w:type="dxa"/>
          </w:tcPr>
          <w:p w14:paraId="2457CD5B" w14:textId="77777777" w:rsidR="001821EA" w:rsidRPr="001F1FE5" w:rsidRDefault="001821EA" w:rsidP="001821EA">
            <w:pPr>
              <w:pStyle w:val="TableParagraph"/>
              <w:jc w:val="center"/>
              <w:rPr>
                <w:sz w:val="16"/>
                <w:lang w:val="ru-RU"/>
              </w:rPr>
            </w:pPr>
            <w:r>
              <w:rPr>
                <w:sz w:val="16"/>
                <w:lang w:val="ru-RU"/>
              </w:rPr>
              <w:t>3</w:t>
            </w:r>
          </w:p>
        </w:tc>
        <w:tc>
          <w:tcPr>
            <w:tcW w:w="998" w:type="dxa"/>
          </w:tcPr>
          <w:p w14:paraId="576DE8B6"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2E8560FD"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4DE69FB4" w14:textId="77777777" w:rsidR="001821EA" w:rsidRPr="001F1FE5" w:rsidRDefault="001821EA" w:rsidP="001821EA">
            <w:pPr>
              <w:pStyle w:val="TableParagraph"/>
              <w:spacing w:line="210" w:lineRule="exact"/>
              <w:ind w:left="108"/>
              <w:jc w:val="center"/>
              <w:rPr>
                <w:sz w:val="20"/>
                <w:lang w:val="ru-RU"/>
              </w:rPr>
            </w:pPr>
            <w:r>
              <w:rPr>
                <w:spacing w:val="-2"/>
                <w:sz w:val="20"/>
                <w:lang w:val="ru-RU"/>
              </w:rPr>
              <w:t>Удовл.</w:t>
            </w:r>
          </w:p>
        </w:tc>
      </w:tr>
      <w:tr w:rsidR="001821EA" w:rsidRPr="00F36E67" w14:paraId="493E4DF9" w14:textId="77777777" w:rsidTr="001821EA">
        <w:trPr>
          <w:trHeight w:val="229"/>
        </w:trPr>
        <w:tc>
          <w:tcPr>
            <w:tcW w:w="646" w:type="dxa"/>
            <w:gridSpan w:val="2"/>
          </w:tcPr>
          <w:p w14:paraId="70358887" w14:textId="77777777" w:rsidR="001821EA" w:rsidRPr="00CA5B4F" w:rsidRDefault="001821EA" w:rsidP="001821EA">
            <w:pPr>
              <w:pStyle w:val="TableParagraph"/>
              <w:spacing w:line="210" w:lineRule="exact"/>
              <w:ind w:left="5"/>
              <w:jc w:val="center"/>
              <w:rPr>
                <w:sz w:val="20"/>
                <w:lang w:val="ru-RU"/>
              </w:rPr>
            </w:pPr>
            <w:r>
              <w:rPr>
                <w:sz w:val="20"/>
                <w:lang w:val="ru-RU"/>
              </w:rPr>
              <w:t>18</w:t>
            </w:r>
          </w:p>
        </w:tc>
        <w:tc>
          <w:tcPr>
            <w:tcW w:w="3775" w:type="dxa"/>
          </w:tcPr>
          <w:p w14:paraId="50C38366" w14:textId="77777777" w:rsidR="001821EA" w:rsidRPr="00E64492" w:rsidRDefault="001821EA" w:rsidP="001821EA">
            <w:pPr>
              <w:pStyle w:val="TableParagraph"/>
              <w:spacing w:line="210" w:lineRule="exact"/>
              <w:ind w:left="107"/>
              <w:rPr>
                <w:sz w:val="20"/>
                <w:szCs w:val="20"/>
              </w:rPr>
            </w:pPr>
            <w:r>
              <w:rPr>
                <w:spacing w:val="-2"/>
                <w:sz w:val="20"/>
                <w:lang w:val="ru-RU"/>
              </w:rPr>
              <w:t>Кафе Юг</w:t>
            </w:r>
          </w:p>
        </w:tc>
        <w:tc>
          <w:tcPr>
            <w:tcW w:w="3839" w:type="dxa"/>
          </w:tcPr>
          <w:p w14:paraId="7794D0AB" w14:textId="77777777" w:rsidR="001821EA" w:rsidRPr="006F64EA"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Кольцова, 3б</w:t>
            </w:r>
          </w:p>
        </w:tc>
        <w:tc>
          <w:tcPr>
            <w:tcW w:w="2109" w:type="dxa"/>
          </w:tcPr>
          <w:p w14:paraId="2316308D" w14:textId="77777777" w:rsidR="001821EA" w:rsidRPr="001F1FE5" w:rsidRDefault="001821EA" w:rsidP="001821EA">
            <w:pPr>
              <w:pStyle w:val="TableParagraph"/>
              <w:jc w:val="center"/>
              <w:rPr>
                <w:sz w:val="16"/>
                <w:lang w:val="ru-RU"/>
              </w:rPr>
            </w:pPr>
            <w:r>
              <w:rPr>
                <w:sz w:val="16"/>
                <w:lang w:val="ru-RU"/>
              </w:rPr>
              <w:t>1</w:t>
            </w:r>
          </w:p>
        </w:tc>
        <w:tc>
          <w:tcPr>
            <w:tcW w:w="998" w:type="dxa"/>
          </w:tcPr>
          <w:p w14:paraId="25515197"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3BB3C275"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7A37C99C" w14:textId="77777777" w:rsidR="001821EA" w:rsidRPr="00E64492" w:rsidRDefault="001821EA" w:rsidP="001821EA">
            <w:pPr>
              <w:pStyle w:val="TableParagraph"/>
              <w:spacing w:line="210" w:lineRule="exact"/>
              <w:ind w:left="108"/>
              <w:jc w:val="center"/>
              <w:rPr>
                <w:sz w:val="20"/>
              </w:rPr>
            </w:pPr>
            <w:r>
              <w:rPr>
                <w:spacing w:val="-2"/>
                <w:sz w:val="20"/>
                <w:lang w:val="ru-RU"/>
              </w:rPr>
              <w:t>Удовл.</w:t>
            </w:r>
          </w:p>
        </w:tc>
      </w:tr>
      <w:tr w:rsidR="001821EA" w:rsidRPr="00F36E67" w14:paraId="526E6C7F" w14:textId="77777777" w:rsidTr="001821EA">
        <w:trPr>
          <w:trHeight w:val="229"/>
        </w:trPr>
        <w:tc>
          <w:tcPr>
            <w:tcW w:w="646" w:type="dxa"/>
            <w:gridSpan w:val="2"/>
          </w:tcPr>
          <w:p w14:paraId="76421D4C" w14:textId="77777777" w:rsidR="001821EA" w:rsidRPr="00CA5B4F" w:rsidRDefault="001821EA" w:rsidP="001821EA">
            <w:pPr>
              <w:pStyle w:val="TableParagraph"/>
              <w:spacing w:line="210" w:lineRule="exact"/>
              <w:ind w:left="5"/>
              <w:jc w:val="center"/>
              <w:rPr>
                <w:sz w:val="20"/>
                <w:lang w:val="ru-RU"/>
              </w:rPr>
            </w:pPr>
            <w:r>
              <w:rPr>
                <w:sz w:val="20"/>
                <w:lang w:val="ru-RU"/>
              </w:rPr>
              <w:t>19</w:t>
            </w:r>
          </w:p>
        </w:tc>
        <w:tc>
          <w:tcPr>
            <w:tcW w:w="3775" w:type="dxa"/>
          </w:tcPr>
          <w:p w14:paraId="616AF6A0" w14:textId="77777777" w:rsidR="001821EA" w:rsidRPr="006F64EA" w:rsidRDefault="001821EA" w:rsidP="001821EA">
            <w:pPr>
              <w:pStyle w:val="TableParagraph"/>
              <w:spacing w:line="210" w:lineRule="exact"/>
              <w:ind w:left="107"/>
              <w:rPr>
                <w:spacing w:val="-2"/>
                <w:sz w:val="20"/>
                <w:lang w:val="ru-RU"/>
              </w:rPr>
            </w:pPr>
            <w:r>
              <w:rPr>
                <w:spacing w:val="-2"/>
                <w:sz w:val="20"/>
                <w:lang w:val="ru-RU"/>
              </w:rPr>
              <w:t>Пельменная</w:t>
            </w:r>
          </w:p>
        </w:tc>
        <w:tc>
          <w:tcPr>
            <w:tcW w:w="3839" w:type="dxa"/>
          </w:tcPr>
          <w:p w14:paraId="5F844871" w14:textId="77777777" w:rsidR="001821EA" w:rsidRPr="005E2CC7" w:rsidRDefault="001821EA" w:rsidP="001821EA">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4</w:t>
            </w:r>
          </w:p>
        </w:tc>
        <w:tc>
          <w:tcPr>
            <w:tcW w:w="2109" w:type="dxa"/>
          </w:tcPr>
          <w:p w14:paraId="70DBFB9A" w14:textId="77777777" w:rsidR="001821EA" w:rsidRPr="001F1FE5" w:rsidRDefault="001821EA" w:rsidP="001821EA">
            <w:pPr>
              <w:pStyle w:val="TableParagraph"/>
              <w:jc w:val="center"/>
              <w:rPr>
                <w:sz w:val="16"/>
                <w:lang w:val="ru-RU"/>
              </w:rPr>
            </w:pPr>
            <w:r>
              <w:rPr>
                <w:sz w:val="16"/>
                <w:lang w:val="ru-RU"/>
              </w:rPr>
              <w:t>1</w:t>
            </w:r>
          </w:p>
        </w:tc>
        <w:tc>
          <w:tcPr>
            <w:tcW w:w="998" w:type="dxa"/>
          </w:tcPr>
          <w:p w14:paraId="42503A02"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1ACE2A55"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723ABCEB"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10467321" w14:textId="77777777" w:rsidTr="001821EA">
        <w:trPr>
          <w:trHeight w:val="229"/>
        </w:trPr>
        <w:tc>
          <w:tcPr>
            <w:tcW w:w="646" w:type="dxa"/>
            <w:gridSpan w:val="2"/>
          </w:tcPr>
          <w:p w14:paraId="714517FB" w14:textId="77777777" w:rsidR="001821EA" w:rsidRPr="00CA5B4F" w:rsidRDefault="001821EA" w:rsidP="001821EA">
            <w:pPr>
              <w:pStyle w:val="TableParagraph"/>
              <w:spacing w:line="210" w:lineRule="exact"/>
              <w:ind w:left="5"/>
              <w:jc w:val="center"/>
              <w:rPr>
                <w:sz w:val="20"/>
                <w:lang w:val="ru-RU"/>
              </w:rPr>
            </w:pPr>
            <w:r>
              <w:rPr>
                <w:sz w:val="20"/>
                <w:lang w:val="ru-RU"/>
              </w:rPr>
              <w:t>20</w:t>
            </w:r>
          </w:p>
        </w:tc>
        <w:tc>
          <w:tcPr>
            <w:tcW w:w="3775" w:type="dxa"/>
          </w:tcPr>
          <w:p w14:paraId="02B5DBD8" w14:textId="77777777" w:rsidR="001821EA" w:rsidRDefault="001821EA" w:rsidP="001821EA">
            <w:pPr>
              <w:pStyle w:val="TableParagraph"/>
              <w:spacing w:line="210" w:lineRule="exact"/>
              <w:ind w:left="107"/>
              <w:rPr>
                <w:spacing w:val="-2"/>
                <w:sz w:val="20"/>
              </w:rPr>
            </w:pPr>
            <w:r>
              <w:rPr>
                <w:spacing w:val="-2"/>
                <w:sz w:val="20"/>
                <w:lang w:val="ru-RU"/>
              </w:rPr>
              <w:t>Кафе Трапеза</w:t>
            </w:r>
          </w:p>
        </w:tc>
        <w:tc>
          <w:tcPr>
            <w:tcW w:w="3839" w:type="dxa"/>
          </w:tcPr>
          <w:p w14:paraId="15BF9110" w14:textId="77777777" w:rsidR="001821EA" w:rsidRPr="005E2CC7" w:rsidRDefault="001821EA" w:rsidP="001821EA">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4</w:t>
            </w:r>
          </w:p>
        </w:tc>
        <w:tc>
          <w:tcPr>
            <w:tcW w:w="2109" w:type="dxa"/>
          </w:tcPr>
          <w:p w14:paraId="712CD101" w14:textId="77777777" w:rsidR="001821EA" w:rsidRPr="001F1FE5" w:rsidRDefault="001821EA" w:rsidP="001821EA">
            <w:pPr>
              <w:pStyle w:val="TableParagraph"/>
              <w:jc w:val="center"/>
              <w:rPr>
                <w:sz w:val="16"/>
                <w:lang w:val="ru-RU"/>
              </w:rPr>
            </w:pPr>
            <w:r>
              <w:rPr>
                <w:sz w:val="16"/>
                <w:lang w:val="ru-RU"/>
              </w:rPr>
              <w:t>1</w:t>
            </w:r>
          </w:p>
        </w:tc>
        <w:tc>
          <w:tcPr>
            <w:tcW w:w="998" w:type="dxa"/>
          </w:tcPr>
          <w:p w14:paraId="5F5AFB10"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405E7DA3"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0406B47B"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69B15E9D" w14:textId="77777777" w:rsidTr="001821EA">
        <w:trPr>
          <w:trHeight w:val="229"/>
        </w:trPr>
        <w:tc>
          <w:tcPr>
            <w:tcW w:w="646" w:type="dxa"/>
            <w:gridSpan w:val="2"/>
          </w:tcPr>
          <w:p w14:paraId="79BB8569" w14:textId="77777777" w:rsidR="001821EA" w:rsidRPr="00CA5B4F" w:rsidRDefault="001821EA" w:rsidP="001821EA">
            <w:pPr>
              <w:pStyle w:val="TableParagraph"/>
              <w:spacing w:line="210" w:lineRule="exact"/>
              <w:ind w:left="5"/>
              <w:jc w:val="center"/>
              <w:rPr>
                <w:sz w:val="20"/>
                <w:lang w:val="ru-RU"/>
              </w:rPr>
            </w:pPr>
            <w:r>
              <w:rPr>
                <w:sz w:val="20"/>
                <w:lang w:val="ru-RU"/>
              </w:rPr>
              <w:t>21</w:t>
            </w:r>
          </w:p>
        </w:tc>
        <w:tc>
          <w:tcPr>
            <w:tcW w:w="3775" w:type="dxa"/>
          </w:tcPr>
          <w:p w14:paraId="29FA17D7" w14:textId="77777777" w:rsidR="001821EA" w:rsidRPr="00F708E5" w:rsidRDefault="001821EA" w:rsidP="001821EA">
            <w:pPr>
              <w:pStyle w:val="TableParagraph"/>
              <w:spacing w:line="210" w:lineRule="exact"/>
              <w:ind w:left="107"/>
              <w:rPr>
                <w:spacing w:val="-2"/>
                <w:sz w:val="20"/>
                <w:lang w:val="ru-RU"/>
              </w:rPr>
            </w:pPr>
            <w:r>
              <w:rPr>
                <w:spacing w:val="-2"/>
                <w:sz w:val="20"/>
                <w:lang w:val="ru-RU"/>
              </w:rPr>
              <w:t xml:space="preserve">Шаурма №1 </w:t>
            </w:r>
            <w:r w:rsidRPr="00AD7322">
              <w:rPr>
                <w:spacing w:val="-2"/>
                <w:sz w:val="20"/>
                <w:szCs w:val="20"/>
                <w:lang w:val="ru-RU"/>
              </w:rPr>
              <w:t>быстрое питание</w:t>
            </w:r>
          </w:p>
        </w:tc>
        <w:tc>
          <w:tcPr>
            <w:tcW w:w="3839" w:type="dxa"/>
          </w:tcPr>
          <w:p w14:paraId="7A714EF8" w14:textId="77777777" w:rsidR="001821EA" w:rsidRPr="00F708E5"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4г</w:t>
            </w:r>
          </w:p>
        </w:tc>
        <w:tc>
          <w:tcPr>
            <w:tcW w:w="2109" w:type="dxa"/>
          </w:tcPr>
          <w:p w14:paraId="67EF8550" w14:textId="77777777" w:rsidR="001821EA" w:rsidRPr="001F1FE5" w:rsidRDefault="001821EA" w:rsidP="001821EA">
            <w:pPr>
              <w:pStyle w:val="TableParagraph"/>
              <w:jc w:val="center"/>
              <w:rPr>
                <w:sz w:val="16"/>
                <w:lang w:val="ru-RU"/>
              </w:rPr>
            </w:pPr>
            <w:r>
              <w:rPr>
                <w:sz w:val="16"/>
                <w:lang w:val="ru-RU"/>
              </w:rPr>
              <w:t>1</w:t>
            </w:r>
          </w:p>
        </w:tc>
        <w:tc>
          <w:tcPr>
            <w:tcW w:w="998" w:type="dxa"/>
          </w:tcPr>
          <w:p w14:paraId="6ADA4CC4"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53BFDAF6"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023FEE9B"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0D541FBA" w14:textId="77777777" w:rsidTr="001821EA">
        <w:trPr>
          <w:trHeight w:val="229"/>
        </w:trPr>
        <w:tc>
          <w:tcPr>
            <w:tcW w:w="646" w:type="dxa"/>
            <w:gridSpan w:val="2"/>
          </w:tcPr>
          <w:p w14:paraId="5487909E" w14:textId="77777777" w:rsidR="001821EA" w:rsidRPr="00CA5B4F" w:rsidRDefault="001821EA" w:rsidP="001821EA">
            <w:pPr>
              <w:pStyle w:val="TableParagraph"/>
              <w:spacing w:line="210" w:lineRule="exact"/>
              <w:ind w:left="5"/>
              <w:jc w:val="center"/>
              <w:rPr>
                <w:sz w:val="20"/>
                <w:lang w:val="ru-RU"/>
              </w:rPr>
            </w:pPr>
            <w:r>
              <w:rPr>
                <w:sz w:val="20"/>
                <w:lang w:val="ru-RU"/>
              </w:rPr>
              <w:t>22</w:t>
            </w:r>
          </w:p>
        </w:tc>
        <w:tc>
          <w:tcPr>
            <w:tcW w:w="3775" w:type="dxa"/>
          </w:tcPr>
          <w:p w14:paraId="6FC3D73C" w14:textId="77777777" w:rsidR="001821EA" w:rsidRPr="00AD7322" w:rsidRDefault="001821EA" w:rsidP="001821EA">
            <w:pPr>
              <w:pStyle w:val="TableParagraph"/>
              <w:spacing w:line="210" w:lineRule="exact"/>
              <w:ind w:left="107"/>
              <w:rPr>
                <w:spacing w:val="-2"/>
                <w:sz w:val="20"/>
                <w:lang w:val="ru-RU"/>
              </w:rPr>
            </w:pPr>
            <w:r>
              <w:rPr>
                <w:spacing w:val="-2"/>
                <w:sz w:val="20"/>
                <w:lang w:val="ru-RU"/>
              </w:rPr>
              <w:t>Кафе-пекарня Булки</w:t>
            </w:r>
          </w:p>
        </w:tc>
        <w:tc>
          <w:tcPr>
            <w:tcW w:w="3839" w:type="dxa"/>
          </w:tcPr>
          <w:p w14:paraId="472510D5" w14:textId="77777777" w:rsidR="001821EA" w:rsidRPr="005E2CC7" w:rsidRDefault="001821EA" w:rsidP="001821EA">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5</w:t>
            </w:r>
          </w:p>
        </w:tc>
        <w:tc>
          <w:tcPr>
            <w:tcW w:w="2109" w:type="dxa"/>
          </w:tcPr>
          <w:p w14:paraId="740394EA" w14:textId="77777777" w:rsidR="001821EA" w:rsidRPr="001F1FE5" w:rsidRDefault="001821EA" w:rsidP="001821EA">
            <w:pPr>
              <w:pStyle w:val="TableParagraph"/>
              <w:jc w:val="center"/>
              <w:rPr>
                <w:sz w:val="16"/>
                <w:lang w:val="ru-RU"/>
              </w:rPr>
            </w:pPr>
            <w:r>
              <w:rPr>
                <w:sz w:val="16"/>
                <w:lang w:val="ru-RU"/>
              </w:rPr>
              <w:t>1</w:t>
            </w:r>
          </w:p>
        </w:tc>
        <w:tc>
          <w:tcPr>
            <w:tcW w:w="998" w:type="dxa"/>
          </w:tcPr>
          <w:p w14:paraId="4874D788"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457D666E"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76CF649F"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72B43DEC" w14:textId="77777777" w:rsidTr="001821EA">
        <w:trPr>
          <w:trHeight w:val="229"/>
        </w:trPr>
        <w:tc>
          <w:tcPr>
            <w:tcW w:w="646" w:type="dxa"/>
            <w:gridSpan w:val="2"/>
          </w:tcPr>
          <w:p w14:paraId="6F51CEB3" w14:textId="77777777" w:rsidR="001821EA" w:rsidRPr="00CA5B4F" w:rsidRDefault="001821EA" w:rsidP="001821EA">
            <w:pPr>
              <w:pStyle w:val="TableParagraph"/>
              <w:spacing w:line="210" w:lineRule="exact"/>
              <w:ind w:left="5"/>
              <w:jc w:val="center"/>
              <w:rPr>
                <w:sz w:val="20"/>
                <w:lang w:val="ru-RU"/>
              </w:rPr>
            </w:pPr>
            <w:r>
              <w:rPr>
                <w:sz w:val="20"/>
                <w:lang w:val="ru-RU"/>
              </w:rPr>
              <w:t>23</w:t>
            </w:r>
          </w:p>
        </w:tc>
        <w:tc>
          <w:tcPr>
            <w:tcW w:w="3775" w:type="dxa"/>
          </w:tcPr>
          <w:p w14:paraId="3073A8B5" w14:textId="77777777" w:rsidR="001821EA" w:rsidRPr="006F64EA" w:rsidRDefault="001821EA" w:rsidP="001821EA">
            <w:pPr>
              <w:pStyle w:val="TableParagraph"/>
              <w:spacing w:line="210" w:lineRule="exact"/>
              <w:ind w:left="107"/>
              <w:rPr>
                <w:spacing w:val="-2"/>
                <w:sz w:val="20"/>
                <w:lang w:val="ru-RU"/>
              </w:rPr>
            </w:pPr>
            <w:r>
              <w:rPr>
                <w:spacing w:val="-2"/>
                <w:sz w:val="20"/>
                <w:lang w:val="ru-RU"/>
              </w:rPr>
              <w:t>П</w:t>
            </w:r>
            <w:r w:rsidRPr="006F64EA">
              <w:rPr>
                <w:spacing w:val="-2"/>
                <w:sz w:val="20"/>
                <w:szCs w:val="20"/>
                <w:lang w:val="ru-RU"/>
              </w:rPr>
              <w:t xml:space="preserve">иццерия </w:t>
            </w:r>
            <w:hyperlink r:id="rId34" w:history="1">
              <w:r w:rsidRPr="006F64EA">
                <w:rPr>
                  <w:sz w:val="20"/>
                  <w:szCs w:val="20"/>
                  <w:lang w:val="ru-RU"/>
                </w:rPr>
                <w:t>Pizza Pezzo</w:t>
              </w:r>
            </w:hyperlink>
          </w:p>
        </w:tc>
        <w:tc>
          <w:tcPr>
            <w:tcW w:w="3839" w:type="dxa"/>
          </w:tcPr>
          <w:p w14:paraId="601BEF02" w14:textId="77777777" w:rsidR="001821EA" w:rsidRPr="006F64EA" w:rsidRDefault="001821EA" w:rsidP="001821EA">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32а</w:t>
            </w:r>
          </w:p>
        </w:tc>
        <w:tc>
          <w:tcPr>
            <w:tcW w:w="2109" w:type="dxa"/>
          </w:tcPr>
          <w:p w14:paraId="2AAD15F7" w14:textId="77777777" w:rsidR="001821EA" w:rsidRPr="001F1FE5" w:rsidRDefault="001821EA" w:rsidP="001821EA">
            <w:pPr>
              <w:pStyle w:val="TableParagraph"/>
              <w:jc w:val="center"/>
              <w:rPr>
                <w:sz w:val="16"/>
                <w:lang w:val="ru-RU"/>
              </w:rPr>
            </w:pPr>
            <w:r>
              <w:rPr>
                <w:sz w:val="16"/>
                <w:lang w:val="ru-RU"/>
              </w:rPr>
              <w:t>1</w:t>
            </w:r>
          </w:p>
        </w:tc>
        <w:tc>
          <w:tcPr>
            <w:tcW w:w="998" w:type="dxa"/>
          </w:tcPr>
          <w:p w14:paraId="4D307055"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56525148"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2F052048" w14:textId="77777777" w:rsidR="001821EA" w:rsidRPr="006F64EA" w:rsidRDefault="001821EA" w:rsidP="001821EA">
            <w:pPr>
              <w:pStyle w:val="TableParagraph"/>
              <w:spacing w:line="210" w:lineRule="exact"/>
              <w:ind w:left="108"/>
              <w:jc w:val="center"/>
              <w:rPr>
                <w:spacing w:val="-2"/>
                <w:sz w:val="20"/>
                <w:lang w:val="ru-RU"/>
              </w:rPr>
            </w:pPr>
            <w:r>
              <w:rPr>
                <w:spacing w:val="-2"/>
                <w:sz w:val="20"/>
                <w:lang w:val="ru-RU"/>
              </w:rPr>
              <w:t>Удовл.</w:t>
            </w:r>
          </w:p>
        </w:tc>
      </w:tr>
      <w:tr w:rsidR="001821EA" w:rsidRPr="00F36E67" w14:paraId="751FC5DD" w14:textId="77777777" w:rsidTr="001821EA">
        <w:trPr>
          <w:trHeight w:val="229"/>
        </w:trPr>
        <w:tc>
          <w:tcPr>
            <w:tcW w:w="646" w:type="dxa"/>
            <w:gridSpan w:val="2"/>
          </w:tcPr>
          <w:p w14:paraId="07B889CA" w14:textId="77777777" w:rsidR="001821EA" w:rsidRPr="00CA5B4F" w:rsidRDefault="001821EA" w:rsidP="001821EA">
            <w:pPr>
              <w:pStyle w:val="TableParagraph"/>
              <w:spacing w:line="210" w:lineRule="exact"/>
              <w:ind w:left="5"/>
              <w:jc w:val="center"/>
              <w:rPr>
                <w:sz w:val="20"/>
                <w:lang w:val="ru-RU"/>
              </w:rPr>
            </w:pPr>
            <w:r>
              <w:rPr>
                <w:sz w:val="20"/>
                <w:lang w:val="ru-RU"/>
              </w:rPr>
              <w:t>24</w:t>
            </w:r>
          </w:p>
        </w:tc>
        <w:tc>
          <w:tcPr>
            <w:tcW w:w="3775" w:type="dxa"/>
          </w:tcPr>
          <w:p w14:paraId="4D8AB205" w14:textId="77777777" w:rsidR="001821EA" w:rsidRDefault="001821EA" w:rsidP="001821EA">
            <w:pPr>
              <w:pStyle w:val="TableParagraph"/>
              <w:spacing w:line="210" w:lineRule="exact"/>
              <w:ind w:left="107"/>
              <w:rPr>
                <w:spacing w:val="-2"/>
                <w:sz w:val="20"/>
              </w:rPr>
            </w:pPr>
            <w:r>
              <w:rPr>
                <w:spacing w:val="-2"/>
                <w:sz w:val="20"/>
                <w:lang w:val="ru-RU"/>
              </w:rPr>
              <w:t>П</w:t>
            </w:r>
            <w:r w:rsidRPr="006F64EA">
              <w:rPr>
                <w:spacing w:val="-2"/>
                <w:sz w:val="20"/>
                <w:szCs w:val="20"/>
                <w:lang w:val="ru-RU"/>
              </w:rPr>
              <w:t>иццерия</w:t>
            </w:r>
          </w:p>
        </w:tc>
        <w:tc>
          <w:tcPr>
            <w:tcW w:w="3839" w:type="dxa"/>
          </w:tcPr>
          <w:p w14:paraId="5CDC4707" w14:textId="77777777" w:rsidR="001821EA" w:rsidRPr="005E2CC7" w:rsidRDefault="001821EA" w:rsidP="001821EA">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Мамистова, 34</w:t>
            </w:r>
          </w:p>
        </w:tc>
        <w:tc>
          <w:tcPr>
            <w:tcW w:w="2109" w:type="dxa"/>
          </w:tcPr>
          <w:p w14:paraId="099DAFE3" w14:textId="77777777" w:rsidR="001821EA" w:rsidRPr="001F1FE5" w:rsidRDefault="001821EA" w:rsidP="001821EA">
            <w:pPr>
              <w:pStyle w:val="TableParagraph"/>
              <w:jc w:val="center"/>
              <w:rPr>
                <w:sz w:val="16"/>
                <w:lang w:val="ru-RU"/>
              </w:rPr>
            </w:pPr>
            <w:r>
              <w:rPr>
                <w:sz w:val="16"/>
                <w:lang w:val="ru-RU"/>
              </w:rPr>
              <w:t>1</w:t>
            </w:r>
          </w:p>
        </w:tc>
        <w:tc>
          <w:tcPr>
            <w:tcW w:w="998" w:type="dxa"/>
          </w:tcPr>
          <w:p w14:paraId="017150DD"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7337E701"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42A5FE76"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7A8F901C" w14:textId="77777777" w:rsidTr="001821EA">
        <w:trPr>
          <w:trHeight w:val="229"/>
        </w:trPr>
        <w:tc>
          <w:tcPr>
            <w:tcW w:w="646" w:type="dxa"/>
            <w:gridSpan w:val="2"/>
          </w:tcPr>
          <w:p w14:paraId="5EF696AF" w14:textId="77777777" w:rsidR="001821EA" w:rsidRPr="00CA5B4F" w:rsidRDefault="001821EA" w:rsidP="001821EA">
            <w:pPr>
              <w:pStyle w:val="TableParagraph"/>
              <w:spacing w:line="210" w:lineRule="exact"/>
              <w:ind w:left="5"/>
              <w:jc w:val="center"/>
              <w:rPr>
                <w:sz w:val="20"/>
                <w:lang w:val="ru-RU"/>
              </w:rPr>
            </w:pPr>
            <w:r>
              <w:rPr>
                <w:sz w:val="20"/>
                <w:lang w:val="ru-RU"/>
              </w:rPr>
              <w:t>25</w:t>
            </w:r>
          </w:p>
        </w:tc>
        <w:tc>
          <w:tcPr>
            <w:tcW w:w="3775" w:type="dxa"/>
          </w:tcPr>
          <w:p w14:paraId="34FFAAE4" w14:textId="77777777" w:rsidR="001821EA" w:rsidRDefault="001821EA" w:rsidP="001821EA">
            <w:pPr>
              <w:pStyle w:val="TableParagraph"/>
              <w:spacing w:line="210" w:lineRule="exact"/>
              <w:ind w:left="107"/>
              <w:rPr>
                <w:spacing w:val="-2"/>
                <w:sz w:val="20"/>
              </w:rPr>
            </w:pPr>
            <w:r>
              <w:rPr>
                <w:spacing w:val="-2"/>
                <w:sz w:val="20"/>
                <w:lang w:val="ru-RU"/>
              </w:rPr>
              <w:t>Кафе Светлана</w:t>
            </w:r>
          </w:p>
        </w:tc>
        <w:tc>
          <w:tcPr>
            <w:tcW w:w="3839" w:type="dxa"/>
          </w:tcPr>
          <w:p w14:paraId="4F4BB535" w14:textId="77777777" w:rsidR="001821EA" w:rsidRPr="00F708E5"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Мелиораторов, 6в</w:t>
            </w:r>
          </w:p>
        </w:tc>
        <w:tc>
          <w:tcPr>
            <w:tcW w:w="2109" w:type="dxa"/>
          </w:tcPr>
          <w:p w14:paraId="26739DEE" w14:textId="77777777" w:rsidR="001821EA" w:rsidRPr="001F1FE5" w:rsidRDefault="001821EA" w:rsidP="001821EA">
            <w:pPr>
              <w:pStyle w:val="TableParagraph"/>
              <w:jc w:val="center"/>
              <w:rPr>
                <w:sz w:val="16"/>
                <w:lang w:val="ru-RU"/>
              </w:rPr>
            </w:pPr>
            <w:r>
              <w:rPr>
                <w:sz w:val="16"/>
                <w:lang w:val="ru-RU"/>
              </w:rPr>
              <w:t>1</w:t>
            </w:r>
          </w:p>
        </w:tc>
        <w:tc>
          <w:tcPr>
            <w:tcW w:w="998" w:type="dxa"/>
          </w:tcPr>
          <w:p w14:paraId="3C7E679D"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5859B5B2"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049C4855"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7804E2CC" w14:textId="77777777" w:rsidTr="001821EA">
        <w:trPr>
          <w:trHeight w:val="229"/>
        </w:trPr>
        <w:tc>
          <w:tcPr>
            <w:tcW w:w="646" w:type="dxa"/>
            <w:gridSpan w:val="2"/>
          </w:tcPr>
          <w:p w14:paraId="70987AF4" w14:textId="77777777" w:rsidR="001821EA" w:rsidRPr="006F64EA" w:rsidRDefault="001821EA" w:rsidP="001821EA">
            <w:pPr>
              <w:pStyle w:val="TableParagraph"/>
              <w:spacing w:line="210" w:lineRule="exact"/>
              <w:ind w:left="5"/>
              <w:jc w:val="center"/>
              <w:rPr>
                <w:sz w:val="20"/>
                <w:lang w:val="ru-RU"/>
              </w:rPr>
            </w:pPr>
            <w:r>
              <w:rPr>
                <w:sz w:val="20"/>
                <w:lang w:val="ru-RU"/>
              </w:rPr>
              <w:t>26</w:t>
            </w:r>
          </w:p>
        </w:tc>
        <w:tc>
          <w:tcPr>
            <w:tcW w:w="3775" w:type="dxa"/>
          </w:tcPr>
          <w:p w14:paraId="24B1DB5A" w14:textId="77777777" w:rsidR="001821EA" w:rsidRPr="00E64492" w:rsidRDefault="001821EA" w:rsidP="001821EA">
            <w:pPr>
              <w:pStyle w:val="TableParagraph"/>
              <w:spacing w:line="210" w:lineRule="exact"/>
              <w:ind w:left="107"/>
              <w:rPr>
                <w:sz w:val="20"/>
                <w:szCs w:val="20"/>
              </w:rPr>
            </w:pPr>
            <w:r>
              <w:rPr>
                <w:spacing w:val="-2"/>
                <w:sz w:val="20"/>
                <w:lang w:val="ru-RU"/>
              </w:rPr>
              <w:t>Кафе Викинг</w:t>
            </w:r>
          </w:p>
        </w:tc>
        <w:tc>
          <w:tcPr>
            <w:tcW w:w="3839" w:type="dxa"/>
          </w:tcPr>
          <w:p w14:paraId="5638D726" w14:textId="77777777" w:rsidR="001821EA" w:rsidRPr="00E64492" w:rsidRDefault="001821EA" w:rsidP="001821EA">
            <w:pPr>
              <w:pStyle w:val="TableParagraph"/>
              <w:spacing w:line="210" w:lineRule="exact"/>
              <w:ind w:left="109"/>
              <w:rPr>
                <w:sz w:val="20"/>
              </w:rPr>
            </w:pPr>
            <w:proofErr w:type="gramStart"/>
            <w:r w:rsidRPr="005E2CC7">
              <w:rPr>
                <w:sz w:val="20"/>
                <w:lang w:val="ru-RU"/>
              </w:rPr>
              <w:t>пгт.Безенчук</w:t>
            </w:r>
            <w:proofErr w:type="gramEnd"/>
            <w:r w:rsidRPr="005E2CC7">
              <w:rPr>
                <w:sz w:val="20"/>
                <w:lang w:val="ru-RU"/>
              </w:rPr>
              <w:t xml:space="preserve">, ул. </w:t>
            </w:r>
            <w:r>
              <w:rPr>
                <w:sz w:val="20"/>
                <w:lang w:val="ru-RU"/>
              </w:rPr>
              <w:t>Пушкина, 81</w:t>
            </w:r>
          </w:p>
        </w:tc>
        <w:tc>
          <w:tcPr>
            <w:tcW w:w="2109" w:type="dxa"/>
          </w:tcPr>
          <w:p w14:paraId="5DA2A345" w14:textId="77777777" w:rsidR="001821EA" w:rsidRPr="001F1FE5" w:rsidRDefault="001821EA" w:rsidP="001821EA">
            <w:pPr>
              <w:pStyle w:val="TableParagraph"/>
              <w:jc w:val="center"/>
              <w:rPr>
                <w:sz w:val="16"/>
                <w:lang w:val="ru-RU"/>
              </w:rPr>
            </w:pPr>
            <w:r>
              <w:rPr>
                <w:sz w:val="16"/>
                <w:lang w:val="ru-RU"/>
              </w:rPr>
              <w:t>1</w:t>
            </w:r>
          </w:p>
        </w:tc>
        <w:tc>
          <w:tcPr>
            <w:tcW w:w="998" w:type="dxa"/>
          </w:tcPr>
          <w:p w14:paraId="435E7F6F"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1B4B9859"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3E204BB3" w14:textId="77777777" w:rsidR="001821EA" w:rsidRPr="00E64492" w:rsidRDefault="001821EA" w:rsidP="001821EA">
            <w:pPr>
              <w:pStyle w:val="TableParagraph"/>
              <w:spacing w:line="210" w:lineRule="exact"/>
              <w:ind w:left="108"/>
              <w:jc w:val="center"/>
              <w:rPr>
                <w:sz w:val="20"/>
              </w:rPr>
            </w:pPr>
            <w:r>
              <w:rPr>
                <w:spacing w:val="-2"/>
                <w:sz w:val="20"/>
                <w:lang w:val="ru-RU"/>
              </w:rPr>
              <w:t>Удовл.</w:t>
            </w:r>
          </w:p>
        </w:tc>
      </w:tr>
      <w:tr w:rsidR="001821EA" w:rsidRPr="00F36E67" w14:paraId="31EC904F" w14:textId="77777777" w:rsidTr="001821EA">
        <w:trPr>
          <w:trHeight w:val="229"/>
        </w:trPr>
        <w:tc>
          <w:tcPr>
            <w:tcW w:w="646" w:type="dxa"/>
            <w:gridSpan w:val="2"/>
          </w:tcPr>
          <w:p w14:paraId="6E7DA4F7" w14:textId="77777777" w:rsidR="001821EA" w:rsidRPr="00CA5B4F" w:rsidRDefault="001821EA" w:rsidP="001821EA">
            <w:pPr>
              <w:pStyle w:val="TableParagraph"/>
              <w:spacing w:line="210" w:lineRule="exact"/>
              <w:ind w:left="5"/>
              <w:jc w:val="center"/>
              <w:rPr>
                <w:sz w:val="20"/>
                <w:lang w:val="ru-RU"/>
              </w:rPr>
            </w:pPr>
            <w:r>
              <w:rPr>
                <w:sz w:val="20"/>
                <w:lang w:val="ru-RU"/>
              </w:rPr>
              <w:t>27</w:t>
            </w:r>
          </w:p>
        </w:tc>
        <w:tc>
          <w:tcPr>
            <w:tcW w:w="3775" w:type="dxa"/>
          </w:tcPr>
          <w:p w14:paraId="652E977B" w14:textId="77777777" w:rsidR="001821EA" w:rsidRPr="00AD7322" w:rsidRDefault="001821EA" w:rsidP="001821EA">
            <w:pPr>
              <w:pStyle w:val="TableParagraph"/>
              <w:spacing w:line="210" w:lineRule="exact"/>
              <w:ind w:left="107"/>
              <w:rPr>
                <w:spacing w:val="-2"/>
                <w:sz w:val="20"/>
                <w:szCs w:val="20"/>
                <w:lang w:val="ru-RU"/>
              </w:rPr>
            </w:pPr>
            <w:r w:rsidRPr="00AD7322">
              <w:rPr>
                <w:spacing w:val="-2"/>
                <w:sz w:val="20"/>
                <w:szCs w:val="20"/>
                <w:lang w:val="ru-RU"/>
              </w:rPr>
              <w:t xml:space="preserve">Кафе быстрое питание </w:t>
            </w:r>
            <w:hyperlink r:id="rId35" w:history="1">
              <w:r w:rsidRPr="00AD7322">
                <w:rPr>
                  <w:sz w:val="20"/>
                  <w:szCs w:val="20"/>
                  <w:lang w:val="ru-RU"/>
                </w:rPr>
                <w:t>Донер по-турецки</w:t>
              </w:r>
            </w:hyperlink>
          </w:p>
        </w:tc>
        <w:tc>
          <w:tcPr>
            <w:tcW w:w="3839" w:type="dxa"/>
          </w:tcPr>
          <w:p w14:paraId="47763E59" w14:textId="77777777" w:rsidR="001821EA" w:rsidRPr="00AD7322" w:rsidRDefault="001821EA" w:rsidP="001821EA">
            <w:pPr>
              <w:pStyle w:val="TableParagraph"/>
              <w:spacing w:line="210" w:lineRule="exact"/>
              <w:ind w:left="109"/>
              <w:rPr>
                <w:spacing w:val="-2"/>
                <w:sz w:val="20"/>
                <w:szCs w:val="20"/>
                <w:lang w:val="ru-RU"/>
              </w:rPr>
            </w:pPr>
            <w:proofErr w:type="gramStart"/>
            <w:r w:rsidRPr="00AD7322">
              <w:rPr>
                <w:spacing w:val="-2"/>
                <w:sz w:val="20"/>
                <w:szCs w:val="20"/>
                <w:lang w:val="ru-RU"/>
              </w:rPr>
              <w:t>пгт.Безенчук</w:t>
            </w:r>
            <w:proofErr w:type="gramEnd"/>
            <w:r w:rsidRPr="00AD7322">
              <w:rPr>
                <w:spacing w:val="-2"/>
                <w:sz w:val="20"/>
                <w:szCs w:val="20"/>
                <w:lang w:val="ru-RU"/>
              </w:rPr>
              <w:t>, ул. Советская, 95б</w:t>
            </w:r>
          </w:p>
        </w:tc>
        <w:tc>
          <w:tcPr>
            <w:tcW w:w="2109" w:type="dxa"/>
          </w:tcPr>
          <w:p w14:paraId="1E42AF0E" w14:textId="77777777" w:rsidR="001821EA" w:rsidRPr="001F1FE5" w:rsidRDefault="001821EA" w:rsidP="001821EA">
            <w:pPr>
              <w:pStyle w:val="TableParagraph"/>
              <w:jc w:val="center"/>
              <w:rPr>
                <w:sz w:val="16"/>
                <w:lang w:val="ru-RU"/>
              </w:rPr>
            </w:pPr>
            <w:r>
              <w:rPr>
                <w:sz w:val="16"/>
                <w:lang w:val="ru-RU"/>
              </w:rPr>
              <w:t>1</w:t>
            </w:r>
          </w:p>
        </w:tc>
        <w:tc>
          <w:tcPr>
            <w:tcW w:w="998" w:type="dxa"/>
          </w:tcPr>
          <w:p w14:paraId="7F4273F0"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3366C5CF"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08BF675A"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5EBC9C2C" w14:textId="77777777" w:rsidTr="001821EA">
        <w:trPr>
          <w:trHeight w:val="229"/>
        </w:trPr>
        <w:tc>
          <w:tcPr>
            <w:tcW w:w="646" w:type="dxa"/>
            <w:gridSpan w:val="2"/>
          </w:tcPr>
          <w:p w14:paraId="5B68EB68" w14:textId="77777777" w:rsidR="001821EA" w:rsidRPr="00CA5B4F" w:rsidRDefault="001821EA" w:rsidP="001821EA">
            <w:pPr>
              <w:pStyle w:val="TableParagraph"/>
              <w:spacing w:line="210" w:lineRule="exact"/>
              <w:ind w:left="5"/>
              <w:jc w:val="center"/>
              <w:rPr>
                <w:sz w:val="20"/>
                <w:lang w:val="ru-RU"/>
              </w:rPr>
            </w:pPr>
            <w:r>
              <w:rPr>
                <w:sz w:val="20"/>
                <w:lang w:val="ru-RU"/>
              </w:rPr>
              <w:t>28</w:t>
            </w:r>
          </w:p>
        </w:tc>
        <w:tc>
          <w:tcPr>
            <w:tcW w:w="3775" w:type="dxa"/>
          </w:tcPr>
          <w:p w14:paraId="631BE446" w14:textId="77777777" w:rsidR="001821EA" w:rsidRPr="006F2081" w:rsidRDefault="001821EA" w:rsidP="001821EA">
            <w:pPr>
              <w:pStyle w:val="TableParagraph"/>
              <w:spacing w:line="210" w:lineRule="exact"/>
              <w:ind w:left="107"/>
              <w:rPr>
                <w:spacing w:val="-2"/>
                <w:sz w:val="20"/>
                <w:szCs w:val="20"/>
              </w:rPr>
            </w:pPr>
            <w:r w:rsidRPr="006F2081">
              <w:rPr>
                <w:spacing w:val="-2"/>
                <w:sz w:val="20"/>
                <w:szCs w:val="20"/>
                <w:lang w:val="ru-RU"/>
              </w:rPr>
              <w:t xml:space="preserve">Кафе </w:t>
            </w:r>
            <w:hyperlink r:id="rId36" w:history="1">
              <w:r w:rsidRPr="006F2081">
                <w:rPr>
                  <w:sz w:val="20"/>
                  <w:szCs w:val="20"/>
                  <w:lang w:val="ru-RU"/>
                </w:rPr>
                <w:t>Relax</w:t>
              </w:r>
            </w:hyperlink>
          </w:p>
        </w:tc>
        <w:tc>
          <w:tcPr>
            <w:tcW w:w="3839" w:type="dxa"/>
          </w:tcPr>
          <w:p w14:paraId="4011360F" w14:textId="77777777" w:rsidR="001821EA" w:rsidRPr="006F2081"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95в</w:t>
            </w:r>
          </w:p>
        </w:tc>
        <w:tc>
          <w:tcPr>
            <w:tcW w:w="2109" w:type="dxa"/>
          </w:tcPr>
          <w:p w14:paraId="6F53B51D" w14:textId="77777777" w:rsidR="001821EA" w:rsidRPr="001F1FE5" w:rsidRDefault="001821EA" w:rsidP="001821EA">
            <w:pPr>
              <w:pStyle w:val="TableParagraph"/>
              <w:jc w:val="center"/>
              <w:rPr>
                <w:sz w:val="16"/>
                <w:lang w:val="ru-RU"/>
              </w:rPr>
            </w:pPr>
            <w:r>
              <w:rPr>
                <w:sz w:val="16"/>
                <w:lang w:val="ru-RU"/>
              </w:rPr>
              <w:t>1</w:t>
            </w:r>
          </w:p>
        </w:tc>
        <w:tc>
          <w:tcPr>
            <w:tcW w:w="998" w:type="dxa"/>
          </w:tcPr>
          <w:p w14:paraId="7958074D"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411D1939"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145D6A1D"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5313441A" w14:textId="77777777" w:rsidTr="001821EA">
        <w:trPr>
          <w:trHeight w:val="229"/>
        </w:trPr>
        <w:tc>
          <w:tcPr>
            <w:tcW w:w="646" w:type="dxa"/>
            <w:gridSpan w:val="2"/>
          </w:tcPr>
          <w:p w14:paraId="04C02253" w14:textId="77777777" w:rsidR="001821EA" w:rsidRPr="00CA5B4F" w:rsidRDefault="001821EA" w:rsidP="001821EA">
            <w:pPr>
              <w:pStyle w:val="TableParagraph"/>
              <w:spacing w:line="210" w:lineRule="exact"/>
              <w:ind w:left="5"/>
              <w:jc w:val="center"/>
              <w:rPr>
                <w:sz w:val="20"/>
                <w:lang w:val="ru-RU"/>
              </w:rPr>
            </w:pPr>
            <w:r>
              <w:rPr>
                <w:sz w:val="20"/>
                <w:lang w:val="ru-RU"/>
              </w:rPr>
              <w:t>29</w:t>
            </w:r>
          </w:p>
        </w:tc>
        <w:tc>
          <w:tcPr>
            <w:tcW w:w="3775" w:type="dxa"/>
          </w:tcPr>
          <w:p w14:paraId="59F17190" w14:textId="77777777" w:rsidR="001821EA" w:rsidRPr="00AD7322" w:rsidRDefault="001821EA" w:rsidP="001821EA">
            <w:pPr>
              <w:pStyle w:val="TableParagraph"/>
              <w:spacing w:line="210" w:lineRule="exact"/>
              <w:ind w:left="107"/>
              <w:rPr>
                <w:spacing w:val="-2"/>
                <w:sz w:val="20"/>
                <w:lang w:val="ru-RU"/>
              </w:rPr>
            </w:pPr>
            <w:r>
              <w:rPr>
                <w:spacing w:val="-2"/>
                <w:sz w:val="20"/>
                <w:lang w:val="ru-RU"/>
              </w:rPr>
              <w:t>Кафе Трапеза</w:t>
            </w:r>
          </w:p>
        </w:tc>
        <w:tc>
          <w:tcPr>
            <w:tcW w:w="3839" w:type="dxa"/>
          </w:tcPr>
          <w:p w14:paraId="1E9E8FFC" w14:textId="77777777" w:rsidR="001821EA" w:rsidRPr="00AD7322"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107а</w:t>
            </w:r>
          </w:p>
        </w:tc>
        <w:tc>
          <w:tcPr>
            <w:tcW w:w="2109" w:type="dxa"/>
          </w:tcPr>
          <w:p w14:paraId="440674E3" w14:textId="77777777" w:rsidR="001821EA" w:rsidRPr="001F1FE5" w:rsidRDefault="001821EA" w:rsidP="001821EA">
            <w:pPr>
              <w:pStyle w:val="TableParagraph"/>
              <w:jc w:val="center"/>
              <w:rPr>
                <w:sz w:val="16"/>
                <w:lang w:val="ru-RU"/>
              </w:rPr>
            </w:pPr>
            <w:r>
              <w:rPr>
                <w:sz w:val="16"/>
                <w:lang w:val="ru-RU"/>
              </w:rPr>
              <w:t>1</w:t>
            </w:r>
          </w:p>
        </w:tc>
        <w:tc>
          <w:tcPr>
            <w:tcW w:w="998" w:type="dxa"/>
          </w:tcPr>
          <w:p w14:paraId="46BF0719"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298033BC"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364D6B1F"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5F32BF18" w14:textId="77777777" w:rsidTr="001821EA">
        <w:trPr>
          <w:trHeight w:val="229"/>
        </w:trPr>
        <w:tc>
          <w:tcPr>
            <w:tcW w:w="646" w:type="dxa"/>
            <w:gridSpan w:val="2"/>
          </w:tcPr>
          <w:p w14:paraId="252869FF" w14:textId="77777777" w:rsidR="001821EA" w:rsidRPr="00CA5B4F" w:rsidRDefault="001821EA" w:rsidP="001821EA">
            <w:pPr>
              <w:pStyle w:val="TableParagraph"/>
              <w:spacing w:line="210" w:lineRule="exact"/>
              <w:ind w:left="5"/>
              <w:jc w:val="center"/>
              <w:rPr>
                <w:sz w:val="20"/>
                <w:lang w:val="ru-RU"/>
              </w:rPr>
            </w:pPr>
            <w:r>
              <w:rPr>
                <w:sz w:val="20"/>
                <w:lang w:val="ru-RU"/>
              </w:rPr>
              <w:t>30</w:t>
            </w:r>
          </w:p>
        </w:tc>
        <w:tc>
          <w:tcPr>
            <w:tcW w:w="3775" w:type="dxa"/>
          </w:tcPr>
          <w:p w14:paraId="1A77193B" w14:textId="77777777" w:rsidR="001821EA" w:rsidRPr="00AD7322" w:rsidRDefault="001821EA" w:rsidP="001821EA">
            <w:pPr>
              <w:pStyle w:val="TableParagraph"/>
              <w:spacing w:line="210" w:lineRule="exact"/>
              <w:ind w:left="107"/>
              <w:rPr>
                <w:spacing w:val="-2"/>
                <w:sz w:val="20"/>
                <w:lang w:val="ru-RU"/>
              </w:rPr>
            </w:pPr>
            <w:r>
              <w:rPr>
                <w:spacing w:val="-2"/>
                <w:sz w:val="20"/>
                <w:lang w:val="ru-RU"/>
              </w:rPr>
              <w:t>Ресторан Элвин</w:t>
            </w:r>
          </w:p>
        </w:tc>
        <w:tc>
          <w:tcPr>
            <w:tcW w:w="3839" w:type="dxa"/>
          </w:tcPr>
          <w:p w14:paraId="660FABBF" w14:textId="77777777" w:rsidR="001821EA" w:rsidRPr="00AD7322"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152</w:t>
            </w:r>
          </w:p>
        </w:tc>
        <w:tc>
          <w:tcPr>
            <w:tcW w:w="2109" w:type="dxa"/>
          </w:tcPr>
          <w:p w14:paraId="023CAAE3" w14:textId="77777777" w:rsidR="001821EA" w:rsidRPr="001F1FE5" w:rsidRDefault="001821EA" w:rsidP="001821EA">
            <w:pPr>
              <w:pStyle w:val="TableParagraph"/>
              <w:jc w:val="center"/>
              <w:rPr>
                <w:sz w:val="16"/>
                <w:lang w:val="ru-RU"/>
              </w:rPr>
            </w:pPr>
            <w:r>
              <w:rPr>
                <w:sz w:val="16"/>
                <w:lang w:val="ru-RU"/>
              </w:rPr>
              <w:t>1</w:t>
            </w:r>
          </w:p>
        </w:tc>
        <w:tc>
          <w:tcPr>
            <w:tcW w:w="998" w:type="dxa"/>
          </w:tcPr>
          <w:p w14:paraId="6C747A8A"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4B8DE331"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1D519E4D"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64AED325" w14:textId="77777777" w:rsidTr="001821EA">
        <w:trPr>
          <w:trHeight w:val="229"/>
        </w:trPr>
        <w:tc>
          <w:tcPr>
            <w:tcW w:w="646" w:type="dxa"/>
            <w:gridSpan w:val="2"/>
          </w:tcPr>
          <w:p w14:paraId="38D9F4BB" w14:textId="77777777" w:rsidR="001821EA" w:rsidRPr="00CA5B4F" w:rsidRDefault="001821EA" w:rsidP="001821EA">
            <w:pPr>
              <w:pStyle w:val="TableParagraph"/>
              <w:spacing w:line="210" w:lineRule="exact"/>
              <w:ind w:left="5"/>
              <w:jc w:val="center"/>
              <w:rPr>
                <w:sz w:val="20"/>
                <w:lang w:val="ru-RU"/>
              </w:rPr>
            </w:pPr>
            <w:r>
              <w:rPr>
                <w:sz w:val="20"/>
                <w:lang w:val="ru-RU"/>
              </w:rPr>
              <w:t>31</w:t>
            </w:r>
          </w:p>
        </w:tc>
        <w:tc>
          <w:tcPr>
            <w:tcW w:w="3775" w:type="dxa"/>
          </w:tcPr>
          <w:p w14:paraId="1C8E6AD3" w14:textId="77777777" w:rsidR="001821EA" w:rsidRDefault="001821EA" w:rsidP="001821EA">
            <w:pPr>
              <w:pStyle w:val="TableParagraph"/>
              <w:spacing w:line="210" w:lineRule="exact"/>
              <w:ind w:left="107"/>
              <w:rPr>
                <w:spacing w:val="-2"/>
                <w:sz w:val="20"/>
              </w:rPr>
            </w:pPr>
            <w:r w:rsidRPr="00AD7322">
              <w:rPr>
                <w:spacing w:val="-2"/>
                <w:sz w:val="20"/>
                <w:szCs w:val="20"/>
                <w:lang w:val="ru-RU"/>
              </w:rPr>
              <w:t>Кафе</w:t>
            </w:r>
            <w:r>
              <w:rPr>
                <w:spacing w:val="-2"/>
                <w:sz w:val="20"/>
                <w:szCs w:val="20"/>
                <w:lang w:val="ru-RU"/>
              </w:rPr>
              <w:t>йня</w:t>
            </w:r>
            <w:r w:rsidRPr="00AD7322">
              <w:rPr>
                <w:spacing w:val="-2"/>
                <w:sz w:val="20"/>
                <w:szCs w:val="20"/>
                <w:lang w:val="ru-RU"/>
              </w:rPr>
              <w:t xml:space="preserve"> быстрое питани</w:t>
            </w:r>
            <w:r w:rsidRPr="00350CCE">
              <w:rPr>
                <w:spacing w:val="-2"/>
                <w:sz w:val="20"/>
                <w:szCs w:val="20"/>
                <w:lang w:val="ru-RU"/>
              </w:rPr>
              <w:t xml:space="preserve">е </w:t>
            </w:r>
            <w:hyperlink r:id="rId37" w:history="1">
              <w:r w:rsidRPr="00350CCE">
                <w:rPr>
                  <w:sz w:val="20"/>
                  <w:szCs w:val="20"/>
                  <w:lang w:val="ru-RU"/>
                </w:rPr>
                <w:t>ПитСтоп</w:t>
              </w:r>
            </w:hyperlink>
          </w:p>
        </w:tc>
        <w:tc>
          <w:tcPr>
            <w:tcW w:w="3839" w:type="dxa"/>
          </w:tcPr>
          <w:p w14:paraId="1EA4DFAB" w14:textId="77777777" w:rsidR="001821EA" w:rsidRDefault="001821EA" w:rsidP="001821EA">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152</w:t>
            </w:r>
          </w:p>
        </w:tc>
        <w:tc>
          <w:tcPr>
            <w:tcW w:w="2109" w:type="dxa"/>
          </w:tcPr>
          <w:p w14:paraId="362573BF" w14:textId="77777777" w:rsidR="001821EA" w:rsidRPr="001F1FE5" w:rsidRDefault="001821EA" w:rsidP="001821EA">
            <w:pPr>
              <w:pStyle w:val="TableParagraph"/>
              <w:jc w:val="center"/>
              <w:rPr>
                <w:sz w:val="16"/>
                <w:lang w:val="ru-RU"/>
              </w:rPr>
            </w:pPr>
            <w:r>
              <w:rPr>
                <w:sz w:val="16"/>
                <w:lang w:val="ru-RU"/>
              </w:rPr>
              <w:t>1</w:t>
            </w:r>
          </w:p>
        </w:tc>
        <w:tc>
          <w:tcPr>
            <w:tcW w:w="998" w:type="dxa"/>
          </w:tcPr>
          <w:p w14:paraId="55D62AF2"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143A6779"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1FA05378"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28B9AAA2" w14:textId="77777777" w:rsidTr="001821EA">
        <w:trPr>
          <w:trHeight w:val="229"/>
        </w:trPr>
        <w:tc>
          <w:tcPr>
            <w:tcW w:w="646" w:type="dxa"/>
            <w:gridSpan w:val="2"/>
          </w:tcPr>
          <w:p w14:paraId="21E72742" w14:textId="77777777" w:rsidR="001821EA" w:rsidRPr="00CA5B4F" w:rsidRDefault="001821EA" w:rsidP="001821EA">
            <w:pPr>
              <w:pStyle w:val="TableParagraph"/>
              <w:spacing w:line="210" w:lineRule="exact"/>
              <w:ind w:left="5"/>
              <w:jc w:val="center"/>
              <w:rPr>
                <w:sz w:val="20"/>
                <w:lang w:val="ru-RU"/>
              </w:rPr>
            </w:pPr>
            <w:r>
              <w:rPr>
                <w:sz w:val="20"/>
                <w:lang w:val="ru-RU"/>
              </w:rPr>
              <w:t>32</w:t>
            </w:r>
          </w:p>
        </w:tc>
        <w:tc>
          <w:tcPr>
            <w:tcW w:w="3775" w:type="dxa"/>
          </w:tcPr>
          <w:p w14:paraId="3BD9C945" w14:textId="77777777" w:rsidR="001821EA" w:rsidRPr="00E64492" w:rsidRDefault="001821EA" w:rsidP="001821EA">
            <w:pPr>
              <w:pStyle w:val="TableParagraph"/>
              <w:spacing w:line="210" w:lineRule="exact"/>
              <w:ind w:left="107"/>
              <w:rPr>
                <w:sz w:val="20"/>
                <w:szCs w:val="20"/>
              </w:rPr>
            </w:pPr>
            <w:r>
              <w:rPr>
                <w:spacing w:val="-2"/>
                <w:sz w:val="20"/>
                <w:lang w:val="ru-RU"/>
              </w:rPr>
              <w:t>Кафе Ваш лаваш</w:t>
            </w:r>
          </w:p>
        </w:tc>
        <w:tc>
          <w:tcPr>
            <w:tcW w:w="3839" w:type="dxa"/>
          </w:tcPr>
          <w:p w14:paraId="2D0B420C" w14:textId="77777777" w:rsidR="001821EA" w:rsidRPr="00316E5C"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162а</w:t>
            </w:r>
          </w:p>
        </w:tc>
        <w:tc>
          <w:tcPr>
            <w:tcW w:w="2109" w:type="dxa"/>
          </w:tcPr>
          <w:p w14:paraId="23F18201" w14:textId="77777777" w:rsidR="001821EA" w:rsidRPr="001F1FE5" w:rsidRDefault="001821EA" w:rsidP="001821EA">
            <w:pPr>
              <w:pStyle w:val="TableParagraph"/>
              <w:jc w:val="center"/>
              <w:rPr>
                <w:sz w:val="16"/>
                <w:lang w:val="ru-RU"/>
              </w:rPr>
            </w:pPr>
            <w:r>
              <w:rPr>
                <w:sz w:val="16"/>
                <w:lang w:val="ru-RU"/>
              </w:rPr>
              <w:t>1</w:t>
            </w:r>
          </w:p>
        </w:tc>
        <w:tc>
          <w:tcPr>
            <w:tcW w:w="998" w:type="dxa"/>
          </w:tcPr>
          <w:p w14:paraId="03152A52"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5E0549FA"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0BF3F2E3" w14:textId="77777777" w:rsidR="001821EA" w:rsidRPr="00E64492" w:rsidRDefault="001821EA" w:rsidP="001821EA">
            <w:pPr>
              <w:pStyle w:val="TableParagraph"/>
              <w:spacing w:line="210" w:lineRule="exact"/>
              <w:ind w:left="108"/>
              <w:jc w:val="center"/>
              <w:rPr>
                <w:sz w:val="20"/>
              </w:rPr>
            </w:pPr>
            <w:r>
              <w:rPr>
                <w:spacing w:val="-2"/>
                <w:sz w:val="20"/>
                <w:lang w:val="ru-RU"/>
              </w:rPr>
              <w:t>Удовл.</w:t>
            </w:r>
          </w:p>
        </w:tc>
      </w:tr>
      <w:tr w:rsidR="001821EA" w:rsidRPr="00F36E67" w14:paraId="79B45884" w14:textId="77777777" w:rsidTr="001821EA">
        <w:trPr>
          <w:trHeight w:val="229"/>
        </w:trPr>
        <w:tc>
          <w:tcPr>
            <w:tcW w:w="646" w:type="dxa"/>
            <w:gridSpan w:val="2"/>
          </w:tcPr>
          <w:p w14:paraId="75D3DD38" w14:textId="77777777" w:rsidR="001821EA" w:rsidRPr="00CA5B4F" w:rsidRDefault="001821EA" w:rsidP="001821EA">
            <w:pPr>
              <w:pStyle w:val="TableParagraph"/>
              <w:spacing w:line="210" w:lineRule="exact"/>
              <w:ind w:left="5"/>
              <w:jc w:val="center"/>
              <w:rPr>
                <w:sz w:val="20"/>
                <w:lang w:val="ru-RU"/>
              </w:rPr>
            </w:pPr>
            <w:r>
              <w:rPr>
                <w:sz w:val="20"/>
                <w:lang w:val="ru-RU"/>
              </w:rPr>
              <w:t>33</w:t>
            </w:r>
          </w:p>
        </w:tc>
        <w:tc>
          <w:tcPr>
            <w:tcW w:w="3775" w:type="dxa"/>
          </w:tcPr>
          <w:p w14:paraId="5BDA9B69" w14:textId="77777777" w:rsidR="001821EA" w:rsidRDefault="001821EA" w:rsidP="001821EA">
            <w:pPr>
              <w:pStyle w:val="TableParagraph"/>
              <w:spacing w:line="210" w:lineRule="exact"/>
              <w:ind w:left="107"/>
              <w:rPr>
                <w:spacing w:val="-2"/>
                <w:sz w:val="20"/>
              </w:rPr>
            </w:pPr>
            <w:proofErr w:type="gramStart"/>
            <w:r>
              <w:rPr>
                <w:spacing w:val="-2"/>
                <w:sz w:val="20"/>
                <w:lang w:val="ru-RU"/>
              </w:rPr>
              <w:t>Кафе Хорошо</w:t>
            </w:r>
            <w:proofErr w:type="gramEnd"/>
            <w:r>
              <w:rPr>
                <w:spacing w:val="-2"/>
                <w:sz w:val="20"/>
                <w:lang w:val="ru-RU"/>
              </w:rPr>
              <w:t xml:space="preserve"> сидим</w:t>
            </w:r>
          </w:p>
        </w:tc>
        <w:tc>
          <w:tcPr>
            <w:tcW w:w="3839" w:type="dxa"/>
          </w:tcPr>
          <w:p w14:paraId="6C8904E7" w14:textId="77777777" w:rsidR="001821EA" w:rsidRPr="00E83977"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Чапаева, 10</w:t>
            </w:r>
          </w:p>
        </w:tc>
        <w:tc>
          <w:tcPr>
            <w:tcW w:w="2109" w:type="dxa"/>
          </w:tcPr>
          <w:p w14:paraId="5F8DF220" w14:textId="77777777" w:rsidR="001821EA" w:rsidRPr="001F1FE5" w:rsidRDefault="001821EA" w:rsidP="001821EA">
            <w:pPr>
              <w:pStyle w:val="TableParagraph"/>
              <w:jc w:val="center"/>
              <w:rPr>
                <w:sz w:val="16"/>
                <w:lang w:val="ru-RU"/>
              </w:rPr>
            </w:pPr>
            <w:r>
              <w:rPr>
                <w:sz w:val="16"/>
                <w:lang w:val="ru-RU"/>
              </w:rPr>
              <w:t>1</w:t>
            </w:r>
          </w:p>
        </w:tc>
        <w:tc>
          <w:tcPr>
            <w:tcW w:w="998" w:type="dxa"/>
          </w:tcPr>
          <w:p w14:paraId="638E9827"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70700AE6"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155F07A1" w14:textId="77777777" w:rsidR="001821EA" w:rsidRDefault="001821EA" w:rsidP="001821EA">
            <w:pPr>
              <w:pStyle w:val="TableParagraph"/>
              <w:spacing w:line="210" w:lineRule="exact"/>
              <w:ind w:left="108"/>
              <w:jc w:val="center"/>
              <w:rPr>
                <w:spacing w:val="-2"/>
                <w:sz w:val="20"/>
              </w:rPr>
            </w:pPr>
            <w:r>
              <w:rPr>
                <w:spacing w:val="-2"/>
                <w:sz w:val="20"/>
                <w:lang w:val="ru-RU"/>
              </w:rPr>
              <w:t>Удовл.</w:t>
            </w:r>
          </w:p>
        </w:tc>
      </w:tr>
      <w:tr w:rsidR="001821EA" w:rsidRPr="00F36E67" w14:paraId="66479318" w14:textId="77777777" w:rsidTr="001821EA">
        <w:trPr>
          <w:trHeight w:val="229"/>
        </w:trPr>
        <w:tc>
          <w:tcPr>
            <w:tcW w:w="646" w:type="dxa"/>
            <w:gridSpan w:val="2"/>
          </w:tcPr>
          <w:p w14:paraId="16B4C687" w14:textId="77777777" w:rsidR="001821EA" w:rsidRPr="00CA5B4F" w:rsidRDefault="001821EA" w:rsidP="001821EA">
            <w:pPr>
              <w:pStyle w:val="TableParagraph"/>
              <w:spacing w:line="210" w:lineRule="exact"/>
              <w:ind w:left="5"/>
              <w:jc w:val="center"/>
              <w:rPr>
                <w:sz w:val="20"/>
                <w:lang w:val="ru-RU"/>
              </w:rPr>
            </w:pPr>
            <w:r>
              <w:rPr>
                <w:sz w:val="20"/>
                <w:lang w:val="ru-RU"/>
              </w:rPr>
              <w:t>34</w:t>
            </w:r>
          </w:p>
        </w:tc>
        <w:tc>
          <w:tcPr>
            <w:tcW w:w="3775" w:type="dxa"/>
          </w:tcPr>
          <w:p w14:paraId="3030E536" w14:textId="77777777" w:rsidR="001821EA" w:rsidRPr="00E64492" w:rsidRDefault="001821EA" w:rsidP="001821EA">
            <w:pPr>
              <w:pStyle w:val="TableParagraph"/>
              <w:spacing w:line="210" w:lineRule="exact"/>
              <w:ind w:left="107"/>
              <w:rPr>
                <w:sz w:val="20"/>
                <w:szCs w:val="20"/>
              </w:rPr>
            </w:pPr>
            <w:r>
              <w:rPr>
                <w:spacing w:val="-2"/>
                <w:sz w:val="20"/>
                <w:lang w:val="ru-RU"/>
              </w:rPr>
              <w:t>Кафе Фудхаус</w:t>
            </w:r>
          </w:p>
        </w:tc>
        <w:tc>
          <w:tcPr>
            <w:tcW w:w="3839" w:type="dxa"/>
          </w:tcPr>
          <w:p w14:paraId="5ED61CFC" w14:textId="77777777" w:rsidR="001821EA" w:rsidRPr="00316E5C"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Чапаева, 17а</w:t>
            </w:r>
          </w:p>
        </w:tc>
        <w:tc>
          <w:tcPr>
            <w:tcW w:w="2109" w:type="dxa"/>
          </w:tcPr>
          <w:p w14:paraId="5722DD9E" w14:textId="77777777" w:rsidR="001821EA" w:rsidRPr="001F1FE5" w:rsidRDefault="001821EA" w:rsidP="001821EA">
            <w:pPr>
              <w:pStyle w:val="TableParagraph"/>
              <w:jc w:val="center"/>
              <w:rPr>
                <w:sz w:val="16"/>
                <w:lang w:val="ru-RU"/>
              </w:rPr>
            </w:pPr>
            <w:r>
              <w:rPr>
                <w:sz w:val="16"/>
                <w:lang w:val="ru-RU"/>
              </w:rPr>
              <w:t>1</w:t>
            </w:r>
          </w:p>
        </w:tc>
        <w:tc>
          <w:tcPr>
            <w:tcW w:w="998" w:type="dxa"/>
          </w:tcPr>
          <w:p w14:paraId="6F9CC9B7"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6CF37115"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5246195B" w14:textId="77777777" w:rsidR="001821EA" w:rsidRPr="00E64492" w:rsidRDefault="001821EA" w:rsidP="001821EA">
            <w:pPr>
              <w:pStyle w:val="TableParagraph"/>
              <w:spacing w:line="210" w:lineRule="exact"/>
              <w:ind w:left="108"/>
              <w:jc w:val="center"/>
              <w:rPr>
                <w:sz w:val="20"/>
              </w:rPr>
            </w:pPr>
            <w:r>
              <w:rPr>
                <w:spacing w:val="-2"/>
                <w:sz w:val="20"/>
                <w:lang w:val="ru-RU"/>
              </w:rPr>
              <w:t>Удовл.</w:t>
            </w:r>
          </w:p>
        </w:tc>
      </w:tr>
      <w:tr w:rsidR="001821EA" w:rsidRPr="00F36E67" w14:paraId="4038430B" w14:textId="77777777" w:rsidTr="001821EA">
        <w:trPr>
          <w:trHeight w:val="229"/>
        </w:trPr>
        <w:tc>
          <w:tcPr>
            <w:tcW w:w="646" w:type="dxa"/>
            <w:gridSpan w:val="2"/>
          </w:tcPr>
          <w:p w14:paraId="62E2F428" w14:textId="77777777" w:rsidR="001821EA" w:rsidRPr="00CA5B4F" w:rsidRDefault="001821EA" w:rsidP="001821EA">
            <w:pPr>
              <w:pStyle w:val="TableParagraph"/>
              <w:spacing w:line="210" w:lineRule="exact"/>
              <w:ind w:left="5"/>
              <w:jc w:val="center"/>
              <w:rPr>
                <w:sz w:val="20"/>
                <w:szCs w:val="20"/>
                <w:lang w:val="ru-RU"/>
              </w:rPr>
            </w:pPr>
            <w:r>
              <w:rPr>
                <w:sz w:val="20"/>
                <w:szCs w:val="20"/>
                <w:lang w:val="ru-RU"/>
              </w:rPr>
              <w:t>35</w:t>
            </w:r>
          </w:p>
        </w:tc>
        <w:tc>
          <w:tcPr>
            <w:tcW w:w="3775" w:type="dxa"/>
          </w:tcPr>
          <w:p w14:paraId="37BD86B6" w14:textId="77777777" w:rsidR="001821EA" w:rsidRPr="00AD7322" w:rsidRDefault="001821EA" w:rsidP="001821EA">
            <w:pPr>
              <w:pStyle w:val="TableParagraph"/>
              <w:spacing w:line="210" w:lineRule="exact"/>
              <w:ind w:left="107"/>
              <w:rPr>
                <w:sz w:val="20"/>
                <w:szCs w:val="20"/>
              </w:rPr>
            </w:pPr>
            <w:r w:rsidRPr="00AD7322">
              <w:rPr>
                <w:spacing w:val="-2"/>
                <w:sz w:val="20"/>
                <w:szCs w:val="20"/>
                <w:lang w:val="ru-RU"/>
              </w:rPr>
              <w:t xml:space="preserve">Кафе </w:t>
            </w:r>
            <w:hyperlink r:id="rId38" w:history="1">
              <w:r w:rsidRPr="00AD7322">
                <w:rPr>
                  <w:rStyle w:val="ae"/>
                  <w:color w:val="auto"/>
                  <w:spacing w:val="-2"/>
                  <w:sz w:val="20"/>
                  <w:szCs w:val="20"/>
                  <w:u w:val="none"/>
                  <w:lang w:val="ru-RU"/>
                </w:rPr>
                <w:t>F</w:t>
              </w:r>
              <w:r w:rsidRPr="00AD7322">
                <w:rPr>
                  <w:sz w:val="20"/>
                  <w:szCs w:val="20"/>
                  <w:lang w:val="ru-RU"/>
                </w:rPr>
                <w:t>ood market</w:t>
              </w:r>
            </w:hyperlink>
          </w:p>
        </w:tc>
        <w:tc>
          <w:tcPr>
            <w:tcW w:w="3839" w:type="dxa"/>
          </w:tcPr>
          <w:p w14:paraId="7CE5C855" w14:textId="77777777" w:rsidR="001821EA" w:rsidRPr="00316E5C"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Чкалова, 35</w:t>
            </w:r>
          </w:p>
        </w:tc>
        <w:tc>
          <w:tcPr>
            <w:tcW w:w="2109" w:type="dxa"/>
          </w:tcPr>
          <w:p w14:paraId="16436B61" w14:textId="77777777" w:rsidR="001821EA" w:rsidRPr="001F1FE5" w:rsidRDefault="001821EA" w:rsidP="001821EA">
            <w:pPr>
              <w:pStyle w:val="TableParagraph"/>
              <w:jc w:val="center"/>
              <w:rPr>
                <w:sz w:val="16"/>
                <w:lang w:val="ru-RU"/>
              </w:rPr>
            </w:pPr>
            <w:r>
              <w:rPr>
                <w:sz w:val="16"/>
                <w:lang w:val="ru-RU"/>
              </w:rPr>
              <w:t>1</w:t>
            </w:r>
          </w:p>
        </w:tc>
        <w:tc>
          <w:tcPr>
            <w:tcW w:w="998" w:type="dxa"/>
          </w:tcPr>
          <w:p w14:paraId="337B1D83"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15280A0D"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3C1657EF" w14:textId="77777777" w:rsidR="001821EA" w:rsidRPr="00E64492" w:rsidRDefault="001821EA" w:rsidP="001821EA">
            <w:pPr>
              <w:pStyle w:val="TableParagraph"/>
              <w:spacing w:line="210" w:lineRule="exact"/>
              <w:ind w:left="108"/>
              <w:jc w:val="center"/>
              <w:rPr>
                <w:sz w:val="20"/>
              </w:rPr>
            </w:pPr>
            <w:r>
              <w:rPr>
                <w:spacing w:val="-2"/>
                <w:sz w:val="20"/>
                <w:lang w:val="ru-RU"/>
              </w:rPr>
              <w:t>Удовл.</w:t>
            </w:r>
          </w:p>
        </w:tc>
      </w:tr>
      <w:tr w:rsidR="001821EA" w:rsidRPr="00F36E67" w14:paraId="459C997D" w14:textId="77777777" w:rsidTr="001821EA">
        <w:trPr>
          <w:trHeight w:val="229"/>
        </w:trPr>
        <w:tc>
          <w:tcPr>
            <w:tcW w:w="646" w:type="dxa"/>
            <w:gridSpan w:val="2"/>
          </w:tcPr>
          <w:p w14:paraId="4970C0F5" w14:textId="77777777" w:rsidR="001821EA" w:rsidRPr="00CA5B4F" w:rsidRDefault="001821EA" w:rsidP="001821EA">
            <w:pPr>
              <w:pStyle w:val="TableParagraph"/>
              <w:spacing w:line="210" w:lineRule="exact"/>
              <w:ind w:left="5"/>
              <w:jc w:val="center"/>
              <w:rPr>
                <w:sz w:val="20"/>
                <w:lang w:val="ru-RU"/>
              </w:rPr>
            </w:pPr>
            <w:r>
              <w:rPr>
                <w:sz w:val="20"/>
                <w:lang w:val="ru-RU"/>
              </w:rPr>
              <w:t>36</w:t>
            </w:r>
          </w:p>
        </w:tc>
        <w:tc>
          <w:tcPr>
            <w:tcW w:w="3775" w:type="dxa"/>
          </w:tcPr>
          <w:p w14:paraId="05A7472E" w14:textId="77777777" w:rsidR="001821EA" w:rsidRPr="00010DA7" w:rsidRDefault="001821EA" w:rsidP="001821EA">
            <w:pPr>
              <w:pStyle w:val="TableParagraph"/>
              <w:spacing w:line="210" w:lineRule="exact"/>
              <w:ind w:left="107"/>
              <w:rPr>
                <w:sz w:val="20"/>
                <w:szCs w:val="20"/>
                <w:lang w:val="ru-RU"/>
              </w:rPr>
            </w:pPr>
            <w:hyperlink r:id="rId39" w:tooltip="Магазин кулинарии в Самарской области" w:history="1">
              <w:r w:rsidRPr="00010DA7">
                <w:rPr>
                  <w:sz w:val="20"/>
                  <w:szCs w:val="20"/>
                  <w:lang w:val="ru-RU"/>
                </w:rPr>
                <w:t>Магазин кулинарии</w:t>
              </w:r>
            </w:hyperlink>
            <w:r w:rsidRPr="00010DA7">
              <w:rPr>
                <w:sz w:val="20"/>
                <w:szCs w:val="20"/>
                <w:lang w:val="ru-RU"/>
              </w:rPr>
              <w:t xml:space="preserve"> </w:t>
            </w:r>
            <w:hyperlink r:id="rId40" w:tooltip="производство кондитерских изделий в Самарской области" w:history="1">
              <w:r w:rsidRPr="00010DA7">
                <w:rPr>
                  <w:sz w:val="20"/>
                  <w:szCs w:val="20"/>
                  <w:lang w:val="ru-RU"/>
                </w:rPr>
                <w:t>производство кондитерских изделий</w:t>
              </w:r>
            </w:hyperlink>
            <w:r w:rsidRPr="00010DA7">
              <w:rPr>
                <w:sz w:val="20"/>
                <w:szCs w:val="20"/>
                <w:lang w:val="ru-RU"/>
              </w:rPr>
              <w:t xml:space="preserve"> Весна</w:t>
            </w:r>
          </w:p>
        </w:tc>
        <w:tc>
          <w:tcPr>
            <w:tcW w:w="3839" w:type="dxa"/>
          </w:tcPr>
          <w:p w14:paraId="7D6270D2" w14:textId="77777777" w:rsidR="001821EA" w:rsidRPr="002A1249"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162</w:t>
            </w:r>
          </w:p>
        </w:tc>
        <w:tc>
          <w:tcPr>
            <w:tcW w:w="2109" w:type="dxa"/>
          </w:tcPr>
          <w:p w14:paraId="448F2292" w14:textId="77777777" w:rsidR="001821EA" w:rsidRPr="001F1FE5" w:rsidRDefault="001821EA" w:rsidP="001821EA">
            <w:pPr>
              <w:pStyle w:val="TableParagraph"/>
              <w:jc w:val="center"/>
              <w:rPr>
                <w:sz w:val="16"/>
                <w:lang w:val="ru-RU"/>
              </w:rPr>
            </w:pPr>
            <w:r>
              <w:rPr>
                <w:sz w:val="16"/>
                <w:lang w:val="ru-RU"/>
              </w:rPr>
              <w:t>1</w:t>
            </w:r>
          </w:p>
        </w:tc>
        <w:tc>
          <w:tcPr>
            <w:tcW w:w="998" w:type="dxa"/>
          </w:tcPr>
          <w:p w14:paraId="422E25AA"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7F67B070"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47E8B60B" w14:textId="77777777" w:rsidR="001821EA" w:rsidRPr="002A1249" w:rsidRDefault="001821EA" w:rsidP="001821EA">
            <w:pPr>
              <w:pStyle w:val="TableParagraph"/>
              <w:spacing w:line="210" w:lineRule="exact"/>
              <w:ind w:left="108"/>
              <w:jc w:val="center"/>
              <w:rPr>
                <w:sz w:val="20"/>
                <w:lang w:val="ru-RU"/>
              </w:rPr>
            </w:pPr>
            <w:r>
              <w:rPr>
                <w:spacing w:val="-2"/>
                <w:sz w:val="20"/>
                <w:lang w:val="ru-RU"/>
              </w:rPr>
              <w:t>Удовл.</w:t>
            </w:r>
          </w:p>
        </w:tc>
      </w:tr>
      <w:tr w:rsidR="001821EA" w:rsidRPr="00F36E67" w14:paraId="225CD7F1" w14:textId="77777777" w:rsidTr="001821EA">
        <w:trPr>
          <w:trHeight w:val="229"/>
        </w:trPr>
        <w:tc>
          <w:tcPr>
            <w:tcW w:w="646" w:type="dxa"/>
            <w:gridSpan w:val="2"/>
          </w:tcPr>
          <w:p w14:paraId="23B933EB" w14:textId="77777777" w:rsidR="001821EA" w:rsidRPr="00CA5B4F" w:rsidRDefault="001821EA" w:rsidP="001821EA">
            <w:pPr>
              <w:pStyle w:val="TableParagraph"/>
              <w:spacing w:line="210" w:lineRule="exact"/>
              <w:ind w:left="5"/>
              <w:jc w:val="center"/>
              <w:rPr>
                <w:sz w:val="20"/>
                <w:lang w:val="ru-RU"/>
              </w:rPr>
            </w:pPr>
            <w:r>
              <w:rPr>
                <w:sz w:val="20"/>
                <w:lang w:val="ru-RU"/>
              </w:rPr>
              <w:t>37</w:t>
            </w:r>
          </w:p>
        </w:tc>
        <w:tc>
          <w:tcPr>
            <w:tcW w:w="3775" w:type="dxa"/>
          </w:tcPr>
          <w:p w14:paraId="13097A3E" w14:textId="77777777" w:rsidR="001821EA" w:rsidRPr="00D81F39" w:rsidRDefault="001821EA" w:rsidP="001821EA">
            <w:pPr>
              <w:pStyle w:val="TableParagraph"/>
              <w:spacing w:line="210" w:lineRule="exact"/>
              <w:ind w:left="109"/>
              <w:rPr>
                <w:sz w:val="20"/>
                <w:szCs w:val="20"/>
                <w:lang w:val="ru-RU"/>
              </w:rPr>
            </w:pPr>
            <w:hyperlink r:id="rId41" w:history="1">
              <w:r w:rsidRPr="00D81F39">
                <w:rPr>
                  <w:sz w:val="20"/>
                  <w:szCs w:val="20"/>
                  <w:lang w:val="ru-RU"/>
                </w:rPr>
                <w:t>Семейная Пекарня</w:t>
              </w:r>
            </w:hyperlink>
          </w:p>
        </w:tc>
        <w:tc>
          <w:tcPr>
            <w:tcW w:w="3839" w:type="dxa"/>
          </w:tcPr>
          <w:p w14:paraId="6DA35504" w14:textId="77777777" w:rsidR="001821EA" w:rsidRPr="000B79A5" w:rsidRDefault="001821EA" w:rsidP="001821EA">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162</w:t>
            </w:r>
          </w:p>
        </w:tc>
        <w:tc>
          <w:tcPr>
            <w:tcW w:w="2109" w:type="dxa"/>
          </w:tcPr>
          <w:p w14:paraId="2E017902" w14:textId="77777777" w:rsidR="001821EA" w:rsidRPr="001F1FE5" w:rsidRDefault="001821EA" w:rsidP="001821EA">
            <w:pPr>
              <w:pStyle w:val="TableParagraph"/>
              <w:jc w:val="center"/>
              <w:rPr>
                <w:sz w:val="16"/>
                <w:lang w:val="ru-RU"/>
              </w:rPr>
            </w:pPr>
            <w:r>
              <w:rPr>
                <w:sz w:val="16"/>
                <w:lang w:val="ru-RU"/>
              </w:rPr>
              <w:t>1</w:t>
            </w:r>
          </w:p>
        </w:tc>
        <w:tc>
          <w:tcPr>
            <w:tcW w:w="998" w:type="dxa"/>
          </w:tcPr>
          <w:p w14:paraId="098C13A0" w14:textId="77777777" w:rsidR="001821EA" w:rsidRPr="00501E90" w:rsidRDefault="001821EA" w:rsidP="001821EA">
            <w:pPr>
              <w:pStyle w:val="TableParagraph"/>
              <w:spacing w:line="210" w:lineRule="exact"/>
              <w:ind w:left="13" w:right="2"/>
              <w:jc w:val="center"/>
              <w:rPr>
                <w:sz w:val="20"/>
                <w:lang w:val="ru-RU"/>
              </w:rPr>
            </w:pPr>
            <w:r>
              <w:rPr>
                <w:sz w:val="20"/>
                <w:lang w:val="ru-RU"/>
              </w:rPr>
              <w:t>-</w:t>
            </w:r>
          </w:p>
        </w:tc>
        <w:tc>
          <w:tcPr>
            <w:tcW w:w="998" w:type="dxa"/>
          </w:tcPr>
          <w:p w14:paraId="5DD9A90E" w14:textId="77777777" w:rsidR="001821EA" w:rsidRPr="001F1FE5" w:rsidRDefault="001821EA" w:rsidP="001821EA">
            <w:pPr>
              <w:pStyle w:val="TableParagraph"/>
              <w:spacing w:line="210" w:lineRule="exact"/>
              <w:ind w:left="13" w:right="2"/>
              <w:jc w:val="center"/>
              <w:rPr>
                <w:sz w:val="20"/>
                <w:lang w:val="ru-RU"/>
              </w:rPr>
            </w:pPr>
            <w:r>
              <w:rPr>
                <w:sz w:val="20"/>
                <w:lang w:val="ru-RU"/>
              </w:rPr>
              <w:t>объект</w:t>
            </w:r>
          </w:p>
        </w:tc>
        <w:tc>
          <w:tcPr>
            <w:tcW w:w="2829" w:type="dxa"/>
          </w:tcPr>
          <w:p w14:paraId="02376651" w14:textId="77777777" w:rsidR="001821EA" w:rsidRPr="000B79A5" w:rsidRDefault="001821EA" w:rsidP="001821EA">
            <w:pPr>
              <w:pStyle w:val="TableParagraph"/>
              <w:spacing w:line="210" w:lineRule="exact"/>
              <w:ind w:left="108"/>
              <w:jc w:val="center"/>
              <w:rPr>
                <w:sz w:val="20"/>
                <w:lang w:val="ru-RU"/>
              </w:rPr>
            </w:pPr>
            <w:r>
              <w:rPr>
                <w:spacing w:val="-2"/>
                <w:sz w:val="20"/>
                <w:lang w:val="ru-RU"/>
              </w:rPr>
              <w:t>Удовл.</w:t>
            </w:r>
          </w:p>
        </w:tc>
      </w:tr>
      <w:tr w:rsidR="001821EA" w:rsidRPr="00F36E67" w14:paraId="65E0E074" w14:textId="77777777" w:rsidTr="00571B7F">
        <w:trPr>
          <w:trHeight w:val="209"/>
        </w:trPr>
        <w:tc>
          <w:tcPr>
            <w:tcW w:w="15194" w:type="dxa"/>
            <w:gridSpan w:val="8"/>
            <w:vAlign w:val="center"/>
          </w:tcPr>
          <w:p w14:paraId="57D3729D" w14:textId="77777777" w:rsidR="001821EA" w:rsidRPr="001F1FE5" w:rsidRDefault="001821EA" w:rsidP="001821EA">
            <w:pPr>
              <w:pStyle w:val="TableParagraph"/>
              <w:spacing w:line="210" w:lineRule="exact"/>
              <w:ind w:left="108"/>
              <w:jc w:val="center"/>
              <w:rPr>
                <w:b/>
                <w:bCs/>
                <w:sz w:val="20"/>
                <w:lang w:val="ru-RU"/>
              </w:rPr>
            </w:pPr>
            <w:r w:rsidRPr="001F1FE5">
              <w:rPr>
                <w:b/>
                <w:bCs/>
                <w:sz w:val="20"/>
                <w:lang w:val="ru-RU"/>
              </w:rPr>
              <w:t>Предприятия</w:t>
            </w:r>
            <w:r w:rsidRPr="001F1FE5">
              <w:rPr>
                <w:b/>
                <w:bCs/>
                <w:spacing w:val="-11"/>
                <w:sz w:val="20"/>
                <w:lang w:val="ru-RU"/>
              </w:rPr>
              <w:t xml:space="preserve"> </w:t>
            </w:r>
            <w:r w:rsidRPr="001F1FE5">
              <w:rPr>
                <w:b/>
                <w:bCs/>
                <w:sz w:val="20"/>
                <w:lang w:val="ru-RU"/>
              </w:rPr>
              <w:t>бытового</w:t>
            </w:r>
            <w:r w:rsidRPr="001F1FE5">
              <w:rPr>
                <w:b/>
                <w:bCs/>
                <w:spacing w:val="-9"/>
                <w:sz w:val="20"/>
                <w:lang w:val="ru-RU"/>
              </w:rPr>
              <w:t xml:space="preserve"> </w:t>
            </w:r>
            <w:r w:rsidRPr="001F1FE5">
              <w:rPr>
                <w:b/>
                <w:bCs/>
                <w:sz w:val="20"/>
                <w:lang w:val="ru-RU"/>
              </w:rPr>
              <w:t>и</w:t>
            </w:r>
            <w:r w:rsidRPr="001F1FE5">
              <w:rPr>
                <w:b/>
                <w:bCs/>
                <w:spacing w:val="-8"/>
                <w:sz w:val="20"/>
                <w:lang w:val="ru-RU"/>
              </w:rPr>
              <w:t xml:space="preserve"> </w:t>
            </w:r>
            <w:r w:rsidRPr="001F1FE5">
              <w:rPr>
                <w:b/>
                <w:bCs/>
                <w:sz w:val="20"/>
                <w:lang w:val="ru-RU"/>
              </w:rPr>
              <w:t>коммунального</w:t>
            </w:r>
            <w:r w:rsidRPr="001F1FE5">
              <w:rPr>
                <w:b/>
                <w:bCs/>
                <w:spacing w:val="-9"/>
                <w:sz w:val="20"/>
                <w:lang w:val="ru-RU"/>
              </w:rPr>
              <w:t xml:space="preserve"> </w:t>
            </w:r>
            <w:r w:rsidRPr="001F1FE5">
              <w:rPr>
                <w:b/>
                <w:bCs/>
                <w:spacing w:val="-2"/>
                <w:sz w:val="20"/>
                <w:lang w:val="ru-RU"/>
              </w:rPr>
              <w:t>обслуживания</w:t>
            </w:r>
          </w:p>
        </w:tc>
      </w:tr>
      <w:tr w:rsidR="001821EA" w:rsidRPr="00F36E67" w14:paraId="72A68DDE" w14:textId="77777777" w:rsidTr="00571B7F">
        <w:trPr>
          <w:trHeight w:val="229"/>
        </w:trPr>
        <w:tc>
          <w:tcPr>
            <w:tcW w:w="646" w:type="dxa"/>
            <w:gridSpan w:val="2"/>
          </w:tcPr>
          <w:p w14:paraId="7F0F9FCC" w14:textId="77777777" w:rsidR="001821EA" w:rsidRPr="0055120A" w:rsidRDefault="001821EA" w:rsidP="00571B7F">
            <w:pPr>
              <w:pStyle w:val="TableParagraph"/>
              <w:spacing w:line="210" w:lineRule="exact"/>
              <w:ind w:left="5"/>
              <w:jc w:val="center"/>
              <w:rPr>
                <w:sz w:val="20"/>
                <w:lang w:val="ru-RU"/>
              </w:rPr>
            </w:pPr>
            <w:r>
              <w:rPr>
                <w:sz w:val="20"/>
                <w:lang w:val="ru-RU"/>
              </w:rPr>
              <w:t>1</w:t>
            </w:r>
          </w:p>
        </w:tc>
        <w:tc>
          <w:tcPr>
            <w:tcW w:w="3775" w:type="dxa"/>
          </w:tcPr>
          <w:p w14:paraId="15725743" w14:textId="7236BF73" w:rsidR="001821EA" w:rsidRPr="00A72AC8" w:rsidRDefault="001821EA" w:rsidP="00571B7F">
            <w:pPr>
              <w:pStyle w:val="TableParagraph"/>
              <w:spacing w:line="210" w:lineRule="exact"/>
              <w:ind w:left="107"/>
              <w:rPr>
                <w:sz w:val="20"/>
                <w:lang w:val="ru-RU"/>
              </w:rPr>
            </w:pPr>
            <w:r w:rsidRPr="00A72AC8">
              <w:rPr>
                <w:sz w:val="20"/>
                <w:lang w:val="ru-RU"/>
              </w:rPr>
              <w:t>Общественная база</w:t>
            </w:r>
            <w:r w:rsidR="00571B7F">
              <w:rPr>
                <w:sz w:val="20"/>
                <w:lang w:val="ru-RU"/>
              </w:rPr>
              <w:t xml:space="preserve"> (сауна)</w:t>
            </w:r>
          </w:p>
        </w:tc>
        <w:tc>
          <w:tcPr>
            <w:tcW w:w="3839" w:type="dxa"/>
          </w:tcPr>
          <w:p w14:paraId="5E8A6C72" w14:textId="77777777" w:rsidR="001821EA" w:rsidRPr="00A72AC8" w:rsidRDefault="001821EA" w:rsidP="00571B7F">
            <w:pPr>
              <w:pStyle w:val="TableParagraph"/>
              <w:spacing w:line="210" w:lineRule="exact"/>
              <w:ind w:left="109"/>
              <w:rPr>
                <w:sz w:val="20"/>
                <w:lang w:val="ru-RU"/>
              </w:rPr>
            </w:pPr>
            <w:proofErr w:type="gramStart"/>
            <w:r w:rsidRPr="00A72AC8">
              <w:rPr>
                <w:sz w:val="20"/>
                <w:lang w:val="ru-RU"/>
              </w:rPr>
              <w:t>пгт.Безенчук</w:t>
            </w:r>
            <w:proofErr w:type="gramEnd"/>
            <w:r w:rsidRPr="00A72AC8">
              <w:rPr>
                <w:sz w:val="20"/>
                <w:lang w:val="ru-RU"/>
              </w:rPr>
              <w:t>, ул. Советская, 95</w:t>
            </w:r>
          </w:p>
        </w:tc>
        <w:tc>
          <w:tcPr>
            <w:tcW w:w="2109" w:type="dxa"/>
          </w:tcPr>
          <w:p w14:paraId="7F6F39B6" w14:textId="77777777" w:rsidR="001821EA" w:rsidRPr="001F1FE5" w:rsidRDefault="001821EA" w:rsidP="00571B7F">
            <w:pPr>
              <w:pStyle w:val="TableParagraph"/>
              <w:jc w:val="center"/>
              <w:rPr>
                <w:sz w:val="16"/>
                <w:lang w:val="ru-RU"/>
              </w:rPr>
            </w:pPr>
            <w:r>
              <w:rPr>
                <w:sz w:val="16"/>
                <w:lang w:val="ru-RU"/>
              </w:rPr>
              <w:t>1</w:t>
            </w:r>
          </w:p>
        </w:tc>
        <w:tc>
          <w:tcPr>
            <w:tcW w:w="998" w:type="dxa"/>
          </w:tcPr>
          <w:p w14:paraId="6905F553"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24A154E2"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5C4232DF"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14AA4ED0" w14:textId="77777777" w:rsidTr="00571B7F">
        <w:trPr>
          <w:trHeight w:val="229"/>
        </w:trPr>
        <w:tc>
          <w:tcPr>
            <w:tcW w:w="646" w:type="dxa"/>
            <w:gridSpan w:val="2"/>
          </w:tcPr>
          <w:p w14:paraId="7A9D7D53" w14:textId="77777777" w:rsidR="001821EA" w:rsidRPr="00A72AC8" w:rsidRDefault="001821EA" w:rsidP="00571B7F">
            <w:pPr>
              <w:pStyle w:val="TableParagraph"/>
              <w:spacing w:line="210" w:lineRule="exact"/>
              <w:ind w:left="5"/>
              <w:jc w:val="center"/>
              <w:rPr>
                <w:sz w:val="20"/>
                <w:lang w:val="ru-RU"/>
              </w:rPr>
            </w:pPr>
            <w:r>
              <w:rPr>
                <w:sz w:val="20"/>
                <w:lang w:val="ru-RU"/>
              </w:rPr>
              <w:t>2</w:t>
            </w:r>
          </w:p>
        </w:tc>
        <w:tc>
          <w:tcPr>
            <w:tcW w:w="3775" w:type="dxa"/>
          </w:tcPr>
          <w:p w14:paraId="06DDC6C7" w14:textId="77777777" w:rsidR="001821EA" w:rsidRPr="00A72AC8" w:rsidRDefault="001821EA" w:rsidP="00571B7F">
            <w:pPr>
              <w:pStyle w:val="TableParagraph"/>
              <w:spacing w:line="210" w:lineRule="exact"/>
              <w:ind w:left="107"/>
              <w:rPr>
                <w:sz w:val="20"/>
                <w:lang w:val="ru-RU"/>
              </w:rPr>
            </w:pPr>
            <w:r w:rsidRPr="00A72AC8">
              <w:rPr>
                <w:bCs/>
                <w:sz w:val="20"/>
                <w:lang w:val="ru-RU"/>
              </w:rPr>
              <w:t>Баня Зелёная технология</w:t>
            </w:r>
          </w:p>
        </w:tc>
        <w:tc>
          <w:tcPr>
            <w:tcW w:w="3839" w:type="dxa"/>
          </w:tcPr>
          <w:p w14:paraId="051F69E2" w14:textId="77777777" w:rsidR="001821EA" w:rsidRPr="00A72AC8" w:rsidRDefault="001821EA" w:rsidP="00571B7F">
            <w:pPr>
              <w:pStyle w:val="TableParagraph"/>
              <w:spacing w:line="210" w:lineRule="exact"/>
              <w:ind w:left="109"/>
              <w:rPr>
                <w:sz w:val="20"/>
                <w:lang w:val="ru-RU"/>
              </w:rPr>
            </w:pPr>
            <w:proofErr w:type="gramStart"/>
            <w:r w:rsidRPr="00A72AC8">
              <w:rPr>
                <w:sz w:val="20"/>
                <w:lang w:val="ru-RU"/>
              </w:rPr>
              <w:t>пгт.Безенчук</w:t>
            </w:r>
            <w:proofErr w:type="gramEnd"/>
            <w:r w:rsidRPr="00A72AC8">
              <w:rPr>
                <w:sz w:val="20"/>
                <w:lang w:val="ru-RU"/>
              </w:rPr>
              <w:t>, ул. Садовая, 59</w:t>
            </w:r>
          </w:p>
        </w:tc>
        <w:tc>
          <w:tcPr>
            <w:tcW w:w="2109" w:type="dxa"/>
          </w:tcPr>
          <w:p w14:paraId="212DAF50" w14:textId="77777777" w:rsidR="001821EA" w:rsidRPr="00A72AC8" w:rsidRDefault="001821EA" w:rsidP="00571B7F">
            <w:pPr>
              <w:pStyle w:val="TableParagraph"/>
              <w:jc w:val="center"/>
              <w:rPr>
                <w:sz w:val="16"/>
                <w:lang w:val="ru-RU"/>
              </w:rPr>
            </w:pPr>
            <w:r>
              <w:rPr>
                <w:sz w:val="16"/>
                <w:lang w:val="ru-RU"/>
              </w:rPr>
              <w:t>8</w:t>
            </w:r>
          </w:p>
        </w:tc>
        <w:tc>
          <w:tcPr>
            <w:tcW w:w="998" w:type="dxa"/>
          </w:tcPr>
          <w:p w14:paraId="70AB49FB" w14:textId="77777777" w:rsidR="001821EA" w:rsidRPr="00501E90" w:rsidRDefault="001821EA" w:rsidP="00571B7F">
            <w:pPr>
              <w:pStyle w:val="TableParagraph"/>
              <w:spacing w:line="210" w:lineRule="exact"/>
              <w:ind w:left="13" w:right="2"/>
              <w:jc w:val="center"/>
              <w:rPr>
                <w:sz w:val="20"/>
              </w:rPr>
            </w:pPr>
          </w:p>
        </w:tc>
        <w:tc>
          <w:tcPr>
            <w:tcW w:w="998" w:type="dxa"/>
          </w:tcPr>
          <w:p w14:paraId="76420BAE" w14:textId="77777777" w:rsidR="001821EA" w:rsidRDefault="001821EA" w:rsidP="00571B7F">
            <w:pPr>
              <w:pStyle w:val="TableParagraph"/>
              <w:spacing w:line="210" w:lineRule="exact"/>
              <w:ind w:left="13" w:right="2"/>
              <w:jc w:val="center"/>
              <w:rPr>
                <w:sz w:val="20"/>
              </w:rPr>
            </w:pPr>
            <w:r>
              <w:rPr>
                <w:sz w:val="20"/>
                <w:lang w:val="ru-RU"/>
              </w:rPr>
              <w:t>мест</w:t>
            </w:r>
          </w:p>
        </w:tc>
        <w:tc>
          <w:tcPr>
            <w:tcW w:w="2829" w:type="dxa"/>
          </w:tcPr>
          <w:p w14:paraId="5EC708D2" w14:textId="77777777" w:rsidR="001821EA" w:rsidRDefault="001821EA" w:rsidP="00571B7F">
            <w:pPr>
              <w:pStyle w:val="TableParagraph"/>
              <w:spacing w:line="210" w:lineRule="exact"/>
              <w:ind w:left="108"/>
              <w:jc w:val="center"/>
              <w:rPr>
                <w:spacing w:val="-2"/>
                <w:sz w:val="20"/>
              </w:rPr>
            </w:pPr>
            <w:r>
              <w:rPr>
                <w:spacing w:val="-2"/>
                <w:sz w:val="20"/>
                <w:lang w:val="ru-RU"/>
              </w:rPr>
              <w:t>Удовл.</w:t>
            </w:r>
          </w:p>
        </w:tc>
      </w:tr>
      <w:tr w:rsidR="001821EA" w:rsidRPr="00F36E67" w14:paraId="06C8CB41" w14:textId="77777777" w:rsidTr="00571B7F">
        <w:trPr>
          <w:trHeight w:val="229"/>
        </w:trPr>
        <w:tc>
          <w:tcPr>
            <w:tcW w:w="646" w:type="dxa"/>
            <w:gridSpan w:val="2"/>
          </w:tcPr>
          <w:p w14:paraId="649E31F7" w14:textId="77777777" w:rsidR="001821EA" w:rsidRPr="00F7512E" w:rsidRDefault="001821EA" w:rsidP="00571B7F">
            <w:pPr>
              <w:pStyle w:val="TableParagraph"/>
              <w:spacing w:line="210" w:lineRule="exact"/>
              <w:ind w:left="5"/>
              <w:jc w:val="center"/>
              <w:rPr>
                <w:sz w:val="20"/>
                <w:lang w:val="ru-RU"/>
              </w:rPr>
            </w:pPr>
            <w:r>
              <w:rPr>
                <w:sz w:val="20"/>
                <w:lang w:val="ru-RU"/>
              </w:rPr>
              <w:t>3</w:t>
            </w:r>
          </w:p>
        </w:tc>
        <w:tc>
          <w:tcPr>
            <w:tcW w:w="3775" w:type="dxa"/>
          </w:tcPr>
          <w:p w14:paraId="23EFB79C" w14:textId="77777777" w:rsidR="001821EA" w:rsidRDefault="001821EA" w:rsidP="00571B7F">
            <w:pPr>
              <w:pStyle w:val="TableParagraph"/>
              <w:spacing w:line="210" w:lineRule="exact"/>
              <w:ind w:left="107"/>
              <w:rPr>
                <w:sz w:val="20"/>
              </w:rPr>
            </w:pPr>
            <w:r>
              <w:rPr>
                <w:sz w:val="20"/>
                <w:lang w:val="ru-RU"/>
              </w:rPr>
              <w:t>Сауна</w:t>
            </w:r>
          </w:p>
        </w:tc>
        <w:tc>
          <w:tcPr>
            <w:tcW w:w="3839" w:type="dxa"/>
          </w:tcPr>
          <w:p w14:paraId="3E639E35" w14:textId="77777777" w:rsidR="001821EA" w:rsidRPr="00731313"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114</w:t>
            </w:r>
          </w:p>
        </w:tc>
        <w:tc>
          <w:tcPr>
            <w:tcW w:w="2109" w:type="dxa"/>
          </w:tcPr>
          <w:p w14:paraId="0EB93C7C" w14:textId="77777777" w:rsidR="001821EA" w:rsidRPr="001F1FE5" w:rsidRDefault="001821EA" w:rsidP="00571B7F">
            <w:pPr>
              <w:pStyle w:val="TableParagraph"/>
              <w:jc w:val="center"/>
              <w:rPr>
                <w:sz w:val="16"/>
                <w:lang w:val="ru-RU"/>
              </w:rPr>
            </w:pPr>
            <w:r>
              <w:rPr>
                <w:sz w:val="16"/>
                <w:lang w:val="ru-RU"/>
              </w:rPr>
              <w:t>1</w:t>
            </w:r>
          </w:p>
        </w:tc>
        <w:tc>
          <w:tcPr>
            <w:tcW w:w="998" w:type="dxa"/>
          </w:tcPr>
          <w:p w14:paraId="735223BB"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3131B01A"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5A3D8FF7"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114F649A" w14:textId="77777777" w:rsidTr="00571B7F">
        <w:trPr>
          <w:trHeight w:val="229"/>
        </w:trPr>
        <w:tc>
          <w:tcPr>
            <w:tcW w:w="646" w:type="dxa"/>
            <w:gridSpan w:val="2"/>
          </w:tcPr>
          <w:p w14:paraId="602A2BE4" w14:textId="77777777" w:rsidR="001821EA" w:rsidRPr="001F1FE5" w:rsidRDefault="001821EA" w:rsidP="00571B7F">
            <w:pPr>
              <w:pStyle w:val="TableParagraph"/>
              <w:spacing w:line="210" w:lineRule="exact"/>
              <w:ind w:left="5"/>
              <w:jc w:val="center"/>
              <w:rPr>
                <w:sz w:val="20"/>
                <w:lang w:val="ru-RU"/>
              </w:rPr>
            </w:pPr>
            <w:r>
              <w:rPr>
                <w:sz w:val="20"/>
                <w:lang w:val="ru-RU"/>
              </w:rPr>
              <w:t>4</w:t>
            </w:r>
          </w:p>
        </w:tc>
        <w:tc>
          <w:tcPr>
            <w:tcW w:w="3775" w:type="dxa"/>
          </w:tcPr>
          <w:p w14:paraId="4CE2BB45" w14:textId="77777777" w:rsidR="001821EA" w:rsidRPr="001F1FE5" w:rsidRDefault="001821EA" w:rsidP="00571B7F">
            <w:pPr>
              <w:pStyle w:val="TableParagraph"/>
              <w:spacing w:line="210" w:lineRule="exact"/>
              <w:ind w:left="107"/>
              <w:rPr>
                <w:sz w:val="20"/>
                <w:lang w:val="ru-RU"/>
              </w:rPr>
            </w:pPr>
            <w:r>
              <w:rPr>
                <w:sz w:val="20"/>
                <w:lang w:val="ru-RU"/>
              </w:rPr>
              <w:t>Сауна</w:t>
            </w:r>
          </w:p>
        </w:tc>
        <w:tc>
          <w:tcPr>
            <w:tcW w:w="3839" w:type="dxa"/>
          </w:tcPr>
          <w:p w14:paraId="3137200E"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 113 лит1</w:t>
            </w:r>
          </w:p>
        </w:tc>
        <w:tc>
          <w:tcPr>
            <w:tcW w:w="2109" w:type="dxa"/>
          </w:tcPr>
          <w:p w14:paraId="2AD598B2" w14:textId="77777777" w:rsidR="001821EA" w:rsidRPr="001F1FE5" w:rsidRDefault="001821EA" w:rsidP="00571B7F">
            <w:pPr>
              <w:pStyle w:val="TableParagraph"/>
              <w:jc w:val="center"/>
              <w:rPr>
                <w:sz w:val="16"/>
                <w:lang w:val="ru-RU"/>
              </w:rPr>
            </w:pPr>
            <w:r>
              <w:rPr>
                <w:sz w:val="16"/>
                <w:lang w:val="ru-RU"/>
              </w:rPr>
              <w:t>8</w:t>
            </w:r>
          </w:p>
        </w:tc>
        <w:tc>
          <w:tcPr>
            <w:tcW w:w="998" w:type="dxa"/>
          </w:tcPr>
          <w:p w14:paraId="5F4FB5CF"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0FFEBB8A"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A6D61D8"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7C8EC5EE" w14:textId="77777777" w:rsidTr="00571B7F">
        <w:trPr>
          <w:trHeight w:val="229"/>
        </w:trPr>
        <w:tc>
          <w:tcPr>
            <w:tcW w:w="646" w:type="dxa"/>
            <w:gridSpan w:val="2"/>
          </w:tcPr>
          <w:p w14:paraId="2DD32636" w14:textId="77777777" w:rsidR="001821EA" w:rsidRPr="00F7512E" w:rsidRDefault="001821EA" w:rsidP="00571B7F">
            <w:pPr>
              <w:pStyle w:val="TableParagraph"/>
              <w:spacing w:line="210" w:lineRule="exact"/>
              <w:ind w:left="5"/>
              <w:jc w:val="center"/>
              <w:rPr>
                <w:sz w:val="20"/>
                <w:lang w:val="ru-RU"/>
              </w:rPr>
            </w:pPr>
            <w:r>
              <w:rPr>
                <w:sz w:val="20"/>
                <w:lang w:val="ru-RU"/>
              </w:rPr>
              <w:lastRenderedPageBreak/>
              <w:t>5</w:t>
            </w:r>
          </w:p>
        </w:tc>
        <w:tc>
          <w:tcPr>
            <w:tcW w:w="3775" w:type="dxa"/>
          </w:tcPr>
          <w:p w14:paraId="186DBD49" w14:textId="77777777" w:rsidR="001821EA" w:rsidRPr="00F7512E" w:rsidRDefault="001821EA" w:rsidP="00571B7F">
            <w:pPr>
              <w:pStyle w:val="TableParagraph"/>
              <w:spacing w:line="210" w:lineRule="exact"/>
              <w:ind w:left="107"/>
              <w:rPr>
                <w:sz w:val="20"/>
                <w:lang w:val="ru-RU"/>
              </w:rPr>
            </w:pPr>
            <w:r>
              <w:rPr>
                <w:sz w:val="20"/>
                <w:lang w:val="ru-RU"/>
              </w:rPr>
              <w:t>Парикмахерская</w:t>
            </w:r>
          </w:p>
        </w:tc>
        <w:tc>
          <w:tcPr>
            <w:tcW w:w="3839" w:type="dxa"/>
          </w:tcPr>
          <w:p w14:paraId="450360ED" w14:textId="77777777" w:rsidR="001821EA" w:rsidRPr="00731313" w:rsidRDefault="001821EA" w:rsidP="00571B7F">
            <w:pPr>
              <w:pStyle w:val="TableParagraph"/>
              <w:spacing w:line="210" w:lineRule="exact"/>
              <w:ind w:left="109"/>
              <w:rPr>
                <w:sz w:val="20"/>
                <w:lang w:val="ru-RU"/>
              </w:rPr>
            </w:pPr>
            <w:proofErr w:type="gramStart"/>
            <w:r>
              <w:rPr>
                <w:sz w:val="20"/>
                <w:lang w:val="ru-RU"/>
              </w:rPr>
              <w:t>пгт.Безенчук</w:t>
            </w:r>
            <w:proofErr w:type="gramEnd"/>
          </w:p>
        </w:tc>
        <w:tc>
          <w:tcPr>
            <w:tcW w:w="2109" w:type="dxa"/>
          </w:tcPr>
          <w:p w14:paraId="2DAA41E9" w14:textId="77777777" w:rsidR="001821EA" w:rsidRPr="001F1FE5" w:rsidRDefault="001821EA" w:rsidP="00571B7F">
            <w:pPr>
              <w:pStyle w:val="TableParagraph"/>
              <w:jc w:val="center"/>
              <w:rPr>
                <w:sz w:val="16"/>
                <w:lang w:val="ru-RU"/>
              </w:rPr>
            </w:pPr>
            <w:r>
              <w:rPr>
                <w:sz w:val="16"/>
                <w:lang w:val="ru-RU"/>
              </w:rPr>
              <w:t>8</w:t>
            </w:r>
          </w:p>
        </w:tc>
        <w:tc>
          <w:tcPr>
            <w:tcW w:w="998" w:type="dxa"/>
          </w:tcPr>
          <w:p w14:paraId="77AF4B01"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1ADD4A85"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6808C2F"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55E356FB" w14:textId="77777777" w:rsidTr="00571B7F">
        <w:trPr>
          <w:trHeight w:val="229"/>
        </w:trPr>
        <w:tc>
          <w:tcPr>
            <w:tcW w:w="646" w:type="dxa"/>
            <w:gridSpan w:val="2"/>
          </w:tcPr>
          <w:p w14:paraId="0C4C3A05" w14:textId="77777777" w:rsidR="001821EA" w:rsidRPr="00AD497D" w:rsidRDefault="001821EA" w:rsidP="00571B7F">
            <w:pPr>
              <w:pStyle w:val="TableParagraph"/>
              <w:spacing w:line="210" w:lineRule="exact"/>
              <w:ind w:left="5"/>
              <w:jc w:val="center"/>
              <w:rPr>
                <w:sz w:val="20"/>
                <w:lang w:val="ru-RU"/>
              </w:rPr>
            </w:pPr>
            <w:r>
              <w:rPr>
                <w:sz w:val="20"/>
                <w:lang w:val="ru-RU"/>
              </w:rPr>
              <w:t>6</w:t>
            </w:r>
          </w:p>
        </w:tc>
        <w:tc>
          <w:tcPr>
            <w:tcW w:w="3775" w:type="dxa"/>
          </w:tcPr>
          <w:p w14:paraId="635A7D59" w14:textId="77777777" w:rsidR="001821EA" w:rsidRPr="00AD497D" w:rsidRDefault="001821EA" w:rsidP="00571B7F">
            <w:pPr>
              <w:pStyle w:val="TableParagraph"/>
              <w:spacing w:line="210" w:lineRule="exact"/>
              <w:ind w:left="107"/>
              <w:rPr>
                <w:sz w:val="20"/>
                <w:lang w:val="ru-RU"/>
              </w:rPr>
            </w:pPr>
            <w:r>
              <w:rPr>
                <w:sz w:val="20"/>
                <w:lang w:val="ru-RU"/>
              </w:rPr>
              <w:t>Салон красоты</w:t>
            </w:r>
          </w:p>
        </w:tc>
        <w:tc>
          <w:tcPr>
            <w:tcW w:w="3839" w:type="dxa"/>
          </w:tcPr>
          <w:p w14:paraId="2187ADA1" w14:textId="77777777" w:rsidR="001821EA" w:rsidRPr="00AD497D" w:rsidRDefault="001821EA" w:rsidP="00571B7F">
            <w:pPr>
              <w:pStyle w:val="TableParagraph"/>
              <w:spacing w:line="210" w:lineRule="exact"/>
              <w:ind w:left="109"/>
              <w:rPr>
                <w:sz w:val="20"/>
                <w:lang w:val="ru-RU"/>
              </w:rPr>
            </w:pPr>
            <w:proofErr w:type="gramStart"/>
            <w:r>
              <w:rPr>
                <w:sz w:val="20"/>
                <w:lang w:val="ru-RU"/>
              </w:rPr>
              <w:t>пгт.Безенчук</w:t>
            </w:r>
            <w:proofErr w:type="gramEnd"/>
          </w:p>
        </w:tc>
        <w:tc>
          <w:tcPr>
            <w:tcW w:w="2109" w:type="dxa"/>
          </w:tcPr>
          <w:p w14:paraId="6D1CBB59" w14:textId="77777777" w:rsidR="001821EA" w:rsidRPr="001F1FE5" w:rsidRDefault="001821EA" w:rsidP="00571B7F">
            <w:pPr>
              <w:pStyle w:val="TableParagraph"/>
              <w:jc w:val="center"/>
              <w:rPr>
                <w:sz w:val="16"/>
                <w:lang w:val="ru-RU"/>
              </w:rPr>
            </w:pPr>
            <w:r>
              <w:rPr>
                <w:sz w:val="16"/>
                <w:lang w:val="ru-RU"/>
              </w:rPr>
              <w:t>4</w:t>
            </w:r>
          </w:p>
        </w:tc>
        <w:tc>
          <w:tcPr>
            <w:tcW w:w="998" w:type="dxa"/>
          </w:tcPr>
          <w:p w14:paraId="024C3893"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412320F7"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7BB47B19"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001AAC7" w14:textId="77777777" w:rsidTr="00571B7F">
        <w:trPr>
          <w:trHeight w:val="229"/>
        </w:trPr>
        <w:tc>
          <w:tcPr>
            <w:tcW w:w="646" w:type="dxa"/>
            <w:gridSpan w:val="2"/>
          </w:tcPr>
          <w:p w14:paraId="0D8CC06A" w14:textId="77777777" w:rsidR="001821EA" w:rsidRPr="00AD497D" w:rsidRDefault="001821EA" w:rsidP="00571B7F">
            <w:pPr>
              <w:pStyle w:val="TableParagraph"/>
              <w:spacing w:line="210" w:lineRule="exact"/>
              <w:ind w:left="5"/>
              <w:jc w:val="center"/>
              <w:rPr>
                <w:sz w:val="20"/>
                <w:lang w:val="ru-RU"/>
              </w:rPr>
            </w:pPr>
            <w:r>
              <w:rPr>
                <w:sz w:val="20"/>
                <w:lang w:val="ru-RU"/>
              </w:rPr>
              <w:t>7</w:t>
            </w:r>
          </w:p>
        </w:tc>
        <w:tc>
          <w:tcPr>
            <w:tcW w:w="3775" w:type="dxa"/>
          </w:tcPr>
          <w:p w14:paraId="6BBE6531" w14:textId="77777777" w:rsidR="001821EA" w:rsidRPr="001F1FE5" w:rsidRDefault="001821EA" w:rsidP="00571B7F">
            <w:pPr>
              <w:pStyle w:val="TableParagraph"/>
              <w:spacing w:line="210" w:lineRule="exact"/>
              <w:ind w:left="107"/>
              <w:rPr>
                <w:sz w:val="20"/>
                <w:lang w:val="ru-RU"/>
              </w:rPr>
            </w:pPr>
            <w:hyperlink r:id="rId42" w:tooltip="Гостиница в Самарской области" w:history="1">
              <w:r w:rsidRPr="009168D0">
                <w:rPr>
                  <w:sz w:val="20"/>
                  <w:szCs w:val="20"/>
                  <w:lang w:val="ru-RU"/>
                </w:rPr>
                <w:t>Гостиница</w:t>
              </w:r>
            </w:hyperlink>
            <w:r w:rsidRPr="009168D0">
              <w:rPr>
                <w:sz w:val="20"/>
                <w:szCs w:val="20"/>
                <w:lang w:val="ru-RU"/>
              </w:rPr>
              <w:t xml:space="preserve"> </w:t>
            </w:r>
            <w:hyperlink r:id="rId43" w:history="1">
              <w:r w:rsidRPr="009168D0">
                <w:rPr>
                  <w:sz w:val="20"/>
                  <w:szCs w:val="20"/>
                  <w:lang w:val="ru-RU"/>
                </w:rPr>
                <w:t>Вереск</w:t>
              </w:r>
            </w:hyperlink>
          </w:p>
        </w:tc>
        <w:tc>
          <w:tcPr>
            <w:tcW w:w="3839" w:type="dxa"/>
          </w:tcPr>
          <w:p w14:paraId="023CFBF8"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Комсомольская, 52</w:t>
            </w:r>
          </w:p>
        </w:tc>
        <w:tc>
          <w:tcPr>
            <w:tcW w:w="2109" w:type="dxa"/>
          </w:tcPr>
          <w:p w14:paraId="789B139C" w14:textId="77777777" w:rsidR="001821EA" w:rsidRPr="00AD497D" w:rsidRDefault="001821EA" w:rsidP="00571B7F">
            <w:pPr>
              <w:pStyle w:val="TableParagraph"/>
              <w:jc w:val="center"/>
              <w:rPr>
                <w:sz w:val="16"/>
                <w:lang w:val="ru-RU"/>
              </w:rPr>
            </w:pPr>
            <w:r>
              <w:rPr>
                <w:sz w:val="16"/>
                <w:lang w:val="ru-RU"/>
              </w:rPr>
              <w:t>14</w:t>
            </w:r>
          </w:p>
        </w:tc>
        <w:tc>
          <w:tcPr>
            <w:tcW w:w="998" w:type="dxa"/>
          </w:tcPr>
          <w:p w14:paraId="704C428E"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38A22E4F" w14:textId="77777777" w:rsidR="001821EA" w:rsidRPr="00AD497D" w:rsidRDefault="001821EA" w:rsidP="00571B7F">
            <w:pPr>
              <w:pStyle w:val="TableParagraph"/>
              <w:spacing w:line="210" w:lineRule="exact"/>
              <w:ind w:left="13" w:right="2"/>
              <w:jc w:val="center"/>
              <w:rPr>
                <w:sz w:val="20"/>
                <w:lang w:val="ru-RU"/>
              </w:rPr>
            </w:pPr>
            <w:r>
              <w:rPr>
                <w:sz w:val="20"/>
                <w:lang w:val="ru-RU"/>
              </w:rPr>
              <w:t>номеров</w:t>
            </w:r>
          </w:p>
        </w:tc>
        <w:tc>
          <w:tcPr>
            <w:tcW w:w="2829" w:type="dxa"/>
          </w:tcPr>
          <w:p w14:paraId="40D755C1"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5D7BFD07" w14:textId="77777777" w:rsidTr="00571B7F">
        <w:trPr>
          <w:trHeight w:val="229"/>
        </w:trPr>
        <w:tc>
          <w:tcPr>
            <w:tcW w:w="646" w:type="dxa"/>
            <w:gridSpan w:val="2"/>
          </w:tcPr>
          <w:p w14:paraId="7B0149B7" w14:textId="77777777" w:rsidR="001821EA" w:rsidRPr="00DD06AC" w:rsidRDefault="001821EA" w:rsidP="00571B7F">
            <w:pPr>
              <w:pStyle w:val="TableParagraph"/>
              <w:spacing w:line="210" w:lineRule="exact"/>
              <w:ind w:left="5"/>
              <w:jc w:val="center"/>
              <w:rPr>
                <w:sz w:val="20"/>
                <w:lang w:val="ru-RU"/>
              </w:rPr>
            </w:pPr>
            <w:r>
              <w:rPr>
                <w:sz w:val="20"/>
                <w:lang w:val="ru-RU"/>
              </w:rPr>
              <w:t>8</w:t>
            </w:r>
          </w:p>
        </w:tc>
        <w:tc>
          <w:tcPr>
            <w:tcW w:w="3775" w:type="dxa"/>
          </w:tcPr>
          <w:p w14:paraId="7B75DEDF" w14:textId="77777777" w:rsidR="001821EA" w:rsidRPr="00DD06AC" w:rsidRDefault="001821EA" w:rsidP="00571B7F">
            <w:pPr>
              <w:pStyle w:val="TableParagraph"/>
              <w:spacing w:line="210" w:lineRule="exact"/>
              <w:ind w:left="107"/>
              <w:rPr>
                <w:sz w:val="20"/>
              </w:rPr>
            </w:pPr>
            <w:hyperlink r:id="rId44" w:tooltip="Гостиница в Самарской области" w:history="1">
              <w:r w:rsidRPr="00DD06AC">
                <w:rPr>
                  <w:sz w:val="20"/>
                  <w:szCs w:val="20"/>
                  <w:lang w:val="ru-RU"/>
                </w:rPr>
                <w:t>Гостиница</w:t>
              </w:r>
            </w:hyperlink>
            <w:r w:rsidRPr="00DD06AC">
              <w:rPr>
                <w:sz w:val="20"/>
                <w:szCs w:val="20"/>
                <w:lang w:val="ru-RU"/>
              </w:rPr>
              <w:t xml:space="preserve"> </w:t>
            </w:r>
            <w:r w:rsidRPr="00DD06AC">
              <w:rPr>
                <w:bCs/>
                <w:sz w:val="20"/>
                <w:szCs w:val="20"/>
                <w:lang w:val="ru-RU"/>
              </w:rPr>
              <w:t>Лазурный</w:t>
            </w:r>
          </w:p>
        </w:tc>
        <w:tc>
          <w:tcPr>
            <w:tcW w:w="3839" w:type="dxa"/>
          </w:tcPr>
          <w:p w14:paraId="73F418B4" w14:textId="77777777" w:rsidR="001821EA" w:rsidRDefault="001821EA" w:rsidP="00571B7F">
            <w:pPr>
              <w:pStyle w:val="TableParagraph"/>
              <w:spacing w:line="210" w:lineRule="exact"/>
              <w:ind w:left="109"/>
              <w:rPr>
                <w:sz w:val="20"/>
              </w:rPr>
            </w:pPr>
            <w:proofErr w:type="gramStart"/>
            <w:r>
              <w:rPr>
                <w:sz w:val="20"/>
                <w:lang w:val="ru-RU"/>
              </w:rPr>
              <w:t>пгт.Безенчук</w:t>
            </w:r>
            <w:proofErr w:type="gramEnd"/>
            <w:r>
              <w:rPr>
                <w:sz w:val="20"/>
                <w:lang w:val="ru-RU"/>
              </w:rPr>
              <w:t>, ул. Мелиораторов, 174</w:t>
            </w:r>
          </w:p>
        </w:tc>
        <w:tc>
          <w:tcPr>
            <w:tcW w:w="2109" w:type="dxa"/>
          </w:tcPr>
          <w:p w14:paraId="7664AFCB" w14:textId="77777777" w:rsidR="001821EA" w:rsidRPr="00AD497D" w:rsidRDefault="001821EA" w:rsidP="00571B7F">
            <w:pPr>
              <w:pStyle w:val="TableParagraph"/>
              <w:jc w:val="center"/>
              <w:rPr>
                <w:sz w:val="16"/>
                <w:lang w:val="ru-RU"/>
              </w:rPr>
            </w:pPr>
            <w:r>
              <w:rPr>
                <w:sz w:val="16"/>
                <w:lang w:val="ru-RU"/>
              </w:rPr>
              <w:t>14</w:t>
            </w:r>
          </w:p>
        </w:tc>
        <w:tc>
          <w:tcPr>
            <w:tcW w:w="998" w:type="dxa"/>
          </w:tcPr>
          <w:p w14:paraId="0FB8E913"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43D227CA" w14:textId="77777777" w:rsidR="001821EA" w:rsidRPr="00AD497D" w:rsidRDefault="001821EA" w:rsidP="00571B7F">
            <w:pPr>
              <w:pStyle w:val="TableParagraph"/>
              <w:spacing w:line="210" w:lineRule="exact"/>
              <w:ind w:left="13" w:right="2"/>
              <w:jc w:val="center"/>
              <w:rPr>
                <w:sz w:val="20"/>
                <w:lang w:val="ru-RU"/>
              </w:rPr>
            </w:pPr>
            <w:r>
              <w:rPr>
                <w:sz w:val="20"/>
                <w:lang w:val="ru-RU"/>
              </w:rPr>
              <w:t>номеров</w:t>
            </w:r>
          </w:p>
        </w:tc>
        <w:tc>
          <w:tcPr>
            <w:tcW w:w="2829" w:type="dxa"/>
          </w:tcPr>
          <w:p w14:paraId="704D3876"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0195B501" w14:textId="77777777" w:rsidTr="00571B7F">
        <w:trPr>
          <w:trHeight w:val="229"/>
        </w:trPr>
        <w:tc>
          <w:tcPr>
            <w:tcW w:w="646" w:type="dxa"/>
            <w:gridSpan w:val="2"/>
          </w:tcPr>
          <w:p w14:paraId="78A6E09D" w14:textId="77777777" w:rsidR="001821EA" w:rsidRPr="00DD06AC" w:rsidRDefault="001821EA" w:rsidP="00571B7F">
            <w:pPr>
              <w:pStyle w:val="TableParagraph"/>
              <w:spacing w:line="210" w:lineRule="exact"/>
              <w:ind w:left="5"/>
              <w:jc w:val="center"/>
              <w:rPr>
                <w:sz w:val="20"/>
                <w:lang w:val="ru-RU"/>
              </w:rPr>
            </w:pPr>
            <w:r>
              <w:rPr>
                <w:sz w:val="20"/>
                <w:lang w:val="ru-RU"/>
              </w:rPr>
              <w:t>9</w:t>
            </w:r>
          </w:p>
        </w:tc>
        <w:tc>
          <w:tcPr>
            <w:tcW w:w="3775" w:type="dxa"/>
          </w:tcPr>
          <w:p w14:paraId="3503D688" w14:textId="77777777" w:rsidR="001821EA" w:rsidRPr="00DD06AC" w:rsidRDefault="001821EA" w:rsidP="00571B7F">
            <w:pPr>
              <w:pStyle w:val="TableParagraph"/>
              <w:spacing w:line="210" w:lineRule="exact"/>
              <w:ind w:left="107"/>
              <w:rPr>
                <w:sz w:val="20"/>
                <w:lang w:val="ru-RU"/>
              </w:rPr>
            </w:pPr>
            <w:r w:rsidRPr="00DD06AC">
              <w:rPr>
                <w:bCs/>
                <w:sz w:val="20"/>
                <w:szCs w:val="20"/>
                <w:lang w:val="ru-RU"/>
              </w:rPr>
              <w:t xml:space="preserve">Гостиница </w:t>
            </w:r>
            <w:r w:rsidRPr="00DD06AC">
              <w:rPr>
                <w:sz w:val="20"/>
                <w:szCs w:val="20"/>
                <w:lang w:val="ru-RU"/>
              </w:rPr>
              <w:t>Парк-отель Васильевский</w:t>
            </w:r>
          </w:p>
        </w:tc>
        <w:tc>
          <w:tcPr>
            <w:tcW w:w="3839" w:type="dxa"/>
          </w:tcPr>
          <w:p w14:paraId="6F49DDAB" w14:textId="77777777" w:rsidR="001821EA" w:rsidRPr="00DD06AC"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xml:space="preserve"> (</w:t>
            </w:r>
            <w:r w:rsidRPr="00DD06AC">
              <w:rPr>
                <w:sz w:val="20"/>
                <w:lang w:val="ru-RU"/>
              </w:rPr>
              <w:t>недалеко от посёлка Безенчук, на левом берегу реки Волги в районе знаменитых Васильевских островов)</w:t>
            </w:r>
          </w:p>
        </w:tc>
        <w:tc>
          <w:tcPr>
            <w:tcW w:w="2109" w:type="dxa"/>
          </w:tcPr>
          <w:p w14:paraId="7FC9E726" w14:textId="77777777" w:rsidR="001821EA" w:rsidRPr="00DD06AC" w:rsidRDefault="001821EA" w:rsidP="00571B7F">
            <w:pPr>
              <w:pStyle w:val="TableParagraph"/>
              <w:jc w:val="center"/>
              <w:rPr>
                <w:sz w:val="16"/>
                <w:lang w:val="ru-RU"/>
              </w:rPr>
            </w:pPr>
            <w:r>
              <w:rPr>
                <w:sz w:val="16"/>
                <w:lang w:val="ru-RU"/>
              </w:rPr>
              <w:t>12 (бизнес-класс)</w:t>
            </w:r>
          </w:p>
        </w:tc>
        <w:tc>
          <w:tcPr>
            <w:tcW w:w="998" w:type="dxa"/>
          </w:tcPr>
          <w:p w14:paraId="7FB58AB9" w14:textId="77777777" w:rsidR="001821EA" w:rsidRPr="00DD06AC"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7297C707" w14:textId="77777777" w:rsidR="001821EA" w:rsidRPr="00AD497D" w:rsidRDefault="001821EA" w:rsidP="00571B7F">
            <w:pPr>
              <w:pStyle w:val="TableParagraph"/>
              <w:spacing w:line="210" w:lineRule="exact"/>
              <w:ind w:left="13" w:right="2"/>
              <w:jc w:val="center"/>
              <w:rPr>
                <w:sz w:val="20"/>
                <w:lang w:val="ru-RU"/>
              </w:rPr>
            </w:pPr>
            <w:r>
              <w:rPr>
                <w:sz w:val="20"/>
                <w:lang w:val="ru-RU"/>
              </w:rPr>
              <w:t>номеров</w:t>
            </w:r>
          </w:p>
        </w:tc>
        <w:tc>
          <w:tcPr>
            <w:tcW w:w="2829" w:type="dxa"/>
          </w:tcPr>
          <w:p w14:paraId="43BB4011"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0977B3C" w14:textId="77777777" w:rsidTr="00571B7F">
        <w:trPr>
          <w:trHeight w:val="229"/>
        </w:trPr>
        <w:tc>
          <w:tcPr>
            <w:tcW w:w="646" w:type="dxa"/>
            <w:gridSpan w:val="2"/>
          </w:tcPr>
          <w:p w14:paraId="674D9F42" w14:textId="77777777" w:rsidR="001821EA" w:rsidRPr="00641840" w:rsidRDefault="001821EA" w:rsidP="00571B7F">
            <w:pPr>
              <w:pStyle w:val="TableParagraph"/>
              <w:spacing w:line="210" w:lineRule="exact"/>
              <w:ind w:left="5"/>
              <w:jc w:val="center"/>
              <w:rPr>
                <w:sz w:val="20"/>
                <w:lang w:val="ru-RU"/>
              </w:rPr>
            </w:pPr>
            <w:r>
              <w:rPr>
                <w:sz w:val="20"/>
                <w:lang w:val="ru-RU"/>
              </w:rPr>
              <w:t>10</w:t>
            </w:r>
          </w:p>
        </w:tc>
        <w:tc>
          <w:tcPr>
            <w:tcW w:w="3775" w:type="dxa"/>
          </w:tcPr>
          <w:p w14:paraId="27E39426" w14:textId="77777777" w:rsidR="001821EA" w:rsidRDefault="001821EA" w:rsidP="00571B7F">
            <w:pPr>
              <w:pStyle w:val="TableParagraph"/>
              <w:spacing w:line="210" w:lineRule="exact"/>
              <w:ind w:left="107"/>
              <w:rPr>
                <w:sz w:val="20"/>
              </w:rPr>
            </w:pPr>
            <w:r>
              <w:rPr>
                <w:sz w:val="20"/>
                <w:lang w:val="ru-RU"/>
              </w:rPr>
              <w:t>Ремонтные мастерские</w:t>
            </w:r>
          </w:p>
        </w:tc>
        <w:tc>
          <w:tcPr>
            <w:tcW w:w="3839" w:type="dxa"/>
          </w:tcPr>
          <w:p w14:paraId="60B74DB2" w14:textId="77777777" w:rsidR="001821EA" w:rsidRDefault="001821EA" w:rsidP="00571B7F">
            <w:pPr>
              <w:pStyle w:val="TableParagraph"/>
              <w:spacing w:line="210" w:lineRule="exact"/>
              <w:ind w:left="109"/>
              <w:rPr>
                <w:sz w:val="20"/>
              </w:rPr>
            </w:pPr>
            <w:proofErr w:type="gramStart"/>
            <w:r>
              <w:rPr>
                <w:sz w:val="20"/>
                <w:lang w:val="ru-RU"/>
              </w:rPr>
              <w:t>пгт.Безенчук</w:t>
            </w:r>
            <w:proofErr w:type="gramEnd"/>
          </w:p>
        </w:tc>
        <w:tc>
          <w:tcPr>
            <w:tcW w:w="2109" w:type="dxa"/>
          </w:tcPr>
          <w:p w14:paraId="732C81F9" w14:textId="77777777" w:rsidR="001821EA" w:rsidRPr="001F1FE5" w:rsidRDefault="001821EA" w:rsidP="00571B7F">
            <w:pPr>
              <w:pStyle w:val="TableParagraph"/>
              <w:jc w:val="center"/>
              <w:rPr>
                <w:sz w:val="16"/>
                <w:lang w:val="ru-RU"/>
              </w:rPr>
            </w:pPr>
            <w:r>
              <w:rPr>
                <w:sz w:val="16"/>
                <w:lang w:val="ru-RU"/>
              </w:rPr>
              <w:t>5</w:t>
            </w:r>
          </w:p>
        </w:tc>
        <w:tc>
          <w:tcPr>
            <w:tcW w:w="998" w:type="dxa"/>
          </w:tcPr>
          <w:p w14:paraId="0D832545"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7B398C9F"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69D4B7AE"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11DF3BC1" w14:textId="77777777" w:rsidTr="00571B7F">
        <w:trPr>
          <w:trHeight w:val="229"/>
        </w:trPr>
        <w:tc>
          <w:tcPr>
            <w:tcW w:w="646" w:type="dxa"/>
            <w:gridSpan w:val="2"/>
          </w:tcPr>
          <w:p w14:paraId="6E5F6B49" w14:textId="77777777" w:rsidR="001821EA" w:rsidRPr="00641840" w:rsidRDefault="001821EA" w:rsidP="00571B7F">
            <w:pPr>
              <w:pStyle w:val="TableParagraph"/>
              <w:spacing w:line="210" w:lineRule="exact"/>
              <w:ind w:left="5"/>
              <w:jc w:val="center"/>
              <w:rPr>
                <w:sz w:val="20"/>
                <w:lang w:val="ru-RU"/>
              </w:rPr>
            </w:pPr>
            <w:r>
              <w:rPr>
                <w:sz w:val="20"/>
                <w:lang w:val="ru-RU"/>
              </w:rPr>
              <w:t>11</w:t>
            </w:r>
          </w:p>
        </w:tc>
        <w:tc>
          <w:tcPr>
            <w:tcW w:w="3775" w:type="dxa"/>
          </w:tcPr>
          <w:p w14:paraId="5DA3BC17" w14:textId="77777777" w:rsidR="001821EA" w:rsidRPr="00AD497D" w:rsidRDefault="001821EA" w:rsidP="00571B7F">
            <w:pPr>
              <w:pStyle w:val="TableParagraph"/>
              <w:spacing w:line="210" w:lineRule="exact"/>
              <w:ind w:left="107"/>
              <w:rPr>
                <w:sz w:val="20"/>
                <w:lang w:val="ru-RU"/>
              </w:rPr>
            </w:pPr>
            <w:r>
              <w:rPr>
                <w:sz w:val="20"/>
                <w:lang w:val="ru-RU"/>
              </w:rPr>
              <w:t>Фотоуслуги</w:t>
            </w:r>
          </w:p>
        </w:tc>
        <w:tc>
          <w:tcPr>
            <w:tcW w:w="3839" w:type="dxa"/>
          </w:tcPr>
          <w:p w14:paraId="6D739FD6" w14:textId="77777777" w:rsidR="001821EA" w:rsidRPr="00AD497D"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164</w:t>
            </w:r>
          </w:p>
        </w:tc>
        <w:tc>
          <w:tcPr>
            <w:tcW w:w="2109" w:type="dxa"/>
          </w:tcPr>
          <w:p w14:paraId="07C7BAA6" w14:textId="77777777" w:rsidR="001821EA" w:rsidRPr="001F1FE5" w:rsidRDefault="001821EA" w:rsidP="00571B7F">
            <w:pPr>
              <w:pStyle w:val="TableParagraph"/>
              <w:jc w:val="center"/>
              <w:rPr>
                <w:sz w:val="16"/>
                <w:lang w:val="ru-RU"/>
              </w:rPr>
            </w:pPr>
            <w:r>
              <w:rPr>
                <w:sz w:val="16"/>
                <w:lang w:val="ru-RU"/>
              </w:rPr>
              <w:t>1</w:t>
            </w:r>
          </w:p>
        </w:tc>
        <w:tc>
          <w:tcPr>
            <w:tcW w:w="998" w:type="dxa"/>
          </w:tcPr>
          <w:p w14:paraId="145026FB"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1F43942"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71457D27"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26AB669" w14:textId="77777777" w:rsidTr="00571B7F">
        <w:trPr>
          <w:trHeight w:val="229"/>
        </w:trPr>
        <w:tc>
          <w:tcPr>
            <w:tcW w:w="646" w:type="dxa"/>
            <w:gridSpan w:val="2"/>
          </w:tcPr>
          <w:p w14:paraId="3C0414E2" w14:textId="77777777" w:rsidR="001821EA" w:rsidRPr="00E06ABE" w:rsidRDefault="001821EA" w:rsidP="00571B7F">
            <w:pPr>
              <w:pStyle w:val="TableParagraph"/>
              <w:spacing w:line="210" w:lineRule="exact"/>
              <w:ind w:left="5"/>
              <w:jc w:val="center"/>
              <w:rPr>
                <w:sz w:val="20"/>
                <w:lang w:val="ru-RU"/>
              </w:rPr>
            </w:pPr>
            <w:r>
              <w:rPr>
                <w:sz w:val="20"/>
                <w:lang w:val="ru-RU"/>
              </w:rPr>
              <w:t>12</w:t>
            </w:r>
          </w:p>
        </w:tc>
        <w:tc>
          <w:tcPr>
            <w:tcW w:w="3775" w:type="dxa"/>
          </w:tcPr>
          <w:p w14:paraId="03A1FDAB" w14:textId="77777777" w:rsidR="001821EA" w:rsidRPr="00E06ABE" w:rsidRDefault="001821EA" w:rsidP="00571B7F">
            <w:pPr>
              <w:pStyle w:val="TableParagraph"/>
              <w:spacing w:line="210" w:lineRule="exact"/>
              <w:ind w:left="107"/>
              <w:rPr>
                <w:sz w:val="20"/>
                <w:lang w:val="ru-RU"/>
              </w:rPr>
            </w:pPr>
            <w:r>
              <w:rPr>
                <w:sz w:val="20"/>
                <w:lang w:val="ru-RU"/>
              </w:rPr>
              <w:t>Химчистка</w:t>
            </w:r>
          </w:p>
        </w:tc>
        <w:tc>
          <w:tcPr>
            <w:tcW w:w="3839" w:type="dxa"/>
          </w:tcPr>
          <w:p w14:paraId="788D3B3F" w14:textId="77777777" w:rsidR="001821EA" w:rsidRDefault="001821EA" w:rsidP="00571B7F">
            <w:pPr>
              <w:pStyle w:val="TableParagraph"/>
              <w:spacing w:line="210" w:lineRule="exact"/>
              <w:ind w:left="109"/>
              <w:rPr>
                <w:sz w:val="20"/>
              </w:rPr>
            </w:pPr>
            <w:proofErr w:type="gramStart"/>
            <w:r>
              <w:rPr>
                <w:sz w:val="20"/>
                <w:lang w:val="ru-RU"/>
              </w:rPr>
              <w:t>пгт.Безенчук</w:t>
            </w:r>
            <w:proofErr w:type="gramEnd"/>
          </w:p>
        </w:tc>
        <w:tc>
          <w:tcPr>
            <w:tcW w:w="2109" w:type="dxa"/>
          </w:tcPr>
          <w:p w14:paraId="5D26CD95" w14:textId="77777777" w:rsidR="001821EA" w:rsidRPr="001F1FE5" w:rsidRDefault="001821EA" w:rsidP="00571B7F">
            <w:pPr>
              <w:pStyle w:val="TableParagraph"/>
              <w:jc w:val="center"/>
              <w:rPr>
                <w:sz w:val="16"/>
                <w:lang w:val="ru-RU"/>
              </w:rPr>
            </w:pPr>
            <w:r>
              <w:rPr>
                <w:sz w:val="16"/>
                <w:lang w:val="ru-RU"/>
              </w:rPr>
              <w:t>3</w:t>
            </w:r>
          </w:p>
        </w:tc>
        <w:tc>
          <w:tcPr>
            <w:tcW w:w="998" w:type="dxa"/>
          </w:tcPr>
          <w:p w14:paraId="34A9A3F9"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B044EF0"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1F5531F8"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5F895135" w14:textId="77777777" w:rsidTr="00571B7F">
        <w:trPr>
          <w:trHeight w:val="229"/>
        </w:trPr>
        <w:tc>
          <w:tcPr>
            <w:tcW w:w="646" w:type="dxa"/>
            <w:gridSpan w:val="2"/>
          </w:tcPr>
          <w:p w14:paraId="72E4A046" w14:textId="77777777" w:rsidR="001821EA" w:rsidRPr="00E06ABE" w:rsidRDefault="001821EA" w:rsidP="00571B7F">
            <w:pPr>
              <w:pStyle w:val="TableParagraph"/>
              <w:spacing w:line="210" w:lineRule="exact"/>
              <w:ind w:left="5"/>
              <w:jc w:val="center"/>
              <w:rPr>
                <w:sz w:val="20"/>
                <w:lang w:val="ru-RU"/>
              </w:rPr>
            </w:pPr>
            <w:r>
              <w:rPr>
                <w:sz w:val="20"/>
                <w:lang w:val="ru-RU"/>
              </w:rPr>
              <w:t>13</w:t>
            </w:r>
          </w:p>
        </w:tc>
        <w:tc>
          <w:tcPr>
            <w:tcW w:w="3775" w:type="dxa"/>
          </w:tcPr>
          <w:p w14:paraId="47E59E3B" w14:textId="1FB2A94A" w:rsidR="001821EA" w:rsidRPr="00E06ABE" w:rsidRDefault="001821EA" w:rsidP="00571B7F">
            <w:pPr>
              <w:pStyle w:val="TableParagraph"/>
              <w:spacing w:line="210" w:lineRule="exact"/>
              <w:ind w:left="107"/>
              <w:rPr>
                <w:sz w:val="20"/>
                <w:lang w:val="ru-RU"/>
              </w:rPr>
            </w:pPr>
            <w:r>
              <w:rPr>
                <w:bCs/>
                <w:sz w:val="20"/>
                <w:lang w:val="ru-RU"/>
              </w:rPr>
              <w:t xml:space="preserve">УК </w:t>
            </w:r>
            <w:r w:rsidRPr="00E06ABE">
              <w:rPr>
                <w:bCs/>
                <w:sz w:val="20"/>
                <w:lang w:val="ru-RU"/>
              </w:rPr>
              <w:t>ЖКХ Безенчук</w:t>
            </w:r>
          </w:p>
        </w:tc>
        <w:tc>
          <w:tcPr>
            <w:tcW w:w="3839" w:type="dxa"/>
          </w:tcPr>
          <w:p w14:paraId="4EF42090" w14:textId="0D969725" w:rsidR="001821EA" w:rsidRPr="00AD497D" w:rsidRDefault="001821EA" w:rsidP="00571B7F">
            <w:pPr>
              <w:pStyle w:val="TableParagraph"/>
              <w:spacing w:line="210" w:lineRule="exact"/>
              <w:ind w:left="109"/>
              <w:rPr>
                <w:sz w:val="20"/>
                <w:lang w:val="ru-RU"/>
              </w:rPr>
            </w:pPr>
            <w:r w:rsidRPr="00E06ABE">
              <w:rPr>
                <w:sz w:val="20"/>
                <w:lang w:val="ru-RU"/>
              </w:rPr>
              <w:t xml:space="preserve">пгт. Безенчук, ул.Мелиораторов, д.2, </w:t>
            </w:r>
            <w:proofErr w:type="gramStart"/>
            <w:r w:rsidRPr="00E06ABE">
              <w:rPr>
                <w:sz w:val="20"/>
                <w:lang w:val="ru-RU"/>
              </w:rPr>
              <w:t>лит.А</w:t>
            </w:r>
            <w:proofErr w:type="gramEnd"/>
          </w:p>
        </w:tc>
        <w:tc>
          <w:tcPr>
            <w:tcW w:w="2109" w:type="dxa"/>
          </w:tcPr>
          <w:p w14:paraId="06921A12" w14:textId="77777777" w:rsidR="001821EA" w:rsidRPr="001F1FE5" w:rsidRDefault="001821EA" w:rsidP="00571B7F">
            <w:pPr>
              <w:pStyle w:val="TableParagraph"/>
              <w:jc w:val="center"/>
              <w:rPr>
                <w:sz w:val="16"/>
                <w:lang w:val="ru-RU"/>
              </w:rPr>
            </w:pPr>
            <w:r>
              <w:rPr>
                <w:sz w:val="16"/>
                <w:lang w:val="ru-RU"/>
              </w:rPr>
              <w:t>1</w:t>
            </w:r>
          </w:p>
        </w:tc>
        <w:tc>
          <w:tcPr>
            <w:tcW w:w="998" w:type="dxa"/>
          </w:tcPr>
          <w:p w14:paraId="2DFECB47"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22C9391D"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1CA0CA9B"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417D97FE" w14:textId="77777777" w:rsidTr="00571B7F">
        <w:trPr>
          <w:trHeight w:val="229"/>
        </w:trPr>
        <w:tc>
          <w:tcPr>
            <w:tcW w:w="646" w:type="dxa"/>
            <w:gridSpan w:val="2"/>
          </w:tcPr>
          <w:p w14:paraId="31FD413C" w14:textId="77777777" w:rsidR="001821EA" w:rsidRPr="00AD497D" w:rsidRDefault="001821EA" w:rsidP="00571B7F">
            <w:pPr>
              <w:pStyle w:val="TableParagraph"/>
              <w:spacing w:line="210" w:lineRule="exact"/>
              <w:ind w:left="5"/>
              <w:jc w:val="center"/>
              <w:rPr>
                <w:sz w:val="20"/>
                <w:lang w:val="ru-RU"/>
              </w:rPr>
            </w:pPr>
            <w:r>
              <w:rPr>
                <w:sz w:val="20"/>
                <w:lang w:val="ru-RU"/>
              </w:rPr>
              <w:t>14</w:t>
            </w:r>
          </w:p>
        </w:tc>
        <w:tc>
          <w:tcPr>
            <w:tcW w:w="3775" w:type="dxa"/>
          </w:tcPr>
          <w:p w14:paraId="5BBC729D" w14:textId="77777777" w:rsidR="001821EA" w:rsidRPr="00E06ABE" w:rsidRDefault="001821EA" w:rsidP="00571B7F">
            <w:pPr>
              <w:pStyle w:val="TableParagraph"/>
              <w:spacing w:line="210" w:lineRule="exact"/>
              <w:ind w:left="107"/>
              <w:rPr>
                <w:bCs/>
                <w:sz w:val="20"/>
                <w:lang w:val="ru-RU"/>
              </w:rPr>
            </w:pPr>
            <w:r w:rsidRPr="00E06ABE">
              <w:rPr>
                <w:sz w:val="20"/>
              </w:rPr>
              <w:t xml:space="preserve">УК </w:t>
            </w:r>
            <w:r w:rsidRPr="00E06ABE">
              <w:rPr>
                <w:sz w:val="20"/>
                <w:lang w:val="ru-RU"/>
              </w:rPr>
              <w:t>ЖилСервис</w:t>
            </w:r>
          </w:p>
        </w:tc>
        <w:tc>
          <w:tcPr>
            <w:tcW w:w="3839" w:type="dxa"/>
          </w:tcPr>
          <w:p w14:paraId="6785C660" w14:textId="77777777" w:rsidR="001821EA" w:rsidRPr="00E06ABE" w:rsidRDefault="001821EA" w:rsidP="00571B7F">
            <w:pPr>
              <w:pStyle w:val="TableParagraph"/>
              <w:spacing w:line="210" w:lineRule="exact"/>
              <w:ind w:left="109"/>
              <w:rPr>
                <w:bCs/>
                <w:sz w:val="20"/>
                <w:lang w:val="ru-RU"/>
              </w:rPr>
            </w:pPr>
            <w:r w:rsidRPr="00E06ABE">
              <w:rPr>
                <w:bCs/>
                <w:sz w:val="20"/>
                <w:lang w:val="ru-RU"/>
              </w:rPr>
              <w:t>пгт. Безенчук, ул. Молодёжная, 5</w:t>
            </w:r>
          </w:p>
        </w:tc>
        <w:tc>
          <w:tcPr>
            <w:tcW w:w="2109" w:type="dxa"/>
          </w:tcPr>
          <w:p w14:paraId="12184CCF" w14:textId="77777777" w:rsidR="001821EA" w:rsidRPr="001F1FE5" w:rsidRDefault="001821EA" w:rsidP="00571B7F">
            <w:pPr>
              <w:pStyle w:val="TableParagraph"/>
              <w:jc w:val="center"/>
              <w:rPr>
                <w:sz w:val="16"/>
                <w:lang w:val="ru-RU"/>
              </w:rPr>
            </w:pPr>
            <w:r>
              <w:rPr>
                <w:sz w:val="16"/>
                <w:lang w:val="ru-RU"/>
              </w:rPr>
              <w:t>1</w:t>
            </w:r>
          </w:p>
        </w:tc>
        <w:tc>
          <w:tcPr>
            <w:tcW w:w="998" w:type="dxa"/>
          </w:tcPr>
          <w:p w14:paraId="4947654F"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530665CF"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77C956F" w14:textId="77777777" w:rsidR="001821EA" w:rsidRPr="000B79A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59D86A65" w14:textId="77777777" w:rsidTr="00571B7F">
        <w:trPr>
          <w:trHeight w:val="350"/>
        </w:trPr>
        <w:tc>
          <w:tcPr>
            <w:tcW w:w="15194" w:type="dxa"/>
            <w:gridSpan w:val="8"/>
            <w:vAlign w:val="center"/>
          </w:tcPr>
          <w:p w14:paraId="0A3CCEDB" w14:textId="4593342E" w:rsidR="001821EA" w:rsidRPr="001F1FE5" w:rsidRDefault="00571B7F" w:rsidP="001821EA">
            <w:pPr>
              <w:pStyle w:val="TableParagraph"/>
              <w:spacing w:line="210" w:lineRule="exact"/>
              <w:ind w:left="108"/>
              <w:jc w:val="center"/>
              <w:rPr>
                <w:b/>
                <w:bCs/>
                <w:sz w:val="20"/>
                <w:lang w:val="ru-RU"/>
              </w:rPr>
            </w:pPr>
            <w:r>
              <w:rPr>
                <w:b/>
                <w:bCs/>
                <w:sz w:val="20"/>
                <w:lang w:val="ru-RU"/>
              </w:rPr>
              <w:t>Основные о</w:t>
            </w:r>
            <w:r w:rsidR="001821EA" w:rsidRPr="00571B7F">
              <w:rPr>
                <w:b/>
                <w:bCs/>
                <w:sz w:val="20"/>
                <w:lang w:val="ru-RU"/>
              </w:rPr>
              <w:t>рганизации</w:t>
            </w:r>
            <w:r w:rsidR="001821EA" w:rsidRPr="00571B7F">
              <w:rPr>
                <w:b/>
                <w:bCs/>
                <w:spacing w:val="-10"/>
                <w:sz w:val="20"/>
                <w:lang w:val="ru-RU"/>
              </w:rPr>
              <w:t xml:space="preserve"> </w:t>
            </w:r>
            <w:r w:rsidR="001821EA" w:rsidRPr="00571B7F">
              <w:rPr>
                <w:b/>
                <w:bCs/>
                <w:sz w:val="20"/>
                <w:lang w:val="ru-RU"/>
              </w:rPr>
              <w:t>и</w:t>
            </w:r>
            <w:r w:rsidR="001821EA" w:rsidRPr="00571B7F">
              <w:rPr>
                <w:b/>
                <w:bCs/>
                <w:spacing w:val="-7"/>
                <w:sz w:val="20"/>
                <w:lang w:val="ru-RU"/>
              </w:rPr>
              <w:t xml:space="preserve"> </w:t>
            </w:r>
            <w:r w:rsidR="001821EA" w:rsidRPr="00571B7F">
              <w:rPr>
                <w:b/>
                <w:bCs/>
                <w:sz w:val="20"/>
                <w:lang w:val="ru-RU"/>
              </w:rPr>
              <w:t>учреждения</w:t>
            </w:r>
            <w:r w:rsidR="001821EA" w:rsidRPr="00571B7F">
              <w:rPr>
                <w:b/>
                <w:bCs/>
                <w:spacing w:val="-7"/>
                <w:sz w:val="20"/>
                <w:lang w:val="ru-RU"/>
              </w:rPr>
              <w:t xml:space="preserve"> </w:t>
            </w:r>
            <w:r w:rsidR="001821EA" w:rsidRPr="00571B7F">
              <w:rPr>
                <w:b/>
                <w:bCs/>
                <w:spacing w:val="-2"/>
                <w:sz w:val="20"/>
                <w:lang w:val="ru-RU"/>
              </w:rPr>
              <w:t>управления</w:t>
            </w:r>
          </w:p>
        </w:tc>
      </w:tr>
      <w:tr w:rsidR="001821EA" w:rsidRPr="00F36E67" w14:paraId="5DD823CF" w14:textId="77777777" w:rsidTr="00E00D0B">
        <w:trPr>
          <w:trHeight w:val="411"/>
        </w:trPr>
        <w:tc>
          <w:tcPr>
            <w:tcW w:w="646" w:type="dxa"/>
            <w:gridSpan w:val="2"/>
          </w:tcPr>
          <w:p w14:paraId="5E767F6E" w14:textId="77777777" w:rsidR="001821EA" w:rsidRPr="001F1FE5" w:rsidRDefault="001821EA" w:rsidP="00571B7F">
            <w:pPr>
              <w:pStyle w:val="TableParagraph"/>
              <w:spacing w:line="210" w:lineRule="exact"/>
              <w:ind w:left="5"/>
              <w:jc w:val="center"/>
              <w:rPr>
                <w:sz w:val="20"/>
                <w:lang w:val="ru-RU"/>
              </w:rPr>
            </w:pPr>
            <w:r>
              <w:rPr>
                <w:sz w:val="20"/>
                <w:lang w:val="ru-RU"/>
              </w:rPr>
              <w:t>1</w:t>
            </w:r>
          </w:p>
        </w:tc>
        <w:tc>
          <w:tcPr>
            <w:tcW w:w="3775" w:type="dxa"/>
          </w:tcPr>
          <w:p w14:paraId="77CD8029" w14:textId="77777777" w:rsidR="00571B7F" w:rsidRDefault="001821EA" w:rsidP="00571B7F">
            <w:pPr>
              <w:pStyle w:val="TableParagraph"/>
              <w:spacing w:line="210" w:lineRule="exact"/>
              <w:ind w:left="107"/>
              <w:rPr>
                <w:sz w:val="20"/>
                <w:lang w:val="ru-RU"/>
              </w:rPr>
            </w:pPr>
            <w:r w:rsidRPr="00F92823">
              <w:rPr>
                <w:sz w:val="20"/>
                <w:lang w:val="ru-RU"/>
              </w:rPr>
              <w:t xml:space="preserve">Отдел судебных приставов </w:t>
            </w:r>
          </w:p>
          <w:p w14:paraId="370D4458" w14:textId="714F269F" w:rsidR="001821EA" w:rsidRPr="001F1FE5" w:rsidRDefault="001821EA" w:rsidP="00E00D0B">
            <w:pPr>
              <w:pStyle w:val="TableParagraph"/>
              <w:spacing w:line="210" w:lineRule="exact"/>
              <w:ind w:left="107"/>
              <w:rPr>
                <w:sz w:val="20"/>
                <w:lang w:val="ru-RU"/>
              </w:rPr>
            </w:pPr>
            <w:r w:rsidRPr="00F92823">
              <w:rPr>
                <w:sz w:val="20"/>
                <w:lang w:val="ru-RU"/>
              </w:rPr>
              <w:t>Безенчукского района</w:t>
            </w:r>
            <w:r w:rsidRPr="00D61802">
              <w:rPr>
                <w:sz w:val="20"/>
              </w:rPr>
              <w:t> </w:t>
            </w:r>
          </w:p>
        </w:tc>
        <w:tc>
          <w:tcPr>
            <w:tcW w:w="3839" w:type="dxa"/>
          </w:tcPr>
          <w:p w14:paraId="1303B6B2"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107а</w:t>
            </w:r>
          </w:p>
        </w:tc>
        <w:tc>
          <w:tcPr>
            <w:tcW w:w="2109" w:type="dxa"/>
          </w:tcPr>
          <w:p w14:paraId="1084832A" w14:textId="77777777" w:rsidR="001821EA" w:rsidRPr="001F1FE5" w:rsidRDefault="001821EA" w:rsidP="00571B7F">
            <w:pPr>
              <w:pStyle w:val="TableParagraph"/>
              <w:jc w:val="center"/>
              <w:rPr>
                <w:sz w:val="16"/>
                <w:lang w:val="ru-RU"/>
              </w:rPr>
            </w:pPr>
            <w:r>
              <w:rPr>
                <w:sz w:val="16"/>
                <w:lang w:val="ru-RU"/>
              </w:rPr>
              <w:t>1</w:t>
            </w:r>
          </w:p>
        </w:tc>
        <w:tc>
          <w:tcPr>
            <w:tcW w:w="998" w:type="dxa"/>
          </w:tcPr>
          <w:p w14:paraId="46A89416" w14:textId="77777777" w:rsidR="001821EA" w:rsidRPr="00501E9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4C45E1D0"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2FF4CFE4" w14:textId="77777777" w:rsidR="001821EA" w:rsidRPr="001F1FE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7AD1612F" w14:textId="77777777" w:rsidTr="00571B7F">
        <w:trPr>
          <w:trHeight w:val="229"/>
        </w:trPr>
        <w:tc>
          <w:tcPr>
            <w:tcW w:w="646" w:type="dxa"/>
            <w:gridSpan w:val="2"/>
          </w:tcPr>
          <w:p w14:paraId="47E2AF10" w14:textId="77777777" w:rsidR="001821EA" w:rsidRPr="001F1FE5" w:rsidRDefault="001821EA" w:rsidP="00571B7F">
            <w:pPr>
              <w:pStyle w:val="TableParagraph"/>
              <w:spacing w:line="210" w:lineRule="exact"/>
              <w:ind w:left="5"/>
              <w:jc w:val="center"/>
              <w:rPr>
                <w:sz w:val="20"/>
                <w:lang w:val="ru-RU"/>
              </w:rPr>
            </w:pPr>
            <w:r>
              <w:rPr>
                <w:sz w:val="20"/>
                <w:lang w:val="ru-RU"/>
              </w:rPr>
              <w:t>2</w:t>
            </w:r>
          </w:p>
        </w:tc>
        <w:tc>
          <w:tcPr>
            <w:tcW w:w="3775" w:type="dxa"/>
          </w:tcPr>
          <w:p w14:paraId="12D5E436" w14:textId="21BAA4E0" w:rsidR="001821EA" w:rsidRPr="001F1FE5" w:rsidRDefault="001821EA" w:rsidP="00571B7F">
            <w:pPr>
              <w:pStyle w:val="TableParagraph"/>
              <w:spacing w:line="210" w:lineRule="exact"/>
              <w:ind w:left="107"/>
              <w:rPr>
                <w:sz w:val="20"/>
                <w:lang w:val="ru-RU"/>
              </w:rPr>
            </w:pPr>
            <w:r w:rsidRPr="002A1249">
              <w:rPr>
                <w:sz w:val="20"/>
              </w:rPr>
              <w:t>Управление социальной защиты населения </w:t>
            </w:r>
          </w:p>
        </w:tc>
        <w:tc>
          <w:tcPr>
            <w:tcW w:w="3839" w:type="dxa"/>
          </w:tcPr>
          <w:p w14:paraId="32A09D85"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101</w:t>
            </w:r>
          </w:p>
        </w:tc>
        <w:tc>
          <w:tcPr>
            <w:tcW w:w="2109" w:type="dxa"/>
          </w:tcPr>
          <w:p w14:paraId="56C7D01B" w14:textId="77777777" w:rsidR="001821EA" w:rsidRPr="001F1FE5" w:rsidRDefault="001821EA" w:rsidP="00571B7F">
            <w:pPr>
              <w:pStyle w:val="TableParagraph"/>
              <w:jc w:val="center"/>
              <w:rPr>
                <w:sz w:val="16"/>
                <w:lang w:val="ru-RU"/>
              </w:rPr>
            </w:pPr>
            <w:r>
              <w:rPr>
                <w:sz w:val="16"/>
                <w:lang w:val="ru-RU"/>
              </w:rPr>
              <w:t>1</w:t>
            </w:r>
          </w:p>
        </w:tc>
        <w:tc>
          <w:tcPr>
            <w:tcW w:w="998" w:type="dxa"/>
          </w:tcPr>
          <w:p w14:paraId="4A877F03" w14:textId="77777777" w:rsidR="001821EA" w:rsidRPr="001F1FE5" w:rsidRDefault="001821EA" w:rsidP="00571B7F">
            <w:pPr>
              <w:pStyle w:val="TableParagraph"/>
              <w:spacing w:line="210" w:lineRule="exact"/>
              <w:ind w:left="13" w:right="2"/>
              <w:jc w:val="center"/>
              <w:rPr>
                <w:sz w:val="20"/>
              </w:rPr>
            </w:pPr>
            <w:r>
              <w:rPr>
                <w:sz w:val="20"/>
                <w:lang w:val="ru-RU"/>
              </w:rPr>
              <w:t>-</w:t>
            </w:r>
          </w:p>
        </w:tc>
        <w:tc>
          <w:tcPr>
            <w:tcW w:w="998" w:type="dxa"/>
          </w:tcPr>
          <w:p w14:paraId="4B2082CF"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9472E8B" w14:textId="77777777" w:rsidR="001821EA" w:rsidRPr="001F1FE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6382772D" w14:textId="77777777" w:rsidTr="00571B7F">
        <w:trPr>
          <w:trHeight w:val="229"/>
        </w:trPr>
        <w:tc>
          <w:tcPr>
            <w:tcW w:w="646" w:type="dxa"/>
            <w:gridSpan w:val="2"/>
          </w:tcPr>
          <w:p w14:paraId="4D8A4E58" w14:textId="77777777" w:rsidR="001821EA" w:rsidRPr="00D4238E" w:rsidRDefault="001821EA" w:rsidP="00571B7F">
            <w:pPr>
              <w:pStyle w:val="TableParagraph"/>
              <w:spacing w:line="210" w:lineRule="exact"/>
              <w:ind w:left="5"/>
              <w:jc w:val="center"/>
              <w:rPr>
                <w:sz w:val="20"/>
                <w:lang w:val="ru-RU"/>
              </w:rPr>
            </w:pPr>
            <w:r>
              <w:rPr>
                <w:sz w:val="20"/>
                <w:lang w:val="ru-RU"/>
              </w:rPr>
              <w:t>3</w:t>
            </w:r>
          </w:p>
        </w:tc>
        <w:tc>
          <w:tcPr>
            <w:tcW w:w="3775" w:type="dxa"/>
          </w:tcPr>
          <w:p w14:paraId="4DEC72FD" w14:textId="77777777" w:rsidR="001821EA" w:rsidRPr="00D4238E" w:rsidRDefault="001821EA" w:rsidP="00571B7F">
            <w:pPr>
              <w:pStyle w:val="TableParagraph"/>
              <w:spacing w:line="210" w:lineRule="exact"/>
              <w:ind w:left="107"/>
              <w:rPr>
                <w:sz w:val="20"/>
                <w:lang w:val="ru-RU"/>
              </w:rPr>
            </w:pPr>
            <w:r>
              <w:rPr>
                <w:sz w:val="20"/>
                <w:lang w:val="ru-RU"/>
              </w:rPr>
              <w:t>Федеральное казначейство</w:t>
            </w:r>
          </w:p>
        </w:tc>
        <w:tc>
          <w:tcPr>
            <w:tcW w:w="3839" w:type="dxa"/>
          </w:tcPr>
          <w:p w14:paraId="030438C5" w14:textId="77777777" w:rsidR="001821EA" w:rsidRPr="001F1FE5" w:rsidRDefault="001821EA" w:rsidP="00571B7F">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107</w:t>
            </w:r>
          </w:p>
        </w:tc>
        <w:tc>
          <w:tcPr>
            <w:tcW w:w="2109" w:type="dxa"/>
          </w:tcPr>
          <w:p w14:paraId="54027D69" w14:textId="77777777" w:rsidR="001821EA" w:rsidRPr="001F1FE5" w:rsidRDefault="001821EA" w:rsidP="00571B7F">
            <w:pPr>
              <w:pStyle w:val="TableParagraph"/>
              <w:jc w:val="center"/>
              <w:rPr>
                <w:sz w:val="16"/>
              </w:rPr>
            </w:pPr>
            <w:r>
              <w:rPr>
                <w:sz w:val="16"/>
                <w:lang w:val="ru-RU"/>
              </w:rPr>
              <w:t>1</w:t>
            </w:r>
          </w:p>
        </w:tc>
        <w:tc>
          <w:tcPr>
            <w:tcW w:w="998" w:type="dxa"/>
          </w:tcPr>
          <w:p w14:paraId="7E92068D" w14:textId="77777777" w:rsidR="001821EA" w:rsidRPr="001F1FE5" w:rsidRDefault="001821EA" w:rsidP="00571B7F">
            <w:pPr>
              <w:pStyle w:val="TableParagraph"/>
              <w:spacing w:line="210" w:lineRule="exact"/>
              <w:ind w:left="13" w:right="2"/>
              <w:jc w:val="center"/>
              <w:rPr>
                <w:sz w:val="20"/>
              </w:rPr>
            </w:pPr>
            <w:r>
              <w:rPr>
                <w:sz w:val="20"/>
                <w:lang w:val="ru-RU"/>
              </w:rPr>
              <w:t>-</w:t>
            </w:r>
          </w:p>
        </w:tc>
        <w:tc>
          <w:tcPr>
            <w:tcW w:w="998" w:type="dxa"/>
          </w:tcPr>
          <w:p w14:paraId="43124529" w14:textId="77777777" w:rsidR="001821EA" w:rsidRPr="001F1FE5" w:rsidRDefault="001821EA" w:rsidP="00571B7F">
            <w:pPr>
              <w:pStyle w:val="TableParagraph"/>
              <w:spacing w:line="210" w:lineRule="exact"/>
              <w:ind w:left="13" w:right="2"/>
              <w:jc w:val="center"/>
              <w:rPr>
                <w:sz w:val="20"/>
              </w:rPr>
            </w:pPr>
            <w:r>
              <w:rPr>
                <w:sz w:val="20"/>
                <w:lang w:val="ru-RU"/>
              </w:rPr>
              <w:t>объект</w:t>
            </w:r>
          </w:p>
        </w:tc>
        <w:tc>
          <w:tcPr>
            <w:tcW w:w="2829" w:type="dxa"/>
          </w:tcPr>
          <w:p w14:paraId="2EF40C23" w14:textId="77777777" w:rsidR="001821EA" w:rsidRPr="001F1FE5" w:rsidRDefault="001821EA" w:rsidP="00571B7F">
            <w:pPr>
              <w:pStyle w:val="TableParagraph"/>
              <w:spacing w:line="210" w:lineRule="exact"/>
              <w:ind w:left="108"/>
              <w:jc w:val="center"/>
              <w:rPr>
                <w:sz w:val="20"/>
              </w:rPr>
            </w:pPr>
            <w:r>
              <w:rPr>
                <w:spacing w:val="-2"/>
                <w:sz w:val="20"/>
                <w:lang w:val="ru-RU"/>
              </w:rPr>
              <w:t>Удовл.</w:t>
            </w:r>
          </w:p>
        </w:tc>
      </w:tr>
      <w:tr w:rsidR="001821EA" w:rsidRPr="00F36E67" w14:paraId="0FC8967E" w14:textId="77777777" w:rsidTr="00571B7F">
        <w:trPr>
          <w:trHeight w:val="229"/>
        </w:trPr>
        <w:tc>
          <w:tcPr>
            <w:tcW w:w="646" w:type="dxa"/>
            <w:gridSpan w:val="2"/>
          </w:tcPr>
          <w:p w14:paraId="1F22D8BC" w14:textId="77777777" w:rsidR="001821EA" w:rsidRPr="00AD497D" w:rsidRDefault="001821EA" w:rsidP="00571B7F">
            <w:pPr>
              <w:pStyle w:val="TableParagraph"/>
              <w:spacing w:line="210" w:lineRule="exact"/>
              <w:ind w:left="5"/>
              <w:jc w:val="center"/>
              <w:rPr>
                <w:sz w:val="20"/>
                <w:lang w:val="ru-RU"/>
              </w:rPr>
            </w:pPr>
            <w:r>
              <w:rPr>
                <w:sz w:val="20"/>
                <w:lang w:val="ru-RU"/>
              </w:rPr>
              <w:t>4</w:t>
            </w:r>
          </w:p>
        </w:tc>
        <w:tc>
          <w:tcPr>
            <w:tcW w:w="3775" w:type="dxa"/>
          </w:tcPr>
          <w:p w14:paraId="16E1608B" w14:textId="77777777" w:rsidR="001821EA" w:rsidRPr="00AD497D" w:rsidRDefault="001821EA" w:rsidP="00571B7F">
            <w:pPr>
              <w:pStyle w:val="TableParagraph"/>
              <w:spacing w:line="210" w:lineRule="exact"/>
              <w:ind w:left="107"/>
              <w:rPr>
                <w:sz w:val="20"/>
                <w:lang w:val="ru-RU"/>
              </w:rPr>
            </w:pPr>
            <w:r>
              <w:rPr>
                <w:sz w:val="20"/>
                <w:lang w:val="ru-RU"/>
              </w:rPr>
              <w:t>МФЦ</w:t>
            </w:r>
          </w:p>
        </w:tc>
        <w:tc>
          <w:tcPr>
            <w:tcW w:w="3839" w:type="dxa"/>
          </w:tcPr>
          <w:p w14:paraId="5F416978" w14:textId="77777777" w:rsidR="001821EA" w:rsidRPr="00AD497D"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Кольцова, 4</w:t>
            </w:r>
          </w:p>
        </w:tc>
        <w:tc>
          <w:tcPr>
            <w:tcW w:w="2109" w:type="dxa"/>
          </w:tcPr>
          <w:p w14:paraId="6B780A8A" w14:textId="77777777" w:rsidR="001821EA" w:rsidRPr="00AD497D" w:rsidRDefault="001821EA" w:rsidP="00571B7F">
            <w:pPr>
              <w:pStyle w:val="TableParagraph"/>
              <w:jc w:val="center"/>
              <w:rPr>
                <w:sz w:val="16"/>
                <w:lang w:val="ru-RU"/>
              </w:rPr>
            </w:pPr>
            <w:r>
              <w:rPr>
                <w:sz w:val="16"/>
                <w:lang w:val="ru-RU"/>
              </w:rPr>
              <w:t>1</w:t>
            </w:r>
          </w:p>
        </w:tc>
        <w:tc>
          <w:tcPr>
            <w:tcW w:w="998" w:type="dxa"/>
          </w:tcPr>
          <w:p w14:paraId="77394A30"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BE00F97" w14:textId="77777777" w:rsidR="001821EA" w:rsidRPr="00AD497D"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0DC31350"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CABBD42" w14:textId="77777777" w:rsidTr="00571B7F">
        <w:trPr>
          <w:trHeight w:val="229"/>
        </w:trPr>
        <w:tc>
          <w:tcPr>
            <w:tcW w:w="646" w:type="dxa"/>
            <w:gridSpan w:val="2"/>
          </w:tcPr>
          <w:p w14:paraId="1D421C9E" w14:textId="77777777" w:rsidR="001821EA" w:rsidRPr="00AD497D" w:rsidRDefault="001821EA" w:rsidP="00571B7F">
            <w:pPr>
              <w:pStyle w:val="TableParagraph"/>
              <w:spacing w:line="210" w:lineRule="exact"/>
              <w:ind w:left="5"/>
              <w:jc w:val="center"/>
              <w:rPr>
                <w:sz w:val="20"/>
                <w:lang w:val="ru-RU"/>
              </w:rPr>
            </w:pPr>
            <w:r>
              <w:rPr>
                <w:sz w:val="20"/>
                <w:lang w:val="ru-RU"/>
              </w:rPr>
              <w:t>5</w:t>
            </w:r>
          </w:p>
        </w:tc>
        <w:tc>
          <w:tcPr>
            <w:tcW w:w="3775" w:type="dxa"/>
          </w:tcPr>
          <w:p w14:paraId="0C509FC2" w14:textId="77777777" w:rsidR="001821EA" w:rsidRPr="00AD497D" w:rsidRDefault="001821EA" w:rsidP="00571B7F">
            <w:pPr>
              <w:pStyle w:val="TableParagraph"/>
              <w:spacing w:line="210" w:lineRule="exact"/>
              <w:ind w:left="107"/>
              <w:rPr>
                <w:sz w:val="20"/>
                <w:lang w:val="ru-RU"/>
              </w:rPr>
            </w:pPr>
            <w:hyperlink r:id="rId45" w:history="1">
              <w:r w:rsidRPr="005E2CC7">
                <w:rPr>
                  <w:sz w:val="20"/>
                  <w:lang w:val="ru-RU"/>
                </w:rPr>
                <w:t>Фонд капитального ремонта</w:t>
              </w:r>
            </w:hyperlink>
          </w:p>
        </w:tc>
        <w:tc>
          <w:tcPr>
            <w:tcW w:w="3839" w:type="dxa"/>
          </w:tcPr>
          <w:p w14:paraId="0C0D9E76" w14:textId="77777777" w:rsidR="001821EA" w:rsidRPr="00AD497D"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184</w:t>
            </w:r>
          </w:p>
        </w:tc>
        <w:tc>
          <w:tcPr>
            <w:tcW w:w="2109" w:type="dxa"/>
          </w:tcPr>
          <w:p w14:paraId="0184C533" w14:textId="77777777" w:rsidR="001821EA" w:rsidRPr="00AD497D" w:rsidRDefault="001821EA" w:rsidP="00571B7F">
            <w:pPr>
              <w:pStyle w:val="TableParagraph"/>
              <w:jc w:val="center"/>
              <w:rPr>
                <w:sz w:val="16"/>
                <w:lang w:val="ru-RU"/>
              </w:rPr>
            </w:pPr>
            <w:r>
              <w:rPr>
                <w:sz w:val="16"/>
                <w:lang w:val="ru-RU"/>
              </w:rPr>
              <w:t>1</w:t>
            </w:r>
          </w:p>
        </w:tc>
        <w:tc>
          <w:tcPr>
            <w:tcW w:w="998" w:type="dxa"/>
          </w:tcPr>
          <w:p w14:paraId="5D8DEF12"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29197290" w14:textId="77777777" w:rsidR="001821EA" w:rsidRPr="00AD497D"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504CC844"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69EDDB64" w14:textId="77777777" w:rsidTr="00571B7F">
        <w:trPr>
          <w:trHeight w:val="229"/>
        </w:trPr>
        <w:tc>
          <w:tcPr>
            <w:tcW w:w="646" w:type="dxa"/>
            <w:gridSpan w:val="2"/>
          </w:tcPr>
          <w:p w14:paraId="53885DAC" w14:textId="77777777" w:rsidR="001821EA" w:rsidRPr="00AD497D" w:rsidRDefault="001821EA" w:rsidP="00571B7F">
            <w:pPr>
              <w:pStyle w:val="TableParagraph"/>
              <w:spacing w:line="210" w:lineRule="exact"/>
              <w:ind w:left="5"/>
              <w:jc w:val="center"/>
              <w:rPr>
                <w:sz w:val="20"/>
                <w:lang w:val="ru-RU"/>
              </w:rPr>
            </w:pPr>
            <w:r>
              <w:rPr>
                <w:sz w:val="20"/>
                <w:lang w:val="ru-RU"/>
              </w:rPr>
              <w:t>6</w:t>
            </w:r>
          </w:p>
        </w:tc>
        <w:tc>
          <w:tcPr>
            <w:tcW w:w="3775" w:type="dxa"/>
          </w:tcPr>
          <w:p w14:paraId="317E8160" w14:textId="77777777" w:rsidR="001821EA" w:rsidRPr="00AD497D" w:rsidRDefault="001821EA" w:rsidP="00571B7F">
            <w:pPr>
              <w:pStyle w:val="TableParagraph"/>
              <w:spacing w:line="210" w:lineRule="exact"/>
              <w:ind w:left="107"/>
              <w:rPr>
                <w:sz w:val="20"/>
                <w:lang w:val="ru-RU"/>
              </w:rPr>
            </w:pPr>
            <w:r>
              <w:rPr>
                <w:sz w:val="20"/>
                <w:lang w:val="ru-RU"/>
              </w:rPr>
              <w:t>ГИБДД</w:t>
            </w:r>
          </w:p>
        </w:tc>
        <w:tc>
          <w:tcPr>
            <w:tcW w:w="3839" w:type="dxa"/>
          </w:tcPr>
          <w:p w14:paraId="5D361D4F" w14:textId="77777777" w:rsidR="001821EA" w:rsidRPr="00AD497D"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182</w:t>
            </w:r>
          </w:p>
        </w:tc>
        <w:tc>
          <w:tcPr>
            <w:tcW w:w="2109" w:type="dxa"/>
          </w:tcPr>
          <w:p w14:paraId="000F4CF3" w14:textId="77777777" w:rsidR="001821EA" w:rsidRPr="00AD497D" w:rsidRDefault="001821EA" w:rsidP="00571B7F">
            <w:pPr>
              <w:pStyle w:val="TableParagraph"/>
              <w:jc w:val="center"/>
              <w:rPr>
                <w:sz w:val="16"/>
                <w:lang w:val="ru-RU"/>
              </w:rPr>
            </w:pPr>
            <w:r>
              <w:rPr>
                <w:sz w:val="16"/>
                <w:lang w:val="ru-RU"/>
              </w:rPr>
              <w:t>1</w:t>
            </w:r>
          </w:p>
        </w:tc>
        <w:tc>
          <w:tcPr>
            <w:tcW w:w="998" w:type="dxa"/>
          </w:tcPr>
          <w:p w14:paraId="6607B34F"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5076BDE8" w14:textId="77777777" w:rsidR="001821EA" w:rsidRPr="00AD497D"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76605D72"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FCC7C7C" w14:textId="77777777" w:rsidTr="00571B7F">
        <w:trPr>
          <w:trHeight w:val="229"/>
        </w:trPr>
        <w:tc>
          <w:tcPr>
            <w:tcW w:w="646" w:type="dxa"/>
            <w:gridSpan w:val="2"/>
          </w:tcPr>
          <w:p w14:paraId="65068AA1" w14:textId="77777777" w:rsidR="001821EA" w:rsidRPr="00AD497D" w:rsidRDefault="001821EA" w:rsidP="00571B7F">
            <w:pPr>
              <w:pStyle w:val="TableParagraph"/>
              <w:spacing w:line="210" w:lineRule="exact"/>
              <w:ind w:left="5"/>
              <w:jc w:val="center"/>
              <w:rPr>
                <w:sz w:val="20"/>
                <w:lang w:val="ru-RU"/>
              </w:rPr>
            </w:pPr>
            <w:r>
              <w:rPr>
                <w:sz w:val="20"/>
                <w:lang w:val="ru-RU"/>
              </w:rPr>
              <w:t>7</w:t>
            </w:r>
          </w:p>
        </w:tc>
        <w:tc>
          <w:tcPr>
            <w:tcW w:w="3775" w:type="dxa"/>
          </w:tcPr>
          <w:p w14:paraId="470133A1" w14:textId="77777777" w:rsidR="001821EA" w:rsidRPr="00AD497D" w:rsidRDefault="001821EA" w:rsidP="00571B7F">
            <w:pPr>
              <w:pStyle w:val="TableParagraph"/>
              <w:spacing w:line="210" w:lineRule="exact"/>
              <w:ind w:left="107"/>
              <w:rPr>
                <w:sz w:val="20"/>
                <w:lang w:val="ru-RU"/>
              </w:rPr>
            </w:pPr>
            <w:r>
              <w:rPr>
                <w:sz w:val="20"/>
                <w:lang w:val="ru-RU"/>
              </w:rPr>
              <w:t>Участковый пункт полиции</w:t>
            </w:r>
          </w:p>
        </w:tc>
        <w:tc>
          <w:tcPr>
            <w:tcW w:w="3839" w:type="dxa"/>
          </w:tcPr>
          <w:p w14:paraId="14268BF8" w14:textId="77777777" w:rsidR="001821EA" w:rsidRPr="00AD497D"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180</w:t>
            </w:r>
          </w:p>
        </w:tc>
        <w:tc>
          <w:tcPr>
            <w:tcW w:w="2109" w:type="dxa"/>
          </w:tcPr>
          <w:p w14:paraId="25D472D3" w14:textId="77777777" w:rsidR="001821EA" w:rsidRPr="00AD497D" w:rsidRDefault="001821EA" w:rsidP="00571B7F">
            <w:pPr>
              <w:pStyle w:val="TableParagraph"/>
              <w:jc w:val="center"/>
              <w:rPr>
                <w:sz w:val="16"/>
                <w:lang w:val="ru-RU"/>
              </w:rPr>
            </w:pPr>
            <w:r>
              <w:rPr>
                <w:sz w:val="16"/>
                <w:lang w:val="ru-RU"/>
              </w:rPr>
              <w:t>1</w:t>
            </w:r>
          </w:p>
        </w:tc>
        <w:tc>
          <w:tcPr>
            <w:tcW w:w="998" w:type="dxa"/>
          </w:tcPr>
          <w:p w14:paraId="6245D84D"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2C87DF09" w14:textId="77777777" w:rsidR="001821EA" w:rsidRPr="00AD497D"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738426AC" w14:textId="77777777" w:rsidR="001821EA" w:rsidRPr="00AD497D"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5F22D669" w14:textId="77777777" w:rsidTr="00571B7F">
        <w:trPr>
          <w:trHeight w:val="229"/>
        </w:trPr>
        <w:tc>
          <w:tcPr>
            <w:tcW w:w="646" w:type="dxa"/>
            <w:gridSpan w:val="2"/>
          </w:tcPr>
          <w:p w14:paraId="52D07F61" w14:textId="77777777" w:rsidR="001821EA" w:rsidRPr="001F1FE5" w:rsidRDefault="001821EA" w:rsidP="00571B7F">
            <w:pPr>
              <w:pStyle w:val="TableParagraph"/>
              <w:spacing w:line="210" w:lineRule="exact"/>
              <w:ind w:left="5"/>
              <w:jc w:val="center"/>
              <w:rPr>
                <w:sz w:val="20"/>
                <w:lang w:val="ru-RU"/>
              </w:rPr>
            </w:pPr>
            <w:r>
              <w:rPr>
                <w:sz w:val="20"/>
                <w:lang w:val="ru-RU"/>
              </w:rPr>
              <w:t>8</w:t>
            </w:r>
          </w:p>
        </w:tc>
        <w:tc>
          <w:tcPr>
            <w:tcW w:w="3775" w:type="dxa"/>
          </w:tcPr>
          <w:p w14:paraId="23B3A061" w14:textId="77777777" w:rsidR="001821EA" w:rsidRPr="001F1FE5" w:rsidRDefault="001821EA" w:rsidP="00571B7F">
            <w:pPr>
              <w:pStyle w:val="TableParagraph"/>
              <w:spacing w:line="210" w:lineRule="exact"/>
              <w:ind w:left="107"/>
              <w:rPr>
                <w:sz w:val="20"/>
                <w:lang w:val="ru-RU"/>
              </w:rPr>
            </w:pPr>
            <w:r>
              <w:rPr>
                <w:sz w:val="20"/>
                <w:lang w:val="ru-RU"/>
              </w:rPr>
              <w:t>Безенчукэнерго</w:t>
            </w:r>
          </w:p>
        </w:tc>
        <w:tc>
          <w:tcPr>
            <w:tcW w:w="3839" w:type="dxa"/>
          </w:tcPr>
          <w:p w14:paraId="3D1C718B"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Мелиораторов, 2а</w:t>
            </w:r>
          </w:p>
        </w:tc>
        <w:tc>
          <w:tcPr>
            <w:tcW w:w="2109" w:type="dxa"/>
          </w:tcPr>
          <w:p w14:paraId="073CC634" w14:textId="77777777" w:rsidR="001821EA" w:rsidRPr="001F1FE5" w:rsidRDefault="001821EA" w:rsidP="00571B7F">
            <w:pPr>
              <w:pStyle w:val="TableParagraph"/>
              <w:jc w:val="center"/>
              <w:rPr>
                <w:sz w:val="16"/>
                <w:lang w:val="ru-RU"/>
              </w:rPr>
            </w:pPr>
            <w:r>
              <w:rPr>
                <w:sz w:val="16"/>
                <w:lang w:val="ru-RU"/>
              </w:rPr>
              <w:t>1</w:t>
            </w:r>
          </w:p>
        </w:tc>
        <w:tc>
          <w:tcPr>
            <w:tcW w:w="998" w:type="dxa"/>
          </w:tcPr>
          <w:p w14:paraId="418C7129"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43DE1B8B"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AD381AE" w14:textId="77777777" w:rsidR="001821EA" w:rsidRPr="001F1FE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2CBEB3E" w14:textId="77777777" w:rsidTr="00571B7F">
        <w:trPr>
          <w:trHeight w:val="229"/>
        </w:trPr>
        <w:tc>
          <w:tcPr>
            <w:tcW w:w="646" w:type="dxa"/>
            <w:gridSpan w:val="2"/>
          </w:tcPr>
          <w:p w14:paraId="5688710E" w14:textId="77777777" w:rsidR="001821EA" w:rsidRPr="001F1FE5" w:rsidRDefault="001821EA" w:rsidP="00571B7F">
            <w:pPr>
              <w:pStyle w:val="TableParagraph"/>
              <w:spacing w:line="210" w:lineRule="exact"/>
              <w:ind w:left="5"/>
              <w:jc w:val="center"/>
              <w:rPr>
                <w:sz w:val="20"/>
                <w:lang w:val="ru-RU"/>
              </w:rPr>
            </w:pPr>
            <w:r>
              <w:rPr>
                <w:sz w:val="20"/>
                <w:lang w:val="ru-RU"/>
              </w:rPr>
              <w:t>9</w:t>
            </w:r>
          </w:p>
        </w:tc>
        <w:tc>
          <w:tcPr>
            <w:tcW w:w="3775" w:type="dxa"/>
          </w:tcPr>
          <w:p w14:paraId="4B660A0A" w14:textId="77777777" w:rsidR="001821EA" w:rsidRPr="001F1FE5" w:rsidRDefault="001821EA" w:rsidP="00571B7F">
            <w:pPr>
              <w:pStyle w:val="TableParagraph"/>
              <w:spacing w:line="210" w:lineRule="exact"/>
              <w:ind w:left="107"/>
              <w:rPr>
                <w:sz w:val="20"/>
                <w:lang w:val="ru-RU"/>
              </w:rPr>
            </w:pPr>
            <w:r>
              <w:rPr>
                <w:sz w:val="20"/>
                <w:lang w:val="ru-RU"/>
              </w:rPr>
              <w:t>Мировой суд</w:t>
            </w:r>
          </w:p>
        </w:tc>
        <w:tc>
          <w:tcPr>
            <w:tcW w:w="3839" w:type="dxa"/>
          </w:tcPr>
          <w:p w14:paraId="249C0750"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 xml:space="preserve">Советская, </w:t>
            </w:r>
            <w:r>
              <w:rPr>
                <w:sz w:val="20"/>
                <w:lang w:val="ru-RU"/>
              </w:rPr>
              <w:t>172</w:t>
            </w:r>
          </w:p>
        </w:tc>
        <w:tc>
          <w:tcPr>
            <w:tcW w:w="2109" w:type="dxa"/>
          </w:tcPr>
          <w:p w14:paraId="10D14E33" w14:textId="77777777" w:rsidR="001821EA" w:rsidRPr="001F1FE5" w:rsidRDefault="001821EA" w:rsidP="00571B7F">
            <w:pPr>
              <w:pStyle w:val="TableParagraph"/>
              <w:jc w:val="center"/>
              <w:rPr>
                <w:sz w:val="16"/>
                <w:lang w:val="ru-RU"/>
              </w:rPr>
            </w:pPr>
            <w:r>
              <w:rPr>
                <w:sz w:val="16"/>
                <w:lang w:val="ru-RU"/>
              </w:rPr>
              <w:t>1</w:t>
            </w:r>
          </w:p>
        </w:tc>
        <w:tc>
          <w:tcPr>
            <w:tcW w:w="998" w:type="dxa"/>
          </w:tcPr>
          <w:p w14:paraId="48B1AE9A"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3842D00"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60BF37C8" w14:textId="77777777" w:rsidR="001821EA" w:rsidRPr="001F1FE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66753E59" w14:textId="77777777" w:rsidTr="00571B7F">
        <w:trPr>
          <w:trHeight w:val="229"/>
        </w:trPr>
        <w:tc>
          <w:tcPr>
            <w:tcW w:w="646" w:type="dxa"/>
            <w:gridSpan w:val="2"/>
          </w:tcPr>
          <w:p w14:paraId="040C7F78" w14:textId="77777777" w:rsidR="001821EA" w:rsidRPr="001F1FE5" w:rsidRDefault="001821EA" w:rsidP="00571B7F">
            <w:pPr>
              <w:pStyle w:val="TableParagraph"/>
              <w:spacing w:line="210" w:lineRule="exact"/>
              <w:ind w:left="5"/>
              <w:jc w:val="center"/>
              <w:rPr>
                <w:sz w:val="20"/>
                <w:lang w:val="ru-RU"/>
              </w:rPr>
            </w:pPr>
            <w:r>
              <w:rPr>
                <w:sz w:val="20"/>
                <w:lang w:val="ru-RU"/>
              </w:rPr>
              <w:t>10</w:t>
            </w:r>
          </w:p>
        </w:tc>
        <w:tc>
          <w:tcPr>
            <w:tcW w:w="3775" w:type="dxa"/>
          </w:tcPr>
          <w:p w14:paraId="6E82DF2E" w14:textId="77777777" w:rsidR="001821EA" w:rsidRPr="004A2C76" w:rsidRDefault="001821EA" w:rsidP="00571B7F">
            <w:pPr>
              <w:pStyle w:val="TableParagraph"/>
              <w:spacing w:line="210" w:lineRule="exact"/>
              <w:ind w:left="107"/>
              <w:rPr>
                <w:sz w:val="20"/>
                <w:szCs w:val="20"/>
                <w:lang w:val="ru-RU"/>
              </w:rPr>
            </w:pPr>
            <w:hyperlink r:id="rId46" w:history="1">
              <w:r w:rsidRPr="004A2C76">
                <w:rPr>
                  <w:sz w:val="20"/>
                  <w:szCs w:val="20"/>
                  <w:lang w:val="ru-RU"/>
                </w:rPr>
                <w:t xml:space="preserve">Самарамелиоводхоз </w:t>
              </w:r>
              <w:r>
                <w:rPr>
                  <w:sz w:val="20"/>
                  <w:szCs w:val="20"/>
                  <w:lang w:val="ru-RU"/>
                </w:rPr>
                <w:t>Б</w:t>
              </w:r>
              <w:r w:rsidRPr="004A2C76">
                <w:rPr>
                  <w:sz w:val="20"/>
                  <w:szCs w:val="20"/>
                  <w:lang w:val="ru-RU"/>
                </w:rPr>
                <w:t>езенчукский филиал</w:t>
              </w:r>
            </w:hyperlink>
          </w:p>
        </w:tc>
        <w:tc>
          <w:tcPr>
            <w:tcW w:w="3839" w:type="dxa"/>
          </w:tcPr>
          <w:p w14:paraId="2DB8D795" w14:textId="77777777" w:rsidR="001821EA" w:rsidRPr="001F1FE5"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Карла Маркса, 61</w:t>
            </w:r>
          </w:p>
        </w:tc>
        <w:tc>
          <w:tcPr>
            <w:tcW w:w="2109" w:type="dxa"/>
          </w:tcPr>
          <w:p w14:paraId="273329F3" w14:textId="77777777" w:rsidR="001821EA" w:rsidRPr="001F1FE5" w:rsidRDefault="001821EA" w:rsidP="00571B7F">
            <w:pPr>
              <w:pStyle w:val="TableParagraph"/>
              <w:jc w:val="center"/>
              <w:rPr>
                <w:sz w:val="16"/>
                <w:lang w:val="ru-RU"/>
              </w:rPr>
            </w:pPr>
            <w:r>
              <w:rPr>
                <w:sz w:val="16"/>
                <w:lang w:val="ru-RU"/>
              </w:rPr>
              <w:t>1</w:t>
            </w:r>
          </w:p>
        </w:tc>
        <w:tc>
          <w:tcPr>
            <w:tcW w:w="998" w:type="dxa"/>
          </w:tcPr>
          <w:p w14:paraId="70DD194E"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D20B0DB" w14:textId="77777777" w:rsidR="001821EA" w:rsidRPr="001F1FE5"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1A2DB493" w14:textId="77777777" w:rsidR="001821EA" w:rsidRPr="001F1FE5"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3630B05" w14:textId="77777777" w:rsidTr="00571B7F">
        <w:trPr>
          <w:trHeight w:val="229"/>
        </w:trPr>
        <w:tc>
          <w:tcPr>
            <w:tcW w:w="646" w:type="dxa"/>
            <w:gridSpan w:val="2"/>
          </w:tcPr>
          <w:p w14:paraId="3AE5B918" w14:textId="77777777" w:rsidR="001821EA" w:rsidRPr="0055120A" w:rsidRDefault="001821EA" w:rsidP="00571B7F">
            <w:pPr>
              <w:pStyle w:val="TableParagraph"/>
              <w:spacing w:line="210" w:lineRule="exact"/>
              <w:ind w:left="5"/>
              <w:jc w:val="center"/>
              <w:rPr>
                <w:sz w:val="20"/>
                <w:lang w:val="ru-RU"/>
              </w:rPr>
            </w:pPr>
            <w:r>
              <w:rPr>
                <w:sz w:val="20"/>
                <w:lang w:val="ru-RU"/>
              </w:rPr>
              <w:t>11</w:t>
            </w:r>
          </w:p>
        </w:tc>
        <w:tc>
          <w:tcPr>
            <w:tcW w:w="3775" w:type="dxa"/>
          </w:tcPr>
          <w:p w14:paraId="19FAA29D" w14:textId="77777777" w:rsidR="001821EA" w:rsidRPr="005D5624" w:rsidRDefault="001821EA" w:rsidP="00571B7F">
            <w:pPr>
              <w:pStyle w:val="TableParagraph"/>
              <w:spacing w:line="210" w:lineRule="exact"/>
              <w:ind w:left="107"/>
              <w:rPr>
                <w:sz w:val="20"/>
                <w:szCs w:val="20"/>
                <w:lang w:val="ru-RU"/>
              </w:rPr>
            </w:pPr>
            <w:hyperlink r:id="rId47" w:history="1">
              <w:r w:rsidRPr="005D5624">
                <w:rPr>
                  <w:sz w:val="20"/>
                  <w:szCs w:val="20"/>
                  <w:lang w:val="ru-RU"/>
                </w:rPr>
                <w:t>Инспекция гостехнадзора Безенчукского района</w:t>
              </w:r>
            </w:hyperlink>
          </w:p>
        </w:tc>
        <w:tc>
          <w:tcPr>
            <w:tcW w:w="3839" w:type="dxa"/>
          </w:tcPr>
          <w:p w14:paraId="3F3D3328" w14:textId="77777777" w:rsidR="001821EA" w:rsidRPr="005D5624"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Тимирязева, 43</w:t>
            </w:r>
          </w:p>
        </w:tc>
        <w:tc>
          <w:tcPr>
            <w:tcW w:w="2109" w:type="dxa"/>
          </w:tcPr>
          <w:p w14:paraId="29E0625E" w14:textId="77777777" w:rsidR="001821EA" w:rsidRPr="005D5624" w:rsidRDefault="001821EA" w:rsidP="00571B7F">
            <w:pPr>
              <w:pStyle w:val="TableParagraph"/>
              <w:jc w:val="center"/>
              <w:rPr>
                <w:sz w:val="16"/>
                <w:lang w:val="ru-RU"/>
              </w:rPr>
            </w:pPr>
            <w:r>
              <w:rPr>
                <w:sz w:val="16"/>
                <w:lang w:val="ru-RU"/>
              </w:rPr>
              <w:t>1</w:t>
            </w:r>
          </w:p>
        </w:tc>
        <w:tc>
          <w:tcPr>
            <w:tcW w:w="998" w:type="dxa"/>
          </w:tcPr>
          <w:p w14:paraId="202A8C03" w14:textId="77777777" w:rsidR="001821EA" w:rsidRPr="005D5624"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1B4A1D18" w14:textId="77777777" w:rsidR="001821EA" w:rsidRPr="005D5624"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054AD892" w14:textId="77777777" w:rsidR="001821EA" w:rsidRPr="005D5624"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30870F7C" w14:textId="77777777" w:rsidTr="00571B7F">
        <w:trPr>
          <w:trHeight w:val="229"/>
        </w:trPr>
        <w:tc>
          <w:tcPr>
            <w:tcW w:w="646" w:type="dxa"/>
            <w:gridSpan w:val="2"/>
          </w:tcPr>
          <w:p w14:paraId="29AA7837" w14:textId="77777777" w:rsidR="001821EA" w:rsidRPr="005D5624" w:rsidRDefault="001821EA" w:rsidP="00571B7F">
            <w:pPr>
              <w:pStyle w:val="TableParagraph"/>
              <w:spacing w:line="210" w:lineRule="exact"/>
              <w:ind w:left="5"/>
              <w:jc w:val="center"/>
              <w:rPr>
                <w:sz w:val="20"/>
                <w:lang w:val="ru-RU"/>
              </w:rPr>
            </w:pPr>
            <w:r>
              <w:rPr>
                <w:sz w:val="20"/>
                <w:lang w:val="ru-RU"/>
              </w:rPr>
              <w:t>12</w:t>
            </w:r>
          </w:p>
        </w:tc>
        <w:tc>
          <w:tcPr>
            <w:tcW w:w="3775" w:type="dxa"/>
          </w:tcPr>
          <w:p w14:paraId="0BD28EB4" w14:textId="77777777" w:rsidR="001821EA" w:rsidRPr="005D5624" w:rsidRDefault="001821EA" w:rsidP="00571B7F">
            <w:pPr>
              <w:pStyle w:val="TableParagraph"/>
              <w:spacing w:line="210" w:lineRule="exact"/>
              <w:ind w:left="107"/>
              <w:rPr>
                <w:sz w:val="20"/>
                <w:lang w:val="ru-RU"/>
              </w:rPr>
            </w:pPr>
            <w:r>
              <w:rPr>
                <w:sz w:val="20"/>
                <w:lang w:val="ru-RU"/>
              </w:rPr>
              <w:t>Волгасеммаркет</w:t>
            </w:r>
          </w:p>
        </w:tc>
        <w:tc>
          <w:tcPr>
            <w:tcW w:w="3839" w:type="dxa"/>
          </w:tcPr>
          <w:p w14:paraId="27B95620" w14:textId="77777777" w:rsidR="001821EA" w:rsidRPr="005D5624" w:rsidRDefault="001821EA" w:rsidP="00571B7F">
            <w:pPr>
              <w:pStyle w:val="TableParagraph"/>
              <w:spacing w:line="210" w:lineRule="exact"/>
              <w:ind w:left="109"/>
              <w:rPr>
                <w:sz w:val="20"/>
                <w:lang w:val="ru-RU"/>
              </w:rPr>
            </w:pPr>
            <w:proofErr w:type="gramStart"/>
            <w:r w:rsidRPr="005E2CC7">
              <w:rPr>
                <w:sz w:val="20"/>
                <w:lang w:val="ru-RU"/>
              </w:rPr>
              <w:t>пгт.Безенчук</w:t>
            </w:r>
            <w:proofErr w:type="gramEnd"/>
            <w:r w:rsidRPr="005E2CC7">
              <w:rPr>
                <w:sz w:val="20"/>
                <w:lang w:val="ru-RU"/>
              </w:rPr>
              <w:t>, ул.</w:t>
            </w:r>
            <w:r>
              <w:rPr>
                <w:sz w:val="20"/>
                <w:lang w:val="ru-RU"/>
              </w:rPr>
              <w:t xml:space="preserve"> Гагарина, 14</w:t>
            </w:r>
          </w:p>
        </w:tc>
        <w:tc>
          <w:tcPr>
            <w:tcW w:w="2109" w:type="dxa"/>
          </w:tcPr>
          <w:p w14:paraId="0C29CF16" w14:textId="77777777" w:rsidR="001821EA" w:rsidRPr="005D5624" w:rsidRDefault="001821EA" w:rsidP="00571B7F">
            <w:pPr>
              <w:pStyle w:val="TableParagraph"/>
              <w:jc w:val="center"/>
              <w:rPr>
                <w:sz w:val="16"/>
                <w:lang w:val="ru-RU"/>
              </w:rPr>
            </w:pPr>
            <w:r>
              <w:rPr>
                <w:sz w:val="16"/>
                <w:lang w:val="ru-RU"/>
              </w:rPr>
              <w:t>1</w:t>
            </w:r>
          </w:p>
        </w:tc>
        <w:tc>
          <w:tcPr>
            <w:tcW w:w="998" w:type="dxa"/>
          </w:tcPr>
          <w:p w14:paraId="3AFA4114" w14:textId="77777777" w:rsidR="001821EA" w:rsidRPr="005D5624"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2D9F7E0C" w14:textId="77777777" w:rsidR="001821EA" w:rsidRPr="005D5624"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5AB36DC5" w14:textId="77777777" w:rsidR="001821EA" w:rsidRPr="005D5624"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18713791" w14:textId="77777777" w:rsidTr="00571B7F">
        <w:trPr>
          <w:trHeight w:val="229"/>
        </w:trPr>
        <w:tc>
          <w:tcPr>
            <w:tcW w:w="646" w:type="dxa"/>
            <w:gridSpan w:val="2"/>
          </w:tcPr>
          <w:p w14:paraId="4869D79F" w14:textId="77777777" w:rsidR="001821EA" w:rsidRPr="005D5624" w:rsidRDefault="001821EA" w:rsidP="00571B7F">
            <w:pPr>
              <w:pStyle w:val="TableParagraph"/>
              <w:spacing w:line="210" w:lineRule="exact"/>
              <w:ind w:left="5"/>
              <w:jc w:val="center"/>
              <w:rPr>
                <w:sz w:val="20"/>
                <w:lang w:val="ru-RU"/>
              </w:rPr>
            </w:pPr>
          </w:p>
        </w:tc>
        <w:tc>
          <w:tcPr>
            <w:tcW w:w="3775" w:type="dxa"/>
          </w:tcPr>
          <w:p w14:paraId="1F81C4DB" w14:textId="77777777" w:rsidR="001821EA" w:rsidRPr="005D5624" w:rsidRDefault="001821EA" w:rsidP="00571B7F">
            <w:pPr>
              <w:pStyle w:val="TableParagraph"/>
              <w:spacing w:line="210" w:lineRule="exact"/>
              <w:ind w:left="107"/>
              <w:rPr>
                <w:sz w:val="20"/>
                <w:lang w:val="ru-RU"/>
              </w:rPr>
            </w:pPr>
            <w:r>
              <w:rPr>
                <w:sz w:val="20"/>
                <w:lang w:val="ru-RU"/>
              </w:rPr>
              <w:t>Самаравтормет</w:t>
            </w:r>
          </w:p>
        </w:tc>
        <w:tc>
          <w:tcPr>
            <w:tcW w:w="3839" w:type="dxa"/>
          </w:tcPr>
          <w:p w14:paraId="5069D415" w14:textId="77777777" w:rsidR="001821EA" w:rsidRPr="005D5624"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Карла Маркса, 46</w:t>
            </w:r>
          </w:p>
        </w:tc>
        <w:tc>
          <w:tcPr>
            <w:tcW w:w="2109" w:type="dxa"/>
          </w:tcPr>
          <w:p w14:paraId="06FA1142" w14:textId="77777777" w:rsidR="001821EA" w:rsidRPr="005D5624" w:rsidRDefault="001821EA" w:rsidP="00571B7F">
            <w:pPr>
              <w:pStyle w:val="TableParagraph"/>
              <w:jc w:val="center"/>
              <w:rPr>
                <w:sz w:val="16"/>
                <w:lang w:val="ru-RU"/>
              </w:rPr>
            </w:pPr>
            <w:r>
              <w:rPr>
                <w:sz w:val="16"/>
                <w:lang w:val="ru-RU"/>
              </w:rPr>
              <w:t>1</w:t>
            </w:r>
          </w:p>
        </w:tc>
        <w:tc>
          <w:tcPr>
            <w:tcW w:w="998" w:type="dxa"/>
          </w:tcPr>
          <w:p w14:paraId="4274CC78" w14:textId="77777777" w:rsidR="001821EA" w:rsidRPr="005D5624"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15D4F9FA" w14:textId="77777777" w:rsidR="001821EA" w:rsidRPr="005D5624"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2686B241" w14:textId="77777777" w:rsidR="001821EA" w:rsidRPr="005D5624"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08F92EF" w14:textId="77777777" w:rsidTr="00571B7F">
        <w:trPr>
          <w:trHeight w:val="229"/>
        </w:trPr>
        <w:tc>
          <w:tcPr>
            <w:tcW w:w="646" w:type="dxa"/>
            <w:gridSpan w:val="2"/>
          </w:tcPr>
          <w:p w14:paraId="4A6D61E2" w14:textId="77777777" w:rsidR="001821EA" w:rsidRPr="005D5624" w:rsidRDefault="001821EA" w:rsidP="00571B7F">
            <w:pPr>
              <w:pStyle w:val="TableParagraph"/>
              <w:spacing w:line="210" w:lineRule="exact"/>
              <w:ind w:left="5"/>
              <w:jc w:val="center"/>
              <w:rPr>
                <w:sz w:val="20"/>
                <w:lang w:val="ru-RU"/>
              </w:rPr>
            </w:pPr>
            <w:r>
              <w:rPr>
                <w:sz w:val="20"/>
                <w:lang w:val="ru-RU"/>
              </w:rPr>
              <w:t>13</w:t>
            </w:r>
          </w:p>
        </w:tc>
        <w:tc>
          <w:tcPr>
            <w:tcW w:w="3775" w:type="dxa"/>
          </w:tcPr>
          <w:p w14:paraId="7D1764D4" w14:textId="77777777" w:rsidR="00571B7F" w:rsidRDefault="001821EA" w:rsidP="00571B7F">
            <w:pPr>
              <w:pStyle w:val="TableParagraph"/>
              <w:spacing w:line="210" w:lineRule="exact"/>
              <w:ind w:left="107"/>
              <w:rPr>
                <w:sz w:val="20"/>
                <w:lang w:val="ru-RU"/>
              </w:rPr>
            </w:pPr>
            <w:r w:rsidRPr="001114AB">
              <w:rPr>
                <w:sz w:val="20"/>
                <w:lang w:val="ru-RU"/>
              </w:rPr>
              <w:t xml:space="preserve">Самарский НИИ сельского хозяйства </w:t>
            </w:r>
          </w:p>
          <w:p w14:paraId="7AC8C819" w14:textId="5929F78E" w:rsidR="001821EA" w:rsidRPr="005D5624" w:rsidRDefault="001821EA" w:rsidP="00571B7F">
            <w:pPr>
              <w:pStyle w:val="TableParagraph"/>
              <w:spacing w:line="210" w:lineRule="exact"/>
              <w:ind w:left="107"/>
              <w:rPr>
                <w:sz w:val="20"/>
                <w:lang w:val="ru-RU"/>
              </w:rPr>
            </w:pPr>
            <w:r w:rsidRPr="001114AB">
              <w:rPr>
                <w:sz w:val="20"/>
                <w:lang w:val="ru-RU"/>
              </w:rPr>
              <w:t xml:space="preserve">им. </w:t>
            </w:r>
            <w:r w:rsidRPr="00F92823">
              <w:rPr>
                <w:sz w:val="20"/>
                <w:lang w:val="ru-RU"/>
              </w:rPr>
              <w:t>Н.М. Тулайкова</w:t>
            </w:r>
            <w:r w:rsidRPr="001114AB">
              <w:rPr>
                <w:sz w:val="20"/>
              </w:rPr>
              <w:t> </w:t>
            </w:r>
          </w:p>
        </w:tc>
        <w:tc>
          <w:tcPr>
            <w:tcW w:w="3839" w:type="dxa"/>
          </w:tcPr>
          <w:p w14:paraId="03B15DB3" w14:textId="77777777" w:rsidR="001821EA" w:rsidRPr="005D5624"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Карла Маркса, 41</w:t>
            </w:r>
          </w:p>
        </w:tc>
        <w:tc>
          <w:tcPr>
            <w:tcW w:w="2109" w:type="dxa"/>
          </w:tcPr>
          <w:p w14:paraId="46643DD2" w14:textId="77777777" w:rsidR="001821EA" w:rsidRPr="005D5624" w:rsidRDefault="001821EA" w:rsidP="00571B7F">
            <w:pPr>
              <w:pStyle w:val="TableParagraph"/>
              <w:jc w:val="center"/>
              <w:rPr>
                <w:sz w:val="16"/>
                <w:lang w:val="ru-RU"/>
              </w:rPr>
            </w:pPr>
            <w:r>
              <w:rPr>
                <w:sz w:val="16"/>
                <w:lang w:val="ru-RU"/>
              </w:rPr>
              <w:t>1</w:t>
            </w:r>
          </w:p>
        </w:tc>
        <w:tc>
          <w:tcPr>
            <w:tcW w:w="998" w:type="dxa"/>
          </w:tcPr>
          <w:p w14:paraId="0EA4780F" w14:textId="77777777" w:rsidR="001821EA" w:rsidRPr="005D5624"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569E97F6" w14:textId="77777777" w:rsidR="001821EA" w:rsidRPr="005D5624"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1D38A145" w14:textId="77777777" w:rsidR="001821EA" w:rsidRPr="005D5624"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056873D0" w14:textId="77777777" w:rsidTr="00571B7F">
        <w:trPr>
          <w:trHeight w:val="229"/>
        </w:trPr>
        <w:tc>
          <w:tcPr>
            <w:tcW w:w="646" w:type="dxa"/>
            <w:gridSpan w:val="2"/>
          </w:tcPr>
          <w:p w14:paraId="3F049D83" w14:textId="77777777" w:rsidR="001821EA" w:rsidRPr="00D61802" w:rsidRDefault="001821EA" w:rsidP="00571B7F">
            <w:pPr>
              <w:pStyle w:val="TableParagraph"/>
              <w:spacing w:line="210" w:lineRule="exact"/>
              <w:ind w:left="5"/>
              <w:jc w:val="center"/>
              <w:rPr>
                <w:sz w:val="20"/>
                <w:lang w:val="ru-RU"/>
              </w:rPr>
            </w:pPr>
            <w:r>
              <w:rPr>
                <w:sz w:val="20"/>
                <w:lang w:val="ru-RU"/>
              </w:rPr>
              <w:t>14</w:t>
            </w:r>
          </w:p>
        </w:tc>
        <w:tc>
          <w:tcPr>
            <w:tcW w:w="3775" w:type="dxa"/>
          </w:tcPr>
          <w:p w14:paraId="4BC01823" w14:textId="05840C7C" w:rsidR="001821EA" w:rsidRPr="00D61802" w:rsidRDefault="001821EA" w:rsidP="00571B7F">
            <w:pPr>
              <w:pStyle w:val="TableParagraph"/>
              <w:spacing w:line="210" w:lineRule="exact"/>
              <w:ind w:left="107"/>
              <w:rPr>
                <w:sz w:val="20"/>
                <w:lang w:val="ru-RU"/>
              </w:rPr>
            </w:pPr>
            <w:r w:rsidRPr="0098710D">
              <w:rPr>
                <w:sz w:val="20"/>
              </w:rPr>
              <w:t>Участковый пункт полиции </w:t>
            </w:r>
          </w:p>
        </w:tc>
        <w:tc>
          <w:tcPr>
            <w:tcW w:w="3839" w:type="dxa"/>
          </w:tcPr>
          <w:p w14:paraId="236AC445" w14:textId="77777777" w:rsidR="001821EA" w:rsidRPr="00D61802"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Тимирязева, 19</w:t>
            </w:r>
          </w:p>
        </w:tc>
        <w:tc>
          <w:tcPr>
            <w:tcW w:w="2109" w:type="dxa"/>
          </w:tcPr>
          <w:p w14:paraId="51F83E77" w14:textId="77777777" w:rsidR="001821EA" w:rsidRPr="00D61802" w:rsidRDefault="001821EA" w:rsidP="00571B7F">
            <w:pPr>
              <w:pStyle w:val="TableParagraph"/>
              <w:jc w:val="center"/>
              <w:rPr>
                <w:sz w:val="16"/>
                <w:lang w:val="ru-RU"/>
              </w:rPr>
            </w:pPr>
            <w:r>
              <w:rPr>
                <w:sz w:val="16"/>
                <w:lang w:val="ru-RU"/>
              </w:rPr>
              <w:t>1</w:t>
            </w:r>
          </w:p>
        </w:tc>
        <w:tc>
          <w:tcPr>
            <w:tcW w:w="998" w:type="dxa"/>
          </w:tcPr>
          <w:p w14:paraId="3B814C4C"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A58DD1E" w14:textId="77777777" w:rsidR="001821EA" w:rsidRPr="00D61802"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6E27BC1C" w14:textId="77777777" w:rsidR="001821EA" w:rsidRPr="00D61802"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7FE710B" w14:textId="77777777" w:rsidTr="00571B7F">
        <w:trPr>
          <w:trHeight w:val="229"/>
        </w:trPr>
        <w:tc>
          <w:tcPr>
            <w:tcW w:w="646" w:type="dxa"/>
            <w:gridSpan w:val="2"/>
          </w:tcPr>
          <w:p w14:paraId="132FACEF" w14:textId="77777777" w:rsidR="001821EA" w:rsidRPr="00D61802" w:rsidRDefault="001821EA" w:rsidP="00571B7F">
            <w:pPr>
              <w:pStyle w:val="TableParagraph"/>
              <w:spacing w:line="210" w:lineRule="exact"/>
              <w:ind w:left="5"/>
              <w:jc w:val="center"/>
              <w:rPr>
                <w:sz w:val="20"/>
                <w:lang w:val="ru-RU"/>
              </w:rPr>
            </w:pPr>
            <w:r>
              <w:rPr>
                <w:sz w:val="20"/>
                <w:lang w:val="ru-RU"/>
              </w:rPr>
              <w:t>15</w:t>
            </w:r>
          </w:p>
        </w:tc>
        <w:tc>
          <w:tcPr>
            <w:tcW w:w="3775" w:type="dxa"/>
          </w:tcPr>
          <w:p w14:paraId="270A1369" w14:textId="77777777" w:rsidR="001821EA" w:rsidRPr="00D61802" w:rsidRDefault="001821EA" w:rsidP="00571B7F">
            <w:pPr>
              <w:pStyle w:val="TableParagraph"/>
              <w:spacing w:line="210" w:lineRule="exact"/>
              <w:ind w:left="107"/>
              <w:rPr>
                <w:sz w:val="20"/>
                <w:lang w:val="ru-RU"/>
              </w:rPr>
            </w:pPr>
            <w:r>
              <w:rPr>
                <w:sz w:val="20"/>
                <w:lang w:val="ru-RU"/>
              </w:rPr>
              <w:t>Самараэнерго</w:t>
            </w:r>
          </w:p>
        </w:tc>
        <w:tc>
          <w:tcPr>
            <w:tcW w:w="3839" w:type="dxa"/>
          </w:tcPr>
          <w:p w14:paraId="48975AAB" w14:textId="77777777" w:rsidR="001821EA" w:rsidRPr="00D61802"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Мамистова, 1</w:t>
            </w:r>
          </w:p>
        </w:tc>
        <w:tc>
          <w:tcPr>
            <w:tcW w:w="2109" w:type="dxa"/>
          </w:tcPr>
          <w:p w14:paraId="717E1C73" w14:textId="77777777" w:rsidR="001821EA" w:rsidRPr="00D61802" w:rsidRDefault="001821EA" w:rsidP="00571B7F">
            <w:pPr>
              <w:pStyle w:val="TableParagraph"/>
              <w:jc w:val="center"/>
              <w:rPr>
                <w:sz w:val="16"/>
                <w:lang w:val="ru-RU"/>
              </w:rPr>
            </w:pPr>
            <w:r>
              <w:rPr>
                <w:sz w:val="16"/>
                <w:lang w:val="ru-RU"/>
              </w:rPr>
              <w:t>1</w:t>
            </w:r>
          </w:p>
        </w:tc>
        <w:tc>
          <w:tcPr>
            <w:tcW w:w="998" w:type="dxa"/>
          </w:tcPr>
          <w:p w14:paraId="0E1648D0" w14:textId="77777777" w:rsidR="001821EA" w:rsidRPr="00AD497D"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07F40FBC" w14:textId="77777777" w:rsidR="001821EA" w:rsidRPr="00D61802"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90C4D4E" w14:textId="77777777" w:rsidR="001821EA" w:rsidRPr="00D61802"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5D051303" w14:textId="77777777" w:rsidTr="00571B7F">
        <w:trPr>
          <w:trHeight w:val="229"/>
        </w:trPr>
        <w:tc>
          <w:tcPr>
            <w:tcW w:w="646" w:type="dxa"/>
            <w:gridSpan w:val="2"/>
          </w:tcPr>
          <w:p w14:paraId="67438650" w14:textId="77777777" w:rsidR="001821EA" w:rsidRPr="00240CA1" w:rsidRDefault="001821EA" w:rsidP="00571B7F">
            <w:pPr>
              <w:pStyle w:val="TableParagraph"/>
              <w:spacing w:line="210" w:lineRule="exact"/>
              <w:ind w:left="5"/>
              <w:jc w:val="center"/>
              <w:rPr>
                <w:sz w:val="20"/>
                <w:lang w:val="ru-RU"/>
              </w:rPr>
            </w:pPr>
            <w:r>
              <w:rPr>
                <w:sz w:val="20"/>
                <w:lang w:val="ru-RU"/>
              </w:rPr>
              <w:lastRenderedPageBreak/>
              <w:t>16</w:t>
            </w:r>
          </w:p>
        </w:tc>
        <w:tc>
          <w:tcPr>
            <w:tcW w:w="3775" w:type="dxa"/>
          </w:tcPr>
          <w:p w14:paraId="2484AAAB" w14:textId="77777777" w:rsidR="001821EA" w:rsidRPr="00B521D7" w:rsidRDefault="001821EA" w:rsidP="00571B7F">
            <w:pPr>
              <w:pStyle w:val="TableParagraph"/>
              <w:spacing w:line="210" w:lineRule="exact"/>
              <w:ind w:left="107"/>
              <w:rPr>
                <w:sz w:val="20"/>
                <w:szCs w:val="20"/>
                <w:lang w:val="ru-RU"/>
              </w:rPr>
            </w:pPr>
            <w:hyperlink r:id="rId48" w:history="1">
              <w:r w:rsidRPr="00B521D7">
                <w:rPr>
                  <w:sz w:val="20"/>
                  <w:szCs w:val="20"/>
                  <w:lang w:val="ru-RU"/>
                </w:rPr>
                <w:t>Газпром межрегионгаз Самара</w:t>
              </w:r>
            </w:hyperlink>
          </w:p>
          <w:p w14:paraId="1DF8EA24" w14:textId="35DFA114" w:rsidR="001821EA" w:rsidRPr="00B521D7" w:rsidRDefault="001821EA" w:rsidP="00571B7F">
            <w:pPr>
              <w:pStyle w:val="TableParagraph"/>
              <w:spacing w:line="210" w:lineRule="exact"/>
              <w:ind w:left="107"/>
              <w:rPr>
                <w:sz w:val="20"/>
                <w:lang w:val="ru-RU"/>
              </w:rPr>
            </w:pPr>
            <w:hyperlink r:id="rId49" w:tooltip="Служба газового хозяйства в Самарской области" w:history="1">
              <w:r w:rsidRPr="00B521D7">
                <w:rPr>
                  <w:sz w:val="20"/>
                  <w:szCs w:val="20"/>
                  <w:lang w:val="ru-RU"/>
                </w:rPr>
                <w:t>Служба газового хозяйства</w:t>
              </w:r>
            </w:hyperlink>
          </w:p>
        </w:tc>
        <w:tc>
          <w:tcPr>
            <w:tcW w:w="3839" w:type="dxa"/>
          </w:tcPr>
          <w:p w14:paraId="713B324E" w14:textId="77777777" w:rsidR="001821EA" w:rsidRPr="00B521D7"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Мамистова, 7</w:t>
            </w:r>
          </w:p>
        </w:tc>
        <w:tc>
          <w:tcPr>
            <w:tcW w:w="2109" w:type="dxa"/>
          </w:tcPr>
          <w:p w14:paraId="0705C244" w14:textId="77777777" w:rsidR="001821EA" w:rsidRPr="00B521D7" w:rsidRDefault="001821EA" w:rsidP="00571B7F">
            <w:pPr>
              <w:pStyle w:val="TableParagraph"/>
              <w:jc w:val="center"/>
              <w:rPr>
                <w:sz w:val="16"/>
                <w:lang w:val="ru-RU"/>
              </w:rPr>
            </w:pPr>
            <w:r>
              <w:rPr>
                <w:sz w:val="16"/>
                <w:lang w:val="ru-RU"/>
              </w:rPr>
              <w:t>1</w:t>
            </w:r>
          </w:p>
        </w:tc>
        <w:tc>
          <w:tcPr>
            <w:tcW w:w="998" w:type="dxa"/>
          </w:tcPr>
          <w:p w14:paraId="02FA5BC9" w14:textId="77777777" w:rsidR="001821EA" w:rsidRPr="00B521D7"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599FE085" w14:textId="77777777" w:rsidR="001821EA" w:rsidRPr="00B521D7"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6575387D" w14:textId="77777777" w:rsidR="001821EA" w:rsidRPr="00B521D7"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487663C8" w14:textId="77777777" w:rsidTr="00571B7F">
        <w:trPr>
          <w:trHeight w:val="229"/>
        </w:trPr>
        <w:tc>
          <w:tcPr>
            <w:tcW w:w="646" w:type="dxa"/>
            <w:gridSpan w:val="2"/>
          </w:tcPr>
          <w:p w14:paraId="26B740BE" w14:textId="77777777" w:rsidR="001821EA" w:rsidRPr="00B521D7" w:rsidRDefault="001821EA" w:rsidP="00571B7F">
            <w:pPr>
              <w:pStyle w:val="TableParagraph"/>
              <w:spacing w:line="210" w:lineRule="exact"/>
              <w:ind w:left="5"/>
              <w:jc w:val="center"/>
              <w:rPr>
                <w:sz w:val="20"/>
                <w:lang w:val="ru-RU"/>
              </w:rPr>
            </w:pPr>
            <w:r>
              <w:rPr>
                <w:sz w:val="20"/>
                <w:lang w:val="ru-RU"/>
              </w:rPr>
              <w:t>17</w:t>
            </w:r>
          </w:p>
        </w:tc>
        <w:tc>
          <w:tcPr>
            <w:tcW w:w="3775" w:type="dxa"/>
          </w:tcPr>
          <w:p w14:paraId="5F3B8D04" w14:textId="50EDA75D" w:rsidR="001821EA" w:rsidRPr="00B521D7" w:rsidRDefault="001821EA" w:rsidP="00571B7F">
            <w:pPr>
              <w:pStyle w:val="TableParagraph"/>
              <w:spacing w:line="210" w:lineRule="exact"/>
              <w:ind w:left="107"/>
              <w:rPr>
                <w:sz w:val="20"/>
                <w:lang w:val="ru-RU"/>
              </w:rPr>
            </w:pPr>
            <w:r w:rsidRPr="003761B5">
              <w:rPr>
                <w:sz w:val="20"/>
                <w:lang w:val="ru-RU"/>
              </w:rPr>
              <w:t xml:space="preserve">Территориальный центр занятости населения </w:t>
            </w:r>
            <w:r w:rsidR="00571B7F">
              <w:rPr>
                <w:sz w:val="20"/>
                <w:lang w:val="ru-RU"/>
              </w:rPr>
              <w:t>м.р.</w:t>
            </w:r>
            <w:r w:rsidRPr="003761B5">
              <w:rPr>
                <w:sz w:val="20"/>
                <w:lang w:val="ru-RU"/>
              </w:rPr>
              <w:t xml:space="preserve"> Безенчукский</w:t>
            </w:r>
            <w:r w:rsidRPr="003761B5">
              <w:rPr>
                <w:sz w:val="20"/>
              </w:rPr>
              <w:t> </w:t>
            </w:r>
          </w:p>
        </w:tc>
        <w:tc>
          <w:tcPr>
            <w:tcW w:w="3839" w:type="dxa"/>
          </w:tcPr>
          <w:p w14:paraId="0A9DC40C" w14:textId="77777777" w:rsidR="001821EA" w:rsidRPr="00B521D7"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Пушкина, 14б</w:t>
            </w:r>
          </w:p>
        </w:tc>
        <w:tc>
          <w:tcPr>
            <w:tcW w:w="2109" w:type="dxa"/>
          </w:tcPr>
          <w:p w14:paraId="6176C1EB" w14:textId="77777777" w:rsidR="001821EA" w:rsidRPr="00B521D7" w:rsidRDefault="001821EA" w:rsidP="00571B7F">
            <w:pPr>
              <w:pStyle w:val="TableParagraph"/>
              <w:jc w:val="center"/>
              <w:rPr>
                <w:sz w:val="16"/>
                <w:lang w:val="ru-RU"/>
              </w:rPr>
            </w:pPr>
            <w:r>
              <w:rPr>
                <w:sz w:val="16"/>
                <w:lang w:val="ru-RU"/>
              </w:rPr>
              <w:t>1</w:t>
            </w:r>
          </w:p>
        </w:tc>
        <w:tc>
          <w:tcPr>
            <w:tcW w:w="998" w:type="dxa"/>
          </w:tcPr>
          <w:p w14:paraId="23FA521A" w14:textId="77777777" w:rsidR="001821EA" w:rsidRPr="00B521D7"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552C8157" w14:textId="77777777" w:rsidR="001821EA" w:rsidRPr="00B521D7"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276AD4E7" w14:textId="77777777" w:rsidR="001821EA" w:rsidRPr="00B521D7"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060E98F5" w14:textId="77777777" w:rsidTr="00571B7F">
        <w:trPr>
          <w:trHeight w:val="229"/>
        </w:trPr>
        <w:tc>
          <w:tcPr>
            <w:tcW w:w="646" w:type="dxa"/>
            <w:gridSpan w:val="2"/>
          </w:tcPr>
          <w:p w14:paraId="00DEBC89" w14:textId="77777777" w:rsidR="001821EA" w:rsidRPr="0055120A" w:rsidRDefault="001821EA" w:rsidP="00571B7F">
            <w:pPr>
              <w:pStyle w:val="TableParagraph"/>
              <w:spacing w:line="210" w:lineRule="exact"/>
              <w:ind w:left="5"/>
              <w:jc w:val="center"/>
              <w:rPr>
                <w:sz w:val="20"/>
                <w:lang w:val="ru-RU"/>
              </w:rPr>
            </w:pPr>
            <w:r>
              <w:rPr>
                <w:sz w:val="20"/>
                <w:lang w:val="ru-RU"/>
              </w:rPr>
              <w:t>18</w:t>
            </w:r>
          </w:p>
        </w:tc>
        <w:tc>
          <w:tcPr>
            <w:tcW w:w="3775" w:type="dxa"/>
          </w:tcPr>
          <w:p w14:paraId="7BF3952E" w14:textId="77777777" w:rsidR="001821EA" w:rsidRPr="002E2BB0" w:rsidRDefault="001821EA" w:rsidP="00571B7F">
            <w:pPr>
              <w:pStyle w:val="TableParagraph"/>
              <w:spacing w:line="210" w:lineRule="exact"/>
              <w:ind w:left="107"/>
              <w:rPr>
                <w:sz w:val="20"/>
                <w:lang w:val="ru-RU"/>
              </w:rPr>
            </w:pPr>
            <w:r w:rsidRPr="002E2BB0">
              <w:rPr>
                <w:sz w:val="20"/>
                <w:lang w:val="ru-RU"/>
              </w:rPr>
              <w:t>Управление по вопросам семьи, опеки и попечительства </w:t>
            </w:r>
          </w:p>
        </w:tc>
        <w:tc>
          <w:tcPr>
            <w:tcW w:w="3839" w:type="dxa"/>
          </w:tcPr>
          <w:p w14:paraId="4AAEF581" w14:textId="77777777" w:rsidR="001821EA" w:rsidRPr="002E2BB0"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Пушкина, 14б</w:t>
            </w:r>
          </w:p>
        </w:tc>
        <w:tc>
          <w:tcPr>
            <w:tcW w:w="2109" w:type="dxa"/>
          </w:tcPr>
          <w:p w14:paraId="350D3B8B" w14:textId="77777777" w:rsidR="001821EA" w:rsidRPr="002E2BB0" w:rsidRDefault="001821EA" w:rsidP="00571B7F">
            <w:pPr>
              <w:pStyle w:val="TableParagraph"/>
              <w:jc w:val="center"/>
              <w:rPr>
                <w:sz w:val="16"/>
                <w:lang w:val="ru-RU"/>
              </w:rPr>
            </w:pPr>
            <w:r>
              <w:rPr>
                <w:sz w:val="16"/>
                <w:lang w:val="ru-RU"/>
              </w:rPr>
              <w:t>1</w:t>
            </w:r>
          </w:p>
        </w:tc>
        <w:tc>
          <w:tcPr>
            <w:tcW w:w="998" w:type="dxa"/>
          </w:tcPr>
          <w:p w14:paraId="57B209A1" w14:textId="77777777" w:rsidR="001821EA" w:rsidRPr="002E2BB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4283FED" w14:textId="77777777" w:rsidR="001821EA" w:rsidRPr="002E2BB0"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77294A26" w14:textId="77777777" w:rsidR="001821EA" w:rsidRPr="002E2BB0"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4FCC7543" w14:textId="77777777" w:rsidTr="00571B7F">
        <w:trPr>
          <w:trHeight w:val="229"/>
        </w:trPr>
        <w:tc>
          <w:tcPr>
            <w:tcW w:w="646" w:type="dxa"/>
            <w:gridSpan w:val="2"/>
          </w:tcPr>
          <w:p w14:paraId="790E99EF" w14:textId="77777777" w:rsidR="001821EA" w:rsidRPr="002E2BB0" w:rsidRDefault="001821EA" w:rsidP="00571B7F">
            <w:pPr>
              <w:pStyle w:val="TableParagraph"/>
              <w:spacing w:line="210" w:lineRule="exact"/>
              <w:ind w:left="5"/>
              <w:jc w:val="center"/>
              <w:rPr>
                <w:sz w:val="20"/>
                <w:lang w:val="ru-RU"/>
              </w:rPr>
            </w:pPr>
            <w:r>
              <w:rPr>
                <w:sz w:val="20"/>
                <w:lang w:val="ru-RU"/>
              </w:rPr>
              <w:t>19</w:t>
            </w:r>
          </w:p>
        </w:tc>
        <w:tc>
          <w:tcPr>
            <w:tcW w:w="3775" w:type="dxa"/>
          </w:tcPr>
          <w:p w14:paraId="40346919" w14:textId="483A723A" w:rsidR="001821EA" w:rsidRPr="00000EA3" w:rsidRDefault="001821EA" w:rsidP="00571B7F">
            <w:pPr>
              <w:pStyle w:val="TableParagraph"/>
              <w:spacing w:line="210" w:lineRule="exact"/>
              <w:ind w:left="107"/>
              <w:rPr>
                <w:sz w:val="20"/>
                <w:szCs w:val="20"/>
                <w:lang w:val="ru-RU"/>
              </w:rPr>
            </w:pPr>
            <w:hyperlink r:id="rId50" w:history="1">
              <w:r w:rsidRPr="00000EA3">
                <w:rPr>
                  <w:sz w:val="20"/>
                  <w:szCs w:val="20"/>
                  <w:lang w:val="ru-RU"/>
                </w:rPr>
                <w:t xml:space="preserve">Нотариус </w:t>
              </w:r>
            </w:hyperlink>
          </w:p>
        </w:tc>
        <w:tc>
          <w:tcPr>
            <w:tcW w:w="3839" w:type="dxa"/>
          </w:tcPr>
          <w:p w14:paraId="35B0C6EA" w14:textId="77777777" w:rsidR="001821EA" w:rsidRPr="002E2BB0"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Советская, 54а</w:t>
            </w:r>
          </w:p>
        </w:tc>
        <w:tc>
          <w:tcPr>
            <w:tcW w:w="2109" w:type="dxa"/>
          </w:tcPr>
          <w:p w14:paraId="59CBC8E3" w14:textId="77777777" w:rsidR="001821EA" w:rsidRPr="002E2BB0" w:rsidRDefault="001821EA" w:rsidP="00571B7F">
            <w:pPr>
              <w:pStyle w:val="TableParagraph"/>
              <w:jc w:val="center"/>
              <w:rPr>
                <w:sz w:val="16"/>
                <w:lang w:val="ru-RU"/>
              </w:rPr>
            </w:pPr>
            <w:r>
              <w:rPr>
                <w:sz w:val="16"/>
                <w:lang w:val="ru-RU"/>
              </w:rPr>
              <w:t>1</w:t>
            </w:r>
          </w:p>
        </w:tc>
        <w:tc>
          <w:tcPr>
            <w:tcW w:w="998" w:type="dxa"/>
          </w:tcPr>
          <w:p w14:paraId="79E68A0C" w14:textId="77777777" w:rsidR="001821EA" w:rsidRPr="002E2BB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1C4AE98B" w14:textId="77777777" w:rsidR="001821EA" w:rsidRPr="002E2BB0"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00EE44A7" w14:textId="77777777" w:rsidR="001821EA" w:rsidRPr="002E2BB0"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42AEA31A" w14:textId="77777777" w:rsidTr="00571B7F">
        <w:trPr>
          <w:trHeight w:val="229"/>
        </w:trPr>
        <w:tc>
          <w:tcPr>
            <w:tcW w:w="646" w:type="dxa"/>
            <w:gridSpan w:val="2"/>
          </w:tcPr>
          <w:p w14:paraId="71BB66D3" w14:textId="77777777" w:rsidR="001821EA" w:rsidRPr="002E2BB0" w:rsidRDefault="001821EA" w:rsidP="00571B7F">
            <w:pPr>
              <w:pStyle w:val="TableParagraph"/>
              <w:spacing w:line="210" w:lineRule="exact"/>
              <w:ind w:left="5"/>
              <w:jc w:val="center"/>
              <w:rPr>
                <w:sz w:val="20"/>
                <w:lang w:val="ru-RU"/>
              </w:rPr>
            </w:pPr>
            <w:r>
              <w:rPr>
                <w:sz w:val="20"/>
                <w:lang w:val="ru-RU"/>
              </w:rPr>
              <w:t>20</w:t>
            </w:r>
          </w:p>
        </w:tc>
        <w:tc>
          <w:tcPr>
            <w:tcW w:w="3775" w:type="dxa"/>
          </w:tcPr>
          <w:p w14:paraId="3D64B001" w14:textId="77777777" w:rsidR="001821EA" w:rsidRPr="00E70C43" w:rsidRDefault="001821EA" w:rsidP="00571B7F">
            <w:pPr>
              <w:pStyle w:val="TableParagraph"/>
              <w:spacing w:line="210" w:lineRule="exact"/>
              <w:ind w:left="107"/>
              <w:rPr>
                <w:sz w:val="20"/>
                <w:szCs w:val="20"/>
                <w:lang w:val="ru-RU"/>
              </w:rPr>
            </w:pPr>
            <w:hyperlink r:id="rId51" w:history="1">
              <w:r w:rsidRPr="00E70C43">
                <w:rPr>
                  <w:sz w:val="20"/>
                  <w:szCs w:val="20"/>
                  <w:lang w:val="ru-RU"/>
                </w:rPr>
                <w:t>Администрация муниципального района Безенчукский</w:t>
              </w:r>
            </w:hyperlink>
          </w:p>
        </w:tc>
        <w:tc>
          <w:tcPr>
            <w:tcW w:w="3839" w:type="dxa"/>
          </w:tcPr>
          <w:p w14:paraId="5AC0D9DF" w14:textId="77777777" w:rsidR="001821EA" w:rsidRPr="002E2BB0"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Советская, 54</w:t>
            </w:r>
          </w:p>
        </w:tc>
        <w:tc>
          <w:tcPr>
            <w:tcW w:w="2109" w:type="dxa"/>
          </w:tcPr>
          <w:p w14:paraId="3373331A" w14:textId="77777777" w:rsidR="001821EA" w:rsidRPr="002E2BB0" w:rsidRDefault="001821EA" w:rsidP="00571B7F">
            <w:pPr>
              <w:pStyle w:val="TableParagraph"/>
              <w:jc w:val="center"/>
              <w:rPr>
                <w:sz w:val="16"/>
                <w:lang w:val="ru-RU"/>
              </w:rPr>
            </w:pPr>
            <w:r>
              <w:rPr>
                <w:sz w:val="16"/>
                <w:lang w:val="ru-RU"/>
              </w:rPr>
              <w:t>1</w:t>
            </w:r>
          </w:p>
        </w:tc>
        <w:tc>
          <w:tcPr>
            <w:tcW w:w="998" w:type="dxa"/>
          </w:tcPr>
          <w:p w14:paraId="657C4648" w14:textId="77777777" w:rsidR="001821EA" w:rsidRPr="002E2BB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BA13030" w14:textId="77777777" w:rsidR="001821EA" w:rsidRPr="002E2BB0"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21C2A131" w14:textId="77777777" w:rsidR="001821EA" w:rsidRPr="002E2BB0"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2C62BCDA" w14:textId="77777777" w:rsidTr="00571B7F">
        <w:trPr>
          <w:trHeight w:val="229"/>
        </w:trPr>
        <w:tc>
          <w:tcPr>
            <w:tcW w:w="646" w:type="dxa"/>
            <w:gridSpan w:val="2"/>
          </w:tcPr>
          <w:p w14:paraId="40B3EF2B" w14:textId="77777777" w:rsidR="001821EA" w:rsidRPr="00063D6A" w:rsidRDefault="001821EA" w:rsidP="00571B7F">
            <w:pPr>
              <w:pStyle w:val="TableParagraph"/>
              <w:spacing w:line="210" w:lineRule="exact"/>
              <w:ind w:left="5"/>
              <w:jc w:val="center"/>
              <w:rPr>
                <w:sz w:val="20"/>
                <w:szCs w:val="20"/>
                <w:lang w:val="ru-RU"/>
              </w:rPr>
            </w:pPr>
            <w:r>
              <w:rPr>
                <w:sz w:val="20"/>
                <w:szCs w:val="20"/>
                <w:lang w:val="ru-RU"/>
              </w:rPr>
              <w:t>21</w:t>
            </w:r>
          </w:p>
        </w:tc>
        <w:tc>
          <w:tcPr>
            <w:tcW w:w="3775" w:type="dxa"/>
          </w:tcPr>
          <w:p w14:paraId="51EB0C7A" w14:textId="77777777" w:rsidR="001821EA" w:rsidRPr="00063D6A" w:rsidRDefault="001821EA" w:rsidP="00571B7F">
            <w:pPr>
              <w:pStyle w:val="TableParagraph"/>
              <w:spacing w:line="210" w:lineRule="exact"/>
              <w:ind w:left="107"/>
              <w:rPr>
                <w:sz w:val="20"/>
                <w:szCs w:val="20"/>
                <w:lang w:val="ru-RU"/>
              </w:rPr>
            </w:pPr>
            <w:hyperlink r:id="rId52" w:history="1">
              <w:r w:rsidRPr="00063D6A">
                <w:rPr>
                  <w:sz w:val="20"/>
                  <w:szCs w:val="20"/>
                  <w:lang w:val="ru-RU"/>
                </w:rPr>
                <w:t>Отдел МВД России по Безенчукскому району</w:t>
              </w:r>
            </w:hyperlink>
          </w:p>
        </w:tc>
        <w:tc>
          <w:tcPr>
            <w:tcW w:w="3839" w:type="dxa"/>
          </w:tcPr>
          <w:p w14:paraId="414A8594" w14:textId="77777777" w:rsidR="001821EA" w:rsidRPr="002E2BB0"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Рабочая, 32</w:t>
            </w:r>
          </w:p>
        </w:tc>
        <w:tc>
          <w:tcPr>
            <w:tcW w:w="2109" w:type="dxa"/>
          </w:tcPr>
          <w:p w14:paraId="62F34FC3" w14:textId="77777777" w:rsidR="001821EA" w:rsidRPr="002E2BB0" w:rsidRDefault="001821EA" w:rsidP="00571B7F">
            <w:pPr>
              <w:pStyle w:val="TableParagraph"/>
              <w:jc w:val="center"/>
              <w:rPr>
                <w:sz w:val="16"/>
                <w:lang w:val="ru-RU"/>
              </w:rPr>
            </w:pPr>
            <w:r>
              <w:rPr>
                <w:sz w:val="16"/>
                <w:lang w:val="ru-RU"/>
              </w:rPr>
              <w:t>1</w:t>
            </w:r>
          </w:p>
        </w:tc>
        <w:tc>
          <w:tcPr>
            <w:tcW w:w="998" w:type="dxa"/>
          </w:tcPr>
          <w:p w14:paraId="2B47D33E" w14:textId="77777777" w:rsidR="001821EA" w:rsidRPr="002E2BB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7D7FBE79" w14:textId="77777777" w:rsidR="001821EA" w:rsidRPr="002E2BB0"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28BB16B4" w14:textId="77777777" w:rsidR="001821EA" w:rsidRPr="002E2BB0"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3888F985" w14:textId="77777777" w:rsidTr="00571B7F">
        <w:trPr>
          <w:trHeight w:val="229"/>
        </w:trPr>
        <w:tc>
          <w:tcPr>
            <w:tcW w:w="646" w:type="dxa"/>
            <w:gridSpan w:val="2"/>
          </w:tcPr>
          <w:p w14:paraId="62F3B948" w14:textId="77777777" w:rsidR="001821EA" w:rsidRPr="00063D6A" w:rsidRDefault="001821EA" w:rsidP="00571B7F">
            <w:pPr>
              <w:pStyle w:val="TableParagraph"/>
              <w:spacing w:line="210" w:lineRule="exact"/>
              <w:ind w:left="5"/>
              <w:jc w:val="center"/>
              <w:rPr>
                <w:sz w:val="20"/>
                <w:szCs w:val="20"/>
                <w:lang w:val="ru-RU"/>
              </w:rPr>
            </w:pPr>
            <w:r>
              <w:rPr>
                <w:sz w:val="20"/>
                <w:szCs w:val="20"/>
                <w:lang w:val="ru-RU"/>
              </w:rPr>
              <w:t>22</w:t>
            </w:r>
          </w:p>
        </w:tc>
        <w:tc>
          <w:tcPr>
            <w:tcW w:w="3775" w:type="dxa"/>
          </w:tcPr>
          <w:p w14:paraId="3B17E0F0" w14:textId="77777777" w:rsidR="001821EA" w:rsidRPr="00063D6A" w:rsidRDefault="001821EA" w:rsidP="00571B7F">
            <w:pPr>
              <w:pStyle w:val="TableParagraph"/>
              <w:spacing w:line="210" w:lineRule="exact"/>
              <w:ind w:left="107"/>
              <w:rPr>
                <w:sz w:val="20"/>
                <w:szCs w:val="20"/>
                <w:lang w:val="ru-RU"/>
              </w:rPr>
            </w:pPr>
            <w:hyperlink r:id="rId53" w:history="1">
              <w:r w:rsidRPr="00063D6A">
                <w:rPr>
                  <w:sz w:val="20"/>
                  <w:szCs w:val="20"/>
                  <w:lang w:val="ru-RU"/>
                </w:rPr>
                <w:t>Прокуратура Безенчукского района</w:t>
              </w:r>
            </w:hyperlink>
          </w:p>
        </w:tc>
        <w:tc>
          <w:tcPr>
            <w:tcW w:w="3839" w:type="dxa"/>
          </w:tcPr>
          <w:p w14:paraId="1E1D329A" w14:textId="77777777" w:rsidR="001821EA" w:rsidRPr="002E2BB0"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Луговцева, 8</w:t>
            </w:r>
          </w:p>
        </w:tc>
        <w:tc>
          <w:tcPr>
            <w:tcW w:w="2109" w:type="dxa"/>
          </w:tcPr>
          <w:p w14:paraId="612B087F" w14:textId="77777777" w:rsidR="001821EA" w:rsidRPr="002E2BB0" w:rsidRDefault="001821EA" w:rsidP="00571B7F">
            <w:pPr>
              <w:pStyle w:val="TableParagraph"/>
              <w:jc w:val="center"/>
              <w:rPr>
                <w:sz w:val="16"/>
                <w:lang w:val="ru-RU"/>
              </w:rPr>
            </w:pPr>
            <w:r>
              <w:rPr>
                <w:sz w:val="16"/>
                <w:lang w:val="ru-RU"/>
              </w:rPr>
              <w:t>1</w:t>
            </w:r>
          </w:p>
        </w:tc>
        <w:tc>
          <w:tcPr>
            <w:tcW w:w="998" w:type="dxa"/>
          </w:tcPr>
          <w:p w14:paraId="4AF1E613" w14:textId="77777777" w:rsidR="001821EA" w:rsidRPr="002E2BB0"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3D143CFF" w14:textId="77777777" w:rsidR="001821EA" w:rsidRPr="002E2BB0"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4C74D129" w14:textId="77777777" w:rsidR="001821EA" w:rsidRPr="002E2BB0"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0695135F" w14:textId="77777777" w:rsidTr="00571B7F">
        <w:trPr>
          <w:trHeight w:val="229"/>
        </w:trPr>
        <w:tc>
          <w:tcPr>
            <w:tcW w:w="646" w:type="dxa"/>
            <w:gridSpan w:val="2"/>
          </w:tcPr>
          <w:p w14:paraId="79D9452B" w14:textId="77777777" w:rsidR="001821EA" w:rsidRPr="00063D6A" w:rsidRDefault="001821EA" w:rsidP="00571B7F">
            <w:pPr>
              <w:pStyle w:val="TableParagraph"/>
              <w:spacing w:line="210" w:lineRule="exact"/>
              <w:ind w:left="5"/>
              <w:jc w:val="center"/>
              <w:rPr>
                <w:sz w:val="20"/>
                <w:szCs w:val="20"/>
                <w:lang w:val="ru-RU"/>
              </w:rPr>
            </w:pPr>
            <w:r>
              <w:rPr>
                <w:sz w:val="20"/>
                <w:szCs w:val="20"/>
                <w:lang w:val="ru-RU"/>
              </w:rPr>
              <w:t>23</w:t>
            </w:r>
          </w:p>
        </w:tc>
        <w:tc>
          <w:tcPr>
            <w:tcW w:w="3775" w:type="dxa"/>
          </w:tcPr>
          <w:p w14:paraId="1F3F8B5E" w14:textId="77777777" w:rsidR="001821EA" w:rsidRPr="00063D6A" w:rsidRDefault="001821EA" w:rsidP="00571B7F">
            <w:pPr>
              <w:pStyle w:val="TableParagraph"/>
              <w:spacing w:line="210" w:lineRule="exact"/>
              <w:ind w:left="107"/>
              <w:rPr>
                <w:sz w:val="20"/>
                <w:szCs w:val="20"/>
                <w:lang w:val="ru-RU"/>
              </w:rPr>
            </w:pPr>
            <w:hyperlink r:id="rId54" w:history="1">
              <w:r w:rsidRPr="00063D6A">
                <w:rPr>
                  <w:sz w:val="20"/>
                  <w:szCs w:val="20"/>
                  <w:lang w:val="ru-RU"/>
                </w:rPr>
                <w:t>Комитет культуры и молодёжной политики</w:t>
              </w:r>
            </w:hyperlink>
          </w:p>
        </w:tc>
        <w:tc>
          <w:tcPr>
            <w:tcW w:w="3839" w:type="dxa"/>
          </w:tcPr>
          <w:p w14:paraId="63D25BA7" w14:textId="77777777" w:rsidR="001821EA" w:rsidRPr="00063D6A"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Луговцева, 22</w:t>
            </w:r>
          </w:p>
        </w:tc>
        <w:tc>
          <w:tcPr>
            <w:tcW w:w="2109" w:type="dxa"/>
          </w:tcPr>
          <w:p w14:paraId="181312F3" w14:textId="77777777" w:rsidR="001821EA" w:rsidRPr="00063D6A" w:rsidRDefault="001821EA" w:rsidP="00571B7F">
            <w:pPr>
              <w:pStyle w:val="TableParagraph"/>
              <w:jc w:val="center"/>
              <w:rPr>
                <w:sz w:val="16"/>
                <w:lang w:val="ru-RU"/>
              </w:rPr>
            </w:pPr>
            <w:r>
              <w:rPr>
                <w:sz w:val="16"/>
                <w:lang w:val="ru-RU"/>
              </w:rPr>
              <w:t>1</w:t>
            </w:r>
          </w:p>
        </w:tc>
        <w:tc>
          <w:tcPr>
            <w:tcW w:w="998" w:type="dxa"/>
          </w:tcPr>
          <w:p w14:paraId="2ECAC2BB" w14:textId="77777777" w:rsidR="001821EA" w:rsidRPr="00063D6A"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339D3A3B" w14:textId="77777777" w:rsidR="001821EA" w:rsidRPr="00063D6A"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31CFA90D" w14:textId="77777777" w:rsidR="001821EA" w:rsidRPr="00063D6A"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4482AF76" w14:textId="77777777" w:rsidTr="00571B7F">
        <w:trPr>
          <w:trHeight w:val="229"/>
        </w:trPr>
        <w:tc>
          <w:tcPr>
            <w:tcW w:w="646" w:type="dxa"/>
            <w:gridSpan w:val="2"/>
          </w:tcPr>
          <w:p w14:paraId="2014C71B" w14:textId="77777777" w:rsidR="001821EA" w:rsidRPr="00063D6A" w:rsidRDefault="001821EA" w:rsidP="00571B7F">
            <w:pPr>
              <w:pStyle w:val="TableParagraph"/>
              <w:spacing w:line="210" w:lineRule="exact"/>
              <w:ind w:left="5"/>
              <w:jc w:val="center"/>
              <w:rPr>
                <w:sz w:val="20"/>
                <w:lang w:val="ru-RU"/>
              </w:rPr>
            </w:pPr>
            <w:r>
              <w:rPr>
                <w:sz w:val="20"/>
                <w:lang w:val="ru-RU"/>
              </w:rPr>
              <w:t>24</w:t>
            </w:r>
          </w:p>
        </w:tc>
        <w:tc>
          <w:tcPr>
            <w:tcW w:w="3775" w:type="dxa"/>
          </w:tcPr>
          <w:p w14:paraId="582714FF" w14:textId="77777777" w:rsidR="001821EA" w:rsidRPr="00BA7F01" w:rsidRDefault="001821EA" w:rsidP="00571B7F">
            <w:pPr>
              <w:pStyle w:val="TableParagraph"/>
              <w:spacing w:line="210" w:lineRule="exact"/>
              <w:ind w:left="107"/>
              <w:rPr>
                <w:sz w:val="20"/>
                <w:szCs w:val="20"/>
                <w:lang w:val="ru-RU"/>
              </w:rPr>
            </w:pPr>
            <w:hyperlink r:id="rId55" w:history="1">
              <w:r w:rsidRPr="00BA7F01">
                <w:rPr>
                  <w:sz w:val="20"/>
                  <w:szCs w:val="20"/>
                  <w:lang w:val="ru-RU"/>
                </w:rPr>
                <w:t>Безенчукский районный суд</w:t>
              </w:r>
            </w:hyperlink>
          </w:p>
        </w:tc>
        <w:tc>
          <w:tcPr>
            <w:tcW w:w="3839" w:type="dxa"/>
          </w:tcPr>
          <w:p w14:paraId="6E5D71B2" w14:textId="77777777" w:rsidR="001821EA" w:rsidRPr="00063D6A"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Советская, 38</w:t>
            </w:r>
          </w:p>
        </w:tc>
        <w:tc>
          <w:tcPr>
            <w:tcW w:w="2109" w:type="dxa"/>
          </w:tcPr>
          <w:p w14:paraId="11DFAB8F" w14:textId="77777777" w:rsidR="001821EA" w:rsidRPr="00063D6A" w:rsidRDefault="001821EA" w:rsidP="00571B7F">
            <w:pPr>
              <w:pStyle w:val="TableParagraph"/>
              <w:jc w:val="center"/>
              <w:rPr>
                <w:sz w:val="16"/>
                <w:lang w:val="ru-RU"/>
              </w:rPr>
            </w:pPr>
            <w:r>
              <w:rPr>
                <w:sz w:val="16"/>
                <w:lang w:val="ru-RU"/>
              </w:rPr>
              <w:t>1</w:t>
            </w:r>
          </w:p>
        </w:tc>
        <w:tc>
          <w:tcPr>
            <w:tcW w:w="998" w:type="dxa"/>
          </w:tcPr>
          <w:p w14:paraId="4CC54405" w14:textId="77777777" w:rsidR="001821EA" w:rsidRPr="00063D6A"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46CF6110" w14:textId="77777777" w:rsidR="001821EA" w:rsidRPr="00063D6A"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1CCB7636" w14:textId="77777777" w:rsidR="001821EA" w:rsidRPr="00063D6A"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0B13A956" w14:textId="77777777" w:rsidTr="00571B7F">
        <w:trPr>
          <w:trHeight w:val="229"/>
        </w:trPr>
        <w:tc>
          <w:tcPr>
            <w:tcW w:w="646" w:type="dxa"/>
            <w:gridSpan w:val="2"/>
          </w:tcPr>
          <w:p w14:paraId="64922465" w14:textId="77777777" w:rsidR="001821EA" w:rsidRPr="00063D6A" w:rsidRDefault="001821EA" w:rsidP="00571B7F">
            <w:pPr>
              <w:pStyle w:val="TableParagraph"/>
              <w:spacing w:line="210" w:lineRule="exact"/>
              <w:ind w:left="5"/>
              <w:jc w:val="center"/>
              <w:rPr>
                <w:sz w:val="20"/>
                <w:lang w:val="ru-RU"/>
              </w:rPr>
            </w:pPr>
            <w:r>
              <w:rPr>
                <w:sz w:val="20"/>
                <w:lang w:val="ru-RU"/>
              </w:rPr>
              <w:t>25</w:t>
            </w:r>
          </w:p>
        </w:tc>
        <w:tc>
          <w:tcPr>
            <w:tcW w:w="3775" w:type="dxa"/>
          </w:tcPr>
          <w:p w14:paraId="558B316C" w14:textId="77777777" w:rsidR="001821EA" w:rsidRPr="0055120A" w:rsidRDefault="001821EA" w:rsidP="00571B7F">
            <w:pPr>
              <w:pStyle w:val="TableParagraph"/>
              <w:spacing w:line="210" w:lineRule="exact"/>
              <w:ind w:left="107"/>
              <w:rPr>
                <w:sz w:val="20"/>
                <w:szCs w:val="20"/>
                <w:lang w:val="ru-RU"/>
              </w:rPr>
            </w:pPr>
            <w:hyperlink r:id="rId56" w:history="1">
              <w:r w:rsidRPr="0055120A">
                <w:rPr>
                  <w:sz w:val="20"/>
                  <w:szCs w:val="20"/>
                  <w:lang w:val="ru-RU"/>
                </w:rPr>
                <w:t>Чапаевскнефть нефтегазодобывающее управление Самаранефтегаз</w:t>
              </w:r>
            </w:hyperlink>
          </w:p>
        </w:tc>
        <w:tc>
          <w:tcPr>
            <w:tcW w:w="3839" w:type="dxa"/>
          </w:tcPr>
          <w:p w14:paraId="57F3EA4E" w14:textId="77777777" w:rsidR="001821EA" w:rsidRPr="00063D6A"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Советская, 40а</w:t>
            </w:r>
          </w:p>
        </w:tc>
        <w:tc>
          <w:tcPr>
            <w:tcW w:w="2109" w:type="dxa"/>
          </w:tcPr>
          <w:p w14:paraId="437085A8" w14:textId="77777777" w:rsidR="001821EA" w:rsidRPr="00063D6A" w:rsidRDefault="001821EA" w:rsidP="00571B7F">
            <w:pPr>
              <w:pStyle w:val="TableParagraph"/>
              <w:jc w:val="center"/>
              <w:rPr>
                <w:sz w:val="16"/>
                <w:lang w:val="ru-RU"/>
              </w:rPr>
            </w:pPr>
            <w:r>
              <w:rPr>
                <w:sz w:val="16"/>
                <w:lang w:val="ru-RU"/>
              </w:rPr>
              <w:t>1</w:t>
            </w:r>
          </w:p>
        </w:tc>
        <w:tc>
          <w:tcPr>
            <w:tcW w:w="998" w:type="dxa"/>
          </w:tcPr>
          <w:p w14:paraId="4EC45745" w14:textId="77777777" w:rsidR="001821EA" w:rsidRPr="00063D6A"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5D54D8B7" w14:textId="77777777" w:rsidR="001821EA" w:rsidRPr="00063D6A"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1B0ADED7" w14:textId="77777777" w:rsidR="001821EA" w:rsidRPr="00063D6A"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3B0A58DC" w14:textId="77777777" w:rsidTr="00571B7F">
        <w:trPr>
          <w:trHeight w:val="229"/>
        </w:trPr>
        <w:tc>
          <w:tcPr>
            <w:tcW w:w="646" w:type="dxa"/>
            <w:gridSpan w:val="2"/>
          </w:tcPr>
          <w:p w14:paraId="0C5409CF" w14:textId="77777777" w:rsidR="001821EA" w:rsidRPr="0055120A" w:rsidRDefault="001821EA" w:rsidP="00571B7F">
            <w:pPr>
              <w:pStyle w:val="TableParagraph"/>
              <w:spacing w:line="210" w:lineRule="exact"/>
              <w:ind w:left="5"/>
              <w:jc w:val="center"/>
              <w:rPr>
                <w:sz w:val="20"/>
                <w:lang w:val="ru-RU"/>
              </w:rPr>
            </w:pPr>
            <w:r>
              <w:rPr>
                <w:sz w:val="20"/>
                <w:lang w:val="ru-RU"/>
              </w:rPr>
              <w:t>26</w:t>
            </w:r>
          </w:p>
        </w:tc>
        <w:tc>
          <w:tcPr>
            <w:tcW w:w="3775" w:type="dxa"/>
          </w:tcPr>
          <w:p w14:paraId="0F08FB35" w14:textId="77777777" w:rsidR="001821EA" w:rsidRPr="0055120A" w:rsidRDefault="001821EA" w:rsidP="00571B7F">
            <w:pPr>
              <w:pStyle w:val="TableParagraph"/>
              <w:spacing w:line="210" w:lineRule="exact"/>
              <w:ind w:left="107"/>
              <w:rPr>
                <w:sz w:val="20"/>
                <w:szCs w:val="20"/>
                <w:lang w:val="ru-RU"/>
              </w:rPr>
            </w:pPr>
            <w:hyperlink r:id="rId57" w:history="1">
              <w:r w:rsidRPr="0055120A">
                <w:rPr>
                  <w:sz w:val="20"/>
                  <w:szCs w:val="20"/>
                  <w:lang w:val="ru-RU"/>
                </w:rPr>
                <w:t>Отделение по вопросам миграции О МВД России по Безенчукскому району</w:t>
              </w:r>
            </w:hyperlink>
          </w:p>
        </w:tc>
        <w:tc>
          <w:tcPr>
            <w:tcW w:w="3839" w:type="dxa"/>
          </w:tcPr>
          <w:p w14:paraId="6699CBC9" w14:textId="77777777" w:rsidR="001821EA" w:rsidRPr="0055120A"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Комсомольская, 29</w:t>
            </w:r>
          </w:p>
        </w:tc>
        <w:tc>
          <w:tcPr>
            <w:tcW w:w="2109" w:type="dxa"/>
          </w:tcPr>
          <w:p w14:paraId="352BCC51" w14:textId="77777777" w:rsidR="001821EA" w:rsidRPr="0055120A" w:rsidRDefault="001821EA" w:rsidP="00571B7F">
            <w:pPr>
              <w:pStyle w:val="TableParagraph"/>
              <w:jc w:val="center"/>
              <w:rPr>
                <w:sz w:val="16"/>
                <w:lang w:val="ru-RU"/>
              </w:rPr>
            </w:pPr>
            <w:r>
              <w:rPr>
                <w:sz w:val="16"/>
                <w:lang w:val="ru-RU"/>
              </w:rPr>
              <w:t>1</w:t>
            </w:r>
          </w:p>
        </w:tc>
        <w:tc>
          <w:tcPr>
            <w:tcW w:w="998" w:type="dxa"/>
          </w:tcPr>
          <w:p w14:paraId="6C4A0149" w14:textId="77777777" w:rsidR="001821EA" w:rsidRPr="0055120A"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6E2040C2" w14:textId="77777777" w:rsidR="001821EA" w:rsidRPr="0055120A"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66613A66" w14:textId="77777777" w:rsidR="001821EA" w:rsidRPr="0055120A"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7C2F6FAD" w14:textId="77777777" w:rsidTr="00571B7F">
        <w:trPr>
          <w:trHeight w:val="229"/>
        </w:trPr>
        <w:tc>
          <w:tcPr>
            <w:tcW w:w="646" w:type="dxa"/>
            <w:gridSpan w:val="2"/>
          </w:tcPr>
          <w:p w14:paraId="16FFC8CA" w14:textId="77777777" w:rsidR="001821EA" w:rsidRPr="0055120A" w:rsidRDefault="001821EA" w:rsidP="00571B7F">
            <w:pPr>
              <w:pStyle w:val="TableParagraph"/>
              <w:spacing w:line="210" w:lineRule="exact"/>
              <w:ind w:left="5"/>
              <w:jc w:val="center"/>
              <w:rPr>
                <w:sz w:val="20"/>
                <w:lang w:val="ru-RU"/>
              </w:rPr>
            </w:pPr>
            <w:r>
              <w:rPr>
                <w:sz w:val="20"/>
                <w:lang w:val="ru-RU"/>
              </w:rPr>
              <w:t>27</w:t>
            </w:r>
          </w:p>
        </w:tc>
        <w:tc>
          <w:tcPr>
            <w:tcW w:w="3775" w:type="dxa"/>
          </w:tcPr>
          <w:p w14:paraId="6DC6B131" w14:textId="77777777" w:rsidR="001821EA" w:rsidRPr="00AE76DA" w:rsidRDefault="001821EA" w:rsidP="00571B7F">
            <w:pPr>
              <w:pStyle w:val="TableParagraph"/>
              <w:spacing w:line="210" w:lineRule="exact"/>
              <w:ind w:left="107"/>
              <w:rPr>
                <w:sz w:val="20"/>
                <w:szCs w:val="20"/>
                <w:lang w:val="ru-RU"/>
              </w:rPr>
            </w:pPr>
            <w:hyperlink r:id="rId58" w:history="1">
              <w:r w:rsidRPr="00AE76DA">
                <w:rPr>
                  <w:sz w:val="20"/>
                  <w:szCs w:val="20"/>
                  <w:lang w:val="ru-RU"/>
                </w:rPr>
                <w:t>Администрация городского поселения Безенчук</w:t>
              </w:r>
            </w:hyperlink>
          </w:p>
        </w:tc>
        <w:tc>
          <w:tcPr>
            <w:tcW w:w="3839" w:type="dxa"/>
          </w:tcPr>
          <w:p w14:paraId="7A888D66" w14:textId="77777777" w:rsidR="001821EA" w:rsidRPr="0055120A" w:rsidRDefault="001821EA" w:rsidP="00571B7F">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Нефтянников, 12</w:t>
            </w:r>
          </w:p>
        </w:tc>
        <w:tc>
          <w:tcPr>
            <w:tcW w:w="2109" w:type="dxa"/>
          </w:tcPr>
          <w:p w14:paraId="63A571C5" w14:textId="77777777" w:rsidR="001821EA" w:rsidRPr="0055120A" w:rsidRDefault="001821EA" w:rsidP="00571B7F">
            <w:pPr>
              <w:pStyle w:val="TableParagraph"/>
              <w:jc w:val="center"/>
              <w:rPr>
                <w:sz w:val="16"/>
                <w:lang w:val="ru-RU"/>
              </w:rPr>
            </w:pPr>
            <w:r>
              <w:rPr>
                <w:sz w:val="16"/>
                <w:lang w:val="ru-RU"/>
              </w:rPr>
              <w:t>1</w:t>
            </w:r>
          </w:p>
        </w:tc>
        <w:tc>
          <w:tcPr>
            <w:tcW w:w="998" w:type="dxa"/>
          </w:tcPr>
          <w:p w14:paraId="5D0A8C2C" w14:textId="77777777" w:rsidR="001821EA" w:rsidRPr="0055120A" w:rsidRDefault="001821EA" w:rsidP="00571B7F">
            <w:pPr>
              <w:pStyle w:val="TableParagraph"/>
              <w:spacing w:line="210" w:lineRule="exact"/>
              <w:ind w:left="13" w:right="2"/>
              <w:jc w:val="center"/>
              <w:rPr>
                <w:sz w:val="20"/>
                <w:lang w:val="ru-RU"/>
              </w:rPr>
            </w:pPr>
            <w:r>
              <w:rPr>
                <w:sz w:val="20"/>
                <w:lang w:val="ru-RU"/>
              </w:rPr>
              <w:t>-</w:t>
            </w:r>
          </w:p>
        </w:tc>
        <w:tc>
          <w:tcPr>
            <w:tcW w:w="998" w:type="dxa"/>
          </w:tcPr>
          <w:p w14:paraId="78B06C9E" w14:textId="77777777" w:rsidR="001821EA" w:rsidRPr="0055120A" w:rsidRDefault="001821EA" w:rsidP="00571B7F">
            <w:pPr>
              <w:pStyle w:val="TableParagraph"/>
              <w:spacing w:line="210" w:lineRule="exact"/>
              <w:ind w:left="13" w:right="2"/>
              <w:jc w:val="center"/>
              <w:rPr>
                <w:sz w:val="20"/>
                <w:lang w:val="ru-RU"/>
              </w:rPr>
            </w:pPr>
            <w:r>
              <w:rPr>
                <w:sz w:val="20"/>
                <w:lang w:val="ru-RU"/>
              </w:rPr>
              <w:t>объект</w:t>
            </w:r>
          </w:p>
        </w:tc>
        <w:tc>
          <w:tcPr>
            <w:tcW w:w="2829" w:type="dxa"/>
          </w:tcPr>
          <w:p w14:paraId="2343D42C" w14:textId="77777777" w:rsidR="001821EA" w:rsidRPr="0055120A" w:rsidRDefault="001821EA" w:rsidP="00571B7F">
            <w:pPr>
              <w:pStyle w:val="TableParagraph"/>
              <w:spacing w:line="210" w:lineRule="exact"/>
              <w:ind w:left="108"/>
              <w:jc w:val="center"/>
              <w:rPr>
                <w:sz w:val="20"/>
                <w:lang w:val="ru-RU"/>
              </w:rPr>
            </w:pPr>
            <w:r>
              <w:rPr>
                <w:spacing w:val="-2"/>
                <w:sz w:val="20"/>
                <w:lang w:val="ru-RU"/>
              </w:rPr>
              <w:t>Удовл.</w:t>
            </w:r>
          </w:p>
        </w:tc>
      </w:tr>
      <w:tr w:rsidR="001821EA" w:rsidRPr="00F36E67" w14:paraId="15F3EB83" w14:textId="77777777" w:rsidTr="00E00D0B">
        <w:trPr>
          <w:trHeight w:val="293"/>
        </w:trPr>
        <w:tc>
          <w:tcPr>
            <w:tcW w:w="15194" w:type="dxa"/>
            <w:gridSpan w:val="8"/>
            <w:vAlign w:val="center"/>
          </w:tcPr>
          <w:p w14:paraId="42DC3BEE" w14:textId="77777777" w:rsidR="001821EA" w:rsidRPr="00E00D0B" w:rsidRDefault="001821EA" w:rsidP="001821EA">
            <w:pPr>
              <w:pStyle w:val="TableParagraph"/>
              <w:spacing w:line="210" w:lineRule="exact"/>
              <w:ind w:left="108"/>
              <w:jc w:val="center"/>
              <w:rPr>
                <w:b/>
                <w:bCs/>
                <w:sz w:val="20"/>
              </w:rPr>
            </w:pPr>
            <w:r w:rsidRPr="00E00D0B">
              <w:rPr>
                <w:b/>
                <w:bCs/>
                <w:sz w:val="20"/>
              </w:rPr>
              <w:t>Предприятия</w:t>
            </w:r>
            <w:r w:rsidRPr="00E00D0B">
              <w:rPr>
                <w:b/>
                <w:bCs/>
                <w:spacing w:val="-7"/>
                <w:sz w:val="20"/>
              </w:rPr>
              <w:t xml:space="preserve"> </w:t>
            </w:r>
            <w:r w:rsidRPr="00E00D0B">
              <w:rPr>
                <w:b/>
                <w:bCs/>
                <w:sz w:val="20"/>
              </w:rPr>
              <w:t>связи</w:t>
            </w:r>
            <w:r w:rsidRPr="00E00D0B">
              <w:rPr>
                <w:b/>
                <w:bCs/>
                <w:spacing w:val="-7"/>
                <w:sz w:val="20"/>
              </w:rPr>
              <w:t xml:space="preserve"> </w:t>
            </w:r>
            <w:r w:rsidRPr="00E00D0B">
              <w:rPr>
                <w:b/>
                <w:bCs/>
                <w:sz w:val="20"/>
              </w:rPr>
              <w:t>и</w:t>
            </w:r>
            <w:r w:rsidRPr="00E00D0B">
              <w:rPr>
                <w:b/>
                <w:bCs/>
                <w:spacing w:val="-3"/>
                <w:sz w:val="20"/>
              </w:rPr>
              <w:t xml:space="preserve"> </w:t>
            </w:r>
            <w:r w:rsidRPr="00E00D0B">
              <w:rPr>
                <w:b/>
                <w:bCs/>
                <w:spacing w:val="-4"/>
                <w:sz w:val="20"/>
              </w:rPr>
              <w:t>банки</w:t>
            </w:r>
          </w:p>
        </w:tc>
      </w:tr>
      <w:tr w:rsidR="001821EA" w:rsidRPr="00F36E67" w14:paraId="14C764E1" w14:textId="77777777" w:rsidTr="00E00D0B">
        <w:trPr>
          <w:trHeight w:val="229"/>
        </w:trPr>
        <w:tc>
          <w:tcPr>
            <w:tcW w:w="646" w:type="dxa"/>
            <w:gridSpan w:val="2"/>
          </w:tcPr>
          <w:p w14:paraId="499EB018" w14:textId="77777777" w:rsidR="001821EA" w:rsidRPr="00E00D0B" w:rsidRDefault="001821EA" w:rsidP="00E00D0B">
            <w:pPr>
              <w:pStyle w:val="TableParagraph"/>
              <w:spacing w:line="210" w:lineRule="exact"/>
              <w:ind w:left="5"/>
              <w:jc w:val="center"/>
              <w:rPr>
                <w:sz w:val="20"/>
                <w:szCs w:val="20"/>
                <w:lang w:val="ru-RU"/>
              </w:rPr>
            </w:pPr>
            <w:r w:rsidRPr="00E00D0B">
              <w:rPr>
                <w:sz w:val="20"/>
                <w:szCs w:val="20"/>
                <w:lang w:val="ru-RU"/>
              </w:rPr>
              <w:t>1</w:t>
            </w:r>
          </w:p>
        </w:tc>
        <w:tc>
          <w:tcPr>
            <w:tcW w:w="3775" w:type="dxa"/>
          </w:tcPr>
          <w:p w14:paraId="67D668B3" w14:textId="77777777" w:rsidR="001821EA" w:rsidRPr="00E00D0B" w:rsidRDefault="001821EA" w:rsidP="00E00D0B">
            <w:pPr>
              <w:pStyle w:val="TableParagraph"/>
              <w:spacing w:line="210" w:lineRule="exact"/>
              <w:ind w:left="107"/>
              <w:rPr>
                <w:sz w:val="20"/>
                <w:szCs w:val="20"/>
              </w:rPr>
            </w:pPr>
            <w:hyperlink r:id="rId59" w:tooltip="Почтовое отделение в Самарской области" w:history="1">
              <w:r w:rsidRPr="00E00D0B">
                <w:rPr>
                  <w:sz w:val="20"/>
                  <w:szCs w:val="20"/>
                  <w:lang w:val="ru-RU"/>
                </w:rPr>
                <w:t>Почтовое отделение</w:t>
              </w:r>
            </w:hyperlink>
          </w:p>
        </w:tc>
        <w:tc>
          <w:tcPr>
            <w:tcW w:w="3839" w:type="dxa"/>
          </w:tcPr>
          <w:p w14:paraId="277B8F05" w14:textId="77777777" w:rsidR="001821EA" w:rsidRPr="00E00D0B" w:rsidRDefault="001821EA" w:rsidP="00E00D0B">
            <w:pPr>
              <w:pStyle w:val="TableParagraph"/>
              <w:spacing w:line="210" w:lineRule="exact"/>
              <w:ind w:left="109"/>
              <w:rPr>
                <w:sz w:val="20"/>
                <w:lang w:val="ru-RU"/>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Советская, 101а</w:t>
            </w:r>
          </w:p>
        </w:tc>
        <w:tc>
          <w:tcPr>
            <w:tcW w:w="2109" w:type="dxa"/>
          </w:tcPr>
          <w:p w14:paraId="4A2A6D2F" w14:textId="77777777" w:rsidR="001821EA" w:rsidRPr="00E00D0B" w:rsidRDefault="001821EA" w:rsidP="00E00D0B">
            <w:pPr>
              <w:pStyle w:val="TableParagraph"/>
              <w:jc w:val="center"/>
              <w:rPr>
                <w:sz w:val="16"/>
                <w:lang w:val="ru-RU"/>
              </w:rPr>
            </w:pPr>
            <w:r w:rsidRPr="00E00D0B">
              <w:rPr>
                <w:sz w:val="16"/>
                <w:lang w:val="ru-RU"/>
              </w:rPr>
              <w:t>1</w:t>
            </w:r>
          </w:p>
        </w:tc>
        <w:tc>
          <w:tcPr>
            <w:tcW w:w="998" w:type="dxa"/>
          </w:tcPr>
          <w:p w14:paraId="58AB9105"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w:t>
            </w:r>
          </w:p>
        </w:tc>
        <w:tc>
          <w:tcPr>
            <w:tcW w:w="998" w:type="dxa"/>
          </w:tcPr>
          <w:p w14:paraId="48E74AB4"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объект</w:t>
            </w:r>
          </w:p>
        </w:tc>
        <w:tc>
          <w:tcPr>
            <w:tcW w:w="2829" w:type="dxa"/>
          </w:tcPr>
          <w:p w14:paraId="6C29A5B8" w14:textId="77777777" w:rsidR="001821EA" w:rsidRPr="00E00D0B" w:rsidRDefault="001821EA" w:rsidP="00E00D0B">
            <w:pPr>
              <w:pStyle w:val="TableParagraph"/>
              <w:spacing w:line="210" w:lineRule="exact"/>
              <w:ind w:left="108"/>
              <w:jc w:val="center"/>
              <w:rPr>
                <w:sz w:val="20"/>
                <w:lang w:val="ru-RU"/>
              </w:rPr>
            </w:pPr>
            <w:r w:rsidRPr="00E00D0B">
              <w:rPr>
                <w:spacing w:val="-2"/>
                <w:sz w:val="20"/>
                <w:lang w:val="ru-RU"/>
              </w:rPr>
              <w:t>Удовл.</w:t>
            </w:r>
          </w:p>
        </w:tc>
      </w:tr>
      <w:tr w:rsidR="001821EA" w:rsidRPr="00F36E67" w14:paraId="589A7D11" w14:textId="77777777" w:rsidTr="00E00D0B">
        <w:trPr>
          <w:trHeight w:val="229"/>
        </w:trPr>
        <w:tc>
          <w:tcPr>
            <w:tcW w:w="646" w:type="dxa"/>
            <w:gridSpan w:val="2"/>
          </w:tcPr>
          <w:p w14:paraId="4075C7E8" w14:textId="77777777" w:rsidR="001821EA" w:rsidRPr="00E00D0B" w:rsidRDefault="001821EA" w:rsidP="00E00D0B">
            <w:pPr>
              <w:pStyle w:val="TableParagraph"/>
              <w:spacing w:line="210" w:lineRule="exact"/>
              <w:ind w:left="5"/>
              <w:jc w:val="center"/>
              <w:rPr>
                <w:sz w:val="20"/>
                <w:lang w:val="ru-RU"/>
              </w:rPr>
            </w:pPr>
            <w:r w:rsidRPr="00E00D0B">
              <w:rPr>
                <w:sz w:val="20"/>
                <w:lang w:val="ru-RU"/>
              </w:rPr>
              <w:t>2</w:t>
            </w:r>
          </w:p>
        </w:tc>
        <w:tc>
          <w:tcPr>
            <w:tcW w:w="3775" w:type="dxa"/>
          </w:tcPr>
          <w:p w14:paraId="0182E3A8" w14:textId="77777777" w:rsidR="001821EA" w:rsidRPr="00E00D0B" w:rsidRDefault="001821EA" w:rsidP="00E00D0B">
            <w:pPr>
              <w:pStyle w:val="TableParagraph"/>
              <w:spacing w:line="210" w:lineRule="exact"/>
              <w:ind w:left="107"/>
            </w:pPr>
            <w:r w:rsidRPr="00E00D0B">
              <w:rPr>
                <w:sz w:val="20"/>
                <w:lang w:val="ru-RU"/>
              </w:rPr>
              <w:t>Почтовое отделение</w:t>
            </w:r>
          </w:p>
        </w:tc>
        <w:tc>
          <w:tcPr>
            <w:tcW w:w="3839" w:type="dxa"/>
          </w:tcPr>
          <w:p w14:paraId="15644561" w14:textId="77777777" w:rsidR="001821EA" w:rsidRPr="00E00D0B" w:rsidRDefault="001821EA" w:rsidP="00E00D0B">
            <w:pPr>
              <w:pStyle w:val="TableParagraph"/>
              <w:spacing w:line="210" w:lineRule="exact"/>
              <w:ind w:left="109"/>
              <w:rPr>
                <w:sz w:val="20"/>
              </w:rPr>
            </w:pPr>
            <w:proofErr w:type="gramStart"/>
            <w:r w:rsidRPr="00E00D0B">
              <w:rPr>
                <w:sz w:val="20"/>
                <w:lang w:val="ru-RU"/>
              </w:rPr>
              <w:t>пгт.Безенчук</w:t>
            </w:r>
            <w:proofErr w:type="gramEnd"/>
            <w:r w:rsidRPr="00E00D0B">
              <w:rPr>
                <w:sz w:val="20"/>
                <w:lang w:val="ru-RU"/>
              </w:rPr>
              <w:t>, ул. Быковского, 73</w:t>
            </w:r>
          </w:p>
        </w:tc>
        <w:tc>
          <w:tcPr>
            <w:tcW w:w="2109" w:type="dxa"/>
          </w:tcPr>
          <w:p w14:paraId="42C64732" w14:textId="77777777" w:rsidR="001821EA" w:rsidRPr="00E00D0B" w:rsidRDefault="001821EA" w:rsidP="00E00D0B">
            <w:pPr>
              <w:pStyle w:val="TableParagraph"/>
              <w:jc w:val="center"/>
              <w:rPr>
                <w:sz w:val="16"/>
              </w:rPr>
            </w:pPr>
            <w:r w:rsidRPr="00E00D0B">
              <w:rPr>
                <w:sz w:val="16"/>
                <w:lang w:val="ru-RU"/>
              </w:rPr>
              <w:t>1</w:t>
            </w:r>
          </w:p>
        </w:tc>
        <w:tc>
          <w:tcPr>
            <w:tcW w:w="998" w:type="dxa"/>
          </w:tcPr>
          <w:p w14:paraId="4BA62DE8" w14:textId="77777777" w:rsidR="001821EA" w:rsidRPr="00E00D0B" w:rsidRDefault="001821EA" w:rsidP="00E00D0B">
            <w:pPr>
              <w:pStyle w:val="TableParagraph"/>
              <w:spacing w:line="210" w:lineRule="exact"/>
              <w:ind w:left="13" w:right="2"/>
              <w:jc w:val="center"/>
              <w:rPr>
                <w:sz w:val="20"/>
              </w:rPr>
            </w:pPr>
            <w:r w:rsidRPr="00E00D0B">
              <w:rPr>
                <w:sz w:val="20"/>
                <w:lang w:val="ru-RU"/>
              </w:rPr>
              <w:t>-</w:t>
            </w:r>
          </w:p>
        </w:tc>
        <w:tc>
          <w:tcPr>
            <w:tcW w:w="998" w:type="dxa"/>
          </w:tcPr>
          <w:p w14:paraId="413BEC42" w14:textId="77777777" w:rsidR="001821EA" w:rsidRPr="00E00D0B" w:rsidRDefault="001821EA" w:rsidP="00E00D0B">
            <w:pPr>
              <w:pStyle w:val="TableParagraph"/>
              <w:spacing w:line="210" w:lineRule="exact"/>
              <w:ind w:left="13" w:right="2"/>
              <w:jc w:val="center"/>
              <w:rPr>
                <w:sz w:val="20"/>
              </w:rPr>
            </w:pPr>
            <w:r w:rsidRPr="00E00D0B">
              <w:rPr>
                <w:sz w:val="20"/>
                <w:lang w:val="ru-RU"/>
              </w:rPr>
              <w:t>объект</w:t>
            </w:r>
          </w:p>
        </w:tc>
        <w:tc>
          <w:tcPr>
            <w:tcW w:w="2829" w:type="dxa"/>
          </w:tcPr>
          <w:p w14:paraId="32E364B0" w14:textId="77777777" w:rsidR="001821EA" w:rsidRPr="00E00D0B" w:rsidRDefault="001821EA" w:rsidP="00E00D0B">
            <w:pPr>
              <w:pStyle w:val="TableParagraph"/>
              <w:spacing w:line="210" w:lineRule="exact"/>
              <w:ind w:left="108"/>
              <w:jc w:val="center"/>
              <w:rPr>
                <w:sz w:val="20"/>
              </w:rPr>
            </w:pPr>
            <w:r w:rsidRPr="00E00D0B">
              <w:rPr>
                <w:spacing w:val="-2"/>
                <w:sz w:val="20"/>
                <w:lang w:val="ru-RU"/>
              </w:rPr>
              <w:t>Удовл.</w:t>
            </w:r>
          </w:p>
        </w:tc>
      </w:tr>
      <w:tr w:rsidR="001821EA" w:rsidRPr="00F36E67" w14:paraId="3920A9BD" w14:textId="77777777" w:rsidTr="00E00D0B">
        <w:trPr>
          <w:trHeight w:val="229"/>
        </w:trPr>
        <w:tc>
          <w:tcPr>
            <w:tcW w:w="646" w:type="dxa"/>
            <w:gridSpan w:val="2"/>
          </w:tcPr>
          <w:p w14:paraId="39BCD9CE" w14:textId="77777777" w:rsidR="001821EA" w:rsidRPr="00E00D0B" w:rsidRDefault="001821EA" w:rsidP="00E00D0B">
            <w:pPr>
              <w:pStyle w:val="TableParagraph"/>
              <w:spacing w:line="210" w:lineRule="exact"/>
              <w:ind w:left="5"/>
              <w:jc w:val="center"/>
              <w:rPr>
                <w:sz w:val="20"/>
                <w:lang w:val="ru-RU"/>
              </w:rPr>
            </w:pPr>
            <w:r w:rsidRPr="00E00D0B">
              <w:rPr>
                <w:sz w:val="20"/>
                <w:lang w:val="ru-RU"/>
              </w:rPr>
              <w:t>3</w:t>
            </w:r>
          </w:p>
        </w:tc>
        <w:tc>
          <w:tcPr>
            <w:tcW w:w="3775" w:type="dxa"/>
          </w:tcPr>
          <w:p w14:paraId="1CFC8B81" w14:textId="77777777" w:rsidR="001821EA" w:rsidRPr="00E00D0B" w:rsidRDefault="001821EA" w:rsidP="00E00D0B">
            <w:pPr>
              <w:pStyle w:val="TableParagraph"/>
              <w:spacing w:line="210" w:lineRule="exact"/>
              <w:ind w:left="107"/>
            </w:pPr>
            <w:hyperlink r:id="rId60" w:tooltip="Почтовое отделение в Самарской области" w:history="1">
              <w:r w:rsidRPr="00E00D0B">
                <w:rPr>
                  <w:sz w:val="20"/>
                  <w:szCs w:val="20"/>
                  <w:lang w:val="ru-RU"/>
                </w:rPr>
                <w:t>Почтовое отделение</w:t>
              </w:r>
            </w:hyperlink>
          </w:p>
        </w:tc>
        <w:tc>
          <w:tcPr>
            <w:tcW w:w="3839" w:type="dxa"/>
          </w:tcPr>
          <w:p w14:paraId="1F809B46" w14:textId="77777777" w:rsidR="001821EA" w:rsidRPr="00E00D0B" w:rsidRDefault="001821EA" w:rsidP="00E00D0B">
            <w:pPr>
              <w:pStyle w:val="TableParagraph"/>
              <w:spacing w:line="210" w:lineRule="exact"/>
              <w:ind w:left="109"/>
              <w:rPr>
                <w:sz w:val="20"/>
                <w:lang w:val="ru-RU"/>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Нефтянников, 11а</w:t>
            </w:r>
          </w:p>
        </w:tc>
        <w:tc>
          <w:tcPr>
            <w:tcW w:w="2109" w:type="dxa"/>
          </w:tcPr>
          <w:p w14:paraId="23D183E1" w14:textId="77777777" w:rsidR="001821EA" w:rsidRPr="00E00D0B" w:rsidRDefault="001821EA" w:rsidP="00E00D0B">
            <w:pPr>
              <w:pStyle w:val="TableParagraph"/>
              <w:jc w:val="center"/>
              <w:rPr>
                <w:sz w:val="16"/>
                <w:lang w:val="ru-RU"/>
              </w:rPr>
            </w:pPr>
            <w:r w:rsidRPr="00E00D0B">
              <w:rPr>
                <w:sz w:val="16"/>
                <w:lang w:val="ru-RU"/>
              </w:rPr>
              <w:t>1</w:t>
            </w:r>
          </w:p>
        </w:tc>
        <w:tc>
          <w:tcPr>
            <w:tcW w:w="998" w:type="dxa"/>
          </w:tcPr>
          <w:p w14:paraId="37BD121A"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w:t>
            </w:r>
          </w:p>
        </w:tc>
        <w:tc>
          <w:tcPr>
            <w:tcW w:w="998" w:type="dxa"/>
          </w:tcPr>
          <w:p w14:paraId="6B6C2E3C"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объект</w:t>
            </w:r>
          </w:p>
        </w:tc>
        <w:tc>
          <w:tcPr>
            <w:tcW w:w="2829" w:type="dxa"/>
          </w:tcPr>
          <w:p w14:paraId="303695E1" w14:textId="77777777" w:rsidR="001821EA" w:rsidRPr="00E00D0B" w:rsidRDefault="001821EA" w:rsidP="00E00D0B">
            <w:pPr>
              <w:pStyle w:val="TableParagraph"/>
              <w:spacing w:line="210" w:lineRule="exact"/>
              <w:ind w:left="108"/>
              <w:jc w:val="center"/>
              <w:rPr>
                <w:sz w:val="20"/>
                <w:lang w:val="ru-RU"/>
              </w:rPr>
            </w:pPr>
            <w:r w:rsidRPr="00E00D0B">
              <w:rPr>
                <w:spacing w:val="-2"/>
                <w:sz w:val="20"/>
                <w:lang w:val="ru-RU"/>
              </w:rPr>
              <w:t>Удовл.</w:t>
            </w:r>
          </w:p>
        </w:tc>
      </w:tr>
      <w:tr w:rsidR="001821EA" w:rsidRPr="00F36E67" w14:paraId="38EA075C" w14:textId="77777777" w:rsidTr="00E00D0B">
        <w:trPr>
          <w:trHeight w:val="229"/>
        </w:trPr>
        <w:tc>
          <w:tcPr>
            <w:tcW w:w="646" w:type="dxa"/>
            <w:gridSpan w:val="2"/>
          </w:tcPr>
          <w:p w14:paraId="351C78B3" w14:textId="77777777" w:rsidR="001821EA" w:rsidRPr="00E00D0B" w:rsidRDefault="001821EA" w:rsidP="00E00D0B">
            <w:pPr>
              <w:pStyle w:val="TableParagraph"/>
              <w:spacing w:line="210" w:lineRule="exact"/>
              <w:ind w:left="5"/>
              <w:jc w:val="center"/>
              <w:rPr>
                <w:sz w:val="20"/>
                <w:lang w:val="ru-RU"/>
              </w:rPr>
            </w:pPr>
            <w:r w:rsidRPr="00E00D0B">
              <w:rPr>
                <w:sz w:val="20"/>
                <w:lang w:val="ru-RU"/>
              </w:rPr>
              <w:t>4</w:t>
            </w:r>
          </w:p>
        </w:tc>
        <w:tc>
          <w:tcPr>
            <w:tcW w:w="3775" w:type="dxa"/>
          </w:tcPr>
          <w:p w14:paraId="204F37FB" w14:textId="77777777" w:rsidR="001821EA" w:rsidRPr="00E00D0B" w:rsidRDefault="001821EA" w:rsidP="00E00D0B">
            <w:pPr>
              <w:pStyle w:val="TableParagraph"/>
              <w:spacing w:line="210" w:lineRule="exact"/>
              <w:ind w:left="107"/>
            </w:pPr>
            <w:hyperlink r:id="rId61" w:tooltip="Почтовое отделение в Самарской области" w:history="1">
              <w:r w:rsidRPr="00E00D0B">
                <w:rPr>
                  <w:sz w:val="20"/>
                  <w:szCs w:val="20"/>
                  <w:lang w:val="ru-RU"/>
                </w:rPr>
                <w:t>Почтовое отделение</w:t>
              </w:r>
            </w:hyperlink>
            <w:r w:rsidRPr="00E00D0B">
              <w:rPr>
                <w:lang w:val="ru-RU"/>
              </w:rPr>
              <w:t xml:space="preserve"> </w:t>
            </w:r>
          </w:p>
        </w:tc>
        <w:tc>
          <w:tcPr>
            <w:tcW w:w="3839" w:type="dxa"/>
          </w:tcPr>
          <w:p w14:paraId="1A236091" w14:textId="77777777" w:rsidR="001821EA" w:rsidRPr="00E00D0B" w:rsidRDefault="001821EA" w:rsidP="00E00D0B">
            <w:pPr>
              <w:pStyle w:val="TableParagraph"/>
              <w:spacing w:line="210" w:lineRule="exact"/>
              <w:ind w:left="109"/>
              <w:rPr>
                <w:sz w:val="20"/>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Куйбышева, 33</w:t>
            </w:r>
          </w:p>
        </w:tc>
        <w:tc>
          <w:tcPr>
            <w:tcW w:w="2109" w:type="dxa"/>
          </w:tcPr>
          <w:p w14:paraId="5A3C5FFC" w14:textId="77777777" w:rsidR="001821EA" w:rsidRPr="00E00D0B" w:rsidRDefault="001821EA" w:rsidP="00E00D0B">
            <w:pPr>
              <w:pStyle w:val="TableParagraph"/>
              <w:jc w:val="center"/>
              <w:rPr>
                <w:sz w:val="16"/>
              </w:rPr>
            </w:pPr>
            <w:r w:rsidRPr="00E00D0B">
              <w:rPr>
                <w:sz w:val="16"/>
                <w:lang w:val="ru-RU"/>
              </w:rPr>
              <w:t>1</w:t>
            </w:r>
          </w:p>
        </w:tc>
        <w:tc>
          <w:tcPr>
            <w:tcW w:w="998" w:type="dxa"/>
          </w:tcPr>
          <w:p w14:paraId="593B210F" w14:textId="77777777" w:rsidR="001821EA" w:rsidRPr="00E00D0B" w:rsidRDefault="001821EA" w:rsidP="00E00D0B">
            <w:pPr>
              <w:pStyle w:val="TableParagraph"/>
              <w:spacing w:line="210" w:lineRule="exact"/>
              <w:ind w:left="13" w:right="2"/>
              <w:jc w:val="center"/>
              <w:rPr>
                <w:sz w:val="20"/>
              </w:rPr>
            </w:pPr>
            <w:r w:rsidRPr="00E00D0B">
              <w:rPr>
                <w:sz w:val="20"/>
                <w:lang w:val="ru-RU"/>
              </w:rPr>
              <w:t>-</w:t>
            </w:r>
          </w:p>
        </w:tc>
        <w:tc>
          <w:tcPr>
            <w:tcW w:w="998" w:type="dxa"/>
          </w:tcPr>
          <w:p w14:paraId="4C702679" w14:textId="77777777" w:rsidR="001821EA" w:rsidRPr="00E00D0B" w:rsidRDefault="001821EA" w:rsidP="00E00D0B">
            <w:pPr>
              <w:pStyle w:val="TableParagraph"/>
              <w:spacing w:line="210" w:lineRule="exact"/>
              <w:ind w:left="13" w:right="2"/>
              <w:jc w:val="center"/>
              <w:rPr>
                <w:sz w:val="20"/>
              </w:rPr>
            </w:pPr>
            <w:r w:rsidRPr="00E00D0B">
              <w:rPr>
                <w:sz w:val="20"/>
                <w:lang w:val="ru-RU"/>
              </w:rPr>
              <w:t>объект</w:t>
            </w:r>
          </w:p>
        </w:tc>
        <w:tc>
          <w:tcPr>
            <w:tcW w:w="2829" w:type="dxa"/>
          </w:tcPr>
          <w:p w14:paraId="0580CAA0" w14:textId="77777777" w:rsidR="001821EA" w:rsidRPr="00E00D0B" w:rsidRDefault="001821EA" w:rsidP="00E00D0B">
            <w:pPr>
              <w:pStyle w:val="TableParagraph"/>
              <w:spacing w:line="210" w:lineRule="exact"/>
              <w:ind w:left="108"/>
              <w:jc w:val="center"/>
              <w:rPr>
                <w:sz w:val="20"/>
              </w:rPr>
            </w:pPr>
            <w:r w:rsidRPr="00E00D0B">
              <w:rPr>
                <w:spacing w:val="-2"/>
                <w:sz w:val="20"/>
                <w:lang w:val="ru-RU"/>
              </w:rPr>
              <w:t>Удовл.</w:t>
            </w:r>
          </w:p>
        </w:tc>
      </w:tr>
      <w:tr w:rsidR="001821EA" w:rsidRPr="00F36E67" w14:paraId="545416B7" w14:textId="77777777" w:rsidTr="00E00D0B">
        <w:trPr>
          <w:trHeight w:val="229"/>
        </w:trPr>
        <w:tc>
          <w:tcPr>
            <w:tcW w:w="646" w:type="dxa"/>
            <w:gridSpan w:val="2"/>
          </w:tcPr>
          <w:p w14:paraId="052926D9" w14:textId="77777777" w:rsidR="001821EA" w:rsidRPr="00E00D0B" w:rsidRDefault="001821EA" w:rsidP="00E00D0B">
            <w:pPr>
              <w:pStyle w:val="TableParagraph"/>
              <w:spacing w:line="210" w:lineRule="exact"/>
              <w:ind w:left="5"/>
              <w:jc w:val="center"/>
              <w:rPr>
                <w:sz w:val="20"/>
                <w:lang w:val="ru-RU"/>
              </w:rPr>
            </w:pPr>
            <w:r w:rsidRPr="00E00D0B">
              <w:rPr>
                <w:sz w:val="20"/>
                <w:lang w:val="ru-RU"/>
              </w:rPr>
              <w:t>5</w:t>
            </w:r>
          </w:p>
        </w:tc>
        <w:tc>
          <w:tcPr>
            <w:tcW w:w="3775" w:type="dxa"/>
          </w:tcPr>
          <w:p w14:paraId="16C3FED1" w14:textId="77777777" w:rsidR="001821EA" w:rsidRPr="00E00D0B" w:rsidRDefault="001821EA" w:rsidP="00E00D0B">
            <w:pPr>
              <w:pStyle w:val="TableParagraph"/>
              <w:spacing w:line="210" w:lineRule="exact"/>
              <w:ind w:left="107"/>
            </w:pPr>
            <w:hyperlink r:id="rId62" w:tooltip="Почтовое отделение в Самарской области" w:history="1">
              <w:r w:rsidRPr="00E00D0B">
                <w:rPr>
                  <w:sz w:val="20"/>
                  <w:szCs w:val="20"/>
                  <w:lang w:val="ru-RU"/>
                </w:rPr>
                <w:t>Почтовое отделение</w:t>
              </w:r>
            </w:hyperlink>
          </w:p>
        </w:tc>
        <w:tc>
          <w:tcPr>
            <w:tcW w:w="3839" w:type="dxa"/>
          </w:tcPr>
          <w:p w14:paraId="7813634D" w14:textId="77777777" w:rsidR="001821EA" w:rsidRPr="00E00D0B" w:rsidRDefault="001821EA" w:rsidP="00E00D0B">
            <w:pPr>
              <w:pStyle w:val="TableParagraph"/>
              <w:spacing w:line="210" w:lineRule="exact"/>
              <w:ind w:left="109"/>
              <w:rPr>
                <w:sz w:val="20"/>
                <w:lang w:val="ru-RU"/>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Мамистова, 52</w:t>
            </w:r>
          </w:p>
        </w:tc>
        <w:tc>
          <w:tcPr>
            <w:tcW w:w="2109" w:type="dxa"/>
          </w:tcPr>
          <w:p w14:paraId="1AD576D6" w14:textId="77777777" w:rsidR="001821EA" w:rsidRPr="00E00D0B" w:rsidRDefault="001821EA" w:rsidP="00E00D0B">
            <w:pPr>
              <w:pStyle w:val="TableParagraph"/>
              <w:jc w:val="center"/>
              <w:rPr>
                <w:sz w:val="16"/>
                <w:lang w:val="ru-RU"/>
              </w:rPr>
            </w:pPr>
            <w:r w:rsidRPr="00E00D0B">
              <w:rPr>
                <w:sz w:val="16"/>
                <w:lang w:val="ru-RU"/>
              </w:rPr>
              <w:t>1</w:t>
            </w:r>
          </w:p>
        </w:tc>
        <w:tc>
          <w:tcPr>
            <w:tcW w:w="998" w:type="dxa"/>
          </w:tcPr>
          <w:p w14:paraId="0A3CBEF2"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w:t>
            </w:r>
          </w:p>
        </w:tc>
        <w:tc>
          <w:tcPr>
            <w:tcW w:w="998" w:type="dxa"/>
          </w:tcPr>
          <w:p w14:paraId="5775FD2A"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объект</w:t>
            </w:r>
          </w:p>
        </w:tc>
        <w:tc>
          <w:tcPr>
            <w:tcW w:w="2829" w:type="dxa"/>
          </w:tcPr>
          <w:p w14:paraId="647E1763" w14:textId="77777777" w:rsidR="001821EA" w:rsidRPr="00E00D0B" w:rsidRDefault="001821EA" w:rsidP="00E00D0B">
            <w:pPr>
              <w:pStyle w:val="TableParagraph"/>
              <w:spacing w:line="210" w:lineRule="exact"/>
              <w:ind w:left="108"/>
              <w:jc w:val="center"/>
              <w:rPr>
                <w:sz w:val="20"/>
                <w:lang w:val="ru-RU"/>
              </w:rPr>
            </w:pPr>
            <w:r w:rsidRPr="00E00D0B">
              <w:rPr>
                <w:spacing w:val="-2"/>
                <w:sz w:val="20"/>
                <w:lang w:val="ru-RU"/>
              </w:rPr>
              <w:t>Удовл.</w:t>
            </w:r>
          </w:p>
        </w:tc>
      </w:tr>
      <w:tr w:rsidR="001821EA" w:rsidRPr="00F36E67" w14:paraId="239A83BA" w14:textId="77777777" w:rsidTr="00E00D0B">
        <w:trPr>
          <w:trHeight w:val="229"/>
        </w:trPr>
        <w:tc>
          <w:tcPr>
            <w:tcW w:w="646" w:type="dxa"/>
            <w:gridSpan w:val="2"/>
          </w:tcPr>
          <w:p w14:paraId="38F85DF2" w14:textId="77777777" w:rsidR="001821EA" w:rsidRPr="00E00D0B" w:rsidRDefault="001821EA" w:rsidP="00E00D0B">
            <w:pPr>
              <w:pStyle w:val="TableParagraph"/>
              <w:spacing w:line="210" w:lineRule="exact"/>
              <w:ind w:left="5"/>
              <w:jc w:val="center"/>
              <w:rPr>
                <w:sz w:val="20"/>
                <w:lang w:val="ru-RU"/>
              </w:rPr>
            </w:pPr>
            <w:r w:rsidRPr="00E00D0B">
              <w:rPr>
                <w:sz w:val="20"/>
                <w:lang w:val="ru-RU"/>
              </w:rPr>
              <w:t>6</w:t>
            </w:r>
          </w:p>
        </w:tc>
        <w:tc>
          <w:tcPr>
            <w:tcW w:w="3775" w:type="dxa"/>
          </w:tcPr>
          <w:p w14:paraId="2B38E33C" w14:textId="77777777" w:rsidR="001821EA" w:rsidRPr="00E00D0B" w:rsidRDefault="001821EA" w:rsidP="00E00D0B">
            <w:pPr>
              <w:pStyle w:val="TableParagraph"/>
              <w:spacing w:line="210" w:lineRule="exact"/>
              <w:ind w:left="107"/>
            </w:pPr>
            <w:hyperlink r:id="rId63" w:tooltip="Почтовое отделение в Самарской области" w:history="1">
              <w:r w:rsidRPr="00E00D0B">
                <w:rPr>
                  <w:sz w:val="20"/>
                  <w:szCs w:val="20"/>
                  <w:lang w:val="ru-RU"/>
                </w:rPr>
                <w:t>Почтовое отделение</w:t>
              </w:r>
            </w:hyperlink>
            <w:r w:rsidRPr="00E00D0B">
              <w:rPr>
                <w:lang w:val="ru-RU"/>
              </w:rPr>
              <w:t xml:space="preserve"> </w:t>
            </w:r>
          </w:p>
        </w:tc>
        <w:tc>
          <w:tcPr>
            <w:tcW w:w="3839" w:type="dxa"/>
          </w:tcPr>
          <w:p w14:paraId="407231DD" w14:textId="77777777" w:rsidR="001821EA" w:rsidRPr="00E00D0B" w:rsidRDefault="001821EA" w:rsidP="00E00D0B">
            <w:pPr>
              <w:pStyle w:val="TableParagraph"/>
              <w:spacing w:line="210" w:lineRule="exact"/>
              <w:ind w:left="109"/>
              <w:rPr>
                <w:sz w:val="20"/>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Тимирязева, 86</w:t>
            </w:r>
          </w:p>
        </w:tc>
        <w:tc>
          <w:tcPr>
            <w:tcW w:w="2109" w:type="dxa"/>
          </w:tcPr>
          <w:p w14:paraId="77EFC68B" w14:textId="77777777" w:rsidR="001821EA" w:rsidRPr="00E00D0B" w:rsidRDefault="001821EA" w:rsidP="00E00D0B">
            <w:pPr>
              <w:pStyle w:val="TableParagraph"/>
              <w:jc w:val="center"/>
              <w:rPr>
                <w:sz w:val="16"/>
              </w:rPr>
            </w:pPr>
            <w:r w:rsidRPr="00E00D0B">
              <w:rPr>
                <w:sz w:val="16"/>
                <w:lang w:val="ru-RU"/>
              </w:rPr>
              <w:t>1</w:t>
            </w:r>
          </w:p>
        </w:tc>
        <w:tc>
          <w:tcPr>
            <w:tcW w:w="998" w:type="dxa"/>
          </w:tcPr>
          <w:p w14:paraId="44A0CBD7" w14:textId="77777777" w:rsidR="001821EA" w:rsidRPr="00E00D0B" w:rsidRDefault="001821EA" w:rsidP="00E00D0B">
            <w:pPr>
              <w:pStyle w:val="TableParagraph"/>
              <w:spacing w:line="210" w:lineRule="exact"/>
              <w:ind w:left="13" w:right="2"/>
              <w:jc w:val="center"/>
              <w:rPr>
                <w:sz w:val="20"/>
              </w:rPr>
            </w:pPr>
            <w:r w:rsidRPr="00E00D0B">
              <w:rPr>
                <w:sz w:val="20"/>
                <w:lang w:val="ru-RU"/>
              </w:rPr>
              <w:t>-</w:t>
            </w:r>
          </w:p>
        </w:tc>
        <w:tc>
          <w:tcPr>
            <w:tcW w:w="998" w:type="dxa"/>
          </w:tcPr>
          <w:p w14:paraId="67B8CEFF" w14:textId="77777777" w:rsidR="001821EA" w:rsidRPr="00E00D0B" w:rsidRDefault="001821EA" w:rsidP="00E00D0B">
            <w:pPr>
              <w:pStyle w:val="TableParagraph"/>
              <w:spacing w:line="210" w:lineRule="exact"/>
              <w:ind w:left="13" w:right="2"/>
              <w:jc w:val="center"/>
              <w:rPr>
                <w:sz w:val="20"/>
              </w:rPr>
            </w:pPr>
            <w:r w:rsidRPr="00E00D0B">
              <w:rPr>
                <w:sz w:val="20"/>
                <w:lang w:val="ru-RU"/>
              </w:rPr>
              <w:t>объект</w:t>
            </w:r>
          </w:p>
        </w:tc>
        <w:tc>
          <w:tcPr>
            <w:tcW w:w="2829" w:type="dxa"/>
          </w:tcPr>
          <w:p w14:paraId="37E9E8F3" w14:textId="77777777" w:rsidR="001821EA" w:rsidRPr="00E00D0B" w:rsidRDefault="001821EA" w:rsidP="00E00D0B">
            <w:pPr>
              <w:pStyle w:val="TableParagraph"/>
              <w:spacing w:line="210" w:lineRule="exact"/>
              <w:ind w:left="108"/>
              <w:jc w:val="center"/>
              <w:rPr>
                <w:sz w:val="20"/>
              </w:rPr>
            </w:pPr>
            <w:r w:rsidRPr="00E00D0B">
              <w:rPr>
                <w:spacing w:val="-2"/>
                <w:sz w:val="20"/>
                <w:lang w:val="ru-RU"/>
              </w:rPr>
              <w:t>Удовл.</w:t>
            </w:r>
          </w:p>
        </w:tc>
      </w:tr>
      <w:tr w:rsidR="001821EA" w:rsidRPr="00F36E67" w14:paraId="30ABAC95" w14:textId="77777777" w:rsidTr="00E00D0B">
        <w:trPr>
          <w:trHeight w:val="229"/>
        </w:trPr>
        <w:tc>
          <w:tcPr>
            <w:tcW w:w="646" w:type="dxa"/>
            <w:gridSpan w:val="2"/>
          </w:tcPr>
          <w:p w14:paraId="79BC3B0D" w14:textId="77777777" w:rsidR="001821EA" w:rsidRPr="00E00D0B" w:rsidRDefault="001821EA" w:rsidP="00E00D0B">
            <w:pPr>
              <w:pStyle w:val="TableParagraph"/>
              <w:spacing w:line="210" w:lineRule="exact"/>
              <w:ind w:left="5"/>
              <w:jc w:val="center"/>
              <w:rPr>
                <w:sz w:val="20"/>
                <w:lang w:val="ru-RU"/>
              </w:rPr>
            </w:pPr>
            <w:r w:rsidRPr="00E00D0B">
              <w:rPr>
                <w:sz w:val="20"/>
                <w:lang w:val="ru-RU"/>
              </w:rPr>
              <w:t>7</w:t>
            </w:r>
          </w:p>
        </w:tc>
        <w:tc>
          <w:tcPr>
            <w:tcW w:w="3775" w:type="dxa"/>
          </w:tcPr>
          <w:p w14:paraId="453262AD" w14:textId="77777777" w:rsidR="001821EA" w:rsidRPr="00E00D0B" w:rsidRDefault="001821EA" w:rsidP="00E00D0B">
            <w:pPr>
              <w:pStyle w:val="TableParagraph"/>
              <w:spacing w:line="210" w:lineRule="exact"/>
              <w:ind w:left="107"/>
            </w:pPr>
            <w:hyperlink r:id="rId64" w:tooltip="Почтовое отделение в Самарской области" w:history="1">
              <w:r w:rsidRPr="00E00D0B">
                <w:rPr>
                  <w:sz w:val="20"/>
                  <w:szCs w:val="20"/>
                  <w:lang w:val="ru-RU"/>
                </w:rPr>
                <w:t>Почтовое отделение</w:t>
              </w:r>
            </w:hyperlink>
          </w:p>
        </w:tc>
        <w:tc>
          <w:tcPr>
            <w:tcW w:w="3839" w:type="dxa"/>
          </w:tcPr>
          <w:p w14:paraId="3900518D" w14:textId="77777777" w:rsidR="001821EA" w:rsidRPr="00E00D0B" w:rsidRDefault="001821EA" w:rsidP="00E00D0B">
            <w:pPr>
              <w:pStyle w:val="TableParagraph"/>
              <w:spacing w:line="210" w:lineRule="exact"/>
              <w:ind w:left="109"/>
              <w:rPr>
                <w:sz w:val="20"/>
              </w:rPr>
            </w:pPr>
            <w:r w:rsidRPr="00E00D0B">
              <w:rPr>
                <w:sz w:val="20"/>
                <w:lang w:val="ru-RU"/>
              </w:rPr>
              <w:t>п. Сосновка, 10а</w:t>
            </w:r>
          </w:p>
        </w:tc>
        <w:tc>
          <w:tcPr>
            <w:tcW w:w="2109" w:type="dxa"/>
          </w:tcPr>
          <w:p w14:paraId="5C456BBB" w14:textId="77777777" w:rsidR="001821EA" w:rsidRPr="00E00D0B" w:rsidRDefault="001821EA" w:rsidP="00E00D0B">
            <w:pPr>
              <w:pStyle w:val="TableParagraph"/>
              <w:jc w:val="center"/>
              <w:rPr>
                <w:sz w:val="16"/>
              </w:rPr>
            </w:pPr>
            <w:r w:rsidRPr="00E00D0B">
              <w:rPr>
                <w:sz w:val="16"/>
                <w:lang w:val="ru-RU"/>
              </w:rPr>
              <w:t>1</w:t>
            </w:r>
          </w:p>
        </w:tc>
        <w:tc>
          <w:tcPr>
            <w:tcW w:w="998" w:type="dxa"/>
          </w:tcPr>
          <w:p w14:paraId="6E42D925" w14:textId="77777777" w:rsidR="001821EA" w:rsidRPr="00E00D0B" w:rsidRDefault="001821EA" w:rsidP="00E00D0B">
            <w:pPr>
              <w:pStyle w:val="TableParagraph"/>
              <w:spacing w:line="210" w:lineRule="exact"/>
              <w:ind w:left="13" w:right="2"/>
              <w:jc w:val="center"/>
              <w:rPr>
                <w:sz w:val="20"/>
              </w:rPr>
            </w:pPr>
            <w:r w:rsidRPr="00E00D0B">
              <w:rPr>
                <w:sz w:val="20"/>
                <w:lang w:val="ru-RU"/>
              </w:rPr>
              <w:t>-</w:t>
            </w:r>
          </w:p>
        </w:tc>
        <w:tc>
          <w:tcPr>
            <w:tcW w:w="998" w:type="dxa"/>
          </w:tcPr>
          <w:p w14:paraId="15915615" w14:textId="77777777" w:rsidR="001821EA" w:rsidRPr="00E00D0B" w:rsidRDefault="001821EA" w:rsidP="00E00D0B">
            <w:pPr>
              <w:pStyle w:val="TableParagraph"/>
              <w:spacing w:line="210" w:lineRule="exact"/>
              <w:ind w:left="13" w:right="2"/>
              <w:jc w:val="center"/>
              <w:rPr>
                <w:sz w:val="20"/>
              </w:rPr>
            </w:pPr>
            <w:r w:rsidRPr="00E00D0B">
              <w:rPr>
                <w:sz w:val="20"/>
                <w:lang w:val="ru-RU"/>
              </w:rPr>
              <w:t>объект</w:t>
            </w:r>
          </w:p>
        </w:tc>
        <w:tc>
          <w:tcPr>
            <w:tcW w:w="2829" w:type="dxa"/>
          </w:tcPr>
          <w:p w14:paraId="03A01E01" w14:textId="77777777" w:rsidR="001821EA" w:rsidRPr="00E00D0B" w:rsidRDefault="001821EA" w:rsidP="00E00D0B">
            <w:pPr>
              <w:pStyle w:val="TableParagraph"/>
              <w:spacing w:line="210" w:lineRule="exact"/>
              <w:ind w:left="108"/>
              <w:jc w:val="center"/>
              <w:rPr>
                <w:sz w:val="20"/>
              </w:rPr>
            </w:pPr>
            <w:r w:rsidRPr="00E00D0B">
              <w:rPr>
                <w:spacing w:val="-2"/>
                <w:sz w:val="20"/>
                <w:lang w:val="ru-RU"/>
              </w:rPr>
              <w:t>Удовл.</w:t>
            </w:r>
          </w:p>
        </w:tc>
      </w:tr>
      <w:tr w:rsidR="001821EA" w:rsidRPr="00F36E67" w14:paraId="4008F7F7" w14:textId="77777777" w:rsidTr="00E00D0B">
        <w:trPr>
          <w:trHeight w:val="229"/>
        </w:trPr>
        <w:tc>
          <w:tcPr>
            <w:tcW w:w="646" w:type="dxa"/>
            <w:gridSpan w:val="2"/>
          </w:tcPr>
          <w:p w14:paraId="4508AE04" w14:textId="77777777" w:rsidR="001821EA" w:rsidRPr="00E00D0B" w:rsidRDefault="001821EA" w:rsidP="00E00D0B">
            <w:pPr>
              <w:pStyle w:val="TableParagraph"/>
              <w:spacing w:line="210" w:lineRule="exact"/>
              <w:ind w:left="5"/>
              <w:jc w:val="center"/>
              <w:rPr>
                <w:sz w:val="20"/>
                <w:lang w:val="ru-RU"/>
              </w:rPr>
            </w:pPr>
            <w:r w:rsidRPr="00E00D0B">
              <w:rPr>
                <w:sz w:val="20"/>
                <w:lang w:val="ru-RU"/>
              </w:rPr>
              <w:t>8</w:t>
            </w:r>
          </w:p>
        </w:tc>
        <w:tc>
          <w:tcPr>
            <w:tcW w:w="3775" w:type="dxa"/>
          </w:tcPr>
          <w:p w14:paraId="790899C7" w14:textId="77777777" w:rsidR="001821EA" w:rsidRPr="00E00D0B" w:rsidRDefault="001821EA" w:rsidP="00E00D0B">
            <w:pPr>
              <w:pStyle w:val="TableParagraph"/>
              <w:spacing w:line="210" w:lineRule="exact"/>
              <w:ind w:left="107"/>
              <w:rPr>
                <w:sz w:val="20"/>
                <w:szCs w:val="20"/>
                <w:lang w:val="ru-RU"/>
              </w:rPr>
            </w:pPr>
            <w:r w:rsidRPr="00E00D0B">
              <w:rPr>
                <w:sz w:val="20"/>
                <w:szCs w:val="20"/>
                <w:lang w:val="ru-RU"/>
              </w:rPr>
              <w:t xml:space="preserve">Отделение </w:t>
            </w:r>
            <w:hyperlink r:id="rId65" w:history="1">
              <w:r w:rsidRPr="00E00D0B">
                <w:rPr>
                  <w:sz w:val="20"/>
                  <w:szCs w:val="20"/>
                  <w:lang w:val="ru-RU"/>
                </w:rPr>
                <w:t>СберБанк</w:t>
              </w:r>
            </w:hyperlink>
            <w:r w:rsidRPr="00E00D0B">
              <w:rPr>
                <w:sz w:val="20"/>
                <w:szCs w:val="20"/>
                <w:lang w:val="ru-RU"/>
              </w:rPr>
              <w:t xml:space="preserve">а </w:t>
            </w:r>
          </w:p>
        </w:tc>
        <w:tc>
          <w:tcPr>
            <w:tcW w:w="3839" w:type="dxa"/>
          </w:tcPr>
          <w:p w14:paraId="5A006EB0" w14:textId="77777777" w:rsidR="001821EA" w:rsidRPr="00E00D0B" w:rsidRDefault="001821EA" w:rsidP="00E00D0B">
            <w:pPr>
              <w:pStyle w:val="TableParagraph"/>
              <w:spacing w:line="210" w:lineRule="exact"/>
              <w:ind w:left="109"/>
              <w:rPr>
                <w:sz w:val="20"/>
                <w:lang w:val="ru-RU"/>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Мамистова, 7</w:t>
            </w:r>
          </w:p>
        </w:tc>
        <w:tc>
          <w:tcPr>
            <w:tcW w:w="2109" w:type="dxa"/>
          </w:tcPr>
          <w:p w14:paraId="5DA33877" w14:textId="77777777" w:rsidR="001821EA" w:rsidRPr="00E00D0B" w:rsidRDefault="001821EA" w:rsidP="00E00D0B">
            <w:pPr>
              <w:pStyle w:val="TableParagraph"/>
              <w:jc w:val="center"/>
              <w:rPr>
                <w:sz w:val="16"/>
                <w:lang w:val="ru-RU"/>
              </w:rPr>
            </w:pPr>
            <w:r w:rsidRPr="00E00D0B">
              <w:rPr>
                <w:sz w:val="16"/>
                <w:lang w:val="ru-RU"/>
              </w:rPr>
              <w:t>1</w:t>
            </w:r>
          </w:p>
        </w:tc>
        <w:tc>
          <w:tcPr>
            <w:tcW w:w="998" w:type="dxa"/>
          </w:tcPr>
          <w:p w14:paraId="59BA27F6"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w:t>
            </w:r>
          </w:p>
        </w:tc>
        <w:tc>
          <w:tcPr>
            <w:tcW w:w="998" w:type="dxa"/>
          </w:tcPr>
          <w:p w14:paraId="559BF670"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объект</w:t>
            </w:r>
          </w:p>
        </w:tc>
        <w:tc>
          <w:tcPr>
            <w:tcW w:w="2829" w:type="dxa"/>
          </w:tcPr>
          <w:p w14:paraId="5B49FA02" w14:textId="77777777" w:rsidR="001821EA" w:rsidRPr="00E00D0B" w:rsidRDefault="001821EA" w:rsidP="00E00D0B">
            <w:pPr>
              <w:pStyle w:val="TableParagraph"/>
              <w:spacing w:line="210" w:lineRule="exact"/>
              <w:ind w:left="108"/>
              <w:jc w:val="center"/>
              <w:rPr>
                <w:sz w:val="20"/>
                <w:lang w:val="ru-RU"/>
              </w:rPr>
            </w:pPr>
            <w:r w:rsidRPr="00E00D0B">
              <w:rPr>
                <w:spacing w:val="-2"/>
                <w:sz w:val="20"/>
                <w:lang w:val="ru-RU"/>
              </w:rPr>
              <w:t>Удовл.</w:t>
            </w:r>
          </w:p>
        </w:tc>
      </w:tr>
      <w:tr w:rsidR="001821EA" w:rsidRPr="00F36E67" w14:paraId="7BEB413B" w14:textId="77777777" w:rsidTr="00E00D0B">
        <w:trPr>
          <w:trHeight w:val="229"/>
        </w:trPr>
        <w:tc>
          <w:tcPr>
            <w:tcW w:w="646" w:type="dxa"/>
            <w:gridSpan w:val="2"/>
          </w:tcPr>
          <w:p w14:paraId="331DA562" w14:textId="77777777" w:rsidR="001821EA" w:rsidRPr="00E00D0B" w:rsidRDefault="001821EA" w:rsidP="00E00D0B">
            <w:pPr>
              <w:pStyle w:val="TableParagraph"/>
              <w:spacing w:line="210" w:lineRule="exact"/>
              <w:ind w:left="5"/>
              <w:jc w:val="center"/>
              <w:rPr>
                <w:sz w:val="20"/>
                <w:lang w:val="ru-RU"/>
              </w:rPr>
            </w:pPr>
            <w:r w:rsidRPr="00E00D0B">
              <w:rPr>
                <w:sz w:val="20"/>
                <w:lang w:val="ru-RU"/>
              </w:rPr>
              <w:t>9</w:t>
            </w:r>
          </w:p>
        </w:tc>
        <w:tc>
          <w:tcPr>
            <w:tcW w:w="3775" w:type="dxa"/>
          </w:tcPr>
          <w:p w14:paraId="135E7499" w14:textId="77777777" w:rsidR="001821EA" w:rsidRPr="00E00D0B" w:rsidRDefault="001821EA" w:rsidP="00E00D0B">
            <w:pPr>
              <w:pStyle w:val="TableParagraph"/>
              <w:spacing w:line="210" w:lineRule="exact"/>
              <w:ind w:left="107"/>
              <w:rPr>
                <w:sz w:val="20"/>
                <w:lang w:val="ru-RU"/>
              </w:rPr>
            </w:pPr>
            <w:r w:rsidRPr="00E00D0B">
              <w:rPr>
                <w:sz w:val="20"/>
                <w:lang w:val="ru-RU"/>
              </w:rPr>
              <w:t xml:space="preserve">Доп. Офис </w:t>
            </w:r>
            <w:r w:rsidRPr="00E00D0B">
              <w:rPr>
                <w:sz w:val="20"/>
                <w:szCs w:val="20"/>
                <w:lang w:val="ru-RU"/>
              </w:rPr>
              <w:t xml:space="preserve"> </w:t>
            </w:r>
            <w:hyperlink r:id="rId66" w:history="1">
              <w:r w:rsidRPr="00E00D0B">
                <w:rPr>
                  <w:sz w:val="20"/>
                  <w:szCs w:val="20"/>
                  <w:lang w:val="ru-RU"/>
                </w:rPr>
                <w:t>СберБанк</w:t>
              </w:r>
            </w:hyperlink>
            <w:r w:rsidRPr="00E00D0B">
              <w:rPr>
                <w:sz w:val="20"/>
                <w:szCs w:val="20"/>
                <w:lang w:val="ru-RU"/>
              </w:rPr>
              <w:t>а</w:t>
            </w:r>
          </w:p>
        </w:tc>
        <w:tc>
          <w:tcPr>
            <w:tcW w:w="3839" w:type="dxa"/>
          </w:tcPr>
          <w:p w14:paraId="29ABDCD0" w14:textId="77777777" w:rsidR="001821EA" w:rsidRPr="00E00D0B" w:rsidRDefault="001821EA" w:rsidP="00E00D0B">
            <w:pPr>
              <w:pStyle w:val="TableParagraph"/>
              <w:spacing w:line="210" w:lineRule="exact"/>
              <w:ind w:left="109"/>
              <w:rPr>
                <w:sz w:val="20"/>
                <w:lang w:val="ru-RU"/>
              </w:rPr>
            </w:pPr>
            <w:proofErr w:type="gramStart"/>
            <w:r w:rsidRPr="00E00D0B">
              <w:rPr>
                <w:sz w:val="20"/>
                <w:lang w:val="ru-RU"/>
              </w:rPr>
              <w:t>пгт.Безенчук</w:t>
            </w:r>
            <w:proofErr w:type="gramEnd"/>
            <w:r w:rsidRPr="00E00D0B">
              <w:rPr>
                <w:sz w:val="20"/>
                <w:lang w:val="ru-RU"/>
              </w:rPr>
              <w:t>, ул.</w:t>
            </w:r>
            <w:r w:rsidRPr="00E00D0B">
              <w:rPr>
                <w:rFonts w:ascii="Arial" w:eastAsiaTheme="minorHAnsi" w:hAnsi="Arial" w:cs="Arial"/>
                <w:color w:val="000000"/>
                <w:sz w:val="21"/>
                <w:szCs w:val="21"/>
                <w:shd w:val="clear" w:color="auto" w:fill="FFFFFF"/>
                <w:lang w:val="ru-RU"/>
              </w:rPr>
              <w:t xml:space="preserve"> </w:t>
            </w:r>
            <w:r w:rsidRPr="00E00D0B">
              <w:rPr>
                <w:sz w:val="20"/>
                <w:lang w:val="ru-RU"/>
              </w:rPr>
              <w:t>Нефтянников, 11</w:t>
            </w:r>
          </w:p>
        </w:tc>
        <w:tc>
          <w:tcPr>
            <w:tcW w:w="2109" w:type="dxa"/>
          </w:tcPr>
          <w:p w14:paraId="4142D920" w14:textId="77777777" w:rsidR="001821EA" w:rsidRPr="00E00D0B" w:rsidRDefault="001821EA" w:rsidP="00E00D0B">
            <w:pPr>
              <w:pStyle w:val="TableParagraph"/>
              <w:jc w:val="center"/>
              <w:rPr>
                <w:sz w:val="16"/>
                <w:lang w:val="ru-RU"/>
              </w:rPr>
            </w:pPr>
            <w:r w:rsidRPr="00E00D0B">
              <w:rPr>
                <w:sz w:val="16"/>
                <w:lang w:val="ru-RU"/>
              </w:rPr>
              <w:t>1</w:t>
            </w:r>
          </w:p>
        </w:tc>
        <w:tc>
          <w:tcPr>
            <w:tcW w:w="998" w:type="dxa"/>
          </w:tcPr>
          <w:p w14:paraId="3C9077FE"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w:t>
            </w:r>
          </w:p>
        </w:tc>
        <w:tc>
          <w:tcPr>
            <w:tcW w:w="998" w:type="dxa"/>
          </w:tcPr>
          <w:p w14:paraId="0D581D2C" w14:textId="77777777" w:rsidR="001821EA" w:rsidRPr="00E00D0B" w:rsidRDefault="001821EA" w:rsidP="00E00D0B">
            <w:pPr>
              <w:pStyle w:val="TableParagraph"/>
              <w:spacing w:line="210" w:lineRule="exact"/>
              <w:ind w:left="13" w:right="2"/>
              <w:jc w:val="center"/>
              <w:rPr>
                <w:sz w:val="20"/>
                <w:lang w:val="ru-RU"/>
              </w:rPr>
            </w:pPr>
            <w:r w:rsidRPr="00E00D0B">
              <w:rPr>
                <w:sz w:val="20"/>
                <w:lang w:val="ru-RU"/>
              </w:rPr>
              <w:t>объект</w:t>
            </w:r>
          </w:p>
        </w:tc>
        <w:tc>
          <w:tcPr>
            <w:tcW w:w="2829" w:type="dxa"/>
          </w:tcPr>
          <w:p w14:paraId="0863E8EB" w14:textId="77777777" w:rsidR="001821EA" w:rsidRPr="00E00D0B" w:rsidRDefault="001821EA" w:rsidP="00E00D0B">
            <w:pPr>
              <w:pStyle w:val="TableParagraph"/>
              <w:spacing w:line="210" w:lineRule="exact"/>
              <w:ind w:left="108"/>
              <w:jc w:val="center"/>
              <w:rPr>
                <w:sz w:val="20"/>
                <w:lang w:val="ru-RU"/>
              </w:rPr>
            </w:pPr>
            <w:r w:rsidRPr="00E00D0B">
              <w:rPr>
                <w:spacing w:val="-2"/>
                <w:sz w:val="20"/>
                <w:lang w:val="ru-RU"/>
              </w:rPr>
              <w:t>Удовл.</w:t>
            </w:r>
          </w:p>
        </w:tc>
      </w:tr>
      <w:tr w:rsidR="001821EA" w:rsidRPr="00F36E67" w14:paraId="4F4FDD13" w14:textId="77777777" w:rsidTr="00E00D0B">
        <w:trPr>
          <w:trHeight w:val="296"/>
        </w:trPr>
        <w:tc>
          <w:tcPr>
            <w:tcW w:w="646" w:type="dxa"/>
            <w:gridSpan w:val="2"/>
          </w:tcPr>
          <w:p w14:paraId="0B3267AD" w14:textId="77777777" w:rsidR="001821EA" w:rsidRPr="005D45CF" w:rsidRDefault="001821EA" w:rsidP="00E00D0B">
            <w:pPr>
              <w:pStyle w:val="TableParagraph"/>
              <w:spacing w:line="210" w:lineRule="exact"/>
              <w:ind w:left="5"/>
              <w:jc w:val="center"/>
              <w:rPr>
                <w:sz w:val="20"/>
                <w:lang w:val="ru-RU"/>
              </w:rPr>
            </w:pPr>
            <w:r>
              <w:rPr>
                <w:sz w:val="20"/>
                <w:lang w:val="ru-RU"/>
              </w:rPr>
              <w:t>10</w:t>
            </w:r>
          </w:p>
        </w:tc>
        <w:tc>
          <w:tcPr>
            <w:tcW w:w="3775" w:type="dxa"/>
          </w:tcPr>
          <w:p w14:paraId="27C01969" w14:textId="77777777" w:rsidR="001821EA" w:rsidRPr="005D45CF" w:rsidRDefault="001821EA" w:rsidP="00E00D0B">
            <w:pPr>
              <w:pStyle w:val="TableParagraph"/>
              <w:spacing w:line="210" w:lineRule="exact"/>
              <w:ind w:left="107"/>
              <w:rPr>
                <w:sz w:val="20"/>
                <w:lang w:val="ru-RU"/>
              </w:rPr>
            </w:pPr>
            <w:r>
              <w:rPr>
                <w:sz w:val="20"/>
                <w:lang w:val="ru-RU"/>
              </w:rPr>
              <w:t xml:space="preserve">Банкоматы  </w:t>
            </w:r>
            <w:hyperlink r:id="rId67" w:history="1">
              <w:r w:rsidRPr="005D45CF">
                <w:rPr>
                  <w:sz w:val="20"/>
                  <w:szCs w:val="20"/>
                  <w:lang w:val="ru-RU"/>
                </w:rPr>
                <w:t>СберБанк</w:t>
              </w:r>
            </w:hyperlink>
            <w:r>
              <w:rPr>
                <w:sz w:val="20"/>
                <w:szCs w:val="20"/>
                <w:lang w:val="ru-RU"/>
              </w:rPr>
              <w:t>а</w:t>
            </w:r>
          </w:p>
        </w:tc>
        <w:tc>
          <w:tcPr>
            <w:tcW w:w="3839" w:type="dxa"/>
          </w:tcPr>
          <w:p w14:paraId="22FA8742" w14:textId="39034BE5" w:rsidR="001821EA" w:rsidRPr="005D45CF" w:rsidRDefault="001821EA" w:rsidP="00E00D0B">
            <w:pPr>
              <w:pStyle w:val="TableParagraph"/>
              <w:spacing w:line="210" w:lineRule="exact"/>
              <w:ind w:left="139"/>
              <w:rPr>
                <w:sz w:val="20"/>
                <w:lang w:val="ru-RU"/>
              </w:rPr>
            </w:pPr>
            <w:proofErr w:type="gramStart"/>
            <w:r>
              <w:rPr>
                <w:sz w:val="20"/>
                <w:lang w:val="ru-RU"/>
              </w:rPr>
              <w:t>пгт.Безенчук</w:t>
            </w:r>
            <w:proofErr w:type="gramEnd"/>
            <w:r>
              <w:rPr>
                <w:sz w:val="20"/>
                <w:lang w:val="ru-RU"/>
              </w:rPr>
              <w:t xml:space="preserve"> </w:t>
            </w:r>
          </w:p>
        </w:tc>
        <w:tc>
          <w:tcPr>
            <w:tcW w:w="2109" w:type="dxa"/>
          </w:tcPr>
          <w:p w14:paraId="0023B065" w14:textId="77777777" w:rsidR="001821EA" w:rsidRPr="005D45CF" w:rsidRDefault="001821EA" w:rsidP="00E00D0B">
            <w:pPr>
              <w:pStyle w:val="TableParagraph"/>
              <w:jc w:val="center"/>
              <w:rPr>
                <w:sz w:val="16"/>
                <w:lang w:val="ru-RU"/>
              </w:rPr>
            </w:pPr>
            <w:r>
              <w:rPr>
                <w:sz w:val="16"/>
                <w:lang w:val="ru-RU"/>
              </w:rPr>
              <w:t>6</w:t>
            </w:r>
          </w:p>
        </w:tc>
        <w:tc>
          <w:tcPr>
            <w:tcW w:w="998" w:type="dxa"/>
          </w:tcPr>
          <w:p w14:paraId="7432B5C1" w14:textId="77777777" w:rsidR="001821EA" w:rsidRPr="005D45C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5873AD9E" w14:textId="77777777" w:rsidR="001821EA" w:rsidRPr="005D45C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68D85C0A" w14:textId="77777777" w:rsidR="001821EA" w:rsidRPr="005D45C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099BB720" w14:textId="77777777" w:rsidTr="00E00D0B">
        <w:trPr>
          <w:trHeight w:val="296"/>
        </w:trPr>
        <w:tc>
          <w:tcPr>
            <w:tcW w:w="646" w:type="dxa"/>
            <w:gridSpan w:val="2"/>
          </w:tcPr>
          <w:p w14:paraId="4055F38E" w14:textId="5168694D" w:rsidR="001821EA" w:rsidRPr="00963D25" w:rsidRDefault="001821EA" w:rsidP="00E00D0B">
            <w:pPr>
              <w:pStyle w:val="TableParagraph"/>
              <w:spacing w:line="210" w:lineRule="exact"/>
              <w:ind w:left="5"/>
              <w:jc w:val="center"/>
              <w:rPr>
                <w:sz w:val="20"/>
                <w:lang w:val="ru-RU"/>
              </w:rPr>
            </w:pPr>
            <w:r>
              <w:rPr>
                <w:sz w:val="20"/>
                <w:lang w:val="ru-RU"/>
              </w:rPr>
              <w:t>11</w:t>
            </w:r>
          </w:p>
        </w:tc>
        <w:tc>
          <w:tcPr>
            <w:tcW w:w="3775" w:type="dxa"/>
          </w:tcPr>
          <w:p w14:paraId="3C6D5ED6" w14:textId="49428916" w:rsidR="001821EA" w:rsidRPr="00963D25" w:rsidRDefault="001821EA" w:rsidP="00E00D0B">
            <w:pPr>
              <w:pStyle w:val="TableParagraph"/>
              <w:spacing w:line="210" w:lineRule="exact"/>
              <w:ind w:left="107"/>
              <w:rPr>
                <w:sz w:val="20"/>
              </w:rPr>
            </w:pPr>
            <w:r w:rsidRPr="00963D25">
              <w:rPr>
                <w:sz w:val="20"/>
                <w:lang w:val="ru-RU"/>
              </w:rPr>
              <w:t>Филиал АО КБ «Солидарность» </w:t>
            </w:r>
          </w:p>
        </w:tc>
        <w:tc>
          <w:tcPr>
            <w:tcW w:w="3839" w:type="dxa"/>
          </w:tcPr>
          <w:p w14:paraId="4ADBFFD3" w14:textId="263D5147" w:rsidR="001821EA" w:rsidRPr="00963D25" w:rsidRDefault="001821EA" w:rsidP="00E00D0B">
            <w:pPr>
              <w:pStyle w:val="TableParagraph"/>
              <w:spacing w:line="210" w:lineRule="exact"/>
              <w:ind w:left="109"/>
              <w:rPr>
                <w:sz w:val="20"/>
                <w:lang w:val="ru-RU"/>
              </w:rPr>
            </w:pPr>
            <w:proofErr w:type="gramStart"/>
            <w:r w:rsidRPr="00963D25">
              <w:rPr>
                <w:sz w:val="20"/>
                <w:lang w:val="ru-RU"/>
              </w:rPr>
              <w:t>пгт.Безенчук</w:t>
            </w:r>
            <w:proofErr w:type="gramEnd"/>
            <w:r w:rsidRPr="00963D25">
              <w:rPr>
                <w:sz w:val="20"/>
                <w:lang w:val="ru-RU"/>
              </w:rPr>
              <w:t>, ул.</w:t>
            </w:r>
            <w:r w:rsidRPr="00963D25">
              <w:rPr>
                <w:rFonts w:ascii="Arial" w:eastAsiaTheme="minorHAnsi" w:hAnsi="Arial" w:cs="Arial"/>
                <w:color w:val="000000"/>
                <w:sz w:val="21"/>
                <w:szCs w:val="21"/>
                <w:shd w:val="clear" w:color="auto" w:fill="FFFFFF"/>
                <w:lang w:val="ru-RU"/>
              </w:rPr>
              <w:t xml:space="preserve"> </w:t>
            </w:r>
            <w:r w:rsidRPr="00963D25">
              <w:rPr>
                <w:sz w:val="20"/>
                <w:lang w:val="ru-RU"/>
              </w:rPr>
              <w:t>Карла Маркса, 41</w:t>
            </w:r>
          </w:p>
        </w:tc>
        <w:tc>
          <w:tcPr>
            <w:tcW w:w="2109" w:type="dxa"/>
          </w:tcPr>
          <w:p w14:paraId="74F21173" w14:textId="55453860" w:rsidR="001821EA" w:rsidRPr="00963D25" w:rsidRDefault="001821EA" w:rsidP="00E00D0B">
            <w:pPr>
              <w:pStyle w:val="TableParagraph"/>
              <w:jc w:val="center"/>
              <w:rPr>
                <w:sz w:val="16"/>
                <w:lang w:val="ru-RU"/>
              </w:rPr>
            </w:pPr>
            <w:r>
              <w:rPr>
                <w:sz w:val="16"/>
                <w:lang w:val="ru-RU"/>
              </w:rPr>
              <w:t>1</w:t>
            </w:r>
          </w:p>
        </w:tc>
        <w:tc>
          <w:tcPr>
            <w:tcW w:w="998" w:type="dxa"/>
          </w:tcPr>
          <w:p w14:paraId="059453C7" w14:textId="5B9093BD" w:rsidR="001821EA" w:rsidRPr="00963D25"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265EBB75" w14:textId="5480A3D5" w:rsidR="001821EA" w:rsidRPr="00963D25"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1B4A39E5" w14:textId="661A0AFA" w:rsidR="001821EA" w:rsidRPr="00963D25" w:rsidRDefault="001821EA" w:rsidP="00E00D0B">
            <w:pPr>
              <w:pStyle w:val="TableParagraph"/>
              <w:spacing w:line="210" w:lineRule="exact"/>
              <w:ind w:left="108"/>
              <w:jc w:val="center"/>
              <w:rPr>
                <w:spacing w:val="-2"/>
                <w:sz w:val="20"/>
                <w:lang w:val="ru-RU"/>
              </w:rPr>
            </w:pPr>
            <w:r>
              <w:rPr>
                <w:spacing w:val="-2"/>
                <w:sz w:val="20"/>
                <w:lang w:val="ru-RU"/>
              </w:rPr>
              <w:t>Удовл.</w:t>
            </w:r>
          </w:p>
        </w:tc>
      </w:tr>
      <w:tr w:rsidR="001821EA" w:rsidRPr="00F36E67" w14:paraId="2DFD470A" w14:textId="77777777" w:rsidTr="00E00D0B">
        <w:trPr>
          <w:trHeight w:val="201"/>
        </w:trPr>
        <w:tc>
          <w:tcPr>
            <w:tcW w:w="646" w:type="dxa"/>
            <w:gridSpan w:val="2"/>
          </w:tcPr>
          <w:p w14:paraId="2670435F" w14:textId="669A593C" w:rsidR="001821EA" w:rsidRPr="00963D25" w:rsidRDefault="001821EA" w:rsidP="00E00D0B">
            <w:pPr>
              <w:pStyle w:val="TableParagraph"/>
              <w:spacing w:line="210" w:lineRule="exact"/>
              <w:ind w:left="5"/>
              <w:jc w:val="center"/>
              <w:rPr>
                <w:sz w:val="20"/>
                <w:lang w:val="ru-RU"/>
              </w:rPr>
            </w:pPr>
            <w:r>
              <w:rPr>
                <w:sz w:val="20"/>
                <w:lang w:val="ru-RU"/>
              </w:rPr>
              <w:lastRenderedPageBreak/>
              <w:t>12</w:t>
            </w:r>
          </w:p>
        </w:tc>
        <w:tc>
          <w:tcPr>
            <w:tcW w:w="3775" w:type="dxa"/>
          </w:tcPr>
          <w:p w14:paraId="3BD567E2" w14:textId="6E4F4015" w:rsidR="001821EA" w:rsidRPr="00963D25" w:rsidRDefault="001821EA" w:rsidP="00E00D0B">
            <w:pPr>
              <w:pStyle w:val="TableParagraph"/>
              <w:spacing w:line="210" w:lineRule="exact"/>
              <w:ind w:left="107"/>
              <w:rPr>
                <w:sz w:val="20"/>
                <w:lang w:val="ru-RU"/>
              </w:rPr>
            </w:pPr>
            <w:r>
              <w:rPr>
                <w:sz w:val="20"/>
                <w:lang w:val="ru-RU"/>
              </w:rPr>
              <w:t xml:space="preserve">Доп. Офис </w:t>
            </w:r>
            <w:r w:rsidRPr="00963D25">
              <w:rPr>
                <w:sz w:val="20"/>
                <w:lang w:val="ru-RU"/>
              </w:rPr>
              <w:t>АО КБ «Солидарность» </w:t>
            </w:r>
          </w:p>
        </w:tc>
        <w:tc>
          <w:tcPr>
            <w:tcW w:w="3839" w:type="dxa"/>
          </w:tcPr>
          <w:p w14:paraId="04FF27D1" w14:textId="7E140163" w:rsidR="001821EA" w:rsidRPr="00963D25" w:rsidRDefault="001821EA" w:rsidP="00E00D0B">
            <w:pPr>
              <w:pStyle w:val="TableParagraph"/>
              <w:spacing w:line="210" w:lineRule="exact"/>
              <w:ind w:left="109"/>
              <w:rPr>
                <w:sz w:val="20"/>
                <w:lang w:val="ru-RU"/>
              </w:rPr>
            </w:pPr>
            <w:proofErr w:type="gramStart"/>
            <w:r w:rsidRPr="00963D25">
              <w:rPr>
                <w:sz w:val="20"/>
                <w:lang w:val="ru-RU"/>
              </w:rPr>
              <w:t>пгт.Безенчук</w:t>
            </w:r>
            <w:proofErr w:type="gramEnd"/>
            <w:r w:rsidRPr="00963D25">
              <w:rPr>
                <w:sz w:val="20"/>
                <w:lang w:val="ru-RU"/>
              </w:rPr>
              <w:t>, ул.</w:t>
            </w:r>
            <w:r w:rsidRPr="00963D25">
              <w:rPr>
                <w:rFonts w:ascii="Arial" w:eastAsiaTheme="minorHAnsi" w:hAnsi="Arial" w:cs="Arial"/>
                <w:color w:val="000000"/>
                <w:sz w:val="21"/>
                <w:szCs w:val="21"/>
                <w:shd w:val="clear" w:color="auto" w:fill="FFFFFF"/>
                <w:lang w:val="ru-RU"/>
              </w:rPr>
              <w:t xml:space="preserve"> </w:t>
            </w:r>
            <w:r>
              <w:rPr>
                <w:sz w:val="20"/>
                <w:lang w:val="ru-RU"/>
              </w:rPr>
              <w:t>Мамистова, 7</w:t>
            </w:r>
          </w:p>
        </w:tc>
        <w:tc>
          <w:tcPr>
            <w:tcW w:w="2109" w:type="dxa"/>
          </w:tcPr>
          <w:p w14:paraId="4BA720D1" w14:textId="6AC9EE1B" w:rsidR="001821EA" w:rsidRPr="00963D25" w:rsidRDefault="001821EA" w:rsidP="00E00D0B">
            <w:pPr>
              <w:pStyle w:val="TableParagraph"/>
              <w:jc w:val="center"/>
              <w:rPr>
                <w:sz w:val="16"/>
                <w:lang w:val="ru-RU"/>
              </w:rPr>
            </w:pPr>
            <w:r>
              <w:rPr>
                <w:sz w:val="16"/>
                <w:lang w:val="ru-RU"/>
              </w:rPr>
              <w:t>1</w:t>
            </w:r>
          </w:p>
        </w:tc>
        <w:tc>
          <w:tcPr>
            <w:tcW w:w="998" w:type="dxa"/>
          </w:tcPr>
          <w:p w14:paraId="65A2CBFD" w14:textId="5FC070C7" w:rsidR="001821EA" w:rsidRPr="00963D25"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31788F7D" w14:textId="74B35C94" w:rsidR="001821EA" w:rsidRPr="00963D25"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79257B6F" w14:textId="1FF39540" w:rsidR="001821EA" w:rsidRPr="00963D25" w:rsidRDefault="001821EA" w:rsidP="00E00D0B">
            <w:pPr>
              <w:pStyle w:val="TableParagraph"/>
              <w:spacing w:line="210" w:lineRule="exact"/>
              <w:ind w:left="108"/>
              <w:jc w:val="center"/>
              <w:rPr>
                <w:spacing w:val="-2"/>
                <w:sz w:val="20"/>
                <w:lang w:val="ru-RU"/>
              </w:rPr>
            </w:pPr>
            <w:r>
              <w:rPr>
                <w:spacing w:val="-2"/>
                <w:sz w:val="20"/>
                <w:lang w:val="ru-RU"/>
              </w:rPr>
              <w:t>Удовл.</w:t>
            </w:r>
          </w:p>
        </w:tc>
      </w:tr>
      <w:tr w:rsidR="001821EA" w:rsidRPr="00F36E67" w14:paraId="19185D91" w14:textId="77777777" w:rsidTr="00E00D0B">
        <w:trPr>
          <w:trHeight w:val="204"/>
        </w:trPr>
        <w:tc>
          <w:tcPr>
            <w:tcW w:w="646" w:type="dxa"/>
            <w:gridSpan w:val="2"/>
          </w:tcPr>
          <w:p w14:paraId="56126C3E" w14:textId="40400DD6" w:rsidR="001821EA" w:rsidRPr="00963D25" w:rsidRDefault="001821EA" w:rsidP="00E00D0B">
            <w:pPr>
              <w:pStyle w:val="TableParagraph"/>
              <w:spacing w:line="210" w:lineRule="exact"/>
              <w:ind w:left="5"/>
              <w:jc w:val="center"/>
              <w:rPr>
                <w:sz w:val="20"/>
                <w:lang w:val="ru-RU"/>
              </w:rPr>
            </w:pPr>
            <w:r>
              <w:rPr>
                <w:sz w:val="20"/>
                <w:lang w:val="ru-RU"/>
              </w:rPr>
              <w:t>13</w:t>
            </w:r>
          </w:p>
        </w:tc>
        <w:tc>
          <w:tcPr>
            <w:tcW w:w="3775" w:type="dxa"/>
          </w:tcPr>
          <w:p w14:paraId="1BCF5E58" w14:textId="48F510BE" w:rsidR="001821EA" w:rsidRPr="00E23E92" w:rsidRDefault="001821EA" w:rsidP="00E00D0B">
            <w:pPr>
              <w:pStyle w:val="TableParagraph"/>
              <w:spacing w:line="210" w:lineRule="exact"/>
              <w:ind w:left="107"/>
              <w:rPr>
                <w:sz w:val="20"/>
              </w:rPr>
            </w:pPr>
            <w:r>
              <w:rPr>
                <w:sz w:val="20"/>
                <w:lang w:val="ru-RU"/>
              </w:rPr>
              <w:t>Банкоматы</w:t>
            </w:r>
            <w:r w:rsidRPr="00963D25">
              <w:rPr>
                <w:sz w:val="20"/>
                <w:lang w:val="ru-RU"/>
              </w:rPr>
              <w:t xml:space="preserve"> АО КБ «Солидарность» </w:t>
            </w:r>
          </w:p>
        </w:tc>
        <w:tc>
          <w:tcPr>
            <w:tcW w:w="3839" w:type="dxa"/>
          </w:tcPr>
          <w:p w14:paraId="7D6304F2" w14:textId="1EEC0FFF" w:rsidR="001821EA" w:rsidRPr="00963D25" w:rsidRDefault="001821EA" w:rsidP="00E00D0B">
            <w:pPr>
              <w:pStyle w:val="TableParagraph"/>
              <w:spacing w:line="210" w:lineRule="exact"/>
              <w:ind w:left="155"/>
              <w:rPr>
                <w:sz w:val="20"/>
                <w:lang w:val="ru-RU"/>
              </w:rPr>
            </w:pPr>
            <w:proofErr w:type="gramStart"/>
            <w:r w:rsidRPr="00963D25">
              <w:rPr>
                <w:sz w:val="20"/>
                <w:lang w:val="ru-RU"/>
              </w:rPr>
              <w:t>пгт.Безенчук</w:t>
            </w:r>
            <w:proofErr w:type="gramEnd"/>
            <w:r>
              <w:rPr>
                <w:sz w:val="20"/>
                <w:lang w:val="ru-RU"/>
              </w:rPr>
              <w:t xml:space="preserve"> </w:t>
            </w:r>
          </w:p>
        </w:tc>
        <w:tc>
          <w:tcPr>
            <w:tcW w:w="2109" w:type="dxa"/>
          </w:tcPr>
          <w:p w14:paraId="5AC1B3D8" w14:textId="5166A812" w:rsidR="001821EA" w:rsidRPr="00963D25" w:rsidRDefault="001821EA" w:rsidP="00E00D0B">
            <w:pPr>
              <w:pStyle w:val="TableParagraph"/>
              <w:jc w:val="center"/>
              <w:rPr>
                <w:sz w:val="16"/>
                <w:lang w:val="ru-RU"/>
              </w:rPr>
            </w:pPr>
            <w:r>
              <w:rPr>
                <w:sz w:val="16"/>
                <w:lang w:val="ru-RU"/>
              </w:rPr>
              <w:t>4</w:t>
            </w:r>
          </w:p>
        </w:tc>
        <w:tc>
          <w:tcPr>
            <w:tcW w:w="998" w:type="dxa"/>
          </w:tcPr>
          <w:p w14:paraId="541D5017" w14:textId="7743866D" w:rsidR="001821EA" w:rsidRPr="00963D25"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03966E68" w14:textId="748906A5" w:rsidR="001821EA" w:rsidRPr="00963D25"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3D163C69" w14:textId="47D0DC4E" w:rsidR="001821EA" w:rsidRPr="00963D25" w:rsidRDefault="001821EA" w:rsidP="00E00D0B">
            <w:pPr>
              <w:pStyle w:val="TableParagraph"/>
              <w:spacing w:line="210" w:lineRule="exact"/>
              <w:ind w:left="108"/>
              <w:jc w:val="center"/>
              <w:rPr>
                <w:spacing w:val="-2"/>
                <w:sz w:val="20"/>
                <w:lang w:val="ru-RU"/>
              </w:rPr>
            </w:pPr>
            <w:r>
              <w:rPr>
                <w:spacing w:val="-2"/>
                <w:sz w:val="20"/>
                <w:lang w:val="ru-RU"/>
              </w:rPr>
              <w:t>Удовл.</w:t>
            </w:r>
          </w:p>
        </w:tc>
      </w:tr>
      <w:tr w:rsidR="001821EA" w:rsidRPr="00F36E67" w14:paraId="6633CFD6" w14:textId="77777777" w:rsidTr="00E00D0B">
        <w:trPr>
          <w:trHeight w:val="229"/>
        </w:trPr>
        <w:tc>
          <w:tcPr>
            <w:tcW w:w="646" w:type="dxa"/>
            <w:gridSpan w:val="2"/>
          </w:tcPr>
          <w:p w14:paraId="45E0FBE4" w14:textId="1E99B7BE" w:rsidR="001821EA" w:rsidRPr="005D45CF" w:rsidRDefault="001821EA" w:rsidP="00E00D0B">
            <w:pPr>
              <w:pStyle w:val="TableParagraph"/>
              <w:spacing w:line="210" w:lineRule="exact"/>
              <w:ind w:left="5"/>
              <w:jc w:val="center"/>
              <w:rPr>
                <w:sz w:val="20"/>
                <w:lang w:val="ru-RU"/>
              </w:rPr>
            </w:pPr>
            <w:r>
              <w:rPr>
                <w:sz w:val="20"/>
                <w:lang w:val="ru-RU"/>
              </w:rPr>
              <w:t>14</w:t>
            </w:r>
          </w:p>
        </w:tc>
        <w:tc>
          <w:tcPr>
            <w:tcW w:w="3775" w:type="dxa"/>
          </w:tcPr>
          <w:p w14:paraId="632C396F" w14:textId="77777777" w:rsidR="001821EA" w:rsidRPr="00E23E92" w:rsidRDefault="001821EA" w:rsidP="00E00D0B">
            <w:pPr>
              <w:pStyle w:val="TableParagraph"/>
              <w:spacing w:line="210" w:lineRule="exact"/>
              <w:ind w:left="107"/>
              <w:rPr>
                <w:sz w:val="20"/>
              </w:rPr>
            </w:pPr>
            <w:r w:rsidRPr="00E23E92">
              <w:rPr>
                <w:sz w:val="20"/>
                <w:lang w:val="ru-RU"/>
              </w:rPr>
              <w:t>Россельхозбанк</w:t>
            </w:r>
          </w:p>
        </w:tc>
        <w:tc>
          <w:tcPr>
            <w:tcW w:w="3839" w:type="dxa"/>
          </w:tcPr>
          <w:p w14:paraId="32A44ED6" w14:textId="77777777" w:rsidR="001821EA" w:rsidRPr="00E23E92"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Советская, 95б</w:t>
            </w:r>
          </w:p>
        </w:tc>
        <w:tc>
          <w:tcPr>
            <w:tcW w:w="2109" w:type="dxa"/>
          </w:tcPr>
          <w:p w14:paraId="647136B7" w14:textId="77777777" w:rsidR="001821EA" w:rsidRPr="00E23E92" w:rsidRDefault="001821EA" w:rsidP="00E00D0B">
            <w:pPr>
              <w:pStyle w:val="TableParagraph"/>
              <w:jc w:val="center"/>
              <w:rPr>
                <w:sz w:val="16"/>
                <w:lang w:val="ru-RU"/>
              </w:rPr>
            </w:pPr>
            <w:r>
              <w:rPr>
                <w:sz w:val="16"/>
                <w:lang w:val="ru-RU"/>
              </w:rPr>
              <w:t>1</w:t>
            </w:r>
          </w:p>
        </w:tc>
        <w:tc>
          <w:tcPr>
            <w:tcW w:w="998" w:type="dxa"/>
          </w:tcPr>
          <w:p w14:paraId="664CF58D" w14:textId="77777777" w:rsidR="001821EA" w:rsidRPr="00E23E92"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317511B8" w14:textId="77777777" w:rsidR="001821EA" w:rsidRPr="00E23E92"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73357E1B" w14:textId="77777777" w:rsidR="001821EA" w:rsidRPr="00E23E92"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324537D6" w14:textId="77777777" w:rsidTr="00E00D0B">
        <w:trPr>
          <w:trHeight w:val="229"/>
        </w:trPr>
        <w:tc>
          <w:tcPr>
            <w:tcW w:w="646" w:type="dxa"/>
            <w:gridSpan w:val="2"/>
          </w:tcPr>
          <w:p w14:paraId="6CB932A9" w14:textId="234015F7" w:rsidR="001821EA" w:rsidRPr="00E23E92" w:rsidRDefault="001821EA" w:rsidP="00E00D0B">
            <w:pPr>
              <w:pStyle w:val="TableParagraph"/>
              <w:spacing w:line="210" w:lineRule="exact"/>
              <w:ind w:left="5"/>
              <w:jc w:val="center"/>
              <w:rPr>
                <w:sz w:val="20"/>
                <w:lang w:val="ru-RU"/>
              </w:rPr>
            </w:pPr>
            <w:r>
              <w:rPr>
                <w:sz w:val="20"/>
                <w:lang w:val="ru-RU"/>
              </w:rPr>
              <w:t>15</w:t>
            </w:r>
          </w:p>
        </w:tc>
        <w:tc>
          <w:tcPr>
            <w:tcW w:w="3775" w:type="dxa"/>
          </w:tcPr>
          <w:p w14:paraId="17D96925" w14:textId="77777777" w:rsidR="001821EA" w:rsidRPr="003A0636" w:rsidRDefault="001821EA" w:rsidP="00E00D0B">
            <w:pPr>
              <w:pStyle w:val="TableParagraph"/>
              <w:spacing w:line="210" w:lineRule="exact"/>
              <w:ind w:left="107"/>
              <w:rPr>
                <w:sz w:val="20"/>
              </w:rPr>
            </w:pPr>
            <w:r>
              <w:rPr>
                <w:sz w:val="20"/>
                <w:lang w:val="ru-RU"/>
              </w:rPr>
              <w:t xml:space="preserve">Банкоматы </w:t>
            </w:r>
            <w:r w:rsidRPr="00E23E92">
              <w:rPr>
                <w:sz w:val="20"/>
                <w:lang w:val="ru-RU"/>
              </w:rPr>
              <w:t>Россельхозбанк</w:t>
            </w:r>
          </w:p>
        </w:tc>
        <w:tc>
          <w:tcPr>
            <w:tcW w:w="3839" w:type="dxa"/>
          </w:tcPr>
          <w:p w14:paraId="0AA36BB7" w14:textId="612E783C" w:rsidR="001821EA" w:rsidRPr="00E23E92"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xml:space="preserve"> </w:t>
            </w:r>
          </w:p>
        </w:tc>
        <w:tc>
          <w:tcPr>
            <w:tcW w:w="2109" w:type="dxa"/>
          </w:tcPr>
          <w:p w14:paraId="3A67F298" w14:textId="77777777" w:rsidR="001821EA" w:rsidRPr="00E23E92" w:rsidRDefault="001821EA" w:rsidP="00E00D0B">
            <w:pPr>
              <w:pStyle w:val="TableParagraph"/>
              <w:jc w:val="center"/>
              <w:rPr>
                <w:sz w:val="16"/>
                <w:lang w:val="ru-RU"/>
              </w:rPr>
            </w:pPr>
            <w:r>
              <w:rPr>
                <w:sz w:val="16"/>
                <w:lang w:val="ru-RU"/>
              </w:rPr>
              <w:t>2</w:t>
            </w:r>
          </w:p>
        </w:tc>
        <w:tc>
          <w:tcPr>
            <w:tcW w:w="998" w:type="dxa"/>
          </w:tcPr>
          <w:p w14:paraId="40D28404" w14:textId="77777777" w:rsidR="001821EA" w:rsidRPr="00E23E92"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671F5C47" w14:textId="77777777" w:rsidR="001821EA" w:rsidRPr="00E23E92"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3923ECEE" w14:textId="77777777" w:rsidR="001821EA" w:rsidRPr="00E23E92"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6A0F35FD" w14:textId="77777777" w:rsidTr="00E00D0B">
        <w:trPr>
          <w:trHeight w:val="229"/>
        </w:trPr>
        <w:tc>
          <w:tcPr>
            <w:tcW w:w="646" w:type="dxa"/>
            <w:gridSpan w:val="2"/>
          </w:tcPr>
          <w:p w14:paraId="247BCA43" w14:textId="0741E25C" w:rsidR="001821EA" w:rsidRPr="00E23E92" w:rsidRDefault="001821EA" w:rsidP="00E00D0B">
            <w:pPr>
              <w:pStyle w:val="TableParagraph"/>
              <w:spacing w:line="210" w:lineRule="exact"/>
              <w:ind w:left="5"/>
              <w:jc w:val="center"/>
              <w:rPr>
                <w:sz w:val="20"/>
                <w:lang w:val="ru-RU"/>
              </w:rPr>
            </w:pPr>
            <w:r>
              <w:rPr>
                <w:sz w:val="20"/>
                <w:lang w:val="ru-RU"/>
              </w:rPr>
              <w:t>16</w:t>
            </w:r>
          </w:p>
        </w:tc>
        <w:tc>
          <w:tcPr>
            <w:tcW w:w="3775" w:type="dxa"/>
          </w:tcPr>
          <w:p w14:paraId="3C0B24B0" w14:textId="06DB892A" w:rsidR="001821EA" w:rsidRPr="003E6C52" w:rsidRDefault="001821EA" w:rsidP="00E00D0B">
            <w:pPr>
              <w:pStyle w:val="TableParagraph"/>
              <w:spacing w:line="210" w:lineRule="exact"/>
              <w:ind w:left="107"/>
              <w:rPr>
                <w:sz w:val="20"/>
                <w:szCs w:val="20"/>
                <w:lang w:val="ru-RU"/>
              </w:rPr>
            </w:pPr>
            <w:r>
              <w:rPr>
                <w:sz w:val="20"/>
                <w:lang w:val="ru-RU"/>
              </w:rPr>
              <w:t xml:space="preserve">Отделение </w:t>
            </w:r>
            <w:proofErr w:type="spellStart"/>
            <w:r w:rsidRPr="003A0636">
              <w:rPr>
                <w:sz w:val="20"/>
              </w:rPr>
              <w:t>ПочтаБанк</w:t>
            </w:r>
            <w:proofErr w:type="spellEnd"/>
            <w:r w:rsidRPr="003A0636">
              <w:rPr>
                <w:sz w:val="20"/>
              </w:rPr>
              <w:t> </w:t>
            </w:r>
            <w:r>
              <w:rPr>
                <w:sz w:val="20"/>
                <w:lang w:val="ru-RU"/>
              </w:rPr>
              <w:t>(+банкомат)</w:t>
            </w:r>
          </w:p>
        </w:tc>
        <w:tc>
          <w:tcPr>
            <w:tcW w:w="3839" w:type="dxa"/>
          </w:tcPr>
          <w:p w14:paraId="128B3E32" w14:textId="77777777" w:rsidR="001821EA" w:rsidRDefault="001821EA" w:rsidP="00E00D0B">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Куйбышева, 33</w:t>
            </w:r>
          </w:p>
        </w:tc>
        <w:tc>
          <w:tcPr>
            <w:tcW w:w="2109" w:type="dxa"/>
          </w:tcPr>
          <w:p w14:paraId="02DDB7DE" w14:textId="77777777" w:rsidR="001821EA" w:rsidRPr="00AD497D" w:rsidRDefault="001821EA" w:rsidP="00E00D0B">
            <w:pPr>
              <w:pStyle w:val="TableParagraph"/>
              <w:jc w:val="center"/>
              <w:rPr>
                <w:sz w:val="16"/>
              </w:rPr>
            </w:pPr>
            <w:r>
              <w:rPr>
                <w:sz w:val="16"/>
                <w:lang w:val="ru-RU"/>
              </w:rPr>
              <w:t>1</w:t>
            </w:r>
          </w:p>
        </w:tc>
        <w:tc>
          <w:tcPr>
            <w:tcW w:w="998" w:type="dxa"/>
          </w:tcPr>
          <w:p w14:paraId="0EE37FDE" w14:textId="77777777" w:rsidR="001821EA" w:rsidRPr="00AD497D" w:rsidRDefault="001821EA" w:rsidP="00E00D0B">
            <w:pPr>
              <w:pStyle w:val="TableParagraph"/>
              <w:spacing w:line="210" w:lineRule="exact"/>
              <w:ind w:left="13" w:right="2"/>
              <w:jc w:val="center"/>
              <w:rPr>
                <w:sz w:val="20"/>
              </w:rPr>
            </w:pPr>
            <w:r>
              <w:rPr>
                <w:sz w:val="20"/>
                <w:lang w:val="ru-RU"/>
              </w:rPr>
              <w:t>-</w:t>
            </w:r>
          </w:p>
        </w:tc>
        <w:tc>
          <w:tcPr>
            <w:tcW w:w="998" w:type="dxa"/>
          </w:tcPr>
          <w:p w14:paraId="48AD0E50" w14:textId="77777777" w:rsidR="001821EA" w:rsidRPr="00AD497D" w:rsidRDefault="001821EA" w:rsidP="00E00D0B">
            <w:pPr>
              <w:pStyle w:val="TableParagraph"/>
              <w:spacing w:line="210" w:lineRule="exact"/>
              <w:ind w:left="13" w:right="2"/>
              <w:jc w:val="center"/>
              <w:rPr>
                <w:sz w:val="20"/>
              </w:rPr>
            </w:pPr>
            <w:r>
              <w:rPr>
                <w:sz w:val="20"/>
                <w:lang w:val="ru-RU"/>
              </w:rPr>
              <w:t>объект</w:t>
            </w:r>
          </w:p>
        </w:tc>
        <w:tc>
          <w:tcPr>
            <w:tcW w:w="2829" w:type="dxa"/>
          </w:tcPr>
          <w:p w14:paraId="320AF96A" w14:textId="77777777" w:rsidR="001821EA" w:rsidRPr="00AD497D" w:rsidRDefault="001821EA" w:rsidP="00E00D0B">
            <w:pPr>
              <w:pStyle w:val="TableParagraph"/>
              <w:spacing w:line="210" w:lineRule="exact"/>
              <w:ind w:left="108"/>
              <w:jc w:val="center"/>
              <w:rPr>
                <w:sz w:val="20"/>
              </w:rPr>
            </w:pPr>
            <w:r>
              <w:rPr>
                <w:spacing w:val="-2"/>
                <w:sz w:val="20"/>
                <w:lang w:val="ru-RU"/>
              </w:rPr>
              <w:t>Удовл.</w:t>
            </w:r>
          </w:p>
        </w:tc>
      </w:tr>
      <w:tr w:rsidR="001821EA" w:rsidRPr="00F36E67" w14:paraId="4BF8DD11" w14:textId="77777777" w:rsidTr="00E00D0B">
        <w:trPr>
          <w:trHeight w:val="229"/>
        </w:trPr>
        <w:tc>
          <w:tcPr>
            <w:tcW w:w="646" w:type="dxa"/>
            <w:gridSpan w:val="2"/>
          </w:tcPr>
          <w:p w14:paraId="64972CFC" w14:textId="545DE329" w:rsidR="001821EA" w:rsidRPr="00AD497D" w:rsidRDefault="001821EA" w:rsidP="00E00D0B">
            <w:pPr>
              <w:pStyle w:val="TableParagraph"/>
              <w:spacing w:line="210" w:lineRule="exact"/>
              <w:ind w:left="5"/>
              <w:jc w:val="center"/>
              <w:rPr>
                <w:sz w:val="20"/>
                <w:lang w:val="ru-RU"/>
              </w:rPr>
            </w:pPr>
            <w:r>
              <w:rPr>
                <w:sz w:val="20"/>
                <w:lang w:val="ru-RU"/>
              </w:rPr>
              <w:t>17</w:t>
            </w:r>
          </w:p>
        </w:tc>
        <w:tc>
          <w:tcPr>
            <w:tcW w:w="3775" w:type="dxa"/>
          </w:tcPr>
          <w:p w14:paraId="16A5A5FA" w14:textId="37E8BCFB" w:rsidR="001821EA" w:rsidRPr="00BB079C" w:rsidRDefault="001821EA" w:rsidP="00E00D0B">
            <w:pPr>
              <w:pStyle w:val="TableParagraph"/>
              <w:spacing w:line="210" w:lineRule="exact"/>
              <w:ind w:left="107"/>
              <w:rPr>
                <w:sz w:val="20"/>
                <w:szCs w:val="20"/>
                <w:lang w:val="ru-RU"/>
              </w:rPr>
            </w:pPr>
            <w:r>
              <w:rPr>
                <w:sz w:val="20"/>
                <w:lang w:val="ru-RU"/>
              </w:rPr>
              <w:t>Отделение</w:t>
            </w:r>
            <w:r w:rsidRPr="005D45CF">
              <w:rPr>
                <w:sz w:val="20"/>
                <w:szCs w:val="20"/>
                <w:lang w:val="ru-RU"/>
              </w:rPr>
              <w:t xml:space="preserve"> </w:t>
            </w:r>
            <w:r w:rsidRPr="00BB079C">
              <w:rPr>
                <w:sz w:val="20"/>
                <w:szCs w:val="20"/>
                <w:lang w:val="ru-RU"/>
              </w:rPr>
              <w:t>Совкомбанк</w:t>
            </w:r>
            <w:r>
              <w:rPr>
                <w:sz w:val="20"/>
                <w:szCs w:val="20"/>
                <w:lang w:val="ru-RU"/>
              </w:rPr>
              <w:t xml:space="preserve"> (+банкомат)</w:t>
            </w:r>
          </w:p>
        </w:tc>
        <w:tc>
          <w:tcPr>
            <w:tcW w:w="3839" w:type="dxa"/>
          </w:tcPr>
          <w:p w14:paraId="6BDD26E8" w14:textId="77777777" w:rsidR="001821EA" w:rsidRPr="00AD497D"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162</w:t>
            </w:r>
          </w:p>
        </w:tc>
        <w:tc>
          <w:tcPr>
            <w:tcW w:w="2109" w:type="dxa"/>
          </w:tcPr>
          <w:p w14:paraId="1E2A903D" w14:textId="77777777" w:rsidR="001821EA" w:rsidRPr="00AD497D" w:rsidRDefault="001821EA" w:rsidP="00E00D0B">
            <w:pPr>
              <w:pStyle w:val="TableParagraph"/>
              <w:jc w:val="center"/>
              <w:rPr>
                <w:sz w:val="16"/>
                <w:lang w:val="ru-RU"/>
              </w:rPr>
            </w:pPr>
            <w:r>
              <w:rPr>
                <w:sz w:val="16"/>
                <w:lang w:val="ru-RU"/>
              </w:rPr>
              <w:t>1</w:t>
            </w:r>
          </w:p>
        </w:tc>
        <w:tc>
          <w:tcPr>
            <w:tcW w:w="998" w:type="dxa"/>
          </w:tcPr>
          <w:p w14:paraId="61EC34AC" w14:textId="77777777" w:rsidR="001821EA" w:rsidRPr="00AD497D"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3DAD9362" w14:textId="77777777" w:rsidR="001821EA" w:rsidRPr="00AD497D"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46FBFBD4" w14:textId="77777777" w:rsidR="001821EA" w:rsidRPr="00AD497D"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12B17EFC" w14:textId="77777777" w:rsidTr="00E00D0B">
        <w:trPr>
          <w:trHeight w:val="229"/>
        </w:trPr>
        <w:tc>
          <w:tcPr>
            <w:tcW w:w="646" w:type="dxa"/>
            <w:gridSpan w:val="2"/>
          </w:tcPr>
          <w:p w14:paraId="7DF4C759" w14:textId="2F2B324C" w:rsidR="001821EA" w:rsidRPr="003E6C52" w:rsidRDefault="001821EA" w:rsidP="00E00D0B">
            <w:pPr>
              <w:pStyle w:val="TableParagraph"/>
              <w:spacing w:line="210" w:lineRule="exact"/>
              <w:ind w:left="5"/>
              <w:jc w:val="center"/>
              <w:rPr>
                <w:sz w:val="20"/>
                <w:lang w:val="ru-RU"/>
              </w:rPr>
            </w:pPr>
            <w:r>
              <w:rPr>
                <w:sz w:val="20"/>
                <w:lang w:val="ru-RU"/>
              </w:rPr>
              <w:t>18</w:t>
            </w:r>
          </w:p>
        </w:tc>
        <w:tc>
          <w:tcPr>
            <w:tcW w:w="3775" w:type="dxa"/>
          </w:tcPr>
          <w:p w14:paraId="3290AAD4" w14:textId="60C5CAF3" w:rsidR="001821EA" w:rsidRPr="003E6C52" w:rsidRDefault="001821EA" w:rsidP="00E00D0B">
            <w:pPr>
              <w:pStyle w:val="TableParagraph"/>
              <w:spacing w:line="210" w:lineRule="exact"/>
              <w:ind w:left="107"/>
              <w:rPr>
                <w:sz w:val="20"/>
                <w:lang w:val="ru-RU"/>
              </w:rPr>
            </w:pPr>
            <w:r>
              <w:rPr>
                <w:sz w:val="20"/>
                <w:lang w:val="ru-RU"/>
              </w:rPr>
              <w:t xml:space="preserve">Мини-офис </w:t>
            </w:r>
            <w:r w:rsidRPr="00BB079C">
              <w:rPr>
                <w:sz w:val="20"/>
                <w:szCs w:val="20"/>
                <w:lang w:val="ru-RU"/>
              </w:rPr>
              <w:t>Совкомбанк</w:t>
            </w:r>
          </w:p>
        </w:tc>
        <w:tc>
          <w:tcPr>
            <w:tcW w:w="3839" w:type="dxa"/>
          </w:tcPr>
          <w:p w14:paraId="72F6467A" w14:textId="460EA8AE" w:rsidR="001821EA" w:rsidRPr="005E2CC7" w:rsidRDefault="001821EA" w:rsidP="00E00D0B">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 160</w:t>
            </w:r>
          </w:p>
        </w:tc>
        <w:tc>
          <w:tcPr>
            <w:tcW w:w="2109" w:type="dxa"/>
          </w:tcPr>
          <w:p w14:paraId="6CFAB0C0" w14:textId="56AFF2E0" w:rsidR="001821EA" w:rsidRDefault="001821EA" w:rsidP="00E00D0B">
            <w:pPr>
              <w:pStyle w:val="TableParagraph"/>
              <w:jc w:val="center"/>
              <w:rPr>
                <w:sz w:val="16"/>
              </w:rPr>
            </w:pPr>
            <w:r>
              <w:rPr>
                <w:sz w:val="16"/>
                <w:lang w:val="ru-RU"/>
              </w:rPr>
              <w:t>1</w:t>
            </w:r>
          </w:p>
        </w:tc>
        <w:tc>
          <w:tcPr>
            <w:tcW w:w="998" w:type="dxa"/>
          </w:tcPr>
          <w:p w14:paraId="685BAE75" w14:textId="37055CEF" w:rsidR="001821EA" w:rsidRDefault="001821EA" w:rsidP="00E00D0B">
            <w:pPr>
              <w:pStyle w:val="TableParagraph"/>
              <w:spacing w:line="210" w:lineRule="exact"/>
              <w:ind w:left="13" w:right="2"/>
              <w:jc w:val="center"/>
              <w:rPr>
                <w:sz w:val="20"/>
              </w:rPr>
            </w:pPr>
            <w:r>
              <w:rPr>
                <w:sz w:val="20"/>
                <w:lang w:val="ru-RU"/>
              </w:rPr>
              <w:t>-</w:t>
            </w:r>
          </w:p>
        </w:tc>
        <w:tc>
          <w:tcPr>
            <w:tcW w:w="998" w:type="dxa"/>
          </w:tcPr>
          <w:p w14:paraId="2040B052" w14:textId="63CB0354" w:rsidR="001821EA" w:rsidRDefault="001821EA" w:rsidP="00E00D0B">
            <w:pPr>
              <w:pStyle w:val="TableParagraph"/>
              <w:spacing w:line="210" w:lineRule="exact"/>
              <w:ind w:left="13" w:right="2"/>
              <w:jc w:val="center"/>
              <w:rPr>
                <w:sz w:val="20"/>
              </w:rPr>
            </w:pPr>
            <w:r>
              <w:rPr>
                <w:sz w:val="20"/>
                <w:lang w:val="ru-RU"/>
              </w:rPr>
              <w:t>объект</w:t>
            </w:r>
          </w:p>
        </w:tc>
        <w:tc>
          <w:tcPr>
            <w:tcW w:w="2829" w:type="dxa"/>
          </w:tcPr>
          <w:p w14:paraId="6CB91041" w14:textId="7E4BAACB" w:rsidR="001821EA" w:rsidRDefault="001821EA" w:rsidP="00E00D0B">
            <w:pPr>
              <w:pStyle w:val="TableParagraph"/>
              <w:spacing w:line="210" w:lineRule="exact"/>
              <w:ind w:left="108"/>
              <w:jc w:val="center"/>
              <w:rPr>
                <w:spacing w:val="-2"/>
                <w:sz w:val="20"/>
              </w:rPr>
            </w:pPr>
            <w:r>
              <w:rPr>
                <w:spacing w:val="-2"/>
                <w:sz w:val="20"/>
                <w:lang w:val="ru-RU"/>
              </w:rPr>
              <w:t>Удовл.</w:t>
            </w:r>
          </w:p>
        </w:tc>
      </w:tr>
      <w:tr w:rsidR="001821EA" w:rsidRPr="00F36E67" w14:paraId="11A3137C" w14:textId="77777777" w:rsidTr="00E00D0B">
        <w:trPr>
          <w:trHeight w:val="229"/>
        </w:trPr>
        <w:tc>
          <w:tcPr>
            <w:tcW w:w="646" w:type="dxa"/>
            <w:gridSpan w:val="2"/>
          </w:tcPr>
          <w:p w14:paraId="2545A1FB" w14:textId="43B51C25" w:rsidR="001821EA" w:rsidRPr="00AD497D" w:rsidRDefault="001821EA" w:rsidP="00E00D0B">
            <w:pPr>
              <w:pStyle w:val="TableParagraph"/>
              <w:spacing w:line="210" w:lineRule="exact"/>
              <w:ind w:left="5"/>
              <w:jc w:val="center"/>
              <w:rPr>
                <w:sz w:val="20"/>
                <w:lang w:val="ru-RU"/>
              </w:rPr>
            </w:pPr>
            <w:r>
              <w:rPr>
                <w:sz w:val="20"/>
                <w:lang w:val="ru-RU"/>
              </w:rPr>
              <w:t>19</w:t>
            </w:r>
          </w:p>
        </w:tc>
        <w:tc>
          <w:tcPr>
            <w:tcW w:w="3775" w:type="dxa"/>
          </w:tcPr>
          <w:p w14:paraId="7B63D4A0" w14:textId="77777777" w:rsidR="001821EA" w:rsidRPr="0044066B" w:rsidRDefault="001821EA" w:rsidP="00E00D0B">
            <w:pPr>
              <w:pStyle w:val="TableParagraph"/>
              <w:spacing w:line="210" w:lineRule="exact"/>
              <w:ind w:left="107"/>
              <w:rPr>
                <w:sz w:val="20"/>
                <w:szCs w:val="20"/>
                <w:lang w:val="ru-RU"/>
              </w:rPr>
            </w:pPr>
            <w:r>
              <w:rPr>
                <w:sz w:val="20"/>
                <w:lang w:val="ru-RU"/>
              </w:rPr>
              <w:t>Салон сотовой связи</w:t>
            </w:r>
            <w:r w:rsidRPr="0044066B">
              <w:rPr>
                <w:sz w:val="20"/>
                <w:szCs w:val="20"/>
                <w:lang w:val="ru-RU"/>
              </w:rPr>
              <w:t xml:space="preserve"> </w:t>
            </w:r>
            <w:hyperlink r:id="rId68" w:history="1">
              <w:r w:rsidRPr="0044066B">
                <w:rPr>
                  <w:sz w:val="20"/>
                  <w:szCs w:val="20"/>
                  <w:lang w:val="ru-RU"/>
                </w:rPr>
                <w:t xml:space="preserve">МегаФон </w:t>
              </w:r>
            </w:hyperlink>
          </w:p>
        </w:tc>
        <w:tc>
          <w:tcPr>
            <w:tcW w:w="3839" w:type="dxa"/>
          </w:tcPr>
          <w:p w14:paraId="3FE0F20A" w14:textId="2F6B7C5D" w:rsidR="001821EA" w:rsidRPr="00AD497D" w:rsidRDefault="001821EA" w:rsidP="00E00D0B">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 xml:space="preserve"> </w:t>
            </w:r>
          </w:p>
        </w:tc>
        <w:tc>
          <w:tcPr>
            <w:tcW w:w="2109" w:type="dxa"/>
          </w:tcPr>
          <w:p w14:paraId="33B24379" w14:textId="77777777" w:rsidR="001821EA" w:rsidRPr="00AD497D" w:rsidRDefault="001821EA" w:rsidP="00E00D0B">
            <w:pPr>
              <w:pStyle w:val="TableParagraph"/>
              <w:jc w:val="center"/>
              <w:rPr>
                <w:sz w:val="16"/>
                <w:lang w:val="ru-RU"/>
              </w:rPr>
            </w:pPr>
            <w:r>
              <w:rPr>
                <w:sz w:val="16"/>
                <w:lang w:val="ru-RU"/>
              </w:rPr>
              <w:t>2</w:t>
            </w:r>
          </w:p>
        </w:tc>
        <w:tc>
          <w:tcPr>
            <w:tcW w:w="998" w:type="dxa"/>
          </w:tcPr>
          <w:p w14:paraId="58D34AA1" w14:textId="77777777" w:rsidR="001821EA" w:rsidRPr="00AD497D"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3CE2DBE1" w14:textId="77777777" w:rsidR="001821EA" w:rsidRPr="00AD497D"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661A14F6" w14:textId="77777777" w:rsidR="001821EA" w:rsidRPr="00AD497D"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7C0C2308" w14:textId="77777777" w:rsidTr="00E00D0B">
        <w:trPr>
          <w:trHeight w:val="124"/>
        </w:trPr>
        <w:tc>
          <w:tcPr>
            <w:tcW w:w="646" w:type="dxa"/>
            <w:gridSpan w:val="2"/>
          </w:tcPr>
          <w:p w14:paraId="382F4806" w14:textId="6A04D6BD" w:rsidR="001821EA" w:rsidRPr="00AD497D" w:rsidRDefault="001821EA" w:rsidP="00E00D0B">
            <w:pPr>
              <w:pStyle w:val="TableParagraph"/>
              <w:spacing w:line="210" w:lineRule="exact"/>
              <w:ind w:left="5"/>
              <w:jc w:val="center"/>
              <w:rPr>
                <w:sz w:val="20"/>
                <w:lang w:val="ru-RU"/>
              </w:rPr>
            </w:pPr>
            <w:r>
              <w:rPr>
                <w:sz w:val="20"/>
                <w:lang w:val="ru-RU"/>
              </w:rPr>
              <w:t>20</w:t>
            </w:r>
          </w:p>
        </w:tc>
        <w:tc>
          <w:tcPr>
            <w:tcW w:w="3775" w:type="dxa"/>
          </w:tcPr>
          <w:p w14:paraId="08EAEF11" w14:textId="77777777" w:rsidR="001821EA" w:rsidRPr="00AD497D" w:rsidRDefault="001821EA" w:rsidP="00E00D0B">
            <w:pPr>
              <w:pStyle w:val="TableParagraph"/>
              <w:spacing w:line="210" w:lineRule="exact"/>
              <w:ind w:left="107"/>
              <w:rPr>
                <w:sz w:val="20"/>
                <w:lang w:val="ru-RU"/>
              </w:rPr>
            </w:pPr>
            <w:r>
              <w:rPr>
                <w:sz w:val="20"/>
                <w:lang w:val="ru-RU"/>
              </w:rPr>
              <w:t>Салон сотовой связи МТС</w:t>
            </w:r>
          </w:p>
        </w:tc>
        <w:tc>
          <w:tcPr>
            <w:tcW w:w="3839" w:type="dxa"/>
          </w:tcPr>
          <w:p w14:paraId="37E20D55" w14:textId="3AF7647B" w:rsidR="001821EA" w:rsidRPr="00AD497D" w:rsidRDefault="001821EA" w:rsidP="00E00D0B">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 xml:space="preserve"> </w:t>
            </w:r>
          </w:p>
        </w:tc>
        <w:tc>
          <w:tcPr>
            <w:tcW w:w="2109" w:type="dxa"/>
          </w:tcPr>
          <w:p w14:paraId="76264B85" w14:textId="77777777" w:rsidR="001821EA" w:rsidRPr="00AD497D" w:rsidRDefault="001821EA" w:rsidP="00E00D0B">
            <w:pPr>
              <w:pStyle w:val="TableParagraph"/>
              <w:jc w:val="center"/>
              <w:rPr>
                <w:sz w:val="16"/>
                <w:lang w:val="ru-RU"/>
              </w:rPr>
            </w:pPr>
            <w:r>
              <w:rPr>
                <w:sz w:val="16"/>
                <w:lang w:val="ru-RU"/>
              </w:rPr>
              <w:t>2</w:t>
            </w:r>
          </w:p>
        </w:tc>
        <w:tc>
          <w:tcPr>
            <w:tcW w:w="998" w:type="dxa"/>
          </w:tcPr>
          <w:p w14:paraId="362C1EC2" w14:textId="77777777" w:rsidR="001821EA" w:rsidRPr="00AD497D"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55A4D29D" w14:textId="77777777" w:rsidR="001821EA" w:rsidRPr="00AD497D"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2F30BE95" w14:textId="77777777" w:rsidR="001821EA" w:rsidRPr="00AD497D"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15CAE6E3" w14:textId="77777777" w:rsidTr="00E00D0B">
        <w:trPr>
          <w:trHeight w:val="229"/>
        </w:trPr>
        <w:tc>
          <w:tcPr>
            <w:tcW w:w="646" w:type="dxa"/>
            <w:gridSpan w:val="2"/>
          </w:tcPr>
          <w:p w14:paraId="78A8DFFD" w14:textId="321E21F4" w:rsidR="001821EA" w:rsidRPr="00A17D90" w:rsidRDefault="001821EA" w:rsidP="00E00D0B">
            <w:pPr>
              <w:pStyle w:val="TableParagraph"/>
              <w:spacing w:line="210" w:lineRule="exact"/>
              <w:ind w:left="5"/>
              <w:jc w:val="center"/>
              <w:rPr>
                <w:sz w:val="20"/>
                <w:lang w:val="ru-RU"/>
              </w:rPr>
            </w:pPr>
            <w:r>
              <w:rPr>
                <w:sz w:val="20"/>
                <w:lang w:val="ru-RU"/>
              </w:rPr>
              <w:t>21</w:t>
            </w:r>
          </w:p>
        </w:tc>
        <w:tc>
          <w:tcPr>
            <w:tcW w:w="3775" w:type="dxa"/>
          </w:tcPr>
          <w:p w14:paraId="01A5F74F" w14:textId="77777777" w:rsidR="001821EA" w:rsidRPr="00A17D90" w:rsidRDefault="001821EA" w:rsidP="00E00D0B">
            <w:pPr>
              <w:pStyle w:val="TableParagraph"/>
              <w:spacing w:line="210" w:lineRule="exact"/>
              <w:ind w:left="107"/>
              <w:rPr>
                <w:sz w:val="20"/>
                <w:lang w:val="ru-RU"/>
              </w:rPr>
            </w:pPr>
            <w:r>
              <w:rPr>
                <w:sz w:val="20"/>
                <w:lang w:val="ru-RU"/>
              </w:rPr>
              <w:t>Салон сотовой связи Билайн</w:t>
            </w:r>
          </w:p>
        </w:tc>
        <w:tc>
          <w:tcPr>
            <w:tcW w:w="3839" w:type="dxa"/>
          </w:tcPr>
          <w:p w14:paraId="570D31B1" w14:textId="77777777" w:rsidR="001821EA" w:rsidRPr="00FB2E0F" w:rsidRDefault="001821EA" w:rsidP="00E00D0B">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w:t>
            </w:r>
            <w:r w:rsidRPr="005E2CC7">
              <w:rPr>
                <w:sz w:val="20"/>
                <w:lang w:val="ru-RU"/>
              </w:rPr>
              <w:t xml:space="preserve"> ул. </w:t>
            </w:r>
            <w:r>
              <w:rPr>
                <w:sz w:val="20"/>
                <w:lang w:val="ru-RU"/>
              </w:rPr>
              <w:t>Мамистова, 3</w:t>
            </w:r>
          </w:p>
        </w:tc>
        <w:tc>
          <w:tcPr>
            <w:tcW w:w="2109" w:type="dxa"/>
          </w:tcPr>
          <w:p w14:paraId="303842A6" w14:textId="77777777" w:rsidR="001821EA" w:rsidRPr="00FB2E0F" w:rsidRDefault="001821EA" w:rsidP="00E00D0B">
            <w:pPr>
              <w:pStyle w:val="TableParagraph"/>
              <w:jc w:val="center"/>
              <w:rPr>
                <w:sz w:val="16"/>
                <w:lang w:val="ru-RU"/>
              </w:rPr>
            </w:pPr>
            <w:r>
              <w:rPr>
                <w:sz w:val="16"/>
                <w:lang w:val="ru-RU"/>
              </w:rPr>
              <w:t>1</w:t>
            </w:r>
          </w:p>
        </w:tc>
        <w:tc>
          <w:tcPr>
            <w:tcW w:w="998" w:type="dxa"/>
          </w:tcPr>
          <w:p w14:paraId="79619618"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2FC814F9"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29D970D8"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62DC4F51" w14:textId="77777777" w:rsidTr="00E00D0B">
        <w:trPr>
          <w:trHeight w:val="229"/>
        </w:trPr>
        <w:tc>
          <w:tcPr>
            <w:tcW w:w="646" w:type="dxa"/>
            <w:gridSpan w:val="2"/>
          </w:tcPr>
          <w:p w14:paraId="240852D5" w14:textId="490F2F37" w:rsidR="001821EA" w:rsidRPr="00FB2E0F" w:rsidRDefault="001821EA" w:rsidP="00E00D0B">
            <w:pPr>
              <w:pStyle w:val="TableParagraph"/>
              <w:spacing w:line="210" w:lineRule="exact"/>
              <w:ind w:left="5"/>
              <w:jc w:val="center"/>
              <w:rPr>
                <w:sz w:val="20"/>
                <w:lang w:val="ru-RU"/>
              </w:rPr>
            </w:pPr>
            <w:r>
              <w:rPr>
                <w:sz w:val="20"/>
                <w:lang w:val="ru-RU"/>
              </w:rPr>
              <w:t>22</w:t>
            </w:r>
          </w:p>
        </w:tc>
        <w:tc>
          <w:tcPr>
            <w:tcW w:w="3775" w:type="dxa"/>
          </w:tcPr>
          <w:p w14:paraId="6E5E69FA" w14:textId="77777777" w:rsidR="001821EA" w:rsidRPr="00FB2E0F" w:rsidRDefault="001821EA" w:rsidP="00E00D0B">
            <w:pPr>
              <w:pStyle w:val="TableParagraph"/>
              <w:spacing w:line="210" w:lineRule="exact"/>
              <w:ind w:left="107"/>
              <w:rPr>
                <w:sz w:val="20"/>
                <w:lang w:val="ru-RU"/>
              </w:rPr>
            </w:pPr>
            <w:r>
              <w:rPr>
                <w:sz w:val="20"/>
                <w:lang w:val="ru-RU"/>
              </w:rPr>
              <w:t xml:space="preserve">Салон сотовой связи </w:t>
            </w:r>
            <w:r w:rsidRPr="00A17D90">
              <w:rPr>
                <w:sz w:val="20"/>
                <w:lang w:val="ru-RU"/>
              </w:rPr>
              <w:t>Реал-Связь</w:t>
            </w:r>
          </w:p>
        </w:tc>
        <w:tc>
          <w:tcPr>
            <w:tcW w:w="3839" w:type="dxa"/>
          </w:tcPr>
          <w:p w14:paraId="3714894B" w14:textId="77777777" w:rsidR="001821EA" w:rsidRPr="00FB2E0F" w:rsidRDefault="001821EA" w:rsidP="00E00D0B">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w:t>
            </w:r>
            <w:r w:rsidRPr="005E2CC7">
              <w:rPr>
                <w:sz w:val="20"/>
                <w:lang w:val="ru-RU"/>
              </w:rPr>
              <w:t xml:space="preserve"> ул. </w:t>
            </w:r>
            <w:r>
              <w:rPr>
                <w:sz w:val="20"/>
                <w:lang w:val="ru-RU"/>
              </w:rPr>
              <w:t>Мамистова, 6</w:t>
            </w:r>
          </w:p>
        </w:tc>
        <w:tc>
          <w:tcPr>
            <w:tcW w:w="2109" w:type="dxa"/>
          </w:tcPr>
          <w:p w14:paraId="29E3C442" w14:textId="77777777" w:rsidR="001821EA" w:rsidRPr="00FB2E0F" w:rsidRDefault="001821EA" w:rsidP="00E00D0B">
            <w:pPr>
              <w:pStyle w:val="TableParagraph"/>
              <w:jc w:val="center"/>
              <w:rPr>
                <w:sz w:val="16"/>
                <w:lang w:val="ru-RU"/>
              </w:rPr>
            </w:pPr>
            <w:r>
              <w:rPr>
                <w:sz w:val="16"/>
                <w:lang w:val="ru-RU"/>
              </w:rPr>
              <w:t>1</w:t>
            </w:r>
          </w:p>
        </w:tc>
        <w:tc>
          <w:tcPr>
            <w:tcW w:w="998" w:type="dxa"/>
          </w:tcPr>
          <w:p w14:paraId="21ECF2CB"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1A2B0EEB"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00E8178E"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642112B8" w14:textId="77777777" w:rsidTr="00E00D0B">
        <w:trPr>
          <w:trHeight w:val="229"/>
        </w:trPr>
        <w:tc>
          <w:tcPr>
            <w:tcW w:w="646" w:type="dxa"/>
            <w:gridSpan w:val="2"/>
          </w:tcPr>
          <w:p w14:paraId="38DBC120" w14:textId="126DFB8C" w:rsidR="001821EA" w:rsidRPr="00FB2E0F" w:rsidRDefault="001821EA" w:rsidP="00E00D0B">
            <w:pPr>
              <w:pStyle w:val="TableParagraph"/>
              <w:spacing w:line="210" w:lineRule="exact"/>
              <w:ind w:left="5"/>
              <w:jc w:val="center"/>
              <w:rPr>
                <w:sz w:val="20"/>
                <w:lang w:val="ru-RU"/>
              </w:rPr>
            </w:pPr>
            <w:r>
              <w:rPr>
                <w:sz w:val="20"/>
                <w:lang w:val="ru-RU"/>
              </w:rPr>
              <w:t>23</w:t>
            </w:r>
          </w:p>
        </w:tc>
        <w:tc>
          <w:tcPr>
            <w:tcW w:w="3775" w:type="dxa"/>
          </w:tcPr>
          <w:p w14:paraId="618CC0BD" w14:textId="77777777" w:rsidR="001821EA" w:rsidRPr="00FB2E0F" w:rsidRDefault="001821EA" w:rsidP="00E00D0B">
            <w:pPr>
              <w:pStyle w:val="TableParagraph"/>
              <w:spacing w:line="210" w:lineRule="exact"/>
              <w:ind w:left="107"/>
              <w:rPr>
                <w:sz w:val="20"/>
                <w:lang w:val="ru-RU"/>
              </w:rPr>
            </w:pPr>
            <w:r>
              <w:rPr>
                <w:sz w:val="20"/>
                <w:lang w:val="ru-RU"/>
              </w:rPr>
              <w:t>Салон сотовой связи Теле-2</w:t>
            </w:r>
          </w:p>
        </w:tc>
        <w:tc>
          <w:tcPr>
            <w:tcW w:w="3839" w:type="dxa"/>
          </w:tcPr>
          <w:p w14:paraId="6FCB03E0" w14:textId="77777777" w:rsidR="001821EA" w:rsidRPr="00FB2E0F" w:rsidRDefault="001821EA" w:rsidP="00E00D0B">
            <w:pPr>
              <w:pStyle w:val="TableParagraph"/>
              <w:spacing w:line="210" w:lineRule="exact"/>
              <w:ind w:left="109"/>
              <w:rPr>
                <w:sz w:val="20"/>
                <w:lang w:val="ru-RU"/>
              </w:rPr>
            </w:pPr>
            <w:proofErr w:type="gramStart"/>
            <w:r w:rsidRPr="005E2CC7">
              <w:rPr>
                <w:sz w:val="20"/>
                <w:lang w:val="ru-RU"/>
              </w:rPr>
              <w:t>пгт.Безенчук</w:t>
            </w:r>
            <w:proofErr w:type="gramEnd"/>
            <w:r>
              <w:rPr>
                <w:sz w:val="20"/>
                <w:lang w:val="ru-RU"/>
              </w:rPr>
              <w:t>,</w:t>
            </w:r>
            <w:r w:rsidRPr="005E2CC7">
              <w:rPr>
                <w:sz w:val="20"/>
                <w:lang w:val="ru-RU"/>
              </w:rPr>
              <w:t xml:space="preserve"> ул. </w:t>
            </w:r>
            <w:r>
              <w:rPr>
                <w:sz w:val="20"/>
                <w:lang w:val="ru-RU"/>
              </w:rPr>
              <w:t>Мамистова, 3</w:t>
            </w:r>
          </w:p>
        </w:tc>
        <w:tc>
          <w:tcPr>
            <w:tcW w:w="2109" w:type="dxa"/>
          </w:tcPr>
          <w:p w14:paraId="5A6093D2" w14:textId="77777777" w:rsidR="001821EA" w:rsidRPr="00FB2E0F" w:rsidRDefault="001821EA" w:rsidP="00E00D0B">
            <w:pPr>
              <w:pStyle w:val="TableParagraph"/>
              <w:jc w:val="center"/>
              <w:rPr>
                <w:sz w:val="16"/>
                <w:lang w:val="ru-RU"/>
              </w:rPr>
            </w:pPr>
            <w:r>
              <w:rPr>
                <w:sz w:val="16"/>
                <w:lang w:val="ru-RU"/>
              </w:rPr>
              <w:t>1</w:t>
            </w:r>
          </w:p>
        </w:tc>
        <w:tc>
          <w:tcPr>
            <w:tcW w:w="998" w:type="dxa"/>
          </w:tcPr>
          <w:p w14:paraId="4613CB69"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006F591C"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4ABA321B"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723025F0" w14:textId="77777777" w:rsidTr="00E00D0B">
        <w:trPr>
          <w:trHeight w:val="229"/>
        </w:trPr>
        <w:tc>
          <w:tcPr>
            <w:tcW w:w="15194" w:type="dxa"/>
            <w:gridSpan w:val="8"/>
          </w:tcPr>
          <w:p w14:paraId="63D80B23" w14:textId="77777777" w:rsidR="001821EA" w:rsidRPr="00012736" w:rsidRDefault="001821EA" w:rsidP="001821EA">
            <w:pPr>
              <w:pStyle w:val="TableParagraph"/>
              <w:spacing w:line="210" w:lineRule="exact"/>
              <w:ind w:left="108"/>
              <w:jc w:val="center"/>
              <w:rPr>
                <w:b/>
                <w:bCs/>
                <w:sz w:val="20"/>
              </w:rPr>
            </w:pPr>
            <w:r w:rsidRPr="00012736">
              <w:rPr>
                <w:b/>
                <w:bCs/>
                <w:sz w:val="20"/>
              </w:rPr>
              <w:t>Культовые</w:t>
            </w:r>
            <w:r w:rsidRPr="00012736">
              <w:rPr>
                <w:b/>
                <w:bCs/>
                <w:spacing w:val="38"/>
                <w:sz w:val="20"/>
              </w:rPr>
              <w:t xml:space="preserve"> </w:t>
            </w:r>
            <w:r w:rsidRPr="00012736">
              <w:rPr>
                <w:b/>
                <w:bCs/>
                <w:spacing w:val="-2"/>
                <w:sz w:val="20"/>
              </w:rPr>
              <w:t>сооружения</w:t>
            </w:r>
          </w:p>
        </w:tc>
      </w:tr>
      <w:tr w:rsidR="001821EA" w:rsidRPr="00F36E67" w14:paraId="705D3E38" w14:textId="77777777" w:rsidTr="00E00D0B">
        <w:trPr>
          <w:trHeight w:val="229"/>
        </w:trPr>
        <w:tc>
          <w:tcPr>
            <w:tcW w:w="646" w:type="dxa"/>
            <w:gridSpan w:val="2"/>
          </w:tcPr>
          <w:p w14:paraId="3C2C5B6E" w14:textId="77777777" w:rsidR="001821EA" w:rsidRPr="0032698D" w:rsidRDefault="001821EA" w:rsidP="00E00D0B">
            <w:pPr>
              <w:pStyle w:val="TableParagraph"/>
              <w:spacing w:line="210" w:lineRule="exact"/>
              <w:ind w:left="5"/>
              <w:jc w:val="center"/>
              <w:rPr>
                <w:sz w:val="20"/>
                <w:lang w:val="ru-RU"/>
              </w:rPr>
            </w:pPr>
            <w:r>
              <w:rPr>
                <w:sz w:val="20"/>
                <w:lang w:val="ru-RU"/>
              </w:rPr>
              <w:t>1</w:t>
            </w:r>
          </w:p>
        </w:tc>
        <w:tc>
          <w:tcPr>
            <w:tcW w:w="3775" w:type="dxa"/>
          </w:tcPr>
          <w:p w14:paraId="0CBC4C87" w14:textId="77777777" w:rsidR="001821EA" w:rsidRPr="0032698D" w:rsidRDefault="001821EA" w:rsidP="00E00D0B">
            <w:pPr>
              <w:pStyle w:val="TableParagraph"/>
              <w:spacing w:line="210" w:lineRule="exact"/>
              <w:ind w:left="109"/>
              <w:rPr>
                <w:sz w:val="20"/>
                <w:szCs w:val="20"/>
                <w:lang w:val="ru-RU"/>
              </w:rPr>
            </w:pPr>
            <w:hyperlink r:id="rId69" w:history="1">
              <w:r w:rsidRPr="0032698D">
                <w:rPr>
                  <w:sz w:val="20"/>
                  <w:szCs w:val="20"/>
                  <w:lang w:val="ru-RU"/>
                </w:rPr>
                <w:t>Часовня Георгия Победоносца</w:t>
              </w:r>
            </w:hyperlink>
          </w:p>
        </w:tc>
        <w:tc>
          <w:tcPr>
            <w:tcW w:w="3839" w:type="dxa"/>
          </w:tcPr>
          <w:p w14:paraId="2ED0880C" w14:textId="77777777" w:rsidR="001821EA" w:rsidRPr="001F1FE5" w:rsidRDefault="001821EA" w:rsidP="00E00D0B">
            <w:pPr>
              <w:pStyle w:val="TableParagraph"/>
              <w:spacing w:line="210" w:lineRule="exact"/>
              <w:ind w:left="109"/>
              <w:rPr>
                <w:sz w:val="20"/>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Пушкина</w:t>
            </w:r>
          </w:p>
        </w:tc>
        <w:tc>
          <w:tcPr>
            <w:tcW w:w="2109" w:type="dxa"/>
          </w:tcPr>
          <w:p w14:paraId="11000642" w14:textId="77777777" w:rsidR="001821EA" w:rsidRPr="00FB2E0F" w:rsidRDefault="001821EA" w:rsidP="00E00D0B">
            <w:pPr>
              <w:pStyle w:val="TableParagraph"/>
              <w:jc w:val="center"/>
              <w:rPr>
                <w:sz w:val="16"/>
                <w:lang w:val="ru-RU"/>
              </w:rPr>
            </w:pPr>
            <w:r>
              <w:rPr>
                <w:sz w:val="16"/>
                <w:lang w:val="ru-RU"/>
              </w:rPr>
              <w:t>1</w:t>
            </w:r>
          </w:p>
        </w:tc>
        <w:tc>
          <w:tcPr>
            <w:tcW w:w="998" w:type="dxa"/>
          </w:tcPr>
          <w:p w14:paraId="48FCD9E8"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27408182"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70B5251A"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53681DCF" w14:textId="77777777" w:rsidTr="00E00D0B">
        <w:trPr>
          <w:trHeight w:val="229"/>
        </w:trPr>
        <w:tc>
          <w:tcPr>
            <w:tcW w:w="646" w:type="dxa"/>
            <w:gridSpan w:val="2"/>
          </w:tcPr>
          <w:p w14:paraId="4428DA36" w14:textId="77777777" w:rsidR="001821EA" w:rsidRPr="00AC08B9" w:rsidRDefault="001821EA" w:rsidP="00E00D0B">
            <w:pPr>
              <w:pStyle w:val="TableParagraph"/>
              <w:spacing w:line="210" w:lineRule="exact"/>
              <w:ind w:left="5"/>
              <w:jc w:val="center"/>
              <w:rPr>
                <w:sz w:val="20"/>
                <w:lang w:val="ru-RU"/>
              </w:rPr>
            </w:pPr>
            <w:r>
              <w:rPr>
                <w:sz w:val="20"/>
                <w:lang w:val="ru-RU"/>
              </w:rPr>
              <w:t>2</w:t>
            </w:r>
          </w:p>
        </w:tc>
        <w:tc>
          <w:tcPr>
            <w:tcW w:w="3775" w:type="dxa"/>
          </w:tcPr>
          <w:p w14:paraId="6E482ACC" w14:textId="77777777" w:rsidR="001821EA" w:rsidRPr="00AC08B9" w:rsidRDefault="001821EA" w:rsidP="00E00D0B">
            <w:pPr>
              <w:pStyle w:val="TableParagraph"/>
              <w:spacing w:line="210" w:lineRule="exact"/>
              <w:ind w:left="107"/>
              <w:rPr>
                <w:sz w:val="20"/>
                <w:lang w:val="ru-RU"/>
              </w:rPr>
            </w:pPr>
            <w:r>
              <w:rPr>
                <w:sz w:val="20"/>
                <w:lang w:val="ru-RU"/>
              </w:rPr>
              <w:t>Пантелеймоновская церковь</w:t>
            </w:r>
          </w:p>
        </w:tc>
        <w:tc>
          <w:tcPr>
            <w:tcW w:w="3839" w:type="dxa"/>
          </w:tcPr>
          <w:p w14:paraId="619EC480" w14:textId="5AF8F129" w:rsidR="001821EA" w:rsidRPr="00AC08B9"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Чапаева, 33а</w:t>
            </w:r>
          </w:p>
        </w:tc>
        <w:tc>
          <w:tcPr>
            <w:tcW w:w="2109" w:type="dxa"/>
          </w:tcPr>
          <w:p w14:paraId="22E54E06" w14:textId="77777777" w:rsidR="001821EA" w:rsidRPr="00FB2E0F" w:rsidRDefault="001821EA" w:rsidP="00E00D0B">
            <w:pPr>
              <w:pStyle w:val="TableParagraph"/>
              <w:jc w:val="center"/>
              <w:rPr>
                <w:sz w:val="16"/>
                <w:lang w:val="ru-RU"/>
              </w:rPr>
            </w:pPr>
            <w:r>
              <w:rPr>
                <w:sz w:val="16"/>
                <w:lang w:val="ru-RU"/>
              </w:rPr>
              <w:t>1</w:t>
            </w:r>
          </w:p>
        </w:tc>
        <w:tc>
          <w:tcPr>
            <w:tcW w:w="998" w:type="dxa"/>
          </w:tcPr>
          <w:p w14:paraId="51EF08C1"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5A2FC661"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75DA5126"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0E441C36" w14:textId="77777777" w:rsidTr="00E00D0B">
        <w:trPr>
          <w:trHeight w:val="229"/>
        </w:trPr>
        <w:tc>
          <w:tcPr>
            <w:tcW w:w="646" w:type="dxa"/>
            <w:gridSpan w:val="2"/>
          </w:tcPr>
          <w:p w14:paraId="5C4C638B" w14:textId="77777777" w:rsidR="001821EA" w:rsidRPr="00AC08B9" w:rsidRDefault="001821EA" w:rsidP="00E00D0B">
            <w:pPr>
              <w:pStyle w:val="TableParagraph"/>
              <w:spacing w:line="210" w:lineRule="exact"/>
              <w:ind w:left="5"/>
              <w:jc w:val="center"/>
              <w:rPr>
                <w:sz w:val="20"/>
                <w:lang w:val="ru-RU"/>
              </w:rPr>
            </w:pPr>
            <w:r>
              <w:rPr>
                <w:sz w:val="20"/>
                <w:lang w:val="ru-RU"/>
              </w:rPr>
              <w:t>3</w:t>
            </w:r>
          </w:p>
        </w:tc>
        <w:tc>
          <w:tcPr>
            <w:tcW w:w="3775" w:type="dxa"/>
          </w:tcPr>
          <w:p w14:paraId="7993A110" w14:textId="77777777" w:rsidR="001821EA" w:rsidRPr="00AC08B9" w:rsidRDefault="001821EA" w:rsidP="00E00D0B">
            <w:pPr>
              <w:pStyle w:val="TableParagraph"/>
              <w:spacing w:line="210" w:lineRule="exact"/>
              <w:ind w:left="107"/>
              <w:rPr>
                <w:sz w:val="20"/>
                <w:lang w:val="ru-RU"/>
              </w:rPr>
            </w:pPr>
            <w:r w:rsidRPr="00753942">
              <w:rPr>
                <w:sz w:val="20"/>
                <w:lang w:val="ru-RU"/>
              </w:rPr>
              <w:t>Храм во имя Святой Троицы</w:t>
            </w:r>
            <w:r w:rsidRPr="00094639">
              <w:rPr>
                <w:sz w:val="20"/>
              </w:rPr>
              <w:t> </w:t>
            </w:r>
          </w:p>
        </w:tc>
        <w:tc>
          <w:tcPr>
            <w:tcW w:w="3839" w:type="dxa"/>
          </w:tcPr>
          <w:p w14:paraId="2F96CD49" w14:textId="77777777" w:rsidR="001821EA" w:rsidRPr="00AC08B9"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Садовая 76/12</w:t>
            </w:r>
          </w:p>
        </w:tc>
        <w:tc>
          <w:tcPr>
            <w:tcW w:w="2109" w:type="dxa"/>
          </w:tcPr>
          <w:p w14:paraId="474E47B4" w14:textId="77777777" w:rsidR="001821EA" w:rsidRPr="00FB2E0F" w:rsidRDefault="001821EA" w:rsidP="00E00D0B">
            <w:pPr>
              <w:pStyle w:val="TableParagraph"/>
              <w:jc w:val="center"/>
              <w:rPr>
                <w:sz w:val="16"/>
                <w:lang w:val="ru-RU"/>
              </w:rPr>
            </w:pPr>
            <w:r>
              <w:rPr>
                <w:sz w:val="16"/>
                <w:lang w:val="ru-RU"/>
              </w:rPr>
              <w:t>1</w:t>
            </w:r>
          </w:p>
        </w:tc>
        <w:tc>
          <w:tcPr>
            <w:tcW w:w="998" w:type="dxa"/>
          </w:tcPr>
          <w:p w14:paraId="2121AA98"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239A59C5"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73729828"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5B15B926" w14:textId="77777777" w:rsidTr="00E00D0B">
        <w:trPr>
          <w:trHeight w:val="229"/>
        </w:trPr>
        <w:tc>
          <w:tcPr>
            <w:tcW w:w="646" w:type="dxa"/>
            <w:gridSpan w:val="2"/>
          </w:tcPr>
          <w:p w14:paraId="65FB09D3" w14:textId="77777777" w:rsidR="001821EA" w:rsidRPr="00AC08B9" w:rsidRDefault="001821EA" w:rsidP="00E00D0B">
            <w:pPr>
              <w:pStyle w:val="TableParagraph"/>
              <w:spacing w:line="210" w:lineRule="exact"/>
              <w:ind w:left="5"/>
              <w:jc w:val="center"/>
              <w:rPr>
                <w:sz w:val="20"/>
                <w:lang w:val="ru-RU"/>
              </w:rPr>
            </w:pPr>
            <w:r>
              <w:rPr>
                <w:sz w:val="20"/>
                <w:lang w:val="ru-RU"/>
              </w:rPr>
              <w:t>4</w:t>
            </w:r>
          </w:p>
        </w:tc>
        <w:tc>
          <w:tcPr>
            <w:tcW w:w="3775" w:type="dxa"/>
          </w:tcPr>
          <w:p w14:paraId="6AB4C50F" w14:textId="77777777" w:rsidR="001821EA" w:rsidRPr="00AC08B9" w:rsidRDefault="001821EA" w:rsidP="00E00D0B">
            <w:pPr>
              <w:pStyle w:val="TableParagraph"/>
              <w:spacing w:line="210" w:lineRule="exact"/>
              <w:ind w:left="107"/>
              <w:rPr>
                <w:sz w:val="20"/>
                <w:lang w:val="ru-RU"/>
              </w:rPr>
            </w:pPr>
            <w:r>
              <w:rPr>
                <w:sz w:val="20"/>
                <w:lang w:val="ru-RU"/>
              </w:rPr>
              <w:t>Мечеть</w:t>
            </w:r>
          </w:p>
        </w:tc>
        <w:tc>
          <w:tcPr>
            <w:tcW w:w="3839" w:type="dxa"/>
          </w:tcPr>
          <w:p w14:paraId="33F8AF62" w14:textId="77777777" w:rsidR="001821EA" w:rsidRPr="00AC08B9"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Чапаева, 4г</w:t>
            </w:r>
          </w:p>
        </w:tc>
        <w:tc>
          <w:tcPr>
            <w:tcW w:w="2109" w:type="dxa"/>
          </w:tcPr>
          <w:p w14:paraId="666D21C2" w14:textId="77777777" w:rsidR="001821EA" w:rsidRPr="00FB2E0F" w:rsidRDefault="001821EA" w:rsidP="00E00D0B">
            <w:pPr>
              <w:pStyle w:val="TableParagraph"/>
              <w:jc w:val="center"/>
              <w:rPr>
                <w:sz w:val="16"/>
                <w:lang w:val="ru-RU"/>
              </w:rPr>
            </w:pPr>
            <w:r>
              <w:rPr>
                <w:sz w:val="16"/>
                <w:lang w:val="ru-RU"/>
              </w:rPr>
              <w:t>1</w:t>
            </w:r>
          </w:p>
        </w:tc>
        <w:tc>
          <w:tcPr>
            <w:tcW w:w="998" w:type="dxa"/>
          </w:tcPr>
          <w:p w14:paraId="03B5038B"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5255ACD5"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3BD45034"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1E9B2C2E" w14:textId="77777777" w:rsidTr="00E00D0B">
        <w:trPr>
          <w:trHeight w:val="229"/>
        </w:trPr>
        <w:tc>
          <w:tcPr>
            <w:tcW w:w="646" w:type="dxa"/>
            <w:gridSpan w:val="2"/>
          </w:tcPr>
          <w:p w14:paraId="6B6CD3F9" w14:textId="77777777" w:rsidR="001821EA" w:rsidRPr="00AC08B9" w:rsidRDefault="001821EA" w:rsidP="00E00D0B">
            <w:pPr>
              <w:pStyle w:val="TableParagraph"/>
              <w:spacing w:line="210" w:lineRule="exact"/>
              <w:ind w:left="5"/>
              <w:jc w:val="center"/>
              <w:rPr>
                <w:sz w:val="20"/>
                <w:lang w:val="ru-RU"/>
              </w:rPr>
            </w:pPr>
            <w:r>
              <w:rPr>
                <w:sz w:val="20"/>
                <w:lang w:val="ru-RU"/>
              </w:rPr>
              <w:t>5</w:t>
            </w:r>
          </w:p>
        </w:tc>
        <w:tc>
          <w:tcPr>
            <w:tcW w:w="3775" w:type="dxa"/>
          </w:tcPr>
          <w:p w14:paraId="490CEA3F" w14:textId="20F61A0A" w:rsidR="001821EA" w:rsidRPr="0098710D" w:rsidRDefault="001821EA" w:rsidP="00E00D0B">
            <w:pPr>
              <w:pStyle w:val="TableParagraph"/>
              <w:spacing w:line="210" w:lineRule="exact"/>
              <w:ind w:left="107"/>
              <w:rPr>
                <w:sz w:val="20"/>
                <w:szCs w:val="20"/>
                <w:lang w:val="ru-RU"/>
              </w:rPr>
            </w:pPr>
            <w:hyperlink r:id="rId70" w:tooltip="Протестантская церковь в Самарской области" w:history="1">
              <w:r w:rsidRPr="0098710D">
                <w:rPr>
                  <w:sz w:val="20"/>
                  <w:szCs w:val="20"/>
                  <w:lang w:val="ru-RU"/>
                </w:rPr>
                <w:t>Протестантская церковь</w:t>
              </w:r>
            </w:hyperlink>
            <w:r w:rsidRPr="0098710D">
              <w:rPr>
                <w:sz w:val="20"/>
                <w:szCs w:val="20"/>
                <w:lang w:val="ru-RU"/>
              </w:rPr>
              <w:t xml:space="preserve"> </w:t>
            </w:r>
            <w:hyperlink r:id="rId71" w:history="1">
              <w:proofErr w:type="spellStart"/>
              <w:r w:rsidRPr="0098710D">
                <w:rPr>
                  <w:sz w:val="20"/>
                  <w:szCs w:val="20"/>
                  <w:lang w:val="ru-RU"/>
                </w:rPr>
                <w:t>Церковь</w:t>
              </w:r>
              <w:proofErr w:type="spellEnd"/>
              <w:r w:rsidRPr="0098710D">
                <w:rPr>
                  <w:sz w:val="20"/>
                  <w:szCs w:val="20"/>
                  <w:lang w:val="ru-RU"/>
                </w:rPr>
                <w:t xml:space="preserve"> Евангельских Христиан - баптистов </w:t>
              </w:r>
            </w:hyperlink>
          </w:p>
        </w:tc>
        <w:tc>
          <w:tcPr>
            <w:tcW w:w="3839" w:type="dxa"/>
          </w:tcPr>
          <w:p w14:paraId="0F835738" w14:textId="77777777" w:rsidR="001821EA" w:rsidRPr="00AC08B9"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Pr>
                <w:sz w:val="20"/>
                <w:lang w:val="ru-RU"/>
              </w:rPr>
              <w:t>Карла Маркса, 33б</w:t>
            </w:r>
          </w:p>
        </w:tc>
        <w:tc>
          <w:tcPr>
            <w:tcW w:w="2109" w:type="dxa"/>
          </w:tcPr>
          <w:p w14:paraId="3CB5BB23" w14:textId="77777777" w:rsidR="001821EA" w:rsidRPr="00FB2E0F" w:rsidRDefault="001821EA" w:rsidP="00E00D0B">
            <w:pPr>
              <w:pStyle w:val="TableParagraph"/>
              <w:jc w:val="center"/>
              <w:rPr>
                <w:sz w:val="16"/>
                <w:lang w:val="ru-RU"/>
              </w:rPr>
            </w:pPr>
            <w:r>
              <w:rPr>
                <w:sz w:val="16"/>
                <w:lang w:val="ru-RU"/>
              </w:rPr>
              <w:t>1</w:t>
            </w:r>
          </w:p>
        </w:tc>
        <w:tc>
          <w:tcPr>
            <w:tcW w:w="998" w:type="dxa"/>
          </w:tcPr>
          <w:p w14:paraId="22D9059C"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7AB8E79E"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229A9036"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31C036A4" w14:textId="77777777" w:rsidTr="00E00D0B">
        <w:trPr>
          <w:trHeight w:val="229"/>
        </w:trPr>
        <w:tc>
          <w:tcPr>
            <w:tcW w:w="646" w:type="dxa"/>
            <w:gridSpan w:val="2"/>
          </w:tcPr>
          <w:p w14:paraId="41FA9BE8" w14:textId="77777777" w:rsidR="001821EA" w:rsidRPr="00AC08B9" w:rsidRDefault="001821EA" w:rsidP="00E00D0B">
            <w:pPr>
              <w:pStyle w:val="TableParagraph"/>
              <w:spacing w:line="210" w:lineRule="exact"/>
              <w:ind w:left="5"/>
              <w:jc w:val="center"/>
              <w:rPr>
                <w:sz w:val="20"/>
                <w:lang w:val="ru-RU"/>
              </w:rPr>
            </w:pPr>
            <w:r>
              <w:rPr>
                <w:sz w:val="20"/>
                <w:lang w:val="ru-RU"/>
              </w:rPr>
              <w:t>6</w:t>
            </w:r>
          </w:p>
        </w:tc>
        <w:tc>
          <w:tcPr>
            <w:tcW w:w="3775" w:type="dxa"/>
          </w:tcPr>
          <w:p w14:paraId="463BD9CA" w14:textId="77777777" w:rsidR="001821EA" w:rsidRPr="008E0DF4" w:rsidRDefault="001821EA" w:rsidP="00E00D0B">
            <w:pPr>
              <w:pStyle w:val="TableParagraph"/>
              <w:spacing w:line="210" w:lineRule="exact"/>
              <w:ind w:left="107"/>
              <w:rPr>
                <w:sz w:val="20"/>
                <w:szCs w:val="20"/>
                <w:lang w:val="ru-RU"/>
              </w:rPr>
            </w:pPr>
            <w:hyperlink r:id="rId72" w:tooltip="Протестантская церковь в Самарской области" w:history="1">
              <w:r w:rsidRPr="008E0DF4">
                <w:rPr>
                  <w:sz w:val="20"/>
                  <w:szCs w:val="20"/>
                  <w:lang w:val="ru-RU"/>
                </w:rPr>
                <w:t>Протестантская церковь</w:t>
              </w:r>
            </w:hyperlink>
            <w:r w:rsidRPr="008E0DF4">
              <w:rPr>
                <w:sz w:val="20"/>
                <w:szCs w:val="20"/>
                <w:lang w:val="ru-RU"/>
              </w:rPr>
              <w:t xml:space="preserve"> </w:t>
            </w:r>
            <w:hyperlink r:id="rId73" w:history="1">
              <w:proofErr w:type="spellStart"/>
              <w:r w:rsidRPr="008E0DF4">
                <w:rPr>
                  <w:sz w:val="20"/>
                  <w:szCs w:val="20"/>
                  <w:lang w:val="ru-RU"/>
                </w:rPr>
                <w:t>Церковь</w:t>
              </w:r>
              <w:proofErr w:type="spellEnd"/>
              <w:r w:rsidRPr="008E0DF4">
                <w:rPr>
                  <w:sz w:val="20"/>
                  <w:szCs w:val="20"/>
                  <w:lang w:val="ru-RU"/>
                </w:rPr>
                <w:t xml:space="preserve"> христиан веры Евангельской Скиния веры</w:t>
              </w:r>
            </w:hyperlink>
          </w:p>
        </w:tc>
        <w:tc>
          <w:tcPr>
            <w:tcW w:w="3839" w:type="dxa"/>
          </w:tcPr>
          <w:p w14:paraId="011EF14E" w14:textId="77777777" w:rsidR="001821EA" w:rsidRPr="00AC08B9"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Вокзальная, 48</w:t>
            </w:r>
          </w:p>
        </w:tc>
        <w:tc>
          <w:tcPr>
            <w:tcW w:w="2109" w:type="dxa"/>
          </w:tcPr>
          <w:p w14:paraId="1B1BE56D" w14:textId="77777777" w:rsidR="001821EA" w:rsidRPr="00FB2E0F" w:rsidRDefault="001821EA" w:rsidP="00E00D0B">
            <w:pPr>
              <w:pStyle w:val="TableParagraph"/>
              <w:jc w:val="center"/>
              <w:rPr>
                <w:sz w:val="16"/>
                <w:lang w:val="ru-RU"/>
              </w:rPr>
            </w:pPr>
            <w:r>
              <w:rPr>
                <w:sz w:val="16"/>
                <w:lang w:val="ru-RU"/>
              </w:rPr>
              <w:t>1</w:t>
            </w:r>
          </w:p>
        </w:tc>
        <w:tc>
          <w:tcPr>
            <w:tcW w:w="998" w:type="dxa"/>
          </w:tcPr>
          <w:p w14:paraId="183D40E5"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00EF5C50"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79B50CFD"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tr w:rsidR="001821EA" w:rsidRPr="00F36E67" w14:paraId="481ED45F" w14:textId="77777777" w:rsidTr="00E00D0B">
        <w:trPr>
          <w:trHeight w:val="229"/>
        </w:trPr>
        <w:tc>
          <w:tcPr>
            <w:tcW w:w="15194" w:type="dxa"/>
            <w:gridSpan w:val="8"/>
          </w:tcPr>
          <w:p w14:paraId="35FD0E6A" w14:textId="77777777" w:rsidR="001821EA" w:rsidRPr="00753942" w:rsidRDefault="001821EA" w:rsidP="001821EA">
            <w:pPr>
              <w:pStyle w:val="TableParagraph"/>
              <w:spacing w:line="210" w:lineRule="exact"/>
              <w:ind w:left="108"/>
              <w:jc w:val="center"/>
              <w:rPr>
                <w:b/>
                <w:sz w:val="20"/>
                <w:lang w:val="ru-RU"/>
              </w:rPr>
            </w:pPr>
            <w:bookmarkStart w:id="31" w:name="_Hlk207202401"/>
            <w:r>
              <w:rPr>
                <w:b/>
                <w:sz w:val="20"/>
                <w:lang w:val="ru-RU"/>
              </w:rPr>
              <w:t>Зоны рекреации (п</w:t>
            </w:r>
            <w:r w:rsidRPr="00753942">
              <w:rPr>
                <w:b/>
                <w:sz w:val="20"/>
                <w:lang w:val="ru-RU"/>
              </w:rPr>
              <w:t>арки, скверы, бульвары, аллеи</w:t>
            </w:r>
            <w:r>
              <w:rPr>
                <w:b/>
                <w:sz w:val="20"/>
                <w:lang w:val="ru-RU"/>
              </w:rPr>
              <w:t>)</w:t>
            </w:r>
          </w:p>
        </w:tc>
      </w:tr>
      <w:tr w:rsidR="001821EA" w:rsidRPr="00F36E67" w14:paraId="44A56303" w14:textId="77777777" w:rsidTr="00E00D0B">
        <w:trPr>
          <w:trHeight w:val="60"/>
        </w:trPr>
        <w:tc>
          <w:tcPr>
            <w:tcW w:w="646" w:type="dxa"/>
            <w:gridSpan w:val="2"/>
          </w:tcPr>
          <w:p w14:paraId="61C60E83" w14:textId="77777777" w:rsidR="001821EA" w:rsidRPr="001F1FE5" w:rsidRDefault="001821EA" w:rsidP="00E00D0B">
            <w:pPr>
              <w:pStyle w:val="TableParagraph"/>
              <w:spacing w:line="210" w:lineRule="exact"/>
              <w:ind w:left="5"/>
              <w:jc w:val="center"/>
              <w:rPr>
                <w:sz w:val="20"/>
                <w:lang w:val="ru-RU"/>
              </w:rPr>
            </w:pPr>
            <w:r>
              <w:rPr>
                <w:sz w:val="20"/>
                <w:lang w:val="ru-RU"/>
              </w:rPr>
              <w:t>1</w:t>
            </w:r>
          </w:p>
        </w:tc>
        <w:tc>
          <w:tcPr>
            <w:tcW w:w="3775" w:type="dxa"/>
          </w:tcPr>
          <w:p w14:paraId="062794CE" w14:textId="77777777" w:rsidR="001821EA" w:rsidRPr="001F1FE5" w:rsidRDefault="001821EA" w:rsidP="00E00D0B">
            <w:pPr>
              <w:pStyle w:val="TableParagraph"/>
              <w:spacing w:line="210" w:lineRule="exact"/>
              <w:ind w:left="107"/>
              <w:rPr>
                <w:sz w:val="20"/>
                <w:lang w:val="ru-RU"/>
              </w:rPr>
            </w:pPr>
            <w:r>
              <w:rPr>
                <w:sz w:val="20"/>
                <w:lang w:val="ru-RU"/>
              </w:rPr>
              <w:t>Парк Тополя</w:t>
            </w:r>
          </w:p>
        </w:tc>
        <w:tc>
          <w:tcPr>
            <w:tcW w:w="3839" w:type="dxa"/>
          </w:tcPr>
          <w:p w14:paraId="378454D0" w14:textId="77777777" w:rsidR="001821EA" w:rsidRPr="001F1FE5"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w:t>
            </w:r>
            <w:r w:rsidRPr="00730B28">
              <w:rPr>
                <w:rFonts w:ascii="Arial" w:eastAsiaTheme="minorHAnsi" w:hAnsi="Arial" w:cs="Arial"/>
                <w:color w:val="000000"/>
                <w:sz w:val="21"/>
                <w:szCs w:val="21"/>
                <w:shd w:val="clear" w:color="auto" w:fill="FFFFFF"/>
                <w:lang w:val="ru-RU"/>
              </w:rPr>
              <w:t xml:space="preserve"> </w:t>
            </w:r>
            <w:r w:rsidRPr="00730B28">
              <w:rPr>
                <w:sz w:val="20"/>
                <w:lang w:val="ru-RU"/>
              </w:rPr>
              <w:t>Советская</w:t>
            </w:r>
            <w:r>
              <w:rPr>
                <w:sz w:val="20"/>
                <w:lang w:val="ru-RU"/>
              </w:rPr>
              <w:t>/ул.Чапаева</w:t>
            </w:r>
          </w:p>
        </w:tc>
        <w:tc>
          <w:tcPr>
            <w:tcW w:w="2109" w:type="dxa"/>
          </w:tcPr>
          <w:p w14:paraId="6AB68F52" w14:textId="77777777" w:rsidR="001821EA" w:rsidRPr="001F1FE5" w:rsidRDefault="001821EA" w:rsidP="00E00D0B">
            <w:pPr>
              <w:pStyle w:val="TableParagraph"/>
              <w:jc w:val="center"/>
              <w:rPr>
                <w:sz w:val="16"/>
                <w:lang w:val="ru-RU"/>
              </w:rPr>
            </w:pPr>
            <w:r>
              <w:rPr>
                <w:sz w:val="16"/>
                <w:lang w:val="ru-RU"/>
              </w:rPr>
              <w:t>0,8276</w:t>
            </w:r>
          </w:p>
        </w:tc>
        <w:tc>
          <w:tcPr>
            <w:tcW w:w="998" w:type="dxa"/>
          </w:tcPr>
          <w:p w14:paraId="78A51BDF" w14:textId="77777777" w:rsidR="001821EA" w:rsidRPr="00D4238E" w:rsidRDefault="001821EA" w:rsidP="00E00D0B">
            <w:pPr>
              <w:pStyle w:val="TableParagraph"/>
              <w:spacing w:line="210" w:lineRule="exact"/>
              <w:ind w:left="13" w:right="2"/>
              <w:jc w:val="center"/>
              <w:rPr>
                <w:sz w:val="20"/>
                <w:lang w:val="ru-RU"/>
              </w:rPr>
            </w:pPr>
          </w:p>
        </w:tc>
        <w:tc>
          <w:tcPr>
            <w:tcW w:w="998" w:type="dxa"/>
          </w:tcPr>
          <w:p w14:paraId="712B271B" w14:textId="77777777" w:rsidR="001821EA" w:rsidRPr="001F1FE5" w:rsidRDefault="001821EA" w:rsidP="00E00D0B">
            <w:pPr>
              <w:pStyle w:val="TableParagraph"/>
              <w:spacing w:line="210" w:lineRule="exact"/>
              <w:ind w:left="13" w:right="2"/>
              <w:jc w:val="center"/>
              <w:rPr>
                <w:sz w:val="20"/>
                <w:lang w:val="ru-RU"/>
              </w:rPr>
            </w:pPr>
            <w:r>
              <w:rPr>
                <w:sz w:val="20"/>
                <w:lang w:val="ru-RU"/>
              </w:rPr>
              <w:t>га</w:t>
            </w:r>
          </w:p>
        </w:tc>
        <w:tc>
          <w:tcPr>
            <w:tcW w:w="2829" w:type="dxa"/>
          </w:tcPr>
          <w:p w14:paraId="1F8822A2" w14:textId="77777777" w:rsidR="001821EA" w:rsidRPr="001F1FE5" w:rsidRDefault="001821EA" w:rsidP="00E00D0B">
            <w:pPr>
              <w:pStyle w:val="TableParagraph"/>
              <w:spacing w:line="210" w:lineRule="exact"/>
              <w:ind w:left="108"/>
              <w:jc w:val="center"/>
              <w:rPr>
                <w:sz w:val="20"/>
                <w:lang w:val="ru-RU"/>
              </w:rPr>
            </w:pPr>
            <w:r>
              <w:rPr>
                <w:sz w:val="20"/>
                <w:lang w:val="ru-RU"/>
              </w:rPr>
              <w:t>Удовл.</w:t>
            </w:r>
          </w:p>
        </w:tc>
      </w:tr>
      <w:tr w:rsidR="001821EA" w:rsidRPr="00F36E67" w14:paraId="3D7F9DA1" w14:textId="77777777" w:rsidTr="00E00D0B">
        <w:trPr>
          <w:trHeight w:val="229"/>
        </w:trPr>
        <w:tc>
          <w:tcPr>
            <w:tcW w:w="646" w:type="dxa"/>
            <w:gridSpan w:val="2"/>
          </w:tcPr>
          <w:p w14:paraId="17D452D8" w14:textId="77777777" w:rsidR="001821EA" w:rsidRPr="001F1FE5" w:rsidRDefault="001821EA" w:rsidP="00E00D0B">
            <w:pPr>
              <w:pStyle w:val="TableParagraph"/>
              <w:spacing w:line="210" w:lineRule="exact"/>
              <w:ind w:left="5"/>
              <w:jc w:val="center"/>
              <w:rPr>
                <w:sz w:val="20"/>
                <w:lang w:val="ru-RU"/>
              </w:rPr>
            </w:pPr>
            <w:r>
              <w:rPr>
                <w:sz w:val="20"/>
                <w:lang w:val="ru-RU"/>
              </w:rPr>
              <w:t>2</w:t>
            </w:r>
          </w:p>
        </w:tc>
        <w:tc>
          <w:tcPr>
            <w:tcW w:w="3775" w:type="dxa"/>
          </w:tcPr>
          <w:p w14:paraId="477AD966" w14:textId="77777777" w:rsidR="001821EA" w:rsidRPr="001F1FE5" w:rsidRDefault="001821EA" w:rsidP="00E00D0B">
            <w:pPr>
              <w:pStyle w:val="TableParagraph"/>
              <w:spacing w:line="210" w:lineRule="exact"/>
              <w:ind w:left="107"/>
              <w:rPr>
                <w:sz w:val="20"/>
                <w:lang w:val="ru-RU"/>
              </w:rPr>
            </w:pPr>
            <w:r>
              <w:rPr>
                <w:sz w:val="20"/>
                <w:lang w:val="ru-RU"/>
              </w:rPr>
              <w:t>Парк НИИСХ</w:t>
            </w:r>
          </w:p>
        </w:tc>
        <w:tc>
          <w:tcPr>
            <w:tcW w:w="3839" w:type="dxa"/>
          </w:tcPr>
          <w:p w14:paraId="4EF2E8FB" w14:textId="77777777" w:rsidR="001821EA" w:rsidRPr="001F1FE5"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между ул.Гагарина и ул.Школьная</w:t>
            </w:r>
          </w:p>
        </w:tc>
        <w:tc>
          <w:tcPr>
            <w:tcW w:w="2109" w:type="dxa"/>
          </w:tcPr>
          <w:p w14:paraId="57E0D799" w14:textId="77777777" w:rsidR="001821EA" w:rsidRPr="001F1FE5" w:rsidRDefault="001821EA" w:rsidP="00E00D0B">
            <w:pPr>
              <w:pStyle w:val="TableParagraph"/>
              <w:jc w:val="center"/>
              <w:rPr>
                <w:sz w:val="16"/>
                <w:lang w:val="ru-RU"/>
              </w:rPr>
            </w:pPr>
            <w:r>
              <w:rPr>
                <w:sz w:val="16"/>
                <w:lang w:val="ru-RU"/>
              </w:rPr>
              <w:t>1,9302</w:t>
            </w:r>
          </w:p>
        </w:tc>
        <w:tc>
          <w:tcPr>
            <w:tcW w:w="998" w:type="dxa"/>
          </w:tcPr>
          <w:p w14:paraId="67BBF06E" w14:textId="77777777" w:rsidR="001821EA" w:rsidRPr="00736D02" w:rsidRDefault="001821EA" w:rsidP="00E00D0B">
            <w:pPr>
              <w:pStyle w:val="TableParagraph"/>
              <w:spacing w:line="210" w:lineRule="exact"/>
              <w:ind w:left="13" w:right="2"/>
              <w:jc w:val="center"/>
              <w:rPr>
                <w:sz w:val="20"/>
                <w:lang w:val="ru-RU"/>
              </w:rPr>
            </w:pPr>
          </w:p>
        </w:tc>
        <w:tc>
          <w:tcPr>
            <w:tcW w:w="998" w:type="dxa"/>
          </w:tcPr>
          <w:p w14:paraId="3003A2B9" w14:textId="77777777" w:rsidR="001821EA" w:rsidRPr="001F1FE5" w:rsidRDefault="001821EA" w:rsidP="00E00D0B">
            <w:pPr>
              <w:pStyle w:val="TableParagraph"/>
              <w:spacing w:line="210" w:lineRule="exact"/>
              <w:ind w:left="13" w:right="2"/>
              <w:jc w:val="center"/>
              <w:rPr>
                <w:sz w:val="20"/>
                <w:lang w:val="ru-RU"/>
              </w:rPr>
            </w:pPr>
            <w:r>
              <w:rPr>
                <w:sz w:val="20"/>
                <w:lang w:val="ru-RU"/>
              </w:rPr>
              <w:t>га</w:t>
            </w:r>
          </w:p>
        </w:tc>
        <w:tc>
          <w:tcPr>
            <w:tcW w:w="2829" w:type="dxa"/>
          </w:tcPr>
          <w:p w14:paraId="1686693A" w14:textId="77777777" w:rsidR="001821EA" w:rsidRPr="001F1FE5" w:rsidRDefault="001821EA" w:rsidP="00E00D0B">
            <w:pPr>
              <w:pStyle w:val="TableParagraph"/>
              <w:spacing w:line="210" w:lineRule="exact"/>
              <w:ind w:left="108"/>
              <w:jc w:val="center"/>
              <w:rPr>
                <w:sz w:val="20"/>
                <w:lang w:val="ru-RU"/>
              </w:rPr>
            </w:pPr>
            <w:r>
              <w:rPr>
                <w:sz w:val="20"/>
                <w:lang w:val="ru-RU"/>
              </w:rPr>
              <w:t>Удовл.</w:t>
            </w:r>
          </w:p>
        </w:tc>
      </w:tr>
      <w:tr w:rsidR="001821EA" w:rsidRPr="00F36E67" w14:paraId="7E3AF749" w14:textId="77777777" w:rsidTr="00E00D0B">
        <w:trPr>
          <w:trHeight w:val="229"/>
        </w:trPr>
        <w:tc>
          <w:tcPr>
            <w:tcW w:w="646" w:type="dxa"/>
            <w:gridSpan w:val="2"/>
          </w:tcPr>
          <w:p w14:paraId="63CEEEDF" w14:textId="77777777" w:rsidR="001821EA" w:rsidRPr="00063D6A" w:rsidRDefault="001821EA" w:rsidP="00E00D0B">
            <w:pPr>
              <w:pStyle w:val="TableParagraph"/>
              <w:spacing w:line="210" w:lineRule="exact"/>
              <w:ind w:left="5"/>
              <w:jc w:val="center"/>
              <w:rPr>
                <w:sz w:val="20"/>
                <w:lang w:val="ru-RU"/>
              </w:rPr>
            </w:pPr>
            <w:r>
              <w:rPr>
                <w:sz w:val="20"/>
                <w:lang w:val="ru-RU"/>
              </w:rPr>
              <w:t>3</w:t>
            </w:r>
          </w:p>
        </w:tc>
        <w:tc>
          <w:tcPr>
            <w:tcW w:w="3775" w:type="dxa"/>
          </w:tcPr>
          <w:p w14:paraId="14AEC27F" w14:textId="77777777" w:rsidR="001821EA" w:rsidRPr="00063D6A" w:rsidRDefault="001821EA" w:rsidP="00E00D0B">
            <w:pPr>
              <w:pStyle w:val="TableParagraph"/>
              <w:spacing w:line="210" w:lineRule="exact"/>
              <w:ind w:left="107"/>
              <w:rPr>
                <w:sz w:val="20"/>
                <w:lang w:val="ru-RU"/>
              </w:rPr>
            </w:pPr>
            <w:r>
              <w:rPr>
                <w:sz w:val="20"/>
                <w:lang w:val="ru-RU"/>
              </w:rPr>
              <w:t>Парк НГДУ</w:t>
            </w:r>
          </w:p>
        </w:tc>
        <w:tc>
          <w:tcPr>
            <w:tcW w:w="3839" w:type="dxa"/>
          </w:tcPr>
          <w:p w14:paraId="0F6841AE" w14:textId="77777777" w:rsidR="001821EA" w:rsidRPr="001F1FE5" w:rsidRDefault="001821EA" w:rsidP="00E00D0B">
            <w:pPr>
              <w:pStyle w:val="TableParagraph"/>
              <w:spacing w:line="210" w:lineRule="exact"/>
              <w:ind w:left="109"/>
              <w:rPr>
                <w:sz w:val="20"/>
              </w:rPr>
            </w:pPr>
            <w:proofErr w:type="gramStart"/>
            <w:r>
              <w:rPr>
                <w:sz w:val="20"/>
                <w:lang w:val="ru-RU"/>
              </w:rPr>
              <w:t>пгт.Безенчук</w:t>
            </w:r>
            <w:proofErr w:type="gramEnd"/>
            <w:r>
              <w:rPr>
                <w:sz w:val="20"/>
                <w:lang w:val="ru-RU"/>
              </w:rPr>
              <w:t>, Центральная площадь</w:t>
            </w:r>
          </w:p>
        </w:tc>
        <w:tc>
          <w:tcPr>
            <w:tcW w:w="2109" w:type="dxa"/>
          </w:tcPr>
          <w:p w14:paraId="2DAC64E3" w14:textId="77777777" w:rsidR="001821EA" w:rsidRPr="00421321" w:rsidRDefault="001821EA" w:rsidP="00E00D0B">
            <w:pPr>
              <w:pStyle w:val="TableParagraph"/>
              <w:jc w:val="center"/>
              <w:rPr>
                <w:sz w:val="16"/>
                <w:lang w:val="ru-RU"/>
              </w:rPr>
            </w:pPr>
            <w:r>
              <w:rPr>
                <w:sz w:val="16"/>
                <w:lang w:val="ru-RU"/>
              </w:rPr>
              <w:t>0,5460</w:t>
            </w:r>
          </w:p>
        </w:tc>
        <w:tc>
          <w:tcPr>
            <w:tcW w:w="998" w:type="dxa"/>
          </w:tcPr>
          <w:p w14:paraId="49A7268A" w14:textId="77777777" w:rsidR="001821EA" w:rsidRPr="001F1FE5" w:rsidRDefault="001821EA" w:rsidP="00E00D0B">
            <w:pPr>
              <w:pStyle w:val="TableParagraph"/>
              <w:spacing w:line="210" w:lineRule="exact"/>
              <w:ind w:left="13" w:right="2"/>
              <w:jc w:val="center"/>
              <w:rPr>
                <w:sz w:val="20"/>
              </w:rPr>
            </w:pPr>
          </w:p>
        </w:tc>
        <w:tc>
          <w:tcPr>
            <w:tcW w:w="998" w:type="dxa"/>
          </w:tcPr>
          <w:p w14:paraId="2C7E6050" w14:textId="77777777" w:rsidR="001821EA" w:rsidRPr="001F1FE5" w:rsidRDefault="001821EA" w:rsidP="00E00D0B">
            <w:pPr>
              <w:pStyle w:val="TableParagraph"/>
              <w:spacing w:line="210" w:lineRule="exact"/>
              <w:ind w:left="13" w:right="2"/>
              <w:jc w:val="center"/>
              <w:rPr>
                <w:sz w:val="20"/>
              </w:rPr>
            </w:pPr>
            <w:r>
              <w:rPr>
                <w:sz w:val="20"/>
                <w:lang w:val="ru-RU"/>
              </w:rPr>
              <w:t>га</w:t>
            </w:r>
          </w:p>
        </w:tc>
        <w:tc>
          <w:tcPr>
            <w:tcW w:w="2829" w:type="dxa"/>
          </w:tcPr>
          <w:p w14:paraId="0741B149" w14:textId="77777777" w:rsidR="001821EA" w:rsidRPr="001F1FE5" w:rsidRDefault="001821EA" w:rsidP="00E00D0B">
            <w:pPr>
              <w:pStyle w:val="TableParagraph"/>
              <w:spacing w:line="210" w:lineRule="exact"/>
              <w:ind w:left="108"/>
              <w:jc w:val="center"/>
              <w:rPr>
                <w:sz w:val="20"/>
              </w:rPr>
            </w:pPr>
            <w:r>
              <w:rPr>
                <w:sz w:val="20"/>
                <w:lang w:val="ru-RU"/>
              </w:rPr>
              <w:t>Удовл.</w:t>
            </w:r>
          </w:p>
        </w:tc>
      </w:tr>
      <w:tr w:rsidR="001821EA" w:rsidRPr="00F36E67" w14:paraId="148DE6A5" w14:textId="77777777" w:rsidTr="00E00D0B">
        <w:trPr>
          <w:trHeight w:val="229"/>
        </w:trPr>
        <w:tc>
          <w:tcPr>
            <w:tcW w:w="646" w:type="dxa"/>
            <w:gridSpan w:val="2"/>
          </w:tcPr>
          <w:p w14:paraId="372DAD72" w14:textId="77777777" w:rsidR="001821EA" w:rsidRPr="00D41662" w:rsidRDefault="001821EA" w:rsidP="00E00D0B">
            <w:pPr>
              <w:pStyle w:val="TableParagraph"/>
              <w:spacing w:line="210" w:lineRule="exact"/>
              <w:ind w:left="5"/>
              <w:jc w:val="center"/>
              <w:rPr>
                <w:sz w:val="20"/>
                <w:lang w:val="ru-RU"/>
              </w:rPr>
            </w:pPr>
            <w:r>
              <w:rPr>
                <w:sz w:val="20"/>
                <w:lang w:val="ru-RU"/>
              </w:rPr>
              <w:t>4</w:t>
            </w:r>
          </w:p>
        </w:tc>
        <w:tc>
          <w:tcPr>
            <w:tcW w:w="3775" w:type="dxa"/>
          </w:tcPr>
          <w:p w14:paraId="6E63C70D" w14:textId="77777777" w:rsidR="001821EA" w:rsidRPr="00D41662" w:rsidRDefault="001821EA" w:rsidP="00E00D0B">
            <w:pPr>
              <w:pStyle w:val="TableParagraph"/>
              <w:spacing w:line="210" w:lineRule="exact"/>
              <w:ind w:left="107"/>
              <w:rPr>
                <w:sz w:val="20"/>
                <w:lang w:val="ru-RU"/>
              </w:rPr>
            </w:pPr>
            <w:r>
              <w:rPr>
                <w:sz w:val="20"/>
                <w:lang w:val="ru-RU"/>
              </w:rPr>
              <w:t>Сквер им.А.С.Пушкина</w:t>
            </w:r>
          </w:p>
        </w:tc>
        <w:tc>
          <w:tcPr>
            <w:tcW w:w="3839" w:type="dxa"/>
          </w:tcPr>
          <w:p w14:paraId="04D8395C" w14:textId="77777777" w:rsidR="001821EA" w:rsidRPr="00D41662"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ул. Пушкина</w:t>
            </w:r>
          </w:p>
        </w:tc>
        <w:tc>
          <w:tcPr>
            <w:tcW w:w="2109" w:type="dxa"/>
          </w:tcPr>
          <w:p w14:paraId="761D26CE" w14:textId="77777777" w:rsidR="001821EA" w:rsidRPr="00D41662" w:rsidRDefault="001821EA" w:rsidP="00E00D0B">
            <w:pPr>
              <w:pStyle w:val="TableParagraph"/>
              <w:jc w:val="center"/>
              <w:rPr>
                <w:sz w:val="16"/>
                <w:lang w:val="ru-RU"/>
              </w:rPr>
            </w:pPr>
            <w:r>
              <w:rPr>
                <w:sz w:val="16"/>
                <w:lang w:val="ru-RU"/>
              </w:rPr>
              <w:t>0,0278</w:t>
            </w:r>
          </w:p>
        </w:tc>
        <w:tc>
          <w:tcPr>
            <w:tcW w:w="998" w:type="dxa"/>
          </w:tcPr>
          <w:p w14:paraId="5766A95E" w14:textId="77777777" w:rsidR="001821EA" w:rsidRPr="00D41662"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187C50CB" w14:textId="77777777" w:rsidR="001821EA" w:rsidRPr="00D41662" w:rsidRDefault="001821EA" w:rsidP="00E00D0B">
            <w:pPr>
              <w:pStyle w:val="TableParagraph"/>
              <w:spacing w:line="210" w:lineRule="exact"/>
              <w:ind w:left="13" w:right="2"/>
              <w:jc w:val="center"/>
              <w:rPr>
                <w:sz w:val="20"/>
                <w:lang w:val="ru-RU"/>
              </w:rPr>
            </w:pPr>
            <w:r>
              <w:rPr>
                <w:sz w:val="20"/>
                <w:lang w:val="ru-RU"/>
              </w:rPr>
              <w:t>га</w:t>
            </w:r>
          </w:p>
        </w:tc>
        <w:tc>
          <w:tcPr>
            <w:tcW w:w="2829" w:type="dxa"/>
          </w:tcPr>
          <w:p w14:paraId="743446D2" w14:textId="77777777" w:rsidR="001821EA" w:rsidRPr="00D41662" w:rsidRDefault="001821EA" w:rsidP="00E00D0B">
            <w:pPr>
              <w:pStyle w:val="TableParagraph"/>
              <w:spacing w:line="210" w:lineRule="exact"/>
              <w:ind w:left="108"/>
              <w:jc w:val="center"/>
              <w:rPr>
                <w:sz w:val="20"/>
                <w:lang w:val="ru-RU"/>
              </w:rPr>
            </w:pPr>
            <w:r>
              <w:rPr>
                <w:sz w:val="20"/>
                <w:lang w:val="ru-RU"/>
              </w:rPr>
              <w:t>Удовл.</w:t>
            </w:r>
          </w:p>
        </w:tc>
      </w:tr>
      <w:tr w:rsidR="001821EA" w:rsidRPr="00F36E67" w14:paraId="6A398C7B" w14:textId="77777777" w:rsidTr="00E00D0B">
        <w:trPr>
          <w:trHeight w:val="229"/>
        </w:trPr>
        <w:tc>
          <w:tcPr>
            <w:tcW w:w="646" w:type="dxa"/>
            <w:gridSpan w:val="2"/>
          </w:tcPr>
          <w:p w14:paraId="22D60143" w14:textId="77777777" w:rsidR="001821EA" w:rsidRPr="001F1FE5" w:rsidRDefault="001821EA" w:rsidP="00E00D0B">
            <w:pPr>
              <w:pStyle w:val="TableParagraph"/>
              <w:spacing w:line="210" w:lineRule="exact"/>
              <w:ind w:left="5"/>
              <w:jc w:val="center"/>
              <w:rPr>
                <w:sz w:val="20"/>
                <w:lang w:val="ru-RU"/>
              </w:rPr>
            </w:pPr>
            <w:r>
              <w:rPr>
                <w:sz w:val="20"/>
                <w:lang w:val="ru-RU"/>
              </w:rPr>
              <w:t>5</w:t>
            </w:r>
          </w:p>
        </w:tc>
        <w:tc>
          <w:tcPr>
            <w:tcW w:w="3775" w:type="dxa"/>
          </w:tcPr>
          <w:p w14:paraId="06FB3F76" w14:textId="77777777" w:rsidR="001821EA" w:rsidRPr="001F1FE5" w:rsidRDefault="001821EA" w:rsidP="00E00D0B">
            <w:pPr>
              <w:pStyle w:val="TableParagraph"/>
              <w:spacing w:line="210" w:lineRule="exact"/>
              <w:ind w:left="107"/>
              <w:rPr>
                <w:sz w:val="20"/>
                <w:lang w:val="ru-RU"/>
              </w:rPr>
            </w:pPr>
            <w:r>
              <w:rPr>
                <w:sz w:val="20"/>
                <w:lang w:val="ru-RU"/>
              </w:rPr>
              <w:t>Аллея</w:t>
            </w:r>
          </w:p>
        </w:tc>
        <w:tc>
          <w:tcPr>
            <w:tcW w:w="3839" w:type="dxa"/>
          </w:tcPr>
          <w:p w14:paraId="6FBE365B" w14:textId="77777777" w:rsidR="001821EA" w:rsidRPr="001F1FE5" w:rsidRDefault="001821EA" w:rsidP="00E00D0B">
            <w:pPr>
              <w:pStyle w:val="TableParagraph"/>
              <w:spacing w:line="210" w:lineRule="exact"/>
              <w:ind w:left="109"/>
              <w:rPr>
                <w:sz w:val="20"/>
                <w:lang w:val="ru-RU"/>
              </w:rPr>
            </w:pPr>
            <w:proofErr w:type="gramStart"/>
            <w:r>
              <w:rPr>
                <w:sz w:val="20"/>
                <w:lang w:val="ru-RU"/>
              </w:rPr>
              <w:t>пгт.Безенчук</w:t>
            </w:r>
            <w:proofErr w:type="gramEnd"/>
            <w:r>
              <w:rPr>
                <w:sz w:val="20"/>
                <w:lang w:val="ru-RU"/>
              </w:rPr>
              <w:t>, вдоль ул.Куйбышева</w:t>
            </w:r>
          </w:p>
        </w:tc>
        <w:tc>
          <w:tcPr>
            <w:tcW w:w="2109" w:type="dxa"/>
          </w:tcPr>
          <w:p w14:paraId="6F382C81" w14:textId="77777777" w:rsidR="001821EA" w:rsidRPr="001F1FE5" w:rsidRDefault="001821EA" w:rsidP="00E00D0B">
            <w:pPr>
              <w:pStyle w:val="TableParagraph"/>
              <w:jc w:val="center"/>
              <w:rPr>
                <w:sz w:val="16"/>
                <w:lang w:val="ru-RU"/>
              </w:rPr>
            </w:pPr>
            <w:r>
              <w:rPr>
                <w:sz w:val="16"/>
                <w:lang w:val="ru-RU"/>
              </w:rPr>
              <w:t>0,1600</w:t>
            </w:r>
          </w:p>
        </w:tc>
        <w:tc>
          <w:tcPr>
            <w:tcW w:w="998" w:type="dxa"/>
          </w:tcPr>
          <w:p w14:paraId="59103CFC" w14:textId="77777777" w:rsidR="001821EA" w:rsidRPr="00D41662"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5F006D95" w14:textId="77777777" w:rsidR="001821EA" w:rsidRPr="00D41662" w:rsidRDefault="001821EA" w:rsidP="00E00D0B">
            <w:pPr>
              <w:pStyle w:val="TableParagraph"/>
              <w:spacing w:line="210" w:lineRule="exact"/>
              <w:ind w:left="13" w:right="2"/>
              <w:jc w:val="center"/>
              <w:rPr>
                <w:sz w:val="20"/>
                <w:lang w:val="ru-RU"/>
              </w:rPr>
            </w:pPr>
            <w:r>
              <w:rPr>
                <w:sz w:val="20"/>
                <w:lang w:val="ru-RU"/>
              </w:rPr>
              <w:t>га</w:t>
            </w:r>
          </w:p>
        </w:tc>
        <w:tc>
          <w:tcPr>
            <w:tcW w:w="2829" w:type="dxa"/>
          </w:tcPr>
          <w:p w14:paraId="2E78C565" w14:textId="77777777" w:rsidR="001821EA" w:rsidRPr="00D41662" w:rsidRDefault="001821EA" w:rsidP="00E00D0B">
            <w:pPr>
              <w:pStyle w:val="TableParagraph"/>
              <w:spacing w:line="210" w:lineRule="exact"/>
              <w:ind w:left="108"/>
              <w:jc w:val="center"/>
              <w:rPr>
                <w:sz w:val="20"/>
                <w:lang w:val="ru-RU"/>
              </w:rPr>
            </w:pPr>
            <w:r>
              <w:rPr>
                <w:sz w:val="20"/>
                <w:lang w:val="ru-RU"/>
              </w:rPr>
              <w:t>Удовл.</w:t>
            </w:r>
          </w:p>
        </w:tc>
      </w:tr>
      <w:tr w:rsidR="001821EA" w:rsidRPr="00F36E67" w14:paraId="08EE6CFA" w14:textId="77777777" w:rsidTr="00E00D0B">
        <w:trPr>
          <w:trHeight w:val="1068"/>
        </w:trPr>
        <w:tc>
          <w:tcPr>
            <w:tcW w:w="646" w:type="dxa"/>
            <w:gridSpan w:val="2"/>
          </w:tcPr>
          <w:p w14:paraId="3CCF2DE4" w14:textId="77777777" w:rsidR="001821EA" w:rsidRPr="001F1FE5" w:rsidRDefault="001821EA" w:rsidP="00E00D0B">
            <w:pPr>
              <w:pStyle w:val="TableParagraph"/>
              <w:spacing w:line="210" w:lineRule="exact"/>
              <w:ind w:left="5"/>
              <w:jc w:val="center"/>
              <w:rPr>
                <w:sz w:val="20"/>
                <w:lang w:val="ru-RU"/>
              </w:rPr>
            </w:pPr>
            <w:r>
              <w:rPr>
                <w:sz w:val="20"/>
                <w:lang w:val="ru-RU"/>
              </w:rPr>
              <w:t>6</w:t>
            </w:r>
          </w:p>
        </w:tc>
        <w:tc>
          <w:tcPr>
            <w:tcW w:w="3775" w:type="dxa"/>
          </w:tcPr>
          <w:p w14:paraId="73204A2F" w14:textId="161D35EF" w:rsidR="001821EA" w:rsidRPr="00D4238E" w:rsidRDefault="001821EA" w:rsidP="00E00D0B">
            <w:pPr>
              <w:pStyle w:val="TableParagraph"/>
              <w:spacing w:line="210" w:lineRule="exact"/>
              <w:ind w:left="107"/>
              <w:rPr>
                <w:sz w:val="20"/>
                <w:lang w:val="ru-RU"/>
              </w:rPr>
            </w:pPr>
            <w:r>
              <w:rPr>
                <w:sz w:val="20"/>
                <w:lang w:val="ru-RU"/>
              </w:rPr>
              <w:t>Детск</w:t>
            </w:r>
            <w:r w:rsidR="00E00D0B">
              <w:rPr>
                <w:sz w:val="20"/>
                <w:lang w:val="ru-RU"/>
              </w:rPr>
              <w:t>ие</w:t>
            </w:r>
            <w:r>
              <w:rPr>
                <w:sz w:val="20"/>
                <w:lang w:val="ru-RU"/>
              </w:rPr>
              <w:t xml:space="preserve"> площадк</w:t>
            </w:r>
            <w:r w:rsidR="00E00D0B">
              <w:rPr>
                <w:sz w:val="20"/>
                <w:lang w:val="ru-RU"/>
              </w:rPr>
              <w:t>и</w:t>
            </w:r>
            <w:r>
              <w:rPr>
                <w:sz w:val="20"/>
                <w:lang w:val="ru-RU"/>
              </w:rPr>
              <w:t xml:space="preserve"> </w:t>
            </w:r>
          </w:p>
        </w:tc>
        <w:tc>
          <w:tcPr>
            <w:tcW w:w="3839" w:type="dxa"/>
          </w:tcPr>
          <w:p w14:paraId="38CADC6B" w14:textId="77777777" w:rsidR="001821EA" w:rsidRDefault="001821EA" w:rsidP="00E00D0B">
            <w:pPr>
              <w:pStyle w:val="TableParagraph"/>
              <w:spacing w:line="210" w:lineRule="exact"/>
              <w:ind w:left="107"/>
              <w:rPr>
                <w:sz w:val="20"/>
                <w:lang w:val="ru-RU"/>
              </w:rPr>
            </w:pPr>
            <w:proofErr w:type="gramStart"/>
            <w:r>
              <w:rPr>
                <w:sz w:val="20"/>
                <w:lang w:val="ru-RU"/>
              </w:rPr>
              <w:t>пгт.Безенчук</w:t>
            </w:r>
            <w:proofErr w:type="gramEnd"/>
            <w:r>
              <w:rPr>
                <w:sz w:val="20"/>
                <w:lang w:val="ru-RU"/>
              </w:rPr>
              <w:t xml:space="preserve"> (</w:t>
            </w:r>
            <w:r w:rsidRPr="00343113">
              <w:rPr>
                <w:sz w:val="20"/>
                <w:lang w:val="ru-RU"/>
              </w:rPr>
              <w:t xml:space="preserve">в микрорайоне «Военный городок»; в микрорайоне «Мелиоратор»; </w:t>
            </w:r>
          </w:p>
          <w:p w14:paraId="5976CBB6" w14:textId="77777777" w:rsidR="001821EA" w:rsidRDefault="001821EA" w:rsidP="00E00D0B">
            <w:pPr>
              <w:pStyle w:val="TableParagraph"/>
              <w:spacing w:line="210" w:lineRule="exact"/>
              <w:ind w:left="107"/>
              <w:rPr>
                <w:sz w:val="20"/>
                <w:lang w:val="ru-RU"/>
              </w:rPr>
            </w:pPr>
            <w:r w:rsidRPr="00343113">
              <w:rPr>
                <w:sz w:val="20"/>
                <w:lang w:val="ru-RU"/>
              </w:rPr>
              <w:t>в парке «Тополя»;</w:t>
            </w:r>
            <w:r>
              <w:rPr>
                <w:sz w:val="20"/>
                <w:lang w:val="ru-RU"/>
              </w:rPr>
              <w:t xml:space="preserve"> </w:t>
            </w:r>
            <w:r w:rsidRPr="00343113">
              <w:rPr>
                <w:sz w:val="20"/>
                <w:lang w:val="ru-RU"/>
              </w:rPr>
              <w:t>на улице Пионерская;</w:t>
            </w:r>
            <w:r>
              <w:rPr>
                <w:sz w:val="20"/>
                <w:lang w:val="ru-RU"/>
              </w:rPr>
              <w:t xml:space="preserve"> </w:t>
            </w:r>
          </w:p>
          <w:p w14:paraId="3D71F2F6" w14:textId="77777777" w:rsidR="001821EA" w:rsidRPr="00343113" w:rsidRDefault="001821EA" w:rsidP="00E00D0B">
            <w:pPr>
              <w:pStyle w:val="TableParagraph"/>
              <w:spacing w:line="210" w:lineRule="exact"/>
              <w:ind w:left="107"/>
              <w:rPr>
                <w:sz w:val="20"/>
                <w:lang w:val="ru-RU"/>
              </w:rPr>
            </w:pPr>
            <w:r w:rsidRPr="00343113">
              <w:rPr>
                <w:sz w:val="20"/>
                <w:lang w:val="ru-RU"/>
              </w:rPr>
              <w:t>в парке Самарского НИИСХ;</w:t>
            </w:r>
            <w:r>
              <w:rPr>
                <w:sz w:val="20"/>
                <w:lang w:val="ru-RU"/>
              </w:rPr>
              <w:t xml:space="preserve"> </w:t>
            </w:r>
          </w:p>
          <w:p w14:paraId="4B12ED0B" w14:textId="4F8FB744" w:rsidR="001821EA" w:rsidRPr="00343113" w:rsidRDefault="001821EA" w:rsidP="00E00D0B">
            <w:pPr>
              <w:pStyle w:val="TableParagraph"/>
              <w:spacing w:line="210" w:lineRule="exact"/>
              <w:ind w:left="107"/>
              <w:rPr>
                <w:sz w:val="20"/>
                <w:lang w:val="ru-RU"/>
              </w:rPr>
            </w:pPr>
            <w:r w:rsidRPr="00343113">
              <w:rPr>
                <w:sz w:val="20"/>
                <w:lang w:val="ru-RU"/>
              </w:rPr>
              <w:t>на улице Пушкина)</w:t>
            </w:r>
          </w:p>
        </w:tc>
        <w:tc>
          <w:tcPr>
            <w:tcW w:w="2109" w:type="dxa"/>
          </w:tcPr>
          <w:p w14:paraId="301CA486" w14:textId="77777777" w:rsidR="001821EA" w:rsidRPr="00FB2E0F" w:rsidRDefault="001821EA" w:rsidP="00E00D0B">
            <w:pPr>
              <w:pStyle w:val="TableParagraph"/>
              <w:jc w:val="center"/>
              <w:rPr>
                <w:sz w:val="16"/>
                <w:lang w:val="ru-RU"/>
              </w:rPr>
            </w:pPr>
            <w:r>
              <w:rPr>
                <w:sz w:val="16"/>
                <w:lang w:val="ru-RU"/>
              </w:rPr>
              <w:t>6</w:t>
            </w:r>
          </w:p>
        </w:tc>
        <w:tc>
          <w:tcPr>
            <w:tcW w:w="998" w:type="dxa"/>
          </w:tcPr>
          <w:p w14:paraId="55E0873D" w14:textId="77777777" w:rsidR="001821EA" w:rsidRPr="00FB2E0F" w:rsidRDefault="001821EA" w:rsidP="00E00D0B">
            <w:pPr>
              <w:pStyle w:val="TableParagraph"/>
              <w:spacing w:line="210" w:lineRule="exact"/>
              <w:ind w:left="13" w:right="2"/>
              <w:jc w:val="center"/>
              <w:rPr>
                <w:sz w:val="20"/>
                <w:lang w:val="ru-RU"/>
              </w:rPr>
            </w:pPr>
            <w:r>
              <w:rPr>
                <w:sz w:val="20"/>
                <w:lang w:val="ru-RU"/>
              </w:rPr>
              <w:t>-</w:t>
            </w:r>
          </w:p>
        </w:tc>
        <w:tc>
          <w:tcPr>
            <w:tcW w:w="998" w:type="dxa"/>
          </w:tcPr>
          <w:p w14:paraId="21B111D8" w14:textId="77777777" w:rsidR="001821EA" w:rsidRPr="00FB2E0F" w:rsidRDefault="001821EA" w:rsidP="00E00D0B">
            <w:pPr>
              <w:pStyle w:val="TableParagraph"/>
              <w:spacing w:line="210" w:lineRule="exact"/>
              <w:ind w:left="13" w:right="2"/>
              <w:jc w:val="center"/>
              <w:rPr>
                <w:sz w:val="20"/>
                <w:lang w:val="ru-RU"/>
              </w:rPr>
            </w:pPr>
            <w:r>
              <w:rPr>
                <w:sz w:val="20"/>
                <w:lang w:val="ru-RU"/>
              </w:rPr>
              <w:t>объект</w:t>
            </w:r>
          </w:p>
        </w:tc>
        <w:tc>
          <w:tcPr>
            <w:tcW w:w="2829" w:type="dxa"/>
          </w:tcPr>
          <w:p w14:paraId="2106476A" w14:textId="77777777" w:rsidR="001821EA" w:rsidRPr="00FB2E0F" w:rsidRDefault="001821EA" w:rsidP="00E00D0B">
            <w:pPr>
              <w:pStyle w:val="TableParagraph"/>
              <w:spacing w:line="210" w:lineRule="exact"/>
              <w:ind w:left="108"/>
              <w:jc w:val="center"/>
              <w:rPr>
                <w:sz w:val="20"/>
                <w:lang w:val="ru-RU"/>
              </w:rPr>
            </w:pPr>
            <w:r>
              <w:rPr>
                <w:spacing w:val="-2"/>
                <w:sz w:val="20"/>
                <w:lang w:val="ru-RU"/>
              </w:rPr>
              <w:t>Удовл.</w:t>
            </w:r>
          </w:p>
        </w:tc>
      </w:tr>
      <w:bookmarkEnd w:id="31"/>
    </w:tbl>
    <w:p w14:paraId="3DD76087" w14:textId="77777777" w:rsidR="00F36E67" w:rsidRPr="00F36E67" w:rsidRDefault="00F36E67" w:rsidP="00F36E67">
      <w:pPr>
        <w:pStyle w:val="TableParagraph"/>
        <w:spacing w:line="210" w:lineRule="exact"/>
        <w:rPr>
          <w:color w:val="EE0000"/>
          <w:sz w:val="20"/>
        </w:rPr>
        <w:sectPr w:rsidR="00F36E67" w:rsidRPr="00F36E67" w:rsidSect="00F36E67">
          <w:footerReference w:type="default" r:id="rId74"/>
          <w:pgSz w:w="16840" w:h="11910" w:orient="landscape"/>
          <w:pgMar w:top="1340" w:right="850" w:bottom="1240" w:left="850" w:header="0" w:footer="1050" w:gutter="0"/>
          <w:cols w:space="720"/>
        </w:sectPr>
      </w:pPr>
    </w:p>
    <w:p w14:paraId="0E0020F8" w14:textId="77777777" w:rsidR="00116166" w:rsidRPr="003E504E" w:rsidRDefault="00116166" w:rsidP="00116166">
      <w:pPr>
        <w:pStyle w:val="11111"/>
        <w:suppressAutoHyphens/>
        <w:ind w:firstLine="709"/>
        <w:jc w:val="center"/>
        <w:rPr>
          <w:rFonts w:ascii="Times New Roman" w:hAnsi="Times New Roman"/>
          <w:b w:val="0"/>
          <w:i/>
          <w:sz w:val="28"/>
          <w:szCs w:val="28"/>
          <w:u w:val="single"/>
        </w:rPr>
      </w:pPr>
      <w:bookmarkStart w:id="32" w:name="_Hlk173316771"/>
      <w:bookmarkStart w:id="33" w:name="_Hlk202171484"/>
      <w:bookmarkStart w:id="34" w:name="_Hlk120701228"/>
      <w:r w:rsidRPr="003E504E">
        <w:rPr>
          <w:rFonts w:ascii="Times New Roman" w:hAnsi="Times New Roman"/>
          <w:b w:val="0"/>
          <w:i/>
          <w:sz w:val="28"/>
          <w:szCs w:val="28"/>
          <w:u w:val="single"/>
        </w:rPr>
        <w:lastRenderedPageBreak/>
        <w:t>Производственная и коммунально-складская зоны</w:t>
      </w:r>
    </w:p>
    <w:bookmarkEnd w:id="32"/>
    <w:p w14:paraId="35FD7B79" w14:textId="77777777" w:rsidR="00CC6ED6" w:rsidRPr="003E504E" w:rsidRDefault="00CC6ED6" w:rsidP="00DE1D07">
      <w:pPr>
        <w:suppressAutoHyphens/>
        <w:spacing w:after="0" w:line="360" w:lineRule="auto"/>
        <w:ind w:firstLine="709"/>
        <w:jc w:val="both"/>
        <w:rPr>
          <w:rFonts w:ascii="Times New Roman" w:hAnsi="Times New Roman" w:cs="Times New Roman"/>
          <w:sz w:val="28"/>
          <w:szCs w:val="28"/>
        </w:rPr>
      </w:pPr>
      <w:r w:rsidRPr="003E504E">
        <w:rPr>
          <w:rFonts w:ascii="Times New Roman" w:hAnsi="Times New Roman" w:cs="Times New Roman"/>
          <w:sz w:val="28"/>
          <w:szCs w:val="28"/>
        </w:rPr>
        <w:t>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w:t>
      </w:r>
    </w:p>
    <w:p w14:paraId="64A99CAB" w14:textId="77777777" w:rsidR="003E504E" w:rsidRDefault="003E504E" w:rsidP="003E504E">
      <w:pPr>
        <w:suppressAutoHyphens/>
        <w:spacing w:after="0" w:line="360" w:lineRule="auto"/>
        <w:ind w:firstLine="709"/>
        <w:jc w:val="both"/>
        <w:rPr>
          <w:rFonts w:ascii="Times New Roman" w:hAnsi="Times New Roman" w:cs="Times New Roman"/>
          <w:sz w:val="28"/>
          <w:szCs w:val="28"/>
        </w:rPr>
      </w:pPr>
      <w:r w:rsidRPr="003E504E">
        <w:rPr>
          <w:rFonts w:ascii="Times New Roman" w:hAnsi="Times New Roman" w:cs="Times New Roman"/>
          <w:sz w:val="28"/>
          <w:szCs w:val="28"/>
        </w:rPr>
        <w:t>Производственная и коммунально-складская зона сформировались в северной, западной и восточной частях городского поселения Безенчук. На юго-западе находится спецучасток Минобороны РФ.</w:t>
      </w:r>
    </w:p>
    <w:p w14:paraId="6D38D2E6" w14:textId="224FD684" w:rsidR="0094005F" w:rsidRDefault="0094005F" w:rsidP="00E24A1A">
      <w:pPr>
        <w:suppressAutoHyphens/>
        <w:spacing w:line="360" w:lineRule="auto"/>
        <w:ind w:firstLine="709"/>
        <w:jc w:val="both"/>
        <w:rPr>
          <w:rFonts w:ascii="Times New Roman" w:hAnsi="Times New Roman" w:cs="Times New Roman"/>
          <w:sz w:val="28"/>
          <w:szCs w:val="28"/>
        </w:rPr>
      </w:pPr>
      <w:r w:rsidRPr="0094005F">
        <w:rPr>
          <w:rFonts w:ascii="Times New Roman" w:hAnsi="Times New Roman" w:cs="Times New Roman"/>
          <w:sz w:val="28"/>
          <w:szCs w:val="28"/>
        </w:rPr>
        <w:t>Поселок городского типа Безенчук - центр сельскохозяйственной науки. В пгт. Безенчук находится НИИСХ. Основные направления сельскохозяйственной специализации поселения - производство зерна, подсолнечника, картофеля, молока и мяса птицы.</w:t>
      </w:r>
    </w:p>
    <w:p w14:paraId="03331CB5" w14:textId="121F3A48" w:rsidR="00E24A1A" w:rsidRDefault="00E24A1A" w:rsidP="000E631B">
      <w:pPr>
        <w:spacing w:after="0" w:line="240" w:lineRule="auto"/>
        <w:ind w:firstLine="709"/>
        <w:jc w:val="both"/>
        <w:rPr>
          <w:b/>
          <w:bCs/>
          <w:color w:val="000000" w:themeColor="text1"/>
          <w:sz w:val="26"/>
          <w:szCs w:val="26"/>
        </w:rPr>
      </w:pPr>
      <w:r w:rsidRPr="003B7529">
        <w:rPr>
          <w:rFonts w:ascii="Times New Roman" w:hAnsi="Times New Roman" w:cs="Times New Roman"/>
          <w:sz w:val="28"/>
          <w:szCs w:val="28"/>
        </w:rPr>
        <w:t>Таблица 2.1.1</w:t>
      </w:r>
      <w:r>
        <w:rPr>
          <w:rFonts w:ascii="Times New Roman" w:hAnsi="Times New Roman" w:cs="Times New Roman"/>
          <w:sz w:val="28"/>
          <w:szCs w:val="28"/>
        </w:rPr>
        <w:t>2</w:t>
      </w:r>
      <w:r w:rsidRPr="003B7529">
        <w:rPr>
          <w:rFonts w:ascii="Times New Roman" w:hAnsi="Times New Roman" w:cs="Times New Roman"/>
          <w:sz w:val="28"/>
          <w:szCs w:val="28"/>
        </w:rPr>
        <w:t xml:space="preserve"> – </w:t>
      </w:r>
      <w:r w:rsidR="000E631B">
        <w:rPr>
          <w:rFonts w:ascii="Times New Roman" w:hAnsi="Times New Roman" w:cs="Times New Roman"/>
          <w:sz w:val="28"/>
          <w:szCs w:val="28"/>
        </w:rPr>
        <w:t>Основные о</w:t>
      </w:r>
      <w:r w:rsidRPr="00E24A1A">
        <w:rPr>
          <w:rFonts w:ascii="Times New Roman" w:hAnsi="Times New Roman" w:cs="Times New Roman"/>
          <w:sz w:val="28"/>
          <w:szCs w:val="28"/>
        </w:rPr>
        <w:t xml:space="preserve">бъекты производственного назначения </w:t>
      </w:r>
      <w:r w:rsidR="000E631B">
        <w:rPr>
          <w:rFonts w:ascii="Times New Roman" w:hAnsi="Times New Roman" w:cs="Times New Roman"/>
          <w:sz w:val="28"/>
          <w:szCs w:val="28"/>
        </w:rPr>
        <w:t xml:space="preserve">в </w:t>
      </w:r>
      <w:r w:rsidRPr="00E24A1A">
        <w:rPr>
          <w:rFonts w:ascii="Times New Roman" w:hAnsi="Times New Roman" w:cs="Times New Roman"/>
          <w:sz w:val="28"/>
          <w:szCs w:val="28"/>
        </w:rPr>
        <w:t>г</w:t>
      </w:r>
      <w:r w:rsidR="00E1158F">
        <w:rPr>
          <w:rFonts w:ascii="Times New Roman" w:hAnsi="Times New Roman" w:cs="Times New Roman"/>
          <w:sz w:val="28"/>
          <w:szCs w:val="28"/>
        </w:rPr>
        <w:t xml:space="preserve">ородском поселении </w:t>
      </w:r>
      <w:r w:rsidRPr="00E24A1A">
        <w:rPr>
          <w:rFonts w:ascii="Times New Roman" w:hAnsi="Times New Roman" w:cs="Times New Roman"/>
          <w:sz w:val="28"/>
          <w:szCs w:val="28"/>
        </w:rPr>
        <w:t>Безенчук</w:t>
      </w:r>
      <w:r w:rsidRPr="00D94896">
        <w:rPr>
          <w:b/>
          <w:sz w:val="26"/>
          <w:szCs w:val="26"/>
        </w:rPr>
        <w:t xml:space="preserve"> </w:t>
      </w: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2927"/>
        <w:gridCol w:w="2728"/>
        <w:gridCol w:w="1926"/>
        <w:gridCol w:w="1559"/>
      </w:tblGrid>
      <w:tr w:rsidR="0094005F" w:rsidRPr="004678E3" w14:paraId="0E7986A9" w14:textId="77777777" w:rsidTr="00080996">
        <w:trPr>
          <w:trHeight w:val="20"/>
          <w:tblHeader/>
          <w:jc w:val="center"/>
        </w:trPr>
        <w:tc>
          <w:tcPr>
            <w:tcW w:w="666" w:type="dxa"/>
            <w:vAlign w:val="center"/>
          </w:tcPr>
          <w:p w14:paraId="421DB9B7" w14:textId="77777777" w:rsidR="0094005F" w:rsidRPr="00E24A1A" w:rsidRDefault="0094005F" w:rsidP="000E631B">
            <w:pPr>
              <w:tabs>
                <w:tab w:val="left" w:pos="0"/>
              </w:tabs>
              <w:spacing w:after="0" w:line="216" w:lineRule="auto"/>
              <w:ind w:firstLine="16"/>
              <w:jc w:val="center"/>
              <w:rPr>
                <w:rFonts w:ascii="Times New Roman" w:hAnsi="Times New Roman" w:cs="Times New Roman"/>
              </w:rPr>
            </w:pPr>
            <w:r w:rsidRPr="00E24A1A">
              <w:rPr>
                <w:rFonts w:ascii="Times New Roman" w:hAnsi="Times New Roman" w:cs="Times New Roman"/>
              </w:rPr>
              <w:t>№ п/п</w:t>
            </w:r>
          </w:p>
        </w:tc>
        <w:tc>
          <w:tcPr>
            <w:tcW w:w="2927" w:type="dxa"/>
            <w:vAlign w:val="center"/>
          </w:tcPr>
          <w:p w14:paraId="096A75EE" w14:textId="77777777" w:rsidR="0094005F" w:rsidRPr="00E24A1A" w:rsidRDefault="0094005F" w:rsidP="000E631B">
            <w:pPr>
              <w:spacing w:after="0" w:line="216" w:lineRule="auto"/>
              <w:ind w:firstLine="67"/>
              <w:jc w:val="center"/>
              <w:rPr>
                <w:rFonts w:ascii="Times New Roman" w:hAnsi="Times New Roman" w:cs="Times New Roman"/>
              </w:rPr>
            </w:pPr>
            <w:r w:rsidRPr="00E24A1A">
              <w:rPr>
                <w:rFonts w:ascii="Times New Roman" w:hAnsi="Times New Roman" w:cs="Times New Roman"/>
              </w:rPr>
              <w:t>Наименование объекта</w:t>
            </w:r>
          </w:p>
        </w:tc>
        <w:tc>
          <w:tcPr>
            <w:tcW w:w="2728" w:type="dxa"/>
            <w:vAlign w:val="center"/>
          </w:tcPr>
          <w:p w14:paraId="115BC99E" w14:textId="7B3C53F0" w:rsidR="006B7A22" w:rsidRDefault="006B7A22" w:rsidP="000E631B">
            <w:pPr>
              <w:spacing w:after="0" w:line="216" w:lineRule="auto"/>
              <w:ind w:firstLine="112"/>
              <w:jc w:val="center"/>
              <w:rPr>
                <w:rFonts w:ascii="Times New Roman" w:hAnsi="Times New Roman" w:cs="Times New Roman"/>
              </w:rPr>
            </w:pPr>
            <w:r>
              <w:rPr>
                <w:rFonts w:ascii="Times New Roman" w:hAnsi="Times New Roman" w:cs="Times New Roman"/>
              </w:rPr>
              <w:t>Основная с</w:t>
            </w:r>
            <w:r w:rsidR="00E24A1A">
              <w:rPr>
                <w:rFonts w:ascii="Times New Roman" w:hAnsi="Times New Roman" w:cs="Times New Roman"/>
              </w:rPr>
              <w:t>фера</w:t>
            </w:r>
          </w:p>
          <w:p w14:paraId="543AD3C5" w14:textId="5B6373BC" w:rsidR="0094005F" w:rsidRPr="00E24A1A" w:rsidRDefault="00E24A1A" w:rsidP="000E631B">
            <w:pPr>
              <w:spacing w:after="0" w:line="216" w:lineRule="auto"/>
              <w:ind w:firstLine="112"/>
              <w:jc w:val="center"/>
              <w:rPr>
                <w:rFonts w:ascii="Times New Roman" w:hAnsi="Times New Roman" w:cs="Times New Roman"/>
              </w:rPr>
            </w:pPr>
            <w:r>
              <w:rPr>
                <w:rFonts w:ascii="Times New Roman" w:hAnsi="Times New Roman" w:cs="Times New Roman"/>
              </w:rPr>
              <w:t>деятельности</w:t>
            </w:r>
          </w:p>
        </w:tc>
        <w:tc>
          <w:tcPr>
            <w:tcW w:w="1926" w:type="dxa"/>
            <w:vAlign w:val="center"/>
          </w:tcPr>
          <w:p w14:paraId="44B9259A" w14:textId="17948F48" w:rsidR="0094005F" w:rsidRPr="00E24A1A" w:rsidRDefault="00E24A1A" w:rsidP="000E631B">
            <w:pPr>
              <w:spacing w:after="0" w:line="216" w:lineRule="auto"/>
              <w:jc w:val="center"/>
              <w:rPr>
                <w:rFonts w:ascii="Times New Roman" w:hAnsi="Times New Roman" w:cs="Times New Roman"/>
              </w:rPr>
            </w:pPr>
            <w:r w:rsidRPr="00E24A1A">
              <w:rPr>
                <w:rFonts w:ascii="Times New Roman" w:hAnsi="Times New Roman" w:cs="Times New Roman"/>
              </w:rPr>
              <w:t>Местоположение</w:t>
            </w:r>
          </w:p>
        </w:tc>
        <w:tc>
          <w:tcPr>
            <w:tcW w:w="1559" w:type="dxa"/>
            <w:vAlign w:val="center"/>
          </w:tcPr>
          <w:p w14:paraId="37FA751C" w14:textId="77777777" w:rsidR="00E24A1A" w:rsidRDefault="00E24A1A" w:rsidP="000E631B">
            <w:pPr>
              <w:spacing w:after="0" w:line="216" w:lineRule="auto"/>
              <w:ind w:firstLine="46"/>
              <w:jc w:val="center"/>
              <w:rPr>
                <w:rFonts w:ascii="Times New Roman" w:hAnsi="Times New Roman" w:cs="Times New Roman"/>
              </w:rPr>
            </w:pPr>
            <w:r>
              <w:rPr>
                <w:rFonts w:ascii="Times New Roman" w:hAnsi="Times New Roman" w:cs="Times New Roman"/>
              </w:rPr>
              <w:t>Среднесписочная</w:t>
            </w:r>
          </w:p>
          <w:p w14:paraId="4C0112FC" w14:textId="7AEB8036" w:rsidR="00E24A1A" w:rsidRDefault="00E24A1A" w:rsidP="000E631B">
            <w:pPr>
              <w:spacing w:after="0" w:line="216" w:lineRule="auto"/>
              <w:ind w:firstLine="46"/>
              <w:jc w:val="center"/>
              <w:rPr>
                <w:rFonts w:ascii="Times New Roman" w:hAnsi="Times New Roman" w:cs="Times New Roman"/>
              </w:rPr>
            </w:pPr>
            <w:r>
              <w:rPr>
                <w:rFonts w:ascii="Times New Roman" w:hAnsi="Times New Roman" w:cs="Times New Roman"/>
              </w:rPr>
              <w:t>численность</w:t>
            </w:r>
          </w:p>
          <w:p w14:paraId="0DE46814" w14:textId="3D5DA148" w:rsidR="0094005F" w:rsidRPr="00E24A1A" w:rsidRDefault="00E24A1A" w:rsidP="000E631B">
            <w:pPr>
              <w:spacing w:after="0" w:line="216" w:lineRule="auto"/>
              <w:ind w:firstLine="46"/>
              <w:jc w:val="center"/>
              <w:rPr>
                <w:rFonts w:ascii="Times New Roman" w:hAnsi="Times New Roman" w:cs="Times New Roman"/>
              </w:rPr>
            </w:pPr>
            <w:r>
              <w:rPr>
                <w:rFonts w:ascii="Times New Roman" w:hAnsi="Times New Roman" w:cs="Times New Roman"/>
              </w:rPr>
              <w:t>работников</w:t>
            </w:r>
          </w:p>
        </w:tc>
      </w:tr>
      <w:tr w:rsidR="0094005F" w:rsidRPr="004678E3" w14:paraId="68CB2500" w14:textId="77777777" w:rsidTr="00D42B31">
        <w:trPr>
          <w:trHeight w:val="1281"/>
          <w:jc w:val="center"/>
        </w:trPr>
        <w:tc>
          <w:tcPr>
            <w:tcW w:w="666" w:type="dxa"/>
            <w:vAlign w:val="center"/>
          </w:tcPr>
          <w:p w14:paraId="728727A2" w14:textId="77777777" w:rsidR="0094005F" w:rsidRPr="000E631B" w:rsidRDefault="0094005F" w:rsidP="000E631B">
            <w:pPr>
              <w:ind w:firstLine="16"/>
              <w:jc w:val="center"/>
              <w:rPr>
                <w:rFonts w:ascii="Times New Roman" w:hAnsi="Times New Roman" w:cs="Times New Roman"/>
              </w:rPr>
            </w:pPr>
            <w:r w:rsidRPr="000E631B">
              <w:rPr>
                <w:rFonts w:ascii="Times New Roman" w:hAnsi="Times New Roman" w:cs="Times New Roman"/>
              </w:rPr>
              <w:t>1</w:t>
            </w:r>
          </w:p>
        </w:tc>
        <w:tc>
          <w:tcPr>
            <w:tcW w:w="2927" w:type="dxa"/>
            <w:vAlign w:val="center"/>
          </w:tcPr>
          <w:p w14:paraId="460869A9" w14:textId="77777777" w:rsidR="0094005F" w:rsidRPr="00AD4DEF" w:rsidRDefault="0094005F" w:rsidP="00913910">
            <w:pPr>
              <w:pStyle w:val="a3"/>
              <w:tabs>
                <w:tab w:val="clear" w:pos="4677"/>
                <w:tab w:val="clear" w:pos="9355"/>
              </w:tabs>
              <w:rPr>
                <w:rFonts w:ascii="Times New Roman" w:hAnsi="Times New Roman" w:cs="Times New Roman"/>
              </w:rPr>
            </w:pPr>
            <w:r w:rsidRPr="00AD4DEF">
              <w:rPr>
                <w:rFonts w:ascii="Times New Roman" w:hAnsi="Times New Roman" w:cs="Times New Roman"/>
              </w:rPr>
              <w:t xml:space="preserve">АО </w:t>
            </w:r>
            <w:proofErr w:type="gramStart"/>
            <w:r w:rsidRPr="00AD4DEF">
              <w:rPr>
                <w:rFonts w:ascii="Times New Roman" w:hAnsi="Times New Roman" w:cs="Times New Roman"/>
              </w:rPr>
              <w:t>« Самараагропромпереработка</w:t>
            </w:r>
            <w:proofErr w:type="gramEnd"/>
            <w:r w:rsidRPr="00AD4DEF">
              <w:rPr>
                <w:rFonts w:ascii="Times New Roman" w:hAnsi="Times New Roman" w:cs="Times New Roman"/>
              </w:rPr>
              <w:t>»</w:t>
            </w:r>
          </w:p>
        </w:tc>
        <w:tc>
          <w:tcPr>
            <w:tcW w:w="2728" w:type="dxa"/>
            <w:vAlign w:val="center"/>
          </w:tcPr>
          <w:p w14:paraId="097CDEBA" w14:textId="77777777" w:rsidR="00D42B31" w:rsidRDefault="00AD4DEF" w:rsidP="00080996">
            <w:pPr>
              <w:spacing w:after="0" w:line="216" w:lineRule="auto"/>
              <w:ind w:firstLine="113"/>
              <w:jc w:val="center"/>
              <w:rPr>
                <w:rFonts w:ascii="Times New Roman" w:eastAsia="Times New Roman" w:hAnsi="Times New Roman" w:cs="Times New Roman"/>
                <w:color w:val="333333"/>
                <w:sz w:val="20"/>
                <w:szCs w:val="20"/>
                <w:lang w:eastAsia="ru-RU"/>
              </w:rPr>
            </w:pPr>
            <w:r w:rsidRPr="00AD4DEF">
              <w:rPr>
                <w:rFonts w:ascii="Times New Roman" w:eastAsia="Times New Roman" w:hAnsi="Times New Roman" w:cs="Times New Roman"/>
                <w:color w:val="333333"/>
                <w:sz w:val="20"/>
                <w:szCs w:val="20"/>
                <w:lang w:eastAsia="ru-RU"/>
              </w:rPr>
              <w:t xml:space="preserve">Производственная площадка масложирового направления агрохолдинга «Русагро». Специализируется на производстве подсолнечного </w:t>
            </w:r>
          </w:p>
          <w:p w14:paraId="4BCA6351" w14:textId="16793813" w:rsidR="0094005F" w:rsidRPr="00AD4DEF" w:rsidRDefault="00AD4DEF" w:rsidP="00080996">
            <w:pPr>
              <w:spacing w:after="0" w:line="216" w:lineRule="auto"/>
              <w:ind w:firstLine="113"/>
              <w:jc w:val="center"/>
              <w:rPr>
                <w:rFonts w:ascii="Times New Roman" w:hAnsi="Times New Roman" w:cs="Times New Roman"/>
                <w:sz w:val="20"/>
                <w:szCs w:val="20"/>
              </w:rPr>
            </w:pPr>
            <w:r w:rsidRPr="00AD4DEF">
              <w:rPr>
                <w:rFonts w:ascii="Times New Roman" w:eastAsia="Times New Roman" w:hAnsi="Times New Roman" w:cs="Times New Roman"/>
                <w:color w:val="333333"/>
                <w:sz w:val="20"/>
                <w:szCs w:val="20"/>
                <w:lang w:eastAsia="ru-RU"/>
              </w:rPr>
              <w:t xml:space="preserve">масла </w:t>
            </w:r>
          </w:p>
        </w:tc>
        <w:tc>
          <w:tcPr>
            <w:tcW w:w="1926" w:type="dxa"/>
            <w:vAlign w:val="center"/>
          </w:tcPr>
          <w:p w14:paraId="319D986E" w14:textId="5733CBCF" w:rsidR="00AD4DEF" w:rsidRDefault="00100E0D" w:rsidP="00AD4DEF">
            <w:pPr>
              <w:spacing w:after="0" w:line="240" w:lineRule="auto"/>
              <w:jc w:val="center"/>
              <w:rPr>
                <w:rFonts w:ascii="Times New Roman" w:hAnsi="Times New Roman" w:cs="Times New Roman"/>
              </w:rPr>
            </w:pPr>
            <w:r>
              <w:rPr>
                <w:rFonts w:ascii="Times New Roman" w:hAnsi="Times New Roman" w:cs="Times New Roman"/>
              </w:rPr>
              <w:t>п</w:t>
            </w:r>
            <w:r w:rsidR="00AD4DEF" w:rsidRPr="00AD4DEF">
              <w:rPr>
                <w:rFonts w:ascii="Times New Roman" w:hAnsi="Times New Roman" w:cs="Times New Roman"/>
              </w:rPr>
              <w:t>гт</w:t>
            </w:r>
            <w:r>
              <w:rPr>
                <w:rFonts w:ascii="Times New Roman" w:hAnsi="Times New Roman" w:cs="Times New Roman"/>
              </w:rPr>
              <w:t>.</w:t>
            </w:r>
            <w:r w:rsidR="00AD4DEF" w:rsidRPr="00AD4DEF">
              <w:rPr>
                <w:rFonts w:ascii="Times New Roman" w:hAnsi="Times New Roman" w:cs="Times New Roman"/>
              </w:rPr>
              <w:t xml:space="preserve"> Безенчук, </w:t>
            </w:r>
          </w:p>
          <w:p w14:paraId="781F26F4" w14:textId="26AF04F6" w:rsidR="00AD4DEF" w:rsidRDefault="00AD4DEF" w:rsidP="00AD4DEF">
            <w:pPr>
              <w:spacing w:after="0" w:line="240" w:lineRule="auto"/>
              <w:jc w:val="center"/>
              <w:rPr>
                <w:rFonts w:ascii="Times New Roman" w:hAnsi="Times New Roman" w:cs="Times New Roman"/>
              </w:rPr>
            </w:pPr>
            <w:r w:rsidRPr="00AD4DEF">
              <w:rPr>
                <w:rFonts w:ascii="Times New Roman" w:hAnsi="Times New Roman" w:cs="Times New Roman"/>
              </w:rPr>
              <w:t>тер</w:t>
            </w:r>
            <w:r>
              <w:rPr>
                <w:rFonts w:ascii="Times New Roman" w:hAnsi="Times New Roman" w:cs="Times New Roman"/>
              </w:rPr>
              <w:t>.</w:t>
            </w:r>
            <w:r w:rsidRPr="00AD4DEF">
              <w:rPr>
                <w:rFonts w:ascii="Times New Roman" w:hAnsi="Times New Roman" w:cs="Times New Roman"/>
              </w:rPr>
              <w:t xml:space="preserve"> Северо-Западная</w:t>
            </w:r>
          </w:p>
          <w:p w14:paraId="2E50FBFC" w14:textId="26F74BAE" w:rsidR="0094005F" w:rsidRPr="00AD4DEF" w:rsidRDefault="00AD4DEF" w:rsidP="00AD4DEF">
            <w:pPr>
              <w:spacing w:line="240" w:lineRule="auto"/>
              <w:jc w:val="center"/>
            </w:pPr>
            <w:r w:rsidRPr="00AD4DEF">
              <w:rPr>
                <w:rFonts w:ascii="Times New Roman" w:hAnsi="Times New Roman" w:cs="Times New Roman"/>
              </w:rPr>
              <w:t xml:space="preserve"> промзона, д. 2</w:t>
            </w:r>
            <w:r w:rsidRPr="00AD4DEF">
              <w:rPr>
                <w:rFonts w:ascii="Arial" w:hAnsi="Arial" w:cs="Arial"/>
                <w:color w:val="333333"/>
                <w:shd w:val="clear" w:color="auto" w:fill="FFFFFF"/>
              </w:rPr>
              <w:t> </w:t>
            </w:r>
          </w:p>
        </w:tc>
        <w:tc>
          <w:tcPr>
            <w:tcW w:w="1559" w:type="dxa"/>
            <w:vAlign w:val="center"/>
          </w:tcPr>
          <w:p w14:paraId="73DFB90D" w14:textId="577E07AC" w:rsidR="0094005F" w:rsidRPr="004678E3" w:rsidRDefault="00AD4DEF" w:rsidP="00AD4DEF">
            <w:pPr>
              <w:spacing w:line="240" w:lineRule="auto"/>
              <w:ind w:firstLine="46"/>
              <w:jc w:val="center"/>
            </w:pPr>
            <w:r w:rsidRPr="00AD4DEF">
              <w:rPr>
                <w:rFonts w:ascii="Times New Roman" w:hAnsi="Times New Roman" w:cs="Times New Roman"/>
              </w:rPr>
              <w:t>881</w:t>
            </w:r>
          </w:p>
        </w:tc>
      </w:tr>
      <w:tr w:rsidR="0094005F" w:rsidRPr="004678E3" w14:paraId="5212385E" w14:textId="77777777" w:rsidTr="00D42B31">
        <w:trPr>
          <w:trHeight w:val="830"/>
          <w:jc w:val="center"/>
        </w:trPr>
        <w:tc>
          <w:tcPr>
            <w:tcW w:w="666" w:type="dxa"/>
            <w:vAlign w:val="center"/>
          </w:tcPr>
          <w:p w14:paraId="545765D0" w14:textId="77777777" w:rsidR="0094005F" w:rsidRPr="000E631B" w:rsidRDefault="0094005F" w:rsidP="00913910">
            <w:pPr>
              <w:ind w:firstLine="16"/>
              <w:jc w:val="center"/>
              <w:rPr>
                <w:rFonts w:ascii="Times New Roman" w:hAnsi="Times New Roman" w:cs="Times New Roman"/>
              </w:rPr>
            </w:pPr>
            <w:r w:rsidRPr="000E631B">
              <w:rPr>
                <w:rFonts w:ascii="Times New Roman" w:hAnsi="Times New Roman" w:cs="Times New Roman"/>
              </w:rPr>
              <w:t>2</w:t>
            </w:r>
          </w:p>
        </w:tc>
        <w:tc>
          <w:tcPr>
            <w:tcW w:w="2927" w:type="dxa"/>
            <w:vAlign w:val="center"/>
          </w:tcPr>
          <w:p w14:paraId="37E9BD39" w14:textId="77777777" w:rsidR="0094005F" w:rsidRPr="00100E0D" w:rsidRDefault="0094005F" w:rsidP="00913910">
            <w:pPr>
              <w:pStyle w:val="a3"/>
              <w:tabs>
                <w:tab w:val="clear" w:pos="4677"/>
                <w:tab w:val="clear" w:pos="9355"/>
              </w:tabs>
              <w:rPr>
                <w:rFonts w:ascii="Times New Roman" w:hAnsi="Times New Roman" w:cs="Times New Roman"/>
              </w:rPr>
            </w:pPr>
            <w:r w:rsidRPr="00100E0D">
              <w:rPr>
                <w:rFonts w:ascii="Times New Roman" w:hAnsi="Times New Roman" w:cs="Times New Roman"/>
              </w:rPr>
              <w:t>ООО «Адверс»</w:t>
            </w:r>
          </w:p>
        </w:tc>
        <w:tc>
          <w:tcPr>
            <w:tcW w:w="2728" w:type="dxa"/>
            <w:vAlign w:val="center"/>
          </w:tcPr>
          <w:p w14:paraId="1D0CF353" w14:textId="6AA843C6" w:rsidR="0094005F" w:rsidRPr="004678E3" w:rsidRDefault="00100E0D" w:rsidP="00080996">
            <w:pPr>
              <w:spacing w:after="0" w:line="216" w:lineRule="auto"/>
              <w:ind w:firstLine="113"/>
              <w:jc w:val="center"/>
            </w:pPr>
            <w:r w:rsidRPr="00100E0D">
              <w:rPr>
                <w:rFonts w:ascii="Times New Roman" w:eastAsia="Times New Roman" w:hAnsi="Times New Roman" w:cs="Times New Roman"/>
                <w:color w:val="333333"/>
                <w:sz w:val="20"/>
                <w:szCs w:val="20"/>
                <w:lang w:eastAsia="ru-RU"/>
              </w:rPr>
              <w:t>Предприятие выпускает предпусковые подогреватели для автомобильной промышленности</w:t>
            </w:r>
            <w:r w:rsidRPr="00100E0D">
              <w:t> </w:t>
            </w:r>
          </w:p>
        </w:tc>
        <w:tc>
          <w:tcPr>
            <w:tcW w:w="1926" w:type="dxa"/>
            <w:vAlign w:val="center"/>
          </w:tcPr>
          <w:p w14:paraId="14DF72CC" w14:textId="6834FF15" w:rsidR="0094005F" w:rsidRPr="00100E0D" w:rsidRDefault="00100E0D" w:rsidP="003E6515">
            <w:pPr>
              <w:spacing w:after="0" w:line="240" w:lineRule="auto"/>
              <w:jc w:val="center"/>
              <w:rPr>
                <w:rFonts w:ascii="Times New Roman" w:hAnsi="Times New Roman" w:cs="Times New Roman"/>
              </w:rPr>
            </w:pPr>
            <w:r w:rsidRPr="00100E0D">
              <w:rPr>
                <w:rFonts w:ascii="Times New Roman" w:hAnsi="Times New Roman" w:cs="Times New Roman"/>
              </w:rPr>
              <w:t>пгт. Безенчук, ул.Центральная, 111</w:t>
            </w:r>
          </w:p>
        </w:tc>
        <w:tc>
          <w:tcPr>
            <w:tcW w:w="1559" w:type="dxa"/>
            <w:vAlign w:val="center"/>
          </w:tcPr>
          <w:p w14:paraId="5B43C610" w14:textId="75CCBAC5" w:rsidR="0094005F" w:rsidRPr="00100E0D" w:rsidRDefault="00100E0D" w:rsidP="00100E0D">
            <w:pPr>
              <w:spacing w:line="240" w:lineRule="auto"/>
              <w:ind w:firstLine="46"/>
              <w:jc w:val="center"/>
              <w:rPr>
                <w:rFonts w:ascii="Times New Roman" w:hAnsi="Times New Roman" w:cs="Times New Roman"/>
              </w:rPr>
            </w:pPr>
            <w:r w:rsidRPr="00100E0D">
              <w:rPr>
                <w:rFonts w:ascii="Times New Roman" w:hAnsi="Times New Roman" w:cs="Times New Roman"/>
              </w:rPr>
              <w:t>600</w:t>
            </w:r>
          </w:p>
        </w:tc>
      </w:tr>
      <w:tr w:rsidR="0094005F" w:rsidRPr="004678E3" w14:paraId="0E52E0E5" w14:textId="77777777" w:rsidTr="00080996">
        <w:trPr>
          <w:trHeight w:val="20"/>
          <w:jc w:val="center"/>
        </w:trPr>
        <w:tc>
          <w:tcPr>
            <w:tcW w:w="666" w:type="dxa"/>
            <w:vAlign w:val="center"/>
          </w:tcPr>
          <w:p w14:paraId="20093ED9" w14:textId="77777777" w:rsidR="0094005F" w:rsidRPr="000E631B" w:rsidRDefault="0094005F" w:rsidP="00913910">
            <w:pPr>
              <w:ind w:firstLine="16"/>
              <w:jc w:val="center"/>
              <w:rPr>
                <w:rFonts w:ascii="Times New Roman" w:hAnsi="Times New Roman" w:cs="Times New Roman"/>
              </w:rPr>
            </w:pPr>
            <w:r w:rsidRPr="000E631B">
              <w:rPr>
                <w:rFonts w:ascii="Times New Roman" w:hAnsi="Times New Roman" w:cs="Times New Roman"/>
              </w:rPr>
              <w:t>3</w:t>
            </w:r>
          </w:p>
        </w:tc>
        <w:tc>
          <w:tcPr>
            <w:tcW w:w="2927" w:type="dxa"/>
            <w:vAlign w:val="center"/>
          </w:tcPr>
          <w:p w14:paraId="1DBCD65D" w14:textId="0177DE15" w:rsidR="0094005F" w:rsidRPr="00100E0D" w:rsidRDefault="0094005F" w:rsidP="00913910">
            <w:pPr>
              <w:pStyle w:val="a3"/>
              <w:tabs>
                <w:tab w:val="clear" w:pos="4677"/>
                <w:tab w:val="clear" w:pos="9355"/>
              </w:tabs>
              <w:rPr>
                <w:rFonts w:ascii="Times New Roman" w:hAnsi="Times New Roman" w:cs="Times New Roman"/>
              </w:rPr>
            </w:pPr>
            <w:r w:rsidRPr="00100E0D">
              <w:rPr>
                <w:rFonts w:ascii="Times New Roman" w:hAnsi="Times New Roman" w:cs="Times New Roman"/>
              </w:rPr>
              <w:t>ЗАО "ЗЖБИ-8"</w:t>
            </w:r>
          </w:p>
          <w:p w14:paraId="707864DB" w14:textId="6E8F7284" w:rsidR="0094005F" w:rsidRPr="00100E0D" w:rsidRDefault="0094005F" w:rsidP="00913910">
            <w:pPr>
              <w:pStyle w:val="a3"/>
              <w:tabs>
                <w:tab w:val="clear" w:pos="4677"/>
                <w:tab w:val="clear" w:pos="9355"/>
              </w:tabs>
              <w:rPr>
                <w:rFonts w:ascii="Times New Roman" w:hAnsi="Times New Roman" w:cs="Times New Roman"/>
              </w:rPr>
            </w:pPr>
          </w:p>
        </w:tc>
        <w:tc>
          <w:tcPr>
            <w:tcW w:w="2728" w:type="dxa"/>
            <w:vAlign w:val="center"/>
          </w:tcPr>
          <w:p w14:paraId="55C212CE" w14:textId="7CCA338A" w:rsidR="0094005F" w:rsidRPr="00D54A5F" w:rsidRDefault="00D54A5F" w:rsidP="00080996">
            <w:pPr>
              <w:spacing w:after="0" w:line="216" w:lineRule="auto"/>
              <w:ind w:firstLine="113"/>
              <w:jc w:val="center"/>
              <w:rPr>
                <w:rFonts w:ascii="Times New Roman" w:eastAsia="Times New Roman" w:hAnsi="Times New Roman" w:cs="Times New Roman"/>
                <w:color w:val="333333"/>
                <w:sz w:val="20"/>
                <w:szCs w:val="20"/>
                <w:lang w:eastAsia="ru-RU"/>
              </w:rPr>
            </w:pPr>
            <w:r w:rsidRPr="00D54A5F">
              <w:rPr>
                <w:rFonts w:ascii="Times New Roman" w:eastAsia="Times New Roman" w:hAnsi="Times New Roman" w:cs="Times New Roman"/>
                <w:color w:val="333333"/>
                <w:sz w:val="20"/>
                <w:szCs w:val="20"/>
                <w:lang w:eastAsia="ru-RU"/>
              </w:rPr>
              <w:t>Производство изделий из бетона для использования в строительстве.</w:t>
            </w:r>
          </w:p>
        </w:tc>
        <w:tc>
          <w:tcPr>
            <w:tcW w:w="1926" w:type="dxa"/>
            <w:vAlign w:val="center"/>
          </w:tcPr>
          <w:p w14:paraId="11583C62" w14:textId="791EA4C7" w:rsidR="0094005F" w:rsidRPr="004678E3" w:rsidRDefault="00100E0D" w:rsidP="003E6515">
            <w:pPr>
              <w:spacing w:line="240" w:lineRule="auto"/>
              <w:jc w:val="center"/>
            </w:pPr>
            <w:r w:rsidRPr="00100E0D">
              <w:rPr>
                <w:rFonts w:ascii="Times New Roman" w:hAnsi="Times New Roman" w:cs="Times New Roman"/>
              </w:rPr>
              <w:t>пгт.</w:t>
            </w:r>
            <w:r>
              <w:rPr>
                <w:rFonts w:ascii="Times New Roman" w:hAnsi="Times New Roman" w:cs="Times New Roman"/>
              </w:rPr>
              <w:t xml:space="preserve"> </w:t>
            </w:r>
            <w:r w:rsidRPr="00100E0D">
              <w:rPr>
                <w:rFonts w:ascii="Times New Roman" w:hAnsi="Times New Roman" w:cs="Times New Roman"/>
              </w:rPr>
              <w:t xml:space="preserve">Безенчук, </w:t>
            </w:r>
            <w:r>
              <w:rPr>
                <w:rFonts w:ascii="Times New Roman" w:hAnsi="Times New Roman" w:cs="Times New Roman"/>
              </w:rPr>
              <w:t>ул.</w:t>
            </w:r>
            <w:hyperlink r:id="rId75" w:history="1">
              <w:r w:rsidRPr="00100E0D">
                <w:rPr>
                  <w:rFonts w:ascii="Times New Roman" w:hAnsi="Times New Roman" w:cs="Times New Roman"/>
                </w:rPr>
                <w:t>Советская, 117</w:t>
              </w:r>
            </w:hyperlink>
          </w:p>
        </w:tc>
        <w:tc>
          <w:tcPr>
            <w:tcW w:w="1559" w:type="dxa"/>
            <w:vAlign w:val="center"/>
          </w:tcPr>
          <w:p w14:paraId="01114363" w14:textId="42582BCB" w:rsidR="0094005F" w:rsidRPr="00100E0D" w:rsidRDefault="00100E0D" w:rsidP="00100E0D">
            <w:pPr>
              <w:spacing w:line="240" w:lineRule="auto"/>
              <w:ind w:firstLine="46"/>
              <w:jc w:val="center"/>
              <w:rPr>
                <w:rFonts w:ascii="Times New Roman" w:hAnsi="Times New Roman" w:cs="Times New Roman"/>
              </w:rPr>
            </w:pPr>
            <w:r>
              <w:rPr>
                <w:rFonts w:ascii="Times New Roman" w:hAnsi="Times New Roman" w:cs="Times New Roman"/>
              </w:rPr>
              <w:t>71</w:t>
            </w:r>
          </w:p>
        </w:tc>
      </w:tr>
      <w:tr w:rsidR="003E6515" w:rsidRPr="004678E3" w14:paraId="3DD4C9DE" w14:textId="77777777" w:rsidTr="00080996">
        <w:trPr>
          <w:trHeight w:val="632"/>
          <w:jc w:val="center"/>
        </w:trPr>
        <w:tc>
          <w:tcPr>
            <w:tcW w:w="666" w:type="dxa"/>
            <w:vAlign w:val="center"/>
          </w:tcPr>
          <w:p w14:paraId="24535DD2" w14:textId="7E4498D9" w:rsidR="003E6515" w:rsidRPr="000E631B" w:rsidRDefault="000E631B" w:rsidP="00080996">
            <w:pPr>
              <w:spacing w:after="0"/>
              <w:ind w:firstLine="16"/>
              <w:jc w:val="center"/>
              <w:rPr>
                <w:rFonts w:ascii="Times New Roman" w:hAnsi="Times New Roman" w:cs="Times New Roman"/>
              </w:rPr>
            </w:pPr>
            <w:r w:rsidRPr="000E631B">
              <w:rPr>
                <w:rFonts w:ascii="Times New Roman" w:hAnsi="Times New Roman" w:cs="Times New Roman"/>
              </w:rPr>
              <w:t>4</w:t>
            </w:r>
          </w:p>
        </w:tc>
        <w:tc>
          <w:tcPr>
            <w:tcW w:w="2927" w:type="dxa"/>
            <w:vAlign w:val="center"/>
          </w:tcPr>
          <w:p w14:paraId="2D42F464" w14:textId="1068E171" w:rsidR="003E6515" w:rsidRDefault="003E6515" w:rsidP="00080996">
            <w:pPr>
              <w:pStyle w:val="a3"/>
              <w:tabs>
                <w:tab w:val="clear" w:pos="4677"/>
                <w:tab w:val="clear" w:pos="9355"/>
              </w:tabs>
              <w:rPr>
                <w:rFonts w:ascii="Times New Roman" w:hAnsi="Times New Roman" w:cs="Times New Roman"/>
              </w:rPr>
            </w:pPr>
            <w:r>
              <w:rPr>
                <w:rFonts w:ascii="Times New Roman" w:hAnsi="Times New Roman" w:cs="Times New Roman"/>
              </w:rPr>
              <w:t>ООО «</w:t>
            </w:r>
            <w:r w:rsidRPr="00D208EB">
              <w:rPr>
                <w:rFonts w:ascii="Times New Roman" w:hAnsi="Times New Roman" w:cs="Times New Roman"/>
              </w:rPr>
              <w:t>Зодчий</w:t>
            </w:r>
            <w:r>
              <w:rPr>
                <w:rFonts w:ascii="Times New Roman" w:hAnsi="Times New Roman" w:cs="Times New Roman"/>
              </w:rPr>
              <w:t>»</w:t>
            </w:r>
            <w:r w:rsidRPr="00D208EB">
              <w:rPr>
                <w:rFonts w:ascii="Times New Roman" w:hAnsi="Times New Roman" w:cs="Times New Roman"/>
              </w:rPr>
              <w:br/>
            </w:r>
          </w:p>
        </w:tc>
        <w:tc>
          <w:tcPr>
            <w:tcW w:w="2728" w:type="dxa"/>
            <w:vAlign w:val="center"/>
          </w:tcPr>
          <w:p w14:paraId="7CA67585" w14:textId="12BE946D" w:rsidR="003E6515" w:rsidRPr="00D54A5F" w:rsidRDefault="003E6515" w:rsidP="00080996">
            <w:pPr>
              <w:spacing w:after="0" w:line="240" w:lineRule="auto"/>
              <w:ind w:firstLine="113"/>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П</w:t>
            </w:r>
            <w:r w:rsidRPr="00D208EB">
              <w:rPr>
                <w:rFonts w:ascii="Times New Roman" w:eastAsia="Times New Roman" w:hAnsi="Times New Roman" w:cs="Times New Roman"/>
                <w:color w:val="333333"/>
                <w:sz w:val="20"/>
                <w:szCs w:val="20"/>
                <w:lang w:eastAsia="ru-RU"/>
              </w:rPr>
              <w:t>роизводство и реализация железобетонных изделий</w:t>
            </w:r>
          </w:p>
        </w:tc>
        <w:tc>
          <w:tcPr>
            <w:tcW w:w="1926" w:type="dxa"/>
            <w:vAlign w:val="center"/>
          </w:tcPr>
          <w:p w14:paraId="0A63AFD9" w14:textId="77777777" w:rsidR="003E6515" w:rsidRPr="00D208EB" w:rsidRDefault="003E6515" w:rsidP="00080996">
            <w:pPr>
              <w:spacing w:after="0" w:line="240" w:lineRule="auto"/>
              <w:jc w:val="center"/>
              <w:rPr>
                <w:rFonts w:ascii="Times New Roman" w:hAnsi="Times New Roman" w:cs="Times New Roman"/>
              </w:rPr>
            </w:pPr>
            <w:r w:rsidRPr="00D208EB">
              <w:rPr>
                <w:rFonts w:ascii="Times New Roman" w:hAnsi="Times New Roman" w:cs="Times New Roman"/>
              </w:rPr>
              <w:t>пгт. Безенчук,</w:t>
            </w:r>
          </w:p>
          <w:p w14:paraId="18F75D50" w14:textId="2D5DCEFB" w:rsidR="003E6515" w:rsidRPr="00100E0D" w:rsidRDefault="003E6515" w:rsidP="00080996">
            <w:pPr>
              <w:spacing w:after="0" w:line="240" w:lineRule="auto"/>
              <w:jc w:val="center"/>
              <w:rPr>
                <w:rFonts w:ascii="Times New Roman" w:hAnsi="Times New Roman" w:cs="Times New Roman"/>
              </w:rPr>
            </w:pPr>
            <w:r w:rsidRPr="00D208EB">
              <w:rPr>
                <w:rFonts w:ascii="Times New Roman" w:hAnsi="Times New Roman" w:cs="Times New Roman"/>
              </w:rPr>
              <w:t xml:space="preserve"> ул. Солодухина, 14А</w:t>
            </w:r>
          </w:p>
        </w:tc>
        <w:tc>
          <w:tcPr>
            <w:tcW w:w="1559" w:type="dxa"/>
            <w:vAlign w:val="center"/>
          </w:tcPr>
          <w:p w14:paraId="64C3926A" w14:textId="02DA410A" w:rsidR="003E6515" w:rsidRDefault="003E6515" w:rsidP="00080996">
            <w:pPr>
              <w:spacing w:after="0" w:line="240" w:lineRule="auto"/>
              <w:ind w:firstLine="46"/>
              <w:jc w:val="center"/>
              <w:rPr>
                <w:rFonts w:ascii="Times New Roman" w:hAnsi="Times New Roman" w:cs="Times New Roman"/>
              </w:rPr>
            </w:pPr>
            <w:r>
              <w:rPr>
                <w:rFonts w:ascii="Times New Roman" w:hAnsi="Times New Roman" w:cs="Times New Roman"/>
              </w:rPr>
              <w:t>3</w:t>
            </w:r>
          </w:p>
        </w:tc>
      </w:tr>
      <w:tr w:rsidR="003E6515" w:rsidRPr="004678E3" w14:paraId="6AEAD748" w14:textId="77777777" w:rsidTr="00D42B31">
        <w:trPr>
          <w:trHeight w:val="466"/>
          <w:jc w:val="center"/>
        </w:trPr>
        <w:tc>
          <w:tcPr>
            <w:tcW w:w="666" w:type="dxa"/>
            <w:vAlign w:val="center"/>
          </w:tcPr>
          <w:p w14:paraId="1C8A5FF3" w14:textId="6B68FF99" w:rsidR="003E6515" w:rsidRPr="000E631B" w:rsidRDefault="000E631B" w:rsidP="00080996">
            <w:pPr>
              <w:spacing w:after="0"/>
              <w:ind w:firstLine="16"/>
              <w:jc w:val="center"/>
              <w:rPr>
                <w:rFonts w:ascii="Times New Roman" w:hAnsi="Times New Roman" w:cs="Times New Roman"/>
              </w:rPr>
            </w:pPr>
            <w:r w:rsidRPr="000E631B">
              <w:rPr>
                <w:rFonts w:ascii="Times New Roman" w:hAnsi="Times New Roman" w:cs="Times New Roman"/>
              </w:rPr>
              <w:t>5</w:t>
            </w:r>
          </w:p>
        </w:tc>
        <w:tc>
          <w:tcPr>
            <w:tcW w:w="2927" w:type="dxa"/>
            <w:vAlign w:val="center"/>
          </w:tcPr>
          <w:p w14:paraId="038FB972" w14:textId="38EC34A6" w:rsidR="003E6515" w:rsidRPr="00100E0D" w:rsidRDefault="003E6515" w:rsidP="00080996">
            <w:pPr>
              <w:pStyle w:val="a3"/>
              <w:tabs>
                <w:tab w:val="clear" w:pos="4677"/>
                <w:tab w:val="clear" w:pos="9355"/>
              </w:tabs>
              <w:rPr>
                <w:rFonts w:ascii="Times New Roman" w:hAnsi="Times New Roman" w:cs="Times New Roman"/>
              </w:rPr>
            </w:pPr>
            <w:r>
              <w:rPr>
                <w:rFonts w:ascii="Times New Roman" w:hAnsi="Times New Roman" w:cs="Times New Roman"/>
              </w:rPr>
              <w:t>ООО «</w:t>
            </w:r>
            <w:hyperlink r:id="rId76" w:history="1">
              <w:r w:rsidRPr="00100E0D">
                <w:rPr>
                  <w:rFonts w:ascii="Times New Roman" w:hAnsi="Times New Roman" w:cs="Times New Roman"/>
                </w:rPr>
                <w:t>Безенчукремтехпред</w:t>
              </w:r>
            </w:hyperlink>
            <w:r>
              <w:rPr>
                <w:rFonts w:ascii="Times New Roman" w:hAnsi="Times New Roman" w:cs="Times New Roman"/>
              </w:rPr>
              <w:t>»</w:t>
            </w:r>
            <w:r w:rsidRPr="00100E0D">
              <w:rPr>
                <w:rFonts w:ascii="Times New Roman" w:hAnsi="Times New Roman" w:cs="Times New Roman"/>
              </w:rPr>
              <w:t xml:space="preserve"> </w:t>
            </w:r>
          </w:p>
        </w:tc>
        <w:tc>
          <w:tcPr>
            <w:tcW w:w="2728" w:type="dxa"/>
            <w:vAlign w:val="center"/>
          </w:tcPr>
          <w:p w14:paraId="35C594FF" w14:textId="77777777" w:rsidR="003E6515" w:rsidRDefault="003E6515" w:rsidP="00080996">
            <w:pPr>
              <w:spacing w:after="0" w:line="240" w:lineRule="auto"/>
              <w:ind w:firstLine="113"/>
              <w:jc w:val="center"/>
              <w:rPr>
                <w:rFonts w:ascii="Times New Roman" w:eastAsia="Times New Roman" w:hAnsi="Times New Roman" w:cs="Times New Roman"/>
                <w:color w:val="333333"/>
                <w:sz w:val="20"/>
                <w:szCs w:val="20"/>
                <w:lang w:eastAsia="ru-RU"/>
              </w:rPr>
            </w:pPr>
            <w:r w:rsidRPr="00D54A5F">
              <w:rPr>
                <w:rFonts w:ascii="Times New Roman" w:eastAsia="Times New Roman" w:hAnsi="Times New Roman" w:cs="Times New Roman"/>
                <w:color w:val="333333"/>
                <w:sz w:val="20"/>
                <w:szCs w:val="20"/>
                <w:lang w:eastAsia="ru-RU"/>
              </w:rPr>
              <w:t xml:space="preserve">Ремонт машин </w:t>
            </w:r>
          </w:p>
          <w:p w14:paraId="3BCA032C" w14:textId="1CB28B7C" w:rsidR="003E6515" w:rsidRPr="004678E3" w:rsidRDefault="003E6515" w:rsidP="00080996">
            <w:pPr>
              <w:spacing w:after="0" w:line="240" w:lineRule="auto"/>
              <w:ind w:firstLine="113"/>
              <w:jc w:val="center"/>
            </w:pPr>
            <w:r w:rsidRPr="00D54A5F">
              <w:rPr>
                <w:rFonts w:ascii="Times New Roman" w:eastAsia="Times New Roman" w:hAnsi="Times New Roman" w:cs="Times New Roman"/>
                <w:color w:val="333333"/>
                <w:sz w:val="20"/>
                <w:szCs w:val="20"/>
                <w:lang w:eastAsia="ru-RU"/>
              </w:rPr>
              <w:t>и оборудования</w:t>
            </w:r>
          </w:p>
        </w:tc>
        <w:tc>
          <w:tcPr>
            <w:tcW w:w="1926" w:type="dxa"/>
            <w:vAlign w:val="center"/>
          </w:tcPr>
          <w:p w14:paraId="4FE88C62" w14:textId="02B9F858" w:rsidR="003E6515" w:rsidRPr="004678E3" w:rsidRDefault="003E6515" w:rsidP="00080996">
            <w:pPr>
              <w:spacing w:after="0" w:line="240" w:lineRule="auto"/>
              <w:jc w:val="center"/>
            </w:pPr>
            <w:r w:rsidRPr="00100E0D">
              <w:rPr>
                <w:rFonts w:ascii="Times New Roman" w:hAnsi="Times New Roman" w:cs="Times New Roman"/>
              </w:rPr>
              <w:t>пгт.</w:t>
            </w:r>
            <w:r>
              <w:rPr>
                <w:rFonts w:ascii="Times New Roman" w:hAnsi="Times New Roman" w:cs="Times New Roman"/>
              </w:rPr>
              <w:t xml:space="preserve"> </w:t>
            </w:r>
            <w:r w:rsidRPr="00100E0D">
              <w:rPr>
                <w:rFonts w:ascii="Times New Roman" w:hAnsi="Times New Roman" w:cs="Times New Roman"/>
              </w:rPr>
              <w:t xml:space="preserve">Безенчук, </w:t>
            </w:r>
            <w:hyperlink r:id="rId77" w:history="1">
              <w:r w:rsidRPr="00100E0D">
                <w:rPr>
                  <w:rFonts w:ascii="Times New Roman" w:hAnsi="Times New Roman" w:cs="Times New Roman"/>
                </w:rPr>
                <w:t>ул.Кольцова,</w:t>
              </w:r>
            </w:hyperlink>
            <w:r w:rsidRPr="00100E0D">
              <w:rPr>
                <w:rFonts w:ascii="Times New Roman" w:hAnsi="Times New Roman" w:cs="Times New Roman"/>
              </w:rPr>
              <w:t xml:space="preserve"> 3</w:t>
            </w:r>
          </w:p>
        </w:tc>
        <w:tc>
          <w:tcPr>
            <w:tcW w:w="1559" w:type="dxa"/>
            <w:vAlign w:val="center"/>
          </w:tcPr>
          <w:p w14:paraId="275E6238" w14:textId="4C1603EF" w:rsidR="003E6515" w:rsidRPr="00100E0D" w:rsidRDefault="003E6515" w:rsidP="00080996">
            <w:pPr>
              <w:spacing w:after="0" w:line="240" w:lineRule="auto"/>
              <w:ind w:firstLine="46"/>
              <w:jc w:val="center"/>
              <w:rPr>
                <w:rFonts w:ascii="Times New Roman" w:hAnsi="Times New Roman" w:cs="Times New Roman"/>
              </w:rPr>
            </w:pPr>
            <w:r>
              <w:rPr>
                <w:rFonts w:ascii="Times New Roman" w:hAnsi="Times New Roman" w:cs="Times New Roman"/>
              </w:rPr>
              <w:t>1</w:t>
            </w:r>
          </w:p>
        </w:tc>
      </w:tr>
      <w:tr w:rsidR="003E6515" w:rsidRPr="004678E3" w14:paraId="791C01B7" w14:textId="77777777" w:rsidTr="00080996">
        <w:trPr>
          <w:trHeight w:val="20"/>
          <w:jc w:val="center"/>
        </w:trPr>
        <w:tc>
          <w:tcPr>
            <w:tcW w:w="666" w:type="dxa"/>
            <w:vAlign w:val="center"/>
          </w:tcPr>
          <w:p w14:paraId="4E51D64C" w14:textId="6697E6A9" w:rsidR="003E6515" w:rsidRPr="000E631B" w:rsidRDefault="000E631B" w:rsidP="00080996">
            <w:pPr>
              <w:spacing w:after="0"/>
              <w:ind w:firstLine="16"/>
              <w:jc w:val="center"/>
              <w:rPr>
                <w:rFonts w:ascii="Times New Roman" w:hAnsi="Times New Roman" w:cs="Times New Roman"/>
              </w:rPr>
            </w:pPr>
            <w:r w:rsidRPr="000E631B">
              <w:rPr>
                <w:rFonts w:ascii="Times New Roman" w:hAnsi="Times New Roman" w:cs="Times New Roman"/>
              </w:rPr>
              <w:t>6</w:t>
            </w:r>
          </w:p>
        </w:tc>
        <w:tc>
          <w:tcPr>
            <w:tcW w:w="2927" w:type="dxa"/>
            <w:vAlign w:val="center"/>
          </w:tcPr>
          <w:p w14:paraId="70812C29" w14:textId="77777777" w:rsidR="00BF74D1" w:rsidRDefault="00BF74D1" w:rsidP="00080996">
            <w:pPr>
              <w:pStyle w:val="a3"/>
              <w:tabs>
                <w:tab w:val="clear" w:pos="4677"/>
                <w:tab w:val="clear" w:pos="9355"/>
              </w:tabs>
              <w:rPr>
                <w:rFonts w:ascii="Times New Roman" w:hAnsi="Times New Roman" w:cs="Times New Roman"/>
              </w:rPr>
            </w:pPr>
            <w:r>
              <w:rPr>
                <w:rFonts w:ascii="Times New Roman" w:hAnsi="Times New Roman" w:cs="Times New Roman"/>
              </w:rPr>
              <w:t xml:space="preserve">ООО </w:t>
            </w:r>
            <w:r w:rsidRPr="00BF74D1">
              <w:rPr>
                <w:rFonts w:ascii="Times New Roman" w:hAnsi="Times New Roman" w:cs="Times New Roman"/>
              </w:rPr>
              <w:t xml:space="preserve">«Стар Пласт» </w:t>
            </w:r>
          </w:p>
          <w:p w14:paraId="3497063D" w14:textId="40615185" w:rsidR="003E6515" w:rsidRPr="00100E0D" w:rsidRDefault="00BF74D1" w:rsidP="00080996">
            <w:pPr>
              <w:pStyle w:val="a3"/>
              <w:tabs>
                <w:tab w:val="clear" w:pos="4677"/>
                <w:tab w:val="clear" w:pos="9355"/>
              </w:tabs>
              <w:rPr>
                <w:rFonts w:ascii="Times New Roman" w:hAnsi="Times New Roman" w:cs="Times New Roman"/>
              </w:rPr>
            </w:pPr>
            <w:r w:rsidRPr="00BF74D1">
              <w:rPr>
                <w:rFonts w:ascii="Times New Roman" w:hAnsi="Times New Roman" w:cs="Times New Roman"/>
              </w:rPr>
              <w:t xml:space="preserve">(Star </w:t>
            </w:r>
            <w:proofErr w:type="spellStart"/>
            <w:r w:rsidRPr="00BF74D1">
              <w:rPr>
                <w:rFonts w:ascii="Times New Roman" w:hAnsi="Times New Roman" w:cs="Times New Roman"/>
              </w:rPr>
              <w:t>Plast</w:t>
            </w:r>
            <w:proofErr w:type="spellEnd"/>
            <w:r w:rsidRPr="00BF74D1">
              <w:rPr>
                <w:rFonts w:ascii="Times New Roman" w:hAnsi="Times New Roman" w:cs="Times New Roman"/>
              </w:rPr>
              <w:t>)</w:t>
            </w:r>
            <w:r>
              <w:rPr>
                <w:rFonts w:ascii="Times New Roman" w:hAnsi="Times New Roman" w:cs="Times New Roman"/>
                <w:b/>
                <w:bCs/>
              </w:rPr>
              <w:t xml:space="preserve"> </w:t>
            </w:r>
          </w:p>
        </w:tc>
        <w:tc>
          <w:tcPr>
            <w:tcW w:w="2728" w:type="dxa"/>
            <w:vAlign w:val="center"/>
          </w:tcPr>
          <w:p w14:paraId="3B8FC1A3" w14:textId="77777777" w:rsidR="008D0386" w:rsidRDefault="000A4590" w:rsidP="00080996">
            <w:pPr>
              <w:spacing w:after="0" w:line="240" w:lineRule="auto"/>
              <w:ind w:firstLine="113"/>
              <w:jc w:val="center"/>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В</w:t>
            </w:r>
            <w:r w:rsidRPr="000A4590">
              <w:rPr>
                <w:rFonts w:ascii="Times New Roman" w:eastAsia="Times New Roman" w:hAnsi="Times New Roman" w:cs="Times New Roman"/>
                <w:color w:val="333333"/>
                <w:sz w:val="20"/>
                <w:szCs w:val="20"/>
                <w:lang w:eastAsia="ru-RU"/>
              </w:rPr>
              <w:t xml:space="preserve">ыпуск полимерных </w:t>
            </w:r>
          </w:p>
          <w:p w14:paraId="63EF8539" w14:textId="77777777" w:rsidR="008D0386" w:rsidRDefault="000A4590" w:rsidP="00080996">
            <w:pPr>
              <w:spacing w:after="0" w:line="240" w:lineRule="auto"/>
              <w:ind w:firstLine="113"/>
              <w:jc w:val="center"/>
              <w:rPr>
                <w:rFonts w:ascii="Times New Roman" w:eastAsia="Times New Roman" w:hAnsi="Times New Roman" w:cs="Times New Roman"/>
                <w:color w:val="333333"/>
                <w:sz w:val="20"/>
                <w:szCs w:val="20"/>
                <w:lang w:eastAsia="ru-RU"/>
              </w:rPr>
            </w:pPr>
            <w:r w:rsidRPr="000A4590">
              <w:rPr>
                <w:rFonts w:ascii="Times New Roman" w:eastAsia="Times New Roman" w:hAnsi="Times New Roman" w:cs="Times New Roman"/>
                <w:color w:val="333333"/>
                <w:sz w:val="20"/>
                <w:szCs w:val="20"/>
                <w:lang w:eastAsia="ru-RU"/>
              </w:rPr>
              <w:t xml:space="preserve">филаментов (нитей) </w:t>
            </w:r>
          </w:p>
          <w:p w14:paraId="20D729D4" w14:textId="1504604F" w:rsidR="003E6515" w:rsidRPr="004678E3" w:rsidRDefault="000A4590" w:rsidP="00080996">
            <w:pPr>
              <w:spacing w:after="0" w:line="240" w:lineRule="auto"/>
              <w:ind w:firstLine="113"/>
              <w:jc w:val="center"/>
            </w:pPr>
            <w:r w:rsidRPr="000A4590">
              <w:rPr>
                <w:rFonts w:ascii="Times New Roman" w:eastAsia="Times New Roman" w:hAnsi="Times New Roman" w:cs="Times New Roman"/>
                <w:color w:val="333333"/>
                <w:sz w:val="20"/>
                <w:szCs w:val="20"/>
                <w:lang w:eastAsia="ru-RU"/>
              </w:rPr>
              <w:t>для 3D-печати</w:t>
            </w:r>
          </w:p>
        </w:tc>
        <w:tc>
          <w:tcPr>
            <w:tcW w:w="1926" w:type="dxa"/>
            <w:vAlign w:val="center"/>
          </w:tcPr>
          <w:p w14:paraId="5CA15F1E" w14:textId="77777777" w:rsidR="000A4590" w:rsidRDefault="000A4590" w:rsidP="00080996">
            <w:pPr>
              <w:spacing w:after="0" w:line="240" w:lineRule="auto"/>
              <w:jc w:val="center"/>
              <w:rPr>
                <w:rFonts w:ascii="Times New Roman" w:hAnsi="Times New Roman" w:cs="Times New Roman"/>
              </w:rPr>
            </w:pPr>
            <w:r w:rsidRPr="00100E0D">
              <w:rPr>
                <w:rFonts w:ascii="Times New Roman" w:hAnsi="Times New Roman" w:cs="Times New Roman"/>
              </w:rPr>
              <w:t>пгт.</w:t>
            </w:r>
            <w:r>
              <w:rPr>
                <w:rFonts w:ascii="Times New Roman" w:hAnsi="Times New Roman" w:cs="Times New Roman"/>
              </w:rPr>
              <w:t xml:space="preserve"> </w:t>
            </w:r>
            <w:r w:rsidRPr="00100E0D">
              <w:rPr>
                <w:rFonts w:ascii="Times New Roman" w:hAnsi="Times New Roman" w:cs="Times New Roman"/>
              </w:rPr>
              <w:t xml:space="preserve">Безенчук, </w:t>
            </w:r>
          </w:p>
          <w:p w14:paraId="796C716B" w14:textId="480FF119" w:rsidR="003E6515" w:rsidRPr="000A4590" w:rsidRDefault="000A4590" w:rsidP="00080996">
            <w:pPr>
              <w:spacing w:after="0" w:line="240" w:lineRule="auto"/>
              <w:jc w:val="center"/>
              <w:rPr>
                <w:rFonts w:ascii="Times New Roman" w:hAnsi="Times New Roman" w:cs="Times New Roman"/>
              </w:rPr>
            </w:pPr>
            <w:r w:rsidRPr="000A4590">
              <w:rPr>
                <w:rFonts w:ascii="Times New Roman" w:hAnsi="Times New Roman" w:cs="Times New Roman"/>
              </w:rPr>
              <w:t xml:space="preserve">ул. </w:t>
            </w:r>
            <w:r w:rsidR="0072520D">
              <w:rPr>
                <w:rFonts w:ascii="Times New Roman" w:hAnsi="Times New Roman" w:cs="Times New Roman"/>
              </w:rPr>
              <w:t>Советская, 1а</w:t>
            </w:r>
          </w:p>
        </w:tc>
        <w:tc>
          <w:tcPr>
            <w:tcW w:w="1559" w:type="dxa"/>
            <w:vAlign w:val="center"/>
          </w:tcPr>
          <w:p w14:paraId="4AB5005D" w14:textId="77777777" w:rsidR="000A4590" w:rsidRDefault="000A4590" w:rsidP="00080996">
            <w:pPr>
              <w:spacing w:after="0" w:line="240" w:lineRule="auto"/>
              <w:ind w:firstLine="46"/>
              <w:jc w:val="center"/>
              <w:rPr>
                <w:rFonts w:ascii="Times New Roman" w:hAnsi="Times New Roman" w:cs="Times New Roman"/>
              </w:rPr>
            </w:pPr>
            <w:r>
              <w:rPr>
                <w:rFonts w:ascii="Times New Roman" w:hAnsi="Times New Roman" w:cs="Times New Roman"/>
              </w:rPr>
              <w:t xml:space="preserve">25 </w:t>
            </w:r>
          </w:p>
          <w:p w14:paraId="50481A0B" w14:textId="4C5A9939" w:rsidR="003E6515" w:rsidRPr="00100E0D" w:rsidRDefault="000A4590" w:rsidP="00080996">
            <w:pPr>
              <w:spacing w:after="0" w:line="240" w:lineRule="auto"/>
              <w:ind w:firstLine="46"/>
              <w:jc w:val="center"/>
              <w:rPr>
                <w:rFonts w:ascii="Times New Roman" w:hAnsi="Times New Roman" w:cs="Times New Roman"/>
              </w:rPr>
            </w:pPr>
            <w:r w:rsidRPr="000A4590">
              <w:rPr>
                <w:rFonts w:ascii="Times New Roman" w:hAnsi="Times New Roman" w:cs="Times New Roman"/>
                <w:sz w:val="16"/>
                <w:szCs w:val="16"/>
              </w:rPr>
              <w:t>(в перспективе 50)</w:t>
            </w:r>
          </w:p>
        </w:tc>
      </w:tr>
      <w:tr w:rsidR="003E6515" w:rsidRPr="004678E3" w14:paraId="3AE86378" w14:textId="77777777" w:rsidTr="00080996">
        <w:trPr>
          <w:trHeight w:val="772"/>
          <w:jc w:val="center"/>
        </w:trPr>
        <w:tc>
          <w:tcPr>
            <w:tcW w:w="666" w:type="dxa"/>
            <w:vAlign w:val="center"/>
          </w:tcPr>
          <w:p w14:paraId="5A3C67E0" w14:textId="77777777" w:rsidR="003E6515" w:rsidRPr="000E631B" w:rsidRDefault="003E6515" w:rsidP="00080996">
            <w:pPr>
              <w:spacing w:after="0"/>
              <w:ind w:firstLine="16"/>
              <w:jc w:val="center"/>
              <w:rPr>
                <w:rFonts w:ascii="Times New Roman" w:hAnsi="Times New Roman" w:cs="Times New Roman"/>
              </w:rPr>
            </w:pPr>
            <w:r w:rsidRPr="000E631B">
              <w:rPr>
                <w:rFonts w:ascii="Times New Roman" w:hAnsi="Times New Roman" w:cs="Times New Roman"/>
              </w:rPr>
              <w:t>7</w:t>
            </w:r>
          </w:p>
        </w:tc>
        <w:tc>
          <w:tcPr>
            <w:tcW w:w="2927" w:type="dxa"/>
            <w:vAlign w:val="center"/>
          </w:tcPr>
          <w:p w14:paraId="75C89F3A" w14:textId="77777777" w:rsidR="006B7A22" w:rsidRDefault="006B7A22" w:rsidP="00080996">
            <w:pPr>
              <w:pStyle w:val="a3"/>
              <w:tabs>
                <w:tab w:val="clear" w:pos="4677"/>
                <w:tab w:val="clear" w:pos="9355"/>
              </w:tabs>
              <w:rPr>
                <w:rFonts w:ascii="Times New Roman" w:hAnsi="Times New Roman" w:cs="Times New Roman"/>
              </w:rPr>
            </w:pPr>
            <w:r w:rsidRPr="006B7A22">
              <w:rPr>
                <w:rFonts w:ascii="Times New Roman" w:hAnsi="Times New Roman" w:cs="Times New Roman"/>
              </w:rPr>
              <w:t xml:space="preserve">ООО «Безенчукское </w:t>
            </w:r>
          </w:p>
          <w:p w14:paraId="63F28A11" w14:textId="77777777" w:rsidR="006B7A22" w:rsidRDefault="006B7A22" w:rsidP="00080996">
            <w:pPr>
              <w:pStyle w:val="a3"/>
              <w:tabs>
                <w:tab w:val="clear" w:pos="4677"/>
                <w:tab w:val="clear" w:pos="9355"/>
              </w:tabs>
              <w:rPr>
                <w:rFonts w:ascii="Times New Roman" w:hAnsi="Times New Roman" w:cs="Times New Roman"/>
              </w:rPr>
            </w:pPr>
            <w:r w:rsidRPr="006B7A22">
              <w:rPr>
                <w:rFonts w:ascii="Times New Roman" w:hAnsi="Times New Roman" w:cs="Times New Roman"/>
              </w:rPr>
              <w:t xml:space="preserve">хлебоприёмное </w:t>
            </w:r>
          </w:p>
          <w:p w14:paraId="2BFDAE9E" w14:textId="2C917998" w:rsidR="003E6515" w:rsidRPr="004678E3" w:rsidRDefault="006B7A22" w:rsidP="00080996">
            <w:pPr>
              <w:pStyle w:val="a3"/>
              <w:tabs>
                <w:tab w:val="clear" w:pos="4677"/>
                <w:tab w:val="clear" w:pos="9355"/>
              </w:tabs>
            </w:pPr>
            <w:r w:rsidRPr="006B7A22">
              <w:rPr>
                <w:rFonts w:ascii="Times New Roman" w:hAnsi="Times New Roman" w:cs="Times New Roman"/>
              </w:rPr>
              <w:t>предприятие»</w:t>
            </w:r>
          </w:p>
        </w:tc>
        <w:tc>
          <w:tcPr>
            <w:tcW w:w="2728" w:type="dxa"/>
            <w:vAlign w:val="center"/>
          </w:tcPr>
          <w:p w14:paraId="689568D4" w14:textId="77777777" w:rsidR="006B7A22" w:rsidRDefault="006B7A22" w:rsidP="00080996">
            <w:pPr>
              <w:spacing w:after="0" w:line="240" w:lineRule="auto"/>
              <w:ind w:firstLine="112"/>
              <w:jc w:val="center"/>
              <w:rPr>
                <w:rFonts w:ascii="Times New Roman" w:eastAsia="Times New Roman" w:hAnsi="Times New Roman" w:cs="Times New Roman"/>
                <w:color w:val="333333"/>
                <w:sz w:val="20"/>
                <w:szCs w:val="20"/>
                <w:lang w:eastAsia="ru-RU"/>
              </w:rPr>
            </w:pPr>
            <w:r w:rsidRPr="006B7A22">
              <w:rPr>
                <w:rFonts w:ascii="Times New Roman" w:eastAsia="Times New Roman" w:hAnsi="Times New Roman" w:cs="Times New Roman"/>
                <w:color w:val="333333"/>
                <w:sz w:val="20"/>
                <w:szCs w:val="20"/>
                <w:lang w:eastAsia="ru-RU"/>
              </w:rPr>
              <w:t xml:space="preserve">Хранение </w:t>
            </w:r>
          </w:p>
          <w:p w14:paraId="3E209ED1" w14:textId="09E476E9" w:rsidR="003E6515" w:rsidRPr="004678E3" w:rsidRDefault="006B7A22" w:rsidP="00080996">
            <w:pPr>
              <w:spacing w:after="0" w:line="240" w:lineRule="auto"/>
              <w:ind w:firstLine="112"/>
              <w:jc w:val="center"/>
            </w:pPr>
            <w:r w:rsidRPr="006B7A22">
              <w:rPr>
                <w:rFonts w:ascii="Times New Roman" w:eastAsia="Times New Roman" w:hAnsi="Times New Roman" w:cs="Times New Roman"/>
                <w:color w:val="333333"/>
                <w:sz w:val="20"/>
                <w:szCs w:val="20"/>
                <w:lang w:eastAsia="ru-RU"/>
              </w:rPr>
              <w:t>и переработка зерна</w:t>
            </w:r>
          </w:p>
        </w:tc>
        <w:tc>
          <w:tcPr>
            <w:tcW w:w="1926" w:type="dxa"/>
            <w:vAlign w:val="center"/>
          </w:tcPr>
          <w:p w14:paraId="360D7F02" w14:textId="77777777" w:rsidR="00AA4D2D" w:rsidRDefault="00AA4D2D" w:rsidP="00080996">
            <w:pPr>
              <w:spacing w:after="0" w:line="240" w:lineRule="auto"/>
              <w:jc w:val="center"/>
              <w:rPr>
                <w:rFonts w:ascii="Times New Roman" w:hAnsi="Times New Roman" w:cs="Times New Roman"/>
              </w:rPr>
            </w:pPr>
            <w:r>
              <w:rPr>
                <w:rFonts w:ascii="Times New Roman" w:hAnsi="Times New Roman" w:cs="Times New Roman"/>
              </w:rPr>
              <w:t>п</w:t>
            </w:r>
            <w:r w:rsidRPr="00AD4DEF">
              <w:rPr>
                <w:rFonts w:ascii="Times New Roman" w:hAnsi="Times New Roman" w:cs="Times New Roman"/>
              </w:rPr>
              <w:t>гт</w:t>
            </w:r>
            <w:r>
              <w:rPr>
                <w:rFonts w:ascii="Times New Roman" w:hAnsi="Times New Roman" w:cs="Times New Roman"/>
              </w:rPr>
              <w:t>.</w:t>
            </w:r>
            <w:r w:rsidRPr="00AD4DEF">
              <w:rPr>
                <w:rFonts w:ascii="Times New Roman" w:hAnsi="Times New Roman" w:cs="Times New Roman"/>
              </w:rPr>
              <w:t xml:space="preserve"> Безенчук, </w:t>
            </w:r>
          </w:p>
          <w:p w14:paraId="04799358" w14:textId="070F1DB6" w:rsidR="003E6515" w:rsidRPr="00D208EB" w:rsidRDefault="00AA4D2D" w:rsidP="00080996">
            <w:pPr>
              <w:spacing w:after="0" w:line="240" w:lineRule="auto"/>
              <w:jc w:val="center"/>
              <w:rPr>
                <w:rFonts w:ascii="Times New Roman" w:hAnsi="Times New Roman" w:cs="Times New Roman"/>
              </w:rPr>
            </w:pPr>
            <w:r w:rsidRPr="00AA4D2D">
              <w:rPr>
                <w:rFonts w:ascii="Times New Roman" w:hAnsi="Times New Roman" w:cs="Times New Roman"/>
              </w:rPr>
              <w:t>Рабочая, 5</w:t>
            </w:r>
          </w:p>
        </w:tc>
        <w:tc>
          <w:tcPr>
            <w:tcW w:w="1559" w:type="dxa"/>
            <w:vAlign w:val="center"/>
          </w:tcPr>
          <w:p w14:paraId="47163B29" w14:textId="3A8B037E" w:rsidR="003E6515" w:rsidRPr="00D208EB" w:rsidRDefault="006B7A22" w:rsidP="00080996">
            <w:pPr>
              <w:spacing w:after="0" w:line="240" w:lineRule="auto"/>
              <w:ind w:firstLine="46"/>
              <w:jc w:val="center"/>
              <w:rPr>
                <w:rFonts w:ascii="Times New Roman" w:hAnsi="Times New Roman" w:cs="Times New Roman"/>
              </w:rPr>
            </w:pPr>
            <w:r>
              <w:rPr>
                <w:rFonts w:ascii="Times New Roman" w:hAnsi="Times New Roman" w:cs="Times New Roman"/>
              </w:rPr>
              <w:t>39</w:t>
            </w:r>
          </w:p>
        </w:tc>
      </w:tr>
      <w:tr w:rsidR="00770AC3" w:rsidRPr="004678E3" w14:paraId="62907A98" w14:textId="77777777" w:rsidTr="00080996">
        <w:trPr>
          <w:trHeight w:val="20"/>
          <w:jc w:val="center"/>
        </w:trPr>
        <w:tc>
          <w:tcPr>
            <w:tcW w:w="666" w:type="dxa"/>
            <w:vAlign w:val="center"/>
          </w:tcPr>
          <w:p w14:paraId="0993AB06" w14:textId="6C78C259" w:rsidR="00770AC3" w:rsidRPr="000E631B" w:rsidRDefault="000E631B" w:rsidP="00080996">
            <w:pPr>
              <w:spacing w:after="0"/>
              <w:ind w:firstLine="16"/>
              <w:jc w:val="center"/>
              <w:rPr>
                <w:rFonts w:ascii="Times New Roman" w:hAnsi="Times New Roman" w:cs="Times New Roman"/>
              </w:rPr>
            </w:pPr>
            <w:r w:rsidRPr="000E631B">
              <w:rPr>
                <w:rFonts w:ascii="Times New Roman" w:hAnsi="Times New Roman" w:cs="Times New Roman"/>
              </w:rPr>
              <w:t>8</w:t>
            </w:r>
          </w:p>
        </w:tc>
        <w:tc>
          <w:tcPr>
            <w:tcW w:w="2927" w:type="dxa"/>
            <w:vAlign w:val="center"/>
          </w:tcPr>
          <w:p w14:paraId="0114BCA1" w14:textId="32D96B64" w:rsidR="00770AC3" w:rsidRPr="004C6CCC" w:rsidRDefault="00770AC3" w:rsidP="00080996">
            <w:pPr>
              <w:spacing w:after="0"/>
              <w:ind w:firstLine="67"/>
              <w:rPr>
                <w:rFonts w:ascii="Times New Roman" w:hAnsi="Times New Roman" w:cs="Times New Roman"/>
              </w:rPr>
            </w:pPr>
            <w:r w:rsidRPr="00770AC3">
              <w:rPr>
                <w:rFonts w:ascii="Times New Roman" w:hAnsi="Times New Roman" w:cs="Times New Roman"/>
              </w:rPr>
              <w:t>ООО «ВолгаСемМаркет»</w:t>
            </w:r>
          </w:p>
        </w:tc>
        <w:tc>
          <w:tcPr>
            <w:tcW w:w="2728" w:type="dxa"/>
            <w:vAlign w:val="center"/>
          </w:tcPr>
          <w:p w14:paraId="13952FDA" w14:textId="3450D697" w:rsidR="00770AC3" w:rsidRPr="004C6CCC" w:rsidRDefault="00770AC3" w:rsidP="00080996">
            <w:pPr>
              <w:spacing w:after="0" w:line="240" w:lineRule="auto"/>
              <w:ind w:firstLine="112"/>
              <w:jc w:val="center"/>
              <w:rPr>
                <w:rFonts w:ascii="Times New Roman" w:eastAsia="Times New Roman" w:hAnsi="Times New Roman" w:cs="Times New Roman"/>
                <w:color w:val="333333"/>
                <w:sz w:val="20"/>
                <w:szCs w:val="20"/>
                <w:lang w:eastAsia="ru-RU"/>
              </w:rPr>
            </w:pPr>
            <w:r w:rsidRPr="00770AC3">
              <w:rPr>
                <w:rFonts w:ascii="Times New Roman" w:eastAsia="Times New Roman" w:hAnsi="Times New Roman" w:cs="Times New Roman"/>
                <w:color w:val="333333"/>
                <w:sz w:val="20"/>
                <w:szCs w:val="20"/>
                <w:lang w:eastAsia="ru-RU"/>
              </w:rPr>
              <w:t>Производство и продажа оригинальных, элитных и репродуктивных семян сельскохозяйственных культур</w:t>
            </w:r>
          </w:p>
        </w:tc>
        <w:tc>
          <w:tcPr>
            <w:tcW w:w="1926" w:type="dxa"/>
            <w:vAlign w:val="center"/>
          </w:tcPr>
          <w:p w14:paraId="1B362A59" w14:textId="77777777" w:rsidR="00770AC3" w:rsidRDefault="00770AC3" w:rsidP="00080996">
            <w:pPr>
              <w:spacing w:after="0" w:line="240" w:lineRule="auto"/>
              <w:jc w:val="center"/>
              <w:rPr>
                <w:rFonts w:ascii="Times New Roman" w:hAnsi="Times New Roman" w:cs="Times New Roman"/>
              </w:rPr>
            </w:pPr>
            <w:r w:rsidRPr="00770AC3">
              <w:rPr>
                <w:rFonts w:ascii="Times New Roman" w:hAnsi="Times New Roman" w:cs="Times New Roman"/>
              </w:rPr>
              <w:t>пгт. Безенчук,</w:t>
            </w:r>
          </w:p>
          <w:p w14:paraId="5A751DAD" w14:textId="77777777" w:rsidR="00FA1B28" w:rsidRDefault="00770AC3" w:rsidP="00080996">
            <w:pPr>
              <w:spacing w:after="0" w:line="240" w:lineRule="auto"/>
              <w:jc w:val="center"/>
              <w:rPr>
                <w:rFonts w:ascii="Times New Roman" w:hAnsi="Times New Roman" w:cs="Times New Roman"/>
              </w:rPr>
            </w:pPr>
            <w:r w:rsidRPr="00770AC3">
              <w:rPr>
                <w:rFonts w:ascii="Times New Roman" w:hAnsi="Times New Roman" w:cs="Times New Roman"/>
              </w:rPr>
              <w:t xml:space="preserve"> </w:t>
            </w:r>
            <w:r w:rsidR="00FA1B28" w:rsidRPr="00FA1B28">
              <w:rPr>
                <w:rFonts w:ascii="Times New Roman" w:hAnsi="Times New Roman" w:cs="Times New Roman"/>
              </w:rPr>
              <w:t xml:space="preserve"> тер. Восточная </w:t>
            </w:r>
            <w:r w:rsidR="00FA1B28">
              <w:rPr>
                <w:rFonts w:ascii="Times New Roman" w:hAnsi="Times New Roman" w:cs="Times New Roman"/>
              </w:rPr>
              <w:t>п</w:t>
            </w:r>
            <w:r w:rsidR="00FA1B28" w:rsidRPr="00FA1B28">
              <w:rPr>
                <w:rFonts w:ascii="Times New Roman" w:hAnsi="Times New Roman" w:cs="Times New Roman"/>
              </w:rPr>
              <w:t>ромзона,</w:t>
            </w:r>
          </w:p>
          <w:p w14:paraId="5D597CFC" w14:textId="05243E42" w:rsidR="00770AC3" w:rsidRDefault="00FA1B28" w:rsidP="00080996">
            <w:pPr>
              <w:spacing w:after="0" w:line="240" w:lineRule="auto"/>
              <w:jc w:val="center"/>
              <w:rPr>
                <w:rFonts w:ascii="Times New Roman" w:hAnsi="Times New Roman" w:cs="Times New Roman"/>
              </w:rPr>
            </w:pPr>
            <w:r w:rsidRPr="00FA1B28">
              <w:rPr>
                <w:rFonts w:ascii="Times New Roman" w:hAnsi="Times New Roman" w:cs="Times New Roman"/>
              </w:rPr>
              <w:t xml:space="preserve"> </w:t>
            </w:r>
            <w:proofErr w:type="spellStart"/>
            <w:r w:rsidRPr="00FA1B28">
              <w:rPr>
                <w:rFonts w:ascii="Times New Roman" w:hAnsi="Times New Roman" w:cs="Times New Roman"/>
              </w:rPr>
              <w:t>зд</w:t>
            </w:r>
            <w:proofErr w:type="spellEnd"/>
            <w:r w:rsidRPr="00FA1B28">
              <w:rPr>
                <w:rFonts w:ascii="Times New Roman" w:hAnsi="Times New Roman" w:cs="Times New Roman"/>
              </w:rPr>
              <w:t>. 3 стр. 2</w:t>
            </w:r>
          </w:p>
        </w:tc>
        <w:tc>
          <w:tcPr>
            <w:tcW w:w="1559" w:type="dxa"/>
            <w:vAlign w:val="center"/>
          </w:tcPr>
          <w:p w14:paraId="4D1CBD21" w14:textId="514F9D6F" w:rsidR="00770AC3" w:rsidRDefault="00770AC3" w:rsidP="00080996">
            <w:pPr>
              <w:spacing w:after="0" w:line="240" w:lineRule="auto"/>
              <w:ind w:firstLine="46"/>
              <w:jc w:val="center"/>
              <w:rPr>
                <w:rFonts w:ascii="Times New Roman" w:hAnsi="Times New Roman" w:cs="Times New Roman"/>
              </w:rPr>
            </w:pPr>
            <w:r>
              <w:rPr>
                <w:rFonts w:ascii="Times New Roman" w:hAnsi="Times New Roman" w:cs="Times New Roman"/>
              </w:rPr>
              <w:t>31</w:t>
            </w:r>
          </w:p>
        </w:tc>
      </w:tr>
      <w:tr w:rsidR="002E4C1D" w:rsidRPr="004678E3" w14:paraId="14935ACF" w14:textId="77777777" w:rsidTr="00080996">
        <w:trPr>
          <w:trHeight w:val="20"/>
          <w:jc w:val="center"/>
        </w:trPr>
        <w:tc>
          <w:tcPr>
            <w:tcW w:w="666" w:type="dxa"/>
            <w:vAlign w:val="center"/>
          </w:tcPr>
          <w:p w14:paraId="30AA9D92" w14:textId="6FC4D22E" w:rsidR="002E4C1D" w:rsidRPr="000E631B" w:rsidRDefault="000E631B" w:rsidP="003E6515">
            <w:pPr>
              <w:ind w:firstLine="16"/>
              <w:jc w:val="center"/>
              <w:rPr>
                <w:rFonts w:ascii="Times New Roman" w:hAnsi="Times New Roman" w:cs="Times New Roman"/>
              </w:rPr>
            </w:pPr>
            <w:r w:rsidRPr="000E631B">
              <w:rPr>
                <w:rFonts w:ascii="Times New Roman" w:hAnsi="Times New Roman" w:cs="Times New Roman"/>
              </w:rPr>
              <w:t>9</w:t>
            </w:r>
          </w:p>
        </w:tc>
        <w:tc>
          <w:tcPr>
            <w:tcW w:w="2927" w:type="dxa"/>
            <w:vAlign w:val="center"/>
          </w:tcPr>
          <w:p w14:paraId="1C6BAE9A" w14:textId="5E04F6EC" w:rsidR="002E4C1D" w:rsidRPr="00FA1B28" w:rsidRDefault="002E4C1D" w:rsidP="003E6515">
            <w:pPr>
              <w:ind w:firstLine="67"/>
              <w:rPr>
                <w:rFonts w:ascii="Times New Roman" w:hAnsi="Times New Roman" w:cs="Times New Roman"/>
              </w:rPr>
            </w:pPr>
            <w:r w:rsidRPr="002E4C1D">
              <w:rPr>
                <w:rFonts w:ascii="Times New Roman" w:hAnsi="Times New Roman" w:cs="Times New Roman"/>
              </w:rPr>
              <w:t>ООО «КТК-АГРО»</w:t>
            </w:r>
          </w:p>
        </w:tc>
        <w:tc>
          <w:tcPr>
            <w:tcW w:w="2728" w:type="dxa"/>
            <w:vAlign w:val="center"/>
          </w:tcPr>
          <w:p w14:paraId="6A1610A3" w14:textId="0F5EDD50" w:rsidR="002E4C1D" w:rsidRDefault="002E4C1D" w:rsidP="002E4C1D">
            <w:pPr>
              <w:spacing w:after="0" w:line="240" w:lineRule="auto"/>
              <w:ind w:firstLine="112"/>
              <w:jc w:val="center"/>
              <w:rPr>
                <w:rFonts w:ascii="Times New Roman" w:eastAsia="Times New Roman" w:hAnsi="Times New Roman" w:cs="Times New Roman"/>
                <w:color w:val="333333"/>
                <w:sz w:val="20"/>
                <w:szCs w:val="20"/>
                <w:lang w:eastAsia="ru-RU"/>
              </w:rPr>
            </w:pPr>
            <w:r w:rsidRPr="002E4C1D">
              <w:rPr>
                <w:rFonts w:ascii="Times New Roman" w:eastAsia="Times New Roman" w:hAnsi="Times New Roman" w:cs="Times New Roman"/>
                <w:color w:val="333333"/>
                <w:sz w:val="20"/>
                <w:szCs w:val="20"/>
                <w:lang w:eastAsia="ru-RU"/>
              </w:rPr>
              <w:t>Деятельность по складированию и хранению.</w:t>
            </w:r>
          </w:p>
        </w:tc>
        <w:tc>
          <w:tcPr>
            <w:tcW w:w="1926" w:type="dxa"/>
            <w:vAlign w:val="center"/>
          </w:tcPr>
          <w:p w14:paraId="6B8938BB" w14:textId="452C8AA4" w:rsidR="002E4C1D" w:rsidRDefault="002E4C1D" w:rsidP="002E4C1D">
            <w:pPr>
              <w:spacing w:after="0" w:line="240" w:lineRule="auto"/>
              <w:jc w:val="center"/>
              <w:rPr>
                <w:rFonts w:ascii="Times New Roman" w:hAnsi="Times New Roman" w:cs="Times New Roman"/>
              </w:rPr>
            </w:pPr>
            <w:r w:rsidRPr="00100E0D">
              <w:rPr>
                <w:rFonts w:ascii="Times New Roman" w:hAnsi="Times New Roman" w:cs="Times New Roman"/>
              </w:rPr>
              <w:t>пгт.</w:t>
            </w:r>
            <w:r>
              <w:rPr>
                <w:rFonts w:ascii="Times New Roman" w:hAnsi="Times New Roman" w:cs="Times New Roman"/>
              </w:rPr>
              <w:t xml:space="preserve"> </w:t>
            </w:r>
            <w:r w:rsidRPr="00100E0D">
              <w:rPr>
                <w:rFonts w:ascii="Times New Roman" w:hAnsi="Times New Roman" w:cs="Times New Roman"/>
              </w:rPr>
              <w:t xml:space="preserve">Безенчук, </w:t>
            </w:r>
            <w:r>
              <w:rPr>
                <w:rFonts w:ascii="Times New Roman" w:hAnsi="Times New Roman" w:cs="Times New Roman"/>
              </w:rPr>
              <w:t>ул.</w:t>
            </w:r>
            <w:hyperlink r:id="rId78" w:history="1">
              <w:r w:rsidRPr="00100E0D">
                <w:rPr>
                  <w:rFonts w:ascii="Times New Roman" w:hAnsi="Times New Roman" w:cs="Times New Roman"/>
                </w:rPr>
                <w:t>Советская, 11</w:t>
              </w:r>
              <w:r>
                <w:rPr>
                  <w:rFonts w:ascii="Times New Roman" w:hAnsi="Times New Roman" w:cs="Times New Roman"/>
                </w:rPr>
                <w:t>9</w:t>
              </w:r>
            </w:hyperlink>
          </w:p>
        </w:tc>
        <w:tc>
          <w:tcPr>
            <w:tcW w:w="1559" w:type="dxa"/>
            <w:vAlign w:val="center"/>
          </w:tcPr>
          <w:p w14:paraId="0A525BAB" w14:textId="3D1D7BCA" w:rsidR="002E4C1D" w:rsidRDefault="002E4C1D" w:rsidP="006B7A22">
            <w:pPr>
              <w:spacing w:line="240" w:lineRule="auto"/>
              <w:ind w:firstLine="46"/>
              <w:jc w:val="center"/>
              <w:rPr>
                <w:rFonts w:ascii="Times New Roman" w:hAnsi="Times New Roman" w:cs="Times New Roman"/>
              </w:rPr>
            </w:pPr>
            <w:r>
              <w:rPr>
                <w:rFonts w:ascii="Times New Roman" w:hAnsi="Times New Roman" w:cs="Times New Roman"/>
              </w:rPr>
              <w:t>27</w:t>
            </w:r>
          </w:p>
        </w:tc>
      </w:tr>
    </w:tbl>
    <w:p w14:paraId="2789D90C" w14:textId="77777777" w:rsidR="006C5F5B" w:rsidRDefault="006C5F5B" w:rsidP="00D42B31">
      <w:pPr>
        <w:suppressAutoHyphens/>
        <w:spacing w:after="0" w:line="360" w:lineRule="auto"/>
        <w:ind w:firstLine="709"/>
        <w:jc w:val="both"/>
        <w:rPr>
          <w:rFonts w:ascii="Times New Roman" w:hAnsi="Times New Roman" w:cs="Times New Roman"/>
          <w:sz w:val="28"/>
          <w:szCs w:val="28"/>
        </w:rPr>
      </w:pPr>
      <w:r w:rsidRPr="006C5F5B">
        <w:rPr>
          <w:rFonts w:ascii="Times New Roman" w:hAnsi="Times New Roman" w:cs="Times New Roman"/>
          <w:sz w:val="28"/>
          <w:szCs w:val="28"/>
        </w:rPr>
        <w:lastRenderedPageBreak/>
        <w:t xml:space="preserve">Объекты коммунально-складской зоны расположены на территории в северо-западной и северо-восточной части п.г.т. Безенчук и рассредоточены на производственных площадках.  </w:t>
      </w:r>
    </w:p>
    <w:p w14:paraId="3953A8ED" w14:textId="2D43B9D1" w:rsidR="00F53559" w:rsidRPr="006C5F5B" w:rsidRDefault="00F53559" w:rsidP="00F53559">
      <w:pPr>
        <w:suppressAutoHyphens/>
        <w:spacing w:after="0" w:line="360" w:lineRule="auto"/>
        <w:ind w:firstLine="709"/>
        <w:jc w:val="both"/>
        <w:rPr>
          <w:rFonts w:ascii="Times New Roman" w:hAnsi="Times New Roman" w:cs="Times New Roman"/>
          <w:sz w:val="28"/>
          <w:szCs w:val="28"/>
        </w:rPr>
      </w:pPr>
      <w:r w:rsidRPr="00F53559">
        <w:rPr>
          <w:rFonts w:ascii="Times New Roman" w:hAnsi="Times New Roman" w:cs="Times New Roman"/>
          <w:sz w:val="28"/>
          <w:szCs w:val="28"/>
        </w:rPr>
        <w:t>На северо-западе расположен массив автомобильных гаражей для жителей секционной застройки.</w:t>
      </w:r>
    </w:p>
    <w:p w14:paraId="1EF56EDF" w14:textId="56E137D5" w:rsidR="000E631B" w:rsidRPr="000E631B" w:rsidRDefault="000E631B" w:rsidP="006C5F5B">
      <w:pPr>
        <w:suppressAutoHyphens/>
        <w:spacing w:after="0" w:line="360" w:lineRule="auto"/>
        <w:ind w:firstLine="709"/>
        <w:jc w:val="both"/>
        <w:rPr>
          <w:rFonts w:ascii="Times New Roman" w:hAnsi="Times New Roman" w:cs="Times New Roman"/>
          <w:sz w:val="28"/>
          <w:szCs w:val="28"/>
          <w:u w:val="single"/>
        </w:rPr>
      </w:pPr>
      <w:r w:rsidRPr="000E631B">
        <w:rPr>
          <w:rFonts w:ascii="Times New Roman" w:hAnsi="Times New Roman" w:cs="Times New Roman"/>
          <w:sz w:val="28"/>
          <w:szCs w:val="28"/>
          <w:u w:val="single"/>
        </w:rPr>
        <w:t>Некоторые основные склады в Безенчуке:</w:t>
      </w:r>
    </w:p>
    <w:p w14:paraId="48AB2EA3" w14:textId="5D1902C8" w:rsidR="000E631B" w:rsidRPr="000E631B" w:rsidRDefault="000E631B" w:rsidP="000E631B">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E631B">
        <w:rPr>
          <w:rFonts w:ascii="Times New Roman" w:hAnsi="Times New Roman" w:cs="Times New Roman"/>
          <w:sz w:val="28"/>
          <w:szCs w:val="28"/>
        </w:rPr>
        <w:t>Склад временного хранения «Самараагропромпереработка»</w:t>
      </w:r>
      <w:r>
        <w:rPr>
          <w:rFonts w:ascii="Times New Roman" w:hAnsi="Times New Roman" w:cs="Times New Roman"/>
          <w:sz w:val="28"/>
          <w:szCs w:val="28"/>
        </w:rPr>
        <w:t xml:space="preserve"> (</w:t>
      </w:r>
      <w:proofErr w:type="gramStart"/>
      <w:r>
        <w:rPr>
          <w:rFonts w:ascii="Times New Roman" w:hAnsi="Times New Roman" w:cs="Times New Roman"/>
          <w:sz w:val="28"/>
          <w:szCs w:val="28"/>
        </w:rPr>
        <w:t>пгт.</w:t>
      </w:r>
      <w:r w:rsidRPr="000E631B">
        <w:rPr>
          <w:rFonts w:ascii="Times New Roman" w:hAnsi="Times New Roman" w:cs="Times New Roman"/>
          <w:sz w:val="28"/>
          <w:szCs w:val="28"/>
        </w:rPr>
        <w:t>Безенчук</w:t>
      </w:r>
      <w:proofErr w:type="gramEnd"/>
      <w:r w:rsidRPr="000E631B">
        <w:rPr>
          <w:rFonts w:ascii="Times New Roman" w:hAnsi="Times New Roman" w:cs="Times New Roman"/>
          <w:sz w:val="28"/>
          <w:szCs w:val="28"/>
        </w:rPr>
        <w:t>, Северо-Западная промзона, 2</w:t>
      </w:r>
      <w:r>
        <w:rPr>
          <w:rFonts w:ascii="Times New Roman" w:hAnsi="Times New Roman" w:cs="Times New Roman"/>
          <w:sz w:val="28"/>
          <w:szCs w:val="28"/>
        </w:rPr>
        <w:t>);</w:t>
      </w:r>
    </w:p>
    <w:p w14:paraId="6A2903F2" w14:textId="6593541D" w:rsidR="000E631B" w:rsidRPr="000E631B" w:rsidRDefault="000E631B" w:rsidP="000E631B">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E631B">
        <w:rPr>
          <w:rFonts w:ascii="Times New Roman" w:hAnsi="Times New Roman" w:cs="Times New Roman"/>
          <w:sz w:val="28"/>
          <w:szCs w:val="28"/>
        </w:rPr>
        <w:t xml:space="preserve">Склад металлобазы ТТК «Сортамент-Сталь» </w:t>
      </w:r>
      <w:r>
        <w:rPr>
          <w:rFonts w:ascii="Times New Roman" w:hAnsi="Times New Roman" w:cs="Times New Roman"/>
          <w:sz w:val="28"/>
          <w:szCs w:val="28"/>
        </w:rPr>
        <w:t>(</w:t>
      </w:r>
      <w:r w:rsidRPr="000E631B">
        <w:rPr>
          <w:rFonts w:ascii="Times New Roman" w:hAnsi="Times New Roman" w:cs="Times New Roman"/>
          <w:sz w:val="28"/>
          <w:szCs w:val="28"/>
        </w:rPr>
        <w:t>пгт. Безенчук</w:t>
      </w:r>
      <w:r>
        <w:rPr>
          <w:rFonts w:ascii="Times New Roman" w:hAnsi="Times New Roman" w:cs="Times New Roman"/>
          <w:sz w:val="28"/>
          <w:szCs w:val="28"/>
        </w:rPr>
        <w:t xml:space="preserve">, </w:t>
      </w:r>
      <w:r w:rsidRPr="000E631B">
        <w:rPr>
          <w:rFonts w:ascii="Times New Roman" w:hAnsi="Times New Roman" w:cs="Times New Roman"/>
          <w:sz w:val="28"/>
          <w:szCs w:val="28"/>
        </w:rPr>
        <w:t>ул.Мамистова, 7</w:t>
      </w:r>
      <w:r>
        <w:rPr>
          <w:rFonts w:ascii="Times New Roman" w:hAnsi="Times New Roman" w:cs="Times New Roman"/>
          <w:sz w:val="28"/>
          <w:szCs w:val="28"/>
        </w:rPr>
        <w:t>);</w:t>
      </w:r>
    </w:p>
    <w:p w14:paraId="428947DC" w14:textId="1D8DDEEA" w:rsidR="000E631B" w:rsidRDefault="000E631B" w:rsidP="000E631B">
      <w:pPr>
        <w:suppressAutoHyphen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E631B">
        <w:rPr>
          <w:rFonts w:ascii="Times New Roman" w:hAnsi="Times New Roman" w:cs="Times New Roman"/>
          <w:sz w:val="28"/>
          <w:szCs w:val="28"/>
        </w:rPr>
        <w:t xml:space="preserve">Склад в Восточной промзоне. </w:t>
      </w:r>
      <w:r>
        <w:rPr>
          <w:rFonts w:ascii="Times New Roman" w:hAnsi="Times New Roman" w:cs="Times New Roman"/>
          <w:sz w:val="28"/>
          <w:szCs w:val="28"/>
        </w:rPr>
        <w:t>(пгт.</w:t>
      </w:r>
      <w:r w:rsidRPr="000E631B">
        <w:rPr>
          <w:rFonts w:ascii="Times New Roman" w:hAnsi="Times New Roman" w:cs="Times New Roman"/>
          <w:sz w:val="28"/>
          <w:szCs w:val="28"/>
        </w:rPr>
        <w:t xml:space="preserve"> Безенчук, Восточная промзона</w:t>
      </w:r>
      <w:r>
        <w:rPr>
          <w:rFonts w:ascii="Times New Roman" w:hAnsi="Times New Roman" w:cs="Times New Roman"/>
          <w:sz w:val="28"/>
          <w:szCs w:val="28"/>
        </w:rPr>
        <w:t>).</w:t>
      </w:r>
    </w:p>
    <w:p w14:paraId="35DC3967" w14:textId="77777777" w:rsidR="006C5F5B" w:rsidRPr="006C5F5B" w:rsidRDefault="006C5F5B" w:rsidP="006C5F5B">
      <w:pPr>
        <w:pStyle w:val="24"/>
        <w:spacing w:line="360" w:lineRule="auto"/>
        <w:ind w:left="0" w:right="-5" w:firstLine="660"/>
        <w:rPr>
          <w:bCs/>
          <w:sz w:val="28"/>
          <w:szCs w:val="28"/>
          <w:u w:val="single"/>
          <w:lang w:val="ru-RU"/>
        </w:rPr>
      </w:pPr>
      <w:r w:rsidRPr="006C5F5B">
        <w:rPr>
          <w:bCs/>
          <w:sz w:val="28"/>
          <w:szCs w:val="28"/>
          <w:u w:val="single"/>
          <w:lang w:val="ru-RU"/>
        </w:rPr>
        <w:t>Объекты коммунального значения расположены на территории поселка:</w:t>
      </w:r>
    </w:p>
    <w:p w14:paraId="5C9301ED" w14:textId="7F8B8A15" w:rsidR="006C5F5B" w:rsidRPr="006C5F5B" w:rsidRDefault="006C5F5B">
      <w:pPr>
        <w:pStyle w:val="24"/>
        <w:numPr>
          <w:ilvl w:val="0"/>
          <w:numId w:val="7"/>
        </w:numPr>
        <w:spacing w:after="0" w:line="360" w:lineRule="auto"/>
        <w:ind w:left="0" w:right="-5" w:firstLine="709"/>
        <w:jc w:val="both"/>
        <w:rPr>
          <w:bCs/>
          <w:sz w:val="28"/>
          <w:szCs w:val="28"/>
          <w:lang w:val="ru-RU"/>
        </w:rPr>
      </w:pPr>
      <w:r w:rsidRPr="006C5F5B">
        <w:rPr>
          <w:bCs/>
          <w:sz w:val="28"/>
          <w:szCs w:val="28"/>
          <w:lang w:val="ru-RU"/>
        </w:rPr>
        <w:t xml:space="preserve"> Водозаборные сооружения (скважины) – восточная и западная промзона</w:t>
      </w:r>
      <w:r>
        <w:rPr>
          <w:bCs/>
          <w:sz w:val="28"/>
          <w:szCs w:val="28"/>
          <w:lang w:val="ru-RU"/>
        </w:rPr>
        <w:t>;</w:t>
      </w:r>
    </w:p>
    <w:p w14:paraId="0EBDD551" w14:textId="273D4DAD" w:rsidR="006C5F5B" w:rsidRPr="006C5F5B" w:rsidRDefault="006C5F5B">
      <w:pPr>
        <w:pStyle w:val="24"/>
        <w:numPr>
          <w:ilvl w:val="0"/>
          <w:numId w:val="7"/>
        </w:numPr>
        <w:spacing w:after="0" w:line="360" w:lineRule="auto"/>
        <w:ind w:left="0" w:right="-5" w:firstLine="709"/>
        <w:jc w:val="both"/>
        <w:rPr>
          <w:sz w:val="28"/>
          <w:szCs w:val="28"/>
          <w:lang w:val="ru-RU"/>
        </w:rPr>
      </w:pPr>
      <w:r w:rsidRPr="006C5F5B">
        <w:rPr>
          <w:sz w:val="28"/>
          <w:szCs w:val="28"/>
          <w:lang w:val="ru-RU"/>
        </w:rPr>
        <w:t xml:space="preserve"> Канализационные очистные сооружения расположены в западной части пгт</w:t>
      </w:r>
      <w:r>
        <w:rPr>
          <w:sz w:val="28"/>
          <w:szCs w:val="28"/>
          <w:lang w:val="ru-RU"/>
        </w:rPr>
        <w:t>.</w:t>
      </w:r>
      <w:r w:rsidRPr="006C5F5B">
        <w:rPr>
          <w:sz w:val="28"/>
          <w:szCs w:val="28"/>
          <w:lang w:val="ru-RU"/>
        </w:rPr>
        <w:t xml:space="preserve"> Безенчук.</w:t>
      </w:r>
    </w:p>
    <w:p w14:paraId="5104EFA6" w14:textId="3FFB0864" w:rsidR="006C5F5B" w:rsidRPr="006C5F5B" w:rsidRDefault="006C5F5B" w:rsidP="006C5F5B">
      <w:pPr>
        <w:pStyle w:val="ab"/>
        <w:spacing w:line="360" w:lineRule="auto"/>
        <w:ind w:left="0" w:right="-5" w:firstLine="709"/>
        <w:jc w:val="both"/>
        <w:rPr>
          <w:rFonts w:ascii="Times New Roman" w:hAnsi="Times New Roman" w:cs="Times New Roman"/>
          <w:sz w:val="28"/>
          <w:szCs w:val="28"/>
        </w:rPr>
      </w:pPr>
      <w:r w:rsidRPr="006C5F5B">
        <w:rPr>
          <w:rFonts w:ascii="Times New Roman" w:hAnsi="Times New Roman" w:cs="Times New Roman"/>
          <w:sz w:val="28"/>
          <w:szCs w:val="28"/>
        </w:rPr>
        <w:t xml:space="preserve">На </w:t>
      </w:r>
      <w:r>
        <w:rPr>
          <w:rFonts w:ascii="Times New Roman" w:hAnsi="Times New Roman" w:cs="Times New Roman"/>
          <w:iCs/>
          <w:sz w:val="28"/>
          <w:szCs w:val="28"/>
        </w:rPr>
        <w:t>с</w:t>
      </w:r>
      <w:r w:rsidRPr="006C5F5B">
        <w:rPr>
          <w:rFonts w:ascii="Times New Roman" w:hAnsi="Times New Roman" w:cs="Times New Roman"/>
          <w:iCs/>
          <w:sz w:val="28"/>
          <w:szCs w:val="28"/>
        </w:rPr>
        <w:t>хема</w:t>
      </w:r>
      <w:r>
        <w:rPr>
          <w:rFonts w:ascii="Times New Roman" w:hAnsi="Times New Roman" w:cs="Times New Roman"/>
          <w:iCs/>
          <w:sz w:val="28"/>
          <w:szCs w:val="28"/>
        </w:rPr>
        <w:t>х</w:t>
      </w:r>
      <w:r w:rsidRPr="006C5F5B">
        <w:rPr>
          <w:rFonts w:ascii="Times New Roman" w:hAnsi="Times New Roman" w:cs="Times New Roman"/>
          <w:iCs/>
          <w:sz w:val="28"/>
          <w:szCs w:val="28"/>
        </w:rPr>
        <w:t xml:space="preserve"> планировочных ограничений </w:t>
      </w:r>
      <w:r>
        <w:rPr>
          <w:rFonts w:ascii="Times New Roman" w:hAnsi="Times New Roman" w:cs="Times New Roman"/>
          <w:iCs/>
          <w:sz w:val="28"/>
          <w:szCs w:val="28"/>
        </w:rPr>
        <w:t>г.п.</w:t>
      </w:r>
      <w:r w:rsidRPr="006C5F5B">
        <w:rPr>
          <w:rFonts w:ascii="Times New Roman" w:hAnsi="Times New Roman" w:cs="Times New Roman"/>
          <w:iCs/>
          <w:sz w:val="28"/>
          <w:szCs w:val="28"/>
        </w:rPr>
        <w:t xml:space="preserve"> Безенчук</w:t>
      </w:r>
      <w:r w:rsidRPr="006C5F5B">
        <w:rPr>
          <w:rFonts w:ascii="Times New Roman" w:hAnsi="Times New Roman" w:cs="Times New Roman"/>
          <w:i/>
          <w:iCs/>
          <w:sz w:val="28"/>
          <w:szCs w:val="28"/>
        </w:rPr>
        <w:t xml:space="preserve"> </w:t>
      </w:r>
      <w:r w:rsidRPr="006C5F5B">
        <w:rPr>
          <w:rFonts w:ascii="Times New Roman" w:hAnsi="Times New Roman" w:cs="Times New Roman"/>
          <w:sz w:val="28"/>
          <w:szCs w:val="28"/>
        </w:rPr>
        <w:t>показаны планировочные ограничения от источников загрязнения окружающей среды (промышленные предприятия), а также: водоохранная зона от р. Безенчук, полоса отвода от железной дороги.</w:t>
      </w:r>
    </w:p>
    <w:bookmarkEnd w:id="33"/>
    <w:p w14:paraId="062FE72F" w14:textId="77777777" w:rsidR="008A71BF" w:rsidRPr="000E631B" w:rsidRDefault="00125AC0" w:rsidP="00ED4709">
      <w:pPr>
        <w:spacing w:after="0" w:line="360" w:lineRule="auto"/>
        <w:ind w:firstLine="709"/>
        <w:jc w:val="center"/>
        <w:rPr>
          <w:rFonts w:ascii="Times New Roman" w:hAnsi="Times New Roman" w:cs="Times New Roman"/>
          <w:i/>
          <w:iCs/>
          <w:sz w:val="28"/>
          <w:szCs w:val="28"/>
          <w:u w:val="single"/>
        </w:rPr>
      </w:pPr>
      <w:r w:rsidRPr="000E631B">
        <w:rPr>
          <w:rFonts w:ascii="Times New Roman" w:hAnsi="Times New Roman" w:cs="Times New Roman"/>
          <w:i/>
          <w:iCs/>
          <w:sz w:val="28"/>
          <w:szCs w:val="28"/>
          <w:u w:val="single"/>
        </w:rPr>
        <w:t>Зона транспортной инфраструктуры</w:t>
      </w:r>
    </w:p>
    <w:p w14:paraId="76C49E89" w14:textId="77777777" w:rsidR="00CC6ED6" w:rsidRPr="000E631B" w:rsidRDefault="00CC6ED6" w:rsidP="00DE1D07">
      <w:pPr>
        <w:suppressAutoHyphens/>
        <w:spacing w:after="0" w:line="360" w:lineRule="auto"/>
        <w:ind w:firstLine="709"/>
        <w:jc w:val="both"/>
        <w:rPr>
          <w:rFonts w:ascii="Times New Roman" w:hAnsi="Times New Roman" w:cs="Times New Roman"/>
          <w:sz w:val="28"/>
          <w:szCs w:val="28"/>
        </w:rPr>
      </w:pPr>
      <w:r w:rsidRPr="000E631B">
        <w:rPr>
          <w:rFonts w:ascii="Times New Roman" w:hAnsi="Times New Roman" w:cs="Times New Roman"/>
          <w:sz w:val="28"/>
          <w:szCs w:val="28"/>
        </w:rPr>
        <w:t>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w:t>
      </w:r>
    </w:p>
    <w:p w14:paraId="61155F76" w14:textId="757E20CB" w:rsidR="00691F42" w:rsidRPr="00691F42" w:rsidRDefault="00D97A52" w:rsidP="00691F42">
      <w:pPr>
        <w:suppressAutoHyphens/>
        <w:spacing w:after="0" w:line="360" w:lineRule="auto"/>
        <w:ind w:firstLine="709"/>
        <w:jc w:val="both"/>
        <w:rPr>
          <w:rFonts w:ascii="Times New Roman" w:hAnsi="Times New Roman" w:cs="Times New Roman"/>
          <w:sz w:val="28"/>
          <w:szCs w:val="28"/>
        </w:rPr>
      </w:pPr>
      <w:r w:rsidRPr="00D800F1">
        <w:rPr>
          <w:rFonts w:ascii="Times New Roman" w:hAnsi="Times New Roman" w:cs="Times New Roman"/>
          <w:i/>
          <w:iCs/>
          <w:sz w:val="28"/>
          <w:szCs w:val="28"/>
        </w:rPr>
        <w:t>Автомобильный транспорт</w:t>
      </w:r>
      <w:r w:rsidR="00D800F1" w:rsidRPr="00D800F1">
        <w:rPr>
          <w:rFonts w:ascii="Times New Roman" w:hAnsi="Times New Roman" w:cs="Times New Roman"/>
          <w:i/>
          <w:iCs/>
          <w:sz w:val="28"/>
          <w:szCs w:val="28"/>
        </w:rPr>
        <w:t>.</w:t>
      </w:r>
      <w:r w:rsidR="00D800F1" w:rsidRPr="00D800F1">
        <w:rPr>
          <w:rFonts w:ascii="Times New Roman" w:hAnsi="Times New Roman" w:cs="Times New Roman"/>
          <w:sz w:val="28"/>
          <w:szCs w:val="28"/>
        </w:rPr>
        <w:t xml:space="preserve"> </w:t>
      </w:r>
      <w:r w:rsidR="00691F42" w:rsidRPr="00D800F1">
        <w:rPr>
          <w:rFonts w:ascii="Times New Roman" w:hAnsi="Times New Roman" w:cs="Times New Roman"/>
          <w:sz w:val="28"/>
          <w:szCs w:val="28"/>
        </w:rPr>
        <w:t>Автобусным</w:t>
      </w:r>
      <w:r w:rsidR="00691F42" w:rsidRPr="00691F42">
        <w:rPr>
          <w:rFonts w:ascii="Times New Roman" w:hAnsi="Times New Roman" w:cs="Times New Roman"/>
          <w:sz w:val="28"/>
          <w:szCs w:val="28"/>
        </w:rPr>
        <w:t xml:space="preserve"> движением охвачены все населенные пункты м.р.Безенчукский. </w:t>
      </w:r>
    </w:p>
    <w:p w14:paraId="45D5FBDF" w14:textId="52DE7C1F" w:rsidR="00010C11" w:rsidRPr="00010C11" w:rsidRDefault="00010C11" w:rsidP="00691F42">
      <w:pPr>
        <w:suppressAutoHyphens/>
        <w:spacing w:after="0" w:line="360" w:lineRule="auto"/>
        <w:ind w:firstLine="709"/>
        <w:jc w:val="both"/>
        <w:rPr>
          <w:rFonts w:ascii="Times New Roman" w:hAnsi="Times New Roman" w:cs="Times New Roman"/>
          <w:sz w:val="28"/>
          <w:szCs w:val="28"/>
        </w:rPr>
      </w:pPr>
      <w:r w:rsidRPr="00010C11">
        <w:rPr>
          <w:rFonts w:ascii="Times New Roman" w:hAnsi="Times New Roman" w:cs="Times New Roman"/>
          <w:sz w:val="28"/>
          <w:szCs w:val="28"/>
        </w:rPr>
        <w:lastRenderedPageBreak/>
        <w:t xml:space="preserve">Автомобильные дороги являются важнейшей составной частью транспортной инфраструктуры </w:t>
      </w:r>
      <w:r>
        <w:rPr>
          <w:rFonts w:ascii="Times New Roman" w:hAnsi="Times New Roman" w:cs="Times New Roman"/>
          <w:sz w:val="28"/>
          <w:szCs w:val="28"/>
        </w:rPr>
        <w:t>г.п.</w:t>
      </w:r>
      <w:r w:rsidRPr="00010C11">
        <w:rPr>
          <w:rFonts w:ascii="Times New Roman" w:hAnsi="Times New Roman" w:cs="Times New Roman"/>
          <w:sz w:val="28"/>
          <w:szCs w:val="28"/>
        </w:rPr>
        <w:t xml:space="preserve"> Безенчук. Они связывают территорию </w:t>
      </w:r>
      <w:r>
        <w:rPr>
          <w:rFonts w:ascii="Times New Roman" w:hAnsi="Times New Roman" w:cs="Times New Roman"/>
          <w:sz w:val="28"/>
          <w:szCs w:val="28"/>
        </w:rPr>
        <w:t>поселения</w:t>
      </w:r>
      <w:r w:rsidRPr="00010C11">
        <w:rPr>
          <w:rFonts w:ascii="Times New Roman" w:hAnsi="Times New Roman" w:cs="Times New Roman"/>
          <w:sz w:val="28"/>
          <w:szCs w:val="28"/>
        </w:rPr>
        <w:t xml:space="preserve"> с соседними территориями, обеспечивают жизнедеятельность всех населенных пунктов в м.р. Безенчук, во многом определяют возможности развития, по ним осуществляются автомобильные перевозки грузов и пассажиров.</w:t>
      </w:r>
    </w:p>
    <w:p w14:paraId="37E805E9" w14:textId="3C4CA40D" w:rsidR="00CC6ED6" w:rsidRPr="00010C11" w:rsidRDefault="00CC6ED6" w:rsidP="00DE1D07">
      <w:pPr>
        <w:suppressAutoHyphens/>
        <w:spacing w:after="0" w:line="360" w:lineRule="auto"/>
        <w:ind w:firstLine="709"/>
        <w:jc w:val="both"/>
        <w:rPr>
          <w:rFonts w:ascii="Times New Roman" w:hAnsi="Times New Roman" w:cs="Times New Roman"/>
          <w:sz w:val="28"/>
          <w:szCs w:val="28"/>
        </w:rPr>
      </w:pPr>
      <w:r w:rsidRPr="00010C11">
        <w:rPr>
          <w:rFonts w:ascii="Times New Roman" w:hAnsi="Times New Roman" w:cs="Times New Roman"/>
          <w:sz w:val="28"/>
          <w:szCs w:val="28"/>
        </w:rPr>
        <w:t xml:space="preserve">Муниципальный район Безенчукский имеет развитую сеть автомобильных дорог. Протяженность территориальных автомобильных дорог общего пользования района с усовершенствованным покрытием составляет 308,3 км. По территории района проходит основная автодорога территориального значения «Самара – Саратов». </w:t>
      </w:r>
    </w:p>
    <w:p w14:paraId="7BAB6788" w14:textId="77777777" w:rsidR="00DC785A" w:rsidRPr="00FF7A57" w:rsidRDefault="00DC785A" w:rsidP="00DC785A">
      <w:pPr>
        <w:suppressAutoHyphens/>
        <w:spacing w:after="0" w:line="360" w:lineRule="auto"/>
        <w:ind w:firstLine="709"/>
        <w:jc w:val="both"/>
        <w:rPr>
          <w:rFonts w:ascii="Times New Roman" w:hAnsi="Times New Roman" w:cs="Times New Roman"/>
          <w:sz w:val="28"/>
          <w:szCs w:val="28"/>
        </w:rPr>
      </w:pPr>
      <w:r w:rsidRPr="00FF7A57">
        <w:rPr>
          <w:rFonts w:ascii="Times New Roman" w:hAnsi="Times New Roman" w:cs="Times New Roman"/>
          <w:sz w:val="28"/>
          <w:szCs w:val="28"/>
        </w:rPr>
        <w:t>К автомобильным дорогам местного значения поселения относятся улицы и дороги, расположенные в границах населённых пунктов. Улично-дорожная сеть населённых пунктов может относиться к зонам различного функционального назначения.</w:t>
      </w:r>
    </w:p>
    <w:p w14:paraId="64EAF537" w14:textId="468453BF" w:rsidR="00DC785A" w:rsidRDefault="00DC785A" w:rsidP="00DC785A">
      <w:pPr>
        <w:suppressAutoHyphens/>
        <w:spacing w:after="0" w:line="360" w:lineRule="auto"/>
        <w:ind w:firstLine="709"/>
        <w:jc w:val="both"/>
        <w:rPr>
          <w:rFonts w:ascii="Times New Roman" w:hAnsi="Times New Roman" w:cs="Times New Roman"/>
          <w:sz w:val="28"/>
          <w:szCs w:val="28"/>
        </w:rPr>
      </w:pPr>
      <w:r w:rsidRPr="00010C11">
        <w:rPr>
          <w:rFonts w:ascii="Times New Roman" w:hAnsi="Times New Roman" w:cs="Times New Roman"/>
          <w:sz w:val="28"/>
          <w:szCs w:val="28"/>
        </w:rPr>
        <w:t>По состоянию на 01.01.202</w:t>
      </w:r>
      <w:r w:rsidR="00654239" w:rsidRPr="00010C11">
        <w:rPr>
          <w:rFonts w:ascii="Times New Roman" w:hAnsi="Times New Roman" w:cs="Times New Roman"/>
          <w:sz w:val="28"/>
          <w:szCs w:val="28"/>
        </w:rPr>
        <w:t>5</w:t>
      </w:r>
      <w:r w:rsidRPr="00010C11">
        <w:rPr>
          <w:rFonts w:ascii="Times New Roman" w:hAnsi="Times New Roman" w:cs="Times New Roman"/>
          <w:sz w:val="28"/>
          <w:szCs w:val="28"/>
        </w:rPr>
        <w:t xml:space="preserve">г. общая протяженность дорог местного значения </w:t>
      </w:r>
      <w:r w:rsidR="00654239" w:rsidRPr="00010C11">
        <w:rPr>
          <w:rFonts w:ascii="Times New Roman" w:hAnsi="Times New Roman" w:cs="Times New Roman"/>
          <w:sz w:val="28"/>
          <w:szCs w:val="28"/>
        </w:rPr>
        <w:t>городского</w:t>
      </w:r>
      <w:r w:rsidRPr="00010C11">
        <w:rPr>
          <w:rFonts w:ascii="Times New Roman" w:hAnsi="Times New Roman" w:cs="Times New Roman"/>
          <w:sz w:val="28"/>
          <w:szCs w:val="28"/>
        </w:rPr>
        <w:t xml:space="preserve"> поселения </w:t>
      </w:r>
      <w:r w:rsidR="00010C11" w:rsidRPr="00010C11">
        <w:rPr>
          <w:rFonts w:ascii="Times New Roman" w:hAnsi="Times New Roman" w:cs="Times New Roman"/>
          <w:sz w:val="28"/>
          <w:szCs w:val="28"/>
        </w:rPr>
        <w:t>Безенчук</w:t>
      </w:r>
      <w:r w:rsidRPr="00010C11">
        <w:rPr>
          <w:rFonts w:ascii="Times New Roman" w:hAnsi="Times New Roman" w:cs="Times New Roman"/>
          <w:sz w:val="28"/>
          <w:szCs w:val="28"/>
        </w:rPr>
        <w:t xml:space="preserve"> составляет </w:t>
      </w:r>
      <w:r w:rsidR="00010C11" w:rsidRPr="00010C11">
        <w:rPr>
          <w:rFonts w:ascii="Times New Roman" w:hAnsi="Times New Roman" w:cs="Times New Roman"/>
          <w:sz w:val="28"/>
          <w:szCs w:val="28"/>
        </w:rPr>
        <w:t>192,1</w:t>
      </w:r>
      <w:r w:rsidRPr="00010C11">
        <w:rPr>
          <w:rFonts w:ascii="Times New Roman" w:hAnsi="Times New Roman" w:cs="Times New Roman"/>
          <w:sz w:val="28"/>
          <w:szCs w:val="28"/>
        </w:rPr>
        <w:t xml:space="preserve"> км</w:t>
      </w:r>
      <w:r w:rsidR="00442E1A" w:rsidRPr="00010C11">
        <w:rPr>
          <w:rFonts w:ascii="Times New Roman" w:hAnsi="Times New Roman" w:cs="Times New Roman"/>
          <w:sz w:val="28"/>
          <w:szCs w:val="28"/>
        </w:rPr>
        <w:t>.</w:t>
      </w:r>
      <w:r w:rsidRPr="00010C11">
        <w:rPr>
          <w:rFonts w:ascii="Times New Roman" w:hAnsi="Times New Roman" w:cs="Times New Roman"/>
          <w:sz w:val="28"/>
          <w:szCs w:val="28"/>
        </w:rPr>
        <w:t>, в том числе асфальт</w:t>
      </w:r>
      <w:r w:rsidR="00812D58" w:rsidRPr="00010C11">
        <w:rPr>
          <w:rFonts w:ascii="Times New Roman" w:hAnsi="Times New Roman" w:cs="Times New Roman"/>
          <w:sz w:val="28"/>
          <w:szCs w:val="28"/>
        </w:rPr>
        <w:t>ированные</w:t>
      </w:r>
      <w:r w:rsidRPr="00010C11">
        <w:rPr>
          <w:rFonts w:ascii="Times New Roman" w:hAnsi="Times New Roman" w:cs="Times New Roman"/>
          <w:sz w:val="28"/>
          <w:szCs w:val="28"/>
        </w:rPr>
        <w:t xml:space="preserve"> – </w:t>
      </w:r>
      <w:r w:rsidR="00010C11" w:rsidRPr="00010C11">
        <w:rPr>
          <w:rFonts w:ascii="Times New Roman" w:hAnsi="Times New Roman" w:cs="Times New Roman"/>
          <w:sz w:val="28"/>
          <w:szCs w:val="28"/>
        </w:rPr>
        <w:t>94,5</w:t>
      </w:r>
      <w:r w:rsidR="00442E1A" w:rsidRPr="00010C11">
        <w:rPr>
          <w:rFonts w:ascii="Times New Roman" w:hAnsi="Times New Roman" w:cs="Times New Roman"/>
          <w:sz w:val="28"/>
          <w:szCs w:val="28"/>
        </w:rPr>
        <w:t xml:space="preserve"> </w:t>
      </w:r>
      <w:r w:rsidRPr="00010C11">
        <w:rPr>
          <w:rFonts w:ascii="Times New Roman" w:hAnsi="Times New Roman" w:cs="Times New Roman"/>
          <w:sz w:val="28"/>
          <w:szCs w:val="28"/>
        </w:rPr>
        <w:t>км</w:t>
      </w:r>
      <w:r w:rsidR="00A515CB" w:rsidRPr="00010C11">
        <w:rPr>
          <w:rFonts w:ascii="Times New Roman" w:hAnsi="Times New Roman" w:cs="Times New Roman"/>
          <w:sz w:val="28"/>
          <w:szCs w:val="28"/>
        </w:rPr>
        <w:t>.</w:t>
      </w:r>
      <w:r w:rsidRPr="00010C11">
        <w:rPr>
          <w:rFonts w:ascii="Times New Roman" w:hAnsi="Times New Roman" w:cs="Times New Roman"/>
          <w:sz w:val="28"/>
          <w:szCs w:val="28"/>
        </w:rPr>
        <w:t xml:space="preserve"> </w:t>
      </w:r>
    </w:p>
    <w:p w14:paraId="61D3CC0E" w14:textId="0E7B9759" w:rsidR="00F57401" w:rsidRDefault="00F57401" w:rsidP="00D800F1">
      <w:pPr>
        <w:suppressAutoHyphens/>
        <w:spacing w:after="0" w:line="360" w:lineRule="auto"/>
        <w:ind w:firstLine="709"/>
        <w:jc w:val="both"/>
        <w:rPr>
          <w:rFonts w:ascii="Times New Roman" w:hAnsi="Times New Roman" w:cs="Times New Roman"/>
          <w:sz w:val="28"/>
          <w:szCs w:val="28"/>
        </w:rPr>
      </w:pPr>
      <w:r w:rsidRPr="00D800F1">
        <w:rPr>
          <w:rFonts w:ascii="Times New Roman" w:hAnsi="Times New Roman" w:cs="Times New Roman"/>
          <w:i/>
          <w:iCs/>
          <w:sz w:val="28"/>
          <w:szCs w:val="28"/>
        </w:rPr>
        <w:t>Железнодорожный транспорт</w:t>
      </w:r>
      <w:r w:rsidR="00D800F1" w:rsidRPr="00D800F1">
        <w:rPr>
          <w:rFonts w:ascii="Times New Roman" w:hAnsi="Times New Roman" w:cs="Times New Roman"/>
          <w:i/>
          <w:iCs/>
          <w:sz w:val="28"/>
          <w:szCs w:val="28"/>
        </w:rPr>
        <w:t>.</w:t>
      </w:r>
      <w:r w:rsidR="00D800F1" w:rsidRPr="00D800F1">
        <w:rPr>
          <w:rFonts w:ascii="Times New Roman" w:hAnsi="Times New Roman" w:cs="Times New Roman"/>
          <w:sz w:val="28"/>
          <w:szCs w:val="28"/>
        </w:rPr>
        <w:t xml:space="preserve"> </w:t>
      </w:r>
      <w:r w:rsidRPr="00D800F1">
        <w:rPr>
          <w:rFonts w:ascii="Times New Roman" w:hAnsi="Times New Roman" w:cs="Times New Roman"/>
          <w:sz w:val="28"/>
          <w:szCs w:val="28"/>
        </w:rPr>
        <w:t>Административный</w:t>
      </w:r>
      <w:r w:rsidRPr="00F57401">
        <w:rPr>
          <w:rFonts w:ascii="Times New Roman" w:hAnsi="Times New Roman" w:cs="Times New Roman"/>
          <w:sz w:val="28"/>
          <w:szCs w:val="28"/>
        </w:rPr>
        <w:t xml:space="preserve"> центр района – посёлок городского типа Безенчук, является крупным железнодорожным узлом, через который с запада на восток проходит железная дорога Москва-Самара, с севера – на юг Самара-Саратов. По территории </w:t>
      </w:r>
      <w:r w:rsidR="00D97A52">
        <w:rPr>
          <w:rFonts w:ascii="Times New Roman" w:hAnsi="Times New Roman" w:cs="Times New Roman"/>
          <w:sz w:val="28"/>
          <w:szCs w:val="28"/>
        </w:rPr>
        <w:t>м.р.</w:t>
      </w:r>
      <w:r w:rsidRPr="00F57401">
        <w:rPr>
          <w:rFonts w:ascii="Times New Roman" w:hAnsi="Times New Roman" w:cs="Times New Roman"/>
          <w:sz w:val="28"/>
          <w:szCs w:val="28"/>
        </w:rPr>
        <w:t xml:space="preserve"> Безенчукский проходит железнодорожная магистраль «Москва-Рязань-Саранск-Самара-Уфа-Челябинск». Движение электропоездов обеспечивает высокую надёжность взаимосвязей населённых </w:t>
      </w:r>
      <w:r w:rsidR="00D97A52">
        <w:rPr>
          <w:rFonts w:ascii="Times New Roman" w:hAnsi="Times New Roman" w:cs="Times New Roman"/>
          <w:sz w:val="28"/>
          <w:szCs w:val="28"/>
        </w:rPr>
        <w:t>пунктов.</w:t>
      </w:r>
    </w:p>
    <w:p w14:paraId="25549A70" w14:textId="3DF457A9" w:rsidR="00F57401" w:rsidRPr="00F57401" w:rsidRDefault="00F57401" w:rsidP="00F57401">
      <w:pPr>
        <w:shd w:val="clear" w:color="auto" w:fill="FFFFFF"/>
        <w:spacing w:after="120" w:line="360" w:lineRule="auto"/>
        <w:ind w:firstLine="709"/>
        <w:jc w:val="both"/>
        <w:rPr>
          <w:rFonts w:ascii="Times New Roman" w:eastAsia="Times New Roman" w:hAnsi="Times New Roman" w:cs="Times New Roman"/>
          <w:color w:val="333333"/>
          <w:sz w:val="28"/>
          <w:szCs w:val="28"/>
          <w:lang w:eastAsia="ru-RU"/>
        </w:rPr>
      </w:pPr>
      <w:r w:rsidRPr="00F57401">
        <w:rPr>
          <w:rFonts w:ascii="Times New Roman" w:eastAsia="Times New Roman" w:hAnsi="Times New Roman" w:cs="Times New Roman"/>
          <w:color w:val="333333"/>
          <w:sz w:val="28"/>
          <w:szCs w:val="28"/>
          <w:lang w:eastAsia="ru-RU"/>
        </w:rPr>
        <w:t xml:space="preserve">Станция Безенчук — часть Куйбышевской железной дороги ОАО «РЖД». Это грузовая и пассажирская станция. На ней есть продажа билетов, приём и выдача багажа, открытая площадка для приёма и выдачи повагонных отправок грузов.  </w:t>
      </w:r>
    </w:p>
    <w:p w14:paraId="1BABB53D" w14:textId="04097B3E" w:rsidR="00F57401" w:rsidRDefault="00F57401" w:rsidP="00D42B31">
      <w:pPr>
        <w:suppressAutoHyphens/>
        <w:spacing w:after="0" w:line="336" w:lineRule="auto"/>
        <w:ind w:firstLine="709"/>
        <w:jc w:val="both"/>
        <w:rPr>
          <w:rFonts w:ascii="Times New Roman" w:eastAsia="Times New Roman" w:hAnsi="Times New Roman" w:cs="Times New Roman"/>
          <w:color w:val="333333"/>
          <w:sz w:val="28"/>
          <w:szCs w:val="28"/>
          <w:lang w:eastAsia="ru-RU"/>
        </w:rPr>
      </w:pPr>
      <w:r w:rsidRPr="00F57401">
        <w:rPr>
          <w:rFonts w:ascii="Times New Roman" w:eastAsia="Times New Roman" w:hAnsi="Times New Roman" w:cs="Times New Roman"/>
          <w:color w:val="333333"/>
          <w:sz w:val="28"/>
          <w:szCs w:val="28"/>
          <w:lang w:eastAsia="ru-RU"/>
        </w:rPr>
        <w:lastRenderedPageBreak/>
        <w:t xml:space="preserve">Железнодорожный разъезд Восток находится на железнодорожной линии Сызрань — Чапаевск, примерно в 5 км по прямой к востоку от </w:t>
      </w:r>
      <w:r>
        <w:rPr>
          <w:rFonts w:ascii="Times New Roman" w:eastAsia="Times New Roman" w:hAnsi="Times New Roman" w:cs="Times New Roman"/>
          <w:color w:val="333333"/>
          <w:sz w:val="28"/>
          <w:szCs w:val="28"/>
          <w:lang w:eastAsia="ru-RU"/>
        </w:rPr>
        <w:t xml:space="preserve">пгт. </w:t>
      </w:r>
      <w:r w:rsidRPr="00F57401">
        <w:rPr>
          <w:rFonts w:ascii="Times New Roman" w:eastAsia="Times New Roman" w:hAnsi="Times New Roman" w:cs="Times New Roman"/>
          <w:color w:val="333333"/>
          <w:sz w:val="28"/>
          <w:szCs w:val="28"/>
          <w:lang w:eastAsia="ru-RU"/>
        </w:rPr>
        <w:t>Безенчук. Разъезд служит локальным центром обслуживания железной дороги и местом проживания работников железнодорожного транспорта</w:t>
      </w:r>
      <w:r>
        <w:rPr>
          <w:rFonts w:ascii="Times New Roman" w:eastAsia="Times New Roman" w:hAnsi="Times New Roman" w:cs="Times New Roman"/>
          <w:color w:val="333333"/>
          <w:sz w:val="28"/>
          <w:szCs w:val="28"/>
          <w:lang w:eastAsia="ru-RU"/>
        </w:rPr>
        <w:t>.</w:t>
      </w:r>
    </w:p>
    <w:p w14:paraId="50B085C3" w14:textId="29A64750" w:rsidR="00691F42" w:rsidRPr="00691F42" w:rsidRDefault="00691F42" w:rsidP="00D42B31">
      <w:pPr>
        <w:suppressAutoHyphens/>
        <w:spacing w:after="0" w:line="336" w:lineRule="auto"/>
        <w:ind w:firstLine="709"/>
        <w:jc w:val="both"/>
        <w:rPr>
          <w:rFonts w:ascii="Times New Roman" w:eastAsia="Times New Roman" w:hAnsi="Times New Roman" w:cs="Times New Roman"/>
          <w:color w:val="333333"/>
          <w:sz w:val="28"/>
          <w:szCs w:val="28"/>
          <w:lang w:eastAsia="ru-RU"/>
        </w:rPr>
      </w:pPr>
      <w:r w:rsidRPr="00691F42">
        <w:rPr>
          <w:rFonts w:ascii="Times New Roman" w:eastAsia="Times New Roman" w:hAnsi="Times New Roman" w:cs="Times New Roman"/>
          <w:i/>
          <w:iCs/>
          <w:color w:val="333333"/>
          <w:sz w:val="28"/>
          <w:szCs w:val="28"/>
          <w:lang w:eastAsia="ru-RU"/>
        </w:rPr>
        <w:t xml:space="preserve">Водный транспорт. </w:t>
      </w:r>
      <w:r w:rsidRPr="00691F42">
        <w:rPr>
          <w:rFonts w:ascii="Times New Roman" w:eastAsia="Times New Roman" w:hAnsi="Times New Roman" w:cs="Times New Roman"/>
          <w:color w:val="333333"/>
          <w:sz w:val="28"/>
          <w:szCs w:val="28"/>
          <w:lang w:eastAsia="ru-RU"/>
        </w:rPr>
        <w:t xml:space="preserve">На территории </w:t>
      </w:r>
      <w:r>
        <w:rPr>
          <w:rFonts w:ascii="Times New Roman" w:eastAsia="Times New Roman" w:hAnsi="Times New Roman" w:cs="Times New Roman"/>
          <w:color w:val="333333"/>
          <w:sz w:val="28"/>
          <w:szCs w:val="28"/>
          <w:lang w:eastAsia="ru-RU"/>
        </w:rPr>
        <w:t>г.п.Безенчук</w:t>
      </w:r>
      <w:r w:rsidRPr="00691F42">
        <w:rPr>
          <w:rFonts w:ascii="Times New Roman" w:eastAsia="Times New Roman" w:hAnsi="Times New Roman" w:cs="Times New Roman"/>
          <w:color w:val="333333"/>
          <w:sz w:val="28"/>
          <w:szCs w:val="28"/>
          <w:lang w:eastAsia="ru-RU"/>
        </w:rPr>
        <w:t xml:space="preserve"> водный транспорт не используется. </w:t>
      </w:r>
    </w:p>
    <w:p w14:paraId="459741A0" w14:textId="13AAECC6" w:rsidR="00691F42" w:rsidRPr="00F57401" w:rsidRDefault="00691F42" w:rsidP="00D42B31">
      <w:pPr>
        <w:suppressAutoHyphens/>
        <w:spacing w:after="0" w:line="336" w:lineRule="auto"/>
        <w:ind w:firstLine="709"/>
        <w:jc w:val="both"/>
        <w:rPr>
          <w:rFonts w:ascii="Times New Roman" w:eastAsia="Times New Roman" w:hAnsi="Times New Roman" w:cs="Times New Roman"/>
          <w:color w:val="333333"/>
          <w:sz w:val="28"/>
          <w:szCs w:val="28"/>
          <w:lang w:eastAsia="ru-RU"/>
        </w:rPr>
      </w:pPr>
      <w:r w:rsidRPr="00691F42">
        <w:rPr>
          <w:rFonts w:ascii="Times New Roman" w:eastAsia="Times New Roman" w:hAnsi="Times New Roman" w:cs="Times New Roman"/>
          <w:i/>
          <w:iCs/>
          <w:color w:val="333333"/>
          <w:sz w:val="28"/>
          <w:szCs w:val="28"/>
          <w:lang w:eastAsia="ru-RU"/>
        </w:rPr>
        <w:t xml:space="preserve">Воздушные перевозки. </w:t>
      </w:r>
      <w:r w:rsidRPr="00691F42">
        <w:rPr>
          <w:rFonts w:ascii="Times New Roman" w:eastAsia="Times New Roman" w:hAnsi="Times New Roman" w:cs="Times New Roman"/>
          <w:color w:val="333333"/>
          <w:sz w:val="28"/>
          <w:szCs w:val="28"/>
          <w:lang w:eastAsia="ru-RU"/>
        </w:rPr>
        <w:t xml:space="preserve">Пассажирские перевозки авиатранспортом жители </w:t>
      </w:r>
      <w:r>
        <w:rPr>
          <w:rFonts w:ascii="Times New Roman" w:eastAsia="Times New Roman" w:hAnsi="Times New Roman" w:cs="Times New Roman"/>
          <w:color w:val="333333"/>
          <w:sz w:val="28"/>
          <w:szCs w:val="28"/>
          <w:lang w:eastAsia="ru-RU"/>
        </w:rPr>
        <w:t>г.п.Безенчук</w:t>
      </w:r>
      <w:r w:rsidRPr="00691F42">
        <w:rPr>
          <w:rFonts w:ascii="Times New Roman" w:eastAsia="Times New Roman" w:hAnsi="Times New Roman" w:cs="Times New Roman"/>
          <w:color w:val="333333"/>
          <w:sz w:val="28"/>
          <w:szCs w:val="28"/>
          <w:lang w:eastAsia="ru-RU"/>
        </w:rPr>
        <w:t xml:space="preserve"> осуществляют из международного аэропорта «Курумоч». Расстояние от </w:t>
      </w:r>
      <w:proofErr w:type="gramStart"/>
      <w:r>
        <w:rPr>
          <w:rFonts w:ascii="Times New Roman" w:eastAsia="Times New Roman" w:hAnsi="Times New Roman" w:cs="Times New Roman"/>
          <w:color w:val="333333"/>
          <w:sz w:val="28"/>
          <w:szCs w:val="28"/>
          <w:lang w:eastAsia="ru-RU"/>
        </w:rPr>
        <w:t>пгт.Безенчук</w:t>
      </w:r>
      <w:proofErr w:type="gramEnd"/>
      <w:r w:rsidRPr="00691F42">
        <w:rPr>
          <w:rFonts w:ascii="Times New Roman" w:eastAsia="Times New Roman" w:hAnsi="Times New Roman" w:cs="Times New Roman"/>
          <w:color w:val="333333"/>
          <w:sz w:val="28"/>
          <w:szCs w:val="28"/>
          <w:lang w:eastAsia="ru-RU"/>
        </w:rPr>
        <w:t xml:space="preserve"> до международного аэропорта «Курумоч» - </w:t>
      </w:r>
      <w:r>
        <w:rPr>
          <w:rFonts w:ascii="Times New Roman" w:eastAsia="Times New Roman" w:hAnsi="Times New Roman" w:cs="Times New Roman"/>
          <w:color w:val="333333"/>
          <w:sz w:val="28"/>
          <w:szCs w:val="28"/>
          <w:lang w:eastAsia="ru-RU"/>
        </w:rPr>
        <w:t>131</w:t>
      </w:r>
      <w:r w:rsidRPr="00691F42">
        <w:rPr>
          <w:rFonts w:ascii="Times New Roman" w:eastAsia="Times New Roman" w:hAnsi="Times New Roman" w:cs="Times New Roman"/>
          <w:color w:val="333333"/>
          <w:sz w:val="28"/>
          <w:szCs w:val="28"/>
          <w:lang w:eastAsia="ru-RU"/>
        </w:rPr>
        <w:t xml:space="preserve"> км.</w:t>
      </w:r>
    </w:p>
    <w:bookmarkEnd w:id="34"/>
    <w:p w14:paraId="62C37573" w14:textId="77777777" w:rsidR="005675D2" w:rsidRPr="00F53559" w:rsidRDefault="005675D2" w:rsidP="00243DF1">
      <w:pPr>
        <w:suppressAutoHyphens/>
        <w:spacing w:after="0" w:line="360" w:lineRule="auto"/>
        <w:ind w:firstLine="709"/>
        <w:jc w:val="center"/>
        <w:rPr>
          <w:rFonts w:ascii="Times New Roman" w:hAnsi="Times New Roman" w:cs="Times New Roman"/>
          <w:i/>
          <w:iCs/>
          <w:sz w:val="28"/>
          <w:szCs w:val="28"/>
          <w:u w:val="single"/>
        </w:rPr>
      </w:pPr>
      <w:r w:rsidRPr="00F53559">
        <w:rPr>
          <w:rFonts w:ascii="Times New Roman" w:hAnsi="Times New Roman" w:cs="Times New Roman"/>
          <w:i/>
          <w:iCs/>
          <w:sz w:val="28"/>
          <w:szCs w:val="28"/>
          <w:u w:val="single"/>
        </w:rPr>
        <w:t>Зона инженерной инфраструктуры</w:t>
      </w:r>
    </w:p>
    <w:p w14:paraId="7B4FF211" w14:textId="0DAF64DF" w:rsidR="0074012D" w:rsidRPr="0074012D" w:rsidRDefault="0074012D" w:rsidP="00D42B31">
      <w:pPr>
        <w:pStyle w:val="a9"/>
        <w:spacing w:line="336" w:lineRule="auto"/>
        <w:rPr>
          <w:rFonts w:ascii="Times New Roman" w:hAnsi="Times New Roman" w:cs="Times New Roman"/>
          <w:sz w:val="28"/>
          <w:szCs w:val="28"/>
        </w:rPr>
      </w:pPr>
      <w:r w:rsidRPr="0074012D">
        <w:rPr>
          <w:rFonts w:ascii="Times New Roman" w:hAnsi="Times New Roman" w:cs="Times New Roman"/>
          <w:spacing w:val="-6"/>
          <w:sz w:val="28"/>
          <w:szCs w:val="28"/>
        </w:rPr>
        <w:t>Инженерное</w:t>
      </w:r>
      <w:r w:rsidRPr="0074012D">
        <w:rPr>
          <w:rFonts w:ascii="Times New Roman" w:hAnsi="Times New Roman" w:cs="Times New Roman"/>
          <w:spacing w:val="-9"/>
          <w:sz w:val="28"/>
          <w:szCs w:val="28"/>
        </w:rPr>
        <w:t xml:space="preserve"> </w:t>
      </w:r>
      <w:r w:rsidRPr="0074012D">
        <w:rPr>
          <w:rFonts w:ascii="Times New Roman" w:hAnsi="Times New Roman" w:cs="Times New Roman"/>
          <w:spacing w:val="-6"/>
          <w:sz w:val="28"/>
          <w:szCs w:val="28"/>
        </w:rPr>
        <w:t>обеспечение</w:t>
      </w:r>
      <w:r w:rsidRPr="0074012D">
        <w:rPr>
          <w:rFonts w:ascii="Times New Roman" w:hAnsi="Times New Roman" w:cs="Times New Roman"/>
          <w:spacing w:val="-9"/>
          <w:sz w:val="28"/>
          <w:szCs w:val="28"/>
        </w:rPr>
        <w:t xml:space="preserve"> </w:t>
      </w:r>
      <w:r>
        <w:rPr>
          <w:rFonts w:ascii="Times New Roman" w:hAnsi="Times New Roman" w:cs="Times New Roman"/>
          <w:spacing w:val="-6"/>
          <w:sz w:val="28"/>
          <w:szCs w:val="28"/>
        </w:rPr>
        <w:t>г.п.</w:t>
      </w:r>
      <w:r w:rsidRPr="0074012D">
        <w:rPr>
          <w:rFonts w:ascii="Times New Roman" w:hAnsi="Times New Roman" w:cs="Times New Roman"/>
          <w:spacing w:val="54"/>
          <w:sz w:val="28"/>
          <w:szCs w:val="28"/>
        </w:rPr>
        <w:t xml:space="preserve"> </w:t>
      </w:r>
      <w:r w:rsidRPr="0074012D">
        <w:rPr>
          <w:rFonts w:ascii="Times New Roman" w:hAnsi="Times New Roman" w:cs="Times New Roman"/>
          <w:spacing w:val="-6"/>
          <w:sz w:val="28"/>
          <w:szCs w:val="28"/>
        </w:rPr>
        <w:t>Безенчук</w:t>
      </w:r>
      <w:r w:rsidRPr="0074012D">
        <w:rPr>
          <w:rFonts w:ascii="Times New Roman" w:hAnsi="Times New Roman" w:cs="Times New Roman"/>
          <w:spacing w:val="-10"/>
          <w:sz w:val="28"/>
          <w:szCs w:val="28"/>
        </w:rPr>
        <w:t xml:space="preserve"> </w:t>
      </w:r>
      <w:r w:rsidRPr="0074012D">
        <w:rPr>
          <w:rFonts w:ascii="Times New Roman" w:hAnsi="Times New Roman" w:cs="Times New Roman"/>
          <w:spacing w:val="-6"/>
          <w:sz w:val="28"/>
          <w:szCs w:val="28"/>
        </w:rPr>
        <w:t>включает</w:t>
      </w:r>
      <w:r w:rsidRPr="0074012D">
        <w:rPr>
          <w:rFonts w:ascii="Times New Roman" w:hAnsi="Times New Roman" w:cs="Times New Roman"/>
          <w:spacing w:val="-11"/>
          <w:sz w:val="28"/>
          <w:szCs w:val="28"/>
        </w:rPr>
        <w:t xml:space="preserve"> </w:t>
      </w:r>
      <w:r w:rsidRPr="0074012D">
        <w:rPr>
          <w:rFonts w:ascii="Times New Roman" w:hAnsi="Times New Roman" w:cs="Times New Roman"/>
          <w:spacing w:val="-6"/>
          <w:sz w:val="28"/>
          <w:szCs w:val="28"/>
        </w:rPr>
        <w:t>в</w:t>
      </w:r>
      <w:r w:rsidRPr="0074012D">
        <w:rPr>
          <w:rFonts w:ascii="Times New Roman" w:hAnsi="Times New Roman" w:cs="Times New Roman"/>
          <w:spacing w:val="-5"/>
          <w:sz w:val="28"/>
          <w:szCs w:val="28"/>
        </w:rPr>
        <w:t xml:space="preserve"> </w:t>
      </w:r>
      <w:r w:rsidRPr="0074012D">
        <w:rPr>
          <w:rFonts w:ascii="Times New Roman" w:hAnsi="Times New Roman" w:cs="Times New Roman"/>
          <w:spacing w:val="-6"/>
          <w:sz w:val="28"/>
          <w:szCs w:val="28"/>
        </w:rPr>
        <w:t>себя:</w:t>
      </w:r>
    </w:p>
    <w:p w14:paraId="45065FD3" w14:textId="1EDD698C" w:rsidR="0074012D" w:rsidRPr="0074012D" w:rsidRDefault="0074012D" w:rsidP="00D42B31">
      <w:pPr>
        <w:pStyle w:val="ab"/>
        <w:widowControl w:val="0"/>
        <w:numPr>
          <w:ilvl w:val="0"/>
          <w:numId w:val="8"/>
        </w:numPr>
        <w:autoSpaceDE w:val="0"/>
        <w:autoSpaceDN w:val="0"/>
        <w:spacing w:after="0" w:line="336" w:lineRule="auto"/>
        <w:ind w:left="0" w:firstLine="709"/>
        <w:contextualSpacing w:val="0"/>
        <w:rPr>
          <w:rFonts w:ascii="Times New Roman" w:hAnsi="Times New Roman" w:cs="Times New Roman"/>
          <w:sz w:val="28"/>
          <w:szCs w:val="28"/>
        </w:rPr>
      </w:pPr>
      <w:r w:rsidRPr="0074012D">
        <w:rPr>
          <w:rFonts w:ascii="Times New Roman" w:hAnsi="Times New Roman" w:cs="Times New Roman"/>
          <w:spacing w:val="-2"/>
          <w:sz w:val="28"/>
          <w:szCs w:val="28"/>
        </w:rPr>
        <w:t>Водоснабжение</w:t>
      </w:r>
      <w:r w:rsidR="00F53559">
        <w:rPr>
          <w:rFonts w:ascii="Times New Roman" w:hAnsi="Times New Roman" w:cs="Times New Roman"/>
          <w:spacing w:val="-2"/>
          <w:sz w:val="28"/>
          <w:szCs w:val="28"/>
        </w:rPr>
        <w:t>;</w:t>
      </w:r>
    </w:p>
    <w:p w14:paraId="2096FFFD" w14:textId="77777777" w:rsidR="0074012D" w:rsidRPr="00F53559" w:rsidRDefault="0074012D" w:rsidP="00D42B31">
      <w:pPr>
        <w:pStyle w:val="ab"/>
        <w:widowControl w:val="0"/>
        <w:numPr>
          <w:ilvl w:val="0"/>
          <w:numId w:val="8"/>
        </w:numPr>
        <w:autoSpaceDE w:val="0"/>
        <w:autoSpaceDN w:val="0"/>
        <w:spacing w:after="0" w:line="336" w:lineRule="auto"/>
        <w:ind w:left="0" w:firstLine="709"/>
        <w:contextualSpacing w:val="0"/>
        <w:rPr>
          <w:rFonts w:ascii="Times New Roman" w:hAnsi="Times New Roman" w:cs="Times New Roman"/>
          <w:spacing w:val="-2"/>
          <w:sz w:val="28"/>
          <w:szCs w:val="28"/>
        </w:rPr>
      </w:pPr>
      <w:r w:rsidRPr="0074012D">
        <w:rPr>
          <w:rFonts w:ascii="Times New Roman" w:hAnsi="Times New Roman" w:cs="Times New Roman"/>
          <w:spacing w:val="-2"/>
          <w:sz w:val="28"/>
          <w:szCs w:val="28"/>
        </w:rPr>
        <w:t>Водоотведение;</w:t>
      </w:r>
    </w:p>
    <w:p w14:paraId="5BE75AAF" w14:textId="77777777" w:rsidR="0074012D" w:rsidRPr="00F53559" w:rsidRDefault="0074012D" w:rsidP="00D42B31">
      <w:pPr>
        <w:pStyle w:val="ab"/>
        <w:widowControl w:val="0"/>
        <w:numPr>
          <w:ilvl w:val="0"/>
          <w:numId w:val="8"/>
        </w:numPr>
        <w:autoSpaceDE w:val="0"/>
        <w:autoSpaceDN w:val="0"/>
        <w:spacing w:after="0" w:line="336" w:lineRule="auto"/>
        <w:ind w:left="0" w:firstLine="709"/>
        <w:contextualSpacing w:val="0"/>
        <w:rPr>
          <w:rFonts w:ascii="Times New Roman" w:hAnsi="Times New Roman" w:cs="Times New Roman"/>
          <w:spacing w:val="-2"/>
          <w:sz w:val="28"/>
          <w:szCs w:val="28"/>
        </w:rPr>
      </w:pPr>
      <w:r w:rsidRPr="0074012D">
        <w:rPr>
          <w:rFonts w:ascii="Times New Roman" w:hAnsi="Times New Roman" w:cs="Times New Roman"/>
          <w:spacing w:val="-2"/>
          <w:sz w:val="28"/>
          <w:szCs w:val="28"/>
        </w:rPr>
        <w:t>Теплоснабжение;</w:t>
      </w:r>
    </w:p>
    <w:p w14:paraId="558EDA3E" w14:textId="77777777" w:rsidR="0074012D" w:rsidRPr="00F53559" w:rsidRDefault="0074012D" w:rsidP="00D42B31">
      <w:pPr>
        <w:pStyle w:val="ab"/>
        <w:widowControl w:val="0"/>
        <w:numPr>
          <w:ilvl w:val="0"/>
          <w:numId w:val="8"/>
        </w:numPr>
        <w:autoSpaceDE w:val="0"/>
        <w:autoSpaceDN w:val="0"/>
        <w:spacing w:after="0" w:line="336" w:lineRule="auto"/>
        <w:ind w:left="0" w:firstLine="709"/>
        <w:contextualSpacing w:val="0"/>
        <w:rPr>
          <w:rFonts w:ascii="Times New Roman" w:hAnsi="Times New Roman" w:cs="Times New Roman"/>
          <w:spacing w:val="-2"/>
          <w:sz w:val="28"/>
          <w:szCs w:val="28"/>
        </w:rPr>
      </w:pPr>
      <w:r w:rsidRPr="0074012D">
        <w:rPr>
          <w:rFonts w:ascii="Times New Roman" w:hAnsi="Times New Roman" w:cs="Times New Roman"/>
          <w:spacing w:val="-2"/>
          <w:sz w:val="28"/>
          <w:szCs w:val="28"/>
        </w:rPr>
        <w:t>Газоснабжение;</w:t>
      </w:r>
    </w:p>
    <w:p w14:paraId="6457613A" w14:textId="0368EF2C" w:rsidR="0074012D" w:rsidRPr="0074012D" w:rsidRDefault="0074012D" w:rsidP="00D42B31">
      <w:pPr>
        <w:pStyle w:val="ab"/>
        <w:widowControl w:val="0"/>
        <w:numPr>
          <w:ilvl w:val="0"/>
          <w:numId w:val="8"/>
        </w:numPr>
        <w:autoSpaceDE w:val="0"/>
        <w:autoSpaceDN w:val="0"/>
        <w:spacing w:after="0" w:line="336" w:lineRule="auto"/>
        <w:ind w:left="0" w:firstLine="709"/>
        <w:contextualSpacing w:val="0"/>
        <w:rPr>
          <w:rFonts w:ascii="Times New Roman" w:hAnsi="Times New Roman" w:cs="Times New Roman"/>
          <w:sz w:val="28"/>
          <w:szCs w:val="28"/>
        </w:rPr>
      </w:pPr>
      <w:r w:rsidRPr="0074012D">
        <w:rPr>
          <w:rFonts w:ascii="Times New Roman" w:hAnsi="Times New Roman" w:cs="Times New Roman"/>
          <w:spacing w:val="-2"/>
          <w:sz w:val="28"/>
          <w:szCs w:val="28"/>
        </w:rPr>
        <w:t>Электроснабжение</w:t>
      </w:r>
      <w:r w:rsidR="00F53559">
        <w:rPr>
          <w:rFonts w:ascii="Times New Roman" w:hAnsi="Times New Roman" w:cs="Times New Roman"/>
          <w:spacing w:val="-2"/>
          <w:sz w:val="28"/>
          <w:szCs w:val="28"/>
        </w:rPr>
        <w:t>.</w:t>
      </w:r>
    </w:p>
    <w:p w14:paraId="76BBFF33" w14:textId="066376BB" w:rsidR="005675D2" w:rsidRPr="00F53559" w:rsidRDefault="005675D2" w:rsidP="006759BA">
      <w:pPr>
        <w:suppressAutoHyphens/>
        <w:spacing w:line="360" w:lineRule="auto"/>
        <w:ind w:firstLine="709"/>
        <w:jc w:val="both"/>
        <w:rPr>
          <w:rFonts w:ascii="Times New Roman" w:hAnsi="Times New Roman" w:cs="Times New Roman"/>
          <w:sz w:val="28"/>
          <w:szCs w:val="28"/>
        </w:rPr>
      </w:pPr>
      <w:r w:rsidRPr="00F53559">
        <w:rPr>
          <w:rFonts w:ascii="Times New Roman" w:hAnsi="Times New Roman" w:cs="Times New Roman"/>
          <w:sz w:val="28"/>
          <w:szCs w:val="28"/>
        </w:rPr>
        <w:t xml:space="preserve">Наличие </w:t>
      </w:r>
      <w:r w:rsidR="00F53559" w:rsidRPr="00F53559">
        <w:rPr>
          <w:rFonts w:ascii="Times New Roman" w:hAnsi="Times New Roman" w:cs="Times New Roman"/>
          <w:sz w:val="28"/>
          <w:szCs w:val="28"/>
        </w:rPr>
        <w:t xml:space="preserve">коммунальной </w:t>
      </w:r>
      <w:r w:rsidRPr="00F53559">
        <w:rPr>
          <w:rFonts w:ascii="Times New Roman" w:hAnsi="Times New Roman" w:cs="Times New Roman"/>
          <w:sz w:val="28"/>
          <w:szCs w:val="28"/>
        </w:rPr>
        <w:t>инфраструктуры</w:t>
      </w:r>
      <w:r w:rsidR="00F53559" w:rsidRPr="00F53559">
        <w:rPr>
          <w:rFonts w:ascii="Times New Roman" w:hAnsi="Times New Roman" w:cs="Times New Roman"/>
          <w:sz w:val="28"/>
          <w:szCs w:val="28"/>
        </w:rPr>
        <w:t xml:space="preserve"> в населенных пун</w:t>
      </w:r>
      <w:r w:rsidR="00406FDC">
        <w:rPr>
          <w:rFonts w:ascii="Times New Roman" w:hAnsi="Times New Roman" w:cs="Times New Roman"/>
          <w:sz w:val="28"/>
          <w:szCs w:val="28"/>
        </w:rPr>
        <w:t>к</w:t>
      </w:r>
      <w:r w:rsidR="00F53559" w:rsidRPr="00F53559">
        <w:rPr>
          <w:rFonts w:ascii="Times New Roman" w:hAnsi="Times New Roman" w:cs="Times New Roman"/>
          <w:sz w:val="28"/>
          <w:szCs w:val="28"/>
        </w:rPr>
        <w:t>тах г.п.Безенчук</w:t>
      </w:r>
      <w:r w:rsidRPr="00F53559">
        <w:rPr>
          <w:rFonts w:ascii="Times New Roman" w:hAnsi="Times New Roman" w:cs="Times New Roman"/>
          <w:sz w:val="28"/>
          <w:szCs w:val="28"/>
        </w:rPr>
        <w:t xml:space="preserve"> представлено в таблице 2.1.</w:t>
      </w:r>
      <w:r w:rsidR="00EE5335" w:rsidRPr="00F53559">
        <w:rPr>
          <w:rFonts w:ascii="Times New Roman" w:hAnsi="Times New Roman" w:cs="Times New Roman"/>
          <w:sz w:val="28"/>
          <w:szCs w:val="28"/>
        </w:rPr>
        <w:t>1</w:t>
      </w:r>
      <w:r w:rsidR="001123C8" w:rsidRPr="00F53559">
        <w:rPr>
          <w:rFonts w:ascii="Times New Roman" w:hAnsi="Times New Roman" w:cs="Times New Roman"/>
          <w:sz w:val="28"/>
          <w:szCs w:val="28"/>
        </w:rPr>
        <w:t>3</w:t>
      </w:r>
      <w:r w:rsidRPr="00F53559">
        <w:rPr>
          <w:rFonts w:ascii="Times New Roman" w:hAnsi="Times New Roman" w:cs="Times New Roman"/>
          <w:sz w:val="28"/>
          <w:szCs w:val="28"/>
        </w:rPr>
        <w:t xml:space="preserve">. </w:t>
      </w:r>
    </w:p>
    <w:p w14:paraId="4893BA9C" w14:textId="3E8A152B" w:rsidR="005675D2" w:rsidRDefault="005675D2" w:rsidP="006759BA">
      <w:pPr>
        <w:tabs>
          <w:tab w:val="left" w:pos="709"/>
        </w:tabs>
        <w:suppressAutoHyphens/>
        <w:spacing w:after="0" w:line="360" w:lineRule="auto"/>
        <w:ind w:firstLine="709"/>
        <w:jc w:val="both"/>
        <w:rPr>
          <w:rFonts w:ascii="Times New Roman" w:hAnsi="Times New Roman" w:cs="Times New Roman"/>
          <w:sz w:val="28"/>
          <w:szCs w:val="28"/>
        </w:rPr>
      </w:pPr>
      <w:bookmarkStart w:id="35" w:name="_Hlk202171801"/>
      <w:r w:rsidRPr="0074012D">
        <w:rPr>
          <w:rFonts w:ascii="Times New Roman" w:hAnsi="Times New Roman" w:cs="Times New Roman"/>
          <w:sz w:val="28"/>
          <w:szCs w:val="28"/>
        </w:rPr>
        <w:t>Таблица 2.1.</w:t>
      </w:r>
      <w:r w:rsidR="00EE5335" w:rsidRPr="0074012D">
        <w:rPr>
          <w:rFonts w:ascii="Times New Roman" w:hAnsi="Times New Roman" w:cs="Times New Roman"/>
          <w:sz w:val="28"/>
          <w:szCs w:val="28"/>
        </w:rPr>
        <w:t>1</w:t>
      </w:r>
      <w:r w:rsidR="001123C8" w:rsidRPr="0074012D">
        <w:rPr>
          <w:rFonts w:ascii="Times New Roman" w:hAnsi="Times New Roman" w:cs="Times New Roman"/>
          <w:sz w:val="28"/>
          <w:szCs w:val="28"/>
        </w:rPr>
        <w:t>3</w:t>
      </w:r>
      <w:r w:rsidRPr="0074012D">
        <w:rPr>
          <w:rFonts w:ascii="Times New Roman" w:hAnsi="Times New Roman" w:cs="Times New Roman"/>
          <w:sz w:val="28"/>
          <w:szCs w:val="28"/>
        </w:rPr>
        <w:t xml:space="preserve"> - Наличие </w:t>
      </w:r>
      <w:r w:rsidR="00F53559">
        <w:rPr>
          <w:rFonts w:ascii="Times New Roman" w:hAnsi="Times New Roman" w:cs="Times New Roman"/>
          <w:sz w:val="28"/>
          <w:szCs w:val="28"/>
        </w:rPr>
        <w:t>коммунальной</w:t>
      </w:r>
      <w:r w:rsidR="00907231" w:rsidRPr="0074012D">
        <w:rPr>
          <w:rFonts w:ascii="Times New Roman" w:hAnsi="Times New Roman" w:cs="Times New Roman"/>
          <w:sz w:val="28"/>
          <w:szCs w:val="28"/>
        </w:rPr>
        <w:t xml:space="preserve"> </w:t>
      </w:r>
      <w:r w:rsidRPr="0074012D">
        <w:rPr>
          <w:rFonts w:ascii="Times New Roman" w:hAnsi="Times New Roman" w:cs="Times New Roman"/>
          <w:sz w:val="28"/>
          <w:szCs w:val="28"/>
        </w:rPr>
        <w:t>инфраструктуры</w:t>
      </w:r>
    </w:p>
    <w:tbl>
      <w:tblPr>
        <w:tblStyle w:val="TableNormal"/>
        <w:tblW w:w="94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850"/>
        <w:gridCol w:w="845"/>
        <w:gridCol w:w="850"/>
        <w:gridCol w:w="994"/>
        <w:gridCol w:w="706"/>
        <w:gridCol w:w="744"/>
        <w:gridCol w:w="955"/>
        <w:gridCol w:w="974"/>
      </w:tblGrid>
      <w:tr w:rsidR="00F53559" w14:paraId="407E6E6D" w14:textId="77777777" w:rsidTr="00C20D07">
        <w:trPr>
          <w:trHeight w:val="718"/>
        </w:trPr>
        <w:tc>
          <w:tcPr>
            <w:tcW w:w="2548" w:type="dxa"/>
            <w:vAlign w:val="center"/>
          </w:tcPr>
          <w:p w14:paraId="0FE58F5D" w14:textId="77777777" w:rsidR="00F53559" w:rsidRPr="00F53559" w:rsidRDefault="00F53559" w:rsidP="00F53559">
            <w:pPr>
              <w:pStyle w:val="TableParagraph"/>
              <w:ind w:left="259" w:right="235"/>
              <w:jc w:val="center"/>
            </w:pPr>
            <w:r w:rsidRPr="00F53559">
              <w:rPr>
                <w:spacing w:val="-6"/>
              </w:rPr>
              <w:t xml:space="preserve">Наименование </w:t>
            </w:r>
            <w:r w:rsidRPr="00F53559">
              <w:rPr>
                <w:spacing w:val="-2"/>
              </w:rPr>
              <w:t>населенного пункта</w:t>
            </w:r>
          </w:p>
        </w:tc>
        <w:tc>
          <w:tcPr>
            <w:tcW w:w="850" w:type="dxa"/>
            <w:vAlign w:val="center"/>
          </w:tcPr>
          <w:p w14:paraId="74B9AE16" w14:textId="77777777" w:rsidR="00F53559" w:rsidRPr="00F53559" w:rsidRDefault="00F53559" w:rsidP="00F53559">
            <w:pPr>
              <w:pStyle w:val="TableParagraph"/>
              <w:jc w:val="center"/>
            </w:pPr>
          </w:p>
          <w:p w14:paraId="125870E4" w14:textId="77777777" w:rsidR="00F53559" w:rsidRPr="00F53559" w:rsidRDefault="00F53559" w:rsidP="00F53559">
            <w:pPr>
              <w:pStyle w:val="TableParagraph"/>
              <w:ind w:left="22" w:right="12"/>
              <w:jc w:val="center"/>
            </w:pPr>
            <w:r w:rsidRPr="00F53559">
              <w:rPr>
                <w:spacing w:val="-5"/>
              </w:rPr>
              <w:t>ГС</w:t>
            </w:r>
          </w:p>
        </w:tc>
        <w:tc>
          <w:tcPr>
            <w:tcW w:w="845" w:type="dxa"/>
            <w:vAlign w:val="center"/>
          </w:tcPr>
          <w:p w14:paraId="65EF87B5" w14:textId="77777777" w:rsidR="00F53559" w:rsidRPr="00F53559" w:rsidRDefault="00F53559" w:rsidP="00F53559">
            <w:pPr>
              <w:pStyle w:val="TableParagraph"/>
              <w:jc w:val="center"/>
            </w:pPr>
          </w:p>
          <w:p w14:paraId="31362364" w14:textId="77777777" w:rsidR="00F53559" w:rsidRPr="00F53559" w:rsidRDefault="00F53559" w:rsidP="00F53559">
            <w:pPr>
              <w:pStyle w:val="TableParagraph"/>
              <w:ind w:left="14"/>
              <w:jc w:val="center"/>
            </w:pPr>
            <w:r w:rsidRPr="00F53559">
              <w:rPr>
                <w:spacing w:val="-5"/>
              </w:rPr>
              <w:t>ГК</w:t>
            </w:r>
          </w:p>
        </w:tc>
        <w:tc>
          <w:tcPr>
            <w:tcW w:w="850" w:type="dxa"/>
            <w:vAlign w:val="center"/>
          </w:tcPr>
          <w:p w14:paraId="04F877BE" w14:textId="77777777" w:rsidR="00F53559" w:rsidRPr="00F53559" w:rsidRDefault="00F53559" w:rsidP="00F53559">
            <w:pPr>
              <w:pStyle w:val="TableParagraph"/>
              <w:jc w:val="center"/>
            </w:pPr>
          </w:p>
          <w:p w14:paraId="4B166148" w14:textId="77777777" w:rsidR="00F53559" w:rsidRPr="00F53559" w:rsidRDefault="00F53559" w:rsidP="00F53559">
            <w:pPr>
              <w:pStyle w:val="TableParagraph"/>
              <w:ind w:left="31" w:right="12"/>
              <w:jc w:val="center"/>
            </w:pPr>
            <w:r w:rsidRPr="00F53559">
              <w:rPr>
                <w:spacing w:val="-5"/>
              </w:rPr>
              <w:t>ТС</w:t>
            </w:r>
          </w:p>
        </w:tc>
        <w:tc>
          <w:tcPr>
            <w:tcW w:w="994" w:type="dxa"/>
            <w:vAlign w:val="center"/>
          </w:tcPr>
          <w:p w14:paraId="349ED5E8" w14:textId="77777777" w:rsidR="00F53559" w:rsidRPr="00F53559" w:rsidRDefault="00F53559" w:rsidP="00F53559">
            <w:pPr>
              <w:pStyle w:val="TableParagraph"/>
              <w:jc w:val="center"/>
            </w:pPr>
          </w:p>
          <w:p w14:paraId="4C80FB73" w14:textId="77777777" w:rsidR="00F53559" w:rsidRPr="00F53559" w:rsidRDefault="00F53559" w:rsidP="00F53559">
            <w:pPr>
              <w:pStyle w:val="TableParagraph"/>
              <w:ind w:left="12" w:right="4"/>
              <w:jc w:val="center"/>
            </w:pPr>
            <w:r w:rsidRPr="00F53559">
              <w:rPr>
                <w:spacing w:val="-5"/>
              </w:rPr>
              <w:t>ВС</w:t>
            </w:r>
          </w:p>
        </w:tc>
        <w:tc>
          <w:tcPr>
            <w:tcW w:w="706" w:type="dxa"/>
            <w:vAlign w:val="center"/>
          </w:tcPr>
          <w:p w14:paraId="0B3B4046" w14:textId="77777777" w:rsidR="00F53559" w:rsidRPr="00F53559" w:rsidRDefault="00F53559" w:rsidP="00F53559">
            <w:pPr>
              <w:pStyle w:val="TableParagraph"/>
              <w:jc w:val="center"/>
            </w:pPr>
          </w:p>
          <w:p w14:paraId="7B1D7A91" w14:textId="77777777" w:rsidR="00F53559" w:rsidRPr="00F53559" w:rsidRDefault="00F53559" w:rsidP="00F53559">
            <w:pPr>
              <w:pStyle w:val="TableParagraph"/>
              <w:ind w:left="7"/>
              <w:jc w:val="center"/>
            </w:pPr>
            <w:r w:rsidRPr="00F53559">
              <w:rPr>
                <w:spacing w:val="-5"/>
              </w:rPr>
              <w:t>ЭС</w:t>
            </w:r>
          </w:p>
        </w:tc>
        <w:tc>
          <w:tcPr>
            <w:tcW w:w="744" w:type="dxa"/>
            <w:vAlign w:val="center"/>
          </w:tcPr>
          <w:p w14:paraId="34F41545" w14:textId="77777777" w:rsidR="00F53559" w:rsidRPr="00F53559" w:rsidRDefault="00F53559" w:rsidP="00F53559">
            <w:pPr>
              <w:pStyle w:val="TableParagraph"/>
              <w:jc w:val="center"/>
            </w:pPr>
          </w:p>
          <w:p w14:paraId="12E0D701" w14:textId="77777777" w:rsidR="00F53559" w:rsidRPr="00F53559" w:rsidRDefault="00F53559" w:rsidP="00F53559">
            <w:pPr>
              <w:pStyle w:val="TableParagraph"/>
              <w:ind w:left="13" w:right="2"/>
              <w:jc w:val="center"/>
            </w:pPr>
            <w:r w:rsidRPr="00F53559">
              <w:rPr>
                <w:spacing w:val="-5"/>
              </w:rPr>
              <w:t>ВО</w:t>
            </w:r>
          </w:p>
        </w:tc>
        <w:tc>
          <w:tcPr>
            <w:tcW w:w="955" w:type="dxa"/>
            <w:vAlign w:val="center"/>
          </w:tcPr>
          <w:p w14:paraId="56A4FA28" w14:textId="77777777" w:rsidR="00F53559" w:rsidRPr="00F53559" w:rsidRDefault="00F53559" w:rsidP="00F53559">
            <w:pPr>
              <w:pStyle w:val="TableParagraph"/>
              <w:jc w:val="center"/>
            </w:pPr>
          </w:p>
          <w:p w14:paraId="121DC499" w14:textId="77777777" w:rsidR="00F53559" w:rsidRPr="00F53559" w:rsidRDefault="00F53559" w:rsidP="00F53559">
            <w:pPr>
              <w:pStyle w:val="TableParagraph"/>
              <w:ind w:left="13" w:right="2"/>
              <w:jc w:val="center"/>
            </w:pPr>
            <w:r w:rsidRPr="00F53559">
              <w:rPr>
                <w:spacing w:val="-5"/>
              </w:rPr>
              <w:t>ЖБО</w:t>
            </w:r>
          </w:p>
        </w:tc>
        <w:tc>
          <w:tcPr>
            <w:tcW w:w="974" w:type="dxa"/>
            <w:vAlign w:val="center"/>
          </w:tcPr>
          <w:p w14:paraId="1B0BE2EC" w14:textId="77777777" w:rsidR="00F53559" w:rsidRPr="00F53559" w:rsidRDefault="00F53559" w:rsidP="00F53559">
            <w:pPr>
              <w:pStyle w:val="TableParagraph"/>
              <w:jc w:val="center"/>
            </w:pPr>
          </w:p>
          <w:p w14:paraId="320D3A32" w14:textId="77777777" w:rsidR="00F53559" w:rsidRPr="00F53559" w:rsidRDefault="00F53559" w:rsidP="00F53559">
            <w:pPr>
              <w:pStyle w:val="TableParagraph"/>
              <w:ind w:left="15" w:right="13"/>
              <w:jc w:val="center"/>
            </w:pPr>
            <w:r w:rsidRPr="00F53559">
              <w:rPr>
                <w:spacing w:val="-5"/>
              </w:rPr>
              <w:t>ТБО</w:t>
            </w:r>
          </w:p>
        </w:tc>
      </w:tr>
      <w:tr w:rsidR="00F53559" w14:paraId="7F893B9B" w14:textId="77777777" w:rsidTr="00C20D07">
        <w:trPr>
          <w:trHeight w:val="329"/>
        </w:trPr>
        <w:tc>
          <w:tcPr>
            <w:tcW w:w="2548" w:type="dxa"/>
            <w:vAlign w:val="center"/>
          </w:tcPr>
          <w:p w14:paraId="4D5F1268" w14:textId="77777777" w:rsidR="00F53559" w:rsidRPr="00F53559" w:rsidRDefault="00F53559" w:rsidP="00F53559">
            <w:pPr>
              <w:pStyle w:val="TableParagraph"/>
              <w:ind w:left="110"/>
            </w:pPr>
            <w:r w:rsidRPr="00F53559">
              <w:rPr>
                <w:spacing w:val="-6"/>
              </w:rPr>
              <w:t xml:space="preserve">п.г.т. </w:t>
            </w:r>
            <w:r w:rsidRPr="00F53559">
              <w:rPr>
                <w:spacing w:val="-2"/>
              </w:rPr>
              <w:t>Безенчук</w:t>
            </w:r>
          </w:p>
        </w:tc>
        <w:tc>
          <w:tcPr>
            <w:tcW w:w="850" w:type="dxa"/>
            <w:vAlign w:val="center"/>
          </w:tcPr>
          <w:p w14:paraId="5351EC35" w14:textId="77777777" w:rsidR="00F53559" w:rsidRPr="00F53559" w:rsidRDefault="00F53559" w:rsidP="00F53559">
            <w:pPr>
              <w:pStyle w:val="TableParagraph"/>
              <w:ind w:left="19" w:right="15"/>
              <w:jc w:val="center"/>
            </w:pPr>
            <w:r w:rsidRPr="00F53559">
              <w:rPr>
                <w:spacing w:val="-10"/>
              </w:rPr>
              <w:t>+</w:t>
            </w:r>
          </w:p>
        </w:tc>
        <w:tc>
          <w:tcPr>
            <w:tcW w:w="845" w:type="dxa"/>
            <w:vAlign w:val="center"/>
          </w:tcPr>
          <w:p w14:paraId="08DF9196" w14:textId="77777777" w:rsidR="00F53559" w:rsidRPr="00F53559" w:rsidRDefault="00F53559" w:rsidP="00F53559">
            <w:pPr>
              <w:pStyle w:val="TableParagraph"/>
              <w:ind w:left="14" w:right="5"/>
              <w:jc w:val="center"/>
            </w:pPr>
            <w:r w:rsidRPr="00F53559">
              <w:rPr>
                <w:spacing w:val="-10"/>
              </w:rPr>
              <w:t>+</w:t>
            </w:r>
          </w:p>
        </w:tc>
        <w:tc>
          <w:tcPr>
            <w:tcW w:w="850" w:type="dxa"/>
            <w:vAlign w:val="center"/>
          </w:tcPr>
          <w:p w14:paraId="03E0E34A" w14:textId="77777777" w:rsidR="00F53559" w:rsidRPr="00F53559" w:rsidRDefault="00F53559" w:rsidP="00F53559">
            <w:pPr>
              <w:pStyle w:val="TableParagraph"/>
              <w:ind w:left="25" w:right="12"/>
              <w:jc w:val="center"/>
            </w:pPr>
            <w:r w:rsidRPr="00F53559">
              <w:rPr>
                <w:spacing w:val="-10"/>
              </w:rPr>
              <w:t>+</w:t>
            </w:r>
          </w:p>
        </w:tc>
        <w:tc>
          <w:tcPr>
            <w:tcW w:w="994" w:type="dxa"/>
            <w:vAlign w:val="center"/>
          </w:tcPr>
          <w:p w14:paraId="657C3F69" w14:textId="77777777" w:rsidR="00F53559" w:rsidRPr="00F53559" w:rsidRDefault="00F53559" w:rsidP="00F53559">
            <w:pPr>
              <w:pStyle w:val="TableParagraph"/>
              <w:ind w:left="16" w:right="4"/>
              <w:jc w:val="center"/>
            </w:pPr>
            <w:r w:rsidRPr="00F53559">
              <w:rPr>
                <w:spacing w:val="-10"/>
              </w:rPr>
              <w:t>+</w:t>
            </w:r>
          </w:p>
        </w:tc>
        <w:tc>
          <w:tcPr>
            <w:tcW w:w="706" w:type="dxa"/>
            <w:vAlign w:val="center"/>
          </w:tcPr>
          <w:p w14:paraId="6A997B74" w14:textId="77777777" w:rsidR="00F53559" w:rsidRPr="00F53559" w:rsidRDefault="00F53559" w:rsidP="00F53559">
            <w:pPr>
              <w:pStyle w:val="TableParagraph"/>
              <w:ind w:left="7" w:right="5"/>
              <w:jc w:val="center"/>
            </w:pPr>
            <w:r w:rsidRPr="00F53559">
              <w:rPr>
                <w:spacing w:val="-10"/>
              </w:rPr>
              <w:t>+</w:t>
            </w:r>
          </w:p>
        </w:tc>
        <w:tc>
          <w:tcPr>
            <w:tcW w:w="744" w:type="dxa"/>
            <w:vAlign w:val="center"/>
          </w:tcPr>
          <w:p w14:paraId="1D2208F4" w14:textId="77777777" w:rsidR="00F53559" w:rsidRPr="00F53559" w:rsidRDefault="00F53559" w:rsidP="00F53559">
            <w:pPr>
              <w:pStyle w:val="TableParagraph"/>
              <w:ind w:left="13" w:right="2"/>
              <w:jc w:val="center"/>
            </w:pPr>
            <w:r w:rsidRPr="00F53559">
              <w:rPr>
                <w:spacing w:val="-10"/>
              </w:rPr>
              <w:t>+</w:t>
            </w:r>
          </w:p>
        </w:tc>
        <w:tc>
          <w:tcPr>
            <w:tcW w:w="955" w:type="dxa"/>
            <w:vAlign w:val="center"/>
          </w:tcPr>
          <w:p w14:paraId="3DBE3D20" w14:textId="77777777" w:rsidR="00F53559" w:rsidRPr="00F53559" w:rsidRDefault="00F53559" w:rsidP="00F53559">
            <w:pPr>
              <w:pStyle w:val="TableParagraph"/>
              <w:ind w:left="13" w:right="2"/>
              <w:jc w:val="center"/>
            </w:pPr>
            <w:r w:rsidRPr="00F53559">
              <w:rPr>
                <w:spacing w:val="-10"/>
              </w:rPr>
              <w:t>+</w:t>
            </w:r>
          </w:p>
        </w:tc>
        <w:tc>
          <w:tcPr>
            <w:tcW w:w="974" w:type="dxa"/>
            <w:vAlign w:val="center"/>
          </w:tcPr>
          <w:p w14:paraId="463BCF37" w14:textId="77777777" w:rsidR="00F53559" w:rsidRPr="00F53559" w:rsidRDefault="00F53559" w:rsidP="00F53559">
            <w:pPr>
              <w:pStyle w:val="TableParagraph"/>
              <w:ind w:left="15" w:right="13"/>
              <w:jc w:val="center"/>
            </w:pPr>
            <w:r w:rsidRPr="00F53559">
              <w:rPr>
                <w:spacing w:val="-10"/>
              </w:rPr>
              <w:t>+</w:t>
            </w:r>
          </w:p>
        </w:tc>
      </w:tr>
      <w:tr w:rsidR="00F53559" w14:paraId="53B3E56D" w14:textId="77777777" w:rsidTr="00C20D07">
        <w:trPr>
          <w:trHeight w:val="290"/>
        </w:trPr>
        <w:tc>
          <w:tcPr>
            <w:tcW w:w="2548" w:type="dxa"/>
            <w:vAlign w:val="center"/>
          </w:tcPr>
          <w:p w14:paraId="4EC0A637" w14:textId="77777777" w:rsidR="00F53559" w:rsidRPr="00F53559" w:rsidRDefault="00F53559" w:rsidP="00F53559">
            <w:pPr>
              <w:pStyle w:val="TableParagraph"/>
              <w:ind w:left="110"/>
            </w:pPr>
            <w:r w:rsidRPr="00F53559">
              <w:t>п.</w:t>
            </w:r>
            <w:r w:rsidRPr="00F53559">
              <w:rPr>
                <w:spacing w:val="-11"/>
              </w:rPr>
              <w:t xml:space="preserve"> </w:t>
            </w:r>
            <w:r w:rsidRPr="00F53559">
              <w:rPr>
                <w:spacing w:val="-2"/>
              </w:rPr>
              <w:t>Сосновка</w:t>
            </w:r>
          </w:p>
        </w:tc>
        <w:tc>
          <w:tcPr>
            <w:tcW w:w="850" w:type="dxa"/>
            <w:vAlign w:val="center"/>
          </w:tcPr>
          <w:p w14:paraId="4FB55E07" w14:textId="77777777" w:rsidR="00F53559" w:rsidRPr="00F53559" w:rsidRDefault="00F53559" w:rsidP="00F53559">
            <w:pPr>
              <w:pStyle w:val="TableParagraph"/>
              <w:ind w:left="19" w:right="15"/>
              <w:jc w:val="center"/>
            </w:pPr>
            <w:r w:rsidRPr="00F53559">
              <w:rPr>
                <w:spacing w:val="-10"/>
              </w:rPr>
              <w:t>+</w:t>
            </w:r>
          </w:p>
        </w:tc>
        <w:tc>
          <w:tcPr>
            <w:tcW w:w="845" w:type="dxa"/>
            <w:vAlign w:val="center"/>
          </w:tcPr>
          <w:p w14:paraId="7BE50868" w14:textId="77777777" w:rsidR="00F53559" w:rsidRPr="00F53559" w:rsidRDefault="00F53559" w:rsidP="00F53559">
            <w:pPr>
              <w:pStyle w:val="TableParagraph"/>
              <w:ind w:left="14" w:right="5"/>
              <w:jc w:val="center"/>
            </w:pPr>
            <w:r w:rsidRPr="00F53559">
              <w:rPr>
                <w:spacing w:val="-10"/>
              </w:rPr>
              <w:t>+</w:t>
            </w:r>
          </w:p>
        </w:tc>
        <w:tc>
          <w:tcPr>
            <w:tcW w:w="850" w:type="dxa"/>
            <w:vAlign w:val="center"/>
          </w:tcPr>
          <w:p w14:paraId="1C808421" w14:textId="77777777" w:rsidR="00F53559" w:rsidRPr="00F53559" w:rsidRDefault="00F53559" w:rsidP="00F53559">
            <w:pPr>
              <w:pStyle w:val="TableParagraph"/>
              <w:ind w:left="25" w:right="12"/>
              <w:jc w:val="center"/>
            </w:pPr>
            <w:r w:rsidRPr="00F53559">
              <w:rPr>
                <w:spacing w:val="-10"/>
              </w:rPr>
              <w:t>+</w:t>
            </w:r>
          </w:p>
        </w:tc>
        <w:tc>
          <w:tcPr>
            <w:tcW w:w="994" w:type="dxa"/>
            <w:vAlign w:val="center"/>
          </w:tcPr>
          <w:p w14:paraId="0959B3B1" w14:textId="77777777" w:rsidR="00F53559" w:rsidRPr="00F53559" w:rsidRDefault="00F53559" w:rsidP="00F53559">
            <w:pPr>
              <w:pStyle w:val="TableParagraph"/>
              <w:ind w:left="16" w:right="4"/>
              <w:jc w:val="center"/>
            </w:pPr>
            <w:r w:rsidRPr="00F53559">
              <w:rPr>
                <w:spacing w:val="-10"/>
              </w:rPr>
              <w:t>+</w:t>
            </w:r>
          </w:p>
        </w:tc>
        <w:tc>
          <w:tcPr>
            <w:tcW w:w="706" w:type="dxa"/>
            <w:vAlign w:val="center"/>
          </w:tcPr>
          <w:p w14:paraId="514F4EA3" w14:textId="77777777" w:rsidR="00F53559" w:rsidRPr="00F53559" w:rsidRDefault="00F53559" w:rsidP="00F53559">
            <w:pPr>
              <w:pStyle w:val="TableParagraph"/>
              <w:ind w:left="7" w:right="5"/>
              <w:jc w:val="center"/>
            </w:pPr>
            <w:r w:rsidRPr="00F53559">
              <w:rPr>
                <w:spacing w:val="-10"/>
              </w:rPr>
              <w:t>+</w:t>
            </w:r>
          </w:p>
        </w:tc>
        <w:tc>
          <w:tcPr>
            <w:tcW w:w="744" w:type="dxa"/>
            <w:vAlign w:val="center"/>
          </w:tcPr>
          <w:p w14:paraId="6A88AC0A" w14:textId="6000D0A9" w:rsidR="00F53559" w:rsidRPr="003A63B1" w:rsidRDefault="003A63B1" w:rsidP="00F53559">
            <w:pPr>
              <w:pStyle w:val="TableParagraph"/>
              <w:ind w:left="13"/>
              <w:jc w:val="center"/>
              <w:rPr>
                <w:lang w:val="ru-RU"/>
              </w:rPr>
            </w:pPr>
            <w:r>
              <w:rPr>
                <w:spacing w:val="-10"/>
                <w:lang w:val="ru-RU"/>
              </w:rPr>
              <w:t>+</w:t>
            </w:r>
          </w:p>
        </w:tc>
        <w:tc>
          <w:tcPr>
            <w:tcW w:w="955" w:type="dxa"/>
            <w:vAlign w:val="center"/>
          </w:tcPr>
          <w:p w14:paraId="183CD9E5" w14:textId="77777777" w:rsidR="00F53559" w:rsidRPr="00F53559" w:rsidRDefault="00F53559" w:rsidP="00F53559">
            <w:pPr>
              <w:pStyle w:val="TableParagraph"/>
              <w:ind w:left="13" w:right="2"/>
              <w:jc w:val="center"/>
            </w:pPr>
            <w:r w:rsidRPr="00F53559">
              <w:rPr>
                <w:spacing w:val="-10"/>
              </w:rPr>
              <w:t>+</w:t>
            </w:r>
          </w:p>
        </w:tc>
        <w:tc>
          <w:tcPr>
            <w:tcW w:w="974" w:type="dxa"/>
            <w:vAlign w:val="center"/>
          </w:tcPr>
          <w:p w14:paraId="717FECFF" w14:textId="77777777" w:rsidR="00F53559" w:rsidRPr="00F53559" w:rsidRDefault="00F53559" w:rsidP="00F53559">
            <w:pPr>
              <w:pStyle w:val="TableParagraph"/>
              <w:ind w:left="15" w:right="13"/>
              <w:jc w:val="center"/>
            </w:pPr>
            <w:r w:rsidRPr="00F53559">
              <w:rPr>
                <w:spacing w:val="-10"/>
              </w:rPr>
              <w:t>+</w:t>
            </w:r>
          </w:p>
        </w:tc>
      </w:tr>
      <w:tr w:rsidR="00F53559" w14:paraId="66FB27CF" w14:textId="77777777" w:rsidTr="00C20D07">
        <w:trPr>
          <w:trHeight w:val="408"/>
        </w:trPr>
        <w:tc>
          <w:tcPr>
            <w:tcW w:w="2548" w:type="dxa"/>
            <w:vAlign w:val="center"/>
          </w:tcPr>
          <w:p w14:paraId="37756AED" w14:textId="77777777" w:rsidR="00F53559" w:rsidRPr="00F53559" w:rsidRDefault="00F53559" w:rsidP="00F53559">
            <w:pPr>
              <w:pStyle w:val="TableParagraph"/>
              <w:ind w:left="110"/>
            </w:pPr>
            <w:r w:rsidRPr="00F53559">
              <w:t>п.</w:t>
            </w:r>
            <w:r w:rsidRPr="00F53559">
              <w:rPr>
                <w:spacing w:val="-11"/>
              </w:rPr>
              <w:t xml:space="preserve"> </w:t>
            </w:r>
            <w:r w:rsidRPr="00F53559">
              <w:rPr>
                <w:spacing w:val="-2"/>
              </w:rPr>
              <w:t>Новооренбургский</w:t>
            </w:r>
          </w:p>
        </w:tc>
        <w:tc>
          <w:tcPr>
            <w:tcW w:w="850" w:type="dxa"/>
            <w:vAlign w:val="center"/>
          </w:tcPr>
          <w:p w14:paraId="2E93E841" w14:textId="77777777" w:rsidR="00F53559" w:rsidRPr="00F53559" w:rsidRDefault="00F53559" w:rsidP="00F53559">
            <w:pPr>
              <w:pStyle w:val="TableParagraph"/>
              <w:ind w:left="19" w:right="15"/>
              <w:jc w:val="center"/>
            </w:pPr>
            <w:r w:rsidRPr="00F53559">
              <w:rPr>
                <w:spacing w:val="-10"/>
              </w:rPr>
              <w:t>+</w:t>
            </w:r>
          </w:p>
        </w:tc>
        <w:tc>
          <w:tcPr>
            <w:tcW w:w="845" w:type="dxa"/>
            <w:vAlign w:val="center"/>
          </w:tcPr>
          <w:p w14:paraId="7B41DD80" w14:textId="77777777" w:rsidR="00F53559" w:rsidRPr="00F53559" w:rsidRDefault="00F53559" w:rsidP="00F53559">
            <w:pPr>
              <w:pStyle w:val="TableParagraph"/>
              <w:ind w:left="14" w:right="5"/>
              <w:jc w:val="center"/>
            </w:pPr>
            <w:r w:rsidRPr="00F53559">
              <w:rPr>
                <w:spacing w:val="-10"/>
              </w:rPr>
              <w:t>+</w:t>
            </w:r>
          </w:p>
        </w:tc>
        <w:tc>
          <w:tcPr>
            <w:tcW w:w="850" w:type="dxa"/>
            <w:vAlign w:val="center"/>
          </w:tcPr>
          <w:p w14:paraId="28DB7A2D" w14:textId="77777777" w:rsidR="00F53559" w:rsidRPr="00F53559" w:rsidRDefault="00F53559" w:rsidP="00F53559">
            <w:pPr>
              <w:pStyle w:val="TableParagraph"/>
              <w:ind w:left="27" w:right="12"/>
              <w:jc w:val="center"/>
            </w:pPr>
            <w:r w:rsidRPr="00F53559">
              <w:rPr>
                <w:spacing w:val="-10"/>
              </w:rPr>
              <w:t>-</w:t>
            </w:r>
          </w:p>
        </w:tc>
        <w:tc>
          <w:tcPr>
            <w:tcW w:w="994" w:type="dxa"/>
            <w:vAlign w:val="center"/>
          </w:tcPr>
          <w:p w14:paraId="06EAE1CC" w14:textId="6B025482" w:rsidR="00F53559" w:rsidRPr="004F566D" w:rsidRDefault="004F566D" w:rsidP="00F53559">
            <w:pPr>
              <w:pStyle w:val="TableParagraph"/>
              <w:ind w:left="12" w:right="7"/>
              <w:jc w:val="center"/>
              <w:rPr>
                <w:lang w:val="ru-RU"/>
              </w:rPr>
            </w:pPr>
            <w:r>
              <w:rPr>
                <w:spacing w:val="-10"/>
                <w:lang w:val="ru-RU"/>
              </w:rPr>
              <w:t>+</w:t>
            </w:r>
          </w:p>
        </w:tc>
        <w:tc>
          <w:tcPr>
            <w:tcW w:w="706" w:type="dxa"/>
            <w:vAlign w:val="center"/>
          </w:tcPr>
          <w:p w14:paraId="7BE51397" w14:textId="77777777" w:rsidR="00F53559" w:rsidRPr="00F53559" w:rsidRDefault="00F53559" w:rsidP="00F53559">
            <w:pPr>
              <w:pStyle w:val="TableParagraph"/>
              <w:ind w:left="7" w:right="5"/>
              <w:jc w:val="center"/>
            </w:pPr>
            <w:r w:rsidRPr="00F53559">
              <w:rPr>
                <w:spacing w:val="-10"/>
              </w:rPr>
              <w:t>+</w:t>
            </w:r>
          </w:p>
        </w:tc>
        <w:tc>
          <w:tcPr>
            <w:tcW w:w="744" w:type="dxa"/>
            <w:vAlign w:val="center"/>
          </w:tcPr>
          <w:p w14:paraId="1E2D88CF" w14:textId="77777777" w:rsidR="00F53559" w:rsidRPr="00F53559" w:rsidRDefault="00F53559" w:rsidP="00F53559">
            <w:pPr>
              <w:pStyle w:val="TableParagraph"/>
              <w:ind w:left="13"/>
              <w:jc w:val="center"/>
            </w:pPr>
            <w:r w:rsidRPr="00F53559">
              <w:rPr>
                <w:spacing w:val="-10"/>
              </w:rPr>
              <w:t>-</w:t>
            </w:r>
          </w:p>
        </w:tc>
        <w:tc>
          <w:tcPr>
            <w:tcW w:w="955" w:type="dxa"/>
            <w:vAlign w:val="center"/>
          </w:tcPr>
          <w:p w14:paraId="53E637E7" w14:textId="77777777" w:rsidR="00F53559" w:rsidRPr="00F53559" w:rsidRDefault="00F53559" w:rsidP="00F53559">
            <w:pPr>
              <w:pStyle w:val="TableParagraph"/>
              <w:ind w:left="13" w:right="2"/>
              <w:jc w:val="center"/>
            </w:pPr>
            <w:r w:rsidRPr="00F53559">
              <w:rPr>
                <w:spacing w:val="-10"/>
              </w:rPr>
              <w:t>+</w:t>
            </w:r>
          </w:p>
        </w:tc>
        <w:tc>
          <w:tcPr>
            <w:tcW w:w="974" w:type="dxa"/>
            <w:vAlign w:val="center"/>
          </w:tcPr>
          <w:p w14:paraId="41FB766E" w14:textId="77777777" w:rsidR="00F53559" w:rsidRPr="00F53559" w:rsidRDefault="00F53559" w:rsidP="00F53559">
            <w:pPr>
              <w:pStyle w:val="TableParagraph"/>
              <w:ind w:left="15" w:right="13"/>
              <w:jc w:val="center"/>
            </w:pPr>
            <w:r w:rsidRPr="00F53559">
              <w:rPr>
                <w:spacing w:val="-10"/>
              </w:rPr>
              <w:t>+</w:t>
            </w:r>
          </w:p>
        </w:tc>
      </w:tr>
      <w:tr w:rsidR="00F53559" w14:paraId="58777FEF" w14:textId="77777777" w:rsidTr="00C20D07">
        <w:trPr>
          <w:trHeight w:val="273"/>
        </w:trPr>
        <w:tc>
          <w:tcPr>
            <w:tcW w:w="2548" w:type="dxa"/>
            <w:vAlign w:val="center"/>
          </w:tcPr>
          <w:p w14:paraId="4C3325D6" w14:textId="77777777" w:rsidR="00F53559" w:rsidRPr="00F53559" w:rsidRDefault="00F53559" w:rsidP="00F53559">
            <w:pPr>
              <w:pStyle w:val="TableParagraph"/>
              <w:ind w:left="110"/>
            </w:pPr>
            <w:r w:rsidRPr="00F53559">
              <w:t>д.</w:t>
            </w:r>
            <w:r w:rsidRPr="00F53559">
              <w:rPr>
                <w:spacing w:val="-14"/>
              </w:rPr>
              <w:t xml:space="preserve"> </w:t>
            </w:r>
            <w:r w:rsidRPr="00F53559">
              <w:rPr>
                <w:spacing w:val="-2"/>
              </w:rPr>
              <w:t>Дмитриевка</w:t>
            </w:r>
          </w:p>
        </w:tc>
        <w:tc>
          <w:tcPr>
            <w:tcW w:w="850" w:type="dxa"/>
            <w:vAlign w:val="center"/>
          </w:tcPr>
          <w:p w14:paraId="613F6353" w14:textId="77777777" w:rsidR="00F53559" w:rsidRPr="00F53559" w:rsidRDefault="00F53559" w:rsidP="00F53559">
            <w:pPr>
              <w:pStyle w:val="TableParagraph"/>
              <w:ind w:left="19" w:right="12"/>
              <w:jc w:val="center"/>
            </w:pPr>
            <w:r w:rsidRPr="00F53559">
              <w:rPr>
                <w:spacing w:val="-10"/>
              </w:rPr>
              <w:t>-</w:t>
            </w:r>
          </w:p>
        </w:tc>
        <w:tc>
          <w:tcPr>
            <w:tcW w:w="845" w:type="dxa"/>
            <w:vAlign w:val="center"/>
          </w:tcPr>
          <w:p w14:paraId="57D24629" w14:textId="77777777" w:rsidR="00F53559" w:rsidRPr="00F53559" w:rsidRDefault="00F53559" w:rsidP="00F53559">
            <w:pPr>
              <w:pStyle w:val="TableParagraph"/>
              <w:ind w:left="14" w:right="3"/>
              <w:jc w:val="center"/>
            </w:pPr>
            <w:r w:rsidRPr="00F53559">
              <w:rPr>
                <w:spacing w:val="-10"/>
              </w:rPr>
              <w:t>-</w:t>
            </w:r>
          </w:p>
        </w:tc>
        <w:tc>
          <w:tcPr>
            <w:tcW w:w="850" w:type="dxa"/>
            <w:vAlign w:val="center"/>
          </w:tcPr>
          <w:p w14:paraId="38DA7906" w14:textId="77777777" w:rsidR="00F53559" w:rsidRPr="00F53559" w:rsidRDefault="00F53559" w:rsidP="00F53559">
            <w:pPr>
              <w:pStyle w:val="TableParagraph"/>
              <w:ind w:left="27" w:right="12"/>
              <w:jc w:val="center"/>
            </w:pPr>
            <w:r w:rsidRPr="00F53559">
              <w:rPr>
                <w:spacing w:val="-10"/>
              </w:rPr>
              <w:t>-</w:t>
            </w:r>
          </w:p>
        </w:tc>
        <w:tc>
          <w:tcPr>
            <w:tcW w:w="994" w:type="dxa"/>
            <w:vAlign w:val="center"/>
          </w:tcPr>
          <w:p w14:paraId="3061A4C3" w14:textId="77777777" w:rsidR="00F53559" w:rsidRPr="00F53559" w:rsidRDefault="00F53559" w:rsidP="00F53559">
            <w:pPr>
              <w:pStyle w:val="TableParagraph"/>
              <w:ind w:left="12" w:right="7"/>
              <w:jc w:val="center"/>
            </w:pPr>
            <w:r w:rsidRPr="00F53559">
              <w:rPr>
                <w:spacing w:val="-10"/>
              </w:rPr>
              <w:t>-</w:t>
            </w:r>
          </w:p>
        </w:tc>
        <w:tc>
          <w:tcPr>
            <w:tcW w:w="706" w:type="dxa"/>
            <w:vAlign w:val="center"/>
          </w:tcPr>
          <w:p w14:paraId="2CFA8E8E" w14:textId="77777777" w:rsidR="00F53559" w:rsidRPr="00F53559" w:rsidRDefault="00F53559" w:rsidP="00F53559">
            <w:pPr>
              <w:pStyle w:val="TableParagraph"/>
              <w:ind w:left="7" w:right="5"/>
              <w:jc w:val="center"/>
            </w:pPr>
            <w:r w:rsidRPr="00F53559">
              <w:rPr>
                <w:spacing w:val="-10"/>
              </w:rPr>
              <w:t>+</w:t>
            </w:r>
          </w:p>
        </w:tc>
        <w:tc>
          <w:tcPr>
            <w:tcW w:w="744" w:type="dxa"/>
            <w:vAlign w:val="center"/>
          </w:tcPr>
          <w:p w14:paraId="233B9C87" w14:textId="77777777" w:rsidR="00F53559" w:rsidRPr="00F53559" w:rsidRDefault="00F53559" w:rsidP="00F53559">
            <w:pPr>
              <w:pStyle w:val="TableParagraph"/>
              <w:ind w:left="13"/>
              <w:jc w:val="center"/>
            </w:pPr>
            <w:r w:rsidRPr="00F53559">
              <w:rPr>
                <w:spacing w:val="-10"/>
              </w:rPr>
              <w:t>-</w:t>
            </w:r>
          </w:p>
        </w:tc>
        <w:tc>
          <w:tcPr>
            <w:tcW w:w="955" w:type="dxa"/>
            <w:vAlign w:val="center"/>
          </w:tcPr>
          <w:p w14:paraId="40F0B0B3" w14:textId="77777777" w:rsidR="00F53559" w:rsidRPr="00F53559" w:rsidRDefault="00F53559" w:rsidP="00F53559">
            <w:pPr>
              <w:pStyle w:val="TableParagraph"/>
              <w:ind w:left="13" w:right="2"/>
              <w:jc w:val="center"/>
            </w:pPr>
            <w:r w:rsidRPr="00F53559">
              <w:rPr>
                <w:spacing w:val="-10"/>
              </w:rPr>
              <w:t>+</w:t>
            </w:r>
          </w:p>
        </w:tc>
        <w:tc>
          <w:tcPr>
            <w:tcW w:w="974" w:type="dxa"/>
            <w:vAlign w:val="center"/>
          </w:tcPr>
          <w:p w14:paraId="6CB78BB5" w14:textId="77777777" w:rsidR="00F53559" w:rsidRPr="00F53559" w:rsidRDefault="00F53559" w:rsidP="00F53559">
            <w:pPr>
              <w:pStyle w:val="TableParagraph"/>
              <w:ind w:left="15" w:right="13"/>
              <w:jc w:val="center"/>
            </w:pPr>
            <w:r w:rsidRPr="00F53559">
              <w:rPr>
                <w:spacing w:val="-10"/>
              </w:rPr>
              <w:t>+</w:t>
            </w:r>
          </w:p>
        </w:tc>
      </w:tr>
      <w:tr w:rsidR="00F53559" w14:paraId="74DFE841" w14:textId="77777777" w:rsidTr="00C20D07">
        <w:trPr>
          <w:trHeight w:val="277"/>
        </w:trPr>
        <w:tc>
          <w:tcPr>
            <w:tcW w:w="2548" w:type="dxa"/>
            <w:vAlign w:val="center"/>
          </w:tcPr>
          <w:p w14:paraId="7B73E44A" w14:textId="77777777" w:rsidR="00F53559" w:rsidRPr="00F53559" w:rsidRDefault="00F53559" w:rsidP="00F53559">
            <w:pPr>
              <w:pStyle w:val="TableParagraph"/>
              <w:ind w:left="110"/>
            </w:pPr>
            <w:r w:rsidRPr="00F53559">
              <w:rPr>
                <w:spacing w:val="-4"/>
              </w:rPr>
              <w:t>ж/д</w:t>
            </w:r>
            <w:r w:rsidRPr="00F53559">
              <w:rPr>
                <w:spacing w:val="-9"/>
              </w:rPr>
              <w:t xml:space="preserve"> </w:t>
            </w:r>
            <w:r w:rsidRPr="00F53559">
              <w:rPr>
                <w:spacing w:val="-4"/>
              </w:rPr>
              <w:t>с.</w:t>
            </w:r>
            <w:r w:rsidRPr="00F53559">
              <w:rPr>
                <w:spacing w:val="-10"/>
              </w:rPr>
              <w:t xml:space="preserve"> </w:t>
            </w:r>
            <w:r w:rsidRPr="00F53559">
              <w:rPr>
                <w:spacing w:val="-4"/>
              </w:rPr>
              <w:t>Восток</w:t>
            </w:r>
          </w:p>
        </w:tc>
        <w:tc>
          <w:tcPr>
            <w:tcW w:w="850" w:type="dxa"/>
            <w:vAlign w:val="center"/>
          </w:tcPr>
          <w:p w14:paraId="2809DD60" w14:textId="77777777" w:rsidR="00F53559" w:rsidRPr="00F53559" w:rsidRDefault="00F53559" w:rsidP="00F53559">
            <w:pPr>
              <w:pStyle w:val="TableParagraph"/>
              <w:ind w:left="19" w:right="12"/>
              <w:jc w:val="center"/>
            </w:pPr>
            <w:r w:rsidRPr="00F53559">
              <w:rPr>
                <w:spacing w:val="-10"/>
              </w:rPr>
              <w:t>-</w:t>
            </w:r>
          </w:p>
        </w:tc>
        <w:tc>
          <w:tcPr>
            <w:tcW w:w="845" w:type="dxa"/>
            <w:vAlign w:val="center"/>
          </w:tcPr>
          <w:p w14:paraId="1D7E7455" w14:textId="77777777" w:rsidR="00F53559" w:rsidRPr="00F53559" w:rsidRDefault="00F53559" w:rsidP="00F53559">
            <w:pPr>
              <w:pStyle w:val="TableParagraph"/>
              <w:ind w:left="14" w:right="3"/>
              <w:jc w:val="center"/>
            </w:pPr>
            <w:r w:rsidRPr="00F53559">
              <w:rPr>
                <w:spacing w:val="-10"/>
              </w:rPr>
              <w:t>-</w:t>
            </w:r>
          </w:p>
        </w:tc>
        <w:tc>
          <w:tcPr>
            <w:tcW w:w="850" w:type="dxa"/>
            <w:vAlign w:val="center"/>
          </w:tcPr>
          <w:p w14:paraId="1741AD29" w14:textId="77777777" w:rsidR="00F53559" w:rsidRPr="00F53559" w:rsidRDefault="00F53559" w:rsidP="00F53559">
            <w:pPr>
              <w:pStyle w:val="TableParagraph"/>
              <w:ind w:left="27" w:right="12"/>
              <w:jc w:val="center"/>
            </w:pPr>
            <w:r w:rsidRPr="00F53559">
              <w:rPr>
                <w:spacing w:val="-10"/>
              </w:rPr>
              <w:t>-</w:t>
            </w:r>
          </w:p>
        </w:tc>
        <w:tc>
          <w:tcPr>
            <w:tcW w:w="994" w:type="dxa"/>
            <w:vAlign w:val="center"/>
          </w:tcPr>
          <w:p w14:paraId="4D9CADEC" w14:textId="77777777" w:rsidR="00F53559" w:rsidRPr="00F53559" w:rsidRDefault="00F53559" w:rsidP="00F53559">
            <w:pPr>
              <w:pStyle w:val="TableParagraph"/>
              <w:ind w:left="12" w:right="7"/>
              <w:jc w:val="center"/>
            </w:pPr>
            <w:r w:rsidRPr="00F53559">
              <w:rPr>
                <w:spacing w:val="-10"/>
              </w:rPr>
              <w:t>-</w:t>
            </w:r>
          </w:p>
        </w:tc>
        <w:tc>
          <w:tcPr>
            <w:tcW w:w="706" w:type="dxa"/>
            <w:vAlign w:val="center"/>
          </w:tcPr>
          <w:p w14:paraId="0EC92123" w14:textId="77777777" w:rsidR="00F53559" w:rsidRPr="00F53559" w:rsidRDefault="00F53559" w:rsidP="00F53559">
            <w:pPr>
              <w:pStyle w:val="TableParagraph"/>
              <w:ind w:left="7" w:right="5"/>
              <w:jc w:val="center"/>
            </w:pPr>
            <w:r w:rsidRPr="00F53559">
              <w:rPr>
                <w:spacing w:val="-10"/>
              </w:rPr>
              <w:t>+</w:t>
            </w:r>
          </w:p>
        </w:tc>
        <w:tc>
          <w:tcPr>
            <w:tcW w:w="744" w:type="dxa"/>
            <w:vAlign w:val="center"/>
          </w:tcPr>
          <w:p w14:paraId="5508EC7E" w14:textId="77777777" w:rsidR="00F53559" w:rsidRPr="00F53559" w:rsidRDefault="00F53559" w:rsidP="00F53559">
            <w:pPr>
              <w:pStyle w:val="TableParagraph"/>
              <w:ind w:left="13"/>
              <w:jc w:val="center"/>
            </w:pPr>
            <w:r w:rsidRPr="00F53559">
              <w:rPr>
                <w:spacing w:val="-10"/>
              </w:rPr>
              <w:t>-</w:t>
            </w:r>
          </w:p>
        </w:tc>
        <w:tc>
          <w:tcPr>
            <w:tcW w:w="955" w:type="dxa"/>
            <w:vAlign w:val="center"/>
          </w:tcPr>
          <w:p w14:paraId="52658121" w14:textId="77777777" w:rsidR="00F53559" w:rsidRPr="00F53559" w:rsidRDefault="00F53559" w:rsidP="00F53559">
            <w:pPr>
              <w:pStyle w:val="TableParagraph"/>
              <w:ind w:left="13"/>
              <w:jc w:val="center"/>
            </w:pPr>
            <w:r w:rsidRPr="00F53559">
              <w:rPr>
                <w:spacing w:val="-10"/>
              </w:rPr>
              <w:t>-</w:t>
            </w:r>
          </w:p>
        </w:tc>
        <w:tc>
          <w:tcPr>
            <w:tcW w:w="974" w:type="dxa"/>
            <w:vAlign w:val="center"/>
          </w:tcPr>
          <w:p w14:paraId="1B17A349" w14:textId="77777777" w:rsidR="00F53559" w:rsidRPr="00F53559" w:rsidRDefault="00F53559" w:rsidP="00F53559">
            <w:pPr>
              <w:pStyle w:val="TableParagraph"/>
              <w:ind w:left="15" w:right="13"/>
              <w:jc w:val="center"/>
            </w:pPr>
            <w:r w:rsidRPr="00F53559">
              <w:rPr>
                <w:spacing w:val="-10"/>
              </w:rPr>
              <w:t>+</w:t>
            </w:r>
          </w:p>
        </w:tc>
      </w:tr>
    </w:tbl>
    <w:p w14:paraId="2D2099A2" w14:textId="77777777" w:rsidR="0010476C" w:rsidRPr="00F53559" w:rsidRDefault="0010476C" w:rsidP="0010476C">
      <w:pPr>
        <w:spacing w:after="0"/>
        <w:rPr>
          <w:rFonts w:ascii="Times New Roman" w:hAnsi="Times New Roman" w:cs="Times New Roman"/>
          <w:sz w:val="28"/>
          <w:szCs w:val="28"/>
        </w:rPr>
      </w:pPr>
      <w:r w:rsidRPr="00F53559">
        <w:rPr>
          <w:rFonts w:ascii="Times New Roman" w:hAnsi="Times New Roman" w:cs="Times New Roman"/>
          <w:sz w:val="28"/>
          <w:szCs w:val="28"/>
        </w:rPr>
        <w:t>ТС - централизованное теплоснабжение;</w:t>
      </w:r>
    </w:p>
    <w:p w14:paraId="56B29938" w14:textId="77777777" w:rsidR="0010476C" w:rsidRPr="00F53559" w:rsidRDefault="0010476C" w:rsidP="0010476C">
      <w:pPr>
        <w:spacing w:after="0"/>
        <w:rPr>
          <w:rFonts w:ascii="Times New Roman" w:hAnsi="Times New Roman" w:cs="Times New Roman"/>
          <w:sz w:val="28"/>
          <w:szCs w:val="28"/>
        </w:rPr>
      </w:pPr>
      <w:r w:rsidRPr="00F53559">
        <w:rPr>
          <w:rFonts w:ascii="Times New Roman" w:hAnsi="Times New Roman" w:cs="Times New Roman"/>
          <w:sz w:val="28"/>
          <w:szCs w:val="28"/>
        </w:rPr>
        <w:t>ВС - централизованное водоснабжение;</w:t>
      </w:r>
    </w:p>
    <w:p w14:paraId="1CACE11F" w14:textId="77777777" w:rsidR="0010476C" w:rsidRPr="00F53559" w:rsidRDefault="0010476C" w:rsidP="0010476C">
      <w:pPr>
        <w:spacing w:after="0"/>
        <w:rPr>
          <w:rFonts w:ascii="Times New Roman" w:hAnsi="Times New Roman" w:cs="Times New Roman"/>
          <w:sz w:val="28"/>
          <w:szCs w:val="28"/>
        </w:rPr>
      </w:pPr>
      <w:r w:rsidRPr="00F53559">
        <w:rPr>
          <w:rFonts w:ascii="Times New Roman" w:hAnsi="Times New Roman" w:cs="Times New Roman"/>
          <w:sz w:val="28"/>
          <w:szCs w:val="28"/>
        </w:rPr>
        <w:t>ВО - централизованное водоотведение;</w:t>
      </w:r>
    </w:p>
    <w:p w14:paraId="2F452BB1" w14:textId="77777777" w:rsidR="0010476C" w:rsidRPr="00F53559" w:rsidRDefault="0010476C" w:rsidP="0010476C">
      <w:pPr>
        <w:spacing w:after="0"/>
        <w:rPr>
          <w:rFonts w:ascii="Times New Roman" w:hAnsi="Times New Roman" w:cs="Times New Roman"/>
          <w:sz w:val="28"/>
          <w:szCs w:val="28"/>
        </w:rPr>
      </w:pPr>
      <w:r w:rsidRPr="00F53559">
        <w:rPr>
          <w:rFonts w:ascii="Times New Roman" w:hAnsi="Times New Roman" w:cs="Times New Roman"/>
          <w:sz w:val="28"/>
          <w:szCs w:val="28"/>
        </w:rPr>
        <w:t>ЭС - централизованное электроснабжение;</w:t>
      </w:r>
    </w:p>
    <w:p w14:paraId="0BA9FF71" w14:textId="77777777" w:rsidR="0010476C" w:rsidRPr="00F53559" w:rsidRDefault="0010476C" w:rsidP="0010476C">
      <w:pPr>
        <w:spacing w:after="0"/>
        <w:rPr>
          <w:rFonts w:ascii="Times New Roman" w:hAnsi="Times New Roman" w:cs="Times New Roman"/>
          <w:sz w:val="28"/>
          <w:szCs w:val="28"/>
        </w:rPr>
      </w:pPr>
      <w:r w:rsidRPr="00F53559">
        <w:rPr>
          <w:rFonts w:ascii="Times New Roman" w:hAnsi="Times New Roman" w:cs="Times New Roman"/>
          <w:sz w:val="28"/>
          <w:szCs w:val="28"/>
        </w:rPr>
        <w:t>ГС -   централизованное газоснабжение;</w:t>
      </w:r>
    </w:p>
    <w:p w14:paraId="13B9593C" w14:textId="77777777" w:rsidR="0010476C" w:rsidRPr="00F53559" w:rsidRDefault="0010476C" w:rsidP="0010476C">
      <w:pPr>
        <w:spacing w:after="0"/>
        <w:rPr>
          <w:rFonts w:ascii="Times New Roman" w:hAnsi="Times New Roman" w:cs="Times New Roman"/>
          <w:sz w:val="28"/>
          <w:szCs w:val="28"/>
        </w:rPr>
      </w:pPr>
      <w:r w:rsidRPr="00F53559">
        <w:rPr>
          <w:rFonts w:ascii="Times New Roman" w:hAnsi="Times New Roman" w:cs="Times New Roman"/>
          <w:sz w:val="28"/>
          <w:szCs w:val="28"/>
        </w:rPr>
        <w:t>ГК -    газовые котлы;</w:t>
      </w:r>
    </w:p>
    <w:p w14:paraId="48A11BB4" w14:textId="77777777" w:rsidR="00BB6EFB" w:rsidRPr="00F53559" w:rsidRDefault="00BB6EFB" w:rsidP="00BB6EFB">
      <w:pPr>
        <w:spacing w:after="0"/>
        <w:rPr>
          <w:rFonts w:ascii="Times New Roman" w:hAnsi="Times New Roman" w:cs="Times New Roman"/>
          <w:sz w:val="28"/>
          <w:szCs w:val="28"/>
        </w:rPr>
      </w:pPr>
      <w:r w:rsidRPr="00F53559">
        <w:rPr>
          <w:rFonts w:ascii="Times New Roman" w:hAnsi="Times New Roman" w:cs="Times New Roman"/>
          <w:sz w:val="28"/>
          <w:szCs w:val="28"/>
        </w:rPr>
        <w:t>ТБ</w:t>
      </w:r>
      <w:r w:rsidR="0010476C" w:rsidRPr="00F53559">
        <w:rPr>
          <w:rFonts w:ascii="Times New Roman" w:hAnsi="Times New Roman" w:cs="Times New Roman"/>
          <w:sz w:val="28"/>
          <w:szCs w:val="28"/>
        </w:rPr>
        <w:t xml:space="preserve">О - </w:t>
      </w:r>
      <w:r w:rsidRPr="00F53559">
        <w:rPr>
          <w:rFonts w:ascii="Times New Roman" w:hAnsi="Times New Roman" w:cs="Times New Roman"/>
          <w:sz w:val="28"/>
          <w:szCs w:val="28"/>
        </w:rPr>
        <w:t xml:space="preserve">вывоз твердых бытовых отходов; </w:t>
      </w:r>
    </w:p>
    <w:p w14:paraId="67B0981D" w14:textId="77777777" w:rsidR="0010476C" w:rsidRPr="00DE5A82" w:rsidRDefault="0010476C" w:rsidP="0023703E">
      <w:pPr>
        <w:rPr>
          <w:rFonts w:ascii="Times New Roman" w:hAnsi="Times New Roman" w:cs="Times New Roman"/>
          <w:sz w:val="28"/>
          <w:szCs w:val="28"/>
        </w:rPr>
      </w:pPr>
      <w:r w:rsidRPr="00F53559">
        <w:rPr>
          <w:rFonts w:ascii="Times New Roman" w:hAnsi="Times New Roman" w:cs="Times New Roman"/>
          <w:sz w:val="28"/>
          <w:szCs w:val="28"/>
        </w:rPr>
        <w:t xml:space="preserve">ЖБО - </w:t>
      </w:r>
      <w:r w:rsidRPr="00DE5A82">
        <w:rPr>
          <w:rFonts w:ascii="Times New Roman" w:hAnsi="Times New Roman" w:cs="Times New Roman"/>
          <w:sz w:val="28"/>
          <w:szCs w:val="28"/>
        </w:rPr>
        <w:t>вывоз жидких бытовых отходов (выгребные ямы).</w:t>
      </w:r>
    </w:p>
    <w:bookmarkEnd w:id="35"/>
    <w:p w14:paraId="400B139A" w14:textId="77777777" w:rsidR="004F566D" w:rsidRPr="004F566D" w:rsidRDefault="001C6C8D" w:rsidP="004F566D">
      <w:pPr>
        <w:pStyle w:val="a9"/>
        <w:spacing w:line="360" w:lineRule="auto"/>
        <w:ind w:firstLine="710"/>
        <w:rPr>
          <w:rFonts w:ascii="Times New Roman" w:hAnsi="Times New Roman" w:cs="Times New Roman"/>
        </w:rPr>
      </w:pPr>
      <w:r w:rsidRPr="00DE5A82">
        <w:rPr>
          <w:rFonts w:ascii="Times New Roman" w:hAnsi="Times New Roman" w:cs="Times New Roman"/>
          <w:i/>
          <w:iCs/>
          <w:sz w:val="28"/>
          <w:szCs w:val="28"/>
        </w:rPr>
        <w:lastRenderedPageBreak/>
        <w:t xml:space="preserve">Теплоснабжение </w:t>
      </w:r>
      <w:r w:rsidRPr="00DE5A82">
        <w:rPr>
          <w:rFonts w:ascii="Times New Roman" w:hAnsi="Times New Roman" w:cs="Times New Roman"/>
          <w:sz w:val="28"/>
          <w:szCs w:val="28"/>
        </w:rPr>
        <w:t xml:space="preserve">на территории </w:t>
      </w:r>
      <w:r w:rsidR="0023703E" w:rsidRPr="00DE5A82">
        <w:rPr>
          <w:rFonts w:ascii="Times New Roman" w:hAnsi="Times New Roman" w:cs="Times New Roman"/>
          <w:sz w:val="28"/>
          <w:szCs w:val="28"/>
        </w:rPr>
        <w:t>городского</w:t>
      </w:r>
      <w:r w:rsidRPr="00DE5A82">
        <w:rPr>
          <w:rFonts w:ascii="Times New Roman" w:hAnsi="Times New Roman" w:cs="Times New Roman"/>
          <w:sz w:val="28"/>
          <w:szCs w:val="28"/>
        </w:rPr>
        <w:t xml:space="preserve"> поселения</w:t>
      </w:r>
      <w:r w:rsidR="0023703E" w:rsidRPr="00DE5A82">
        <w:rPr>
          <w:rFonts w:ascii="Times New Roman" w:hAnsi="Times New Roman" w:cs="Times New Roman"/>
          <w:sz w:val="28"/>
          <w:szCs w:val="28"/>
        </w:rPr>
        <w:t xml:space="preserve"> </w:t>
      </w:r>
      <w:r w:rsidR="00DE5A82" w:rsidRPr="00DE5A82">
        <w:rPr>
          <w:rFonts w:ascii="Times New Roman" w:hAnsi="Times New Roman" w:cs="Times New Roman"/>
          <w:sz w:val="28"/>
          <w:szCs w:val="28"/>
        </w:rPr>
        <w:t xml:space="preserve">Безенчук </w:t>
      </w:r>
      <w:r w:rsidR="0010476C" w:rsidRPr="00DE5A82">
        <w:rPr>
          <w:rFonts w:ascii="Times New Roman" w:hAnsi="Times New Roman" w:cs="Times New Roman"/>
          <w:sz w:val="28"/>
          <w:szCs w:val="28"/>
        </w:rPr>
        <w:t xml:space="preserve">централизованное и </w:t>
      </w:r>
      <w:r w:rsidRPr="00DE5A82">
        <w:rPr>
          <w:rFonts w:ascii="Times New Roman" w:hAnsi="Times New Roman" w:cs="Times New Roman"/>
          <w:sz w:val="28"/>
          <w:szCs w:val="28"/>
        </w:rPr>
        <w:t>индивидуальное</w:t>
      </w:r>
      <w:r w:rsidR="0023703E" w:rsidRPr="00DE5A82">
        <w:rPr>
          <w:rFonts w:ascii="Times New Roman" w:hAnsi="Times New Roman" w:cs="Times New Roman"/>
          <w:sz w:val="28"/>
          <w:szCs w:val="28"/>
        </w:rPr>
        <w:t xml:space="preserve">. Централизованные котельные имеют населенные пункты: пгт. </w:t>
      </w:r>
      <w:r w:rsidR="00DE5A82" w:rsidRPr="00DE5A82">
        <w:rPr>
          <w:rFonts w:ascii="Times New Roman" w:hAnsi="Times New Roman" w:cs="Times New Roman"/>
          <w:sz w:val="28"/>
          <w:szCs w:val="28"/>
        </w:rPr>
        <w:t>Безенчук и п.Сосновка</w:t>
      </w:r>
      <w:r w:rsidR="0023703E" w:rsidRPr="00DE5A82">
        <w:rPr>
          <w:rFonts w:ascii="Times New Roman" w:hAnsi="Times New Roman" w:cs="Times New Roman"/>
          <w:sz w:val="28"/>
          <w:szCs w:val="28"/>
        </w:rPr>
        <w:t xml:space="preserve">. Потребителями тепловой энергии являются жилые многоквартирные дома, жилые дома усадебного типа и общественная застройка. </w:t>
      </w:r>
      <w:r w:rsidR="004F566D" w:rsidRPr="004F566D">
        <w:rPr>
          <w:rFonts w:ascii="Times New Roman" w:hAnsi="Times New Roman" w:cs="Times New Roman"/>
          <w:sz w:val="28"/>
          <w:szCs w:val="28"/>
        </w:rPr>
        <w:t>Всего на территории городского поселения</w:t>
      </w:r>
      <w:r w:rsidR="004F566D" w:rsidRPr="004F566D">
        <w:rPr>
          <w:rFonts w:ascii="Times New Roman" w:hAnsi="Times New Roman" w:cs="Times New Roman"/>
          <w:spacing w:val="40"/>
          <w:sz w:val="28"/>
          <w:szCs w:val="28"/>
        </w:rPr>
        <w:t xml:space="preserve"> </w:t>
      </w:r>
      <w:r w:rsidR="004F566D" w:rsidRPr="004F566D">
        <w:rPr>
          <w:rFonts w:ascii="Times New Roman" w:hAnsi="Times New Roman" w:cs="Times New Roman"/>
          <w:sz w:val="28"/>
          <w:szCs w:val="28"/>
        </w:rPr>
        <w:t xml:space="preserve">проложено 37,6 км. тепловых сетей в двухтрубном исчислении. </w:t>
      </w:r>
    </w:p>
    <w:p w14:paraId="1FE67C2A" w14:textId="77777777" w:rsidR="00DE5A82" w:rsidRDefault="00DE5A82" w:rsidP="00DE5A82">
      <w:pPr>
        <w:pStyle w:val="a9"/>
        <w:spacing w:before="7" w:line="360" w:lineRule="auto"/>
        <w:ind w:firstLine="710"/>
        <w:rPr>
          <w:rFonts w:ascii="Times New Roman" w:hAnsi="Times New Roman" w:cs="Times New Roman"/>
          <w:sz w:val="28"/>
          <w:szCs w:val="28"/>
        </w:rPr>
      </w:pPr>
      <w:r w:rsidRPr="00DE5A82">
        <w:rPr>
          <w:rFonts w:ascii="Times New Roman" w:eastAsiaTheme="minorHAnsi" w:hAnsi="Times New Roman" w:cs="Times New Roman"/>
          <w:sz w:val="28"/>
          <w:szCs w:val="28"/>
          <w:lang w:eastAsia="en-US"/>
        </w:rPr>
        <w:t xml:space="preserve">Источники теплоснабжения эксплуатируются одной теплоснабжающей организацией – ООО «СамРЭК-Эксплуатация», котельная ГБУЗ СО «Безенчукская центральная больница» эксплуатируется ГБУЗ СО «Безенчукская центральная больница» потребителями данной котельной являются корпуса больницы, сторонним потребителям тепловая </w:t>
      </w:r>
      <w:r w:rsidRPr="00DE5A82">
        <w:rPr>
          <w:rFonts w:ascii="Times New Roman" w:hAnsi="Times New Roman" w:cs="Times New Roman"/>
          <w:sz w:val="28"/>
          <w:szCs w:val="28"/>
        </w:rPr>
        <w:t>энергия</w:t>
      </w:r>
      <w:r w:rsidRPr="00DE5A82">
        <w:rPr>
          <w:rFonts w:ascii="Times New Roman" w:hAnsi="Times New Roman" w:cs="Times New Roman"/>
          <w:spacing w:val="-16"/>
          <w:sz w:val="28"/>
          <w:szCs w:val="28"/>
        </w:rPr>
        <w:t xml:space="preserve"> </w:t>
      </w:r>
      <w:r w:rsidRPr="00DE5A82">
        <w:rPr>
          <w:rFonts w:ascii="Times New Roman" w:hAnsi="Times New Roman" w:cs="Times New Roman"/>
          <w:sz w:val="28"/>
          <w:szCs w:val="28"/>
        </w:rPr>
        <w:t>не</w:t>
      </w:r>
      <w:r w:rsidRPr="00DE5A82">
        <w:rPr>
          <w:rFonts w:ascii="Times New Roman" w:hAnsi="Times New Roman" w:cs="Times New Roman"/>
          <w:spacing w:val="-16"/>
          <w:sz w:val="28"/>
          <w:szCs w:val="28"/>
        </w:rPr>
        <w:t xml:space="preserve"> </w:t>
      </w:r>
      <w:r w:rsidRPr="00DE5A82">
        <w:rPr>
          <w:rFonts w:ascii="Times New Roman" w:hAnsi="Times New Roman" w:cs="Times New Roman"/>
          <w:sz w:val="28"/>
          <w:szCs w:val="28"/>
        </w:rPr>
        <w:t>поставляется.</w:t>
      </w:r>
    </w:p>
    <w:p w14:paraId="74CD99D6" w14:textId="77777777" w:rsidR="004F566D" w:rsidRDefault="00E90469" w:rsidP="004F566D">
      <w:pPr>
        <w:pStyle w:val="a9"/>
        <w:spacing w:before="1" w:line="360" w:lineRule="auto"/>
        <w:ind w:firstLine="710"/>
        <w:rPr>
          <w:rFonts w:ascii="Times New Roman" w:hAnsi="Times New Roman" w:cs="Times New Roman"/>
          <w:sz w:val="28"/>
          <w:szCs w:val="28"/>
        </w:rPr>
      </w:pPr>
      <w:r w:rsidRPr="004F566D">
        <w:rPr>
          <w:rFonts w:ascii="Times New Roman" w:hAnsi="Times New Roman" w:cs="Times New Roman"/>
          <w:i/>
          <w:iCs/>
          <w:sz w:val="28"/>
          <w:szCs w:val="28"/>
        </w:rPr>
        <w:t>Водоснабжение.</w:t>
      </w:r>
      <w:r w:rsidRPr="004F566D">
        <w:rPr>
          <w:rFonts w:ascii="Times New Roman" w:hAnsi="Times New Roman" w:cs="Times New Roman"/>
          <w:sz w:val="28"/>
          <w:szCs w:val="28"/>
        </w:rPr>
        <w:t xml:space="preserve"> Муниципальный район Безенчукский относится к районам «надежно обеспеченным водой», часть которой может быть переброшена в соседние районы области. Для хозяйственно-питьевых целей используются только подземные воды. </w:t>
      </w:r>
    </w:p>
    <w:p w14:paraId="2CD1C9E7" w14:textId="1351C156" w:rsidR="004F566D" w:rsidRDefault="004F566D" w:rsidP="004F566D">
      <w:pPr>
        <w:pStyle w:val="a9"/>
        <w:spacing w:before="1" w:line="360" w:lineRule="auto"/>
        <w:ind w:firstLine="710"/>
        <w:rPr>
          <w:rFonts w:ascii="Times New Roman" w:hAnsi="Times New Roman" w:cs="Times New Roman"/>
          <w:sz w:val="28"/>
          <w:szCs w:val="28"/>
        </w:rPr>
      </w:pPr>
      <w:r w:rsidRPr="004F566D">
        <w:rPr>
          <w:rFonts w:ascii="Times New Roman" w:hAnsi="Times New Roman" w:cs="Times New Roman"/>
          <w:sz w:val="28"/>
          <w:szCs w:val="28"/>
        </w:rPr>
        <w:t>Централизованное водоснабжение в городском поселении Безенчук существует в трёх населённых пунктах: в пгт. Безенчук, п.Сосновка и п.</w:t>
      </w:r>
      <w:r w:rsidRPr="004F566D">
        <w:rPr>
          <w:rFonts w:ascii="Times New Roman" w:hAnsi="Times New Roman" w:cs="Times New Roman"/>
          <w:spacing w:val="-4"/>
          <w:sz w:val="28"/>
          <w:szCs w:val="28"/>
        </w:rPr>
        <w:t xml:space="preserve">Новооренбургский и осуществляется из подземных водоисточников. Данная система </w:t>
      </w:r>
      <w:r w:rsidRPr="004F566D">
        <w:rPr>
          <w:rFonts w:ascii="Times New Roman" w:hAnsi="Times New Roman" w:cs="Times New Roman"/>
          <w:sz w:val="28"/>
          <w:szCs w:val="28"/>
        </w:rPr>
        <w:t>является</w:t>
      </w:r>
      <w:r w:rsidRPr="004F566D">
        <w:rPr>
          <w:rFonts w:ascii="Times New Roman" w:hAnsi="Times New Roman" w:cs="Times New Roman"/>
          <w:spacing w:val="-12"/>
          <w:sz w:val="28"/>
          <w:szCs w:val="28"/>
        </w:rPr>
        <w:t xml:space="preserve"> </w:t>
      </w:r>
      <w:r w:rsidRPr="004F566D">
        <w:rPr>
          <w:rFonts w:ascii="Times New Roman" w:hAnsi="Times New Roman" w:cs="Times New Roman"/>
          <w:sz w:val="28"/>
          <w:szCs w:val="28"/>
        </w:rPr>
        <w:t>зонированной,</w:t>
      </w:r>
      <w:r w:rsidRPr="004F566D">
        <w:rPr>
          <w:rFonts w:ascii="Times New Roman" w:hAnsi="Times New Roman" w:cs="Times New Roman"/>
          <w:spacing w:val="-11"/>
          <w:sz w:val="28"/>
          <w:szCs w:val="28"/>
        </w:rPr>
        <w:t xml:space="preserve"> </w:t>
      </w:r>
      <w:r w:rsidRPr="004F566D">
        <w:rPr>
          <w:rFonts w:ascii="Times New Roman" w:hAnsi="Times New Roman" w:cs="Times New Roman"/>
          <w:sz w:val="28"/>
          <w:szCs w:val="28"/>
        </w:rPr>
        <w:t>осуществляет</w:t>
      </w:r>
      <w:r w:rsidRPr="004F566D">
        <w:rPr>
          <w:rFonts w:ascii="Times New Roman" w:hAnsi="Times New Roman" w:cs="Times New Roman"/>
          <w:spacing w:val="-11"/>
          <w:sz w:val="28"/>
          <w:szCs w:val="28"/>
        </w:rPr>
        <w:t xml:space="preserve"> </w:t>
      </w:r>
      <w:r w:rsidRPr="004F566D">
        <w:rPr>
          <w:rFonts w:ascii="Times New Roman" w:hAnsi="Times New Roman" w:cs="Times New Roman"/>
          <w:sz w:val="28"/>
          <w:szCs w:val="28"/>
        </w:rPr>
        <w:t>водоснабжение</w:t>
      </w:r>
      <w:r w:rsidRPr="004F566D">
        <w:rPr>
          <w:rFonts w:ascii="Times New Roman" w:hAnsi="Times New Roman" w:cs="Times New Roman"/>
          <w:spacing w:val="-12"/>
          <w:sz w:val="28"/>
          <w:szCs w:val="28"/>
        </w:rPr>
        <w:t xml:space="preserve"> </w:t>
      </w:r>
      <w:r w:rsidRPr="004F566D">
        <w:rPr>
          <w:rFonts w:ascii="Times New Roman" w:hAnsi="Times New Roman" w:cs="Times New Roman"/>
          <w:sz w:val="28"/>
          <w:szCs w:val="28"/>
        </w:rPr>
        <w:t>каждого</w:t>
      </w:r>
      <w:r w:rsidRPr="004F566D">
        <w:rPr>
          <w:rFonts w:ascii="Times New Roman" w:hAnsi="Times New Roman" w:cs="Times New Roman"/>
          <w:spacing w:val="-10"/>
          <w:sz w:val="28"/>
          <w:szCs w:val="28"/>
        </w:rPr>
        <w:t xml:space="preserve"> </w:t>
      </w:r>
      <w:r w:rsidRPr="004F566D">
        <w:rPr>
          <w:rFonts w:ascii="Times New Roman" w:hAnsi="Times New Roman" w:cs="Times New Roman"/>
          <w:sz w:val="28"/>
          <w:szCs w:val="28"/>
        </w:rPr>
        <w:t>населенного</w:t>
      </w:r>
      <w:r w:rsidRPr="004F566D">
        <w:rPr>
          <w:rFonts w:ascii="Times New Roman" w:hAnsi="Times New Roman" w:cs="Times New Roman"/>
          <w:spacing w:val="-12"/>
          <w:sz w:val="28"/>
          <w:szCs w:val="28"/>
        </w:rPr>
        <w:t xml:space="preserve"> </w:t>
      </w:r>
      <w:r w:rsidRPr="004F566D">
        <w:rPr>
          <w:rFonts w:ascii="Times New Roman" w:hAnsi="Times New Roman" w:cs="Times New Roman"/>
          <w:sz w:val="28"/>
          <w:szCs w:val="28"/>
        </w:rPr>
        <w:t>пункта поселения в отдельности.</w:t>
      </w:r>
    </w:p>
    <w:p w14:paraId="6D1C4574" w14:textId="4C8D284E" w:rsidR="004F566D" w:rsidRPr="004F566D" w:rsidRDefault="004F566D" w:rsidP="004F566D">
      <w:pPr>
        <w:pStyle w:val="a9"/>
        <w:tabs>
          <w:tab w:val="left" w:pos="8505"/>
        </w:tabs>
        <w:spacing w:before="2" w:line="360" w:lineRule="auto"/>
        <w:rPr>
          <w:rFonts w:ascii="Times New Roman" w:hAnsi="Times New Roman" w:cs="Times New Roman"/>
          <w:sz w:val="28"/>
          <w:szCs w:val="28"/>
        </w:rPr>
      </w:pPr>
      <w:r w:rsidRPr="004F566D">
        <w:rPr>
          <w:rFonts w:ascii="Times New Roman" w:hAnsi="Times New Roman" w:cs="Times New Roman"/>
          <w:sz w:val="28"/>
          <w:szCs w:val="28"/>
        </w:rPr>
        <w:t xml:space="preserve">В настоящий </w:t>
      </w:r>
      <w:r>
        <w:rPr>
          <w:rFonts w:ascii="Times New Roman" w:hAnsi="Times New Roman" w:cs="Times New Roman"/>
          <w:sz w:val="28"/>
          <w:szCs w:val="28"/>
        </w:rPr>
        <w:t>время</w:t>
      </w:r>
      <w:r w:rsidRPr="004F566D">
        <w:rPr>
          <w:rFonts w:ascii="Times New Roman" w:hAnsi="Times New Roman" w:cs="Times New Roman"/>
          <w:sz w:val="28"/>
          <w:szCs w:val="28"/>
        </w:rPr>
        <w:t xml:space="preserve"> статусом гарантирующей организацией для централизованной системы холодного водоснабжения в муниципальной собственности</w:t>
      </w:r>
      <w:r w:rsidRPr="004F566D">
        <w:rPr>
          <w:rFonts w:ascii="Times New Roman" w:hAnsi="Times New Roman" w:cs="Times New Roman"/>
          <w:spacing w:val="-17"/>
          <w:sz w:val="28"/>
          <w:szCs w:val="28"/>
        </w:rPr>
        <w:t xml:space="preserve"> </w:t>
      </w:r>
      <w:r>
        <w:rPr>
          <w:rFonts w:ascii="Times New Roman" w:hAnsi="Times New Roman" w:cs="Times New Roman"/>
          <w:sz w:val="28"/>
          <w:szCs w:val="28"/>
        </w:rPr>
        <w:t>г.п.</w:t>
      </w:r>
      <w:r w:rsidRPr="004F566D">
        <w:rPr>
          <w:rFonts w:ascii="Times New Roman" w:hAnsi="Times New Roman" w:cs="Times New Roman"/>
          <w:spacing w:val="-16"/>
          <w:sz w:val="28"/>
          <w:szCs w:val="28"/>
        </w:rPr>
        <w:t xml:space="preserve"> </w:t>
      </w:r>
      <w:r w:rsidRPr="004F566D">
        <w:rPr>
          <w:rFonts w:ascii="Times New Roman" w:hAnsi="Times New Roman" w:cs="Times New Roman"/>
          <w:sz w:val="28"/>
          <w:szCs w:val="28"/>
        </w:rPr>
        <w:t>Безенчук</w:t>
      </w:r>
      <w:r w:rsidRPr="004F566D">
        <w:rPr>
          <w:rFonts w:ascii="Times New Roman" w:hAnsi="Times New Roman" w:cs="Times New Roman"/>
          <w:spacing w:val="-16"/>
          <w:sz w:val="28"/>
          <w:szCs w:val="28"/>
        </w:rPr>
        <w:t xml:space="preserve"> </w:t>
      </w:r>
      <w:r w:rsidRPr="004F566D">
        <w:rPr>
          <w:rFonts w:ascii="Times New Roman" w:hAnsi="Times New Roman" w:cs="Times New Roman"/>
          <w:sz w:val="28"/>
          <w:szCs w:val="28"/>
        </w:rPr>
        <w:t>наделено</w:t>
      </w:r>
      <w:r w:rsidRPr="004F566D">
        <w:rPr>
          <w:rFonts w:ascii="Times New Roman" w:hAnsi="Times New Roman" w:cs="Times New Roman"/>
          <w:spacing w:val="-17"/>
          <w:sz w:val="28"/>
          <w:szCs w:val="28"/>
        </w:rPr>
        <w:t xml:space="preserve"> </w:t>
      </w:r>
      <w:r w:rsidRPr="004F566D">
        <w:rPr>
          <w:rFonts w:ascii="Times New Roman" w:hAnsi="Times New Roman" w:cs="Times New Roman"/>
          <w:sz w:val="28"/>
          <w:szCs w:val="28"/>
        </w:rPr>
        <w:t>муниципальное</w:t>
      </w:r>
      <w:r w:rsidRPr="004F566D">
        <w:rPr>
          <w:rFonts w:ascii="Times New Roman" w:hAnsi="Times New Roman" w:cs="Times New Roman"/>
          <w:spacing w:val="-16"/>
          <w:sz w:val="28"/>
          <w:szCs w:val="28"/>
        </w:rPr>
        <w:t xml:space="preserve"> </w:t>
      </w:r>
      <w:r w:rsidRPr="004F566D">
        <w:rPr>
          <w:rFonts w:ascii="Times New Roman" w:hAnsi="Times New Roman" w:cs="Times New Roman"/>
          <w:sz w:val="28"/>
          <w:szCs w:val="28"/>
        </w:rPr>
        <w:t>унитарное предприятие</w:t>
      </w:r>
      <w:r w:rsidRPr="004F566D">
        <w:rPr>
          <w:rFonts w:ascii="Times New Roman" w:hAnsi="Times New Roman" w:cs="Times New Roman"/>
          <w:spacing w:val="-10"/>
          <w:sz w:val="28"/>
          <w:szCs w:val="28"/>
        </w:rPr>
        <w:t xml:space="preserve"> </w:t>
      </w:r>
      <w:r w:rsidRPr="004F566D">
        <w:rPr>
          <w:rFonts w:ascii="Times New Roman" w:hAnsi="Times New Roman" w:cs="Times New Roman"/>
          <w:sz w:val="28"/>
          <w:szCs w:val="28"/>
        </w:rPr>
        <w:t>-</w:t>
      </w:r>
      <w:r w:rsidRPr="004F566D">
        <w:rPr>
          <w:rFonts w:ascii="Times New Roman" w:hAnsi="Times New Roman" w:cs="Times New Roman"/>
          <w:spacing w:val="-9"/>
          <w:sz w:val="28"/>
          <w:szCs w:val="28"/>
        </w:rPr>
        <w:t xml:space="preserve"> </w:t>
      </w:r>
      <w:r w:rsidRPr="004F566D">
        <w:rPr>
          <w:rFonts w:ascii="Times New Roman" w:hAnsi="Times New Roman" w:cs="Times New Roman"/>
          <w:sz w:val="28"/>
          <w:szCs w:val="28"/>
        </w:rPr>
        <w:t>МУП</w:t>
      </w:r>
      <w:r w:rsidRPr="004F566D">
        <w:rPr>
          <w:rFonts w:ascii="Times New Roman" w:hAnsi="Times New Roman" w:cs="Times New Roman"/>
          <w:spacing w:val="-9"/>
          <w:sz w:val="28"/>
          <w:szCs w:val="28"/>
        </w:rPr>
        <w:t xml:space="preserve"> </w:t>
      </w:r>
      <w:r w:rsidRPr="004F566D">
        <w:rPr>
          <w:rFonts w:ascii="Times New Roman" w:hAnsi="Times New Roman" w:cs="Times New Roman"/>
          <w:sz w:val="28"/>
          <w:szCs w:val="28"/>
        </w:rPr>
        <w:t>«Водоканалсервис».</w:t>
      </w:r>
    </w:p>
    <w:p w14:paraId="6C29D048" w14:textId="2F60EA84" w:rsidR="004F566D" w:rsidRDefault="004F566D" w:rsidP="00596ABC">
      <w:pPr>
        <w:pStyle w:val="a9"/>
        <w:spacing w:line="357" w:lineRule="auto"/>
        <w:ind w:firstLine="710"/>
        <w:rPr>
          <w:rFonts w:ascii="Times New Roman" w:hAnsi="Times New Roman" w:cs="Times New Roman"/>
          <w:sz w:val="28"/>
          <w:szCs w:val="28"/>
        </w:rPr>
      </w:pPr>
      <w:r w:rsidRPr="004F566D">
        <w:rPr>
          <w:rFonts w:ascii="Times New Roman" w:hAnsi="Times New Roman" w:cs="Times New Roman"/>
          <w:sz w:val="28"/>
          <w:szCs w:val="28"/>
        </w:rPr>
        <w:t>Не централизованным водоснабжением пользуются собственники жилых домов частного сектора в деревне Дмитриевка и жители ж/д. разъезда Восток (из колодцев и собственных скважин).</w:t>
      </w:r>
    </w:p>
    <w:p w14:paraId="0D351022" w14:textId="62E11ED3" w:rsidR="00904850" w:rsidRPr="00904850" w:rsidRDefault="00904850" w:rsidP="00904850">
      <w:pPr>
        <w:pStyle w:val="a9"/>
        <w:spacing w:line="357" w:lineRule="auto"/>
        <w:ind w:firstLine="710"/>
        <w:rPr>
          <w:rFonts w:ascii="Times New Roman" w:hAnsi="Times New Roman" w:cs="Times New Roman"/>
          <w:sz w:val="28"/>
          <w:szCs w:val="28"/>
        </w:rPr>
      </w:pPr>
      <w:r w:rsidRPr="00904850">
        <w:rPr>
          <w:rFonts w:ascii="Times New Roman" w:hAnsi="Times New Roman" w:cs="Times New Roman"/>
          <w:sz w:val="28"/>
          <w:szCs w:val="28"/>
        </w:rPr>
        <w:t>Централизованной системой горячего водоснабжения обеспечен только пгт. Безенчук</w:t>
      </w:r>
      <w:r>
        <w:rPr>
          <w:rFonts w:ascii="Times New Roman" w:hAnsi="Times New Roman" w:cs="Times New Roman"/>
          <w:sz w:val="28"/>
          <w:szCs w:val="28"/>
        </w:rPr>
        <w:t>.</w:t>
      </w:r>
      <w:r w:rsidRPr="00904850">
        <w:rPr>
          <w:rFonts w:ascii="Times New Roman" w:hAnsi="Times New Roman" w:cs="Times New Roman"/>
          <w:sz w:val="28"/>
          <w:szCs w:val="28"/>
        </w:rPr>
        <w:t xml:space="preserve"> Не централизованной системой горячего водоснабжения в г.п. </w:t>
      </w:r>
      <w:r w:rsidRPr="00904850">
        <w:rPr>
          <w:rFonts w:ascii="Times New Roman" w:hAnsi="Times New Roman" w:cs="Times New Roman"/>
          <w:sz w:val="28"/>
          <w:szCs w:val="28"/>
        </w:rPr>
        <w:lastRenderedPageBreak/>
        <w:t>Безенчук пользуются собственники квартир, расположенных в домах, оборудованных внутренним водопроводом с газовыми водонагревателями – это большая часть Центрального района посёлка.</w:t>
      </w:r>
    </w:p>
    <w:p w14:paraId="5FA053B1" w14:textId="77777777" w:rsidR="003A63B1" w:rsidRPr="003A63B1" w:rsidRDefault="00847466" w:rsidP="003A63B1">
      <w:pPr>
        <w:pStyle w:val="a9"/>
        <w:spacing w:line="362" w:lineRule="auto"/>
        <w:rPr>
          <w:rFonts w:ascii="Times New Roman" w:hAnsi="Times New Roman" w:cs="Times New Roman"/>
          <w:sz w:val="28"/>
          <w:szCs w:val="28"/>
        </w:rPr>
      </w:pPr>
      <w:r w:rsidRPr="003A63B1">
        <w:rPr>
          <w:rFonts w:ascii="Times New Roman" w:hAnsi="Times New Roman" w:cs="Times New Roman"/>
          <w:i/>
          <w:iCs/>
          <w:sz w:val="28"/>
          <w:szCs w:val="28"/>
        </w:rPr>
        <w:t xml:space="preserve">Водоотведение. </w:t>
      </w:r>
      <w:r w:rsidR="003A63B1" w:rsidRPr="003A63B1">
        <w:rPr>
          <w:rFonts w:ascii="Times New Roman" w:hAnsi="Times New Roman" w:cs="Times New Roman"/>
          <w:sz w:val="28"/>
          <w:szCs w:val="28"/>
        </w:rPr>
        <w:t>Городское поселение Безенчук обеспечено как централизованной канализацией, так и местной.</w:t>
      </w:r>
    </w:p>
    <w:p w14:paraId="208FC73B" w14:textId="76F72293" w:rsidR="003A63B1" w:rsidRPr="003A63B1" w:rsidRDefault="003A63B1" w:rsidP="003A63B1">
      <w:pPr>
        <w:pStyle w:val="a9"/>
        <w:spacing w:line="360" w:lineRule="auto"/>
        <w:rPr>
          <w:rFonts w:ascii="Times New Roman" w:hAnsi="Times New Roman" w:cs="Times New Roman"/>
          <w:sz w:val="28"/>
          <w:szCs w:val="28"/>
        </w:rPr>
      </w:pPr>
      <w:r w:rsidRPr="003A63B1">
        <w:rPr>
          <w:rFonts w:ascii="Times New Roman" w:hAnsi="Times New Roman" w:cs="Times New Roman"/>
          <w:sz w:val="28"/>
          <w:szCs w:val="28"/>
        </w:rPr>
        <w:t xml:space="preserve">Централизованной системой водоотведения обеспечены объекты </w:t>
      </w:r>
      <w:proofErr w:type="gramStart"/>
      <w:r w:rsidRPr="003A63B1">
        <w:rPr>
          <w:rFonts w:ascii="Times New Roman" w:hAnsi="Times New Roman" w:cs="Times New Roman"/>
          <w:sz w:val="28"/>
          <w:szCs w:val="28"/>
        </w:rPr>
        <w:t>пгт.Безенчук</w:t>
      </w:r>
      <w:proofErr w:type="gramEnd"/>
      <w:r w:rsidRPr="003A63B1">
        <w:rPr>
          <w:rFonts w:ascii="Times New Roman" w:hAnsi="Times New Roman" w:cs="Times New Roman"/>
          <w:sz w:val="28"/>
          <w:szCs w:val="28"/>
        </w:rPr>
        <w:t xml:space="preserve"> и п.Сосновка, в других населённых пунктах городского поселения централизованной</w:t>
      </w:r>
      <w:r w:rsidRPr="003A63B1">
        <w:rPr>
          <w:rFonts w:ascii="Times New Roman" w:hAnsi="Times New Roman" w:cs="Times New Roman"/>
          <w:spacing w:val="-17"/>
          <w:sz w:val="28"/>
          <w:szCs w:val="28"/>
        </w:rPr>
        <w:t xml:space="preserve"> </w:t>
      </w:r>
      <w:r w:rsidRPr="003A63B1">
        <w:rPr>
          <w:rFonts w:ascii="Times New Roman" w:hAnsi="Times New Roman" w:cs="Times New Roman"/>
          <w:sz w:val="28"/>
          <w:szCs w:val="28"/>
        </w:rPr>
        <w:t>системой</w:t>
      </w:r>
      <w:r w:rsidRPr="003A63B1">
        <w:rPr>
          <w:rFonts w:ascii="Times New Roman" w:hAnsi="Times New Roman" w:cs="Times New Roman"/>
          <w:spacing w:val="-16"/>
          <w:sz w:val="28"/>
          <w:szCs w:val="28"/>
        </w:rPr>
        <w:t xml:space="preserve"> </w:t>
      </w:r>
      <w:r w:rsidRPr="003A63B1">
        <w:rPr>
          <w:rFonts w:ascii="Times New Roman" w:hAnsi="Times New Roman" w:cs="Times New Roman"/>
          <w:sz w:val="28"/>
          <w:szCs w:val="28"/>
        </w:rPr>
        <w:t>водоотведения</w:t>
      </w:r>
      <w:r w:rsidRPr="003A63B1">
        <w:rPr>
          <w:rFonts w:ascii="Times New Roman" w:hAnsi="Times New Roman" w:cs="Times New Roman"/>
          <w:spacing w:val="-16"/>
          <w:sz w:val="28"/>
          <w:szCs w:val="28"/>
        </w:rPr>
        <w:t xml:space="preserve"> </w:t>
      </w:r>
      <w:r w:rsidRPr="003A63B1">
        <w:rPr>
          <w:rFonts w:ascii="Times New Roman" w:hAnsi="Times New Roman" w:cs="Times New Roman"/>
          <w:sz w:val="28"/>
          <w:szCs w:val="28"/>
        </w:rPr>
        <w:t>нет.</w:t>
      </w:r>
      <w:r>
        <w:rPr>
          <w:rFonts w:ascii="Times New Roman" w:hAnsi="Times New Roman" w:cs="Times New Roman"/>
          <w:sz w:val="28"/>
          <w:szCs w:val="28"/>
        </w:rPr>
        <w:t xml:space="preserve"> </w:t>
      </w:r>
      <w:r w:rsidRPr="003A63B1">
        <w:rPr>
          <w:rFonts w:ascii="Times New Roman" w:hAnsi="Times New Roman" w:cs="Times New Roman"/>
          <w:sz w:val="28"/>
          <w:szCs w:val="28"/>
        </w:rPr>
        <w:t xml:space="preserve">Водоотведение от абонентов, оборудованных местной канализацией, осуществляется в выгребные ямы с последующим вывозом на КНС № 7 </w:t>
      </w:r>
      <w:proofErr w:type="gramStart"/>
      <w:r w:rsidRPr="003A63B1">
        <w:rPr>
          <w:rFonts w:ascii="Times New Roman" w:hAnsi="Times New Roman" w:cs="Times New Roman"/>
          <w:sz w:val="28"/>
          <w:szCs w:val="28"/>
        </w:rPr>
        <w:t>пгт.</w:t>
      </w:r>
      <w:r w:rsidRPr="003A63B1">
        <w:rPr>
          <w:rFonts w:ascii="Times New Roman" w:hAnsi="Times New Roman" w:cs="Times New Roman"/>
          <w:spacing w:val="-2"/>
          <w:sz w:val="28"/>
          <w:szCs w:val="28"/>
        </w:rPr>
        <w:t>Безенчук</w:t>
      </w:r>
      <w:proofErr w:type="gramEnd"/>
      <w:r w:rsidRPr="003A63B1">
        <w:rPr>
          <w:rFonts w:ascii="Times New Roman" w:hAnsi="Times New Roman" w:cs="Times New Roman"/>
          <w:spacing w:val="-2"/>
          <w:sz w:val="28"/>
          <w:szCs w:val="28"/>
        </w:rPr>
        <w:t>.</w:t>
      </w:r>
      <w:r>
        <w:rPr>
          <w:rFonts w:ascii="Times New Roman" w:hAnsi="Times New Roman" w:cs="Times New Roman"/>
          <w:spacing w:val="-2"/>
          <w:sz w:val="28"/>
          <w:szCs w:val="28"/>
        </w:rPr>
        <w:t xml:space="preserve"> </w:t>
      </w:r>
      <w:r w:rsidRPr="003A63B1">
        <w:rPr>
          <w:rFonts w:ascii="Times New Roman" w:hAnsi="Times New Roman" w:cs="Times New Roman"/>
          <w:sz w:val="28"/>
          <w:szCs w:val="28"/>
        </w:rPr>
        <w:t>Водоотведение хозяйственно-бытовых стоков от жилых домов, пользующихся водоразборными колонками, осуществляется в надворные</w:t>
      </w:r>
      <w:r w:rsidRPr="003A63B1">
        <w:rPr>
          <w:rFonts w:ascii="Times New Roman" w:hAnsi="Times New Roman" w:cs="Times New Roman"/>
          <w:spacing w:val="40"/>
          <w:sz w:val="28"/>
          <w:szCs w:val="28"/>
        </w:rPr>
        <w:t xml:space="preserve"> </w:t>
      </w:r>
      <w:r w:rsidRPr="003A63B1">
        <w:rPr>
          <w:rFonts w:ascii="Times New Roman" w:hAnsi="Times New Roman" w:cs="Times New Roman"/>
          <w:spacing w:val="-2"/>
          <w:sz w:val="28"/>
          <w:szCs w:val="28"/>
        </w:rPr>
        <w:t>уборные.</w:t>
      </w:r>
      <w:r>
        <w:rPr>
          <w:rFonts w:ascii="Times New Roman" w:hAnsi="Times New Roman" w:cs="Times New Roman"/>
          <w:spacing w:val="-2"/>
          <w:sz w:val="28"/>
          <w:szCs w:val="28"/>
        </w:rPr>
        <w:t xml:space="preserve"> </w:t>
      </w:r>
      <w:r>
        <w:rPr>
          <w:rFonts w:ascii="Times New Roman" w:hAnsi="Times New Roman" w:cs="Times New Roman"/>
          <w:sz w:val="28"/>
          <w:szCs w:val="28"/>
        </w:rPr>
        <w:t>Ц</w:t>
      </w:r>
      <w:r w:rsidRPr="003A63B1">
        <w:rPr>
          <w:rFonts w:ascii="Times New Roman" w:hAnsi="Times New Roman" w:cs="Times New Roman"/>
          <w:sz w:val="28"/>
          <w:szCs w:val="28"/>
        </w:rPr>
        <w:t xml:space="preserve">ентрализованное водоотведение в </w:t>
      </w:r>
      <w:r>
        <w:rPr>
          <w:rFonts w:ascii="Times New Roman" w:hAnsi="Times New Roman" w:cs="Times New Roman"/>
          <w:sz w:val="28"/>
          <w:szCs w:val="28"/>
        </w:rPr>
        <w:t>г.п.</w:t>
      </w:r>
      <w:r w:rsidRPr="003A63B1">
        <w:rPr>
          <w:rFonts w:ascii="Times New Roman" w:hAnsi="Times New Roman" w:cs="Times New Roman"/>
          <w:sz w:val="28"/>
          <w:szCs w:val="28"/>
        </w:rPr>
        <w:t>Безенчук</w:t>
      </w:r>
      <w:r w:rsidRPr="003A63B1">
        <w:rPr>
          <w:rFonts w:ascii="Times New Roman" w:hAnsi="Times New Roman" w:cs="Times New Roman"/>
          <w:spacing w:val="40"/>
          <w:sz w:val="28"/>
          <w:szCs w:val="28"/>
        </w:rPr>
        <w:t xml:space="preserve"> </w:t>
      </w:r>
      <w:r w:rsidRPr="003A63B1">
        <w:rPr>
          <w:rFonts w:ascii="Times New Roman" w:hAnsi="Times New Roman" w:cs="Times New Roman"/>
          <w:sz w:val="28"/>
          <w:szCs w:val="28"/>
        </w:rPr>
        <w:t>осуществляет</w:t>
      </w:r>
      <w:r w:rsidRPr="003A63B1">
        <w:rPr>
          <w:rFonts w:ascii="Times New Roman" w:hAnsi="Times New Roman" w:cs="Times New Roman"/>
          <w:spacing w:val="40"/>
          <w:sz w:val="28"/>
          <w:szCs w:val="28"/>
        </w:rPr>
        <w:t xml:space="preserve"> </w:t>
      </w:r>
      <w:r w:rsidRPr="003A63B1">
        <w:rPr>
          <w:rFonts w:ascii="Times New Roman" w:hAnsi="Times New Roman" w:cs="Times New Roman"/>
          <w:sz w:val="28"/>
          <w:szCs w:val="28"/>
        </w:rPr>
        <w:t>муниципальное</w:t>
      </w:r>
      <w:r w:rsidRPr="003A63B1">
        <w:rPr>
          <w:rFonts w:ascii="Times New Roman" w:hAnsi="Times New Roman" w:cs="Times New Roman"/>
          <w:spacing w:val="40"/>
          <w:sz w:val="28"/>
          <w:szCs w:val="28"/>
        </w:rPr>
        <w:t xml:space="preserve"> </w:t>
      </w:r>
      <w:r w:rsidRPr="003A63B1">
        <w:rPr>
          <w:rFonts w:ascii="Times New Roman" w:hAnsi="Times New Roman" w:cs="Times New Roman"/>
          <w:sz w:val="28"/>
          <w:szCs w:val="28"/>
        </w:rPr>
        <w:t>унитарное</w:t>
      </w:r>
      <w:r w:rsidRPr="003A63B1">
        <w:rPr>
          <w:rFonts w:ascii="Times New Roman" w:hAnsi="Times New Roman" w:cs="Times New Roman"/>
          <w:spacing w:val="40"/>
          <w:sz w:val="28"/>
          <w:szCs w:val="28"/>
        </w:rPr>
        <w:t xml:space="preserve"> </w:t>
      </w:r>
      <w:r w:rsidRPr="003A63B1">
        <w:rPr>
          <w:rFonts w:ascii="Times New Roman" w:hAnsi="Times New Roman" w:cs="Times New Roman"/>
          <w:sz w:val="28"/>
          <w:szCs w:val="28"/>
        </w:rPr>
        <w:t>предприятие</w:t>
      </w:r>
      <w:r w:rsidRPr="003A63B1">
        <w:rPr>
          <w:rFonts w:ascii="Times New Roman" w:hAnsi="Times New Roman" w:cs="Times New Roman"/>
          <w:spacing w:val="40"/>
          <w:sz w:val="28"/>
          <w:szCs w:val="28"/>
        </w:rPr>
        <w:t xml:space="preserve"> </w:t>
      </w:r>
      <w:r w:rsidRPr="003A63B1">
        <w:rPr>
          <w:rFonts w:ascii="Times New Roman" w:hAnsi="Times New Roman" w:cs="Times New Roman"/>
          <w:sz w:val="28"/>
          <w:szCs w:val="28"/>
        </w:rPr>
        <w:t>- МУП «Водоканалсервис».</w:t>
      </w:r>
    </w:p>
    <w:p w14:paraId="04D945EF" w14:textId="532EDEA5" w:rsidR="00CA12EC" w:rsidRPr="00CA12EC" w:rsidRDefault="00782A4D" w:rsidP="00CA12EC">
      <w:pPr>
        <w:pStyle w:val="a9"/>
        <w:tabs>
          <w:tab w:val="left" w:pos="8364"/>
        </w:tabs>
        <w:spacing w:line="360" w:lineRule="auto"/>
        <w:rPr>
          <w:rFonts w:ascii="Times New Roman" w:hAnsi="Times New Roman" w:cs="Times New Roman"/>
          <w:sz w:val="28"/>
          <w:szCs w:val="28"/>
        </w:rPr>
      </w:pPr>
      <w:r w:rsidRPr="00CA12EC">
        <w:rPr>
          <w:rFonts w:ascii="Times New Roman" w:hAnsi="Times New Roman" w:cs="Times New Roman"/>
          <w:i/>
          <w:iCs/>
          <w:sz w:val="28"/>
          <w:szCs w:val="28"/>
        </w:rPr>
        <w:t xml:space="preserve">Газоснабжение. </w:t>
      </w:r>
      <w:r w:rsidR="00CA12EC" w:rsidRPr="00CA12EC">
        <w:rPr>
          <w:rFonts w:ascii="Times New Roman" w:hAnsi="Times New Roman" w:cs="Times New Roman"/>
          <w:sz w:val="28"/>
          <w:szCs w:val="28"/>
        </w:rPr>
        <w:t>Система транспортировки газа состоит из магистральных газопроводов высокого давления, входящих в Единую систему газоснабжения, по которым газ транспортируется до автоматических газораспределительных станций (АГРС), оснащенных приборами учета газа. Распределение газа на территории Безенчукского района от магистральных АГРС до потребителей осуществляет ОАО «Средневолжская газовая компания». Используется газ на хозяйственно- бытовые цели и в качестве топлива</w:t>
      </w:r>
      <w:r w:rsidR="00CA12EC" w:rsidRPr="00CA12EC">
        <w:rPr>
          <w:rFonts w:ascii="Times New Roman" w:hAnsi="Times New Roman" w:cs="Times New Roman"/>
          <w:spacing w:val="40"/>
          <w:sz w:val="28"/>
          <w:szCs w:val="28"/>
        </w:rPr>
        <w:t xml:space="preserve"> </w:t>
      </w:r>
      <w:r w:rsidR="00CA12EC" w:rsidRPr="00CA12EC">
        <w:rPr>
          <w:rFonts w:ascii="Times New Roman" w:hAnsi="Times New Roman" w:cs="Times New Roman"/>
          <w:sz w:val="28"/>
          <w:szCs w:val="28"/>
        </w:rPr>
        <w:t>для теплоисточников. П</w:t>
      </w:r>
      <w:r w:rsidR="00CA12EC">
        <w:rPr>
          <w:rFonts w:ascii="Times New Roman" w:hAnsi="Times New Roman" w:cs="Times New Roman"/>
          <w:sz w:val="28"/>
          <w:szCs w:val="28"/>
        </w:rPr>
        <w:t>гт</w:t>
      </w:r>
      <w:r w:rsidR="00CA12EC" w:rsidRPr="00CA12EC">
        <w:rPr>
          <w:rFonts w:ascii="Times New Roman" w:hAnsi="Times New Roman" w:cs="Times New Roman"/>
          <w:sz w:val="28"/>
          <w:szCs w:val="28"/>
        </w:rPr>
        <w:t>.Безенчук обеспечивается</w:t>
      </w:r>
      <w:r w:rsidR="00CA12EC" w:rsidRPr="00CA12EC">
        <w:rPr>
          <w:rFonts w:ascii="Times New Roman" w:hAnsi="Times New Roman" w:cs="Times New Roman"/>
          <w:spacing w:val="40"/>
          <w:sz w:val="28"/>
          <w:szCs w:val="28"/>
        </w:rPr>
        <w:t xml:space="preserve"> </w:t>
      </w:r>
      <w:r w:rsidR="00CA12EC" w:rsidRPr="00CA12EC">
        <w:rPr>
          <w:rFonts w:ascii="Times New Roman" w:hAnsi="Times New Roman" w:cs="Times New Roman"/>
          <w:sz w:val="28"/>
          <w:szCs w:val="28"/>
        </w:rPr>
        <w:t xml:space="preserve">централизованным газоснабжением от ОГРС №25, расположенной в восточной части </w:t>
      </w:r>
      <w:r w:rsidR="00CA12EC">
        <w:rPr>
          <w:rFonts w:ascii="Times New Roman" w:hAnsi="Times New Roman" w:cs="Times New Roman"/>
          <w:sz w:val="28"/>
          <w:szCs w:val="28"/>
        </w:rPr>
        <w:t>поселка.</w:t>
      </w:r>
      <w:r w:rsidR="00CA12EC" w:rsidRPr="00CA12EC">
        <w:rPr>
          <w:rFonts w:ascii="Times New Roman" w:hAnsi="Times New Roman" w:cs="Times New Roman"/>
          <w:sz w:val="28"/>
          <w:szCs w:val="28"/>
        </w:rPr>
        <w:t xml:space="preserve"> По газопроводам среднего давления газ подается в ГРП и ШГРП, расположенные в различных частях </w:t>
      </w:r>
      <w:r w:rsidR="00CA12EC">
        <w:rPr>
          <w:rFonts w:ascii="Times New Roman" w:hAnsi="Times New Roman" w:cs="Times New Roman"/>
          <w:sz w:val="28"/>
          <w:szCs w:val="28"/>
        </w:rPr>
        <w:t>поселка</w:t>
      </w:r>
      <w:r w:rsidR="00CA12EC" w:rsidRPr="00CA12EC">
        <w:rPr>
          <w:rFonts w:ascii="Times New Roman" w:hAnsi="Times New Roman" w:cs="Times New Roman"/>
          <w:sz w:val="28"/>
          <w:szCs w:val="28"/>
        </w:rPr>
        <w:t>, где снижается до низкого давления и дальше - по газопроводам низкого давления подается к потребителям. Потребителями газа являются: котельные, где газ используется в качестве</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топлива, и</w:t>
      </w:r>
      <w:r w:rsidR="00CA12EC" w:rsidRPr="00CA12EC">
        <w:rPr>
          <w:rFonts w:ascii="Times New Roman" w:hAnsi="Times New Roman" w:cs="Times New Roman"/>
          <w:spacing w:val="-7"/>
          <w:sz w:val="28"/>
          <w:szCs w:val="28"/>
        </w:rPr>
        <w:t xml:space="preserve"> </w:t>
      </w:r>
      <w:r w:rsidR="00CA12EC" w:rsidRPr="00CA12EC">
        <w:rPr>
          <w:rFonts w:ascii="Times New Roman" w:hAnsi="Times New Roman" w:cs="Times New Roman"/>
          <w:sz w:val="28"/>
          <w:szCs w:val="28"/>
        </w:rPr>
        <w:t>жилые</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дома, где</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газ</w:t>
      </w:r>
      <w:r w:rsidR="00CA12EC" w:rsidRPr="00CA12EC">
        <w:rPr>
          <w:rFonts w:ascii="Times New Roman" w:hAnsi="Times New Roman" w:cs="Times New Roman"/>
          <w:spacing w:val="-4"/>
          <w:sz w:val="28"/>
          <w:szCs w:val="28"/>
        </w:rPr>
        <w:t xml:space="preserve"> </w:t>
      </w:r>
      <w:r w:rsidR="00CA12EC" w:rsidRPr="00CA12EC">
        <w:rPr>
          <w:rFonts w:ascii="Times New Roman" w:hAnsi="Times New Roman" w:cs="Times New Roman"/>
          <w:sz w:val="28"/>
          <w:szCs w:val="28"/>
        </w:rPr>
        <w:t>используется</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на</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хозбытовые</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нужды, а</w:t>
      </w:r>
      <w:r w:rsidR="00CA12EC" w:rsidRPr="00CA12EC">
        <w:rPr>
          <w:rFonts w:ascii="Times New Roman" w:hAnsi="Times New Roman" w:cs="Times New Roman"/>
          <w:spacing w:val="-2"/>
          <w:sz w:val="28"/>
          <w:szCs w:val="28"/>
        </w:rPr>
        <w:t xml:space="preserve"> </w:t>
      </w:r>
      <w:r w:rsidR="00CA12EC" w:rsidRPr="00CA12EC">
        <w:rPr>
          <w:rFonts w:ascii="Times New Roman" w:hAnsi="Times New Roman" w:cs="Times New Roman"/>
          <w:sz w:val="28"/>
          <w:szCs w:val="28"/>
        </w:rPr>
        <w:t>также в качестве топлива для индивидуальных источников тепла.</w:t>
      </w:r>
      <w:r w:rsidR="00CA12EC" w:rsidRPr="00CA12EC">
        <w:rPr>
          <w:rFonts w:ascii="Times New Roman" w:hAnsi="Times New Roman" w:cs="Times New Roman"/>
          <w:spacing w:val="80"/>
          <w:sz w:val="28"/>
          <w:szCs w:val="28"/>
        </w:rPr>
        <w:t xml:space="preserve"> </w:t>
      </w:r>
    </w:p>
    <w:p w14:paraId="37732794" w14:textId="1E5C9288" w:rsidR="00CA12EC" w:rsidRPr="00CA12EC" w:rsidRDefault="00CA12EC" w:rsidP="00262FFD">
      <w:pPr>
        <w:suppressAutoHyphens/>
        <w:spacing w:after="0" w:line="336" w:lineRule="auto"/>
        <w:ind w:firstLine="709"/>
        <w:jc w:val="both"/>
        <w:rPr>
          <w:rFonts w:ascii="Times New Roman" w:hAnsi="Times New Roman" w:cs="Times New Roman"/>
          <w:sz w:val="28"/>
          <w:szCs w:val="28"/>
        </w:rPr>
      </w:pPr>
      <w:proofErr w:type="spellStart"/>
      <w:r w:rsidRPr="00CA12EC">
        <w:rPr>
          <w:rFonts w:ascii="Times New Roman" w:hAnsi="Times New Roman" w:cs="Times New Roman"/>
          <w:i/>
          <w:iCs/>
          <w:sz w:val="28"/>
          <w:szCs w:val="28"/>
        </w:rPr>
        <w:lastRenderedPageBreak/>
        <w:t>Электросбжение</w:t>
      </w:r>
      <w:proofErr w:type="spellEnd"/>
      <w:r w:rsidRPr="00CA12EC">
        <w:rPr>
          <w:rFonts w:ascii="Times New Roman" w:hAnsi="Times New Roman" w:cs="Times New Roman"/>
          <w:i/>
          <w:iCs/>
          <w:sz w:val="28"/>
          <w:szCs w:val="28"/>
        </w:rPr>
        <w:t xml:space="preserve">. </w:t>
      </w:r>
      <w:r w:rsidRPr="00CA12EC">
        <w:rPr>
          <w:rFonts w:ascii="Times New Roman" w:hAnsi="Times New Roman" w:cs="Times New Roman"/>
          <w:sz w:val="28"/>
          <w:szCs w:val="28"/>
        </w:rPr>
        <w:t>В пгт. Безенчук имеется 1 головная подстанция: ПС «Безенчук»,</w:t>
      </w:r>
      <w:r w:rsidRPr="00CA12EC">
        <w:rPr>
          <w:rFonts w:ascii="Times New Roman" w:hAnsi="Times New Roman" w:cs="Times New Roman"/>
          <w:spacing w:val="80"/>
          <w:sz w:val="28"/>
          <w:szCs w:val="28"/>
        </w:rPr>
        <w:t xml:space="preserve"> </w:t>
      </w:r>
      <w:r w:rsidRPr="00CA12EC">
        <w:rPr>
          <w:rFonts w:ascii="Times New Roman" w:hAnsi="Times New Roman" w:cs="Times New Roman"/>
          <w:sz w:val="28"/>
          <w:szCs w:val="28"/>
        </w:rPr>
        <w:t xml:space="preserve">мощность трансформатора №1 – 1000 </w:t>
      </w:r>
      <w:proofErr w:type="spellStart"/>
      <w:r w:rsidRPr="00CA12EC">
        <w:rPr>
          <w:rFonts w:ascii="Times New Roman" w:hAnsi="Times New Roman" w:cs="Times New Roman"/>
          <w:sz w:val="28"/>
          <w:szCs w:val="28"/>
        </w:rPr>
        <w:t>кВА</w:t>
      </w:r>
      <w:proofErr w:type="spellEnd"/>
      <w:r w:rsidRPr="00CA12EC">
        <w:rPr>
          <w:rFonts w:ascii="Times New Roman" w:hAnsi="Times New Roman" w:cs="Times New Roman"/>
          <w:sz w:val="28"/>
          <w:szCs w:val="28"/>
        </w:rPr>
        <w:t xml:space="preserve">, напряжение – 35/6кВ; </w:t>
      </w:r>
      <w:proofErr w:type="spellStart"/>
      <w:r w:rsidRPr="00CA12EC">
        <w:rPr>
          <w:rFonts w:ascii="Times New Roman" w:hAnsi="Times New Roman" w:cs="Times New Roman"/>
          <w:sz w:val="28"/>
          <w:szCs w:val="28"/>
        </w:rPr>
        <w:t>тр</w:t>
      </w:r>
      <w:proofErr w:type="spellEnd"/>
      <w:r w:rsidRPr="00CA12EC">
        <w:rPr>
          <w:rFonts w:ascii="Times New Roman" w:hAnsi="Times New Roman" w:cs="Times New Roman"/>
          <w:sz w:val="28"/>
          <w:szCs w:val="28"/>
        </w:rPr>
        <w:t xml:space="preserve">-р №2 – 1000 </w:t>
      </w:r>
      <w:proofErr w:type="spellStart"/>
      <w:proofErr w:type="gramStart"/>
      <w:r w:rsidRPr="00CA12EC">
        <w:rPr>
          <w:rFonts w:ascii="Times New Roman" w:hAnsi="Times New Roman" w:cs="Times New Roman"/>
          <w:sz w:val="28"/>
          <w:szCs w:val="28"/>
        </w:rPr>
        <w:t>кВА</w:t>
      </w:r>
      <w:proofErr w:type="spellEnd"/>
      <w:r w:rsidRPr="00CA12EC">
        <w:rPr>
          <w:rFonts w:ascii="Times New Roman" w:hAnsi="Times New Roman" w:cs="Times New Roman"/>
          <w:sz w:val="28"/>
          <w:szCs w:val="28"/>
        </w:rPr>
        <w:t>,</w:t>
      </w:r>
      <w:r w:rsidRPr="00CA12EC">
        <w:rPr>
          <w:rFonts w:ascii="Times New Roman" w:hAnsi="Times New Roman" w:cs="Times New Roman"/>
          <w:spacing w:val="63"/>
          <w:sz w:val="28"/>
          <w:szCs w:val="28"/>
        </w:rPr>
        <w:t xml:space="preserve">  </w:t>
      </w:r>
      <w:r w:rsidRPr="00CA12EC">
        <w:rPr>
          <w:rFonts w:ascii="Times New Roman" w:hAnsi="Times New Roman" w:cs="Times New Roman"/>
          <w:sz w:val="28"/>
          <w:szCs w:val="28"/>
        </w:rPr>
        <w:t>напряжение</w:t>
      </w:r>
      <w:proofErr w:type="gramEnd"/>
      <w:r w:rsidRPr="00CA12EC">
        <w:rPr>
          <w:rFonts w:ascii="Times New Roman" w:hAnsi="Times New Roman" w:cs="Times New Roman"/>
          <w:spacing w:val="63"/>
          <w:sz w:val="28"/>
          <w:szCs w:val="28"/>
        </w:rPr>
        <w:t xml:space="preserve"> </w:t>
      </w:r>
      <w:r w:rsidRPr="00CA12EC">
        <w:rPr>
          <w:rFonts w:ascii="Times New Roman" w:hAnsi="Times New Roman" w:cs="Times New Roman"/>
          <w:sz w:val="28"/>
          <w:szCs w:val="28"/>
        </w:rPr>
        <w:t>–</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35/6</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кВ.</w:t>
      </w:r>
      <w:r w:rsidRPr="00CA12EC">
        <w:rPr>
          <w:rFonts w:ascii="Times New Roman" w:hAnsi="Times New Roman" w:cs="Times New Roman"/>
          <w:spacing w:val="64"/>
          <w:sz w:val="28"/>
          <w:szCs w:val="28"/>
        </w:rPr>
        <w:t xml:space="preserve"> </w:t>
      </w:r>
      <w:r w:rsidRPr="00CA12EC">
        <w:rPr>
          <w:rFonts w:ascii="Times New Roman" w:hAnsi="Times New Roman" w:cs="Times New Roman"/>
          <w:sz w:val="28"/>
          <w:szCs w:val="28"/>
        </w:rPr>
        <w:t>Владельцем</w:t>
      </w:r>
      <w:r w:rsidRPr="00CA12EC">
        <w:rPr>
          <w:rFonts w:ascii="Times New Roman" w:hAnsi="Times New Roman" w:cs="Times New Roman"/>
          <w:spacing w:val="61"/>
          <w:sz w:val="28"/>
          <w:szCs w:val="28"/>
        </w:rPr>
        <w:t xml:space="preserve"> </w:t>
      </w:r>
      <w:r w:rsidRPr="00CA12EC">
        <w:rPr>
          <w:rFonts w:ascii="Times New Roman" w:hAnsi="Times New Roman" w:cs="Times New Roman"/>
          <w:sz w:val="28"/>
          <w:szCs w:val="28"/>
        </w:rPr>
        <w:t>сетей</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и</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подстанций</w:t>
      </w:r>
      <w:r w:rsidRPr="00CA12EC">
        <w:rPr>
          <w:rFonts w:ascii="Times New Roman" w:hAnsi="Times New Roman" w:cs="Times New Roman"/>
          <w:spacing w:val="62"/>
          <w:sz w:val="28"/>
          <w:szCs w:val="28"/>
        </w:rPr>
        <w:t xml:space="preserve"> </w:t>
      </w:r>
      <w:r w:rsidRPr="00CA12EC">
        <w:rPr>
          <w:rFonts w:ascii="Times New Roman" w:hAnsi="Times New Roman" w:cs="Times New Roman"/>
          <w:sz w:val="28"/>
          <w:szCs w:val="28"/>
        </w:rPr>
        <w:t>является</w:t>
      </w:r>
      <w:r w:rsidRPr="00CA12EC">
        <w:rPr>
          <w:rFonts w:ascii="Times New Roman" w:hAnsi="Times New Roman" w:cs="Times New Roman"/>
          <w:spacing w:val="63"/>
          <w:sz w:val="28"/>
          <w:szCs w:val="28"/>
        </w:rPr>
        <w:t xml:space="preserve"> </w:t>
      </w:r>
      <w:r w:rsidRPr="00CA12EC">
        <w:rPr>
          <w:rFonts w:ascii="Times New Roman" w:hAnsi="Times New Roman" w:cs="Times New Roman"/>
          <w:spacing w:val="-5"/>
          <w:sz w:val="28"/>
          <w:szCs w:val="28"/>
        </w:rPr>
        <w:t>ОАО</w:t>
      </w:r>
      <w:r>
        <w:rPr>
          <w:rFonts w:ascii="Times New Roman" w:hAnsi="Times New Roman" w:cs="Times New Roman"/>
          <w:spacing w:val="-5"/>
          <w:sz w:val="28"/>
          <w:szCs w:val="28"/>
        </w:rPr>
        <w:t xml:space="preserve"> </w:t>
      </w:r>
      <w:r w:rsidRPr="00CA12EC">
        <w:rPr>
          <w:rFonts w:ascii="Times New Roman" w:hAnsi="Times New Roman" w:cs="Times New Roman"/>
          <w:sz w:val="28"/>
          <w:szCs w:val="28"/>
        </w:rPr>
        <w:t>«МРСК</w:t>
      </w:r>
      <w:r w:rsidRPr="00CA12EC">
        <w:rPr>
          <w:rFonts w:ascii="Times New Roman" w:hAnsi="Times New Roman" w:cs="Times New Roman"/>
          <w:spacing w:val="-13"/>
          <w:sz w:val="28"/>
          <w:szCs w:val="28"/>
        </w:rPr>
        <w:t xml:space="preserve"> </w:t>
      </w:r>
      <w:r w:rsidRPr="00CA12EC">
        <w:rPr>
          <w:rFonts w:ascii="Times New Roman" w:hAnsi="Times New Roman" w:cs="Times New Roman"/>
          <w:sz w:val="28"/>
          <w:szCs w:val="28"/>
        </w:rPr>
        <w:t>ВОЛГА»</w:t>
      </w:r>
      <w:r w:rsidRPr="00CA12EC">
        <w:rPr>
          <w:rFonts w:ascii="Times New Roman" w:hAnsi="Times New Roman" w:cs="Times New Roman"/>
          <w:spacing w:val="-13"/>
          <w:sz w:val="28"/>
          <w:szCs w:val="28"/>
        </w:rPr>
        <w:t xml:space="preserve"> </w:t>
      </w:r>
      <w:r w:rsidRPr="00CA12EC">
        <w:rPr>
          <w:rFonts w:ascii="Times New Roman" w:hAnsi="Times New Roman" w:cs="Times New Roman"/>
          <w:sz w:val="28"/>
          <w:szCs w:val="28"/>
        </w:rPr>
        <w:t>Самарские</w:t>
      </w:r>
      <w:r w:rsidRPr="00CA12EC">
        <w:rPr>
          <w:rFonts w:ascii="Times New Roman" w:hAnsi="Times New Roman" w:cs="Times New Roman"/>
          <w:spacing w:val="-13"/>
          <w:sz w:val="28"/>
          <w:szCs w:val="28"/>
        </w:rPr>
        <w:t xml:space="preserve"> </w:t>
      </w:r>
      <w:r w:rsidRPr="00CA12EC">
        <w:rPr>
          <w:rFonts w:ascii="Times New Roman" w:hAnsi="Times New Roman" w:cs="Times New Roman"/>
          <w:sz w:val="28"/>
          <w:szCs w:val="28"/>
        </w:rPr>
        <w:t>распределительные</w:t>
      </w:r>
      <w:r w:rsidRPr="00CA12EC">
        <w:rPr>
          <w:rFonts w:ascii="Times New Roman" w:hAnsi="Times New Roman" w:cs="Times New Roman"/>
          <w:spacing w:val="-13"/>
          <w:sz w:val="28"/>
          <w:szCs w:val="28"/>
        </w:rPr>
        <w:t xml:space="preserve"> </w:t>
      </w:r>
      <w:r w:rsidRPr="00CA12EC">
        <w:rPr>
          <w:rFonts w:ascii="Times New Roman" w:hAnsi="Times New Roman" w:cs="Times New Roman"/>
          <w:spacing w:val="-2"/>
          <w:sz w:val="28"/>
          <w:szCs w:val="28"/>
        </w:rPr>
        <w:t>сети».</w:t>
      </w:r>
    </w:p>
    <w:p w14:paraId="00BF050B" w14:textId="77777777" w:rsidR="00D77DD1" w:rsidRPr="00CA12EC" w:rsidRDefault="00D77DD1" w:rsidP="00262FFD">
      <w:pPr>
        <w:suppressAutoHyphens/>
        <w:spacing w:after="0" w:line="336" w:lineRule="auto"/>
        <w:ind w:firstLine="709"/>
        <w:jc w:val="center"/>
        <w:rPr>
          <w:rFonts w:ascii="Times New Roman" w:hAnsi="Times New Roman" w:cs="Times New Roman"/>
          <w:i/>
          <w:iCs/>
          <w:sz w:val="28"/>
          <w:szCs w:val="28"/>
          <w:u w:val="single"/>
        </w:rPr>
      </w:pPr>
      <w:r w:rsidRPr="00CA12EC">
        <w:rPr>
          <w:rFonts w:ascii="Times New Roman" w:hAnsi="Times New Roman" w:cs="Times New Roman"/>
          <w:i/>
          <w:iCs/>
          <w:sz w:val="28"/>
          <w:szCs w:val="28"/>
          <w:u w:val="single"/>
        </w:rPr>
        <w:t>Рекреационные зоны</w:t>
      </w:r>
    </w:p>
    <w:p w14:paraId="755779DD" w14:textId="77777777" w:rsidR="005B3439" w:rsidRPr="005B3439" w:rsidRDefault="00CA74CE" w:rsidP="00262FFD">
      <w:pPr>
        <w:pStyle w:val="a9"/>
        <w:spacing w:before="1" w:line="336" w:lineRule="auto"/>
        <w:ind w:firstLine="710"/>
        <w:rPr>
          <w:rFonts w:ascii="Times New Roman" w:hAnsi="Times New Roman" w:cs="Times New Roman"/>
          <w:sz w:val="28"/>
          <w:szCs w:val="28"/>
        </w:rPr>
      </w:pPr>
      <w:r w:rsidRPr="006F1554">
        <w:rPr>
          <w:rFonts w:ascii="Times New Roman" w:hAnsi="Times New Roman" w:cs="Times New Roman"/>
          <w:sz w:val="28"/>
          <w:szCs w:val="28"/>
        </w:rPr>
        <w:t>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пляжами, используются для отдыха граждан, туризма, занятий физической культурой и спортом.</w:t>
      </w:r>
      <w:r w:rsidR="005B3439">
        <w:rPr>
          <w:rFonts w:ascii="Times New Roman" w:hAnsi="Times New Roman" w:cs="Times New Roman"/>
          <w:sz w:val="28"/>
          <w:szCs w:val="28"/>
        </w:rPr>
        <w:t xml:space="preserve"> </w:t>
      </w:r>
      <w:r w:rsidR="005B3439" w:rsidRPr="005B3439">
        <w:rPr>
          <w:rFonts w:ascii="Times New Roman" w:hAnsi="Times New Roman" w:cs="Times New Roman"/>
          <w:sz w:val="28"/>
          <w:szCs w:val="28"/>
        </w:rPr>
        <w:t>В рекреационные зоны могут включаться особо охраняемые природные территории и природные объекты.</w:t>
      </w:r>
    </w:p>
    <w:p w14:paraId="1333EB70" w14:textId="687C0FEF" w:rsidR="005B3439" w:rsidRPr="005B3439" w:rsidRDefault="005B3439" w:rsidP="00262FFD">
      <w:pPr>
        <w:pStyle w:val="a9"/>
        <w:spacing w:before="1" w:line="336" w:lineRule="auto"/>
        <w:ind w:firstLine="710"/>
        <w:rPr>
          <w:rFonts w:ascii="Times New Roman" w:hAnsi="Times New Roman" w:cs="Times New Roman"/>
          <w:sz w:val="28"/>
          <w:szCs w:val="28"/>
        </w:rPr>
      </w:pPr>
      <w:r w:rsidRPr="005B3439">
        <w:rPr>
          <w:rFonts w:ascii="Times New Roman" w:hAnsi="Times New Roman" w:cs="Times New Roman"/>
          <w:sz w:val="28"/>
          <w:szCs w:val="28"/>
        </w:rPr>
        <w:t xml:space="preserve">Особо охраняемые природные территории в окружении </w:t>
      </w:r>
      <w:proofErr w:type="gramStart"/>
      <w:r w:rsidRPr="005B3439">
        <w:rPr>
          <w:rFonts w:ascii="Times New Roman" w:hAnsi="Times New Roman" w:cs="Times New Roman"/>
          <w:sz w:val="28"/>
          <w:szCs w:val="28"/>
        </w:rPr>
        <w:t>пгт.Безенчук</w:t>
      </w:r>
      <w:proofErr w:type="gramEnd"/>
      <w:r w:rsidRPr="005B3439">
        <w:rPr>
          <w:rFonts w:ascii="Times New Roman" w:hAnsi="Times New Roman" w:cs="Times New Roman"/>
          <w:sz w:val="28"/>
          <w:szCs w:val="28"/>
        </w:rPr>
        <w:t xml:space="preserve">  отсутствуют. Пойма реки Безенчук используется жителями для отдыха только у п.Сосновка, где расположен неблагоустроенный пляж.</w:t>
      </w:r>
      <w:r>
        <w:rPr>
          <w:rFonts w:ascii="Times New Roman" w:hAnsi="Times New Roman" w:cs="Times New Roman"/>
          <w:sz w:val="28"/>
          <w:szCs w:val="28"/>
        </w:rPr>
        <w:t xml:space="preserve"> </w:t>
      </w:r>
      <w:r w:rsidRPr="005B3439">
        <w:rPr>
          <w:rFonts w:ascii="Times New Roman" w:hAnsi="Times New Roman" w:cs="Times New Roman"/>
          <w:sz w:val="28"/>
          <w:szCs w:val="28"/>
        </w:rPr>
        <w:t xml:space="preserve">Земли лесного фонда составляют </w:t>
      </w:r>
      <w:smartTag w:uri="urn:schemas-microsoft-com:office:smarttags" w:element="metricconverter">
        <w:smartTagPr>
          <w:attr w:name="ProductID" w:val="81 га"/>
        </w:smartTagPr>
        <w:r w:rsidRPr="005B3439">
          <w:rPr>
            <w:rFonts w:ascii="Times New Roman" w:hAnsi="Times New Roman" w:cs="Times New Roman"/>
            <w:sz w:val="28"/>
            <w:szCs w:val="28"/>
          </w:rPr>
          <w:t>81 га</w:t>
        </w:r>
      </w:smartTag>
      <w:r w:rsidRPr="005B3439">
        <w:rPr>
          <w:rFonts w:ascii="Times New Roman" w:hAnsi="Times New Roman" w:cs="Times New Roman"/>
          <w:sz w:val="28"/>
          <w:szCs w:val="28"/>
        </w:rPr>
        <w:t xml:space="preserve"> и находятся в государственной собственности. </w:t>
      </w:r>
    </w:p>
    <w:p w14:paraId="0BC38023" w14:textId="3A79E2DF" w:rsidR="00A903BF" w:rsidRPr="00A903BF" w:rsidRDefault="00A903BF" w:rsidP="00262FFD">
      <w:pPr>
        <w:pStyle w:val="a9"/>
        <w:spacing w:before="1" w:line="336" w:lineRule="auto"/>
        <w:ind w:firstLine="710"/>
        <w:rPr>
          <w:rFonts w:ascii="Times New Roman" w:hAnsi="Times New Roman" w:cs="Times New Roman"/>
          <w:sz w:val="28"/>
          <w:szCs w:val="28"/>
        </w:rPr>
      </w:pPr>
      <w:r w:rsidRPr="00A903BF">
        <w:rPr>
          <w:rFonts w:ascii="Times New Roman" w:hAnsi="Times New Roman" w:cs="Times New Roman"/>
          <w:sz w:val="28"/>
          <w:szCs w:val="28"/>
        </w:rPr>
        <w:t xml:space="preserve">На территории пгт. Безенчук расположены: </w:t>
      </w:r>
    </w:p>
    <w:p w14:paraId="6695A0B3" w14:textId="3D712405" w:rsidR="00A903BF" w:rsidRPr="00A903BF" w:rsidRDefault="00A903BF" w:rsidP="00262FFD">
      <w:pPr>
        <w:pStyle w:val="a9"/>
        <w:spacing w:before="1" w:line="336" w:lineRule="auto"/>
        <w:ind w:firstLine="710"/>
        <w:rPr>
          <w:rFonts w:ascii="Times New Roman" w:hAnsi="Times New Roman" w:cs="Times New Roman"/>
          <w:sz w:val="28"/>
          <w:szCs w:val="28"/>
        </w:rPr>
      </w:pPr>
      <w:r w:rsidRPr="00A903BF">
        <w:rPr>
          <w:rFonts w:ascii="Times New Roman" w:hAnsi="Times New Roman" w:cs="Times New Roman"/>
          <w:sz w:val="28"/>
          <w:szCs w:val="28"/>
        </w:rPr>
        <w:t>- Парк Тополя (</w:t>
      </w:r>
      <w:proofErr w:type="spellStart"/>
      <w:r w:rsidRPr="00A903BF">
        <w:rPr>
          <w:rFonts w:ascii="Times New Roman" w:hAnsi="Times New Roman" w:cs="Times New Roman"/>
          <w:sz w:val="28"/>
          <w:szCs w:val="28"/>
        </w:rPr>
        <w:t>ул.Советская</w:t>
      </w:r>
      <w:proofErr w:type="spellEnd"/>
      <w:r w:rsidRPr="00A903BF">
        <w:rPr>
          <w:rFonts w:ascii="Times New Roman" w:hAnsi="Times New Roman" w:cs="Times New Roman"/>
          <w:sz w:val="28"/>
          <w:szCs w:val="28"/>
        </w:rPr>
        <w:t>/</w:t>
      </w:r>
      <w:proofErr w:type="spellStart"/>
      <w:r w:rsidRPr="00A903BF">
        <w:rPr>
          <w:rFonts w:ascii="Times New Roman" w:hAnsi="Times New Roman" w:cs="Times New Roman"/>
          <w:sz w:val="28"/>
          <w:szCs w:val="28"/>
        </w:rPr>
        <w:t>ул.Чапаева</w:t>
      </w:r>
      <w:proofErr w:type="spellEnd"/>
      <w:r w:rsidRPr="00A903BF">
        <w:rPr>
          <w:rFonts w:ascii="Times New Roman" w:hAnsi="Times New Roman" w:cs="Times New Roman"/>
          <w:sz w:val="28"/>
          <w:szCs w:val="28"/>
        </w:rPr>
        <w:t>), площадь 0,8</w:t>
      </w:r>
      <w:r w:rsidR="00262FFD">
        <w:rPr>
          <w:rFonts w:ascii="Times New Roman" w:hAnsi="Times New Roman" w:cs="Times New Roman"/>
          <w:sz w:val="28"/>
          <w:szCs w:val="28"/>
        </w:rPr>
        <w:t>3</w:t>
      </w:r>
      <w:r w:rsidRPr="00A903BF">
        <w:rPr>
          <w:rFonts w:ascii="Times New Roman" w:hAnsi="Times New Roman" w:cs="Times New Roman"/>
          <w:sz w:val="28"/>
          <w:szCs w:val="28"/>
        </w:rPr>
        <w:t xml:space="preserve"> га;</w:t>
      </w:r>
    </w:p>
    <w:p w14:paraId="4C8D4C00" w14:textId="7E8CDB75" w:rsidR="00A903BF" w:rsidRDefault="00A903BF" w:rsidP="00262FFD">
      <w:pPr>
        <w:pStyle w:val="a9"/>
        <w:spacing w:before="1" w:line="336" w:lineRule="auto"/>
        <w:ind w:firstLine="710"/>
        <w:rPr>
          <w:rFonts w:ascii="Times New Roman" w:hAnsi="Times New Roman" w:cs="Times New Roman"/>
          <w:sz w:val="28"/>
          <w:szCs w:val="28"/>
        </w:rPr>
      </w:pPr>
      <w:r w:rsidRPr="00A903BF">
        <w:rPr>
          <w:rFonts w:ascii="Times New Roman" w:hAnsi="Times New Roman" w:cs="Times New Roman"/>
          <w:sz w:val="28"/>
          <w:szCs w:val="28"/>
        </w:rPr>
        <w:t>-</w:t>
      </w:r>
      <w:r w:rsidR="00AA0D3F">
        <w:rPr>
          <w:rFonts w:ascii="Times New Roman" w:hAnsi="Times New Roman" w:cs="Times New Roman"/>
          <w:sz w:val="28"/>
          <w:szCs w:val="28"/>
        </w:rPr>
        <w:t xml:space="preserve"> </w:t>
      </w:r>
      <w:r w:rsidRPr="00A903BF">
        <w:rPr>
          <w:rFonts w:ascii="Times New Roman" w:hAnsi="Times New Roman" w:cs="Times New Roman"/>
          <w:sz w:val="28"/>
          <w:szCs w:val="28"/>
        </w:rPr>
        <w:t>Парк НИИСХ (между ул.Гагарина и ул.Школьная), площадь 1,93 га;</w:t>
      </w:r>
    </w:p>
    <w:p w14:paraId="33B93BF6" w14:textId="15415730" w:rsidR="00AA0D3F" w:rsidRDefault="00AA0D3F" w:rsidP="00262FFD">
      <w:pPr>
        <w:pStyle w:val="a9"/>
        <w:spacing w:before="1" w:line="336" w:lineRule="auto"/>
        <w:ind w:firstLine="710"/>
        <w:rPr>
          <w:rFonts w:ascii="Times New Roman" w:hAnsi="Times New Roman" w:cs="Times New Roman"/>
          <w:sz w:val="28"/>
          <w:szCs w:val="28"/>
        </w:rPr>
      </w:pPr>
      <w:r>
        <w:rPr>
          <w:rFonts w:ascii="Times New Roman" w:hAnsi="Times New Roman" w:cs="Times New Roman"/>
          <w:sz w:val="28"/>
          <w:szCs w:val="28"/>
        </w:rPr>
        <w:t>- Парк НГДУ (Центральная площадь), площадь 0,5</w:t>
      </w:r>
      <w:r w:rsidR="00262FFD">
        <w:rPr>
          <w:rFonts w:ascii="Times New Roman" w:hAnsi="Times New Roman" w:cs="Times New Roman"/>
          <w:sz w:val="28"/>
          <w:szCs w:val="28"/>
        </w:rPr>
        <w:t>5</w:t>
      </w:r>
      <w:r>
        <w:rPr>
          <w:rFonts w:ascii="Times New Roman" w:hAnsi="Times New Roman" w:cs="Times New Roman"/>
          <w:sz w:val="28"/>
          <w:szCs w:val="28"/>
        </w:rPr>
        <w:t xml:space="preserve"> га;</w:t>
      </w:r>
    </w:p>
    <w:p w14:paraId="6B536A4F" w14:textId="3F0020B1" w:rsidR="00AA0D3F" w:rsidRDefault="00AA0D3F" w:rsidP="00262FFD">
      <w:pPr>
        <w:pStyle w:val="a9"/>
        <w:spacing w:before="1" w:line="336" w:lineRule="auto"/>
        <w:ind w:firstLine="710"/>
        <w:rPr>
          <w:rFonts w:ascii="Times New Roman" w:hAnsi="Times New Roman" w:cs="Times New Roman"/>
          <w:sz w:val="28"/>
          <w:szCs w:val="28"/>
        </w:rPr>
      </w:pPr>
      <w:r>
        <w:rPr>
          <w:rFonts w:ascii="Times New Roman" w:hAnsi="Times New Roman" w:cs="Times New Roman"/>
          <w:sz w:val="28"/>
          <w:szCs w:val="28"/>
        </w:rPr>
        <w:t>- Сквер им. А.С. Пушкина (</w:t>
      </w:r>
      <w:proofErr w:type="spellStart"/>
      <w:r>
        <w:rPr>
          <w:rFonts w:ascii="Times New Roman" w:hAnsi="Times New Roman" w:cs="Times New Roman"/>
          <w:sz w:val="28"/>
          <w:szCs w:val="28"/>
        </w:rPr>
        <w:t>ул.Пушкина</w:t>
      </w:r>
      <w:proofErr w:type="spellEnd"/>
      <w:r>
        <w:rPr>
          <w:rFonts w:ascii="Times New Roman" w:hAnsi="Times New Roman" w:cs="Times New Roman"/>
          <w:sz w:val="28"/>
          <w:szCs w:val="28"/>
        </w:rPr>
        <w:t>), площадь 0,0</w:t>
      </w:r>
      <w:r w:rsidR="00262FFD">
        <w:rPr>
          <w:rFonts w:ascii="Times New Roman" w:hAnsi="Times New Roman" w:cs="Times New Roman"/>
          <w:sz w:val="28"/>
          <w:szCs w:val="28"/>
        </w:rPr>
        <w:t>3</w:t>
      </w:r>
      <w:r>
        <w:rPr>
          <w:rFonts w:ascii="Times New Roman" w:hAnsi="Times New Roman" w:cs="Times New Roman"/>
          <w:sz w:val="28"/>
          <w:szCs w:val="28"/>
        </w:rPr>
        <w:t xml:space="preserve"> га;</w:t>
      </w:r>
    </w:p>
    <w:p w14:paraId="415A1F68" w14:textId="02F30A56" w:rsidR="00AA0D3F" w:rsidRDefault="00AA0D3F" w:rsidP="00262FFD">
      <w:pPr>
        <w:pStyle w:val="a9"/>
        <w:spacing w:before="1" w:line="336" w:lineRule="auto"/>
        <w:ind w:firstLine="710"/>
        <w:rPr>
          <w:rFonts w:ascii="Times New Roman" w:hAnsi="Times New Roman" w:cs="Times New Roman"/>
          <w:sz w:val="28"/>
          <w:szCs w:val="28"/>
        </w:rPr>
      </w:pPr>
      <w:r>
        <w:rPr>
          <w:rFonts w:ascii="Times New Roman" w:hAnsi="Times New Roman" w:cs="Times New Roman"/>
          <w:sz w:val="28"/>
          <w:szCs w:val="28"/>
        </w:rPr>
        <w:t xml:space="preserve">- Аллея (вдоль </w:t>
      </w:r>
      <w:proofErr w:type="spellStart"/>
      <w:r>
        <w:rPr>
          <w:rFonts w:ascii="Times New Roman" w:hAnsi="Times New Roman" w:cs="Times New Roman"/>
          <w:sz w:val="28"/>
          <w:szCs w:val="28"/>
        </w:rPr>
        <w:t>ул.Куйбышева</w:t>
      </w:r>
      <w:proofErr w:type="spellEnd"/>
      <w:r>
        <w:rPr>
          <w:rFonts w:ascii="Times New Roman" w:hAnsi="Times New Roman" w:cs="Times New Roman"/>
          <w:sz w:val="28"/>
          <w:szCs w:val="28"/>
        </w:rPr>
        <w:t>), площадь 0,16 га;</w:t>
      </w:r>
    </w:p>
    <w:p w14:paraId="67F23AD0" w14:textId="7AD2198F" w:rsidR="00C31779" w:rsidRPr="00C31779" w:rsidRDefault="00C31779" w:rsidP="00262FFD">
      <w:pPr>
        <w:pStyle w:val="TableParagraph"/>
        <w:spacing w:line="336" w:lineRule="auto"/>
        <w:ind w:firstLine="567"/>
        <w:jc w:val="both"/>
        <w:rPr>
          <w:sz w:val="28"/>
          <w:szCs w:val="28"/>
        </w:rPr>
      </w:pPr>
      <w:r w:rsidRPr="00C31779">
        <w:rPr>
          <w:sz w:val="28"/>
          <w:szCs w:val="28"/>
        </w:rPr>
        <w:t xml:space="preserve">- Детские площадки Безенчук (в микрорайоне «Военный городок»; в </w:t>
      </w:r>
      <w:r>
        <w:rPr>
          <w:sz w:val="28"/>
          <w:szCs w:val="28"/>
        </w:rPr>
        <w:t>м</w:t>
      </w:r>
      <w:r w:rsidRPr="00C31779">
        <w:rPr>
          <w:sz w:val="28"/>
          <w:szCs w:val="28"/>
        </w:rPr>
        <w:t>икрорайоне «Мелиоратор»; в парке «Тополя»; на улице Пионерская; в парке Самарского НИИСХ; на улице Пушкина)</w:t>
      </w:r>
      <w:r>
        <w:rPr>
          <w:sz w:val="28"/>
          <w:szCs w:val="28"/>
        </w:rPr>
        <w:t>.</w:t>
      </w:r>
    </w:p>
    <w:p w14:paraId="711B31B9" w14:textId="77777777" w:rsidR="00854890" w:rsidRPr="00C31779" w:rsidRDefault="00854890" w:rsidP="00262FFD">
      <w:pPr>
        <w:suppressAutoHyphens/>
        <w:spacing w:after="0" w:line="336" w:lineRule="auto"/>
        <w:ind w:firstLine="709"/>
        <w:jc w:val="both"/>
        <w:rPr>
          <w:rFonts w:ascii="Times New Roman" w:hAnsi="Times New Roman" w:cs="Times New Roman"/>
          <w:color w:val="000000"/>
          <w:sz w:val="28"/>
          <w:szCs w:val="28"/>
        </w:rPr>
      </w:pPr>
      <w:r w:rsidRPr="00C31779">
        <w:rPr>
          <w:rFonts w:ascii="Times New Roman" w:hAnsi="Times New Roman" w:cs="Times New Roman"/>
          <w:color w:val="000000"/>
          <w:sz w:val="28"/>
          <w:szCs w:val="28"/>
        </w:rPr>
        <w:t xml:space="preserve">Наличие водных и лесных объектов является важным фактором для развития рекреационной зоны и использование ее потенциала для отдыха жителей. </w:t>
      </w:r>
    </w:p>
    <w:p w14:paraId="3B4F7720" w14:textId="77777777" w:rsidR="0085658D" w:rsidRPr="00C31779" w:rsidRDefault="0085658D" w:rsidP="00262FFD">
      <w:pPr>
        <w:suppressAutoHyphens/>
        <w:spacing w:after="0" w:line="336" w:lineRule="auto"/>
        <w:ind w:firstLine="709"/>
        <w:jc w:val="both"/>
        <w:rPr>
          <w:rFonts w:ascii="Times New Roman" w:hAnsi="Times New Roman" w:cs="Times New Roman"/>
          <w:sz w:val="28"/>
          <w:szCs w:val="28"/>
        </w:rPr>
      </w:pPr>
      <w:r w:rsidRPr="00C31779">
        <w:rPr>
          <w:rFonts w:ascii="Times New Roman" w:hAnsi="Times New Roman" w:cs="Times New Roman"/>
          <w:sz w:val="28"/>
          <w:szCs w:val="28"/>
        </w:rPr>
        <w:t>Площадь озелененных территорий общего пользования – парков, садов, скверов, бульваров, размещаемых на территории поселений в соответствии с таблицей 9.2 СП 42.13330.2016 должна составлять 12 кв.м</w:t>
      </w:r>
      <w:r w:rsidR="00DF6D9A" w:rsidRPr="00C31779">
        <w:rPr>
          <w:rFonts w:ascii="Times New Roman" w:hAnsi="Times New Roman" w:cs="Times New Roman"/>
          <w:sz w:val="28"/>
          <w:szCs w:val="28"/>
        </w:rPr>
        <w:t>.</w:t>
      </w:r>
      <w:r w:rsidRPr="00C31779">
        <w:rPr>
          <w:rFonts w:ascii="Times New Roman" w:hAnsi="Times New Roman" w:cs="Times New Roman"/>
          <w:sz w:val="28"/>
          <w:szCs w:val="28"/>
        </w:rPr>
        <w:t>/чел.</w:t>
      </w:r>
    </w:p>
    <w:p w14:paraId="7299D645" w14:textId="16DE71D0" w:rsidR="0085658D" w:rsidRPr="00C31779" w:rsidRDefault="0085658D" w:rsidP="00262FFD">
      <w:pPr>
        <w:suppressAutoHyphens/>
        <w:spacing w:line="336" w:lineRule="auto"/>
        <w:ind w:firstLine="709"/>
        <w:jc w:val="both"/>
        <w:rPr>
          <w:rFonts w:ascii="Times New Roman" w:hAnsi="Times New Roman" w:cs="Times New Roman"/>
          <w:sz w:val="28"/>
          <w:szCs w:val="28"/>
        </w:rPr>
      </w:pPr>
      <w:r w:rsidRPr="00C31779">
        <w:rPr>
          <w:rFonts w:ascii="Times New Roman" w:hAnsi="Times New Roman" w:cs="Times New Roman"/>
          <w:sz w:val="28"/>
          <w:szCs w:val="28"/>
        </w:rPr>
        <w:lastRenderedPageBreak/>
        <w:t xml:space="preserve">Для </w:t>
      </w:r>
      <w:r w:rsidR="00815952" w:rsidRPr="00C31779">
        <w:rPr>
          <w:rFonts w:ascii="Times New Roman" w:hAnsi="Times New Roman" w:cs="Times New Roman"/>
          <w:sz w:val="28"/>
          <w:szCs w:val="28"/>
        </w:rPr>
        <w:t>городского</w:t>
      </w:r>
      <w:r w:rsidRPr="00C31779">
        <w:rPr>
          <w:rFonts w:ascii="Times New Roman" w:hAnsi="Times New Roman" w:cs="Times New Roman"/>
          <w:sz w:val="28"/>
          <w:szCs w:val="28"/>
        </w:rPr>
        <w:t xml:space="preserve"> поселения </w:t>
      </w:r>
      <w:r w:rsidR="00C31779" w:rsidRPr="00C31779">
        <w:rPr>
          <w:rFonts w:ascii="Times New Roman" w:hAnsi="Times New Roman" w:cs="Times New Roman"/>
          <w:sz w:val="28"/>
          <w:szCs w:val="28"/>
        </w:rPr>
        <w:t>Безенчук</w:t>
      </w:r>
      <w:r w:rsidRPr="00C31779">
        <w:rPr>
          <w:rFonts w:ascii="Times New Roman" w:hAnsi="Times New Roman" w:cs="Times New Roman"/>
          <w:sz w:val="28"/>
          <w:szCs w:val="28"/>
        </w:rPr>
        <w:t xml:space="preserve"> по состоянию на 01.01.202</w:t>
      </w:r>
      <w:r w:rsidR="00815952" w:rsidRPr="00C31779">
        <w:rPr>
          <w:rFonts w:ascii="Times New Roman" w:hAnsi="Times New Roman" w:cs="Times New Roman"/>
          <w:sz w:val="28"/>
          <w:szCs w:val="28"/>
        </w:rPr>
        <w:t>5</w:t>
      </w:r>
      <w:r w:rsidRPr="00C31779">
        <w:rPr>
          <w:rFonts w:ascii="Times New Roman" w:hAnsi="Times New Roman" w:cs="Times New Roman"/>
          <w:sz w:val="28"/>
          <w:szCs w:val="28"/>
        </w:rPr>
        <w:t xml:space="preserve">г. расчётная </w:t>
      </w:r>
      <w:r w:rsidRPr="00262FFD">
        <w:rPr>
          <w:rFonts w:ascii="Times New Roman" w:hAnsi="Times New Roman" w:cs="Times New Roman"/>
          <w:sz w:val="28"/>
          <w:szCs w:val="28"/>
        </w:rPr>
        <w:t xml:space="preserve">площадь озеленённых территорий для существующего населения должна составлять – </w:t>
      </w:r>
      <w:r w:rsidR="00C31779" w:rsidRPr="00262FFD">
        <w:rPr>
          <w:rFonts w:ascii="Times New Roman" w:hAnsi="Times New Roman" w:cs="Times New Roman"/>
          <w:sz w:val="28"/>
          <w:szCs w:val="28"/>
        </w:rPr>
        <w:t>24</w:t>
      </w:r>
      <w:r w:rsidR="00262FFD" w:rsidRPr="00262FFD">
        <w:rPr>
          <w:rFonts w:ascii="Times New Roman" w:hAnsi="Times New Roman" w:cs="Times New Roman"/>
          <w:sz w:val="28"/>
          <w:szCs w:val="28"/>
        </w:rPr>
        <w:t xml:space="preserve"> </w:t>
      </w:r>
      <w:r w:rsidRPr="00262FFD">
        <w:rPr>
          <w:rFonts w:ascii="Times New Roman" w:hAnsi="Times New Roman" w:cs="Times New Roman"/>
          <w:sz w:val="28"/>
          <w:szCs w:val="28"/>
        </w:rPr>
        <w:t>га.</w:t>
      </w:r>
    </w:p>
    <w:p w14:paraId="21BE6454" w14:textId="77777777" w:rsidR="009D0225" w:rsidRPr="00453726" w:rsidRDefault="009D0225" w:rsidP="007B2CFF">
      <w:pPr>
        <w:pStyle w:val="3"/>
        <w:spacing w:before="0" w:after="0" w:line="360" w:lineRule="auto"/>
        <w:ind w:firstLine="709"/>
        <w:rPr>
          <w:rFonts w:ascii="Times New Roman" w:hAnsi="Times New Roman" w:cs="Times New Roman"/>
          <w:bCs w:val="0"/>
          <w:szCs w:val="28"/>
          <w:u w:val="single"/>
        </w:rPr>
      </w:pPr>
      <w:r w:rsidRPr="00453726">
        <w:rPr>
          <w:rFonts w:ascii="Times New Roman" w:hAnsi="Times New Roman" w:cs="Times New Roman"/>
          <w:bCs w:val="0"/>
          <w:szCs w:val="28"/>
          <w:u w:val="single"/>
        </w:rPr>
        <w:t>Зона сельскохозяйственного использования</w:t>
      </w:r>
    </w:p>
    <w:p w14:paraId="201BBA17" w14:textId="69EB3984" w:rsidR="00B902E5" w:rsidRDefault="00B902E5" w:rsidP="00262FFD">
      <w:pPr>
        <w:suppressAutoHyphens/>
        <w:spacing w:after="0" w:line="336" w:lineRule="auto"/>
        <w:ind w:firstLine="709"/>
        <w:jc w:val="both"/>
        <w:rPr>
          <w:rFonts w:ascii="Times New Roman" w:hAnsi="Times New Roman" w:cs="Times New Roman"/>
          <w:sz w:val="28"/>
          <w:szCs w:val="28"/>
        </w:rPr>
      </w:pPr>
      <w:bookmarkStart w:id="36" w:name="_Toc373750685"/>
      <w:bookmarkStart w:id="37" w:name="_Hlk184977573"/>
      <w:r w:rsidRPr="00453726">
        <w:rPr>
          <w:rFonts w:ascii="Times New Roman" w:hAnsi="Times New Roman" w:cs="Times New Roman"/>
          <w:sz w:val="28"/>
          <w:szCs w:val="28"/>
        </w:rPr>
        <w:t xml:space="preserve">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строениями,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поселений и правилами землепользования и застройки. </w:t>
      </w:r>
    </w:p>
    <w:p w14:paraId="3041B3AE" w14:textId="33955F5F" w:rsidR="00453726" w:rsidRDefault="00453726" w:rsidP="00453726">
      <w:pPr>
        <w:suppressAutoHyphens/>
        <w:spacing w:after="0" w:line="360" w:lineRule="auto"/>
        <w:ind w:firstLine="709"/>
        <w:jc w:val="both"/>
        <w:rPr>
          <w:rFonts w:ascii="Times New Roman" w:hAnsi="Times New Roman" w:cs="Times New Roman"/>
          <w:sz w:val="28"/>
          <w:szCs w:val="28"/>
        </w:rPr>
      </w:pPr>
      <w:r w:rsidRPr="00453726">
        <w:rPr>
          <w:rFonts w:ascii="Times New Roman" w:hAnsi="Times New Roman" w:cs="Times New Roman"/>
          <w:sz w:val="28"/>
          <w:szCs w:val="28"/>
        </w:rPr>
        <w:t xml:space="preserve">Земли сельскохозяйственного назначения занимают наибольшую площадь — 5 962 га, что составляет </w:t>
      </w:r>
      <w:r>
        <w:rPr>
          <w:rFonts w:ascii="Times New Roman" w:hAnsi="Times New Roman" w:cs="Times New Roman"/>
          <w:sz w:val="28"/>
          <w:szCs w:val="28"/>
        </w:rPr>
        <w:t>69,9</w:t>
      </w:r>
      <w:r w:rsidRPr="00453726">
        <w:rPr>
          <w:rFonts w:ascii="Times New Roman" w:hAnsi="Times New Roman" w:cs="Times New Roman"/>
          <w:sz w:val="28"/>
          <w:szCs w:val="28"/>
        </w:rPr>
        <w:t xml:space="preserve">% от общей площади </w:t>
      </w:r>
      <w:r>
        <w:rPr>
          <w:rFonts w:ascii="Times New Roman" w:hAnsi="Times New Roman" w:cs="Times New Roman"/>
          <w:sz w:val="28"/>
          <w:szCs w:val="28"/>
        </w:rPr>
        <w:t>городского поселения Безен</w:t>
      </w:r>
      <w:r w:rsidR="00262FFD">
        <w:rPr>
          <w:rFonts w:ascii="Times New Roman" w:hAnsi="Times New Roman" w:cs="Times New Roman"/>
          <w:sz w:val="28"/>
          <w:szCs w:val="28"/>
        </w:rPr>
        <w:t>ч</w:t>
      </w:r>
      <w:r>
        <w:rPr>
          <w:rFonts w:ascii="Times New Roman" w:hAnsi="Times New Roman" w:cs="Times New Roman"/>
          <w:sz w:val="28"/>
          <w:szCs w:val="28"/>
        </w:rPr>
        <w:t>ук</w:t>
      </w:r>
      <w:r w:rsidRPr="00453726">
        <w:rPr>
          <w:rFonts w:ascii="Times New Roman" w:hAnsi="Times New Roman" w:cs="Times New Roman"/>
          <w:sz w:val="28"/>
          <w:szCs w:val="28"/>
        </w:rPr>
        <w:t>.</w:t>
      </w:r>
    </w:p>
    <w:p w14:paraId="416ABA2B" w14:textId="6968CC2A" w:rsidR="00453726" w:rsidRDefault="00453726" w:rsidP="00453726">
      <w:pPr>
        <w:spacing w:after="0" w:line="240" w:lineRule="auto"/>
        <w:ind w:firstLine="709"/>
        <w:jc w:val="both"/>
        <w:rPr>
          <w:b/>
          <w:sz w:val="26"/>
          <w:szCs w:val="26"/>
        </w:rPr>
      </w:pPr>
      <w:r w:rsidRPr="00C31779">
        <w:rPr>
          <w:rFonts w:ascii="Times New Roman" w:hAnsi="Times New Roman" w:cs="Times New Roman"/>
          <w:sz w:val="28"/>
          <w:szCs w:val="28"/>
        </w:rPr>
        <w:t>Таблица 2.1.1</w:t>
      </w:r>
      <w:r w:rsidR="00F53559" w:rsidRPr="00C31779">
        <w:rPr>
          <w:rFonts w:ascii="Times New Roman" w:hAnsi="Times New Roman" w:cs="Times New Roman"/>
          <w:sz w:val="28"/>
          <w:szCs w:val="28"/>
        </w:rPr>
        <w:t>4</w:t>
      </w:r>
      <w:r w:rsidRPr="003B7529">
        <w:rPr>
          <w:rFonts w:ascii="Times New Roman" w:hAnsi="Times New Roman" w:cs="Times New Roman"/>
          <w:sz w:val="28"/>
          <w:szCs w:val="28"/>
        </w:rPr>
        <w:t xml:space="preserve"> – </w:t>
      </w:r>
      <w:r>
        <w:rPr>
          <w:rFonts w:ascii="Times New Roman" w:hAnsi="Times New Roman" w:cs="Times New Roman"/>
          <w:sz w:val="28"/>
          <w:szCs w:val="28"/>
        </w:rPr>
        <w:t xml:space="preserve">Основные </w:t>
      </w:r>
      <w:r w:rsidR="00103D4C">
        <w:rPr>
          <w:rFonts w:ascii="Times New Roman" w:hAnsi="Times New Roman" w:cs="Times New Roman"/>
          <w:sz w:val="28"/>
          <w:szCs w:val="28"/>
        </w:rPr>
        <w:t>сельхозтоваропроизводители</w:t>
      </w:r>
      <w:r w:rsidRPr="00E24A1A">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E24A1A">
        <w:rPr>
          <w:rFonts w:ascii="Times New Roman" w:hAnsi="Times New Roman" w:cs="Times New Roman"/>
          <w:sz w:val="28"/>
          <w:szCs w:val="28"/>
        </w:rPr>
        <w:t>г.п.Безенчук</w:t>
      </w:r>
      <w:r w:rsidRPr="00D94896">
        <w:rPr>
          <w:b/>
          <w:sz w:val="26"/>
          <w:szCs w:val="26"/>
        </w:rPr>
        <w:t xml:space="preserve"> </w:t>
      </w:r>
    </w:p>
    <w:tbl>
      <w:tblPr>
        <w:tblStyle w:val="af2"/>
        <w:tblW w:w="0" w:type="auto"/>
        <w:tblLook w:val="04A0" w:firstRow="1" w:lastRow="0" w:firstColumn="1" w:lastColumn="0" w:noHBand="0" w:noVBand="1"/>
      </w:tblPr>
      <w:tblGrid>
        <w:gridCol w:w="799"/>
        <w:gridCol w:w="2711"/>
        <w:gridCol w:w="4111"/>
        <w:gridCol w:w="1843"/>
      </w:tblGrid>
      <w:tr w:rsidR="006B5060" w14:paraId="07333AD6" w14:textId="77777777" w:rsidTr="00262FFD">
        <w:tc>
          <w:tcPr>
            <w:tcW w:w="799" w:type="dxa"/>
            <w:vAlign w:val="center"/>
          </w:tcPr>
          <w:p w14:paraId="6DEBDEAA" w14:textId="5BA1B603" w:rsidR="006B5060" w:rsidRPr="00262FFD" w:rsidRDefault="006B5060" w:rsidP="00262FFD">
            <w:pPr>
              <w:spacing w:after="0" w:line="216" w:lineRule="auto"/>
              <w:jc w:val="center"/>
              <w:rPr>
                <w:rFonts w:ascii="Times New Roman" w:hAnsi="Times New Roman" w:cs="Times New Roman"/>
                <w:color w:val="000000" w:themeColor="text1"/>
              </w:rPr>
            </w:pPr>
            <w:r w:rsidRPr="00262FFD">
              <w:rPr>
                <w:rFonts w:ascii="Times New Roman" w:hAnsi="Times New Roman" w:cs="Times New Roman"/>
                <w:color w:val="000000" w:themeColor="text1"/>
              </w:rPr>
              <w:t>№ п/п</w:t>
            </w:r>
          </w:p>
        </w:tc>
        <w:tc>
          <w:tcPr>
            <w:tcW w:w="2711" w:type="dxa"/>
            <w:vAlign w:val="center"/>
          </w:tcPr>
          <w:p w14:paraId="0CCA1EC4" w14:textId="7BE74EA9" w:rsidR="006B5060" w:rsidRPr="00262FFD" w:rsidRDefault="006B5060" w:rsidP="00262FFD">
            <w:pPr>
              <w:spacing w:after="0" w:line="216" w:lineRule="auto"/>
              <w:jc w:val="center"/>
              <w:rPr>
                <w:rFonts w:ascii="Times New Roman" w:hAnsi="Times New Roman" w:cs="Times New Roman"/>
                <w:color w:val="000000" w:themeColor="text1"/>
              </w:rPr>
            </w:pPr>
            <w:r w:rsidRPr="00262FFD">
              <w:rPr>
                <w:rFonts w:ascii="Times New Roman" w:hAnsi="Times New Roman" w:cs="Times New Roman"/>
                <w:color w:val="000000" w:themeColor="text1"/>
              </w:rPr>
              <w:t>Наименование хозяйства</w:t>
            </w:r>
          </w:p>
        </w:tc>
        <w:tc>
          <w:tcPr>
            <w:tcW w:w="4111" w:type="dxa"/>
            <w:vAlign w:val="center"/>
          </w:tcPr>
          <w:p w14:paraId="32BEDE3B" w14:textId="77777777" w:rsidR="006B5060" w:rsidRPr="00262FFD" w:rsidRDefault="006B5060" w:rsidP="00262FFD">
            <w:pPr>
              <w:spacing w:after="0" w:line="216" w:lineRule="auto"/>
              <w:jc w:val="center"/>
              <w:rPr>
                <w:rFonts w:ascii="Times New Roman" w:hAnsi="Times New Roman" w:cs="Times New Roman"/>
                <w:color w:val="000000" w:themeColor="text1"/>
              </w:rPr>
            </w:pPr>
            <w:r w:rsidRPr="00262FFD">
              <w:rPr>
                <w:rFonts w:ascii="Times New Roman" w:hAnsi="Times New Roman" w:cs="Times New Roman"/>
                <w:color w:val="000000" w:themeColor="text1"/>
              </w:rPr>
              <w:t xml:space="preserve">Юридический адрес </w:t>
            </w:r>
          </w:p>
          <w:p w14:paraId="410AF42F" w14:textId="44F2D414" w:rsidR="006B5060" w:rsidRPr="00262FFD" w:rsidRDefault="006B5060" w:rsidP="00262FFD">
            <w:pPr>
              <w:spacing w:after="0" w:line="216" w:lineRule="auto"/>
              <w:jc w:val="center"/>
              <w:rPr>
                <w:rFonts w:ascii="Times New Roman" w:hAnsi="Times New Roman" w:cs="Times New Roman"/>
                <w:color w:val="000000" w:themeColor="text1"/>
              </w:rPr>
            </w:pPr>
            <w:r w:rsidRPr="00262FFD">
              <w:rPr>
                <w:rFonts w:ascii="Times New Roman" w:hAnsi="Times New Roman" w:cs="Times New Roman"/>
                <w:color w:val="000000" w:themeColor="text1"/>
              </w:rPr>
              <w:t>регистрации</w:t>
            </w:r>
          </w:p>
        </w:tc>
        <w:tc>
          <w:tcPr>
            <w:tcW w:w="1843" w:type="dxa"/>
            <w:vAlign w:val="center"/>
          </w:tcPr>
          <w:p w14:paraId="04041479" w14:textId="77777777" w:rsidR="006B5060" w:rsidRPr="00262FFD" w:rsidRDefault="006B5060" w:rsidP="00262FFD">
            <w:pPr>
              <w:spacing w:after="0" w:line="216" w:lineRule="auto"/>
              <w:jc w:val="center"/>
              <w:rPr>
                <w:rFonts w:ascii="Times New Roman" w:hAnsi="Times New Roman" w:cs="Times New Roman"/>
                <w:color w:val="000000" w:themeColor="text1"/>
              </w:rPr>
            </w:pPr>
            <w:r w:rsidRPr="00262FFD">
              <w:rPr>
                <w:rFonts w:ascii="Times New Roman" w:hAnsi="Times New Roman" w:cs="Times New Roman"/>
                <w:color w:val="000000" w:themeColor="text1"/>
              </w:rPr>
              <w:t xml:space="preserve">Площадь </w:t>
            </w:r>
          </w:p>
          <w:p w14:paraId="5C4684A4" w14:textId="610CD922" w:rsidR="006B5060" w:rsidRPr="00262FFD" w:rsidRDefault="006B5060" w:rsidP="00262FFD">
            <w:pPr>
              <w:spacing w:after="0" w:line="216" w:lineRule="auto"/>
              <w:jc w:val="center"/>
              <w:rPr>
                <w:rFonts w:ascii="Times New Roman" w:hAnsi="Times New Roman" w:cs="Times New Roman"/>
                <w:color w:val="000000" w:themeColor="text1"/>
              </w:rPr>
            </w:pPr>
            <w:r w:rsidRPr="00262FFD">
              <w:rPr>
                <w:rFonts w:ascii="Times New Roman" w:hAnsi="Times New Roman" w:cs="Times New Roman"/>
                <w:color w:val="000000" w:themeColor="text1"/>
              </w:rPr>
              <w:t>обрабатываемых сельхозугодий по м.р. Безенчук, га</w:t>
            </w:r>
          </w:p>
        </w:tc>
      </w:tr>
      <w:tr w:rsidR="006B5060" w14:paraId="6BA78E74" w14:textId="77777777" w:rsidTr="00262FFD">
        <w:tc>
          <w:tcPr>
            <w:tcW w:w="799" w:type="dxa"/>
            <w:vAlign w:val="center"/>
          </w:tcPr>
          <w:p w14:paraId="294470E4" w14:textId="2AABD846" w:rsidR="006B5060" w:rsidRPr="00733B36" w:rsidRDefault="006B5060" w:rsidP="003B46EE">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711" w:type="dxa"/>
            <w:vAlign w:val="center"/>
          </w:tcPr>
          <w:p w14:paraId="41AB9F63" w14:textId="1545CF03" w:rsidR="006B5060" w:rsidRPr="00733B36" w:rsidRDefault="006B5060" w:rsidP="006B5060">
            <w:pPr>
              <w:spacing w:after="0" w:line="240" w:lineRule="auto"/>
              <w:rPr>
                <w:rFonts w:ascii="Times New Roman" w:hAnsi="Times New Roman" w:cs="Times New Roman"/>
                <w:color w:val="000000" w:themeColor="text1"/>
              </w:rPr>
            </w:pPr>
            <w:r w:rsidRPr="00733B36">
              <w:rPr>
                <w:rFonts w:ascii="Times New Roman" w:hAnsi="Times New Roman" w:cs="Times New Roman"/>
                <w:color w:val="000000" w:themeColor="text1"/>
              </w:rPr>
              <w:t>Самарский НИИСХ ГНУ</w:t>
            </w:r>
          </w:p>
        </w:tc>
        <w:tc>
          <w:tcPr>
            <w:tcW w:w="4111" w:type="dxa"/>
            <w:vAlign w:val="center"/>
          </w:tcPr>
          <w:p w14:paraId="700E7A85" w14:textId="087B0857" w:rsidR="006B5060" w:rsidRPr="00733B36" w:rsidRDefault="006B5060" w:rsidP="00262FFD">
            <w:pPr>
              <w:spacing w:after="0" w:line="192" w:lineRule="auto"/>
              <w:jc w:val="center"/>
              <w:rPr>
                <w:rFonts w:ascii="Times New Roman" w:hAnsi="Times New Roman" w:cs="Times New Roman"/>
                <w:color w:val="000000" w:themeColor="text1"/>
              </w:rPr>
            </w:pPr>
            <w:r w:rsidRPr="00733B36">
              <w:rPr>
                <w:rFonts w:ascii="Times New Roman" w:hAnsi="Times New Roman" w:cs="Times New Roman"/>
                <w:color w:val="000000" w:themeColor="text1"/>
              </w:rPr>
              <w:t xml:space="preserve">пгт. Безенчук, ул. </w:t>
            </w:r>
            <w:r>
              <w:rPr>
                <w:rFonts w:ascii="Times New Roman" w:hAnsi="Times New Roman" w:cs="Times New Roman"/>
                <w:color w:val="000000" w:themeColor="text1"/>
              </w:rPr>
              <w:t>Карла Маркса, 41</w:t>
            </w:r>
          </w:p>
        </w:tc>
        <w:tc>
          <w:tcPr>
            <w:tcW w:w="1843" w:type="dxa"/>
            <w:vAlign w:val="center"/>
          </w:tcPr>
          <w:p w14:paraId="767F2D2F" w14:textId="52BD1308" w:rsidR="006B5060" w:rsidRPr="00733B36" w:rsidRDefault="006B5060" w:rsidP="003B46EE">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5 000</w:t>
            </w:r>
          </w:p>
        </w:tc>
      </w:tr>
      <w:tr w:rsidR="006B5060" w14:paraId="75D83E8E" w14:textId="77777777" w:rsidTr="00262FFD">
        <w:tc>
          <w:tcPr>
            <w:tcW w:w="799" w:type="dxa"/>
            <w:vAlign w:val="center"/>
          </w:tcPr>
          <w:p w14:paraId="3DB67B28" w14:textId="1D94BEC9" w:rsidR="006B5060" w:rsidRPr="00733B36" w:rsidRDefault="006B5060" w:rsidP="006B5060">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711" w:type="dxa"/>
            <w:vAlign w:val="center"/>
          </w:tcPr>
          <w:p w14:paraId="1C9F8F8A" w14:textId="5932E8BB" w:rsidR="006B5060" w:rsidRPr="00733B36" w:rsidRDefault="006B5060" w:rsidP="006B5060">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ООО «</w:t>
            </w:r>
            <w:r w:rsidRPr="003B46EE">
              <w:rPr>
                <w:rFonts w:ascii="Times New Roman" w:hAnsi="Times New Roman" w:cs="Times New Roman"/>
                <w:color w:val="000000" w:themeColor="text1"/>
              </w:rPr>
              <w:t>Скорпион</w:t>
            </w:r>
            <w:r>
              <w:rPr>
                <w:rFonts w:ascii="Times New Roman" w:hAnsi="Times New Roman" w:cs="Times New Roman"/>
                <w:color w:val="000000" w:themeColor="text1"/>
              </w:rPr>
              <w:t>»</w:t>
            </w:r>
          </w:p>
        </w:tc>
        <w:tc>
          <w:tcPr>
            <w:tcW w:w="4111" w:type="dxa"/>
            <w:vAlign w:val="center"/>
          </w:tcPr>
          <w:p w14:paraId="30526B17" w14:textId="18290AE9" w:rsidR="006B5060" w:rsidRPr="00733B36" w:rsidRDefault="006B5060" w:rsidP="00262FFD">
            <w:pPr>
              <w:spacing w:after="0" w:line="192" w:lineRule="auto"/>
              <w:jc w:val="center"/>
              <w:rPr>
                <w:rFonts w:ascii="Times New Roman" w:hAnsi="Times New Roman" w:cs="Times New Roman"/>
                <w:color w:val="000000" w:themeColor="text1"/>
              </w:rPr>
            </w:pPr>
            <w:r w:rsidRPr="00733B36">
              <w:rPr>
                <w:rFonts w:ascii="Times New Roman" w:hAnsi="Times New Roman" w:cs="Times New Roman"/>
                <w:color w:val="000000" w:themeColor="text1"/>
              </w:rPr>
              <w:t xml:space="preserve">пгт. Безенчук, </w:t>
            </w:r>
            <w:r>
              <w:rPr>
                <w:rFonts w:ascii="Times New Roman" w:hAnsi="Times New Roman" w:cs="Times New Roman"/>
                <w:color w:val="000000" w:themeColor="text1"/>
              </w:rPr>
              <w:t>ул</w:t>
            </w:r>
            <w:r w:rsidR="00262FFD">
              <w:rPr>
                <w:rFonts w:ascii="Times New Roman" w:hAnsi="Times New Roman" w:cs="Times New Roman"/>
                <w:color w:val="000000" w:themeColor="text1"/>
              </w:rPr>
              <w:t xml:space="preserve">. </w:t>
            </w:r>
            <w:r>
              <w:rPr>
                <w:rFonts w:ascii="Times New Roman" w:hAnsi="Times New Roman" w:cs="Times New Roman"/>
                <w:color w:val="000000" w:themeColor="text1"/>
              </w:rPr>
              <w:t>Ломоносова, 12</w:t>
            </w:r>
          </w:p>
        </w:tc>
        <w:tc>
          <w:tcPr>
            <w:tcW w:w="1843" w:type="dxa"/>
            <w:vAlign w:val="center"/>
          </w:tcPr>
          <w:p w14:paraId="64E30F8B" w14:textId="707596FB" w:rsidR="006B5060" w:rsidRPr="00733B36" w:rsidRDefault="006B5060" w:rsidP="006B5060">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3 000</w:t>
            </w:r>
          </w:p>
        </w:tc>
      </w:tr>
      <w:tr w:rsidR="006B5060" w14:paraId="5780751E" w14:textId="77777777" w:rsidTr="00262FFD">
        <w:tc>
          <w:tcPr>
            <w:tcW w:w="799" w:type="dxa"/>
            <w:vAlign w:val="center"/>
          </w:tcPr>
          <w:p w14:paraId="4D7797D6" w14:textId="25A93B1B" w:rsidR="006B5060" w:rsidRPr="00733B36" w:rsidRDefault="006B5060" w:rsidP="006B5060">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711" w:type="dxa"/>
            <w:vAlign w:val="center"/>
          </w:tcPr>
          <w:p w14:paraId="0008BF8B" w14:textId="24537AD0" w:rsidR="006B5060" w:rsidRPr="00733B36" w:rsidRDefault="006B5060" w:rsidP="006B5060">
            <w:pPr>
              <w:spacing w:after="0" w:line="240" w:lineRule="auto"/>
              <w:rPr>
                <w:rFonts w:ascii="Times New Roman" w:hAnsi="Times New Roman" w:cs="Times New Roman"/>
                <w:color w:val="000000" w:themeColor="text1"/>
              </w:rPr>
            </w:pPr>
            <w:r w:rsidRPr="00733B36">
              <w:rPr>
                <w:rFonts w:ascii="Times New Roman" w:hAnsi="Times New Roman" w:cs="Times New Roman"/>
                <w:color w:val="000000" w:themeColor="text1"/>
              </w:rPr>
              <w:t>ООО «Вересень»</w:t>
            </w:r>
          </w:p>
        </w:tc>
        <w:tc>
          <w:tcPr>
            <w:tcW w:w="4111" w:type="dxa"/>
            <w:vAlign w:val="center"/>
          </w:tcPr>
          <w:p w14:paraId="6AA8DFF5" w14:textId="72FB9E7C" w:rsidR="006B5060" w:rsidRPr="00733B36" w:rsidRDefault="006B5060" w:rsidP="00262FFD">
            <w:pPr>
              <w:spacing w:after="0" w:line="192" w:lineRule="auto"/>
              <w:jc w:val="center"/>
              <w:rPr>
                <w:rFonts w:ascii="Times New Roman" w:hAnsi="Times New Roman" w:cs="Times New Roman"/>
                <w:color w:val="000000" w:themeColor="text1"/>
              </w:rPr>
            </w:pPr>
            <w:r w:rsidRPr="00733B36">
              <w:rPr>
                <w:rFonts w:ascii="Times New Roman" w:hAnsi="Times New Roman" w:cs="Times New Roman"/>
                <w:color w:val="000000" w:themeColor="text1"/>
              </w:rPr>
              <w:t>пгт. Безенчук, Восточная промзона, 6</w:t>
            </w:r>
          </w:p>
        </w:tc>
        <w:tc>
          <w:tcPr>
            <w:tcW w:w="1843" w:type="dxa"/>
            <w:vAlign w:val="center"/>
          </w:tcPr>
          <w:p w14:paraId="6BA49724" w14:textId="4F23DC29" w:rsidR="006B5060" w:rsidRPr="00733B36" w:rsidRDefault="006B5060" w:rsidP="006B5060">
            <w:pPr>
              <w:spacing w:after="0" w:line="240" w:lineRule="auto"/>
              <w:jc w:val="center"/>
              <w:rPr>
                <w:rFonts w:ascii="Times New Roman" w:hAnsi="Times New Roman" w:cs="Times New Roman"/>
                <w:color w:val="000000" w:themeColor="text1"/>
              </w:rPr>
            </w:pPr>
            <w:r w:rsidRPr="00733B36">
              <w:rPr>
                <w:rFonts w:ascii="Times New Roman" w:hAnsi="Times New Roman" w:cs="Times New Roman"/>
                <w:color w:val="000000" w:themeColor="text1"/>
              </w:rPr>
              <w:t>750</w:t>
            </w:r>
          </w:p>
        </w:tc>
      </w:tr>
      <w:tr w:rsidR="006B5060" w14:paraId="1BCABEA8" w14:textId="77777777" w:rsidTr="00262FFD">
        <w:tc>
          <w:tcPr>
            <w:tcW w:w="799" w:type="dxa"/>
            <w:vAlign w:val="center"/>
          </w:tcPr>
          <w:p w14:paraId="7619EFD7" w14:textId="772013B8" w:rsidR="006B5060" w:rsidRPr="00733B36" w:rsidRDefault="006B5060" w:rsidP="006B5060">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2711" w:type="dxa"/>
            <w:vAlign w:val="center"/>
          </w:tcPr>
          <w:p w14:paraId="5C12F32E" w14:textId="49246999" w:rsidR="006B5060" w:rsidRPr="00733B36" w:rsidRDefault="006B5060" w:rsidP="006B5060">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ООО «Весна»</w:t>
            </w:r>
          </w:p>
        </w:tc>
        <w:tc>
          <w:tcPr>
            <w:tcW w:w="4111" w:type="dxa"/>
            <w:vAlign w:val="center"/>
          </w:tcPr>
          <w:p w14:paraId="5E081116" w14:textId="79945326" w:rsidR="006B5060" w:rsidRPr="00733B36" w:rsidRDefault="006B5060" w:rsidP="00262FFD">
            <w:pPr>
              <w:spacing w:after="0" w:line="192" w:lineRule="auto"/>
              <w:jc w:val="center"/>
              <w:rPr>
                <w:rFonts w:ascii="Times New Roman" w:hAnsi="Times New Roman" w:cs="Times New Roman"/>
                <w:color w:val="000000" w:themeColor="text1"/>
              </w:rPr>
            </w:pPr>
            <w:r w:rsidRPr="00100E0D">
              <w:rPr>
                <w:rFonts w:ascii="Times New Roman" w:hAnsi="Times New Roman" w:cs="Times New Roman"/>
              </w:rPr>
              <w:t>пгт.</w:t>
            </w:r>
            <w:r>
              <w:rPr>
                <w:rFonts w:ascii="Times New Roman" w:hAnsi="Times New Roman" w:cs="Times New Roman"/>
              </w:rPr>
              <w:t xml:space="preserve"> </w:t>
            </w:r>
            <w:r w:rsidRPr="00100E0D">
              <w:rPr>
                <w:rFonts w:ascii="Times New Roman" w:hAnsi="Times New Roman" w:cs="Times New Roman"/>
              </w:rPr>
              <w:t xml:space="preserve">Безенчук, </w:t>
            </w:r>
            <w:r w:rsidRPr="00EC1B52">
              <w:rPr>
                <w:rFonts w:ascii="Times New Roman" w:hAnsi="Times New Roman" w:cs="Times New Roman"/>
              </w:rPr>
              <w:t>ул. Ломоносова, 12В, к. 1, офис 10</w:t>
            </w:r>
          </w:p>
        </w:tc>
        <w:tc>
          <w:tcPr>
            <w:tcW w:w="1843" w:type="dxa"/>
            <w:vAlign w:val="center"/>
          </w:tcPr>
          <w:p w14:paraId="76846FFA" w14:textId="69335186" w:rsidR="006B5060" w:rsidRPr="00733B36" w:rsidRDefault="006B5060" w:rsidP="006B5060">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80</w:t>
            </w:r>
          </w:p>
        </w:tc>
      </w:tr>
      <w:tr w:rsidR="006B5060" w14:paraId="2F789FAB" w14:textId="77777777" w:rsidTr="00262FFD">
        <w:tc>
          <w:tcPr>
            <w:tcW w:w="799" w:type="dxa"/>
            <w:vAlign w:val="center"/>
          </w:tcPr>
          <w:p w14:paraId="01DDA08B" w14:textId="3182A61E" w:rsidR="006B5060" w:rsidRPr="00733B36" w:rsidRDefault="006B5060" w:rsidP="006B5060">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2711" w:type="dxa"/>
            <w:vAlign w:val="center"/>
          </w:tcPr>
          <w:p w14:paraId="2E649863" w14:textId="4489CDA0" w:rsidR="006B5060" w:rsidRPr="00733B36" w:rsidRDefault="006B5060" w:rsidP="006B5060">
            <w:pPr>
              <w:spacing w:after="0" w:line="240" w:lineRule="auto"/>
              <w:rPr>
                <w:rFonts w:ascii="Times New Roman" w:hAnsi="Times New Roman" w:cs="Times New Roman"/>
                <w:color w:val="000000" w:themeColor="text1"/>
              </w:rPr>
            </w:pPr>
            <w:r w:rsidRPr="00733B36">
              <w:rPr>
                <w:rFonts w:ascii="Times New Roman" w:hAnsi="Times New Roman" w:cs="Times New Roman"/>
                <w:color w:val="000000" w:themeColor="text1"/>
              </w:rPr>
              <w:t>Аристов А.Н. ИП КФХ</w:t>
            </w:r>
          </w:p>
        </w:tc>
        <w:tc>
          <w:tcPr>
            <w:tcW w:w="4111" w:type="dxa"/>
            <w:vAlign w:val="center"/>
          </w:tcPr>
          <w:p w14:paraId="6436E807" w14:textId="4A46D616" w:rsidR="006B5060" w:rsidRPr="00733B36" w:rsidRDefault="006B5060" w:rsidP="00262FFD">
            <w:pPr>
              <w:spacing w:after="0" w:line="192" w:lineRule="auto"/>
              <w:jc w:val="center"/>
              <w:rPr>
                <w:rFonts w:ascii="Times New Roman" w:hAnsi="Times New Roman" w:cs="Times New Roman"/>
                <w:color w:val="000000" w:themeColor="text1"/>
              </w:rPr>
            </w:pPr>
            <w:r w:rsidRPr="00733B36">
              <w:rPr>
                <w:rFonts w:ascii="Times New Roman" w:hAnsi="Times New Roman" w:cs="Times New Roman"/>
                <w:color w:val="000000" w:themeColor="text1"/>
              </w:rPr>
              <w:t> пгт. Безенчук, ул. Мамистова, 93/18</w:t>
            </w:r>
          </w:p>
        </w:tc>
        <w:tc>
          <w:tcPr>
            <w:tcW w:w="1843" w:type="dxa"/>
            <w:vAlign w:val="center"/>
          </w:tcPr>
          <w:p w14:paraId="29705220" w14:textId="6F04EAAD" w:rsidR="006B5060" w:rsidRPr="00733B36" w:rsidRDefault="006B5060" w:rsidP="006B5060">
            <w:pPr>
              <w:spacing w:after="0" w:line="240" w:lineRule="auto"/>
              <w:jc w:val="center"/>
              <w:rPr>
                <w:rFonts w:ascii="Times New Roman" w:hAnsi="Times New Roman" w:cs="Times New Roman"/>
                <w:color w:val="000000" w:themeColor="text1"/>
              </w:rPr>
            </w:pPr>
            <w:r w:rsidRPr="00733B36">
              <w:rPr>
                <w:rFonts w:ascii="Times New Roman" w:hAnsi="Times New Roman" w:cs="Times New Roman"/>
                <w:color w:val="000000" w:themeColor="text1"/>
              </w:rPr>
              <w:t>72</w:t>
            </w:r>
          </w:p>
        </w:tc>
      </w:tr>
    </w:tbl>
    <w:p w14:paraId="075673F6" w14:textId="77777777" w:rsidR="00103D4C" w:rsidRDefault="00103D4C" w:rsidP="00453726">
      <w:pPr>
        <w:spacing w:after="0" w:line="240" w:lineRule="auto"/>
        <w:ind w:firstLine="709"/>
        <w:jc w:val="both"/>
        <w:rPr>
          <w:b/>
          <w:bCs/>
          <w:color w:val="000000" w:themeColor="text1"/>
          <w:sz w:val="26"/>
          <w:szCs w:val="26"/>
        </w:rPr>
      </w:pPr>
    </w:p>
    <w:p w14:paraId="62BEDA72" w14:textId="77777777" w:rsidR="009D0225" w:rsidRPr="00B744E6" w:rsidRDefault="009D0225" w:rsidP="00224097">
      <w:pPr>
        <w:pStyle w:val="3"/>
        <w:spacing w:before="0" w:after="0" w:line="360" w:lineRule="auto"/>
        <w:ind w:firstLine="709"/>
        <w:rPr>
          <w:rFonts w:ascii="Times New Roman" w:hAnsi="Times New Roman" w:cs="Times New Roman"/>
          <w:bCs w:val="0"/>
          <w:szCs w:val="28"/>
          <w:u w:val="single"/>
        </w:rPr>
      </w:pPr>
      <w:r w:rsidRPr="00B744E6">
        <w:rPr>
          <w:rFonts w:ascii="Times New Roman" w:hAnsi="Times New Roman" w:cs="Times New Roman"/>
          <w:bCs w:val="0"/>
          <w:szCs w:val="28"/>
          <w:u w:val="single"/>
        </w:rPr>
        <w:t>Зоны специального назначения</w:t>
      </w:r>
      <w:bookmarkEnd w:id="36"/>
    </w:p>
    <w:p w14:paraId="4ECF3C4D" w14:textId="77777777" w:rsidR="00052BFD" w:rsidRPr="00B744E6" w:rsidRDefault="00052BFD" w:rsidP="00262FFD">
      <w:pPr>
        <w:pStyle w:val="a9"/>
        <w:spacing w:before="1" w:line="336" w:lineRule="auto"/>
        <w:rPr>
          <w:rFonts w:ascii="Times New Roman" w:hAnsi="Times New Roman" w:cs="Times New Roman"/>
          <w:sz w:val="28"/>
          <w:szCs w:val="28"/>
        </w:rPr>
      </w:pPr>
      <w:r w:rsidRPr="00B744E6">
        <w:rPr>
          <w:rFonts w:ascii="Times New Roman" w:hAnsi="Times New Roman" w:cs="Times New Roman"/>
          <w:sz w:val="28"/>
          <w:szCs w:val="28"/>
        </w:rPr>
        <w:t xml:space="preserve">Основная функция – обслуживание специфических функций населённого пункта. Зона специального назначения включает в себя кладбища, свалки бытовых отходов, скотомогильники и иные объекты, использование которых несовместимо с использованием других видов территориальных зон. </w:t>
      </w:r>
    </w:p>
    <w:p w14:paraId="6CC35AEF" w14:textId="0D244AA1" w:rsidR="00E8219B" w:rsidRPr="00B744E6" w:rsidRDefault="00E8219B" w:rsidP="00262FFD">
      <w:pPr>
        <w:pStyle w:val="a9"/>
        <w:spacing w:before="1" w:line="336" w:lineRule="auto"/>
        <w:rPr>
          <w:rFonts w:ascii="Times New Roman" w:hAnsi="Times New Roman" w:cs="Times New Roman"/>
          <w:sz w:val="28"/>
          <w:szCs w:val="28"/>
        </w:rPr>
      </w:pPr>
      <w:r w:rsidRPr="00B744E6">
        <w:rPr>
          <w:rFonts w:ascii="Times New Roman" w:hAnsi="Times New Roman" w:cs="Times New Roman"/>
          <w:sz w:val="28"/>
          <w:szCs w:val="28"/>
        </w:rPr>
        <w:t>В зонах специального назначения на территории городского поселения Безенчук расположено пять кладбищ. Согласно СанПиН 2.2.1/2.1.1.1200-03, санитарно-защитная зона составляет 50 м, разрыв до жилой застройки соблюдается.</w:t>
      </w:r>
    </w:p>
    <w:p w14:paraId="15028C76" w14:textId="0188E83C" w:rsidR="00E8219B" w:rsidRPr="00B744E6" w:rsidRDefault="00E8219B" w:rsidP="00262FFD">
      <w:pPr>
        <w:pStyle w:val="a9"/>
        <w:spacing w:before="1" w:after="240" w:line="336" w:lineRule="auto"/>
        <w:rPr>
          <w:rFonts w:ascii="Times New Roman" w:hAnsi="Times New Roman" w:cs="Times New Roman"/>
          <w:sz w:val="28"/>
          <w:szCs w:val="28"/>
        </w:rPr>
      </w:pPr>
      <w:r w:rsidRPr="00AD0A5C">
        <w:rPr>
          <w:rFonts w:ascii="Times New Roman" w:hAnsi="Times New Roman" w:cs="Times New Roman"/>
          <w:sz w:val="28"/>
          <w:szCs w:val="28"/>
        </w:rPr>
        <w:lastRenderedPageBreak/>
        <w:t>Полигон твердых бытовых отходов</w:t>
      </w:r>
      <w:r w:rsidRPr="00B744E6">
        <w:rPr>
          <w:rFonts w:ascii="Times New Roman" w:hAnsi="Times New Roman" w:cs="Times New Roman"/>
          <w:sz w:val="28"/>
          <w:szCs w:val="28"/>
        </w:rPr>
        <w:t xml:space="preserve"> расположен в восточной части </w:t>
      </w:r>
      <w:proofErr w:type="gramStart"/>
      <w:r w:rsidRPr="00B744E6">
        <w:rPr>
          <w:rFonts w:ascii="Times New Roman" w:hAnsi="Times New Roman" w:cs="Times New Roman"/>
          <w:sz w:val="28"/>
          <w:szCs w:val="28"/>
        </w:rPr>
        <w:t>пгт</w:t>
      </w:r>
      <w:r w:rsidR="00AD0A5C">
        <w:rPr>
          <w:rFonts w:ascii="Times New Roman" w:hAnsi="Times New Roman" w:cs="Times New Roman"/>
          <w:sz w:val="28"/>
          <w:szCs w:val="28"/>
        </w:rPr>
        <w:t>.</w:t>
      </w:r>
      <w:r w:rsidRPr="00B744E6">
        <w:rPr>
          <w:rFonts w:ascii="Times New Roman" w:hAnsi="Times New Roman" w:cs="Times New Roman"/>
          <w:sz w:val="28"/>
          <w:szCs w:val="28"/>
        </w:rPr>
        <w:t>Безенчук</w:t>
      </w:r>
      <w:proofErr w:type="gramEnd"/>
      <w:r w:rsidRPr="00B744E6">
        <w:rPr>
          <w:rFonts w:ascii="Times New Roman" w:hAnsi="Times New Roman" w:cs="Times New Roman"/>
          <w:sz w:val="28"/>
          <w:szCs w:val="28"/>
        </w:rPr>
        <w:t>. Сюда свозятся и обезвреживаются бытовые отходы с городского поселения Безенчук (закрыт в 2024г. на рекультивацию).</w:t>
      </w:r>
    </w:p>
    <w:bookmarkEnd w:id="30"/>
    <w:bookmarkEnd w:id="37"/>
    <w:p w14:paraId="7F493D98" w14:textId="77777777" w:rsidR="002870F8" w:rsidRPr="00CD4BA8" w:rsidRDefault="002870F8" w:rsidP="00224097">
      <w:pPr>
        <w:suppressAutoHyphens/>
        <w:spacing w:line="360" w:lineRule="auto"/>
        <w:ind w:firstLine="709"/>
        <w:jc w:val="both"/>
        <w:rPr>
          <w:rFonts w:ascii="Times New Roman" w:hAnsi="Times New Roman" w:cs="Times New Roman"/>
          <w:sz w:val="28"/>
          <w:szCs w:val="28"/>
          <w:u w:val="single"/>
        </w:rPr>
      </w:pPr>
      <w:r w:rsidRPr="00CD4BA8">
        <w:rPr>
          <w:rFonts w:ascii="Times New Roman" w:hAnsi="Times New Roman" w:cs="Times New Roman"/>
          <w:b/>
          <w:i/>
          <w:sz w:val="28"/>
          <w:szCs w:val="28"/>
          <w:u w:val="single"/>
        </w:rPr>
        <w:t>Основные результаты анализа и оценки исходной ситуации</w:t>
      </w:r>
    </w:p>
    <w:p w14:paraId="37CCF870" w14:textId="72F235D9" w:rsidR="002870F8" w:rsidRPr="00CD4BA8" w:rsidRDefault="002870F8" w:rsidP="00AF6477">
      <w:pPr>
        <w:pStyle w:val="Standard"/>
        <w:tabs>
          <w:tab w:val="left" w:pos="709"/>
        </w:tabs>
        <w:spacing w:line="360" w:lineRule="auto"/>
        <w:ind w:firstLine="709"/>
        <w:jc w:val="both"/>
        <w:rPr>
          <w:rFonts w:cs="Times New Roman"/>
          <w:color w:val="auto"/>
          <w:sz w:val="28"/>
          <w:szCs w:val="28"/>
          <w:lang w:val="ru-RU"/>
        </w:rPr>
      </w:pPr>
      <w:r w:rsidRPr="00CD4BA8">
        <w:rPr>
          <w:rFonts w:cs="Times New Roman"/>
          <w:color w:val="auto"/>
          <w:sz w:val="28"/>
          <w:szCs w:val="28"/>
          <w:lang w:val="ru-RU"/>
        </w:rPr>
        <w:t xml:space="preserve">Анализ основных показателей, проблем и тенденций, сложившихся в социально-экономическом развитии </w:t>
      </w:r>
      <w:r w:rsidR="00815952" w:rsidRPr="00CD4BA8">
        <w:rPr>
          <w:rFonts w:cs="Times New Roman"/>
          <w:color w:val="auto"/>
          <w:sz w:val="28"/>
          <w:szCs w:val="28"/>
          <w:lang w:val="ru-RU"/>
        </w:rPr>
        <w:t>г</w:t>
      </w:r>
      <w:r w:rsidR="00CD4BA8">
        <w:rPr>
          <w:rFonts w:cs="Times New Roman"/>
          <w:color w:val="auto"/>
          <w:sz w:val="28"/>
          <w:szCs w:val="28"/>
          <w:lang w:val="ru-RU"/>
        </w:rPr>
        <w:t>ородского поселения</w:t>
      </w:r>
      <w:r w:rsidR="0005664F" w:rsidRPr="00CD4BA8">
        <w:rPr>
          <w:rFonts w:cs="Times New Roman"/>
          <w:color w:val="auto"/>
          <w:sz w:val="28"/>
          <w:szCs w:val="28"/>
          <w:lang w:val="ru-RU"/>
        </w:rPr>
        <w:t xml:space="preserve"> </w:t>
      </w:r>
      <w:r w:rsidR="00305221" w:rsidRPr="00CD4BA8">
        <w:rPr>
          <w:rFonts w:cs="Times New Roman"/>
          <w:color w:val="auto"/>
          <w:sz w:val="28"/>
          <w:szCs w:val="28"/>
          <w:lang w:val="ru-RU"/>
        </w:rPr>
        <w:t>Безенчук</w:t>
      </w:r>
      <w:r w:rsidRPr="00CD4BA8">
        <w:rPr>
          <w:rFonts w:cs="Times New Roman"/>
          <w:color w:val="auto"/>
          <w:sz w:val="28"/>
          <w:szCs w:val="28"/>
          <w:lang w:val="ru-RU"/>
        </w:rPr>
        <w:t xml:space="preserve">, позволяет сделать следующие выводы и обозначить основные факторы, повлиявшие на социально-экономическую ситуацию </w:t>
      </w:r>
      <w:r w:rsidR="00437FC0" w:rsidRPr="00CD4BA8">
        <w:rPr>
          <w:rFonts w:cs="Times New Roman"/>
          <w:color w:val="auto"/>
          <w:sz w:val="28"/>
          <w:szCs w:val="28"/>
          <w:lang w:val="ru-RU"/>
        </w:rPr>
        <w:t>территории</w:t>
      </w:r>
      <w:r w:rsidRPr="00CD4BA8">
        <w:rPr>
          <w:rFonts w:cs="Times New Roman"/>
          <w:color w:val="auto"/>
          <w:sz w:val="28"/>
          <w:szCs w:val="28"/>
          <w:lang w:val="ru-RU"/>
        </w:rPr>
        <w:t>:</w:t>
      </w:r>
    </w:p>
    <w:p w14:paraId="77C5D785" w14:textId="3A57F9ED" w:rsidR="00CD4BA8" w:rsidRPr="00E45E77" w:rsidRDefault="003C4B7D" w:rsidP="00E45E77">
      <w:pPr>
        <w:pStyle w:val="a9"/>
        <w:spacing w:before="1" w:line="360" w:lineRule="auto"/>
        <w:ind w:firstLine="710"/>
        <w:rPr>
          <w:rFonts w:ascii="Times New Roman" w:hAnsi="Times New Roman" w:cs="Times New Roman"/>
          <w:sz w:val="28"/>
          <w:szCs w:val="28"/>
        </w:rPr>
      </w:pPr>
      <w:r>
        <w:rPr>
          <w:rFonts w:ascii="Times New Roman" w:hAnsi="Times New Roman" w:cs="Times New Roman"/>
          <w:sz w:val="28"/>
          <w:szCs w:val="28"/>
        </w:rPr>
        <w:t>-</w:t>
      </w:r>
      <w:r w:rsidR="00E45E77">
        <w:rPr>
          <w:rFonts w:ascii="Times New Roman" w:hAnsi="Times New Roman" w:cs="Times New Roman"/>
          <w:sz w:val="28"/>
          <w:szCs w:val="28"/>
        </w:rPr>
        <w:t xml:space="preserve"> </w:t>
      </w:r>
      <w:r w:rsidR="00CD4BA8" w:rsidRPr="00E45E77">
        <w:rPr>
          <w:rFonts w:ascii="Times New Roman" w:hAnsi="Times New Roman" w:cs="Times New Roman"/>
          <w:sz w:val="28"/>
          <w:szCs w:val="28"/>
        </w:rPr>
        <w:t xml:space="preserve">В поселении наблюдается тенденция ухудшения демографической ситуации, численность населения за период с 2012 года снизилась на 3177 человек (или 13,7%).  Доля лиц трудоспособного населения в общей численности всего населения за этот же период снизилась на 9,9 %, что обусловлено миграционными процессами и естественным старением населения </w:t>
      </w:r>
      <w:r w:rsidR="00E45E77">
        <w:rPr>
          <w:rFonts w:ascii="Times New Roman" w:hAnsi="Times New Roman" w:cs="Times New Roman"/>
          <w:sz w:val="28"/>
          <w:szCs w:val="28"/>
        </w:rPr>
        <w:t>территории</w:t>
      </w:r>
      <w:r w:rsidR="00CD4BA8" w:rsidRPr="00E45E77">
        <w:rPr>
          <w:rFonts w:ascii="Times New Roman" w:hAnsi="Times New Roman" w:cs="Times New Roman"/>
          <w:sz w:val="28"/>
          <w:szCs w:val="28"/>
        </w:rPr>
        <w:t>. Основными факторами, влияющими на демографические процессы, являются: недостаток в районе высокооплачиваемых постоянных рабочих мест, низкий уровень заработной платы работающих, недостаточно развитая сфера досуга для детей и молодёжи.</w:t>
      </w:r>
    </w:p>
    <w:p w14:paraId="522E1D05" w14:textId="30F12473" w:rsidR="00E45E77" w:rsidRDefault="003C4B7D" w:rsidP="00E45E77">
      <w:pPr>
        <w:pStyle w:val="a9"/>
        <w:spacing w:before="1" w:line="360" w:lineRule="auto"/>
        <w:ind w:firstLine="710"/>
        <w:rPr>
          <w:rFonts w:ascii="Times New Roman" w:hAnsi="Times New Roman" w:cs="Times New Roman"/>
          <w:sz w:val="28"/>
          <w:szCs w:val="28"/>
        </w:rPr>
      </w:pPr>
      <w:r>
        <w:rPr>
          <w:rFonts w:ascii="Times New Roman" w:hAnsi="Times New Roman" w:cs="Times New Roman"/>
          <w:sz w:val="28"/>
          <w:szCs w:val="28"/>
        </w:rPr>
        <w:t>-</w:t>
      </w:r>
      <w:r w:rsidR="00E45E77">
        <w:rPr>
          <w:rFonts w:ascii="Times New Roman" w:hAnsi="Times New Roman" w:cs="Times New Roman"/>
          <w:sz w:val="28"/>
          <w:szCs w:val="28"/>
        </w:rPr>
        <w:t xml:space="preserve"> </w:t>
      </w:r>
      <w:r w:rsidR="00E45E77" w:rsidRPr="00E45E77">
        <w:rPr>
          <w:rFonts w:ascii="Times New Roman" w:hAnsi="Times New Roman" w:cs="Times New Roman"/>
          <w:sz w:val="28"/>
          <w:szCs w:val="28"/>
        </w:rPr>
        <w:t xml:space="preserve">В городском поселении Безенчук население пенсионного возраста составляет 29,5 %, доля населения моложе трудоспособного возраста – </w:t>
      </w:r>
      <w:r w:rsidR="00E45E77" w:rsidRPr="006F01B3">
        <w:rPr>
          <w:rFonts w:ascii="Times New Roman" w:hAnsi="Times New Roman" w:cs="Times New Roman"/>
          <w:sz w:val="28"/>
          <w:szCs w:val="28"/>
        </w:rPr>
        <w:t xml:space="preserve">20,5%. На 1000 лиц трудоспособного возраста приходится </w:t>
      </w:r>
      <w:r w:rsidR="006F01B3" w:rsidRPr="006F01B3">
        <w:rPr>
          <w:rFonts w:ascii="Times New Roman" w:hAnsi="Times New Roman" w:cs="Times New Roman"/>
          <w:sz w:val="28"/>
          <w:szCs w:val="28"/>
        </w:rPr>
        <w:t>929</w:t>
      </w:r>
      <w:r w:rsidR="00E45E77" w:rsidRPr="006F01B3">
        <w:rPr>
          <w:rFonts w:ascii="Times New Roman" w:hAnsi="Times New Roman" w:cs="Times New Roman"/>
          <w:sz w:val="28"/>
          <w:szCs w:val="28"/>
        </w:rPr>
        <w:t xml:space="preserve"> человек нетрудоспособного населения</w:t>
      </w:r>
      <w:r w:rsidR="006F01B3" w:rsidRPr="006F01B3">
        <w:rPr>
          <w:rFonts w:ascii="Times New Roman" w:hAnsi="Times New Roman" w:cs="Times New Roman"/>
          <w:sz w:val="28"/>
          <w:szCs w:val="28"/>
        </w:rPr>
        <w:t xml:space="preserve"> (для сравнения: в 2012 году -618 человек)</w:t>
      </w:r>
      <w:r w:rsidR="00E45E77" w:rsidRPr="006F01B3">
        <w:rPr>
          <w:rFonts w:ascii="Times New Roman" w:hAnsi="Times New Roman" w:cs="Times New Roman"/>
          <w:sz w:val="28"/>
          <w:szCs w:val="28"/>
        </w:rPr>
        <w:t>.</w:t>
      </w:r>
    </w:p>
    <w:p w14:paraId="0B03FA79" w14:textId="3AC93EB6" w:rsidR="006F01B3" w:rsidRDefault="003C4B7D" w:rsidP="00E45E77">
      <w:pPr>
        <w:pStyle w:val="a9"/>
        <w:spacing w:before="1" w:line="360" w:lineRule="auto"/>
        <w:ind w:firstLine="710"/>
        <w:rPr>
          <w:rFonts w:ascii="Times New Roman" w:hAnsi="Times New Roman" w:cs="Times New Roman"/>
          <w:sz w:val="28"/>
          <w:szCs w:val="28"/>
        </w:rPr>
      </w:pPr>
      <w:r>
        <w:rPr>
          <w:rFonts w:ascii="Times New Roman" w:hAnsi="Times New Roman" w:cs="Times New Roman"/>
          <w:sz w:val="28"/>
          <w:szCs w:val="28"/>
        </w:rPr>
        <w:t>-</w:t>
      </w:r>
      <w:r w:rsidR="006F01B3">
        <w:rPr>
          <w:rFonts w:ascii="Times New Roman" w:hAnsi="Times New Roman" w:cs="Times New Roman"/>
          <w:sz w:val="28"/>
          <w:szCs w:val="28"/>
        </w:rPr>
        <w:t xml:space="preserve"> Продолжается </w:t>
      </w:r>
      <w:r w:rsidR="006F01B3" w:rsidRPr="006F01B3">
        <w:rPr>
          <w:rFonts w:ascii="Times New Roman" w:hAnsi="Times New Roman" w:cs="Times New Roman"/>
          <w:sz w:val="28"/>
          <w:szCs w:val="28"/>
        </w:rPr>
        <w:t>демографическое старение население, то есть увеличени</w:t>
      </w:r>
      <w:r w:rsidR="006F01B3">
        <w:rPr>
          <w:rFonts w:ascii="Times New Roman" w:hAnsi="Times New Roman" w:cs="Times New Roman"/>
          <w:sz w:val="28"/>
          <w:szCs w:val="28"/>
        </w:rPr>
        <w:t>е</w:t>
      </w:r>
      <w:r w:rsidR="006F01B3" w:rsidRPr="006F01B3">
        <w:rPr>
          <w:rFonts w:ascii="Times New Roman" w:hAnsi="Times New Roman" w:cs="Times New Roman"/>
          <w:sz w:val="28"/>
          <w:szCs w:val="28"/>
        </w:rPr>
        <w:t xml:space="preserve"> удельного веса пожилых людей в общей численности населения с параллельным уменьшением удельного веса детей и подростков. </w:t>
      </w:r>
    </w:p>
    <w:p w14:paraId="1CA36B84" w14:textId="590AE856" w:rsidR="003C4B7D" w:rsidRDefault="003C4B7D" w:rsidP="003C4B7D">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73C64">
        <w:rPr>
          <w:rFonts w:ascii="Times New Roman" w:hAnsi="Times New Roman" w:cs="Times New Roman"/>
          <w:sz w:val="28"/>
          <w:szCs w:val="28"/>
        </w:rPr>
        <w:t xml:space="preserve">В городском поселении Безенчук доля стариков превышает долю детей: 29,5% против 20,5%. Таким образом, разрыв составляет 9,0%. </w:t>
      </w:r>
    </w:p>
    <w:p w14:paraId="19C5A0A5" w14:textId="6BFCD247" w:rsidR="003C4B7D" w:rsidRPr="00BB157A" w:rsidRDefault="003C4B7D" w:rsidP="003C4B7D">
      <w:pPr>
        <w:pStyle w:val="Textbodyindent"/>
        <w:tabs>
          <w:tab w:val="left" w:pos="1134"/>
        </w:tabs>
        <w:spacing w:line="348" w:lineRule="auto"/>
        <w:ind w:firstLine="709"/>
      </w:pPr>
      <w:r w:rsidRPr="00BB157A">
        <w:t xml:space="preserve">Реальная экономическая угроза связана с уменьшением численности детей. В связи со старением населения возникла опасность в будущем дефицита рабочей силы, </w:t>
      </w:r>
      <w:r w:rsidR="00BB157A">
        <w:t xml:space="preserve">дальнейшего </w:t>
      </w:r>
      <w:r w:rsidRPr="00BB157A">
        <w:t xml:space="preserve">увеличения демографической нагрузки </w:t>
      </w:r>
      <w:r w:rsidRPr="00BB157A">
        <w:lastRenderedPageBreak/>
        <w:t>на трудоспособное население, повысится нагрузка на систему здравоохранения, обострятся проблемы с выплатами пенсий и социальных пособий.</w:t>
      </w:r>
    </w:p>
    <w:p w14:paraId="285C06EC" w14:textId="12AD955B" w:rsidR="003C4B7D" w:rsidRPr="00365A98" w:rsidRDefault="003C4B7D" w:rsidP="003C4B7D">
      <w:pPr>
        <w:pStyle w:val="Textbodyindent"/>
        <w:tabs>
          <w:tab w:val="left" w:pos="900"/>
        </w:tabs>
        <w:spacing w:line="360" w:lineRule="auto"/>
        <w:ind w:firstLine="709"/>
        <w:rPr>
          <w:kern w:val="0"/>
        </w:rPr>
      </w:pPr>
      <w:r w:rsidRPr="003C4B7D">
        <w:rPr>
          <w:kern w:val="0"/>
        </w:rPr>
        <w:t xml:space="preserve">В ближайшей перспективе эта тенденция не будет преодолена, продолжится естественная убыль населения, отрицательная миграция, отток </w:t>
      </w:r>
      <w:r w:rsidRPr="00365A98">
        <w:rPr>
          <w:kern w:val="0"/>
        </w:rPr>
        <w:t>молодежи.</w:t>
      </w:r>
    </w:p>
    <w:p w14:paraId="540E5CC5" w14:textId="0AFF6DD5" w:rsidR="00CD4BA8" w:rsidRPr="00C53C5B" w:rsidRDefault="00365A98" w:rsidP="00C53C5B">
      <w:pPr>
        <w:pStyle w:val="Standard"/>
        <w:tabs>
          <w:tab w:val="left" w:pos="709"/>
        </w:tabs>
        <w:spacing w:line="360" w:lineRule="auto"/>
        <w:ind w:firstLine="709"/>
        <w:jc w:val="both"/>
        <w:rPr>
          <w:rFonts w:cs="Times New Roman"/>
          <w:color w:val="auto"/>
          <w:sz w:val="28"/>
          <w:szCs w:val="28"/>
          <w:lang w:val="ru-RU"/>
        </w:rPr>
      </w:pPr>
      <w:r w:rsidRPr="00F92823">
        <w:rPr>
          <w:sz w:val="28"/>
          <w:szCs w:val="28"/>
          <w:lang w:val="ru-RU"/>
        </w:rPr>
        <w:t xml:space="preserve">- </w:t>
      </w:r>
      <w:r w:rsidR="00CD4BA8" w:rsidRPr="00F92823">
        <w:rPr>
          <w:sz w:val="28"/>
          <w:szCs w:val="28"/>
          <w:lang w:val="ru-RU"/>
        </w:rPr>
        <w:t>Городское поселение характеризуется недостаточно развитой социальной сферой, которая представлена объектами образования,</w:t>
      </w:r>
      <w:r w:rsidRPr="00F92823">
        <w:rPr>
          <w:sz w:val="28"/>
          <w:szCs w:val="28"/>
          <w:lang w:val="ru-RU"/>
        </w:rPr>
        <w:t xml:space="preserve"> </w:t>
      </w:r>
      <w:r w:rsidR="00CD4BA8" w:rsidRPr="00F92823">
        <w:rPr>
          <w:sz w:val="28"/>
          <w:szCs w:val="28"/>
          <w:lang w:val="ru-RU"/>
        </w:rPr>
        <w:t>физической культуры и спорта, здравоохранения, социальной защиты, культуры</w:t>
      </w:r>
      <w:r w:rsidRPr="00F92823">
        <w:rPr>
          <w:sz w:val="28"/>
          <w:szCs w:val="28"/>
          <w:lang w:val="ru-RU"/>
        </w:rPr>
        <w:t>,</w:t>
      </w:r>
      <w:r w:rsidR="00CD4BA8" w:rsidRPr="00F92823">
        <w:rPr>
          <w:sz w:val="28"/>
          <w:szCs w:val="28"/>
          <w:lang w:val="ru-RU"/>
        </w:rPr>
        <w:t xml:space="preserve"> торговли</w:t>
      </w:r>
      <w:r w:rsidRPr="00F92823">
        <w:rPr>
          <w:sz w:val="28"/>
          <w:szCs w:val="28"/>
          <w:lang w:val="ru-RU"/>
        </w:rPr>
        <w:t xml:space="preserve"> и бытового обслуживания</w:t>
      </w:r>
      <w:r w:rsidR="00CD4BA8" w:rsidRPr="00F92823">
        <w:rPr>
          <w:sz w:val="28"/>
          <w:szCs w:val="28"/>
          <w:lang w:val="ru-RU"/>
        </w:rPr>
        <w:t xml:space="preserve">. Существующие объекты </w:t>
      </w:r>
      <w:r w:rsidR="00CD4BA8" w:rsidRPr="00C53C5B">
        <w:rPr>
          <w:rFonts w:cs="Times New Roman"/>
          <w:color w:val="auto"/>
          <w:sz w:val="28"/>
          <w:szCs w:val="28"/>
          <w:lang w:val="ru-RU"/>
        </w:rPr>
        <w:t>местного значения требуют реконструкции.</w:t>
      </w:r>
    </w:p>
    <w:p w14:paraId="1AB350BA" w14:textId="187A3942" w:rsidR="00365A98" w:rsidRPr="00C53C5B" w:rsidRDefault="00365A98" w:rsidP="00C53C5B">
      <w:pPr>
        <w:pStyle w:val="Standard"/>
        <w:tabs>
          <w:tab w:val="left" w:pos="709"/>
        </w:tabs>
        <w:spacing w:line="360" w:lineRule="auto"/>
        <w:ind w:firstLine="709"/>
        <w:jc w:val="both"/>
        <w:rPr>
          <w:rFonts w:cs="Times New Roman"/>
          <w:color w:val="auto"/>
          <w:sz w:val="28"/>
          <w:szCs w:val="28"/>
          <w:lang w:val="ru-RU"/>
        </w:rPr>
      </w:pPr>
      <w:r w:rsidRPr="00C53C5B">
        <w:rPr>
          <w:rFonts w:cs="Times New Roman"/>
          <w:color w:val="auto"/>
          <w:sz w:val="28"/>
          <w:szCs w:val="28"/>
          <w:lang w:val="ru-RU"/>
        </w:rPr>
        <w:t xml:space="preserve">- Межселенные связи Безенчукского района ориентированы на районный центр – </w:t>
      </w:r>
      <w:proofErr w:type="gramStart"/>
      <w:r w:rsidRPr="00C53C5B">
        <w:rPr>
          <w:rFonts w:cs="Times New Roman"/>
          <w:color w:val="auto"/>
          <w:sz w:val="28"/>
          <w:szCs w:val="28"/>
          <w:lang w:val="ru-RU"/>
        </w:rPr>
        <w:t>пгт.Безенчук</w:t>
      </w:r>
      <w:proofErr w:type="gramEnd"/>
      <w:r w:rsidRPr="00C53C5B">
        <w:rPr>
          <w:rFonts w:cs="Times New Roman"/>
          <w:color w:val="auto"/>
          <w:sz w:val="28"/>
          <w:szCs w:val="28"/>
          <w:lang w:val="ru-RU"/>
        </w:rPr>
        <w:t xml:space="preserve">. Поэтому развитие социальной инфраструктуры г.п.Безенчук особенно важно. </w:t>
      </w:r>
    </w:p>
    <w:p w14:paraId="02666218" w14:textId="14F5A489" w:rsidR="00365A98" w:rsidRPr="00C53C5B" w:rsidRDefault="00C53C5B" w:rsidP="00C53C5B">
      <w:pPr>
        <w:pStyle w:val="Standard"/>
        <w:tabs>
          <w:tab w:val="left" w:pos="709"/>
        </w:tabs>
        <w:spacing w:line="360" w:lineRule="auto"/>
        <w:ind w:firstLine="709"/>
        <w:jc w:val="both"/>
        <w:rPr>
          <w:rFonts w:cs="Times New Roman"/>
          <w:color w:val="auto"/>
          <w:sz w:val="28"/>
          <w:szCs w:val="28"/>
          <w:lang w:val="ru-RU"/>
        </w:rPr>
      </w:pPr>
      <w:r w:rsidRPr="00C53C5B">
        <w:rPr>
          <w:rFonts w:cs="Times New Roman"/>
          <w:color w:val="auto"/>
          <w:sz w:val="28"/>
          <w:szCs w:val="28"/>
          <w:lang w:val="ru-RU"/>
        </w:rPr>
        <w:t xml:space="preserve">- </w:t>
      </w:r>
      <w:r w:rsidR="00365A98" w:rsidRPr="00C53C5B">
        <w:rPr>
          <w:rFonts w:cs="Times New Roman"/>
          <w:color w:val="auto"/>
          <w:sz w:val="28"/>
          <w:szCs w:val="28"/>
          <w:lang w:val="ru-RU"/>
        </w:rPr>
        <w:t xml:space="preserve">Сеть учреждений культурно- бытового назначения не обеспечивает нормативный уровень обслуживания населения. Недостаточна мощность учреждений культуры и искусства, предприятий бытового обслуживания. Отсутствуют предприятия коммунального обслуживания – химчистка и прачечные. </w:t>
      </w:r>
      <w:r w:rsidRPr="00C53C5B">
        <w:rPr>
          <w:rFonts w:cs="Times New Roman"/>
          <w:color w:val="auto"/>
          <w:sz w:val="28"/>
          <w:szCs w:val="28"/>
          <w:lang w:val="ru-RU"/>
        </w:rPr>
        <w:t>Низкая обеспеченность спортивными и физкультурно-оздоровительными объектами, местами для массового отдыха жителей.</w:t>
      </w:r>
    </w:p>
    <w:p w14:paraId="4609CE67" w14:textId="666BFBA4" w:rsidR="00CD4BA8" w:rsidRPr="00C53C5B" w:rsidRDefault="00C53C5B" w:rsidP="00CD4BA8">
      <w:pPr>
        <w:tabs>
          <w:tab w:val="num" w:pos="710"/>
        </w:tabs>
        <w:suppressAutoHyphens/>
        <w:spacing w:after="0" w:line="348" w:lineRule="auto"/>
        <w:ind w:firstLine="709"/>
        <w:jc w:val="both"/>
        <w:rPr>
          <w:rFonts w:ascii="Times New Roman" w:hAnsi="Times New Roman" w:cs="Times New Roman"/>
          <w:sz w:val="28"/>
          <w:szCs w:val="28"/>
        </w:rPr>
      </w:pPr>
      <w:r w:rsidRPr="00C53C5B">
        <w:rPr>
          <w:rFonts w:ascii="Times New Roman" w:hAnsi="Times New Roman" w:cs="Times New Roman"/>
          <w:sz w:val="28"/>
          <w:szCs w:val="28"/>
        </w:rPr>
        <w:t>-</w:t>
      </w:r>
      <w:r w:rsidR="00CD4BA8" w:rsidRPr="00C53C5B">
        <w:rPr>
          <w:rFonts w:ascii="Times New Roman" w:hAnsi="Times New Roman" w:cs="Times New Roman"/>
          <w:sz w:val="28"/>
          <w:szCs w:val="28"/>
        </w:rPr>
        <w:t xml:space="preserve"> На сегодняшний день в городском поселении </w:t>
      </w:r>
      <w:r w:rsidRPr="00C53C5B">
        <w:rPr>
          <w:rFonts w:ascii="Times New Roman" w:hAnsi="Times New Roman" w:cs="Times New Roman"/>
          <w:sz w:val="28"/>
          <w:szCs w:val="28"/>
        </w:rPr>
        <w:t>Безенчук</w:t>
      </w:r>
      <w:r w:rsidR="00CD4BA8" w:rsidRPr="00C53C5B">
        <w:rPr>
          <w:rFonts w:ascii="Times New Roman" w:hAnsi="Times New Roman" w:cs="Times New Roman"/>
          <w:sz w:val="28"/>
          <w:szCs w:val="28"/>
        </w:rPr>
        <w:t>, в случае продолжения сокращения населения, нет необходимости возведения дополнительных объектов социальной инфраструктуры, кроме объектов спортивного назначения</w:t>
      </w:r>
      <w:r>
        <w:rPr>
          <w:rFonts w:ascii="Times New Roman" w:hAnsi="Times New Roman" w:cs="Times New Roman"/>
          <w:sz w:val="28"/>
          <w:szCs w:val="28"/>
        </w:rPr>
        <w:t xml:space="preserve"> и организации мест отдыха. </w:t>
      </w:r>
    </w:p>
    <w:p w14:paraId="01402149" w14:textId="77777777" w:rsidR="00CD4BA8" w:rsidRPr="00C53C5B" w:rsidRDefault="00CD4BA8" w:rsidP="00CD4BA8">
      <w:pPr>
        <w:tabs>
          <w:tab w:val="num" w:pos="710"/>
        </w:tabs>
        <w:suppressAutoHyphens/>
        <w:spacing w:after="0" w:line="348" w:lineRule="auto"/>
        <w:ind w:firstLine="709"/>
        <w:jc w:val="both"/>
        <w:rPr>
          <w:rFonts w:ascii="Times New Roman" w:hAnsi="Times New Roman" w:cs="Times New Roman"/>
          <w:sz w:val="28"/>
          <w:szCs w:val="28"/>
        </w:rPr>
      </w:pPr>
      <w:r w:rsidRPr="00C53C5B">
        <w:rPr>
          <w:rFonts w:ascii="Times New Roman" w:hAnsi="Times New Roman" w:cs="Times New Roman"/>
          <w:sz w:val="28"/>
          <w:szCs w:val="28"/>
        </w:rPr>
        <w:t>При этом, для существующих объектов социальной сферы местного значения необходимо предусмотреть мероприятия по приведению их состояния в соответствие с современными требованиями (благоустроенности, безопасности, экономичности, долговечности и др.). </w:t>
      </w:r>
    </w:p>
    <w:p w14:paraId="14499529" w14:textId="6F64B63F" w:rsidR="00CD4BA8" w:rsidRPr="00C53C5B" w:rsidRDefault="00C53C5B" w:rsidP="00CD4BA8">
      <w:pPr>
        <w:tabs>
          <w:tab w:val="num" w:pos="710"/>
        </w:tabs>
        <w:suppressAutoHyphens/>
        <w:spacing w:after="0" w:line="348" w:lineRule="auto"/>
        <w:ind w:firstLine="709"/>
        <w:jc w:val="both"/>
        <w:rPr>
          <w:rFonts w:ascii="Times New Roman" w:hAnsi="Times New Roman" w:cs="Times New Roman"/>
          <w:sz w:val="28"/>
          <w:szCs w:val="28"/>
        </w:rPr>
      </w:pPr>
      <w:r w:rsidRPr="00C53C5B">
        <w:rPr>
          <w:rFonts w:ascii="Times New Roman" w:hAnsi="Times New Roman" w:cs="Times New Roman"/>
          <w:sz w:val="28"/>
          <w:szCs w:val="28"/>
        </w:rPr>
        <w:t>-</w:t>
      </w:r>
      <w:r w:rsidR="00CD4BA8" w:rsidRPr="00C53C5B">
        <w:rPr>
          <w:rFonts w:ascii="Times New Roman" w:hAnsi="Times New Roman" w:cs="Times New Roman"/>
          <w:sz w:val="28"/>
          <w:szCs w:val="28"/>
        </w:rPr>
        <w:t xml:space="preserve"> Вместе с тем, мероприятия, предусмотренные в программе комплексного развития социальной инфраструктуры, должны быть направлены на реализацию Генерального плана поселения и соответствовать </w:t>
      </w:r>
      <w:r w:rsidR="00CD4BA8" w:rsidRPr="00C53C5B">
        <w:rPr>
          <w:rFonts w:ascii="Times New Roman" w:hAnsi="Times New Roman" w:cs="Times New Roman"/>
          <w:sz w:val="28"/>
          <w:szCs w:val="28"/>
        </w:rPr>
        <w:lastRenderedPageBreak/>
        <w:t>мероприятиям по развитию социальной инфраструктуры, предусмотренным в Генеральном плане.</w:t>
      </w:r>
    </w:p>
    <w:p w14:paraId="65EBFCBE" w14:textId="3F40EF6B" w:rsidR="00CD4BA8" w:rsidRPr="00C53C5B" w:rsidRDefault="00C53C5B" w:rsidP="00CD4BA8">
      <w:pPr>
        <w:tabs>
          <w:tab w:val="num" w:pos="710"/>
        </w:tabs>
        <w:suppressAutoHyphens/>
        <w:spacing w:after="0" w:line="348" w:lineRule="auto"/>
        <w:ind w:firstLine="709"/>
        <w:jc w:val="both"/>
        <w:rPr>
          <w:rFonts w:ascii="Times New Roman" w:hAnsi="Times New Roman" w:cs="Times New Roman"/>
          <w:sz w:val="28"/>
          <w:szCs w:val="28"/>
        </w:rPr>
      </w:pPr>
      <w:r w:rsidRPr="00C53C5B">
        <w:rPr>
          <w:rFonts w:ascii="Times New Roman" w:hAnsi="Times New Roman" w:cs="Times New Roman"/>
          <w:sz w:val="28"/>
          <w:szCs w:val="28"/>
        </w:rPr>
        <w:t xml:space="preserve">- </w:t>
      </w:r>
      <w:r w:rsidR="00CD4BA8" w:rsidRPr="00C53C5B">
        <w:rPr>
          <w:rFonts w:ascii="Times New Roman" w:hAnsi="Times New Roman" w:cs="Times New Roman"/>
          <w:sz w:val="28"/>
          <w:szCs w:val="28"/>
        </w:rPr>
        <w:t xml:space="preserve"> На основании вышеизложенного, при необходимости, рекомендуется устранить несоответствия текущей ситуации и планов долгосрочного развития путем корректировки Генерального плана или Программы.</w:t>
      </w:r>
    </w:p>
    <w:p w14:paraId="31C2D3C4" w14:textId="77777777" w:rsidR="007E0C5D" w:rsidRPr="005E00F6" w:rsidRDefault="007E0C5D" w:rsidP="007E0C5D">
      <w:pPr>
        <w:pStyle w:val="3"/>
        <w:rPr>
          <w:rFonts w:ascii="Times New Roman" w:hAnsi="Times New Roman" w:cs="Times New Roman"/>
          <w:b/>
          <w:bCs w:val="0"/>
          <w:szCs w:val="28"/>
          <w:u w:val="single"/>
        </w:rPr>
      </w:pPr>
      <w:r w:rsidRPr="005E00F6">
        <w:rPr>
          <w:rFonts w:ascii="Times New Roman" w:hAnsi="Times New Roman" w:cs="Times New Roman"/>
          <w:b/>
          <w:bCs w:val="0"/>
          <w:spacing w:val="-2"/>
          <w:szCs w:val="28"/>
          <w:u w:val="single"/>
        </w:rPr>
        <w:t>Градостроительная</w:t>
      </w:r>
      <w:r w:rsidRPr="005E00F6">
        <w:rPr>
          <w:rFonts w:ascii="Times New Roman" w:hAnsi="Times New Roman" w:cs="Times New Roman"/>
          <w:b/>
          <w:bCs w:val="0"/>
          <w:spacing w:val="16"/>
          <w:szCs w:val="28"/>
          <w:u w:val="single"/>
        </w:rPr>
        <w:t xml:space="preserve"> </w:t>
      </w:r>
      <w:r w:rsidRPr="005E00F6">
        <w:rPr>
          <w:rFonts w:ascii="Times New Roman" w:hAnsi="Times New Roman" w:cs="Times New Roman"/>
          <w:b/>
          <w:bCs w:val="0"/>
          <w:spacing w:val="-2"/>
          <w:szCs w:val="28"/>
          <w:u w:val="single"/>
        </w:rPr>
        <w:t>деятельность</w:t>
      </w:r>
    </w:p>
    <w:p w14:paraId="1A42D3D5" w14:textId="1877154D" w:rsidR="007E0C5D" w:rsidRPr="005E00F6" w:rsidRDefault="007E0C5D" w:rsidP="007E0C5D">
      <w:pPr>
        <w:pStyle w:val="a9"/>
        <w:spacing w:before="242" w:line="360" w:lineRule="auto"/>
        <w:ind w:right="-2"/>
        <w:rPr>
          <w:rFonts w:ascii="Times New Roman" w:hAnsi="Times New Roman" w:cs="Times New Roman"/>
          <w:sz w:val="28"/>
          <w:szCs w:val="28"/>
        </w:rPr>
      </w:pPr>
      <w:r w:rsidRPr="005E00F6">
        <w:rPr>
          <w:rFonts w:ascii="Times New Roman" w:hAnsi="Times New Roman" w:cs="Times New Roman"/>
          <w:sz w:val="28"/>
          <w:szCs w:val="28"/>
        </w:rPr>
        <w:t xml:space="preserve">Границы городского поселения </w:t>
      </w:r>
      <w:r w:rsidR="00BF7B63">
        <w:rPr>
          <w:rFonts w:ascii="Times New Roman" w:hAnsi="Times New Roman" w:cs="Times New Roman"/>
          <w:sz w:val="28"/>
          <w:szCs w:val="28"/>
        </w:rPr>
        <w:t>Безенчук</w:t>
      </w:r>
      <w:r w:rsidRPr="005E00F6">
        <w:rPr>
          <w:rFonts w:ascii="Times New Roman" w:hAnsi="Times New Roman" w:cs="Times New Roman"/>
          <w:sz w:val="28"/>
          <w:szCs w:val="28"/>
        </w:rPr>
        <w:t xml:space="preserve"> установлены Законом Самарской области от 25.02.2005 № 44-ГД «Об образовании городских и сельских поселений в пределах муниципального района Безенчукский Самарской области, наделении их соответствующим статусом и установлении их границ». </w:t>
      </w:r>
    </w:p>
    <w:p w14:paraId="10C54CC0" w14:textId="2DA4A46B" w:rsidR="007E0C5D" w:rsidRPr="00A06513" w:rsidRDefault="007E0C5D" w:rsidP="002D4045">
      <w:pPr>
        <w:pStyle w:val="a9"/>
        <w:spacing w:line="360" w:lineRule="auto"/>
        <w:ind w:right="-2"/>
        <w:rPr>
          <w:rFonts w:ascii="Times New Roman" w:hAnsi="Times New Roman" w:cs="Times New Roman"/>
          <w:sz w:val="28"/>
          <w:szCs w:val="28"/>
        </w:rPr>
      </w:pPr>
      <w:r w:rsidRPr="008A359B">
        <w:rPr>
          <w:rFonts w:ascii="Times New Roman" w:hAnsi="Times New Roman" w:cs="Times New Roman"/>
          <w:sz w:val="28"/>
          <w:szCs w:val="28"/>
        </w:rPr>
        <w:t xml:space="preserve">Генеральный план городского поселения </w:t>
      </w:r>
      <w:r w:rsidR="008A359B" w:rsidRPr="008A359B">
        <w:rPr>
          <w:rFonts w:ascii="Times New Roman" w:hAnsi="Times New Roman" w:cs="Times New Roman"/>
          <w:sz w:val="28"/>
          <w:szCs w:val="28"/>
        </w:rPr>
        <w:t xml:space="preserve">Безенчук </w:t>
      </w:r>
      <w:r w:rsidR="009B7BE1" w:rsidRPr="005E00F6">
        <w:rPr>
          <w:rFonts w:ascii="Times New Roman" w:hAnsi="Times New Roman" w:cs="Times New Roman"/>
          <w:sz w:val="28"/>
          <w:szCs w:val="28"/>
        </w:rPr>
        <w:t>муниципального района Безенчукский Самарской области</w:t>
      </w:r>
      <w:r w:rsidR="009B7BE1">
        <w:rPr>
          <w:rFonts w:ascii="Times New Roman" w:hAnsi="Times New Roman" w:cs="Times New Roman"/>
          <w:sz w:val="28"/>
          <w:szCs w:val="28"/>
        </w:rPr>
        <w:t xml:space="preserve"> и Положение о территориальном планировании поселка городского типа Безенчук </w:t>
      </w:r>
      <w:r w:rsidRPr="008A359B">
        <w:rPr>
          <w:rFonts w:ascii="Times New Roman" w:hAnsi="Times New Roman" w:cs="Times New Roman"/>
          <w:sz w:val="28"/>
          <w:szCs w:val="28"/>
        </w:rPr>
        <w:t>утвержден</w:t>
      </w:r>
      <w:r w:rsidR="009B7BE1">
        <w:rPr>
          <w:rFonts w:ascii="Times New Roman" w:hAnsi="Times New Roman" w:cs="Times New Roman"/>
          <w:sz w:val="28"/>
          <w:szCs w:val="28"/>
        </w:rPr>
        <w:t>ы</w:t>
      </w:r>
      <w:r w:rsidRPr="008A359B">
        <w:rPr>
          <w:rFonts w:ascii="Times New Roman" w:hAnsi="Times New Roman" w:cs="Times New Roman"/>
          <w:sz w:val="28"/>
          <w:szCs w:val="28"/>
        </w:rPr>
        <w:t xml:space="preserve"> Решением Собрания представителей городского поселения </w:t>
      </w:r>
      <w:r w:rsidR="008A359B" w:rsidRPr="00D70645">
        <w:rPr>
          <w:rFonts w:ascii="Times New Roman" w:hAnsi="Times New Roman" w:cs="Times New Roman"/>
          <w:sz w:val="28"/>
          <w:szCs w:val="28"/>
        </w:rPr>
        <w:t xml:space="preserve">Безенчук </w:t>
      </w:r>
      <w:r w:rsidRPr="00D70645">
        <w:rPr>
          <w:rFonts w:ascii="Times New Roman" w:hAnsi="Times New Roman" w:cs="Times New Roman"/>
          <w:sz w:val="28"/>
          <w:szCs w:val="28"/>
        </w:rPr>
        <w:t xml:space="preserve">муниципального района Безенчукский Самарской области от </w:t>
      </w:r>
      <w:r w:rsidR="008A359B" w:rsidRPr="00D70645">
        <w:rPr>
          <w:rFonts w:ascii="Times New Roman" w:hAnsi="Times New Roman" w:cs="Times New Roman"/>
          <w:sz w:val="28"/>
          <w:szCs w:val="28"/>
        </w:rPr>
        <w:t>30.10</w:t>
      </w:r>
      <w:r w:rsidRPr="00D70645">
        <w:rPr>
          <w:rFonts w:ascii="Times New Roman" w:hAnsi="Times New Roman" w:cs="Times New Roman"/>
          <w:sz w:val="28"/>
          <w:szCs w:val="28"/>
        </w:rPr>
        <w:t xml:space="preserve">.2013 № </w:t>
      </w:r>
      <w:r w:rsidR="008A359B" w:rsidRPr="00D70645">
        <w:rPr>
          <w:rFonts w:ascii="Times New Roman" w:hAnsi="Times New Roman" w:cs="Times New Roman"/>
          <w:sz w:val="28"/>
          <w:szCs w:val="28"/>
        </w:rPr>
        <w:t>1/50</w:t>
      </w:r>
      <w:r w:rsidRPr="00D70645">
        <w:rPr>
          <w:rFonts w:ascii="Times New Roman" w:hAnsi="Times New Roman" w:cs="Times New Roman"/>
          <w:sz w:val="28"/>
          <w:szCs w:val="28"/>
        </w:rPr>
        <w:t xml:space="preserve"> (</w:t>
      </w:r>
      <w:r w:rsidR="009B7BE1" w:rsidRPr="00D70645">
        <w:rPr>
          <w:rFonts w:ascii="Times New Roman" w:hAnsi="Times New Roman" w:cs="Times New Roman"/>
          <w:sz w:val="28"/>
          <w:szCs w:val="28"/>
        </w:rPr>
        <w:t xml:space="preserve">*с </w:t>
      </w:r>
      <w:r w:rsidR="009B7BE1" w:rsidRPr="00A06513">
        <w:rPr>
          <w:rFonts w:ascii="Times New Roman" w:hAnsi="Times New Roman" w:cs="Times New Roman"/>
          <w:sz w:val="28"/>
          <w:szCs w:val="28"/>
        </w:rPr>
        <w:t>неутвержденными изменениями</w:t>
      </w:r>
      <w:r w:rsidRPr="00A06513">
        <w:rPr>
          <w:rFonts w:ascii="Times New Roman" w:hAnsi="Times New Roman" w:cs="Times New Roman"/>
          <w:sz w:val="28"/>
          <w:szCs w:val="28"/>
        </w:rPr>
        <w:t xml:space="preserve">, </w:t>
      </w:r>
      <w:r w:rsidR="009B7BE1" w:rsidRPr="00A06513">
        <w:rPr>
          <w:rFonts w:ascii="Times New Roman" w:hAnsi="Times New Roman" w:cs="Times New Roman"/>
          <w:sz w:val="28"/>
          <w:szCs w:val="28"/>
        </w:rPr>
        <w:t>опубликованными в ФГИС ТП</w:t>
      </w:r>
      <w:r w:rsidRPr="00A06513">
        <w:rPr>
          <w:rFonts w:ascii="Times New Roman" w:hAnsi="Times New Roman" w:cs="Times New Roman"/>
          <w:sz w:val="28"/>
          <w:szCs w:val="28"/>
        </w:rPr>
        <w:t xml:space="preserve"> </w:t>
      </w:r>
      <w:r w:rsidR="009B7BE1" w:rsidRPr="00A06513">
        <w:rPr>
          <w:rFonts w:ascii="Times New Roman" w:hAnsi="Times New Roman" w:cs="Times New Roman"/>
          <w:sz w:val="28"/>
          <w:szCs w:val="28"/>
        </w:rPr>
        <w:t>11.08.2020г</w:t>
      </w:r>
      <w:r w:rsidRPr="00A06513">
        <w:rPr>
          <w:rFonts w:ascii="Times New Roman" w:hAnsi="Times New Roman" w:cs="Times New Roman"/>
          <w:sz w:val="28"/>
          <w:szCs w:val="28"/>
        </w:rPr>
        <w:t>).</w:t>
      </w:r>
    </w:p>
    <w:p w14:paraId="7C1E2854" w14:textId="3EA72788" w:rsidR="007E0C5D" w:rsidRPr="00A06513" w:rsidRDefault="007E0C5D" w:rsidP="002D4045">
      <w:pPr>
        <w:pStyle w:val="a9"/>
        <w:spacing w:line="360" w:lineRule="auto"/>
        <w:ind w:right="-2"/>
        <w:rPr>
          <w:rFonts w:ascii="Times New Roman" w:hAnsi="Times New Roman" w:cs="Times New Roman"/>
          <w:sz w:val="28"/>
          <w:szCs w:val="28"/>
        </w:rPr>
      </w:pPr>
      <w:r w:rsidRPr="00A06513">
        <w:rPr>
          <w:rFonts w:ascii="Times New Roman" w:hAnsi="Times New Roman" w:cs="Times New Roman"/>
          <w:sz w:val="28"/>
          <w:szCs w:val="28"/>
        </w:rPr>
        <w:t xml:space="preserve">Правила землепользования и застройки </w:t>
      </w:r>
      <w:r w:rsidR="002D4045" w:rsidRPr="00A06513">
        <w:rPr>
          <w:rFonts w:ascii="Times New Roman" w:hAnsi="Times New Roman" w:cs="Times New Roman"/>
          <w:sz w:val="28"/>
          <w:szCs w:val="28"/>
        </w:rPr>
        <w:t>городского</w:t>
      </w:r>
      <w:r w:rsidRPr="00A06513">
        <w:rPr>
          <w:rFonts w:ascii="Times New Roman" w:hAnsi="Times New Roman" w:cs="Times New Roman"/>
          <w:sz w:val="28"/>
          <w:szCs w:val="28"/>
        </w:rPr>
        <w:t xml:space="preserve"> поселения </w:t>
      </w:r>
      <w:r w:rsidR="00A06513" w:rsidRPr="00A06513">
        <w:rPr>
          <w:rFonts w:ascii="Times New Roman" w:hAnsi="Times New Roman" w:cs="Times New Roman"/>
          <w:sz w:val="28"/>
          <w:szCs w:val="28"/>
        </w:rPr>
        <w:t xml:space="preserve">Безенчук </w:t>
      </w:r>
      <w:r w:rsidRPr="00A06513">
        <w:rPr>
          <w:rFonts w:ascii="Times New Roman" w:hAnsi="Times New Roman" w:cs="Times New Roman"/>
          <w:sz w:val="28"/>
          <w:szCs w:val="28"/>
        </w:rPr>
        <w:t xml:space="preserve">утверждены Решением Собрания представителей </w:t>
      </w:r>
      <w:r w:rsidR="002D4045" w:rsidRPr="00A06513">
        <w:rPr>
          <w:rFonts w:ascii="Times New Roman" w:hAnsi="Times New Roman" w:cs="Times New Roman"/>
          <w:sz w:val="28"/>
          <w:szCs w:val="28"/>
        </w:rPr>
        <w:t xml:space="preserve">городского поселения </w:t>
      </w:r>
      <w:r w:rsidR="00A06513" w:rsidRPr="00A06513">
        <w:rPr>
          <w:rFonts w:ascii="Times New Roman" w:hAnsi="Times New Roman" w:cs="Times New Roman"/>
          <w:sz w:val="28"/>
          <w:szCs w:val="28"/>
        </w:rPr>
        <w:t>Безенчук</w:t>
      </w:r>
      <w:r w:rsidR="002D4045" w:rsidRPr="00A06513">
        <w:rPr>
          <w:rFonts w:ascii="Times New Roman" w:hAnsi="Times New Roman" w:cs="Times New Roman"/>
          <w:sz w:val="28"/>
          <w:szCs w:val="28"/>
        </w:rPr>
        <w:t xml:space="preserve"> </w:t>
      </w:r>
      <w:r w:rsidRPr="00A06513">
        <w:rPr>
          <w:rFonts w:ascii="Times New Roman" w:hAnsi="Times New Roman" w:cs="Times New Roman"/>
          <w:sz w:val="28"/>
          <w:szCs w:val="28"/>
        </w:rPr>
        <w:t xml:space="preserve">муниципального района Безенчукский Самарской области от </w:t>
      </w:r>
      <w:r w:rsidR="00A06513" w:rsidRPr="00A06513">
        <w:rPr>
          <w:rFonts w:ascii="Times New Roman" w:hAnsi="Times New Roman" w:cs="Times New Roman"/>
          <w:sz w:val="28"/>
          <w:szCs w:val="28"/>
        </w:rPr>
        <w:t>12</w:t>
      </w:r>
      <w:r w:rsidRPr="00A06513">
        <w:rPr>
          <w:rFonts w:ascii="Times New Roman" w:hAnsi="Times New Roman" w:cs="Times New Roman"/>
          <w:sz w:val="28"/>
          <w:szCs w:val="28"/>
        </w:rPr>
        <w:t>.12.2013г. №</w:t>
      </w:r>
      <w:r w:rsidR="00A06513" w:rsidRPr="00A06513">
        <w:rPr>
          <w:rFonts w:ascii="Times New Roman" w:hAnsi="Times New Roman" w:cs="Times New Roman"/>
          <w:sz w:val="28"/>
          <w:szCs w:val="28"/>
        </w:rPr>
        <w:t>4/52</w:t>
      </w:r>
      <w:r w:rsidRPr="00A06513">
        <w:rPr>
          <w:rFonts w:ascii="Times New Roman" w:hAnsi="Times New Roman" w:cs="Times New Roman"/>
          <w:sz w:val="28"/>
          <w:szCs w:val="28"/>
        </w:rPr>
        <w:t xml:space="preserve"> (в редакции, утвержденной Решением Собрания представителей </w:t>
      </w:r>
      <w:r w:rsidR="002D4045" w:rsidRPr="00A06513">
        <w:rPr>
          <w:rFonts w:ascii="Times New Roman" w:hAnsi="Times New Roman" w:cs="Times New Roman"/>
          <w:sz w:val="28"/>
          <w:szCs w:val="28"/>
        </w:rPr>
        <w:t xml:space="preserve">городского поселения </w:t>
      </w:r>
      <w:r w:rsidR="00A06513" w:rsidRPr="00A06513">
        <w:rPr>
          <w:rFonts w:ascii="Times New Roman" w:hAnsi="Times New Roman" w:cs="Times New Roman"/>
          <w:sz w:val="28"/>
          <w:szCs w:val="28"/>
        </w:rPr>
        <w:t>Безенчук</w:t>
      </w:r>
      <w:r w:rsidR="002D4045" w:rsidRPr="00A06513">
        <w:rPr>
          <w:rFonts w:ascii="Times New Roman" w:hAnsi="Times New Roman" w:cs="Times New Roman"/>
          <w:sz w:val="28"/>
          <w:szCs w:val="28"/>
        </w:rPr>
        <w:t xml:space="preserve"> </w:t>
      </w:r>
      <w:r w:rsidRPr="00A06513">
        <w:rPr>
          <w:rFonts w:ascii="Times New Roman" w:hAnsi="Times New Roman" w:cs="Times New Roman"/>
          <w:sz w:val="28"/>
          <w:szCs w:val="28"/>
        </w:rPr>
        <w:t xml:space="preserve">муниципального района Безенчукский Самарской области от </w:t>
      </w:r>
      <w:r w:rsidR="00A06513" w:rsidRPr="00A06513">
        <w:rPr>
          <w:rFonts w:ascii="Times New Roman" w:hAnsi="Times New Roman" w:cs="Times New Roman"/>
          <w:sz w:val="28"/>
          <w:szCs w:val="28"/>
        </w:rPr>
        <w:t>27.12</w:t>
      </w:r>
      <w:r w:rsidRPr="00A06513">
        <w:rPr>
          <w:rFonts w:ascii="Times New Roman" w:hAnsi="Times New Roman" w:cs="Times New Roman"/>
          <w:sz w:val="28"/>
          <w:szCs w:val="28"/>
        </w:rPr>
        <w:t>.2024 №</w:t>
      </w:r>
      <w:r w:rsidR="00A06513" w:rsidRPr="00A06513">
        <w:rPr>
          <w:rFonts w:ascii="Times New Roman" w:hAnsi="Times New Roman" w:cs="Times New Roman"/>
          <w:sz w:val="28"/>
          <w:szCs w:val="28"/>
        </w:rPr>
        <w:t>223/53</w:t>
      </w:r>
      <w:r w:rsidRPr="00A06513">
        <w:rPr>
          <w:rFonts w:ascii="Times New Roman" w:hAnsi="Times New Roman" w:cs="Times New Roman"/>
          <w:sz w:val="28"/>
          <w:szCs w:val="28"/>
        </w:rPr>
        <w:t>).</w:t>
      </w:r>
    </w:p>
    <w:p w14:paraId="2BFE22C4" w14:textId="7399CCB0" w:rsidR="007E0C5D" w:rsidRPr="00A06513" w:rsidRDefault="007E0C5D" w:rsidP="002D4045">
      <w:pPr>
        <w:pStyle w:val="a9"/>
        <w:spacing w:line="360" w:lineRule="auto"/>
        <w:ind w:right="-2"/>
        <w:rPr>
          <w:rFonts w:ascii="Times New Roman" w:hAnsi="Times New Roman" w:cs="Times New Roman"/>
          <w:sz w:val="28"/>
          <w:szCs w:val="28"/>
        </w:rPr>
      </w:pPr>
      <w:r w:rsidRPr="00A06513">
        <w:rPr>
          <w:rFonts w:ascii="Times New Roman" w:hAnsi="Times New Roman" w:cs="Times New Roman"/>
          <w:sz w:val="28"/>
          <w:szCs w:val="28"/>
        </w:rPr>
        <w:t xml:space="preserve">Успешное выполнение задач развития </w:t>
      </w:r>
      <w:r w:rsidR="00612106" w:rsidRPr="00A06513">
        <w:rPr>
          <w:rFonts w:ascii="Times New Roman" w:hAnsi="Times New Roman" w:cs="Times New Roman"/>
          <w:sz w:val="28"/>
          <w:szCs w:val="28"/>
        </w:rPr>
        <w:t>городского</w:t>
      </w:r>
      <w:r w:rsidRPr="00A06513">
        <w:rPr>
          <w:rFonts w:ascii="Times New Roman" w:hAnsi="Times New Roman" w:cs="Times New Roman"/>
          <w:sz w:val="28"/>
          <w:szCs w:val="28"/>
        </w:rPr>
        <w:t xml:space="preserve"> поселения </w:t>
      </w:r>
      <w:r w:rsidR="00A06513" w:rsidRPr="00A06513">
        <w:rPr>
          <w:rFonts w:ascii="Times New Roman" w:hAnsi="Times New Roman" w:cs="Times New Roman"/>
          <w:sz w:val="28"/>
          <w:szCs w:val="28"/>
        </w:rPr>
        <w:t>Безенчук</w:t>
      </w:r>
      <w:r w:rsidRPr="00A06513">
        <w:rPr>
          <w:rFonts w:ascii="Times New Roman" w:hAnsi="Times New Roman" w:cs="Times New Roman"/>
          <w:sz w:val="28"/>
          <w:szCs w:val="28"/>
        </w:rPr>
        <w:t xml:space="preserve"> в различных социально-экономических отраслях во многом зависит от полноты правового обеспечения вопросов землепользования и застройки, а также градостроительной деятельности.</w:t>
      </w:r>
    </w:p>
    <w:p w14:paraId="4F88839B" w14:textId="77777777" w:rsidR="007E0C5D" w:rsidRPr="00A06513" w:rsidRDefault="007E0C5D" w:rsidP="00612106">
      <w:pPr>
        <w:suppressAutoHyphens/>
        <w:spacing w:after="0" w:line="360" w:lineRule="auto"/>
        <w:ind w:firstLine="709"/>
        <w:jc w:val="both"/>
        <w:rPr>
          <w:rFonts w:ascii="Times New Roman" w:hAnsi="Times New Roman" w:cs="Times New Roman"/>
          <w:sz w:val="28"/>
          <w:szCs w:val="28"/>
        </w:rPr>
      </w:pPr>
    </w:p>
    <w:p w14:paraId="432DB94F" w14:textId="77777777" w:rsidR="00A87AB6" w:rsidRPr="00F359D3" w:rsidRDefault="00A87AB6" w:rsidP="00612106">
      <w:pPr>
        <w:pStyle w:val="Standard"/>
        <w:widowControl/>
        <w:tabs>
          <w:tab w:val="left" w:pos="1134"/>
        </w:tabs>
        <w:autoSpaceDE w:val="0"/>
        <w:adjustRightInd w:val="0"/>
        <w:ind w:left="709"/>
        <w:outlineLvl w:val="1"/>
        <w:rPr>
          <w:rFonts w:cs="Times New Roman"/>
          <w:color w:val="auto"/>
          <w:sz w:val="28"/>
          <w:szCs w:val="28"/>
          <w:lang w:val="ru-RU" w:eastAsia="ru-RU"/>
        </w:rPr>
      </w:pPr>
      <w:r w:rsidRPr="009D36D4">
        <w:rPr>
          <w:color w:val="FF0000"/>
          <w:highlight w:val="yellow"/>
          <w:lang w:val="ru-RU"/>
        </w:rPr>
        <w:br w:type="page"/>
      </w:r>
      <w:r w:rsidRPr="00F359D3">
        <w:rPr>
          <w:rFonts w:cs="Times New Roman"/>
          <w:b/>
          <w:bCs/>
          <w:color w:val="auto"/>
          <w:sz w:val="28"/>
          <w:szCs w:val="28"/>
          <w:lang w:val="ru-RU" w:eastAsia="ru-RU"/>
        </w:rPr>
        <w:lastRenderedPageBreak/>
        <w:t>2.2 Технико-экономические параметры существующих объектов</w:t>
      </w:r>
    </w:p>
    <w:p w14:paraId="4C2AEA09" w14:textId="1A76BE6A" w:rsidR="00A87AB6" w:rsidRPr="00F359D3" w:rsidRDefault="00A87AB6" w:rsidP="00911FDC">
      <w:pPr>
        <w:suppressAutoHyphens/>
        <w:autoSpaceDE w:val="0"/>
        <w:autoSpaceDN w:val="0"/>
        <w:adjustRightInd w:val="0"/>
        <w:spacing w:line="240" w:lineRule="auto"/>
        <w:jc w:val="center"/>
        <w:outlineLvl w:val="1"/>
        <w:rPr>
          <w:rFonts w:ascii="Times New Roman" w:eastAsia="Times New Roman" w:hAnsi="Times New Roman" w:cs="Times New Roman"/>
          <w:sz w:val="28"/>
          <w:szCs w:val="28"/>
          <w:lang w:eastAsia="ru-RU"/>
        </w:rPr>
      </w:pPr>
      <w:bookmarkStart w:id="38" w:name="_Toc51930331"/>
      <w:r w:rsidRPr="00F359D3">
        <w:rPr>
          <w:rFonts w:ascii="Times New Roman" w:eastAsia="Times New Roman" w:hAnsi="Times New Roman" w:cs="Times New Roman"/>
          <w:b/>
          <w:bCs/>
          <w:sz w:val="28"/>
          <w:szCs w:val="28"/>
          <w:lang w:eastAsia="ru-RU"/>
        </w:rPr>
        <w:t xml:space="preserve">социальной инфраструктуры </w:t>
      </w:r>
      <w:r w:rsidR="00815952" w:rsidRPr="00F359D3">
        <w:rPr>
          <w:rFonts w:ascii="Times New Roman" w:eastAsia="Times New Roman" w:hAnsi="Times New Roman" w:cs="Times New Roman"/>
          <w:b/>
          <w:bCs/>
          <w:sz w:val="28"/>
          <w:szCs w:val="28"/>
          <w:lang w:eastAsia="ru-RU"/>
        </w:rPr>
        <w:t>г</w:t>
      </w:r>
      <w:r w:rsidR="0005664F" w:rsidRPr="00F359D3">
        <w:rPr>
          <w:rFonts w:ascii="Times New Roman" w:eastAsia="Times New Roman" w:hAnsi="Times New Roman" w:cs="Times New Roman"/>
          <w:b/>
          <w:bCs/>
          <w:sz w:val="28"/>
          <w:szCs w:val="28"/>
          <w:lang w:eastAsia="ru-RU"/>
        </w:rPr>
        <w:t xml:space="preserve">.п. </w:t>
      </w:r>
      <w:bookmarkEnd w:id="38"/>
      <w:r w:rsidR="00F359D3" w:rsidRPr="00F359D3">
        <w:rPr>
          <w:rFonts w:ascii="Times New Roman" w:eastAsia="Times New Roman" w:hAnsi="Times New Roman" w:cs="Times New Roman"/>
          <w:b/>
          <w:bCs/>
          <w:sz w:val="28"/>
          <w:szCs w:val="28"/>
          <w:lang w:eastAsia="ru-RU"/>
        </w:rPr>
        <w:t>Безенчук</w:t>
      </w:r>
    </w:p>
    <w:p w14:paraId="2561290C" w14:textId="77777777" w:rsidR="00A87AB6" w:rsidRPr="00F359D3" w:rsidRDefault="00A87AB6" w:rsidP="00911FDC">
      <w:pPr>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39" w:name="_Hlk171683274"/>
      <w:r w:rsidRPr="00F359D3">
        <w:rPr>
          <w:rFonts w:ascii="Times New Roman" w:eastAsia="Times New Roman" w:hAnsi="Times New Roman" w:cs="Times New Roman"/>
          <w:i/>
          <w:iCs/>
          <w:sz w:val="28"/>
          <w:szCs w:val="28"/>
          <w:lang w:eastAsia="ru-RU"/>
        </w:rPr>
        <w:t>Социальная сфера: образование, здравоохранение, культура,</w:t>
      </w:r>
    </w:p>
    <w:p w14:paraId="1B7079AB" w14:textId="77777777" w:rsidR="00A87AB6" w:rsidRPr="00F359D3" w:rsidRDefault="00A87AB6" w:rsidP="00911FDC">
      <w:pPr>
        <w:suppressAutoHyphens/>
        <w:spacing w:line="240" w:lineRule="auto"/>
        <w:ind w:firstLine="709"/>
        <w:jc w:val="center"/>
        <w:rPr>
          <w:rFonts w:ascii="Times New Roman" w:eastAsia="Times New Roman" w:hAnsi="Times New Roman" w:cs="Times New Roman"/>
          <w:sz w:val="28"/>
          <w:szCs w:val="28"/>
          <w:lang w:eastAsia="ru-RU"/>
        </w:rPr>
      </w:pPr>
      <w:r w:rsidRPr="00F359D3">
        <w:rPr>
          <w:rFonts w:ascii="Times New Roman" w:eastAsia="Times New Roman" w:hAnsi="Times New Roman" w:cs="Times New Roman"/>
          <w:i/>
          <w:iCs/>
          <w:sz w:val="28"/>
          <w:szCs w:val="28"/>
          <w:lang w:eastAsia="ru-RU"/>
        </w:rPr>
        <w:t>физическая культура и спорт</w:t>
      </w:r>
    </w:p>
    <w:p w14:paraId="38CB2A95" w14:textId="652D725D" w:rsidR="003F2634" w:rsidRPr="009E49C6" w:rsidRDefault="003F2634" w:rsidP="00E850B0">
      <w:pPr>
        <w:pStyle w:val="23"/>
        <w:suppressAutoHyphens/>
        <w:spacing w:line="336" w:lineRule="auto"/>
        <w:ind w:firstLine="709"/>
        <w:rPr>
          <w:bCs/>
          <w:iCs/>
          <w:sz w:val="28"/>
          <w:szCs w:val="28"/>
        </w:rPr>
      </w:pPr>
      <w:r w:rsidRPr="003F2634">
        <w:rPr>
          <w:bCs/>
          <w:iCs/>
          <w:sz w:val="28"/>
          <w:szCs w:val="28"/>
        </w:rPr>
        <w:t xml:space="preserve">Населённые пункты, входящие в состав городского поселения Безенчук, располагаются от административного центра посёлка на расстоянии 3–7 км. в радиусе пешеходной доступности и связаны </w:t>
      </w:r>
      <w:r w:rsidRPr="009E49C6">
        <w:rPr>
          <w:bCs/>
          <w:iCs/>
          <w:sz w:val="28"/>
          <w:szCs w:val="28"/>
        </w:rPr>
        <w:t>автомобильными дорогами с асфальтовым покрытием.</w:t>
      </w:r>
    </w:p>
    <w:p w14:paraId="67677C26" w14:textId="3141D014" w:rsidR="004F5C78" w:rsidRPr="009E49C6" w:rsidRDefault="004F5C78" w:rsidP="00E850B0">
      <w:pPr>
        <w:pStyle w:val="23"/>
        <w:suppressAutoHyphens/>
        <w:spacing w:line="336" w:lineRule="auto"/>
        <w:ind w:firstLine="709"/>
        <w:rPr>
          <w:bCs/>
          <w:iCs/>
          <w:sz w:val="28"/>
          <w:szCs w:val="28"/>
        </w:rPr>
      </w:pPr>
      <w:r w:rsidRPr="009E49C6">
        <w:rPr>
          <w:bCs/>
          <w:iCs/>
          <w:sz w:val="28"/>
          <w:szCs w:val="28"/>
        </w:rPr>
        <w:t xml:space="preserve">На территории г.п. </w:t>
      </w:r>
      <w:r w:rsidR="00764CC3" w:rsidRPr="009E49C6">
        <w:rPr>
          <w:bCs/>
          <w:iCs/>
          <w:sz w:val="28"/>
          <w:szCs w:val="28"/>
        </w:rPr>
        <w:t>Безенчук</w:t>
      </w:r>
      <w:r w:rsidRPr="009E49C6">
        <w:rPr>
          <w:bCs/>
          <w:iCs/>
          <w:sz w:val="28"/>
          <w:szCs w:val="28"/>
        </w:rPr>
        <w:t xml:space="preserve"> </w:t>
      </w:r>
      <w:r w:rsidR="009E49C6" w:rsidRPr="009E49C6">
        <w:rPr>
          <w:bCs/>
          <w:iCs/>
          <w:sz w:val="28"/>
          <w:szCs w:val="28"/>
        </w:rPr>
        <w:t>располагаются</w:t>
      </w:r>
      <w:r w:rsidRPr="009E49C6">
        <w:rPr>
          <w:bCs/>
          <w:iCs/>
          <w:sz w:val="28"/>
          <w:szCs w:val="28"/>
        </w:rPr>
        <w:t>:</w:t>
      </w:r>
      <w:r w:rsidR="00764CC3" w:rsidRPr="009E49C6">
        <w:rPr>
          <w:bCs/>
          <w:iCs/>
          <w:sz w:val="28"/>
          <w:szCs w:val="28"/>
        </w:rPr>
        <w:t xml:space="preserve"> </w:t>
      </w:r>
      <w:r w:rsidRPr="009E49C6">
        <w:rPr>
          <w:bCs/>
          <w:iCs/>
          <w:sz w:val="28"/>
          <w:szCs w:val="28"/>
        </w:rPr>
        <w:t xml:space="preserve"> общеобразовательн</w:t>
      </w:r>
      <w:r w:rsidR="00764CC3" w:rsidRPr="009E49C6">
        <w:rPr>
          <w:bCs/>
          <w:iCs/>
          <w:sz w:val="28"/>
          <w:szCs w:val="28"/>
        </w:rPr>
        <w:t>ые</w:t>
      </w:r>
      <w:r w:rsidRPr="009E49C6">
        <w:rPr>
          <w:bCs/>
          <w:iCs/>
          <w:sz w:val="28"/>
          <w:szCs w:val="28"/>
        </w:rPr>
        <w:t xml:space="preserve"> школ</w:t>
      </w:r>
      <w:r w:rsidR="00764CC3" w:rsidRPr="009E49C6">
        <w:rPr>
          <w:bCs/>
          <w:iCs/>
          <w:sz w:val="28"/>
          <w:szCs w:val="28"/>
        </w:rPr>
        <w:t>ы</w:t>
      </w:r>
      <w:r w:rsidRPr="009E49C6">
        <w:rPr>
          <w:bCs/>
          <w:iCs/>
          <w:sz w:val="28"/>
          <w:szCs w:val="28"/>
        </w:rPr>
        <w:t>;</w:t>
      </w:r>
      <w:r w:rsidR="00764CC3" w:rsidRPr="009E49C6">
        <w:rPr>
          <w:bCs/>
          <w:iCs/>
          <w:sz w:val="28"/>
          <w:szCs w:val="28"/>
        </w:rPr>
        <w:t xml:space="preserve"> </w:t>
      </w:r>
      <w:r w:rsidRPr="009E49C6">
        <w:rPr>
          <w:bCs/>
          <w:iCs/>
          <w:sz w:val="28"/>
          <w:szCs w:val="28"/>
        </w:rPr>
        <w:t>детски</w:t>
      </w:r>
      <w:r w:rsidR="00764CC3" w:rsidRPr="009E49C6">
        <w:rPr>
          <w:bCs/>
          <w:iCs/>
          <w:sz w:val="28"/>
          <w:szCs w:val="28"/>
        </w:rPr>
        <w:t>е</w:t>
      </w:r>
      <w:r w:rsidRPr="009E49C6">
        <w:rPr>
          <w:bCs/>
          <w:iCs/>
          <w:sz w:val="28"/>
          <w:szCs w:val="28"/>
        </w:rPr>
        <w:t xml:space="preserve"> дошкольны</w:t>
      </w:r>
      <w:r w:rsidR="00764CC3" w:rsidRPr="009E49C6">
        <w:rPr>
          <w:bCs/>
          <w:iCs/>
          <w:sz w:val="28"/>
          <w:szCs w:val="28"/>
        </w:rPr>
        <w:t>е</w:t>
      </w:r>
      <w:r w:rsidRPr="009E49C6">
        <w:rPr>
          <w:bCs/>
          <w:iCs/>
          <w:sz w:val="28"/>
          <w:szCs w:val="28"/>
        </w:rPr>
        <w:t xml:space="preserve"> учреждени</w:t>
      </w:r>
      <w:r w:rsidR="00764CC3" w:rsidRPr="009E49C6">
        <w:rPr>
          <w:bCs/>
          <w:iCs/>
          <w:sz w:val="28"/>
          <w:szCs w:val="28"/>
        </w:rPr>
        <w:t>я</w:t>
      </w:r>
      <w:r w:rsidRPr="009E49C6">
        <w:rPr>
          <w:bCs/>
          <w:iCs/>
          <w:sz w:val="28"/>
          <w:szCs w:val="28"/>
        </w:rPr>
        <w:t>;</w:t>
      </w:r>
      <w:r w:rsidR="00764CC3" w:rsidRPr="009E49C6">
        <w:rPr>
          <w:bCs/>
          <w:iCs/>
          <w:sz w:val="28"/>
          <w:szCs w:val="28"/>
        </w:rPr>
        <w:t xml:space="preserve"> учреждения дополнительного образования; учреждения профессионального образования;  центральная районная больница; ФАП; аптеки</w:t>
      </w:r>
      <w:r w:rsidR="009E49C6" w:rsidRPr="009E49C6">
        <w:rPr>
          <w:bCs/>
          <w:iCs/>
          <w:sz w:val="28"/>
          <w:szCs w:val="28"/>
        </w:rPr>
        <w:t xml:space="preserve">; учреждения социального обслуживания; учреждения культуры; учреждения спорта и объекты спортивного назначения; объекты торговли, общественного питания и бытового обслуживания; организации и учреждения управления; предприятия связи; банки; парки и скверы; культовые сооружения. </w:t>
      </w:r>
    </w:p>
    <w:p w14:paraId="0CF9C15F" w14:textId="3D9BEDC6" w:rsidR="009E49C6" w:rsidRPr="00E451DB" w:rsidRDefault="004F5C78" w:rsidP="00E850B0">
      <w:pPr>
        <w:pStyle w:val="a9"/>
        <w:spacing w:before="1" w:line="336" w:lineRule="auto"/>
        <w:rPr>
          <w:rFonts w:ascii="Times New Roman" w:hAnsi="Times New Roman" w:cs="Times New Roman"/>
          <w:bCs/>
          <w:iCs/>
          <w:sz w:val="28"/>
          <w:szCs w:val="28"/>
          <w:lang w:eastAsia="ru-RU"/>
        </w:rPr>
      </w:pPr>
      <w:r w:rsidRPr="00E451DB">
        <w:rPr>
          <w:rFonts w:ascii="Times New Roman" w:hAnsi="Times New Roman" w:cs="Times New Roman"/>
          <w:bCs/>
          <w:iCs/>
          <w:sz w:val="28"/>
          <w:szCs w:val="28"/>
          <w:lang w:eastAsia="ru-RU"/>
        </w:rPr>
        <w:t xml:space="preserve">Все перечисленные объекты социальной сферы расположены в </w:t>
      </w:r>
      <w:proofErr w:type="gramStart"/>
      <w:r w:rsidR="00E451DB">
        <w:rPr>
          <w:rFonts w:ascii="Times New Roman" w:hAnsi="Times New Roman" w:cs="Times New Roman"/>
          <w:bCs/>
          <w:iCs/>
          <w:sz w:val="28"/>
          <w:szCs w:val="28"/>
          <w:lang w:eastAsia="ru-RU"/>
        </w:rPr>
        <w:t>п</w:t>
      </w:r>
      <w:r w:rsidRPr="00E451DB">
        <w:rPr>
          <w:rFonts w:ascii="Times New Roman" w:hAnsi="Times New Roman" w:cs="Times New Roman"/>
          <w:bCs/>
          <w:iCs/>
          <w:sz w:val="28"/>
          <w:szCs w:val="28"/>
          <w:lang w:eastAsia="ru-RU"/>
        </w:rPr>
        <w:t>гт.</w:t>
      </w:r>
      <w:r w:rsidR="009E49C6" w:rsidRPr="00E451DB">
        <w:rPr>
          <w:rFonts w:ascii="Times New Roman" w:hAnsi="Times New Roman" w:cs="Times New Roman"/>
          <w:bCs/>
          <w:iCs/>
          <w:sz w:val="28"/>
          <w:szCs w:val="28"/>
          <w:lang w:eastAsia="ru-RU"/>
        </w:rPr>
        <w:t>Безенчук</w:t>
      </w:r>
      <w:proofErr w:type="gramEnd"/>
      <w:r w:rsidRPr="00E451DB">
        <w:rPr>
          <w:rFonts w:ascii="Times New Roman" w:hAnsi="Times New Roman" w:cs="Times New Roman"/>
          <w:bCs/>
          <w:iCs/>
          <w:sz w:val="28"/>
          <w:szCs w:val="28"/>
          <w:lang w:eastAsia="ru-RU"/>
        </w:rPr>
        <w:t>.</w:t>
      </w:r>
      <w:r w:rsidR="009E49C6" w:rsidRPr="00E451DB">
        <w:rPr>
          <w:rFonts w:ascii="Times New Roman" w:hAnsi="Times New Roman" w:cs="Times New Roman"/>
          <w:bCs/>
          <w:iCs/>
          <w:sz w:val="28"/>
          <w:szCs w:val="28"/>
          <w:lang w:eastAsia="ru-RU"/>
        </w:rPr>
        <w:t xml:space="preserve"> В п.Сосновка из объектов социальной сферы расположены </w:t>
      </w:r>
      <w:r w:rsidR="00E451DB" w:rsidRPr="00E451DB">
        <w:rPr>
          <w:rFonts w:ascii="Times New Roman" w:hAnsi="Times New Roman" w:cs="Times New Roman"/>
          <w:bCs/>
          <w:iCs/>
          <w:sz w:val="28"/>
          <w:szCs w:val="28"/>
          <w:lang w:eastAsia="ru-RU"/>
        </w:rPr>
        <w:t>почта</w:t>
      </w:r>
      <w:r w:rsidR="009E49C6" w:rsidRPr="00E451DB">
        <w:rPr>
          <w:rFonts w:ascii="Times New Roman" w:hAnsi="Times New Roman" w:cs="Times New Roman"/>
          <w:bCs/>
          <w:iCs/>
          <w:sz w:val="28"/>
          <w:szCs w:val="28"/>
          <w:lang w:eastAsia="ru-RU"/>
        </w:rPr>
        <w:t xml:space="preserve"> и магазины.</w:t>
      </w:r>
    </w:p>
    <w:p w14:paraId="19C0BD3E" w14:textId="2B16C0D7" w:rsidR="00E451DB" w:rsidRPr="00E451DB" w:rsidRDefault="00E451DB" w:rsidP="00E850B0">
      <w:pPr>
        <w:pStyle w:val="a9"/>
        <w:spacing w:before="1" w:line="336" w:lineRule="auto"/>
        <w:rPr>
          <w:rFonts w:ascii="Times New Roman" w:hAnsi="Times New Roman" w:cs="Times New Roman"/>
          <w:bCs/>
          <w:iCs/>
          <w:sz w:val="28"/>
          <w:szCs w:val="28"/>
          <w:lang w:eastAsia="ru-RU"/>
        </w:rPr>
      </w:pPr>
      <w:r w:rsidRPr="00E451DB">
        <w:rPr>
          <w:rFonts w:ascii="Times New Roman" w:hAnsi="Times New Roman" w:cs="Times New Roman"/>
          <w:bCs/>
          <w:iCs/>
          <w:sz w:val="28"/>
          <w:szCs w:val="28"/>
          <w:lang w:eastAsia="ru-RU"/>
        </w:rPr>
        <w:t>Размещение объектов образования, здравоохранения,</w:t>
      </w:r>
      <w:r>
        <w:rPr>
          <w:rFonts w:ascii="Times New Roman" w:hAnsi="Times New Roman" w:cs="Times New Roman"/>
          <w:bCs/>
          <w:iCs/>
          <w:sz w:val="28"/>
          <w:szCs w:val="28"/>
          <w:lang w:eastAsia="ru-RU"/>
        </w:rPr>
        <w:t xml:space="preserve"> культуры, спорта,</w:t>
      </w:r>
      <w:r w:rsidRPr="00E451DB">
        <w:rPr>
          <w:rFonts w:ascii="Times New Roman" w:hAnsi="Times New Roman" w:cs="Times New Roman"/>
          <w:bCs/>
          <w:iCs/>
          <w:sz w:val="28"/>
          <w:szCs w:val="28"/>
          <w:lang w:eastAsia="ru-RU"/>
        </w:rPr>
        <w:t xml:space="preserve"> бытового обслуживания и торговли не во всех случаях соответствует радиусам обслуживания населения на территории поселения.</w:t>
      </w:r>
    </w:p>
    <w:p w14:paraId="5BAB258F" w14:textId="699D7477" w:rsidR="00A87AB6" w:rsidRPr="004307CA" w:rsidRDefault="00A87AB6" w:rsidP="00E850B0">
      <w:pPr>
        <w:suppressAutoHyphens/>
        <w:spacing w:line="336" w:lineRule="auto"/>
        <w:ind w:firstLine="709"/>
        <w:jc w:val="both"/>
        <w:rPr>
          <w:rFonts w:ascii="Times New Roman" w:eastAsia="Times New Roman" w:hAnsi="Times New Roman" w:cs="Times New Roman"/>
          <w:bCs/>
          <w:sz w:val="28"/>
          <w:szCs w:val="28"/>
          <w:lang w:eastAsia="ru-RU"/>
        </w:rPr>
      </w:pPr>
      <w:r w:rsidRPr="004307CA">
        <w:rPr>
          <w:rFonts w:ascii="Times New Roman" w:eastAsia="Times New Roman" w:hAnsi="Times New Roman" w:cs="Times New Roman"/>
          <w:bCs/>
          <w:sz w:val="28"/>
          <w:szCs w:val="28"/>
          <w:lang w:eastAsia="ru-RU"/>
        </w:rPr>
        <w:t xml:space="preserve">Наличие объектов социального и культурно-бытового назначения в населенных пунктах </w:t>
      </w:r>
      <w:r w:rsidR="00E300BF" w:rsidRPr="004307CA">
        <w:rPr>
          <w:rFonts w:ascii="Times New Roman" w:eastAsia="TimesNewRomanPSMT" w:hAnsi="Times New Roman" w:cs="Times New Roman"/>
          <w:sz w:val="28"/>
          <w:szCs w:val="28"/>
        </w:rPr>
        <w:t>г</w:t>
      </w:r>
      <w:r w:rsidR="0005664F" w:rsidRPr="004307CA">
        <w:rPr>
          <w:rFonts w:ascii="Times New Roman" w:eastAsia="TimesNewRomanPSMT" w:hAnsi="Times New Roman" w:cs="Times New Roman"/>
          <w:sz w:val="28"/>
          <w:szCs w:val="28"/>
        </w:rPr>
        <w:t xml:space="preserve">.п. </w:t>
      </w:r>
      <w:r w:rsidR="004307CA" w:rsidRPr="004307CA">
        <w:rPr>
          <w:rFonts w:ascii="Times New Roman" w:eastAsia="TimesNewRomanPSMT" w:hAnsi="Times New Roman" w:cs="Times New Roman"/>
          <w:sz w:val="28"/>
          <w:szCs w:val="28"/>
        </w:rPr>
        <w:t>Безенчук</w:t>
      </w:r>
      <w:r w:rsidRPr="004307CA">
        <w:rPr>
          <w:rFonts w:ascii="Times New Roman" w:eastAsia="Times New Roman" w:hAnsi="Times New Roman" w:cs="Times New Roman"/>
          <w:bCs/>
          <w:sz w:val="28"/>
          <w:szCs w:val="28"/>
          <w:lang w:eastAsia="ru-RU"/>
        </w:rPr>
        <w:t xml:space="preserve"> представлено в таблице 2.2.1.</w:t>
      </w:r>
    </w:p>
    <w:p w14:paraId="4FCCD376" w14:textId="16636350" w:rsidR="00A87AB6" w:rsidRPr="008151C9" w:rsidRDefault="00A87AB6" w:rsidP="000352AE">
      <w:pPr>
        <w:suppressAutoHyphens/>
        <w:spacing w:after="0" w:line="240" w:lineRule="auto"/>
        <w:jc w:val="both"/>
        <w:rPr>
          <w:rFonts w:ascii="Times New Roman" w:eastAsia="Times New Roman" w:hAnsi="Times New Roman" w:cs="Times New Roman"/>
          <w:bCs/>
          <w:sz w:val="28"/>
          <w:szCs w:val="28"/>
          <w:lang w:eastAsia="ru-RU"/>
        </w:rPr>
      </w:pPr>
      <w:r w:rsidRPr="008151C9">
        <w:rPr>
          <w:rFonts w:ascii="Times New Roman" w:eastAsia="Times New Roman" w:hAnsi="Times New Roman" w:cs="Times New Roman"/>
          <w:bCs/>
          <w:sz w:val="28"/>
          <w:szCs w:val="28"/>
          <w:lang w:eastAsia="ru-RU"/>
        </w:rPr>
        <w:tab/>
      </w:r>
      <w:r w:rsidRPr="00867853">
        <w:rPr>
          <w:rFonts w:ascii="Times New Roman" w:eastAsia="Times New Roman" w:hAnsi="Times New Roman" w:cs="Times New Roman"/>
          <w:bCs/>
          <w:sz w:val="28"/>
          <w:szCs w:val="28"/>
          <w:lang w:eastAsia="ru-RU"/>
        </w:rPr>
        <w:t>Таблица 2.2.1 -</w:t>
      </w:r>
      <w:r w:rsidRPr="008151C9">
        <w:rPr>
          <w:rFonts w:ascii="Times New Roman" w:eastAsia="Times New Roman" w:hAnsi="Times New Roman" w:cs="Times New Roman"/>
          <w:bCs/>
          <w:sz w:val="28"/>
          <w:szCs w:val="28"/>
          <w:lang w:eastAsia="ru-RU"/>
        </w:rPr>
        <w:t xml:space="preserve"> Наличие объектов социального и культурно-бытового назначения</w:t>
      </w:r>
      <w:r w:rsidR="00C1611D" w:rsidRPr="008151C9">
        <w:rPr>
          <w:rFonts w:ascii="Times New Roman" w:eastAsia="Times New Roman" w:hAnsi="Times New Roman" w:cs="Times New Roman"/>
          <w:bCs/>
          <w:sz w:val="28"/>
          <w:szCs w:val="28"/>
          <w:lang w:eastAsia="ru-RU"/>
        </w:rPr>
        <w:t xml:space="preserve"> городского</w:t>
      </w:r>
      <w:r w:rsidR="000352AE" w:rsidRPr="008151C9">
        <w:rPr>
          <w:rFonts w:ascii="Times New Roman" w:eastAsia="Times New Roman" w:hAnsi="Times New Roman" w:cs="Times New Roman"/>
          <w:bCs/>
          <w:sz w:val="28"/>
          <w:szCs w:val="28"/>
          <w:lang w:eastAsia="ru-RU"/>
        </w:rPr>
        <w:t xml:space="preserve"> поселения </w:t>
      </w:r>
      <w:r w:rsidR="008151C9" w:rsidRPr="008151C9">
        <w:rPr>
          <w:rFonts w:ascii="Times New Roman" w:eastAsia="Times New Roman" w:hAnsi="Times New Roman" w:cs="Times New Roman"/>
          <w:bCs/>
          <w:sz w:val="28"/>
          <w:szCs w:val="28"/>
          <w:lang w:eastAsia="ru-RU"/>
        </w:rPr>
        <w:t>Безенчук</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6"/>
        <w:gridCol w:w="850"/>
        <w:gridCol w:w="851"/>
        <w:gridCol w:w="992"/>
        <w:gridCol w:w="851"/>
        <w:gridCol w:w="938"/>
      </w:tblGrid>
      <w:tr w:rsidR="005D0220" w:rsidRPr="009D36D4" w14:paraId="3A2EFBF8" w14:textId="77777777" w:rsidTr="00E850B0">
        <w:trPr>
          <w:cantSplit/>
          <w:trHeight w:val="1628"/>
          <w:tblHeader/>
          <w:jc w:val="center"/>
        </w:trPr>
        <w:tc>
          <w:tcPr>
            <w:tcW w:w="4766" w:type="dxa"/>
            <w:vAlign w:val="center"/>
            <w:hideMark/>
          </w:tcPr>
          <w:p w14:paraId="7FD94103" w14:textId="77777777" w:rsidR="005D0220" w:rsidRPr="003C7F91" w:rsidRDefault="005D0220" w:rsidP="00E300BF">
            <w:pPr>
              <w:suppressAutoHyphens/>
              <w:spacing w:after="0" w:line="240" w:lineRule="auto"/>
              <w:ind w:firstLine="93"/>
              <w:jc w:val="center"/>
              <w:rPr>
                <w:rFonts w:ascii="Times New Roman" w:hAnsi="Times New Roman" w:cs="Times New Roman"/>
                <w:b/>
                <w:bCs/>
                <w:i/>
                <w:iCs/>
                <w:sz w:val="24"/>
                <w:szCs w:val="24"/>
              </w:rPr>
            </w:pPr>
            <w:r w:rsidRPr="003C7F91">
              <w:rPr>
                <w:rFonts w:ascii="Times New Roman" w:hAnsi="Times New Roman" w:cs="Times New Roman"/>
                <w:b/>
                <w:bCs/>
                <w:i/>
                <w:iCs/>
                <w:sz w:val="24"/>
                <w:szCs w:val="24"/>
              </w:rPr>
              <w:t>Объекты социального и культурно-бытового назначения</w:t>
            </w:r>
          </w:p>
        </w:tc>
        <w:tc>
          <w:tcPr>
            <w:tcW w:w="850" w:type="dxa"/>
            <w:textDirection w:val="btLr"/>
            <w:hideMark/>
          </w:tcPr>
          <w:p w14:paraId="4CA0068D" w14:textId="77777777"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п.г.т.</w:t>
            </w:r>
          </w:p>
          <w:p w14:paraId="32282FCE" w14:textId="71F17FA5"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Безенчук</w:t>
            </w:r>
          </w:p>
        </w:tc>
        <w:tc>
          <w:tcPr>
            <w:tcW w:w="851" w:type="dxa"/>
            <w:textDirection w:val="btLr"/>
          </w:tcPr>
          <w:p w14:paraId="4ABED0D8" w14:textId="090BA1BD"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п. Сосновка</w:t>
            </w:r>
          </w:p>
        </w:tc>
        <w:tc>
          <w:tcPr>
            <w:tcW w:w="992" w:type="dxa"/>
            <w:textDirection w:val="btLr"/>
          </w:tcPr>
          <w:p w14:paraId="2AC7B0EB" w14:textId="59299684"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п. Ново-</w:t>
            </w:r>
          </w:p>
          <w:p w14:paraId="155ED499" w14:textId="4038ABF4"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оренбургский</w:t>
            </w:r>
          </w:p>
        </w:tc>
        <w:tc>
          <w:tcPr>
            <w:tcW w:w="851" w:type="dxa"/>
            <w:textDirection w:val="btLr"/>
          </w:tcPr>
          <w:p w14:paraId="6A00D531" w14:textId="5DB67494"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д. Дмитриевка</w:t>
            </w:r>
          </w:p>
        </w:tc>
        <w:tc>
          <w:tcPr>
            <w:tcW w:w="938" w:type="dxa"/>
            <w:textDirection w:val="btLr"/>
          </w:tcPr>
          <w:p w14:paraId="720EBB29" w14:textId="0AC8AA4B" w:rsidR="005D0220" w:rsidRPr="003C7F91" w:rsidRDefault="005D0220" w:rsidP="00E850B0">
            <w:pPr>
              <w:suppressAutoHyphens/>
              <w:spacing w:after="0" w:line="240" w:lineRule="auto"/>
              <w:ind w:left="-114" w:right="-21"/>
              <w:jc w:val="center"/>
              <w:rPr>
                <w:rFonts w:ascii="Times New Roman" w:hAnsi="Times New Roman" w:cs="Times New Roman"/>
                <w:b/>
                <w:bCs/>
                <w:i/>
                <w:iCs/>
              </w:rPr>
            </w:pPr>
            <w:r w:rsidRPr="003C7F91">
              <w:rPr>
                <w:rFonts w:ascii="Times New Roman" w:hAnsi="Times New Roman" w:cs="Times New Roman"/>
                <w:b/>
                <w:bCs/>
                <w:i/>
                <w:iCs/>
              </w:rPr>
              <w:t>ж/д разъезд Восток</w:t>
            </w:r>
          </w:p>
        </w:tc>
      </w:tr>
      <w:tr w:rsidR="005D0220" w:rsidRPr="009D36D4" w14:paraId="7009DFDB" w14:textId="77777777" w:rsidTr="005D0220">
        <w:trPr>
          <w:trHeight w:val="208"/>
          <w:jc w:val="center"/>
        </w:trPr>
        <w:tc>
          <w:tcPr>
            <w:tcW w:w="4766" w:type="dxa"/>
            <w:vAlign w:val="center"/>
            <w:hideMark/>
          </w:tcPr>
          <w:p w14:paraId="37853E79" w14:textId="77777777" w:rsidR="005D0220" w:rsidRPr="003C7F91" w:rsidRDefault="005D0220" w:rsidP="00911FDC">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Детский сад</w:t>
            </w:r>
          </w:p>
        </w:tc>
        <w:tc>
          <w:tcPr>
            <w:tcW w:w="850" w:type="dxa"/>
            <w:vAlign w:val="center"/>
          </w:tcPr>
          <w:p w14:paraId="0DBA7895"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45B0B0B0" w14:textId="52F7B5C0"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677317F" w14:textId="36ACB605"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39B6C98B" w14:textId="1ACFB363"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45B29BA5" w14:textId="3CFFBB0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5D0220" w:rsidRPr="009D36D4" w14:paraId="1D6C3F20" w14:textId="77777777" w:rsidTr="005D0220">
        <w:trPr>
          <w:trHeight w:val="227"/>
          <w:jc w:val="center"/>
        </w:trPr>
        <w:tc>
          <w:tcPr>
            <w:tcW w:w="4766" w:type="dxa"/>
            <w:vAlign w:val="center"/>
            <w:hideMark/>
          </w:tcPr>
          <w:p w14:paraId="45DDC95F" w14:textId="77777777" w:rsidR="005D0220" w:rsidRPr="003C7F91" w:rsidRDefault="005D0220" w:rsidP="00911FDC">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Школа</w:t>
            </w:r>
          </w:p>
        </w:tc>
        <w:tc>
          <w:tcPr>
            <w:tcW w:w="850" w:type="dxa"/>
            <w:vAlign w:val="center"/>
          </w:tcPr>
          <w:p w14:paraId="6883223E"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09C59179"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7B6A867A"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30941618" w14:textId="7F1BD0DB"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40B5E703" w14:textId="345EB6B5"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5D0220" w:rsidRPr="009D36D4" w14:paraId="5746CD43" w14:textId="77777777" w:rsidTr="005D0220">
        <w:trPr>
          <w:trHeight w:val="227"/>
          <w:jc w:val="center"/>
        </w:trPr>
        <w:tc>
          <w:tcPr>
            <w:tcW w:w="4766" w:type="dxa"/>
            <w:vAlign w:val="center"/>
          </w:tcPr>
          <w:p w14:paraId="5CBE6AB7" w14:textId="77777777" w:rsidR="005D0220" w:rsidRPr="003C7F91" w:rsidRDefault="005D0220" w:rsidP="00911FDC">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Больница</w:t>
            </w:r>
          </w:p>
        </w:tc>
        <w:tc>
          <w:tcPr>
            <w:tcW w:w="850" w:type="dxa"/>
            <w:vAlign w:val="center"/>
          </w:tcPr>
          <w:p w14:paraId="1010E23F" w14:textId="7E2D3402"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72C456B6"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713F7D6C"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446E0568" w14:textId="0F31A88D"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2BBB9B6F" w14:textId="3C20767A"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5D0220" w:rsidRPr="009D36D4" w14:paraId="31E603AD" w14:textId="77777777" w:rsidTr="005D0220">
        <w:trPr>
          <w:trHeight w:val="227"/>
          <w:jc w:val="center"/>
        </w:trPr>
        <w:tc>
          <w:tcPr>
            <w:tcW w:w="4766" w:type="dxa"/>
            <w:vAlign w:val="center"/>
          </w:tcPr>
          <w:p w14:paraId="523D584F" w14:textId="77777777" w:rsidR="005D0220" w:rsidRPr="003C7F91" w:rsidRDefault="005D0220" w:rsidP="00911FDC">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Поликлиника</w:t>
            </w:r>
          </w:p>
        </w:tc>
        <w:tc>
          <w:tcPr>
            <w:tcW w:w="850" w:type="dxa"/>
            <w:vAlign w:val="center"/>
          </w:tcPr>
          <w:p w14:paraId="1671A7CB" w14:textId="25FDE2E6"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213EC91A"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00B5A053" w14:textId="77777777"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5928E669" w14:textId="6B90058B" w:rsidR="005D0220" w:rsidRPr="003C7F91" w:rsidRDefault="003C7F91"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52D43444" w14:textId="4BD22D83" w:rsidR="005D0220" w:rsidRPr="003C7F91" w:rsidRDefault="005D0220" w:rsidP="00911FDC">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5D0220" w:rsidRPr="009D36D4" w14:paraId="578F55F4" w14:textId="77777777" w:rsidTr="005D0220">
        <w:trPr>
          <w:trHeight w:val="227"/>
          <w:jc w:val="center"/>
        </w:trPr>
        <w:tc>
          <w:tcPr>
            <w:tcW w:w="4766" w:type="dxa"/>
            <w:vAlign w:val="center"/>
          </w:tcPr>
          <w:p w14:paraId="6027C329" w14:textId="77777777" w:rsidR="005D0220" w:rsidRPr="009D36D4" w:rsidRDefault="005D0220" w:rsidP="00E300BF">
            <w:pPr>
              <w:suppressAutoHyphens/>
              <w:spacing w:after="0" w:line="240" w:lineRule="auto"/>
              <w:rPr>
                <w:rFonts w:ascii="Times New Roman" w:hAnsi="Times New Roman" w:cs="Times New Roman"/>
                <w:sz w:val="24"/>
                <w:szCs w:val="24"/>
                <w:highlight w:val="yellow"/>
              </w:rPr>
            </w:pPr>
            <w:r w:rsidRPr="003C7F91">
              <w:rPr>
                <w:rFonts w:ascii="Times New Roman" w:hAnsi="Times New Roman" w:cs="Times New Roman"/>
                <w:sz w:val="24"/>
                <w:szCs w:val="24"/>
              </w:rPr>
              <w:t>ФАП (ОВОП)</w:t>
            </w:r>
          </w:p>
        </w:tc>
        <w:tc>
          <w:tcPr>
            <w:tcW w:w="850" w:type="dxa"/>
            <w:vAlign w:val="center"/>
          </w:tcPr>
          <w:p w14:paraId="7076E863" w14:textId="604418BD" w:rsidR="005D0220" w:rsidRPr="003C7F91" w:rsidRDefault="003C7F91" w:rsidP="00E300BF">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1CBE1EC5" w14:textId="77777777" w:rsidR="005D0220" w:rsidRPr="003C7F91" w:rsidRDefault="005D0220" w:rsidP="00E300BF">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44AF2855" w14:textId="58FCB1F9" w:rsidR="005D0220" w:rsidRPr="003C7F91" w:rsidRDefault="003C7F91" w:rsidP="00E300BF">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01CDD301" w14:textId="71447D83" w:rsidR="005D0220" w:rsidRPr="003C7F91" w:rsidRDefault="003C7F91" w:rsidP="00E300BF">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0EAB2AA3" w14:textId="111C3299" w:rsidR="005D0220" w:rsidRPr="003C7F91" w:rsidRDefault="005D0220" w:rsidP="00E300BF">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4BD90D9E" w14:textId="77777777" w:rsidTr="005D0220">
        <w:trPr>
          <w:trHeight w:val="227"/>
          <w:jc w:val="center"/>
        </w:trPr>
        <w:tc>
          <w:tcPr>
            <w:tcW w:w="4766" w:type="dxa"/>
            <w:vAlign w:val="center"/>
          </w:tcPr>
          <w:p w14:paraId="3EACC4F1" w14:textId="0074309F" w:rsidR="003C7F91" w:rsidRPr="003C7F91" w:rsidRDefault="003C7F91" w:rsidP="003C7F91">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Аптека</w:t>
            </w:r>
          </w:p>
        </w:tc>
        <w:tc>
          <w:tcPr>
            <w:tcW w:w="850" w:type="dxa"/>
            <w:vAlign w:val="center"/>
          </w:tcPr>
          <w:p w14:paraId="050C2CF8" w14:textId="370AF0DA"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3F25CA49" w14:textId="39C69DE2"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7CE2218" w14:textId="13A3B3E8"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29FEC8D0" w14:textId="0A3985BB"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2E6AA217" w14:textId="5BCBFE1F"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4F30E146" w14:textId="77777777" w:rsidTr="005D0220">
        <w:trPr>
          <w:trHeight w:val="227"/>
          <w:jc w:val="center"/>
        </w:trPr>
        <w:tc>
          <w:tcPr>
            <w:tcW w:w="4766" w:type="dxa"/>
            <w:vAlign w:val="center"/>
          </w:tcPr>
          <w:p w14:paraId="30E147F6"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Учреждения соц. обеспечения</w:t>
            </w:r>
          </w:p>
        </w:tc>
        <w:tc>
          <w:tcPr>
            <w:tcW w:w="850" w:type="dxa"/>
            <w:vAlign w:val="center"/>
          </w:tcPr>
          <w:p w14:paraId="4D92656F"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044A2E97"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CEA1379"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23ABE711" w14:textId="69286521"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2AF9E0C6" w14:textId="50248269"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24C85F2A" w14:textId="77777777" w:rsidTr="005D0220">
        <w:trPr>
          <w:trHeight w:val="227"/>
          <w:jc w:val="center"/>
        </w:trPr>
        <w:tc>
          <w:tcPr>
            <w:tcW w:w="4766" w:type="dxa"/>
            <w:vAlign w:val="center"/>
          </w:tcPr>
          <w:p w14:paraId="213F1000"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Спортивные сооружения</w:t>
            </w:r>
          </w:p>
        </w:tc>
        <w:tc>
          <w:tcPr>
            <w:tcW w:w="850" w:type="dxa"/>
            <w:vAlign w:val="center"/>
          </w:tcPr>
          <w:p w14:paraId="0B55941D"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6D1FD448"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791FAD63"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7975C45A" w14:textId="3BE0C50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4F4BAA12" w14:textId="14CC3764"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399EA251" w14:textId="77777777" w:rsidTr="005D0220">
        <w:trPr>
          <w:trHeight w:val="227"/>
          <w:jc w:val="center"/>
        </w:trPr>
        <w:tc>
          <w:tcPr>
            <w:tcW w:w="4766" w:type="dxa"/>
            <w:vAlign w:val="center"/>
            <w:hideMark/>
          </w:tcPr>
          <w:p w14:paraId="35F793F1" w14:textId="236D5342"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СДК</w:t>
            </w:r>
            <w:r>
              <w:rPr>
                <w:rFonts w:ascii="Times New Roman" w:hAnsi="Times New Roman" w:cs="Times New Roman"/>
                <w:sz w:val="24"/>
                <w:szCs w:val="24"/>
              </w:rPr>
              <w:t xml:space="preserve"> (ДК)</w:t>
            </w:r>
          </w:p>
        </w:tc>
        <w:tc>
          <w:tcPr>
            <w:tcW w:w="850" w:type="dxa"/>
            <w:vAlign w:val="center"/>
          </w:tcPr>
          <w:p w14:paraId="75F35B8A"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140BB8EB" w14:textId="6CF31665"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0C1C58C" w14:textId="0BC1D7A2"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6BCECB68" w14:textId="267A230B"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44C44BD9" w14:textId="35FAA669"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75CEB79E" w14:textId="77777777" w:rsidTr="005D0220">
        <w:trPr>
          <w:trHeight w:val="210"/>
          <w:jc w:val="center"/>
        </w:trPr>
        <w:tc>
          <w:tcPr>
            <w:tcW w:w="4766" w:type="dxa"/>
            <w:vAlign w:val="center"/>
            <w:hideMark/>
          </w:tcPr>
          <w:p w14:paraId="15C5D924"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Библиотека</w:t>
            </w:r>
          </w:p>
        </w:tc>
        <w:tc>
          <w:tcPr>
            <w:tcW w:w="850" w:type="dxa"/>
            <w:vAlign w:val="center"/>
          </w:tcPr>
          <w:p w14:paraId="6227FA24"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32B41C88"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42B764FF" w14:textId="0F7001D2" w:rsidR="003C7F91" w:rsidRPr="00FB556F" w:rsidRDefault="003C7F91"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c>
          <w:tcPr>
            <w:tcW w:w="851" w:type="dxa"/>
          </w:tcPr>
          <w:p w14:paraId="7462EDBE" w14:textId="57029B59" w:rsidR="003C7F91" w:rsidRPr="00FB556F" w:rsidRDefault="003C7F91"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c>
          <w:tcPr>
            <w:tcW w:w="938" w:type="dxa"/>
          </w:tcPr>
          <w:p w14:paraId="10AA7171" w14:textId="775E36A2" w:rsidR="003C7F91" w:rsidRPr="00FB556F" w:rsidRDefault="003C7F91"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r>
      <w:tr w:rsidR="003C7F91" w:rsidRPr="009D36D4" w14:paraId="5AC5A763" w14:textId="77777777" w:rsidTr="005D0220">
        <w:trPr>
          <w:trHeight w:val="210"/>
          <w:jc w:val="center"/>
        </w:trPr>
        <w:tc>
          <w:tcPr>
            <w:tcW w:w="4766" w:type="dxa"/>
            <w:vAlign w:val="center"/>
          </w:tcPr>
          <w:p w14:paraId="166711C0" w14:textId="77777777" w:rsidR="003C7F91" w:rsidRPr="00FB556F" w:rsidRDefault="003C7F91" w:rsidP="003C7F91">
            <w:pPr>
              <w:suppressAutoHyphens/>
              <w:spacing w:after="0" w:line="240" w:lineRule="auto"/>
              <w:rPr>
                <w:rFonts w:ascii="Times New Roman" w:hAnsi="Times New Roman" w:cs="Times New Roman"/>
                <w:sz w:val="24"/>
                <w:szCs w:val="24"/>
              </w:rPr>
            </w:pPr>
            <w:r w:rsidRPr="00FB556F">
              <w:rPr>
                <w:rFonts w:ascii="Times New Roman" w:hAnsi="Times New Roman" w:cs="Times New Roman"/>
                <w:sz w:val="24"/>
                <w:szCs w:val="24"/>
              </w:rPr>
              <w:t>Учреждения торговли</w:t>
            </w:r>
          </w:p>
        </w:tc>
        <w:tc>
          <w:tcPr>
            <w:tcW w:w="850" w:type="dxa"/>
            <w:vAlign w:val="center"/>
          </w:tcPr>
          <w:p w14:paraId="0B20B537" w14:textId="77777777" w:rsidR="003C7F91" w:rsidRPr="00FB556F" w:rsidRDefault="003C7F91"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c>
          <w:tcPr>
            <w:tcW w:w="851" w:type="dxa"/>
            <w:vAlign w:val="center"/>
          </w:tcPr>
          <w:p w14:paraId="00D4B6E2" w14:textId="77777777" w:rsidR="003C7F91" w:rsidRPr="00FB556F" w:rsidRDefault="003C7F91"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c>
          <w:tcPr>
            <w:tcW w:w="992" w:type="dxa"/>
          </w:tcPr>
          <w:p w14:paraId="7B789C8B" w14:textId="25822103" w:rsidR="003C7F91" w:rsidRPr="00FB556F" w:rsidRDefault="00FB556F"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c>
          <w:tcPr>
            <w:tcW w:w="851" w:type="dxa"/>
          </w:tcPr>
          <w:p w14:paraId="5DF29621" w14:textId="0C393B19" w:rsidR="003C7F91" w:rsidRPr="00FB556F" w:rsidRDefault="00FB556F"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c>
          <w:tcPr>
            <w:tcW w:w="938" w:type="dxa"/>
          </w:tcPr>
          <w:p w14:paraId="5D1A7349" w14:textId="12478CD6" w:rsidR="003C7F91" w:rsidRPr="00FB556F" w:rsidRDefault="003C7F91" w:rsidP="003C7F91">
            <w:pPr>
              <w:suppressAutoHyphens/>
              <w:spacing w:after="0" w:line="240" w:lineRule="auto"/>
              <w:jc w:val="center"/>
              <w:rPr>
                <w:rFonts w:ascii="Times New Roman" w:hAnsi="Times New Roman" w:cs="Times New Roman"/>
                <w:sz w:val="24"/>
                <w:szCs w:val="24"/>
              </w:rPr>
            </w:pPr>
            <w:r w:rsidRPr="00FB556F">
              <w:rPr>
                <w:rFonts w:ascii="Times New Roman" w:hAnsi="Times New Roman" w:cs="Times New Roman"/>
                <w:sz w:val="24"/>
                <w:szCs w:val="24"/>
              </w:rPr>
              <w:t>-</w:t>
            </w:r>
          </w:p>
        </w:tc>
      </w:tr>
      <w:tr w:rsidR="003C7F91" w:rsidRPr="009D36D4" w14:paraId="4125F7D8" w14:textId="77777777" w:rsidTr="005D0220">
        <w:trPr>
          <w:trHeight w:val="210"/>
          <w:jc w:val="center"/>
        </w:trPr>
        <w:tc>
          <w:tcPr>
            <w:tcW w:w="4766" w:type="dxa"/>
            <w:vAlign w:val="center"/>
            <w:hideMark/>
          </w:tcPr>
          <w:p w14:paraId="6BB36212"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Столовая, кафе</w:t>
            </w:r>
          </w:p>
        </w:tc>
        <w:tc>
          <w:tcPr>
            <w:tcW w:w="850" w:type="dxa"/>
            <w:vAlign w:val="center"/>
          </w:tcPr>
          <w:p w14:paraId="5BC635F6" w14:textId="428F2628"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5E110E15"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4F563529"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5A6E4206" w14:textId="08B79956"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39425790" w14:textId="3E764628"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35833961" w14:textId="77777777" w:rsidTr="005D0220">
        <w:trPr>
          <w:trHeight w:val="156"/>
          <w:jc w:val="center"/>
        </w:trPr>
        <w:tc>
          <w:tcPr>
            <w:tcW w:w="4766" w:type="dxa"/>
            <w:vAlign w:val="center"/>
            <w:hideMark/>
          </w:tcPr>
          <w:p w14:paraId="68A1ECB6"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Гостиница</w:t>
            </w:r>
          </w:p>
        </w:tc>
        <w:tc>
          <w:tcPr>
            <w:tcW w:w="850" w:type="dxa"/>
            <w:vAlign w:val="center"/>
          </w:tcPr>
          <w:p w14:paraId="2702FAC1" w14:textId="56FC8925"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385A8286" w14:textId="22D73F4F"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034E224E" w14:textId="60A63EDC"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204AF2CF" w14:textId="64C6568F"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6786B2B8" w14:textId="4970CDBA"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6EB006E8" w14:textId="77777777" w:rsidTr="00736C7F">
        <w:trPr>
          <w:trHeight w:val="156"/>
          <w:jc w:val="center"/>
        </w:trPr>
        <w:tc>
          <w:tcPr>
            <w:tcW w:w="4766" w:type="dxa"/>
            <w:vAlign w:val="center"/>
          </w:tcPr>
          <w:p w14:paraId="063D0460" w14:textId="67A363D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 xml:space="preserve">Объекты бытового обслуживания </w:t>
            </w:r>
          </w:p>
        </w:tc>
        <w:tc>
          <w:tcPr>
            <w:tcW w:w="850" w:type="dxa"/>
            <w:vAlign w:val="center"/>
          </w:tcPr>
          <w:p w14:paraId="6DDD8AF3" w14:textId="7A778B30"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67286F55" w14:textId="0BC428C1"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1543EED1" w14:textId="0E4AB350"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359B2FDB" w14:textId="62CDCADE"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6A2D80B8" w14:textId="0EC74205"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1FE55B9A" w14:textId="77777777" w:rsidTr="005D0220">
        <w:trPr>
          <w:trHeight w:val="156"/>
          <w:jc w:val="center"/>
        </w:trPr>
        <w:tc>
          <w:tcPr>
            <w:tcW w:w="4766" w:type="dxa"/>
            <w:vAlign w:val="center"/>
          </w:tcPr>
          <w:p w14:paraId="7205D9FB"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Административные здания</w:t>
            </w:r>
          </w:p>
        </w:tc>
        <w:tc>
          <w:tcPr>
            <w:tcW w:w="850" w:type="dxa"/>
            <w:vAlign w:val="center"/>
          </w:tcPr>
          <w:p w14:paraId="65885B02"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3B183A10"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B784597"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7A6F6E6F" w14:textId="0D3C759D"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40127A29" w14:textId="1D87B675"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133D8101" w14:textId="77777777" w:rsidTr="005D0220">
        <w:trPr>
          <w:trHeight w:val="156"/>
          <w:jc w:val="center"/>
        </w:trPr>
        <w:tc>
          <w:tcPr>
            <w:tcW w:w="4766" w:type="dxa"/>
            <w:vAlign w:val="center"/>
          </w:tcPr>
          <w:p w14:paraId="3CF7DB38"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Отделение банка</w:t>
            </w:r>
          </w:p>
        </w:tc>
        <w:tc>
          <w:tcPr>
            <w:tcW w:w="850" w:type="dxa"/>
            <w:vAlign w:val="center"/>
          </w:tcPr>
          <w:p w14:paraId="0BA1B6A2"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55E81CAC"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44A0D8B0"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4F0C6E2C" w14:textId="72973344"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69A5A87C" w14:textId="1FEC808D"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0D4C6945" w14:textId="77777777" w:rsidTr="005D0220">
        <w:trPr>
          <w:trHeight w:val="152"/>
          <w:jc w:val="center"/>
        </w:trPr>
        <w:tc>
          <w:tcPr>
            <w:tcW w:w="4766" w:type="dxa"/>
            <w:vAlign w:val="center"/>
            <w:hideMark/>
          </w:tcPr>
          <w:p w14:paraId="398AC2AE"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Почта</w:t>
            </w:r>
          </w:p>
        </w:tc>
        <w:tc>
          <w:tcPr>
            <w:tcW w:w="850" w:type="dxa"/>
            <w:vAlign w:val="center"/>
          </w:tcPr>
          <w:p w14:paraId="1B5B5359"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19993169" w14:textId="2973A5A0"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50945D7" w14:textId="754017E2"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271CD73E" w14:textId="36E13A0E"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6FC90186" w14:textId="2AEB7CBB"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0CE9758F" w14:textId="77777777" w:rsidTr="005D0220">
        <w:trPr>
          <w:trHeight w:val="152"/>
          <w:jc w:val="center"/>
        </w:trPr>
        <w:tc>
          <w:tcPr>
            <w:tcW w:w="4766" w:type="dxa"/>
            <w:vAlign w:val="center"/>
          </w:tcPr>
          <w:p w14:paraId="476F2BA5"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Объекты коммунального хозяйства</w:t>
            </w:r>
          </w:p>
        </w:tc>
        <w:tc>
          <w:tcPr>
            <w:tcW w:w="850" w:type="dxa"/>
            <w:vAlign w:val="center"/>
          </w:tcPr>
          <w:p w14:paraId="0EEA3FE5"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4BA1FDB2"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208E76C6"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24F7834C" w14:textId="797CF5C9"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146F4CFE" w14:textId="187A400A"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33BFCF05" w14:textId="77777777" w:rsidTr="005D0220">
        <w:trPr>
          <w:trHeight w:val="210"/>
          <w:jc w:val="center"/>
        </w:trPr>
        <w:tc>
          <w:tcPr>
            <w:tcW w:w="4766" w:type="dxa"/>
            <w:vAlign w:val="center"/>
            <w:hideMark/>
          </w:tcPr>
          <w:p w14:paraId="734F94C9"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Культовые сооружения</w:t>
            </w:r>
          </w:p>
        </w:tc>
        <w:tc>
          <w:tcPr>
            <w:tcW w:w="850" w:type="dxa"/>
            <w:vAlign w:val="center"/>
          </w:tcPr>
          <w:p w14:paraId="4F0BD8CE"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1489455C"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71368AD3"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0566F23F" w14:textId="49EE23E5"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5478A787" w14:textId="4674AEE9"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r w:rsidR="003C7F91" w:rsidRPr="009D36D4" w14:paraId="6C3E12E6" w14:textId="77777777" w:rsidTr="005D0220">
        <w:trPr>
          <w:trHeight w:val="210"/>
          <w:jc w:val="center"/>
        </w:trPr>
        <w:tc>
          <w:tcPr>
            <w:tcW w:w="4766" w:type="dxa"/>
            <w:vAlign w:val="center"/>
          </w:tcPr>
          <w:p w14:paraId="6075B8A6" w14:textId="77777777" w:rsidR="003C7F91" w:rsidRPr="003C7F91" w:rsidRDefault="003C7F91" w:rsidP="003C7F91">
            <w:pPr>
              <w:suppressAutoHyphens/>
              <w:spacing w:after="0" w:line="240" w:lineRule="auto"/>
              <w:rPr>
                <w:rFonts w:ascii="Times New Roman" w:hAnsi="Times New Roman" w:cs="Times New Roman"/>
                <w:sz w:val="24"/>
                <w:szCs w:val="24"/>
              </w:rPr>
            </w:pPr>
            <w:r w:rsidRPr="003C7F91">
              <w:rPr>
                <w:rFonts w:ascii="Times New Roman" w:hAnsi="Times New Roman" w:cs="Times New Roman"/>
                <w:sz w:val="24"/>
                <w:szCs w:val="24"/>
              </w:rPr>
              <w:t>Парки, скверы</w:t>
            </w:r>
          </w:p>
        </w:tc>
        <w:tc>
          <w:tcPr>
            <w:tcW w:w="850" w:type="dxa"/>
            <w:vAlign w:val="center"/>
          </w:tcPr>
          <w:p w14:paraId="1F399D3C"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vAlign w:val="center"/>
          </w:tcPr>
          <w:p w14:paraId="0051D3FA"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92" w:type="dxa"/>
          </w:tcPr>
          <w:p w14:paraId="5E3DD4BE" w14:textId="77777777"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851" w:type="dxa"/>
          </w:tcPr>
          <w:p w14:paraId="06DF4444" w14:textId="4FE3D60B"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c>
          <w:tcPr>
            <w:tcW w:w="938" w:type="dxa"/>
          </w:tcPr>
          <w:p w14:paraId="05175C56" w14:textId="596806F1" w:rsidR="003C7F91" w:rsidRPr="003C7F91" w:rsidRDefault="003C7F91" w:rsidP="003C7F91">
            <w:pPr>
              <w:suppressAutoHyphens/>
              <w:spacing w:after="0" w:line="240" w:lineRule="auto"/>
              <w:jc w:val="center"/>
              <w:rPr>
                <w:rFonts w:ascii="Times New Roman" w:hAnsi="Times New Roman" w:cs="Times New Roman"/>
                <w:sz w:val="24"/>
                <w:szCs w:val="24"/>
              </w:rPr>
            </w:pPr>
            <w:r w:rsidRPr="003C7F91">
              <w:rPr>
                <w:rFonts w:ascii="Times New Roman" w:hAnsi="Times New Roman" w:cs="Times New Roman"/>
                <w:sz w:val="24"/>
                <w:szCs w:val="24"/>
              </w:rPr>
              <w:t>-</w:t>
            </w:r>
          </w:p>
        </w:tc>
      </w:tr>
    </w:tbl>
    <w:p w14:paraId="24680295" w14:textId="77777777" w:rsidR="00911FDC" w:rsidRPr="009D36D4" w:rsidRDefault="00911FDC" w:rsidP="000352AE">
      <w:pPr>
        <w:suppressAutoHyphens/>
        <w:spacing w:after="0" w:line="240" w:lineRule="auto"/>
        <w:jc w:val="both"/>
        <w:rPr>
          <w:rFonts w:ascii="Times New Roman" w:eastAsia="Times New Roman" w:hAnsi="Times New Roman" w:cs="Times New Roman"/>
          <w:bCs/>
          <w:sz w:val="28"/>
          <w:szCs w:val="28"/>
          <w:highlight w:val="yellow"/>
          <w:lang w:eastAsia="ru-RU"/>
        </w:rPr>
      </w:pPr>
    </w:p>
    <w:p w14:paraId="4537DFE0" w14:textId="3E806864" w:rsidR="00BF65E4" w:rsidRPr="00FB556F" w:rsidRDefault="00A87AB6" w:rsidP="000352AE">
      <w:pPr>
        <w:suppressAutoHyphens/>
        <w:spacing w:after="0" w:line="360" w:lineRule="auto"/>
        <w:ind w:firstLine="709"/>
        <w:jc w:val="both"/>
        <w:rPr>
          <w:rFonts w:ascii="Times New Roman" w:eastAsia="Times New Roman" w:hAnsi="Times New Roman" w:cs="Times New Roman"/>
          <w:sz w:val="28"/>
          <w:szCs w:val="28"/>
          <w:lang w:eastAsia="ru-RU"/>
        </w:rPr>
      </w:pPr>
      <w:r w:rsidRPr="00FB556F">
        <w:rPr>
          <w:rFonts w:ascii="Times New Roman" w:eastAsia="Times New Roman" w:hAnsi="Times New Roman" w:cs="Times New Roman"/>
          <w:sz w:val="28"/>
          <w:szCs w:val="28"/>
          <w:lang w:eastAsia="ru-RU"/>
        </w:rPr>
        <w:t>Полный перечень объектов культурно-бытового обслуживания с качественными характеристиками приведен в таблице 2.</w:t>
      </w:r>
      <w:r w:rsidR="00AF0E17" w:rsidRPr="00FB556F">
        <w:rPr>
          <w:rFonts w:ascii="Times New Roman" w:eastAsia="Times New Roman" w:hAnsi="Times New Roman" w:cs="Times New Roman"/>
          <w:sz w:val="28"/>
          <w:szCs w:val="28"/>
          <w:lang w:eastAsia="ru-RU"/>
        </w:rPr>
        <w:t>1</w:t>
      </w:r>
      <w:r w:rsidRPr="00FB556F">
        <w:rPr>
          <w:rFonts w:ascii="Times New Roman" w:eastAsia="Times New Roman" w:hAnsi="Times New Roman" w:cs="Times New Roman"/>
          <w:sz w:val="28"/>
          <w:szCs w:val="28"/>
          <w:lang w:eastAsia="ru-RU"/>
        </w:rPr>
        <w:t>.</w:t>
      </w:r>
      <w:r w:rsidR="00AF0E17" w:rsidRPr="00FB556F">
        <w:rPr>
          <w:rFonts w:ascii="Times New Roman" w:eastAsia="Times New Roman" w:hAnsi="Times New Roman" w:cs="Times New Roman"/>
          <w:sz w:val="28"/>
          <w:szCs w:val="28"/>
          <w:lang w:eastAsia="ru-RU"/>
        </w:rPr>
        <w:t>1</w:t>
      </w:r>
      <w:r w:rsidR="00FB556F" w:rsidRPr="00FB556F">
        <w:rPr>
          <w:rFonts w:ascii="Times New Roman" w:eastAsia="Times New Roman" w:hAnsi="Times New Roman" w:cs="Times New Roman"/>
          <w:sz w:val="28"/>
          <w:szCs w:val="28"/>
          <w:lang w:eastAsia="ru-RU"/>
        </w:rPr>
        <w:t>1</w:t>
      </w:r>
      <w:r w:rsidRPr="00FB556F">
        <w:rPr>
          <w:rFonts w:ascii="Times New Roman" w:eastAsia="Times New Roman" w:hAnsi="Times New Roman" w:cs="Times New Roman"/>
          <w:sz w:val="28"/>
          <w:szCs w:val="28"/>
          <w:lang w:eastAsia="ru-RU"/>
        </w:rPr>
        <w:t>.</w:t>
      </w:r>
    </w:p>
    <w:p w14:paraId="0B9474BC" w14:textId="47039824" w:rsidR="002477CB" w:rsidRPr="00FB556F" w:rsidRDefault="003A7267" w:rsidP="003D1C81">
      <w:pPr>
        <w:pStyle w:val="23"/>
        <w:suppressAutoHyphens/>
        <w:spacing w:before="240" w:line="336" w:lineRule="auto"/>
        <w:ind w:firstLine="709"/>
        <w:rPr>
          <w:bCs/>
          <w:iCs/>
          <w:sz w:val="28"/>
          <w:szCs w:val="28"/>
        </w:rPr>
      </w:pPr>
      <w:r w:rsidRPr="00FB556F">
        <w:rPr>
          <w:bCs/>
          <w:iCs/>
          <w:sz w:val="28"/>
          <w:szCs w:val="28"/>
        </w:rPr>
        <w:t xml:space="preserve">В соответствии со статьей 14 Федерального закона от 06.10.2003г. №131-ФЗ «Об общих принципах организации местного самоуправления в Российской Федерации» к полномочиям </w:t>
      </w:r>
      <w:r w:rsidR="00FB556F" w:rsidRPr="00FB556F">
        <w:rPr>
          <w:bCs/>
          <w:iCs/>
          <w:sz w:val="28"/>
          <w:szCs w:val="28"/>
        </w:rPr>
        <w:t>городского</w:t>
      </w:r>
      <w:r w:rsidRPr="00FB556F">
        <w:rPr>
          <w:bCs/>
          <w:iCs/>
          <w:sz w:val="28"/>
          <w:szCs w:val="28"/>
        </w:rPr>
        <w:t xml:space="preserve"> поселения в сфере развития социальной инфраструктуры относится:</w:t>
      </w:r>
    </w:p>
    <w:p w14:paraId="594F1A66" w14:textId="77777777" w:rsidR="003A7267" w:rsidRPr="005003A4" w:rsidRDefault="003A7267" w:rsidP="003D1C81">
      <w:pPr>
        <w:pStyle w:val="23"/>
        <w:suppressAutoHyphens/>
        <w:spacing w:line="336" w:lineRule="auto"/>
        <w:ind w:firstLine="709"/>
        <w:rPr>
          <w:bCs/>
          <w:iCs/>
          <w:sz w:val="28"/>
          <w:szCs w:val="28"/>
        </w:rPr>
      </w:pPr>
      <w:r w:rsidRPr="005003A4">
        <w:rPr>
          <w:bCs/>
          <w:iCs/>
          <w:sz w:val="28"/>
          <w:szCs w:val="28"/>
        </w:rPr>
        <w:t>- организация библиотечного обслуживания населения, комплектование и обеспечение сохранности библиотечных фондов библиотек поселения;</w:t>
      </w:r>
    </w:p>
    <w:p w14:paraId="4AB4AD8B" w14:textId="77777777" w:rsidR="003A7267" w:rsidRPr="005003A4" w:rsidRDefault="003A7267" w:rsidP="003D1C81">
      <w:pPr>
        <w:pStyle w:val="23"/>
        <w:suppressAutoHyphens/>
        <w:spacing w:line="336" w:lineRule="auto"/>
        <w:ind w:firstLine="709"/>
        <w:rPr>
          <w:bCs/>
          <w:iCs/>
          <w:sz w:val="28"/>
          <w:szCs w:val="28"/>
        </w:rPr>
      </w:pPr>
      <w:r w:rsidRPr="005003A4">
        <w:rPr>
          <w:bCs/>
          <w:iCs/>
          <w:sz w:val="28"/>
          <w:szCs w:val="28"/>
        </w:rPr>
        <w:t>- создание условий для организации досуга и обеспечения жителей поселения услугами организаций культуры;</w:t>
      </w:r>
    </w:p>
    <w:p w14:paraId="10729C51" w14:textId="77777777" w:rsidR="003A7267" w:rsidRPr="005003A4" w:rsidRDefault="003A7267" w:rsidP="003D1C81">
      <w:pPr>
        <w:pStyle w:val="23"/>
        <w:suppressAutoHyphens/>
        <w:spacing w:line="336" w:lineRule="auto"/>
        <w:ind w:firstLine="709"/>
        <w:rPr>
          <w:bCs/>
          <w:iCs/>
          <w:sz w:val="28"/>
          <w:szCs w:val="28"/>
        </w:rPr>
      </w:pPr>
      <w:r w:rsidRPr="005003A4">
        <w:rPr>
          <w:bCs/>
          <w:iCs/>
          <w:sz w:val="28"/>
          <w:szCs w:val="28"/>
        </w:rPr>
        <w:t xml:space="preserve">- </w:t>
      </w:r>
      <w:hyperlink r:id="rId79" w:anchor="dst100038" w:history="1">
        <w:r w:rsidRPr="005003A4">
          <w:rPr>
            <w:rStyle w:val="ae"/>
            <w:bCs/>
            <w:iCs/>
            <w:color w:val="auto"/>
            <w:sz w:val="28"/>
            <w:szCs w:val="28"/>
            <w:u w:val="none"/>
          </w:rPr>
          <w:t>обеспечение условий</w:t>
        </w:r>
      </w:hyperlink>
      <w:r w:rsidRPr="005003A4">
        <w:rPr>
          <w:bCs/>
          <w:iCs/>
          <w:sz w:val="28"/>
          <w:szCs w:val="28"/>
        </w:rPr>
        <w:t> для развития на территории поселения физической культуры, школьного спорта и массового спорта;</w:t>
      </w:r>
    </w:p>
    <w:p w14:paraId="17E39BB5" w14:textId="77777777" w:rsidR="003A7267" w:rsidRPr="005003A4" w:rsidRDefault="003A7267" w:rsidP="003D1C81">
      <w:pPr>
        <w:pStyle w:val="23"/>
        <w:suppressAutoHyphens/>
        <w:spacing w:line="336" w:lineRule="auto"/>
        <w:ind w:firstLine="709"/>
        <w:rPr>
          <w:bCs/>
          <w:iCs/>
          <w:sz w:val="28"/>
          <w:szCs w:val="28"/>
        </w:rPr>
      </w:pPr>
      <w:r w:rsidRPr="005003A4">
        <w:rPr>
          <w:bCs/>
          <w:iCs/>
          <w:sz w:val="28"/>
          <w:szCs w:val="28"/>
        </w:rPr>
        <w:t>- создание условий для массового отдыха жителей поселения и организация обустройства мест массового отдыха населения</w:t>
      </w:r>
      <w:r w:rsidR="007E6E49" w:rsidRPr="005003A4">
        <w:rPr>
          <w:bCs/>
          <w:iCs/>
          <w:sz w:val="28"/>
          <w:szCs w:val="28"/>
        </w:rPr>
        <w:t>;</w:t>
      </w:r>
    </w:p>
    <w:p w14:paraId="11D91EC9" w14:textId="75A79735" w:rsidR="007E6E49" w:rsidRPr="00FB556F" w:rsidRDefault="007E6E49" w:rsidP="003D1C81">
      <w:pPr>
        <w:pStyle w:val="23"/>
        <w:suppressAutoHyphens/>
        <w:spacing w:line="336" w:lineRule="auto"/>
        <w:ind w:firstLine="709"/>
        <w:rPr>
          <w:bCs/>
          <w:iCs/>
          <w:sz w:val="28"/>
          <w:szCs w:val="28"/>
        </w:rPr>
      </w:pPr>
      <w:r w:rsidRPr="00FB556F">
        <w:rPr>
          <w:bCs/>
          <w:iCs/>
          <w:sz w:val="28"/>
          <w:szCs w:val="28"/>
        </w:rPr>
        <w:t>- создание условий для обеспечения жителей поселения услугами общественного питания, торговли и бытового обслуживания</w:t>
      </w:r>
      <w:r w:rsidR="00FB556F" w:rsidRPr="00FB556F">
        <w:rPr>
          <w:bCs/>
          <w:iCs/>
          <w:sz w:val="28"/>
          <w:szCs w:val="28"/>
        </w:rPr>
        <w:t>.</w:t>
      </w:r>
    </w:p>
    <w:p w14:paraId="517EC90E" w14:textId="77777777" w:rsidR="002477CB" w:rsidRPr="003F2634" w:rsidRDefault="002477CB" w:rsidP="00BF16AA">
      <w:pPr>
        <w:pStyle w:val="23"/>
        <w:suppressAutoHyphens/>
        <w:spacing w:after="240" w:line="336" w:lineRule="auto"/>
        <w:ind w:firstLine="709"/>
        <w:rPr>
          <w:bCs/>
          <w:iCs/>
          <w:sz w:val="28"/>
          <w:szCs w:val="28"/>
        </w:rPr>
      </w:pPr>
      <w:r w:rsidRPr="003F2634">
        <w:rPr>
          <w:bCs/>
          <w:iCs/>
          <w:sz w:val="28"/>
          <w:szCs w:val="28"/>
        </w:rPr>
        <w:t xml:space="preserve">Организация медицинского обслуживания на основе улучшения </w:t>
      </w:r>
      <w:r w:rsidRPr="003F2634">
        <w:rPr>
          <w:bCs/>
          <w:iCs/>
          <w:sz w:val="28"/>
          <w:szCs w:val="28"/>
        </w:rPr>
        <w:lastRenderedPageBreak/>
        <w:t xml:space="preserve">материально-технической базы учреждений здравоохранения </w:t>
      </w:r>
      <w:r w:rsidR="001123C8" w:rsidRPr="003F2634">
        <w:rPr>
          <w:bCs/>
          <w:iCs/>
          <w:sz w:val="28"/>
          <w:szCs w:val="28"/>
        </w:rPr>
        <w:t>городского (</w:t>
      </w:r>
      <w:r w:rsidRPr="003F2634">
        <w:rPr>
          <w:bCs/>
          <w:iCs/>
          <w:sz w:val="28"/>
          <w:szCs w:val="28"/>
        </w:rPr>
        <w:t>сельского</w:t>
      </w:r>
      <w:r w:rsidR="001123C8" w:rsidRPr="003F2634">
        <w:rPr>
          <w:bCs/>
          <w:iCs/>
          <w:sz w:val="28"/>
          <w:szCs w:val="28"/>
        </w:rPr>
        <w:t>)</w:t>
      </w:r>
      <w:r w:rsidRPr="003F2634">
        <w:rPr>
          <w:bCs/>
          <w:iCs/>
          <w:sz w:val="28"/>
          <w:szCs w:val="28"/>
        </w:rPr>
        <w:t xml:space="preserve"> поселения и организация образовательного процесса на территории</w:t>
      </w:r>
      <w:r w:rsidR="001123C8" w:rsidRPr="003F2634">
        <w:rPr>
          <w:bCs/>
          <w:iCs/>
          <w:sz w:val="28"/>
          <w:szCs w:val="28"/>
        </w:rPr>
        <w:t xml:space="preserve"> городского</w:t>
      </w:r>
      <w:r w:rsidRPr="003F2634">
        <w:rPr>
          <w:bCs/>
          <w:iCs/>
          <w:sz w:val="28"/>
          <w:szCs w:val="28"/>
        </w:rPr>
        <w:t xml:space="preserve"> </w:t>
      </w:r>
      <w:r w:rsidR="001123C8" w:rsidRPr="003F2634">
        <w:rPr>
          <w:bCs/>
          <w:iCs/>
          <w:sz w:val="28"/>
          <w:szCs w:val="28"/>
        </w:rPr>
        <w:t>(</w:t>
      </w:r>
      <w:r w:rsidRPr="003F2634">
        <w:rPr>
          <w:bCs/>
          <w:iCs/>
          <w:sz w:val="28"/>
          <w:szCs w:val="28"/>
        </w:rPr>
        <w:t>сельского</w:t>
      </w:r>
      <w:r w:rsidR="001123C8" w:rsidRPr="003F2634">
        <w:rPr>
          <w:bCs/>
          <w:iCs/>
          <w:sz w:val="28"/>
          <w:szCs w:val="28"/>
        </w:rPr>
        <w:t>)</w:t>
      </w:r>
      <w:r w:rsidRPr="003F2634">
        <w:rPr>
          <w:bCs/>
          <w:iCs/>
          <w:sz w:val="28"/>
          <w:szCs w:val="28"/>
        </w:rPr>
        <w:t xml:space="preserve"> поселения относится к государственным полномочиям, а укрепление материально-технической базы, переданной государственным бюджетным учреждениям, осуществляющим деятельность в сфере образования, является полномочиями муниципального района.</w:t>
      </w:r>
    </w:p>
    <w:p w14:paraId="07F3F53B" w14:textId="77777777" w:rsidR="00A52622" w:rsidRPr="005E3760" w:rsidRDefault="00A52622" w:rsidP="00BF16AA">
      <w:pPr>
        <w:pStyle w:val="23"/>
        <w:spacing w:line="360" w:lineRule="auto"/>
        <w:ind w:left="709" w:firstLine="0"/>
        <w:jc w:val="center"/>
        <w:rPr>
          <w:b/>
          <w:i/>
          <w:sz w:val="28"/>
          <w:szCs w:val="28"/>
          <w:u w:val="single"/>
        </w:rPr>
      </w:pPr>
      <w:r w:rsidRPr="005E3760">
        <w:rPr>
          <w:b/>
          <w:i/>
          <w:sz w:val="28"/>
          <w:szCs w:val="28"/>
          <w:u w:val="single"/>
        </w:rPr>
        <w:t>Образование</w:t>
      </w:r>
    </w:p>
    <w:p w14:paraId="4B584AE4" w14:textId="337C8116" w:rsidR="00E35483" w:rsidRPr="00BF16AA" w:rsidRDefault="00E35483" w:rsidP="00BF16AA">
      <w:pPr>
        <w:pStyle w:val="23"/>
        <w:suppressAutoHyphens/>
        <w:spacing w:line="336" w:lineRule="auto"/>
        <w:ind w:firstLine="709"/>
        <w:rPr>
          <w:bCs/>
          <w:iCs/>
          <w:sz w:val="28"/>
          <w:szCs w:val="28"/>
        </w:rPr>
      </w:pPr>
      <w:r w:rsidRPr="00BF16AA">
        <w:rPr>
          <w:bCs/>
          <w:iCs/>
          <w:sz w:val="28"/>
          <w:szCs w:val="28"/>
        </w:rPr>
        <w:t>Сеть образовательных учреждений городского поселения Безенчук состоит из 1</w:t>
      </w:r>
      <w:r w:rsidR="005E3760" w:rsidRPr="00BF16AA">
        <w:rPr>
          <w:bCs/>
          <w:iCs/>
          <w:sz w:val="28"/>
          <w:szCs w:val="28"/>
        </w:rPr>
        <w:t>8</w:t>
      </w:r>
      <w:r w:rsidRPr="00BF16AA">
        <w:rPr>
          <w:bCs/>
          <w:iCs/>
          <w:sz w:val="28"/>
          <w:szCs w:val="28"/>
        </w:rPr>
        <w:t xml:space="preserve"> учреждений, их них:</w:t>
      </w:r>
    </w:p>
    <w:p w14:paraId="153DF3EF" w14:textId="4B34F51C" w:rsidR="00E35483" w:rsidRPr="00BF16AA" w:rsidRDefault="005E3760" w:rsidP="00BF16AA">
      <w:pPr>
        <w:pStyle w:val="23"/>
        <w:suppressAutoHyphens/>
        <w:spacing w:line="336" w:lineRule="auto"/>
        <w:ind w:firstLine="709"/>
        <w:rPr>
          <w:bCs/>
          <w:iCs/>
          <w:sz w:val="28"/>
          <w:szCs w:val="28"/>
        </w:rPr>
      </w:pPr>
      <w:r w:rsidRPr="00BF16AA">
        <w:rPr>
          <w:bCs/>
          <w:iCs/>
          <w:sz w:val="28"/>
          <w:szCs w:val="28"/>
        </w:rPr>
        <w:t xml:space="preserve">- </w:t>
      </w:r>
      <w:r w:rsidR="00E35483" w:rsidRPr="00BF16AA">
        <w:rPr>
          <w:bCs/>
          <w:iCs/>
          <w:sz w:val="28"/>
          <w:szCs w:val="28"/>
        </w:rPr>
        <w:t>Дошкольные образовательные учреждения – 7;</w:t>
      </w:r>
    </w:p>
    <w:p w14:paraId="35F27648" w14:textId="77777777" w:rsidR="005E3760" w:rsidRPr="00BF16AA" w:rsidRDefault="005E3760" w:rsidP="00BF16AA">
      <w:pPr>
        <w:pStyle w:val="23"/>
        <w:suppressAutoHyphens/>
        <w:spacing w:line="336" w:lineRule="auto"/>
        <w:ind w:firstLine="709"/>
        <w:rPr>
          <w:bCs/>
          <w:iCs/>
          <w:sz w:val="28"/>
          <w:szCs w:val="28"/>
        </w:rPr>
      </w:pPr>
      <w:r w:rsidRPr="00BF16AA">
        <w:rPr>
          <w:bCs/>
          <w:iCs/>
          <w:sz w:val="28"/>
          <w:szCs w:val="28"/>
        </w:rPr>
        <w:t>- О</w:t>
      </w:r>
      <w:r w:rsidR="00E35483" w:rsidRPr="00BF16AA">
        <w:rPr>
          <w:bCs/>
          <w:iCs/>
          <w:sz w:val="28"/>
          <w:szCs w:val="28"/>
        </w:rPr>
        <w:t xml:space="preserve">бщеобразовательные школы - 4; </w:t>
      </w:r>
    </w:p>
    <w:p w14:paraId="10E922C8" w14:textId="77777777" w:rsidR="005E3760" w:rsidRPr="00BF16AA" w:rsidRDefault="005E3760" w:rsidP="00BF16AA">
      <w:pPr>
        <w:pStyle w:val="23"/>
        <w:suppressAutoHyphens/>
        <w:spacing w:line="336" w:lineRule="auto"/>
        <w:ind w:firstLine="709"/>
        <w:rPr>
          <w:bCs/>
          <w:iCs/>
          <w:sz w:val="28"/>
          <w:szCs w:val="28"/>
        </w:rPr>
      </w:pPr>
      <w:r w:rsidRPr="00BF16AA">
        <w:rPr>
          <w:bCs/>
          <w:iCs/>
          <w:sz w:val="28"/>
          <w:szCs w:val="28"/>
        </w:rPr>
        <w:t xml:space="preserve"> -</w:t>
      </w:r>
      <w:r w:rsidR="00E35483" w:rsidRPr="00BF16AA">
        <w:rPr>
          <w:bCs/>
          <w:iCs/>
          <w:sz w:val="28"/>
          <w:szCs w:val="28"/>
        </w:rPr>
        <w:t xml:space="preserve">Профессионального образования – </w:t>
      </w:r>
      <w:r w:rsidRPr="00BF16AA">
        <w:rPr>
          <w:bCs/>
          <w:iCs/>
          <w:sz w:val="28"/>
          <w:szCs w:val="28"/>
        </w:rPr>
        <w:t>2</w:t>
      </w:r>
      <w:r w:rsidR="00E35483" w:rsidRPr="00BF16AA">
        <w:rPr>
          <w:bCs/>
          <w:iCs/>
          <w:sz w:val="28"/>
          <w:szCs w:val="28"/>
        </w:rPr>
        <w:t>;</w:t>
      </w:r>
    </w:p>
    <w:p w14:paraId="04C3C8E8" w14:textId="6D8C0B48" w:rsidR="00E35483" w:rsidRPr="00BF16AA" w:rsidRDefault="00E35483" w:rsidP="00BF16AA">
      <w:pPr>
        <w:pStyle w:val="23"/>
        <w:suppressAutoHyphens/>
        <w:spacing w:line="336" w:lineRule="auto"/>
        <w:ind w:firstLine="709"/>
        <w:rPr>
          <w:bCs/>
          <w:iCs/>
          <w:sz w:val="28"/>
          <w:szCs w:val="28"/>
        </w:rPr>
      </w:pPr>
      <w:r w:rsidRPr="00BF16AA">
        <w:rPr>
          <w:bCs/>
          <w:iCs/>
          <w:sz w:val="28"/>
          <w:szCs w:val="28"/>
        </w:rPr>
        <w:t xml:space="preserve"> </w:t>
      </w:r>
      <w:r w:rsidR="005E3760" w:rsidRPr="00BF16AA">
        <w:rPr>
          <w:bCs/>
          <w:iCs/>
          <w:sz w:val="28"/>
          <w:szCs w:val="28"/>
        </w:rPr>
        <w:t>-</w:t>
      </w:r>
      <w:r w:rsidRPr="00BF16AA">
        <w:rPr>
          <w:bCs/>
          <w:iCs/>
          <w:sz w:val="28"/>
          <w:szCs w:val="28"/>
        </w:rPr>
        <w:t xml:space="preserve">Дополнительного образования – </w:t>
      </w:r>
      <w:r w:rsidR="005E3760" w:rsidRPr="00BF16AA">
        <w:rPr>
          <w:bCs/>
          <w:iCs/>
          <w:sz w:val="28"/>
          <w:szCs w:val="28"/>
        </w:rPr>
        <w:t>5.</w:t>
      </w:r>
    </w:p>
    <w:p w14:paraId="3EFE57C1" w14:textId="35AE3AA8" w:rsidR="00E35483" w:rsidRDefault="00E35483" w:rsidP="00BF16AA">
      <w:pPr>
        <w:pStyle w:val="a9"/>
        <w:spacing w:line="360" w:lineRule="auto"/>
        <w:rPr>
          <w:rFonts w:ascii="Times New Roman" w:hAnsi="Times New Roman" w:cs="Times New Roman"/>
          <w:spacing w:val="-2"/>
          <w:sz w:val="28"/>
          <w:szCs w:val="28"/>
        </w:rPr>
      </w:pPr>
      <w:r w:rsidRPr="000A7F54">
        <w:rPr>
          <w:rFonts w:ascii="Times New Roman" w:hAnsi="Times New Roman" w:cs="Times New Roman"/>
          <w:i/>
          <w:iCs/>
          <w:spacing w:val="-2"/>
          <w:sz w:val="28"/>
          <w:szCs w:val="28"/>
        </w:rPr>
        <w:t>ГБОУ СОШ №1 п.г.т. Безенчук</w:t>
      </w:r>
      <w:r w:rsidRPr="008812C1">
        <w:rPr>
          <w:rFonts w:ascii="Times New Roman" w:hAnsi="Times New Roman" w:cs="Times New Roman"/>
          <w:spacing w:val="-2"/>
          <w:sz w:val="28"/>
          <w:szCs w:val="28"/>
        </w:rPr>
        <w:t xml:space="preserve"> </w:t>
      </w:r>
      <w:r w:rsidR="004F3650" w:rsidRPr="008812C1">
        <w:rPr>
          <w:rFonts w:ascii="Times New Roman" w:hAnsi="Times New Roman" w:cs="Times New Roman"/>
          <w:spacing w:val="-2"/>
          <w:sz w:val="28"/>
          <w:szCs w:val="28"/>
        </w:rPr>
        <w:t>- трехэтажное здание общей площадью 5591 кв.м.</w:t>
      </w:r>
      <w:r w:rsidR="001D2BA2" w:rsidRPr="008812C1">
        <w:rPr>
          <w:rFonts w:ascii="Times New Roman" w:hAnsi="Times New Roman" w:cs="Times New Roman"/>
          <w:spacing w:val="-2"/>
          <w:sz w:val="28"/>
          <w:szCs w:val="28"/>
        </w:rPr>
        <w:t xml:space="preserve"> </w:t>
      </w:r>
      <w:r w:rsidRPr="008812C1">
        <w:rPr>
          <w:rFonts w:ascii="Times New Roman" w:hAnsi="Times New Roman" w:cs="Times New Roman"/>
          <w:spacing w:val="-2"/>
          <w:sz w:val="28"/>
          <w:szCs w:val="28"/>
        </w:rPr>
        <w:t xml:space="preserve">В настоящее время в школе обучается </w:t>
      </w:r>
      <w:r w:rsidR="00692134">
        <w:rPr>
          <w:rFonts w:ascii="Times New Roman" w:hAnsi="Times New Roman" w:cs="Times New Roman"/>
          <w:spacing w:val="-2"/>
          <w:sz w:val="28"/>
          <w:szCs w:val="28"/>
        </w:rPr>
        <w:t>498</w:t>
      </w:r>
      <w:r w:rsidRPr="008812C1">
        <w:rPr>
          <w:rFonts w:ascii="Times New Roman" w:hAnsi="Times New Roman" w:cs="Times New Roman"/>
          <w:spacing w:val="-2"/>
          <w:sz w:val="28"/>
          <w:szCs w:val="28"/>
        </w:rPr>
        <w:t xml:space="preserve"> ученик</w:t>
      </w:r>
      <w:r w:rsidR="00692134">
        <w:rPr>
          <w:rFonts w:ascii="Times New Roman" w:hAnsi="Times New Roman" w:cs="Times New Roman"/>
          <w:spacing w:val="-2"/>
          <w:sz w:val="28"/>
          <w:szCs w:val="28"/>
        </w:rPr>
        <w:t>ов</w:t>
      </w:r>
      <w:r w:rsidRPr="008812C1">
        <w:rPr>
          <w:rFonts w:ascii="Times New Roman" w:hAnsi="Times New Roman" w:cs="Times New Roman"/>
          <w:spacing w:val="-2"/>
          <w:sz w:val="28"/>
          <w:szCs w:val="28"/>
        </w:rPr>
        <w:t xml:space="preserve"> в 26 классах-комплектах.</w:t>
      </w:r>
    </w:p>
    <w:p w14:paraId="3E795A49" w14:textId="77777777" w:rsidR="000A7F54" w:rsidRPr="000A7F54" w:rsidRDefault="008812C1" w:rsidP="00BF16AA">
      <w:pPr>
        <w:pStyle w:val="a9"/>
        <w:spacing w:line="360" w:lineRule="auto"/>
        <w:rPr>
          <w:rFonts w:ascii="Times New Roman" w:hAnsi="Times New Roman" w:cs="Times New Roman"/>
          <w:spacing w:val="-2"/>
          <w:sz w:val="28"/>
          <w:szCs w:val="28"/>
        </w:rPr>
      </w:pPr>
      <w:r w:rsidRPr="008812C1">
        <w:rPr>
          <w:rFonts w:ascii="Times New Roman" w:hAnsi="Times New Roman" w:cs="Times New Roman"/>
          <w:spacing w:val="-2"/>
          <w:sz w:val="28"/>
          <w:szCs w:val="28"/>
        </w:rPr>
        <w:t>В школе для проведения практических занятий оборудованы лаборатории и кабинеты: Физики, Химии, Информатики, Биологии, комплексные кабинеты технологии для мальчиков и девочек. </w:t>
      </w:r>
      <w:r w:rsidR="000A7F54" w:rsidRPr="000A7F54">
        <w:rPr>
          <w:rFonts w:ascii="Times New Roman" w:hAnsi="Times New Roman" w:cs="Times New Roman"/>
          <w:spacing w:val="-2"/>
          <w:sz w:val="28"/>
          <w:szCs w:val="28"/>
        </w:rPr>
        <w:t xml:space="preserve">Школа располагает большим спортивным залом, </w:t>
      </w:r>
      <w:r w:rsidR="000A7F54">
        <w:rPr>
          <w:rFonts w:ascii="Times New Roman" w:hAnsi="Times New Roman" w:cs="Times New Roman"/>
          <w:spacing w:val="-2"/>
          <w:sz w:val="28"/>
          <w:szCs w:val="28"/>
        </w:rPr>
        <w:t xml:space="preserve">гимнастическим залом, </w:t>
      </w:r>
      <w:r w:rsidR="000A7F54" w:rsidRPr="000A7F54">
        <w:rPr>
          <w:rFonts w:ascii="Times New Roman" w:hAnsi="Times New Roman" w:cs="Times New Roman"/>
          <w:spacing w:val="-2"/>
          <w:sz w:val="28"/>
          <w:szCs w:val="28"/>
        </w:rPr>
        <w:t>а также открытой площадкой для проведения занятий физической культуры на открытом воздухе.</w:t>
      </w:r>
    </w:p>
    <w:p w14:paraId="50896DD2" w14:textId="77777777" w:rsidR="000A7F54" w:rsidRPr="000A7F54" w:rsidRDefault="000A7F54" w:rsidP="00BF16AA">
      <w:pPr>
        <w:pStyle w:val="a9"/>
        <w:spacing w:line="360" w:lineRule="auto"/>
        <w:rPr>
          <w:rFonts w:ascii="Times New Roman" w:hAnsi="Times New Roman" w:cs="Times New Roman"/>
          <w:spacing w:val="-2"/>
          <w:sz w:val="28"/>
          <w:szCs w:val="28"/>
        </w:rPr>
      </w:pPr>
      <w:r w:rsidRPr="000A7F54">
        <w:rPr>
          <w:rFonts w:ascii="Times New Roman" w:hAnsi="Times New Roman" w:cs="Times New Roman"/>
          <w:spacing w:val="-2"/>
          <w:sz w:val="28"/>
          <w:szCs w:val="28"/>
        </w:rPr>
        <w:t>В школе имеется библиотека с читальным залом</w:t>
      </w:r>
      <w:r w:rsidR="00A83E70">
        <w:rPr>
          <w:rFonts w:ascii="Times New Roman" w:hAnsi="Times New Roman" w:cs="Times New Roman"/>
          <w:spacing w:val="-2"/>
          <w:sz w:val="28"/>
          <w:szCs w:val="28"/>
        </w:rPr>
        <w:t xml:space="preserve"> (</w:t>
      </w:r>
      <w:r w:rsidR="00A83E70" w:rsidRPr="00A83E70">
        <w:rPr>
          <w:rFonts w:ascii="Times New Roman" w:hAnsi="Times New Roman" w:cs="Times New Roman"/>
          <w:spacing w:val="-2"/>
          <w:sz w:val="28"/>
          <w:szCs w:val="28"/>
        </w:rPr>
        <w:t>объем библиотечного фонда – 19431 единиц; книгообеспеченность – 100 процентов</w:t>
      </w:r>
      <w:r w:rsidR="00A83E70">
        <w:rPr>
          <w:rFonts w:ascii="Times New Roman" w:hAnsi="Times New Roman" w:cs="Times New Roman"/>
          <w:spacing w:val="-2"/>
          <w:sz w:val="28"/>
          <w:szCs w:val="28"/>
        </w:rPr>
        <w:t>)</w:t>
      </w:r>
      <w:r w:rsidRPr="000A7F54">
        <w:rPr>
          <w:rFonts w:ascii="Times New Roman" w:hAnsi="Times New Roman" w:cs="Times New Roman"/>
          <w:spacing w:val="-2"/>
          <w:sz w:val="28"/>
          <w:szCs w:val="28"/>
        </w:rPr>
        <w:t>, медиацентр, лицензированные кабинет медсестры и процедурный кабинет</w:t>
      </w:r>
      <w:r>
        <w:rPr>
          <w:rFonts w:ascii="Times New Roman" w:hAnsi="Times New Roman" w:cs="Times New Roman"/>
          <w:spacing w:val="-2"/>
          <w:sz w:val="28"/>
          <w:szCs w:val="28"/>
        </w:rPr>
        <w:t>,</w:t>
      </w:r>
      <w:r w:rsidRPr="000A7F54">
        <w:rPr>
          <w:rFonts w:ascii="Times New Roman" w:hAnsi="Times New Roman" w:cs="Times New Roman"/>
          <w:spacing w:val="-2"/>
          <w:sz w:val="28"/>
          <w:szCs w:val="28"/>
        </w:rPr>
        <w:t xml:space="preserve"> столовая полного цикла</w:t>
      </w:r>
      <w:r>
        <w:rPr>
          <w:rFonts w:ascii="Times New Roman" w:hAnsi="Times New Roman" w:cs="Times New Roman"/>
          <w:spacing w:val="-2"/>
          <w:sz w:val="28"/>
          <w:szCs w:val="28"/>
        </w:rPr>
        <w:t xml:space="preserve"> на 130 посадочных мест</w:t>
      </w:r>
      <w:r w:rsidRPr="000A7F54">
        <w:rPr>
          <w:rFonts w:ascii="Times New Roman" w:hAnsi="Times New Roman" w:cs="Times New Roman"/>
          <w:spacing w:val="-2"/>
          <w:sz w:val="28"/>
          <w:szCs w:val="28"/>
        </w:rPr>
        <w:t>, оборудованная современным кухонным оборудованием</w:t>
      </w:r>
      <w:r>
        <w:rPr>
          <w:rFonts w:ascii="Times New Roman" w:hAnsi="Times New Roman" w:cs="Times New Roman"/>
          <w:spacing w:val="-2"/>
          <w:sz w:val="28"/>
          <w:szCs w:val="28"/>
        </w:rPr>
        <w:t xml:space="preserve">. </w:t>
      </w:r>
      <w:r w:rsidRPr="000A7F54">
        <w:rPr>
          <w:rFonts w:ascii="Times New Roman" w:hAnsi="Times New Roman" w:cs="Times New Roman"/>
          <w:spacing w:val="-2"/>
          <w:sz w:val="28"/>
          <w:szCs w:val="28"/>
        </w:rPr>
        <w:t xml:space="preserve">Организация, обеспечивающая питанием обучающихся — ООО </w:t>
      </w:r>
      <w:r>
        <w:rPr>
          <w:rFonts w:ascii="Times New Roman" w:hAnsi="Times New Roman" w:cs="Times New Roman"/>
          <w:spacing w:val="-2"/>
          <w:sz w:val="28"/>
          <w:szCs w:val="28"/>
        </w:rPr>
        <w:t>«</w:t>
      </w:r>
      <w:r w:rsidRPr="000A7F54">
        <w:rPr>
          <w:rFonts w:ascii="Times New Roman" w:hAnsi="Times New Roman" w:cs="Times New Roman"/>
          <w:spacing w:val="-2"/>
          <w:sz w:val="28"/>
          <w:szCs w:val="28"/>
        </w:rPr>
        <w:t>Орфей».</w:t>
      </w:r>
    </w:p>
    <w:p w14:paraId="15DEDE53" w14:textId="68FD81E1" w:rsidR="008812C1" w:rsidRPr="000A7F54" w:rsidRDefault="008812C1" w:rsidP="006B740E">
      <w:pPr>
        <w:pStyle w:val="a9"/>
        <w:spacing w:line="360" w:lineRule="auto"/>
        <w:rPr>
          <w:rFonts w:ascii="Times New Roman" w:hAnsi="Times New Roman" w:cs="Times New Roman"/>
          <w:spacing w:val="-2"/>
          <w:sz w:val="28"/>
          <w:szCs w:val="28"/>
        </w:rPr>
      </w:pPr>
      <w:r w:rsidRPr="000A7F54">
        <w:rPr>
          <w:rFonts w:ascii="Times New Roman" w:hAnsi="Times New Roman" w:cs="Times New Roman"/>
          <w:spacing w:val="-2"/>
          <w:sz w:val="28"/>
          <w:szCs w:val="28"/>
        </w:rPr>
        <w:t xml:space="preserve">Доступ к информационным системам и информационно-телекоммуникационным сетям предоставляется через оптоволоконную линию со скоростью 50 Мбит/с проводными и беспроводными средствами связи. В </w:t>
      </w:r>
      <w:r w:rsidRPr="000A7F54">
        <w:rPr>
          <w:rFonts w:ascii="Times New Roman" w:hAnsi="Times New Roman" w:cs="Times New Roman"/>
          <w:spacing w:val="-2"/>
          <w:sz w:val="28"/>
          <w:szCs w:val="28"/>
        </w:rPr>
        <w:lastRenderedPageBreak/>
        <w:t>школьной сети подключены более 70 рабочих станций, в том числе 2 компьютерных класса, 3 рабочих станции в читальном зале библиотеки и персональные компьютеры у педагогов.</w:t>
      </w:r>
      <w:r w:rsidR="00BF16AA">
        <w:rPr>
          <w:rFonts w:ascii="Times New Roman" w:hAnsi="Times New Roman" w:cs="Times New Roman"/>
          <w:spacing w:val="-2"/>
          <w:sz w:val="28"/>
          <w:szCs w:val="28"/>
        </w:rPr>
        <w:t xml:space="preserve"> </w:t>
      </w:r>
      <w:r w:rsidR="00692134">
        <w:rPr>
          <w:rFonts w:ascii="Times New Roman" w:hAnsi="Times New Roman" w:cs="Times New Roman"/>
          <w:spacing w:val="-2"/>
          <w:sz w:val="28"/>
          <w:szCs w:val="28"/>
        </w:rPr>
        <w:t>В</w:t>
      </w:r>
      <w:r w:rsidR="00692134" w:rsidRPr="00692134">
        <w:rPr>
          <w:rFonts w:ascii="Times New Roman" w:hAnsi="Times New Roman" w:cs="Times New Roman"/>
          <w:spacing w:val="-2"/>
          <w:sz w:val="28"/>
          <w:szCs w:val="28"/>
        </w:rPr>
        <w:t xml:space="preserve"> </w:t>
      </w:r>
      <w:r w:rsidR="00692134">
        <w:rPr>
          <w:rFonts w:ascii="Times New Roman" w:hAnsi="Times New Roman" w:cs="Times New Roman"/>
          <w:spacing w:val="-2"/>
          <w:sz w:val="28"/>
          <w:szCs w:val="28"/>
        </w:rPr>
        <w:t>ш</w:t>
      </w:r>
      <w:r w:rsidR="00692134" w:rsidRPr="00692134">
        <w:rPr>
          <w:rFonts w:ascii="Times New Roman" w:hAnsi="Times New Roman" w:cs="Times New Roman"/>
          <w:spacing w:val="-2"/>
          <w:sz w:val="28"/>
          <w:szCs w:val="28"/>
        </w:rPr>
        <w:t>коле работают 38 педагогов</w:t>
      </w:r>
      <w:r w:rsidR="00692134">
        <w:rPr>
          <w:rFonts w:ascii="Times New Roman" w:hAnsi="Times New Roman" w:cs="Times New Roman"/>
          <w:spacing w:val="-2"/>
          <w:sz w:val="28"/>
          <w:szCs w:val="28"/>
        </w:rPr>
        <w:t xml:space="preserve">. </w:t>
      </w:r>
    </w:p>
    <w:p w14:paraId="2203C210" w14:textId="06347088" w:rsidR="00942BE5" w:rsidRDefault="00405857" w:rsidP="006B740E">
      <w:pPr>
        <w:pStyle w:val="a9"/>
        <w:spacing w:line="360" w:lineRule="auto"/>
        <w:rPr>
          <w:rFonts w:ascii="Times New Roman" w:hAnsi="Times New Roman" w:cs="Times New Roman"/>
          <w:spacing w:val="-2"/>
          <w:sz w:val="28"/>
          <w:szCs w:val="28"/>
        </w:rPr>
      </w:pPr>
      <w:r w:rsidRPr="000A7F54">
        <w:rPr>
          <w:rFonts w:ascii="Times New Roman" w:hAnsi="Times New Roman" w:cs="Times New Roman"/>
          <w:i/>
          <w:iCs/>
          <w:spacing w:val="-2"/>
          <w:sz w:val="28"/>
          <w:szCs w:val="28"/>
        </w:rPr>
        <w:t xml:space="preserve">Детский сад </w:t>
      </w:r>
      <w:r w:rsidR="000243AE" w:rsidRPr="000A7F54">
        <w:rPr>
          <w:rFonts w:ascii="Times New Roman" w:hAnsi="Times New Roman" w:cs="Times New Roman"/>
          <w:i/>
          <w:iCs/>
          <w:spacing w:val="-2"/>
          <w:sz w:val="28"/>
          <w:szCs w:val="28"/>
        </w:rPr>
        <w:t>«</w:t>
      </w:r>
      <w:r w:rsidRPr="000A7F54">
        <w:rPr>
          <w:rFonts w:ascii="Times New Roman" w:hAnsi="Times New Roman" w:cs="Times New Roman"/>
          <w:i/>
          <w:iCs/>
          <w:spacing w:val="-2"/>
          <w:sz w:val="28"/>
          <w:szCs w:val="28"/>
        </w:rPr>
        <w:t>Березка</w:t>
      </w:r>
      <w:r w:rsidR="000243AE" w:rsidRPr="000A7F54">
        <w:rPr>
          <w:rFonts w:ascii="Times New Roman" w:hAnsi="Times New Roman" w:cs="Times New Roman"/>
          <w:i/>
          <w:iCs/>
          <w:spacing w:val="-2"/>
          <w:sz w:val="28"/>
          <w:szCs w:val="28"/>
        </w:rPr>
        <w:t>»</w:t>
      </w:r>
      <w:r w:rsidR="000243AE" w:rsidRPr="000243AE">
        <w:rPr>
          <w:rFonts w:ascii="Times New Roman" w:hAnsi="Times New Roman" w:cs="Times New Roman"/>
          <w:spacing w:val="-2"/>
          <w:sz w:val="28"/>
          <w:szCs w:val="28"/>
        </w:rPr>
        <w:t xml:space="preserve"> (структурное подразделение ГБОУ СОШ №</w:t>
      </w:r>
      <w:r w:rsidR="004F3650">
        <w:rPr>
          <w:rFonts w:ascii="Times New Roman" w:hAnsi="Times New Roman" w:cs="Times New Roman"/>
          <w:spacing w:val="-2"/>
          <w:sz w:val="28"/>
          <w:szCs w:val="28"/>
        </w:rPr>
        <w:t>1</w:t>
      </w:r>
      <w:r w:rsidR="000243AE" w:rsidRPr="000243AE">
        <w:rPr>
          <w:rFonts w:ascii="Times New Roman" w:hAnsi="Times New Roman" w:cs="Times New Roman"/>
          <w:spacing w:val="-2"/>
          <w:sz w:val="28"/>
          <w:szCs w:val="28"/>
        </w:rPr>
        <w:t>)</w:t>
      </w:r>
      <w:r w:rsidR="000243AE">
        <w:rPr>
          <w:rFonts w:ascii="Times New Roman" w:hAnsi="Times New Roman" w:cs="Times New Roman"/>
          <w:spacing w:val="-2"/>
          <w:sz w:val="28"/>
          <w:szCs w:val="28"/>
        </w:rPr>
        <w:t xml:space="preserve">, двухэтажное здание общей площадью 2217 кв.м., плановая мощность 245 человек. </w:t>
      </w:r>
    </w:p>
    <w:p w14:paraId="0538A43A" w14:textId="24CDD12C" w:rsidR="00942BE5" w:rsidRDefault="00942BE5" w:rsidP="006B740E">
      <w:pPr>
        <w:pStyle w:val="a9"/>
        <w:spacing w:line="360" w:lineRule="auto"/>
        <w:rPr>
          <w:rFonts w:ascii="Times New Roman" w:hAnsi="Times New Roman" w:cs="Times New Roman"/>
          <w:spacing w:val="-2"/>
          <w:sz w:val="28"/>
          <w:szCs w:val="28"/>
        </w:rPr>
      </w:pPr>
      <w:r w:rsidRPr="00942BE5">
        <w:rPr>
          <w:rFonts w:ascii="Times New Roman" w:hAnsi="Times New Roman" w:cs="Times New Roman"/>
          <w:spacing w:val="-2"/>
          <w:sz w:val="28"/>
          <w:szCs w:val="28"/>
        </w:rPr>
        <w:t>Для организации образовательной деятельности благоустроены помещения: 10 групповых комнат, 10 спален, музей «Моя малая родина»,</w:t>
      </w:r>
      <w:r>
        <w:rPr>
          <w:rFonts w:ascii="Times New Roman" w:hAnsi="Times New Roman" w:cs="Times New Roman"/>
          <w:spacing w:val="-2"/>
          <w:sz w:val="28"/>
          <w:szCs w:val="28"/>
        </w:rPr>
        <w:t xml:space="preserve"> </w:t>
      </w:r>
      <w:r w:rsidRPr="00942BE5">
        <w:rPr>
          <w:rFonts w:ascii="Times New Roman" w:hAnsi="Times New Roman" w:cs="Times New Roman"/>
          <w:spacing w:val="-2"/>
          <w:sz w:val="28"/>
          <w:szCs w:val="28"/>
        </w:rPr>
        <w:t>комната сенсомоторного развития (в которой размещено рабочее место логопеда), музыкальный зал, физкультурный зал, методический кабинет, пищеблок, медицинский блок (кабинет медсестры, процедурный кабинет, изолятор), прачечная.</w:t>
      </w:r>
    </w:p>
    <w:p w14:paraId="6900F253" w14:textId="77777777" w:rsidR="00692134" w:rsidRDefault="00692134" w:rsidP="006B740E">
      <w:pPr>
        <w:pStyle w:val="a9"/>
        <w:spacing w:line="360" w:lineRule="auto"/>
        <w:rPr>
          <w:rFonts w:ascii="Times New Roman" w:hAnsi="Times New Roman" w:cs="Times New Roman"/>
          <w:spacing w:val="-2"/>
          <w:sz w:val="28"/>
          <w:szCs w:val="28"/>
        </w:rPr>
      </w:pPr>
      <w:r w:rsidRPr="00692134">
        <w:rPr>
          <w:rFonts w:ascii="Times New Roman" w:hAnsi="Times New Roman" w:cs="Times New Roman"/>
          <w:spacing w:val="-2"/>
          <w:sz w:val="28"/>
          <w:szCs w:val="28"/>
        </w:rPr>
        <w:t>Фактическая мощность ДОО – 249</w:t>
      </w:r>
      <w:r>
        <w:rPr>
          <w:rFonts w:ascii="Times New Roman" w:hAnsi="Times New Roman" w:cs="Times New Roman"/>
          <w:spacing w:val="-2"/>
          <w:sz w:val="28"/>
          <w:szCs w:val="28"/>
        </w:rPr>
        <w:t xml:space="preserve"> </w:t>
      </w:r>
      <w:r w:rsidRPr="00692134">
        <w:rPr>
          <w:rFonts w:ascii="Times New Roman" w:hAnsi="Times New Roman" w:cs="Times New Roman"/>
          <w:spacing w:val="-2"/>
          <w:sz w:val="28"/>
          <w:szCs w:val="28"/>
        </w:rPr>
        <w:t>человек (10 групп, из них 8</w:t>
      </w:r>
      <w:r>
        <w:rPr>
          <w:rFonts w:ascii="Times New Roman" w:hAnsi="Times New Roman" w:cs="Times New Roman"/>
          <w:spacing w:val="-2"/>
          <w:sz w:val="28"/>
          <w:szCs w:val="28"/>
        </w:rPr>
        <w:t xml:space="preserve"> </w:t>
      </w:r>
      <w:r w:rsidRPr="00692134">
        <w:rPr>
          <w:rFonts w:ascii="Times New Roman" w:hAnsi="Times New Roman" w:cs="Times New Roman"/>
          <w:spacing w:val="-2"/>
          <w:sz w:val="28"/>
          <w:szCs w:val="28"/>
        </w:rPr>
        <w:t>групп дошкольного возраста и 2 группы раннего возраста). В СП 5 групп общеразвивающей направленности и 5 групп комбинированной.</w:t>
      </w:r>
      <w:r>
        <w:rPr>
          <w:rFonts w:ascii="Times New Roman" w:hAnsi="Times New Roman" w:cs="Times New Roman"/>
          <w:spacing w:val="-2"/>
          <w:sz w:val="28"/>
          <w:szCs w:val="28"/>
        </w:rPr>
        <w:t xml:space="preserve"> </w:t>
      </w:r>
      <w:r w:rsidRPr="00692134">
        <w:rPr>
          <w:rFonts w:ascii="Times New Roman" w:hAnsi="Times New Roman" w:cs="Times New Roman"/>
          <w:spacing w:val="-2"/>
          <w:sz w:val="28"/>
          <w:szCs w:val="28"/>
        </w:rPr>
        <w:t xml:space="preserve">Всего педагогических работников </w:t>
      </w:r>
      <w:r>
        <w:rPr>
          <w:rFonts w:ascii="Times New Roman" w:hAnsi="Times New Roman" w:cs="Times New Roman"/>
          <w:spacing w:val="-2"/>
          <w:sz w:val="28"/>
          <w:szCs w:val="28"/>
        </w:rPr>
        <w:t>–</w:t>
      </w:r>
      <w:r w:rsidRPr="00692134">
        <w:rPr>
          <w:rFonts w:ascii="Times New Roman" w:hAnsi="Times New Roman" w:cs="Times New Roman"/>
          <w:spacing w:val="-2"/>
          <w:sz w:val="28"/>
          <w:szCs w:val="28"/>
        </w:rPr>
        <w:t xml:space="preserve"> 16</w:t>
      </w:r>
      <w:r>
        <w:rPr>
          <w:rFonts w:ascii="Times New Roman" w:hAnsi="Times New Roman" w:cs="Times New Roman"/>
          <w:spacing w:val="-2"/>
          <w:sz w:val="28"/>
          <w:szCs w:val="28"/>
        </w:rPr>
        <w:t>.</w:t>
      </w:r>
    </w:p>
    <w:p w14:paraId="645D4F43" w14:textId="1978D264" w:rsidR="00134562" w:rsidRPr="009A30B7" w:rsidRDefault="00D7574E" w:rsidP="006B740E">
      <w:pPr>
        <w:pStyle w:val="a9"/>
        <w:spacing w:line="360" w:lineRule="auto"/>
        <w:rPr>
          <w:rFonts w:ascii="Times New Roman" w:hAnsi="Times New Roman" w:cs="Times New Roman"/>
          <w:spacing w:val="-2"/>
          <w:sz w:val="28"/>
          <w:szCs w:val="28"/>
        </w:rPr>
      </w:pPr>
      <w:r w:rsidRPr="00D7574E">
        <w:rPr>
          <w:rFonts w:ascii="Times New Roman" w:hAnsi="Times New Roman" w:cs="Times New Roman"/>
          <w:i/>
          <w:iCs/>
          <w:sz w:val="28"/>
          <w:szCs w:val="28"/>
        </w:rPr>
        <w:t>Центр детского творчества «Камертон»</w:t>
      </w:r>
      <w:r w:rsidR="00134562" w:rsidRPr="009A30B7">
        <w:rPr>
          <w:rFonts w:ascii="Times New Roman" w:hAnsi="Times New Roman" w:cs="Times New Roman"/>
          <w:sz w:val="28"/>
          <w:szCs w:val="28"/>
        </w:rPr>
        <w:t xml:space="preserve"> </w:t>
      </w:r>
      <w:r w:rsidR="00134562" w:rsidRPr="009A30B7">
        <w:rPr>
          <w:rFonts w:ascii="Times New Roman" w:hAnsi="Times New Roman" w:cs="Times New Roman"/>
          <w:spacing w:val="-2"/>
          <w:sz w:val="28"/>
          <w:szCs w:val="28"/>
        </w:rPr>
        <w:t>(структурное подразделение ГБОУ СОШ №1)</w:t>
      </w:r>
      <w:r w:rsidR="00134562" w:rsidRPr="009A30B7">
        <w:rPr>
          <w:rFonts w:ascii="Times New Roman" w:hAnsi="Times New Roman" w:cs="Times New Roman"/>
          <w:sz w:val="28"/>
          <w:szCs w:val="28"/>
        </w:rPr>
        <w:t xml:space="preserve"> </w:t>
      </w:r>
      <w:r w:rsidR="00134562" w:rsidRPr="009A30B7">
        <w:rPr>
          <w:rFonts w:ascii="Times New Roman" w:hAnsi="Times New Roman" w:cs="Times New Roman"/>
          <w:spacing w:val="-2"/>
          <w:sz w:val="28"/>
          <w:szCs w:val="28"/>
        </w:rPr>
        <w:t>расположен в пгт. Безенчук</w:t>
      </w:r>
      <w:r w:rsidR="009A30B7" w:rsidRPr="009A30B7">
        <w:rPr>
          <w:rFonts w:ascii="Times New Roman" w:hAnsi="Times New Roman" w:cs="Times New Roman"/>
          <w:spacing w:val="-2"/>
          <w:sz w:val="28"/>
          <w:szCs w:val="28"/>
        </w:rPr>
        <w:t xml:space="preserve"> занимает 2 </w:t>
      </w:r>
      <w:proofErr w:type="gramStart"/>
      <w:r w:rsidR="009A30B7" w:rsidRPr="009A30B7">
        <w:rPr>
          <w:rFonts w:ascii="Times New Roman" w:hAnsi="Times New Roman" w:cs="Times New Roman"/>
          <w:spacing w:val="-2"/>
          <w:sz w:val="28"/>
          <w:szCs w:val="28"/>
        </w:rPr>
        <w:t xml:space="preserve">помещения: </w:t>
      </w:r>
      <w:r w:rsidR="00134562" w:rsidRPr="009A30B7">
        <w:rPr>
          <w:rFonts w:ascii="Times New Roman" w:hAnsi="Times New Roman" w:cs="Times New Roman"/>
          <w:spacing w:val="-2"/>
          <w:sz w:val="28"/>
          <w:szCs w:val="28"/>
        </w:rPr>
        <w:t xml:space="preserve"> </w:t>
      </w:r>
      <w:r w:rsidR="009A30B7" w:rsidRPr="009A30B7">
        <w:rPr>
          <w:rFonts w:ascii="Times New Roman" w:hAnsi="Times New Roman" w:cs="Times New Roman"/>
          <w:spacing w:val="-2"/>
          <w:sz w:val="28"/>
          <w:szCs w:val="28"/>
        </w:rPr>
        <w:t>одноэтажное</w:t>
      </w:r>
      <w:proofErr w:type="gramEnd"/>
      <w:r w:rsidR="009A30B7" w:rsidRPr="009A30B7">
        <w:rPr>
          <w:rFonts w:ascii="Times New Roman" w:hAnsi="Times New Roman" w:cs="Times New Roman"/>
          <w:spacing w:val="-2"/>
          <w:sz w:val="28"/>
          <w:szCs w:val="28"/>
        </w:rPr>
        <w:t xml:space="preserve"> здание 327,2 кв.м., проектной мощностью 360 обучающихся; одноэтажное здание площадью 319,2 кв.м., проектной мощностью 360 обучающихся.</w:t>
      </w:r>
    </w:p>
    <w:p w14:paraId="6AB6B9DE" w14:textId="77777777" w:rsidR="009A30B7" w:rsidRPr="00D7574E" w:rsidRDefault="009A30B7" w:rsidP="006B740E">
      <w:pPr>
        <w:pStyle w:val="a9"/>
        <w:spacing w:line="360" w:lineRule="auto"/>
        <w:rPr>
          <w:rFonts w:ascii="Times New Roman" w:hAnsi="Times New Roman" w:cs="Times New Roman"/>
          <w:sz w:val="28"/>
          <w:szCs w:val="28"/>
        </w:rPr>
      </w:pPr>
      <w:r w:rsidRPr="00D7574E">
        <w:rPr>
          <w:rFonts w:ascii="Times New Roman" w:hAnsi="Times New Roman" w:cs="Times New Roman"/>
          <w:sz w:val="28"/>
          <w:szCs w:val="28"/>
        </w:rPr>
        <w:t>ЦДТ «Камертон» реализует образовательные услуги по дополнительным общеобразовательным программам с учётом возрастных особенностей детей, их интересов, способностей, возможностей ресурсного обеспечения. Общий возрастной диапазон воспитанников Центра – от 5 до 18 лет.</w:t>
      </w:r>
    </w:p>
    <w:p w14:paraId="7F057580" w14:textId="77777777" w:rsidR="00D7574E" w:rsidRPr="00D7574E" w:rsidRDefault="00D7574E" w:rsidP="00457167">
      <w:pPr>
        <w:pStyle w:val="a9"/>
        <w:spacing w:line="360" w:lineRule="auto"/>
        <w:rPr>
          <w:rFonts w:ascii="Times New Roman" w:hAnsi="Times New Roman" w:cs="Times New Roman"/>
          <w:sz w:val="28"/>
          <w:szCs w:val="28"/>
        </w:rPr>
      </w:pPr>
      <w:r w:rsidRPr="00D7574E">
        <w:rPr>
          <w:rFonts w:ascii="Times New Roman" w:hAnsi="Times New Roman" w:cs="Times New Roman"/>
          <w:sz w:val="28"/>
          <w:szCs w:val="28"/>
        </w:rPr>
        <w:t>В центре занимаются 1823 обучающихся в более 60 творческих объединениях по следующим направленностям: художественная, социально-гуманитарная, техническая, естественно-научная, туристско-краеведческая, физкультурно-спортивная.</w:t>
      </w:r>
    </w:p>
    <w:p w14:paraId="0F79B95F" w14:textId="77777777" w:rsidR="00D7574E" w:rsidRPr="00D7574E" w:rsidRDefault="00D7574E" w:rsidP="00457167">
      <w:pPr>
        <w:pStyle w:val="a9"/>
        <w:spacing w:line="360" w:lineRule="auto"/>
        <w:rPr>
          <w:rFonts w:ascii="Times New Roman" w:hAnsi="Times New Roman" w:cs="Times New Roman"/>
          <w:sz w:val="28"/>
          <w:szCs w:val="28"/>
        </w:rPr>
      </w:pPr>
      <w:r w:rsidRPr="00D7574E">
        <w:rPr>
          <w:rFonts w:ascii="Times New Roman" w:hAnsi="Times New Roman" w:cs="Times New Roman"/>
          <w:sz w:val="28"/>
          <w:szCs w:val="28"/>
        </w:rPr>
        <w:lastRenderedPageBreak/>
        <w:t>В ЦДТ «Камертон» работают 5 коллективов, имеющих звание «Образцовый детский коллектив» — ансамбль танца «Талисман», творческое объединение «Карусель», театральная студия «Пилигрим», объединение «Резьба по дереву», объединение «Литературный клуб»</w:t>
      </w:r>
      <w:r w:rsidR="009A30B7" w:rsidRPr="009A30B7">
        <w:rPr>
          <w:rFonts w:ascii="Times New Roman" w:hAnsi="Times New Roman" w:cs="Times New Roman"/>
          <w:sz w:val="28"/>
          <w:szCs w:val="28"/>
        </w:rPr>
        <w:t>.</w:t>
      </w:r>
    </w:p>
    <w:p w14:paraId="7FDEC118" w14:textId="104E2237" w:rsidR="00D82AD8" w:rsidRDefault="00D7574E" w:rsidP="00457167">
      <w:pPr>
        <w:pStyle w:val="a9"/>
        <w:spacing w:line="360" w:lineRule="auto"/>
        <w:rPr>
          <w:rFonts w:ascii="Times New Roman" w:hAnsi="Times New Roman" w:cs="Times New Roman"/>
          <w:spacing w:val="-2"/>
          <w:sz w:val="28"/>
          <w:szCs w:val="28"/>
        </w:rPr>
      </w:pPr>
      <w:r w:rsidRPr="00D7574E">
        <w:rPr>
          <w:rFonts w:ascii="Times New Roman" w:hAnsi="Times New Roman" w:cs="Times New Roman"/>
          <w:sz w:val="28"/>
          <w:szCs w:val="28"/>
        </w:rPr>
        <w:t> </w:t>
      </w:r>
      <w:r w:rsidR="00942BE5" w:rsidRPr="000A7F54">
        <w:rPr>
          <w:rFonts w:ascii="Times New Roman" w:hAnsi="Times New Roman" w:cs="Times New Roman"/>
          <w:i/>
          <w:iCs/>
          <w:spacing w:val="-2"/>
          <w:sz w:val="28"/>
          <w:szCs w:val="28"/>
        </w:rPr>
        <w:t>ГБОУ СОШ №</w:t>
      </w:r>
      <w:r w:rsidR="00942BE5">
        <w:rPr>
          <w:rFonts w:ascii="Times New Roman" w:hAnsi="Times New Roman" w:cs="Times New Roman"/>
          <w:i/>
          <w:iCs/>
          <w:spacing w:val="-2"/>
          <w:sz w:val="28"/>
          <w:szCs w:val="28"/>
        </w:rPr>
        <w:t>2</w:t>
      </w:r>
      <w:r w:rsidR="00942BE5" w:rsidRPr="000A7F54">
        <w:rPr>
          <w:rFonts w:ascii="Times New Roman" w:hAnsi="Times New Roman" w:cs="Times New Roman"/>
          <w:i/>
          <w:iCs/>
          <w:spacing w:val="-2"/>
          <w:sz w:val="28"/>
          <w:szCs w:val="28"/>
        </w:rPr>
        <w:t xml:space="preserve"> п.г.т. Безенчук</w:t>
      </w:r>
      <w:r w:rsidR="00942BE5">
        <w:rPr>
          <w:rFonts w:ascii="Times New Roman" w:hAnsi="Times New Roman" w:cs="Times New Roman"/>
          <w:i/>
          <w:iCs/>
          <w:spacing w:val="-2"/>
          <w:sz w:val="28"/>
          <w:szCs w:val="28"/>
        </w:rPr>
        <w:t xml:space="preserve"> -</w:t>
      </w:r>
      <w:r w:rsidR="00D82AD8" w:rsidRPr="00D82AD8">
        <w:rPr>
          <w:rFonts w:ascii="Times New Roman" w:hAnsi="Times New Roman" w:cs="Times New Roman"/>
          <w:spacing w:val="-2"/>
          <w:sz w:val="28"/>
          <w:szCs w:val="28"/>
        </w:rPr>
        <w:t xml:space="preserve"> </w:t>
      </w:r>
      <w:r w:rsidR="00D82AD8" w:rsidRPr="008812C1">
        <w:rPr>
          <w:rFonts w:ascii="Times New Roman" w:hAnsi="Times New Roman" w:cs="Times New Roman"/>
          <w:spacing w:val="-2"/>
          <w:sz w:val="28"/>
          <w:szCs w:val="28"/>
        </w:rPr>
        <w:t>трехэтажное здание</w:t>
      </w:r>
      <w:r w:rsidR="00457167">
        <w:rPr>
          <w:rFonts w:ascii="Times New Roman" w:hAnsi="Times New Roman" w:cs="Times New Roman"/>
          <w:spacing w:val="-2"/>
          <w:sz w:val="28"/>
          <w:szCs w:val="28"/>
        </w:rPr>
        <w:t xml:space="preserve">. </w:t>
      </w:r>
      <w:r w:rsidR="00D82AD8" w:rsidRPr="008812C1">
        <w:rPr>
          <w:rFonts w:ascii="Times New Roman" w:hAnsi="Times New Roman" w:cs="Times New Roman"/>
          <w:spacing w:val="-2"/>
          <w:sz w:val="28"/>
          <w:szCs w:val="28"/>
        </w:rPr>
        <w:t xml:space="preserve">В настоящее время в школе обучается </w:t>
      </w:r>
      <w:r w:rsidR="00D82AD8">
        <w:rPr>
          <w:rFonts w:ascii="Times New Roman" w:hAnsi="Times New Roman" w:cs="Times New Roman"/>
          <w:spacing w:val="-2"/>
          <w:sz w:val="28"/>
          <w:szCs w:val="28"/>
        </w:rPr>
        <w:t>522</w:t>
      </w:r>
      <w:r w:rsidR="00D82AD8" w:rsidRPr="008812C1">
        <w:rPr>
          <w:rFonts w:ascii="Times New Roman" w:hAnsi="Times New Roman" w:cs="Times New Roman"/>
          <w:spacing w:val="-2"/>
          <w:sz w:val="28"/>
          <w:szCs w:val="28"/>
        </w:rPr>
        <w:t xml:space="preserve"> ученик</w:t>
      </w:r>
      <w:r w:rsidR="00D82AD8">
        <w:rPr>
          <w:rFonts w:ascii="Times New Roman" w:hAnsi="Times New Roman" w:cs="Times New Roman"/>
          <w:spacing w:val="-2"/>
          <w:sz w:val="28"/>
          <w:szCs w:val="28"/>
        </w:rPr>
        <w:t>а</w:t>
      </w:r>
      <w:r w:rsidR="000B4063">
        <w:rPr>
          <w:rFonts w:ascii="Times New Roman" w:hAnsi="Times New Roman" w:cs="Times New Roman"/>
          <w:spacing w:val="-2"/>
          <w:sz w:val="28"/>
          <w:szCs w:val="28"/>
        </w:rPr>
        <w:t>.</w:t>
      </w:r>
    </w:p>
    <w:p w14:paraId="1FA2B446" w14:textId="7229DF8F" w:rsidR="00EA7F4F" w:rsidRDefault="00EA7F4F" w:rsidP="00457167">
      <w:pPr>
        <w:pStyle w:val="a9"/>
        <w:spacing w:line="360" w:lineRule="auto"/>
        <w:rPr>
          <w:rFonts w:ascii="Times New Roman" w:hAnsi="Times New Roman" w:cs="Times New Roman"/>
          <w:spacing w:val="-2"/>
          <w:sz w:val="28"/>
          <w:szCs w:val="28"/>
        </w:rPr>
      </w:pPr>
      <w:r w:rsidRPr="008812C1">
        <w:rPr>
          <w:rFonts w:ascii="Times New Roman" w:hAnsi="Times New Roman" w:cs="Times New Roman"/>
          <w:spacing w:val="-2"/>
          <w:sz w:val="28"/>
          <w:szCs w:val="28"/>
        </w:rPr>
        <w:t>В школе для проведения практических занятий оборудованы лаборатории и кабинеты: Физики, Химии, Информатики, Биологии</w:t>
      </w:r>
      <w:r>
        <w:rPr>
          <w:rFonts w:ascii="Times New Roman" w:hAnsi="Times New Roman" w:cs="Times New Roman"/>
          <w:spacing w:val="-2"/>
          <w:sz w:val="28"/>
          <w:szCs w:val="28"/>
        </w:rPr>
        <w:t>, Технологии.</w:t>
      </w:r>
      <w:r w:rsidR="00533741" w:rsidRPr="00533741">
        <w:rPr>
          <w:rFonts w:ascii="Poppins" w:eastAsiaTheme="minorHAnsi" w:hAnsi="Poppins" w:cs="Poppins"/>
          <w:color w:val="666666"/>
          <w:sz w:val="22"/>
          <w:szCs w:val="22"/>
          <w:shd w:val="clear" w:color="auto" w:fill="FFFFFF"/>
          <w:lang w:eastAsia="en-US"/>
        </w:rPr>
        <w:t xml:space="preserve"> </w:t>
      </w:r>
      <w:r w:rsidR="00533741" w:rsidRPr="00533741">
        <w:rPr>
          <w:rFonts w:ascii="Times New Roman" w:hAnsi="Times New Roman" w:cs="Times New Roman"/>
          <w:spacing w:val="-2"/>
          <w:sz w:val="28"/>
          <w:szCs w:val="28"/>
        </w:rPr>
        <w:t>В том числе приспособленных для использования инвалидами и лицами с ограниченными возможностями здоровья</w:t>
      </w:r>
      <w:r w:rsidR="00533741">
        <w:rPr>
          <w:rFonts w:ascii="Times New Roman" w:hAnsi="Times New Roman" w:cs="Times New Roman"/>
          <w:spacing w:val="-2"/>
          <w:sz w:val="28"/>
          <w:szCs w:val="28"/>
        </w:rPr>
        <w:t>. И</w:t>
      </w:r>
      <w:r w:rsidRPr="000A7F54">
        <w:rPr>
          <w:rFonts w:ascii="Times New Roman" w:hAnsi="Times New Roman" w:cs="Times New Roman"/>
          <w:spacing w:val="-2"/>
          <w:sz w:val="28"/>
          <w:szCs w:val="28"/>
        </w:rPr>
        <w:t>меется библиотека с читальным залом</w:t>
      </w:r>
      <w:r>
        <w:rPr>
          <w:rFonts w:ascii="Times New Roman" w:hAnsi="Times New Roman" w:cs="Times New Roman"/>
          <w:spacing w:val="-2"/>
          <w:sz w:val="28"/>
          <w:szCs w:val="28"/>
        </w:rPr>
        <w:t xml:space="preserve"> (</w:t>
      </w:r>
      <w:r w:rsidRPr="00A83E70">
        <w:rPr>
          <w:rFonts w:ascii="Times New Roman" w:hAnsi="Times New Roman" w:cs="Times New Roman"/>
          <w:spacing w:val="-2"/>
          <w:sz w:val="28"/>
          <w:szCs w:val="28"/>
        </w:rPr>
        <w:t xml:space="preserve">объем библиотечного фонда – </w:t>
      </w:r>
      <w:r>
        <w:rPr>
          <w:rFonts w:ascii="Times New Roman" w:hAnsi="Times New Roman" w:cs="Times New Roman"/>
          <w:spacing w:val="-2"/>
          <w:sz w:val="28"/>
          <w:szCs w:val="28"/>
        </w:rPr>
        <w:t>12692</w:t>
      </w:r>
      <w:r w:rsidRPr="00A83E70">
        <w:rPr>
          <w:rFonts w:ascii="Times New Roman" w:hAnsi="Times New Roman" w:cs="Times New Roman"/>
          <w:spacing w:val="-2"/>
          <w:sz w:val="28"/>
          <w:szCs w:val="28"/>
        </w:rPr>
        <w:t xml:space="preserve"> единиц; книгообеспеченность – 100 процентов</w:t>
      </w:r>
      <w:r>
        <w:rPr>
          <w:rFonts w:ascii="Times New Roman" w:hAnsi="Times New Roman" w:cs="Times New Roman"/>
          <w:spacing w:val="-2"/>
          <w:sz w:val="28"/>
          <w:szCs w:val="28"/>
        </w:rPr>
        <w:t xml:space="preserve">). </w:t>
      </w:r>
      <w:r w:rsidRPr="00EA7F4F">
        <w:rPr>
          <w:rFonts w:ascii="Times New Roman" w:hAnsi="Times New Roman" w:cs="Times New Roman"/>
          <w:spacing w:val="-2"/>
          <w:sz w:val="28"/>
          <w:szCs w:val="28"/>
        </w:rPr>
        <w:t xml:space="preserve">Основная часть фонда </w:t>
      </w:r>
      <w:r w:rsidR="00FE003B">
        <w:rPr>
          <w:rFonts w:ascii="Times New Roman" w:hAnsi="Times New Roman" w:cs="Times New Roman"/>
          <w:spacing w:val="-2"/>
          <w:sz w:val="28"/>
          <w:szCs w:val="28"/>
        </w:rPr>
        <w:t xml:space="preserve">- </w:t>
      </w:r>
      <w:r w:rsidRPr="00EA7F4F">
        <w:rPr>
          <w:rFonts w:ascii="Times New Roman" w:hAnsi="Times New Roman" w:cs="Times New Roman"/>
          <w:spacing w:val="-2"/>
          <w:sz w:val="28"/>
          <w:szCs w:val="28"/>
        </w:rPr>
        <w:t>электронные учебники, словари, справочники и энциклопедии, практические курсы и обучающие программы.</w:t>
      </w:r>
    </w:p>
    <w:p w14:paraId="3FEAB354" w14:textId="77777777" w:rsidR="00EA7F4F" w:rsidRDefault="00EA7F4F" w:rsidP="00457167">
      <w:pPr>
        <w:pStyle w:val="a9"/>
        <w:spacing w:line="360" w:lineRule="auto"/>
        <w:rPr>
          <w:rFonts w:ascii="Times New Roman" w:hAnsi="Times New Roman" w:cs="Times New Roman"/>
          <w:spacing w:val="-2"/>
          <w:sz w:val="28"/>
          <w:szCs w:val="28"/>
        </w:rPr>
      </w:pPr>
      <w:r w:rsidRPr="00EA7F4F">
        <w:rPr>
          <w:rFonts w:ascii="Times New Roman" w:hAnsi="Times New Roman" w:cs="Times New Roman"/>
          <w:spacing w:val="-2"/>
          <w:sz w:val="28"/>
          <w:szCs w:val="28"/>
        </w:rPr>
        <w:t>Информатизация системы образования в школе осуществляется по двум направлениям: внедрение информационных технологий непосредственно в процесс обучения и информатизация системы управления образованием. Доля учащихся, пользующихся, в соответствии с ФГОС, учебным оборудованием для практических работ -78,45%, интерактивными учебными пособиями (интерактивная доска, мультимедийные установки и др.) - 100 %</w:t>
      </w:r>
      <w:r>
        <w:rPr>
          <w:rFonts w:ascii="Times New Roman" w:hAnsi="Times New Roman" w:cs="Times New Roman"/>
          <w:spacing w:val="-2"/>
          <w:sz w:val="28"/>
          <w:szCs w:val="28"/>
        </w:rPr>
        <w:t>.</w:t>
      </w:r>
    </w:p>
    <w:p w14:paraId="29EE6573" w14:textId="77777777" w:rsidR="006A4FFC" w:rsidRDefault="00533741" w:rsidP="00457167">
      <w:pPr>
        <w:pStyle w:val="a9"/>
        <w:spacing w:line="360" w:lineRule="auto"/>
      </w:pPr>
      <w:r>
        <w:rPr>
          <w:rFonts w:ascii="Times New Roman" w:hAnsi="Times New Roman" w:cs="Times New Roman"/>
          <w:spacing w:val="-2"/>
          <w:sz w:val="28"/>
          <w:szCs w:val="28"/>
        </w:rPr>
        <w:t xml:space="preserve">Для проведения </w:t>
      </w:r>
      <w:r w:rsidRPr="00533741">
        <w:rPr>
          <w:rFonts w:ascii="Times New Roman" w:hAnsi="Times New Roman" w:cs="Times New Roman"/>
          <w:spacing w:val="-2"/>
          <w:sz w:val="28"/>
          <w:szCs w:val="28"/>
        </w:rPr>
        <w:t>урок</w:t>
      </w:r>
      <w:r>
        <w:rPr>
          <w:rFonts w:ascii="Times New Roman" w:hAnsi="Times New Roman" w:cs="Times New Roman"/>
          <w:spacing w:val="-2"/>
          <w:sz w:val="28"/>
          <w:szCs w:val="28"/>
        </w:rPr>
        <w:t>ов</w:t>
      </w:r>
      <w:r w:rsidRPr="00533741">
        <w:rPr>
          <w:rFonts w:ascii="Times New Roman" w:hAnsi="Times New Roman" w:cs="Times New Roman"/>
          <w:spacing w:val="-2"/>
          <w:sz w:val="28"/>
          <w:szCs w:val="28"/>
        </w:rPr>
        <w:t xml:space="preserve"> физической культуры, организации и проведени</w:t>
      </w:r>
      <w:r>
        <w:rPr>
          <w:rFonts w:ascii="Times New Roman" w:hAnsi="Times New Roman" w:cs="Times New Roman"/>
          <w:spacing w:val="-2"/>
          <w:sz w:val="28"/>
          <w:szCs w:val="28"/>
        </w:rPr>
        <w:t>я</w:t>
      </w:r>
      <w:r w:rsidRPr="00533741">
        <w:rPr>
          <w:rFonts w:ascii="Times New Roman" w:hAnsi="Times New Roman" w:cs="Times New Roman"/>
          <w:spacing w:val="-2"/>
          <w:sz w:val="28"/>
          <w:szCs w:val="28"/>
        </w:rPr>
        <w:t xml:space="preserve"> спортивных праздников, соревнований</w:t>
      </w:r>
      <w:r>
        <w:rPr>
          <w:rFonts w:ascii="Times New Roman" w:hAnsi="Times New Roman" w:cs="Times New Roman"/>
          <w:spacing w:val="-2"/>
          <w:sz w:val="28"/>
          <w:szCs w:val="28"/>
        </w:rPr>
        <w:t xml:space="preserve"> есть </w:t>
      </w:r>
      <w:r w:rsidRPr="00533741">
        <w:rPr>
          <w:rFonts w:ascii="Times New Roman" w:hAnsi="Times New Roman" w:cs="Times New Roman"/>
          <w:spacing w:val="-2"/>
          <w:sz w:val="28"/>
          <w:szCs w:val="28"/>
        </w:rPr>
        <w:t>спортивный зал, площадью 158,7</w:t>
      </w:r>
      <w:r>
        <w:rPr>
          <w:rFonts w:ascii="Times New Roman" w:hAnsi="Times New Roman" w:cs="Times New Roman"/>
          <w:spacing w:val="-2"/>
          <w:sz w:val="28"/>
          <w:szCs w:val="28"/>
        </w:rPr>
        <w:t xml:space="preserve"> </w:t>
      </w:r>
      <w:r w:rsidRPr="00533741">
        <w:rPr>
          <w:rFonts w:ascii="Times New Roman" w:hAnsi="Times New Roman" w:cs="Times New Roman"/>
          <w:spacing w:val="-2"/>
          <w:sz w:val="28"/>
          <w:szCs w:val="28"/>
        </w:rPr>
        <w:t>кв. м</w:t>
      </w:r>
      <w:r>
        <w:rPr>
          <w:rFonts w:ascii="Times New Roman" w:hAnsi="Times New Roman" w:cs="Times New Roman"/>
          <w:spacing w:val="-2"/>
          <w:sz w:val="28"/>
          <w:szCs w:val="28"/>
        </w:rPr>
        <w:t>. и спортивная площадка. И</w:t>
      </w:r>
      <w:r w:rsidR="000B4063" w:rsidRPr="00533741">
        <w:rPr>
          <w:rFonts w:ascii="Times New Roman" w:hAnsi="Times New Roman" w:cs="Times New Roman"/>
          <w:spacing w:val="-2"/>
          <w:sz w:val="28"/>
          <w:szCs w:val="28"/>
        </w:rPr>
        <w:t>меется столовая на 120 посадочных мест, оснащенная соответствующим оборудованием.</w:t>
      </w:r>
      <w:r>
        <w:rPr>
          <w:rFonts w:ascii="Times New Roman" w:hAnsi="Times New Roman" w:cs="Times New Roman"/>
          <w:spacing w:val="-2"/>
          <w:sz w:val="28"/>
          <w:szCs w:val="28"/>
        </w:rPr>
        <w:t xml:space="preserve"> </w:t>
      </w:r>
      <w:r w:rsidR="0051178E">
        <w:rPr>
          <w:rFonts w:ascii="Times New Roman" w:hAnsi="Times New Roman" w:cs="Times New Roman"/>
          <w:spacing w:val="-2"/>
          <w:sz w:val="28"/>
          <w:szCs w:val="28"/>
        </w:rPr>
        <w:t>В</w:t>
      </w:r>
      <w:r w:rsidR="0051178E" w:rsidRPr="00692134">
        <w:rPr>
          <w:rFonts w:ascii="Times New Roman" w:hAnsi="Times New Roman" w:cs="Times New Roman"/>
          <w:spacing w:val="-2"/>
          <w:sz w:val="28"/>
          <w:szCs w:val="28"/>
        </w:rPr>
        <w:t xml:space="preserve"> </w:t>
      </w:r>
      <w:r w:rsidR="0051178E">
        <w:rPr>
          <w:rFonts w:ascii="Times New Roman" w:hAnsi="Times New Roman" w:cs="Times New Roman"/>
          <w:spacing w:val="-2"/>
          <w:sz w:val="28"/>
          <w:szCs w:val="28"/>
        </w:rPr>
        <w:t>ш</w:t>
      </w:r>
      <w:r w:rsidR="0051178E" w:rsidRPr="00692134">
        <w:rPr>
          <w:rFonts w:ascii="Times New Roman" w:hAnsi="Times New Roman" w:cs="Times New Roman"/>
          <w:spacing w:val="-2"/>
          <w:sz w:val="28"/>
          <w:szCs w:val="28"/>
        </w:rPr>
        <w:t>коле работают 3</w:t>
      </w:r>
      <w:r w:rsidR="0051178E">
        <w:rPr>
          <w:rFonts w:ascii="Times New Roman" w:hAnsi="Times New Roman" w:cs="Times New Roman"/>
          <w:spacing w:val="-2"/>
          <w:sz w:val="28"/>
          <w:szCs w:val="28"/>
        </w:rPr>
        <w:t>6</w:t>
      </w:r>
      <w:r w:rsidR="0051178E" w:rsidRPr="00692134">
        <w:rPr>
          <w:rFonts w:ascii="Times New Roman" w:hAnsi="Times New Roman" w:cs="Times New Roman"/>
          <w:spacing w:val="-2"/>
          <w:sz w:val="28"/>
          <w:szCs w:val="28"/>
        </w:rPr>
        <w:t xml:space="preserve"> педагогов</w:t>
      </w:r>
      <w:r w:rsidR="0051178E">
        <w:rPr>
          <w:rFonts w:ascii="Times New Roman" w:hAnsi="Times New Roman" w:cs="Times New Roman"/>
          <w:spacing w:val="-2"/>
          <w:sz w:val="28"/>
          <w:szCs w:val="28"/>
        </w:rPr>
        <w:t>.</w:t>
      </w:r>
    </w:p>
    <w:p w14:paraId="39B6AEA4" w14:textId="77777777" w:rsidR="00D46A35" w:rsidRDefault="00D46A35" w:rsidP="00457167">
      <w:pPr>
        <w:pStyle w:val="a9"/>
        <w:spacing w:before="139" w:line="360" w:lineRule="auto"/>
        <w:ind w:right="3"/>
        <w:rPr>
          <w:rFonts w:ascii="Times New Roman" w:hAnsi="Times New Roman" w:cs="Times New Roman"/>
          <w:spacing w:val="-2"/>
          <w:sz w:val="28"/>
          <w:szCs w:val="28"/>
        </w:rPr>
      </w:pPr>
      <w:r w:rsidRPr="000A7F54">
        <w:rPr>
          <w:rFonts w:ascii="Times New Roman" w:hAnsi="Times New Roman" w:cs="Times New Roman"/>
          <w:i/>
          <w:iCs/>
          <w:spacing w:val="-2"/>
          <w:sz w:val="28"/>
          <w:szCs w:val="28"/>
        </w:rPr>
        <w:t>Детский сад «</w:t>
      </w:r>
      <w:r>
        <w:rPr>
          <w:rFonts w:ascii="Times New Roman" w:hAnsi="Times New Roman" w:cs="Times New Roman"/>
          <w:i/>
          <w:iCs/>
          <w:spacing w:val="-2"/>
          <w:sz w:val="28"/>
          <w:szCs w:val="28"/>
        </w:rPr>
        <w:t>Золотой петушок</w:t>
      </w:r>
      <w:r w:rsidRPr="000A7F54">
        <w:rPr>
          <w:rFonts w:ascii="Times New Roman" w:hAnsi="Times New Roman" w:cs="Times New Roman"/>
          <w:i/>
          <w:iCs/>
          <w:spacing w:val="-2"/>
          <w:sz w:val="28"/>
          <w:szCs w:val="28"/>
        </w:rPr>
        <w:t>»</w:t>
      </w:r>
      <w:r w:rsidRPr="000243AE">
        <w:rPr>
          <w:rFonts w:ascii="Times New Roman" w:hAnsi="Times New Roman" w:cs="Times New Roman"/>
          <w:spacing w:val="-2"/>
          <w:sz w:val="28"/>
          <w:szCs w:val="28"/>
        </w:rPr>
        <w:t xml:space="preserve"> (структурное подразделение ГБОУ СОШ №</w:t>
      </w:r>
      <w:r>
        <w:rPr>
          <w:rFonts w:ascii="Times New Roman" w:hAnsi="Times New Roman" w:cs="Times New Roman"/>
          <w:spacing w:val="-2"/>
          <w:sz w:val="28"/>
          <w:szCs w:val="28"/>
        </w:rPr>
        <w:t>2</w:t>
      </w:r>
      <w:r w:rsidRPr="000243AE">
        <w:rPr>
          <w:rFonts w:ascii="Times New Roman" w:hAnsi="Times New Roman" w:cs="Times New Roman"/>
          <w:spacing w:val="-2"/>
          <w:sz w:val="28"/>
          <w:szCs w:val="28"/>
        </w:rPr>
        <w:t>)</w:t>
      </w:r>
      <w:r>
        <w:rPr>
          <w:rFonts w:ascii="Times New Roman" w:hAnsi="Times New Roman" w:cs="Times New Roman"/>
          <w:spacing w:val="-2"/>
          <w:sz w:val="28"/>
          <w:szCs w:val="28"/>
        </w:rPr>
        <w:t xml:space="preserve">. </w:t>
      </w:r>
      <w:r w:rsidRPr="00D46A35">
        <w:rPr>
          <w:rFonts w:ascii="Times New Roman" w:hAnsi="Times New Roman" w:cs="Times New Roman"/>
          <w:spacing w:val="-2"/>
          <w:sz w:val="28"/>
          <w:szCs w:val="28"/>
        </w:rPr>
        <w:t>Здание детского сада типовое, двухэтажное</w:t>
      </w:r>
      <w:r>
        <w:rPr>
          <w:rFonts w:ascii="Times New Roman" w:hAnsi="Times New Roman" w:cs="Times New Roman"/>
          <w:spacing w:val="-2"/>
          <w:sz w:val="28"/>
          <w:szCs w:val="28"/>
        </w:rPr>
        <w:t xml:space="preserve">; </w:t>
      </w:r>
      <w:r w:rsidRPr="00D46A35">
        <w:rPr>
          <w:rFonts w:ascii="Times New Roman" w:hAnsi="Times New Roman" w:cs="Times New Roman"/>
          <w:spacing w:val="-2"/>
          <w:sz w:val="28"/>
          <w:szCs w:val="28"/>
        </w:rPr>
        <w:t>п</w:t>
      </w:r>
      <w:r w:rsidR="006A4FFC" w:rsidRPr="00D46A35">
        <w:rPr>
          <w:rFonts w:ascii="Times New Roman" w:hAnsi="Times New Roman" w:cs="Times New Roman"/>
          <w:spacing w:val="-2"/>
          <w:sz w:val="28"/>
          <w:szCs w:val="28"/>
        </w:rPr>
        <w:t>роектная мощность здания – 140 детей</w:t>
      </w:r>
      <w:r>
        <w:rPr>
          <w:rFonts w:ascii="Times New Roman" w:hAnsi="Times New Roman" w:cs="Times New Roman"/>
          <w:spacing w:val="-2"/>
          <w:sz w:val="28"/>
          <w:szCs w:val="28"/>
        </w:rPr>
        <w:t xml:space="preserve">. </w:t>
      </w:r>
      <w:r w:rsidRPr="00D46A35">
        <w:rPr>
          <w:rFonts w:ascii="Times New Roman" w:hAnsi="Times New Roman" w:cs="Times New Roman"/>
          <w:spacing w:val="-2"/>
          <w:sz w:val="28"/>
          <w:szCs w:val="28"/>
        </w:rPr>
        <w:t xml:space="preserve">В </w:t>
      </w:r>
      <w:r>
        <w:rPr>
          <w:rFonts w:ascii="Times New Roman" w:hAnsi="Times New Roman" w:cs="Times New Roman"/>
          <w:spacing w:val="-2"/>
          <w:sz w:val="28"/>
          <w:szCs w:val="28"/>
        </w:rPr>
        <w:t>помещении имеются</w:t>
      </w:r>
      <w:r w:rsidRPr="00D46A35">
        <w:rPr>
          <w:rFonts w:ascii="Times New Roman" w:hAnsi="Times New Roman" w:cs="Times New Roman"/>
          <w:spacing w:val="-2"/>
          <w:sz w:val="28"/>
          <w:szCs w:val="28"/>
        </w:rPr>
        <w:t xml:space="preserve"> 5 групповых ячеек, включающих в себя: групповые помещения, спальни, раздевалки, зону санитарных узлов; музыкально-физкультурный зал; медицинский кабинет и изолятор; </w:t>
      </w:r>
      <w:r w:rsidRPr="00D46A35">
        <w:rPr>
          <w:rFonts w:ascii="Times New Roman" w:hAnsi="Times New Roman" w:cs="Times New Roman"/>
          <w:spacing w:val="-2"/>
          <w:sz w:val="28"/>
          <w:szCs w:val="28"/>
        </w:rPr>
        <w:lastRenderedPageBreak/>
        <w:t>методический кабинет; кабинет учителя-логопеда (педагога-психолога); пищеблок; прачечная. Все кабинеты оформлены и материально оснащены.</w:t>
      </w:r>
    </w:p>
    <w:p w14:paraId="30569675" w14:textId="77777777" w:rsidR="00D46A35" w:rsidRPr="00D46A35" w:rsidRDefault="00D46A35" w:rsidP="00457167">
      <w:pPr>
        <w:pStyle w:val="a9"/>
        <w:tabs>
          <w:tab w:val="left" w:pos="8222"/>
        </w:tabs>
        <w:spacing w:line="360" w:lineRule="auto"/>
        <w:rPr>
          <w:rFonts w:ascii="Times New Roman" w:hAnsi="Times New Roman" w:cs="Times New Roman"/>
          <w:spacing w:val="-2"/>
          <w:sz w:val="28"/>
          <w:szCs w:val="28"/>
        </w:rPr>
      </w:pPr>
      <w:r>
        <w:rPr>
          <w:rFonts w:ascii="Times New Roman" w:hAnsi="Times New Roman" w:cs="Times New Roman"/>
          <w:spacing w:val="-2"/>
          <w:sz w:val="28"/>
          <w:szCs w:val="28"/>
        </w:rPr>
        <w:t>Д</w:t>
      </w:r>
      <w:r w:rsidRPr="00D46A35">
        <w:rPr>
          <w:rFonts w:ascii="Times New Roman" w:hAnsi="Times New Roman" w:cs="Times New Roman"/>
          <w:spacing w:val="-2"/>
          <w:sz w:val="28"/>
          <w:szCs w:val="28"/>
        </w:rPr>
        <w:t>етский сад «Золотой петушок» посещают 130 воспитанников в возрасте от 1,5 до 7 лет. В детском саду сформировано 3 группы общеразвивающей и 2 группы комбинированной направленности: 1 младшая группа – 25 воспитанников; 2 младшая группа – 28 воспитанников; средняя группа – 19 воспитанников; старшая группа – 25 воспитанников; подготовительная к школе группа – 33 воспитанника.</w:t>
      </w:r>
      <w:r w:rsidR="006A4FFC" w:rsidRPr="00D46A35">
        <w:rPr>
          <w:rFonts w:ascii="Times New Roman" w:hAnsi="Times New Roman" w:cs="Times New Roman"/>
          <w:spacing w:val="-2"/>
          <w:sz w:val="28"/>
          <w:szCs w:val="28"/>
        </w:rPr>
        <w:t> </w:t>
      </w:r>
      <w:r>
        <w:rPr>
          <w:rFonts w:ascii="Times New Roman" w:hAnsi="Times New Roman" w:cs="Times New Roman"/>
          <w:spacing w:val="-2"/>
          <w:sz w:val="28"/>
          <w:szCs w:val="28"/>
        </w:rPr>
        <w:t xml:space="preserve"> </w:t>
      </w:r>
      <w:r w:rsidRPr="00D46A35">
        <w:rPr>
          <w:rFonts w:ascii="Times New Roman" w:hAnsi="Times New Roman" w:cs="Times New Roman"/>
          <w:spacing w:val="-2"/>
          <w:sz w:val="28"/>
          <w:szCs w:val="28"/>
        </w:rPr>
        <w:t>Детский сад укомплектован педагогами: 8 воспитателей, музыкальный руководитель, инструктор по физической культуре, учитель-логопед.</w:t>
      </w:r>
    </w:p>
    <w:p w14:paraId="3EC04BCD" w14:textId="77777777" w:rsidR="001A5246" w:rsidRPr="00457167" w:rsidRDefault="003F1889" w:rsidP="00457167">
      <w:pPr>
        <w:pStyle w:val="a9"/>
        <w:tabs>
          <w:tab w:val="left" w:pos="8222"/>
        </w:tabs>
        <w:spacing w:line="360" w:lineRule="auto"/>
        <w:rPr>
          <w:rFonts w:ascii="Times New Roman" w:hAnsi="Times New Roman" w:cs="Times New Roman"/>
          <w:spacing w:val="-2"/>
          <w:sz w:val="28"/>
          <w:szCs w:val="28"/>
        </w:rPr>
      </w:pPr>
      <w:r w:rsidRPr="00457167">
        <w:rPr>
          <w:rFonts w:ascii="Times New Roman" w:hAnsi="Times New Roman" w:cs="Times New Roman"/>
          <w:i/>
          <w:iCs/>
          <w:spacing w:val="-2"/>
          <w:sz w:val="28"/>
          <w:szCs w:val="28"/>
        </w:rPr>
        <w:t xml:space="preserve">Безенчукская </w:t>
      </w:r>
      <w:hyperlink r:id="rId80" w:history="1">
        <w:r w:rsidR="003B75E7" w:rsidRPr="00457167">
          <w:rPr>
            <w:rFonts w:ascii="Times New Roman" w:hAnsi="Times New Roman" w:cs="Times New Roman"/>
            <w:i/>
            <w:iCs/>
            <w:spacing w:val="-2"/>
            <w:sz w:val="28"/>
            <w:szCs w:val="28"/>
          </w:rPr>
          <w:t>ДЮСШ</w:t>
        </w:r>
      </w:hyperlink>
      <w:r w:rsidR="003B75E7" w:rsidRPr="00457167">
        <w:rPr>
          <w:rFonts w:ascii="Times New Roman" w:hAnsi="Times New Roman" w:cs="Times New Roman"/>
          <w:i/>
          <w:iCs/>
          <w:spacing w:val="-2"/>
          <w:sz w:val="28"/>
          <w:szCs w:val="28"/>
        </w:rPr>
        <w:t xml:space="preserve"> </w:t>
      </w:r>
      <w:hyperlink r:id="rId81" w:tooltip="Спортивная школа в Самарской области" w:history="1">
        <w:r w:rsidR="003B75E7" w:rsidRPr="00457167">
          <w:rPr>
            <w:rFonts w:ascii="Times New Roman" w:hAnsi="Times New Roman" w:cs="Times New Roman"/>
            <w:i/>
            <w:iCs/>
            <w:spacing w:val="-2"/>
            <w:sz w:val="28"/>
            <w:szCs w:val="28"/>
          </w:rPr>
          <w:t>Спортивная школа</w:t>
        </w:r>
      </w:hyperlink>
      <w:r w:rsidR="003B75E7" w:rsidRPr="00457167">
        <w:rPr>
          <w:rFonts w:ascii="Times New Roman" w:hAnsi="Times New Roman" w:cs="Times New Roman"/>
          <w:spacing w:val="-2"/>
          <w:sz w:val="28"/>
          <w:szCs w:val="28"/>
        </w:rPr>
        <w:t xml:space="preserve"> (структурное подразделение ГБОУ СОШ №2)</w:t>
      </w:r>
      <w:r w:rsidR="001A5246" w:rsidRPr="00457167">
        <w:rPr>
          <w:rFonts w:ascii="Times New Roman" w:hAnsi="Times New Roman" w:cs="Times New Roman"/>
          <w:spacing w:val="-2"/>
          <w:sz w:val="28"/>
          <w:szCs w:val="28"/>
        </w:rPr>
        <w:t>.</w:t>
      </w:r>
      <w:r w:rsidR="003B75E7" w:rsidRPr="00457167">
        <w:rPr>
          <w:rFonts w:ascii="Times New Roman" w:hAnsi="Times New Roman" w:cs="Times New Roman"/>
          <w:spacing w:val="-2"/>
          <w:sz w:val="28"/>
          <w:szCs w:val="28"/>
        </w:rPr>
        <w:t xml:space="preserve"> </w:t>
      </w:r>
      <w:r w:rsidR="001A5246" w:rsidRPr="00457167">
        <w:rPr>
          <w:rFonts w:ascii="Times New Roman" w:hAnsi="Times New Roman" w:cs="Times New Roman"/>
          <w:spacing w:val="-2"/>
          <w:sz w:val="28"/>
          <w:szCs w:val="28"/>
        </w:rPr>
        <w:t>Основной структурной единицей ДЮСШ является группа детей, желающих заниматься избранным видом спорта, при отсутствии противопоказаний по состоянию здоровья, в возрасте от 5 до 18 лет.</w:t>
      </w:r>
    </w:p>
    <w:p w14:paraId="7228D19C" w14:textId="77777777" w:rsidR="001A5246" w:rsidRPr="00457167" w:rsidRDefault="001A5246" w:rsidP="00457167">
      <w:pPr>
        <w:pStyle w:val="a9"/>
        <w:tabs>
          <w:tab w:val="left" w:pos="8222"/>
        </w:tabs>
        <w:spacing w:line="360" w:lineRule="auto"/>
        <w:rPr>
          <w:rFonts w:ascii="Times New Roman" w:hAnsi="Times New Roman" w:cs="Times New Roman"/>
          <w:spacing w:val="-2"/>
          <w:sz w:val="28"/>
          <w:szCs w:val="28"/>
        </w:rPr>
      </w:pPr>
      <w:r w:rsidRPr="00457167">
        <w:rPr>
          <w:rFonts w:ascii="Times New Roman" w:hAnsi="Times New Roman" w:cs="Times New Roman"/>
          <w:spacing w:val="-2"/>
          <w:sz w:val="28"/>
          <w:szCs w:val="28"/>
        </w:rPr>
        <w:t xml:space="preserve">В СП «ДЮСШ» реализуются 13 модульных дополнительных общеобразовательных общеразвивающих программ </w:t>
      </w:r>
      <w:proofErr w:type="spellStart"/>
      <w:r w:rsidRPr="00457167">
        <w:rPr>
          <w:rFonts w:ascii="Times New Roman" w:hAnsi="Times New Roman" w:cs="Times New Roman"/>
          <w:spacing w:val="-2"/>
          <w:sz w:val="28"/>
          <w:szCs w:val="28"/>
        </w:rPr>
        <w:t>физкультурно</w:t>
      </w:r>
      <w:proofErr w:type="spellEnd"/>
      <w:r w:rsidRPr="00457167">
        <w:rPr>
          <w:rFonts w:ascii="Times New Roman" w:hAnsi="Times New Roman" w:cs="Times New Roman"/>
          <w:spacing w:val="-2"/>
          <w:sz w:val="28"/>
          <w:szCs w:val="28"/>
        </w:rPr>
        <w:t>– спортивной направленности: баскетбол, волейбол, дзюдо, конный спорт, легкая атлетика, лыжные гонки, футбол, рукопашный бой, плавание, от игры к спорту, навстречу к ГТО, ГТО для дошколят, гиревой спорт. Срок освоения дополнительных общеразвивающих программ - 1 год</w:t>
      </w:r>
    </w:p>
    <w:p w14:paraId="22FE3B38" w14:textId="77777777" w:rsidR="001A5246" w:rsidRDefault="001A5246" w:rsidP="00457167">
      <w:pPr>
        <w:pStyle w:val="a9"/>
        <w:spacing w:line="360" w:lineRule="auto"/>
        <w:ind w:right="3"/>
        <w:rPr>
          <w:rFonts w:ascii="Times New Roman" w:hAnsi="Times New Roman" w:cs="Times New Roman"/>
          <w:sz w:val="28"/>
          <w:szCs w:val="28"/>
          <w:lang w:eastAsia="en-US"/>
        </w:rPr>
      </w:pPr>
      <w:r w:rsidRPr="001A5246">
        <w:rPr>
          <w:rFonts w:ascii="Times New Roman" w:hAnsi="Times New Roman" w:cs="Times New Roman"/>
          <w:sz w:val="28"/>
          <w:szCs w:val="28"/>
          <w:lang w:eastAsia="en-US"/>
        </w:rPr>
        <w:t>Главной задачей образовательного учреждения является привлечение максимально возможного числа способных, одаренных детей и подростков к систематическим занятиям, формирование у них устойчивого интереса, мотивации к систематическим занятиям спортом и к здоровому образу жизни, повышение качества обучения</w:t>
      </w:r>
      <w:r>
        <w:rPr>
          <w:rFonts w:ascii="Times New Roman" w:hAnsi="Times New Roman" w:cs="Times New Roman"/>
          <w:sz w:val="28"/>
          <w:szCs w:val="28"/>
          <w:lang w:eastAsia="en-US"/>
        </w:rPr>
        <w:t>.</w:t>
      </w:r>
    </w:p>
    <w:p w14:paraId="0E329C67" w14:textId="77777777" w:rsidR="002D2A9C" w:rsidRDefault="002D2A9C" w:rsidP="00457167">
      <w:pPr>
        <w:pStyle w:val="a9"/>
        <w:spacing w:line="360" w:lineRule="auto"/>
        <w:ind w:right="3"/>
        <w:rPr>
          <w:rFonts w:ascii="Times New Roman" w:hAnsi="Times New Roman" w:cs="Times New Roman"/>
          <w:spacing w:val="-2"/>
          <w:sz w:val="28"/>
          <w:szCs w:val="28"/>
          <w:lang w:eastAsia="en-US"/>
        </w:rPr>
      </w:pPr>
      <w:r w:rsidRPr="002D2A9C">
        <w:rPr>
          <w:rFonts w:ascii="Times New Roman" w:hAnsi="Times New Roman" w:cs="Times New Roman"/>
          <w:spacing w:val="-2"/>
          <w:sz w:val="28"/>
          <w:szCs w:val="28"/>
          <w:lang w:eastAsia="en-US"/>
        </w:rPr>
        <w:t>Для осуществления образовательной деятельности СП -</w:t>
      </w:r>
      <w:r w:rsidR="001A5246">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ДЮСШ имеет следующие материальные ресурсы:</w:t>
      </w:r>
      <w:r w:rsidR="003F1889" w:rsidRPr="003F1889">
        <w:rPr>
          <w:rFonts w:ascii="Times New Roman" w:hAnsi="Times New Roman" w:cs="Times New Roman"/>
          <w:spacing w:val="-2"/>
          <w:sz w:val="28"/>
          <w:szCs w:val="28"/>
          <w:lang w:eastAsia="en-US"/>
        </w:rPr>
        <w:t xml:space="preserve"> о</w:t>
      </w:r>
      <w:r w:rsidRPr="002D2A9C">
        <w:rPr>
          <w:rFonts w:ascii="Times New Roman" w:hAnsi="Times New Roman" w:cs="Times New Roman"/>
          <w:spacing w:val="-2"/>
          <w:sz w:val="28"/>
          <w:szCs w:val="28"/>
          <w:lang w:eastAsia="en-US"/>
        </w:rPr>
        <w:t>дин спортивный зал, тренажёрный зал, раздевалки, спортивное оборудование.</w:t>
      </w:r>
      <w:r w:rsidR="003F1889">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 xml:space="preserve">Специальных ТСО коллективного и индивидуального пользования для инвалидов и лиц с ОВЗ в спортивной школе </w:t>
      </w:r>
      <w:r w:rsidR="003F1889" w:rsidRPr="003F1889">
        <w:rPr>
          <w:rFonts w:ascii="Times New Roman" w:hAnsi="Times New Roman" w:cs="Times New Roman"/>
          <w:spacing w:val="-2"/>
          <w:sz w:val="28"/>
          <w:szCs w:val="28"/>
          <w:lang w:eastAsia="en-US"/>
        </w:rPr>
        <w:t>нет</w:t>
      </w:r>
      <w:r w:rsidRPr="002D2A9C">
        <w:rPr>
          <w:rFonts w:ascii="Times New Roman" w:hAnsi="Times New Roman" w:cs="Times New Roman"/>
          <w:spacing w:val="-2"/>
          <w:sz w:val="28"/>
          <w:szCs w:val="28"/>
          <w:lang w:eastAsia="en-US"/>
        </w:rPr>
        <w:t>.</w:t>
      </w:r>
      <w:r w:rsidR="003F1889" w:rsidRPr="003F1889">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Объединения работают</w:t>
      </w:r>
      <w:r w:rsidR="003F1889" w:rsidRPr="003F1889">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 xml:space="preserve">на базе образовательных учреждений района, </w:t>
      </w:r>
      <w:r w:rsidRPr="002D2A9C">
        <w:rPr>
          <w:rFonts w:ascii="Times New Roman" w:hAnsi="Times New Roman" w:cs="Times New Roman"/>
          <w:spacing w:val="-2"/>
          <w:sz w:val="28"/>
          <w:szCs w:val="28"/>
          <w:lang w:eastAsia="en-US"/>
        </w:rPr>
        <w:lastRenderedPageBreak/>
        <w:t>используя в своей деятельности помещения школ и детских садов;</w:t>
      </w:r>
      <w:r w:rsidR="003F1889" w:rsidRPr="003F1889">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 xml:space="preserve">на базе спортивного комплекса «Молодежный» </w:t>
      </w:r>
      <w:proofErr w:type="gramStart"/>
      <w:r w:rsidR="003F1889" w:rsidRPr="003F1889">
        <w:rPr>
          <w:rFonts w:ascii="Times New Roman" w:hAnsi="Times New Roman" w:cs="Times New Roman"/>
          <w:spacing w:val="-2"/>
          <w:sz w:val="28"/>
          <w:szCs w:val="28"/>
          <w:lang w:eastAsia="en-US"/>
        </w:rPr>
        <w:t>пгт.</w:t>
      </w:r>
      <w:r w:rsidRPr="002D2A9C">
        <w:rPr>
          <w:rFonts w:ascii="Times New Roman" w:hAnsi="Times New Roman" w:cs="Times New Roman"/>
          <w:spacing w:val="-2"/>
          <w:sz w:val="28"/>
          <w:szCs w:val="28"/>
          <w:lang w:eastAsia="en-US"/>
        </w:rPr>
        <w:t>Безенчук</w:t>
      </w:r>
      <w:proofErr w:type="gramEnd"/>
      <w:r w:rsidRPr="002D2A9C">
        <w:rPr>
          <w:rFonts w:ascii="Times New Roman" w:hAnsi="Times New Roman" w:cs="Times New Roman"/>
          <w:spacing w:val="-2"/>
          <w:sz w:val="28"/>
          <w:szCs w:val="28"/>
          <w:lang w:eastAsia="en-US"/>
        </w:rPr>
        <w:t>;</w:t>
      </w:r>
      <w:r w:rsidR="003F1889" w:rsidRPr="003F1889">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на базе «Безенчукского конноспортивного стадиона»;</w:t>
      </w:r>
      <w:r w:rsidR="003F1889" w:rsidRPr="003F1889">
        <w:rPr>
          <w:rFonts w:ascii="Times New Roman" w:hAnsi="Times New Roman" w:cs="Times New Roman"/>
          <w:spacing w:val="-2"/>
          <w:sz w:val="28"/>
          <w:szCs w:val="28"/>
          <w:lang w:eastAsia="en-US"/>
        </w:rPr>
        <w:t xml:space="preserve"> </w:t>
      </w:r>
      <w:r w:rsidRPr="002D2A9C">
        <w:rPr>
          <w:rFonts w:ascii="Times New Roman" w:hAnsi="Times New Roman" w:cs="Times New Roman"/>
          <w:spacing w:val="-2"/>
          <w:sz w:val="28"/>
          <w:szCs w:val="28"/>
          <w:lang w:eastAsia="en-US"/>
        </w:rPr>
        <w:t>на базе СРДЮОО ВСК «Витязь».</w:t>
      </w:r>
    </w:p>
    <w:p w14:paraId="46A6D2B7" w14:textId="43824ECB" w:rsidR="001A5246" w:rsidRPr="002D2A9C" w:rsidRDefault="001A5246" w:rsidP="00457167">
      <w:pPr>
        <w:pStyle w:val="a9"/>
        <w:spacing w:line="360" w:lineRule="auto"/>
        <w:ind w:right="3"/>
        <w:rPr>
          <w:rFonts w:ascii="Times New Roman" w:hAnsi="Times New Roman" w:cs="Times New Roman"/>
          <w:spacing w:val="-2"/>
          <w:sz w:val="28"/>
          <w:szCs w:val="28"/>
          <w:lang w:eastAsia="en-US"/>
        </w:rPr>
      </w:pPr>
      <w:r w:rsidRPr="00CC43A4">
        <w:rPr>
          <w:rFonts w:ascii="Times New Roman" w:hAnsi="Times New Roman" w:cs="Times New Roman"/>
          <w:spacing w:val="-2"/>
          <w:sz w:val="28"/>
          <w:szCs w:val="28"/>
          <w:lang w:eastAsia="en-US"/>
        </w:rPr>
        <w:t>Учебно-тренировочный и воспитательный процесс осуществля</w:t>
      </w:r>
      <w:r w:rsidR="00CC43A4">
        <w:rPr>
          <w:rFonts w:ascii="Times New Roman" w:hAnsi="Times New Roman" w:cs="Times New Roman"/>
          <w:spacing w:val="-2"/>
          <w:sz w:val="28"/>
          <w:szCs w:val="28"/>
          <w:lang w:eastAsia="en-US"/>
        </w:rPr>
        <w:t>ют</w:t>
      </w:r>
      <w:r w:rsidRPr="00CC43A4">
        <w:rPr>
          <w:rFonts w:ascii="Times New Roman" w:hAnsi="Times New Roman" w:cs="Times New Roman"/>
          <w:spacing w:val="-2"/>
          <w:sz w:val="28"/>
          <w:szCs w:val="28"/>
          <w:lang w:eastAsia="en-US"/>
        </w:rPr>
        <w:t xml:space="preserve"> 28 тренер-преподавател</w:t>
      </w:r>
      <w:r w:rsidR="00CC43A4">
        <w:rPr>
          <w:rFonts w:ascii="Times New Roman" w:hAnsi="Times New Roman" w:cs="Times New Roman"/>
          <w:spacing w:val="-2"/>
          <w:sz w:val="28"/>
          <w:szCs w:val="28"/>
          <w:lang w:eastAsia="en-US"/>
        </w:rPr>
        <w:t>ей</w:t>
      </w:r>
      <w:r w:rsidR="00457167">
        <w:rPr>
          <w:rFonts w:ascii="Times New Roman" w:hAnsi="Times New Roman" w:cs="Times New Roman"/>
          <w:spacing w:val="-2"/>
          <w:sz w:val="28"/>
          <w:szCs w:val="28"/>
          <w:lang w:eastAsia="en-US"/>
        </w:rPr>
        <w:t>.</w:t>
      </w:r>
      <w:r w:rsidRPr="00CC43A4">
        <w:rPr>
          <w:rFonts w:ascii="Times New Roman" w:hAnsi="Times New Roman" w:cs="Times New Roman"/>
          <w:spacing w:val="-2"/>
          <w:sz w:val="28"/>
          <w:szCs w:val="28"/>
          <w:lang w:eastAsia="en-US"/>
        </w:rPr>
        <w:t xml:space="preserve"> Охват обучающихся на протяжении последних лет – 1516 чел</w:t>
      </w:r>
      <w:r w:rsidR="00457167">
        <w:rPr>
          <w:rFonts w:ascii="Times New Roman" w:hAnsi="Times New Roman" w:cs="Times New Roman"/>
          <w:spacing w:val="-2"/>
          <w:sz w:val="28"/>
          <w:szCs w:val="28"/>
          <w:lang w:eastAsia="en-US"/>
        </w:rPr>
        <w:t>овек.</w:t>
      </w:r>
    </w:p>
    <w:p w14:paraId="08EE9245" w14:textId="77777777" w:rsidR="00C20417" w:rsidRDefault="00817104" w:rsidP="00457167">
      <w:pPr>
        <w:pStyle w:val="a9"/>
        <w:spacing w:line="360" w:lineRule="auto"/>
        <w:ind w:right="3"/>
        <w:rPr>
          <w:rFonts w:ascii="Times New Roman" w:hAnsi="Times New Roman" w:cs="Times New Roman"/>
          <w:spacing w:val="-2"/>
          <w:sz w:val="28"/>
          <w:szCs w:val="28"/>
        </w:rPr>
      </w:pPr>
      <w:r w:rsidRPr="000A7F54">
        <w:rPr>
          <w:rFonts w:ascii="Times New Roman" w:hAnsi="Times New Roman" w:cs="Times New Roman"/>
          <w:i/>
          <w:iCs/>
          <w:spacing w:val="-2"/>
          <w:sz w:val="28"/>
          <w:szCs w:val="28"/>
        </w:rPr>
        <w:t>ГБОУ СОШ №</w:t>
      </w:r>
      <w:r w:rsidR="00C20417">
        <w:rPr>
          <w:rFonts w:ascii="Times New Roman" w:hAnsi="Times New Roman" w:cs="Times New Roman"/>
          <w:i/>
          <w:iCs/>
          <w:spacing w:val="-2"/>
          <w:sz w:val="28"/>
          <w:szCs w:val="28"/>
        </w:rPr>
        <w:t>3</w:t>
      </w:r>
      <w:r w:rsidRPr="000A7F54">
        <w:rPr>
          <w:rFonts w:ascii="Times New Roman" w:hAnsi="Times New Roman" w:cs="Times New Roman"/>
          <w:i/>
          <w:iCs/>
          <w:spacing w:val="-2"/>
          <w:sz w:val="28"/>
          <w:szCs w:val="28"/>
        </w:rPr>
        <w:t xml:space="preserve"> п.г.т. Безенчук</w:t>
      </w:r>
      <w:r w:rsidR="00A5261E">
        <w:rPr>
          <w:rFonts w:ascii="Times New Roman" w:hAnsi="Times New Roman" w:cs="Times New Roman"/>
          <w:i/>
          <w:iCs/>
          <w:spacing w:val="-2"/>
          <w:sz w:val="28"/>
          <w:szCs w:val="28"/>
        </w:rPr>
        <w:t xml:space="preserve">. </w:t>
      </w:r>
      <w:r w:rsidR="00C20417" w:rsidRPr="00C20417">
        <w:rPr>
          <w:rFonts w:ascii="Times New Roman" w:hAnsi="Times New Roman" w:cs="Times New Roman"/>
          <w:spacing w:val="-2"/>
          <w:sz w:val="28"/>
          <w:szCs w:val="28"/>
        </w:rPr>
        <w:t>В школе оборудованы 33 учебных кабинет</w:t>
      </w:r>
      <w:r w:rsidR="00C20417">
        <w:rPr>
          <w:rFonts w:ascii="Times New Roman" w:hAnsi="Times New Roman" w:cs="Times New Roman"/>
          <w:spacing w:val="-2"/>
          <w:sz w:val="28"/>
          <w:szCs w:val="28"/>
        </w:rPr>
        <w:t>а</w:t>
      </w:r>
      <w:r w:rsidR="00C20417" w:rsidRPr="00C20417">
        <w:rPr>
          <w:rFonts w:ascii="Times New Roman" w:hAnsi="Times New Roman" w:cs="Times New Roman"/>
          <w:spacing w:val="-2"/>
          <w:sz w:val="28"/>
          <w:szCs w:val="28"/>
        </w:rPr>
        <w:t>, 18 из них оснащены современной мультимедийной техникой</w:t>
      </w:r>
      <w:r w:rsidR="00C20417">
        <w:rPr>
          <w:rFonts w:ascii="Times New Roman" w:hAnsi="Times New Roman" w:cs="Times New Roman"/>
          <w:spacing w:val="-2"/>
          <w:sz w:val="28"/>
          <w:szCs w:val="28"/>
        </w:rPr>
        <w:t xml:space="preserve">. Имеются </w:t>
      </w:r>
      <w:r w:rsidR="00C20417" w:rsidRPr="00C20417">
        <w:rPr>
          <w:rFonts w:ascii="Times New Roman" w:hAnsi="Times New Roman" w:cs="Times New Roman"/>
          <w:spacing w:val="-2"/>
          <w:sz w:val="28"/>
          <w:szCs w:val="28"/>
        </w:rPr>
        <w:t>лаборатория по химии</w:t>
      </w:r>
      <w:r w:rsidR="00C20417">
        <w:rPr>
          <w:rFonts w:ascii="Times New Roman" w:hAnsi="Times New Roman" w:cs="Times New Roman"/>
          <w:spacing w:val="-2"/>
          <w:sz w:val="28"/>
          <w:szCs w:val="28"/>
        </w:rPr>
        <w:t xml:space="preserve">; </w:t>
      </w:r>
      <w:r w:rsidR="00C20417" w:rsidRPr="00C20417">
        <w:rPr>
          <w:rFonts w:ascii="Times New Roman" w:hAnsi="Times New Roman" w:cs="Times New Roman"/>
          <w:spacing w:val="-2"/>
          <w:sz w:val="28"/>
          <w:szCs w:val="28"/>
        </w:rPr>
        <w:t>лаборатория по биологии;</w:t>
      </w:r>
      <w:r w:rsidR="00C20417">
        <w:rPr>
          <w:rFonts w:ascii="Times New Roman" w:hAnsi="Times New Roman" w:cs="Times New Roman"/>
          <w:spacing w:val="-2"/>
          <w:sz w:val="28"/>
          <w:szCs w:val="28"/>
        </w:rPr>
        <w:t xml:space="preserve"> </w:t>
      </w:r>
      <w:r w:rsidR="00C20417" w:rsidRPr="00C20417">
        <w:rPr>
          <w:rFonts w:ascii="Times New Roman" w:hAnsi="Times New Roman" w:cs="Times New Roman"/>
          <w:spacing w:val="-2"/>
          <w:sz w:val="28"/>
          <w:szCs w:val="28"/>
        </w:rPr>
        <w:t>2 кабинета ЦОС;</w:t>
      </w:r>
      <w:r w:rsidR="00C20417">
        <w:rPr>
          <w:rFonts w:ascii="Times New Roman" w:hAnsi="Times New Roman" w:cs="Times New Roman"/>
          <w:spacing w:val="-2"/>
          <w:sz w:val="28"/>
          <w:szCs w:val="28"/>
        </w:rPr>
        <w:t xml:space="preserve"> </w:t>
      </w:r>
      <w:r w:rsidR="00C20417" w:rsidRPr="00C20417">
        <w:rPr>
          <w:rFonts w:ascii="Times New Roman" w:hAnsi="Times New Roman" w:cs="Times New Roman"/>
          <w:spacing w:val="-2"/>
          <w:sz w:val="28"/>
          <w:szCs w:val="28"/>
        </w:rPr>
        <w:t>кабинет «</w:t>
      </w:r>
      <w:proofErr w:type="spellStart"/>
      <w:r w:rsidR="00C20417" w:rsidRPr="00C20417">
        <w:rPr>
          <w:rFonts w:ascii="Times New Roman" w:hAnsi="Times New Roman" w:cs="Times New Roman"/>
          <w:spacing w:val="-2"/>
          <w:sz w:val="28"/>
          <w:szCs w:val="28"/>
        </w:rPr>
        <w:t>Агрокласс</w:t>
      </w:r>
      <w:proofErr w:type="spellEnd"/>
      <w:r w:rsidR="00C20417" w:rsidRPr="00C20417">
        <w:rPr>
          <w:rFonts w:ascii="Times New Roman" w:hAnsi="Times New Roman" w:cs="Times New Roman"/>
          <w:spacing w:val="-2"/>
          <w:sz w:val="28"/>
          <w:szCs w:val="28"/>
        </w:rPr>
        <w:t>»</w:t>
      </w:r>
      <w:r w:rsidR="00C20417">
        <w:rPr>
          <w:rFonts w:ascii="Times New Roman" w:hAnsi="Times New Roman" w:cs="Times New Roman"/>
          <w:spacing w:val="-2"/>
          <w:sz w:val="28"/>
          <w:szCs w:val="28"/>
        </w:rPr>
        <w:t>.</w:t>
      </w:r>
    </w:p>
    <w:p w14:paraId="436E2819" w14:textId="77777777" w:rsidR="00C20417" w:rsidRDefault="00C20417" w:rsidP="00457167">
      <w:pPr>
        <w:pStyle w:val="a9"/>
        <w:spacing w:line="360" w:lineRule="auto"/>
        <w:ind w:right="3"/>
        <w:rPr>
          <w:rFonts w:ascii="Times New Roman" w:hAnsi="Times New Roman" w:cs="Times New Roman"/>
          <w:spacing w:val="-2"/>
          <w:sz w:val="28"/>
          <w:szCs w:val="28"/>
        </w:rPr>
      </w:pPr>
      <w:r w:rsidRPr="00C20417">
        <w:rPr>
          <w:rFonts w:ascii="Times New Roman" w:hAnsi="Times New Roman" w:cs="Times New Roman"/>
          <w:spacing w:val="-2"/>
          <w:sz w:val="28"/>
          <w:szCs w:val="28"/>
        </w:rPr>
        <w:t>На первом этаже здания оборудованы два спортивных зала: спортивный и гимнастический; оборудованы столовая и пищеблок; лицензированный медицинский кабинет. На втором этаже- сенсорная комната, на третьем этаже - кабинет детских инициатив, школьный музей, оформлена парта героя.</w:t>
      </w:r>
      <w:r>
        <w:rPr>
          <w:rFonts w:ascii="Times New Roman" w:hAnsi="Times New Roman" w:cs="Times New Roman"/>
          <w:spacing w:val="-2"/>
          <w:sz w:val="28"/>
          <w:szCs w:val="28"/>
        </w:rPr>
        <w:t xml:space="preserve"> </w:t>
      </w:r>
      <w:r w:rsidRPr="00C20417">
        <w:rPr>
          <w:rFonts w:ascii="Times New Roman" w:hAnsi="Times New Roman" w:cs="Times New Roman"/>
          <w:spacing w:val="-2"/>
          <w:sz w:val="28"/>
          <w:szCs w:val="28"/>
        </w:rPr>
        <w:t xml:space="preserve">Рядом со школой – стадион и </w:t>
      </w:r>
      <w:proofErr w:type="spellStart"/>
      <w:r w:rsidRPr="00C20417">
        <w:rPr>
          <w:rFonts w:ascii="Times New Roman" w:hAnsi="Times New Roman" w:cs="Times New Roman"/>
          <w:spacing w:val="-2"/>
          <w:sz w:val="28"/>
          <w:szCs w:val="28"/>
        </w:rPr>
        <w:t>многофунциональная</w:t>
      </w:r>
      <w:proofErr w:type="spellEnd"/>
      <w:r w:rsidRPr="00C20417">
        <w:rPr>
          <w:rFonts w:ascii="Times New Roman" w:hAnsi="Times New Roman" w:cs="Times New Roman"/>
          <w:spacing w:val="-2"/>
          <w:sz w:val="28"/>
          <w:szCs w:val="28"/>
        </w:rPr>
        <w:t xml:space="preserve"> спортивная площадк</w:t>
      </w:r>
      <w:r>
        <w:rPr>
          <w:rFonts w:ascii="Times New Roman" w:hAnsi="Times New Roman" w:cs="Times New Roman"/>
          <w:spacing w:val="-2"/>
          <w:sz w:val="28"/>
          <w:szCs w:val="28"/>
        </w:rPr>
        <w:t>а.</w:t>
      </w:r>
    </w:p>
    <w:p w14:paraId="74052869" w14:textId="77777777" w:rsidR="00F509E6" w:rsidRDefault="00F509E6" w:rsidP="00457167">
      <w:pPr>
        <w:pStyle w:val="a9"/>
        <w:spacing w:line="360" w:lineRule="auto"/>
        <w:ind w:right="3"/>
        <w:rPr>
          <w:rFonts w:ascii="Times New Roman" w:hAnsi="Times New Roman" w:cs="Times New Roman"/>
          <w:spacing w:val="-2"/>
          <w:sz w:val="28"/>
          <w:szCs w:val="28"/>
        </w:rPr>
      </w:pPr>
      <w:r>
        <w:rPr>
          <w:rFonts w:ascii="Times New Roman" w:hAnsi="Times New Roman" w:cs="Times New Roman"/>
          <w:spacing w:val="-2"/>
          <w:sz w:val="28"/>
          <w:szCs w:val="28"/>
        </w:rPr>
        <w:t>О</w:t>
      </w:r>
      <w:r w:rsidRPr="00F509E6">
        <w:rPr>
          <w:rFonts w:ascii="Times New Roman" w:hAnsi="Times New Roman" w:cs="Times New Roman"/>
          <w:spacing w:val="-2"/>
          <w:sz w:val="28"/>
          <w:szCs w:val="28"/>
        </w:rPr>
        <w:t>бъем библиотечного фонда – 20251 единиц</w:t>
      </w:r>
      <w:r>
        <w:rPr>
          <w:rFonts w:ascii="Times New Roman" w:hAnsi="Times New Roman" w:cs="Times New Roman"/>
          <w:spacing w:val="-2"/>
          <w:sz w:val="28"/>
          <w:szCs w:val="28"/>
        </w:rPr>
        <w:t>.</w:t>
      </w:r>
      <w:r w:rsidR="00A5261E">
        <w:rPr>
          <w:rFonts w:ascii="Times New Roman" w:hAnsi="Times New Roman" w:cs="Times New Roman"/>
          <w:spacing w:val="-2"/>
          <w:sz w:val="28"/>
          <w:szCs w:val="28"/>
        </w:rPr>
        <w:t xml:space="preserve"> </w:t>
      </w:r>
      <w:r w:rsidR="00A5261E" w:rsidRPr="00A5261E">
        <w:rPr>
          <w:rFonts w:ascii="Times New Roman" w:hAnsi="Times New Roman" w:cs="Times New Roman"/>
          <w:spacing w:val="-2"/>
          <w:sz w:val="28"/>
          <w:szCs w:val="28"/>
        </w:rPr>
        <w:t>В библиотеке имеются электронные образовательные ресурсы –7625 диска; сетевые образовательные ресурсы – 1. Мультимедийные средства (презентации, электронные энциклопедии, дидактические материалы) – 230.</w:t>
      </w:r>
    </w:p>
    <w:p w14:paraId="04EC427A" w14:textId="77777777" w:rsidR="00C20417" w:rsidRDefault="00C20417" w:rsidP="00457167">
      <w:pPr>
        <w:pStyle w:val="a9"/>
        <w:spacing w:line="360" w:lineRule="auto"/>
        <w:ind w:right="3"/>
        <w:rPr>
          <w:rFonts w:ascii="Times New Roman" w:hAnsi="Times New Roman" w:cs="Times New Roman"/>
          <w:i/>
          <w:iCs/>
          <w:spacing w:val="-2"/>
          <w:sz w:val="28"/>
          <w:szCs w:val="28"/>
        </w:rPr>
      </w:pPr>
      <w:r w:rsidRPr="008812C1">
        <w:rPr>
          <w:rFonts w:ascii="Times New Roman" w:hAnsi="Times New Roman" w:cs="Times New Roman"/>
          <w:spacing w:val="-2"/>
          <w:sz w:val="28"/>
          <w:szCs w:val="28"/>
        </w:rPr>
        <w:t xml:space="preserve">В настоящее время в школе обучается </w:t>
      </w:r>
      <w:r>
        <w:rPr>
          <w:rFonts w:ascii="Times New Roman" w:hAnsi="Times New Roman" w:cs="Times New Roman"/>
          <w:spacing w:val="-2"/>
          <w:sz w:val="28"/>
          <w:szCs w:val="28"/>
        </w:rPr>
        <w:t>515</w:t>
      </w:r>
      <w:r w:rsidRPr="008812C1">
        <w:rPr>
          <w:rFonts w:ascii="Times New Roman" w:hAnsi="Times New Roman" w:cs="Times New Roman"/>
          <w:spacing w:val="-2"/>
          <w:sz w:val="28"/>
          <w:szCs w:val="28"/>
        </w:rPr>
        <w:t xml:space="preserve"> ученик</w:t>
      </w:r>
      <w:r>
        <w:rPr>
          <w:rFonts w:ascii="Times New Roman" w:hAnsi="Times New Roman" w:cs="Times New Roman"/>
          <w:spacing w:val="-2"/>
          <w:sz w:val="28"/>
          <w:szCs w:val="28"/>
        </w:rPr>
        <w:t xml:space="preserve">ов; </w:t>
      </w:r>
      <w:r w:rsidRPr="00692134">
        <w:rPr>
          <w:rFonts w:ascii="Times New Roman" w:hAnsi="Times New Roman" w:cs="Times New Roman"/>
          <w:spacing w:val="-2"/>
          <w:sz w:val="28"/>
          <w:szCs w:val="28"/>
        </w:rPr>
        <w:t xml:space="preserve">работают </w:t>
      </w:r>
      <w:r>
        <w:rPr>
          <w:rFonts w:ascii="Times New Roman" w:hAnsi="Times New Roman" w:cs="Times New Roman"/>
          <w:spacing w:val="-2"/>
          <w:sz w:val="28"/>
          <w:szCs w:val="28"/>
        </w:rPr>
        <w:t>28</w:t>
      </w:r>
      <w:r w:rsidRPr="00692134">
        <w:rPr>
          <w:rFonts w:ascii="Times New Roman" w:hAnsi="Times New Roman" w:cs="Times New Roman"/>
          <w:spacing w:val="-2"/>
          <w:sz w:val="28"/>
          <w:szCs w:val="28"/>
        </w:rPr>
        <w:t xml:space="preserve"> педагогов</w:t>
      </w:r>
      <w:r>
        <w:rPr>
          <w:rFonts w:ascii="Times New Roman" w:hAnsi="Times New Roman" w:cs="Times New Roman"/>
          <w:spacing w:val="-2"/>
          <w:sz w:val="28"/>
          <w:szCs w:val="28"/>
        </w:rPr>
        <w:t>.</w:t>
      </w:r>
    </w:p>
    <w:p w14:paraId="76BEFF62" w14:textId="15DF201D" w:rsidR="002D2A9C" w:rsidRPr="0054300F" w:rsidRDefault="0054300F" w:rsidP="00457167">
      <w:pPr>
        <w:pStyle w:val="a9"/>
        <w:spacing w:line="360" w:lineRule="auto"/>
        <w:ind w:right="3"/>
        <w:rPr>
          <w:rFonts w:ascii="Times New Roman" w:hAnsi="Times New Roman" w:cs="Times New Roman"/>
          <w:sz w:val="28"/>
          <w:szCs w:val="28"/>
        </w:rPr>
      </w:pPr>
      <w:r w:rsidRPr="0054300F">
        <w:rPr>
          <w:rFonts w:ascii="Times New Roman" w:hAnsi="Times New Roman" w:cs="Times New Roman"/>
          <w:i/>
          <w:iCs/>
          <w:sz w:val="28"/>
          <w:szCs w:val="28"/>
        </w:rPr>
        <w:t>Детский сад «Колосок»</w:t>
      </w:r>
      <w:r w:rsidRPr="0054300F">
        <w:rPr>
          <w:rFonts w:ascii="Times New Roman" w:hAnsi="Times New Roman" w:cs="Times New Roman"/>
          <w:sz w:val="28"/>
          <w:szCs w:val="28"/>
        </w:rPr>
        <w:t xml:space="preserve"> </w:t>
      </w:r>
      <w:r w:rsidRPr="0054300F">
        <w:rPr>
          <w:rFonts w:ascii="Times New Roman" w:hAnsi="Times New Roman" w:cs="Times New Roman"/>
          <w:spacing w:val="-2"/>
          <w:sz w:val="28"/>
          <w:szCs w:val="28"/>
        </w:rPr>
        <w:t>(структурное подразделение ГБОУ СОШ №</w:t>
      </w:r>
      <w:r w:rsidR="00C20417">
        <w:rPr>
          <w:rFonts w:ascii="Times New Roman" w:hAnsi="Times New Roman" w:cs="Times New Roman"/>
          <w:spacing w:val="-2"/>
          <w:sz w:val="28"/>
          <w:szCs w:val="28"/>
        </w:rPr>
        <w:t>3</w:t>
      </w:r>
      <w:r w:rsidRPr="0054300F">
        <w:rPr>
          <w:rFonts w:ascii="Times New Roman" w:hAnsi="Times New Roman" w:cs="Times New Roman"/>
          <w:spacing w:val="-2"/>
          <w:sz w:val="28"/>
          <w:szCs w:val="28"/>
        </w:rPr>
        <w:t>)</w:t>
      </w:r>
      <w:r w:rsidR="00457167">
        <w:rPr>
          <w:rFonts w:ascii="Times New Roman" w:hAnsi="Times New Roman" w:cs="Times New Roman"/>
          <w:spacing w:val="-2"/>
          <w:sz w:val="28"/>
          <w:szCs w:val="28"/>
        </w:rPr>
        <w:t>.</w:t>
      </w:r>
      <w:r w:rsidRPr="0054300F">
        <w:rPr>
          <w:rFonts w:ascii="Times New Roman" w:hAnsi="Times New Roman" w:cs="Times New Roman"/>
          <w:spacing w:val="-2"/>
          <w:sz w:val="28"/>
          <w:szCs w:val="28"/>
        </w:rPr>
        <w:t xml:space="preserve"> </w:t>
      </w:r>
      <w:r w:rsidRPr="0054300F">
        <w:rPr>
          <w:rFonts w:ascii="Times New Roman" w:hAnsi="Times New Roman" w:cs="Times New Roman"/>
          <w:sz w:val="28"/>
          <w:szCs w:val="28"/>
        </w:rPr>
        <w:t>Здание типовое, двухэтажное. Общая площадь помещений составляет 850,6 кв.м. Расположено во дворе жилого массива, вдали от промышленных предприятий, рядом с парковой зоной Самарского НИИСХ.</w:t>
      </w:r>
    </w:p>
    <w:p w14:paraId="1858543B" w14:textId="2BDFB35B" w:rsidR="00220FA2" w:rsidRDefault="00220FA2" w:rsidP="00457167">
      <w:pPr>
        <w:pStyle w:val="a9"/>
        <w:spacing w:line="360" w:lineRule="auto"/>
        <w:ind w:right="3"/>
        <w:rPr>
          <w:rFonts w:ascii="Times New Roman" w:hAnsi="Times New Roman" w:cs="Times New Roman"/>
          <w:sz w:val="28"/>
          <w:szCs w:val="28"/>
        </w:rPr>
      </w:pPr>
      <w:r w:rsidRPr="00220FA2">
        <w:rPr>
          <w:rFonts w:ascii="Times New Roman" w:hAnsi="Times New Roman" w:cs="Times New Roman"/>
          <w:sz w:val="28"/>
          <w:szCs w:val="28"/>
        </w:rPr>
        <w:t xml:space="preserve">В структурном подразделении   детский сад «Колосок» функционирует 5 групп, </w:t>
      </w:r>
      <w:r w:rsidR="00E251A6">
        <w:rPr>
          <w:rFonts w:ascii="Times New Roman" w:hAnsi="Times New Roman" w:cs="Times New Roman"/>
          <w:sz w:val="28"/>
          <w:szCs w:val="28"/>
        </w:rPr>
        <w:t>на</w:t>
      </w:r>
      <w:r w:rsidRPr="00220FA2">
        <w:rPr>
          <w:rFonts w:ascii="Times New Roman" w:hAnsi="Times New Roman" w:cs="Times New Roman"/>
          <w:sz w:val="28"/>
          <w:szCs w:val="28"/>
        </w:rPr>
        <w:t xml:space="preserve"> 150 детей, из них :</w:t>
      </w:r>
      <w:r>
        <w:rPr>
          <w:rFonts w:ascii="Times New Roman" w:hAnsi="Times New Roman" w:cs="Times New Roman"/>
          <w:sz w:val="28"/>
          <w:szCs w:val="28"/>
        </w:rPr>
        <w:t xml:space="preserve"> </w:t>
      </w:r>
      <w:r w:rsidRPr="00220FA2">
        <w:rPr>
          <w:rFonts w:ascii="Times New Roman" w:hAnsi="Times New Roman" w:cs="Times New Roman"/>
          <w:sz w:val="28"/>
          <w:szCs w:val="28"/>
        </w:rPr>
        <w:t>1</w:t>
      </w:r>
      <w:r>
        <w:rPr>
          <w:rFonts w:ascii="Times New Roman" w:hAnsi="Times New Roman" w:cs="Times New Roman"/>
          <w:sz w:val="28"/>
          <w:szCs w:val="28"/>
        </w:rPr>
        <w:t>-я</w:t>
      </w:r>
      <w:r w:rsidRPr="00220FA2">
        <w:rPr>
          <w:rFonts w:ascii="Times New Roman" w:hAnsi="Times New Roman" w:cs="Times New Roman"/>
          <w:sz w:val="28"/>
          <w:szCs w:val="28"/>
        </w:rPr>
        <w:t xml:space="preserve"> младшая группа – дети с 2-х до 3 лет;</w:t>
      </w:r>
      <w:r>
        <w:rPr>
          <w:rFonts w:ascii="Times New Roman" w:hAnsi="Times New Roman" w:cs="Times New Roman"/>
          <w:sz w:val="28"/>
          <w:szCs w:val="28"/>
        </w:rPr>
        <w:t xml:space="preserve"> </w:t>
      </w:r>
      <w:r w:rsidRPr="00220FA2">
        <w:rPr>
          <w:rFonts w:ascii="Times New Roman" w:hAnsi="Times New Roman" w:cs="Times New Roman"/>
          <w:sz w:val="28"/>
          <w:szCs w:val="28"/>
        </w:rPr>
        <w:t>2</w:t>
      </w:r>
      <w:r>
        <w:rPr>
          <w:rFonts w:ascii="Times New Roman" w:hAnsi="Times New Roman" w:cs="Times New Roman"/>
          <w:sz w:val="28"/>
          <w:szCs w:val="28"/>
        </w:rPr>
        <w:t>-я</w:t>
      </w:r>
      <w:r w:rsidRPr="00220FA2">
        <w:rPr>
          <w:rFonts w:ascii="Times New Roman" w:hAnsi="Times New Roman" w:cs="Times New Roman"/>
          <w:sz w:val="28"/>
          <w:szCs w:val="28"/>
        </w:rPr>
        <w:t xml:space="preserve"> младш</w:t>
      </w:r>
      <w:r>
        <w:rPr>
          <w:rFonts w:ascii="Times New Roman" w:hAnsi="Times New Roman" w:cs="Times New Roman"/>
          <w:sz w:val="28"/>
          <w:szCs w:val="28"/>
        </w:rPr>
        <w:t>ая</w:t>
      </w:r>
      <w:r w:rsidRPr="00220FA2">
        <w:rPr>
          <w:rFonts w:ascii="Times New Roman" w:hAnsi="Times New Roman" w:cs="Times New Roman"/>
          <w:sz w:val="28"/>
          <w:szCs w:val="28"/>
        </w:rPr>
        <w:t xml:space="preserve"> групп</w:t>
      </w:r>
      <w:r>
        <w:rPr>
          <w:rFonts w:ascii="Times New Roman" w:hAnsi="Times New Roman" w:cs="Times New Roman"/>
          <w:sz w:val="28"/>
          <w:szCs w:val="28"/>
        </w:rPr>
        <w:t>а</w:t>
      </w:r>
      <w:r w:rsidRPr="00220FA2">
        <w:rPr>
          <w:rFonts w:ascii="Times New Roman" w:hAnsi="Times New Roman" w:cs="Times New Roman"/>
          <w:sz w:val="28"/>
          <w:szCs w:val="28"/>
        </w:rPr>
        <w:t xml:space="preserve"> – дети с 3-х до 4 лет;</w:t>
      </w:r>
      <w:r>
        <w:rPr>
          <w:rFonts w:ascii="Times New Roman" w:hAnsi="Times New Roman" w:cs="Times New Roman"/>
          <w:sz w:val="28"/>
          <w:szCs w:val="28"/>
        </w:rPr>
        <w:t xml:space="preserve"> </w:t>
      </w:r>
      <w:r w:rsidRPr="00220FA2">
        <w:rPr>
          <w:rFonts w:ascii="Times New Roman" w:hAnsi="Times New Roman" w:cs="Times New Roman"/>
          <w:sz w:val="28"/>
          <w:szCs w:val="28"/>
        </w:rPr>
        <w:t>средняя группа  - дети с 4-х до 5 лет;</w:t>
      </w:r>
      <w:r>
        <w:rPr>
          <w:rFonts w:ascii="Times New Roman" w:hAnsi="Times New Roman" w:cs="Times New Roman"/>
          <w:sz w:val="28"/>
          <w:szCs w:val="28"/>
        </w:rPr>
        <w:t xml:space="preserve"> </w:t>
      </w:r>
      <w:r w:rsidRPr="00220FA2">
        <w:rPr>
          <w:rFonts w:ascii="Times New Roman" w:hAnsi="Times New Roman" w:cs="Times New Roman"/>
          <w:sz w:val="28"/>
          <w:szCs w:val="28"/>
        </w:rPr>
        <w:t>старшая группа – дети с 5-ти до 6 лет;</w:t>
      </w:r>
      <w:r>
        <w:rPr>
          <w:rFonts w:ascii="Times New Roman" w:hAnsi="Times New Roman" w:cs="Times New Roman"/>
          <w:sz w:val="28"/>
          <w:szCs w:val="28"/>
        </w:rPr>
        <w:t xml:space="preserve"> </w:t>
      </w:r>
      <w:r w:rsidRPr="00220FA2">
        <w:rPr>
          <w:rFonts w:ascii="Times New Roman" w:hAnsi="Times New Roman" w:cs="Times New Roman"/>
          <w:sz w:val="28"/>
          <w:szCs w:val="28"/>
        </w:rPr>
        <w:t>подготовительная к школе группа – дети с 6-ти до 7 лет (по заключению ПМПК до 8 лет)</w:t>
      </w:r>
      <w:r>
        <w:rPr>
          <w:rFonts w:ascii="Times New Roman" w:hAnsi="Times New Roman" w:cs="Times New Roman"/>
          <w:sz w:val="28"/>
          <w:szCs w:val="28"/>
        </w:rPr>
        <w:t>.</w:t>
      </w:r>
    </w:p>
    <w:p w14:paraId="0FA41834" w14:textId="77777777" w:rsidR="00A5261E" w:rsidRPr="00220FA2" w:rsidRDefault="00A5261E" w:rsidP="00457167">
      <w:pPr>
        <w:pStyle w:val="a9"/>
        <w:spacing w:line="360" w:lineRule="auto"/>
        <w:ind w:right="3"/>
        <w:rPr>
          <w:rFonts w:ascii="Times New Roman" w:hAnsi="Times New Roman" w:cs="Times New Roman"/>
          <w:sz w:val="28"/>
          <w:szCs w:val="28"/>
        </w:rPr>
      </w:pPr>
      <w:r>
        <w:rPr>
          <w:rFonts w:ascii="Times New Roman" w:hAnsi="Times New Roman" w:cs="Times New Roman"/>
          <w:sz w:val="28"/>
          <w:szCs w:val="28"/>
        </w:rPr>
        <w:lastRenderedPageBreak/>
        <w:t>Фактическая о</w:t>
      </w:r>
      <w:r w:rsidRPr="00A5261E">
        <w:rPr>
          <w:rFonts w:ascii="Times New Roman" w:hAnsi="Times New Roman" w:cs="Times New Roman"/>
          <w:sz w:val="28"/>
          <w:szCs w:val="28"/>
        </w:rPr>
        <w:t>бщая численность воспитанников, осваивающих образовательную программу дошкольного образования</w:t>
      </w:r>
      <w:r>
        <w:rPr>
          <w:rFonts w:ascii="Times New Roman" w:hAnsi="Times New Roman" w:cs="Times New Roman"/>
          <w:sz w:val="28"/>
          <w:szCs w:val="28"/>
        </w:rPr>
        <w:t xml:space="preserve"> 138</w:t>
      </w:r>
      <w:r w:rsidRPr="00A5261E">
        <w:rPr>
          <w:rFonts w:ascii="Times New Roman" w:hAnsi="Times New Roman" w:cs="Times New Roman"/>
          <w:sz w:val="28"/>
          <w:szCs w:val="28"/>
        </w:rPr>
        <w:t xml:space="preserve"> человек</w:t>
      </w:r>
      <w:r>
        <w:rPr>
          <w:rFonts w:ascii="Times New Roman" w:hAnsi="Times New Roman" w:cs="Times New Roman"/>
          <w:sz w:val="28"/>
          <w:szCs w:val="28"/>
        </w:rPr>
        <w:t xml:space="preserve">. </w:t>
      </w:r>
      <w:r w:rsidRPr="00A5261E">
        <w:rPr>
          <w:rFonts w:ascii="Times New Roman" w:hAnsi="Times New Roman" w:cs="Times New Roman"/>
          <w:sz w:val="28"/>
          <w:szCs w:val="28"/>
        </w:rPr>
        <w:t>Педагогический состав – 10 человек.</w:t>
      </w:r>
      <w:r>
        <w:rPr>
          <w:rFonts w:ascii="Times New Roman" w:hAnsi="Times New Roman" w:cs="Times New Roman"/>
          <w:sz w:val="28"/>
          <w:szCs w:val="28"/>
        </w:rPr>
        <w:t xml:space="preserve"> </w:t>
      </w:r>
    </w:p>
    <w:p w14:paraId="25414248" w14:textId="77777777" w:rsidR="00C12C6F" w:rsidRDefault="00A71CC1" w:rsidP="00457167">
      <w:pPr>
        <w:pStyle w:val="a9"/>
        <w:spacing w:line="360" w:lineRule="auto"/>
        <w:ind w:right="3"/>
        <w:rPr>
          <w:rFonts w:ascii="Times New Roman" w:hAnsi="Times New Roman" w:cs="Times New Roman"/>
          <w:sz w:val="28"/>
          <w:szCs w:val="28"/>
        </w:rPr>
      </w:pPr>
      <w:r w:rsidRPr="000A7F54">
        <w:rPr>
          <w:rFonts w:ascii="Times New Roman" w:hAnsi="Times New Roman" w:cs="Times New Roman"/>
          <w:i/>
          <w:iCs/>
          <w:spacing w:val="-2"/>
          <w:sz w:val="28"/>
          <w:szCs w:val="28"/>
        </w:rPr>
        <w:t>ГБОУ СОШ №</w:t>
      </w:r>
      <w:r>
        <w:rPr>
          <w:rFonts w:ascii="Times New Roman" w:hAnsi="Times New Roman" w:cs="Times New Roman"/>
          <w:i/>
          <w:iCs/>
          <w:spacing w:val="-2"/>
          <w:sz w:val="28"/>
          <w:szCs w:val="28"/>
        </w:rPr>
        <w:t>4</w:t>
      </w:r>
      <w:r w:rsidRPr="000A7F54">
        <w:rPr>
          <w:rFonts w:ascii="Times New Roman" w:hAnsi="Times New Roman" w:cs="Times New Roman"/>
          <w:i/>
          <w:iCs/>
          <w:spacing w:val="-2"/>
          <w:sz w:val="28"/>
          <w:szCs w:val="28"/>
        </w:rPr>
        <w:t xml:space="preserve"> п.г.т. Безенчук</w:t>
      </w:r>
      <w:r w:rsidR="00C12C6F">
        <w:rPr>
          <w:rFonts w:ascii="Times New Roman" w:hAnsi="Times New Roman" w:cs="Times New Roman"/>
          <w:i/>
          <w:iCs/>
          <w:spacing w:val="-2"/>
          <w:sz w:val="28"/>
          <w:szCs w:val="28"/>
        </w:rPr>
        <w:t xml:space="preserve"> -</w:t>
      </w:r>
      <w:r w:rsidR="00C12C6F" w:rsidRPr="00A71CC1">
        <w:t> </w:t>
      </w:r>
      <w:r w:rsidR="00C12C6F" w:rsidRPr="00A71CC1">
        <w:rPr>
          <w:rFonts w:ascii="Times New Roman" w:hAnsi="Times New Roman" w:cs="Times New Roman"/>
          <w:sz w:val="28"/>
          <w:szCs w:val="28"/>
        </w:rPr>
        <w:t xml:space="preserve">образовательный центр, творческая лаборатория, одна из ведущих образовательных организаций Юго-Западного образовательного округа Самарской области. </w:t>
      </w:r>
      <w:r w:rsidR="00C12C6F">
        <w:rPr>
          <w:rFonts w:ascii="Times New Roman" w:hAnsi="Times New Roman" w:cs="Times New Roman"/>
          <w:sz w:val="28"/>
          <w:szCs w:val="28"/>
        </w:rPr>
        <w:t>В настоящее время</w:t>
      </w:r>
      <w:r w:rsidR="00C12C6F" w:rsidRPr="00A71CC1">
        <w:rPr>
          <w:rFonts w:ascii="Times New Roman" w:hAnsi="Times New Roman" w:cs="Times New Roman"/>
          <w:sz w:val="28"/>
          <w:szCs w:val="28"/>
        </w:rPr>
        <w:t xml:space="preserve"> обучается 895 учащихся, из них 24 одиннадцатиклассника и 76 первоклассников. В школе работает 52 педагога. В состав учреждения входят три структурных подразделения.</w:t>
      </w:r>
    </w:p>
    <w:p w14:paraId="53989142" w14:textId="77777777" w:rsidR="00C12C6F" w:rsidRDefault="00C12C6F" w:rsidP="00457167">
      <w:pPr>
        <w:pStyle w:val="a9"/>
        <w:spacing w:line="360" w:lineRule="auto"/>
        <w:ind w:right="3"/>
        <w:rPr>
          <w:rFonts w:ascii="Times New Roman" w:hAnsi="Times New Roman" w:cs="Times New Roman"/>
          <w:sz w:val="28"/>
          <w:szCs w:val="28"/>
        </w:rPr>
      </w:pPr>
      <w:r w:rsidRPr="00C12C6F">
        <w:rPr>
          <w:rFonts w:ascii="Times New Roman" w:hAnsi="Times New Roman" w:cs="Times New Roman"/>
          <w:sz w:val="28"/>
          <w:szCs w:val="28"/>
        </w:rPr>
        <w:t>В школе оборудованы 33 учебных кабинетов, 18 из них оснащен современной мультимедийной техникой, в том числе: «Точка роста» лаборатория по физике; «Точка роста» лаборатория по химии; «Точка роста» лаборатория по биологии;  два кабинета ЦОС;  кабинет технологии для девочек; мини-технопарк «Кванториум»</w:t>
      </w:r>
      <w:r>
        <w:rPr>
          <w:rFonts w:ascii="Times New Roman" w:hAnsi="Times New Roman" w:cs="Times New Roman"/>
          <w:sz w:val="28"/>
          <w:szCs w:val="28"/>
        </w:rPr>
        <w:t>;</w:t>
      </w:r>
      <w:r w:rsidRPr="00C12C6F">
        <w:rPr>
          <w:rFonts w:ascii="Times New Roman" w:hAnsi="Times New Roman" w:cs="Times New Roman"/>
          <w:sz w:val="28"/>
          <w:szCs w:val="28"/>
        </w:rPr>
        <w:t xml:space="preserve"> БА</w:t>
      </w:r>
      <w:r>
        <w:rPr>
          <w:rFonts w:ascii="Times New Roman" w:hAnsi="Times New Roman" w:cs="Times New Roman"/>
          <w:sz w:val="28"/>
          <w:szCs w:val="28"/>
        </w:rPr>
        <w:t>С.</w:t>
      </w:r>
    </w:p>
    <w:p w14:paraId="1F09674C" w14:textId="77777777" w:rsidR="00C12C6F" w:rsidRPr="00A71CC1" w:rsidRDefault="00C12C6F" w:rsidP="00457167">
      <w:pPr>
        <w:pStyle w:val="a9"/>
        <w:spacing w:line="360" w:lineRule="auto"/>
        <w:ind w:right="3"/>
        <w:rPr>
          <w:rFonts w:ascii="Times New Roman" w:hAnsi="Times New Roman" w:cs="Times New Roman"/>
          <w:sz w:val="28"/>
          <w:szCs w:val="28"/>
        </w:rPr>
      </w:pPr>
      <w:r w:rsidRPr="00C12C6F">
        <w:rPr>
          <w:rFonts w:ascii="Times New Roman" w:hAnsi="Times New Roman" w:cs="Times New Roman"/>
          <w:sz w:val="28"/>
          <w:szCs w:val="28"/>
        </w:rPr>
        <w:t>На первом этаже здания оборудованы спортивный и гимнастический залы. На втором этаже оборудован актовый за и сенсорная комната. На первом этаже оборудованы столовая и пищеблок. Имеются два лицензированных медицинских кабинета. Рядом со школой спортивная площадка.</w:t>
      </w:r>
    </w:p>
    <w:p w14:paraId="46CC8BAD" w14:textId="77777777" w:rsidR="0054300F" w:rsidRPr="00C12C6F" w:rsidRDefault="00C12C6F" w:rsidP="00457167">
      <w:pPr>
        <w:pStyle w:val="a9"/>
        <w:spacing w:line="360" w:lineRule="auto"/>
        <w:ind w:right="3"/>
        <w:rPr>
          <w:rFonts w:ascii="Times New Roman" w:hAnsi="Times New Roman" w:cs="Times New Roman"/>
          <w:spacing w:val="-2"/>
          <w:sz w:val="28"/>
          <w:szCs w:val="28"/>
        </w:rPr>
      </w:pPr>
      <w:r w:rsidRPr="00C12C6F">
        <w:rPr>
          <w:rFonts w:ascii="Times New Roman" w:hAnsi="Times New Roman" w:cs="Times New Roman"/>
          <w:spacing w:val="-2"/>
          <w:sz w:val="28"/>
          <w:szCs w:val="28"/>
        </w:rPr>
        <w:t>Объем библиотечного фонда – 29836 единиц; − книгообеспеченность – 100</w:t>
      </w:r>
      <w:r>
        <w:rPr>
          <w:rFonts w:ascii="Times New Roman" w:hAnsi="Times New Roman" w:cs="Times New Roman"/>
          <w:spacing w:val="-2"/>
          <w:sz w:val="28"/>
          <w:szCs w:val="28"/>
        </w:rPr>
        <w:t>%.</w:t>
      </w:r>
      <w:r w:rsidRPr="00C12C6F">
        <w:rPr>
          <w:rFonts w:ascii="Times New Roman" w:hAnsi="Times New Roman" w:cs="Times New Roman"/>
          <w:spacing w:val="-2"/>
          <w:sz w:val="28"/>
          <w:szCs w:val="28"/>
        </w:rPr>
        <w:t xml:space="preserve"> В библиотеке имеются электронные образовательные ресурсы – 465 дисков; сетевые образовательные ресурсы – 1. Мультимедийные средства (презентации, электронные энциклопедии, дидактические материалы) – 230</w:t>
      </w:r>
    </w:p>
    <w:p w14:paraId="3017471D" w14:textId="33AA6EB8" w:rsidR="00487B92" w:rsidRDefault="00487B92" w:rsidP="00457167">
      <w:pPr>
        <w:pStyle w:val="a9"/>
        <w:spacing w:line="360" w:lineRule="auto"/>
        <w:rPr>
          <w:rFonts w:ascii="Times New Roman" w:hAnsi="Times New Roman" w:cs="Times New Roman"/>
          <w:spacing w:val="-2"/>
          <w:sz w:val="28"/>
          <w:szCs w:val="28"/>
        </w:rPr>
      </w:pPr>
      <w:r w:rsidRPr="00501E90">
        <w:rPr>
          <w:sz w:val="20"/>
        </w:rPr>
        <w:t>​</w:t>
      </w:r>
      <w:r w:rsidRPr="00487B92">
        <w:rPr>
          <w:rFonts w:ascii="Times New Roman" w:hAnsi="Times New Roman" w:cs="Times New Roman"/>
          <w:i/>
          <w:iCs/>
          <w:spacing w:val="-2"/>
          <w:sz w:val="28"/>
          <w:szCs w:val="28"/>
        </w:rPr>
        <w:t>Детский сад «Росинка»</w:t>
      </w:r>
      <w:r w:rsidRPr="00487B92">
        <w:rPr>
          <w:rFonts w:ascii="Times New Roman" w:hAnsi="Times New Roman" w:cs="Times New Roman"/>
          <w:spacing w:val="-2"/>
          <w:sz w:val="28"/>
          <w:szCs w:val="28"/>
        </w:rPr>
        <w:t xml:space="preserve"> (структурное подразделение ГБОУ СОШ №4) </w:t>
      </w:r>
      <w:r>
        <w:rPr>
          <w:rFonts w:ascii="Times New Roman" w:hAnsi="Times New Roman" w:cs="Times New Roman"/>
          <w:spacing w:val="-2"/>
          <w:sz w:val="28"/>
          <w:szCs w:val="28"/>
        </w:rPr>
        <w:t>дву</w:t>
      </w:r>
      <w:r w:rsidRPr="00487B92">
        <w:rPr>
          <w:rFonts w:ascii="Times New Roman" w:hAnsi="Times New Roman" w:cs="Times New Roman"/>
          <w:spacing w:val="-2"/>
          <w:sz w:val="28"/>
          <w:szCs w:val="28"/>
        </w:rPr>
        <w:t xml:space="preserve">хэтажное здание общей площадью </w:t>
      </w:r>
      <w:r>
        <w:rPr>
          <w:rFonts w:ascii="Times New Roman" w:hAnsi="Times New Roman" w:cs="Times New Roman"/>
          <w:spacing w:val="-2"/>
          <w:sz w:val="28"/>
          <w:szCs w:val="28"/>
        </w:rPr>
        <w:t>891,12</w:t>
      </w:r>
      <w:r w:rsidRPr="00487B92">
        <w:rPr>
          <w:rFonts w:ascii="Times New Roman" w:hAnsi="Times New Roman" w:cs="Times New Roman"/>
          <w:spacing w:val="-2"/>
          <w:sz w:val="28"/>
          <w:szCs w:val="28"/>
        </w:rPr>
        <w:t xml:space="preserve"> </w:t>
      </w:r>
      <w:proofErr w:type="spellStart"/>
      <w:proofErr w:type="gramStart"/>
      <w:r w:rsidRPr="00487B92">
        <w:rPr>
          <w:rFonts w:ascii="Times New Roman" w:hAnsi="Times New Roman" w:cs="Times New Roman"/>
          <w:spacing w:val="-2"/>
          <w:sz w:val="28"/>
          <w:szCs w:val="28"/>
        </w:rPr>
        <w:t>кв.м</w:t>
      </w:r>
      <w:proofErr w:type="spellEnd"/>
      <w:proofErr w:type="gramEnd"/>
      <w:r>
        <w:rPr>
          <w:rFonts w:ascii="Times New Roman" w:hAnsi="Times New Roman" w:cs="Times New Roman"/>
          <w:spacing w:val="-2"/>
          <w:sz w:val="28"/>
          <w:szCs w:val="28"/>
        </w:rPr>
        <w:t>,</w:t>
      </w:r>
      <w:r w:rsidRPr="00487B92">
        <w:rPr>
          <w:rFonts w:ascii="Times New Roman" w:hAnsi="Times New Roman" w:cs="Times New Roman"/>
          <w:spacing w:val="-2"/>
          <w:sz w:val="28"/>
          <w:szCs w:val="28"/>
        </w:rPr>
        <w:t xml:space="preserve"> </w:t>
      </w:r>
      <w:r>
        <w:rPr>
          <w:rFonts w:ascii="Times New Roman" w:hAnsi="Times New Roman" w:cs="Times New Roman"/>
          <w:spacing w:val="-2"/>
          <w:sz w:val="28"/>
          <w:szCs w:val="28"/>
        </w:rPr>
        <w:t xml:space="preserve">плановая мощность 157 человек. </w:t>
      </w:r>
      <w:r w:rsidR="00201C3E">
        <w:rPr>
          <w:rFonts w:ascii="Times New Roman" w:hAnsi="Times New Roman" w:cs="Times New Roman"/>
          <w:spacing w:val="-2"/>
          <w:sz w:val="28"/>
          <w:szCs w:val="28"/>
        </w:rPr>
        <w:t>Д</w:t>
      </w:r>
      <w:r w:rsidR="00201C3E" w:rsidRPr="00201C3E">
        <w:rPr>
          <w:rFonts w:ascii="Times New Roman" w:hAnsi="Times New Roman" w:cs="Times New Roman"/>
          <w:spacing w:val="-2"/>
          <w:sz w:val="28"/>
          <w:szCs w:val="28"/>
        </w:rPr>
        <w:t>етский сад «Росинка» посещает 151 воспитанник в возрасте от 1,5 до 7 лет. В детском саду сформировано 7 групп (4 группы общеразвивающей и 3 - комбинированной направленности)</w:t>
      </w:r>
      <w:r w:rsidR="00201C3E">
        <w:rPr>
          <w:rFonts w:ascii="Times New Roman" w:hAnsi="Times New Roman" w:cs="Times New Roman"/>
          <w:spacing w:val="-2"/>
          <w:sz w:val="28"/>
          <w:szCs w:val="28"/>
        </w:rPr>
        <w:t>.</w:t>
      </w:r>
      <w:r w:rsidR="00201C3E" w:rsidRPr="00201C3E">
        <w:rPr>
          <w:rFonts w:ascii="Times New Roman" w:hAnsi="Times New Roman" w:cs="Times New Roman"/>
          <w:spacing w:val="-2"/>
          <w:sz w:val="28"/>
          <w:szCs w:val="28"/>
        </w:rPr>
        <w:t xml:space="preserve"> </w:t>
      </w:r>
      <w:r w:rsidR="00B60CB4" w:rsidRPr="00B60CB4">
        <w:rPr>
          <w:rFonts w:ascii="Times New Roman" w:hAnsi="Times New Roman" w:cs="Times New Roman"/>
          <w:spacing w:val="-2"/>
          <w:sz w:val="28"/>
          <w:szCs w:val="28"/>
        </w:rPr>
        <w:t>Численность административного, педагогического и вспомогательного персонала: 28 человек.</w:t>
      </w:r>
    </w:p>
    <w:p w14:paraId="080FE028" w14:textId="38A1977B" w:rsidR="003E7B00" w:rsidRDefault="003E7B00" w:rsidP="000A783E">
      <w:pPr>
        <w:pStyle w:val="a9"/>
        <w:spacing w:line="360" w:lineRule="auto"/>
        <w:rPr>
          <w:rFonts w:ascii="Times New Roman" w:hAnsi="Times New Roman" w:cs="Times New Roman"/>
          <w:spacing w:val="-2"/>
          <w:sz w:val="28"/>
          <w:szCs w:val="28"/>
        </w:rPr>
      </w:pPr>
      <w:r w:rsidRPr="007C615E">
        <w:rPr>
          <w:rFonts w:ascii="Times New Roman" w:hAnsi="Times New Roman" w:cs="Times New Roman"/>
          <w:i/>
          <w:iCs/>
          <w:sz w:val="28"/>
          <w:szCs w:val="28"/>
        </w:rPr>
        <w:lastRenderedPageBreak/>
        <w:t>Детский</w:t>
      </w:r>
      <w:r w:rsidRPr="007C615E">
        <w:rPr>
          <w:rFonts w:ascii="Times New Roman" w:hAnsi="Times New Roman" w:cs="Times New Roman"/>
          <w:i/>
          <w:iCs/>
          <w:spacing w:val="-4"/>
          <w:sz w:val="28"/>
          <w:szCs w:val="28"/>
        </w:rPr>
        <w:t xml:space="preserve"> </w:t>
      </w:r>
      <w:r w:rsidRPr="007C615E">
        <w:rPr>
          <w:rFonts w:ascii="Times New Roman" w:hAnsi="Times New Roman" w:cs="Times New Roman"/>
          <w:i/>
          <w:iCs/>
          <w:sz w:val="28"/>
          <w:szCs w:val="28"/>
        </w:rPr>
        <w:t xml:space="preserve">сад </w:t>
      </w:r>
      <w:r w:rsidRPr="007C615E">
        <w:rPr>
          <w:rFonts w:ascii="Times New Roman" w:hAnsi="Times New Roman" w:cs="Times New Roman"/>
          <w:i/>
          <w:iCs/>
          <w:spacing w:val="-2"/>
          <w:sz w:val="28"/>
          <w:szCs w:val="28"/>
        </w:rPr>
        <w:t>«Ручеек»</w:t>
      </w:r>
      <w:r w:rsidRPr="007C615E">
        <w:rPr>
          <w:rFonts w:ascii="Times New Roman" w:hAnsi="Times New Roman" w:cs="Times New Roman"/>
          <w:spacing w:val="-2"/>
          <w:sz w:val="28"/>
          <w:szCs w:val="28"/>
        </w:rPr>
        <w:t xml:space="preserve"> (структурное подразделение ГБОУ СОШ №4)</w:t>
      </w:r>
      <w:r w:rsidRPr="007C615E">
        <w:rPr>
          <w:spacing w:val="-2"/>
          <w:sz w:val="20"/>
        </w:rPr>
        <w:t xml:space="preserve"> </w:t>
      </w:r>
      <w:r w:rsidRPr="007C615E">
        <w:rPr>
          <w:rFonts w:ascii="Times New Roman" w:hAnsi="Times New Roman" w:cs="Times New Roman"/>
          <w:spacing w:val="-2"/>
          <w:sz w:val="28"/>
          <w:szCs w:val="28"/>
        </w:rPr>
        <w:t xml:space="preserve">двухэтажное здание общей площадью 1026 </w:t>
      </w:r>
      <w:proofErr w:type="spellStart"/>
      <w:proofErr w:type="gramStart"/>
      <w:r w:rsidRPr="007C615E">
        <w:rPr>
          <w:rFonts w:ascii="Times New Roman" w:hAnsi="Times New Roman" w:cs="Times New Roman"/>
          <w:spacing w:val="-2"/>
          <w:sz w:val="28"/>
          <w:szCs w:val="28"/>
        </w:rPr>
        <w:t>кв.м</w:t>
      </w:r>
      <w:proofErr w:type="spellEnd"/>
      <w:proofErr w:type="gramEnd"/>
      <w:r w:rsidRPr="007C615E">
        <w:rPr>
          <w:rFonts w:ascii="Times New Roman" w:hAnsi="Times New Roman" w:cs="Times New Roman"/>
          <w:spacing w:val="-2"/>
          <w:sz w:val="28"/>
          <w:szCs w:val="28"/>
        </w:rPr>
        <w:t>, плановая мощность 1</w:t>
      </w:r>
      <w:r w:rsidR="007C615E" w:rsidRPr="007C615E">
        <w:rPr>
          <w:rFonts w:ascii="Times New Roman" w:hAnsi="Times New Roman" w:cs="Times New Roman"/>
          <w:spacing w:val="-2"/>
          <w:sz w:val="28"/>
          <w:szCs w:val="28"/>
        </w:rPr>
        <w:t>38</w:t>
      </w:r>
      <w:r w:rsidRPr="007C615E">
        <w:rPr>
          <w:rFonts w:ascii="Times New Roman" w:hAnsi="Times New Roman" w:cs="Times New Roman"/>
          <w:spacing w:val="-2"/>
          <w:sz w:val="28"/>
          <w:szCs w:val="28"/>
        </w:rPr>
        <w:t xml:space="preserve"> человек.</w:t>
      </w:r>
      <w:r>
        <w:rPr>
          <w:rFonts w:ascii="Times New Roman" w:hAnsi="Times New Roman" w:cs="Times New Roman"/>
          <w:spacing w:val="-2"/>
          <w:sz w:val="28"/>
          <w:szCs w:val="28"/>
        </w:rPr>
        <w:t xml:space="preserve"> </w:t>
      </w:r>
      <w:r w:rsidR="00B60CB4" w:rsidRPr="00B60CB4">
        <w:rPr>
          <w:rFonts w:ascii="Times New Roman" w:hAnsi="Times New Roman" w:cs="Times New Roman"/>
          <w:spacing w:val="-2"/>
          <w:sz w:val="28"/>
          <w:szCs w:val="28"/>
        </w:rPr>
        <w:t>Образовательное учреждение имеет 5 групп общеразвивающей направленности. Общее количество воспитанников – 144 человек</w:t>
      </w:r>
      <w:r w:rsidR="00B60CB4">
        <w:rPr>
          <w:rFonts w:ascii="Times New Roman" w:hAnsi="Times New Roman" w:cs="Times New Roman"/>
          <w:spacing w:val="-2"/>
          <w:sz w:val="28"/>
          <w:szCs w:val="28"/>
        </w:rPr>
        <w:t>.</w:t>
      </w:r>
      <w:r w:rsidR="00E813EE">
        <w:rPr>
          <w:rFonts w:ascii="Times New Roman" w:hAnsi="Times New Roman" w:cs="Times New Roman"/>
          <w:spacing w:val="-2"/>
          <w:sz w:val="28"/>
          <w:szCs w:val="28"/>
        </w:rPr>
        <w:t xml:space="preserve"> </w:t>
      </w:r>
      <w:r w:rsidR="00E813EE" w:rsidRPr="00E813EE">
        <w:rPr>
          <w:rFonts w:ascii="Times New Roman" w:hAnsi="Times New Roman" w:cs="Times New Roman"/>
          <w:spacing w:val="-2"/>
          <w:sz w:val="28"/>
          <w:szCs w:val="28"/>
        </w:rPr>
        <w:t xml:space="preserve">В 2024 году укомплектованность </w:t>
      </w:r>
      <w:r w:rsidR="00E813EE">
        <w:rPr>
          <w:rFonts w:ascii="Times New Roman" w:hAnsi="Times New Roman" w:cs="Times New Roman"/>
          <w:spacing w:val="-2"/>
          <w:sz w:val="28"/>
          <w:szCs w:val="28"/>
        </w:rPr>
        <w:t xml:space="preserve">кадрами </w:t>
      </w:r>
      <w:r w:rsidR="00E813EE" w:rsidRPr="00E813EE">
        <w:rPr>
          <w:rFonts w:ascii="Times New Roman" w:hAnsi="Times New Roman" w:cs="Times New Roman"/>
          <w:spacing w:val="-2"/>
          <w:sz w:val="28"/>
          <w:szCs w:val="28"/>
        </w:rPr>
        <w:t>составила 100%. Всего педагогов: 8, в том числе – 5 воспитателей.</w:t>
      </w:r>
    </w:p>
    <w:p w14:paraId="63CD0BE3" w14:textId="77777777" w:rsidR="007C615E" w:rsidRDefault="007C615E" w:rsidP="000A783E">
      <w:pPr>
        <w:pStyle w:val="a9"/>
        <w:spacing w:line="360" w:lineRule="auto"/>
        <w:rPr>
          <w:rFonts w:ascii="Times New Roman" w:hAnsi="Times New Roman" w:cs="Times New Roman"/>
          <w:spacing w:val="-2"/>
          <w:sz w:val="28"/>
          <w:szCs w:val="28"/>
        </w:rPr>
      </w:pPr>
      <w:r w:rsidRPr="007C615E">
        <w:rPr>
          <w:rFonts w:ascii="Times New Roman" w:hAnsi="Times New Roman" w:cs="Times New Roman"/>
          <w:i/>
          <w:iCs/>
          <w:spacing w:val="-2"/>
          <w:sz w:val="28"/>
          <w:szCs w:val="28"/>
        </w:rPr>
        <w:t>Детский сад «Тополек»</w:t>
      </w:r>
      <w:r w:rsidRPr="007C615E">
        <w:rPr>
          <w:rFonts w:ascii="Times New Roman" w:hAnsi="Times New Roman" w:cs="Times New Roman"/>
          <w:spacing w:val="-2"/>
          <w:sz w:val="28"/>
          <w:szCs w:val="28"/>
        </w:rPr>
        <w:t xml:space="preserve"> (структурное подразделение ГБОУ СОШ №4)</w:t>
      </w:r>
      <w:r>
        <w:rPr>
          <w:rFonts w:ascii="Times New Roman" w:hAnsi="Times New Roman" w:cs="Times New Roman"/>
          <w:spacing w:val="-2"/>
          <w:sz w:val="28"/>
          <w:szCs w:val="28"/>
        </w:rPr>
        <w:t>. Проектная мощность 198 мест.</w:t>
      </w:r>
      <w:r w:rsidR="00E813EE">
        <w:rPr>
          <w:rFonts w:ascii="Times New Roman" w:hAnsi="Times New Roman" w:cs="Times New Roman"/>
          <w:spacing w:val="-2"/>
          <w:sz w:val="28"/>
          <w:szCs w:val="28"/>
        </w:rPr>
        <w:t xml:space="preserve"> </w:t>
      </w:r>
      <w:r w:rsidR="009C713F" w:rsidRPr="009C713F">
        <w:rPr>
          <w:rFonts w:ascii="Times New Roman" w:hAnsi="Times New Roman" w:cs="Times New Roman"/>
          <w:spacing w:val="-2"/>
          <w:sz w:val="28"/>
          <w:szCs w:val="28"/>
        </w:rPr>
        <w:t>В 2024 году функционировало 5 групп</w:t>
      </w:r>
      <w:r w:rsidR="009C713F">
        <w:rPr>
          <w:rFonts w:ascii="Times New Roman" w:hAnsi="Times New Roman" w:cs="Times New Roman"/>
          <w:spacing w:val="-2"/>
          <w:sz w:val="28"/>
          <w:szCs w:val="28"/>
        </w:rPr>
        <w:t xml:space="preserve">: </w:t>
      </w:r>
      <w:r w:rsidR="009C713F" w:rsidRPr="009C713F">
        <w:rPr>
          <w:rFonts w:ascii="Times New Roman" w:hAnsi="Times New Roman" w:cs="Times New Roman"/>
          <w:spacing w:val="-2"/>
          <w:sz w:val="28"/>
          <w:szCs w:val="28"/>
        </w:rPr>
        <w:t>3 гр</w:t>
      </w:r>
      <w:r w:rsidR="009C713F">
        <w:rPr>
          <w:rFonts w:ascii="Times New Roman" w:hAnsi="Times New Roman" w:cs="Times New Roman"/>
          <w:spacing w:val="-2"/>
          <w:sz w:val="28"/>
          <w:szCs w:val="28"/>
        </w:rPr>
        <w:t xml:space="preserve">. </w:t>
      </w:r>
      <w:r w:rsidR="009C713F" w:rsidRPr="009C713F">
        <w:rPr>
          <w:rFonts w:ascii="Times New Roman" w:hAnsi="Times New Roman" w:cs="Times New Roman"/>
          <w:spacing w:val="-2"/>
          <w:sz w:val="28"/>
          <w:szCs w:val="28"/>
        </w:rPr>
        <w:t xml:space="preserve">общеразвивающей направленности </w:t>
      </w:r>
      <w:r w:rsidR="009C713F">
        <w:rPr>
          <w:rFonts w:ascii="Times New Roman" w:hAnsi="Times New Roman" w:cs="Times New Roman"/>
          <w:spacing w:val="-2"/>
          <w:sz w:val="28"/>
          <w:szCs w:val="28"/>
        </w:rPr>
        <w:t xml:space="preserve">и </w:t>
      </w:r>
      <w:r w:rsidR="009C713F" w:rsidRPr="009C713F">
        <w:rPr>
          <w:rFonts w:ascii="Times New Roman" w:hAnsi="Times New Roman" w:cs="Times New Roman"/>
          <w:spacing w:val="-2"/>
          <w:sz w:val="28"/>
          <w:szCs w:val="28"/>
        </w:rPr>
        <w:t>2 гр</w:t>
      </w:r>
      <w:r w:rsidR="009C713F">
        <w:rPr>
          <w:rFonts w:ascii="Times New Roman" w:hAnsi="Times New Roman" w:cs="Times New Roman"/>
          <w:spacing w:val="-2"/>
          <w:sz w:val="28"/>
          <w:szCs w:val="28"/>
        </w:rPr>
        <w:t>.</w:t>
      </w:r>
      <w:r w:rsidR="009C713F" w:rsidRPr="009C713F">
        <w:rPr>
          <w:rFonts w:ascii="Times New Roman" w:hAnsi="Times New Roman" w:cs="Times New Roman"/>
          <w:spacing w:val="-2"/>
          <w:sz w:val="28"/>
          <w:szCs w:val="28"/>
        </w:rPr>
        <w:t xml:space="preserve"> комбинированной направленности</w:t>
      </w:r>
      <w:r w:rsidR="009C713F">
        <w:rPr>
          <w:rFonts w:ascii="Times New Roman" w:hAnsi="Times New Roman" w:cs="Times New Roman"/>
          <w:spacing w:val="-2"/>
          <w:sz w:val="28"/>
          <w:szCs w:val="28"/>
        </w:rPr>
        <w:t xml:space="preserve">. </w:t>
      </w:r>
      <w:r w:rsidR="009C713F" w:rsidRPr="009C713F">
        <w:rPr>
          <w:rFonts w:ascii="Times New Roman" w:hAnsi="Times New Roman" w:cs="Times New Roman"/>
          <w:spacing w:val="-2"/>
          <w:sz w:val="28"/>
          <w:szCs w:val="28"/>
        </w:rPr>
        <w:t>Общее количество воспитанников на 01.01.2025 – 84 человека</w:t>
      </w:r>
      <w:r w:rsidR="009C713F">
        <w:rPr>
          <w:rFonts w:ascii="Times New Roman" w:hAnsi="Times New Roman" w:cs="Times New Roman"/>
          <w:spacing w:val="-2"/>
          <w:sz w:val="28"/>
          <w:szCs w:val="28"/>
        </w:rPr>
        <w:t>.</w:t>
      </w:r>
    </w:p>
    <w:p w14:paraId="4C4DFF65" w14:textId="77777777" w:rsidR="00386D49" w:rsidRDefault="00DC0F8F" w:rsidP="000A783E">
      <w:pPr>
        <w:pStyle w:val="a9"/>
        <w:spacing w:line="360" w:lineRule="auto"/>
        <w:rPr>
          <w:rFonts w:ascii="Times New Roman" w:hAnsi="Times New Roman" w:cs="Times New Roman"/>
          <w:spacing w:val="-2"/>
          <w:sz w:val="28"/>
          <w:szCs w:val="28"/>
        </w:rPr>
      </w:pPr>
      <w:r w:rsidRPr="00F004FA">
        <w:rPr>
          <w:rFonts w:ascii="Times New Roman" w:hAnsi="Times New Roman" w:cs="Times New Roman"/>
          <w:i/>
          <w:iCs/>
          <w:spacing w:val="-2"/>
          <w:sz w:val="28"/>
          <w:szCs w:val="28"/>
        </w:rPr>
        <w:t>ГБОУ СО начальная школа «Гармония» п.г.т. Безенчук.</w:t>
      </w:r>
      <w:r w:rsidRPr="00386D49">
        <w:rPr>
          <w:rFonts w:ascii="Times New Roman" w:hAnsi="Times New Roman" w:cs="Times New Roman"/>
          <w:spacing w:val="-2"/>
          <w:sz w:val="28"/>
          <w:szCs w:val="28"/>
        </w:rPr>
        <w:t xml:space="preserve"> Численность обучающихся по реализуемым образовательным программам: дошкольное образование — 167 человек; начальное общее образование — 103 человека. </w:t>
      </w:r>
    </w:p>
    <w:p w14:paraId="674BB02A" w14:textId="77777777" w:rsidR="007C615E" w:rsidRDefault="00386D49" w:rsidP="000A783E">
      <w:pPr>
        <w:pStyle w:val="a9"/>
        <w:spacing w:line="360" w:lineRule="auto"/>
        <w:rPr>
          <w:rFonts w:ascii="Times New Roman" w:hAnsi="Times New Roman" w:cs="Times New Roman"/>
          <w:spacing w:val="-2"/>
          <w:sz w:val="28"/>
          <w:szCs w:val="28"/>
        </w:rPr>
      </w:pPr>
      <w:r w:rsidRPr="00386D49">
        <w:rPr>
          <w:rFonts w:ascii="Times New Roman" w:hAnsi="Times New Roman" w:cs="Times New Roman"/>
          <w:spacing w:val="-2"/>
          <w:sz w:val="28"/>
          <w:szCs w:val="28"/>
        </w:rPr>
        <w:t>Учебный план 1–4 классов ориентирован на 4-летний нормативный срок освоения основной образовательной программы начального общего образования</w:t>
      </w:r>
      <w:r w:rsidR="00F004FA">
        <w:rPr>
          <w:rFonts w:ascii="Times New Roman" w:hAnsi="Times New Roman" w:cs="Times New Roman"/>
          <w:spacing w:val="-2"/>
          <w:sz w:val="28"/>
          <w:szCs w:val="28"/>
        </w:rPr>
        <w:t>. На 01.01.2025г. в начальной школе 4 класс-комплектов с количеством обучающихся – 99 человек, в</w:t>
      </w:r>
      <w:r w:rsidR="00F004FA" w:rsidRPr="00F004FA">
        <w:rPr>
          <w:rFonts w:ascii="Times New Roman" w:hAnsi="Times New Roman" w:cs="Times New Roman"/>
          <w:spacing w:val="-2"/>
          <w:sz w:val="28"/>
          <w:szCs w:val="28"/>
        </w:rPr>
        <w:t xml:space="preserve"> том числе 11 человек являются детьми с ОВЗ и обучаются инклюзивно по программам</w:t>
      </w:r>
      <w:r w:rsidR="00F004FA">
        <w:rPr>
          <w:rFonts w:ascii="Times New Roman" w:hAnsi="Times New Roman" w:cs="Times New Roman"/>
          <w:spacing w:val="-2"/>
          <w:sz w:val="28"/>
          <w:szCs w:val="28"/>
        </w:rPr>
        <w:t>.</w:t>
      </w:r>
      <w:r w:rsidR="00DC0F8F" w:rsidRPr="00386D49">
        <w:rPr>
          <w:rFonts w:ascii="Times New Roman" w:hAnsi="Times New Roman" w:cs="Times New Roman"/>
          <w:spacing w:val="-2"/>
          <w:sz w:val="28"/>
          <w:szCs w:val="28"/>
        </w:rPr>
        <w:t xml:space="preserve"> </w:t>
      </w:r>
    </w:p>
    <w:p w14:paraId="5DB2195E" w14:textId="77777777" w:rsidR="00AF1614" w:rsidRPr="00386D49" w:rsidRDefault="00AF1614" w:rsidP="000A783E">
      <w:pPr>
        <w:pStyle w:val="a9"/>
        <w:spacing w:line="360" w:lineRule="auto"/>
        <w:rPr>
          <w:rFonts w:ascii="Times New Roman" w:hAnsi="Times New Roman" w:cs="Times New Roman"/>
          <w:spacing w:val="-2"/>
          <w:sz w:val="28"/>
          <w:szCs w:val="28"/>
        </w:rPr>
      </w:pPr>
      <w:r w:rsidRPr="00AF1614">
        <w:rPr>
          <w:rFonts w:ascii="Times New Roman" w:hAnsi="Times New Roman" w:cs="Times New Roman"/>
          <w:spacing w:val="-2"/>
          <w:sz w:val="28"/>
          <w:szCs w:val="28"/>
        </w:rPr>
        <w:t>Здание Детского сада построено по типовому проекту. Проектная наполняемость на 180 мест. Общая площадь здания 1957 кв. м</w:t>
      </w:r>
      <w:r>
        <w:rPr>
          <w:rFonts w:ascii="Times New Roman" w:hAnsi="Times New Roman" w:cs="Times New Roman"/>
          <w:spacing w:val="-2"/>
          <w:sz w:val="28"/>
          <w:szCs w:val="28"/>
        </w:rPr>
        <w:t>.</w:t>
      </w:r>
      <w:r w:rsidRPr="00AF1614">
        <w:rPr>
          <w:rFonts w:ascii="Times New Roman" w:hAnsi="Times New Roman" w:cs="Times New Roman"/>
          <w:spacing w:val="-2"/>
          <w:sz w:val="28"/>
          <w:szCs w:val="28"/>
        </w:rPr>
        <w:t xml:space="preserve"> Детский сад посещают 167 воспитанников в возрасте от 1 до 7 лет. В Детском саду сформировано 7 групп: 3- комбинированной направленности; 4- общеразвивающей направленности.</w:t>
      </w:r>
    </w:p>
    <w:p w14:paraId="14840A63" w14:textId="77777777" w:rsidR="00F02CCD" w:rsidRDefault="00F02CCD" w:rsidP="000A783E">
      <w:pPr>
        <w:pStyle w:val="a9"/>
        <w:spacing w:line="360" w:lineRule="auto"/>
        <w:rPr>
          <w:rFonts w:ascii="Times New Roman" w:hAnsi="Times New Roman" w:cs="Times New Roman"/>
          <w:sz w:val="28"/>
          <w:szCs w:val="28"/>
        </w:rPr>
      </w:pPr>
      <w:r w:rsidRPr="00F02CCD">
        <w:rPr>
          <w:rFonts w:ascii="Times New Roman" w:hAnsi="Times New Roman" w:cs="Times New Roman"/>
          <w:i/>
          <w:iCs/>
          <w:sz w:val="28"/>
          <w:szCs w:val="28"/>
        </w:rPr>
        <w:t>МБУ ДО «МКДЦ «ДШИ»</w:t>
      </w:r>
      <w:r w:rsidRPr="00F02CCD">
        <w:rPr>
          <w:rFonts w:ascii="Times New Roman" w:hAnsi="Times New Roman" w:cs="Times New Roman"/>
          <w:sz w:val="28"/>
          <w:szCs w:val="28"/>
        </w:rPr>
        <w:t xml:space="preserve"> муниципального района Безенчукский Самарской области</w:t>
      </w:r>
      <w:r>
        <w:rPr>
          <w:rFonts w:ascii="Times New Roman" w:hAnsi="Times New Roman" w:cs="Times New Roman"/>
          <w:sz w:val="28"/>
          <w:szCs w:val="28"/>
        </w:rPr>
        <w:t xml:space="preserve"> - </w:t>
      </w:r>
      <w:r w:rsidRPr="00F02CCD">
        <w:rPr>
          <w:rFonts w:ascii="Times New Roman" w:hAnsi="Times New Roman" w:cs="Times New Roman"/>
          <w:sz w:val="28"/>
          <w:szCs w:val="28"/>
        </w:rPr>
        <w:t>образовалась в декабре 2019 года в результате реорганизации путем присоединения Детской художественной школы к Детской музыкальной школе</w:t>
      </w:r>
      <w:r>
        <w:rPr>
          <w:rFonts w:ascii="Times New Roman" w:hAnsi="Times New Roman" w:cs="Times New Roman"/>
          <w:sz w:val="28"/>
          <w:szCs w:val="28"/>
        </w:rPr>
        <w:t xml:space="preserve">. </w:t>
      </w:r>
      <w:r w:rsidRPr="00F02CCD">
        <w:rPr>
          <w:rFonts w:ascii="Times New Roman" w:hAnsi="Times New Roman" w:cs="Times New Roman"/>
          <w:sz w:val="28"/>
          <w:szCs w:val="28"/>
        </w:rPr>
        <w:t>Общая численность педагогических работников в ДШИ составляет 28 человек.</w:t>
      </w:r>
      <w:r>
        <w:rPr>
          <w:rFonts w:ascii="Times New Roman" w:hAnsi="Times New Roman" w:cs="Times New Roman"/>
          <w:sz w:val="28"/>
          <w:szCs w:val="28"/>
        </w:rPr>
        <w:t xml:space="preserve"> </w:t>
      </w:r>
    </w:p>
    <w:p w14:paraId="288F2646" w14:textId="1F66F976" w:rsidR="00F02CCD" w:rsidRDefault="00F02CCD" w:rsidP="000A783E">
      <w:pPr>
        <w:pStyle w:val="a9"/>
        <w:spacing w:line="360" w:lineRule="auto"/>
        <w:rPr>
          <w:rFonts w:ascii="Times New Roman" w:hAnsi="Times New Roman" w:cs="Times New Roman"/>
          <w:sz w:val="28"/>
          <w:szCs w:val="28"/>
        </w:rPr>
      </w:pPr>
      <w:r>
        <w:rPr>
          <w:rFonts w:ascii="Times New Roman" w:hAnsi="Times New Roman" w:cs="Times New Roman"/>
          <w:sz w:val="28"/>
          <w:szCs w:val="28"/>
        </w:rPr>
        <w:t>Ш</w:t>
      </w:r>
      <w:r w:rsidRPr="00F02CCD">
        <w:rPr>
          <w:rFonts w:ascii="Times New Roman" w:hAnsi="Times New Roman" w:cs="Times New Roman"/>
          <w:sz w:val="28"/>
          <w:szCs w:val="28"/>
        </w:rPr>
        <w:t xml:space="preserve">кола осуществляет реализацию дополнительных предпрофессиональных и общеразвивающих программ. В школе работают 3 </w:t>
      </w:r>
      <w:r w:rsidRPr="00F02CCD">
        <w:rPr>
          <w:rFonts w:ascii="Times New Roman" w:hAnsi="Times New Roman" w:cs="Times New Roman"/>
          <w:sz w:val="28"/>
          <w:szCs w:val="28"/>
        </w:rPr>
        <w:lastRenderedPageBreak/>
        <w:t>отделения: Музыкальное (фортепиано, скрипка, народные инструменты, музыкальный фольклор, духовые и ударные инструменты, эстрадное пение, раннее эстетическое развитие); Художественное (живопись и декоративно - прикладное творчество); Хореографическое.</w:t>
      </w:r>
    </w:p>
    <w:p w14:paraId="16BC08A6" w14:textId="77777777" w:rsidR="00F02CCD" w:rsidRDefault="00F02CCD" w:rsidP="000A783E">
      <w:pPr>
        <w:pStyle w:val="a9"/>
        <w:spacing w:line="360" w:lineRule="auto"/>
        <w:rPr>
          <w:rFonts w:ascii="Times New Roman" w:hAnsi="Times New Roman" w:cs="Times New Roman"/>
          <w:sz w:val="28"/>
          <w:szCs w:val="28"/>
        </w:rPr>
      </w:pPr>
      <w:r>
        <w:rPr>
          <w:rFonts w:ascii="Times New Roman" w:hAnsi="Times New Roman" w:cs="Times New Roman"/>
          <w:sz w:val="28"/>
          <w:szCs w:val="28"/>
        </w:rPr>
        <w:t>Р</w:t>
      </w:r>
      <w:r w:rsidRPr="00F02CCD">
        <w:rPr>
          <w:rFonts w:ascii="Times New Roman" w:hAnsi="Times New Roman" w:cs="Times New Roman"/>
          <w:sz w:val="28"/>
          <w:szCs w:val="28"/>
        </w:rPr>
        <w:t>аботает класс образовательной программы «Искусство театра». Большой популярностью в социуме пользуется дополнительная общеразвивающая образовательная программа «Раннее эстетическое развитие».</w:t>
      </w:r>
      <w:r>
        <w:rPr>
          <w:rFonts w:ascii="Times New Roman" w:hAnsi="Times New Roman" w:cs="Times New Roman"/>
          <w:sz w:val="28"/>
          <w:szCs w:val="28"/>
        </w:rPr>
        <w:t xml:space="preserve"> </w:t>
      </w:r>
    </w:p>
    <w:p w14:paraId="46A48B24" w14:textId="77777777" w:rsidR="00F02CCD" w:rsidRDefault="00F02CCD" w:rsidP="000A783E">
      <w:pPr>
        <w:pStyle w:val="a9"/>
        <w:spacing w:line="360" w:lineRule="auto"/>
        <w:rPr>
          <w:rFonts w:ascii="Times New Roman" w:hAnsi="Times New Roman" w:cs="Times New Roman"/>
          <w:sz w:val="28"/>
          <w:szCs w:val="28"/>
        </w:rPr>
      </w:pPr>
      <w:r w:rsidRPr="00F02CCD">
        <w:rPr>
          <w:rFonts w:ascii="Times New Roman" w:hAnsi="Times New Roman" w:cs="Times New Roman"/>
          <w:sz w:val="28"/>
          <w:szCs w:val="28"/>
        </w:rPr>
        <w:t>Дополнительные общеразвивающие общеобразовательные программы в области искусств (платные образовательные услуги). Прием детей в возрасте от 3 лет и взрослых до 70 лет с нормативным сроком обучения 1 год: группы раннего эстетического развития: ОП «Танец бальный», «Музыкальный инструмент» (гитара, фортепиано, скрипка, флейта), «Сольное эстрадное пение»), «Музыкальное развитие» ( постановка голоса), «Китайский язык», «Английский язык»</w:t>
      </w:r>
      <w:r w:rsidR="002B294C">
        <w:rPr>
          <w:rFonts w:ascii="Times New Roman" w:hAnsi="Times New Roman" w:cs="Times New Roman"/>
          <w:sz w:val="28"/>
          <w:szCs w:val="28"/>
        </w:rPr>
        <w:t>.</w:t>
      </w:r>
    </w:p>
    <w:p w14:paraId="317ABED1" w14:textId="77777777" w:rsidR="002B294C" w:rsidRDefault="002B294C" w:rsidP="000A783E">
      <w:pPr>
        <w:pStyle w:val="a9"/>
        <w:spacing w:line="360" w:lineRule="auto"/>
        <w:rPr>
          <w:rFonts w:ascii="Times New Roman" w:hAnsi="Times New Roman" w:cs="Times New Roman"/>
          <w:sz w:val="28"/>
          <w:szCs w:val="28"/>
        </w:rPr>
      </w:pPr>
      <w:r>
        <w:rPr>
          <w:rFonts w:ascii="Times New Roman" w:hAnsi="Times New Roman" w:cs="Times New Roman"/>
          <w:sz w:val="28"/>
          <w:szCs w:val="28"/>
        </w:rPr>
        <w:t>Общее количество обучающихся: по д</w:t>
      </w:r>
      <w:r w:rsidRPr="002B294C">
        <w:rPr>
          <w:rFonts w:ascii="Times New Roman" w:hAnsi="Times New Roman" w:cs="Times New Roman"/>
          <w:sz w:val="28"/>
          <w:szCs w:val="28"/>
        </w:rPr>
        <w:t>ополнительны</w:t>
      </w:r>
      <w:r>
        <w:rPr>
          <w:rFonts w:ascii="Times New Roman" w:hAnsi="Times New Roman" w:cs="Times New Roman"/>
          <w:sz w:val="28"/>
          <w:szCs w:val="28"/>
        </w:rPr>
        <w:t>м</w:t>
      </w:r>
      <w:r w:rsidRPr="002B294C">
        <w:rPr>
          <w:rFonts w:ascii="Times New Roman" w:hAnsi="Times New Roman" w:cs="Times New Roman"/>
          <w:sz w:val="28"/>
          <w:szCs w:val="28"/>
        </w:rPr>
        <w:t xml:space="preserve"> предпрофессиональны</w:t>
      </w:r>
      <w:r>
        <w:rPr>
          <w:rFonts w:ascii="Times New Roman" w:hAnsi="Times New Roman" w:cs="Times New Roman"/>
          <w:sz w:val="28"/>
          <w:szCs w:val="28"/>
        </w:rPr>
        <w:t>м</w:t>
      </w:r>
      <w:r w:rsidRPr="002B294C">
        <w:rPr>
          <w:rFonts w:ascii="Times New Roman" w:hAnsi="Times New Roman" w:cs="Times New Roman"/>
          <w:sz w:val="28"/>
          <w:szCs w:val="28"/>
        </w:rPr>
        <w:t xml:space="preserve"> общеобразовательны</w:t>
      </w:r>
      <w:r>
        <w:rPr>
          <w:rFonts w:ascii="Times New Roman" w:hAnsi="Times New Roman" w:cs="Times New Roman"/>
          <w:sz w:val="28"/>
          <w:szCs w:val="28"/>
        </w:rPr>
        <w:t xml:space="preserve">м </w:t>
      </w:r>
      <w:r w:rsidRPr="002B294C">
        <w:rPr>
          <w:rFonts w:ascii="Times New Roman" w:hAnsi="Times New Roman" w:cs="Times New Roman"/>
          <w:sz w:val="28"/>
          <w:szCs w:val="28"/>
        </w:rPr>
        <w:t>программ</w:t>
      </w:r>
      <w:r>
        <w:rPr>
          <w:rFonts w:ascii="Times New Roman" w:hAnsi="Times New Roman" w:cs="Times New Roman"/>
          <w:sz w:val="28"/>
          <w:szCs w:val="28"/>
        </w:rPr>
        <w:t xml:space="preserve">ам – 258 </w:t>
      </w:r>
      <w:proofErr w:type="gramStart"/>
      <w:r>
        <w:rPr>
          <w:rFonts w:ascii="Times New Roman" w:hAnsi="Times New Roman" w:cs="Times New Roman"/>
          <w:sz w:val="28"/>
          <w:szCs w:val="28"/>
        </w:rPr>
        <w:t>чел</w:t>
      </w:r>
      <w:proofErr w:type="gramEnd"/>
      <w:r>
        <w:rPr>
          <w:rFonts w:ascii="Times New Roman" w:hAnsi="Times New Roman" w:cs="Times New Roman"/>
          <w:sz w:val="28"/>
          <w:szCs w:val="28"/>
        </w:rPr>
        <w:t>; по д</w:t>
      </w:r>
      <w:r w:rsidRPr="002B294C">
        <w:rPr>
          <w:rFonts w:ascii="Times New Roman" w:hAnsi="Times New Roman" w:cs="Times New Roman"/>
          <w:sz w:val="28"/>
          <w:szCs w:val="28"/>
        </w:rPr>
        <w:t>ополнительны</w:t>
      </w:r>
      <w:r>
        <w:rPr>
          <w:rFonts w:ascii="Times New Roman" w:hAnsi="Times New Roman" w:cs="Times New Roman"/>
          <w:sz w:val="28"/>
          <w:szCs w:val="28"/>
        </w:rPr>
        <w:t>м</w:t>
      </w:r>
      <w:r w:rsidRPr="002B294C">
        <w:rPr>
          <w:rFonts w:ascii="Times New Roman" w:hAnsi="Times New Roman" w:cs="Times New Roman"/>
          <w:sz w:val="28"/>
          <w:szCs w:val="28"/>
        </w:rPr>
        <w:t xml:space="preserve"> общеразвивающи</w:t>
      </w:r>
      <w:r>
        <w:rPr>
          <w:rFonts w:ascii="Times New Roman" w:hAnsi="Times New Roman" w:cs="Times New Roman"/>
          <w:sz w:val="28"/>
          <w:szCs w:val="28"/>
        </w:rPr>
        <w:t>м</w:t>
      </w:r>
      <w:r w:rsidRPr="002B294C">
        <w:rPr>
          <w:rFonts w:ascii="Times New Roman" w:hAnsi="Times New Roman" w:cs="Times New Roman"/>
          <w:sz w:val="28"/>
          <w:szCs w:val="28"/>
        </w:rPr>
        <w:t xml:space="preserve"> общеобразовательны</w:t>
      </w:r>
      <w:r>
        <w:rPr>
          <w:rFonts w:ascii="Times New Roman" w:hAnsi="Times New Roman" w:cs="Times New Roman"/>
          <w:sz w:val="28"/>
          <w:szCs w:val="28"/>
        </w:rPr>
        <w:t>м</w:t>
      </w:r>
      <w:r w:rsidRPr="002B294C">
        <w:rPr>
          <w:rFonts w:ascii="Times New Roman" w:hAnsi="Times New Roman" w:cs="Times New Roman"/>
          <w:sz w:val="28"/>
          <w:szCs w:val="28"/>
        </w:rPr>
        <w:t xml:space="preserve"> программ</w:t>
      </w:r>
      <w:r>
        <w:rPr>
          <w:rFonts w:ascii="Times New Roman" w:hAnsi="Times New Roman" w:cs="Times New Roman"/>
          <w:sz w:val="28"/>
          <w:szCs w:val="28"/>
        </w:rPr>
        <w:t xml:space="preserve">ам – 119 </w:t>
      </w:r>
      <w:proofErr w:type="gramStart"/>
      <w:r>
        <w:rPr>
          <w:rFonts w:ascii="Times New Roman" w:hAnsi="Times New Roman" w:cs="Times New Roman"/>
          <w:sz w:val="28"/>
          <w:szCs w:val="28"/>
        </w:rPr>
        <w:t>чел</w:t>
      </w:r>
      <w:proofErr w:type="gramEnd"/>
      <w:r>
        <w:rPr>
          <w:rFonts w:ascii="Times New Roman" w:hAnsi="Times New Roman" w:cs="Times New Roman"/>
          <w:sz w:val="28"/>
          <w:szCs w:val="28"/>
        </w:rPr>
        <w:t>; по д</w:t>
      </w:r>
      <w:r w:rsidRPr="002B294C">
        <w:rPr>
          <w:rFonts w:ascii="Times New Roman" w:hAnsi="Times New Roman" w:cs="Times New Roman"/>
          <w:sz w:val="28"/>
          <w:szCs w:val="28"/>
        </w:rPr>
        <w:t>ополнительны</w:t>
      </w:r>
      <w:r>
        <w:rPr>
          <w:rFonts w:ascii="Times New Roman" w:hAnsi="Times New Roman" w:cs="Times New Roman"/>
          <w:sz w:val="28"/>
          <w:szCs w:val="28"/>
        </w:rPr>
        <w:t>м</w:t>
      </w:r>
      <w:r w:rsidRPr="002B294C">
        <w:rPr>
          <w:rFonts w:ascii="Times New Roman" w:hAnsi="Times New Roman" w:cs="Times New Roman"/>
          <w:sz w:val="28"/>
          <w:szCs w:val="28"/>
        </w:rPr>
        <w:t xml:space="preserve"> общеразвивающи</w:t>
      </w:r>
      <w:r>
        <w:rPr>
          <w:rFonts w:ascii="Times New Roman" w:hAnsi="Times New Roman" w:cs="Times New Roman"/>
          <w:sz w:val="28"/>
          <w:szCs w:val="28"/>
        </w:rPr>
        <w:t>м</w:t>
      </w:r>
      <w:r w:rsidRPr="002B294C">
        <w:rPr>
          <w:rFonts w:ascii="Times New Roman" w:hAnsi="Times New Roman" w:cs="Times New Roman"/>
          <w:sz w:val="28"/>
          <w:szCs w:val="28"/>
        </w:rPr>
        <w:t xml:space="preserve"> общеобразовательны</w:t>
      </w:r>
      <w:r>
        <w:rPr>
          <w:rFonts w:ascii="Times New Roman" w:hAnsi="Times New Roman" w:cs="Times New Roman"/>
          <w:sz w:val="28"/>
          <w:szCs w:val="28"/>
        </w:rPr>
        <w:t>м</w:t>
      </w:r>
      <w:r w:rsidRPr="002B294C">
        <w:rPr>
          <w:rFonts w:ascii="Times New Roman" w:hAnsi="Times New Roman" w:cs="Times New Roman"/>
          <w:sz w:val="28"/>
          <w:szCs w:val="28"/>
        </w:rPr>
        <w:t xml:space="preserve"> программ</w:t>
      </w:r>
      <w:r>
        <w:rPr>
          <w:rFonts w:ascii="Times New Roman" w:hAnsi="Times New Roman" w:cs="Times New Roman"/>
          <w:sz w:val="28"/>
          <w:szCs w:val="28"/>
        </w:rPr>
        <w:t>ам (по платным услугам) – 39 чел.</w:t>
      </w:r>
    </w:p>
    <w:p w14:paraId="4CF7307E" w14:textId="77777777" w:rsidR="002B294C" w:rsidRDefault="002B294C" w:rsidP="000A783E">
      <w:pPr>
        <w:pStyle w:val="a9"/>
        <w:spacing w:line="360" w:lineRule="auto"/>
        <w:rPr>
          <w:rFonts w:ascii="Times New Roman" w:hAnsi="Times New Roman" w:cs="Times New Roman"/>
          <w:sz w:val="28"/>
          <w:szCs w:val="28"/>
        </w:rPr>
      </w:pPr>
      <w:r w:rsidRPr="002B294C">
        <w:rPr>
          <w:rFonts w:ascii="Times New Roman" w:hAnsi="Times New Roman" w:cs="Times New Roman"/>
          <w:sz w:val="28"/>
          <w:szCs w:val="28"/>
        </w:rPr>
        <w:t>Школа является муниципальным учреждением дополнительного образования. Учредителем ДШИ является Администрация м.р. Безенчукский Самарской области. Главный источник финансирования учреждения - бюджет района. Внебюджетный счет школы содержит добровольные пожертвования и целевые взносы родителей обучающихся (законных представителей), а также средства от платных образовательных услуг.</w:t>
      </w:r>
      <w:r>
        <w:rPr>
          <w:rFonts w:ascii="Times New Roman" w:hAnsi="Times New Roman" w:cs="Times New Roman"/>
          <w:sz w:val="28"/>
          <w:szCs w:val="28"/>
        </w:rPr>
        <w:t xml:space="preserve"> </w:t>
      </w:r>
      <w:r w:rsidRPr="002B294C">
        <w:rPr>
          <w:rFonts w:ascii="Times New Roman" w:hAnsi="Times New Roman" w:cs="Times New Roman"/>
          <w:sz w:val="28"/>
          <w:szCs w:val="28"/>
        </w:rPr>
        <w:t>В 2024 году школа приняла участие в реализации национального проекта «Культура». В рамках проекта были приобретены материально-технические средства на общую сумму 4</w:t>
      </w:r>
      <w:r>
        <w:rPr>
          <w:rFonts w:ascii="Times New Roman" w:hAnsi="Times New Roman" w:cs="Times New Roman"/>
          <w:sz w:val="28"/>
          <w:szCs w:val="28"/>
        </w:rPr>
        <w:t>,45 млн. рублей.</w:t>
      </w:r>
    </w:p>
    <w:p w14:paraId="420C2013" w14:textId="77777777" w:rsidR="00AD4636" w:rsidRDefault="00AD4636" w:rsidP="000A783E">
      <w:pPr>
        <w:pStyle w:val="a9"/>
        <w:spacing w:line="360" w:lineRule="auto"/>
        <w:rPr>
          <w:rFonts w:ascii="Times New Roman" w:hAnsi="Times New Roman" w:cs="Times New Roman"/>
          <w:sz w:val="28"/>
          <w:szCs w:val="28"/>
        </w:rPr>
      </w:pPr>
      <w:r>
        <w:rPr>
          <w:rFonts w:ascii="Times New Roman" w:hAnsi="Times New Roman" w:cs="Times New Roman"/>
          <w:sz w:val="28"/>
          <w:szCs w:val="28"/>
        </w:rPr>
        <w:t>Н</w:t>
      </w:r>
      <w:r w:rsidRPr="00AD4636">
        <w:rPr>
          <w:rFonts w:ascii="Times New Roman" w:hAnsi="Times New Roman" w:cs="Times New Roman"/>
          <w:sz w:val="28"/>
          <w:szCs w:val="28"/>
        </w:rPr>
        <w:t>а первом этаже школы есть два концертных зала: на 60 и 100 мест.</w:t>
      </w:r>
    </w:p>
    <w:p w14:paraId="66374B9F" w14:textId="64E9185D" w:rsidR="00403660" w:rsidRPr="00C5789D" w:rsidRDefault="00403660" w:rsidP="000A783E">
      <w:pPr>
        <w:pStyle w:val="23"/>
        <w:tabs>
          <w:tab w:val="center" w:pos="0"/>
        </w:tabs>
        <w:suppressAutoHyphens/>
        <w:spacing w:line="336" w:lineRule="auto"/>
        <w:ind w:firstLine="709"/>
        <w:rPr>
          <w:bCs/>
          <w:sz w:val="28"/>
          <w:szCs w:val="28"/>
        </w:rPr>
      </w:pPr>
      <w:r w:rsidRPr="00403660">
        <w:rPr>
          <w:bCs/>
          <w:i/>
          <w:iCs/>
          <w:sz w:val="28"/>
          <w:szCs w:val="28"/>
        </w:rPr>
        <w:lastRenderedPageBreak/>
        <w:t xml:space="preserve">Государственное автономное учреждение дополнительного образования Самарской области «Спортивная школа олимпийского резерва № 4 «Ринг» (ГАУ ДО СО «СШОР № 4 «Ринг») </w:t>
      </w:r>
      <w:r w:rsidRPr="00403660">
        <w:rPr>
          <w:bCs/>
          <w:sz w:val="28"/>
          <w:szCs w:val="28"/>
        </w:rPr>
        <w:t>реализует дополнительную образовательную программу спортивной подготовки по олимпийскому виду спорта бокс.</w:t>
      </w:r>
      <w:r>
        <w:rPr>
          <w:bCs/>
          <w:sz w:val="28"/>
          <w:szCs w:val="28"/>
        </w:rPr>
        <w:t xml:space="preserve"> </w:t>
      </w:r>
      <w:r w:rsidRPr="00C5789D">
        <w:rPr>
          <w:bCs/>
          <w:sz w:val="28"/>
          <w:szCs w:val="28"/>
        </w:rPr>
        <w:t xml:space="preserve">Занятия проводятся: пгт. Безенчук, ул. Тимирязева, д. 94, Безенчукский </w:t>
      </w:r>
      <w:r>
        <w:rPr>
          <w:bCs/>
          <w:sz w:val="28"/>
          <w:szCs w:val="28"/>
        </w:rPr>
        <w:t>(</w:t>
      </w:r>
      <w:r w:rsidRPr="00C5789D">
        <w:rPr>
          <w:bCs/>
          <w:sz w:val="28"/>
          <w:szCs w:val="28"/>
        </w:rPr>
        <w:t>аграрный техникум</w:t>
      </w:r>
      <w:r>
        <w:rPr>
          <w:bCs/>
          <w:sz w:val="28"/>
          <w:szCs w:val="28"/>
        </w:rPr>
        <w:t>).</w:t>
      </w:r>
    </w:p>
    <w:p w14:paraId="74FB7E70" w14:textId="77777777" w:rsidR="008A6289" w:rsidRPr="00750884" w:rsidRDefault="00B525D1" w:rsidP="000A783E">
      <w:pPr>
        <w:pStyle w:val="a9"/>
        <w:spacing w:line="360" w:lineRule="auto"/>
      </w:pPr>
      <w:r w:rsidRPr="00B525D1">
        <w:rPr>
          <w:rFonts w:ascii="Times New Roman" w:hAnsi="Times New Roman" w:cs="Times New Roman"/>
          <w:i/>
          <w:iCs/>
          <w:sz w:val="28"/>
          <w:szCs w:val="28"/>
        </w:rPr>
        <w:t xml:space="preserve">ГБОУ ДПО СШУ </w:t>
      </w:r>
      <w:proofErr w:type="gramStart"/>
      <w:r w:rsidRPr="00B525D1">
        <w:rPr>
          <w:rFonts w:ascii="Times New Roman" w:hAnsi="Times New Roman" w:cs="Times New Roman"/>
          <w:i/>
          <w:iCs/>
          <w:sz w:val="28"/>
          <w:szCs w:val="28"/>
        </w:rPr>
        <w:t>АПК</w:t>
      </w:r>
      <w:r w:rsidRPr="00B525D1">
        <w:rPr>
          <w:rFonts w:ascii="Times New Roman" w:hAnsi="Times New Roman" w:cs="Times New Roman"/>
          <w:sz w:val="28"/>
          <w:szCs w:val="28"/>
        </w:rPr>
        <w:t> </w:t>
      </w:r>
      <w:r>
        <w:rPr>
          <w:rFonts w:ascii="Times New Roman" w:hAnsi="Times New Roman" w:cs="Times New Roman"/>
          <w:sz w:val="28"/>
          <w:szCs w:val="28"/>
        </w:rPr>
        <w:t xml:space="preserve"> (</w:t>
      </w:r>
      <w:proofErr w:type="gramEnd"/>
      <w:r>
        <w:rPr>
          <w:rFonts w:ascii="Times New Roman" w:hAnsi="Times New Roman" w:cs="Times New Roman"/>
          <w:sz w:val="28"/>
          <w:szCs w:val="28"/>
        </w:rPr>
        <w:t>Г</w:t>
      </w:r>
      <w:r w:rsidRPr="00B525D1">
        <w:rPr>
          <w:rFonts w:ascii="Times New Roman" w:hAnsi="Times New Roman" w:cs="Times New Roman"/>
          <w:sz w:val="28"/>
          <w:szCs w:val="28"/>
        </w:rPr>
        <w:t xml:space="preserve">осударственное бюджетное образовательное учреждение дополнительного профессионального образования (повышения квалификации) </w:t>
      </w:r>
      <w:r>
        <w:rPr>
          <w:rFonts w:ascii="Times New Roman" w:hAnsi="Times New Roman" w:cs="Times New Roman"/>
          <w:sz w:val="28"/>
          <w:szCs w:val="28"/>
        </w:rPr>
        <w:t>С</w:t>
      </w:r>
      <w:r w:rsidRPr="00B525D1">
        <w:rPr>
          <w:rFonts w:ascii="Times New Roman" w:hAnsi="Times New Roman" w:cs="Times New Roman"/>
          <w:sz w:val="28"/>
          <w:szCs w:val="28"/>
        </w:rPr>
        <w:t>амарская школа управления агропромышленным комплексом</w:t>
      </w:r>
      <w:r>
        <w:rPr>
          <w:rFonts w:ascii="Times New Roman" w:hAnsi="Times New Roman" w:cs="Times New Roman"/>
          <w:sz w:val="28"/>
          <w:szCs w:val="28"/>
        </w:rPr>
        <w:t>)</w:t>
      </w:r>
      <w:r w:rsidR="008A6289">
        <w:rPr>
          <w:rFonts w:ascii="Times New Roman" w:hAnsi="Times New Roman" w:cs="Times New Roman"/>
          <w:sz w:val="28"/>
          <w:szCs w:val="28"/>
        </w:rPr>
        <w:t xml:space="preserve"> -</w:t>
      </w:r>
      <w:r>
        <w:rPr>
          <w:rFonts w:ascii="Times New Roman" w:hAnsi="Times New Roman" w:cs="Times New Roman"/>
          <w:sz w:val="28"/>
          <w:szCs w:val="28"/>
        </w:rPr>
        <w:t xml:space="preserve"> </w:t>
      </w:r>
      <w:r w:rsidR="008A6289" w:rsidRPr="008A6289">
        <w:rPr>
          <w:rFonts w:ascii="Times New Roman" w:hAnsi="Times New Roman" w:cs="Times New Roman"/>
          <w:sz w:val="28"/>
          <w:szCs w:val="28"/>
        </w:rPr>
        <w:t>организована для переподготовки и повышения квалификации руководителей, специалистов и кадров массовых профессий агропромышленного комплекса.</w:t>
      </w:r>
      <w:r w:rsidR="008A6289">
        <w:rPr>
          <w:rFonts w:ascii="Times New Roman" w:hAnsi="Times New Roman" w:cs="Times New Roman"/>
          <w:sz w:val="28"/>
          <w:szCs w:val="28"/>
        </w:rPr>
        <w:t xml:space="preserve"> </w:t>
      </w:r>
      <w:r w:rsidR="008A6289" w:rsidRPr="008A6289">
        <w:rPr>
          <w:rFonts w:ascii="Times New Roman" w:hAnsi="Times New Roman" w:cs="Times New Roman"/>
          <w:sz w:val="28"/>
          <w:szCs w:val="28"/>
        </w:rPr>
        <w:t>Учреждение располагает развитой материально-технической базой - учебный корпу</w:t>
      </w:r>
      <w:r w:rsidR="008A6289" w:rsidRPr="00750884">
        <w:rPr>
          <w:rFonts w:ascii="Times New Roman" w:hAnsi="Times New Roman" w:cs="Times New Roman"/>
          <w:sz w:val="28"/>
          <w:szCs w:val="28"/>
        </w:rPr>
        <w:t>с для одновременного обучения 240 слушателей, 2 оборудованных компьютерных класса, зал для бизнес-тренингов, благоустроенное общежитие на 300 мест, столовая, библиотека, читальный и актовый залы. Имеется автотранспорт для проведения выездных занятий. Мощность учреждения – 1300-2000 человек в год</w:t>
      </w:r>
      <w:r w:rsidR="008A6289" w:rsidRPr="00750884">
        <w:t>.</w:t>
      </w:r>
    </w:p>
    <w:p w14:paraId="6F2E8632" w14:textId="5D5893E8" w:rsidR="004C615E" w:rsidRPr="00750884" w:rsidRDefault="008A6289" w:rsidP="000A783E">
      <w:pPr>
        <w:widowControl w:val="0"/>
        <w:tabs>
          <w:tab w:val="left" w:pos="1092"/>
        </w:tabs>
        <w:autoSpaceDE w:val="0"/>
        <w:autoSpaceDN w:val="0"/>
        <w:spacing w:after="0" w:line="360" w:lineRule="auto"/>
        <w:ind w:left="-100" w:firstLine="667"/>
        <w:jc w:val="both"/>
        <w:rPr>
          <w:sz w:val="24"/>
        </w:rPr>
      </w:pPr>
      <w:r w:rsidRPr="00750884">
        <w:rPr>
          <w:rFonts w:ascii="Times New Roman" w:hAnsi="Times New Roman" w:cs="Times New Roman"/>
          <w:i/>
          <w:iCs/>
          <w:sz w:val="28"/>
          <w:szCs w:val="28"/>
        </w:rPr>
        <w:t>Г</w:t>
      </w:r>
      <w:r w:rsidR="00FE1F7E" w:rsidRPr="00750884">
        <w:rPr>
          <w:rFonts w:ascii="Times New Roman" w:hAnsi="Times New Roman" w:cs="Times New Roman"/>
          <w:i/>
          <w:iCs/>
          <w:sz w:val="28"/>
          <w:szCs w:val="28"/>
        </w:rPr>
        <w:t>Б</w:t>
      </w:r>
      <w:r w:rsidRPr="00750884">
        <w:rPr>
          <w:rFonts w:ascii="Times New Roman" w:hAnsi="Times New Roman" w:cs="Times New Roman"/>
          <w:i/>
          <w:iCs/>
          <w:sz w:val="28"/>
          <w:szCs w:val="28"/>
        </w:rPr>
        <w:t>ПОУ СО "Безенчукский аграрный техникум"</w:t>
      </w:r>
      <w:r w:rsidR="00413E1D" w:rsidRPr="00750884">
        <w:rPr>
          <w:rFonts w:ascii="Times New Roman" w:hAnsi="Times New Roman" w:cs="Times New Roman"/>
          <w:sz w:val="28"/>
          <w:szCs w:val="28"/>
        </w:rPr>
        <w:t xml:space="preserve"> </w:t>
      </w:r>
      <w:r w:rsidR="00FE1F7E" w:rsidRPr="00750884">
        <w:rPr>
          <w:rFonts w:ascii="Times New Roman" w:hAnsi="Times New Roman" w:cs="Times New Roman"/>
          <w:sz w:val="28"/>
          <w:szCs w:val="28"/>
        </w:rPr>
        <w:t>ведет подготовку специалистов среднего звена. Обучение</w:t>
      </w:r>
      <w:r w:rsidR="00FE1F7E" w:rsidRPr="00750884">
        <w:rPr>
          <w:rFonts w:ascii="Times New Roman" w:hAnsi="Times New Roman" w:cs="Times New Roman"/>
          <w:spacing w:val="-2"/>
          <w:sz w:val="28"/>
          <w:szCs w:val="28"/>
        </w:rPr>
        <w:t xml:space="preserve"> </w:t>
      </w:r>
      <w:r w:rsidR="00FE1F7E" w:rsidRPr="00750884">
        <w:rPr>
          <w:rFonts w:ascii="Times New Roman" w:hAnsi="Times New Roman" w:cs="Times New Roman"/>
          <w:sz w:val="28"/>
          <w:szCs w:val="28"/>
        </w:rPr>
        <w:t xml:space="preserve">по трем направлениям: </w:t>
      </w:r>
      <w:r w:rsidR="00FE1F7E" w:rsidRPr="00750884">
        <w:rPr>
          <w:rFonts w:ascii="Times New Roman" w:hAnsi="Times New Roman" w:cs="Times New Roman"/>
          <w:i/>
          <w:sz w:val="28"/>
          <w:szCs w:val="28"/>
        </w:rPr>
        <w:t xml:space="preserve">технологическое отделение </w:t>
      </w:r>
      <w:r w:rsidR="00FE1F7E" w:rsidRPr="00750884">
        <w:rPr>
          <w:rFonts w:ascii="Times New Roman" w:hAnsi="Times New Roman" w:cs="Times New Roman"/>
          <w:sz w:val="28"/>
          <w:szCs w:val="28"/>
        </w:rPr>
        <w:t xml:space="preserve">(агрономия; технология производства и переработки сельскохозяйственной продукции; технология продуктов питания из растительного сырья; экономика и бухгалтерский учет (в сельском хозяйстве; по отраслям); </w:t>
      </w:r>
      <w:r w:rsidR="00FE1F7E" w:rsidRPr="00750884">
        <w:rPr>
          <w:rFonts w:ascii="Times New Roman" w:hAnsi="Times New Roman" w:cs="Times New Roman"/>
          <w:b/>
          <w:bCs/>
          <w:sz w:val="28"/>
          <w:szCs w:val="28"/>
        </w:rPr>
        <w:t xml:space="preserve"> </w:t>
      </w:r>
      <w:r w:rsidR="00FE1F7E" w:rsidRPr="00750884">
        <w:rPr>
          <w:rFonts w:ascii="Times New Roman" w:hAnsi="Times New Roman" w:cs="Times New Roman"/>
          <w:i/>
          <w:sz w:val="28"/>
          <w:szCs w:val="28"/>
        </w:rPr>
        <w:t xml:space="preserve">строительное отделение </w:t>
      </w:r>
      <w:r w:rsidR="00FE1F7E" w:rsidRPr="00750884">
        <w:rPr>
          <w:rFonts w:ascii="Times New Roman" w:hAnsi="Times New Roman" w:cs="Times New Roman"/>
          <w:sz w:val="28"/>
          <w:szCs w:val="28"/>
        </w:rPr>
        <w:t xml:space="preserve">(строительство и эксплуатация зданий и сооружений; </w:t>
      </w:r>
      <w:r w:rsidR="00BC0A99" w:rsidRPr="00750884">
        <w:rPr>
          <w:rFonts w:ascii="Times New Roman" w:hAnsi="Times New Roman" w:cs="Times New Roman"/>
          <w:sz w:val="28"/>
          <w:szCs w:val="28"/>
        </w:rPr>
        <w:t>ф</w:t>
      </w:r>
      <w:r w:rsidR="00FE1F7E" w:rsidRPr="00750884">
        <w:rPr>
          <w:rFonts w:ascii="Times New Roman" w:hAnsi="Times New Roman" w:cs="Times New Roman"/>
          <w:sz w:val="28"/>
          <w:szCs w:val="28"/>
        </w:rPr>
        <w:t xml:space="preserve">изическая культура; </w:t>
      </w:r>
      <w:r w:rsidR="00BC0A99" w:rsidRPr="00750884">
        <w:rPr>
          <w:rFonts w:ascii="Times New Roman" w:hAnsi="Times New Roman" w:cs="Times New Roman"/>
          <w:sz w:val="28"/>
          <w:szCs w:val="28"/>
        </w:rPr>
        <w:t>у</w:t>
      </w:r>
      <w:r w:rsidR="00FE1F7E" w:rsidRPr="00750884">
        <w:rPr>
          <w:rFonts w:ascii="Times New Roman" w:hAnsi="Times New Roman" w:cs="Times New Roman"/>
          <w:sz w:val="28"/>
          <w:szCs w:val="28"/>
        </w:rPr>
        <w:t xml:space="preserve">правление, эксплуатация и обслуживание многоквартирного дома; </w:t>
      </w:r>
      <w:r w:rsidR="00BC0A99" w:rsidRPr="00750884">
        <w:rPr>
          <w:rFonts w:ascii="Times New Roman" w:hAnsi="Times New Roman" w:cs="Times New Roman"/>
          <w:sz w:val="28"/>
          <w:szCs w:val="28"/>
        </w:rPr>
        <w:t>э</w:t>
      </w:r>
      <w:r w:rsidR="00FE1F7E" w:rsidRPr="00750884">
        <w:rPr>
          <w:rFonts w:ascii="Times New Roman" w:hAnsi="Times New Roman" w:cs="Times New Roman"/>
          <w:sz w:val="28"/>
          <w:szCs w:val="28"/>
        </w:rPr>
        <w:t>ксплуатация и обслуживание многоквартирного дома);</w:t>
      </w:r>
      <w:r w:rsidR="00FE1F7E" w:rsidRPr="00750884">
        <w:rPr>
          <w:sz w:val="24"/>
        </w:rPr>
        <w:t xml:space="preserve"> </w:t>
      </w:r>
      <w:r w:rsidR="00FE1F7E" w:rsidRPr="00750884">
        <w:rPr>
          <w:rFonts w:ascii="Times New Roman" w:hAnsi="Times New Roman" w:cs="Times New Roman"/>
          <w:i/>
          <w:sz w:val="28"/>
          <w:szCs w:val="28"/>
        </w:rPr>
        <w:t>отделение подготовки квалифицированных рабочих, служащих</w:t>
      </w:r>
      <w:r w:rsidR="00FE1F7E" w:rsidRPr="00750884">
        <w:rPr>
          <w:i/>
          <w:sz w:val="24"/>
        </w:rPr>
        <w:t xml:space="preserve"> </w:t>
      </w:r>
      <w:r w:rsidR="00FE1F7E" w:rsidRPr="00750884">
        <w:rPr>
          <w:sz w:val="24"/>
        </w:rPr>
        <w:t>(</w:t>
      </w:r>
      <w:r w:rsidR="00BC0A99" w:rsidRPr="00750884">
        <w:rPr>
          <w:rFonts w:ascii="Times New Roman" w:hAnsi="Times New Roman" w:cs="Times New Roman"/>
          <w:sz w:val="28"/>
          <w:szCs w:val="28"/>
        </w:rPr>
        <w:t>аппаратчик-оператор производства продуктов питания из растительного сырья;  мастер по ремонту и обслуживанию автомобилей)</w:t>
      </w:r>
      <w:r w:rsidR="00FE1F7E" w:rsidRPr="00750884">
        <w:rPr>
          <w:rFonts w:ascii="Times New Roman" w:hAnsi="Times New Roman" w:cs="Times New Roman"/>
          <w:sz w:val="28"/>
          <w:szCs w:val="28"/>
        </w:rPr>
        <w:t>.</w:t>
      </w:r>
      <w:r w:rsidR="00B2484F" w:rsidRPr="00750884">
        <w:rPr>
          <w:rFonts w:ascii="Times New Roman" w:hAnsi="Times New Roman" w:cs="Times New Roman"/>
          <w:sz w:val="28"/>
          <w:szCs w:val="28"/>
        </w:rPr>
        <w:t xml:space="preserve"> Формы обучения: очная (на базе 9 -11 классов); заочная (на базе 11 классов).</w:t>
      </w:r>
      <w:r w:rsidR="00FE1F7E" w:rsidRPr="00750884">
        <w:rPr>
          <w:rFonts w:ascii="Times New Roman" w:hAnsi="Times New Roman" w:cs="Times New Roman"/>
          <w:sz w:val="28"/>
          <w:szCs w:val="28"/>
        </w:rPr>
        <w:t xml:space="preserve"> Общая численность обучающихся на 01.01.20</w:t>
      </w:r>
      <w:r w:rsidR="00B2484F" w:rsidRPr="00750884">
        <w:rPr>
          <w:rFonts w:ascii="Times New Roman" w:hAnsi="Times New Roman" w:cs="Times New Roman"/>
          <w:sz w:val="28"/>
          <w:szCs w:val="28"/>
        </w:rPr>
        <w:t>25</w:t>
      </w:r>
      <w:r w:rsidR="00FE1F7E" w:rsidRPr="00750884">
        <w:rPr>
          <w:rFonts w:ascii="Times New Roman" w:hAnsi="Times New Roman" w:cs="Times New Roman"/>
          <w:sz w:val="28"/>
          <w:szCs w:val="28"/>
        </w:rPr>
        <w:t>г. – 84</w:t>
      </w:r>
      <w:r w:rsidR="00B2484F" w:rsidRPr="00750884">
        <w:rPr>
          <w:rFonts w:ascii="Times New Roman" w:hAnsi="Times New Roman" w:cs="Times New Roman"/>
          <w:sz w:val="28"/>
          <w:szCs w:val="28"/>
        </w:rPr>
        <w:t>8</w:t>
      </w:r>
      <w:r w:rsidR="00FE1F7E" w:rsidRPr="00750884">
        <w:rPr>
          <w:rFonts w:ascii="Times New Roman" w:hAnsi="Times New Roman" w:cs="Times New Roman"/>
          <w:sz w:val="28"/>
          <w:szCs w:val="28"/>
        </w:rPr>
        <w:t xml:space="preserve"> студента.</w:t>
      </w:r>
      <w:r w:rsidR="004C615E" w:rsidRPr="00750884">
        <w:rPr>
          <w:rFonts w:ascii="Times New Roman" w:hAnsi="Times New Roman" w:cs="Times New Roman"/>
          <w:sz w:val="28"/>
          <w:szCs w:val="28"/>
        </w:rPr>
        <w:t xml:space="preserve"> </w:t>
      </w:r>
      <w:r w:rsidR="00FF3EE5" w:rsidRPr="00750884">
        <w:rPr>
          <w:rFonts w:ascii="Times New Roman" w:hAnsi="Times New Roman" w:cs="Times New Roman"/>
          <w:sz w:val="28"/>
          <w:szCs w:val="28"/>
        </w:rPr>
        <w:t>Для проживания иногородних студентов   и</w:t>
      </w:r>
      <w:r w:rsidR="004C615E" w:rsidRPr="00750884">
        <w:rPr>
          <w:rFonts w:ascii="Times New Roman" w:hAnsi="Times New Roman" w:cs="Times New Roman"/>
          <w:sz w:val="28"/>
          <w:szCs w:val="28"/>
        </w:rPr>
        <w:t>ме</w:t>
      </w:r>
      <w:r w:rsidR="004C615E" w:rsidRPr="00750884">
        <w:rPr>
          <w:rFonts w:ascii="Times New Roman" w:hAnsi="Times New Roman" w:cs="Times New Roman"/>
          <w:sz w:val="28"/>
          <w:szCs w:val="28"/>
        </w:rPr>
        <w:lastRenderedPageBreak/>
        <w:t>ется общежитие на 110 человек.</w:t>
      </w:r>
    </w:p>
    <w:p w14:paraId="1F3CE28E" w14:textId="4D2400C4" w:rsidR="00321DA8" w:rsidRPr="000A783E" w:rsidRDefault="00FF505D" w:rsidP="000A783E">
      <w:pPr>
        <w:pStyle w:val="a9"/>
        <w:spacing w:line="360" w:lineRule="auto"/>
        <w:rPr>
          <w:rFonts w:ascii="Times New Roman" w:hAnsi="Times New Roman" w:cs="Times New Roman"/>
          <w:sz w:val="28"/>
          <w:szCs w:val="28"/>
        </w:rPr>
      </w:pPr>
      <w:r w:rsidRPr="000A783E">
        <w:rPr>
          <w:rFonts w:ascii="Times New Roman" w:hAnsi="Times New Roman" w:cs="Times New Roman"/>
          <w:i/>
          <w:iCs/>
          <w:sz w:val="28"/>
          <w:szCs w:val="28"/>
        </w:rPr>
        <w:t>ГБПОУ «СМК им. Н. Ляпиной» Филиал «Безенчукский»,</w:t>
      </w:r>
      <w:r w:rsidRPr="000A783E">
        <w:rPr>
          <w:rFonts w:ascii="Times New Roman" w:hAnsi="Times New Roman" w:cs="Times New Roman"/>
          <w:sz w:val="28"/>
          <w:szCs w:val="28"/>
        </w:rPr>
        <w:t xml:space="preserve"> отдельно стоящее здание, три этажа, 4010 </w:t>
      </w:r>
      <w:proofErr w:type="spellStart"/>
      <w:proofErr w:type="gramStart"/>
      <w:r w:rsidRPr="000A783E">
        <w:rPr>
          <w:rFonts w:ascii="Times New Roman" w:hAnsi="Times New Roman" w:cs="Times New Roman"/>
          <w:sz w:val="28"/>
          <w:szCs w:val="28"/>
        </w:rPr>
        <w:t>кв.м</w:t>
      </w:r>
      <w:proofErr w:type="spellEnd"/>
      <w:proofErr w:type="gramEnd"/>
      <w:r w:rsidRPr="000A783E">
        <w:rPr>
          <w:rFonts w:ascii="Times New Roman" w:hAnsi="Times New Roman" w:cs="Times New Roman"/>
          <w:sz w:val="28"/>
          <w:szCs w:val="28"/>
        </w:rPr>
        <w:t>, плановая мощность – 330 человек. Подготовка специалистов со средним медицинским образованием по специальностям: лечебное дело (фельдшер); сестринское дело (медицинская сестра)</w:t>
      </w:r>
      <w:r w:rsidR="00C07155" w:rsidRPr="000A783E">
        <w:rPr>
          <w:rFonts w:ascii="Times New Roman" w:hAnsi="Times New Roman" w:cs="Times New Roman"/>
          <w:sz w:val="28"/>
          <w:szCs w:val="28"/>
        </w:rPr>
        <w:t>.</w:t>
      </w:r>
      <w:r w:rsidRPr="000A783E">
        <w:rPr>
          <w:rFonts w:ascii="Times New Roman" w:hAnsi="Times New Roman" w:cs="Times New Roman"/>
          <w:sz w:val="28"/>
          <w:szCs w:val="28"/>
        </w:rPr>
        <w:t xml:space="preserve"> Численность обучающихся на 01.01.20</w:t>
      </w:r>
      <w:r w:rsidR="00FF3EE5" w:rsidRPr="000A783E">
        <w:rPr>
          <w:rFonts w:ascii="Times New Roman" w:hAnsi="Times New Roman" w:cs="Times New Roman"/>
          <w:sz w:val="28"/>
          <w:szCs w:val="28"/>
        </w:rPr>
        <w:t>25</w:t>
      </w:r>
      <w:r w:rsidRPr="000A783E">
        <w:rPr>
          <w:rFonts w:ascii="Times New Roman" w:hAnsi="Times New Roman" w:cs="Times New Roman"/>
          <w:sz w:val="28"/>
          <w:szCs w:val="28"/>
        </w:rPr>
        <w:t xml:space="preserve"> г. – 2</w:t>
      </w:r>
      <w:r w:rsidR="00C07155" w:rsidRPr="000A783E">
        <w:rPr>
          <w:rFonts w:ascii="Times New Roman" w:hAnsi="Times New Roman" w:cs="Times New Roman"/>
          <w:sz w:val="28"/>
          <w:szCs w:val="28"/>
        </w:rPr>
        <w:t xml:space="preserve">77 </w:t>
      </w:r>
      <w:r w:rsidRPr="000A783E">
        <w:rPr>
          <w:rFonts w:ascii="Times New Roman" w:hAnsi="Times New Roman" w:cs="Times New Roman"/>
          <w:sz w:val="28"/>
          <w:szCs w:val="28"/>
        </w:rPr>
        <w:t>студентов.</w:t>
      </w:r>
      <w:r w:rsidR="00FF3EE5" w:rsidRPr="000A783E">
        <w:rPr>
          <w:rFonts w:ascii="Times New Roman" w:hAnsi="Times New Roman" w:cs="Times New Roman"/>
          <w:sz w:val="28"/>
          <w:szCs w:val="28"/>
        </w:rPr>
        <w:t xml:space="preserve"> Для проживания иногородних </w:t>
      </w:r>
      <w:proofErr w:type="gramStart"/>
      <w:r w:rsidR="00FF3EE5" w:rsidRPr="000A783E">
        <w:rPr>
          <w:rFonts w:ascii="Times New Roman" w:hAnsi="Times New Roman" w:cs="Times New Roman"/>
          <w:sz w:val="28"/>
          <w:szCs w:val="28"/>
        </w:rPr>
        <w:t>студентов  имеется</w:t>
      </w:r>
      <w:proofErr w:type="gramEnd"/>
      <w:r w:rsidR="00FF3EE5" w:rsidRPr="000A783E">
        <w:rPr>
          <w:rFonts w:ascii="Times New Roman" w:hAnsi="Times New Roman" w:cs="Times New Roman"/>
          <w:sz w:val="28"/>
          <w:szCs w:val="28"/>
        </w:rPr>
        <w:t xml:space="preserve"> общежити</w:t>
      </w:r>
      <w:r w:rsidR="000A783E" w:rsidRPr="000A783E">
        <w:rPr>
          <w:rFonts w:ascii="Times New Roman" w:hAnsi="Times New Roman" w:cs="Times New Roman"/>
          <w:sz w:val="28"/>
          <w:szCs w:val="28"/>
        </w:rPr>
        <w:t>е</w:t>
      </w:r>
      <w:r w:rsidR="00FF3EE5" w:rsidRPr="000A783E">
        <w:rPr>
          <w:rFonts w:ascii="Times New Roman" w:hAnsi="Times New Roman" w:cs="Times New Roman"/>
          <w:sz w:val="28"/>
          <w:szCs w:val="28"/>
        </w:rPr>
        <w:t> Филиала «Безенчукский»</w:t>
      </w:r>
      <w:r w:rsidR="000A783E" w:rsidRPr="000A783E">
        <w:rPr>
          <w:rFonts w:ascii="Times New Roman" w:hAnsi="Times New Roman" w:cs="Times New Roman"/>
          <w:sz w:val="28"/>
          <w:szCs w:val="28"/>
        </w:rPr>
        <w:t>.</w:t>
      </w:r>
      <w:r w:rsidR="00FF3EE5" w:rsidRPr="000A783E">
        <w:rPr>
          <w:rFonts w:ascii="Times New Roman" w:hAnsi="Times New Roman" w:cs="Times New Roman"/>
          <w:sz w:val="28"/>
          <w:szCs w:val="28"/>
        </w:rPr>
        <w:t xml:space="preserve"> </w:t>
      </w:r>
    </w:p>
    <w:p w14:paraId="66DF2193" w14:textId="01690BDC" w:rsidR="00FF505D" w:rsidRPr="000A783E" w:rsidRDefault="00321DA8" w:rsidP="000A783E">
      <w:pPr>
        <w:pStyle w:val="a9"/>
        <w:spacing w:line="360" w:lineRule="auto"/>
        <w:rPr>
          <w:rFonts w:ascii="Times New Roman" w:hAnsi="Times New Roman" w:cs="Times New Roman"/>
          <w:sz w:val="28"/>
          <w:szCs w:val="28"/>
        </w:rPr>
      </w:pPr>
      <w:r w:rsidRPr="000A783E">
        <w:rPr>
          <w:rFonts w:ascii="Times New Roman" w:hAnsi="Times New Roman" w:cs="Times New Roman"/>
          <w:sz w:val="28"/>
          <w:szCs w:val="28"/>
        </w:rPr>
        <w:t> Библиотечный фонд филиала медицинского колледжа им. Н. Ляпиной» составляет 10 877 экземпляров (из них: учебная литература - 7559 экз.; методическая литература -1203 экз.; художественная литература -2115 экз.). Также в фонде есть 32 экз</w:t>
      </w:r>
      <w:r w:rsidR="00E850B0">
        <w:rPr>
          <w:rFonts w:ascii="Times New Roman" w:hAnsi="Times New Roman" w:cs="Times New Roman"/>
          <w:sz w:val="28"/>
          <w:szCs w:val="28"/>
        </w:rPr>
        <w:t>.</w:t>
      </w:r>
      <w:r w:rsidRPr="000A783E">
        <w:rPr>
          <w:rFonts w:ascii="Times New Roman" w:hAnsi="Times New Roman" w:cs="Times New Roman"/>
          <w:sz w:val="28"/>
          <w:szCs w:val="28"/>
        </w:rPr>
        <w:t xml:space="preserve"> документов на нетрадиционных носителях (CD). </w:t>
      </w:r>
      <w:r w:rsidR="00FF3EE5" w:rsidRPr="000A783E">
        <w:rPr>
          <w:rFonts w:ascii="Times New Roman" w:hAnsi="Times New Roman" w:cs="Times New Roman"/>
          <w:sz w:val="28"/>
          <w:szCs w:val="28"/>
        </w:rPr>
        <w:t> </w:t>
      </w:r>
    </w:p>
    <w:p w14:paraId="4759184B" w14:textId="77777777" w:rsidR="00137F55" w:rsidRPr="00750884" w:rsidRDefault="00137F55" w:rsidP="000A783E">
      <w:pPr>
        <w:pStyle w:val="31"/>
        <w:tabs>
          <w:tab w:val="center" w:pos="0"/>
          <w:tab w:val="left" w:pos="2490"/>
          <w:tab w:val="left" w:pos="4230"/>
        </w:tabs>
        <w:suppressAutoHyphens/>
        <w:spacing w:line="336" w:lineRule="auto"/>
        <w:ind w:firstLine="709"/>
        <w:rPr>
          <w:b/>
          <w:sz w:val="28"/>
          <w:szCs w:val="28"/>
        </w:rPr>
      </w:pPr>
      <w:r w:rsidRPr="00750884">
        <w:rPr>
          <w:b/>
          <w:sz w:val="28"/>
          <w:szCs w:val="28"/>
        </w:rPr>
        <w:t>Выводы:</w:t>
      </w:r>
    </w:p>
    <w:p w14:paraId="3AF48482" w14:textId="77777777" w:rsidR="00137F55" w:rsidRPr="00750884" w:rsidRDefault="00137F55" w:rsidP="000A783E">
      <w:pPr>
        <w:pStyle w:val="31"/>
        <w:tabs>
          <w:tab w:val="center" w:pos="0"/>
          <w:tab w:val="left" w:pos="2490"/>
          <w:tab w:val="left" w:pos="4230"/>
        </w:tabs>
        <w:suppressAutoHyphens/>
        <w:spacing w:line="336" w:lineRule="auto"/>
        <w:ind w:firstLine="709"/>
        <w:rPr>
          <w:sz w:val="28"/>
          <w:szCs w:val="28"/>
        </w:rPr>
      </w:pPr>
      <w:r w:rsidRPr="00750884">
        <w:rPr>
          <w:sz w:val="28"/>
          <w:szCs w:val="28"/>
        </w:rPr>
        <w:t xml:space="preserve">–организация образовательного процесса на территории </w:t>
      </w:r>
      <w:r w:rsidR="00475B8D" w:rsidRPr="00750884">
        <w:rPr>
          <w:sz w:val="28"/>
          <w:szCs w:val="28"/>
        </w:rPr>
        <w:t xml:space="preserve">городского </w:t>
      </w:r>
      <w:r w:rsidRPr="00750884">
        <w:rPr>
          <w:sz w:val="28"/>
          <w:szCs w:val="28"/>
        </w:rPr>
        <w:t>поселения относятся к государственным полномочиям, а укрепление муниципальной материально – технической базы, переданной государственным бюджетным учреждениям, осуществляющим деятельность в сфере образования, является полномочиями муниципального района;</w:t>
      </w:r>
    </w:p>
    <w:p w14:paraId="518C44DE" w14:textId="0C06D888" w:rsidR="00137F55" w:rsidRDefault="00137F55" w:rsidP="000A783E">
      <w:pPr>
        <w:pStyle w:val="31"/>
        <w:tabs>
          <w:tab w:val="center" w:pos="0"/>
          <w:tab w:val="left" w:pos="2490"/>
          <w:tab w:val="left" w:pos="4230"/>
        </w:tabs>
        <w:suppressAutoHyphens/>
        <w:spacing w:after="240" w:line="336" w:lineRule="auto"/>
        <w:ind w:firstLine="709"/>
        <w:rPr>
          <w:sz w:val="28"/>
          <w:szCs w:val="28"/>
        </w:rPr>
      </w:pPr>
      <w:r w:rsidRPr="00750884">
        <w:rPr>
          <w:sz w:val="28"/>
          <w:szCs w:val="28"/>
        </w:rPr>
        <w:t xml:space="preserve">- для обеспечения деятельности учреждений образования необходимо проведение мероприятий по укреплению и совершенствованию материально-технической базы объектов образования, обеспечение безопасности и качества, используемых населением объектов, достижения расчетного уровня обеспеченности населения </w:t>
      </w:r>
      <w:r w:rsidR="00475B8D" w:rsidRPr="00750884">
        <w:rPr>
          <w:sz w:val="28"/>
          <w:szCs w:val="28"/>
        </w:rPr>
        <w:t>городского</w:t>
      </w:r>
      <w:r w:rsidRPr="00750884">
        <w:rPr>
          <w:sz w:val="28"/>
          <w:szCs w:val="28"/>
        </w:rPr>
        <w:t xml:space="preserve"> поселения </w:t>
      </w:r>
      <w:r w:rsidR="00750884" w:rsidRPr="00750884">
        <w:rPr>
          <w:sz w:val="28"/>
          <w:szCs w:val="28"/>
        </w:rPr>
        <w:t>Безенчук</w:t>
      </w:r>
      <w:r w:rsidRPr="00750884">
        <w:rPr>
          <w:sz w:val="28"/>
          <w:szCs w:val="28"/>
        </w:rPr>
        <w:t xml:space="preserve"> объектами образования в соответствии с установленными нормативами градостроительного проектирования.</w:t>
      </w:r>
    </w:p>
    <w:p w14:paraId="28334E59" w14:textId="77777777" w:rsidR="00172EEC" w:rsidRPr="00981D9D" w:rsidRDefault="00E719D8" w:rsidP="00EF22A3">
      <w:pPr>
        <w:pStyle w:val="31"/>
        <w:tabs>
          <w:tab w:val="center" w:pos="0"/>
          <w:tab w:val="left" w:pos="2490"/>
          <w:tab w:val="left" w:pos="4230"/>
        </w:tabs>
        <w:suppressAutoHyphens/>
        <w:spacing w:line="360" w:lineRule="auto"/>
        <w:ind w:firstLine="709"/>
        <w:jc w:val="center"/>
        <w:rPr>
          <w:b/>
          <w:i/>
          <w:sz w:val="28"/>
          <w:szCs w:val="28"/>
          <w:u w:val="single"/>
        </w:rPr>
      </w:pPr>
      <w:r w:rsidRPr="00981D9D">
        <w:rPr>
          <w:b/>
          <w:i/>
          <w:sz w:val="28"/>
          <w:szCs w:val="28"/>
          <w:u w:val="single"/>
        </w:rPr>
        <w:t>Здравоохранение и социальн</w:t>
      </w:r>
      <w:r w:rsidR="003763D2" w:rsidRPr="00981D9D">
        <w:rPr>
          <w:b/>
          <w:i/>
          <w:sz w:val="28"/>
          <w:szCs w:val="28"/>
          <w:u w:val="single"/>
        </w:rPr>
        <w:t>ое обслуживание</w:t>
      </w:r>
    </w:p>
    <w:p w14:paraId="53516594" w14:textId="77777777" w:rsidR="00981D9D" w:rsidRPr="00981D9D" w:rsidRDefault="00981D9D" w:rsidP="00E850B0">
      <w:pPr>
        <w:pStyle w:val="a9"/>
        <w:spacing w:before="136" w:line="336" w:lineRule="auto"/>
        <w:rPr>
          <w:rFonts w:ascii="Times New Roman" w:hAnsi="Times New Roman" w:cs="Times New Roman"/>
          <w:sz w:val="28"/>
          <w:szCs w:val="28"/>
        </w:rPr>
      </w:pPr>
      <w:r w:rsidRPr="00981D9D">
        <w:rPr>
          <w:rFonts w:ascii="Times New Roman" w:hAnsi="Times New Roman" w:cs="Times New Roman"/>
          <w:sz w:val="28"/>
          <w:szCs w:val="28"/>
        </w:rPr>
        <w:t>Система здравоохранения и социального обслуживания городского поселения Безенчук представлена следующими учреждениями:</w:t>
      </w:r>
    </w:p>
    <w:p w14:paraId="74B2AFE9" w14:textId="77777777" w:rsidR="004B7D0C" w:rsidRPr="004B7D0C" w:rsidRDefault="004B7D0C" w:rsidP="00E850B0">
      <w:pPr>
        <w:pStyle w:val="ab"/>
        <w:widowControl w:val="0"/>
        <w:tabs>
          <w:tab w:val="left" w:pos="972"/>
        </w:tabs>
        <w:autoSpaceDE w:val="0"/>
        <w:autoSpaceDN w:val="0"/>
        <w:spacing w:after="0" w:line="336" w:lineRule="auto"/>
        <w:ind w:left="0" w:firstLine="709"/>
        <w:jc w:val="both"/>
        <w:rPr>
          <w:rFonts w:ascii="Times New Roman" w:hAnsi="Times New Roman" w:cs="Times New Roman"/>
          <w:sz w:val="28"/>
          <w:szCs w:val="28"/>
        </w:rPr>
      </w:pPr>
      <w:r w:rsidRPr="004B7D0C">
        <w:rPr>
          <w:rFonts w:ascii="Times New Roman" w:hAnsi="Times New Roman" w:cs="Times New Roman"/>
          <w:i/>
          <w:iCs/>
          <w:sz w:val="28"/>
          <w:szCs w:val="28"/>
        </w:rPr>
        <w:t>«Безенчукская центральная районная больница» </w:t>
      </w:r>
      <w:r w:rsidRPr="004B7D0C">
        <w:rPr>
          <w:rFonts w:ascii="Times New Roman" w:hAnsi="Times New Roman" w:cs="Times New Roman"/>
          <w:sz w:val="28"/>
          <w:szCs w:val="28"/>
        </w:rPr>
        <w:t>- многопрофильное лечебное учреждение, имеющее в своем составе:</w:t>
      </w:r>
    </w:p>
    <w:p w14:paraId="061372FC" w14:textId="77777777" w:rsidR="004B7D0C" w:rsidRPr="004B7D0C" w:rsidRDefault="004B7D0C" w:rsidP="00E850B0">
      <w:pPr>
        <w:pStyle w:val="a9"/>
        <w:spacing w:line="336" w:lineRule="auto"/>
        <w:rPr>
          <w:rFonts w:ascii="Times New Roman" w:hAnsi="Times New Roman" w:cs="Times New Roman"/>
          <w:sz w:val="28"/>
          <w:szCs w:val="28"/>
        </w:rPr>
      </w:pPr>
      <w:r w:rsidRPr="004B7D0C">
        <w:rPr>
          <w:rFonts w:ascii="Times New Roman" w:hAnsi="Times New Roman" w:cs="Times New Roman"/>
          <w:sz w:val="28"/>
          <w:szCs w:val="28"/>
        </w:rPr>
        <w:lastRenderedPageBreak/>
        <w:t>1. Амбулаторно – поликлиническое отделение, мощностью 600 посещений в смену в составе: терапевтическое отделение поликлиники; клинико-диагностическое отделение; детская консультация; женская консультация; физиотерапевтический кабинет; кабинет лечебной физкультуры; массажный кабинет; стоматологическое отделение; клинико-диагностическая лаборатория; отделение медицинской профилактики.</w:t>
      </w:r>
    </w:p>
    <w:p w14:paraId="332EF268" w14:textId="77777777" w:rsidR="004B7D0C" w:rsidRPr="004B7D0C" w:rsidRDefault="004B7D0C" w:rsidP="00E850B0">
      <w:pPr>
        <w:pStyle w:val="a9"/>
        <w:spacing w:line="336" w:lineRule="auto"/>
        <w:rPr>
          <w:rFonts w:ascii="Times New Roman" w:hAnsi="Times New Roman" w:cs="Times New Roman"/>
          <w:sz w:val="28"/>
          <w:szCs w:val="28"/>
        </w:rPr>
      </w:pPr>
      <w:r w:rsidRPr="004B7D0C">
        <w:rPr>
          <w:rFonts w:ascii="Times New Roman" w:hAnsi="Times New Roman" w:cs="Times New Roman"/>
          <w:sz w:val="28"/>
          <w:szCs w:val="28"/>
        </w:rPr>
        <w:t xml:space="preserve">В поликлинике работают кабинеты: 2 процедурных, 2 прививочных, перевязочная и гипсовая в хирургическом кабинете, кабинет неотложной травматологии и ортопедии, кабинет неотложной медицинской помощи, кабинет функциональной диагностики, кабинет эндоскопии, ультразвуковой диагностики, кабинет компьютерной томографии, рентгенкабинет, кабинет маммографии, </w:t>
      </w:r>
      <w:proofErr w:type="spellStart"/>
      <w:r w:rsidRPr="004B7D0C">
        <w:rPr>
          <w:rFonts w:ascii="Times New Roman" w:hAnsi="Times New Roman" w:cs="Times New Roman"/>
          <w:sz w:val="28"/>
          <w:szCs w:val="28"/>
        </w:rPr>
        <w:t>флюорграфический</w:t>
      </w:r>
      <w:proofErr w:type="spellEnd"/>
      <w:r w:rsidRPr="004B7D0C">
        <w:rPr>
          <w:rFonts w:ascii="Times New Roman" w:hAnsi="Times New Roman" w:cs="Times New Roman"/>
          <w:sz w:val="28"/>
          <w:szCs w:val="28"/>
        </w:rPr>
        <w:t xml:space="preserve"> кабинет, смотровой кабинет.</w:t>
      </w:r>
    </w:p>
    <w:p w14:paraId="2B1656D9" w14:textId="77777777" w:rsidR="004B7D0C" w:rsidRPr="004B7D0C" w:rsidRDefault="004B7D0C" w:rsidP="00E850B0">
      <w:pPr>
        <w:pStyle w:val="a9"/>
        <w:spacing w:line="336" w:lineRule="auto"/>
        <w:rPr>
          <w:rFonts w:ascii="Times New Roman" w:hAnsi="Times New Roman" w:cs="Times New Roman"/>
          <w:sz w:val="28"/>
          <w:szCs w:val="28"/>
        </w:rPr>
      </w:pPr>
      <w:r w:rsidRPr="004B7D0C">
        <w:rPr>
          <w:rFonts w:ascii="Times New Roman" w:hAnsi="Times New Roman" w:cs="Times New Roman"/>
          <w:sz w:val="28"/>
          <w:szCs w:val="28"/>
        </w:rPr>
        <w:t>2. Дневной стационар при амбулаторно – поликлиническом учреждении - 46 мест терапевтического профиля.</w:t>
      </w:r>
    </w:p>
    <w:p w14:paraId="130E9F39" w14:textId="77777777" w:rsidR="004B7D0C" w:rsidRPr="004B7D0C" w:rsidRDefault="004B7D0C" w:rsidP="00E850B0">
      <w:pPr>
        <w:pStyle w:val="a9"/>
        <w:spacing w:line="336" w:lineRule="auto"/>
        <w:rPr>
          <w:rFonts w:ascii="Times New Roman" w:hAnsi="Times New Roman" w:cs="Times New Roman"/>
          <w:sz w:val="28"/>
          <w:szCs w:val="28"/>
        </w:rPr>
      </w:pPr>
      <w:r w:rsidRPr="004B7D0C">
        <w:rPr>
          <w:rFonts w:ascii="Times New Roman" w:hAnsi="Times New Roman" w:cs="Times New Roman"/>
          <w:sz w:val="28"/>
          <w:szCs w:val="28"/>
        </w:rPr>
        <w:t>3. Стационар дневного пребывания - 10 коек гинекологического профиля.</w:t>
      </w:r>
    </w:p>
    <w:p w14:paraId="32FEFFC3" w14:textId="77777777" w:rsidR="004B7D0C" w:rsidRDefault="004B7D0C" w:rsidP="00E850B0">
      <w:pPr>
        <w:pStyle w:val="a9"/>
        <w:spacing w:line="336" w:lineRule="auto"/>
        <w:rPr>
          <w:rFonts w:ascii="Times New Roman" w:hAnsi="Times New Roman" w:cs="Times New Roman"/>
          <w:sz w:val="28"/>
          <w:szCs w:val="28"/>
        </w:rPr>
      </w:pPr>
      <w:r w:rsidRPr="004B7D0C">
        <w:rPr>
          <w:rFonts w:ascii="Times New Roman" w:hAnsi="Times New Roman" w:cs="Times New Roman"/>
          <w:sz w:val="28"/>
          <w:szCs w:val="28"/>
        </w:rPr>
        <w:t>4. Круглосуточный стационар на 154 койки, в составе:</w:t>
      </w:r>
      <w:r>
        <w:rPr>
          <w:rFonts w:ascii="Times New Roman" w:hAnsi="Times New Roman" w:cs="Times New Roman"/>
          <w:sz w:val="28"/>
          <w:szCs w:val="28"/>
        </w:rPr>
        <w:t xml:space="preserve"> </w:t>
      </w:r>
      <w:r w:rsidRPr="004B7D0C">
        <w:rPr>
          <w:rFonts w:ascii="Times New Roman" w:hAnsi="Times New Roman" w:cs="Times New Roman"/>
          <w:sz w:val="28"/>
          <w:szCs w:val="28"/>
        </w:rPr>
        <w:t>терапевтическое отделение - 50 коек;</w:t>
      </w:r>
      <w:r>
        <w:rPr>
          <w:rFonts w:ascii="Times New Roman" w:hAnsi="Times New Roman" w:cs="Times New Roman"/>
          <w:sz w:val="28"/>
          <w:szCs w:val="28"/>
        </w:rPr>
        <w:t xml:space="preserve"> </w:t>
      </w:r>
      <w:r w:rsidRPr="004B7D0C">
        <w:rPr>
          <w:rFonts w:ascii="Times New Roman" w:hAnsi="Times New Roman" w:cs="Times New Roman"/>
          <w:sz w:val="28"/>
          <w:szCs w:val="28"/>
        </w:rPr>
        <w:t>хирургическое отделение - 33 коек</w:t>
      </w:r>
      <w:r>
        <w:rPr>
          <w:rFonts w:ascii="Times New Roman" w:hAnsi="Times New Roman" w:cs="Times New Roman"/>
          <w:sz w:val="28"/>
          <w:szCs w:val="28"/>
        </w:rPr>
        <w:t xml:space="preserve">; </w:t>
      </w:r>
      <w:r w:rsidRPr="004B7D0C">
        <w:rPr>
          <w:rFonts w:ascii="Times New Roman" w:hAnsi="Times New Roman" w:cs="Times New Roman"/>
          <w:sz w:val="28"/>
          <w:szCs w:val="28"/>
        </w:rPr>
        <w:t>реанимационное отделение - 6 коек; гинекологическое отделение - 28 коек, включающее 18 гинекологических коек и 10 коек патологии беременных;</w:t>
      </w:r>
      <w:r>
        <w:rPr>
          <w:rFonts w:ascii="Times New Roman" w:hAnsi="Times New Roman" w:cs="Times New Roman"/>
          <w:sz w:val="28"/>
          <w:szCs w:val="28"/>
        </w:rPr>
        <w:t xml:space="preserve"> </w:t>
      </w:r>
      <w:r w:rsidRPr="004B7D0C">
        <w:rPr>
          <w:rFonts w:ascii="Times New Roman" w:hAnsi="Times New Roman" w:cs="Times New Roman"/>
          <w:sz w:val="28"/>
          <w:szCs w:val="28"/>
        </w:rPr>
        <w:t>педиатрическое отделение - 10 коек;</w:t>
      </w:r>
      <w:r>
        <w:rPr>
          <w:rFonts w:ascii="Times New Roman" w:hAnsi="Times New Roman" w:cs="Times New Roman"/>
          <w:sz w:val="28"/>
          <w:szCs w:val="28"/>
        </w:rPr>
        <w:t xml:space="preserve"> </w:t>
      </w:r>
      <w:r w:rsidRPr="004B7D0C">
        <w:rPr>
          <w:rFonts w:ascii="Times New Roman" w:hAnsi="Times New Roman" w:cs="Times New Roman"/>
          <w:sz w:val="28"/>
          <w:szCs w:val="28"/>
        </w:rPr>
        <w:t>инфекционное отделение - 16 коек, включающее 11 коек для взрослых и 5 коек для детей;</w:t>
      </w:r>
      <w:r>
        <w:rPr>
          <w:rFonts w:ascii="Times New Roman" w:hAnsi="Times New Roman" w:cs="Times New Roman"/>
          <w:sz w:val="28"/>
          <w:szCs w:val="28"/>
        </w:rPr>
        <w:t xml:space="preserve"> </w:t>
      </w:r>
      <w:r w:rsidRPr="004B7D0C">
        <w:rPr>
          <w:rFonts w:ascii="Times New Roman" w:hAnsi="Times New Roman" w:cs="Times New Roman"/>
          <w:sz w:val="28"/>
          <w:szCs w:val="28"/>
        </w:rPr>
        <w:t>отделение паллиативной медицинской помощи - 11 коек.</w:t>
      </w:r>
    </w:p>
    <w:p w14:paraId="7BA69C33" w14:textId="77777777" w:rsidR="004B7D0C" w:rsidRDefault="004B7D0C" w:rsidP="00E850B0">
      <w:pPr>
        <w:pStyle w:val="a9"/>
        <w:spacing w:line="336" w:lineRule="auto"/>
        <w:rPr>
          <w:rFonts w:ascii="Times New Roman" w:hAnsi="Times New Roman" w:cs="Times New Roman"/>
          <w:sz w:val="28"/>
          <w:szCs w:val="28"/>
        </w:rPr>
      </w:pPr>
      <w:r w:rsidRPr="004B7D0C">
        <w:rPr>
          <w:rFonts w:ascii="Times New Roman" w:hAnsi="Times New Roman" w:cs="Times New Roman"/>
          <w:sz w:val="28"/>
          <w:szCs w:val="28"/>
        </w:rPr>
        <w:t>Больница оснащена самым современным лабораторным, лечебным и функционально-диагностическим оборудованием, имеет высококвалифицированный персонал медицинских работников.</w:t>
      </w:r>
    </w:p>
    <w:p w14:paraId="5CE2623E" w14:textId="7AAB0E8B" w:rsidR="00B51672" w:rsidRPr="004B7D0C" w:rsidRDefault="00B51672" w:rsidP="00E850B0">
      <w:pPr>
        <w:pStyle w:val="a9"/>
        <w:spacing w:line="336" w:lineRule="auto"/>
        <w:rPr>
          <w:rFonts w:ascii="Times New Roman" w:hAnsi="Times New Roman" w:cs="Times New Roman"/>
          <w:sz w:val="28"/>
          <w:szCs w:val="28"/>
        </w:rPr>
      </w:pPr>
      <w:r>
        <w:rPr>
          <w:rFonts w:ascii="Times New Roman" w:hAnsi="Times New Roman" w:cs="Times New Roman"/>
          <w:sz w:val="28"/>
          <w:szCs w:val="28"/>
        </w:rPr>
        <w:t>В Безенчукской ЦРБ трудится 90 врачей, 244 медсестры. Укомплектованность по штатному расписанию составляет: врачами -92%; медсестрами – 95%.</w:t>
      </w:r>
    </w:p>
    <w:p w14:paraId="41C351DB" w14:textId="77777777" w:rsidR="00981D9D" w:rsidRPr="004B7D0C" w:rsidRDefault="00981D9D" w:rsidP="00E850B0">
      <w:pPr>
        <w:pStyle w:val="ab"/>
        <w:widowControl w:val="0"/>
        <w:tabs>
          <w:tab w:val="left" w:pos="0"/>
        </w:tabs>
        <w:autoSpaceDE w:val="0"/>
        <w:autoSpaceDN w:val="0"/>
        <w:spacing w:after="0" w:line="336" w:lineRule="auto"/>
        <w:ind w:left="0" w:firstLine="709"/>
        <w:contextualSpacing w:val="0"/>
        <w:jc w:val="both"/>
        <w:rPr>
          <w:rFonts w:ascii="Times New Roman" w:hAnsi="Times New Roman" w:cs="Times New Roman"/>
          <w:sz w:val="28"/>
          <w:szCs w:val="28"/>
        </w:rPr>
      </w:pPr>
      <w:r w:rsidRPr="00EF22A3">
        <w:rPr>
          <w:rFonts w:ascii="Times New Roman" w:hAnsi="Times New Roman" w:cs="Times New Roman"/>
          <w:i/>
          <w:sz w:val="28"/>
          <w:szCs w:val="28"/>
        </w:rPr>
        <w:t>ФАП</w:t>
      </w:r>
      <w:r w:rsidRPr="00EF22A3">
        <w:rPr>
          <w:rFonts w:ascii="Times New Roman" w:hAnsi="Times New Roman" w:cs="Times New Roman"/>
          <w:i/>
          <w:spacing w:val="-2"/>
          <w:sz w:val="28"/>
          <w:szCs w:val="28"/>
        </w:rPr>
        <w:t xml:space="preserve"> </w:t>
      </w:r>
      <w:r w:rsidR="004B7D0C" w:rsidRPr="00EF22A3">
        <w:rPr>
          <w:rFonts w:ascii="Times New Roman" w:hAnsi="Times New Roman" w:cs="Times New Roman"/>
          <w:i/>
          <w:sz w:val="28"/>
          <w:szCs w:val="28"/>
        </w:rPr>
        <w:t>п.</w:t>
      </w:r>
      <w:r w:rsidRPr="00EF22A3">
        <w:rPr>
          <w:rFonts w:ascii="Times New Roman" w:hAnsi="Times New Roman" w:cs="Times New Roman"/>
          <w:i/>
          <w:spacing w:val="-2"/>
          <w:sz w:val="28"/>
          <w:szCs w:val="28"/>
        </w:rPr>
        <w:t>Сосновка</w:t>
      </w:r>
      <w:r w:rsidR="004B7D0C" w:rsidRPr="00EF22A3">
        <w:rPr>
          <w:rFonts w:ascii="Times New Roman" w:hAnsi="Times New Roman" w:cs="Times New Roman"/>
          <w:spacing w:val="-2"/>
          <w:sz w:val="28"/>
          <w:szCs w:val="28"/>
        </w:rPr>
        <w:t xml:space="preserve"> на 25 посещений в смену</w:t>
      </w:r>
      <w:r w:rsidR="00A12298" w:rsidRPr="00EF22A3">
        <w:rPr>
          <w:rFonts w:ascii="Times New Roman" w:hAnsi="Times New Roman" w:cs="Times New Roman"/>
          <w:spacing w:val="-2"/>
          <w:sz w:val="28"/>
          <w:szCs w:val="28"/>
        </w:rPr>
        <w:t xml:space="preserve"> (модульный комплекс). В пункте размещены кабинет приема, процедурная-перевязочная, аптечный пункт, кабинет ожидания, санитарный узел, комнаты персонала и санитарная </w:t>
      </w:r>
      <w:r w:rsidR="00A12298" w:rsidRPr="00EF22A3">
        <w:rPr>
          <w:rFonts w:ascii="Times New Roman" w:hAnsi="Times New Roman" w:cs="Times New Roman"/>
          <w:spacing w:val="-2"/>
          <w:sz w:val="28"/>
          <w:szCs w:val="28"/>
        </w:rPr>
        <w:lastRenderedPageBreak/>
        <w:t>комната. Общая площадь ФАПа – 72 кв.м. ФАП обслуживает 300 жителей Сосновки.</w:t>
      </w:r>
    </w:p>
    <w:p w14:paraId="7D2805D0" w14:textId="7C44FD29" w:rsidR="00507C36" w:rsidRDefault="00507C36" w:rsidP="00E850B0">
      <w:pPr>
        <w:pStyle w:val="ab"/>
        <w:widowControl w:val="0"/>
        <w:tabs>
          <w:tab w:val="left" w:pos="1276"/>
        </w:tabs>
        <w:autoSpaceDE w:val="0"/>
        <w:autoSpaceDN w:val="0"/>
        <w:spacing w:after="0" w:line="240" w:lineRule="auto"/>
        <w:ind w:left="0" w:firstLine="567"/>
        <w:contextualSpacing w:val="0"/>
        <w:jc w:val="both"/>
        <w:rPr>
          <w:rFonts w:ascii="Times New Roman" w:hAnsi="Times New Roman" w:cs="Times New Roman"/>
          <w:sz w:val="28"/>
          <w:szCs w:val="28"/>
        </w:rPr>
      </w:pPr>
      <w:r w:rsidRPr="00D70501">
        <w:rPr>
          <w:rFonts w:ascii="Times New Roman" w:hAnsi="Times New Roman" w:cs="Times New Roman"/>
          <w:i/>
          <w:iCs/>
          <w:sz w:val="28"/>
          <w:szCs w:val="28"/>
        </w:rPr>
        <w:t xml:space="preserve">Частные </w:t>
      </w:r>
      <w:r w:rsidR="00E850B0" w:rsidRPr="00D70501">
        <w:rPr>
          <w:rFonts w:ascii="Times New Roman" w:hAnsi="Times New Roman" w:cs="Times New Roman"/>
          <w:i/>
          <w:iCs/>
          <w:sz w:val="28"/>
          <w:szCs w:val="28"/>
        </w:rPr>
        <w:t>стоматологические</w:t>
      </w:r>
      <w:r w:rsidRPr="00D70501">
        <w:rPr>
          <w:rFonts w:ascii="Times New Roman" w:hAnsi="Times New Roman" w:cs="Times New Roman"/>
          <w:i/>
          <w:iCs/>
          <w:sz w:val="28"/>
          <w:szCs w:val="28"/>
        </w:rPr>
        <w:t xml:space="preserve"> клиники</w:t>
      </w:r>
      <w:r w:rsidR="00D70501" w:rsidRPr="00D70501">
        <w:rPr>
          <w:rFonts w:ascii="Times New Roman" w:hAnsi="Times New Roman" w:cs="Times New Roman"/>
          <w:sz w:val="28"/>
          <w:szCs w:val="28"/>
        </w:rPr>
        <w:t>;</w:t>
      </w:r>
    </w:p>
    <w:p w14:paraId="0373F2CE" w14:textId="77777777" w:rsidR="00D70501" w:rsidRPr="00D70501" w:rsidRDefault="00D70501" w:rsidP="00EF22A3">
      <w:pPr>
        <w:pStyle w:val="ab"/>
        <w:widowControl w:val="0"/>
        <w:tabs>
          <w:tab w:val="left" w:pos="1276"/>
        </w:tabs>
        <w:autoSpaceDE w:val="0"/>
        <w:autoSpaceDN w:val="0"/>
        <w:spacing w:before="139" w:after="0" w:line="240" w:lineRule="auto"/>
        <w:ind w:left="0" w:firstLine="567"/>
        <w:contextualSpacing w:val="0"/>
        <w:jc w:val="both"/>
        <w:rPr>
          <w:rFonts w:ascii="Times New Roman" w:hAnsi="Times New Roman" w:cs="Times New Roman"/>
          <w:sz w:val="28"/>
          <w:szCs w:val="28"/>
        </w:rPr>
      </w:pPr>
      <w:r w:rsidRPr="00D70501">
        <w:rPr>
          <w:rFonts w:ascii="Times New Roman" w:hAnsi="Times New Roman" w:cs="Times New Roman"/>
          <w:i/>
          <w:iCs/>
          <w:spacing w:val="-2"/>
          <w:sz w:val="28"/>
          <w:szCs w:val="28"/>
        </w:rPr>
        <w:t>Частные медицинские лаборатории</w:t>
      </w:r>
      <w:r w:rsidRPr="00D70501">
        <w:rPr>
          <w:rFonts w:ascii="Times New Roman" w:hAnsi="Times New Roman" w:cs="Times New Roman"/>
          <w:spacing w:val="-2"/>
          <w:sz w:val="28"/>
          <w:szCs w:val="28"/>
        </w:rPr>
        <w:t xml:space="preserve"> Ситилаб и </w:t>
      </w:r>
      <w:hyperlink r:id="rId82" w:history="1">
        <w:r w:rsidRPr="00D70501">
          <w:rPr>
            <w:rFonts w:ascii="Times New Roman" w:hAnsi="Times New Roman" w:cs="Times New Roman"/>
            <w:sz w:val="28"/>
            <w:szCs w:val="28"/>
          </w:rPr>
          <w:t>Invitro</w:t>
        </w:r>
      </w:hyperlink>
      <w:r>
        <w:rPr>
          <w:rFonts w:ascii="Times New Roman" w:hAnsi="Times New Roman" w:cs="Times New Roman"/>
          <w:spacing w:val="-2"/>
          <w:sz w:val="28"/>
          <w:szCs w:val="28"/>
        </w:rPr>
        <w:t>;</w:t>
      </w:r>
    </w:p>
    <w:p w14:paraId="12366E3A" w14:textId="77777777" w:rsidR="00956329" w:rsidRPr="00D70501" w:rsidRDefault="00956329" w:rsidP="00EF22A3">
      <w:pPr>
        <w:pStyle w:val="ab"/>
        <w:widowControl w:val="0"/>
        <w:tabs>
          <w:tab w:val="left" w:pos="0"/>
          <w:tab w:val="left" w:pos="1276"/>
        </w:tabs>
        <w:autoSpaceDE w:val="0"/>
        <w:autoSpaceDN w:val="0"/>
        <w:spacing w:before="139" w:after="0" w:line="360" w:lineRule="auto"/>
        <w:ind w:left="0" w:firstLine="567"/>
        <w:contextualSpacing w:val="0"/>
        <w:jc w:val="both"/>
        <w:rPr>
          <w:rFonts w:ascii="Times New Roman" w:hAnsi="Times New Roman" w:cs="Times New Roman"/>
          <w:sz w:val="28"/>
          <w:szCs w:val="28"/>
        </w:rPr>
      </w:pPr>
      <w:r w:rsidRPr="00D70501">
        <w:rPr>
          <w:rFonts w:ascii="Times New Roman" w:hAnsi="Times New Roman" w:cs="Times New Roman"/>
          <w:i/>
          <w:sz w:val="28"/>
          <w:szCs w:val="28"/>
        </w:rPr>
        <w:t>Аптеки</w:t>
      </w:r>
      <w:r w:rsidRPr="00D70501">
        <w:rPr>
          <w:rFonts w:ascii="Times New Roman" w:hAnsi="Times New Roman" w:cs="Times New Roman"/>
          <w:sz w:val="28"/>
          <w:szCs w:val="28"/>
        </w:rPr>
        <w:t>,</w:t>
      </w:r>
      <w:r w:rsidRPr="00D70501">
        <w:rPr>
          <w:rFonts w:ascii="Times New Roman" w:hAnsi="Times New Roman" w:cs="Times New Roman"/>
          <w:spacing w:val="-3"/>
          <w:sz w:val="28"/>
          <w:szCs w:val="28"/>
        </w:rPr>
        <w:t xml:space="preserve"> </w:t>
      </w:r>
      <w:r w:rsidRPr="00D70501">
        <w:rPr>
          <w:rFonts w:ascii="Times New Roman" w:hAnsi="Times New Roman" w:cs="Times New Roman"/>
          <w:sz w:val="28"/>
          <w:szCs w:val="28"/>
        </w:rPr>
        <w:t>расположенные</w:t>
      </w:r>
      <w:r w:rsidRPr="00D70501">
        <w:rPr>
          <w:rFonts w:ascii="Times New Roman" w:hAnsi="Times New Roman" w:cs="Times New Roman"/>
          <w:spacing w:val="-5"/>
          <w:sz w:val="28"/>
          <w:szCs w:val="28"/>
        </w:rPr>
        <w:t xml:space="preserve"> </w:t>
      </w:r>
      <w:r w:rsidRPr="00D70501">
        <w:rPr>
          <w:rFonts w:ascii="Times New Roman" w:hAnsi="Times New Roman" w:cs="Times New Roman"/>
          <w:sz w:val="28"/>
          <w:szCs w:val="28"/>
        </w:rPr>
        <w:t>в</w:t>
      </w:r>
      <w:r w:rsidRPr="00D70501">
        <w:rPr>
          <w:rFonts w:ascii="Times New Roman" w:hAnsi="Times New Roman" w:cs="Times New Roman"/>
          <w:spacing w:val="-4"/>
          <w:sz w:val="28"/>
          <w:szCs w:val="28"/>
        </w:rPr>
        <w:t xml:space="preserve"> </w:t>
      </w:r>
      <w:r w:rsidRPr="00D70501">
        <w:rPr>
          <w:rFonts w:ascii="Times New Roman" w:hAnsi="Times New Roman" w:cs="Times New Roman"/>
          <w:sz w:val="28"/>
          <w:szCs w:val="28"/>
        </w:rPr>
        <w:t>шаговой</w:t>
      </w:r>
      <w:r w:rsidRPr="00D70501">
        <w:rPr>
          <w:rFonts w:ascii="Times New Roman" w:hAnsi="Times New Roman" w:cs="Times New Roman"/>
          <w:spacing w:val="-2"/>
          <w:sz w:val="28"/>
          <w:szCs w:val="28"/>
        </w:rPr>
        <w:t xml:space="preserve"> доступности;</w:t>
      </w:r>
      <w:r w:rsidR="00D70501">
        <w:rPr>
          <w:rFonts w:ascii="Times New Roman" w:hAnsi="Times New Roman" w:cs="Times New Roman"/>
          <w:spacing w:val="-2"/>
          <w:sz w:val="28"/>
          <w:szCs w:val="28"/>
        </w:rPr>
        <w:t xml:space="preserve"> аптечные сети: Апрель, Вита Экспресс, Здравсити, АптекаПлюс, Алия, Медуница.</w:t>
      </w:r>
    </w:p>
    <w:p w14:paraId="4D2F730C" w14:textId="77777777" w:rsidR="00981D9D" w:rsidRPr="00956329" w:rsidRDefault="00981D9D" w:rsidP="00EF22A3">
      <w:pPr>
        <w:pStyle w:val="a9"/>
        <w:spacing w:line="360" w:lineRule="auto"/>
        <w:rPr>
          <w:rFonts w:ascii="Times New Roman" w:hAnsi="Times New Roman" w:cs="Times New Roman"/>
          <w:sz w:val="28"/>
          <w:szCs w:val="28"/>
        </w:rPr>
      </w:pPr>
      <w:r w:rsidRPr="00EF22A3">
        <w:rPr>
          <w:rFonts w:ascii="Times New Roman" w:hAnsi="Times New Roman" w:cs="Times New Roman"/>
          <w:i/>
          <w:iCs/>
          <w:sz w:val="28"/>
          <w:szCs w:val="28"/>
        </w:rPr>
        <w:t>«Центр психолого-педагогической медицинской и социальной помощи»</w:t>
      </w:r>
      <w:r w:rsidRPr="00EF22A3">
        <w:rPr>
          <w:rFonts w:ascii="Times New Roman" w:hAnsi="Times New Roman" w:cs="Times New Roman"/>
          <w:sz w:val="28"/>
          <w:szCs w:val="28"/>
        </w:rPr>
        <w:t xml:space="preserve"> </w:t>
      </w:r>
      <w:r w:rsidRPr="00956329">
        <w:rPr>
          <w:rFonts w:ascii="Times New Roman" w:hAnsi="Times New Roman" w:cs="Times New Roman"/>
          <w:sz w:val="28"/>
          <w:szCs w:val="28"/>
        </w:rPr>
        <w:t>– оказание квалифицированной помощи детям, имеющим проблемы в развитии, обучении, социальной адаптации и нуждающимся в психолого-педагогическом и медико- социальном сопровождении. Центром реализуются коррекционно-развивающие программы работы с детьми с ограниченными возможностями; профилактические и программы профориентации подростков.</w:t>
      </w:r>
      <w:r w:rsidR="00956329" w:rsidRPr="00956329">
        <w:rPr>
          <w:rFonts w:ascii="Times New Roman" w:hAnsi="Times New Roman" w:cs="Times New Roman"/>
          <w:sz w:val="28"/>
          <w:szCs w:val="28"/>
        </w:rPr>
        <w:t xml:space="preserve"> Центр располагается в пятиэтажном здании, расположенного по адресу: </w:t>
      </w:r>
      <w:proofErr w:type="gramStart"/>
      <w:r w:rsidR="00956329" w:rsidRPr="00956329">
        <w:rPr>
          <w:rFonts w:ascii="Times New Roman" w:hAnsi="Times New Roman" w:cs="Times New Roman"/>
          <w:sz w:val="28"/>
          <w:szCs w:val="28"/>
        </w:rPr>
        <w:t>пгт.Безенчук</w:t>
      </w:r>
      <w:proofErr w:type="gramEnd"/>
      <w:r w:rsidR="00956329" w:rsidRPr="00956329">
        <w:rPr>
          <w:rFonts w:ascii="Times New Roman" w:hAnsi="Times New Roman" w:cs="Times New Roman"/>
          <w:sz w:val="28"/>
          <w:szCs w:val="28"/>
        </w:rPr>
        <w:t>, ул. Чапаева, 2. В помещении 6 кабинетов. В кабинете профилактики наркомании установлены компьютеры, имеющие выход в Интернет, ксерокс, принтер, сканер. Библиотечный фонд богат методической литературой, диагностическим материалом (в том числе и электронными вариантами), периодическими изданиями, дидактическими и развивающими играми. Кабинеты оснащены специальным оборудованием.</w:t>
      </w:r>
    </w:p>
    <w:p w14:paraId="0C41430C" w14:textId="77777777" w:rsidR="00601460" w:rsidRPr="00601460" w:rsidRDefault="00601460" w:rsidP="00EF22A3">
      <w:pPr>
        <w:pStyle w:val="a9"/>
        <w:spacing w:line="360" w:lineRule="auto"/>
        <w:rPr>
          <w:rFonts w:ascii="Times New Roman" w:hAnsi="Times New Roman" w:cs="Times New Roman"/>
          <w:sz w:val="28"/>
          <w:szCs w:val="28"/>
        </w:rPr>
      </w:pPr>
      <w:r w:rsidRPr="00EF22A3">
        <w:rPr>
          <w:rFonts w:ascii="Times New Roman" w:hAnsi="Times New Roman" w:cs="Times New Roman"/>
          <w:i/>
          <w:iCs/>
          <w:sz w:val="28"/>
          <w:szCs w:val="28"/>
        </w:rPr>
        <w:t>Безенчукский комплексный центр социального обслуживания населения «Дом детства»</w:t>
      </w:r>
      <w:r w:rsidRPr="00EF22A3">
        <w:rPr>
          <w:rFonts w:ascii="Times New Roman" w:hAnsi="Times New Roman" w:cs="Times New Roman"/>
          <w:sz w:val="28"/>
          <w:szCs w:val="28"/>
        </w:rPr>
        <w:t xml:space="preserve"> </w:t>
      </w:r>
      <w:r w:rsidRPr="00601460">
        <w:rPr>
          <w:rFonts w:ascii="Times New Roman" w:hAnsi="Times New Roman" w:cs="Times New Roman"/>
          <w:sz w:val="28"/>
          <w:szCs w:val="28"/>
        </w:rPr>
        <w:t>– оказывает социальные услуги бытовой, медицинской, психологической, педагогической, экономической и правовой направленности семьям, членам семьи, детям и отдельным гражданам, попавшим в трудную жизненную ситуацию, в стационарных и полустационарных условиях. Дополнительно реализуют развивающие программы разных направлений: художественно-эстетической, социально-педагогической, физкультурно- спортивной, военно-патриотической для семей и детей дошкольного, младшего, среднего, старшего школьного возраста, учащихся учреждений</w:t>
      </w:r>
      <w:r w:rsidRPr="00EF22A3">
        <w:rPr>
          <w:rFonts w:ascii="Times New Roman" w:hAnsi="Times New Roman" w:cs="Times New Roman"/>
          <w:sz w:val="28"/>
          <w:szCs w:val="28"/>
        </w:rPr>
        <w:t xml:space="preserve"> </w:t>
      </w:r>
      <w:r w:rsidRPr="00601460">
        <w:rPr>
          <w:rFonts w:ascii="Times New Roman" w:hAnsi="Times New Roman" w:cs="Times New Roman"/>
          <w:sz w:val="28"/>
          <w:szCs w:val="28"/>
        </w:rPr>
        <w:t>начального, среднего и высшего профессионального образования.</w:t>
      </w:r>
    </w:p>
    <w:p w14:paraId="3EB5D2A4" w14:textId="77777777" w:rsidR="00885D69" w:rsidRPr="00EF22A3" w:rsidRDefault="00885D69" w:rsidP="00EF22A3">
      <w:pPr>
        <w:pStyle w:val="a9"/>
        <w:spacing w:line="360" w:lineRule="auto"/>
        <w:rPr>
          <w:rFonts w:ascii="Times New Roman" w:hAnsi="Times New Roman" w:cs="Times New Roman"/>
          <w:sz w:val="28"/>
          <w:szCs w:val="28"/>
        </w:rPr>
      </w:pPr>
      <w:r w:rsidRPr="00EF22A3">
        <w:rPr>
          <w:rFonts w:ascii="Times New Roman" w:hAnsi="Times New Roman" w:cs="Times New Roman"/>
          <w:i/>
          <w:iCs/>
          <w:sz w:val="28"/>
          <w:szCs w:val="28"/>
        </w:rPr>
        <w:lastRenderedPageBreak/>
        <w:t>Отдел социального обслуживания населения Безенчукский.</w:t>
      </w:r>
      <w:r w:rsidRPr="00EF22A3">
        <w:rPr>
          <w:rFonts w:ascii="Times New Roman" w:hAnsi="Times New Roman" w:cs="Times New Roman"/>
          <w:sz w:val="28"/>
          <w:szCs w:val="28"/>
        </w:rPr>
        <w:t xml:space="preserve"> Предметом деятельности </w:t>
      </w:r>
      <w:r w:rsidR="00712544" w:rsidRPr="00EF22A3">
        <w:rPr>
          <w:rFonts w:ascii="Times New Roman" w:hAnsi="Times New Roman" w:cs="Times New Roman"/>
          <w:sz w:val="28"/>
          <w:szCs w:val="28"/>
        </w:rPr>
        <w:t>учреждения</w:t>
      </w:r>
      <w:r w:rsidRPr="00EF22A3">
        <w:rPr>
          <w:rFonts w:ascii="Times New Roman" w:hAnsi="Times New Roman" w:cs="Times New Roman"/>
          <w:sz w:val="28"/>
          <w:szCs w:val="28"/>
        </w:rPr>
        <w:t xml:space="preserve"> является социальное обслуживание на дому, а также в полустационарной форме граждан, проживающих на территории пгт. Безенчук.</w:t>
      </w:r>
    </w:p>
    <w:p w14:paraId="605EA8A8"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Для реализации предмета деятельности Организация предоставляет следующие виды социальных услуг:</w:t>
      </w:r>
    </w:p>
    <w:p w14:paraId="2A790F06"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социально-бытовые, направленные на поддержание жизнедеятельности получателей социальных услуг в быту;</w:t>
      </w:r>
    </w:p>
    <w:p w14:paraId="0142126E"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14:paraId="5EC9B0BE"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14:paraId="7A8E5E5C"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14:paraId="42C6E5F5"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социально-трудовые, направленные на оказание помощи в трудоустройстве и в решении других проблем, связанных с трудовой адаптацией;</w:t>
      </w:r>
    </w:p>
    <w:p w14:paraId="6370CFA1"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14:paraId="79DA3557"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услуги в целях повышения коммуникативного потенциала получателей социальных услуг, имеющих ограничения жизнедеятельности;</w:t>
      </w:r>
    </w:p>
    <w:p w14:paraId="433D535A"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 срочные социальные услуги.</w:t>
      </w:r>
    </w:p>
    <w:p w14:paraId="22B36A34"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lastRenderedPageBreak/>
        <w:t>Социальные услуги могут предоставляться бесплатно, на условиях частичной или полной оплаты.</w:t>
      </w:r>
    </w:p>
    <w:p w14:paraId="57FE23CE" w14:textId="77777777" w:rsidR="00712544" w:rsidRPr="00EF22A3" w:rsidRDefault="00712544" w:rsidP="00EF22A3">
      <w:pPr>
        <w:pStyle w:val="a9"/>
        <w:spacing w:line="360" w:lineRule="auto"/>
        <w:rPr>
          <w:rFonts w:ascii="Times New Roman" w:hAnsi="Times New Roman" w:cs="Times New Roman"/>
          <w:sz w:val="28"/>
          <w:szCs w:val="28"/>
        </w:rPr>
      </w:pPr>
      <w:r w:rsidRPr="00EF22A3">
        <w:rPr>
          <w:rFonts w:ascii="Times New Roman" w:hAnsi="Times New Roman" w:cs="Times New Roman"/>
          <w:sz w:val="28"/>
          <w:szCs w:val="28"/>
        </w:rPr>
        <w:t>Общее количество социальных работников г.п.Безенчук – 108 человек.</w:t>
      </w:r>
    </w:p>
    <w:p w14:paraId="4BB08AA6" w14:textId="77777777" w:rsidR="00CA15EE" w:rsidRPr="00EF22A3" w:rsidRDefault="00CA15EE" w:rsidP="00EF22A3">
      <w:pPr>
        <w:pStyle w:val="a9"/>
        <w:spacing w:line="360" w:lineRule="auto"/>
        <w:rPr>
          <w:rFonts w:ascii="Times New Roman" w:hAnsi="Times New Roman" w:cs="Times New Roman"/>
          <w:sz w:val="28"/>
          <w:szCs w:val="28"/>
        </w:rPr>
      </w:pPr>
      <w:r w:rsidRPr="00EF22A3">
        <w:rPr>
          <w:rFonts w:ascii="Times New Roman" w:hAnsi="Times New Roman" w:cs="Times New Roman"/>
          <w:i/>
          <w:iCs/>
          <w:sz w:val="28"/>
          <w:szCs w:val="28"/>
        </w:rPr>
        <w:t>МКУ «Управление по вопросам семьи, опеки и попечительства» м.р.Безенчукский</w:t>
      </w:r>
      <w:r w:rsidRPr="00EF22A3">
        <w:rPr>
          <w:rFonts w:ascii="Times New Roman" w:hAnsi="Times New Roman" w:cs="Times New Roman"/>
          <w:sz w:val="28"/>
          <w:szCs w:val="28"/>
        </w:rPr>
        <w:t xml:space="preserve"> - занимается защитой прав разных категорий граждан, в частности: несовершеннолетних, чьи права нарушаются в семье; сирот; подростков, оказавшихся в сложной ситуации; людей с ограниченной дееспособностью.</w:t>
      </w:r>
    </w:p>
    <w:p w14:paraId="4EC3E2F6" w14:textId="77777777" w:rsidR="00CA15EE" w:rsidRPr="00CA15EE" w:rsidRDefault="00CA15EE" w:rsidP="00EF22A3">
      <w:pPr>
        <w:pStyle w:val="a9"/>
        <w:spacing w:line="360" w:lineRule="auto"/>
        <w:rPr>
          <w:rFonts w:ascii="Times New Roman" w:hAnsi="Times New Roman" w:cs="Times New Roman"/>
          <w:sz w:val="28"/>
          <w:szCs w:val="28"/>
        </w:rPr>
      </w:pPr>
      <w:r w:rsidRPr="00CA15EE">
        <w:rPr>
          <w:rFonts w:ascii="Times New Roman" w:hAnsi="Times New Roman" w:cs="Times New Roman"/>
          <w:sz w:val="28"/>
          <w:szCs w:val="28"/>
        </w:rPr>
        <w:t xml:space="preserve">Некоторые задачи </w:t>
      </w:r>
      <w:r w:rsidRPr="00EC0478">
        <w:rPr>
          <w:rFonts w:ascii="Times New Roman" w:hAnsi="Times New Roman" w:cs="Times New Roman"/>
          <w:sz w:val="28"/>
          <w:szCs w:val="28"/>
        </w:rPr>
        <w:t>учреждения</w:t>
      </w:r>
      <w:r w:rsidRPr="00CA15EE">
        <w:rPr>
          <w:rFonts w:ascii="Times New Roman" w:hAnsi="Times New Roman" w:cs="Times New Roman"/>
          <w:sz w:val="28"/>
          <w:szCs w:val="28"/>
        </w:rPr>
        <w:t>:</w:t>
      </w:r>
    </w:p>
    <w:p w14:paraId="4BE6DD58" w14:textId="77777777" w:rsidR="00CA15EE" w:rsidRPr="00CA15EE" w:rsidRDefault="00CA15EE" w:rsidP="00EF22A3">
      <w:pPr>
        <w:pStyle w:val="a9"/>
        <w:spacing w:line="360" w:lineRule="auto"/>
        <w:rPr>
          <w:rFonts w:ascii="Times New Roman" w:hAnsi="Times New Roman" w:cs="Times New Roman"/>
          <w:sz w:val="28"/>
          <w:szCs w:val="28"/>
        </w:rPr>
      </w:pPr>
      <w:r w:rsidRPr="00EC0478">
        <w:rPr>
          <w:rFonts w:ascii="Times New Roman" w:hAnsi="Times New Roman" w:cs="Times New Roman"/>
          <w:sz w:val="28"/>
          <w:szCs w:val="28"/>
        </w:rPr>
        <w:t xml:space="preserve">- </w:t>
      </w:r>
      <w:r w:rsidRPr="00CA15EE">
        <w:rPr>
          <w:rFonts w:ascii="Times New Roman" w:hAnsi="Times New Roman" w:cs="Times New Roman"/>
          <w:sz w:val="28"/>
          <w:szCs w:val="28"/>
        </w:rPr>
        <w:t>Контроль условий жизни</w:t>
      </w:r>
      <w:r w:rsidRPr="00EC0478">
        <w:rPr>
          <w:rFonts w:ascii="Times New Roman" w:hAnsi="Times New Roman" w:cs="Times New Roman"/>
          <w:sz w:val="28"/>
          <w:szCs w:val="28"/>
        </w:rPr>
        <w:t>:</w:t>
      </w:r>
      <w:r w:rsidRPr="00CA15EE">
        <w:rPr>
          <w:rFonts w:ascii="Times New Roman" w:hAnsi="Times New Roman" w:cs="Times New Roman"/>
          <w:sz w:val="28"/>
          <w:szCs w:val="28"/>
        </w:rPr>
        <w:t xml:space="preserve"> </w:t>
      </w:r>
      <w:r w:rsidRPr="00EC0478">
        <w:rPr>
          <w:rFonts w:ascii="Times New Roman" w:hAnsi="Times New Roman" w:cs="Times New Roman"/>
          <w:sz w:val="28"/>
          <w:szCs w:val="28"/>
        </w:rPr>
        <w:t>п</w:t>
      </w:r>
      <w:r w:rsidRPr="00CA15EE">
        <w:rPr>
          <w:rFonts w:ascii="Times New Roman" w:hAnsi="Times New Roman" w:cs="Times New Roman"/>
          <w:sz w:val="28"/>
          <w:szCs w:val="28"/>
        </w:rPr>
        <w:t>роводятся плановые и внеплановые проверки семей, в которых воспитываются несовершеннолетние</w:t>
      </w:r>
      <w:r w:rsidR="00EC0478" w:rsidRPr="00EC0478">
        <w:rPr>
          <w:rFonts w:ascii="Times New Roman" w:hAnsi="Times New Roman" w:cs="Times New Roman"/>
          <w:sz w:val="28"/>
          <w:szCs w:val="28"/>
        </w:rPr>
        <w:t>;</w:t>
      </w:r>
    </w:p>
    <w:p w14:paraId="72C65AF9" w14:textId="77777777" w:rsidR="00CA15EE" w:rsidRPr="00CA15EE" w:rsidRDefault="00CA15EE" w:rsidP="00EF22A3">
      <w:pPr>
        <w:pStyle w:val="a9"/>
        <w:spacing w:line="360" w:lineRule="auto"/>
        <w:rPr>
          <w:rFonts w:ascii="Times New Roman" w:hAnsi="Times New Roman" w:cs="Times New Roman"/>
          <w:sz w:val="28"/>
          <w:szCs w:val="28"/>
        </w:rPr>
      </w:pPr>
      <w:r w:rsidRPr="00EC0478">
        <w:rPr>
          <w:rFonts w:ascii="Times New Roman" w:hAnsi="Times New Roman" w:cs="Times New Roman"/>
          <w:sz w:val="28"/>
          <w:szCs w:val="28"/>
        </w:rPr>
        <w:t xml:space="preserve">- </w:t>
      </w:r>
      <w:r w:rsidRPr="00CA15EE">
        <w:rPr>
          <w:rFonts w:ascii="Times New Roman" w:hAnsi="Times New Roman" w:cs="Times New Roman"/>
          <w:sz w:val="28"/>
          <w:szCs w:val="28"/>
        </w:rPr>
        <w:t>Определение опекунов и попечителей</w:t>
      </w:r>
      <w:r w:rsidRPr="00EC0478">
        <w:rPr>
          <w:rFonts w:ascii="Times New Roman" w:hAnsi="Times New Roman" w:cs="Times New Roman"/>
          <w:sz w:val="28"/>
          <w:szCs w:val="28"/>
        </w:rPr>
        <w:t>:</w:t>
      </w:r>
      <w:r w:rsidRPr="00CA15EE">
        <w:rPr>
          <w:rFonts w:ascii="Times New Roman" w:hAnsi="Times New Roman" w:cs="Times New Roman"/>
          <w:sz w:val="28"/>
          <w:szCs w:val="28"/>
        </w:rPr>
        <w:t xml:space="preserve"> </w:t>
      </w:r>
      <w:r w:rsidR="00EC0478" w:rsidRPr="00EC0478">
        <w:rPr>
          <w:rFonts w:ascii="Times New Roman" w:hAnsi="Times New Roman" w:cs="Times New Roman"/>
          <w:sz w:val="28"/>
          <w:szCs w:val="28"/>
        </w:rPr>
        <w:t>е</w:t>
      </w:r>
      <w:r w:rsidRPr="00CA15EE">
        <w:rPr>
          <w:rFonts w:ascii="Times New Roman" w:hAnsi="Times New Roman" w:cs="Times New Roman"/>
          <w:sz w:val="28"/>
          <w:szCs w:val="28"/>
        </w:rPr>
        <w:t>сли ребёнок остаётся без родительского попечения, отдел подбирает ему попечителя</w:t>
      </w:r>
      <w:r w:rsidR="00EC0478" w:rsidRPr="00EC0478">
        <w:rPr>
          <w:rFonts w:ascii="Times New Roman" w:hAnsi="Times New Roman" w:cs="Times New Roman"/>
          <w:sz w:val="28"/>
          <w:szCs w:val="28"/>
        </w:rPr>
        <w:t>;</w:t>
      </w:r>
    </w:p>
    <w:p w14:paraId="3E9CF2C6" w14:textId="77777777" w:rsidR="00CA15EE" w:rsidRPr="00CA15EE" w:rsidRDefault="00EC0478" w:rsidP="00EF22A3">
      <w:pPr>
        <w:pStyle w:val="a9"/>
        <w:spacing w:line="360" w:lineRule="auto"/>
        <w:rPr>
          <w:rFonts w:ascii="Times New Roman" w:hAnsi="Times New Roman" w:cs="Times New Roman"/>
          <w:sz w:val="28"/>
          <w:szCs w:val="28"/>
        </w:rPr>
      </w:pPr>
      <w:r w:rsidRPr="00EC0478">
        <w:rPr>
          <w:rFonts w:ascii="Times New Roman" w:hAnsi="Times New Roman" w:cs="Times New Roman"/>
          <w:sz w:val="28"/>
          <w:szCs w:val="28"/>
        </w:rPr>
        <w:t xml:space="preserve">- </w:t>
      </w:r>
      <w:r w:rsidR="00CA15EE" w:rsidRPr="00CA15EE">
        <w:rPr>
          <w:rFonts w:ascii="Times New Roman" w:hAnsi="Times New Roman" w:cs="Times New Roman"/>
          <w:sz w:val="28"/>
          <w:szCs w:val="28"/>
        </w:rPr>
        <w:t>Защита имущественных прав детей</w:t>
      </w:r>
      <w:r w:rsidRPr="00EC0478">
        <w:rPr>
          <w:rFonts w:ascii="Times New Roman" w:hAnsi="Times New Roman" w:cs="Times New Roman"/>
          <w:sz w:val="28"/>
          <w:szCs w:val="28"/>
        </w:rPr>
        <w:t>:</w:t>
      </w:r>
      <w:r w:rsidR="00CA15EE" w:rsidRPr="00CA15EE">
        <w:rPr>
          <w:rFonts w:ascii="Times New Roman" w:hAnsi="Times New Roman" w:cs="Times New Roman"/>
          <w:sz w:val="28"/>
          <w:szCs w:val="28"/>
        </w:rPr>
        <w:t xml:space="preserve"> контрол</w:t>
      </w:r>
      <w:r w:rsidRPr="00EC0478">
        <w:rPr>
          <w:rFonts w:ascii="Times New Roman" w:hAnsi="Times New Roman" w:cs="Times New Roman"/>
          <w:sz w:val="28"/>
          <w:szCs w:val="28"/>
        </w:rPr>
        <w:t>ь</w:t>
      </w:r>
      <w:r w:rsidR="00CA15EE" w:rsidRPr="00CA15EE">
        <w:rPr>
          <w:rFonts w:ascii="Times New Roman" w:hAnsi="Times New Roman" w:cs="Times New Roman"/>
          <w:sz w:val="28"/>
          <w:szCs w:val="28"/>
        </w:rPr>
        <w:t xml:space="preserve"> законност</w:t>
      </w:r>
      <w:r w:rsidRPr="00EC0478">
        <w:rPr>
          <w:rFonts w:ascii="Times New Roman" w:hAnsi="Times New Roman" w:cs="Times New Roman"/>
          <w:sz w:val="28"/>
          <w:szCs w:val="28"/>
        </w:rPr>
        <w:t>и</w:t>
      </w:r>
      <w:r w:rsidR="00CA15EE" w:rsidRPr="00CA15EE">
        <w:rPr>
          <w:rFonts w:ascii="Times New Roman" w:hAnsi="Times New Roman" w:cs="Times New Roman"/>
          <w:sz w:val="28"/>
          <w:szCs w:val="28"/>
        </w:rPr>
        <w:t xml:space="preserve"> сделок с недвижимостью, принадлежащей детям, право на наследство, распоряжение денежными средствами, если они принадлежат ребёнку</w:t>
      </w:r>
      <w:r w:rsidRPr="00EC0478">
        <w:rPr>
          <w:rFonts w:ascii="Times New Roman" w:hAnsi="Times New Roman" w:cs="Times New Roman"/>
          <w:sz w:val="28"/>
          <w:szCs w:val="28"/>
        </w:rPr>
        <w:t>;</w:t>
      </w:r>
    </w:p>
    <w:p w14:paraId="261A7A8F" w14:textId="77777777" w:rsidR="00CA15EE" w:rsidRPr="00CA15EE" w:rsidRDefault="00EC0478" w:rsidP="00EF22A3">
      <w:pPr>
        <w:pStyle w:val="a9"/>
        <w:spacing w:line="360" w:lineRule="auto"/>
        <w:rPr>
          <w:rFonts w:ascii="Times New Roman" w:hAnsi="Times New Roman" w:cs="Times New Roman"/>
          <w:sz w:val="28"/>
          <w:szCs w:val="28"/>
        </w:rPr>
      </w:pPr>
      <w:r w:rsidRPr="00EC0478">
        <w:rPr>
          <w:rFonts w:ascii="Times New Roman" w:hAnsi="Times New Roman" w:cs="Times New Roman"/>
          <w:sz w:val="28"/>
          <w:szCs w:val="28"/>
        </w:rPr>
        <w:t xml:space="preserve">- </w:t>
      </w:r>
      <w:r w:rsidR="00CA15EE" w:rsidRPr="00CA15EE">
        <w:rPr>
          <w:rFonts w:ascii="Times New Roman" w:hAnsi="Times New Roman" w:cs="Times New Roman"/>
          <w:sz w:val="28"/>
          <w:szCs w:val="28"/>
        </w:rPr>
        <w:t>Обеспечение безопасности</w:t>
      </w:r>
      <w:r w:rsidRPr="00EC0478">
        <w:rPr>
          <w:rFonts w:ascii="Times New Roman" w:hAnsi="Times New Roman" w:cs="Times New Roman"/>
          <w:sz w:val="28"/>
          <w:szCs w:val="28"/>
        </w:rPr>
        <w:t xml:space="preserve">: </w:t>
      </w:r>
      <w:r w:rsidR="00CA15EE" w:rsidRPr="00CA15EE">
        <w:rPr>
          <w:rFonts w:ascii="Times New Roman" w:hAnsi="Times New Roman" w:cs="Times New Roman"/>
          <w:sz w:val="28"/>
          <w:szCs w:val="28"/>
        </w:rPr>
        <w:t>защи</w:t>
      </w:r>
      <w:r w:rsidRPr="00EC0478">
        <w:rPr>
          <w:rFonts w:ascii="Times New Roman" w:hAnsi="Times New Roman" w:cs="Times New Roman"/>
          <w:sz w:val="28"/>
          <w:szCs w:val="28"/>
        </w:rPr>
        <w:t>та</w:t>
      </w:r>
      <w:r w:rsidR="00CA15EE" w:rsidRPr="00CA15EE">
        <w:rPr>
          <w:rFonts w:ascii="Times New Roman" w:hAnsi="Times New Roman" w:cs="Times New Roman"/>
          <w:sz w:val="28"/>
          <w:szCs w:val="28"/>
        </w:rPr>
        <w:t xml:space="preserve"> от любых форм жестокого обращения, проверки при поступлении сигналов о возможных угрозах, взаимодействует с правоохранительными органами и иными инстанциями</w:t>
      </w:r>
      <w:r>
        <w:rPr>
          <w:rFonts w:ascii="Times New Roman" w:hAnsi="Times New Roman" w:cs="Times New Roman"/>
          <w:sz w:val="28"/>
          <w:szCs w:val="28"/>
        </w:rPr>
        <w:t>;</w:t>
      </w:r>
    </w:p>
    <w:p w14:paraId="60DC979D" w14:textId="77777777" w:rsidR="00CA15EE" w:rsidRPr="00EC0478" w:rsidRDefault="00EC0478" w:rsidP="00EF22A3">
      <w:pPr>
        <w:pStyle w:val="a9"/>
        <w:spacing w:line="360" w:lineRule="auto"/>
        <w:rPr>
          <w:rFonts w:ascii="Times New Roman" w:hAnsi="Times New Roman" w:cs="Times New Roman"/>
          <w:sz w:val="28"/>
          <w:szCs w:val="28"/>
        </w:rPr>
      </w:pPr>
      <w:r w:rsidRPr="00EC0478">
        <w:rPr>
          <w:rFonts w:ascii="Times New Roman" w:hAnsi="Times New Roman" w:cs="Times New Roman"/>
          <w:sz w:val="28"/>
          <w:szCs w:val="28"/>
        </w:rPr>
        <w:t xml:space="preserve">- </w:t>
      </w:r>
      <w:r w:rsidR="00CA15EE" w:rsidRPr="00EC0478">
        <w:rPr>
          <w:rFonts w:ascii="Times New Roman" w:hAnsi="Times New Roman" w:cs="Times New Roman"/>
          <w:sz w:val="28"/>
          <w:szCs w:val="28"/>
        </w:rPr>
        <w:t>Рассматривание заявлений граждан по вопросам защиты</w:t>
      </w:r>
      <w:r w:rsidRPr="00EC0478">
        <w:rPr>
          <w:rFonts w:ascii="Times New Roman" w:hAnsi="Times New Roman" w:cs="Times New Roman"/>
          <w:sz w:val="28"/>
          <w:szCs w:val="28"/>
        </w:rPr>
        <w:t>: л</w:t>
      </w:r>
      <w:r w:rsidR="00CA15EE" w:rsidRPr="00EC0478">
        <w:rPr>
          <w:rFonts w:ascii="Times New Roman" w:hAnsi="Times New Roman" w:cs="Times New Roman"/>
          <w:sz w:val="28"/>
          <w:szCs w:val="28"/>
        </w:rPr>
        <w:t>юбой человек, обеспокоенный судьбой ребёнка, может обратиться в соответствующий отдел, и государственные службы обязаны рассмотреть его заявление</w:t>
      </w:r>
      <w:r>
        <w:rPr>
          <w:rFonts w:ascii="Times New Roman" w:hAnsi="Times New Roman" w:cs="Times New Roman"/>
          <w:sz w:val="28"/>
          <w:szCs w:val="28"/>
        </w:rPr>
        <w:t>;</w:t>
      </w:r>
    </w:p>
    <w:p w14:paraId="09B14FCF" w14:textId="77777777" w:rsidR="00CA15EE" w:rsidRPr="00CA15EE" w:rsidRDefault="00EC0478" w:rsidP="00EF22A3">
      <w:pPr>
        <w:pStyle w:val="a9"/>
        <w:spacing w:line="360" w:lineRule="auto"/>
        <w:rPr>
          <w:rFonts w:ascii="Times New Roman" w:hAnsi="Times New Roman" w:cs="Times New Roman"/>
          <w:sz w:val="28"/>
          <w:szCs w:val="28"/>
        </w:rPr>
      </w:pPr>
      <w:r w:rsidRPr="00EC0478">
        <w:rPr>
          <w:rFonts w:ascii="Times New Roman" w:hAnsi="Times New Roman" w:cs="Times New Roman"/>
          <w:sz w:val="28"/>
          <w:szCs w:val="28"/>
        </w:rPr>
        <w:t xml:space="preserve">- </w:t>
      </w:r>
      <w:r w:rsidR="00CA15EE" w:rsidRPr="00CA15EE">
        <w:rPr>
          <w:rFonts w:ascii="Times New Roman" w:hAnsi="Times New Roman" w:cs="Times New Roman"/>
          <w:sz w:val="28"/>
          <w:szCs w:val="28"/>
        </w:rPr>
        <w:t>Помощь семьям в сложных ситуациях</w:t>
      </w:r>
      <w:r w:rsidRPr="00EC0478">
        <w:rPr>
          <w:rFonts w:ascii="Times New Roman" w:hAnsi="Times New Roman" w:cs="Times New Roman"/>
          <w:sz w:val="28"/>
          <w:szCs w:val="28"/>
        </w:rPr>
        <w:t>:</w:t>
      </w:r>
      <w:r w:rsidR="00CA15EE" w:rsidRPr="00CA15EE">
        <w:rPr>
          <w:rFonts w:ascii="Times New Roman" w:hAnsi="Times New Roman" w:cs="Times New Roman"/>
          <w:sz w:val="28"/>
          <w:szCs w:val="28"/>
        </w:rPr>
        <w:t xml:space="preserve"> оказ</w:t>
      </w:r>
      <w:r w:rsidRPr="00EC0478">
        <w:rPr>
          <w:rFonts w:ascii="Times New Roman" w:hAnsi="Times New Roman" w:cs="Times New Roman"/>
          <w:sz w:val="28"/>
          <w:szCs w:val="28"/>
        </w:rPr>
        <w:t>ание</w:t>
      </w:r>
      <w:r w:rsidR="00CA15EE" w:rsidRPr="00CA15EE">
        <w:rPr>
          <w:rFonts w:ascii="Times New Roman" w:hAnsi="Times New Roman" w:cs="Times New Roman"/>
          <w:sz w:val="28"/>
          <w:szCs w:val="28"/>
        </w:rPr>
        <w:t xml:space="preserve"> необходим</w:t>
      </w:r>
      <w:r w:rsidRPr="00EC0478">
        <w:rPr>
          <w:rFonts w:ascii="Times New Roman" w:hAnsi="Times New Roman" w:cs="Times New Roman"/>
          <w:sz w:val="28"/>
          <w:szCs w:val="28"/>
        </w:rPr>
        <w:t xml:space="preserve">ой </w:t>
      </w:r>
      <w:r w:rsidR="00CA15EE" w:rsidRPr="00CA15EE">
        <w:rPr>
          <w:rFonts w:ascii="Times New Roman" w:hAnsi="Times New Roman" w:cs="Times New Roman"/>
          <w:sz w:val="28"/>
          <w:szCs w:val="28"/>
        </w:rPr>
        <w:t>помощ</w:t>
      </w:r>
      <w:r w:rsidRPr="00EC0478">
        <w:rPr>
          <w:rFonts w:ascii="Times New Roman" w:hAnsi="Times New Roman" w:cs="Times New Roman"/>
          <w:sz w:val="28"/>
          <w:szCs w:val="28"/>
        </w:rPr>
        <w:t>и</w:t>
      </w:r>
      <w:r w:rsidR="00CA15EE" w:rsidRPr="00CA15EE">
        <w:rPr>
          <w:rFonts w:ascii="Times New Roman" w:hAnsi="Times New Roman" w:cs="Times New Roman"/>
          <w:sz w:val="28"/>
          <w:szCs w:val="28"/>
        </w:rPr>
        <w:t xml:space="preserve"> семьям, находящимся в трудной жизненной ситуации и социально опасном положении.</w:t>
      </w:r>
    </w:p>
    <w:p w14:paraId="724F6FA5" w14:textId="77777777" w:rsidR="00CA15EE" w:rsidRPr="00CA15EE" w:rsidRDefault="00CA15EE" w:rsidP="00EF22A3">
      <w:pPr>
        <w:pStyle w:val="a9"/>
        <w:spacing w:line="360" w:lineRule="auto"/>
        <w:rPr>
          <w:rFonts w:ascii="Times New Roman" w:hAnsi="Times New Roman" w:cs="Times New Roman"/>
          <w:sz w:val="28"/>
          <w:szCs w:val="28"/>
        </w:rPr>
      </w:pPr>
      <w:r w:rsidRPr="00CA15EE">
        <w:rPr>
          <w:rFonts w:ascii="Times New Roman" w:hAnsi="Times New Roman" w:cs="Times New Roman"/>
          <w:sz w:val="28"/>
          <w:szCs w:val="28"/>
        </w:rPr>
        <w:t xml:space="preserve">Также </w:t>
      </w:r>
      <w:r w:rsidR="00EC0478" w:rsidRPr="00EC0478">
        <w:rPr>
          <w:rFonts w:ascii="Times New Roman" w:hAnsi="Times New Roman" w:cs="Times New Roman"/>
          <w:sz w:val="28"/>
          <w:szCs w:val="28"/>
        </w:rPr>
        <w:t>управление</w:t>
      </w:r>
      <w:r w:rsidRPr="00CA15EE">
        <w:rPr>
          <w:rFonts w:ascii="Times New Roman" w:hAnsi="Times New Roman" w:cs="Times New Roman"/>
          <w:sz w:val="28"/>
          <w:szCs w:val="28"/>
        </w:rPr>
        <w:t xml:space="preserve"> даёт гражданам заключения о возможности быть усыновителями, опекунами, приёмными родителями, патронатными воспитателями. </w:t>
      </w:r>
    </w:p>
    <w:p w14:paraId="6C7AF6AA" w14:textId="77777777" w:rsidR="00885D69" w:rsidRPr="0083270E" w:rsidRDefault="0083270E" w:rsidP="00EF22A3">
      <w:pPr>
        <w:pStyle w:val="a9"/>
        <w:spacing w:line="360" w:lineRule="auto"/>
        <w:rPr>
          <w:rFonts w:ascii="Times New Roman" w:hAnsi="Times New Roman" w:cs="Times New Roman"/>
          <w:sz w:val="28"/>
          <w:szCs w:val="28"/>
        </w:rPr>
      </w:pPr>
      <w:r w:rsidRPr="00EF22A3">
        <w:rPr>
          <w:rFonts w:ascii="Times New Roman" w:hAnsi="Times New Roman" w:cs="Times New Roman"/>
          <w:i/>
          <w:iCs/>
          <w:sz w:val="28"/>
          <w:szCs w:val="28"/>
        </w:rPr>
        <w:lastRenderedPageBreak/>
        <w:t>«Центр диагностики и консультирования Самарской области».</w:t>
      </w:r>
      <w:r w:rsidRPr="00EF22A3">
        <w:rPr>
          <w:rFonts w:ascii="Times New Roman" w:hAnsi="Times New Roman" w:cs="Times New Roman"/>
          <w:sz w:val="28"/>
          <w:szCs w:val="28"/>
        </w:rPr>
        <w:t xml:space="preserve">  </w:t>
      </w:r>
      <w:r w:rsidRPr="0083270E">
        <w:rPr>
          <w:rFonts w:ascii="Times New Roman" w:hAnsi="Times New Roman" w:cs="Times New Roman"/>
          <w:sz w:val="28"/>
          <w:szCs w:val="28"/>
        </w:rPr>
        <w:t>Предметом деятельности учреждения является предоставление гражданам социального обслуживания (услуг, помощи) в полустационарной форме, на дому в комплексе и по отдельности, в процессе обследования ребенка на психолого-медико-педагогической комиссии (ПМПК), в процессе информирования, консультативной и коррекционно-развивающей помощи.</w:t>
      </w:r>
    </w:p>
    <w:p w14:paraId="4455BCFC" w14:textId="77777777" w:rsidR="00FD122B" w:rsidRPr="00EF22A3" w:rsidRDefault="00FD122B" w:rsidP="00EF22A3">
      <w:pPr>
        <w:pStyle w:val="a9"/>
        <w:spacing w:line="360" w:lineRule="auto"/>
        <w:rPr>
          <w:rFonts w:ascii="Times New Roman" w:hAnsi="Times New Roman" w:cs="Times New Roman"/>
          <w:sz w:val="28"/>
          <w:szCs w:val="28"/>
        </w:rPr>
      </w:pPr>
      <w:hyperlink r:id="rId83" w:history="1">
        <w:r w:rsidRPr="00EF22A3">
          <w:rPr>
            <w:rFonts w:ascii="Times New Roman" w:hAnsi="Times New Roman" w:cs="Times New Roman"/>
            <w:i/>
            <w:iCs/>
            <w:sz w:val="28"/>
            <w:szCs w:val="28"/>
          </w:rPr>
          <w:t>Центр по уходу за пожилыми людьми и инвалидами «Вдохновение»</w:t>
        </w:r>
      </w:hyperlink>
      <w:r w:rsidR="003C324C" w:rsidRPr="00EF22A3">
        <w:rPr>
          <w:rFonts w:ascii="Times New Roman" w:hAnsi="Times New Roman" w:cs="Times New Roman"/>
          <w:sz w:val="28"/>
          <w:szCs w:val="28"/>
        </w:rPr>
        <w:t xml:space="preserve"> - </w:t>
      </w:r>
      <w:r w:rsidR="00552AC8" w:rsidRPr="00EF22A3">
        <w:rPr>
          <w:rFonts w:ascii="Times New Roman" w:hAnsi="Times New Roman" w:cs="Times New Roman"/>
          <w:sz w:val="28"/>
          <w:szCs w:val="28"/>
        </w:rPr>
        <w:t xml:space="preserve">частный </w:t>
      </w:r>
      <w:r w:rsidR="003C324C" w:rsidRPr="00EF22A3">
        <w:rPr>
          <w:rFonts w:ascii="Times New Roman" w:hAnsi="Times New Roman" w:cs="Times New Roman"/>
          <w:sz w:val="28"/>
          <w:szCs w:val="28"/>
        </w:rPr>
        <w:t>пансионат для пожилых людей, престарелых и инвалидов (на 25 мест).</w:t>
      </w:r>
    </w:p>
    <w:p w14:paraId="21744CCD" w14:textId="77777777" w:rsidR="00515BA8" w:rsidRPr="00AE6363" w:rsidRDefault="00515BA8" w:rsidP="00EF22A3">
      <w:pPr>
        <w:suppressAutoHyphens/>
        <w:spacing w:after="0" w:line="336" w:lineRule="auto"/>
        <w:ind w:firstLine="709"/>
        <w:jc w:val="both"/>
        <w:rPr>
          <w:rFonts w:ascii="Times New Roman" w:hAnsi="Times New Roman" w:cs="Times New Roman"/>
          <w:b/>
          <w:sz w:val="28"/>
          <w:szCs w:val="28"/>
        </w:rPr>
      </w:pPr>
      <w:r w:rsidRPr="00AE6363">
        <w:rPr>
          <w:rFonts w:ascii="Times New Roman" w:hAnsi="Times New Roman" w:cs="Times New Roman"/>
          <w:b/>
          <w:sz w:val="28"/>
          <w:szCs w:val="28"/>
        </w:rPr>
        <w:t>Выводы:</w:t>
      </w:r>
    </w:p>
    <w:p w14:paraId="0CDB6743" w14:textId="434B3AD6" w:rsidR="00750884" w:rsidRPr="00AE6363" w:rsidRDefault="00750884" w:rsidP="00EF22A3">
      <w:pPr>
        <w:suppressAutoHyphens/>
        <w:spacing w:after="0" w:line="336" w:lineRule="auto"/>
        <w:ind w:firstLine="709"/>
        <w:jc w:val="both"/>
        <w:rPr>
          <w:rFonts w:ascii="Times New Roman" w:hAnsi="Times New Roman" w:cs="Times New Roman"/>
          <w:sz w:val="28"/>
          <w:szCs w:val="28"/>
        </w:rPr>
      </w:pPr>
      <w:r w:rsidRPr="00AE6363">
        <w:rPr>
          <w:rFonts w:ascii="Times New Roman" w:hAnsi="Times New Roman" w:cs="Times New Roman"/>
          <w:sz w:val="28"/>
          <w:szCs w:val="28"/>
        </w:rPr>
        <w:t>Общее состояние системы здравоохранения г.п. Безенчук можно оценить как положительно развивающееся. В поселении есть все условия для оказания медицинской помощи, но ведётся работа по повышению её качества и доступности.</w:t>
      </w:r>
    </w:p>
    <w:p w14:paraId="2579138B" w14:textId="77777777" w:rsidR="00750884" w:rsidRPr="00750884" w:rsidRDefault="00750884" w:rsidP="00EF22A3">
      <w:pPr>
        <w:suppressAutoHyphens/>
        <w:spacing w:after="0" w:line="336" w:lineRule="auto"/>
        <w:ind w:firstLine="709"/>
        <w:jc w:val="both"/>
        <w:rPr>
          <w:rFonts w:ascii="Times New Roman" w:hAnsi="Times New Roman" w:cs="Times New Roman"/>
          <w:sz w:val="28"/>
          <w:szCs w:val="28"/>
        </w:rPr>
      </w:pPr>
      <w:r w:rsidRPr="00750884">
        <w:rPr>
          <w:rFonts w:ascii="Times New Roman" w:hAnsi="Times New Roman" w:cs="Times New Roman"/>
          <w:sz w:val="28"/>
          <w:szCs w:val="28"/>
        </w:rPr>
        <w:t>Некоторые достижения системы здравоохранения за последние годы:</w:t>
      </w:r>
    </w:p>
    <w:p w14:paraId="30EF6FCC" w14:textId="19A9C39C" w:rsidR="00750884" w:rsidRPr="00750884" w:rsidRDefault="00750884" w:rsidP="00EF22A3">
      <w:pPr>
        <w:suppressAutoHyphens/>
        <w:spacing w:after="0" w:line="336" w:lineRule="auto"/>
        <w:ind w:firstLine="709"/>
        <w:jc w:val="both"/>
        <w:rPr>
          <w:rFonts w:ascii="Times New Roman" w:hAnsi="Times New Roman" w:cs="Times New Roman"/>
          <w:sz w:val="28"/>
          <w:szCs w:val="28"/>
        </w:rPr>
      </w:pPr>
      <w:r w:rsidRPr="00AE6363">
        <w:rPr>
          <w:rFonts w:ascii="Times New Roman" w:hAnsi="Times New Roman" w:cs="Times New Roman"/>
          <w:sz w:val="28"/>
          <w:szCs w:val="28"/>
        </w:rPr>
        <w:t xml:space="preserve">- </w:t>
      </w:r>
      <w:r w:rsidRPr="00750884">
        <w:rPr>
          <w:rFonts w:ascii="Times New Roman" w:hAnsi="Times New Roman" w:cs="Times New Roman"/>
          <w:sz w:val="28"/>
          <w:szCs w:val="28"/>
        </w:rPr>
        <w:t xml:space="preserve">Обновление автопарка. В Безенчукской </w:t>
      </w:r>
      <w:r w:rsidRPr="00AE6363">
        <w:rPr>
          <w:rFonts w:ascii="Times New Roman" w:hAnsi="Times New Roman" w:cs="Times New Roman"/>
          <w:sz w:val="28"/>
          <w:szCs w:val="28"/>
        </w:rPr>
        <w:t>ЦРБ</w:t>
      </w:r>
      <w:r w:rsidRPr="00750884">
        <w:rPr>
          <w:rFonts w:ascii="Times New Roman" w:hAnsi="Times New Roman" w:cs="Times New Roman"/>
          <w:sz w:val="28"/>
          <w:szCs w:val="28"/>
        </w:rPr>
        <w:t xml:space="preserve"> полностью обновили автомобильный парк взрослого и детского поликлинических отделений. Число машин, используемых для организации работы мобильных бригад, увеличилось вдвое, благодаря чему удалось сократить время ожидания врача на дому. </w:t>
      </w:r>
      <w:r w:rsidRPr="00AE6363">
        <w:rPr>
          <w:rFonts w:ascii="Times New Roman" w:hAnsi="Times New Roman" w:cs="Times New Roman"/>
          <w:sz w:val="28"/>
          <w:szCs w:val="28"/>
        </w:rPr>
        <w:t xml:space="preserve"> </w:t>
      </w:r>
    </w:p>
    <w:p w14:paraId="6CA0B6B4" w14:textId="4A7541D4" w:rsidR="00750884" w:rsidRPr="00750884" w:rsidRDefault="00750884" w:rsidP="00EF22A3">
      <w:pPr>
        <w:suppressAutoHyphens/>
        <w:spacing w:after="0" w:line="336" w:lineRule="auto"/>
        <w:ind w:firstLine="709"/>
        <w:jc w:val="both"/>
        <w:rPr>
          <w:rFonts w:ascii="Times New Roman" w:hAnsi="Times New Roman" w:cs="Times New Roman"/>
          <w:sz w:val="28"/>
          <w:szCs w:val="28"/>
        </w:rPr>
      </w:pPr>
      <w:r w:rsidRPr="00AE6363">
        <w:rPr>
          <w:rFonts w:ascii="Times New Roman" w:hAnsi="Times New Roman" w:cs="Times New Roman"/>
          <w:sz w:val="28"/>
          <w:szCs w:val="28"/>
        </w:rPr>
        <w:t xml:space="preserve">- </w:t>
      </w:r>
      <w:r w:rsidRPr="00750884">
        <w:rPr>
          <w:rFonts w:ascii="Times New Roman" w:hAnsi="Times New Roman" w:cs="Times New Roman"/>
          <w:sz w:val="28"/>
          <w:szCs w:val="28"/>
        </w:rPr>
        <w:t>Замена оборудования. В больнице обновляют диагностическое, лабораторное и операционное оборудование в рамках национального проекта «Здравоохранение». Например, в 2023 году практически полностью заменили оборудование в лаборатории, а также приобрели две новые стоматологические установки и портативный стоматологический аппарат. </w:t>
      </w:r>
      <w:r w:rsidRPr="00AE6363">
        <w:rPr>
          <w:rFonts w:ascii="Times New Roman" w:hAnsi="Times New Roman" w:cs="Times New Roman"/>
          <w:sz w:val="28"/>
          <w:szCs w:val="28"/>
        </w:rPr>
        <w:t xml:space="preserve"> </w:t>
      </w:r>
    </w:p>
    <w:p w14:paraId="6C8E102C" w14:textId="227C145C" w:rsidR="00750884" w:rsidRPr="00750884" w:rsidRDefault="00750884" w:rsidP="00EF22A3">
      <w:pPr>
        <w:suppressAutoHyphens/>
        <w:spacing w:after="0" w:line="336" w:lineRule="auto"/>
        <w:ind w:firstLine="709"/>
        <w:jc w:val="both"/>
        <w:rPr>
          <w:rFonts w:ascii="Times New Roman" w:hAnsi="Times New Roman" w:cs="Times New Roman"/>
          <w:sz w:val="28"/>
          <w:szCs w:val="28"/>
        </w:rPr>
      </w:pPr>
      <w:r w:rsidRPr="00AE6363">
        <w:rPr>
          <w:rFonts w:ascii="Times New Roman" w:hAnsi="Times New Roman" w:cs="Times New Roman"/>
          <w:sz w:val="28"/>
          <w:szCs w:val="28"/>
        </w:rPr>
        <w:t xml:space="preserve">- </w:t>
      </w:r>
      <w:r w:rsidRPr="00750884">
        <w:rPr>
          <w:rFonts w:ascii="Times New Roman" w:hAnsi="Times New Roman" w:cs="Times New Roman"/>
          <w:sz w:val="28"/>
          <w:szCs w:val="28"/>
        </w:rPr>
        <w:t xml:space="preserve">Ремонт подразделений. В 2023 году обновили поликлинику в Безенчуке, офис врача общей практики в посёлке Прибой и фельдшерско-акушерский пункт в деревне </w:t>
      </w:r>
      <w:proofErr w:type="spellStart"/>
      <w:r w:rsidRPr="00750884">
        <w:rPr>
          <w:rFonts w:ascii="Times New Roman" w:hAnsi="Times New Roman" w:cs="Times New Roman"/>
          <w:sz w:val="28"/>
          <w:szCs w:val="28"/>
        </w:rPr>
        <w:t>Красносёлки</w:t>
      </w:r>
      <w:proofErr w:type="spellEnd"/>
      <w:r w:rsidRPr="00750884">
        <w:rPr>
          <w:rFonts w:ascii="Times New Roman" w:hAnsi="Times New Roman" w:cs="Times New Roman"/>
          <w:sz w:val="28"/>
          <w:szCs w:val="28"/>
        </w:rPr>
        <w:t>. В поликлиническом отделении выполнили капитальный ремонт и внедрили элементы новой модели медицинской организации — открытую регистратуру, зоны комфортного ожидания приёма, навигацию и другое. </w:t>
      </w:r>
      <w:r w:rsidRPr="00AE6363">
        <w:rPr>
          <w:rFonts w:ascii="Times New Roman" w:hAnsi="Times New Roman" w:cs="Times New Roman"/>
          <w:sz w:val="28"/>
          <w:szCs w:val="28"/>
        </w:rPr>
        <w:t xml:space="preserve"> </w:t>
      </w:r>
    </w:p>
    <w:p w14:paraId="210F60B2" w14:textId="77777777" w:rsidR="00750884" w:rsidRPr="00750884" w:rsidRDefault="00750884" w:rsidP="00EF22A3">
      <w:pPr>
        <w:suppressAutoHyphens/>
        <w:spacing w:after="0" w:line="336" w:lineRule="auto"/>
        <w:ind w:firstLine="709"/>
        <w:jc w:val="both"/>
        <w:rPr>
          <w:rFonts w:ascii="Times New Roman" w:hAnsi="Times New Roman" w:cs="Times New Roman"/>
          <w:sz w:val="28"/>
          <w:szCs w:val="28"/>
        </w:rPr>
      </w:pPr>
      <w:r w:rsidRPr="00750884">
        <w:rPr>
          <w:rFonts w:ascii="Times New Roman" w:hAnsi="Times New Roman" w:cs="Times New Roman"/>
          <w:sz w:val="28"/>
          <w:szCs w:val="28"/>
        </w:rPr>
        <w:lastRenderedPageBreak/>
        <w:t>Среди основных задач медицинских работников — обеспечение профилактических, лечебно-диагностических и реабилитационных мероприятий по снижению заболеваемости и смертности населения, охрана здоровья матери и ребёнка, пропаганда здорового образа жизни. </w:t>
      </w:r>
    </w:p>
    <w:p w14:paraId="29848744" w14:textId="77777777" w:rsidR="00AE6363" w:rsidRPr="00AE6363" w:rsidRDefault="00AE6363" w:rsidP="00EF22A3">
      <w:pPr>
        <w:pStyle w:val="11"/>
        <w:suppressAutoHyphens/>
        <w:spacing w:before="0" w:beforeAutospacing="0" w:after="0" w:afterAutospacing="0" w:line="360" w:lineRule="auto"/>
        <w:ind w:firstLine="709"/>
        <w:jc w:val="both"/>
        <w:outlineLvl w:val="0"/>
        <w:rPr>
          <w:rFonts w:eastAsiaTheme="minorHAnsi"/>
          <w:sz w:val="28"/>
          <w:szCs w:val="28"/>
          <w:lang w:eastAsia="en-US"/>
        </w:rPr>
      </w:pPr>
      <w:r w:rsidRPr="00AE6363">
        <w:rPr>
          <w:rFonts w:eastAsiaTheme="minorHAnsi"/>
          <w:sz w:val="28"/>
          <w:szCs w:val="28"/>
          <w:lang w:eastAsia="en-US"/>
        </w:rPr>
        <w:t xml:space="preserve">Система социального обслуживания в г.п. Безенчук включает несколько учреждений для обслуживания детей, подростков, инвалидов и престарелых. </w:t>
      </w:r>
    </w:p>
    <w:p w14:paraId="2C7A19D4" w14:textId="3C7C4DA5" w:rsidR="00AE6363" w:rsidRPr="00AE6363" w:rsidRDefault="00AE6363" w:rsidP="00EF22A3">
      <w:pPr>
        <w:pStyle w:val="a8"/>
        <w:spacing w:before="0" w:beforeAutospacing="0" w:after="0" w:afterAutospacing="0" w:line="360" w:lineRule="auto"/>
        <w:ind w:firstLine="709"/>
        <w:jc w:val="both"/>
        <w:rPr>
          <w:rFonts w:eastAsiaTheme="minorHAnsi"/>
          <w:sz w:val="28"/>
          <w:szCs w:val="28"/>
          <w:lang w:eastAsia="en-US"/>
        </w:rPr>
      </w:pPr>
      <w:r w:rsidRPr="00AE6363">
        <w:rPr>
          <w:rFonts w:eastAsiaTheme="minorHAnsi"/>
          <w:sz w:val="28"/>
          <w:szCs w:val="28"/>
          <w:lang w:eastAsia="en-US"/>
        </w:rPr>
        <w:t>Радиус обслуживания населения объектами социального назначения в г.п. Безенчук соответствует нормативному показателю.</w:t>
      </w:r>
    </w:p>
    <w:p w14:paraId="359A3272" w14:textId="6FD519DC" w:rsidR="00515BA8" w:rsidRPr="00AE6363" w:rsidRDefault="00AE6363" w:rsidP="00124F94">
      <w:pPr>
        <w:pStyle w:val="11"/>
        <w:suppressAutoHyphens/>
        <w:spacing w:before="0" w:beforeAutospacing="0" w:after="0" w:afterAutospacing="0" w:line="336" w:lineRule="auto"/>
        <w:ind w:firstLine="708"/>
        <w:jc w:val="both"/>
        <w:outlineLvl w:val="0"/>
        <w:rPr>
          <w:sz w:val="28"/>
          <w:szCs w:val="28"/>
        </w:rPr>
      </w:pPr>
      <w:bookmarkStart w:id="40" w:name="_Hlk171671408"/>
      <w:r w:rsidRPr="00AE6363">
        <w:t>О</w:t>
      </w:r>
      <w:r w:rsidR="00515BA8" w:rsidRPr="00AE6363">
        <w:rPr>
          <w:sz w:val="28"/>
          <w:szCs w:val="28"/>
        </w:rPr>
        <w:t xml:space="preserve">рганизация медицинского обслуживания на территории </w:t>
      </w:r>
      <w:r w:rsidR="00C412A7" w:rsidRPr="00AE6363">
        <w:rPr>
          <w:sz w:val="28"/>
          <w:szCs w:val="28"/>
        </w:rPr>
        <w:t xml:space="preserve">городского (сельского) </w:t>
      </w:r>
      <w:r w:rsidR="00515BA8" w:rsidRPr="00AE6363">
        <w:rPr>
          <w:sz w:val="28"/>
          <w:szCs w:val="28"/>
        </w:rPr>
        <w:t xml:space="preserve">поселения относятся к государственным полномочиям, </w:t>
      </w:r>
      <w:bookmarkEnd w:id="40"/>
      <w:r w:rsidR="00515BA8" w:rsidRPr="00AE6363">
        <w:rPr>
          <w:sz w:val="28"/>
          <w:szCs w:val="28"/>
        </w:rPr>
        <w:t xml:space="preserve">при этом ОМСУ необходимо проведение мероприятий в рамках своих полномочий по укреплению и совершенствованию материально-технической базы объектов здравоохранения, обеспечение безопасности и качества, используемых населением объектов, достижения расчетного уровня обеспеченности населения </w:t>
      </w:r>
      <w:r w:rsidR="00C412A7" w:rsidRPr="00AE6363">
        <w:rPr>
          <w:sz w:val="28"/>
          <w:szCs w:val="28"/>
        </w:rPr>
        <w:t>городского</w:t>
      </w:r>
      <w:r w:rsidR="00515BA8" w:rsidRPr="00AE6363">
        <w:rPr>
          <w:sz w:val="28"/>
          <w:szCs w:val="28"/>
        </w:rPr>
        <w:t xml:space="preserve"> поселения </w:t>
      </w:r>
      <w:r w:rsidRPr="00AE6363">
        <w:rPr>
          <w:sz w:val="28"/>
          <w:szCs w:val="28"/>
        </w:rPr>
        <w:t>Безенчук</w:t>
      </w:r>
      <w:r w:rsidR="00515BA8" w:rsidRPr="00AE6363">
        <w:rPr>
          <w:sz w:val="28"/>
          <w:szCs w:val="28"/>
        </w:rPr>
        <w:t xml:space="preserve"> объектами здравоохранения в соответствии с установленными нормативами градостроительного проектирования</w:t>
      </w:r>
      <w:r w:rsidR="00010AA7" w:rsidRPr="00AE6363">
        <w:rPr>
          <w:sz w:val="28"/>
          <w:szCs w:val="28"/>
        </w:rPr>
        <w:t>.</w:t>
      </w:r>
    </w:p>
    <w:p w14:paraId="1E15EAB3" w14:textId="77777777" w:rsidR="00B90C7C" w:rsidRPr="0075626B" w:rsidRDefault="00B90C7C" w:rsidP="00124F94">
      <w:pPr>
        <w:spacing w:after="0" w:line="336" w:lineRule="auto"/>
        <w:jc w:val="center"/>
        <w:rPr>
          <w:rFonts w:ascii="Times New Roman" w:hAnsi="Times New Roman" w:cs="Times New Roman"/>
          <w:b/>
          <w:bCs/>
          <w:i/>
          <w:sz w:val="28"/>
          <w:szCs w:val="28"/>
          <w:u w:val="single"/>
        </w:rPr>
      </w:pPr>
      <w:r w:rsidRPr="0075626B">
        <w:rPr>
          <w:rFonts w:ascii="Times New Roman" w:hAnsi="Times New Roman" w:cs="Times New Roman"/>
          <w:b/>
          <w:bCs/>
          <w:i/>
          <w:sz w:val="28"/>
          <w:szCs w:val="28"/>
          <w:u w:val="single"/>
        </w:rPr>
        <w:t>Физическая культура и спорт</w:t>
      </w:r>
    </w:p>
    <w:p w14:paraId="49D98475" w14:textId="77777777" w:rsidR="0075626B" w:rsidRPr="0075626B" w:rsidRDefault="0075626B" w:rsidP="00124F94">
      <w:pPr>
        <w:pStyle w:val="a9"/>
        <w:spacing w:before="137" w:line="360" w:lineRule="auto"/>
        <w:rPr>
          <w:rFonts w:ascii="Times New Roman" w:hAnsi="Times New Roman" w:cs="Times New Roman"/>
          <w:sz w:val="28"/>
          <w:szCs w:val="28"/>
        </w:rPr>
      </w:pPr>
      <w:r w:rsidRPr="0075626B">
        <w:rPr>
          <w:rFonts w:ascii="Times New Roman" w:hAnsi="Times New Roman" w:cs="Times New Roman"/>
          <w:sz w:val="28"/>
          <w:szCs w:val="28"/>
        </w:rPr>
        <w:t>Формирование здорового и гармонично развитого поколения – одно из предназначений</w:t>
      </w:r>
      <w:r w:rsidRPr="0075626B">
        <w:rPr>
          <w:rFonts w:ascii="Times New Roman" w:hAnsi="Times New Roman" w:cs="Times New Roman"/>
          <w:spacing w:val="-7"/>
          <w:sz w:val="28"/>
          <w:szCs w:val="28"/>
        </w:rPr>
        <w:t xml:space="preserve"> </w:t>
      </w:r>
      <w:r w:rsidRPr="0075626B">
        <w:rPr>
          <w:rFonts w:ascii="Times New Roman" w:hAnsi="Times New Roman" w:cs="Times New Roman"/>
          <w:sz w:val="28"/>
          <w:szCs w:val="28"/>
        </w:rPr>
        <w:t>такой</w:t>
      </w:r>
      <w:r w:rsidRPr="0075626B">
        <w:rPr>
          <w:rFonts w:ascii="Times New Roman" w:hAnsi="Times New Roman" w:cs="Times New Roman"/>
          <w:spacing w:val="-8"/>
          <w:sz w:val="28"/>
          <w:szCs w:val="28"/>
        </w:rPr>
        <w:t xml:space="preserve"> </w:t>
      </w:r>
      <w:r w:rsidRPr="0075626B">
        <w:rPr>
          <w:rFonts w:ascii="Times New Roman" w:hAnsi="Times New Roman" w:cs="Times New Roman"/>
          <w:sz w:val="28"/>
          <w:szCs w:val="28"/>
        </w:rPr>
        <w:t>отрасли</w:t>
      </w:r>
      <w:r w:rsidRPr="0075626B">
        <w:rPr>
          <w:rFonts w:ascii="Times New Roman" w:hAnsi="Times New Roman" w:cs="Times New Roman"/>
          <w:spacing w:val="-7"/>
          <w:sz w:val="28"/>
          <w:szCs w:val="28"/>
        </w:rPr>
        <w:t xml:space="preserve"> </w:t>
      </w:r>
      <w:r w:rsidRPr="0075626B">
        <w:rPr>
          <w:rFonts w:ascii="Times New Roman" w:hAnsi="Times New Roman" w:cs="Times New Roman"/>
          <w:sz w:val="28"/>
          <w:szCs w:val="28"/>
        </w:rPr>
        <w:t>социальной</w:t>
      </w:r>
      <w:r w:rsidRPr="0075626B">
        <w:rPr>
          <w:rFonts w:ascii="Times New Roman" w:hAnsi="Times New Roman" w:cs="Times New Roman"/>
          <w:spacing w:val="-7"/>
          <w:sz w:val="28"/>
          <w:szCs w:val="28"/>
        </w:rPr>
        <w:t xml:space="preserve"> </w:t>
      </w:r>
      <w:r w:rsidRPr="0075626B">
        <w:rPr>
          <w:rFonts w:ascii="Times New Roman" w:hAnsi="Times New Roman" w:cs="Times New Roman"/>
          <w:sz w:val="28"/>
          <w:szCs w:val="28"/>
        </w:rPr>
        <w:t>сферы,</w:t>
      </w:r>
      <w:r w:rsidRPr="0075626B">
        <w:rPr>
          <w:rFonts w:ascii="Times New Roman" w:hAnsi="Times New Roman" w:cs="Times New Roman"/>
          <w:spacing w:val="-3"/>
          <w:sz w:val="28"/>
          <w:szCs w:val="28"/>
        </w:rPr>
        <w:t xml:space="preserve"> </w:t>
      </w:r>
      <w:r w:rsidRPr="0075626B">
        <w:rPr>
          <w:rFonts w:ascii="Times New Roman" w:hAnsi="Times New Roman" w:cs="Times New Roman"/>
          <w:sz w:val="28"/>
          <w:szCs w:val="28"/>
        </w:rPr>
        <w:t>как</w:t>
      </w:r>
      <w:r w:rsidRPr="0075626B">
        <w:rPr>
          <w:rFonts w:ascii="Times New Roman" w:hAnsi="Times New Roman" w:cs="Times New Roman"/>
          <w:spacing w:val="-7"/>
          <w:sz w:val="28"/>
          <w:szCs w:val="28"/>
        </w:rPr>
        <w:t xml:space="preserve"> </w:t>
      </w:r>
      <w:r w:rsidRPr="0075626B">
        <w:rPr>
          <w:rFonts w:ascii="Times New Roman" w:hAnsi="Times New Roman" w:cs="Times New Roman"/>
          <w:sz w:val="28"/>
          <w:szCs w:val="28"/>
        </w:rPr>
        <w:t>физкультура</w:t>
      </w:r>
      <w:r w:rsidRPr="0075626B">
        <w:rPr>
          <w:rFonts w:ascii="Times New Roman" w:hAnsi="Times New Roman" w:cs="Times New Roman"/>
          <w:spacing w:val="-8"/>
          <w:sz w:val="28"/>
          <w:szCs w:val="28"/>
        </w:rPr>
        <w:t xml:space="preserve"> </w:t>
      </w:r>
      <w:r w:rsidRPr="0075626B">
        <w:rPr>
          <w:rFonts w:ascii="Times New Roman" w:hAnsi="Times New Roman" w:cs="Times New Roman"/>
          <w:sz w:val="28"/>
          <w:szCs w:val="28"/>
        </w:rPr>
        <w:t>и</w:t>
      </w:r>
      <w:r w:rsidRPr="0075626B">
        <w:rPr>
          <w:rFonts w:ascii="Times New Roman" w:hAnsi="Times New Roman" w:cs="Times New Roman"/>
          <w:spacing w:val="-7"/>
          <w:sz w:val="28"/>
          <w:szCs w:val="28"/>
        </w:rPr>
        <w:t xml:space="preserve"> </w:t>
      </w:r>
      <w:r w:rsidRPr="0075626B">
        <w:rPr>
          <w:rFonts w:ascii="Times New Roman" w:hAnsi="Times New Roman" w:cs="Times New Roman"/>
          <w:sz w:val="28"/>
          <w:szCs w:val="28"/>
        </w:rPr>
        <w:t>спорт.</w:t>
      </w:r>
      <w:r w:rsidRPr="0075626B">
        <w:rPr>
          <w:rFonts w:ascii="Times New Roman" w:hAnsi="Times New Roman" w:cs="Times New Roman"/>
          <w:spacing w:val="-8"/>
          <w:sz w:val="28"/>
          <w:szCs w:val="28"/>
        </w:rPr>
        <w:t xml:space="preserve"> </w:t>
      </w:r>
      <w:r w:rsidRPr="0075626B">
        <w:rPr>
          <w:rFonts w:ascii="Times New Roman" w:hAnsi="Times New Roman" w:cs="Times New Roman"/>
          <w:sz w:val="28"/>
          <w:szCs w:val="28"/>
        </w:rPr>
        <w:t>Затраты</w:t>
      </w:r>
      <w:r w:rsidRPr="0075626B">
        <w:rPr>
          <w:rFonts w:ascii="Times New Roman" w:hAnsi="Times New Roman" w:cs="Times New Roman"/>
          <w:spacing w:val="-8"/>
          <w:sz w:val="28"/>
          <w:szCs w:val="28"/>
        </w:rPr>
        <w:t xml:space="preserve"> </w:t>
      </w:r>
      <w:r w:rsidRPr="0075626B">
        <w:rPr>
          <w:rFonts w:ascii="Times New Roman" w:hAnsi="Times New Roman" w:cs="Times New Roman"/>
          <w:sz w:val="28"/>
          <w:szCs w:val="28"/>
        </w:rPr>
        <w:t>на</w:t>
      </w:r>
      <w:r w:rsidRPr="0075626B">
        <w:rPr>
          <w:rFonts w:ascii="Times New Roman" w:hAnsi="Times New Roman" w:cs="Times New Roman"/>
          <w:spacing w:val="-8"/>
          <w:sz w:val="28"/>
          <w:szCs w:val="28"/>
        </w:rPr>
        <w:t xml:space="preserve"> </w:t>
      </w:r>
      <w:r w:rsidRPr="0075626B">
        <w:rPr>
          <w:rFonts w:ascii="Times New Roman" w:hAnsi="Times New Roman" w:cs="Times New Roman"/>
          <w:sz w:val="28"/>
          <w:szCs w:val="28"/>
        </w:rPr>
        <w:t>эту отрасль являются инвестициями в трудовые резервы.</w:t>
      </w:r>
    </w:p>
    <w:p w14:paraId="38BB5585" w14:textId="77777777" w:rsidR="0075626B" w:rsidRPr="000D0392" w:rsidRDefault="0075626B" w:rsidP="00124F94">
      <w:pPr>
        <w:pStyle w:val="a9"/>
        <w:spacing w:before="1" w:line="276" w:lineRule="auto"/>
        <w:rPr>
          <w:rFonts w:ascii="Times New Roman" w:hAnsi="Times New Roman" w:cs="Times New Roman"/>
          <w:sz w:val="28"/>
          <w:szCs w:val="28"/>
        </w:rPr>
      </w:pPr>
      <w:r w:rsidRPr="000D0392">
        <w:rPr>
          <w:rFonts w:ascii="Times New Roman" w:hAnsi="Times New Roman" w:cs="Times New Roman"/>
          <w:sz w:val="28"/>
          <w:szCs w:val="28"/>
        </w:rPr>
        <w:t>На территории г. п. Безенчук расположены следующие спортивные объекты:</w:t>
      </w:r>
    </w:p>
    <w:p w14:paraId="3F19F37C" w14:textId="58F2884C" w:rsidR="0075626B" w:rsidRPr="00124F94" w:rsidRDefault="00607A66" w:rsidP="00124F94">
      <w:pPr>
        <w:pStyle w:val="ab"/>
        <w:spacing w:after="0" w:line="360" w:lineRule="auto"/>
        <w:ind w:left="0" w:firstLine="709"/>
        <w:jc w:val="both"/>
        <w:rPr>
          <w:rFonts w:ascii="Times New Roman" w:hAnsi="Times New Roman" w:cs="Times New Roman"/>
          <w:sz w:val="28"/>
          <w:szCs w:val="28"/>
        </w:rPr>
      </w:pPr>
      <w:r w:rsidRPr="00124F94">
        <w:rPr>
          <w:rFonts w:ascii="Times New Roman" w:hAnsi="Times New Roman" w:cs="Times New Roman"/>
          <w:sz w:val="28"/>
          <w:szCs w:val="28"/>
          <w:u w:val="single" w:color="414141"/>
        </w:rPr>
        <w:t>К</w:t>
      </w:r>
      <w:r w:rsidR="0075626B" w:rsidRPr="00124F94">
        <w:rPr>
          <w:rFonts w:ascii="Times New Roman" w:hAnsi="Times New Roman" w:cs="Times New Roman"/>
          <w:sz w:val="28"/>
          <w:szCs w:val="28"/>
          <w:u w:val="single" w:color="414141"/>
        </w:rPr>
        <w:t>рупны</w:t>
      </w:r>
      <w:r w:rsidRPr="00124F94">
        <w:rPr>
          <w:rFonts w:ascii="Times New Roman" w:hAnsi="Times New Roman" w:cs="Times New Roman"/>
          <w:sz w:val="28"/>
          <w:szCs w:val="28"/>
          <w:u w:val="single" w:color="414141"/>
        </w:rPr>
        <w:t xml:space="preserve">е </w:t>
      </w:r>
      <w:r w:rsidR="0075626B" w:rsidRPr="00124F94">
        <w:rPr>
          <w:rFonts w:ascii="Times New Roman" w:hAnsi="Times New Roman" w:cs="Times New Roman"/>
          <w:sz w:val="28"/>
          <w:szCs w:val="28"/>
          <w:u w:val="single" w:color="414141"/>
        </w:rPr>
        <w:t>спортивны</w:t>
      </w:r>
      <w:r w:rsidRPr="00124F94">
        <w:rPr>
          <w:rFonts w:ascii="Times New Roman" w:hAnsi="Times New Roman" w:cs="Times New Roman"/>
          <w:sz w:val="28"/>
          <w:szCs w:val="28"/>
          <w:u w:val="single" w:color="414141"/>
        </w:rPr>
        <w:t>е</w:t>
      </w:r>
      <w:r w:rsidR="0075626B" w:rsidRPr="00124F94">
        <w:rPr>
          <w:rFonts w:ascii="Times New Roman" w:hAnsi="Times New Roman" w:cs="Times New Roman"/>
          <w:spacing w:val="-4"/>
          <w:sz w:val="28"/>
          <w:szCs w:val="28"/>
          <w:u w:val="single" w:color="414141"/>
        </w:rPr>
        <w:t xml:space="preserve"> </w:t>
      </w:r>
      <w:r w:rsidR="0075626B" w:rsidRPr="00124F94">
        <w:rPr>
          <w:rFonts w:ascii="Times New Roman" w:hAnsi="Times New Roman" w:cs="Times New Roman"/>
          <w:spacing w:val="-2"/>
          <w:sz w:val="28"/>
          <w:szCs w:val="28"/>
          <w:u w:val="single" w:color="414141"/>
        </w:rPr>
        <w:t>сооружени</w:t>
      </w:r>
      <w:r w:rsidRPr="00124F94">
        <w:rPr>
          <w:rFonts w:ascii="Times New Roman" w:hAnsi="Times New Roman" w:cs="Times New Roman"/>
          <w:spacing w:val="-2"/>
          <w:sz w:val="28"/>
          <w:szCs w:val="28"/>
          <w:u w:val="single" w:color="414141"/>
        </w:rPr>
        <w:t>я</w:t>
      </w:r>
      <w:r w:rsidR="0075626B" w:rsidRPr="00124F94">
        <w:rPr>
          <w:rFonts w:ascii="Times New Roman" w:hAnsi="Times New Roman" w:cs="Times New Roman"/>
          <w:spacing w:val="-2"/>
          <w:sz w:val="28"/>
          <w:szCs w:val="28"/>
          <w:u w:val="single" w:color="414141"/>
        </w:rPr>
        <w:t>:</w:t>
      </w:r>
    </w:p>
    <w:p w14:paraId="619EA480" w14:textId="13A319A8" w:rsidR="0075626B" w:rsidRPr="00124F94" w:rsidRDefault="000D0392" w:rsidP="00124F94">
      <w:pPr>
        <w:suppressAutoHyphens/>
        <w:spacing w:after="0" w:line="336" w:lineRule="auto"/>
        <w:ind w:firstLine="709"/>
        <w:jc w:val="both"/>
        <w:rPr>
          <w:rFonts w:ascii="Times New Roman" w:hAnsi="Times New Roman" w:cs="Times New Roman"/>
          <w:sz w:val="28"/>
          <w:szCs w:val="28"/>
        </w:rPr>
      </w:pPr>
      <w:r w:rsidRPr="00124F94">
        <w:rPr>
          <w:rFonts w:ascii="Times New Roman" w:hAnsi="Times New Roman" w:cs="Times New Roman"/>
          <w:sz w:val="28"/>
          <w:szCs w:val="28"/>
        </w:rPr>
        <w:t xml:space="preserve"> - </w:t>
      </w:r>
      <w:r w:rsidR="0075626B" w:rsidRPr="00124F94">
        <w:rPr>
          <w:rFonts w:ascii="Times New Roman" w:hAnsi="Times New Roman" w:cs="Times New Roman"/>
          <w:sz w:val="28"/>
          <w:szCs w:val="28"/>
        </w:rPr>
        <w:t>спортивный комплекс «Молодежный»;</w:t>
      </w:r>
    </w:p>
    <w:p w14:paraId="7517C3C0" w14:textId="184FA41E" w:rsidR="000D0392" w:rsidRPr="00D946BB" w:rsidRDefault="000D0392" w:rsidP="00124F94">
      <w:pPr>
        <w:suppressAutoHyphens/>
        <w:spacing w:after="0" w:line="336" w:lineRule="auto"/>
        <w:ind w:firstLine="709"/>
        <w:jc w:val="both"/>
        <w:rPr>
          <w:rFonts w:ascii="Times New Roman" w:hAnsi="Times New Roman" w:cs="Times New Roman"/>
          <w:sz w:val="28"/>
          <w:szCs w:val="28"/>
        </w:rPr>
      </w:pPr>
      <w:r w:rsidRPr="00124F94">
        <w:rPr>
          <w:rFonts w:ascii="Times New Roman" w:hAnsi="Times New Roman" w:cs="Times New Roman"/>
          <w:sz w:val="28"/>
          <w:szCs w:val="28"/>
        </w:rPr>
        <w:t xml:space="preserve">- </w:t>
      </w:r>
      <w:hyperlink r:id="rId84" w:history="1">
        <w:r w:rsidR="00607A66" w:rsidRPr="00124F94">
          <w:rPr>
            <w:rFonts w:ascii="Times New Roman" w:hAnsi="Times New Roman" w:cs="Times New Roman"/>
            <w:sz w:val="28"/>
            <w:szCs w:val="28"/>
          </w:rPr>
          <w:t>с</w:t>
        </w:r>
        <w:r w:rsidRPr="00124F94">
          <w:rPr>
            <w:rFonts w:ascii="Times New Roman" w:hAnsi="Times New Roman" w:cs="Times New Roman"/>
            <w:sz w:val="28"/>
            <w:szCs w:val="28"/>
          </w:rPr>
          <w:t>тадион Труд имени П.Д. Олесова</w:t>
        </w:r>
      </w:hyperlink>
      <w:r w:rsidRPr="00D946BB">
        <w:rPr>
          <w:rFonts w:ascii="Times New Roman" w:hAnsi="Times New Roman" w:cs="Times New Roman"/>
          <w:sz w:val="28"/>
          <w:szCs w:val="28"/>
        </w:rPr>
        <w:t xml:space="preserve">; </w:t>
      </w:r>
    </w:p>
    <w:p w14:paraId="38ED4373" w14:textId="60B2A5FA" w:rsidR="00D96085" w:rsidRPr="00D946BB" w:rsidRDefault="00D96085" w:rsidP="00124F94">
      <w:pPr>
        <w:suppressAutoHyphens/>
        <w:spacing w:after="0" w:line="336" w:lineRule="auto"/>
        <w:ind w:firstLine="709"/>
        <w:jc w:val="both"/>
        <w:rPr>
          <w:rFonts w:ascii="Times New Roman" w:hAnsi="Times New Roman" w:cs="Times New Roman"/>
          <w:sz w:val="28"/>
          <w:szCs w:val="28"/>
        </w:rPr>
      </w:pPr>
      <w:r w:rsidRPr="00D946BB">
        <w:rPr>
          <w:rFonts w:ascii="Times New Roman" w:hAnsi="Times New Roman" w:cs="Times New Roman"/>
          <w:sz w:val="28"/>
          <w:szCs w:val="28"/>
        </w:rPr>
        <w:t>- футбольное</w:t>
      </w:r>
      <w:r w:rsidRPr="00124F94">
        <w:rPr>
          <w:rFonts w:ascii="Times New Roman" w:hAnsi="Times New Roman" w:cs="Times New Roman"/>
          <w:sz w:val="28"/>
          <w:szCs w:val="28"/>
        </w:rPr>
        <w:t xml:space="preserve"> </w:t>
      </w:r>
      <w:r w:rsidRPr="00D946BB">
        <w:rPr>
          <w:rFonts w:ascii="Times New Roman" w:hAnsi="Times New Roman" w:cs="Times New Roman"/>
          <w:sz w:val="28"/>
          <w:szCs w:val="28"/>
        </w:rPr>
        <w:t>поле</w:t>
      </w:r>
      <w:r w:rsidRPr="00124F94">
        <w:rPr>
          <w:rFonts w:ascii="Times New Roman" w:hAnsi="Times New Roman" w:cs="Times New Roman"/>
          <w:sz w:val="28"/>
          <w:szCs w:val="28"/>
        </w:rPr>
        <w:t xml:space="preserve"> </w:t>
      </w:r>
      <w:r w:rsidRPr="00D946BB">
        <w:rPr>
          <w:rFonts w:ascii="Times New Roman" w:hAnsi="Times New Roman" w:cs="Times New Roman"/>
          <w:sz w:val="28"/>
          <w:szCs w:val="28"/>
        </w:rPr>
        <w:t>военного</w:t>
      </w:r>
      <w:r w:rsidRPr="00124F94">
        <w:rPr>
          <w:rFonts w:ascii="Times New Roman" w:hAnsi="Times New Roman" w:cs="Times New Roman"/>
          <w:sz w:val="28"/>
          <w:szCs w:val="28"/>
        </w:rPr>
        <w:t xml:space="preserve"> городка;</w:t>
      </w:r>
    </w:p>
    <w:p w14:paraId="598D8539" w14:textId="6EF9A514" w:rsidR="000D0392" w:rsidRPr="00D946BB" w:rsidRDefault="000D0392" w:rsidP="00124F94">
      <w:pPr>
        <w:suppressAutoHyphens/>
        <w:spacing w:after="0" w:line="336" w:lineRule="auto"/>
        <w:ind w:firstLine="709"/>
        <w:jc w:val="both"/>
        <w:rPr>
          <w:rFonts w:ascii="Times New Roman" w:hAnsi="Times New Roman" w:cs="Times New Roman"/>
          <w:sz w:val="28"/>
          <w:szCs w:val="28"/>
        </w:rPr>
      </w:pPr>
      <w:r w:rsidRPr="00D946BB">
        <w:rPr>
          <w:rFonts w:ascii="Times New Roman" w:hAnsi="Times New Roman" w:cs="Times New Roman"/>
          <w:sz w:val="28"/>
          <w:szCs w:val="28"/>
        </w:rPr>
        <w:t>- плоскостные спортивные сооружения (</w:t>
      </w:r>
      <w:r w:rsidR="00607A66" w:rsidRPr="00D946BB">
        <w:rPr>
          <w:rFonts w:ascii="Times New Roman" w:hAnsi="Times New Roman" w:cs="Times New Roman"/>
          <w:sz w:val="28"/>
          <w:szCs w:val="28"/>
        </w:rPr>
        <w:t>спортивные площадки: внутридворовые, пришкольные, при учебных заведениях, при спорткомплексах);</w:t>
      </w:r>
    </w:p>
    <w:p w14:paraId="57ADEA9A" w14:textId="23E71BC3" w:rsidR="00607A66" w:rsidRPr="00D946BB" w:rsidRDefault="00607A66" w:rsidP="00124F94">
      <w:pPr>
        <w:suppressAutoHyphens/>
        <w:spacing w:after="0" w:line="336" w:lineRule="auto"/>
        <w:ind w:firstLine="709"/>
        <w:jc w:val="both"/>
        <w:rPr>
          <w:rFonts w:ascii="Times New Roman" w:hAnsi="Times New Roman" w:cs="Times New Roman"/>
          <w:sz w:val="28"/>
          <w:szCs w:val="28"/>
        </w:rPr>
      </w:pPr>
      <w:r w:rsidRPr="00D946BB">
        <w:rPr>
          <w:rFonts w:ascii="Times New Roman" w:hAnsi="Times New Roman" w:cs="Times New Roman"/>
          <w:sz w:val="28"/>
          <w:szCs w:val="28"/>
        </w:rPr>
        <w:t>- спортивные залы средних школ;</w:t>
      </w:r>
    </w:p>
    <w:p w14:paraId="39B3A1BD" w14:textId="76942937" w:rsidR="00607A66" w:rsidRPr="00607A66" w:rsidRDefault="00607A66" w:rsidP="00124F94">
      <w:pPr>
        <w:suppressAutoHyphens/>
        <w:spacing w:after="0" w:line="336" w:lineRule="auto"/>
        <w:ind w:firstLine="709"/>
        <w:jc w:val="both"/>
        <w:rPr>
          <w:rFonts w:ascii="Times New Roman" w:hAnsi="Times New Roman" w:cs="Times New Roman"/>
          <w:sz w:val="28"/>
          <w:szCs w:val="28"/>
        </w:rPr>
      </w:pPr>
      <w:r w:rsidRPr="00D946BB">
        <w:rPr>
          <w:rFonts w:ascii="Times New Roman" w:hAnsi="Times New Roman" w:cs="Times New Roman"/>
          <w:sz w:val="28"/>
          <w:szCs w:val="28"/>
        </w:rPr>
        <w:lastRenderedPageBreak/>
        <w:t>- спортзал</w:t>
      </w:r>
      <w:r w:rsidRPr="00124F94">
        <w:rPr>
          <w:rFonts w:ascii="Times New Roman" w:hAnsi="Times New Roman" w:cs="Times New Roman"/>
          <w:sz w:val="28"/>
          <w:szCs w:val="28"/>
        </w:rPr>
        <w:t xml:space="preserve"> </w:t>
      </w:r>
      <w:r w:rsidRPr="00D946BB">
        <w:rPr>
          <w:rFonts w:ascii="Times New Roman" w:hAnsi="Times New Roman" w:cs="Times New Roman"/>
          <w:sz w:val="28"/>
          <w:szCs w:val="28"/>
        </w:rPr>
        <w:t>Безенчукского</w:t>
      </w:r>
      <w:r w:rsidRPr="00124F94">
        <w:rPr>
          <w:rFonts w:ascii="Times New Roman" w:hAnsi="Times New Roman" w:cs="Times New Roman"/>
          <w:sz w:val="28"/>
          <w:szCs w:val="28"/>
        </w:rPr>
        <w:t xml:space="preserve"> </w:t>
      </w:r>
      <w:r w:rsidRPr="00D946BB">
        <w:rPr>
          <w:rFonts w:ascii="Times New Roman" w:hAnsi="Times New Roman" w:cs="Times New Roman"/>
          <w:sz w:val="28"/>
          <w:szCs w:val="28"/>
        </w:rPr>
        <w:t>аграрного</w:t>
      </w:r>
      <w:r w:rsidRPr="00124F94">
        <w:rPr>
          <w:rFonts w:ascii="Times New Roman" w:hAnsi="Times New Roman" w:cs="Times New Roman"/>
          <w:sz w:val="28"/>
          <w:szCs w:val="28"/>
        </w:rPr>
        <w:t xml:space="preserve"> техникума.</w:t>
      </w:r>
    </w:p>
    <w:p w14:paraId="2C3D847A" w14:textId="6BE91263" w:rsidR="000D0392" w:rsidRPr="007D73D4" w:rsidRDefault="007D73D4" w:rsidP="00124F94">
      <w:pPr>
        <w:pStyle w:val="ab"/>
        <w:spacing w:after="0" w:line="360" w:lineRule="auto"/>
        <w:ind w:left="709"/>
        <w:jc w:val="both"/>
        <w:rPr>
          <w:rFonts w:ascii="Times New Roman" w:hAnsi="Times New Roman" w:cs="Times New Roman"/>
          <w:sz w:val="28"/>
          <w:szCs w:val="28"/>
          <w:u w:val="single"/>
        </w:rPr>
      </w:pPr>
      <w:r w:rsidRPr="007D73D4">
        <w:rPr>
          <w:rFonts w:ascii="Times New Roman" w:hAnsi="Times New Roman" w:cs="Times New Roman"/>
          <w:sz w:val="28"/>
          <w:szCs w:val="28"/>
          <w:u w:val="single"/>
        </w:rPr>
        <w:t>С</w:t>
      </w:r>
      <w:r w:rsidR="000D0392" w:rsidRPr="007D73D4">
        <w:rPr>
          <w:rFonts w:ascii="Times New Roman" w:hAnsi="Times New Roman" w:cs="Times New Roman"/>
          <w:sz w:val="28"/>
          <w:szCs w:val="28"/>
          <w:u w:val="single"/>
        </w:rPr>
        <w:t>портивны</w:t>
      </w:r>
      <w:r w:rsidRPr="007D73D4">
        <w:rPr>
          <w:rFonts w:ascii="Times New Roman" w:hAnsi="Times New Roman" w:cs="Times New Roman"/>
          <w:sz w:val="28"/>
          <w:szCs w:val="28"/>
          <w:u w:val="single"/>
        </w:rPr>
        <w:t xml:space="preserve">е </w:t>
      </w:r>
      <w:r w:rsidR="000D0392" w:rsidRPr="007D73D4">
        <w:rPr>
          <w:rFonts w:ascii="Times New Roman" w:hAnsi="Times New Roman" w:cs="Times New Roman"/>
          <w:sz w:val="28"/>
          <w:szCs w:val="28"/>
          <w:u w:val="single"/>
        </w:rPr>
        <w:t>учреждения:</w:t>
      </w:r>
    </w:p>
    <w:p w14:paraId="33FBB96D" w14:textId="24404314" w:rsidR="000D0392" w:rsidRPr="00124F94" w:rsidRDefault="007D73D4" w:rsidP="00124F94">
      <w:pPr>
        <w:suppressAutoHyphens/>
        <w:spacing w:after="0" w:line="336" w:lineRule="auto"/>
        <w:ind w:firstLine="709"/>
        <w:jc w:val="both"/>
        <w:rPr>
          <w:rFonts w:ascii="Times New Roman" w:hAnsi="Times New Roman" w:cs="Times New Roman"/>
          <w:sz w:val="28"/>
          <w:szCs w:val="28"/>
        </w:rPr>
      </w:pPr>
      <w:r w:rsidRPr="00D946BB">
        <w:rPr>
          <w:rFonts w:ascii="Times New Roman" w:hAnsi="Times New Roman" w:cs="Times New Roman"/>
          <w:sz w:val="28"/>
          <w:szCs w:val="28"/>
        </w:rPr>
        <w:t xml:space="preserve">- </w:t>
      </w:r>
      <w:r w:rsidR="000D0392" w:rsidRPr="00D946BB">
        <w:rPr>
          <w:rFonts w:ascii="Times New Roman" w:hAnsi="Times New Roman" w:cs="Times New Roman"/>
          <w:sz w:val="28"/>
          <w:szCs w:val="28"/>
        </w:rPr>
        <w:t xml:space="preserve">структурное подразделение СОШ № 2 «Детская юношеская спортивная </w:t>
      </w:r>
      <w:r w:rsidR="000D0392" w:rsidRPr="00124F94">
        <w:rPr>
          <w:rFonts w:ascii="Times New Roman" w:hAnsi="Times New Roman" w:cs="Times New Roman"/>
          <w:sz w:val="28"/>
          <w:szCs w:val="28"/>
        </w:rPr>
        <w:t>школа»</w:t>
      </w:r>
      <w:r w:rsidRPr="00124F94">
        <w:rPr>
          <w:rFonts w:ascii="Times New Roman" w:hAnsi="Times New Roman" w:cs="Times New Roman"/>
          <w:sz w:val="28"/>
          <w:szCs w:val="28"/>
        </w:rPr>
        <w:t>;</w:t>
      </w:r>
    </w:p>
    <w:p w14:paraId="0D7014FA" w14:textId="525079AA" w:rsidR="007D73D4" w:rsidRPr="00D946BB" w:rsidRDefault="007D73D4" w:rsidP="007D1911">
      <w:pPr>
        <w:suppressAutoHyphens/>
        <w:spacing w:after="0" w:line="336" w:lineRule="auto"/>
        <w:ind w:firstLine="709"/>
        <w:jc w:val="both"/>
        <w:rPr>
          <w:rFonts w:ascii="Times New Roman" w:hAnsi="Times New Roman" w:cs="Times New Roman"/>
          <w:sz w:val="28"/>
          <w:szCs w:val="28"/>
        </w:rPr>
      </w:pPr>
      <w:r w:rsidRPr="00D946BB">
        <w:rPr>
          <w:rFonts w:ascii="Times New Roman" w:hAnsi="Times New Roman" w:cs="Times New Roman"/>
          <w:sz w:val="28"/>
          <w:szCs w:val="28"/>
        </w:rPr>
        <w:t>- специализированная детско-юношеская спортивная школа олимпийского резерва «РИНГ».</w:t>
      </w:r>
    </w:p>
    <w:p w14:paraId="6805A918" w14:textId="193FE6E7" w:rsidR="007D73D4" w:rsidRPr="007D73D4" w:rsidRDefault="007D73D4" w:rsidP="007D1911">
      <w:pPr>
        <w:pStyle w:val="23"/>
        <w:tabs>
          <w:tab w:val="center" w:pos="0"/>
        </w:tabs>
        <w:suppressAutoHyphens/>
        <w:spacing w:line="336" w:lineRule="auto"/>
        <w:ind w:firstLine="709"/>
        <w:rPr>
          <w:sz w:val="28"/>
          <w:szCs w:val="28"/>
        </w:rPr>
      </w:pPr>
      <w:r w:rsidRPr="007D73D4">
        <w:rPr>
          <w:i/>
          <w:iCs/>
          <w:sz w:val="28"/>
          <w:szCs w:val="28"/>
        </w:rPr>
        <w:t>Спортивный комплекс «Молодёжный»</w:t>
      </w:r>
      <w:r w:rsidRPr="007D73D4">
        <w:rPr>
          <w:sz w:val="28"/>
          <w:szCs w:val="28"/>
        </w:rPr>
        <w:t xml:space="preserve"> в Безенчуке находится по адресу: ул. Луговцева, 54А. В комплексе есть: взрослый и детский бассейны</w:t>
      </w:r>
      <w:r w:rsidR="00BE1FF0">
        <w:rPr>
          <w:sz w:val="28"/>
          <w:szCs w:val="28"/>
        </w:rPr>
        <w:t xml:space="preserve"> (1</w:t>
      </w:r>
      <w:r w:rsidR="00BE1FF0" w:rsidRPr="00BE1FF0">
        <w:rPr>
          <w:sz w:val="28"/>
          <w:szCs w:val="28"/>
        </w:rPr>
        <w:t>4м</w:t>
      </w:r>
      <w:r w:rsidR="00BE1FF0">
        <w:rPr>
          <w:sz w:val="28"/>
          <w:szCs w:val="28"/>
        </w:rPr>
        <w:t xml:space="preserve"> х </w:t>
      </w:r>
      <w:r w:rsidR="00BE1FF0" w:rsidRPr="00BE1FF0">
        <w:rPr>
          <w:sz w:val="28"/>
          <w:szCs w:val="28"/>
        </w:rPr>
        <w:t>20м.)</w:t>
      </w:r>
      <w:r w:rsidRPr="007D73D4">
        <w:rPr>
          <w:sz w:val="28"/>
          <w:szCs w:val="28"/>
        </w:rPr>
        <w:t xml:space="preserve">, </w:t>
      </w:r>
      <w:r w:rsidR="00BE1FF0" w:rsidRPr="00BE1FF0">
        <w:rPr>
          <w:sz w:val="28"/>
          <w:szCs w:val="28"/>
        </w:rPr>
        <w:t>спортивный зал (18м</w:t>
      </w:r>
      <w:r w:rsidR="00BE1FF0">
        <w:rPr>
          <w:sz w:val="28"/>
          <w:szCs w:val="28"/>
        </w:rPr>
        <w:t xml:space="preserve"> х </w:t>
      </w:r>
      <w:r w:rsidR="00BE1FF0" w:rsidRPr="00BE1FF0">
        <w:rPr>
          <w:sz w:val="28"/>
          <w:szCs w:val="28"/>
        </w:rPr>
        <w:t>36м) для проведения соревнований по баскетболу, волейболу, мини-футболу, гандболу, т</w:t>
      </w:r>
      <w:r w:rsidRPr="007D73D4">
        <w:rPr>
          <w:sz w:val="28"/>
          <w:szCs w:val="28"/>
        </w:rPr>
        <w:t>ренажёрный зал</w:t>
      </w:r>
      <w:r w:rsidR="00BE1FF0">
        <w:rPr>
          <w:sz w:val="28"/>
          <w:szCs w:val="28"/>
        </w:rPr>
        <w:t xml:space="preserve"> (</w:t>
      </w:r>
      <w:r w:rsidRPr="007D73D4">
        <w:rPr>
          <w:sz w:val="28"/>
          <w:szCs w:val="28"/>
        </w:rPr>
        <w:t>силовые тренировки, персональный тренинг, кардиотренажёры</w:t>
      </w:r>
      <w:r w:rsidR="00BE1FF0">
        <w:rPr>
          <w:sz w:val="28"/>
          <w:szCs w:val="28"/>
        </w:rPr>
        <w:t>).</w:t>
      </w:r>
      <w:r>
        <w:rPr>
          <w:sz w:val="28"/>
          <w:szCs w:val="28"/>
        </w:rPr>
        <w:t xml:space="preserve"> </w:t>
      </w:r>
    </w:p>
    <w:p w14:paraId="05D6D2A2" w14:textId="20BC6684" w:rsidR="007D73D4" w:rsidRPr="007D73D4" w:rsidRDefault="007D73D4" w:rsidP="007D1911">
      <w:pPr>
        <w:pStyle w:val="23"/>
        <w:tabs>
          <w:tab w:val="center" w:pos="0"/>
        </w:tabs>
        <w:suppressAutoHyphens/>
        <w:spacing w:line="336" w:lineRule="auto"/>
        <w:ind w:firstLine="709"/>
        <w:rPr>
          <w:sz w:val="28"/>
          <w:szCs w:val="28"/>
        </w:rPr>
      </w:pPr>
      <w:r w:rsidRPr="007D73D4">
        <w:rPr>
          <w:sz w:val="28"/>
          <w:szCs w:val="28"/>
        </w:rPr>
        <w:t>Пропускная способность спортивного комплекса «</w:t>
      </w:r>
      <w:proofErr w:type="gramStart"/>
      <w:r w:rsidRPr="007D73D4">
        <w:rPr>
          <w:sz w:val="28"/>
          <w:szCs w:val="28"/>
        </w:rPr>
        <w:t xml:space="preserve">Молодёжный» </w:t>
      </w:r>
      <w:r w:rsidR="007D1911">
        <w:rPr>
          <w:sz w:val="28"/>
          <w:szCs w:val="28"/>
        </w:rPr>
        <w:t xml:space="preserve">  </w:t>
      </w:r>
      <w:proofErr w:type="gramEnd"/>
      <w:r w:rsidR="007D1911">
        <w:rPr>
          <w:sz w:val="28"/>
          <w:szCs w:val="28"/>
        </w:rPr>
        <w:t xml:space="preserve">       </w:t>
      </w:r>
      <w:r w:rsidRPr="007D73D4">
        <w:rPr>
          <w:sz w:val="28"/>
          <w:szCs w:val="28"/>
        </w:rPr>
        <w:t>в г.п.Безенчук составляет 90 человек в час. </w:t>
      </w:r>
    </w:p>
    <w:p w14:paraId="1D5B3B43" w14:textId="77777777" w:rsidR="007D73D4" w:rsidRPr="00FD7FF2" w:rsidRDefault="007D73D4" w:rsidP="007D1911">
      <w:pPr>
        <w:pStyle w:val="23"/>
        <w:tabs>
          <w:tab w:val="center" w:pos="0"/>
        </w:tabs>
        <w:suppressAutoHyphens/>
        <w:spacing w:line="336" w:lineRule="auto"/>
        <w:ind w:firstLine="709"/>
        <w:rPr>
          <w:sz w:val="28"/>
          <w:szCs w:val="28"/>
        </w:rPr>
      </w:pPr>
      <w:r w:rsidRPr="00FD7FF2">
        <w:rPr>
          <w:i/>
          <w:iCs/>
          <w:sz w:val="28"/>
          <w:szCs w:val="28"/>
        </w:rPr>
        <w:t>Стадион «Труд» имени П. Д. Олесова</w:t>
      </w:r>
      <w:r w:rsidRPr="00FD7FF2">
        <w:rPr>
          <w:sz w:val="28"/>
          <w:szCs w:val="28"/>
        </w:rPr>
        <w:t> — тренировочная площадка детского футбольного клуба Безенчук в тёплое время года. </w:t>
      </w:r>
    </w:p>
    <w:p w14:paraId="4F06BA80" w14:textId="7B433481" w:rsidR="007D73D4" w:rsidRPr="00FD7FF2" w:rsidRDefault="007D73D4" w:rsidP="007D1911">
      <w:pPr>
        <w:pStyle w:val="23"/>
        <w:tabs>
          <w:tab w:val="center" w:pos="0"/>
        </w:tabs>
        <w:suppressAutoHyphens/>
        <w:spacing w:line="336" w:lineRule="auto"/>
        <w:ind w:firstLine="709"/>
        <w:rPr>
          <w:sz w:val="28"/>
          <w:szCs w:val="28"/>
        </w:rPr>
      </w:pPr>
      <w:r w:rsidRPr="00FD7FF2">
        <w:rPr>
          <w:sz w:val="28"/>
          <w:szCs w:val="28"/>
        </w:rPr>
        <w:t>В 2025 году на стадионе провели праздник, посвящённый Дню физкультурника. Для участников были доступны разные спортивные площадки: для командных игр в стритболе, мини-футболе и парковом волейболе, для интеллектуальных состязаний в шахматах и дартсе, для настольного тенниса, армрестлинга, фитнеса с джампингом и йогой. </w:t>
      </w:r>
    </w:p>
    <w:p w14:paraId="549C5B86" w14:textId="73DD7A64" w:rsidR="007D73D4" w:rsidRPr="00FD7FF2" w:rsidRDefault="00D96085" w:rsidP="007D1911">
      <w:pPr>
        <w:pStyle w:val="23"/>
        <w:tabs>
          <w:tab w:val="center" w:pos="0"/>
        </w:tabs>
        <w:suppressAutoHyphens/>
        <w:spacing w:line="336" w:lineRule="auto"/>
        <w:ind w:firstLine="709"/>
        <w:rPr>
          <w:sz w:val="28"/>
          <w:szCs w:val="28"/>
        </w:rPr>
      </w:pPr>
      <w:r w:rsidRPr="00FD7FF2">
        <w:rPr>
          <w:sz w:val="28"/>
          <w:szCs w:val="28"/>
        </w:rPr>
        <w:t>Общая площадь открытых плоскостных сооружений в г.п.Безенчук составляет 5,75 га.</w:t>
      </w:r>
    </w:p>
    <w:p w14:paraId="61104EF6" w14:textId="77777777" w:rsidR="0075626B" w:rsidRPr="00FD7FF2" w:rsidRDefault="0075626B" w:rsidP="007D1911">
      <w:pPr>
        <w:pStyle w:val="a9"/>
        <w:spacing w:line="360" w:lineRule="auto"/>
        <w:rPr>
          <w:rFonts w:ascii="Times New Roman" w:hAnsi="Times New Roman" w:cs="Times New Roman"/>
          <w:sz w:val="28"/>
          <w:szCs w:val="28"/>
          <w:lang w:eastAsia="ru-RU"/>
        </w:rPr>
      </w:pPr>
      <w:r w:rsidRPr="00FD7FF2">
        <w:rPr>
          <w:rFonts w:ascii="Times New Roman" w:hAnsi="Times New Roman" w:cs="Times New Roman"/>
          <w:sz w:val="28"/>
          <w:szCs w:val="28"/>
          <w:lang w:eastAsia="ru-RU"/>
        </w:rPr>
        <w:t>Деятельность спортивных учреждений направлена на формирование здорового образа жизни, совершенствование профессионального самоопределения личности, развитие физических, интеллектуальных и нравственных способностей, укрепление здоровья и достижение спортивных успехов.</w:t>
      </w:r>
    </w:p>
    <w:p w14:paraId="487CC8D5" w14:textId="6A6E4356" w:rsidR="00A16837" w:rsidRPr="007D1911" w:rsidRDefault="00D96085" w:rsidP="007D1911">
      <w:pPr>
        <w:pStyle w:val="a9"/>
        <w:spacing w:line="360" w:lineRule="auto"/>
        <w:rPr>
          <w:rFonts w:ascii="Times New Roman" w:hAnsi="Times New Roman" w:cs="Times New Roman"/>
          <w:sz w:val="28"/>
          <w:szCs w:val="28"/>
          <w:lang w:eastAsia="ru-RU"/>
        </w:rPr>
      </w:pPr>
      <w:r w:rsidRPr="007D1911">
        <w:rPr>
          <w:rFonts w:ascii="Times New Roman" w:hAnsi="Times New Roman" w:cs="Times New Roman"/>
          <w:i/>
          <w:iCs/>
          <w:sz w:val="28"/>
          <w:szCs w:val="28"/>
          <w:lang w:eastAsia="ru-RU"/>
        </w:rPr>
        <w:t xml:space="preserve">Безенчукская </w:t>
      </w:r>
      <w:hyperlink r:id="rId85" w:history="1">
        <w:r w:rsidRPr="007D1911">
          <w:rPr>
            <w:rFonts w:ascii="Times New Roman" w:hAnsi="Times New Roman" w:cs="Times New Roman"/>
            <w:i/>
            <w:iCs/>
            <w:sz w:val="28"/>
            <w:szCs w:val="28"/>
            <w:lang w:eastAsia="ru-RU"/>
          </w:rPr>
          <w:t>ДЮСШ</w:t>
        </w:r>
      </w:hyperlink>
      <w:r w:rsidRPr="007D1911">
        <w:rPr>
          <w:rFonts w:ascii="Times New Roman" w:hAnsi="Times New Roman" w:cs="Times New Roman"/>
          <w:i/>
          <w:iCs/>
          <w:sz w:val="28"/>
          <w:szCs w:val="28"/>
          <w:lang w:eastAsia="ru-RU"/>
        </w:rPr>
        <w:t xml:space="preserve"> </w:t>
      </w:r>
      <w:hyperlink r:id="rId86" w:tooltip="Спортивная школа в Самарской области" w:history="1">
        <w:r w:rsidRPr="007D1911">
          <w:rPr>
            <w:rFonts w:ascii="Times New Roman" w:hAnsi="Times New Roman" w:cs="Times New Roman"/>
            <w:i/>
            <w:iCs/>
            <w:sz w:val="28"/>
            <w:szCs w:val="28"/>
            <w:lang w:eastAsia="ru-RU"/>
          </w:rPr>
          <w:t>Спортивная школа</w:t>
        </w:r>
      </w:hyperlink>
      <w:r w:rsidRPr="007D1911">
        <w:rPr>
          <w:rFonts w:ascii="Times New Roman" w:hAnsi="Times New Roman" w:cs="Times New Roman"/>
          <w:sz w:val="28"/>
          <w:szCs w:val="28"/>
          <w:lang w:eastAsia="ru-RU"/>
        </w:rPr>
        <w:t xml:space="preserve"> </w:t>
      </w:r>
      <w:r w:rsidR="00A16837" w:rsidRPr="007D1911">
        <w:rPr>
          <w:rFonts w:ascii="Times New Roman" w:hAnsi="Times New Roman" w:cs="Times New Roman"/>
          <w:sz w:val="28"/>
          <w:szCs w:val="28"/>
          <w:lang w:eastAsia="ru-RU"/>
        </w:rPr>
        <w:t xml:space="preserve">- структурное подразделение ГБОУ СОШ №2 пгт. Безенчук муниципального района Безенчукский Самарской области.  ДЮСШ была открыта в 1978 году. </w:t>
      </w:r>
    </w:p>
    <w:p w14:paraId="76316E0A" w14:textId="4B9ADD66" w:rsidR="00A16837" w:rsidRPr="007D1911" w:rsidRDefault="00A16837" w:rsidP="007D1911">
      <w:pPr>
        <w:pStyle w:val="a9"/>
        <w:spacing w:line="360" w:lineRule="auto"/>
        <w:rPr>
          <w:rFonts w:ascii="Times New Roman" w:hAnsi="Times New Roman" w:cs="Times New Roman"/>
          <w:sz w:val="28"/>
          <w:szCs w:val="28"/>
          <w:lang w:eastAsia="ru-RU"/>
        </w:rPr>
      </w:pPr>
      <w:r w:rsidRPr="007D1911">
        <w:rPr>
          <w:rFonts w:ascii="Times New Roman" w:hAnsi="Times New Roman" w:cs="Times New Roman"/>
          <w:sz w:val="28"/>
          <w:szCs w:val="28"/>
          <w:lang w:eastAsia="ru-RU"/>
        </w:rPr>
        <w:lastRenderedPageBreak/>
        <w:t xml:space="preserve">Основные задачи: увеличение охвата занимающихся, привлечение подростков к активному, здоровому образу жизни и регулярным занятиям физической культурой и спортом.  </w:t>
      </w:r>
    </w:p>
    <w:p w14:paraId="61577BFA" w14:textId="37C66FC2" w:rsidR="00A16837" w:rsidRPr="007D1911" w:rsidRDefault="00A16837" w:rsidP="007D1911">
      <w:pPr>
        <w:pStyle w:val="a9"/>
        <w:spacing w:line="360" w:lineRule="auto"/>
        <w:rPr>
          <w:rFonts w:ascii="Times New Roman" w:hAnsi="Times New Roman" w:cs="Times New Roman"/>
          <w:sz w:val="28"/>
          <w:szCs w:val="28"/>
          <w:lang w:eastAsia="ru-RU"/>
        </w:rPr>
      </w:pPr>
      <w:r w:rsidRPr="007D1911">
        <w:rPr>
          <w:rFonts w:ascii="Times New Roman" w:hAnsi="Times New Roman" w:cs="Times New Roman"/>
          <w:sz w:val="28"/>
          <w:szCs w:val="28"/>
          <w:lang w:eastAsia="ru-RU"/>
        </w:rPr>
        <w:t xml:space="preserve">Основные формы учебного и воспитательного процесса: групповые учебно-тренировочные занятия, участие в соревнованиях, тестовые испытания и судейская практика.  </w:t>
      </w:r>
    </w:p>
    <w:p w14:paraId="743C19E2" w14:textId="4DD11B76" w:rsidR="00A16837" w:rsidRPr="007D1911" w:rsidRDefault="00A16837" w:rsidP="007D1911">
      <w:pPr>
        <w:pStyle w:val="a9"/>
        <w:spacing w:line="360" w:lineRule="auto"/>
        <w:rPr>
          <w:rFonts w:ascii="Times New Roman" w:hAnsi="Times New Roman" w:cs="Times New Roman"/>
          <w:sz w:val="28"/>
          <w:szCs w:val="28"/>
          <w:lang w:eastAsia="ru-RU"/>
        </w:rPr>
      </w:pPr>
      <w:r w:rsidRPr="007D1911">
        <w:rPr>
          <w:rFonts w:ascii="Times New Roman" w:hAnsi="Times New Roman" w:cs="Times New Roman"/>
          <w:sz w:val="28"/>
          <w:szCs w:val="28"/>
          <w:lang w:eastAsia="ru-RU"/>
        </w:rPr>
        <w:t xml:space="preserve">Реализует дополнительные общеразвивающие программы по видам спорта: баскетбол, волейбол, дзюдо, конный спорт, лёгкая атлетика, лыжные гонки, настольный теннис, футбол.  </w:t>
      </w:r>
    </w:p>
    <w:p w14:paraId="46176EE0" w14:textId="2A373F70" w:rsidR="00A16837" w:rsidRPr="007D1911" w:rsidRDefault="00A16837" w:rsidP="007D1911">
      <w:pPr>
        <w:pStyle w:val="a9"/>
        <w:spacing w:line="360" w:lineRule="auto"/>
        <w:rPr>
          <w:rFonts w:ascii="Times New Roman" w:hAnsi="Times New Roman" w:cs="Times New Roman"/>
          <w:sz w:val="28"/>
          <w:szCs w:val="28"/>
          <w:lang w:eastAsia="ru-RU"/>
        </w:rPr>
      </w:pPr>
      <w:r w:rsidRPr="007D1911">
        <w:rPr>
          <w:rFonts w:ascii="Times New Roman" w:hAnsi="Times New Roman" w:cs="Times New Roman"/>
          <w:sz w:val="28"/>
          <w:szCs w:val="28"/>
          <w:lang w:eastAsia="ru-RU"/>
        </w:rPr>
        <w:t>В школе есть Центр тестирования ВФСК ГТО среди учащихся общеобразовательных учреждений района I–VI ступени. </w:t>
      </w:r>
    </w:p>
    <w:p w14:paraId="79F3436C" w14:textId="1EA9CE21" w:rsidR="00A16837" w:rsidRPr="007D1911" w:rsidRDefault="00D96085" w:rsidP="007D1911">
      <w:pPr>
        <w:pStyle w:val="a9"/>
        <w:spacing w:line="360" w:lineRule="auto"/>
        <w:rPr>
          <w:rFonts w:ascii="Times New Roman" w:hAnsi="Times New Roman" w:cs="Times New Roman"/>
          <w:sz w:val="28"/>
          <w:szCs w:val="28"/>
          <w:lang w:eastAsia="ru-RU"/>
        </w:rPr>
      </w:pPr>
      <w:r w:rsidRPr="007D1911">
        <w:rPr>
          <w:rFonts w:ascii="Times New Roman" w:hAnsi="Times New Roman" w:cs="Times New Roman"/>
          <w:sz w:val="28"/>
          <w:szCs w:val="28"/>
          <w:lang w:eastAsia="ru-RU"/>
        </w:rPr>
        <w:t>Учебно-тренировочный и воспитательный процесс осуществляют 28 тренер-преподавателей, из них 9 основных, 19 – внешних совместителя. Охват обучающихся на протяжении последних лет – 1516 чел.</w:t>
      </w:r>
      <w:r w:rsidR="00A16837" w:rsidRPr="007D1911">
        <w:rPr>
          <w:rFonts w:ascii="Times New Roman" w:hAnsi="Times New Roman" w:cs="Times New Roman"/>
          <w:sz w:val="28"/>
          <w:szCs w:val="28"/>
          <w:lang w:eastAsia="ru-RU"/>
        </w:rPr>
        <w:t xml:space="preserve"> Ежегодно ДЮСШ проводит более 40 районных, окружных и областных мероприятий.  </w:t>
      </w:r>
    </w:p>
    <w:p w14:paraId="65BE460F" w14:textId="77777777" w:rsidR="00D96085" w:rsidRDefault="00D96085" w:rsidP="007D1911">
      <w:pPr>
        <w:pStyle w:val="23"/>
        <w:tabs>
          <w:tab w:val="center" w:pos="0"/>
        </w:tabs>
        <w:suppressAutoHyphens/>
        <w:spacing w:line="336" w:lineRule="auto"/>
        <w:ind w:firstLine="709"/>
        <w:rPr>
          <w:bCs/>
          <w:sz w:val="28"/>
          <w:szCs w:val="28"/>
        </w:rPr>
      </w:pPr>
      <w:r w:rsidRPr="00403660">
        <w:rPr>
          <w:bCs/>
          <w:i/>
          <w:iCs/>
          <w:sz w:val="28"/>
          <w:szCs w:val="28"/>
        </w:rPr>
        <w:t xml:space="preserve">Государственное автономное учреждение дополнительного образования Самарской области «Спортивная школа олимпийского резерва № 4 «Ринг» (ГАУ ДО СО «СШОР № 4 «Ринг») </w:t>
      </w:r>
      <w:r w:rsidRPr="00403660">
        <w:rPr>
          <w:bCs/>
          <w:sz w:val="28"/>
          <w:szCs w:val="28"/>
        </w:rPr>
        <w:t>реализует дополнительную образовательную программу спортивной подготовки по олимпийскому виду спорта бокс.</w:t>
      </w:r>
      <w:r>
        <w:rPr>
          <w:bCs/>
          <w:sz w:val="28"/>
          <w:szCs w:val="28"/>
        </w:rPr>
        <w:t xml:space="preserve"> </w:t>
      </w:r>
      <w:r w:rsidRPr="00C5789D">
        <w:rPr>
          <w:bCs/>
          <w:sz w:val="28"/>
          <w:szCs w:val="28"/>
        </w:rPr>
        <w:t xml:space="preserve">Занятия проводятся: п.г.т. Безенчук, ул. Тимирязева, д. 94, Безенчукский </w:t>
      </w:r>
      <w:r>
        <w:rPr>
          <w:bCs/>
          <w:sz w:val="28"/>
          <w:szCs w:val="28"/>
        </w:rPr>
        <w:t>(</w:t>
      </w:r>
      <w:r w:rsidRPr="00C5789D">
        <w:rPr>
          <w:bCs/>
          <w:sz w:val="28"/>
          <w:szCs w:val="28"/>
        </w:rPr>
        <w:t>аграрный техникум</w:t>
      </w:r>
      <w:r>
        <w:rPr>
          <w:bCs/>
          <w:sz w:val="28"/>
          <w:szCs w:val="28"/>
        </w:rPr>
        <w:t>).</w:t>
      </w:r>
    </w:p>
    <w:p w14:paraId="2768C3A9" w14:textId="76068844" w:rsidR="00A16837" w:rsidRPr="00A16837" w:rsidRDefault="00A16837" w:rsidP="007D1911">
      <w:pPr>
        <w:pStyle w:val="23"/>
        <w:tabs>
          <w:tab w:val="center" w:pos="0"/>
        </w:tabs>
        <w:suppressAutoHyphens/>
        <w:spacing w:line="336" w:lineRule="auto"/>
        <w:ind w:firstLine="709"/>
        <w:rPr>
          <w:sz w:val="28"/>
          <w:szCs w:val="28"/>
        </w:rPr>
      </w:pPr>
      <w:r w:rsidRPr="00A16837">
        <w:rPr>
          <w:sz w:val="28"/>
          <w:szCs w:val="28"/>
        </w:rPr>
        <w:t>Цели деятельности учреждения:</w:t>
      </w:r>
    </w:p>
    <w:p w14:paraId="7926E7E8" w14:textId="5A08453C" w:rsidR="00A16837" w:rsidRPr="00A16837" w:rsidRDefault="00A16837" w:rsidP="007D1911">
      <w:pPr>
        <w:pStyle w:val="23"/>
        <w:tabs>
          <w:tab w:val="center" w:pos="0"/>
        </w:tabs>
        <w:suppressAutoHyphens/>
        <w:spacing w:line="336" w:lineRule="auto"/>
        <w:ind w:firstLine="709"/>
        <w:rPr>
          <w:bCs/>
          <w:sz w:val="28"/>
          <w:szCs w:val="28"/>
        </w:rPr>
      </w:pPr>
      <w:r>
        <w:rPr>
          <w:bCs/>
          <w:sz w:val="28"/>
          <w:szCs w:val="28"/>
        </w:rPr>
        <w:t xml:space="preserve">- </w:t>
      </w:r>
      <w:r w:rsidRPr="00A16837">
        <w:rPr>
          <w:bCs/>
          <w:sz w:val="28"/>
          <w:szCs w:val="28"/>
        </w:rPr>
        <w:t>образовательная деятельность по дополнительным общеобразовательным программам в области физической культуры и спорта;</w:t>
      </w:r>
    </w:p>
    <w:p w14:paraId="649BB45A" w14:textId="75AA0FAE" w:rsidR="00A16837" w:rsidRPr="00A16837" w:rsidRDefault="00A16837" w:rsidP="007D1911">
      <w:pPr>
        <w:pStyle w:val="23"/>
        <w:tabs>
          <w:tab w:val="center" w:pos="0"/>
        </w:tabs>
        <w:suppressAutoHyphens/>
        <w:spacing w:line="336" w:lineRule="auto"/>
        <w:ind w:firstLine="709"/>
        <w:rPr>
          <w:bCs/>
          <w:sz w:val="28"/>
          <w:szCs w:val="28"/>
        </w:rPr>
      </w:pPr>
      <w:r>
        <w:rPr>
          <w:bCs/>
          <w:sz w:val="28"/>
          <w:szCs w:val="28"/>
        </w:rPr>
        <w:t xml:space="preserve">- </w:t>
      </w:r>
      <w:r w:rsidRPr="00A16837">
        <w:rPr>
          <w:bCs/>
          <w:sz w:val="28"/>
          <w:szCs w:val="28"/>
        </w:rPr>
        <w:t>обеспечение подготовки спортивного резерва для спортивных сборных команд Самарской области и Российской Федерации;</w:t>
      </w:r>
    </w:p>
    <w:p w14:paraId="4462D150" w14:textId="61A8D112" w:rsidR="00A16837" w:rsidRPr="00A16837" w:rsidRDefault="00A16837" w:rsidP="007D1911">
      <w:pPr>
        <w:pStyle w:val="23"/>
        <w:tabs>
          <w:tab w:val="center" w:pos="0"/>
        </w:tabs>
        <w:suppressAutoHyphens/>
        <w:spacing w:line="336" w:lineRule="auto"/>
        <w:ind w:firstLine="709"/>
        <w:rPr>
          <w:bCs/>
          <w:sz w:val="28"/>
          <w:szCs w:val="28"/>
        </w:rPr>
      </w:pPr>
      <w:r>
        <w:rPr>
          <w:bCs/>
          <w:sz w:val="28"/>
          <w:szCs w:val="28"/>
        </w:rPr>
        <w:t xml:space="preserve">- </w:t>
      </w:r>
      <w:r w:rsidRPr="00A16837">
        <w:rPr>
          <w:bCs/>
          <w:sz w:val="28"/>
          <w:szCs w:val="28"/>
        </w:rPr>
        <w:t>выявление, отбор и развитие спортивно одарённых детей;</w:t>
      </w:r>
    </w:p>
    <w:p w14:paraId="1E04C421" w14:textId="7DB5AC28" w:rsidR="00A16837" w:rsidRPr="00A16837" w:rsidRDefault="00A16837" w:rsidP="007D1911">
      <w:pPr>
        <w:pStyle w:val="23"/>
        <w:tabs>
          <w:tab w:val="center" w:pos="0"/>
        </w:tabs>
        <w:suppressAutoHyphens/>
        <w:spacing w:line="336" w:lineRule="auto"/>
        <w:ind w:firstLine="709"/>
        <w:rPr>
          <w:bCs/>
          <w:sz w:val="28"/>
          <w:szCs w:val="28"/>
        </w:rPr>
      </w:pPr>
      <w:r>
        <w:rPr>
          <w:bCs/>
          <w:sz w:val="28"/>
          <w:szCs w:val="28"/>
        </w:rPr>
        <w:t xml:space="preserve">- </w:t>
      </w:r>
      <w:r w:rsidRPr="00A16837">
        <w:rPr>
          <w:bCs/>
          <w:sz w:val="28"/>
          <w:szCs w:val="28"/>
        </w:rPr>
        <w:t>реализация мероприятий, включенных в государственные, ведомственные целевые программы, областные планы мероприятий, региональные проекты в сфере физической культуры и спорта.</w:t>
      </w:r>
    </w:p>
    <w:p w14:paraId="66DA0582" w14:textId="6CA5E8BB" w:rsidR="00A16837" w:rsidRPr="00C5789D" w:rsidRDefault="00A16837" w:rsidP="007D1911">
      <w:pPr>
        <w:pStyle w:val="23"/>
        <w:tabs>
          <w:tab w:val="center" w:pos="0"/>
        </w:tabs>
        <w:suppressAutoHyphens/>
        <w:spacing w:line="336" w:lineRule="auto"/>
        <w:ind w:firstLine="709"/>
        <w:rPr>
          <w:bCs/>
          <w:sz w:val="28"/>
          <w:szCs w:val="28"/>
        </w:rPr>
      </w:pPr>
      <w:r w:rsidRPr="00A16837">
        <w:rPr>
          <w:sz w:val="28"/>
          <w:szCs w:val="28"/>
        </w:rPr>
        <w:lastRenderedPageBreak/>
        <w:t>Воспитанники школы неоднократно становились победителями России и</w:t>
      </w:r>
      <w:r w:rsidRPr="00A16837">
        <w:rPr>
          <w:bCs/>
          <w:sz w:val="28"/>
          <w:szCs w:val="28"/>
        </w:rPr>
        <w:t xml:space="preserve"> Союза среди юношей. Среди молодёжи — победители Всероссийских молодёжных игр, зональных первенств и участники отборочных первенств к Европе и к Миру. Среди взрослых </w:t>
      </w:r>
      <w:r>
        <w:rPr>
          <w:bCs/>
          <w:sz w:val="28"/>
          <w:szCs w:val="28"/>
        </w:rPr>
        <w:t>-</w:t>
      </w:r>
      <w:r w:rsidRPr="00A16837">
        <w:rPr>
          <w:bCs/>
          <w:sz w:val="28"/>
          <w:szCs w:val="28"/>
        </w:rPr>
        <w:t xml:space="preserve"> призёры Чемпионатов России, победители международных встреч. </w:t>
      </w:r>
    </w:p>
    <w:p w14:paraId="65902191" w14:textId="7060845D" w:rsidR="0075626B" w:rsidRPr="00583AA2" w:rsidRDefault="0075626B" w:rsidP="007D1911">
      <w:pPr>
        <w:pStyle w:val="a9"/>
        <w:spacing w:line="360" w:lineRule="auto"/>
        <w:rPr>
          <w:rFonts w:ascii="Times New Roman" w:hAnsi="Times New Roman" w:cs="Times New Roman"/>
          <w:sz w:val="28"/>
          <w:szCs w:val="28"/>
        </w:rPr>
      </w:pPr>
      <w:r w:rsidRPr="00583AA2">
        <w:rPr>
          <w:rFonts w:ascii="Times New Roman" w:hAnsi="Times New Roman" w:cs="Times New Roman"/>
          <w:sz w:val="28"/>
          <w:szCs w:val="28"/>
        </w:rPr>
        <w:t>Радиус обслуживания населения объектами социального назначения (предоставление услуг населению в области физической культуры и спорта) в городском поселении Безенчук соответствует нормативному.</w:t>
      </w:r>
    </w:p>
    <w:p w14:paraId="2D089240" w14:textId="77777777" w:rsidR="00FE3BF7" w:rsidRPr="00C0114B" w:rsidRDefault="00FE3BF7" w:rsidP="007D1911">
      <w:pPr>
        <w:pStyle w:val="23"/>
        <w:tabs>
          <w:tab w:val="center" w:pos="0"/>
        </w:tabs>
        <w:suppressAutoHyphens/>
        <w:spacing w:line="336" w:lineRule="auto"/>
        <w:ind w:firstLine="709"/>
        <w:rPr>
          <w:b/>
          <w:sz w:val="28"/>
          <w:szCs w:val="28"/>
        </w:rPr>
      </w:pPr>
      <w:r w:rsidRPr="00C0114B">
        <w:rPr>
          <w:b/>
          <w:sz w:val="28"/>
          <w:szCs w:val="28"/>
        </w:rPr>
        <w:t>Выводы:</w:t>
      </w:r>
    </w:p>
    <w:p w14:paraId="3036665C" w14:textId="77777777" w:rsidR="00583AA2" w:rsidRPr="00583AA2" w:rsidRDefault="00583AA2" w:rsidP="007D1911">
      <w:pPr>
        <w:suppressAutoHyphens/>
        <w:spacing w:after="0" w:line="360" w:lineRule="auto"/>
        <w:ind w:firstLine="709"/>
        <w:jc w:val="both"/>
        <w:rPr>
          <w:rFonts w:ascii="Times New Roman" w:eastAsia="Times New Roman" w:hAnsi="Times New Roman" w:cs="Times New Roman"/>
          <w:sz w:val="28"/>
          <w:szCs w:val="28"/>
        </w:rPr>
      </w:pPr>
      <w:r w:rsidRPr="00583AA2">
        <w:rPr>
          <w:rFonts w:ascii="Times New Roman" w:eastAsia="Times New Roman" w:hAnsi="Times New Roman" w:cs="Times New Roman"/>
          <w:sz w:val="28"/>
          <w:szCs w:val="28"/>
        </w:rPr>
        <w:t>По итогам 2024 года количество занимающихся физической культурой и спортом составляет 18 736 человек, что составляет 54,9% от общего числа жителей.</w:t>
      </w:r>
    </w:p>
    <w:p w14:paraId="3201941D" w14:textId="7FCF69A0" w:rsidR="00583AA2" w:rsidRPr="00583AA2" w:rsidRDefault="00583AA2" w:rsidP="007D1911">
      <w:pPr>
        <w:suppressAutoHyphens/>
        <w:spacing w:after="0" w:line="360" w:lineRule="auto"/>
        <w:ind w:firstLine="709"/>
        <w:jc w:val="both"/>
        <w:rPr>
          <w:rFonts w:ascii="Times New Roman" w:eastAsia="Times New Roman" w:hAnsi="Times New Roman" w:cs="Times New Roman"/>
          <w:sz w:val="28"/>
          <w:szCs w:val="28"/>
        </w:rPr>
      </w:pPr>
      <w:r w:rsidRPr="00583AA2">
        <w:rPr>
          <w:rFonts w:ascii="Times New Roman" w:eastAsia="Times New Roman" w:hAnsi="Times New Roman" w:cs="Times New Roman"/>
          <w:sz w:val="28"/>
          <w:szCs w:val="28"/>
        </w:rPr>
        <w:t>Действуют две спортивные школы: подведомственная Юго-Западному управлению министерства образования и науки Самарской области</w:t>
      </w:r>
      <w:r w:rsidR="00C0114B" w:rsidRPr="00C0114B">
        <w:rPr>
          <w:rFonts w:ascii="Times New Roman" w:eastAsia="Times New Roman" w:hAnsi="Times New Roman" w:cs="Times New Roman"/>
          <w:sz w:val="28"/>
          <w:szCs w:val="28"/>
        </w:rPr>
        <w:t xml:space="preserve"> Безенчукская </w:t>
      </w:r>
      <w:hyperlink r:id="rId87" w:history="1">
        <w:r w:rsidR="00C0114B" w:rsidRPr="00C0114B">
          <w:rPr>
            <w:rFonts w:ascii="Times New Roman" w:eastAsia="Times New Roman" w:hAnsi="Times New Roman" w:cs="Times New Roman"/>
            <w:sz w:val="28"/>
            <w:szCs w:val="28"/>
          </w:rPr>
          <w:t>ДЮСШ</w:t>
        </w:r>
      </w:hyperlink>
      <w:r w:rsidR="00C0114B" w:rsidRPr="00C0114B">
        <w:rPr>
          <w:rFonts w:ascii="Times New Roman" w:eastAsia="Times New Roman" w:hAnsi="Times New Roman" w:cs="Times New Roman"/>
          <w:sz w:val="28"/>
          <w:szCs w:val="28"/>
        </w:rPr>
        <w:t xml:space="preserve"> </w:t>
      </w:r>
      <w:r w:rsidRPr="00583AA2">
        <w:rPr>
          <w:rFonts w:ascii="Times New Roman" w:eastAsia="Times New Roman" w:hAnsi="Times New Roman" w:cs="Times New Roman"/>
          <w:sz w:val="28"/>
          <w:szCs w:val="28"/>
        </w:rPr>
        <w:t xml:space="preserve"> и государственное автономное учреждение Самарской области «Спортивная школа олимпийского резерва №4 </w:t>
      </w:r>
      <w:r w:rsidR="007D1911">
        <w:rPr>
          <w:rFonts w:ascii="Times New Roman" w:eastAsia="Times New Roman" w:hAnsi="Times New Roman" w:cs="Times New Roman"/>
          <w:sz w:val="28"/>
          <w:szCs w:val="28"/>
        </w:rPr>
        <w:t>«</w:t>
      </w:r>
      <w:r w:rsidRPr="00583AA2">
        <w:rPr>
          <w:rFonts w:ascii="Times New Roman" w:eastAsia="Times New Roman" w:hAnsi="Times New Roman" w:cs="Times New Roman"/>
          <w:sz w:val="28"/>
          <w:szCs w:val="28"/>
        </w:rPr>
        <w:t>Ринг», подведомственная Министерству спорта Самарской области.</w:t>
      </w:r>
    </w:p>
    <w:p w14:paraId="64D3DFDB" w14:textId="77777777" w:rsidR="00C0114B" w:rsidRPr="00C0114B" w:rsidRDefault="00583AA2" w:rsidP="007D1911">
      <w:pPr>
        <w:suppressAutoHyphens/>
        <w:spacing w:after="0" w:line="360" w:lineRule="auto"/>
        <w:ind w:firstLine="709"/>
        <w:jc w:val="both"/>
        <w:rPr>
          <w:rFonts w:ascii="Times New Roman" w:eastAsia="Times New Roman" w:hAnsi="Times New Roman" w:cs="Times New Roman"/>
          <w:sz w:val="28"/>
          <w:szCs w:val="28"/>
        </w:rPr>
      </w:pPr>
      <w:r w:rsidRPr="00583AA2">
        <w:rPr>
          <w:rFonts w:ascii="Times New Roman" w:eastAsia="Times New Roman" w:hAnsi="Times New Roman" w:cs="Times New Roman"/>
          <w:sz w:val="28"/>
          <w:szCs w:val="28"/>
        </w:rPr>
        <w:t xml:space="preserve">Однако общий уровень обеспеченности населения спортивными сооружениями ниже среднеобластного показателя. </w:t>
      </w:r>
      <w:r w:rsidR="00C0114B" w:rsidRPr="00C0114B">
        <w:rPr>
          <w:rFonts w:ascii="Times New Roman" w:eastAsia="Times New Roman" w:hAnsi="Times New Roman" w:cs="Times New Roman"/>
          <w:sz w:val="28"/>
          <w:szCs w:val="28"/>
        </w:rPr>
        <w:t xml:space="preserve">По итогам 2024 года целевой показатель федерального проекта «Спорт — норма жизни» по уровню обеспеченности населения спортивными сооружениями в Самарской области составил 45,3%. </w:t>
      </w:r>
    </w:p>
    <w:p w14:paraId="019BFB53" w14:textId="3819692A" w:rsidR="00583AA2" w:rsidRPr="00583AA2" w:rsidRDefault="00583AA2" w:rsidP="007D1911">
      <w:pPr>
        <w:suppressAutoHyphens/>
        <w:spacing w:after="0" w:line="360" w:lineRule="auto"/>
        <w:ind w:firstLine="709"/>
        <w:jc w:val="both"/>
        <w:rPr>
          <w:rFonts w:ascii="Times New Roman" w:eastAsia="Times New Roman" w:hAnsi="Times New Roman" w:cs="Times New Roman"/>
          <w:sz w:val="28"/>
          <w:szCs w:val="28"/>
        </w:rPr>
      </w:pPr>
      <w:r w:rsidRPr="00583AA2">
        <w:rPr>
          <w:rFonts w:ascii="Times New Roman" w:eastAsia="Times New Roman" w:hAnsi="Times New Roman" w:cs="Times New Roman"/>
          <w:sz w:val="28"/>
          <w:szCs w:val="28"/>
        </w:rPr>
        <w:t xml:space="preserve">Спортивные площадки при спортивных сооружениях, по месту жительства и при учебных заведениях </w:t>
      </w:r>
      <w:r w:rsidR="00C0114B" w:rsidRPr="00C0114B">
        <w:rPr>
          <w:rFonts w:ascii="Times New Roman" w:eastAsia="Times New Roman" w:hAnsi="Times New Roman" w:cs="Times New Roman"/>
          <w:sz w:val="28"/>
          <w:szCs w:val="28"/>
        </w:rPr>
        <w:t xml:space="preserve">в г.п.Безенчук </w:t>
      </w:r>
      <w:r w:rsidRPr="00583AA2">
        <w:rPr>
          <w:rFonts w:ascii="Times New Roman" w:eastAsia="Times New Roman" w:hAnsi="Times New Roman" w:cs="Times New Roman"/>
          <w:sz w:val="28"/>
          <w:szCs w:val="28"/>
        </w:rPr>
        <w:t>не соответствуют современным требованиям для проведения учебных занятий и спортивных мероприятий, нуждаются в капитальном ремонте или реконструкции.</w:t>
      </w:r>
    </w:p>
    <w:p w14:paraId="58054A03" w14:textId="77777777" w:rsidR="00583AA2" w:rsidRDefault="00583AA2" w:rsidP="007D1911">
      <w:pPr>
        <w:suppressAutoHyphens/>
        <w:spacing w:after="0" w:line="360" w:lineRule="auto"/>
        <w:ind w:firstLine="709"/>
        <w:jc w:val="both"/>
        <w:rPr>
          <w:rFonts w:ascii="Times New Roman" w:eastAsia="Times New Roman" w:hAnsi="Times New Roman" w:cs="Times New Roman"/>
          <w:sz w:val="28"/>
          <w:szCs w:val="28"/>
        </w:rPr>
      </w:pPr>
      <w:r w:rsidRPr="00583AA2">
        <w:rPr>
          <w:rFonts w:ascii="Times New Roman" w:eastAsia="Times New Roman" w:hAnsi="Times New Roman" w:cs="Times New Roman"/>
          <w:sz w:val="28"/>
          <w:szCs w:val="28"/>
        </w:rPr>
        <w:t>Недостаточное финансирование сферы физической культуры и спорта негативным образом сказывается на организации физкультурно-оздоровительной и спортивной работы по месту жительства, в учебных заведениях, трудовых и производственных коллективах.</w:t>
      </w:r>
    </w:p>
    <w:p w14:paraId="097CE92E" w14:textId="77777777" w:rsidR="00E850B0" w:rsidRPr="00583AA2" w:rsidRDefault="00E850B0" w:rsidP="007D1911">
      <w:pPr>
        <w:suppressAutoHyphens/>
        <w:spacing w:after="0" w:line="360" w:lineRule="auto"/>
        <w:ind w:firstLine="709"/>
        <w:jc w:val="both"/>
        <w:rPr>
          <w:rFonts w:ascii="Times New Roman" w:eastAsia="Times New Roman" w:hAnsi="Times New Roman" w:cs="Times New Roman"/>
          <w:sz w:val="28"/>
          <w:szCs w:val="28"/>
        </w:rPr>
      </w:pPr>
    </w:p>
    <w:p w14:paraId="4C87EE6C" w14:textId="77777777" w:rsidR="005A461B" w:rsidRPr="002B1E85" w:rsidRDefault="005A461B" w:rsidP="00C36CFF">
      <w:pPr>
        <w:suppressAutoHyphens/>
        <w:spacing w:after="0" w:line="360" w:lineRule="auto"/>
        <w:jc w:val="center"/>
        <w:rPr>
          <w:rFonts w:ascii="Times New Roman" w:hAnsi="Times New Roman" w:cs="Times New Roman"/>
          <w:b/>
          <w:i/>
          <w:sz w:val="28"/>
          <w:szCs w:val="28"/>
          <w:u w:val="single"/>
        </w:rPr>
      </w:pPr>
      <w:r w:rsidRPr="002B1E85">
        <w:rPr>
          <w:rFonts w:ascii="Times New Roman" w:hAnsi="Times New Roman" w:cs="Times New Roman"/>
          <w:b/>
          <w:i/>
          <w:sz w:val="28"/>
          <w:szCs w:val="28"/>
          <w:u w:val="single"/>
        </w:rPr>
        <w:lastRenderedPageBreak/>
        <w:t>Культура</w:t>
      </w:r>
    </w:p>
    <w:p w14:paraId="15D28226" w14:textId="77777777" w:rsidR="002B1E85" w:rsidRPr="00FA24C1" w:rsidRDefault="002B1E85" w:rsidP="00C36CFF">
      <w:pPr>
        <w:pStyle w:val="a9"/>
        <w:tabs>
          <w:tab w:val="left" w:pos="8364"/>
        </w:tabs>
        <w:spacing w:before="137" w:line="360" w:lineRule="auto"/>
        <w:rPr>
          <w:rFonts w:ascii="Times New Roman" w:hAnsi="Times New Roman" w:cs="Times New Roman"/>
          <w:sz w:val="28"/>
          <w:szCs w:val="28"/>
        </w:rPr>
      </w:pPr>
      <w:r w:rsidRPr="00FA24C1">
        <w:rPr>
          <w:rFonts w:ascii="Times New Roman" w:hAnsi="Times New Roman" w:cs="Times New Roman"/>
          <w:sz w:val="28"/>
          <w:szCs w:val="28"/>
        </w:rPr>
        <w:t>Культура</w:t>
      </w:r>
      <w:r w:rsidRPr="00FA24C1">
        <w:rPr>
          <w:rFonts w:ascii="Times New Roman" w:hAnsi="Times New Roman" w:cs="Times New Roman"/>
          <w:spacing w:val="32"/>
          <w:sz w:val="28"/>
          <w:szCs w:val="28"/>
        </w:rPr>
        <w:t xml:space="preserve"> </w:t>
      </w:r>
      <w:r w:rsidRPr="00FA24C1">
        <w:rPr>
          <w:rFonts w:ascii="Times New Roman" w:hAnsi="Times New Roman" w:cs="Times New Roman"/>
          <w:sz w:val="28"/>
          <w:szCs w:val="28"/>
        </w:rPr>
        <w:t>является</w:t>
      </w:r>
      <w:r w:rsidRPr="00FA24C1">
        <w:rPr>
          <w:rFonts w:ascii="Times New Roman" w:hAnsi="Times New Roman" w:cs="Times New Roman"/>
          <w:spacing w:val="33"/>
          <w:sz w:val="28"/>
          <w:szCs w:val="28"/>
        </w:rPr>
        <w:t xml:space="preserve"> </w:t>
      </w:r>
      <w:r w:rsidRPr="00FA24C1">
        <w:rPr>
          <w:rFonts w:ascii="Times New Roman" w:hAnsi="Times New Roman" w:cs="Times New Roman"/>
          <w:sz w:val="28"/>
          <w:szCs w:val="28"/>
        </w:rPr>
        <w:t>важной</w:t>
      </w:r>
      <w:r w:rsidRPr="00FA24C1">
        <w:rPr>
          <w:rFonts w:ascii="Times New Roman" w:hAnsi="Times New Roman" w:cs="Times New Roman"/>
          <w:spacing w:val="34"/>
          <w:sz w:val="28"/>
          <w:szCs w:val="28"/>
        </w:rPr>
        <w:t xml:space="preserve"> </w:t>
      </w:r>
      <w:r w:rsidRPr="00FA24C1">
        <w:rPr>
          <w:rFonts w:ascii="Times New Roman" w:hAnsi="Times New Roman" w:cs="Times New Roman"/>
          <w:sz w:val="28"/>
          <w:szCs w:val="28"/>
        </w:rPr>
        <w:t>составляющей</w:t>
      </w:r>
      <w:r w:rsidRPr="00FA24C1">
        <w:rPr>
          <w:rFonts w:ascii="Times New Roman" w:hAnsi="Times New Roman" w:cs="Times New Roman"/>
          <w:spacing w:val="33"/>
          <w:sz w:val="28"/>
          <w:szCs w:val="28"/>
        </w:rPr>
        <w:t xml:space="preserve"> </w:t>
      </w:r>
      <w:r w:rsidRPr="00FA24C1">
        <w:rPr>
          <w:rFonts w:ascii="Times New Roman" w:hAnsi="Times New Roman" w:cs="Times New Roman"/>
          <w:sz w:val="28"/>
          <w:szCs w:val="28"/>
        </w:rPr>
        <w:t>в</w:t>
      </w:r>
      <w:r w:rsidRPr="00FA24C1">
        <w:rPr>
          <w:rFonts w:ascii="Times New Roman" w:hAnsi="Times New Roman" w:cs="Times New Roman"/>
          <w:spacing w:val="32"/>
          <w:sz w:val="28"/>
          <w:szCs w:val="28"/>
        </w:rPr>
        <w:t xml:space="preserve"> </w:t>
      </w:r>
      <w:r w:rsidRPr="00FA24C1">
        <w:rPr>
          <w:rFonts w:ascii="Times New Roman" w:hAnsi="Times New Roman" w:cs="Times New Roman"/>
          <w:sz w:val="28"/>
          <w:szCs w:val="28"/>
        </w:rPr>
        <w:t>повышении</w:t>
      </w:r>
      <w:r w:rsidRPr="00FA24C1">
        <w:rPr>
          <w:rFonts w:ascii="Times New Roman" w:hAnsi="Times New Roman" w:cs="Times New Roman"/>
          <w:spacing w:val="34"/>
          <w:sz w:val="28"/>
          <w:szCs w:val="28"/>
        </w:rPr>
        <w:t xml:space="preserve"> </w:t>
      </w:r>
      <w:r w:rsidRPr="00FA24C1">
        <w:rPr>
          <w:rFonts w:ascii="Times New Roman" w:hAnsi="Times New Roman" w:cs="Times New Roman"/>
          <w:sz w:val="28"/>
          <w:szCs w:val="28"/>
        </w:rPr>
        <w:t>качества</w:t>
      </w:r>
      <w:r w:rsidRPr="00FA24C1">
        <w:rPr>
          <w:rFonts w:ascii="Times New Roman" w:hAnsi="Times New Roman" w:cs="Times New Roman"/>
          <w:spacing w:val="31"/>
          <w:sz w:val="28"/>
          <w:szCs w:val="28"/>
        </w:rPr>
        <w:t xml:space="preserve"> </w:t>
      </w:r>
      <w:r w:rsidRPr="00FA24C1">
        <w:rPr>
          <w:rFonts w:ascii="Times New Roman" w:hAnsi="Times New Roman" w:cs="Times New Roman"/>
          <w:sz w:val="28"/>
          <w:szCs w:val="28"/>
        </w:rPr>
        <w:t>жизни</w:t>
      </w:r>
      <w:r w:rsidRPr="00FA24C1">
        <w:rPr>
          <w:rFonts w:ascii="Times New Roman" w:hAnsi="Times New Roman" w:cs="Times New Roman"/>
          <w:spacing w:val="31"/>
          <w:sz w:val="28"/>
          <w:szCs w:val="28"/>
        </w:rPr>
        <w:t xml:space="preserve"> </w:t>
      </w:r>
      <w:r w:rsidRPr="00FA24C1">
        <w:rPr>
          <w:rFonts w:ascii="Times New Roman" w:hAnsi="Times New Roman" w:cs="Times New Roman"/>
          <w:sz w:val="28"/>
          <w:szCs w:val="28"/>
        </w:rPr>
        <w:t>населения. В сфере культурной и досуговой деятельности особое место занимают культурные центры и дома культуры, которые предоставляют жителям широкий спектр деятельности. В культурно-досуговых учреждениях базируются всевозможные кружки, студии, творческие коллективы</w:t>
      </w:r>
      <w:r w:rsidRPr="00FA24C1">
        <w:rPr>
          <w:rFonts w:ascii="Times New Roman" w:hAnsi="Times New Roman" w:cs="Times New Roman"/>
          <w:spacing w:val="-2"/>
          <w:sz w:val="28"/>
          <w:szCs w:val="28"/>
        </w:rPr>
        <w:t xml:space="preserve"> </w:t>
      </w:r>
      <w:r w:rsidRPr="00FA24C1">
        <w:rPr>
          <w:rFonts w:ascii="Times New Roman" w:hAnsi="Times New Roman" w:cs="Times New Roman"/>
          <w:sz w:val="28"/>
          <w:szCs w:val="28"/>
        </w:rPr>
        <w:t>для детей и населения</w:t>
      </w:r>
      <w:r w:rsidRPr="00FA24C1">
        <w:rPr>
          <w:rFonts w:ascii="Times New Roman" w:hAnsi="Times New Roman" w:cs="Times New Roman"/>
          <w:spacing w:val="-1"/>
          <w:sz w:val="28"/>
          <w:szCs w:val="28"/>
        </w:rPr>
        <w:t xml:space="preserve"> </w:t>
      </w:r>
      <w:r w:rsidRPr="00FA24C1">
        <w:rPr>
          <w:rFonts w:ascii="Times New Roman" w:hAnsi="Times New Roman" w:cs="Times New Roman"/>
          <w:sz w:val="28"/>
          <w:szCs w:val="28"/>
        </w:rPr>
        <w:t>разных возрастных категорий, выставочные центры, библиотеки.</w:t>
      </w:r>
    </w:p>
    <w:p w14:paraId="47D7A846" w14:textId="77777777" w:rsidR="002B1E85" w:rsidRPr="00FA24C1" w:rsidRDefault="002B1E85" w:rsidP="00C36CFF">
      <w:pPr>
        <w:pStyle w:val="a9"/>
        <w:tabs>
          <w:tab w:val="left" w:pos="8364"/>
        </w:tabs>
        <w:spacing w:before="1" w:line="360" w:lineRule="auto"/>
        <w:ind w:left="682" w:firstLine="0"/>
        <w:rPr>
          <w:rFonts w:ascii="Times New Roman" w:hAnsi="Times New Roman" w:cs="Times New Roman"/>
          <w:sz w:val="28"/>
          <w:szCs w:val="28"/>
        </w:rPr>
      </w:pPr>
      <w:r w:rsidRPr="00FA24C1">
        <w:rPr>
          <w:rFonts w:ascii="Times New Roman" w:hAnsi="Times New Roman" w:cs="Times New Roman"/>
          <w:sz w:val="28"/>
          <w:szCs w:val="28"/>
        </w:rPr>
        <w:t>На</w:t>
      </w:r>
      <w:r w:rsidRPr="00FA24C1">
        <w:rPr>
          <w:rFonts w:ascii="Times New Roman" w:hAnsi="Times New Roman" w:cs="Times New Roman"/>
          <w:spacing w:val="-5"/>
          <w:sz w:val="28"/>
          <w:szCs w:val="28"/>
        </w:rPr>
        <w:t xml:space="preserve"> </w:t>
      </w:r>
      <w:r w:rsidRPr="00FA24C1">
        <w:rPr>
          <w:rFonts w:ascii="Times New Roman" w:hAnsi="Times New Roman" w:cs="Times New Roman"/>
          <w:sz w:val="28"/>
          <w:szCs w:val="28"/>
        </w:rPr>
        <w:t>территории</w:t>
      </w:r>
      <w:r w:rsidRPr="00FA24C1">
        <w:rPr>
          <w:rFonts w:ascii="Times New Roman" w:hAnsi="Times New Roman" w:cs="Times New Roman"/>
          <w:spacing w:val="-3"/>
          <w:sz w:val="28"/>
          <w:szCs w:val="28"/>
        </w:rPr>
        <w:t xml:space="preserve"> </w:t>
      </w:r>
      <w:r w:rsidRPr="00FA24C1">
        <w:rPr>
          <w:rFonts w:ascii="Times New Roman" w:hAnsi="Times New Roman" w:cs="Times New Roman"/>
          <w:sz w:val="28"/>
          <w:szCs w:val="28"/>
        </w:rPr>
        <w:t>городского</w:t>
      </w:r>
      <w:r w:rsidRPr="00FA24C1">
        <w:rPr>
          <w:rFonts w:ascii="Times New Roman" w:hAnsi="Times New Roman" w:cs="Times New Roman"/>
          <w:spacing w:val="-4"/>
          <w:sz w:val="28"/>
          <w:szCs w:val="28"/>
        </w:rPr>
        <w:t xml:space="preserve"> </w:t>
      </w:r>
      <w:r w:rsidR="00FA24C1" w:rsidRPr="00FA24C1">
        <w:rPr>
          <w:rFonts w:ascii="Times New Roman" w:hAnsi="Times New Roman" w:cs="Times New Roman"/>
          <w:sz w:val="28"/>
          <w:szCs w:val="28"/>
        </w:rPr>
        <w:t>поселения Безенчук</w:t>
      </w:r>
      <w:r w:rsidRPr="00FA24C1">
        <w:rPr>
          <w:rFonts w:ascii="Times New Roman" w:hAnsi="Times New Roman" w:cs="Times New Roman"/>
          <w:spacing w:val="-3"/>
          <w:sz w:val="28"/>
          <w:szCs w:val="28"/>
        </w:rPr>
        <w:t xml:space="preserve"> </w:t>
      </w:r>
      <w:r w:rsidRPr="00FA24C1">
        <w:rPr>
          <w:rFonts w:ascii="Times New Roman" w:hAnsi="Times New Roman" w:cs="Times New Roman"/>
          <w:spacing w:val="-2"/>
          <w:sz w:val="28"/>
          <w:szCs w:val="28"/>
        </w:rPr>
        <w:t>функционируют:</w:t>
      </w:r>
    </w:p>
    <w:p w14:paraId="375F4F4F" w14:textId="77777777" w:rsidR="00FA24C1" w:rsidRPr="00FA24C1" w:rsidRDefault="00FA24C1" w:rsidP="00C36CFF">
      <w:pPr>
        <w:pStyle w:val="a9"/>
        <w:tabs>
          <w:tab w:val="left" w:pos="8364"/>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МБУК м.р. Безенчукский «Многофункциональный культурный центр»</w:t>
      </w:r>
      <w:r>
        <w:rPr>
          <w:rFonts w:ascii="Times New Roman" w:hAnsi="Times New Roman" w:cs="Times New Roman"/>
          <w:sz w:val="28"/>
          <w:szCs w:val="28"/>
        </w:rPr>
        <w:t>;</w:t>
      </w:r>
      <w:r w:rsidRPr="00FA24C1">
        <w:rPr>
          <w:rFonts w:ascii="Times New Roman" w:hAnsi="Times New Roman" w:cs="Times New Roman"/>
          <w:sz w:val="28"/>
          <w:szCs w:val="28"/>
        </w:rPr>
        <w:t xml:space="preserve"> </w:t>
      </w:r>
    </w:p>
    <w:p w14:paraId="5E726748" w14:textId="77777777" w:rsidR="00FA24C1" w:rsidRPr="00FA24C1" w:rsidRDefault="00FA24C1" w:rsidP="00C36CFF">
      <w:pPr>
        <w:pStyle w:val="a9"/>
        <w:tabs>
          <w:tab w:val="left" w:pos="8364"/>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Киноконцертный зал «Юбилейный»</w:t>
      </w:r>
      <w:r>
        <w:rPr>
          <w:rFonts w:ascii="Times New Roman" w:hAnsi="Times New Roman" w:cs="Times New Roman"/>
          <w:sz w:val="28"/>
          <w:szCs w:val="28"/>
        </w:rPr>
        <w:t>;</w:t>
      </w:r>
    </w:p>
    <w:p w14:paraId="65F13056" w14:textId="77777777" w:rsidR="002B1E85" w:rsidRPr="00FA24C1" w:rsidRDefault="00FA24C1" w:rsidP="00C36CFF">
      <w:pPr>
        <w:pStyle w:val="a9"/>
        <w:tabs>
          <w:tab w:val="left" w:pos="8364"/>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Безенчукский культурно-досуговый центр</w:t>
      </w:r>
      <w:r w:rsidR="002B1E85" w:rsidRPr="00FA24C1">
        <w:rPr>
          <w:rFonts w:ascii="Times New Roman" w:hAnsi="Times New Roman" w:cs="Times New Roman"/>
          <w:sz w:val="28"/>
          <w:szCs w:val="28"/>
        </w:rPr>
        <w:t>;</w:t>
      </w:r>
    </w:p>
    <w:p w14:paraId="70D844C2" w14:textId="77777777" w:rsidR="00FA24C1" w:rsidRPr="00FA24C1" w:rsidRDefault="00FA24C1" w:rsidP="00C36CFF">
      <w:pPr>
        <w:pStyle w:val="a9"/>
        <w:tabs>
          <w:tab w:val="left" w:pos="8364"/>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Безенчукский музейно-выставочный центр «Радуга»</w:t>
      </w:r>
      <w:r>
        <w:rPr>
          <w:rFonts w:ascii="Times New Roman" w:hAnsi="Times New Roman" w:cs="Times New Roman"/>
          <w:sz w:val="28"/>
          <w:szCs w:val="28"/>
        </w:rPr>
        <w:t>;</w:t>
      </w:r>
      <w:r w:rsidRPr="00390D86">
        <w:rPr>
          <w:rFonts w:ascii="Times New Roman" w:hAnsi="Times New Roman" w:cs="Times New Roman"/>
          <w:sz w:val="28"/>
          <w:szCs w:val="28"/>
        </w:rPr>
        <w:t xml:space="preserve"> </w:t>
      </w:r>
    </w:p>
    <w:p w14:paraId="33D2A76F" w14:textId="77777777" w:rsidR="00FA24C1" w:rsidRPr="00FA24C1" w:rsidRDefault="00FA24C1" w:rsidP="00C36CFF">
      <w:pPr>
        <w:pStyle w:val="a9"/>
        <w:tabs>
          <w:tab w:val="left" w:pos="8364"/>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МБУ м.р. Безенчукский «Централизованная библиотечная система»</w:t>
      </w:r>
      <w:r>
        <w:rPr>
          <w:rFonts w:ascii="Times New Roman" w:hAnsi="Times New Roman" w:cs="Times New Roman"/>
          <w:sz w:val="28"/>
          <w:szCs w:val="28"/>
        </w:rPr>
        <w:t>;</w:t>
      </w:r>
      <w:r w:rsidRPr="00FA24C1">
        <w:rPr>
          <w:rFonts w:ascii="Times New Roman" w:hAnsi="Times New Roman" w:cs="Times New Roman"/>
          <w:sz w:val="28"/>
          <w:szCs w:val="28"/>
        </w:rPr>
        <w:t xml:space="preserve"> </w:t>
      </w:r>
    </w:p>
    <w:p w14:paraId="336E28F6" w14:textId="77777777" w:rsidR="00FA24C1" w:rsidRPr="00FA24C1" w:rsidRDefault="00FA24C1" w:rsidP="00C36CFF">
      <w:pPr>
        <w:pStyle w:val="a9"/>
        <w:tabs>
          <w:tab w:val="left" w:pos="8647"/>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Библиотека №1</w:t>
      </w:r>
      <w:r>
        <w:rPr>
          <w:rFonts w:ascii="Times New Roman" w:hAnsi="Times New Roman" w:cs="Times New Roman"/>
          <w:sz w:val="28"/>
          <w:szCs w:val="28"/>
        </w:rPr>
        <w:t xml:space="preserve">; </w:t>
      </w:r>
    </w:p>
    <w:p w14:paraId="242644D4" w14:textId="77777777" w:rsidR="00FA24C1" w:rsidRDefault="00FA24C1" w:rsidP="00C36CFF">
      <w:pPr>
        <w:pStyle w:val="a9"/>
        <w:tabs>
          <w:tab w:val="left" w:pos="8647"/>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A24C1">
        <w:rPr>
          <w:rFonts w:ascii="Times New Roman" w:hAnsi="Times New Roman" w:cs="Times New Roman"/>
          <w:sz w:val="28"/>
          <w:szCs w:val="28"/>
        </w:rPr>
        <w:t>Детская районная библиотека</w:t>
      </w:r>
      <w:r>
        <w:rPr>
          <w:rFonts w:ascii="Times New Roman" w:hAnsi="Times New Roman" w:cs="Times New Roman"/>
          <w:sz w:val="28"/>
          <w:szCs w:val="28"/>
        </w:rPr>
        <w:t xml:space="preserve">. </w:t>
      </w:r>
    </w:p>
    <w:p w14:paraId="6B2B3C39" w14:textId="77777777" w:rsidR="00090736" w:rsidRPr="00090736" w:rsidRDefault="00090736" w:rsidP="00C36CFF">
      <w:pPr>
        <w:pStyle w:val="a9"/>
        <w:tabs>
          <w:tab w:val="left" w:pos="8647"/>
        </w:tabs>
        <w:spacing w:line="360" w:lineRule="auto"/>
        <w:rPr>
          <w:rFonts w:ascii="Times New Roman" w:hAnsi="Times New Roman" w:cs="Times New Roman"/>
          <w:sz w:val="28"/>
          <w:szCs w:val="28"/>
        </w:rPr>
      </w:pPr>
      <w:r w:rsidRPr="00405CF2">
        <w:rPr>
          <w:rFonts w:ascii="Times New Roman" w:hAnsi="Times New Roman" w:cs="Times New Roman"/>
          <w:i/>
          <w:iCs/>
          <w:spacing w:val="-2"/>
          <w:sz w:val="28"/>
          <w:szCs w:val="28"/>
        </w:rPr>
        <w:t>МБУК м.р. Безенчукский «Многофункциональный культурный центр»</w:t>
      </w:r>
      <w:r w:rsidRPr="00405CF2">
        <w:rPr>
          <w:rFonts w:ascii="Times New Roman" w:hAnsi="Times New Roman" w:cs="Times New Roman"/>
          <w:spacing w:val="-2"/>
          <w:sz w:val="28"/>
          <w:szCs w:val="28"/>
        </w:rPr>
        <w:t xml:space="preserve"> </w:t>
      </w:r>
      <w:r w:rsidR="00405CF2" w:rsidRPr="00405CF2">
        <w:rPr>
          <w:rFonts w:ascii="Times New Roman" w:hAnsi="Times New Roman" w:cs="Times New Roman"/>
          <w:sz w:val="28"/>
          <w:szCs w:val="28"/>
        </w:rPr>
        <w:t>современное пространство для творческого развития и интеллектуального отдыха жителей м.р. Безенчукский</w:t>
      </w:r>
      <w:r w:rsidR="00405CF2">
        <w:rPr>
          <w:rFonts w:ascii="Times New Roman" w:hAnsi="Times New Roman" w:cs="Times New Roman"/>
          <w:sz w:val="28"/>
          <w:szCs w:val="28"/>
        </w:rPr>
        <w:t>.</w:t>
      </w:r>
      <w:r w:rsidR="00405CF2" w:rsidRPr="00405CF2">
        <w:rPr>
          <w:rFonts w:ascii="Times New Roman" w:hAnsi="Times New Roman" w:cs="Times New Roman"/>
          <w:sz w:val="28"/>
          <w:szCs w:val="28"/>
        </w:rPr>
        <w:t xml:space="preserve"> В Центре работают творческие мастерские для детей и взрослых, проходят концерты, спектакли, выставки, мастер-классы.</w:t>
      </w:r>
      <w:r w:rsidR="00405CF2">
        <w:rPr>
          <w:rFonts w:ascii="Times New Roman" w:hAnsi="Times New Roman" w:cs="Times New Roman"/>
          <w:sz w:val="28"/>
          <w:szCs w:val="28"/>
        </w:rPr>
        <w:t xml:space="preserve"> В состав учреждения входят обособленные подразделения, расположенные в м.р.Безенчукский (вне места нахождения учреждения</w:t>
      </w:r>
      <w:r w:rsidR="0059693A">
        <w:rPr>
          <w:rFonts w:ascii="Times New Roman" w:hAnsi="Times New Roman" w:cs="Times New Roman"/>
          <w:sz w:val="28"/>
          <w:szCs w:val="28"/>
        </w:rPr>
        <w:t>), выполняющие его функции, это 2</w:t>
      </w:r>
      <w:r w:rsidR="00B60F3D">
        <w:rPr>
          <w:rFonts w:ascii="Times New Roman" w:hAnsi="Times New Roman" w:cs="Times New Roman"/>
          <w:sz w:val="28"/>
          <w:szCs w:val="28"/>
        </w:rPr>
        <w:t>2</w:t>
      </w:r>
      <w:r w:rsidR="0059693A">
        <w:rPr>
          <w:rFonts w:ascii="Times New Roman" w:hAnsi="Times New Roman" w:cs="Times New Roman"/>
          <w:sz w:val="28"/>
          <w:szCs w:val="28"/>
        </w:rPr>
        <w:t xml:space="preserve"> дома культуры. Непосредственно на территории г.п.</w:t>
      </w:r>
      <w:r w:rsidR="00F314F8">
        <w:rPr>
          <w:rFonts w:ascii="Times New Roman" w:hAnsi="Times New Roman" w:cs="Times New Roman"/>
          <w:sz w:val="28"/>
          <w:szCs w:val="28"/>
        </w:rPr>
        <w:t xml:space="preserve"> </w:t>
      </w:r>
      <w:r w:rsidR="0059693A">
        <w:rPr>
          <w:rFonts w:ascii="Times New Roman" w:hAnsi="Times New Roman" w:cs="Times New Roman"/>
          <w:sz w:val="28"/>
          <w:szCs w:val="28"/>
        </w:rPr>
        <w:t>Безенчук расположены следующие учреждения:</w:t>
      </w:r>
    </w:p>
    <w:p w14:paraId="74B25449" w14:textId="77777777" w:rsidR="003446FA" w:rsidRPr="003446FA" w:rsidRDefault="0059693A" w:rsidP="00C36CFF">
      <w:pPr>
        <w:pStyle w:val="a9"/>
        <w:tabs>
          <w:tab w:val="left" w:pos="8647"/>
        </w:tabs>
        <w:spacing w:before="5" w:line="360" w:lineRule="auto"/>
        <w:rPr>
          <w:rFonts w:ascii="Times New Roman" w:hAnsi="Times New Roman" w:cs="Times New Roman"/>
          <w:sz w:val="28"/>
          <w:szCs w:val="28"/>
        </w:rPr>
      </w:pPr>
      <w:r>
        <w:rPr>
          <w:rFonts w:ascii="Times New Roman" w:hAnsi="Times New Roman" w:cs="Times New Roman"/>
          <w:i/>
          <w:iCs/>
          <w:sz w:val="28"/>
          <w:szCs w:val="28"/>
        </w:rPr>
        <w:t xml:space="preserve">- </w:t>
      </w:r>
      <w:r w:rsidR="003446FA" w:rsidRPr="003446FA">
        <w:rPr>
          <w:rFonts w:ascii="Times New Roman" w:hAnsi="Times New Roman" w:cs="Times New Roman"/>
          <w:i/>
          <w:iCs/>
          <w:sz w:val="28"/>
          <w:szCs w:val="28"/>
        </w:rPr>
        <w:t>Киноконцертный зал «Юбилейный».</w:t>
      </w:r>
      <w:r w:rsidR="003446FA">
        <w:rPr>
          <w:rFonts w:ascii="Times New Roman" w:hAnsi="Times New Roman" w:cs="Times New Roman"/>
          <w:sz w:val="28"/>
          <w:szCs w:val="28"/>
        </w:rPr>
        <w:t xml:space="preserve"> </w:t>
      </w:r>
      <w:r w:rsidR="003446FA" w:rsidRPr="003446FA">
        <w:rPr>
          <w:rFonts w:ascii="Times New Roman" w:hAnsi="Times New Roman" w:cs="Times New Roman"/>
          <w:sz w:val="28"/>
          <w:szCs w:val="28"/>
        </w:rPr>
        <w:t xml:space="preserve">Кинотеатр «Юбилейный» был построен в 1967 году. В 2014 году здание было реконструировано, добавились новые помещения, расширилось фойе, установлена система кондиционирования воздуха. В связи с произошедшими изменениями </w:t>
      </w:r>
      <w:r w:rsidR="003446FA" w:rsidRPr="003446FA">
        <w:rPr>
          <w:rFonts w:ascii="Times New Roman" w:hAnsi="Times New Roman" w:cs="Times New Roman"/>
          <w:sz w:val="28"/>
          <w:szCs w:val="28"/>
        </w:rPr>
        <w:lastRenderedPageBreak/>
        <w:t>учреждение стало называться обособленным подразделением Многофункционального культурного центра.</w:t>
      </w:r>
    </w:p>
    <w:p w14:paraId="78585ED7" w14:textId="77777777" w:rsidR="003446FA" w:rsidRPr="003446FA" w:rsidRDefault="003446FA" w:rsidP="00C36CFF">
      <w:pPr>
        <w:pStyle w:val="a9"/>
        <w:tabs>
          <w:tab w:val="left" w:pos="8647"/>
        </w:tabs>
        <w:spacing w:before="5" w:line="360" w:lineRule="auto"/>
        <w:rPr>
          <w:rFonts w:ascii="Times New Roman" w:hAnsi="Times New Roman" w:cs="Times New Roman"/>
          <w:sz w:val="28"/>
          <w:szCs w:val="28"/>
        </w:rPr>
      </w:pPr>
      <w:r w:rsidRPr="003446FA">
        <w:rPr>
          <w:rFonts w:ascii="Times New Roman" w:hAnsi="Times New Roman" w:cs="Times New Roman"/>
          <w:sz w:val="28"/>
          <w:szCs w:val="28"/>
        </w:rPr>
        <w:t>В 2016 году за счет средств Федерального фонда социальной и экономической поддержки отечественной кинематографии произведена модернизация кинозала оборудованием для показа фильмов в 3D-формате. В настоящее время на базе учреждения проходят значительные культурно-массовые события областного, зонального и районного уровней, а также ведется показ фильмов, в том числе и в формате 3D.</w:t>
      </w:r>
    </w:p>
    <w:p w14:paraId="713B54B7" w14:textId="77777777" w:rsidR="003446FA" w:rsidRDefault="003446FA" w:rsidP="00C36CFF">
      <w:pPr>
        <w:pStyle w:val="a9"/>
        <w:tabs>
          <w:tab w:val="left" w:pos="8647"/>
        </w:tabs>
        <w:spacing w:before="5" w:line="360" w:lineRule="auto"/>
        <w:rPr>
          <w:rFonts w:ascii="Times New Roman" w:hAnsi="Times New Roman" w:cs="Times New Roman"/>
          <w:sz w:val="28"/>
          <w:szCs w:val="28"/>
        </w:rPr>
      </w:pPr>
      <w:r w:rsidRPr="003446FA">
        <w:rPr>
          <w:rFonts w:ascii="Times New Roman" w:hAnsi="Times New Roman" w:cs="Times New Roman"/>
          <w:sz w:val="28"/>
          <w:szCs w:val="28"/>
        </w:rPr>
        <w:t xml:space="preserve">В здании ККЗ «Юбилейный» располагается 1 большой зал на 292 посадочных места. Также кинотеатр оборудован всеми необходимыми средствами для посещения людей с ограниченными физическими возможностями. Среди них — дублирование фильмов с помощью субтитров для зрителей с нарушением слуха, а для людей с нарушениями зрения имеются тифлокомментарии — словесное описание визуального ряда картины: предметов, костюмов, жестов, действия, видов природы. Помимо того, в зале установлен радиопередатчик, позволяющий зрителям слушать тифлокомментарии в наушниках, чтобы не мешать другим гостям. </w:t>
      </w:r>
    </w:p>
    <w:p w14:paraId="0C2DDF01" w14:textId="77777777" w:rsidR="00BD4C71" w:rsidRPr="00BD4C71" w:rsidRDefault="0059693A" w:rsidP="00C36CFF">
      <w:pPr>
        <w:pStyle w:val="a9"/>
        <w:tabs>
          <w:tab w:val="left" w:pos="8647"/>
        </w:tabs>
        <w:spacing w:before="5" w:line="360" w:lineRule="auto"/>
        <w:rPr>
          <w:rFonts w:ascii="Times New Roman" w:hAnsi="Times New Roman" w:cs="Times New Roman"/>
          <w:sz w:val="28"/>
          <w:szCs w:val="28"/>
        </w:rPr>
      </w:pPr>
      <w:r>
        <w:rPr>
          <w:rFonts w:ascii="Times New Roman" w:hAnsi="Times New Roman" w:cs="Times New Roman"/>
          <w:i/>
          <w:iCs/>
          <w:sz w:val="28"/>
          <w:szCs w:val="28"/>
        </w:rPr>
        <w:t xml:space="preserve">- </w:t>
      </w:r>
      <w:r w:rsidR="00BD4C71" w:rsidRPr="00BD4C71">
        <w:rPr>
          <w:rFonts w:ascii="Times New Roman" w:hAnsi="Times New Roman" w:cs="Times New Roman"/>
          <w:i/>
          <w:iCs/>
          <w:sz w:val="28"/>
          <w:szCs w:val="28"/>
        </w:rPr>
        <w:t>Безенчукский культурно-досуговый центр</w:t>
      </w:r>
      <w:r w:rsidR="00405CF2">
        <w:rPr>
          <w:rFonts w:ascii="Times New Roman" w:hAnsi="Times New Roman" w:cs="Times New Roman"/>
          <w:i/>
          <w:iCs/>
          <w:sz w:val="28"/>
          <w:szCs w:val="28"/>
        </w:rPr>
        <w:t xml:space="preserve"> </w:t>
      </w:r>
      <w:r w:rsidR="00405CF2" w:rsidRPr="00405CF2">
        <w:rPr>
          <w:rFonts w:ascii="Times New Roman" w:hAnsi="Times New Roman" w:cs="Times New Roman"/>
          <w:sz w:val="28"/>
          <w:szCs w:val="28"/>
        </w:rPr>
        <w:t>на 180 мест</w:t>
      </w:r>
      <w:r w:rsidR="00BD4C71" w:rsidRPr="00BD4C71">
        <w:rPr>
          <w:rFonts w:ascii="Times New Roman" w:hAnsi="Times New Roman" w:cs="Times New Roman"/>
          <w:sz w:val="28"/>
          <w:szCs w:val="28"/>
        </w:rPr>
        <w:t xml:space="preserve"> был основан в 1986 году.  На базе учреждения активно функционируют детские и взрослые коллективы художественной самодеятельности различной направленности: певческие, танцевальные, гимнастические, декоративно–прикладные. Два из низ имеют звания–</w:t>
      </w:r>
      <w:r w:rsidR="005D404B">
        <w:rPr>
          <w:rFonts w:ascii="Times New Roman" w:hAnsi="Times New Roman" w:cs="Times New Roman"/>
          <w:sz w:val="28"/>
          <w:szCs w:val="28"/>
        </w:rPr>
        <w:t xml:space="preserve"> </w:t>
      </w:r>
      <w:r w:rsidR="00BD4C71" w:rsidRPr="00BD4C71">
        <w:rPr>
          <w:rFonts w:ascii="Times New Roman" w:hAnsi="Times New Roman" w:cs="Times New Roman"/>
          <w:sz w:val="28"/>
          <w:szCs w:val="28"/>
        </w:rPr>
        <w:t>Образцовый</w:t>
      </w:r>
      <w:r w:rsidR="00F30F29">
        <w:rPr>
          <w:rFonts w:ascii="Times New Roman" w:hAnsi="Times New Roman" w:cs="Times New Roman"/>
          <w:sz w:val="28"/>
          <w:szCs w:val="28"/>
        </w:rPr>
        <w:t>:</w:t>
      </w:r>
      <w:r w:rsidR="00BD4C71" w:rsidRPr="00BD4C71">
        <w:rPr>
          <w:rFonts w:ascii="Times New Roman" w:hAnsi="Times New Roman" w:cs="Times New Roman"/>
          <w:sz w:val="28"/>
          <w:szCs w:val="28"/>
        </w:rPr>
        <w:t xml:space="preserve"> танцевальный коллектив «Успех» и Народный фольклорный ансамбль «Дубравушка»</w:t>
      </w:r>
      <w:r w:rsidR="00F30F29">
        <w:rPr>
          <w:rFonts w:ascii="Times New Roman" w:hAnsi="Times New Roman" w:cs="Times New Roman"/>
          <w:sz w:val="28"/>
          <w:szCs w:val="28"/>
        </w:rPr>
        <w:t>.</w:t>
      </w:r>
      <w:r w:rsidR="00BD4C71" w:rsidRPr="00BD4C71">
        <w:rPr>
          <w:rFonts w:ascii="Times New Roman" w:hAnsi="Times New Roman" w:cs="Times New Roman"/>
          <w:sz w:val="28"/>
          <w:szCs w:val="28"/>
        </w:rPr>
        <w:t xml:space="preserve">  </w:t>
      </w:r>
    </w:p>
    <w:p w14:paraId="56D0D9D7" w14:textId="77777777" w:rsidR="00BD4C71" w:rsidRPr="00BD4C71" w:rsidRDefault="00BD4C71" w:rsidP="00C36CFF">
      <w:pPr>
        <w:pStyle w:val="a9"/>
        <w:tabs>
          <w:tab w:val="left" w:pos="8647"/>
        </w:tabs>
        <w:spacing w:before="5" w:line="360" w:lineRule="auto"/>
        <w:rPr>
          <w:rFonts w:ascii="Times New Roman" w:hAnsi="Times New Roman" w:cs="Times New Roman"/>
          <w:sz w:val="28"/>
          <w:szCs w:val="28"/>
        </w:rPr>
      </w:pPr>
      <w:r w:rsidRPr="00BD4C71">
        <w:rPr>
          <w:rFonts w:ascii="Times New Roman" w:hAnsi="Times New Roman" w:cs="Times New Roman"/>
          <w:sz w:val="28"/>
          <w:szCs w:val="28"/>
        </w:rPr>
        <w:t>В центр досуга приходят люди разных возрастных категорий, уровней знаний и социальных слоёв населения.  Для удовлетворения потребностей посетителей специалистами центра досуга проводятся вечера–отдыха для взрослых, дискотеки, концерты, игровые и культурно–развлекательные программы, массовые театрализованные праздники и народные гуляния. </w:t>
      </w:r>
    </w:p>
    <w:p w14:paraId="2541FAF4" w14:textId="77777777" w:rsidR="00390D86" w:rsidRPr="00390D86" w:rsidRDefault="0059693A" w:rsidP="00C36CFF">
      <w:pPr>
        <w:pStyle w:val="a9"/>
        <w:tabs>
          <w:tab w:val="left" w:pos="8647"/>
        </w:tabs>
        <w:spacing w:before="5" w:line="360" w:lineRule="auto"/>
        <w:rPr>
          <w:rFonts w:ascii="Times New Roman" w:hAnsi="Times New Roman" w:cs="Times New Roman"/>
          <w:sz w:val="28"/>
          <w:szCs w:val="28"/>
        </w:rPr>
      </w:pPr>
      <w:r>
        <w:rPr>
          <w:rFonts w:ascii="Times New Roman" w:hAnsi="Times New Roman" w:cs="Times New Roman"/>
          <w:i/>
          <w:iCs/>
          <w:sz w:val="28"/>
          <w:szCs w:val="28"/>
        </w:rPr>
        <w:t xml:space="preserve">- </w:t>
      </w:r>
      <w:r w:rsidR="003446FA" w:rsidRPr="00390D86">
        <w:rPr>
          <w:rFonts w:ascii="Times New Roman" w:hAnsi="Times New Roman" w:cs="Times New Roman"/>
          <w:i/>
          <w:iCs/>
          <w:sz w:val="28"/>
          <w:szCs w:val="28"/>
        </w:rPr>
        <w:t xml:space="preserve"> </w:t>
      </w:r>
      <w:r w:rsidR="00390D86" w:rsidRPr="00390D86">
        <w:rPr>
          <w:rFonts w:ascii="Times New Roman" w:hAnsi="Times New Roman" w:cs="Times New Roman"/>
          <w:i/>
          <w:iCs/>
          <w:sz w:val="28"/>
          <w:szCs w:val="28"/>
        </w:rPr>
        <w:t>Безенчукский музейно-выставочный центр «Радуга»</w:t>
      </w:r>
      <w:r w:rsidR="00390D86" w:rsidRPr="00390D86">
        <w:rPr>
          <w:rFonts w:ascii="Times New Roman" w:hAnsi="Times New Roman" w:cs="Times New Roman"/>
          <w:sz w:val="28"/>
          <w:szCs w:val="28"/>
        </w:rPr>
        <w:t xml:space="preserve"> был открыт 01.02.2007 г. На сегодняшний день МВЦ является обособленным </w:t>
      </w:r>
      <w:r w:rsidR="00390D86" w:rsidRPr="00390D86">
        <w:rPr>
          <w:rFonts w:ascii="Times New Roman" w:hAnsi="Times New Roman" w:cs="Times New Roman"/>
          <w:sz w:val="28"/>
          <w:szCs w:val="28"/>
        </w:rPr>
        <w:lastRenderedPageBreak/>
        <w:t xml:space="preserve">подразделением </w:t>
      </w:r>
      <w:r w:rsidR="00390D86">
        <w:rPr>
          <w:rFonts w:ascii="Times New Roman" w:hAnsi="Times New Roman" w:cs="Times New Roman"/>
          <w:sz w:val="28"/>
          <w:szCs w:val="28"/>
        </w:rPr>
        <w:t>МБУК</w:t>
      </w:r>
      <w:r w:rsidR="00390D86" w:rsidRPr="00390D86">
        <w:rPr>
          <w:rFonts w:ascii="Times New Roman" w:hAnsi="Times New Roman" w:cs="Times New Roman"/>
          <w:sz w:val="28"/>
          <w:szCs w:val="28"/>
        </w:rPr>
        <w:t xml:space="preserve"> </w:t>
      </w:r>
      <w:r w:rsidR="00390D86">
        <w:rPr>
          <w:rFonts w:ascii="Times New Roman" w:hAnsi="Times New Roman" w:cs="Times New Roman"/>
          <w:sz w:val="28"/>
          <w:szCs w:val="28"/>
        </w:rPr>
        <w:t>м.р.</w:t>
      </w:r>
      <w:r w:rsidR="00390D86" w:rsidRPr="00390D86">
        <w:rPr>
          <w:rFonts w:ascii="Times New Roman" w:hAnsi="Times New Roman" w:cs="Times New Roman"/>
          <w:sz w:val="28"/>
          <w:szCs w:val="28"/>
        </w:rPr>
        <w:t xml:space="preserve"> Безенчукский «Многофункциональный культурный центр». Музейно-выставочный центр ведет работу как культурно-досуговое учреждение, в котором посетителям предлагается путешествие по семи залам. Это постоянные экспозиции:</w:t>
      </w:r>
      <w:r w:rsidR="00390D86">
        <w:rPr>
          <w:rFonts w:ascii="Times New Roman" w:hAnsi="Times New Roman" w:cs="Times New Roman"/>
          <w:sz w:val="28"/>
          <w:szCs w:val="28"/>
        </w:rPr>
        <w:t xml:space="preserve"> </w:t>
      </w:r>
      <w:r w:rsidR="00390D86" w:rsidRPr="00390D86">
        <w:rPr>
          <w:rFonts w:ascii="Times New Roman" w:hAnsi="Times New Roman" w:cs="Times New Roman"/>
          <w:sz w:val="28"/>
          <w:szCs w:val="28"/>
        </w:rPr>
        <w:t>«История родного края»</w:t>
      </w:r>
      <w:r w:rsidR="00390D86">
        <w:rPr>
          <w:rFonts w:ascii="Times New Roman" w:hAnsi="Times New Roman" w:cs="Times New Roman"/>
          <w:sz w:val="28"/>
          <w:szCs w:val="28"/>
        </w:rPr>
        <w:t>; «</w:t>
      </w:r>
      <w:r w:rsidR="00390D86" w:rsidRPr="00390D86">
        <w:rPr>
          <w:rFonts w:ascii="Times New Roman" w:hAnsi="Times New Roman" w:cs="Times New Roman"/>
          <w:sz w:val="28"/>
          <w:szCs w:val="28"/>
        </w:rPr>
        <w:t>Природоведческая экспозиция»</w:t>
      </w:r>
      <w:r w:rsidR="00390D86">
        <w:rPr>
          <w:rFonts w:ascii="Times New Roman" w:hAnsi="Times New Roman" w:cs="Times New Roman"/>
          <w:sz w:val="28"/>
          <w:szCs w:val="28"/>
        </w:rPr>
        <w:t xml:space="preserve">; </w:t>
      </w:r>
      <w:r w:rsidR="00390D86" w:rsidRPr="00390D86">
        <w:rPr>
          <w:rFonts w:ascii="Times New Roman" w:hAnsi="Times New Roman" w:cs="Times New Roman"/>
          <w:sz w:val="28"/>
          <w:szCs w:val="28"/>
        </w:rPr>
        <w:t xml:space="preserve">Экспозиция «Безенчук. Фронт. Тыл. Победа». </w:t>
      </w:r>
    </w:p>
    <w:p w14:paraId="6F45210E" w14:textId="77777777" w:rsidR="00390D86" w:rsidRPr="00390D86" w:rsidRDefault="00390D86" w:rsidP="00C36CFF">
      <w:pPr>
        <w:pStyle w:val="a9"/>
        <w:tabs>
          <w:tab w:val="left" w:pos="8647"/>
        </w:tabs>
        <w:spacing w:before="5" w:line="360" w:lineRule="auto"/>
        <w:rPr>
          <w:rFonts w:ascii="Times New Roman" w:hAnsi="Times New Roman" w:cs="Times New Roman"/>
          <w:sz w:val="28"/>
          <w:szCs w:val="28"/>
        </w:rPr>
      </w:pPr>
      <w:r w:rsidRPr="00390D86">
        <w:rPr>
          <w:rFonts w:ascii="Times New Roman" w:hAnsi="Times New Roman" w:cs="Times New Roman"/>
          <w:sz w:val="28"/>
          <w:szCs w:val="28"/>
        </w:rPr>
        <w:t>Постоянную деятельность ведут три выставочных зала, в которых размещаются 28-30 выставок в год. Выставочные залы — постоянно меняющееся пространство, которое предоставляет возможность жителям района познакомиться с творчеством художников с мировым именем, через организацию выставок репродукций картин. Для самых маленьких посетителей в центре имеется яркая красочная детская игровая площадка</w:t>
      </w:r>
      <w:r>
        <w:rPr>
          <w:rFonts w:ascii="Times New Roman" w:hAnsi="Times New Roman" w:cs="Times New Roman"/>
          <w:sz w:val="28"/>
          <w:szCs w:val="28"/>
        </w:rPr>
        <w:t>, где</w:t>
      </w:r>
      <w:r w:rsidRPr="00390D86">
        <w:rPr>
          <w:rFonts w:ascii="Times New Roman" w:hAnsi="Times New Roman" w:cs="Times New Roman"/>
          <w:sz w:val="28"/>
          <w:szCs w:val="28"/>
        </w:rPr>
        <w:t xml:space="preserve"> </w:t>
      </w:r>
      <w:r>
        <w:rPr>
          <w:rFonts w:ascii="Times New Roman" w:hAnsi="Times New Roman" w:cs="Times New Roman"/>
          <w:sz w:val="28"/>
          <w:szCs w:val="28"/>
        </w:rPr>
        <w:t>д</w:t>
      </w:r>
      <w:r w:rsidRPr="00390D86">
        <w:rPr>
          <w:rFonts w:ascii="Times New Roman" w:hAnsi="Times New Roman" w:cs="Times New Roman"/>
          <w:sz w:val="28"/>
          <w:szCs w:val="28"/>
        </w:rPr>
        <w:t>етям предоставлена возможность играть в игрушки, смотреть мультфильмы, рисовать.</w:t>
      </w:r>
    </w:p>
    <w:p w14:paraId="4A11FBB0" w14:textId="77777777" w:rsidR="00DA02D6" w:rsidRPr="00090736" w:rsidRDefault="0059693A" w:rsidP="00C36CFF">
      <w:pPr>
        <w:pStyle w:val="a9"/>
        <w:tabs>
          <w:tab w:val="left" w:pos="8647"/>
        </w:tabs>
        <w:spacing w:line="360" w:lineRule="auto"/>
        <w:rPr>
          <w:rFonts w:ascii="Times New Roman" w:hAnsi="Times New Roman" w:cs="Times New Roman"/>
          <w:sz w:val="28"/>
          <w:szCs w:val="28"/>
        </w:rPr>
      </w:pPr>
      <w:r w:rsidRPr="00405CF2">
        <w:rPr>
          <w:rFonts w:ascii="Times New Roman" w:hAnsi="Times New Roman" w:cs="Times New Roman"/>
          <w:i/>
          <w:iCs/>
          <w:spacing w:val="-2"/>
          <w:sz w:val="28"/>
          <w:szCs w:val="28"/>
        </w:rPr>
        <w:t>МБУ м.р. Безенчукский «</w:t>
      </w:r>
      <w:r>
        <w:rPr>
          <w:rFonts w:ascii="Times New Roman" w:hAnsi="Times New Roman" w:cs="Times New Roman"/>
          <w:i/>
          <w:iCs/>
          <w:spacing w:val="-2"/>
          <w:sz w:val="28"/>
          <w:szCs w:val="28"/>
        </w:rPr>
        <w:t>Централизованная библиотечная система</w:t>
      </w:r>
      <w:r w:rsidRPr="00405CF2">
        <w:rPr>
          <w:rFonts w:ascii="Times New Roman" w:hAnsi="Times New Roman" w:cs="Times New Roman"/>
          <w:i/>
          <w:iCs/>
          <w:spacing w:val="-2"/>
          <w:sz w:val="28"/>
          <w:szCs w:val="28"/>
        </w:rPr>
        <w:t>»</w:t>
      </w:r>
      <w:r w:rsidRPr="00405CF2">
        <w:rPr>
          <w:rFonts w:ascii="Times New Roman" w:hAnsi="Times New Roman" w:cs="Times New Roman"/>
          <w:spacing w:val="-2"/>
          <w:sz w:val="28"/>
          <w:szCs w:val="28"/>
        </w:rPr>
        <w:t xml:space="preserve"> </w:t>
      </w:r>
      <w:r w:rsidR="00DA02D6">
        <w:rPr>
          <w:rFonts w:ascii="Times New Roman" w:hAnsi="Times New Roman" w:cs="Times New Roman"/>
          <w:spacing w:val="-2"/>
          <w:sz w:val="28"/>
          <w:szCs w:val="28"/>
        </w:rPr>
        <w:t xml:space="preserve">- </w:t>
      </w:r>
      <w:r>
        <w:rPr>
          <w:rFonts w:ascii="Times New Roman" w:hAnsi="Times New Roman" w:cs="Times New Roman"/>
          <w:sz w:val="28"/>
          <w:szCs w:val="28"/>
        </w:rPr>
        <w:t xml:space="preserve">учреждение выделенное путем реорганизации </w:t>
      </w:r>
      <w:r w:rsidRPr="0059693A">
        <w:rPr>
          <w:rFonts w:ascii="Times New Roman" w:hAnsi="Times New Roman" w:cs="Times New Roman"/>
          <w:sz w:val="28"/>
          <w:szCs w:val="28"/>
        </w:rPr>
        <w:t>МБУК м.р. Безенчукский «Многофункциональный культурный центр»</w:t>
      </w:r>
      <w:r>
        <w:rPr>
          <w:rFonts w:ascii="Times New Roman" w:hAnsi="Times New Roman" w:cs="Times New Roman"/>
          <w:sz w:val="28"/>
          <w:szCs w:val="28"/>
        </w:rPr>
        <w:t xml:space="preserve"> в 2025 году, включает в себя 2</w:t>
      </w:r>
      <w:r w:rsidR="00B60F3D">
        <w:rPr>
          <w:rFonts w:ascii="Times New Roman" w:hAnsi="Times New Roman" w:cs="Times New Roman"/>
          <w:sz w:val="28"/>
          <w:szCs w:val="28"/>
        </w:rPr>
        <w:t>3</w:t>
      </w:r>
      <w:r>
        <w:rPr>
          <w:rFonts w:ascii="Times New Roman" w:hAnsi="Times New Roman" w:cs="Times New Roman"/>
          <w:sz w:val="28"/>
          <w:szCs w:val="28"/>
        </w:rPr>
        <w:t xml:space="preserve"> библиотеки на территории </w:t>
      </w:r>
      <w:r w:rsidR="00DA02D6">
        <w:rPr>
          <w:rFonts w:ascii="Times New Roman" w:hAnsi="Times New Roman" w:cs="Times New Roman"/>
          <w:sz w:val="28"/>
          <w:szCs w:val="28"/>
        </w:rPr>
        <w:t>Б</w:t>
      </w:r>
      <w:r>
        <w:rPr>
          <w:rFonts w:ascii="Times New Roman" w:hAnsi="Times New Roman" w:cs="Times New Roman"/>
          <w:sz w:val="28"/>
          <w:szCs w:val="28"/>
        </w:rPr>
        <w:t>езенчукского района</w:t>
      </w:r>
      <w:r w:rsidR="00DA02D6">
        <w:rPr>
          <w:rFonts w:ascii="Times New Roman" w:hAnsi="Times New Roman" w:cs="Times New Roman"/>
          <w:sz w:val="28"/>
          <w:szCs w:val="28"/>
        </w:rPr>
        <w:t>, непосредственно на территории г.п.Безенчук расположены следующие учреждения:</w:t>
      </w:r>
    </w:p>
    <w:p w14:paraId="2EF17477" w14:textId="77777777" w:rsidR="00390D86" w:rsidRPr="0059693A" w:rsidRDefault="006B2F86" w:rsidP="00C36CFF">
      <w:pPr>
        <w:pStyle w:val="a9"/>
        <w:spacing w:before="5" w:line="360" w:lineRule="auto"/>
        <w:rPr>
          <w:rFonts w:ascii="Times New Roman" w:hAnsi="Times New Roman" w:cs="Times New Roman"/>
          <w:sz w:val="28"/>
          <w:szCs w:val="28"/>
        </w:rPr>
      </w:pPr>
      <w:r w:rsidRPr="00EE5E99">
        <w:rPr>
          <w:rFonts w:ascii="Times New Roman" w:hAnsi="Times New Roman" w:cs="Times New Roman"/>
          <w:i/>
          <w:iCs/>
          <w:sz w:val="28"/>
          <w:szCs w:val="28"/>
        </w:rPr>
        <w:t>Библиотека №1</w:t>
      </w:r>
      <w:r>
        <w:rPr>
          <w:rFonts w:ascii="Times New Roman" w:hAnsi="Times New Roman" w:cs="Times New Roman"/>
          <w:sz w:val="28"/>
          <w:szCs w:val="28"/>
        </w:rPr>
        <w:t xml:space="preserve"> (пгт.Безенчук. ул.Центральная, 107): площадь 128 кв.м. (в т.ч. для хранения фондов – 60 кв.м.; для обслуживания пользователей – 48 кв.м.); объем фонда всего -20 844 ед. ( в т.ч. фонд детской литературы – 3662 экз.); число зарегистрированных пользователей 3803 чел. ( в т.ч. до 14 лет – 1965 экз.)</w:t>
      </w:r>
      <w:r w:rsidR="00EE5E99">
        <w:rPr>
          <w:rFonts w:ascii="Times New Roman" w:hAnsi="Times New Roman" w:cs="Times New Roman"/>
          <w:sz w:val="28"/>
          <w:szCs w:val="28"/>
        </w:rPr>
        <w:t>; ч</w:t>
      </w:r>
      <w:r w:rsidR="00EE5E99" w:rsidRPr="00EE5E99">
        <w:rPr>
          <w:rFonts w:ascii="Times New Roman" w:hAnsi="Times New Roman" w:cs="Times New Roman"/>
          <w:sz w:val="28"/>
          <w:szCs w:val="28"/>
        </w:rPr>
        <w:t>исло посещений </w:t>
      </w:r>
      <w:r w:rsidR="00EE5E99">
        <w:rPr>
          <w:rFonts w:ascii="Times New Roman" w:hAnsi="Times New Roman" w:cs="Times New Roman"/>
          <w:sz w:val="28"/>
          <w:szCs w:val="28"/>
        </w:rPr>
        <w:t>за 2024 год -39882; в</w:t>
      </w:r>
      <w:r w:rsidR="00EE5E99" w:rsidRPr="00EE5E99">
        <w:rPr>
          <w:rFonts w:ascii="Times New Roman" w:hAnsi="Times New Roman" w:cs="Times New Roman"/>
          <w:sz w:val="28"/>
          <w:szCs w:val="28"/>
        </w:rPr>
        <w:t>ыдано документов из фонда библиотеки</w:t>
      </w:r>
      <w:r w:rsidR="00EE5E99">
        <w:rPr>
          <w:rFonts w:ascii="Times New Roman" w:hAnsi="Times New Roman" w:cs="Times New Roman"/>
          <w:sz w:val="28"/>
          <w:szCs w:val="28"/>
        </w:rPr>
        <w:t xml:space="preserve"> за 2024 год – 75444  ( в т.ч. до 14 лет – 42040)</w:t>
      </w:r>
      <w:r w:rsidR="00A13692">
        <w:rPr>
          <w:rFonts w:ascii="Times New Roman" w:hAnsi="Times New Roman" w:cs="Times New Roman"/>
          <w:sz w:val="28"/>
          <w:szCs w:val="28"/>
        </w:rPr>
        <w:t>; ч</w:t>
      </w:r>
      <w:r w:rsidR="00A13692" w:rsidRPr="00A13692">
        <w:rPr>
          <w:rFonts w:ascii="Times New Roman" w:hAnsi="Times New Roman" w:cs="Times New Roman"/>
          <w:sz w:val="28"/>
          <w:szCs w:val="28"/>
        </w:rPr>
        <w:t xml:space="preserve">исло посадочных мест для пользователей с доступом в Интернет </w:t>
      </w:r>
      <w:r w:rsidR="00A13692">
        <w:rPr>
          <w:rFonts w:ascii="Times New Roman" w:hAnsi="Times New Roman" w:cs="Times New Roman"/>
          <w:sz w:val="28"/>
          <w:szCs w:val="28"/>
        </w:rPr>
        <w:t xml:space="preserve">– 2 </w:t>
      </w:r>
      <w:r w:rsidR="00A13692" w:rsidRPr="00A13692">
        <w:rPr>
          <w:rFonts w:ascii="Times New Roman" w:hAnsi="Times New Roman" w:cs="Times New Roman"/>
          <w:sz w:val="28"/>
          <w:szCs w:val="28"/>
        </w:rPr>
        <w:t>ед.</w:t>
      </w:r>
    </w:p>
    <w:p w14:paraId="000DD7CB" w14:textId="5A955137" w:rsidR="00663883" w:rsidRPr="0059693A" w:rsidRDefault="00663883" w:rsidP="00C36CFF">
      <w:pPr>
        <w:pStyle w:val="a9"/>
        <w:spacing w:before="5" w:line="360" w:lineRule="auto"/>
        <w:rPr>
          <w:rFonts w:ascii="Times New Roman" w:hAnsi="Times New Roman" w:cs="Times New Roman"/>
          <w:sz w:val="28"/>
          <w:szCs w:val="28"/>
        </w:rPr>
      </w:pPr>
      <w:r>
        <w:rPr>
          <w:rFonts w:ascii="Times New Roman" w:hAnsi="Times New Roman" w:cs="Times New Roman"/>
          <w:i/>
          <w:iCs/>
          <w:sz w:val="28"/>
          <w:szCs w:val="28"/>
        </w:rPr>
        <w:t>Детская районная библиотека</w:t>
      </w:r>
      <w:r>
        <w:rPr>
          <w:rFonts w:ascii="Times New Roman" w:hAnsi="Times New Roman" w:cs="Times New Roman"/>
          <w:sz w:val="28"/>
          <w:szCs w:val="28"/>
        </w:rPr>
        <w:t xml:space="preserve"> (</w:t>
      </w:r>
      <w:proofErr w:type="spellStart"/>
      <w:r>
        <w:rPr>
          <w:rFonts w:ascii="Times New Roman" w:hAnsi="Times New Roman" w:cs="Times New Roman"/>
          <w:sz w:val="28"/>
          <w:szCs w:val="28"/>
        </w:rPr>
        <w:t>пгт.Безенчук</w:t>
      </w:r>
      <w:proofErr w:type="spellEnd"/>
      <w:r w:rsidR="00C36CF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ул.Пушкина</w:t>
      </w:r>
      <w:proofErr w:type="spellEnd"/>
      <w:r>
        <w:rPr>
          <w:rFonts w:ascii="Times New Roman" w:hAnsi="Times New Roman" w:cs="Times New Roman"/>
          <w:sz w:val="28"/>
          <w:szCs w:val="28"/>
        </w:rPr>
        <w:t xml:space="preserve">, 21): площадь </w:t>
      </w:r>
      <w:r w:rsidR="00007259">
        <w:rPr>
          <w:rFonts w:ascii="Times New Roman" w:hAnsi="Times New Roman" w:cs="Times New Roman"/>
          <w:sz w:val="28"/>
          <w:szCs w:val="28"/>
        </w:rPr>
        <w:t>140</w:t>
      </w:r>
      <w:r>
        <w:rPr>
          <w:rFonts w:ascii="Times New Roman" w:hAnsi="Times New Roman" w:cs="Times New Roman"/>
          <w:sz w:val="28"/>
          <w:szCs w:val="28"/>
        </w:rPr>
        <w:t xml:space="preserve"> кв.м. (в т.ч. для хранения фондов – </w:t>
      </w:r>
      <w:r w:rsidR="00007259">
        <w:rPr>
          <w:rFonts w:ascii="Times New Roman" w:hAnsi="Times New Roman" w:cs="Times New Roman"/>
          <w:sz w:val="28"/>
          <w:szCs w:val="28"/>
        </w:rPr>
        <w:t>10</w:t>
      </w:r>
      <w:r>
        <w:rPr>
          <w:rFonts w:ascii="Times New Roman" w:hAnsi="Times New Roman" w:cs="Times New Roman"/>
          <w:sz w:val="28"/>
          <w:szCs w:val="28"/>
        </w:rPr>
        <w:t>0 кв.м.; для обслуживания пользователей – 4</w:t>
      </w:r>
      <w:r w:rsidR="00007259">
        <w:rPr>
          <w:rFonts w:ascii="Times New Roman" w:hAnsi="Times New Roman" w:cs="Times New Roman"/>
          <w:sz w:val="28"/>
          <w:szCs w:val="28"/>
        </w:rPr>
        <w:t xml:space="preserve">0 </w:t>
      </w:r>
      <w:r>
        <w:rPr>
          <w:rFonts w:ascii="Times New Roman" w:hAnsi="Times New Roman" w:cs="Times New Roman"/>
          <w:sz w:val="28"/>
          <w:szCs w:val="28"/>
        </w:rPr>
        <w:t>кв.м.); объем фонда всего -</w:t>
      </w:r>
      <w:r w:rsidR="00007259">
        <w:rPr>
          <w:rFonts w:ascii="Times New Roman" w:hAnsi="Times New Roman" w:cs="Times New Roman"/>
          <w:sz w:val="28"/>
          <w:szCs w:val="28"/>
        </w:rPr>
        <w:t>23 776</w:t>
      </w:r>
      <w:r>
        <w:rPr>
          <w:rFonts w:ascii="Times New Roman" w:hAnsi="Times New Roman" w:cs="Times New Roman"/>
          <w:sz w:val="28"/>
          <w:szCs w:val="28"/>
        </w:rPr>
        <w:t xml:space="preserve"> ед.; число зарегистрированных пользователей </w:t>
      </w:r>
      <w:r w:rsidR="00007259">
        <w:rPr>
          <w:rFonts w:ascii="Times New Roman" w:hAnsi="Times New Roman" w:cs="Times New Roman"/>
          <w:sz w:val="28"/>
          <w:szCs w:val="28"/>
        </w:rPr>
        <w:t>1920</w:t>
      </w:r>
      <w:r>
        <w:rPr>
          <w:rFonts w:ascii="Times New Roman" w:hAnsi="Times New Roman" w:cs="Times New Roman"/>
          <w:sz w:val="28"/>
          <w:szCs w:val="28"/>
        </w:rPr>
        <w:t xml:space="preserve"> чел.; ч</w:t>
      </w:r>
      <w:r w:rsidRPr="00EE5E99">
        <w:rPr>
          <w:rFonts w:ascii="Times New Roman" w:hAnsi="Times New Roman" w:cs="Times New Roman"/>
          <w:sz w:val="28"/>
          <w:szCs w:val="28"/>
        </w:rPr>
        <w:t>исло посещений </w:t>
      </w:r>
      <w:r>
        <w:rPr>
          <w:rFonts w:ascii="Times New Roman" w:hAnsi="Times New Roman" w:cs="Times New Roman"/>
          <w:sz w:val="28"/>
          <w:szCs w:val="28"/>
        </w:rPr>
        <w:t>за 2024 год -</w:t>
      </w:r>
      <w:r w:rsidR="00007259">
        <w:rPr>
          <w:rFonts w:ascii="Times New Roman" w:hAnsi="Times New Roman" w:cs="Times New Roman"/>
          <w:sz w:val="28"/>
          <w:szCs w:val="28"/>
        </w:rPr>
        <w:lastRenderedPageBreak/>
        <w:t>22140</w:t>
      </w:r>
      <w:r>
        <w:rPr>
          <w:rFonts w:ascii="Times New Roman" w:hAnsi="Times New Roman" w:cs="Times New Roman"/>
          <w:sz w:val="28"/>
          <w:szCs w:val="28"/>
        </w:rPr>
        <w:t>; в</w:t>
      </w:r>
      <w:r w:rsidRPr="00EE5E99">
        <w:rPr>
          <w:rFonts w:ascii="Times New Roman" w:hAnsi="Times New Roman" w:cs="Times New Roman"/>
          <w:sz w:val="28"/>
          <w:szCs w:val="28"/>
        </w:rPr>
        <w:t>ыдано документов из фонда библиотеки</w:t>
      </w:r>
      <w:r>
        <w:rPr>
          <w:rFonts w:ascii="Times New Roman" w:hAnsi="Times New Roman" w:cs="Times New Roman"/>
          <w:sz w:val="28"/>
          <w:szCs w:val="28"/>
        </w:rPr>
        <w:t xml:space="preserve"> за 2024 год – </w:t>
      </w:r>
      <w:r w:rsidR="00007259">
        <w:rPr>
          <w:rFonts w:ascii="Times New Roman" w:hAnsi="Times New Roman" w:cs="Times New Roman"/>
          <w:sz w:val="28"/>
          <w:szCs w:val="28"/>
        </w:rPr>
        <w:t>51528</w:t>
      </w:r>
      <w:r>
        <w:rPr>
          <w:rFonts w:ascii="Times New Roman" w:hAnsi="Times New Roman" w:cs="Times New Roman"/>
          <w:sz w:val="28"/>
          <w:szCs w:val="28"/>
        </w:rPr>
        <w:t>; ч</w:t>
      </w:r>
      <w:r w:rsidRPr="00A13692">
        <w:rPr>
          <w:rFonts w:ascii="Times New Roman" w:hAnsi="Times New Roman" w:cs="Times New Roman"/>
          <w:sz w:val="28"/>
          <w:szCs w:val="28"/>
        </w:rPr>
        <w:t xml:space="preserve">исло посадочных мест для пользователей с доступом в Интернет </w:t>
      </w:r>
      <w:r>
        <w:rPr>
          <w:rFonts w:ascii="Times New Roman" w:hAnsi="Times New Roman" w:cs="Times New Roman"/>
          <w:sz w:val="28"/>
          <w:szCs w:val="28"/>
        </w:rPr>
        <w:t xml:space="preserve">– 2 </w:t>
      </w:r>
      <w:r w:rsidRPr="00A13692">
        <w:rPr>
          <w:rFonts w:ascii="Times New Roman" w:hAnsi="Times New Roman" w:cs="Times New Roman"/>
          <w:sz w:val="28"/>
          <w:szCs w:val="28"/>
        </w:rPr>
        <w:t>ед.</w:t>
      </w:r>
    </w:p>
    <w:p w14:paraId="2E1C4311" w14:textId="77777777" w:rsidR="00124346" w:rsidRPr="00124346" w:rsidRDefault="00124346" w:rsidP="00C36CFF">
      <w:pPr>
        <w:pStyle w:val="a9"/>
        <w:spacing w:before="5" w:line="360" w:lineRule="auto"/>
        <w:rPr>
          <w:rFonts w:ascii="Times New Roman" w:hAnsi="Times New Roman" w:cs="Times New Roman"/>
          <w:sz w:val="28"/>
          <w:szCs w:val="28"/>
        </w:rPr>
      </w:pPr>
      <w:r w:rsidRPr="00124346">
        <w:rPr>
          <w:rFonts w:ascii="Times New Roman" w:hAnsi="Times New Roman" w:cs="Times New Roman"/>
          <w:sz w:val="28"/>
          <w:szCs w:val="28"/>
        </w:rPr>
        <w:t>Радиус обслуживания населения объектами социального назначения в сфере культуры в городском поселении Безенчук соответствует нормативному показателю.</w:t>
      </w:r>
    </w:p>
    <w:p w14:paraId="0D459F20" w14:textId="77777777" w:rsidR="003E0C19" w:rsidRPr="00F314F8" w:rsidRDefault="003E0C19" w:rsidP="00C36CFF">
      <w:pPr>
        <w:suppressAutoHyphens/>
        <w:spacing w:after="0" w:line="336" w:lineRule="auto"/>
        <w:ind w:firstLine="709"/>
        <w:jc w:val="both"/>
        <w:rPr>
          <w:rFonts w:ascii="Times New Roman" w:hAnsi="Times New Roman" w:cs="Times New Roman"/>
          <w:b/>
          <w:sz w:val="28"/>
          <w:szCs w:val="28"/>
        </w:rPr>
      </w:pPr>
      <w:r w:rsidRPr="00F314F8">
        <w:rPr>
          <w:rFonts w:ascii="Times New Roman" w:hAnsi="Times New Roman" w:cs="Times New Roman"/>
          <w:b/>
          <w:sz w:val="28"/>
          <w:szCs w:val="28"/>
        </w:rPr>
        <w:t>Выводы:</w:t>
      </w:r>
    </w:p>
    <w:p w14:paraId="42F6355D" w14:textId="2D59A02B" w:rsidR="003E0C19" w:rsidRDefault="003B7529" w:rsidP="00C36CFF">
      <w:pPr>
        <w:pStyle w:val="23"/>
        <w:suppressAutoHyphens/>
        <w:spacing w:line="336" w:lineRule="auto"/>
        <w:ind w:firstLine="709"/>
        <w:rPr>
          <w:sz w:val="28"/>
          <w:szCs w:val="28"/>
        </w:rPr>
      </w:pPr>
      <w:r>
        <w:rPr>
          <w:sz w:val="28"/>
          <w:szCs w:val="28"/>
        </w:rPr>
        <w:t>-</w:t>
      </w:r>
      <w:r w:rsidR="003E0C19" w:rsidRPr="00F314F8">
        <w:rPr>
          <w:sz w:val="28"/>
          <w:szCs w:val="28"/>
        </w:rPr>
        <w:t xml:space="preserve"> на территории поселения действу</w:t>
      </w:r>
      <w:r w:rsidR="00A45260" w:rsidRPr="00F314F8">
        <w:rPr>
          <w:sz w:val="28"/>
          <w:szCs w:val="28"/>
        </w:rPr>
        <w:t>ю</w:t>
      </w:r>
      <w:r w:rsidR="003E0C19" w:rsidRPr="00F314F8">
        <w:rPr>
          <w:sz w:val="28"/>
          <w:szCs w:val="28"/>
        </w:rPr>
        <w:t xml:space="preserve">т </w:t>
      </w:r>
      <w:r w:rsidR="00D533F8" w:rsidRPr="00F314F8">
        <w:rPr>
          <w:sz w:val="28"/>
          <w:szCs w:val="28"/>
        </w:rPr>
        <w:t>3</w:t>
      </w:r>
      <w:r w:rsidR="00A45260" w:rsidRPr="00F314F8">
        <w:rPr>
          <w:sz w:val="28"/>
          <w:szCs w:val="28"/>
        </w:rPr>
        <w:t xml:space="preserve"> </w:t>
      </w:r>
      <w:r w:rsidR="003E0C19" w:rsidRPr="00F314F8">
        <w:rPr>
          <w:sz w:val="28"/>
          <w:szCs w:val="28"/>
        </w:rPr>
        <w:t>культурно-досуговы</w:t>
      </w:r>
      <w:r w:rsidR="00A45260" w:rsidRPr="00F314F8">
        <w:rPr>
          <w:sz w:val="28"/>
          <w:szCs w:val="28"/>
        </w:rPr>
        <w:t>х</w:t>
      </w:r>
      <w:r w:rsidR="003E0C19" w:rsidRPr="00F314F8">
        <w:rPr>
          <w:sz w:val="28"/>
          <w:szCs w:val="28"/>
        </w:rPr>
        <w:t xml:space="preserve"> </w:t>
      </w:r>
      <w:r w:rsidR="00E437FE" w:rsidRPr="00F314F8">
        <w:rPr>
          <w:sz w:val="28"/>
          <w:szCs w:val="28"/>
        </w:rPr>
        <w:t>учреждения</w:t>
      </w:r>
      <w:r w:rsidR="00A45260" w:rsidRPr="00F314F8">
        <w:rPr>
          <w:sz w:val="28"/>
          <w:szCs w:val="28"/>
        </w:rPr>
        <w:t>:</w:t>
      </w:r>
      <w:r w:rsidR="003E0C19" w:rsidRPr="00F314F8">
        <w:rPr>
          <w:sz w:val="28"/>
          <w:szCs w:val="28"/>
        </w:rPr>
        <w:t xml:space="preserve"> </w:t>
      </w:r>
      <w:r w:rsidR="00F314F8" w:rsidRPr="00F314F8">
        <w:rPr>
          <w:sz w:val="28"/>
          <w:szCs w:val="28"/>
        </w:rPr>
        <w:t xml:space="preserve">культурно-досуговый центр на 180 мест, киноконцертный зал на </w:t>
      </w:r>
      <w:r w:rsidR="00F314F8" w:rsidRPr="006764F8">
        <w:rPr>
          <w:sz w:val="28"/>
          <w:szCs w:val="28"/>
        </w:rPr>
        <w:t>292 места и музейно-выставочный центр</w:t>
      </w:r>
      <w:r w:rsidR="003E0C19" w:rsidRPr="006764F8">
        <w:rPr>
          <w:sz w:val="28"/>
          <w:szCs w:val="28"/>
        </w:rPr>
        <w:t>;</w:t>
      </w:r>
    </w:p>
    <w:p w14:paraId="2A504A39" w14:textId="04A871BB" w:rsidR="003B7529" w:rsidRPr="003B7529" w:rsidRDefault="003B7529" w:rsidP="00C36CFF">
      <w:pPr>
        <w:pStyle w:val="23"/>
        <w:suppressAutoHyphens/>
        <w:spacing w:line="336" w:lineRule="auto"/>
        <w:ind w:firstLine="709"/>
        <w:rPr>
          <w:sz w:val="28"/>
          <w:szCs w:val="28"/>
        </w:rPr>
      </w:pPr>
      <w:r>
        <w:rPr>
          <w:sz w:val="28"/>
          <w:szCs w:val="28"/>
        </w:rPr>
        <w:t xml:space="preserve">- </w:t>
      </w:r>
      <w:r w:rsidRPr="003B7529">
        <w:rPr>
          <w:sz w:val="28"/>
          <w:szCs w:val="28"/>
        </w:rPr>
        <w:t>на первом этаже МБУ ДО «ДШИ» есть два концертных зала на 60 и 100 мест</w:t>
      </w:r>
      <w:r>
        <w:rPr>
          <w:sz w:val="28"/>
          <w:szCs w:val="28"/>
        </w:rPr>
        <w:t>;</w:t>
      </w:r>
    </w:p>
    <w:p w14:paraId="7A6A0719" w14:textId="23A629CA" w:rsidR="00D533F8" w:rsidRDefault="003B7529" w:rsidP="00C36CFF">
      <w:pPr>
        <w:pStyle w:val="23"/>
        <w:suppressAutoHyphens/>
        <w:spacing w:line="336" w:lineRule="auto"/>
        <w:ind w:firstLine="709"/>
        <w:rPr>
          <w:sz w:val="28"/>
          <w:szCs w:val="28"/>
        </w:rPr>
      </w:pPr>
      <w:r>
        <w:rPr>
          <w:sz w:val="28"/>
          <w:szCs w:val="28"/>
        </w:rPr>
        <w:t>-</w:t>
      </w:r>
      <w:r w:rsidR="00D533F8" w:rsidRPr="006764F8">
        <w:rPr>
          <w:sz w:val="28"/>
          <w:szCs w:val="28"/>
        </w:rPr>
        <w:t xml:space="preserve"> на территории поселения действуют </w:t>
      </w:r>
      <w:r w:rsidR="00F314F8" w:rsidRPr="006764F8">
        <w:rPr>
          <w:sz w:val="28"/>
          <w:szCs w:val="28"/>
        </w:rPr>
        <w:t>2</w:t>
      </w:r>
      <w:r w:rsidR="00D533F8" w:rsidRPr="006764F8">
        <w:rPr>
          <w:sz w:val="28"/>
          <w:szCs w:val="28"/>
        </w:rPr>
        <w:t xml:space="preserve"> библиотеки</w:t>
      </w:r>
      <w:r w:rsidR="006764F8" w:rsidRPr="006764F8">
        <w:rPr>
          <w:sz w:val="28"/>
          <w:szCs w:val="28"/>
        </w:rPr>
        <w:t xml:space="preserve"> с общим библиотечным фондом 44,62 </w:t>
      </w:r>
      <w:proofErr w:type="spellStart"/>
      <w:r w:rsidR="006764F8" w:rsidRPr="006764F8">
        <w:rPr>
          <w:sz w:val="28"/>
          <w:szCs w:val="28"/>
        </w:rPr>
        <w:t>тыс.ед</w:t>
      </w:r>
      <w:proofErr w:type="spellEnd"/>
      <w:r w:rsidR="006764F8" w:rsidRPr="006764F8">
        <w:rPr>
          <w:sz w:val="28"/>
          <w:szCs w:val="28"/>
        </w:rPr>
        <w:t>.</w:t>
      </w:r>
      <w:r w:rsidR="00D533F8" w:rsidRPr="006764F8">
        <w:rPr>
          <w:sz w:val="28"/>
          <w:szCs w:val="28"/>
        </w:rPr>
        <w:t xml:space="preserve">: </w:t>
      </w:r>
      <w:r w:rsidR="006764F8" w:rsidRPr="006764F8">
        <w:rPr>
          <w:sz w:val="28"/>
          <w:szCs w:val="28"/>
        </w:rPr>
        <w:t xml:space="preserve">библиотека №1 и детская районная </w:t>
      </w:r>
      <w:r w:rsidR="006764F8" w:rsidRPr="00C607BC">
        <w:rPr>
          <w:sz w:val="28"/>
          <w:szCs w:val="28"/>
        </w:rPr>
        <w:t>библиотека</w:t>
      </w:r>
      <w:r w:rsidR="00D533F8" w:rsidRPr="00C607BC">
        <w:rPr>
          <w:sz w:val="28"/>
          <w:szCs w:val="28"/>
        </w:rPr>
        <w:t>;</w:t>
      </w:r>
    </w:p>
    <w:p w14:paraId="41C4E519" w14:textId="62626EC1" w:rsidR="003B7529" w:rsidRDefault="003B7529" w:rsidP="00C36CFF">
      <w:pPr>
        <w:pStyle w:val="23"/>
        <w:suppressAutoHyphens/>
        <w:spacing w:line="336" w:lineRule="auto"/>
        <w:ind w:firstLine="709"/>
        <w:rPr>
          <w:sz w:val="28"/>
          <w:szCs w:val="28"/>
        </w:rPr>
      </w:pPr>
      <w:r w:rsidRPr="006764F8">
        <w:rPr>
          <w:sz w:val="28"/>
          <w:szCs w:val="28"/>
        </w:rPr>
        <w:t xml:space="preserve">– на территории поселения действуют </w:t>
      </w:r>
      <w:r>
        <w:rPr>
          <w:sz w:val="28"/>
          <w:szCs w:val="28"/>
        </w:rPr>
        <w:t>4</w:t>
      </w:r>
      <w:r w:rsidRPr="006764F8">
        <w:rPr>
          <w:sz w:val="28"/>
          <w:szCs w:val="28"/>
        </w:rPr>
        <w:t xml:space="preserve"> библиотеки</w:t>
      </w:r>
      <w:r>
        <w:rPr>
          <w:sz w:val="28"/>
          <w:szCs w:val="28"/>
        </w:rPr>
        <w:t xml:space="preserve"> в составе СОШ и 1 библиотека медицинского колледжа,</w:t>
      </w:r>
      <w:r w:rsidRPr="006764F8">
        <w:rPr>
          <w:sz w:val="28"/>
          <w:szCs w:val="28"/>
        </w:rPr>
        <w:t xml:space="preserve"> с общим библиотечным фондом </w:t>
      </w:r>
      <w:r>
        <w:rPr>
          <w:sz w:val="28"/>
          <w:szCs w:val="28"/>
        </w:rPr>
        <w:t>93,087</w:t>
      </w:r>
      <w:r w:rsidRPr="006764F8">
        <w:rPr>
          <w:sz w:val="28"/>
          <w:szCs w:val="28"/>
        </w:rPr>
        <w:t xml:space="preserve"> </w:t>
      </w:r>
      <w:proofErr w:type="spellStart"/>
      <w:r w:rsidRPr="006764F8">
        <w:rPr>
          <w:sz w:val="28"/>
          <w:szCs w:val="28"/>
        </w:rPr>
        <w:t>тыс.ед</w:t>
      </w:r>
      <w:proofErr w:type="spellEnd"/>
      <w:r w:rsidRPr="006764F8">
        <w:rPr>
          <w:sz w:val="28"/>
          <w:szCs w:val="28"/>
        </w:rPr>
        <w:t>.</w:t>
      </w:r>
      <w:r w:rsidR="00C36CFF">
        <w:rPr>
          <w:sz w:val="28"/>
          <w:szCs w:val="28"/>
        </w:rPr>
        <w:t>;</w:t>
      </w:r>
      <w:r w:rsidR="000F485C">
        <w:rPr>
          <w:sz w:val="28"/>
          <w:szCs w:val="28"/>
        </w:rPr>
        <w:t xml:space="preserve"> </w:t>
      </w:r>
    </w:p>
    <w:p w14:paraId="0A642363" w14:textId="160090AD" w:rsidR="000F485C" w:rsidRPr="00C607BC" w:rsidRDefault="000F485C" w:rsidP="00C36CFF">
      <w:pPr>
        <w:pStyle w:val="23"/>
        <w:suppressAutoHyphens/>
        <w:spacing w:line="336" w:lineRule="auto"/>
        <w:ind w:firstLine="709"/>
        <w:rPr>
          <w:sz w:val="28"/>
          <w:szCs w:val="28"/>
        </w:rPr>
      </w:pPr>
      <w:r>
        <w:rPr>
          <w:sz w:val="28"/>
          <w:szCs w:val="28"/>
        </w:rPr>
        <w:t>- в условиях современных реалий</w:t>
      </w:r>
      <w:r w:rsidRPr="000F485C">
        <w:rPr>
          <w:sz w:val="28"/>
          <w:szCs w:val="28"/>
        </w:rPr>
        <w:t xml:space="preserve"> россияне стали чаще покупать электронные книги, так как они компактнее и доступнее бумажных: любое понравившееся произведение можно купить онлайн в любое время, скачать на устройство и сразу начать читать</w:t>
      </w:r>
      <w:r>
        <w:rPr>
          <w:sz w:val="28"/>
          <w:szCs w:val="28"/>
        </w:rPr>
        <w:t>;</w:t>
      </w:r>
    </w:p>
    <w:p w14:paraId="509F53E0" w14:textId="6D26BC52" w:rsidR="003E0C19" w:rsidRDefault="003E0C19" w:rsidP="00C36CFF">
      <w:pPr>
        <w:suppressAutoHyphens/>
        <w:spacing w:after="0" w:line="336" w:lineRule="auto"/>
        <w:ind w:firstLine="709"/>
        <w:jc w:val="both"/>
        <w:rPr>
          <w:rFonts w:ascii="Times New Roman" w:hAnsi="Times New Roman" w:cs="Times New Roman"/>
          <w:sz w:val="28"/>
          <w:szCs w:val="28"/>
        </w:rPr>
      </w:pPr>
      <w:r w:rsidRPr="00C607BC">
        <w:rPr>
          <w:rFonts w:ascii="Times New Roman" w:hAnsi="Times New Roman" w:cs="Times New Roman"/>
          <w:sz w:val="28"/>
          <w:szCs w:val="28"/>
        </w:rPr>
        <w:t xml:space="preserve">-  необходимо </w:t>
      </w:r>
      <w:r w:rsidR="00614DF6" w:rsidRPr="00C607BC">
        <w:rPr>
          <w:rFonts w:ascii="Times New Roman" w:hAnsi="Times New Roman" w:cs="Times New Roman"/>
          <w:sz w:val="28"/>
          <w:szCs w:val="28"/>
        </w:rPr>
        <w:t xml:space="preserve">развивать и </w:t>
      </w:r>
      <w:r w:rsidRPr="00C607BC">
        <w:rPr>
          <w:rFonts w:ascii="Times New Roman" w:hAnsi="Times New Roman" w:cs="Times New Roman"/>
          <w:sz w:val="28"/>
          <w:szCs w:val="28"/>
        </w:rPr>
        <w:t xml:space="preserve">укреплять материально-техническую базу </w:t>
      </w:r>
      <w:r w:rsidR="00A45260" w:rsidRPr="00C607BC">
        <w:rPr>
          <w:rFonts w:ascii="Times New Roman" w:hAnsi="Times New Roman" w:cs="Times New Roman"/>
          <w:sz w:val="28"/>
          <w:szCs w:val="28"/>
        </w:rPr>
        <w:t xml:space="preserve">существующих учреждений культуры </w:t>
      </w:r>
      <w:r w:rsidR="00D533F8" w:rsidRPr="00C607BC">
        <w:rPr>
          <w:rFonts w:ascii="Times New Roman" w:hAnsi="Times New Roman" w:cs="Times New Roman"/>
          <w:sz w:val="28"/>
          <w:szCs w:val="28"/>
        </w:rPr>
        <w:t>г</w:t>
      </w:r>
      <w:r w:rsidR="00A45260" w:rsidRPr="00C607BC">
        <w:rPr>
          <w:rFonts w:ascii="Times New Roman" w:hAnsi="Times New Roman" w:cs="Times New Roman"/>
          <w:sz w:val="28"/>
          <w:szCs w:val="28"/>
        </w:rPr>
        <w:t>.п.</w:t>
      </w:r>
      <w:r w:rsidRPr="00C607BC">
        <w:rPr>
          <w:rFonts w:ascii="Times New Roman" w:hAnsi="Times New Roman" w:cs="Times New Roman"/>
          <w:sz w:val="28"/>
          <w:szCs w:val="28"/>
        </w:rPr>
        <w:t xml:space="preserve"> </w:t>
      </w:r>
      <w:r w:rsidR="00C607BC" w:rsidRPr="00C607BC">
        <w:rPr>
          <w:rFonts w:ascii="Times New Roman" w:hAnsi="Times New Roman" w:cs="Times New Roman"/>
          <w:sz w:val="28"/>
          <w:szCs w:val="28"/>
        </w:rPr>
        <w:t>Безенчук</w:t>
      </w:r>
      <w:r w:rsidRPr="00C607BC">
        <w:rPr>
          <w:rFonts w:ascii="Times New Roman" w:hAnsi="Times New Roman" w:cs="Times New Roman"/>
          <w:sz w:val="28"/>
          <w:szCs w:val="28"/>
        </w:rPr>
        <w:t>, а также обеспечить выполнение показателя обеспеченности населения культурно-досуговыми учреждениями</w:t>
      </w:r>
      <w:r w:rsidR="00C0114B">
        <w:rPr>
          <w:rFonts w:ascii="Times New Roman" w:hAnsi="Times New Roman" w:cs="Times New Roman"/>
          <w:sz w:val="28"/>
          <w:szCs w:val="28"/>
        </w:rPr>
        <w:t>;</w:t>
      </w:r>
    </w:p>
    <w:p w14:paraId="44120729" w14:textId="5C129008" w:rsidR="00C0114B" w:rsidRDefault="00C0114B" w:rsidP="00C36CFF">
      <w:pPr>
        <w:suppressAutoHyphens/>
        <w:spacing w:after="0" w:line="336" w:lineRule="auto"/>
        <w:ind w:firstLine="709"/>
        <w:jc w:val="both"/>
        <w:rPr>
          <w:rFonts w:ascii="Times New Roman" w:hAnsi="Times New Roman" w:cs="Times New Roman"/>
          <w:sz w:val="28"/>
          <w:szCs w:val="28"/>
        </w:rPr>
      </w:pPr>
      <w:r w:rsidRPr="00C0114B">
        <w:rPr>
          <w:rFonts w:ascii="Times New Roman" w:hAnsi="Times New Roman" w:cs="Times New Roman"/>
          <w:sz w:val="28"/>
          <w:szCs w:val="28"/>
        </w:rPr>
        <w:t>- отмечается старение кадров и необходимость совершенствования профессиональных знаний и умений в соответствии с современными потребностями населения</w:t>
      </w:r>
      <w:r>
        <w:rPr>
          <w:rFonts w:ascii="Times New Roman" w:hAnsi="Times New Roman" w:cs="Times New Roman"/>
          <w:sz w:val="28"/>
          <w:szCs w:val="28"/>
        </w:rPr>
        <w:t>.</w:t>
      </w:r>
    </w:p>
    <w:p w14:paraId="1356F160" w14:textId="77777777" w:rsidR="00E850B0" w:rsidRDefault="00E850B0" w:rsidP="00C36CFF">
      <w:pPr>
        <w:suppressAutoHyphens/>
        <w:spacing w:after="0" w:line="336" w:lineRule="auto"/>
        <w:ind w:firstLine="709"/>
        <w:jc w:val="both"/>
        <w:rPr>
          <w:rFonts w:ascii="Times New Roman" w:hAnsi="Times New Roman" w:cs="Times New Roman"/>
          <w:sz w:val="28"/>
          <w:szCs w:val="28"/>
        </w:rPr>
      </w:pPr>
    </w:p>
    <w:p w14:paraId="7014F266" w14:textId="77777777" w:rsidR="00E850B0" w:rsidRDefault="00E850B0" w:rsidP="00C36CFF">
      <w:pPr>
        <w:suppressAutoHyphens/>
        <w:spacing w:after="0" w:line="336" w:lineRule="auto"/>
        <w:ind w:firstLine="709"/>
        <w:jc w:val="both"/>
        <w:rPr>
          <w:rFonts w:ascii="Times New Roman" w:hAnsi="Times New Roman" w:cs="Times New Roman"/>
          <w:sz w:val="28"/>
          <w:szCs w:val="28"/>
        </w:rPr>
      </w:pPr>
    </w:p>
    <w:p w14:paraId="495B312E" w14:textId="77777777" w:rsidR="00E850B0" w:rsidRDefault="00E850B0" w:rsidP="00C36CFF">
      <w:pPr>
        <w:suppressAutoHyphens/>
        <w:spacing w:after="0" w:line="336" w:lineRule="auto"/>
        <w:ind w:firstLine="709"/>
        <w:jc w:val="both"/>
        <w:rPr>
          <w:rFonts w:ascii="Times New Roman" w:hAnsi="Times New Roman" w:cs="Times New Roman"/>
          <w:sz w:val="28"/>
          <w:szCs w:val="28"/>
        </w:rPr>
      </w:pPr>
    </w:p>
    <w:p w14:paraId="6E4FD435" w14:textId="77777777" w:rsidR="00E850B0" w:rsidRPr="00C607BC" w:rsidRDefault="00E850B0" w:rsidP="00C36CFF">
      <w:pPr>
        <w:suppressAutoHyphens/>
        <w:spacing w:after="0" w:line="336" w:lineRule="auto"/>
        <w:ind w:firstLine="709"/>
        <w:jc w:val="both"/>
        <w:rPr>
          <w:rFonts w:ascii="Times New Roman" w:hAnsi="Times New Roman" w:cs="Times New Roman"/>
          <w:sz w:val="28"/>
          <w:szCs w:val="28"/>
        </w:rPr>
      </w:pPr>
    </w:p>
    <w:bookmarkEnd w:id="39"/>
    <w:p w14:paraId="0B6193B7" w14:textId="77777777" w:rsidR="00DD33A2" w:rsidRPr="00F72995" w:rsidRDefault="00B659E9" w:rsidP="00C36CFF">
      <w:pPr>
        <w:pStyle w:val="a8"/>
        <w:spacing w:before="0" w:beforeAutospacing="0" w:after="0" w:afterAutospacing="0"/>
        <w:ind w:firstLine="709"/>
        <w:jc w:val="center"/>
        <w:rPr>
          <w:b/>
          <w:bCs/>
          <w:i/>
          <w:iCs/>
          <w:sz w:val="28"/>
          <w:szCs w:val="28"/>
          <w:u w:val="single"/>
        </w:rPr>
      </w:pPr>
      <w:r w:rsidRPr="00F72995">
        <w:rPr>
          <w:b/>
          <w:bCs/>
          <w:i/>
          <w:iCs/>
          <w:sz w:val="28"/>
          <w:szCs w:val="28"/>
          <w:u w:val="single"/>
        </w:rPr>
        <w:lastRenderedPageBreak/>
        <w:t xml:space="preserve">Социально-бытовая сфера (торговля и общественное питание, </w:t>
      </w:r>
    </w:p>
    <w:p w14:paraId="396C9711" w14:textId="77777777" w:rsidR="00B659E9" w:rsidRPr="00F72995" w:rsidRDefault="00B659E9" w:rsidP="00C36CFF">
      <w:pPr>
        <w:pStyle w:val="a8"/>
        <w:spacing w:before="0" w:beforeAutospacing="0" w:after="240" w:afterAutospacing="0"/>
        <w:ind w:firstLine="709"/>
        <w:jc w:val="center"/>
        <w:rPr>
          <w:b/>
          <w:bCs/>
          <w:i/>
          <w:iCs/>
          <w:sz w:val="28"/>
          <w:szCs w:val="28"/>
          <w:u w:val="single"/>
        </w:rPr>
      </w:pPr>
      <w:r w:rsidRPr="00F72995">
        <w:rPr>
          <w:b/>
          <w:bCs/>
          <w:i/>
          <w:iCs/>
          <w:sz w:val="28"/>
          <w:szCs w:val="28"/>
          <w:u w:val="single"/>
        </w:rPr>
        <w:t>бытовое обслуживание, услуги связи и банков)</w:t>
      </w:r>
    </w:p>
    <w:p w14:paraId="15EC3AE0" w14:textId="77777777" w:rsidR="00B659E9" w:rsidRPr="00F72995" w:rsidRDefault="00B659E9" w:rsidP="00C36CFF">
      <w:pPr>
        <w:pStyle w:val="a8"/>
        <w:spacing w:before="0" w:beforeAutospacing="0" w:after="0" w:afterAutospacing="0" w:line="360" w:lineRule="auto"/>
        <w:jc w:val="center"/>
        <w:rPr>
          <w:bCs/>
          <w:i/>
          <w:sz w:val="28"/>
          <w:szCs w:val="28"/>
          <w:u w:val="single"/>
        </w:rPr>
      </w:pPr>
      <w:r w:rsidRPr="00F72995">
        <w:rPr>
          <w:bCs/>
          <w:i/>
          <w:sz w:val="28"/>
          <w:szCs w:val="28"/>
          <w:u w:val="single"/>
        </w:rPr>
        <w:t>Торговля и общественное питание</w:t>
      </w:r>
    </w:p>
    <w:p w14:paraId="3EBC6C9F" w14:textId="24C169DD" w:rsidR="00520B43" w:rsidRDefault="00520B43" w:rsidP="00C36CFF">
      <w:pPr>
        <w:pStyle w:val="a9"/>
        <w:tabs>
          <w:tab w:val="left" w:pos="8222"/>
        </w:tabs>
        <w:spacing w:line="360" w:lineRule="auto"/>
        <w:rPr>
          <w:rFonts w:ascii="Times New Roman" w:hAnsi="Times New Roman" w:cs="Times New Roman"/>
          <w:sz w:val="28"/>
          <w:szCs w:val="28"/>
        </w:rPr>
      </w:pPr>
      <w:r w:rsidRPr="00BD3178">
        <w:rPr>
          <w:rFonts w:ascii="Times New Roman" w:hAnsi="Times New Roman" w:cs="Times New Roman"/>
          <w:sz w:val="28"/>
          <w:szCs w:val="28"/>
        </w:rPr>
        <w:t>Существующая</w:t>
      </w:r>
      <w:r w:rsidRPr="00BD3178">
        <w:rPr>
          <w:rFonts w:ascii="Times New Roman" w:hAnsi="Times New Roman" w:cs="Times New Roman"/>
          <w:spacing w:val="-1"/>
          <w:sz w:val="28"/>
          <w:szCs w:val="28"/>
        </w:rPr>
        <w:t xml:space="preserve"> </w:t>
      </w:r>
      <w:r w:rsidRPr="00BD3178">
        <w:rPr>
          <w:rFonts w:ascii="Times New Roman" w:hAnsi="Times New Roman" w:cs="Times New Roman"/>
          <w:sz w:val="28"/>
          <w:szCs w:val="28"/>
        </w:rPr>
        <w:t xml:space="preserve">сеть </w:t>
      </w:r>
      <w:r w:rsidR="00BD3178" w:rsidRPr="00BD3178">
        <w:rPr>
          <w:rFonts w:ascii="Times New Roman" w:hAnsi="Times New Roman" w:cs="Times New Roman"/>
          <w:sz w:val="28"/>
          <w:szCs w:val="28"/>
        </w:rPr>
        <w:t>предприятий</w:t>
      </w:r>
      <w:r w:rsidRPr="00BD3178">
        <w:rPr>
          <w:rFonts w:ascii="Times New Roman" w:hAnsi="Times New Roman" w:cs="Times New Roman"/>
          <w:sz w:val="28"/>
          <w:szCs w:val="28"/>
        </w:rPr>
        <w:t xml:space="preserve"> торговли на</w:t>
      </w:r>
      <w:r w:rsidRPr="00BD3178">
        <w:rPr>
          <w:rFonts w:ascii="Times New Roman" w:hAnsi="Times New Roman" w:cs="Times New Roman"/>
          <w:spacing w:val="-2"/>
          <w:sz w:val="28"/>
          <w:szCs w:val="28"/>
        </w:rPr>
        <w:t xml:space="preserve"> </w:t>
      </w:r>
      <w:r w:rsidRPr="00BD3178">
        <w:rPr>
          <w:rFonts w:ascii="Times New Roman" w:hAnsi="Times New Roman" w:cs="Times New Roman"/>
          <w:sz w:val="28"/>
          <w:szCs w:val="28"/>
        </w:rPr>
        <w:t xml:space="preserve">территории </w:t>
      </w:r>
      <w:r w:rsidR="00BD3178">
        <w:rPr>
          <w:rFonts w:ascii="Times New Roman" w:hAnsi="Times New Roman" w:cs="Times New Roman"/>
          <w:sz w:val="28"/>
          <w:szCs w:val="28"/>
        </w:rPr>
        <w:t>г.п.</w:t>
      </w:r>
      <w:r w:rsidRPr="00BD3178">
        <w:rPr>
          <w:rFonts w:ascii="Times New Roman" w:hAnsi="Times New Roman" w:cs="Times New Roman"/>
          <w:sz w:val="28"/>
          <w:szCs w:val="28"/>
        </w:rPr>
        <w:t>Безенчук</w:t>
      </w:r>
      <w:r w:rsidRPr="00BD3178">
        <w:rPr>
          <w:rFonts w:ascii="Times New Roman" w:hAnsi="Times New Roman" w:cs="Times New Roman"/>
          <w:spacing w:val="80"/>
          <w:sz w:val="28"/>
          <w:szCs w:val="28"/>
        </w:rPr>
        <w:t xml:space="preserve"> </w:t>
      </w:r>
      <w:r w:rsidRPr="00BD3178">
        <w:rPr>
          <w:rFonts w:ascii="Times New Roman" w:hAnsi="Times New Roman" w:cs="Times New Roman"/>
          <w:sz w:val="28"/>
          <w:szCs w:val="28"/>
        </w:rPr>
        <w:t>представлена</w:t>
      </w:r>
      <w:r w:rsidRPr="00BD3178">
        <w:rPr>
          <w:rFonts w:ascii="Times New Roman" w:hAnsi="Times New Roman" w:cs="Times New Roman"/>
          <w:spacing w:val="75"/>
          <w:sz w:val="28"/>
          <w:szCs w:val="28"/>
        </w:rPr>
        <w:t xml:space="preserve"> </w:t>
      </w:r>
      <w:r w:rsidRPr="00BD3178">
        <w:rPr>
          <w:rFonts w:ascii="Times New Roman" w:hAnsi="Times New Roman" w:cs="Times New Roman"/>
          <w:sz w:val="28"/>
          <w:szCs w:val="28"/>
        </w:rPr>
        <w:t>магазинами</w:t>
      </w:r>
      <w:r w:rsidRPr="00BD3178">
        <w:rPr>
          <w:rFonts w:ascii="Times New Roman" w:hAnsi="Times New Roman" w:cs="Times New Roman"/>
          <w:spacing w:val="80"/>
          <w:sz w:val="28"/>
          <w:szCs w:val="28"/>
        </w:rPr>
        <w:t xml:space="preserve"> </w:t>
      </w:r>
      <w:r w:rsidR="00BD3178" w:rsidRPr="00BD3178">
        <w:rPr>
          <w:rFonts w:ascii="Times New Roman" w:hAnsi="Times New Roman" w:cs="Times New Roman"/>
          <w:sz w:val="28"/>
          <w:szCs w:val="28"/>
        </w:rPr>
        <w:t>продовольственных и непродовольственных товаров</w:t>
      </w:r>
      <w:r w:rsidR="00BD3178">
        <w:rPr>
          <w:rFonts w:ascii="Times New Roman" w:hAnsi="Times New Roman" w:cs="Times New Roman"/>
          <w:sz w:val="28"/>
          <w:szCs w:val="28"/>
        </w:rPr>
        <w:t>; сетевыми супермаркетами: Магнит, Пятерочка, Чижик, Светофор, Ассорти, продсклад Победа (</w:t>
      </w:r>
      <w:r w:rsidRPr="00BD3178">
        <w:rPr>
          <w:rFonts w:ascii="Times New Roman" w:hAnsi="Times New Roman" w:cs="Times New Roman"/>
          <w:sz w:val="28"/>
          <w:szCs w:val="28"/>
        </w:rPr>
        <w:t>общ</w:t>
      </w:r>
      <w:r w:rsidR="00BD3178">
        <w:rPr>
          <w:rFonts w:ascii="Times New Roman" w:hAnsi="Times New Roman" w:cs="Times New Roman"/>
          <w:sz w:val="28"/>
          <w:szCs w:val="28"/>
        </w:rPr>
        <w:t>ая</w:t>
      </w:r>
      <w:r w:rsidRPr="00BD3178">
        <w:rPr>
          <w:rFonts w:ascii="Times New Roman" w:hAnsi="Times New Roman" w:cs="Times New Roman"/>
          <w:spacing w:val="77"/>
          <w:sz w:val="28"/>
          <w:szCs w:val="28"/>
        </w:rPr>
        <w:t xml:space="preserve"> </w:t>
      </w:r>
      <w:r w:rsidRPr="00BD3178">
        <w:rPr>
          <w:rFonts w:ascii="Times New Roman" w:hAnsi="Times New Roman" w:cs="Times New Roman"/>
          <w:sz w:val="28"/>
          <w:szCs w:val="28"/>
        </w:rPr>
        <w:t>торгов</w:t>
      </w:r>
      <w:r w:rsidR="00BD3178">
        <w:rPr>
          <w:rFonts w:ascii="Times New Roman" w:hAnsi="Times New Roman" w:cs="Times New Roman"/>
          <w:sz w:val="28"/>
          <w:szCs w:val="28"/>
        </w:rPr>
        <w:t>ая</w:t>
      </w:r>
      <w:r w:rsidRPr="00BD3178">
        <w:rPr>
          <w:rFonts w:ascii="Times New Roman" w:hAnsi="Times New Roman" w:cs="Times New Roman"/>
          <w:spacing w:val="77"/>
          <w:sz w:val="28"/>
          <w:szCs w:val="28"/>
        </w:rPr>
        <w:t xml:space="preserve"> </w:t>
      </w:r>
      <w:r w:rsidRPr="00BD3178">
        <w:rPr>
          <w:rFonts w:ascii="Times New Roman" w:hAnsi="Times New Roman" w:cs="Times New Roman"/>
          <w:sz w:val="28"/>
          <w:szCs w:val="28"/>
        </w:rPr>
        <w:t>площадь</w:t>
      </w:r>
      <w:r w:rsidR="00BD3178">
        <w:rPr>
          <w:rFonts w:ascii="Times New Roman" w:hAnsi="Times New Roman" w:cs="Times New Roman"/>
          <w:sz w:val="28"/>
          <w:szCs w:val="28"/>
        </w:rPr>
        <w:t xml:space="preserve"> ориентировочно</w:t>
      </w:r>
      <w:r w:rsidRPr="00BD3178">
        <w:rPr>
          <w:rFonts w:ascii="Times New Roman" w:hAnsi="Times New Roman" w:cs="Times New Roman"/>
          <w:sz w:val="28"/>
          <w:szCs w:val="28"/>
        </w:rPr>
        <w:t xml:space="preserve"> 6 720 кв.м.</w:t>
      </w:r>
      <w:r w:rsidR="00BD3178">
        <w:rPr>
          <w:rFonts w:ascii="Times New Roman" w:hAnsi="Times New Roman" w:cs="Times New Roman"/>
          <w:sz w:val="28"/>
          <w:szCs w:val="28"/>
        </w:rPr>
        <w:t>).</w:t>
      </w:r>
    </w:p>
    <w:p w14:paraId="5F4CB656" w14:textId="5568FF37" w:rsidR="00931BE8" w:rsidRPr="00931BE8" w:rsidRDefault="00931BE8" w:rsidP="00C36CFF">
      <w:pPr>
        <w:pStyle w:val="a9"/>
        <w:tabs>
          <w:tab w:val="left" w:pos="8222"/>
        </w:tabs>
        <w:spacing w:line="360" w:lineRule="auto"/>
        <w:rPr>
          <w:rFonts w:ascii="Times New Roman" w:hAnsi="Times New Roman" w:cs="Times New Roman"/>
          <w:sz w:val="28"/>
          <w:szCs w:val="28"/>
        </w:rPr>
      </w:pPr>
      <w:r>
        <w:rPr>
          <w:rFonts w:ascii="Times New Roman" w:hAnsi="Times New Roman" w:cs="Times New Roman"/>
          <w:sz w:val="28"/>
          <w:szCs w:val="28"/>
        </w:rPr>
        <w:t xml:space="preserve">Кроме того, в современных условиях широко распространены </w:t>
      </w:r>
      <w:r w:rsidRPr="00931BE8">
        <w:rPr>
          <w:rFonts w:ascii="Times New Roman" w:hAnsi="Times New Roman" w:cs="Times New Roman"/>
          <w:sz w:val="28"/>
          <w:szCs w:val="28"/>
        </w:rPr>
        <w:t>ПВЗ — это пункт</w:t>
      </w:r>
      <w:r w:rsidR="003C018B">
        <w:rPr>
          <w:rFonts w:ascii="Times New Roman" w:hAnsi="Times New Roman" w:cs="Times New Roman"/>
          <w:sz w:val="28"/>
          <w:szCs w:val="28"/>
        </w:rPr>
        <w:t>ы</w:t>
      </w:r>
      <w:r w:rsidRPr="00931BE8">
        <w:rPr>
          <w:rFonts w:ascii="Times New Roman" w:hAnsi="Times New Roman" w:cs="Times New Roman"/>
          <w:sz w:val="28"/>
          <w:szCs w:val="28"/>
        </w:rPr>
        <w:t xml:space="preserve"> выдачи заказов, куда доставляют товары, чтобы покупатель сам их забрал. </w:t>
      </w:r>
      <w:r>
        <w:rPr>
          <w:rFonts w:ascii="Times New Roman" w:hAnsi="Times New Roman" w:cs="Times New Roman"/>
          <w:sz w:val="28"/>
          <w:szCs w:val="28"/>
        </w:rPr>
        <w:t xml:space="preserve">В г.п. Безенчук такие пункты </w:t>
      </w:r>
      <w:r w:rsidRPr="00931BE8">
        <w:rPr>
          <w:rFonts w:ascii="Times New Roman" w:hAnsi="Times New Roman" w:cs="Times New Roman"/>
          <w:sz w:val="28"/>
          <w:szCs w:val="28"/>
        </w:rPr>
        <w:t>откры</w:t>
      </w:r>
      <w:r>
        <w:rPr>
          <w:rFonts w:ascii="Times New Roman" w:hAnsi="Times New Roman" w:cs="Times New Roman"/>
          <w:sz w:val="28"/>
          <w:szCs w:val="28"/>
        </w:rPr>
        <w:t>ли</w:t>
      </w:r>
      <w:r w:rsidRPr="00931BE8">
        <w:rPr>
          <w:rFonts w:ascii="Times New Roman" w:hAnsi="Times New Roman" w:cs="Times New Roman"/>
          <w:sz w:val="28"/>
          <w:szCs w:val="28"/>
        </w:rPr>
        <w:t xml:space="preserve"> маркетплейсы Ozon, Wildberries, Яндекс Маркет</w:t>
      </w:r>
      <w:r>
        <w:rPr>
          <w:rFonts w:ascii="Times New Roman" w:hAnsi="Times New Roman" w:cs="Times New Roman"/>
          <w:sz w:val="28"/>
          <w:szCs w:val="28"/>
        </w:rPr>
        <w:t>.</w:t>
      </w:r>
      <w:r w:rsidRPr="00931BE8">
        <w:rPr>
          <w:rFonts w:ascii="Times New Roman" w:hAnsi="Times New Roman" w:cs="Times New Roman"/>
          <w:sz w:val="28"/>
          <w:szCs w:val="28"/>
        </w:rPr>
        <w:t xml:space="preserve"> </w:t>
      </w:r>
    </w:p>
    <w:p w14:paraId="1AAA95D5" w14:textId="4A39D48B" w:rsidR="00931BE8" w:rsidRDefault="00931BE8" w:rsidP="008668D6">
      <w:pPr>
        <w:pStyle w:val="a9"/>
        <w:spacing w:line="360" w:lineRule="auto"/>
        <w:rPr>
          <w:rFonts w:ascii="Times New Roman" w:hAnsi="Times New Roman" w:cs="Times New Roman"/>
          <w:sz w:val="28"/>
          <w:szCs w:val="28"/>
        </w:rPr>
      </w:pPr>
      <w:r>
        <w:rPr>
          <w:rFonts w:ascii="Times New Roman" w:hAnsi="Times New Roman" w:cs="Times New Roman"/>
          <w:sz w:val="28"/>
          <w:szCs w:val="28"/>
        </w:rPr>
        <w:t>В поселении используются также а</w:t>
      </w:r>
      <w:r w:rsidRPr="00931BE8">
        <w:rPr>
          <w:rFonts w:ascii="Times New Roman" w:hAnsi="Times New Roman" w:cs="Times New Roman"/>
          <w:sz w:val="28"/>
          <w:szCs w:val="28"/>
        </w:rPr>
        <w:t>втоматизированные пункты выдачи заказов</w:t>
      </w:r>
      <w:r>
        <w:rPr>
          <w:rFonts w:ascii="Times New Roman" w:hAnsi="Times New Roman" w:cs="Times New Roman"/>
          <w:sz w:val="28"/>
          <w:szCs w:val="28"/>
        </w:rPr>
        <w:t xml:space="preserve"> </w:t>
      </w:r>
      <w:hyperlink r:id="rId88" w:history="1">
        <w:r w:rsidRPr="00931BE8">
          <w:rPr>
            <w:rFonts w:ascii="Times New Roman" w:hAnsi="Times New Roman" w:cs="Times New Roman"/>
            <w:sz w:val="28"/>
            <w:szCs w:val="28"/>
          </w:rPr>
          <w:t>5Post</w:t>
        </w:r>
      </w:hyperlink>
      <w:r>
        <w:rPr>
          <w:rFonts w:ascii="Times New Roman" w:hAnsi="Times New Roman" w:cs="Times New Roman"/>
          <w:sz w:val="28"/>
          <w:szCs w:val="28"/>
        </w:rPr>
        <w:t>, которые</w:t>
      </w:r>
      <w:r w:rsidRPr="00931BE8">
        <w:rPr>
          <w:rFonts w:ascii="Times New Roman" w:hAnsi="Times New Roman" w:cs="Times New Roman"/>
          <w:sz w:val="28"/>
          <w:szCs w:val="28"/>
        </w:rPr>
        <w:t xml:space="preserve"> представляют собой современное решение для оптимизации процесса получения онлайн-покупок․ Они сочетают в себе удобство, скорость и технологичность, отвечая требованиям современного потребителя․</w:t>
      </w:r>
      <w:r>
        <w:rPr>
          <w:rFonts w:ascii="Times New Roman" w:hAnsi="Times New Roman" w:cs="Times New Roman"/>
          <w:sz w:val="28"/>
          <w:szCs w:val="28"/>
        </w:rPr>
        <w:t xml:space="preserve"> </w:t>
      </w:r>
    </w:p>
    <w:p w14:paraId="0F2A777F" w14:textId="736E96B1" w:rsidR="003C018B" w:rsidRDefault="00520B43" w:rsidP="008668D6">
      <w:pPr>
        <w:pStyle w:val="a9"/>
        <w:spacing w:before="2" w:line="360" w:lineRule="auto"/>
        <w:rPr>
          <w:rFonts w:ascii="Times New Roman" w:hAnsi="Times New Roman" w:cs="Times New Roman"/>
          <w:sz w:val="28"/>
          <w:szCs w:val="28"/>
        </w:rPr>
      </w:pPr>
      <w:r w:rsidRPr="00BD3178">
        <w:rPr>
          <w:rFonts w:ascii="Times New Roman" w:hAnsi="Times New Roman" w:cs="Times New Roman"/>
          <w:sz w:val="28"/>
          <w:szCs w:val="28"/>
        </w:rPr>
        <w:t>Предприятия общественного питания</w:t>
      </w:r>
      <w:r w:rsidR="003C018B">
        <w:rPr>
          <w:rFonts w:ascii="Times New Roman" w:hAnsi="Times New Roman" w:cs="Times New Roman"/>
          <w:sz w:val="28"/>
          <w:szCs w:val="28"/>
        </w:rPr>
        <w:t xml:space="preserve"> городского поселения Безенчук представлены ресторанами, кафе</w:t>
      </w:r>
      <w:r w:rsidRPr="00BD3178">
        <w:rPr>
          <w:rFonts w:ascii="Times New Roman" w:hAnsi="Times New Roman" w:cs="Times New Roman"/>
          <w:sz w:val="28"/>
          <w:szCs w:val="28"/>
        </w:rPr>
        <w:t xml:space="preserve">, </w:t>
      </w:r>
      <w:r w:rsidR="003C018B">
        <w:rPr>
          <w:rFonts w:ascii="Times New Roman" w:hAnsi="Times New Roman" w:cs="Times New Roman"/>
          <w:sz w:val="28"/>
          <w:szCs w:val="28"/>
        </w:rPr>
        <w:t>пунктами быстрого питания, магазинами кулинарии и кондитерских изделий, мини-пекарнями.  О</w:t>
      </w:r>
      <w:r w:rsidRPr="00BD3178">
        <w:rPr>
          <w:rFonts w:ascii="Times New Roman" w:hAnsi="Times New Roman" w:cs="Times New Roman"/>
          <w:sz w:val="28"/>
          <w:szCs w:val="28"/>
        </w:rPr>
        <w:t>бщ</w:t>
      </w:r>
      <w:r w:rsidR="003C018B">
        <w:rPr>
          <w:rFonts w:ascii="Times New Roman" w:hAnsi="Times New Roman" w:cs="Times New Roman"/>
          <w:sz w:val="28"/>
          <w:szCs w:val="28"/>
        </w:rPr>
        <w:t xml:space="preserve">ая </w:t>
      </w:r>
      <w:r w:rsidRPr="00BD3178">
        <w:rPr>
          <w:rFonts w:ascii="Times New Roman" w:hAnsi="Times New Roman" w:cs="Times New Roman"/>
          <w:sz w:val="28"/>
          <w:szCs w:val="28"/>
        </w:rPr>
        <w:t xml:space="preserve">мощностью </w:t>
      </w:r>
      <w:r w:rsidR="003C018B">
        <w:rPr>
          <w:rFonts w:ascii="Times New Roman" w:hAnsi="Times New Roman" w:cs="Times New Roman"/>
          <w:sz w:val="28"/>
          <w:szCs w:val="28"/>
        </w:rPr>
        <w:t xml:space="preserve">предприятий общепита ориентировочно составляет </w:t>
      </w:r>
      <w:r w:rsidRPr="00BD3178">
        <w:rPr>
          <w:rFonts w:ascii="Times New Roman" w:hAnsi="Times New Roman" w:cs="Times New Roman"/>
          <w:sz w:val="28"/>
          <w:szCs w:val="28"/>
        </w:rPr>
        <w:t>806 посетительских мест</w:t>
      </w:r>
      <w:r w:rsidR="003C018B">
        <w:rPr>
          <w:rFonts w:ascii="Times New Roman" w:hAnsi="Times New Roman" w:cs="Times New Roman"/>
          <w:sz w:val="28"/>
          <w:szCs w:val="28"/>
        </w:rPr>
        <w:t>.</w:t>
      </w:r>
      <w:r w:rsidRPr="00BD3178">
        <w:rPr>
          <w:rFonts w:ascii="Times New Roman" w:hAnsi="Times New Roman" w:cs="Times New Roman"/>
          <w:sz w:val="28"/>
          <w:szCs w:val="28"/>
        </w:rPr>
        <w:t xml:space="preserve"> </w:t>
      </w:r>
    </w:p>
    <w:p w14:paraId="5D9FF630" w14:textId="4AB061C0" w:rsidR="00520B43" w:rsidRPr="00BD3178" w:rsidRDefault="003C018B" w:rsidP="008668D6">
      <w:pPr>
        <w:pStyle w:val="a9"/>
        <w:spacing w:before="2" w:after="240" w:line="360" w:lineRule="auto"/>
        <w:rPr>
          <w:rFonts w:ascii="Times New Roman" w:hAnsi="Times New Roman" w:cs="Times New Roman"/>
          <w:sz w:val="28"/>
          <w:szCs w:val="28"/>
        </w:rPr>
      </w:pPr>
      <w:r>
        <w:rPr>
          <w:rFonts w:ascii="Times New Roman" w:hAnsi="Times New Roman" w:cs="Times New Roman"/>
          <w:sz w:val="28"/>
          <w:szCs w:val="28"/>
        </w:rPr>
        <w:t>Все предприятия торговли и общественного питания расположены в</w:t>
      </w:r>
      <w:r w:rsidR="00520B43" w:rsidRPr="00BD3178">
        <w:rPr>
          <w:rFonts w:ascii="Times New Roman" w:hAnsi="Times New Roman" w:cs="Times New Roman"/>
          <w:sz w:val="28"/>
          <w:szCs w:val="28"/>
        </w:rPr>
        <w:t xml:space="preserve"> пгт. Безенчук.</w:t>
      </w:r>
      <w:r w:rsidR="008668D6">
        <w:rPr>
          <w:rFonts w:ascii="Times New Roman" w:hAnsi="Times New Roman" w:cs="Times New Roman"/>
          <w:sz w:val="28"/>
          <w:szCs w:val="28"/>
        </w:rPr>
        <w:t xml:space="preserve"> В п.Сосновка </w:t>
      </w:r>
      <w:r w:rsidR="008668D6" w:rsidRPr="008668D6">
        <w:rPr>
          <w:rFonts w:ascii="Times New Roman" w:hAnsi="Times New Roman" w:cs="Times New Roman"/>
          <w:sz w:val="28"/>
          <w:szCs w:val="28"/>
        </w:rPr>
        <w:t>есть продуктовый магазин</w:t>
      </w:r>
      <w:r w:rsidR="008668D6">
        <w:rPr>
          <w:rFonts w:ascii="Times New Roman" w:hAnsi="Times New Roman" w:cs="Times New Roman"/>
          <w:sz w:val="28"/>
          <w:szCs w:val="28"/>
        </w:rPr>
        <w:t>,</w:t>
      </w:r>
      <w:r w:rsidR="008668D6" w:rsidRPr="008668D6">
        <w:rPr>
          <w:rFonts w:ascii="Times New Roman" w:hAnsi="Times New Roman" w:cs="Times New Roman"/>
          <w:sz w:val="28"/>
          <w:szCs w:val="28"/>
        </w:rPr>
        <w:t xml:space="preserve"> </w:t>
      </w:r>
      <w:r w:rsidR="008668D6">
        <w:rPr>
          <w:rFonts w:ascii="Times New Roman" w:hAnsi="Times New Roman" w:cs="Times New Roman"/>
          <w:sz w:val="28"/>
          <w:szCs w:val="28"/>
        </w:rPr>
        <w:t>о</w:t>
      </w:r>
      <w:r w:rsidR="008668D6" w:rsidRPr="008668D6">
        <w:rPr>
          <w:rFonts w:ascii="Times New Roman" w:hAnsi="Times New Roman" w:cs="Times New Roman"/>
          <w:sz w:val="28"/>
          <w:szCs w:val="28"/>
        </w:rPr>
        <w:t>н расположен по адресу: ул. Сосновка, 10а.</w:t>
      </w:r>
    </w:p>
    <w:p w14:paraId="093CB12F" w14:textId="4F787A26" w:rsidR="00ED5413" w:rsidRPr="00F72995" w:rsidRDefault="00ED5413" w:rsidP="008668D6">
      <w:pPr>
        <w:pStyle w:val="a8"/>
        <w:spacing w:before="0" w:beforeAutospacing="0" w:after="0" w:afterAutospacing="0" w:line="360" w:lineRule="auto"/>
        <w:jc w:val="center"/>
        <w:rPr>
          <w:bCs/>
          <w:i/>
          <w:sz w:val="28"/>
          <w:szCs w:val="28"/>
          <w:u w:val="single"/>
        </w:rPr>
      </w:pPr>
      <w:r w:rsidRPr="00F72995">
        <w:rPr>
          <w:bCs/>
          <w:i/>
          <w:sz w:val="28"/>
          <w:szCs w:val="28"/>
          <w:u w:val="single"/>
        </w:rPr>
        <w:t>Бытовое и коммунальное обслуживание</w:t>
      </w:r>
    </w:p>
    <w:p w14:paraId="78660D92" w14:textId="25F80DC8" w:rsidR="00ED5413" w:rsidRDefault="00ED5413" w:rsidP="008668D6">
      <w:pPr>
        <w:pStyle w:val="a9"/>
        <w:spacing w:line="360" w:lineRule="auto"/>
        <w:rPr>
          <w:rFonts w:ascii="Times New Roman" w:hAnsi="Times New Roman" w:cs="Times New Roman"/>
          <w:sz w:val="28"/>
          <w:szCs w:val="28"/>
        </w:rPr>
      </w:pPr>
      <w:r w:rsidRPr="0000414F">
        <w:rPr>
          <w:rFonts w:ascii="Times New Roman" w:hAnsi="Times New Roman" w:cs="Times New Roman"/>
          <w:sz w:val="28"/>
          <w:szCs w:val="28"/>
        </w:rPr>
        <w:t>Сфера бытового</w:t>
      </w:r>
      <w:r w:rsidRPr="00ED5413">
        <w:rPr>
          <w:rFonts w:ascii="Times New Roman" w:hAnsi="Times New Roman" w:cs="Times New Roman"/>
          <w:sz w:val="28"/>
          <w:szCs w:val="28"/>
        </w:rPr>
        <w:t xml:space="preserve"> обслуживания г.п. Безенчук представлена</w:t>
      </w:r>
      <w:r>
        <w:rPr>
          <w:rFonts w:ascii="Times New Roman" w:hAnsi="Times New Roman" w:cs="Times New Roman"/>
          <w:sz w:val="28"/>
          <w:szCs w:val="28"/>
        </w:rPr>
        <w:t>:</w:t>
      </w:r>
      <w:r w:rsidRPr="00ED5413">
        <w:rPr>
          <w:rFonts w:ascii="Times New Roman" w:hAnsi="Times New Roman" w:cs="Times New Roman"/>
          <w:sz w:val="28"/>
          <w:szCs w:val="28"/>
        </w:rPr>
        <w:t xml:space="preserve"> </w:t>
      </w:r>
      <w:r>
        <w:rPr>
          <w:rFonts w:ascii="Times New Roman" w:hAnsi="Times New Roman" w:cs="Times New Roman"/>
          <w:sz w:val="28"/>
          <w:szCs w:val="28"/>
        </w:rPr>
        <w:t xml:space="preserve">частными банями и саунами; </w:t>
      </w:r>
      <w:r w:rsidRPr="00ED5413">
        <w:rPr>
          <w:rFonts w:ascii="Times New Roman" w:hAnsi="Times New Roman" w:cs="Times New Roman"/>
          <w:sz w:val="28"/>
          <w:szCs w:val="28"/>
        </w:rPr>
        <w:t>химчистками</w:t>
      </w:r>
      <w:r>
        <w:rPr>
          <w:rFonts w:ascii="Times New Roman" w:hAnsi="Times New Roman" w:cs="Times New Roman"/>
          <w:sz w:val="28"/>
          <w:szCs w:val="28"/>
        </w:rPr>
        <w:t>;</w:t>
      </w:r>
      <w:r w:rsidRPr="00ED5413">
        <w:rPr>
          <w:rFonts w:ascii="Times New Roman" w:hAnsi="Times New Roman" w:cs="Times New Roman"/>
          <w:sz w:val="28"/>
          <w:szCs w:val="28"/>
        </w:rPr>
        <w:t xml:space="preserve"> ремонтными мастерскими</w:t>
      </w:r>
      <w:r>
        <w:rPr>
          <w:rFonts w:ascii="Times New Roman" w:hAnsi="Times New Roman" w:cs="Times New Roman"/>
          <w:sz w:val="28"/>
          <w:szCs w:val="28"/>
        </w:rPr>
        <w:t>;</w:t>
      </w:r>
      <w:r w:rsidRPr="00ED5413">
        <w:rPr>
          <w:rFonts w:ascii="Times New Roman" w:hAnsi="Times New Roman" w:cs="Times New Roman"/>
          <w:sz w:val="28"/>
          <w:szCs w:val="28"/>
        </w:rPr>
        <w:t xml:space="preserve"> парикмахерскими</w:t>
      </w:r>
      <w:r>
        <w:rPr>
          <w:rFonts w:ascii="Times New Roman" w:hAnsi="Times New Roman" w:cs="Times New Roman"/>
          <w:sz w:val="28"/>
          <w:szCs w:val="28"/>
        </w:rPr>
        <w:t xml:space="preserve"> и салонами красоты;</w:t>
      </w:r>
      <w:r w:rsidRPr="00ED5413">
        <w:rPr>
          <w:rFonts w:ascii="Times New Roman" w:hAnsi="Times New Roman" w:cs="Times New Roman"/>
          <w:spacing w:val="-4"/>
          <w:sz w:val="28"/>
          <w:szCs w:val="28"/>
        </w:rPr>
        <w:t xml:space="preserve"> </w:t>
      </w:r>
      <w:r>
        <w:rPr>
          <w:rFonts w:ascii="Times New Roman" w:hAnsi="Times New Roman" w:cs="Times New Roman"/>
          <w:sz w:val="28"/>
          <w:szCs w:val="28"/>
        </w:rPr>
        <w:t xml:space="preserve">химчистками. В поселении расположены 2 гостиницы на 28 номеров; недалеко то райцентра </w:t>
      </w:r>
      <w:proofErr w:type="gramStart"/>
      <w:r>
        <w:rPr>
          <w:rFonts w:ascii="Times New Roman" w:hAnsi="Times New Roman" w:cs="Times New Roman"/>
          <w:sz w:val="28"/>
          <w:szCs w:val="28"/>
        </w:rPr>
        <w:lastRenderedPageBreak/>
        <w:t>пгт.Безенчук</w:t>
      </w:r>
      <w:proofErr w:type="gramEnd"/>
      <w:r>
        <w:rPr>
          <w:rFonts w:ascii="Times New Roman" w:hAnsi="Times New Roman" w:cs="Times New Roman"/>
          <w:sz w:val="28"/>
          <w:szCs w:val="28"/>
        </w:rPr>
        <w:t xml:space="preserve"> располагается </w:t>
      </w:r>
      <w:r w:rsidRPr="00ED5413">
        <w:rPr>
          <w:rFonts w:ascii="Times New Roman" w:hAnsi="Times New Roman" w:cs="Times New Roman"/>
          <w:sz w:val="28"/>
          <w:szCs w:val="28"/>
        </w:rPr>
        <w:t>Гостиница Парк-отель Васильевский на 12 номеров бизнес-класса.</w:t>
      </w:r>
    </w:p>
    <w:p w14:paraId="3AA550D1" w14:textId="6E6C8A34" w:rsidR="002C18BB" w:rsidRDefault="002C18BB" w:rsidP="008668D6">
      <w:pPr>
        <w:pStyle w:val="a9"/>
        <w:spacing w:line="360" w:lineRule="auto"/>
        <w:rPr>
          <w:rFonts w:ascii="Times New Roman" w:hAnsi="Times New Roman" w:cs="Times New Roman"/>
          <w:sz w:val="28"/>
          <w:szCs w:val="28"/>
        </w:rPr>
      </w:pPr>
      <w:r w:rsidRPr="002C18BB">
        <w:rPr>
          <w:rFonts w:ascii="Times New Roman" w:hAnsi="Times New Roman" w:cs="Times New Roman"/>
          <w:sz w:val="28"/>
          <w:szCs w:val="28"/>
        </w:rPr>
        <w:t xml:space="preserve">Обеспечением водоснабжения занимается МУП «Водоканалсервис» </w:t>
      </w:r>
      <w:r w:rsidR="0000414F">
        <w:rPr>
          <w:rFonts w:ascii="Times New Roman" w:hAnsi="Times New Roman" w:cs="Times New Roman"/>
          <w:sz w:val="28"/>
          <w:szCs w:val="28"/>
        </w:rPr>
        <w:t>-</w:t>
      </w:r>
      <w:r w:rsidRPr="002C18BB">
        <w:rPr>
          <w:rFonts w:ascii="Times New Roman" w:hAnsi="Times New Roman" w:cs="Times New Roman"/>
          <w:sz w:val="28"/>
          <w:szCs w:val="28"/>
        </w:rPr>
        <w:t xml:space="preserve"> муниципальное унитарное предприятие, зарегистрированное в Безенчуке.</w:t>
      </w:r>
    </w:p>
    <w:p w14:paraId="23A3A8AA" w14:textId="78D41A51" w:rsidR="0000414F" w:rsidRDefault="0000414F" w:rsidP="008668D6">
      <w:pPr>
        <w:pStyle w:val="a9"/>
        <w:spacing w:line="360" w:lineRule="auto"/>
        <w:rPr>
          <w:rFonts w:ascii="Times New Roman" w:hAnsi="Times New Roman" w:cs="Times New Roman"/>
          <w:sz w:val="28"/>
          <w:szCs w:val="28"/>
        </w:rPr>
      </w:pPr>
      <w:r w:rsidRPr="0000414F">
        <w:rPr>
          <w:rFonts w:ascii="Times New Roman" w:hAnsi="Times New Roman" w:cs="Times New Roman"/>
          <w:sz w:val="28"/>
          <w:szCs w:val="28"/>
        </w:rPr>
        <w:t>В посёлке Безенчук находится служба газового хозяйства «Газпром межрегионгаз Самара»</w:t>
      </w:r>
      <w:r>
        <w:rPr>
          <w:rFonts w:ascii="Times New Roman" w:hAnsi="Times New Roman" w:cs="Times New Roman"/>
          <w:sz w:val="28"/>
          <w:szCs w:val="28"/>
        </w:rPr>
        <w:t>.</w:t>
      </w:r>
    </w:p>
    <w:p w14:paraId="724CC2F7" w14:textId="43617FEB" w:rsidR="0000414F" w:rsidRPr="0000414F" w:rsidRDefault="0000414F" w:rsidP="008668D6">
      <w:pPr>
        <w:pStyle w:val="a9"/>
        <w:spacing w:line="360" w:lineRule="auto"/>
        <w:rPr>
          <w:rFonts w:ascii="Times New Roman" w:hAnsi="Times New Roman" w:cs="Times New Roman"/>
          <w:sz w:val="28"/>
          <w:szCs w:val="28"/>
        </w:rPr>
      </w:pPr>
      <w:r w:rsidRPr="0000414F">
        <w:rPr>
          <w:rFonts w:ascii="Times New Roman" w:hAnsi="Times New Roman" w:cs="Times New Roman"/>
          <w:sz w:val="28"/>
          <w:szCs w:val="28"/>
        </w:rPr>
        <w:t xml:space="preserve">МУП «ЖКХ </w:t>
      </w:r>
      <w:proofErr w:type="gramStart"/>
      <w:r w:rsidRPr="0000414F">
        <w:rPr>
          <w:rFonts w:ascii="Times New Roman" w:hAnsi="Times New Roman" w:cs="Times New Roman"/>
          <w:sz w:val="28"/>
          <w:szCs w:val="28"/>
        </w:rPr>
        <w:t>Безенчук»  занимается</w:t>
      </w:r>
      <w:proofErr w:type="gramEnd"/>
      <w:r w:rsidRPr="0000414F">
        <w:rPr>
          <w:rFonts w:ascii="Times New Roman" w:hAnsi="Times New Roman" w:cs="Times New Roman"/>
          <w:sz w:val="28"/>
          <w:szCs w:val="28"/>
        </w:rPr>
        <w:t xml:space="preserve"> предоставлени</w:t>
      </w:r>
      <w:r>
        <w:rPr>
          <w:rFonts w:ascii="Times New Roman" w:hAnsi="Times New Roman" w:cs="Times New Roman"/>
          <w:sz w:val="28"/>
          <w:szCs w:val="28"/>
        </w:rPr>
        <w:t>е</w:t>
      </w:r>
      <w:r w:rsidRPr="0000414F">
        <w:rPr>
          <w:rFonts w:ascii="Times New Roman" w:hAnsi="Times New Roman" w:cs="Times New Roman"/>
          <w:sz w:val="28"/>
          <w:szCs w:val="28"/>
        </w:rPr>
        <w:t>м услуг по сбору и вывозу твёрдых бытовых и жидких бытовых отходов населению и юридическим лицам</w:t>
      </w:r>
      <w:r>
        <w:rPr>
          <w:rFonts w:ascii="Times New Roman" w:hAnsi="Times New Roman" w:cs="Times New Roman"/>
          <w:sz w:val="28"/>
          <w:szCs w:val="28"/>
        </w:rPr>
        <w:t>.</w:t>
      </w:r>
    </w:p>
    <w:p w14:paraId="0636A113" w14:textId="61ABC442" w:rsidR="0000414F" w:rsidRPr="0000414F" w:rsidRDefault="0000414F" w:rsidP="008668D6">
      <w:pPr>
        <w:pStyle w:val="a9"/>
        <w:spacing w:line="360" w:lineRule="auto"/>
        <w:rPr>
          <w:rFonts w:ascii="Times New Roman" w:hAnsi="Times New Roman" w:cs="Times New Roman"/>
          <w:sz w:val="28"/>
          <w:szCs w:val="28"/>
        </w:rPr>
      </w:pPr>
      <w:r w:rsidRPr="0000414F">
        <w:rPr>
          <w:rFonts w:ascii="Times New Roman" w:hAnsi="Times New Roman" w:cs="Times New Roman"/>
          <w:sz w:val="28"/>
          <w:szCs w:val="28"/>
        </w:rPr>
        <w:t xml:space="preserve">УК «ЖилСервис» в Безенчуке занимается управлением эксплуатацией жилого фонда. Она предоставляет полный спектр услуг по обслуживанию многоквартирных домов, в том числе поддерживает в исправном состоянии инженерные системы, обслуживает системы отопления, освещения, водоснабжения. </w:t>
      </w:r>
    </w:p>
    <w:p w14:paraId="78E62E11" w14:textId="77777777" w:rsidR="00DE789A" w:rsidRPr="00F72995" w:rsidRDefault="00DE789A" w:rsidP="008668D6">
      <w:pPr>
        <w:pStyle w:val="a8"/>
        <w:spacing w:before="0" w:beforeAutospacing="0" w:after="0" w:afterAutospacing="0" w:line="360" w:lineRule="auto"/>
        <w:jc w:val="center"/>
        <w:rPr>
          <w:bCs/>
          <w:i/>
          <w:sz w:val="28"/>
          <w:szCs w:val="28"/>
          <w:u w:val="single"/>
        </w:rPr>
      </w:pPr>
      <w:r w:rsidRPr="00F72995">
        <w:rPr>
          <w:bCs/>
          <w:i/>
          <w:sz w:val="28"/>
          <w:szCs w:val="28"/>
          <w:u w:val="single"/>
        </w:rPr>
        <w:t>Банки, предприятия связи</w:t>
      </w:r>
    </w:p>
    <w:p w14:paraId="31823604" w14:textId="63B00A9C" w:rsidR="00DE789A" w:rsidRPr="00262EBE" w:rsidRDefault="00DE789A" w:rsidP="008668D6">
      <w:pPr>
        <w:pStyle w:val="a9"/>
        <w:spacing w:line="360" w:lineRule="auto"/>
        <w:rPr>
          <w:rFonts w:ascii="Times New Roman" w:hAnsi="Times New Roman" w:cs="Times New Roman"/>
          <w:color w:val="1C1818"/>
          <w:sz w:val="28"/>
          <w:szCs w:val="28"/>
        </w:rPr>
      </w:pPr>
      <w:r w:rsidRPr="00262EBE">
        <w:rPr>
          <w:rFonts w:ascii="Times New Roman" w:hAnsi="Times New Roman" w:cs="Times New Roman"/>
          <w:sz w:val="28"/>
          <w:szCs w:val="28"/>
        </w:rPr>
        <w:t xml:space="preserve">Для финансового обслуживания физических и юридических лиц </w:t>
      </w:r>
      <w:r w:rsidRPr="00262EBE">
        <w:rPr>
          <w:rFonts w:ascii="Times New Roman" w:hAnsi="Times New Roman" w:cs="Times New Roman"/>
          <w:color w:val="1C1818"/>
          <w:sz w:val="28"/>
          <w:szCs w:val="28"/>
        </w:rPr>
        <w:t xml:space="preserve">в г.п. Безенчук функционируют </w:t>
      </w:r>
      <w:r w:rsidR="003E6C52" w:rsidRPr="00262EBE">
        <w:rPr>
          <w:rFonts w:ascii="Times New Roman" w:hAnsi="Times New Roman" w:cs="Times New Roman"/>
          <w:color w:val="1C1818"/>
          <w:sz w:val="28"/>
          <w:szCs w:val="28"/>
        </w:rPr>
        <w:t>4</w:t>
      </w:r>
      <w:r w:rsidRPr="00262EBE">
        <w:rPr>
          <w:rFonts w:ascii="Times New Roman" w:hAnsi="Times New Roman" w:cs="Times New Roman"/>
          <w:color w:val="1C1818"/>
          <w:sz w:val="28"/>
          <w:szCs w:val="28"/>
        </w:rPr>
        <w:t xml:space="preserve"> филиал</w:t>
      </w:r>
      <w:r w:rsidR="003E6C52" w:rsidRPr="00262EBE">
        <w:rPr>
          <w:rFonts w:ascii="Times New Roman" w:hAnsi="Times New Roman" w:cs="Times New Roman"/>
          <w:color w:val="1C1818"/>
          <w:sz w:val="28"/>
          <w:szCs w:val="28"/>
        </w:rPr>
        <w:t>а</w:t>
      </w:r>
      <w:r w:rsidRPr="00262EBE">
        <w:rPr>
          <w:rFonts w:ascii="Times New Roman" w:hAnsi="Times New Roman" w:cs="Times New Roman"/>
          <w:color w:val="1C1818"/>
          <w:sz w:val="28"/>
          <w:szCs w:val="28"/>
        </w:rPr>
        <w:t xml:space="preserve"> банков: </w:t>
      </w:r>
      <w:r w:rsidRPr="00262EBE">
        <w:rPr>
          <w:rFonts w:ascii="Times New Roman" w:hAnsi="Times New Roman" w:cs="Times New Roman"/>
          <w:color w:val="1B1F23"/>
          <w:sz w:val="28"/>
          <w:szCs w:val="28"/>
        </w:rPr>
        <w:t>ПАО «Сбербанк России»,</w:t>
      </w:r>
      <w:r w:rsidRPr="00262EBE">
        <w:rPr>
          <w:rFonts w:ascii="Times New Roman" w:hAnsi="Times New Roman" w:cs="Times New Roman"/>
          <w:color w:val="1B1F23"/>
          <w:spacing w:val="40"/>
          <w:sz w:val="28"/>
          <w:szCs w:val="28"/>
        </w:rPr>
        <w:t xml:space="preserve"> </w:t>
      </w:r>
      <w:r w:rsidRPr="00262EBE">
        <w:rPr>
          <w:rFonts w:ascii="Times New Roman" w:hAnsi="Times New Roman" w:cs="Times New Roman"/>
          <w:color w:val="1B1F23"/>
          <w:sz w:val="28"/>
          <w:szCs w:val="28"/>
        </w:rPr>
        <w:t xml:space="preserve">ОАО КБ «Солидарность», Самарский филиал ОАО "Россельхозбанк", ПАО «Почта Банк», основная деятельность которых направлена на кредитование и обслуживание счетов корпоративных клиентов, </w:t>
      </w:r>
      <w:r w:rsidRPr="00262EBE">
        <w:rPr>
          <w:rFonts w:ascii="Times New Roman" w:hAnsi="Times New Roman" w:cs="Times New Roman"/>
          <w:color w:val="1C1818"/>
          <w:sz w:val="28"/>
          <w:szCs w:val="28"/>
        </w:rPr>
        <w:t xml:space="preserve">активное развитие розничных операций, в частности, привлечение средств населения во вклады, ипотечного и потребительского кредитования, </w:t>
      </w:r>
      <w:r w:rsidRPr="00262EBE">
        <w:rPr>
          <w:rFonts w:ascii="Times New Roman" w:hAnsi="Times New Roman" w:cs="Times New Roman"/>
          <w:color w:val="1B1F23"/>
          <w:sz w:val="28"/>
          <w:szCs w:val="28"/>
        </w:rPr>
        <w:t>выпуск пластиковых карт</w:t>
      </w:r>
      <w:r w:rsidR="008668D6">
        <w:rPr>
          <w:rFonts w:ascii="Times New Roman" w:hAnsi="Times New Roman" w:cs="Times New Roman"/>
          <w:color w:val="1B1F23"/>
          <w:sz w:val="28"/>
          <w:szCs w:val="28"/>
        </w:rPr>
        <w:t>.</w:t>
      </w:r>
      <w:r w:rsidRPr="00262EBE">
        <w:rPr>
          <w:rFonts w:ascii="Times New Roman" w:hAnsi="Times New Roman" w:cs="Times New Roman"/>
          <w:color w:val="1B1F23"/>
          <w:sz w:val="28"/>
          <w:szCs w:val="28"/>
        </w:rPr>
        <w:t xml:space="preserve"> </w:t>
      </w:r>
    </w:p>
    <w:p w14:paraId="78ACBF30" w14:textId="286152B5" w:rsidR="00262EBE" w:rsidRPr="00262EBE" w:rsidRDefault="00262EBE" w:rsidP="008668D6">
      <w:pPr>
        <w:pStyle w:val="a9"/>
        <w:spacing w:line="360" w:lineRule="auto"/>
        <w:rPr>
          <w:rFonts w:ascii="Times New Roman" w:hAnsi="Times New Roman" w:cs="Times New Roman"/>
          <w:color w:val="1C1818"/>
          <w:sz w:val="28"/>
          <w:szCs w:val="28"/>
        </w:rPr>
      </w:pPr>
      <w:r w:rsidRPr="00262EBE">
        <w:rPr>
          <w:rFonts w:ascii="Times New Roman" w:hAnsi="Times New Roman" w:cs="Times New Roman"/>
          <w:color w:val="1C1818"/>
          <w:sz w:val="28"/>
          <w:szCs w:val="28"/>
        </w:rPr>
        <w:t>На территории представлена широкая сеть банкоматов, наибольшее количество банкоматов</w:t>
      </w:r>
      <w:r w:rsidRPr="00262EBE">
        <w:rPr>
          <w:rFonts w:ascii="Times New Roman" w:hAnsi="Times New Roman" w:cs="Times New Roman"/>
          <w:color w:val="1B1F23"/>
          <w:sz w:val="28"/>
          <w:szCs w:val="28"/>
        </w:rPr>
        <w:t xml:space="preserve"> у ПАО «Сбербанк России» и ОАО "Россельхозбанк".</w:t>
      </w:r>
      <w:r w:rsidRPr="00262EBE">
        <w:rPr>
          <w:rFonts w:ascii="Times New Roman" w:hAnsi="Times New Roman" w:cs="Times New Roman"/>
          <w:color w:val="1C1818"/>
          <w:sz w:val="28"/>
          <w:szCs w:val="28"/>
        </w:rPr>
        <w:t xml:space="preserve"> При этом банки всё больше взаимодействуют между собой, и их клиенты могут пользоваться банкоматами друг друга. </w:t>
      </w:r>
    </w:p>
    <w:p w14:paraId="6B5F0A65" w14:textId="6BDAAA65" w:rsidR="00DE789A" w:rsidRDefault="00DE789A" w:rsidP="008668D6">
      <w:pPr>
        <w:pStyle w:val="a9"/>
        <w:spacing w:before="2" w:line="360" w:lineRule="auto"/>
        <w:rPr>
          <w:rFonts w:ascii="Times New Roman" w:hAnsi="Times New Roman" w:cs="Times New Roman"/>
          <w:color w:val="1C1818"/>
          <w:sz w:val="28"/>
          <w:szCs w:val="28"/>
        </w:rPr>
      </w:pPr>
      <w:r w:rsidRPr="001E5995">
        <w:rPr>
          <w:rFonts w:ascii="Times New Roman" w:hAnsi="Times New Roman" w:cs="Times New Roman"/>
          <w:color w:val="1C1818"/>
          <w:sz w:val="28"/>
          <w:szCs w:val="28"/>
        </w:rPr>
        <w:t>Почтовое обслуживание п</w:t>
      </w:r>
      <w:r w:rsidR="001E5995" w:rsidRPr="001E5995">
        <w:rPr>
          <w:rFonts w:ascii="Times New Roman" w:hAnsi="Times New Roman" w:cs="Times New Roman"/>
          <w:color w:val="1C1818"/>
          <w:sz w:val="28"/>
          <w:szCs w:val="28"/>
        </w:rPr>
        <w:t>гт.</w:t>
      </w:r>
      <w:r w:rsidRPr="001E5995">
        <w:rPr>
          <w:rFonts w:ascii="Times New Roman" w:hAnsi="Times New Roman" w:cs="Times New Roman"/>
          <w:color w:val="1C1818"/>
          <w:sz w:val="28"/>
          <w:szCs w:val="28"/>
        </w:rPr>
        <w:t xml:space="preserve"> Безенчук осуществляют </w:t>
      </w:r>
      <w:r w:rsidR="001E5995" w:rsidRPr="001E5995">
        <w:rPr>
          <w:rFonts w:ascii="Times New Roman" w:hAnsi="Times New Roman" w:cs="Times New Roman"/>
          <w:color w:val="1C1818"/>
          <w:sz w:val="28"/>
          <w:szCs w:val="28"/>
        </w:rPr>
        <w:t>6</w:t>
      </w:r>
      <w:r w:rsidRPr="001E5995">
        <w:rPr>
          <w:rFonts w:ascii="Times New Roman" w:hAnsi="Times New Roman" w:cs="Times New Roman"/>
          <w:color w:val="1C1818"/>
          <w:sz w:val="28"/>
          <w:szCs w:val="28"/>
        </w:rPr>
        <w:t xml:space="preserve"> </w:t>
      </w:r>
      <w:r w:rsidR="001E5995">
        <w:rPr>
          <w:rFonts w:ascii="Times New Roman" w:hAnsi="Times New Roman" w:cs="Times New Roman"/>
          <w:color w:val="1C1818"/>
          <w:sz w:val="28"/>
          <w:szCs w:val="28"/>
        </w:rPr>
        <w:t>о</w:t>
      </w:r>
      <w:r w:rsidRPr="001E5995">
        <w:rPr>
          <w:rFonts w:ascii="Times New Roman" w:hAnsi="Times New Roman" w:cs="Times New Roman"/>
          <w:color w:val="1C1818"/>
          <w:sz w:val="28"/>
          <w:szCs w:val="28"/>
        </w:rPr>
        <w:t>тделений почтовой связи. Почтовое отделение, обслуживающее п.Новооренбургский, д.Дмитриевка</w:t>
      </w:r>
      <w:r w:rsidR="001E5995">
        <w:rPr>
          <w:rFonts w:ascii="Times New Roman" w:hAnsi="Times New Roman" w:cs="Times New Roman"/>
          <w:color w:val="1C1818"/>
          <w:sz w:val="28"/>
          <w:szCs w:val="28"/>
        </w:rPr>
        <w:t>,</w:t>
      </w:r>
      <w:r w:rsidRPr="001E5995">
        <w:rPr>
          <w:rFonts w:ascii="Times New Roman" w:hAnsi="Times New Roman" w:cs="Times New Roman"/>
          <w:color w:val="1C1818"/>
          <w:sz w:val="28"/>
          <w:szCs w:val="28"/>
        </w:rPr>
        <w:t xml:space="preserve"> расположено в </w:t>
      </w:r>
      <w:r w:rsidR="001E5995" w:rsidRPr="001E5995">
        <w:rPr>
          <w:rFonts w:ascii="Times New Roman" w:hAnsi="Times New Roman" w:cs="Times New Roman"/>
          <w:color w:val="1C1818"/>
          <w:sz w:val="28"/>
          <w:szCs w:val="28"/>
        </w:rPr>
        <w:t xml:space="preserve">пгт. </w:t>
      </w:r>
      <w:r w:rsidRPr="001E5995">
        <w:rPr>
          <w:rFonts w:ascii="Times New Roman" w:hAnsi="Times New Roman" w:cs="Times New Roman"/>
          <w:color w:val="1C1818"/>
          <w:sz w:val="28"/>
          <w:szCs w:val="28"/>
        </w:rPr>
        <w:t>Безенчук, ул.Куйбышева, 33.</w:t>
      </w:r>
    </w:p>
    <w:p w14:paraId="3D8075F7" w14:textId="7393ED97" w:rsidR="00782130" w:rsidRPr="00F72995" w:rsidRDefault="00F72995" w:rsidP="008668D6">
      <w:pPr>
        <w:pStyle w:val="a9"/>
        <w:spacing w:before="2" w:line="360" w:lineRule="auto"/>
        <w:rPr>
          <w:rFonts w:ascii="Times New Roman" w:hAnsi="Times New Roman" w:cs="Times New Roman"/>
          <w:color w:val="1C1818"/>
          <w:sz w:val="28"/>
          <w:szCs w:val="28"/>
        </w:rPr>
      </w:pPr>
      <w:r w:rsidRPr="00F72995">
        <w:rPr>
          <w:rFonts w:ascii="Times New Roman" w:hAnsi="Times New Roman" w:cs="Times New Roman"/>
          <w:color w:val="1C1818"/>
          <w:sz w:val="28"/>
          <w:szCs w:val="28"/>
        </w:rPr>
        <w:lastRenderedPageBreak/>
        <w:t>Организацию телефонной связи в Безенчуке предлагает компания «Ростелеком». </w:t>
      </w:r>
      <w:r w:rsidR="00782130" w:rsidRPr="00782130">
        <w:rPr>
          <w:rFonts w:ascii="Times New Roman" w:hAnsi="Times New Roman" w:cs="Times New Roman"/>
          <w:color w:val="1C1818"/>
          <w:sz w:val="28"/>
          <w:szCs w:val="28"/>
        </w:rPr>
        <w:t xml:space="preserve">Некоторые провайдеры мобильной связи в Безенчуке: </w:t>
      </w:r>
      <w:r w:rsidR="00782130" w:rsidRPr="00F72995">
        <w:rPr>
          <w:rFonts w:ascii="Times New Roman" w:hAnsi="Times New Roman" w:cs="Times New Roman"/>
          <w:color w:val="1C1818"/>
          <w:sz w:val="28"/>
          <w:szCs w:val="28"/>
        </w:rPr>
        <w:t>«Ростелеком»</w:t>
      </w:r>
      <w:r w:rsidR="00782130">
        <w:rPr>
          <w:rFonts w:ascii="Times New Roman" w:hAnsi="Times New Roman" w:cs="Times New Roman"/>
          <w:color w:val="1C1818"/>
          <w:sz w:val="28"/>
          <w:szCs w:val="28"/>
        </w:rPr>
        <w:t xml:space="preserve">; </w:t>
      </w:r>
      <w:r w:rsidR="00782130" w:rsidRPr="00782130">
        <w:rPr>
          <w:rFonts w:ascii="Times New Roman" w:hAnsi="Times New Roman" w:cs="Times New Roman"/>
          <w:color w:val="1C1818"/>
          <w:sz w:val="28"/>
          <w:szCs w:val="28"/>
        </w:rPr>
        <w:t>«МегаФон-Yota»; «Билайн»; МТС; Т2.</w:t>
      </w:r>
    </w:p>
    <w:p w14:paraId="1ED8F4A6" w14:textId="77777777" w:rsidR="00F63EEF" w:rsidRPr="00F72995" w:rsidRDefault="00F63EEF" w:rsidP="008668D6">
      <w:pPr>
        <w:pStyle w:val="23"/>
        <w:spacing w:before="240" w:line="360" w:lineRule="auto"/>
        <w:ind w:firstLine="709"/>
        <w:jc w:val="center"/>
        <w:rPr>
          <w:sz w:val="28"/>
          <w:szCs w:val="28"/>
        </w:rPr>
      </w:pPr>
      <w:r w:rsidRPr="00F72995">
        <w:rPr>
          <w:b/>
          <w:i/>
          <w:iCs/>
          <w:sz w:val="28"/>
          <w:szCs w:val="28"/>
          <w:u w:val="single"/>
        </w:rPr>
        <w:t>Культовые сооружения</w:t>
      </w:r>
    </w:p>
    <w:p w14:paraId="042E3EFA" w14:textId="77777777" w:rsidR="009752BC" w:rsidRPr="007C54D4" w:rsidRDefault="009752BC"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Из культовых сооружений на территории поселения расположены:</w:t>
      </w:r>
    </w:p>
    <w:p w14:paraId="7D32B8E9" w14:textId="5A8CB333" w:rsidR="009752BC" w:rsidRPr="007C54D4" w:rsidRDefault="009752BC"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w:t>
      </w:r>
      <w:r w:rsidR="008303F1" w:rsidRPr="007C54D4">
        <w:rPr>
          <w:rFonts w:ascii="Times New Roman" w:hAnsi="Times New Roman" w:cs="Times New Roman"/>
          <w:color w:val="1C1818"/>
          <w:sz w:val="28"/>
          <w:szCs w:val="28"/>
        </w:rPr>
        <w:t xml:space="preserve"> </w:t>
      </w:r>
      <w:r w:rsidR="00782130" w:rsidRPr="007C54D4">
        <w:rPr>
          <w:rFonts w:ascii="Times New Roman" w:hAnsi="Times New Roman" w:cs="Times New Roman"/>
          <w:color w:val="1C1818"/>
          <w:sz w:val="28"/>
          <w:szCs w:val="28"/>
        </w:rPr>
        <w:t xml:space="preserve">Часовня Георгия </w:t>
      </w:r>
      <w:proofErr w:type="gramStart"/>
      <w:r w:rsidR="00782130" w:rsidRPr="007C54D4">
        <w:rPr>
          <w:rFonts w:ascii="Times New Roman" w:hAnsi="Times New Roman" w:cs="Times New Roman"/>
          <w:color w:val="1C1818"/>
          <w:sz w:val="28"/>
          <w:szCs w:val="28"/>
        </w:rPr>
        <w:t xml:space="preserve">Победоносца  </w:t>
      </w:r>
      <w:r w:rsidRPr="007C54D4">
        <w:rPr>
          <w:rFonts w:ascii="Times New Roman" w:hAnsi="Times New Roman" w:cs="Times New Roman"/>
          <w:color w:val="1C1818"/>
          <w:sz w:val="28"/>
          <w:szCs w:val="28"/>
        </w:rPr>
        <w:t>(</w:t>
      </w:r>
      <w:r w:rsidR="007E21A0" w:rsidRPr="007C54D4">
        <w:rPr>
          <w:rFonts w:ascii="Times New Roman" w:hAnsi="Times New Roman" w:cs="Times New Roman"/>
          <w:color w:val="1C1818"/>
          <w:sz w:val="28"/>
          <w:szCs w:val="28"/>
        </w:rPr>
        <w:t>п</w:t>
      </w:r>
      <w:r w:rsidR="00782130" w:rsidRPr="007C54D4">
        <w:rPr>
          <w:rFonts w:ascii="Times New Roman" w:hAnsi="Times New Roman" w:cs="Times New Roman"/>
          <w:color w:val="1C1818"/>
          <w:sz w:val="28"/>
          <w:szCs w:val="28"/>
        </w:rPr>
        <w:t>гт.Безенчук</w:t>
      </w:r>
      <w:proofErr w:type="gramEnd"/>
      <w:r w:rsidR="007E21A0" w:rsidRPr="007C54D4">
        <w:rPr>
          <w:rFonts w:ascii="Times New Roman" w:hAnsi="Times New Roman" w:cs="Times New Roman"/>
          <w:color w:val="1C1818"/>
          <w:sz w:val="28"/>
          <w:szCs w:val="28"/>
        </w:rPr>
        <w:t xml:space="preserve">, </w:t>
      </w:r>
      <w:r w:rsidR="00782130" w:rsidRPr="007C54D4">
        <w:rPr>
          <w:rFonts w:ascii="Times New Roman" w:hAnsi="Times New Roman" w:cs="Times New Roman"/>
          <w:color w:val="1C1818"/>
          <w:sz w:val="28"/>
          <w:szCs w:val="28"/>
        </w:rPr>
        <w:t>угол улицы Пушкина и улицы Чапаева, городское кладбище</w:t>
      </w:r>
      <w:r w:rsidRPr="007C54D4">
        <w:rPr>
          <w:rFonts w:ascii="Times New Roman" w:hAnsi="Times New Roman" w:cs="Times New Roman"/>
          <w:color w:val="1C1818"/>
          <w:sz w:val="28"/>
          <w:szCs w:val="28"/>
        </w:rPr>
        <w:t>)</w:t>
      </w:r>
      <w:r w:rsidR="00782130" w:rsidRPr="007C54D4">
        <w:rPr>
          <w:rFonts w:ascii="Times New Roman" w:hAnsi="Times New Roman" w:cs="Times New Roman"/>
          <w:color w:val="1C1818"/>
          <w:sz w:val="28"/>
          <w:szCs w:val="28"/>
        </w:rPr>
        <w:t xml:space="preserve"> Каменная часовня построена в 1999 году в память А. М. Кузьмина его соратниками-нефтяниками</w:t>
      </w:r>
      <w:r w:rsidR="007E21A0" w:rsidRPr="007C54D4">
        <w:rPr>
          <w:rFonts w:ascii="Times New Roman" w:hAnsi="Times New Roman" w:cs="Times New Roman"/>
          <w:color w:val="1C1818"/>
          <w:sz w:val="28"/>
          <w:szCs w:val="28"/>
        </w:rPr>
        <w:t>;</w:t>
      </w:r>
    </w:p>
    <w:p w14:paraId="2942DB54" w14:textId="3B38F9F6" w:rsidR="00782130" w:rsidRPr="007C54D4" w:rsidRDefault="007E21A0"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 xml:space="preserve">- </w:t>
      </w:r>
      <w:r w:rsidR="00E21059" w:rsidRPr="007C54D4">
        <w:rPr>
          <w:rFonts w:ascii="Times New Roman" w:hAnsi="Times New Roman" w:cs="Times New Roman"/>
          <w:color w:val="1C1818"/>
          <w:sz w:val="28"/>
          <w:szCs w:val="28"/>
        </w:rPr>
        <w:t xml:space="preserve">Православный </w:t>
      </w:r>
      <w:r w:rsidR="00782130" w:rsidRPr="007C54D4">
        <w:rPr>
          <w:rFonts w:ascii="Times New Roman" w:hAnsi="Times New Roman" w:cs="Times New Roman"/>
          <w:color w:val="1C1818"/>
          <w:sz w:val="28"/>
          <w:szCs w:val="28"/>
        </w:rPr>
        <w:t xml:space="preserve">Храм в честь святого великомученика и целителя Пантелеимона </w:t>
      </w:r>
      <w:r w:rsidR="001E2817" w:rsidRPr="007C54D4">
        <w:rPr>
          <w:rFonts w:ascii="Times New Roman" w:hAnsi="Times New Roman" w:cs="Times New Roman"/>
          <w:color w:val="1C1818"/>
          <w:sz w:val="28"/>
          <w:szCs w:val="28"/>
        </w:rPr>
        <w:t>(</w:t>
      </w:r>
      <w:proofErr w:type="gramStart"/>
      <w:r w:rsidR="00782130" w:rsidRPr="007C54D4">
        <w:rPr>
          <w:rFonts w:ascii="Times New Roman" w:hAnsi="Times New Roman" w:cs="Times New Roman"/>
          <w:color w:val="1C1818"/>
          <w:sz w:val="28"/>
          <w:szCs w:val="28"/>
        </w:rPr>
        <w:t>пгт.Безенчук</w:t>
      </w:r>
      <w:proofErr w:type="gramEnd"/>
      <w:r w:rsidR="00782130" w:rsidRPr="007C54D4">
        <w:rPr>
          <w:rFonts w:ascii="Times New Roman" w:hAnsi="Times New Roman" w:cs="Times New Roman"/>
          <w:color w:val="1C1818"/>
          <w:sz w:val="28"/>
          <w:szCs w:val="28"/>
        </w:rPr>
        <w:t>, ул. Чапаева, 33а</w:t>
      </w:r>
      <w:r w:rsidR="00633081" w:rsidRPr="007C54D4">
        <w:rPr>
          <w:rFonts w:ascii="Times New Roman" w:hAnsi="Times New Roman" w:cs="Times New Roman"/>
          <w:color w:val="1C1818"/>
          <w:sz w:val="28"/>
          <w:szCs w:val="28"/>
        </w:rPr>
        <w:t>);</w:t>
      </w:r>
    </w:p>
    <w:p w14:paraId="1B59389F" w14:textId="6AC96691" w:rsidR="00633081" w:rsidRPr="007C54D4" w:rsidRDefault="00E21059"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 Православный Храм во имя Святой Троицы (</w:t>
      </w:r>
      <w:proofErr w:type="spellStart"/>
      <w:proofErr w:type="gramStart"/>
      <w:r w:rsidRPr="007C54D4">
        <w:rPr>
          <w:rFonts w:ascii="Times New Roman" w:hAnsi="Times New Roman" w:cs="Times New Roman"/>
          <w:color w:val="1C1818"/>
          <w:sz w:val="28"/>
          <w:szCs w:val="28"/>
        </w:rPr>
        <w:t>пгт.Безенчук</w:t>
      </w:r>
      <w:proofErr w:type="spellEnd"/>
      <w:proofErr w:type="gramEnd"/>
      <w:r w:rsidRPr="007C54D4">
        <w:rPr>
          <w:rFonts w:ascii="Times New Roman" w:hAnsi="Times New Roman" w:cs="Times New Roman"/>
          <w:color w:val="1C1818"/>
          <w:sz w:val="28"/>
          <w:szCs w:val="28"/>
        </w:rPr>
        <w:t xml:space="preserve">, </w:t>
      </w:r>
      <w:proofErr w:type="spellStart"/>
      <w:r w:rsidRPr="007C54D4">
        <w:rPr>
          <w:rFonts w:ascii="Times New Roman" w:hAnsi="Times New Roman" w:cs="Times New Roman"/>
          <w:color w:val="1C1818"/>
          <w:sz w:val="28"/>
          <w:szCs w:val="28"/>
        </w:rPr>
        <w:t>ул.Садовая</w:t>
      </w:r>
      <w:proofErr w:type="spellEnd"/>
      <w:r w:rsidRPr="007C54D4">
        <w:rPr>
          <w:rFonts w:ascii="Times New Roman" w:hAnsi="Times New Roman" w:cs="Times New Roman"/>
          <w:color w:val="1C1818"/>
          <w:sz w:val="28"/>
          <w:szCs w:val="28"/>
        </w:rPr>
        <w:t xml:space="preserve"> 76/12;</w:t>
      </w:r>
    </w:p>
    <w:p w14:paraId="38620EE7" w14:textId="4722EC99" w:rsidR="00E21059" w:rsidRPr="007C54D4" w:rsidRDefault="00E21059"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 Мечеть (</w:t>
      </w:r>
      <w:proofErr w:type="gramStart"/>
      <w:r w:rsidRPr="007C54D4">
        <w:rPr>
          <w:rFonts w:ascii="Times New Roman" w:hAnsi="Times New Roman" w:cs="Times New Roman"/>
          <w:color w:val="1C1818"/>
          <w:sz w:val="28"/>
          <w:szCs w:val="28"/>
        </w:rPr>
        <w:t>пгт.Безенчук</w:t>
      </w:r>
      <w:proofErr w:type="gramEnd"/>
      <w:r w:rsidRPr="007C54D4">
        <w:rPr>
          <w:rFonts w:ascii="Times New Roman" w:hAnsi="Times New Roman" w:cs="Times New Roman"/>
          <w:color w:val="1C1818"/>
          <w:sz w:val="28"/>
          <w:szCs w:val="28"/>
        </w:rPr>
        <w:t>, ул. Чапаева, 4г);</w:t>
      </w:r>
    </w:p>
    <w:p w14:paraId="2A9E4216" w14:textId="27AF16F8" w:rsidR="00E637E8" w:rsidRPr="007C54D4" w:rsidRDefault="00E637E8"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 Церковь Евангельских Христиан — баптистов «Дом Евангелия» (</w:t>
      </w:r>
      <w:proofErr w:type="gramStart"/>
      <w:r w:rsidRPr="007C54D4">
        <w:rPr>
          <w:rFonts w:ascii="Times New Roman" w:hAnsi="Times New Roman" w:cs="Times New Roman"/>
          <w:color w:val="1C1818"/>
          <w:sz w:val="28"/>
          <w:szCs w:val="28"/>
        </w:rPr>
        <w:t>пгт.Безенчук</w:t>
      </w:r>
      <w:proofErr w:type="gramEnd"/>
      <w:r w:rsidRPr="007C54D4">
        <w:rPr>
          <w:rFonts w:ascii="Times New Roman" w:hAnsi="Times New Roman" w:cs="Times New Roman"/>
          <w:color w:val="1C1818"/>
          <w:sz w:val="28"/>
          <w:szCs w:val="28"/>
        </w:rPr>
        <w:t>, ул. Карла Маркса, 33б);</w:t>
      </w:r>
    </w:p>
    <w:p w14:paraId="36FE1144" w14:textId="08635440" w:rsidR="00E637E8" w:rsidRPr="007C54D4" w:rsidRDefault="00E637E8" w:rsidP="007C54D4">
      <w:pPr>
        <w:pStyle w:val="a9"/>
        <w:spacing w:before="2" w:line="360" w:lineRule="auto"/>
        <w:rPr>
          <w:rFonts w:ascii="Times New Roman" w:hAnsi="Times New Roman" w:cs="Times New Roman"/>
          <w:color w:val="1C1818"/>
          <w:sz w:val="28"/>
          <w:szCs w:val="28"/>
        </w:rPr>
      </w:pPr>
      <w:r w:rsidRPr="007C54D4">
        <w:rPr>
          <w:rFonts w:ascii="Times New Roman" w:hAnsi="Times New Roman" w:cs="Times New Roman"/>
          <w:color w:val="1C1818"/>
          <w:sz w:val="28"/>
          <w:szCs w:val="28"/>
        </w:rPr>
        <w:t xml:space="preserve">- </w:t>
      </w:r>
      <w:hyperlink r:id="rId89" w:tooltip="Протестантская церковь в Самарской области" w:history="1">
        <w:r w:rsidRPr="007C54D4">
          <w:rPr>
            <w:rFonts w:ascii="Times New Roman" w:hAnsi="Times New Roman" w:cs="Times New Roman"/>
            <w:color w:val="1C1818"/>
            <w:sz w:val="28"/>
            <w:szCs w:val="28"/>
          </w:rPr>
          <w:t>Протестантская церковь</w:t>
        </w:r>
      </w:hyperlink>
      <w:r w:rsidRPr="007C54D4">
        <w:rPr>
          <w:rFonts w:ascii="Times New Roman" w:hAnsi="Times New Roman" w:cs="Times New Roman"/>
          <w:color w:val="1C1818"/>
          <w:sz w:val="28"/>
          <w:szCs w:val="28"/>
        </w:rPr>
        <w:t xml:space="preserve"> </w:t>
      </w:r>
      <w:hyperlink r:id="rId90" w:history="1">
        <w:proofErr w:type="spellStart"/>
        <w:r w:rsidRPr="007C54D4">
          <w:rPr>
            <w:rFonts w:ascii="Times New Roman" w:hAnsi="Times New Roman" w:cs="Times New Roman"/>
            <w:color w:val="1C1818"/>
            <w:sz w:val="28"/>
            <w:szCs w:val="28"/>
          </w:rPr>
          <w:t>Церковь</w:t>
        </w:r>
        <w:proofErr w:type="spellEnd"/>
        <w:r w:rsidRPr="007C54D4">
          <w:rPr>
            <w:rFonts w:ascii="Times New Roman" w:hAnsi="Times New Roman" w:cs="Times New Roman"/>
            <w:color w:val="1C1818"/>
            <w:sz w:val="28"/>
            <w:szCs w:val="28"/>
          </w:rPr>
          <w:t xml:space="preserve"> христиан веры Евангельской Скиния веры</w:t>
        </w:r>
      </w:hyperlink>
      <w:r w:rsidRPr="007C54D4">
        <w:rPr>
          <w:rFonts w:ascii="Times New Roman" w:hAnsi="Times New Roman" w:cs="Times New Roman"/>
          <w:color w:val="1C1818"/>
          <w:sz w:val="28"/>
          <w:szCs w:val="28"/>
        </w:rPr>
        <w:t xml:space="preserve"> (пгт.Безенчук, ул. Вокзальная, 48).</w:t>
      </w:r>
    </w:p>
    <w:p w14:paraId="58D8A1D3" w14:textId="77777777" w:rsidR="00E21059" w:rsidRPr="00633081" w:rsidRDefault="00E21059" w:rsidP="008668D6">
      <w:pPr>
        <w:pStyle w:val="TableParagraph"/>
        <w:spacing w:line="360" w:lineRule="auto"/>
        <w:ind w:left="109" w:firstLine="709"/>
        <w:jc w:val="both"/>
        <w:rPr>
          <w:sz w:val="28"/>
          <w:szCs w:val="28"/>
          <w:lang w:eastAsia="ar-SA"/>
        </w:rPr>
      </w:pPr>
    </w:p>
    <w:p w14:paraId="1D1EA60D" w14:textId="77777777" w:rsidR="00207000" w:rsidRDefault="0020700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2BCE3013"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6A640998"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679DEA5B"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1380DB1B"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531BD99F"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002E1C56"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2434BABC" w14:textId="77777777" w:rsidR="00E850B0"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4078B792" w14:textId="77777777" w:rsidR="00E850B0" w:rsidRPr="00DF44EE" w:rsidRDefault="00E850B0" w:rsidP="009752BC">
      <w:pPr>
        <w:pStyle w:val="af0"/>
        <w:widowControl w:val="0"/>
        <w:tabs>
          <w:tab w:val="left" w:pos="709"/>
        </w:tabs>
        <w:suppressAutoHyphens w:val="0"/>
        <w:spacing w:line="360" w:lineRule="auto"/>
        <w:ind w:firstLine="709"/>
        <w:jc w:val="both"/>
        <w:rPr>
          <w:rFonts w:ascii="Times New Roman" w:hAnsi="Times New Roman" w:cs="Times New Roman"/>
          <w:sz w:val="28"/>
          <w:szCs w:val="28"/>
          <w:lang w:eastAsia="ru-RU"/>
        </w:rPr>
      </w:pPr>
    </w:p>
    <w:p w14:paraId="3BD4F446" w14:textId="77777777" w:rsidR="0088779E" w:rsidRPr="00DF44EE" w:rsidRDefault="001F35A9" w:rsidP="00524D90">
      <w:pPr>
        <w:pStyle w:val="2"/>
        <w:spacing w:before="0" w:line="240" w:lineRule="auto"/>
        <w:jc w:val="center"/>
        <w:rPr>
          <w:rFonts w:ascii="Times New Roman" w:hAnsi="Times New Roman" w:cs="Times New Roman"/>
          <w:b/>
          <w:bCs/>
          <w:color w:val="auto"/>
          <w:sz w:val="28"/>
          <w:szCs w:val="28"/>
        </w:rPr>
      </w:pPr>
      <w:bookmarkStart w:id="41" w:name="_Toc51930332"/>
      <w:r w:rsidRPr="00DF44EE">
        <w:rPr>
          <w:rFonts w:ascii="Times New Roman" w:hAnsi="Times New Roman" w:cs="Times New Roman"/>
          <w:b/>
          <w:bCs/>
          <w:color w:val="auto"/>
          <w:sz w:val="28"/>
          <w:szCs w:val="28"/>
        </w:rPr>
        <w:lastRenderedPageBreak/>
        <w:t>2.3 Прогнозируемый спрос на услуги</w:t>
      </w:r>
    </w:p>
    <w:p w14:paraId="73ABFA11" w14:textId="77777777" w:rsidR="00987EA7" w:rsidRPr="00DF44EE" w:rsidRDefault="001F35A9" w:rsidP="00524D90">
      <w:pPr>
        <w:pStyle w:val="2"/>
        <w:spacing w:before="0" w:line="240" w:lineRule="auto"/>
        <w:jc w:val="center"/>
        <w:rPr>
          <w:rFonts w:ascii="Times New Roman" w:hAnsi="Times New Roman" w:cs="Times New Roman"/>
          <w:b/>
          <w:bCs/>
          <w:iCs/>
          <w:color w:val="auto"/>
          <w:sz w:val="28"/>
          <w:szCs w:val="28"/>
        </w:rPr>
      </w:pPr>
      <w:r w:rsidRPr="00DF44EE">
        <w:rPr>
          <w:rFonts w:ascii="Times New Roman" w:hAnsi="Times New Roman" w:cs="Times New Roman"/>
          <w:b/>
          <w:bCs/>
          <w:color w:val="auto"/>
          <w:sz w:val="28"/>
          <w:szCs w:val="28"/>
        </w:rPr>
        <w:t xml:space="preserve"> социальной инфраструктуры</w:t>
      </w:r>
      <w:bookmarkEnd w:id="41"/>
      <w:r w:rsidRPr="00DF44EE">
        <w:rPr>
          <w:rFonts w:ascii="Times New Roman" w:hAnsi="Times New Roman" w:cs="Times New Roman"/>
          <w:b/>
          <w:bCs/>
          <w:iCs/>
          <w:color w:val="auto"/>
          <w:sz w:val="28"/>
          <w:szCs w:val="28"/>
        </w:rPr>
        <w:t xml:space="preserve"> </w:t>
      </w:r>
    </w:p>
    <w:p w14:paraId="27A559CF" w14:textId="52410AD9" w:rsidR="001F35A9" w:rsidRPr="00DF44EE" w:rsidRDefault="00F219D4" w:rsidP="00524D90">
      <w:pPr>
        <w:pStyle w:val="2"/>
        <w:spacing w:before="0" w:after="240" w:line="240" w:lineRule="auto"/>
        <w:jc w:val="center"/>
        <w:rPr>
          <w:rFonts w:ascii="Times New Roman" w:hAnsi="Times New Roman" w:cs="Times New Roman"/>
          <w:b/>
          <w:bCs/>
          <w:i/>
          <w:color w:val="auto"/>
          <w:sz w:val="28"/>
          <w:szCs w:val="28"/>
        </w:rPr>
      </w:pPr>
      <w:r w:rsidRPr="00DF44EE">
        <w:rPr>
          <w:rFonts w:ascii="Times New Roman" w:hAnsi="Times New Roman" w:cs="Times New Roman"/>
          <w:b/>
          <w:bCs/>
          <w:iCs/>
          <w:color w:val="auto"/>
          <w:sz w:val="28"/>
          <w:szCs w:val="28"/>
        </w:rPr>
        <w:t>г</w:t>
      </w:r>
      <w:r w:rsidR="0005664F" w:rsidRPr="00DF44EE">
        <w:rPr>
          <w:rFonts w:ascii="Times New Roman" w:hAnsi="Times New Roman" w:cs="Times New Roman"/>
          <w:b/>
          <w:bCs/>
          <w:iCs/>
          <w:color w:val="auto"/>
          <w:sz w:val="28"/>
          <w:szCs w:val="28"/>
        </w:rPr>
        <w:t xml:space="preserve">.п. </w:t>
      </w:r>
      <w:r w:rsidR="00DF44EE" w:rsidRPr="00DF44EE">
        <w:rPr>
          <w:rFonts w:ascii="Times New Roman" w:hAnsi="Times New Roman" w:cs="Times New Roman"/>
          <w:b/>
          <w:bCs/>
          <w:iCs/>
          <w:color w:val="auto"/>
          <w:sz w:val="28"/>
          <w:szCs w:val="28"/>
        </w:rPr>
        <w:t>Безенчук</w:t>
      </w:r>
    </w:p>
    <w:p w14:paraId="0D7328F4" w14:textId="77777777" w:rsidR="001F35A9" w:rsidRPr="00DF44EE" w:rsidRDefault="001F35A9" w:rsidP="0080610F">
      <w:pPr>
        <w:spacing w:after="0" w:line="360" w:lineRule="auto"/>
        <w:jc w:val="center"/>
        <w:rPr>
          <w:rFonts w:ascii="Times New Roman" w:hAnsi="Times New Roman" w:cs="Times New Roman"/>
          <w:b/>
          <w:i/>
          <w:sz w:val="28"/>
          <w:szCs w:val="28"/>
          <w:u w:val="single"/>
        </w:rPr>
      </w:pPr>
      <w:r w:rsidRPr="00DF44EE">
        <w:rPr>
          <w:rFonts w:ascii="Times New Roman" w:hAnsi="Times New Roman" w:cs="Times New Roman"/>
          <w:b/>
          <w:i/>
          <w:sz w:val="28"/>
          <w:szCs w:val="28"/>
          <w:u w:val="single"/>
        </w:rPr>
        <w:t>Развитие жилой зоны</w:t>
      </w:r>
    </w:p>
    <w:p w14:paraId="15F6C873" w14:textId="77777777" w:rsidR="001F35A9" w:rsidRPr="008963AC" w:rsidRDefault="001F35A9" w:rsidP="00A16A93">
      <w:pPr>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8963AC">
        <w:rPr>
          <w:rFonts w:ascii="Times New Roman" w:hAnsi="Times New Roman" w:cs="Times New Roman"/>
          <w:sz w:val="28"/>
          <w:szCs w:val="28"/>
        </w:rPr>
        <w:t xml:space="preserve">Стратегической целью государственной жилищной политики на территории Самарской области, в том числе на территории муниципального района </w:t>
      </w:r>
      <w:r w:rsidR="00F219D4" w:rsidRPr="008963AC">
        <w:rPr>
          <w:rFonts w:ascii="Times New Roman" w:hAnsi="Times New Roman" w:cs="Times New Roman"/>
          <w:sz w:val="28"/>
          <w:szCs w:val="28"/>
        </w:rPr>
        <w:t>Безенчукский</w:t>
      </w:r>
      <w:r w:rsidRPr="008963AC">
        <w:rPr>
          <w:rFonts w:ascii="Times New Roman" w:hAnsi="Times New Roman" w:cs="Times New Roman"/>
          <w:sz w:val="28"/>
          <w:szCs w:val="28"/>
        </w:rPr>
        <w:t>, является формирование рынка доступного жилья, обеспечение комфортных условий проживания граждан, создание эффективного жилищного сектора.</w:t>
      </w:r>
    </w:p>
    <w:p w14:paraId="377492E8" w14:textId="008A5E92" w:rsidR="001F35A9" w:rsidRPr="008963AC" w:rsidRDefault="001F35A9" w:rsidP="00A16A93">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8963AC">
        <w:rPr>
          <w:rFonts w:ascii="Times New Roman" w:eastAsia="F1" w:hAnsi="Times New Roman" w:cs="Times New Roman"/>
          <w:sz w:val="28"/>
          <w:szCs w:val="28"/>
        </w:rPr>
        <w:t xml:space="preserve">Документом территориального планирования </w:t>
      </w:r>
      <w:r w:rsidR="00F219D4" w:rsidRPr="008963AC">
        <w:rPr>
          <w:rFonts w:ascii="Times New Roman" w:eastAsia="F1" w:hAnsi="Times New Roman" w:cs="Times New Roman"/>
          <w:sz w:val="28"/>
          <w:szCs w:val="28"/>
        </w:rPr>
        <w:t>г</w:t>
      </w:r>
      <w:r w:rsidR="0005664F" w:rsidRPr="008963AC">
        <w:rPr>
          <w:rFonts w:ascii="Times New Roman" w:eastAsia="F1" w:hAnsi="Times New Roman" w:cs="Times New Roman"/>
          <w:sz w:val="28"/>
          <w:szCs w:val="28"/>
        </w:rPr>
        <w:t xml:space="preserve">.п. </w:t>
      </w:r>
      <w:r w:rsidR="008963AC" w:rsidRPr="008963AC">
        <w:rPr>
          <w:rFonts w:ascii="Times New Roman" w:eastAsia="F1" w:hAnsi="Times New Roman" w:cs="Times New Roman"/>
          <w:sz w:val="28"/>
          <w:szCs w:val="28"/>
        </w:rPr>
        <w:t>Безенчук</w:t>
      </w:r>
      <w:r w:rsidRPr="008963AC">
        <w:rPr>
          <w:rFonts w:ascii="Times New Roman" w:eastAsia="F1" w:hAnsi="Times New Roman" w:cs="Times New Roman"/>
          <w:sz w:val="28"/>
          <w:szCs w:val="28"/>
        </w:rPr>
        <w:t xml:space="preserve"> является Генеральный план </w:t>
      </w:r>
      <w:r w:rsidR="00F219D4" w:rsidRPr="008963AC">
        <w:rPr>
          <w:rFonts w:ascii="Times New Roman" w:eastAsia="F1" w:hAnsi="Times New Roman" w:cs="Times New Roman"/>
          <w:sz w:val="28"/>
          <w:szCs w:val="28"/>
        </w:rPr>
        <w:t>г</w:t>
      </w:r>
      <w:r w:rsidR="0005664F" w:rsidRPr="008963AC">
        <w:rPr>
          <w:rFonts w:ascii="Times New Roman" w:eastAsia="F1" w:hAnsi="Times New Roman" w:cs="Times New Roman"/>
          <w:sz w:val="28"/>
          <w:szCs w:val="28"/>
        </w:rPr>
        <w:t xml:space="preserve">.п. </w:t>
      </w:r>
      <w:r w:rsidR="008963AC" w:rsidRPr="008963AC">
        <w:rPr>
          <w:rFonts w:ascii="Times New Roman" w:eastAsia="F1" w:hAnsi="Times New Roman" w:cs="Times New Roman"/>
          <w:sz w:val="28"/>
          <w:szCs w:val="28"/>
        </w:rPr>
        <w:t>Безенчук</w:t>
      </w:r>
      <w:r w:rsidRPr="008963AC">
        <w:rPr>
          <w:rFonts w:ascii="Times New Roman" w:eastAsia="F1" w:hAnsi="Times New Roman" w:cs="Times New Roman"/>
          <w:sz w:val="28"/>
          <w:szCs w:val="28"/>
        </w:rPr>
        <w:t xml:space="preserve">, который, исходя из совокупности социальных, экономических, экологических и иных факторов, комплексно решает задачи обеспечения устойчивого развития </w:t>
      </w:r>
      <w:r w:rsidR="00F219D4" w:rsidRPr="008963AC">
        <w:rPr>
          <w:rFonts w:ascii="Times New Roman" w:eastAsia="F1" w:hAnsi="Times New Roman" w:cs="Times New Roman"/>
          <w:sz w:val="28"/>
          <w:szCs w:val="28"/>
        </w:rPr>
        <w:t>городского</w:t>
      </w:r>
      <w:r w:rsidRPr="008963AC">
        <w:rPr>
          <w:rFonts w:ascii="Times New Roman" w:eastAsia="F1" w:hAnsi="Times New Roman" w:cs="Times New Roman"/>
          <w:sz w:val="28"/>
          <w:szCs w:val="28"/>
        </w:rPr>
        <w:t xml:space="preserve"> поселения, развития его инженерной, транспортной и социальной инфраструктур. </w:t>
      </w:r>
    </w:p>
    <w:p w14:paraId="0E34B1CA" w14:textId="77777777" w:rsidR="001F35A9" w:rsidRPr="008963AC" w:rsidRDefault="001F35A9" w:rsidP="00A16A93">
      <w:pPr>
        <w:tabs>
          <w:tab w:val="left" w:pos="709"/>
        </w:tabs>
        <w:suppressAutoHyphens/>
        <w:autoSpaceDE w:val="0"/>
        <w:autoSpaceDN w:val="0"/>
        <w:adjustRightInd w:val="0"/>
        <w:spacing w:after="0" w:line="360" w:lineRule="auto"/>
        <w:ind w:firstLine="709"/>
        <w:jc w:val="both"/>
        <w:rPr>
          <w:rFonts w:ascii="Times New Roman" w:hAnsi="Times New Roman" w:cs="Times New Roman"/>
          <w:sz w:val="28"/>
          <w:szCs w:val="28"/>
        </w:rPr>
      </w:pPr>
      <w:r w:rsidRPr="008963AC">
        <w:rPr>
          <w:rFonts w:ascii="Times New Roman" w:hAnsi="Times New Roman" w:cs="Times New Roman"/>
          <w:sz w:val="28"/>
          <w:szCs w:val="28"/>
        </w:rPr>
        <w:t xml:space="preserve">Основная задача территориального развития </w:t>
      </w:r>
      <w:r w:rsidR="00F219D4" w:rsidRPr="008963AC">
        <w:rPr>
          <w:rFonts w:ascii="Times New Roman" w:hAnsi="Times New Roman" w:cs="Times New Roman"/>
          <w:sz w:val="28"/>
          <w:szCs w:val="28"/>
        </w:rPr>
        <w:t>городского</w:t>
      </w:r>
      <w:r w:rsidRPr="008963AC">
        <w:rPr>
          <w:rFonts w:ascii="Times New Roman" w:hAnsi="Times New Roman" w:cs="Times New Roman"/>
          <w:sz w:val="28"/>
          <w:szCs w:val="28"/>
        </w:rPr>
        <w:t xml:space="preserve"> поселения – создание оптимальной планировочной структуры и формирование комфортной среды жизнедеятельности человека.</w:t>
      </w:r>
    </w:p>
    <w:p w14:paraId="16954E41" w14:textId="77777777" w:rsidR="00D7618A" w:rsidRPr="008963AC" w:rsidRDefault="00D7618A" w:rsidP="00D7618A">
      <w:pPr>
        <w:pStyle w:val="a9"/>
        <w:spacing w:before="8" w:line="360" w:lineRule="auto"/>
        <w:ind w:right="-2" w:firstLine="710"/>
        <w:rPr>
          <w:rFonts w:ascii="Times New Roman" w:hAnsi="Times New Roman" w:cs="Times New Roman"/>
          <w:sz w:val="28"/>
          <w:szCs w:val="28"/>
        </w:rPr>
      </w:pPr>
      <w:r w:rsidRPr="008963AC">
        <w:rPr>
          <w:rFonts w:ascii="Times New Roman" w:hAnsi="Times New Roman" w:cs="Times New Roman"/>
          <w:sz w:val="28"/>
          <w:szCs w:val="28"/>
        </w:rPr>
        <w:t>Согласно Генеральному</w:t>
      </w:r>
      <w:r w:rsidRPr="008963AC">
        <w:rPr>
          <w:rFonts w:ascii="Times New Roman" w:hAnsi="Times New Roman" w:cs="Times New Roman"/>
          <w:spacing w:val="-2"/>
          <w:sz w:val="28"/>
          <w:szCs w:val="28"/>
        </w:rPr>
        <w:t xml:space="preserve"> </w:t>
      </w:r>
      <w:r w:rsidRPr="008963AC">
        <w:rPr>
          <w:rFonts w:ascii="Times New Roman" w:hAnsi="Times New Roman" w:cs="Times New Roman"/>
          <w:sz w:val="28"/>
          <w:szCs w:val="28"/>
        </w:rPr>
        <w:t>плану, на территории поселения увеличение строительных фондов будет происходить плавно, в основном за счет площадок под развитие индивидуальной застройки. Увеличение жилого фонда за счет строительства многоэтажных жилых домов не предполагается.</w:t>
      </w:r>
    </w:p>
    <w:p w14:paraId="78E7CC1B" w14:textId="5345D935" w:rsidR="005E4865" w:rsidRPr="0090502A" w:rsidRDefault="005E4865" w:rsidP="00D7618A">
      <w:pPr>
        <w:suppressAutoHyphens/>
        <w:spacing w:after="0" w:line="360" w:lineRule="auto"/>
        <w:ind w:right="-2" w:firstLine="709"/>
        <w:jc w:val="both"/>
        <w:rPr>
          <w:rFonts w:ascii="Times New Roman" w:hAnsi="Times New Roman" w:cs="Times New Roman"/>
          <w:sz w:val="28"/>
          <w:szCs w:val="28"/>
        </w:rPr>
      </w:pPr>
      <w:r w:rsidRPr="008963AC">
        <w:rPr>
          <w:rFonts w:ascii="Times New Roman" w:hAnsi="Times New Roman" w:cs="Times New Roman"/>
          <w:sz w:val="28"/>
          <w:szCs w:val="28"/>
        </w:rPr>
        <w:t xml:space="preserve">В соответствии с Решением Собрания представителей городского поселения </w:t>
      </w:r>
      <w:r w:rsidR="008963AC" w:rsidRPr="008963AC">
        <w:rPr>
          <w:rFonts w:ascii="Times New Roman" w:hAnsi="Times New Roman" w:cs="Times New Roman"/>
          <w:sz w:val="28"/>
          <w:szCs w:val="28"/>
        </w:rPr>
        <w:t>Безенчукский</w:t>
      </w:r>
      <w:r w:rsidRPr="008963AC">
        <w:rPr>
          <w:rFonts w:ascii="Times New Roman" w:hAnsi="Times New Roman" w:cs="Times New Roman"/>
          <w:sz w:val="28"/>
          <w:szCs w:val="28"/>
        </w:rPr>
        <w:t xml:space="preserve"> муниципального района Безенчукский Самарской области №</w:t>
      </w:r>
      <w:r w:rsidR="008963AC" w:rsidRPr="008963AC">
        <w:rPr>
          <w:rFonts w:ascii="Times New Roman" w:hAnsi="Times New Roman" w:cs="Times New Roman"/>
          <w:sz w:val="28"/>
          <w:szCs w:val="28"/>
        </w:rPr>
        <w:t>4/52</w:t>
      </w:r>
      <w:r w:rsidRPr="008963AC">
        <w:rPr>
          <w:rFonts w:ascii="Times New Roman" w:hAnsi="Times New Roman" w:cs="Times New Roman"/>
          <w:sz w:val="28"/>
          <w:szCs w:val="28"/>
        </w:rPr>
        <w:t xml:space="preserve"> от </w:t>
      </w:r>
      <w:r w:rsidR="008963AC" w:rsidRPr="008963AC">
        <w:rPr>
          <w:rFonts w:ascii="Times New Roman" w:hAnsi="Times New Roman" w:cs="Times New Roman"/>
          <w:sz w:val="28"/>
          <w:szCs w:val="28"/>
        </w:rPr>
        <w:t>12</w:t>
      </w:r>
      <w:r w:rsidRPr="008963AC">
        <w:rPr>
          <w:rFonts w:ascii="Times New Roman" w:hAnsi="Times New Roman" w:cs="Times New Roman"/>
          <w:sz w:val="28"/>
          <w:szCs w:val="28"/>
        </w:rPr>
        <w:t>.12.2013г. «Об утверждении Правил землепользования и застройки г.п.</w:t>
      </w:r>
      <w:r w:rsidR="008963AC" w:rsidRPr="008963AC">
        <w:rPr>
          <w:rFonts w:ascii="Times New Roman" w:hAnsi="Times New Roman" w:cs="Times New Roman"/>
          <w:sz w:val="28"/>
          <w:szCs w:val="28"/>
        </w:rPr>
        <w:t>Безенчук</w:t>
      </w:r>
      <w:r w:rsidRPr="008963AC">
        <w:rPr>
          <w:rFonts w:ascii="Times New Roman" w:hAnsi="Times New Roman" w:cs="Times New Roman"/>
          <w:sz w:val="28"/>
          <w:szCs w:val="28"/>
        </w:rPr>
        <w:t xml:space="preserve"> м.р.Безенчукский Самарской области» (в редакции, утвержденной решением Собрания представителей г.п.</w:t>
      </w:r>
      <w:r w:rsidR="008963AC" w:rsidRPr="008963AC">
        <w:rPr>
          <w:rFonts w:ascii="Times New Roman" w:hAnsi="Times New Roman" w:cs="Times New Roman"/>
          <w:sz w:val="28"/>
          <w:szCs w:val="28"/>
        </w:rPr>
        <w:t xml:space="preserve"> Безенчук</w:t>
      </w:r>
      <w:r w:rsidRPr="008963AC">
        <w:rPr>
          <w:rFonts w:ascii="Times New Roman" w:hAnsi="Times New Roman" w:cs="Times New Roman"/>
          <w:sz w:val="28"/>
          <w:szCs w:val="28"/>
        </w:rPr>
        <w:t xml:space="preserve"> м.р.</w:t>
      </w:r>
      <w:r w:rsidRPr="0090502A">
        <w:rPr>
          <w:rFonts w:ascii="Times New Roman" w:hAnsi="Times New Roman" w:cs="Times New Roman"/>
          <w:sz w:val="28"/>
          <w:szCs w:val="28"/>
        </w:rPr>
        <w:t xml:space="preserve">Безенчукский Самарской области от </w:t>
      </w:r>
      <w:r w:rsidR="008963AC" w:rsidRPr="0090502A">
        <w:rPr>
          <w:rFonts w:ascii="Times New Roman" w:hAnsi="Times New Roman" w:cs="Times New Roman"/>
          <w:sz w:val="28"/>
          <w:szCs w:val="28"/>
        </w:rPr>
        <w:t>27.12</w:t>
      </w:r>
      <w:r w:rsidRPr="0090502A">
        <w:rPr>
          <w:rFonts w:ascii="Times New Roman" w:hAnsi="Times New Roman" w:cs="Times New Roman"/>
          <w:sz w:val="28"/>
          <w:szCs w:val="28"/>
        </w:rPr>
        <w:t>.20</w:t>
      </w:r>
      <w:r w:rsidR="00D7618A" w:rsidRPr="0090502A">
        <w:rPr>
          <w:rFonts w:ascii="Times New Roman" w:hAnsi="Times New Roman" w:cs="Times New Roman"/>
          <w:sz w:val="28"/>
          <w:szCs w:val="28"/>
        </w:rPr>
        <w:t>24</w:t>
      </w:r>
      <w:r w:rsidRPr="0090502A">
        <w:rPr>
          <w:rFonts w:ascii="Times New Roman" w:hAnsi="Times New Roman" w:cs="Times New Roman"/>
          <w:sz w:val="28"/>
          <w:szCs w:val="28"/>
        </w:rPr>
        <w:t>г. №</w:t>
      </w:r>
      <w:r w:rsidR="008963AC" w:rsidRPr="0090502A">
        <w:rPr>
          <w:rFonts w:ascii="Times New Roman" w:hAnsi="Times New Roman" w:cs="Times New Roman"/>
          <w:sz w:val="28"/>
          <w:szCs w:val="28"/>
        </w:rPr>
        <w:t>223/53)</w:t>
      </w:r>
      <w:r w:rsidRPr="0090502A">
        <w:rPr>
          <w:rFonts w:ascii="Times New Roman" w:hAnsi="Times New Roman" w:cs="Times New Roman"/>
          <w:sz w:val="28"/>
          <w:szCs w:val="28"/>
        </w:rPr>
        <w:t>:</w:t>
      </w:r>
    </w:p>
    <w:p w14:paraId="6F8E265C" w14:textId="36838C93" w:rsidR="005E4865" w:rsidRPr="0090502A" w:rsidRDefault="005E4865" w:rsidP="00004AA3">
      <w:pPr>
        <w:suppressAutoHyphens/>
        <w:spacing w:after="0" w:line="360" w:lineRule="auto"/>
        <w:ind w:right="-2" w:firstLine="709"/>
        <w:jc w:val="both"/>
        <w:rPr>
          <w:rFonts w:ascii="Times New Roman" w:hAnsi="Times New Roman" w:cs="Times New Roman"/>
          <w:sz w:val="28"/>
          <w:szCs w:val="28"/>
        </w:rPr>
      </w:pPr>
      <w:r w:rsidRPr="0090502A">
        <w:rPr>
          <w:rFonts w:ascii="Times New Roman" w:hAnsi="Times New Roman" w:cs="Times New Roman"/>
          <w:sz w:val="28"/>
          <w:szCs w:val="28"/>
        </w:rPr>
        <w:t xml:space="preserve">- предельные нормы земельных участков для индивидуального строительства приняты – от 500 до </w:t>
      </w:r>
      <w:r w:rsidR="0090502A" w:rsidRPr="0090502A">
        <w:rPr>
          <w:rFonts w:ascii="Times New Roman" w:hAnsi="Times New Roman" w:cs="Times New Roman"/>
          <w:sz w:val="28"/>
          <w:szCs w:val="28"/>
        </w:rPr>
        <w:t>1500</w:t>
      </w:r>
      <w:r w:rsidRPr="0090502A">
        <w:rPr>
          <w:rFonts w:ascii="Times New Roman" w:hAnsi="Times New Roman" w:cs="Times New Roman"/>
          <w:sz w:val="28"/>
          <w:szCs w:val="28"/>
        </w:rPr>
        <w:t xml:space="preserve"> кв.м.</w:t>
      </w:r>
    </w:p>
    <w:p w14:paraId="3B628FAF" w14:textId="77777777" w:rsidR="00F219D4" w:rsidRPr="0055288B" w:rsidRDefault="00F219D4" w:rsidP="00C2391B">
      <w:pPr>
        <w:spacing w:after="0" w:line="360" w:lineRule="auto"/>
        <w:ind w:firstLine="707"/>
        <w:jc w:val="both"/>
        <w:rPr>
          <w:rFonts w:ascii="Times New Roman" w:hAnsi="Times New Roman"/>
          <w:color w:val="000000"/>
          <w:sz w:val="28"/>
          <w:szCs w:val="28"/>
        </w:rPr>
      </w:pPr>
      <w:r w:rsidRPr="0055288B">
        <w:rPr>
          <w:rFonts w:ascii="Times New Roman" w:hAnsi="Times New Roman"/>
          <w:bCs/>
          <w:color w:val="000000"/>
          <w:sz w:val="28"/>
          <w:szCs w:val="28"/>
        </w:rPr>
        <w:lastRenderedPageBreak/>
        <w:t xml:space="preserve">Площадки под развитие </w:t>
      </w:r>
      <w:r w:rsidRPr="0055288B">
        <w:rPr>
          <w:rFonts w:ascii="Times New Roman" w:hAnsi="Times New Roman"/>
          <w:b/>
          <w:i/>
          <w:iCs/>
          <w:color w:val="000000"/>
          <w:sz w:val="28"/>
          <w:szCs w:val="28"/>
        </w:rPr>
        <w:t>малоэтажной индивидуальной застройки</w:t>
      </w:r>
      <w:r w:rsidRPr="0055288B">
        <w:rPr>
          <w:rFonts w:ascii="Times New Roman" w:hAnsi="Times New Roman"/>
          <w:bCs/>
          <w:color w:val="000000"/>
          <w:sz w:val="28"/>
          <w:szCs w:val="28"/>
        </w:rPr>
        <w:t xml:space="preserve"> в </w:t>
      </w:r>
      <w:r w:rsidR="00894A95">
        <w:rPr>
          <w:rFonts w:ascii="Times New Roman" w:hAnsi="Times New Roman"/>
          <w:bCs/>
          <w:color w:val="000000"/>
          <w:sz w:val="28"/>
          <w:szCs w:val="28"/>
        </w:rPr>
        <w:t xml:space="preserve">границах </w:t>
      </w:r>
      <w:r w:rsidRPr="0055288B">
        <w:rPr>
          <w:rFonts w:ascii="Times New Roman" w:hAnsi="Times New Roman"/>
          <w:bCs/>
          <w:color w:val="000000"/>
          <w:sz w:val="28"/>
          <w:szCs w:val="28"/>
        </w:rPr>
        <w:t>городско</w:t>
      </w:r>
      <w:r w:rsidR="00894A95">
        <w:rPr>
          <w:rFonts w:ascii="Times New Roman" w:hAnsi="Times New Roman"/>
          <w:bCs/>
          <w:color w:val="000000"/>
          <w:sz w:val="28"/>
          <w:szCs w:val="28"/>
        </w:rPr>
        <w:t>го</w:t>
      </w:r>
      <w:r w:rsidRPr="0055288B">
        <w:rPr>
          <w:rFonts w:ascii="Times New Roman" w:hAnsi="Times New Roman"/>
          <w:bCs/>
          <w:color w:val="000000"/>
          <w:sz w:val="28"/>
          <w:szCs w:val="28"/>
        </w:rPr>
        <w:t xml:space="preserve"> поселени</w:t>
      </w:r>
      <w:r w:rsidR="00894A95">
        <w:rPr>
          <w:rFonts w:ascii="Times New Roman" w:hAnsi="Times New Roman"/>
          <w:bCs/>
          <w:color w:val="000000"/>
          <w:sz w:val="28"/>
          <w:szCs w:val="28"/>
        </w:rPr>
        <w:t>я</w:t>
      </w:r>
      <w:r w:rsidRPr="0055288B">
        <w:rPr>
          <w:rFonts w:ascii="Times New Roman" w:hAnsi="Times New Roman"/>
          <w:bCs/>
          <w:color w:val="000000"/>
          <w:sz w:val="28"/>
          <w:szCs w:val="28"/>
        </w:rPr>
        <w:t xml:space="preserve"> </w:t>
      </w:r>
      <w:r w:rsidR="0055288B" w:rsidRPr="0055288B">
        <w:rPr>
          <w:rFonts w:ascii="Times New Roman" w:hAnsi="Times New Roman"/>
          <w:bCs/>
          <w:color w:val="000000"/>
          <w:sz w:val="28"/>
          <w:szCs w:val="28"/>
        </w:rPr>
        <w:t>Безенчук</w:t>
      </w:r>
      <w:r w:rsidRPr="0055288B">
        <w:rPr>
          <w:rFonts w:ascii="Times New Roman" w:hAnsi="Times New Roman"/>
          <w:bCs/>
          <w:color w:val="000000"/>
          <w:sz w:val="28"/>
          <w:szCs w:val="28"/>
        </w:rPr>
        <w:t xml:space="preserve">, предусмотренные </w:t>
      </w:r>
      <w:r w:rsidR="009B5C74" w:rsidRPr="0055288B">
        <w:rPr>
          <w:rFonts w:ascii="Times New Roman" w:hAnsi="Times New Roman"/>
          <w:bCs/>
          <w:color w:val="000000"/>
          <w:sz w:val="28"/>
          <w:szCs w:val="28"/>
        </w:rPr>
        <w:t>Г</w:t>
      </w:r>
      <w:r w:rsidRPr="0055288B">
        <w:rPr>
          <w:rFonts w:ascii="Times New Roman" w:hAnsi="Times New Roman"/>
          <w:bCs/>
          <w:color w:val="000000"/>
          <w:sz w:val="28"/>
          <w:szCs w:val="28"/>
        </w:rPr>
        <w:t>енеральным планом:</w:t>
      </w:r>
      <w:r w:rsidRPr="0055288B">
        <w:rPr>
          <w:rFonts w:ascii="Times New Roman" w:hAnsi="Times New Roman"/>
          <w:color w:val="000000"/>
          <w:sz w:val="28"/>
          <w:szCs w:val="28"/>
        </w:rPr>
        <w:t xml:space="preserve">    </w:t>
      </w:r>
    </w:p>
    <w:p w14:paraId="4F2EF494" w14:textId="77777777" w:rsidR="00423481" w:rsidRPr="0055288B" w:rsidRDefault="00A16A93" w:rsidP="00423481">
      <w:pPr>
        <w:spacing w:after="0" w:line="360" w:lineRule="auto"/>
        <w:ind w:firstLine="707"/>
        <w:jc w:val="both"/>
        <w:rPr>
          <w:rFonts w:ascii="Times New Roman" w:hAnsi="Times New Roman" w:cs="Times New Roman"/>
          <w:b/>
          <w:bCs/>
          <w:i/>
          <w:spacing w:val="-2"/>
          <w:sz w:val="28"/>
          <w:szCs w:val="28"/>
        </w:rPr>
      </w:pPr>
      <w:r w:rsidRPr="0055288B">
        <w:rPr>
          <w:rFonts w:ascii="Times New Roman" w:hAnsi="Times New Roman" w:cs="Times New Roman"/>
          <w:b/>
          <w:bCs/>
          <w:i/>
          <w:sz w:val="28"/>
          <w:szCs w:val="28"/>
        </w:rPr>
        <w:t xml:space="preserve">Развитие жилой зоны в поселке </w:t>
      </w:r>
      <w:r w:rsidR="005A74F2" w:rsidRPr="0055288B">
        <w:rPr>
          <w:rFonts w:ascii="Times New Roman" w:hAnsi="Times New Roman" w:cs="Times New Roman"/>
          <w:b/>
          <w:bCs/>
          <w:i/>
          <w:sz w:val="28"/>
          <w:szCs w:val="28"/>
        </w:rPr>
        <w:t xml:space="preserve">городского типа </w:t>
      </w:r>
      <w:r w:rsidR="0055288B" w:rsidRPr="0055288B">
        <w:rPr>
          <w:rFonts w:ascii="Times New Roman" w:hAnsi="Times New Roman" w:cs="Times New Roman"/>
          <w:b/>
          <w:bCs/>
          <w:i/>
          <w:sz w:val="28"/>
          <w:szCs w:val="28"/>
        </w:rPr>
        <w:t>Безенчук</w:t>
      </w:r>
      <w:r w:rsidRPr="0055288B">
        <w:rPr>
          <w:rFonts w:ascii="Times New Roman" w:hAnsi="Times New Roman" w:cs="Times New Roman"/>
          <w:b/>
          <w:bCs/>
          <w:i/>
          <w:sz w:val="28"/>
          <w:szCs w:val="28"/>
        </w:rPr>
        <w:t xml:space="preserve"> планируется на следующих </w:t>
      </w:r>
      <w:r w:rsidRPr="0055288B">
        <w:rPr>
          <w:rFonts w:ascii="Times New Roman" w:hAnsi="Times New Roman" w:cs="Times New Roman"/>
          <w:b/>
          <w:bCs/>
          <w:i/>
          <w:spacing w:val="-2"/>
          <w:sz w:val="28"/>
          <w:szCs w:val="28"/>
        </w:rPr>
        <w:t>площадках:</w:t>
      </w:r>
    </w:p>
    <w:p w14:paraId="5769C0F5" w14:textId="77777777" w:rsidR="00C2391B" w:rsidRPr="0055288B" w:rsidRDefault="00C2391B" w:rsidP="00423481">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55288B">
        <w:rPr>
          <w:rFonts w:ascii="Times New Roman" w:eastAsia="F1" w:hAnsi="Times New Roman" w:cs="Times New Roman"/>
          <w:sz w:val="28"/>
          <w:szCs w:val="28"/>
        </w:rPr>
        <w:t xml:space="preserve">- </w:t>
      </w:r>
      <w:r w:rsidR="005A74F2" w:rsidRPr="0055288B">
        <w:rPr>
          <w:rFonts w:ascii="Times New Roman" w:eastAsia="F1" w:hAnsi="Times New Roman" w:cs="Times New Roman"/>
          <w:sz w:val="28"/>
          <w:szCs w:val="28"/>
        </w:rPr>
        <w:t xml:space="preserve">площадка №1 </w:t>
      </w:r>
      <w:r w:rsidR="0055288B" w:rsidRPr="0055288B">
        <w:rPr>
          <w:rFonts w:ascii="Times New Roman" w:hAnsi="Times New Roman"/>
          <w:sz w:val="28"/>
          <w:szCs w:val="28"/>
        </w:rPr>
        <w:t>в северо-западной</w:t>
      </w:r>
      <w:r w:rsidR="0055288B" w:rsidRPr="004212FA">
        <w:rPr>
          <w:rFonts w:ascii="Times New Roman" w:hAnsi="Times New Roman"/>
          <w:sz w:val="28"/>
          <w:szCs w:val="28"/>
        </w:rPr>
        <w:t xml:space="preserve"> части </w:t>
      </w:r>
      <w:r w:rsidR="0055288B" w:rsidRPr="0055288B">
        <w:rPr>
          <w:rFonts w:ascii="Times New Roman" w:hAnsi="Times New Roman"/>
          <w:sz w:val="28"/>
          <w:szCs w:val="28"/>
        </w:rPr>
        <w:t>населенного пункта ул.Северная, ул. Высоцкого, ул.Овражная общей площадью 17,50 га</w:t>
      </w:r>
      <w:r w:rsidR="005A74F2" w:rsidRPr="0055288B">
        <w:rPr>
          <w:rFonts w:ascii="Times New Roman" w:eastAsia="F1" w:hAnsi="Times New Roman" w:cs="Times New Roman"/>
          <w:sz w:val="28"/>
          <w:szCs w:val="28"/>
        </w:rPr>
        <w:t xml:space="preserve">; </w:t>
      </w:r>
    </w:p>
    <w:p w14:paraId="0F1C6620" w14:textId="77777777" w:rsidR="005A74F2" w:rsidRPr="000053C1" w:rsidRDefault="005A74F2" w:rsidP="00A82334">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0053C1">
        <w:rPr>
          <w:rFonts w:ascii="Times New Roman" w:eastAsia="F1" w:hAnsi="Times New Roman" w:cs="Times New Roman"/>
          <w:sz w:val="28"/>
          <w:szCs w:val="28"/>
        </w:rPr>
        <w:t xml:space="preserve">- площадка №2 </w:t>
      </w:r>
      <w:r w:rsidR="0055288B" w:rsidRPr="000053C1">
        <w:rPr>
          <w:rFonts w:ascii="Times New Roman" w:hAnsi="Times New Roman"/>
          <w:sz w:val="28"/>
          <w:szCs w:val="28"/>
        </w:rPr>
        <w:t>в юго-западной части населенного пункта общей площадью 13,40 га</w:t>
      </w:r>
      <w:r w:rsidRPr="000053C1">
        <w:rPr>
          <w:rFonts w:ascii="Times New Roman" w:eastAsia="F1" w:hAnsi="Times New Roman" w:cs="Times New Roman"/>
          <w:sz w:val="28"/>
          <w:szCs w:val="28"/>
        </w:rPr>
        <w:t xml:space="preserve">; </w:t>
      </w:r>
    </w:p>
    <w:p w14:paraId="4F869B69" w14:textId="77777777" w:rsidR="005A74F2" w:rsidRPr="000053C1" w:rsidRDefault="005A74F2" w:rsidP="00844132">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0053C1">
        <w:rPr>
          <w:rFonts w:ascii="Times New Roman" w:eastAsia="F1" w:hAnsi="Times New Roman" w:cs="Times New Roman"/>
          <w:sz w:val="28"/>
          <w:szCs w:val="28"/>
        </w:rPr>
        <w:t xml:space="preserve">- площадка №3 </w:t>
      </w:r>
      <w:r w:rsidR="000053C1" w:rsidRPr="000053C1">
        <w:rPr>
          <w:rFonts w:ascii="Times New Roman" w:hAnsi="Times New Roman"/>
          <w:sz w:val="28"/>
          <w:szCs w:val="28"/>
        </w:rPr>
        <w:t>в юго-западной части населенного пункта общей площадью 4,40 га</w:t>
      </w:r>
      <w:r w:rsidRPr="000053C1">
        <w:rPr>
          <w:rFonts w:ascii="Times New Roman" w:eastAsia="F1" w:hAnsi="Times New Roman" w:cs="Times New Roman"/>
          <w:sz w:val="28"/>
          <w:szCs w:val="28"/>
        </w:rPr>
        <w:t xml:space="preserve">; </w:t>
      </w:r>
    </w:p>
    <w:p w14:paraId="7A04F76A" w14:textId="77777777" w:rsidR="005A74F2" w:rsidRPr="000053C1" w:rsidRDefault="005A74F2" w:rsidP="00844132">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0053C1">
        <w:rPr>
          <w:rFonts w:ascii="Times New Roman" w:eastAsia="F1" w:hAnsi="Times New Roman" w:cs="Times New Roman"/>
          <w:sz w:val="28"/>
          <w:szCs w:val="28"/>
        </w:rPr>
        <w:t xml:space="preserve">- площадка №4 </w:t>
      </w:r>
      <w:r w:rsidR="000053C1" w:rsidRPr="000053C1">
        <w:rPr>
          <w:rFonts w:ascii="Times New Roman" w:hAnsi="Times New Roman"/>
          <w:sz w:val="28"/>
          <w:szCs w:val="28"/>
        </w:rPr>
        <w:t>в южной части населенного пункта ул. Быковского общей площадью 2,00 га</w:t>
      </w:r>
      <w:r w:rsidRPr="000053C1">
        <w:rPr>
          <w:rFonts w:ascii="Times New Roman" w:eastAsia="F1" w:hAnsi="Times New Roman" w:cs="Times New Roman"/>
          <w:sz w:val="28"/>
          <w:szCs w:val="28"/>
        </w:rPr>
        <w:t xml:space="preserve">; </w:t>
      </w:r>
    </w:p>
    <w:p w14:paraId="2B948968" w14:textId="4E0FAC3C" w:rsidR="005A74F2" w:rsidRPr="000053C1" w:rsidRDefault="005A74F2" w:rsidP="00844132">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0053C1">
        <w:rPr>
          <w:rFonts w:ascii="Times New Roman" w:eastAsia="F1" w:hAnsi="Times New Roman" w:cs="Times New Roman"/>
          <w:sz w:val="28"/>
          <w:szCs w:val="28"/>
        </w:rPr>
        <w:t xml:space="preserve">- площадка №5 </w:t>
      </w:r>
      <w:r w:rsidR="000053C1" w:rsidRPr="000053C1">
        <w:rPr>
          <w:rFonts w:ascii="Times New Roman" w:hAnsi="Times New Roman"/>
          <w:sz w:val="28"/>
          <w:szCs w:val="28"/>
        </w:rPr>
        <w:t>в южной части населенного пункта общей площадью 18,30 га</w:t>
      </w:r>
      <w:r w:rsidRPr="000053C1">
        <w:rPr>
          <w:rFonts w:ascii="Times New Roman" w:eastAsia="F1" w:hAnsi="Times New Roman" w:cs="Times New Roman"/>
          <w:sz w:val="28"/>
          <w:szCs w:val="28"/>
        </w:rPr>
        <w:t xml:space="preserve">; </w:t>
      </w:r>
    </w:p>
    <w:p w14:paraId="7C6823D5" w14:textId="77777777" w:rsidR="005A74F2" w:rsidRPr="000053C1" w:rsidRDefault="005A74F2" w:rsidP="00844132">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rPr>
      </w:pPr>
      <w:r w:rsidRPr="000053C1">
        <w:rPr>
          <w:rFonts w:ascii="Times New Roman" w:eastAsia="F1" w:hAnsi="Times New Roman" w:cs="Times New Roman"/>
          <w:sz w:val="28"/>
          <w:szCs w:val="28"/>
        </w:rPr>
        <w:t xml:space="preserve">- площадка №6 </w:t>
      </w:r>
      <w:r w:rsidR="000053C1" w:rsidRPr="000053C1">
        <w:rPr>
          <w:rFonts w:ascii="Times New Roman" w:hAnsi="Times New Roman"/>
          <w:sz w:val="28"/>
          <w:szCs w:val="28"/>
        </w:rPr>
        <w:t>в южной части населенного пункта общей площадью 28,90</w:t>
      </w:r>
      <w:r w:rsidRPr="000053C1">
        <w:rPr>
          <w:rFonts w:ascii="Times New Roman" w:eastAsia="F1" w:hAnsi="Times New Roman" w:cs="Times New Roman"/>
          <w:sz w:val="28"/>
          <w:szCs w:val="28"/>
        </w:rPr>
        <w:t xml:space="preserve">; </w:t>
      </w:r>
    </w:p>
    <w:p w14:paraId="4233A667" w14:textId="77777777" w:rsidR="005A74F2" w:rsidRDefault="005A74F2" w:rsidP="00844132">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highlight w:val="yellow"/>
        </w:rPr>
      </w:pPr>
      <w:r w:rsidRPr="000053C1">
        <w:rPr>
          <w:rFonts w:ascii="Times New Roman" w:eastAsia="F1" w:hAnsi="Times New Roman" w:cs="Times New Roman"/>
          <w:sz w:val="28"/>
          <w:szCs w:val="28"/>
        </w:rPr>
        <w:t xml:space="preserve">- площадка №7 </w:t>
      </w:r>
      <w:r w:rsidR="000053C1" w:rsidRPr="000053C1">
        <w:rPr>
          <w:rFonts w:ascii="Times New Roman" w:hAnsi="Times New Roman"/>
          <w:sz w:val="28"/>
          <w:szCs w:val="28"/>
        </w:rPr>
        <w:t>в юго-восточной</w:t>
      </w:r>
      <w:r w:rsidR="000053C1" w:rsidRPr="004212FA">
        <w:rPr>
          <w:rFonts w:ascii="Times New Roman" w:hAnsi="Times New Roman"/>
          <w:sz w:val="28"/>
          <w:szCs w:val="28"/>
        </w:rPr>
        <w:t xml:space="preserve"> части населенного пункта общей площадью 39,50 га;</w:t>
      </w:r>
      <w:r w:rsidRPr="009D36D4">
        <w:rPr>
          <w:rFonts w:ascii="Times New Roman" w:eastAsia="F1" w:hAnsi="Times New Roman" w:cs="Times New Roman"/>
          <w:sz w:val="28"/>
          <w:szCs w:val="28"/>
          <w:highlight w:val="yellow"/>
        </w:rPr>
        <w:t xml:space="preserve"> </w:t>
      </w:r>
    </w:p>
    <w:p w14:paraId="5283995B" w14:textId="77777777" w:rsidR="000053C1" w:rsidRPr="009D36D4" w:rsidRDefault="000053C1" w:rsidP="000053C1">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highlight w:val="yellow"/>
        </w:rPr>
      </w:pPr>
      <w:r w:rsidRPr="000053C1">
        <w:rPr>
          <w:rFonts w:ascii="Times New Roman" w:eastAsia="F1" w:hAnsi="Times New Roman" w:cs="Times New Roman"/>
          <w:sz w:val="28"/>
          <w:szCs w:val="28"/>
        </w:rPr>
        <w:t>- площадка №</w:t>
      </w:r>
      <w:r>
        <w:rPr>
          <w:rFonts w:ascii="Times New Roman" w:eastAsia="F1" w:hAnsi="Times New Roman" w:cs="Times New Roman"/>
          <w:sz w:val="28"/>
          <w:szCs w:val="28"/>
        </w:rPr>
        <w:t>8</w:t>
      </w:r>
      <w:r w:rsidRPr="000053C1">
        <w:rPr>
          <w:rFonts w:ascii="Times New Roman" w:eastAsia="F1" w:hAnsi="Times New Roman" w:cs="Times New Roman"/>
          <w:sz w:val="28"/>
          <w:szCs w:val="28"/>
        </w:rPr>
        <w:t xml:space="preserve"> </w:t>
      </w:r>
      <w:r w:rsidRPr="004212FA">
        <w:rPr>
          <w:rFonts w:ascii="Times New Roman" w:hAnsi="Times New Roman"/>
          <w:sz w:val="28"/>
          <w:szCs w:val="28"/>
        </w:rPr>
        <w:t>в юго-восточной части населенного пункта общей площадью 73,80 га;</w:t>
      </w:r>
      <w:r w:rsidRPr="009D36D4">
        <w:rPr>
          <w:rFonts w:ascii="Times New Roman" w:eastAsia="F1" w:hAnsi="Times New Roman" w:cs="Times New Roman"/>
          <w:sz w:val="28"/>
          <w:szCs w:val="28"/>
          <w:highlight w:val="yellow"/>
        </w:rPr>
        <w:t xml:space="preserve"> </w:t>
      </w:r>
    </w:p>
    <w:p w14:paraId="1D9F0D08" w14:textId="77777777" w:rsidR="000053C1" w:rsidRPr="009D36D4" w:rsidRDefault="000053C1" w:rsidP="000053C1">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highlight w:val="yellow"/>
        </w:rPr>
      </w:pPr>
      <w:r w:rsidRPr="000053C1">
        <w:rPr>
          <w:rFonts w:ascii="Times New Roman" w:eastAsia="F1" w:hAnsi="Times New Roman" w:cs="Times New Roman"/>
          <w:sz w:val="28"/>
          <w:szCs w:val="28"/>
        </w:rPr>
        <w:t>- площадка №</w:t>
      </w:r>
      <w:r>
        <w:rPr>
          <w:rFonts w:ascii="Times New Roman" w:eastAsia="F1" w:hAnsi="Times New Roman" w:cs="Times New Roman"/>
          <w:sz w:val="28"/>
          <w:szCs w:val="28"/>
        </w:rPr>
        <w:t>9</w:t>
      </w:r>
      <w:r w:rsidRPr="000053C1">
        <w:rPr>
          <w:rFonts w:ascii="Times New Roman" w:eastAsia="F1" w:hAnsi="Times New Roman" w:cs="Times New Roman"/>
          <w:sz w:val="28"/>
          <w:szCs w:val="28"/>
        </w:rPr>
        <w:t xml:space="preserve"> </w:t>
      </w:r>
      <w:r w:rsidRPr="004212FA">
        <w:rPr>
          <w:rFonts w:ascii="Times New Roman" w:hAnsi="Times New Roman"/>
          <w:sz w:val="28"/>
          <w:szCs w:val="28"/>
        </w:rPr>
        <w:t>в южной части населенного пункта общей площадью 30,20 га;</w:t>
      </w:r>
      <w:r w:rsidRPr="009D36D4">
        <w:rPr>
          <w:rFonts w:ascii="Times New Roman" w:eastAsia="F1" w:hAnsi="Times New Roman" w:cs="Times New Roman"/>
          <w:sz w:val="28"/>
          <w:szCs w:val="28"/>
          <w:highlight w:val="yellow"/>
        </w:rPr>
        <w:t xml:space="preserve"> </w:t>
      </w:r>
    </w:p>
    <w:p w14:paraId="79C39EA1" w14:textId="77777777" w:rsidR="000053C1" w:rsidRPr="009D36D4" w:rsidRDefault="000053C1" w:rsidP="00844132">
      <w:pPr>
        <w:tabs>
          <w:tab w:val="left" w:pos="709"/>
        </w:tabs>
        <w:suppressAutoHyphens/>
        <w:autoSpaceDE w:val="0"/>
        <w:autoSpaceDN w:val="0"/>
        <w:adjustRightInd w:val="0"/>
        <w:spacing w:after="0" w:line="360" w:lineRule="auto"/>
        <w:ind w:firstLine="709"/>
        <w:jc w:val="both"/>
        <w:rPr>
          <w:rFonts w:ascii="Times New Roman" w:eastAsia="F1" w:hAnsi="Times New Roman" w:cs="Times New Roman"/>
          <w:sz w:val="28"/>
          <w:szCs w:val="28"/>
          <w:highlight w:val="yellow"/>
        </w:rPr>
      </w:pPr>
      <w:r w:rsidRPr="000053C1">
        <w:rPr>
          <w:rFonts w:ascii="Times New Roman" w:eastAsia="F1" w:hAnsi="Times New Roman" w:cs="Times New Roman"/>
          <w:sz w:val="28"/>
          <w:szCs w:val="28"/>
        </w:rPr>
        <w:t>- площадка №</w:t>
      </w:r>
      <w:r>
        <w:rPr>
          <w:rFonts w:ascii="Times New Roman" w:eastAsia="F1" w:hAnsi="Times New Roman" w:cs="Times New Roman"/>
          <w:sz w:val="28"/>
          <w:szCs w:val="28"/>
        </w:rPr>
        <w:t>10</w:t>
      </w:r>
      <w:r w:rsidRPr="000053C1">
        <w:rPr>
          <w:rFonts w:ascii="Times New Roman" w:eastAsia="F1" w:hAnsi="Times New Roman" w:cs="Times New Roman"/>
          <w:sz w:val="28"/>
          <w:szCs w:val="28"/>
        </w:rPr>
        <w:t xml:space="preserve"> </w:t>
      </w:r>
      <w:r w:rsidRPr="004212FA">
        <w:rPr>
          <w:rFonts w:ascii="Times New Roman" w:hAnsi="Times New Roman"/>
          <w:sz w:val="28"/>
          <w:szCs w:val="28"/>
        </w:rPr>
        <w:t>в южной части населенного пункта общей площадью 123,50 га</w:t>
      </w:r>
      <w:r>
        <w:rPr>
          <w:rFonts w:ascii="Times New Roman" w:hAnsi="Times New Roman"/>
          <w:sz w:val="28"/>
          <w:szCs w:val="28"/>
        </w:rPr>
        <w:t>.</w:t>
      </w:r>
    </w:p>
    <w:p w14:paraId="6275E7E9" w14:textId="2252D623" w:rsidR="00007D90" w:rsidRPr="005549AA" w:rsidRDefault="00007D90" w:rsidP="005C0017">
      <w:pPr>
        <w:pStyle w:val="a9"/>
        <w:spacing w:before="1" w:line="336" w:lineRule="auto"/>
        <w:ind w:right="229"/>
        <w:rPr>
          <w:rFonts w:ascii="Times New Roman" w:hAnsi="Times New Roman" w:cs="Times New Roman"/>
          <w:sz w:val="28"/>
          <w:szCs w:val="28"/>
        </w:rPr>
      </w:pPr>
      <w:r w:rsidRPr="005549AA">
        <w:rPr>
          <w:rFonts w:ascii="Times New Roman" w:hAnsi="Times New Roman" w:cs="Times New Roman"/>
          <w:spacing w:val="-2"/>
          <w:sz w:val="28"/>
          <w:szCs w:val="28"/>
        </w:rPr>
        <w:t>Площадки</w:t>
      </w:r>
      <w:r w:rsidRPr="005549AA">
        <w:rPr>
          <w:rFonts w:ascii="Times New Roman" w:hAnsi="Times New Roman" w:cs="Times New Roman"/>
          <w:spacing w:val="-12"/>
          <w:sz w:val="28"/>
          <w:szCs w:val="28"/>
        </w:rPr>
        <w:t xml:space="preserve"> </w:t>
      </w:r>
      <w:r w:rsidRPr="005549AA">
        <w:rPr>
          <w:rFonts w:ascii="Times New Roman" w:hAnsi="Times New Roman" w:cs="Times New Roman"/>
          <w:spacing w:val="-2"/>
          <w:sz w:val="28"/>
          <w:szCs w:val="28"/>
        </w:rPr>
        <w:t>под</w:t>
      </w:r>
      <w:r w:rsidRPr="005549AA">
        <w:rPr>
          <w:rFonts w:ascii="Times New Roman" w:hAnsi="Times New Roman" w:cs="Times New Roman"/>
          <w:spacing w:val="-12"/>
          <w:sz w:val="28"/>
          <w:szCs w:val="28"/>
        </w:rPr>
        <w:t xml:space="preserve"> </w:t>
      </w:r>
      <w:r w:rsidRPr="005549AA">
        <w:rPr>
          <w:rFonts w:ascii="Times New Roman" w:hAnsi="Times New Roman" w:cs="Times New Roman"/>
          <w:spacing w:val="-2"/>
          <w:sz w:val="28"/>
          <w:szCs w:val="28"/>
        </w:rPr>
        <w:t>развитие</w:t>
      </w:r>
      <w:r w:rsidRPr="005549AA">
        <w:rPr>
          <w:rFonts w:ascii="Times New Roman" w:hAnsi="Times New Roman" w:cs="Times New Roman"/>
          <w:spacing w:val="-12"/>
          <w:sz w:val="28"/>
          <w:szCs w:val="28"/>
        </w:rPr>
        <w:t xml:space="preserve"> </w:t>
      </w:r>
      <w:r w:rsidRPr="005549AA">
        <w:rPr>
          <w:rFonts w:ascii="Times New Roman" w:hAnsi="Times New Roman" w:cs="Times New Roman"/>
          <w:spacing w:val="-2"/>
          <w:sz w:val="28"/>
          <w:szCs w:val="28"/>
        </w:rPr>
        <w:t>населенных</w:t>
      </w:r>
      <w:r w:rsidRPr="005549AA">
        <w:rPr>
          <w:rFonts w:ascii="Times New Roman" w:hAnsi="Times New Roman" w:cs="Times New Roman"/>
          <w:spacing w:val="-13"/>
          <w:sz w:val="28"/>
          <w:szCs w:val="28"/>
        </w:rPr>
        <w:t xml:space="preserve"> </w:t>
      </w:r>
      <w:r w:rsidRPr="005549AA">
        <w:rPr>
          <w:rFonts w:ascii="Times New Roman" w:hAnsi="Times New Roman" w:cs="Times New Roman"/>
          <w:spacing w:val="-2"/>
          <w:sz w:val="28"/>
          <w:szCs w:val="28"/>
        </w:rPr>
        <w:t>пунктов</w:t>
      </w:r>
      <w:r w:rsidRPr="005549AA">
        <w:rPr>
          <w:rFonts w:ascii="Times New Roman" w:hAnsi="Times New Roman" w:cs="Times New Roman"/>
          <w:spacing w:val="-12"/>
          <w:sz w:val="28"/>
          <w:szCs w:val="28"/>
        </w:rPr>
        <w:t xml:space="preserve"> </w:t>
      </w:r>
      <w:r w:rsidR="000D0F6B" w:rsidRPr="005549AA">
        <w:rPr>
          <w:rFonts w:ascii="Times New Roman" w:hAnsi="Times New Roman" w:cs="Times New Roman"/>
          <w:spacing w:val="-2"/>
          <w:sz w:val="28"/>
          <w:szCs w:val="28"/>
        </w:rPr>
        <w:t>городского</w:t>
      </w:r>
      <w:r w:rsidRPr="005549AA">
        <w:rPr>
          <w:rFonts w:ascii="Times New Roman" w:hAnsi="Times New Roman" w:cs="Times New Roman"/>
          <w:spacing w:val="-13"/>
          <w:sz w:val="28"/>
          <w:szCs w:val="28"/>
        </w:rPr>
        <w:t xml:space="preserve"> </w:t>
      </w:r>
      <w:r w:rsidRPr="005549AA">
        <w:rPr>
          <w:rFonts w:ascii="Times New Roman" w:hAnsi="Times New Roman" w:cs="Times New Roman"/>
          <w:spacing w:val="-2"/>
          <w:sz w:val="28"/>
          <w:szCs w:val="28"/>
        </w:rPr>
        <w:t>поселения</w:t>
      </w:r>
      <w:r w:rsidRPr="005549AA">
        <w:rPr>
          <w:rFonts w:ascii="Times New Roman" w:hAnsi="Times New Roman" w:cs="Times New Roman"/>
          <w:spacing w:val="-8"/>
          <w:sz w:val="28"/>
          <w:szCs w:val="28"/>
        </w:rPr>
        <w:t xml:space="preserve"> </w:t>
      </w:r>
      <w:r w:rsidR="005549AA" w:rsidRPr="005549AA">
        <w:rPr>
          <w:rFonts w:ascii="Times New Roman" w:hAnsi="Times New Roman" w:cs="Times New Roman"/>
          <w:spacing w:val="-2"/>
          <w:sz w:val="28"/>
          <w:szCs w:val="28"/>
        </w:rPr>
        <w:t xml:space="preserve">Безенчук </w:t>
      </w:r>
      <w:r w:rsidRPr="005549AA">
        <w:rPr>
          <w:rFonts w:ascii="Times New Roman" w:hAnsi="Times New Roman" w:cs="Times New Roman"/>
          <w:sz w:val="28"/>
          <w:szCs w:val="28"/>
        </w:rPr>
        <w:t>представлены в таблице 2.3.1.</w:t>
      </w:r>
    </w:p>
    <w:p w14:paraId="604EC67C" w14:textId="2C8DFDCD" w:rsidR="009B5C74" w:rsidRPr="005549AA" w:rsidRDefault="009B5C74" w:rsidP="005C0017">
      <w:pPr>
        <w:suppressAutoHyphens/>
        <w:spacing w:line="336" w:lineRule="auto"/>
        <w:ind w:right="-2" w:firstLine="709"/>
        <w:jc w:val="both"/>
        <w:rPr>
          <w:rFonts w:ascii="Times New Roman" w:eastAsia="Times New Roman" w:hAnsi="Times New Roman" w:cs="Times New Roman"/>
          <w:sz w:val="28"/>
          <w:szCs w:val="28"/>
          <w:lang w:eastAsia="ar-SA"/>
        </w:rPr>
      </w:pPr>
      <w:r w:rsidRPr="005549AA">
        <w:rPr>
          <w:rFonts w:ascii="Times New Roman" w:hAnsi="Times New Roman" w:cs="Times New Roman"/>
          <w:sz w:val="28"/>
          <w:szCs w:val="28"/>
          <w:u w:val="single"/>
        </w:rPr>
        <w:t>Для расчёта общей площади проектируемого жилищного фонда</w:t>
      </w:r>
      <w:r w:rsidRPr="005549AA">
        <w:rPr>
          <w:rFonts w:ascii="Times New Roman" w:hAnsi="Times New Roman" w:cs="Times New Roman"/>
          <w:sz w:val="28"/>
          <w:szCs w:val="28"/>
        </w:rPr>
        <w:t xml:space="preserve"> условно принята общая площадь индивидуального жилого дома на одну семью - 200 кв.м.; состав семьи для перспективного развития принят равным </w:t>
      </w:r>
      <w:r w:rsidRPr="005549AA">
        <w:rPr>
          <w:rFonts w:ascii="Times New Roman" w:hAnsi="Times New Roman" w:cs="Times New Roman"/>
          <w:sz w:val="28"/>
          <w:szCs w:val="28"/>
        </w:rPr>
        <w:lastRenderedPageBreak/>
        <w:t xml:space="preserve">3 человека; </w:t>
      </w:r>
      <w:r w:rsidRPr="005549AA">
        <w:rPr>
          <w:rFonts w:ascii="Times New Roman" w:eastAsia="Times New Roman" w:hAnsi="Times New Roman" w:cs="Times New Roman"/>
          <w:sz w:val="28"/>
          <w:szCs w:val="28"/>
          <w:lang w:eastAsia="ar-SA"/>
        </w:rPr>
        <w:t xml:space="preserve">нормы земельных участков для индивидуального строительства приняты - </w:t>
      </w:r>
      <w:r w:rsidR="005549AA" w:rsidRPr="005549AA">
        <w:rPr>
          <w:rFonts w:ascii="Times New Roman" w:eastAsia="Times New Roman" w:hAnsi="Times New Roman" w:cs="Times New Roman"/>
          <w:sz w:val="28"/>
          <w:szCs w:val="28"/>
          <w:lang w:eastAsia="ar-SA"/>
        </w:rPr>
        <w:t>15</w:t>
      </w:r>
      <w:r w:rsidRPr="005549AA">
        <w:rPr>
          <w:rFonts w:ascii="Times New Roman" w:eastAsia="Times New Roman" w:hAnsi="Times New Roman" w:cs="Times New Roman"/>
          <w:sz w:val="28"/>
          <w:szCs w:val="28"/>
          <w:lang w:eastAsia="ar-SA"/>
        </w:rPr>
        <w:t>00 кв.м.</w:t>
      </w:r>
    </w:p>
    <w:p w14:paraId="49217204" w14:textId="5E4E6282" w:rsidR="00007D90" w:rsidRPr="005549AA" w:rsidRDefault="00007D90" w:rsidP="00007D90">
      <w:pPr>
        <w:pStyle w:val="a9"/>
        <w:ind w:right="229"/>
        <w:rPr>
          <w:rFonts w:ascii="Times New Roman" w:hAnsi="Times New Roman" w:cs="Times New Roman"/>
          <w:sz w:val="28"/>
          <w:szCs w:val="28"/>
        </w:rPr>
      </w:pPr>
      <w:r w:rsidRPr="005549AA">
        <w:rPr>
          <w:rFonts w:ascii="Times New Roman" w:hAnsi="Times New Roman" w:cs="Times New Roman"/>
          <w:sz w:val="28"/>
          <w:szCs w:val="28"/>
        </w:rPr>
        <w:t xml:space="preserve">Таблица 2.3.1 - Площадки под развитие населенных пунктов согласно </w:t>
      </w:r>
      <w:r w:rsidR="00004AA3" w:rsidRPr="005549AA">
        <w:rPr>
          <w:rFonts w:ascii="Times New Roman" w:hAnsi="Times New Roman" w:cs="Times New Roman"/>
          <w:sz w:val="28"/>
          <w:szCs w:val="28"/>
        </w:rPr>
        <w:t>Г</w:t>
      </w:r>
      <w:r w:rsidRPr="005549AA">
        <w:rPr>
          <w:rFonts w:ascii="Times New Roman" w:hAnsi="Times New Roman" w:cs="Times New Roman"/>
          <w:sz w:val="28"/>
          <w:szCs w:val="28"/>
        </w:rPr>
        <w:t xml:space="preserve">енплану </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2"/>
        <w:gridCol w:w="1276"/>
        <w:gridCol w:w="1276"/>
        <w:gridCol w:w="1134"/>
        <w:gridCol w:w="1417"/>
        <w:gridCol w:w="1163"/>
      </w:tblGrid>
      <w:tr w:rsidR="00007D90" w:rsidRPr="009D36D4" w14:paraId="65AFB594" w14:textId="77777777" w:rsidTr="00137C8D">
        <w:trPr>
          <w:cantSplit/>
          <w:trHeight w:val="1052"/>
          <w:tblHeader/>
        </w:trPr>
        <w:tc>
          <w:tcPr>
            <w:tcW w:w="3232" w:type="dxa"/>
            <w:vAlign w:val="center"/>
          </w:tcPr>
          <w:p w14:paraId="231FDDAB"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Местоположение площадки</w:t>
            </w:r>
          </w:p>
        </w:tc>
        <w:tc>
          <w:tcPr>
            <w:tcW w:w="1276" w:type="dxa"/>
            <w:vAlign w:val="center"/>
          </w:tcPr>
          <w:p w14:paraId="1887B746"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Площадь участка,</w:t>
            </w:r>
          </w:p>
          <w:p w14:paraId="298EBD37"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га</w:t>
            </w:r>
          </w:p>
        </w:tc>
        <w:tc>
          <w:tcPr>
            <w:tcW w:w="1276" w:type="dxa"/>
            <w:vAlign w:val="center"/>
          </w:tcPr>
          <w:p w14:paraId="63FDB714"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Площадь жилфонда,</w:t>
            </w:r>
          </w:p>
          <w:p w14:paraId="17655AC7"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м</w:t>
            </w:r>
            <w:r w:rsidRPr="005549AA">
              <w:rPr>
                <w:rFonts w:ascii="Times New Roman" w:hAnsi="Times New Roman" w:cs="Times New Roman"/>
                <w:vertAlign w:val="superscript"/>
              </w:rPr>
              <w:t>2</w:t>
            </w:r>
          </w:p>
        </w:tc>
        <w:tc>
          <w:tcPr>
            <w:tcW w:w="1134" w:type="dxa"/>
            <w:vAlign w:val="center"/>
          </w:tcPr>
          <w:p w14:paraId="265835F9"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Назначение</w:t>
            </w:r>
          </w:p>
        </w:tc>
        <w:tc>
          <w:tcPr>
            <w:tcW w:w="1417" w:type="dxa"/>
            <w:vAlign w:val="center"/>
          </w:tcPr>
          <w:p w14:paraId="211B5558"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Количество проектируемых строений</w:t>
            </w:r>
          </w:p>
        </w:tc>
        <w:tc>
          <w:tcPr>
            <w:tcW w:w="1163" w:type="dxa"/>
            <w:vAlign w:val="center"/>
          </w:tcPr>
          <w:p w14:paraId="30A5DA2D" w14:textId="77777777" w:rsidR="00007D90" w:rsidRPr="005549AA" w:rsidRDefault="00007D90" w:rsidP="00E800C5">
            <w:pPr>
              <w:spacing w:after="0" w:line="240" w:lineRule="auto"/>
              <w:jc w:val="center"/>
              <w:rPr>
                <w:rFonts w:ascii="Times New Roman" w:hAnsi="Times New Roman" w:cs="Times New Roman"/>
              </w:rPr>
            </w:pPr>
            <w:r w:rsidRPr="005549AA">
              <w:rPr>
                <w:rFonts w:ascii="Times New Roman" w:hAnsi="Times New Roman" w:cs="Times New Roman"/>
              </w:rPr>
              <w:t>Численность населения, чел.</w:t>
            </w:r>
          </w:p>
        </w:tc>
      </w:tr>
      <w:tr w:rsidR="00007D90" w:rsidRPr="009D36D4" w14:paraId="494BFCA1" w14:textId="77777777" w:rsidTr="00137C8D">
        <w:trPr>
          <w:cantSplit/>
          <w:trHeight w:val="495"/>
        </w:trPr>
        <w:tc>
          <w:tcPr>
            <w:tcW w:w="9498" w:type="dxa"/>
            <w:gridSpan w:val="6"/>
            <w:vAlign w:val="center"/>
          </w:tcPr>
          <w:p w14:paraId="20D5E8AD" w14:textId="632E4301" w:rsidR="00007D90" w:rsidRPr="009D36D4" w:rsidRDefault="00007D90" w:rsidP="00985A87">
            <w:pPr>
              <w:spacing w:after="0"/>
              <w:jc w:val="center"/>
              <w:rPr>
                <w:rFonts w:ascii="Times New Roman" w:hAnsi="Times New Roman" w:cs="Times New Roman"/>
                <w:b/>
                <w:i/>
                <w:highlight w:val="yellow"/>
              </w:rPr>
            </w:pPr>
            <w:r w:rsidRPr="005A05D9">
              <w:rPr>
                <w:rFonts w:ascii="Times New Roman" w:hAnsi="Times New Roman" w:cs="Times New Roman"/>
                <w:b/>
              </w:rPr>
              <w:t>п</w:t>
            </w:r>
            <w:r w:rsidR="0025559E" w:rsidRPr="005A05D9">
              <w:rPr>
                <w:rFonts w:ascii="Times New Roman" w:hAnsi="Times New Roman" w:cs="Times New Roman"/>
                <w:b/>
              </w:rPr>
              <w:t>гт.</w:t>
            </w:r>
            <w:r w:rsidRPr="005A05D9">
              <w:rPr>
                <w:rFonts w:ascii="Times New Roman" w:hAnsi="Times New Roman" w:cs="Times New Roman"/>
                <w:b/>
              </w:rPr>
              <w:t xml:space="preserve"> </w:t>
            </w:r>
            <w:r w:rsidR="005549AA" w:rsidRPr="005A05D9">
              <w:rPr>
                <w:rFonts w:ascii="Times New Roman" w:hAnsi="Times New Roman" w:cs="Times New Roman"/>
                <w:b/>
              </w:rPr>
              <w:t>Безенчук</w:t>
            </w:r>
          </w:p>
        </w:tc>
      </w:tr>
      <w:tr w:rsidR="0025559E" w:rsidRPr="009D36D4" w14:paraId="16BE9685" w14:textId="77777777" w:rsidTr="005549AA">
        <w:trPr>
          <w:trHeight w:hRule="exact" w:val="1074"/>
        </w:trPr>
        <w:tc>
          <w:tcPr>
            <w:tcW w:w="3232" w:type="dxa"/>
            <w:vAlign w:val="center"/>
          </w:tcPr>
          <w:p w14:paraId="032786C8" w14:textId="0262B9DE" w:rsidR="0025559E" w:rsidRPr="005549AA" w:rsidRDefault="005549AA" w:rsidP="00BF6F6C">
            <w:pPr>
              <w:spacing w:after="0" w:line="216" w:lineRule="auto"/>
              <w:rPr>
                <w:rFonts w:ascii="Times New Roman" w:hAnsi="Times New Roman"/>
                <w:bCs/>
                <w:color w:val="000000"/>
                <w:highlight w:val="yellow"/>
              </w:rPr>
            </w:pPr>
            <w:r w:rsidRPr="005549AA">
              <w:rPr>
                <w:rFonts w:ascii="Times New Roman" w:hAnsi="Times New Roman"/>
                <w:bCs/>
                <w:color w:val="000000"/>
              </w:rPr>
              <w:t>площадка №1 в северо-западной части населенного пункта ул. Северная, ул. Высоцкого, ул. Овражная</w:t>
            </w:r>
          </w:p>
        </w:tc>
        <w:tc>
          <w:tcPr>
            <w:tcW w:w="1276" w:type="dxa"/>
            <w:vAlign w:val="center"/>
          </w:tcPr>
          <w:p w14:paraId="1E6A556A" w14:textId="3532FE5B" w:rsidR="0025559E" w:rsidRPr="005549AA" w:rsidRDefault="005549AA" w:rsidP="00985A87">
            <w:pPr>
              <w:spacing w:after="0"/>
              <w:jc w:val="center"/>
              <w:rPr>
                <w:rFonts w:ascii="Times New Roman" w:hAnsi="Times New Roman" w:cs="Times New Roman"/>
              </w:rPr>
            </w:pPr>
            <w:r w:rsidRPr="005549AA">
              <w:rPr>
                <w:rFonts w:ascii="Times New Roman" w:hAnsi="Times New Roman" w:cs="Times New Roman"/>
              </w:rPr>
              <w:t>17,50</w:t>
            </w:r>
            <w:r w:rsidR="0025559E" w:rsidRPr="005549AA">
              <w:rPr>
                <w:rFonts w:ascii="Times New Roman" w:hAnsi="Times New Roman" w:cs="Times New Roman"/>
              </w:rPr>
              <w:t xml:space="preserve"> </w:t>
            </w:r>
          </w:p>
        </w:tc>
        <w:tc>
          <w:tcPr>
            <w:tcW w:w="1276" w:type="dxa"/>
            <w:vAlign w:val="center"/>
          </w:tcPr>
          <w:p w14:paraId="705B842C" w14:textId="1137DA60" w:rsidR="0025559E" w:rsidRPr="005A05D9" w:rsidRDefault="005A05D9" w:rsidP="00985A87">
            <w:pPr>
              <w:spacing w:after="0"/>
              <w:jc w:val="center"/>
              <w:rPr>
                <w:rFonts w:ascii="Times New Roman" w:hAnsi="Times New Roman" w:cs="Times New Roman"/>
              </w:rPr>
            </w:pPr>
            <w:r w:rsidRPr="005A05D9">
              <w:rPr>
                <w:rFonts w:ascii="Times New Roman" w:hAnsi="Times New Roman" w:cs="Times New Roman"/>
              </w:rPr>
              <w:t>23 400</w:t>
            </w:r>
          </w:p>
        </w:tc>
        <w:tc>
          <w:tcPr>
            <w:tcW w:w="1134" w:type="dxa"/>
            <w:vAlign w:val="center"/>
          </w:tcPr>
          <w:p w14:paraId="01EA7377" w14:textId="77777777" w:rsidR="0025559E" w:rsidRPr="005A05D9" w:rsidRDefault="0025559E" w:rsidP="00985A87">
            <w:pPr>
              <w:spacing w:after="0"/>
              <w:jc w:val="center"/>
              <w:rPr>
                <w:rFonts w:ascii="Times New Roman" w:hAnsi="Times New Roman" w:cs="Times New Roman"/>
              </w:rPr>
            </w:pPr>
            <w:r w:rsidRPr="005A05D9">
              <w:rPr>
                <w:rFonts w:ascii="Times New Roman" w:hAnsi="Times New Roman" w:cs="Times New Roman"/>
              </w:rPr>
              <w:t>ИЖС</w:t>
            </w:r>
          </w:p>
        </w:tc>
        <w:tc>
          <w:tcPr>
            <w:tcW w:w="1417" w:type="dxa"/>
            <w:vAlign w:val="center"/>
          </w:tcPr>
          <w:p w14:paraId="1A5C49DD" w14:textId="20A44FCD" w:rsidR="0025559E" w:rsidRPr="005A05D9" w:rsidRDefault="005A05D9" w:rsidP="00985A87">
            <w:pPr>
              <w:spacing w:after="0"/>
              <w:jc w:val="center"/>
              <w:rPr>
                <w:rFonts w:ascii="Times New Roman" w:hAnsi="Times New Roman" w:cs="Times New Roman"/>
              </w:rPr>
            </w:pPr>
            <w:r w:rsidRPr="005A05D9">
              <w:rPr>
                <w:rFonts w:ascii="Times New Roman" w:hAnsi="Times New Roman" w:cs="Times New Roman"/>
              </w:rPr>
              <w:t>117</w:t>
            </w:r>
          </w:p>
        </w:tc>
        <w:tc>
          <w:tcPr>
            <w:tcW w:w="1163" w:type="dxa"/>
            <w:vAlign w:val="center"/>
          </w:tcPr>
          <w:p w14:paraId="618A6E84" w14:textId="60F2A658" w:rsidR="0025559E" w:rsidRPr="005A05D9" w:rsidRDefault="005A05D9" w:rsidP="00985A87">
            <w:pPr>
              <w:spacing w:after="0"/>
              <w:jc w:val="center"/>
              <w:rPr>
                <w:rFonts w:ascii="Times New Roman" w:hAnsi="Times New Roman" w:cs="Times New Roman"/>
              </w:rPr>
            </w:pPr>
            <w:r w:rsidRPr="005A05D9">
              <w:rPr>
                <w:rFonts w:ascii="Times New Roman" w:hAnsi="Times New Roman" w:cs="Times New Roman"/>
              </w:rPr>
              <w:t>351</w:t>
            </w:r>
          </w:p>
        </w:tc>
      </w:tr>
      <w:tr w:rsidR="00007D90" w:rsidRPr="009D36D4" w14:paraId="74DFCA5D" w14:textId="77777777" w:rsidTr="005C0017">
        <w:trPr>
          <w:trHeight w:hRule="exact" w:val="785"/>
        </w:trPr>
        <w:tc>
          <w:tcPr>
            <w:tcW w:w="3232" w:type="dxa"/>
            <w:vAlign w:val="center"/>
          </w:tcPr>
          <w:p w14:paraId="28A13A9E" w14:textId="6016F2E7" w:rsidR="00007D90" w:rsidRPr="005549AA" w:rsidRDefault="005549AA" w:rsidP="00BF6F6C">
            <w:pPr>
              <w:spacing w:after="0" w:line="216" w:lineRule="auto"/>
              <w:rPr>
                <w:rFonts w:ascii="Times New Roman" w:hAnsi="Times New Roman"/>
                <w:bCs/>
                <w:color w:val="000000"/>
                <w:highlight w:val="yellow"/>
              </w:rPr>
            </w:pPr>
            <w:r w:rsidRPr="005549AA">
              <w:rPr>
                <w:rFonts w:ascii="Times New Roman" w:hAnsi="Times New Roman"/>
                <w:bCs/>
                <w:color w:val="000000"/>
              </w:rPr>
              <w:t>площадка №2 в юго-западной части населенного пункта</w:t>
            </w:r>
          </w:p>
        </w:tc>
        <w:tc>
          <w:tcPr>
            <w:tcW w:w="1276" w:type="dxa"/>
            <w:vAlign w:val="center"/>
          </w:tcPr>
          <w:p w14:paraId="4C52921E" w14:textId="6CBA0E5C" w:rsidR="00007D90" w:rsidRPr="005549AA" w:rsidRDefault="005549AA" w:rsidP="00985A87">
            <w:pPr>
              <w:spacing w:after="0"/>
              <w:jc w:val="center"/>
              <w:rPr>
                <w:rFonts w:ascii="Times New Roman" w:hAnsi="Times New Roman" w:cs="Times New Roman"/>
              </w:rPr>
            </w:pPr>
            <w:r w:rsidRPr="005549AA">
              <w:rPr>
                <w:rFonts w:ascii="Times New Roman" w:hAnsi="Times New Roman" w:cs="Times New Roman"/>
              </w:rPr>
              <w:t>13,40</w:t>
            </w:r>
          </w:p>
        </w:tc>
        <w:tc>
          <w:tcPr>
            <w:tcW w:w="1276" w:type="dxa"/>
            <w:vAlign w:val="center"/>
          </w:tcPr>
          <w:p w14:paraId="16BC771F" w14:textId="363E3B00" w:rsidR="00007D90" w:rsidRPr="005A05D9" w:rsidRDefault="005A05D9" w:rsidP="00985A87">
            <w:pPr>
              <w:spacing w:after="0"/>
              <w:jc w:val="center"/>
              <w:rPr>
                <w:rFonts w:ascii="Times New Roman" w:hAnsi="Times New Roman" w:cs="Times New Roman"/>
              </w:rPr>
            </w:pPr>
            <w:r w:rsidRPr="005A05D9">
              <w:rPr>
                <w:rFonts w:ascii="Times New Roman" w:hAnsi="Times New Roman" w:cs="Times New Roman"/>
              </w:rPr>
              <w:t>17 800</w:t>
            </w:r>
          </w:p>
        </w:tc>
        <w:tc>
          <w:tcPr>
            <w:tcW w:w="1134" w:type="dxa"/>
            <w:vAlign w:val="center"/>
          </w:tcPr>
          <w:p w14:paraId="57329B27" w14:textId="77777777" w:rsidR="00007D90" w:rsidRPr="005A05D9" w:rsidRDefault="00007D90" w:rsidP="00985A87">
            <w:pPr>
              <w:spacing w:after="0"/>
              <w:jc w:val="center"/>
              <w:rPr>
                <w:rFonts w:ascii="Times New Roman" w:hAnsi="Times New Roman" w:cs="Times New Roman"/>
              </w:rPr>
            </w:pPr>
            <w:r w:rsidRPr="005A05D9">
              <w:rPr>
                <w:rFonts w:ascii="Times New Roman" w:hAnsi="Times New Roman" w:cs="Times New Roman"/>
              </w:rPr>
              <w:t>ИЖС</w:t>
            </w:r>
          </w:p>
        </w:tc>
        <w:tc>
          <w:tcPr>
            <w:tcW w:w="1417" w:type="dxa"/>
            <w:vAlign w:val="center"/>
          </w:tcPr>
          <w:p w14:paraId="4B771E87" w14:textId="06E25751" w:rsidR="00007D90" w:rsidRPr="005A05D9" w:rsidRDefault="005A05D9" w:rsidP="00985A87">
            <w:pPr>
              <w:spacing w:after="0"/>
              <w:jc w:val="center"/>
              <w:rPr>
                <w:rFonts w:ascii="Times New Roman" w:hAnsi="Times New Roman" w:cs="Times New Roman"/>
              </w:rPr>
            </w:pPr>
            <w:r w:rsidRPr="005A05D9">
              <w:rPr>
                <w:rFonts w:ascii="Times New Roman" w:hAnsi="Times New Roman" w:cs="Times New Roman"/>
              </w:rPr>
              <w:t>89</w:t>
            </w:r>
          </w:p>
        </w:tc>
        <w:tc>
          <w:tcPr>
            <w:tcW w:w="1163" w:type="dxa"/>
            <w:vAlign w:val="center"/>
          </w:tcPr>
          <w:p w14:paraId="33DB0872" w14:textId="4A885DAF" w:rsidR="00007D90" w:rsidRPr="005A05D9" w:rsidRDefault="005A05D9" w:rsidP="00985A87">
            <w:pPr>
              <w:spacing w:after="0"/>
              <w:jc w:val="center"/>
              <w:rPr>
                <w:rFonts w:ascii="Times New Roman" w:hAnsi="Times New Roman" w:cs="Times New Roman"/>
              </w:rPr>
            </w:pPr>
            <w:r w:rsidRPr="005A05D9">
              <w:rPr>
                <w:rFonts w:ascii="Times New Roman" w:hAnsi="Times New Roman" w:cs="Times New Roman"/>
              </w:rPr>
              <w:t>267</w:t>
            </w:r>
          </w:p>
        </w:tc>
      </w:tr>
      <w:tr w:rsidR="009B7ED1" w:rsidRPr="009D36D4" w14:paraId="2F7E3BC7" w14:textId="77777777" w:rsidTr="00137C8D">
        <w:trPr>
          <w:trHeight w:hRule="exact" w:val="831"/>
        </w:trPr>
        <w:tc>
          <w:tcPr>
            <w:tcW w:w="3232" w:type="dxa"/>
            <w:vAlign w:val="center"/>
          </w:tcPr>
          <w:p w14:paraId="48634087" w14:textId="5F9C6CF1" w:rsidR="009B7ED1" w:rsidRPr="009D36D4" w:rsidRDefault="005549AA" w:rsidP="00BF6F6C">
            <w:pPr>
              <w:spacing w:after="0" w:line="216" w:lineRule="auto"/>
              <w:rPr>
                <w:rFonts w:ascii="Times New Roman" w:hAnsi="Times New Roman"/>
                <w:bCs/>
                <w:color w:val="000000"/>
                <w:highlight w:val="yellow"/>
              </w:rPr>
            </w:pPr>
            <w:r w:rsidRPr="005549AA">
              <w:rPr>
                <w:rFonts w:ascii="Times New Roman" w:hAnsi="Times New Roman"/>
                <w:bCs/>
                <w:color w:val="000000"/>
              </w:rPr>
              <w:t>площадка №3 в юго-западной части населенного пункта</w:t>
            </w:r>
          </w:p>
        </w:tc>
        <w:tc>
          <w:tcPr>
            <w:tcW w:w="1276" w:type="dxa"/>
            <w:vAlign w:val="center"/>
          </w:tcPr>
          <w:p w14:paraId="22AF66DE" w14:textId="4C294CAC" w:rsidR="009B7ED1" w:rsidRPr="009D36D4" w:rsidRDefault="005549AA" w:rsidP="009B7ED1">
            <w:pPr>
              <w:spacing w:after="0"/>
              <w:jc w:val="center"/>
              <w:rPr>
                <w:rFonts w:ascii="Times New Roman" w:hAnsi="Times New Roman" w:cs="Times New Roman"/>
                <w:highlight w:val="yellow"/>
              </w:rPr>
            </w:pPr>
            <w:r w:rsidRPr="005549AA">
              <w:rPr>
                <w:rFonts w:ascii="Times New Roman" w:hAnsi="Times New Roman" w:cs="Times New Roman"/>
              </w:rPr>
              <w:t>4,40</w:t>
            </w:r>
          </w:p>
        </w:tc>
        <w:tc>
          <w:tcPr>
            <w:tcW w:w="1276" w:type="dxa"/>
            <w:vAlign w:val="center"/>
          </w:tcPr>
          <w:p w14:paraId="3E0A14BC" w14:textId="2CA9C1D7" w:rsidR="009B7ED1" w:rsidRPr="002535AD" w:rsidRDefault="002535AD" w:rsidP="009B7ED1">
            <w:pPr>
              <w:spacing w:after="0"/>
              <w:jc w:val="center"/>
              <w:rPr>
                <w:rFonts w:ascii="Times New Roman" w:hAnsi="Times New Roman" w:cs="Times New Roman"/>
              </w:rPr>
            </w:pPr>
            <w:r w:rsidRPr="002535AD">
              <w:rPr>
                <w:rFonts w:ascii="Times New Roman" w:hAnsi="Times New Roman" w:cs="Times New Roman"/>
              </w:rPr>
              <w:t>5 800</w:t>
            </w:r>
          </w:p>
        </w:tc>
        <w:tc>
          <w:tcPr>
            <w:tcW w:w="1134" w:type="dxa"/>
            <w:vAlign w:val="center"/>
          </w:tcPr>
          <w:p w14:paraId="23CA5215" w14:textId="77777777" w:rsidR="009B7ED1" w:rsidRPr="002535AD" w:rsidRDefault="009B7ED1" w:rsidP="009B7ED1">
            <w:pPr>
              <w:spacing w:after="0"/>
              <w:jc w:val="center"/>
              <w:rPr>
                <w:rFonts w:ascii="Times New Roman" w:hAnsi="Times New Roman" w:cs="Times New Roman"/>
              </w:rPr>
            </w:pPr>
            <w:r w:rsidRPr="002535AD">
              <w:rPr>
                <w:rFonts w:ascii="Times New Roman" w:hAnsi="Times New Roman" w:cs="Times New Roman"/>
              </w:rPr>
              <w:t>ИЖС</w:t>
            </w:r>
          </w:p>
        </w:tc>
        <w:tc>
          <w:tcPr>
            <w:tcW w:w="1417" w:type="dxa"/>
            <w:vAlign w:val="center"/>
          </w:tcPr>
          <w:p w14:paraId="23BBA4AE" w14:textId="103AAD12" w:rsidR="009B7ED1" w:rsidRPr="002535AD" w:rsidRDefault="002535AD" w:rsidP="009B7ED1">
            <w:pPr>
              <w:spacing w:after="0"/>
              <w:jc w:val="center"/>
              <w:rPr>
                <w:rFonts w:ascii="Times New Roman" w:hAnsi="Times New Roman" w:cs="Times New Roman"/>
              </w:rPr>
            </w:pPr>
            <w:r w:rsidRPr="002535AD">
              <w:rPr>
                <w:rFonts w:ascii="Times New Roman" w:hAnsi="Times New Roman" w:cs="Times New Roman"/>
              </w:rPr>
              <w:t>29</w:t>
            </w:r>
          </w:p>
        </w:tc>
        <w:tc>
          <w:tcPr>
            <w:tcW w:w="1163" w:type="dxa"/>
            <w:vAlign w:val="center"/>
          </w:tcPr>
          <w:p w14:paraId="70A971C3" w14:textId="3207E3B5" w:rsidR="009B7ED1" w:rsidRPr="002535AD" w:rsidRDefault="002535AD" w:rsidP="009B7ED1">
            <w:pPr>
              <w:spacing w:after="0"/>
              <w:jc w:val="center"/>
              <w:rPr>
                <w:rFonts w:ascii="Times New Roman" w:hAnsi="Times New Roman" w:cs="Times New Roman"/>
              </w:rPr>
            </w:pPr>
            <w:r w:rsidRPr="002535AD">
              <w:rPr>
                <w:rFonts w:ascii="Times New Roman" w:hAnsi="Times New Roman" w:cs="Times New Roman"/>
              </w:rPr>
              <w:t>87</w:t>
            </w:r>
          </w:p>
        </w:tc>
      </w:tr>
      <w:tr w:rsidR="009B7ED1" w:rsidRPr="009D36D4" w14:paraId="4A322706" w14:textId="77777777" w:rsidTr="00137C8D">
        <w:trPr>
          <w:trHeight w:hRule="exact" w:val="829"/>
        </w:trPr>
        <w:tc>
          <w:tcPr>
            <w:tcW w:w="3232" w:type="dxa"/>
            <w:vAlign w:val="center"/>
          </w:tcPr>
          <w:p w14:paraId="18C8178A" w14:textId="43E087B1" w:rsidR="009B7ED1" w:rsidRPr="009D36D4" w:rsidRDefault="005549AA" w:rsidP="005549AA">
            <w:pPr>
              <w:spacing w:after="0" w:line="216" w:lineRule="auto"/>
              <w:rPr>
                <w:rFonts w:ascii="Times New Roman" w:hAnsi="Times New Roman"/>
                <w:bCs/>
                <w:color w:val="000000"/>
                <w:highlight w:val="yellow"/>
              </w:rPr>
            </w:pPr>
            <w:r w:rsidRPr="005549AA">
              <w:rPr>
                <w:rFonts w:ascii="Times New Roman" w:hAnsi="Times New Roman"/>
                <w:bCs/>
                <w:color w:val="000000"/>
              </w:rPr>
              <w:t>площадка №4 в южной части населенного пункта ул. Быковского</w:t>
            </w:r>
          </w:p>
        </w:tc>
        <w:tc>
          <w:tcPr>
            <w:tcW w:w="1276" w:type="dxa"/>
            <w:vAlign w:val="center"/>
          </w:tcPr>
          <w:p w14:paraId="4F3BBF3B" w14:textId="47C0E4A0" w:rsidR="009B7ED1" w:rsidRPr="009D36D4" w:rsidRDefault="005549AA" w:rsidP="005C0017">
            <w:pPr>
              <w:spacing w:after="0" w:line="18" w:lineRule="atLeast"/>
              <w:jc w:val="center"/>
              <w:rPr>
                <w:rFonts w:ascii="Times New Roman" w:hAnsi="Times New Roman"/>
                <w:bCs/>
                <w:color w:val="000000"/>
                <w:highlight w:val="yellow"/>
              </w:rPr>
            </w:pPr>
            <w:r w:rsidRPr="005549AA">
              <w:rPr>
                <w:rFonts w:ascii="Times New Roman" w:hAnsi="Times New Roman"/>
                <w:bCs/>
                <w:color w:val="000000"/>
              </w:rPr>
              <w:t>2,00</w:t>
            </w:r>
          </w:p>
        </w:tc>
        <w:tc>
          <w:tcPr>
            <w:tcW w:w="1276" w:type="dxa"/>
            <w:vAlign w:val="center"/>
          </w:tcPr>
          <w:p w14:paraId="422419D1" w14:textId="7BFA2A19" w:rsidR="009B7ED1"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2 600</w:t>
            </w:r>
          </w:p>
        </w:tc>
        <w:tc>
          <w:tcPr>
            <w:tcW w:w="1134" w:type="dxa"/>
            <w:vAlign w:val="center"/>
          </w:tcPr>
          <w:p w14:paraId="7DFF4987" w14:textId="77777777" w:rsidR="009B7ED1" w:rsidRPr="002535AD" w:rsidRDefault="009B7ED1" w:rsidP="005C0017">
            <w:pPr>
              <w:spacing w:after="0" w:line="18" w:lineRule="atLeast"/>
              <w:jc w:val="center"/>
              <w:rPr>
                <w:rFonts w:ascii="Times New Roman" w:hAnsi="Times New Roman"/>
                <w:bCs/>
                <w:color w:val="000000"/>
              </w:rPr>
            </w:pPr>
            <w:r w:rsidRPr="002535AD">
              <w:rPr>
                <w:rFonts w:ascii="Times New Roman" w:hAnsi="Times New Roman" w:cs="Times New Roman"/>
              </w:rPr>
              <w:t>ИЖС</w:t>
            </w:r>
          </w:p>
        </w:tc>
        <w:tc>
          <w:tcPr>
            <w:tcW w:w="1417" w:type="dxa"/>
            <w:vAlign w:val="center"/>
          </w:tcPr>
          <w:p w14:paraId="45B4C1BE" w14:textId="274F3381" w:rsidR="009B7ED1"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13</w:t>
            </w:r>
          </w:p>
        </w:tc>
        <w:tc>
          <w:tcPr>
            <w:tcW w:w="1163" w:type="dxa"/>
            <w:vAlign w:val="center"/>
          </w:tcPr>
          <w:p w14:paraId="4279800C" w14:textId="556B6944" w:rsidR="009B7ED1"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39</w:t>
            </w:r>
          </w:p>
        </w:tc>
      </w:tr>
      <w:tr w:rsidR="00843CB4" w:rsidRPr="009D36D4" w14:paraId="4EE5D3A8" w14:textId="77777777" w:rsidTr="00137C8D">
        <w:trPr>
          <w:trHeight w:hRule="exact" w:val="826"/>
        </w:trPr>
        <w:tc>
          <w:tcPr>
            <w:tcW w:w="3232" w:type="dxa"/>
            <w:vAlign w:val="center"/>
          </w:tcPr>
          <w:p w14:paraId="010FE2C8" w14:textId="43E0C462" w:rsidR="00843CB4" w:rsidRPr="009D36D4" w:rsidRDefault="005549AA" w:rsidP="005549AA">
            <w:pPr>
              <w:spacing w:after="0" w:line="216" w:lineRule="auto"/>
              <w:rPr>
                <w:rFonts w:ascii="Times New Roman" w:hAnsi="Times New Roman"/>
                <w:bCs/>
                <w:color w:val="000000"/>
                <w:highlight w:val="yellow"/>
              </w:rPr>
            </w:pPr>
            <w:r w:rsidRPr="005549AA">
              <w:rPr>
                <w:rFonts w:ascii="Times New Roman" w:hAnsi="Times New Roman"/>
                <w:bCs/>
                <w:color w:val="000000"/>
              </w:rPr>
              <w:t>площадка №5 в южной части населенного пункта</w:t>
            </w:r>
          </w:p>
        </w:tc>
        <w:tc>
          <w:tcPr>
            <w:tcW w:w="1276" w:type="dxa"/>
            <w:vAlign w:val="center"/>
          </w:tcPr>
          <w:p w14:paraId="597BBEB6" w14:textId="1556C435" w:rsidR="00843CB4" w:rsidRPr="009D36D4" w:rsidRDefault="005549AA" w:rsidP="005C0017">
            <w:pPr>
              <w:spacing w:after="0" w:line="18" w:lineRule="atLeast"/>
              <w:jc w:val="center"/>
              <w:rPr>
                <w:rFonts w:ascii="Times New Roman" w:hAnsi="Times New Roman"/>
                <w:bCs/>
                <w:color w:val="000000"/>
                <w:highlight w:val="yellow"/>
              </w:rPr>
            </w:pPr>
            <w:r w:rsidRPr="005549AA">
              <w:rPr>
                <w:rFonts w:ascii="Times New Roman" w:hAnsi="Times New Roman"/>
                <w:bCs/>
                <w:color w:val="000000"/>
              </w:rPr>
              <w:t>18,30</w:t>
            </w:r>
          </w:p>
        </w:tc>
        <w:tc>
          <w:tcPr>
            <w:tcW w:w="1276" w:type="dxa"/>
            <w:vAlign w:val="center"/>
          </w:tcPr>
          <w:p w14:paraId="7B5044D3" w14:textId="5F83A530" w:rsidR="00843CB4"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24 400</w:t>
            </w:r>
          </w:p>
        </w:tc>
        <w:tc>
          <w:tcPr>
            <w:tcW w:w="1134" w:type="dxa"/>
            <w:vAlign w:val="center"/>
          </w:tcPr>
          <w:p w14:paraId="516D4FDB" w14:textId="77777777" w:rsidR="00843CB4" w:rsidRPr="002535AD" w:rsidRDefault="00843CB4" w:rsidP="005C0017">
            <w:pPr>
              <w:spacing w:after="0" w:line="18" w:lineRule="atLeast"/>
              <w:jc w:val="center"/>
              <w:rPr>
                <w:rFonts w:ascii="Times New Roman" w:hAnsi="Times New Roman"/>
                <w:bCs/>
                <w:color w:val="000000"/>
              </w:rPr>
            </w:pPr>
            <w:r w:rsidRPr="002535AD">
              <w:rPr>
                <w:rFonts w:ascii="Times New Roman" w:hAnsi="Times New Roman" w:cs="Times New Roman"/>
              </w:rPr>
              <w:t>ИЖС</w:t>
            </w:r>
          </w:p>
        </w:tc>
        <w:tc>
          <w:tcPr>
            <w:tcW w:w="1417" w:type="dxa"/>
            <w:vAlign w:val="center"/>
          </w:tcPr>
          <w:p w14:paraId="699D727A" w14:textId="131A0B71" w:rsidR="00843CB4"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122</w:t>
            </w:r>
          </w:p>
        </w:tc>
        <w:tc>
          <w:tcPr>
            <w:tcW w:w="1163" w:type="dxa"/>
            <w:vAlign w:val="center"/>
          </w:tcPr>
          <w:p w14:paraId="583D9E11" w14:textId="36CAEAA1" w:rsidR="00843CB4"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366</w:t>
            </w:r>
          </w:p>
        </w:tc>
      </w:tr>
      <w:tr w:rsidR="00843CB4" w:rsidRPr="009D36D4" w14:paraId="4AFE0BE4" w14:textId="77777777" w:rsidTr="00137C8D">
        <w:trPr>
          <w:trHeight w:hRule="exact" w:val="853"/>
        </w:trPr>
        <w:tc>
          <w:tcPr>
            <w:tcW w:w="3232" w:type="dxa"/>
            <w:vAlign w:val="center"/>
          </w:tcPr>
          <w:p w14:paraId="61F5B9EF" w14:textId="2CE5AB2F" w:rsidR="00843CB4" w:rsidRPr="009D36D4" w:rsidRDefault="00A95C13" w:rsidP="00A95C13">
            <w:pPr>
              <w:spacing w:after="0" w:line="216" w:lineRule="auto"/>
              <w:rPr>
                <w:rFonts w:ascii="Times New Roman" w:hAnsi="Times New Roman"/>
                <w:bCs/>
                <w:color w:val="000000"/>
                <w:highlight w:val="yellow"/>
              </w:rPr>
            </w:pPr>
            <w:r w:rsidRPr="00A95C13">
              <w:rPr>
                <w:rFonts w:ascii="Times New Roman" w:hAnsi="Times New Roman"/>
                <w:bCs/>
                <w:color w:val="000000"/>
              </w:rPr>
              <w:t>площадка №6 в южной части населенного пункта</w:t>
            </w:r>
          </w:p>
        </w:tc>
        <w:tc>
          <w:tcPr>
            <w:tcW w:w="1276" w:type="dxa"/>
            <w:vAlign w:val="center"/>
          </w:tcPr>
          <w:p w14:paraId="2AEAE0DD" w14:textId="3952DA60" w:rsidR="00843CB4" w:rsidRPr="009D36D4" w:rsidRDefault="00A95C13" w:rsidP="005C0017">
            <w:pPr>
              <w:spacing w:after="0" w:line="18" w:lineRule="atLeast"/>
              <w:jc w:val="center"/>
              <w:rPr>
                <w:rFonts w:ascii="Times New Roman" w:hAnsi="Times New Roman"/>
                <w:bCs/>
                <w:color w:val="000000"/>
                <w:highlight w:val="yellow"/>
              </w:rPr>
            </w:pPr>
            <w:r w:rsidRPr="00A95C13">
              <w:rPr>
                <w:rFonts w:ascii="Times New Roman" w:hAnsi="Times New Roman"/>
                <w:bCs/>
                <w:color w:val="000000"/>
              </w:rPr>
              <w:t>28,90</w:t>
            </w:r>
          </w:p>
        </w:tc>
        <w:tc>
          <w:tcPr>
            <w:tcW w:w="1276" w:type="dxa"/>
            <w:vAlign w:val="center"/>
          </w:tcPr>
          <w:p w14:paraId="0FC14C5D" w14:textId="03FFFD27" w:rsidR="00843CB4"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38 600</w:t>
            </w:r>
          </w:p>
        </w:tc>
        <w:tc>
          <w:tcPr>
            <w:tcW w:w="1134" w:type="dxa"/>
            <w:vAlign w:val="center"/>
          </w:tcPr>
          <w:p w14:paraId="059B499B" w14:textId="77777777" w:rsidR="00843CB4" w:rsidRPr="002535AD" w:rsidRDefault="00B04ECC" w:rsidP="005C0017">
            <w:pPr>
              <w:spacing w:after="0" w:line="18" w:lineRule="atLeast"/>
              <w:jc w:val="center"/>
              <w:rPr>
                <w:rFonts w:ascii="Times New Roman" w:hAnsi="Times New Roman"/>
                <w:bCs/>
                <w:color w:val="000000"/>
              </w:rPr>
            </w:pPr>
            <w:r w:rsidRPr="002535AD">
              <w:rPr>
                <w:rFonts w:ascii="Times New Roman" w:hAnsi="Times New Roman" w:cs="Times New Roman"/>
              </w:rPr>
              <w:t>ИЖС</w:t>
            </w:r>
          </w:p>
        </w:tc>
        <w:tc>
          <w:tcPr>
            <w:tcW w:w="1417" w:type="dxa"/>
            <w:vAlign w:val="center"/>
          </w:tcPr>
          <w:p w14:paraId="31636D2A" w14:textId="13F02E01" w:rsidR="00843CB4"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193</w:t>
            </w:r>
          </w:p>
        </w:tc>
        <w:tc>
          <w:tcPr>
            <w:tcW w:w="1163" w:type="dxa"/>
            <w:vAlign w:val="center"/>
          </w:tcPr>
          <w:p w14:paraId="4E5FC464" w14:textId="5E2ACB8B" w:rsidR="00843CB4"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579</w:t>
            </w:r>
          </w:p>
        </w:tc>
      </w:tr>
      <w:tr w:rsidR="00A95C13" w:rsidRPr="009D36D4" w14:paraId="6BA9CBF5" w14:textId="77777777" w:rsidTr="00137C8D">
        <w:trPr>
          <w:trHeight w:hRule="exact" w:val="567"/>
        </w:trPr>
        <w:tc>
          <w:tcPr>
            <w:tcW w:w="3232" w:type="dxa"/>
            <w:vAlign w:val="center"/>
          </w:tcPr>
          <w:p w14:paraId="33154C71" w14:textId="41255589" w:rsidR="00A95C13" w:rsidRPr="00A95C13" w:rsidRDefault="00A95C13" w:rsidP="00A95C13">
            <w:pPr>
              <w:spacing w:after="0" w:line="216" w:lineRule="auto"/>
              <w:rPr>
                <w:rFonts w:ascii="Times New Roman" w:hAnsi="Times New Roman"/>
                <w:bCs/>
                <w:color w:val="000000"/>
              </w:rPr>
            </w:pPr>
            <w:r w:rsidRPr="00A95C13">
              <w:rPr>
                <w:rFonts w:ascii="Times New Roman" w:hAnsi="Times New Roman"/>
                <w:bCs/>
                <w:color w:val="000000"/>
              </w:rPr>
              <w:t>площадка №7 в юго-восточной части населенного пункта</w:t>
            </w:r>
          </w:p>
        </w:tc>
        <w:tc>
          <w:tcPr>
            <w:tcW w:w="1276" w:type="dxa"/>
            <w:vAlign w:val="center"/>
          </w:tcPr>
          <w:p w14:paraId="53226497" w14:textId="1D7C8796" w:rsidR="00A95C13" w:rsidRPr="009D36D4" w:rsidRDefault="00A95C13" w:rsidP="005C0017">
            <w:pPr>
              <w:spacing w:after="0" w:line="18" w:lineRule="atLeast"/>
              <w:jc w:val="center"/>
              <w:rPr>
                <w:rFonts w:ascii="Times New Roman" w:hAnsi="Times New Roman"/>
                <w:bCs/>
                <w:color w:val="000000"/>
                <w:highlight w:val="yellow"/>
              </w:rPr>
            </w:pPr>
            <w:r w:rsidRPr="00A95C13">
              <w:rPr>
                <w:rFonts w:ascii="Times New Roman" w:hAnsi="Times New Roman"/>
                <w:bCs/>
                <w:color w:val="000000"/>
              </w:rPr>
              <w:t>39,50</w:t>
            </w:r>
          </w:p>
        </w:tc>
        <w:tc>
          <w:tcPr>
            <w:tcW w:w="1276" w:type="dxa"/>
            <w:vAlign w:val="center"/>
          </w:tcPr>
          <w:p w14:paraId="6979D104" w14:textId="0DB3035E"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52 600</w:t>
            </w:r>
          </w:p>
        </w:tc>
        <w:tc>
          <w:tcPr>
            <w:tcW w:w="1134" w:type="dxa"/>
            <w:vAlign w:val="center"/>
          </w:tcPr>
          <w:p w14:paraId="01547055" w14:textId="2083D98F" w:rsidR="00A95C13" w:rsidRPr="002535AD" w:rsidRDefault="005A05D9" w:rsidP="005C0017">
            <w:pPr>
              <w:spacing w:after="0" w:line="18" w:lineRule="atLeast"/>
              <w:jc w:val="center"/>
              <w:rPr>
                <w:rFonts w:ascii="Times New Roman" w:hAnsi="Times New Roman" w:cs="Times New Roman"/>
              </w:rPr>
            </w:pPr>
            <w:r w:rsidRPr="002535AD">
              <w:rPr>
                <w:rFonts w:ascii="Times New Roman" w:hAnsi="Times New Roman" w:cs="Times New Roman"/>
              </w:rPr>
              <w:t>ИЖС</w:t>
            </w:r>
          </w:p>
        </w:tc>
        <w:tc>
          <w:tcPr>
            <w:tcW w:w="1417" w:type="dxa"/>
            <w:vAlign w:val="center"/>
          </w:tcPr>
          <w:p w14:paraId="1F66133F" w14:textId="096B9E81"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263</w:t>
            </w:r>
          </w:p>
        </w:tc>
        <w:tc>
          <w:tcPr>
            <w:tcW w:w="1163" w:type="dxa"/>
            <w:vAlign w:val="center"/>
          </w:tcPr>
          <w:p w14:paraId="29FD0B5E" w14:textId="34A26C87"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789</w:t>
            </w:r>
          </w:p>
        </w:tc>
      </w:tr>
      <w:tr w:rsidR="00A95C13" w:rsidRPr="009D36D4" w14:paraId="5A848333" w14:textId="77777777" w:rsidTr="00137C8D">
        <w:trPr>
          <w:trHeight w:hRule="exact" w:val="567"/>
        </w:trPr>
        <w:tc>
          <w:tcPr>
            <w:tcW w:w="3232" w:type="dxa"/>
            <w:vAlign w:val="center"/>
          </w:tcPr>
          <w:p w14:paraId="433ACD56" w14:textId="66C2D066" w:rsidR="00A95C13" w:rsidRPr="00A95C13" w:rsidRDefault="00A95C13" w:rsidP="00A95C13">
            <w:pPr>
              <w:spacing w:after="0" w:line="216" w:lineRule="auto"/>
              <w:rPr>
                <w:rFonts w:ascii="Times New Roman" w:hAnsi="Times New Roman"/>
                <w:bCs/>
                <w:color w:val="000000"/>
              </w:rPr>
            </w:pPr>
            <w:r w:rsidRPr="00A95C13">
              <w:rPr>
                <w:rFonts w:ascii="Times New Roman" w:hAnsi="Times New Roman"/>
                <w:bCs/>
                <w:color w:val="000000"/>
              </w:rPr>
              <w:t>площадка №8 в юго-восточной части населенного пункта</w:t>
            </w:r>
          </w:p>
        </w:tc>
        <w:tc>
          <w:tcPr>
            <w:tcW w:w="1276" w:type="dxa"/>
            <w:vAlign w:val="center"/>
          </w:tcPr>
          <w:p w14:paraId="41E44631" w14:textId="6D18EA77" w:rsidR="00A95C13" w:rsidRPr="00A95C13" w:rsidRDefault="00A95C13" w:rsidP="005C0017">
            <w:pPr>
              <w:spacing w:after="0" w:line="18" w:lineRule="atLeast"/>
              <w:jc w:val="center"/>
              <w:rPr>
                <w:rFonts w:ascii="Times New Roman" w:hAnsi="Times New Roman"/>
                <w:bCs/>
                <w:color w:val="000000"/>
              </w:rPr>
            </w:pPr>
            <w:r w:rsidRPr="00A95C13">
              <w:rPr>
                <w:rFonts w:ascii="Times New Roman" w:hAnsi="Times New Roman"/>
                <w:bCs/>
                <w:color w:val="000000"/>
              </w:rPr>
              <w:t>73,80</w:t>
            </w:r>
          </w:p>
        </w:tc>
        <w:tc>
          <w:tcPr>
            <w:tcW w:w="1276" w:type="dxa"/>
            <w:vAlign w:val="center"/>
          </w:tcPr>
          <w:p w14:paraId="6D65997E" w14:textId="28FD249E"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98 400</w:t>
            </w:r>
          </w:p>
        </w:tc>
        <w:tc>
          <w:tcPr>
            <w:tcW w:w="1134" w:type="dxa"/>
            <w:vAlign w:val="center"/>
          </w:tcPr>
          <w:p w14:paraId="6DBE72DA" w14:textId="7D3E0D46" w:rsidR="00A95C13" w:rsidRPr="002535AD" w:rsidRDefault="005A05D9" w:rsidP="005C0017">
            <w:pPr>
              <w:spacing w:after="0" w:line="18" w:lineRule="atLeast"/>
              <w:jc w:val="center"/>
              <w:rPr>
                <w:rFonts w:ascii="Times New Roman" w:hAnsi="Times New Roman" w:cs="Times New Roman"/>
              </w:rPr>
            </w:pPr>
            <w:r w:rsidRPr="002535AD">
              <w:rPr>
                <w:rFonts w:ascii="Times New Roman" w:hAnsi="Times New Roman" w:cs="Times New Roman"/>
              </w:rPr>
              <w:t>ИЖС</w:t>
            </w:r>
          </w:p>
        </w:tc>
        <w:tc>
          <w:tcPr>
            <w:tcW w:w="1417" w:type="dxa"/>
            <w:vAlign w:val="center"/>
          </w:tcPr>
          <w:p w14:paraId="3E490D9B" w14:textId="363C0130"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492</w:t>
            </w:r>
          </w:p>
        </w:tc>
        <w:tc>
          <w:tcPr>
            <w:tcW w:w="1163" w:type="dxa"/>
            <w:vAlign w:val="center"/>
          </w:tcPr>
          <w:p w14:paraId="139BC941" w14:textId="7F34159B"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1 476</w:t>
            </w:r>
          </w:p>
        </w:tc>
      </w:tr>
      <w:tr w:rsidR="00A95C13" w:rsidRPr="009D36D4" w14:paraId="07ADCE1A" w14:textId="77777777" w:rsidTr="00137C8D">
        <w:trPr>
          <w:trHeight w:hRule="exact" w:val="567"/>
        </w:trPr>
        <w:tc>
          <w:tcPr>
            <w:tcW w:w="3232" w:type="dxa"/>
            <w:vAlign w:val="center"/>
          </w:tcPr>
          <w:p w14:paraId="694A954C" w14:textId="08FB3490" w:rsidR="00A95C13" w:rsidRPr="00A95C13" w:rsidRDefault="00A95C13" w:rsidP="00A95C13">
            <w:pPr>
              <w:spacing w:after="0" w:line="216" w:lineRule="auto"/>
              <w:rPr>
                <w:rFonts w:ascii="Times New Roman" w:hAnsi="Times New Roman"/>
                <w:bCs/>
                <w:color w:val="000000"/>
              </w:rPr>
            </w:pPr>
            <w:r w:rsidRPr="00A95C13">
              <w:rPr>
                <w:rFonts w:ascii="Times New Roman" w:hAnsi="Times New Roman"/>
                <w:bCs/>
                <w:color w:val="000000"/>
              </w:rPr>
              <w:t>площадка №9 в южной части населенного пункта</w:t>
            </w:r>
          </w:p>
        </w:tc>
        <w:tc>
          <w:tcPr>
            <w:tcW w:w="1276" w:type="dxa"/>
            <w:vAlign w:val="center"/>
          </w:tcPr>
          <w:p w14:paraId="6D4E7FB7" w14:textId="7D0248A4" w:rsidR="00A95C13" w:rsidRPr="00A95C13" w:rsidRDefault="00A95C13" w:rsidP="005C0017">
            <w:pPr>
              <w:spacing w:after="0" w:line="18" w:lineRule="atLeast"/>
              <w:jc w:val="center"/>
              <w:rPr>
                <w:rFonts w:ascii="Times New Roman" w:hAnsi="Times New Roman"/>
                <w:bCs/>
                <w:color w:val="000000"/>
              </w:rPr>
            </w:pPr>
            <w:r w:rsidRPr="00A95C13">
              <w:rPr>
                <w:rFonts w:ascii="Times New Roman" w:hAnsi="Times New Roman"/>
                <w:bCs/>
                <w:color w:val="000000"/>
              </w:rPr>
              <w:t>30,20</w:t>
            </w:r>
          </w:p>
        </w:tc>
        <w:tc>
          <w:tcPr>
            <w:tcW w:w="1276" w:type="dxa"/>
            <w:vAlign w:val="center"/>
          </w:tcPr>
          <w:p w14:paraId="77867A07" w14:textId="36A3E6BE"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40 200</w:t>
            </w:r>
          </w:p>
        </w:tc>
        <w:tc>
          <w:tcPr>
            <w:tcW w:w="1134" w:type="dxa"/>
            <w:vAlign w:val="center"/>
          </w:tcPr>
          <w:p w14:paraId="7D0443C5" w14:textId="50903DD3" w:rsidR="00A95C13" w:rsidRPr="002535AD" w:rsidRDefault="005A05D9" w:rsidP="005C0017">
            <w:pPr>
              <w:spacing w:after="0" w:line="18" w:lineRule="atLeast"/>
              <w:jc w:val="center"/>
              <w:rPr>
                <w:rFonts w:ascii="Times New Roman" w:hAnsi="Times New Roman" w:cs="Times New Roman"/>
              </w:rPr>
            </w:pPr>
            <w:r w:rsidRPr="002535AD">
              <w:rPr>
                <w:rFonts w:ascii="Times New Roman" w:hAnsi="Times New Roman" w:cs="Times New Roman"/>
              </w:rPr>
              <w:t>ИЖС</w:t>
            </w:r>
          </w:p>
        </w:tc>
        <w:tc>
          <w:tcPr>
            <w:tcW w:w="1417" w:type="dxa"/>
            <w:vAlign w:val="center"/>
          </w:tcPr>
          <w:p w14:paraId="27A8C5B1" w14:textId="68E978E0"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201</w:t>
            </w:r>
          </w:p>
        </w:tc>
        <w:tc>
          <w:tcPr>
            <w:tcW w:w="1163" w:type="dxa"/>
            <w:vAlign w:val="center"/>
          </w:tcPr>
          <w:p w14:paraId="10B4EB26" w14:textId="23753692" w:rsidR="00A95C13" w:rsidRPr="002535AD" w:rsidRDefault="002535AD" w:rsidP="005C0017">
            <w:pPr>
              <w:spacing w:after="0" w:line="18" w:lineRule="atLeast"/>
              <w:jc w:val="center"/>
              <w:rPr>
                <w:rFonts w:ascii="Times New Roman" w:hAnsi="Times New Roman"/>
                <w:bCs/>
                <w:color w:val="000000"/>
              </w:rPr>
            </w:pPr>
            <w:r w:rsidRPr="002535AD">
              <w:rPr>
                <w:rFonts w:ascii="Times New Roman" w:hAnsi="Times New Roman"/>
                <w:bCs/>
                <w:color w:val="000000"/>
              </w:rPr>
              <w:t>603</w:t>
            </w:r>
          </w:p>
        </w:tc>
      </w:tr>
      <w:tr w:rsidR="009B7ED1" w:rsidRPr="009D36D4" w14:paraId="795FA4F1" w14:textId="77777777" w:rsidTr="00137C8D">
        <w:trPr>
          <w:trHeight w:hRule="exact" w:val="567"/>
        </w:trPr>
        <w:tc>
          <w:tcPr>
            <w:tcW w:w="3232" w:type="dxa"/>
            <w:vAlign w:val="center"/>
          </w:tcPr>
          <w:p w14:paraId="0F1B0252" w14:textId="76E452D4" w:rsidR="009B7ED1" w:rsidRPr="000D4AFD" w:rsidRDefault="00A95C13" w:rsidP="00A95C13">
            <w:pPr>
              <w:spacing w:after="0" w:line="216" w:lineRule="auto"/>
              <w:rPr>
                <w:rFonts w:ascii="Times New Roman" w:hAnsi="Times New Roman"/>
                <w:bCs/>
                <w:color w:val="000000"/>
              </w:rPr>
            </w:pPr>
            <w:r w:rsidRPr="000D4AFD">
              <w:rPr>
                <w:rFonts w:ascii="Times New Roman" w:hAnsi="Times New Roman"/>
                <w:bCs/>
                <w:color w:val="000000"/>
              </w:rPr>
              <w:t>площадка №10 в южной части населенного пункта</w:t>
            </w:r>
          </w:p>
        </w:tc>
        <w:tc>
          <w:tcPr>
            <w:tcW w:w="1276" w:type="dxa"/>
            <w:vAlign w:val="center"/>
          </w:tcPr>
          <w:p w14:paraId="1A34CB20" w14:textId="0384206C" w:rsidR="009B7ED1" w:rsidRPr="000D4AFD" w:rsidRDefault="00A95C13" w:rsidP="005C0017">
            <w:pPr>
              <w:spacing w:after="0" w:line="18" w:lineRule="atLeast"/>
              <w:jc w:val="center"/>
              <w:rPr>
                <w:rFonts w:ascii="Times New Roman" w:hAnsi="Times New Roman"/>
                <w:bCs/>
                <w:color w:val="000000"/>
              </w:rPr>
            </w:pPr>
            <w:r w:rsidRPr="000D4AFD">
              <w:rPr>
                <w:rFonts w:ascii="Times New Roman" w:hAnsi="Times New Roman"/>
                <w:bCs/>
                <w:color w:val="000000"/>
              </w:rPr>
              <w:t>123,50</w:t>
            </w:r>
          </w:p>
        </w:tc>
        <w:tc>
          <w:tcPr>
            <w:tcW w:w="1276" w:type="dxa"/>
            <w:vAlign w:val="center"/>
          </w:tcPr>
          <w:p w14:paraId="76613B1A" w14:textId="042DAC4E" w:rsidR="009B7ED1" w:rsidRPr="000D4AFD" w:rsidRDefault="002535AD" w:rsidP="005C0017">
            <w:pPr>
              <w:spacing w:after="0" w:line="18" w:lineRule="atLeast"/>
              <w:jc w:val="center"/>
              <w:rPr>
                <w:rFonts w:ascii="Times New Roman" w:hAnsi="Times New Roman"/>
                <w:bCs/>
                <w:color w:val="000000"/>
              </w:rPr>
            </w:pPr>
            <w:r w:rsidRPr="000D4AFD">
              <w:rPr>
                <w:rFonts w:ascii="Times New Roman" w:hAnsi="Times New Roman"/>
                <w:bCs/>
                <w:color w:val="000000"/>
              </w:rPr>
              <w:t>164 600</w:t>
            </w:r>
          </w:p>
        </w:tc>
        <w:tc>
          <w:tcPr>
            <w:tcW w:w="1134" w:type="dxa"/>
            <w:vAlign w:val="center"/>
          </w:tcPr>
          <w:p w14:paraId="0B25424B" w14:textId="77777777" w:rsidR="009B7ED1" w:rsidRPr="000D4AFD" w:rsidRDefault="00B04ECC" w:rsidP="005C0017">
            <w:pPr>
              <w:spacing w:after="0" w:line="18" w:lineRule="atLeast"/>
              <w:jc w:val="center"/>
              <w:rPr>
                <w:rFonts w:ascii="Times New Roman" w:hAnsi="Times New Roman"/>
                <w:bCs/>
                <w:color w:val="000000"/>
              </w:rPr>
            </w:pPr>
            <w:r w:rsidRPr="000D4AFD">
              <w:rPr>
                <w:rFonts w:ascii="Times New Roman" w:hAnsi="Times New Roman" w:cs="Times New Roman"/>
              </w:rPr>
              <w:t>ИЖС</w:t>
            </w:r>
          </w:p>
        </w:tc>
        <w:tc>
          <w:tcPr>
            <w:tcW w:w="1417" w:type="dxa"/>
            <w:vAlign w:val="center"/>
          </w:tcPr>
          <w:p w14:paraId="2F6CF5D0" w14:textId="3772DD1F" w:rsidR="009B7ED1" w:rsidRPr="000D4AFD" w:rsidRDefault="002535AD" w:rsidP="005C0017">
            <w:pPr>
              <w:spacing w:after="0" w:line="18" w:lineRule="atLeast"/>
              <w:jc w:val="center"/>
              <w:rPr>
                <w:rFonts w:ascii="Times New Roman" w:hAnsi="Times New Roman"/>
                <w:bCs/>
                <w:color w:val="000000"/>
              </w:rPr>
            </w:pPr>
            <w:r w:rsidRPr="000D4AFD">
              <w:rPr>
                <w:rFonts w:ascii="Times New Roman" w:hAnsi="Times New Roman"/>
                <w:bCs/>
                <w:color w:val="000000"/>
              </w:rPr>
              <w:t>823</w:t>
            </w:r>
          </w:p>
        </w:tc>
        <w:tc>
          <w:tcPr>
            <w:tcW w:w="1163" w:type="dxa"/>
            <w:vAlign w:val="center"/>
          </w:tcPr>
          <w:p w14:paraId="021EF9BE" w14:textId="3D79D1A0" w:rsidR="009B7ED1" w:rsidRPr="000D4AFD" w:rsidRDefault="002535AD" w:rsidP="005C0017">
            <w:pPr>
              <w:spacing w:after="0" w:line="18" w:lineRule="atLeast"/>
              <w:jc w:val="center"/>
              <w:rPr>
                <w:rFonts w:ascii="Times New Roman" w:hAnsi="Times New Roman"/>
                <w:bCs/>
                <w:color w:val="000000"/>
              </w:rPr>
            </w:pPr>
            <w:r w:rsidRPr="000D4AFD">
              <w:rPr>
                <w:rFonts w:ascii="Times New Roman" w:hAnsi="Times New Roman"/>
                <w:bCs/>
                <w:color w:val="000000"/>
              </w:rPr>
              <w:t>2 469</w:t>
            </w:r>
          </w:p>
        </w:tc>
      </w:tr>
      <w:tr w:rsidR="009B7ED1" w:rsidRPr="009D36D4" w14:paraId="29787E8E" w14:textId="77777777" w:rsidTr="00137C8D">
        <w:trPr>
          <w:trHeight w:hRule="exact" w:val="433"/>
        </w:trPr>
        <w:tc>
          <w:tcPr>
            <w:tcW w:w="3232" w:type="dxa"/>
            <w:vAlign w:val="center"/>
          </w:tcPr>
          <w:p w14:paraId="6547B739" w14:textId="38A7EEF7" w:rsidR="009B7ED1" w:rsidRPr="000D4AFD" w:rsidRDefault="009B7ED1" w:rsidP="00EC58EE">
            <w:pPr>
              <w:spacing w:after="0"/>
              <w:rPr>
                <w:rFonts w:ascii="Times New Roman" w:hAnsi="Times New Roman" w:cs="Times New Roman"/>
                <w:b/>
                <w:bCs/>
              </w:rPr>
            </w:pPr>
            <w:r w:rsidRPr="000D4AFD">
              <w:rPr>
                <w:rFonts w:ascii="Times New Roman" w:hAnsi="Times New Roman" w:cs="Times New Roman"/>
                <w:b/>
                <w:bCs/>
                <w:i/>
              </w:rPr>
              <w:t>ИТОГО</w:t>
            </w:r>
            <w:r w:rsidR="00496A0A" w:rsidRPr="000D4AFD">
              <w:rPr>
                <w:rFonts w:ascii="Times New Roman" w:hAnsi="Times New Roman" w:cs="Times New Roman"/>
                <w:b/>
                <w:bCs/>
                <w:i/>
              </w:rPr>
              <w:t xml:space="preserve"> по пгт. </w:t>
            </w:r>
            <w:r w:rsidR="000D4AFD" w:rsidRPr="000D4AFD">
              <w:rPr>
                <w:rFonts w:ascii="Times New Roman" w:hAnsi="Times New Roman" w:cs="Times New Roman"/>
                <w:b/>
                <w:bCs/>
                <w:i/>
              </w:rPr>
              <w:t>Безенчук</w:t>
            </w:r>
          </w:p>
        </w:tc>
        <w:tc>
          <w:tcPr>
            <w:tcW w:w="1276" w:type="dxa"/>
            <w:vAlign w:val="center"/>
          </w:tcPr>
          <w:p w14:paraId="0B4CF86D" w14:textId="33F41A5E" w:rsidR="009B7ED1" w:rsidRPr="000D4AFD" w:rsidRDefault="002535AD" w:rsidP="009B7ED1">
            <w:pPr>
              <w:spacing w:after="0"/>
              <w:jc w:val="center"/>
              <w:rPr>
                <w:rFonts w:ascii="Times New Roman" w:hAnsi="Times New Roman" w:cs="Times New Roman"/>
                <w:b/>
                <w:bCs/>
                <w:i/>
                <w:iCs/>
              </w:rPr>
            </w:pPr>
            <w:r w:rsidRPr="000D4AFD">
              <w:rPr>
                <w:rFonts w:ascii="Times New Roman" w:hAnsi="Times New Roman" w:cs="Times New Roman"/>
                <w:b/>
                <w:bCs/>
                <w:i/>
                <w:iCs/>
              </w:rPr>
              <w:t>351,50</w:t>
            </w:r>
          </w:p>
        </w:tc>
        <w:tc>
          <w:tcPr>
            <w:tcW w:w="1276" w:type="dxa"/>
            <w:vAlign w:val="center"/>
          </w:tcPr>
          <w:p w14:paraId="22E32499" w14:textId="3590564E" w:rsidR="009B7ED1" w:rsidRPr="000D4AFD" w:rsidRDefault="002535AD" w:rsidP="009B7ED1">
            <w:pPr>
              <w:spacing w:after="0"/>
              <w:jc w:val="center"/>
              <w:rPr>
                <w:rFonts w:ascii="Times New Roman" w:hAnsi="Times New Roman" w:cs="Times New Roman"/>
                <w:b/>
                <w:bCs/>
                <w:i/>
                <w:iCs/>
              </w:rPr>
            </w:pPr>
            <w:r w:rsidRPr="000D4AFD">
              <w:rPr>
                <w:rFonts w:ascii="Times New Roman" w:hAnsi="Times New Roman" w:cs="Times New Roman"/>
                <w:b/>
                <w:bCs/>
                <w:i/>
                <w:iCs/>
              </w:rPr>
              <w:t>468 400</w:t>
            </w:r>
          </w:p>
        </w:tc>
        <w:tc>
          <w:tcPr>
            <w:tcW w:w="1134" w:type="dxa"/>
            <w:vAlign w:val="center"/>
          </w:tcPr>
          <w:p w14:paraId="7EFFC17E" w14:textId="77777777" w:rsidR="009B7ED1" w:rsidRPr="000D4AFD" w:rsidRDefault="00760FD6" w:rsidP="009B7ED1">
            <w:pPr>
              <w:spacing w:after="0"/>
              <w:jc w:val="center"/>
              <w:rPr>
                <w:rFonts w:ascii="Times New Roman" w:hAnsi="Times New Roman" w:cs="Times New Roman"/>
                <w:b/>
                <w:bCs/>
                <w:i/>
                <w:iCs/>
              </w:rPr>
            </w:pPr>
            <w:r w:rsidRPr="000D4AFD">
              <w:rPr>
                <w:rFonts w:ascii="Times New Roman" w:hAnsi="Times New Roman" w:cs="Times New Roman"/>
              </w:rPr>
              <w:t>ИЖС</w:t>
            </w:r>
          </w:p>
        </w:tc>
        <w:tc>
          <w:tcPr>
            <w:tcW w:w="1417" w:type="dxa"/>
            <w:vAlign w:val="center"/>
          </w:tcPr>
          <w:p w14:paraId="34AEFCA7" w14:textId="58A83DD8" w:rsidR="009B7ED1" w:rsidRPr="000D4AFD" w:rsidRDefault="002535AD" w:rsidP="009B7ED1">
            <w:pPr>
              <w:spacing w:after="0"/>
              <w:jc w:val="center"/>
              <w:rPr>
                <w:rFonts w:ascii="Times New Roman" w:hAnsi="Times New Roman" w:cs="Times New Roman"/>
                <w:b/>
                <w:bCs/>
                <w:i/>
                <w:iCs/>
              </w:rPr>
            </w:pPr>
            <w:r w:rsidRPr="000D4AFD">
              <w:rPr>
                <w:rFonts w:ascii="Times New Roman" w:hAnsi="Times New Roman" w:cs="Times New Roman"/>
                <w:b/>
                <w:bCs/>
                <w:i/>
                <w:iCs/>
              </w:rPr>
              <w:t>2 342</w:t>
            </w:r>
          </w:p>
        </w:tc>
        <w:tc>
          <w:tcPr>
            <w:tcW w:w="1163" w:type="dxa"/>
            <w:vAlign w:val="center"/>
          </w:tcPr>
          <w:p w14:paraId="381F7281" w14:textId="23E451DC" w:rsidR="009B7ED1" w:rsidRPr="000D4AFD" w:rsidRDefault="000D4AFD" w:rsidP="009B7ED1">
            <w:pPr>
              <w:spacing w:after="0"/>
              <w:jc w:val="center"/>
              <w:rPr>
                <w:rFonts w:ascii="Times New Roman" w:hAnsi="Times New Roman" w:cs="Times New Roman"/>
                <w:b/>
                <w:bCs/>
                <w:i/>
                <w:iCs/>
              </w:rPr>
            </w:pPr>
            <w:r w:rsidRPr="000D4AFD">
              <w:rPr>
                <w:rFonts w:ascii="Times New Roman" w:hAnsi="Times New Roman" w:cs="Times New Roman"/>
                <w:b/>
                <w:bCs/>
                <w:i/>
                <w:iCs/>
              </w:rPr>
              <w:t>7 026</w:t>
            </w:r>
          </w:p>
        </w:tc>
      </w:tr>
      <w:tr w:rsidR="000D4AFD" w:rsidRPr="009D36D4" w14:paraId="0FF7C333" w14:textId="77777777" w:rsidTr="00137C8D">
        <w:trPr>
          <w:trHeight w:hRule="exact" w:val="493"/>
        </w:trPr>
        <w:tc>
          <w:tcPr>
            <w:tcW w:w="3232" w:type="dxa"/>
            <w:vAlign w:val="center"/>
          </w:tcPr>
          <w:p w14:paraId="4E67CB6A" w14:textId="7C1BFE37" w:rsidR="000D4AFD" w:rsidRPr="000D4AFD" w:rsidRDefault="000D4AFD" w:rsidP="000D4AFD">
            <w:pPr>
              <w:spacing w:after="0"/>
              <w:rPr>
                <w:rFonts w:ascii="Times New Roman" w:hAnsi="Times New Roman" w:cs="Times New Roman"/>
              </w:rPr>
            </w:pPr>
            <w:r w:rsidRPr="000D4AFD">
              <w:rPr>
                <w:rFonts w:ascii="Times New Roman" w:hAnsi="Times New Roman" w:cs="Times New Roman"/>
                <w:b/>
                <w:bCs/>
                <w:i/>
              </w:rPr>
              <w:t>ВСЕГО по г.п. Безенчук</w:t>
            </w:r>
          </w:p>
        </w:tc>
        <w:tc>
          <w:tcPr>
            <w:tcW w:w="1276" w:type="dxa"/>
            <w:vAlign w:val="center"/>
          </w:tcPr>
          <w:p w14:paraId="7EF393B2" w14:textId="43AFB598" w:rsidR="000D4AFD" w:rsidRPr="009D36D4" w:rsidRDefault="000D4AFD" w:rsidP="000D4AFD">
            <w:pPr>
              <w:spacing w:after="0"/>
              <w:jc w:val="center"/>
              <w:rPr>
                <w:rFonts w:ascii="Times New Roman" w:hAnsi="Times New Roman" w:cs="Times New Roman"/>
                <w:highlight w:val="yellow"/>
              </w:rPr>
            </w:pPr>
            <w:r w:rsidRPr="000D4AFD">
              <w:rPr>
                <w:rFonts w:ascii="Times New Roman" w:hAnsi="Times New Roman" w:cs="Times New Roman"/>
                <w:b/>
                <w:bCs/>
                <w:i/>
                <w:iCs/>
              </w:rPr>
              <w:t>351,50</w:t>
            </w:r>
          </w:p>
        </w:tc>
        <w:tc>
          <w:tcPr>
            <w:tcW w:w="1276" w:type="dxa"/>
            <w:vAlign w:val="center"/>
          </w:tcPr>
          <w:p w14:paraId="61760CF9" w14:textId="2A823F5B" w:rsidR="000D4AFD" w:rsidRPr="009D36D4" w:rsidRDefault="000D4AFD" w:rsidP="000D4AFD">
            <w:pPr>
              <w:spacing w:after="0"/>
              <w:jc w:val="center"/>
              <w:rPr>
                <w:rFonts w:ascii="Times New Roman" w:hAnsi="Times New Roman" w:cs="Times New Roman"/>
                <w:highlight w:val="yellow"/>
              </w:rPr>
            </w:pPr>
            <w:r w:rsidRPr="000D4AFD">
              <w:rPr>
                <w:rFonts w:ascii="Times New Roman" w:hAnsi="Times New Roman" w:cs="Times New Roman"/>
                <w:b/>
                <w:bCs/>
                <w:i/>
                <w:iCs/>
              </w:rPr>
              <w:t>468 400</w:t>
            </w:r>
          </w:p>
        </w:tc>
        <w:tc>
          <w:tcPr>
            <w:tcW w:w="1134" w:type="dxa"/>
            <w:vAlign w:val="center"/>
          </w:tcPr>
          <w:p w14:paraId="08DC894C" w14:textId="67766058" w:rsidR="000D4AFD" w:rsidRPr="009D36D4" w:rsidRDefault="000D4AFD" w:rsidP="000D4AFD">
            <w:pPr>
              <w:spacing w:after="0"/>
              <w:jc w:val="center"/>
              <w:rPr>
                <w:rFonts w:ascii="Times New Roman" w:hAnsi="Times New Roman" w:cs="Times New Roman"/>
                <w:highlight w:val="yellow"/>
              </w:rPr>
            </w:pPr>
            <w:r w:rsidRPr="000D4AFD">
              <w:rPr>
                <w:rFonts w:ascii="Times New Roman" w:hAnsi="Times New Roman" w:cs="Times New Roman"/>
              </w:rPr>
              <w:t>ИЖС</w:t>
            </w:r>
          </w:p>
        </w:tc>
        <w:tc>
          <w:tcPr>
            <w:tcW w:w="1417" w:type="dxa"/>
            <w:vAlign w:val="center"/>
          </w:tcPr>
          <w:p w14:paraId="0F8BDE1D" w14:textId="13638961" w:rsidR="000D4AFD" w:rsidRPr="009D36D4" w:rsidRDefault="000D4AFD" w:rsidP="000D4AFD">
            <w:pPr>
              <w:spacing w:after="0"/>
              <w:jc w:val="center"/>
              <w:rPr>
                <w:rFonts w:ascii="Times New Roman" w:hAnsi="Times New Roman" w:cs="Times New Roman"/>
                <w:highlight w:val="yellow"/>
              </w:rPr>
            </w:pPr>
            <w:r w:rsidRPr="000D4AFD">
              <w:rPr>
                <w:rFonts w:ascii="Times New Roman" w:hAnsi="Times New Roman" w:cs="Times New Roman"/>
                <w:b/>
                <w:bCs/>
                <w:i/>
                <w:iCs/>
              </w:rPr>
              <w:t>2 342</w:t>
            </w:r>
          </w:p>
        </w:tc>
        <w:tc>
          <w:tcPr>
            <w:tcW w:w="1163" w:type="dxa"/>
            <w:vAlign w:val="center"/>
          </w:tcPr>
          <w:p w14:paraId="03D4A62D" w14:textId="6EDB51A3" w:rsidR="000D4AFD" w:rsidRPr="009D36D4" w:rsidRDefault="000D4AFD" w:rsidP="000D4AFD">
            <w:pPr>
              <w:spacing w:after="0"/>
              <w:jc w:val="center"/>
              <w:rPr>
                <w:rFonts w:ascii="Times New Roman" w:hAnsi="Times New Roman" w:cs="Times New Roman"/>
                <w:highlight w:val="yellow"/>
              </w:rPr>
            </w:pPr>
            <w:r w:rsidRPr="000D4AFD">
              <w:rPr>
                <w:rFonts w:ascii="Times New Roman" w:hAnsi="Times New Roman" w:cs="Times New Roman"/>
                <w:b/>
                <w:bCs/>
                <w:i/>
                <w:iCs/>
              </w:rPr>
              <w:t>7 026</w:t>
            </w:r>
          </w:p>
        </w:tc>
      </w:tr>
    </w:tbl>
    <w:p w14:paraId="67C68D9F" w14:textId="7A1F744E" w:rsidR="00235C59" w:rsidRPr="00EB6F22" w:rsidRDefault="00235C59" w:rsidP="00EB6F22">
      <w:pPr>
        <w:tabs>
          <w:tab w:val="left" w:pos="8070"/>
        </w:tabs>
        <w:suppressAutoHyphens/>
        <w:spacing w:before="240" w:after="0" w:line="360" w:lineRule="auto"/>
        <w:ind w:firstLine="709"/>
        <w:jc w:val="both"/>
        <w:rPr>
          <w:rFonts w:ascii="Times New Roman" w:hAnsi="Times New Roman" w:cs="Times New Roman"/>
          <w:iCs/>
          <w:sz w:val="28"/>
          <w:szCs w:val="28"/>
        </w:rPr>
      </w:pPr>
      <w:r w:rsidRPr="00EB6F22">
        <w:rPr>
          <w:rFonts w:ascii="Times New Roman" w:hAnsi="Times New Roman" w:cs="Times New Roman"/>
          <w:iCs/>
          <w:sz w:val="28"/>
          <w:szCs w:val="28"/>
        </w:rPr>
        <w:t xml:space="preserve">Всего по генплану в </w:t>
      </w:r>
      <w:r w:rsidR="00991793" w:rsidRPr="00EB6F22">
        <w:rPr>
          <w:rFonts w:ascii="Times New Roman" w:hAnsi="Times New Roman" w:cs="Times New Roman"/>
          <w:iCs/>
          <w:sz w:val="28"/>
          <w:szCs w:val="28"/>
        </w:rPr>
        <w:t>городском</w:t>
      </w:r>
      <w:r w:rsidRPr="00EB6F22">
        <w:rPr>
          <w:rFonts w:ascii="Times New Roman" w:hAnsi="Times New Roman" w:cs="Times New Roman"/>
          <w:iCs/>
          <w:sz w:val="28"/>
          <w:szCs w:val="28"/>
        </w:rPr>
        <w:t xml:space="preserve"> поселении </w:t>
      </w:r>
      <w:r w:rsidR="00EB6F22" w:rsidRPr="00EB6F22">
        <w:rPr>
          <w:rFonts w:ascii="Times New Roman" w:hAnsi="Times New Roman" w:cs="Times New Roman"/>
          <w:iCs/>
          <w:sz w:val="28"/>
          <w:szCs w:val="28"/>
        </w:rPr>
        <w:t>Безенчук</w:t>
      </w:r>
      <w:r w:rsidRPr="00EB6F22">
        <w:rPr>
          <w:rFonts w:ascii="Times New Roman" w:hAnsi="Times New Roman" w:cs="Times New Roman"/>
          <w:iCs/>
          <w:sz w:val="28"/>
          <w:szCs w:val="28"/>
        </w:rPr>
        <w:t xml:space="preserve"> планируется увеличение территории под жилую застройку на </w:t>
      </w:r>
      <w:r w:rsidR="00EB6F22" w:rsidRPr="00EB6F22">
        <w:rPr>
          <w:rFonts w:ascii="Times New Roman" w:hAnsi="Times New Roman" w:cs="Times New Roman"/>
          <w:iCs/>
          <w:sz w:val="28"/>
          <w:szCs w:val="28"/>
          <w:u w:val="single"/>
        </w:rPr>
        <w:t>351,50</w:t>
      </w:r>
      <w:r w:rsidRPr="00EB6F22">
        <w:rPr>
          <w:rFonts w:ascii="Times New Roman" w:hAnsi="Times New Roman" w:cs="Times New Roman"/>
          <w:iCs/>
          <w:sz w:val="28"/>
          <w:szCs w:val="28"/>
          <w:u w:val="single"/>
        </w:rPr>
        <w:t xml:space="preserve"> га.</w:t>
      </w:r>
    </w:p>
    <w:p w14:paraId="4733EBD8" w14:textId="2239CEE0" w:rsidR="00235C59" w:rsidRPr="00867A98" w:rsidRDefault="00235C59" w:rsidP="00ED71C9">
      <w:pPr>
        <w:suppressAutoHyphens/>
        <w:spacing w:after="0" w:line="360" w:lineRule="auto"/>
        <w:ind w:firstLine="709"/>
        <w:jc w:val="both"/>
        <w:rPr>
          <w:rFonts w:ascii="Times New Roman" w:hAnsi="Times New Roman" w:cs="Times New Roman"/>
          <w:iCs/>
          <w:sz w:val="28"/>
          <w:szCs w:val="28"/>
        </w:rPr>
      </w:pPr>
      <w:r w:rsidRPr="00E25761">
        <w:rPr>
          <w:rFonts w:ascii="Times New Roman" w:hAnsi="Times New Roman" w:cs="Times New Roman"/>
          <w:iCs/>
          <w:sz w:val="28"/>
          <w:szCs w:val="28"/>
        </w:rPr>
        <w:t xml:space="preserve">Планируется </w:t>
      </w:r>
      <w:r w:rsidRPr="00E25761">
        <w:rPr>
          <w:rFonts w:ascii="Times New Roman" w:hAnsi="Times New Roman" w:cs="Times New Roman"/>
          <w:bCs/>
          <w:iCs/>
          <w:sz w:val="28"/>
          <w:szCs w:val="28"/>
        </w:rPr>
        <w:t xml:space="preserve">размещение </w:t>
      </w:r>
      <w:r w:rsidR="00E25761" w:rsidRPr="00E25761">
        <w:rPr>
          <w:rFonts w:ascii="Times New Roman" w:hAnsi="Times New Roman" w:cs="Times New Roman"/>
          <w:iCs/>
          <w:sz w:val="28"/>
          <w:szCs w:val="28"/>
        </w:rPr>
        <w:t>2 342</w:t>
      </w:r>
      <w:r w:rsidRPr="00E25761">
        <w:rPr>
          <w:rFonts w:ascii="Times New Roman" w:hAnsi="Times New Roman" w:cs="Times New Roman"/>
          <w:iCs/>
          <w:sz w:val="28"/>
          <w:szCs w:val="28"/>
        </w:rPr>
        <w:t xml:space="preserve"> индивидуальных жилых домов с приусадебными участками.</w:t>
      </w:r>
      <w:r w:rsidRPr="00E25761">
        <w:rPr>
          <w:rFonts w:ascii="Times New Roman" w:hAnsi="Times New Roman" w:cs="Times New Roman"/>
          <w:bCs/>
          <w:iCs/>
          <w:sz w:val="28"/>
          <w:szCs w:val="28"/>
        </w:rPr>
        <w:t xml:space="preserve"> Общая площадь жилого фонда</w:t>
      </w:r>
      <w:r w:rsidRPr="00E25761">
        <w:rPr>
          <w:rFonts w:ascii="Times New Roman" w:hAnsi="Times New Roman" w:cs="Times New Roman"/>
          <w:iCs/>
          <w:sz w:val="28"/>
          <w:szCs w:val="28"/>
        </w:rPr>
        <w:t xml:space="preserve"> </w:t>
      </w:r>
      <w:r w:rsidR="00991793" w:rsidRPr="00E25761">
        <w:rPr>
          <w:rFonts w:ascii="Times New Roman" w:hAnsi="Times New Roman" w:cs="Times New Roman"/>
          <w:iCs/>
          <w:sz w:val="28"/>
          <w:szCs w:val="28"/>
        </w:rPr>
        <w:t xml:space="preserve">городского </w:t>
      </w:r>
      <w:r w:rsidR="002E0482" w:rsidRPr="00E25761">
        <w:rPr>
          <w:rFonts w:ascii="Times New Roman" w:hAnsi="Times New Roman" w:cs="Times New Roman"/>
          <w:iCs/>
          <w:sz w:val="28"/>
          <w:szCs w:val="28"/>
        </w:rPr>
        <w:t>поселения</w:t>
      </w:r>
      <w:r w:rsidRPr="00E25761">
        <w:rPr>
          <w:rFonts w:ascii="Times New Roman" w:hAnsi="Times New Roman" w:cs="Times New Roman"/>
          <w:bCs/>
          <w:iCs/>
          <w:sz w:val="28"/>
          <w:szCs w:val="28"/>
        </w:rPr>
        <w:t xml:space="preserve">, </w:t>
      </w:r>
      <w:r w:rsidRPr="00E25761">
        <w:rPr>
          <w:rFonts w:ascii="Times New Roman" w:hAnsi="Times New Roman" w:cs="Times New Roman"/>
          <w:iCs/>
          <w:sz w:val="28"/>
          <w:szCs w:val="28"/>
        </w:rPr>
        <w:t>с учётом существующего (</w:t>
      </w:r>
      <w:r w:rsidR="00E25761" w:rsidRPr="00E25761">
        <w:rPr>
          <w:rFonts w:ascii="Times New Roman" w:hAnsi="Times New Roman" w:cs="Times New Roman"/>
          <w:iCs/>
          <w:sz w:val="28"/>
          <w:szCs w:val="28"/>
        </w:rPr>
        <w:t>628 550</w:t>
      </w:r>
      <w:r w:rsidRPr="00E25761">
        <w:rPr>
          <w:rFonts w:ascii="Times New Roman" w:hAnsi="Times New Roman" w:cs="Times New Roman"/>
          <w:iCs/>
          <w:sz w:val="28"/>
          <w:szCs w:val="28"/>
        </w:rPr>
        <w:t xml:space="preserve"> м</w:t>
      </w:r>
      <w:r w:rsidRPr="00E25761">
        <w:rPr>
          <w:rFonts w:ascii="Times New Roman" w:hAnsi="Times New Roman" w:cs="Times New Roman"/>
          <w:iCs/>
          <w:sz w:val="28"/>
          <w:szCs w:val="28"/>
          <w:vertAlign w:val="superscript"/>
        </w:rPr>
        <w:t>2</w:t>
      </w:r>
      <w:r w:rsidRPr="00E25761">
        <w:rPr>
          <w:rFonts w:ascii="Times New Roman" w:hAnsi="Times New Roman" w:cs="Times New Roman"/>
          <w:iCs/>
          <w:sz w:val="28"/>
          <w:szCs w:val="28"/>
        </w:rPr>
        <w:t>) и проектируемого (</w:t>
      </w:r>
      <w:r w:rsidR="00E25761" w:rsidRPr="00E25761">
        <w:rPr>
          <w:rFonts w:ascii="Times New Roman" w:hAnsi="Times New Roman" w:cs="Times New Roman"/>
          <w:iCs/>
          <w:sz w:val="28"/>
          <w:szCs w:val="28"/>
        </w:rPr>
        <w:t>468</w:t>
      </w:r>
      <w:r w:rsidR="00991793" w:rsidRPr="00E25761">
        <w:rPr>
          <w:rFonts w:ascii="Times New Roman" w:hAnsi="Times New Roman" w:cs="Times New Roman"/>
          <w:iCs/>
          <w:sz w:val="28"/>
          <w:szCs w:val="28"/>
        </w:rPr>
        <w:t xml:space="preserve"> 400</w:t>
      </w:r>
      <w:r w:rsidRPr="00E25761">
        <w:rPr>
          <w:rFonts w:ascii="Times New Roman" w:hAnsi="Times New Roman" w:cs="Times New Roman"/>
          <w:iCs/>
          <w:sz w:val="28"/>
          <w:szCs w:val="28"/>
        </w:rPr>
        <w:t xml:space="preserve"> м</w:t>
      </w:r>
      <w:r w:rsidRPr="00E25761">
        <w:rPr>
          <w:rFonts w:ascii="Times New Roman" w:hAnsi="Times New Roman" w:cs="Times New Roman"/>
          <w:iCs/>
          <w:sz w:val="28"/>
          <w:szCs w:val="28"/>
          <w:vertAlign w:val="superscript"/>
        </w:rPr>
        <w:t>2</w:t>
      </w:r>
      <w:r w:rsidRPr="00867A98">
        <w:rPr>
          <w:rFonts w:ascii="Times New Roman" w:hAnsi="Times New Roman" w:cs="Times New Roman"/>
          <w:iCs/>
          <w:sz w:val="28"/>
          <w:szCs w:val="28"/>
        </w:rPr>
        <w:t xml:space="preserve">), составит на расчетный срок </w:t>
      </w:r>
      <w:r w:rsidR="00E25761" w:rsidRPr="00867A98">
        <w:rPr>
          <w:rFonts w:ascii="Times New Roman" w:hAnsi="Times New Roman" w:cs="Times New Roman"/>
          <w:iCs/>
          <w:sz w:val="28"/>
          <w:szCs w:val="28"/>
          <w:u w:val="single"/>
        </w:rPr>
        <w:t>1 096 950</w:t>
      </w:r>
      <w:r w:rsidRPr="00867A98">
        <w:rPr>
          <w:rFonts w:ascii="Times New Roman" w:hAnsi="Times New Roman" w:cs="Times New Roman"/>
          <w:iCs/>
          <w:sz w:val="28"/>
          <w:szCs w:val="28"/>
          <w:u w:val="single"/>
        </w:rPr>
        <w:t xml:space="preserve"> м</w:t>
      </w:r>
      <w:r w:rsidRPr="00867A98">
        <w:rPr>
          <w:rFonts w:ascii="Times New Roman" w:hAnsi="Times New Roman" w:cs="Times New Roman"/>
          <w:iCs/>
          <w:sz w:val="28"/>
          <w:szCs w:val="28"/>
          <w:u w:val="single"/>
          <w:vertAlign w:val="superscript"/>
        </w:rPr>
        <w:t>2</w:t>
      </w:r>
      <w:r w:rsidRPr="00867A98">
        <w:rPr>
          <w:rFonts w:ascii="Times New Roman" w:hAnsi="Times New Roman" w:cs="Times New Roman"/>
          <w:iCs/>
          <w:sz w:val="28"/>
          <w:szCs w:val="28"/>
          <w:u w:val="single"/>
        </w:rPr>
        <w:t>.</w:t>
      </w:r>
      <w:r w:rsidRPr="00867A98">
        <w:rPr>
          <w:rFonts w:ascii="Times New Roman" w:hAnsi="Times New Roman" w:cs="Times New Roman"/>
          <w:iCs/>
          <w:sz w:val="28"/>
          <w:szCs w:val="28"/>
        </w:rPr>
        <w:t xml:space="preserve"> </w:t>
      </w:r>
    </w:p>
    <w:p w14:paraId="2DEBAA91" w14:textId="4BE04505" w:rsidR="00235C59" w:rsidRPr="00867A98" w:rsidRDefault="00235C59" w:rsidP="00ED71C9">
      <w:pPr>
        <w:suppressAutoHyphens/>
        <w:spacing w:after="0" w:line="360" w:lineRule="auto"/>
        <w:ind w:firstLine="709"/>
        <w:jc w:val="both"/>
        <w:rPr>
          <w:rFonts w:ascii="Times New Roman" w:hAnsi="Times New Roman" w:cs="Times New Roman"/>
          <w:iCs/>
          <w:sz w:val="28"/>
          <w:szCs w:val="28"/>
          <w:u w:val="single"/>
        </w:rPr>
      </w:pPr>
      <w:r w:rsidRPr="00867A98">
        <w:rPr>
          <w:rFonts w:ascii="Times New Roman" w:hAnsi="Times New Roman" w:cs="Times New Roman"/>
          <w:iCs/>
          <w:sz w:val="28"/>
          <w:szCs w:val="28"/>
        </w:rPr>
        <w:lastRenderedPageBreak/>
        <w:t>Численность населения на расчетный срок строительства с учётом существующего (</w:t>
      </w:r>
      <w:r w:rsidR="00867A98" w:rsidRPr="00867A98">
        <w:rPr>
          <w:rFonts w:ascii="Times New Roman" w:hAnsi="Times New Roman" w:cs="Times New Roman"/>
          <w:iCs/>
          <w:sz w:val="28"/>
          <w:szCs w:val="28"/>
        </w:rPr>
        <w:t>20 064</w:t>
      </w:r>
      <w:r w:rsidR="0004175E" w:rsidRPr="00867A98">
        <w:rPr>
          <w:rFonts w:ascii="Times New Roman" w:hAnsi="Times New Roman" w:cs="Times New Roman"/>
          <w:iCs/>
          <w:sz w:val="28"/>
          <w:szCs w:val="28"/>
        </w:rPr>
        <w:t xml:space="preserve"> </w:t>
      </w:r>
      <w:r w:rsidRPr="00867A98">
        <w:rPr>
          <w:rFonts w:ascii="Times New Roman" w:hAnsi="Times New Roman" w:cs="Times New Roman"/>
          <w:iCs/>
          <w:sz w:val="28"/>
          <w:szCs w:val="28"/>
        </w:rPr>
        <w:t xml:space="preserve">чел. </w:t>
      </w:r>
      <w:r w:rsidR="002E0482" w:rsidRPr="00867A98">
        <w:rPr>
          <w:rFonts w:ascii="Times New Roman" w:hAnsi="Times New Roman" w:cs="Times New Roman"/>
          <w:iCs/>
          <w:sz w:val="28"/>
          <w:szCs w:val="28"/>
        </w:rPr>
        <w:t>п</w:t>
      </w:r>
      <w:r w:rsidRPr="00867A98">
        <w:rPr>
          <w:rFonts w:ascii="Times New Roman" w:hAnsi="Times New Roman" w:cs="Times New Roman"/>
          <w:iCs/>
          <w:sz w:val="28"/>
          <w:szCs w:val="28"/>
        </w:rPr>
        <w:t xml:space="preserve">о данным </w:t>
      </w:r>
      <w:r w:rsidR="00ED71C9" w:rsidRPr="00867A98">
        <w:rPr>
          <w:rFonts w:ascii="Times New Roman" w:hAnsi="Times New Roman" w:cs="Times New Roman"/>
          <w:iCs/>
          <w:sz w:val="28"/>
          <w:szCs w:val="28"/>
        </w:rPr>
        <w:t>Администрации поселения</w:t>
      </w:r>
      <w:r w:rsidRPr="00867A98">
        <w:rPr>
          <w:rFonts w:ascii="Times New Roman" w:hAnsi="Times New Roman" w:cs="Times New Roman"/>
          <w:iCs/>
          <w:sz w:val="28"/>
          <w:szCs w:val="28"/>
        </w:rPr>
        <w:t xml:space="preserve"> на 01.01.202</w:t>
      </w:r>
      <w:r w:rsidR="00991793" w:rsidRPr="00867A98">
        <w:rPr>
          <w:rFonts w:ascii="Times New Roman" w:hAnsi="Times New Roman" w:cs="Times New Roman"/>
          <w:iCs/>
          <w:sz w:val="28"/>
          <w:szCs w:val="28"/>
        </w:rPr>
        <w:t>5</w:t>
      </w:r>
      <w:r w:rsidRPr="00867A98">
        <w:rPr>
          <w:rFonts w:ascii="Times New Roman" w:hAnsi="Times New Roman" w:cs="Times New Roman"/>
          <w:iCs/>
          <w:sz w:val="28"/>
          <w:szCs w:val="28"/>
        </w:rPr>
        <w:t xml:space="preserve"> года) и проектируемого (</w:t>
      </w:r>
      <w:r w:rsidR="00867A98" w:rsidRPr="00867A98">
        <w:rPr>
          <w:rFonts w:ascii="Times New Roman" w:hAnsi="Times New Roman" w:cs="Times New Roman"/>
          <w:iCs/>
          <w:sz w:val="28"/>
          <w:szCs w:val="28"/>
        </w:rPr>
        <w:t>7 026</w:t>
      </w:r>
      <w:r w:rsidRPr="00867A98">
        <w:rPr>
          <w:rFonts w:ascii="Times New Roman" w:hAnsi="Times New Roman" w:cs="Times New Roman"/>
          <w:iCs/>
          <w:sz w:val="28"/>
          <w:szCs w:val="28"/>
        </w:rPr>
        <w:t xml:space="preserve"> чел.) составит </w:t>
      </w:r>
      <w:r w:rsidR="00867A98" w:rsidRPr="00867A98">
        <w:rPr>
          <w:rFonts w:ascii="Times New Roman" w:hAnsi="Times New Roman" w:cs="Times New Roman"/>
          <w:iCs/>
          <w:sz w:val="28"/>
          <w:szCs w:val="28"/>
          <w:u w:val="single"/>
        </w:rPr>
        <w:t>27 090</w:t>
      </w:r>
      <w:r w:rsidRPr="00867A98">
        <w:rPr>
          <w:rFonts w:ascii="Times New Roman" w:hAnsi="Times New Roman" w:cs="Times New Roman"/>
          <w:iCs/>
          <w:sz w:val="28"/>
          <w:szCs w:val="28"/>
          <w:u w:val="single"/>
        </w:rPr>
        <w:t xml:space="preserve"> человек.</w:t>
      </w:r>
    </w:p>
    <w:p w14:paraId="44FB4222" w14:textId="59856E68" w:rsidR="00235C59" w:rsidRPr="00867A98" w:rsidRDefault="00235C59" w:rsidP="00ED71C9">
      <w:pPr>
        <w:suppressAutoHyphens/>
        <w:spacing w:line="360" w:lineRule="auto"/>
        <w:ind w:firstLine="709"/>
        <w:jc w:val="both"/>
        <w:rPr>
          <w:rFonts w:ascii="Times New Roman" w:hAnsi="Times New Roman" w:cs="Times New Roman"/>
          <w:iCs/>
          <w:sz w:val="28"/>
          <w:szCs w:val="28"/>
        </w:rPr>
      </w:pPr>
      <w:r w:rsidRPr="00867A98">
        <w:rPr>
          <w:rFonts w:ascii="Times New Roman" w:hAnsi="Times New Roman" w:cs="Times New Roman"/>
          <w:iCs/>
          <w:sz w:val="28"/>
          <w:szCs w:val="28"/>
        </w:rPr>
        <w:t xml:space="preserve">Средняя обеспеченность жильем составит </w:t>
      </w:r>
      <w:r w:rsidR="00867A98" w:rsidRPr="00867A98">
        <w:rPr>
          <w:rFonts w:ascii="Times New Roman" w:hAnsi="Times New Roman" w:cs="Times New Roman"/>
          <w:iCs/>
          <w:sz w:val="28"/>
          <w:szCs w:val="28"/>
          <w:u w:val="single"/>
        </w:rPr>
        <w:t>40,5</w:t>
      </w:r>
      <w:r w:rsidRPr="00867A98">
        <w:rPr>
          <w:rFonts w:ascii="Times New Roman" w:hAnsi="Times New Roman" w:cs="Times New Roman"/>
          <w:iCs/>
          <w:sz w:val="28"/>
          <w:szCs w:val="28"/>
          <w:u w:val="single"/>
        </w:rPr>
        <w:t xml:space="preserve"> м</w:t>
      </w:r>
      <w:r w:rsidRPr="00867A98">
        <w:rPr>
          <w:rFonts w:ascii="Times New Roman" w:hAnsi="Times New Roman" w:cs="Times New Roman"/>
          <w:iCs/>
          <w:sz w:val="28"/>
          <w:szCs w:val="28"/>
          <w:u w:val="single"/>
          <w:vertAlign w:val="superscript"/>
        </w:rPr>
        <w:t>2</w:t>
      </w:r>
      <w:r w:rsidRPr="00867A98">
        <w:rPr>
          <w:rFonts w:ascii="Times New Roman" w:hAnsi="Times New Roman" w:cs="Times New Roman"/>
          <w:iCs/>
          <w:sz w:val="28"/>
          <w:szCs w:val="28"/>
          <w:u w:val="single"/>
        </w:rPr>
        <w:t>/чел</w:t>
      </w:r>
      <w:r w:rsidRPr="00867A98">
        <w:rPr>
          <w:rFonts w:ascii="Times New Roman" w:hAnsi="Times New Roman" w:cs="Times New Roman"/>
          <w:iCs/>
          <w:sz w:val="28"/>
          <w:szCs w:val="28"/>
        </w:rPr>
        <w:t>.</w:t>
      </w:r>
    </w:p>
    <w:p w14:paraId="7624FACC" w14:textId="26BE1291" w:rsidR="00307786" w:rsidRPr="00867A98" w:rsidRDefault="00C52FB4" w:rsidP="00960372">
      <w:pPr>
        <w:tabs>
          <w:tab w:val="left" w:pos="3907"/>
        </w:tabs>
        <w:suppressAutoHyphens/>
        <w:spacing w:after="0" w:line="360" w:lineRule="auto"/>
        <w:ind w:firstLine="709"/>
        <w:jc w:val="center"/>
        <w:rPr>
          <w:rFonts w:ascii="Times New Roman" w:hAnsi="Times New Roman" w:cs="Times New Roman"/>
          <w:i/>
          <w:sz w:val="28"/>
          <w:szCs w:val="28"/>
          <w:u w:val="single"/>
        </w:rPr>
      </w:pPr>
      <w:r w:rsidRPr="00867A98">
        <w:rPr>
          <w:rFonts w:ascii="Times New Roman" w:hAnsi="Times New Roman" w:cs="Times New Roman"/>
          <w:i/>
          <w:sz w:val="28"/>
          <w:szCs w:val="28"/>
          <w:u w:val="single"/>
        </w:rPr>
        <w:t xml:space="preserve">Прогноз численности населения </w:t>
      </w:r>
      <w:r w:rsidR="0004175E" w:rsidRPr="00867A98">
        <w:rPr>
          <w:rFonts w:ascii="Times New Roman" w:hAnsi="Times New Roman" w:cs="Times New Roman"/>
          <w:i/>
          <w:sz w:val="28"/>
          <w:szCs w:val="28"/>
          <w:u w:val="single"/>
        </w:rPr>
        <w:t>г</w:t>
      </w:r>
      <w:r w:rsidR="0005664F" w:rsidRPr="00867A98">
        <w:rPr>
          <w:rFonts w:ascii="Times New Roman" w:hAnsi="Times New Roman" w:cs="Times New Roman"/>
          <w:i/>
          <w:sz w:val="28"/>
          <w:szCs w:val="28"/>
          <w:u w:val="single"/>
        </w:rPr>
        <w:t xml:space="preserve">.п. </w:t>
      </w:r>
      <w:r w:rsidR="00867A98" w:rsidRPr="00867A98">
        <w:rPr>
          <w:rFonts w:ascii="Times New Roman" w:hAnsi="Times New Roman" w:cs="Times New Roman"/>
          <w:i/>
          <w:sz w:val="28"/>
          <w:szCs w:val="28"/>
          <w:u w:val="single"/>
        </w:rPr>
        <w:t>Безенчук</w:t>
      </w:r>
    </w:p>
    <w:p w14:paraId="03B66C42" w14:textId="7B937FB9" w:rsidR="00482F68" w:rsidRPr="00867A98" w:rsidRDefault="00482F68" w:rsidP="00482F68">
      <w:pPr>
        <w:suppressAutoHyphens/>
        <w:spacing w:after="0" w:line="360" w:lineRule="auto"/>
        <w:ind w:right="-2" w:firstLine="720"/>
        <w:jc w:val="both"/>
        <w:rPr>
          <w:rFonts w:ascii="Times New Roman" w:hAnsi="Times New Roman" w:cs="Times New Roman"/>
          <w:sz w:val="28"/>
          <w:szCs w:val="28"/>
          <w:lang w:eastAsia="ru-RU"/>
        </w:rPr>
      </w:pPr>
      <w:r w:rsidRPr="00867A98">
        <w:rPr>
          <w:rFonts w:ascii="Times New Roman" w:hAnsi="Times New Roman" w:cs="Times New Roman"/>
          <w:sz w:val="28"/>
          <w:szCs w:val="28"/>
          <w:lang w:eastAsia="ru-RU"/>
        </w:rPr>
        <w:t xml:space="preserve">В результате изучения демографических явлений, происходящих в муниципальном районе Безенчукский, в том числе и в городском поселении </w:t>
      </w:r>
      <w:r w:rsidR="00867A98" w:rsidRPr="00867A98">
        <w:rPr>
          <w:rFonts w:ascii="Times New Roman" w:hAnsi="Times New Roman" w:cs="Times New Roman"/>
          <w:sz w:val="28"/>
          <w:szCs w:val="28"/>
          <w:lang w:eastAsia="ru-RU"/>
        </w:rPr>
        <w:t>Безенчук</w:t>
      </w:r>
      <w:r w:rsidRPr="00867A98">
        <w:rPr>
          <w:rFonts w:ascii="Times New Roman" w:hAnsi="Times New Roman" w:cs="Times New Roman"/>
          <w:sz w:val="28"/>
          <w:szCs w:val="28"/>
          <w:lang w:eastAsia="ru-RU"/>
        </w:rPr>
        <w:t xml:space="preserve">, построены два сценария возможного развития демографической ситуации в г.п. </w:t>
      </w:r>
      <w:r w:rsidR="00867A98" w:rsidRPr="00867A98">
        <w:rPr>
          <w:rFonts w:ascii="Times New Roman" w:hAnsi="Times New Roman" w:cs="Times New Roman"/>
          <w:sz w:val="28"/>
          <w:szCs w:val="28"/>
          <w:lang w:eastAsia="ru-RU"/>
        </w:rPr>
        <w:t>Безенчук</w:t>
      </w:r>
      <w:r w:rsidRPr="00867A98">
        <w:rPr>
          <w:rFonts w:ascii="Times New Roman" w:hAnsi="Times New Roman" w:cs="Times New Roman"/>
          <w:sz w:val="28"/>
          <w:szCs w:val="28"/>
          <w:lang w:eastAsia="ru-RU"/>
        </w:rPr>
        <w:t xml:space="preserve">. </w:t>
      </w:r>
    </w:p>
    <w:p w14:paraId="0863D51B" w14:textId="6AB518D4" w:rsidR="00485C41" w:rsidRPr="00867A98" w:rsidRDefault="00485C41" w:rsidP="005F22B6">
      <w:pPr>
        <w:suppressAutoHyphens/>
        <w:spacing w:after="0" w:line="360" w:lineRule="auto"/>
        <w:ind w:right="-31" w:firstLine="720"/>
        <w:jc w:val="both"/>
        <w:rPr>
          <w:rFonts w:ascii="Times New Roman" w:hAnsi="Times New Roman" w:cs="Times New Roman"/>
          <w:iCs/>
          <w:sz w:val="28"/>
          <w:szCs w:val="28"/>
          <w:lang w:eastAsia="ru-RU"/>
        </w:rPr>
      </w:pPr>
      <w:r w:rsidRPr="00867A98">
        <w:rPr>
          <w:rFonts w:ascii="Times New Roman" w:hAnsi="Times New Roman" w:cs="Times New Roman"/>
          <w:iCs/>
          <w:sz w:val="28"/>
          <w:szCs w:val="28"/>
          <w:u w:val="single"/>
          <w:lang w:eastAsia="ru-RU"/>
        </w:rPr>
        <w:t>1 вариант.</w:t>
      </w:r>
      <w:r w:rsidRPr="00867A98">
        <w:rPr>
          <w:rFonts w:ascii="Times New Roman" w:hAnsi="Times New Roman" w:cs="Times New Roman"/>
          <w:b/>
          <w:bCs/>
          <w:iCs/>
          <w:sz w:val="28"/>
          <w:szCs w:val="28"/>
          <w:lang w:eastAsia="ru-RU"/>
        </w:rPr>
        <w:t xml:space="preserve"> </w:t>
      </w:r>
      <w:r w:rsidRPr="00867A98">
        <w:rPr>
          <w:rFonts w:ascii="Times New Roman" w:hAnsi="Times New Roman" w:cs="Times New Roman"/>
          <w:iCs/>
          <w:sz w:val="28"/>
          <w:szCs w:val="28"/>
          <w:lang w:eastAsia="ru-RU"/>
        </w:rPr>
        <w:t>Сформирован с использованием метода погодового баланса с учетом тенденций 201</w:t>
      </w:r>
      <w:r w:rsidR="00482F68" w:rsidRPr="00867A98">
        <w:rPr>
          <w:rFonts w:ascii="Times New Roman" w:hAnsi="Times New Roman" w:cs="Times New Roman"/>
          <w:iCs/>
          <w:sz w:val="28"/>
          <w:szCs w:val="28"/>
          <w:lang w:eastAsia="ru-RU"/>
        </w:rPr>
        <w:t>2</w:t>
      </w:r>
      <w:r w:rsidRPr="00867A98">
        <w:rPr>
          <w:rFonts w:ascii="Times New Roman" w:hAnsi="Times New Roman" w:cs="Times New Roman"/>
          <w:iCs/>
          <w:sz w:val="28"/>
          <w:szCs w:val="28"/>
          <w:lang w:eastAsia="ru-RU"/>
        </w:rPr>
        <w:t>-202</w:t>
      </w:r>
      <w:r w:rsidR="00482F68" w:rsidRPr="00867A98">
        <w:rPr>
          <w:rFonts w:ascii="Times New Roman" w:hAnsi="Times New Roman" w:cs="Times New Roman"/>
          <w:iCs/>
          <w:sz w:val="28"/>
          <w:szCs w:val="28"/>
          <w:lang w:eastAsia="ru-RU"/>
        </w:rPr>
        <w:t>5</w:t>
      </w:r>
      <w:r w:rsidRPr="00867A98">
        <w:rPr>
          <w:rFonts w:ascii="Times New Roman" w:hAnsi="Times New Roman" w:cs="Times New Roman"/>
          <w:iCs/>
          <w:sz w:val="28"/>
          <w:szCs w:val="28"/>
          <w:lang w:eastAsia="ru-RU"/>
        </w:rPr>
        <w:t xml:space="preserve">гг. Согласно этому варианту, в </w:t>
      </w:r>
      <w:r w:rsidR="00482F68" w:rsidRPr="00867A98">
        <w:rPr>
          <w:rFonts w:ascii="Times New Roman" w:hAnsi="Times New Roman" w:cs="Times New Roman"/>
          <w:iCs/>
          <w:sz w:val="28"/>
          <w:szCs w:val="28"/>
          <w:lang w:eastAsia="ru-RU"/>
        </w:rPr>
        <w:t xml:space="preserve">городском </w:t>
      </w:r>
      <w:r w:rsidRPr="00867A98">
        <w:rPr>
          <w:rFonts w:ascii="Times New Roman" w:hAnsi="Times New Roman" w:cs="Times New Roman"/>
          <w:iCs/>
          <w:sz w:val="28"/>
          <w:szCs w:val="28"/>
          <w:lang w:eastAsia="ru-RU"/>
        </w:rPr>
        <w:t xml:space="preserve">поселении </w:t>
      </w:r>
      <w:r w:rsidR="00867A98" w:rsidRPr="00867A98">
        <w:rPr>
          <w:rFonts w:ascii="Times New Roman" w:hAnsi="Times New Roman" w:cs="Times New Roman"/>
          <w:iCs/>
          <w:sz w:val="28"/>
          <w:szCs w:val="28"/>
          <w:lang w:eastAsia="ru-RU"/>
        </w:rPr>
        <w:t>Безенчук</w:t>
      </w:r>
      <w:r w:rsidRPr="00867A98">
        <w:rPr>
          <w:rFonts w:ascii="Times New Roman" w:hAnsi="Times New Roman" w:cs="Times New Roman"/>
          <w:iCs/>
          <w:sz w:val="28"/>
          <w:szCs w:val="28"/>
          <w:lang w:eastAsia="ru-RU"/>
        </w:rPr>
        <w:t xml:space="preserve"> на расчетный срок ожидается сокращение численности населения до </w:t>
      </w:r>
      <w:r w:rsidR="00867A98" w:rsidRPr="00867A98">
        <w:rPr>
          <w:rFonts w:ascii="Times New Roman" w:hAnsi="Times New Roman" w:cs="Times New Roman"/>
          <w:iCs/>
          <w:sz w:val="28"/>
          <w:szCs w:val="28"/>
          <w:lang w:eastAsia="ru-RU"/>
        </w:rPr>
        <w:t>18 249</w:t>
      </w:r>
      <w:r w:rsidRPr="00867A98">
        <w:rPr>
          <w:rFonts w:ascii="Times New Roman" w:hAnsi="Times New Roman" w:cs="Times New Roman"/>
          <w:iCs/>
          <w:sz w:val="28"/>
          <w:szCs w:val="28"/>
          <w:lang w:eastAsia="ru-RU"/>
        </w:rPr>
        <w:t xml:space="preserve"> человек.</w:t>
      </w:r>
    </w:p>
    <w:p w14:paraId="78F317F7" w14:textId="3E3AA27F" w:rsidR="00AE4C86" w:rsidRPr="001518DC" w:rsidRDefault="00485C41" w:rsidP="00AE4C86">
      <w:pPr>
        <w:suppressAutoHyphens/>
        <w:spacing w:after="0" w:line="360" w:lineRule="auto"/>
        <w:ind w:right="-2" w:firstLine="709"/>
        <w:jc w:val="both"/>
        <w:rPr>
          <w:rFonts w:ascii="Times New Roman" w:hAnsi="Times New Roman" w:cs="Times New Roman"/>
          <w:sz w:val="28"/>
          <w:szCs w:val="28"/>
        </w:rPr>
      </w:pPr>
      <w:r w:rsidRPr="00867A98">
        <w:rPr>
          <w:rFonts w:ascii="Times New Roman" w:hAnsi="Times New Roman" w:cs="Times New Roman"/>
          <w:iCs/>
          <w:sz w:val="28"/>
          <w:szCs w:val="28"/>
          <w:u w:val="single"/>
          <w:lang w:eastAsia="ru-RU"/>
        </w:rPr>
        <w:t>2 вариант.</w:t>
      </w:r>
      <w:r w:rsidRPr="00867A98">
        <w:rPr>
          <w:rFonts w:ascii="Times New Roman" w:hAnsi="Times New Roman" w:cs="Times New Roman"/>
          <w:b/>
          <w:bCs/>
          <w:iCs/>
          <w:sz w:val="28"/>
          <w:szCs w:val="28"/>
          <w:lang w:eastAsia="ru-RU"/>
        </w:rPr>
        <w:t xml:space="preserve"> </w:t>
      </w:r>
      <w:bookmarkStart w:id="42" w:name="_Hlk118722452"/>
      <w:r w:rsidR="00AE4C86" w:rsidRPr="00867A98">
        <w:rPr>
          <w:rFonts w:ascii="Times New Roman" w:hAnsi="Times New Roman" w:cs="Times New Roman"/>
          <w:sz w:val="28"/>
          <w:szCs w:val="28"/>
        </w:rPr>
        <w:t xml:space="preserve">Этот вариант прогноза численности населения </w:t>
      </w:r>
      <w:r w:rsidR="00626550" w:rsidRPr="00867A98">
        <w:rPr>
          <w:rFonts w:ascii="Times New Roman" w:hAnsi="Times New Roman" w:cs="Times New Roman"/>
          <w:sz w:val="28"/>
          <w:szCs w:val="28"/>
        </w:rPr>
        <w:t>г</w:t>
      </w:r>
      <w:r w:rsidR="00AE4C86" w:rsidRPr="00867A98">
        <w:rPr>
          <w:rFonts w:ascii="Times New Roman" w:hAnsi="Times New Roman" w:cs="Times New Roman"/>
          <w:sz w:val="28"/>
          <w:szCs w:val="28"/>
        </w:rPr>
        <w:t>.п.</w:t>
      </w:r>
      <w:r w:rsidR="00867A98" w:rsidRPr="00867A98">
        <w:rPr>
          <w:rFonts w:ascii="Times New Roman" w:hAnsi="Times New Roman" w:cs="Times New Roman"/>
          <w:iCs/>
          <w:sz w:val="28"/>
          <w:szCs w:val="28"/>
          <w:lang w:eastAsia="ru-RU"/>
        </w:rPr>
        <w:t xml:space="preserve"> Безенчук</w:t>
      </w:r>
      <w:r w:rsidR="00867A98" w:rsidRPr="00867A98">
        <w:rPr>
          <w:rFonts w:ascii="Times New Roman" w:hAnsi="Times New Roman" w:cs="Times New Roman"/>
          <w:sz w:val="28"/>
          <w:szCs w:val="28"/>
        </w:rPr>
        <w:t xml:space="preserve"> </w:t>
      </w:r>
      <w:r w:rsidR="00AE4C86" w:rsidRPr="00867A98">
        <w:rPr>
          <w:rFonts w:ascii="Times New Roman" w:hAnsi="Times New Roman" w:cs="Times New Roman"/>
          <w:sz w:val="28"/>
          <w:szCs w:val="28"/>
        </w:rPr>
        <w:t xml:space="preserve">принят, согласно Генплану, в качестве основного и рассчитан с учётом территориальных резервов в пределах </w:t>
      </w:r>
      <w:r w:rsidR="00522452" w:rsidRPr="00867A98">
        <w:rPr>
          <w:rFonts w:ascii="Times New Roman" w:hAnsi="Times New Roman" w:cs="Times New Roman"/>
          <w:sz w:val="28"/>
          <w:szCs w:val="28"/>
        </w:rPr>
        <w:t>городского</w:t>
      </w:r>
      <w:r w:rsidR="00AE4C86" w:rsidRPr="00867A98">
        <w:rPr>
          <w:rFonts w:ascii="Times New Roman" w:hAnsi="Times New Roman" w:cs="Times New Roman"/>
          <w:sz w:val="28"/>
          <w:szCs w:val="28"/>
        </w:rPr>
        <w:t xml:space="preserve"> поселения и освоения новых </w:t>
      </w:r>
      <w:r w:rsidR="00AE4C86" w:rsidRPr="001518DC">
        <w:rPr>
          <w:rFonts w:ascii="Times New Roman" w:hAnsi="Times New Roman" w:cs="Times New Roman"/>
          <w:sz w:val="28"/>
          <w:szCs w:val="28"/>
        </w:rPr>
        <w:t>территорий, которые могут быть использованы под жилищное строительство.</w:t>
      </w:r>
    </w:p>
    <w:p w14:paraId="20EB508C" w14:textId="2C5586D7" w:rsidR="00AE4C86" w:rsidRPr="001518DC" w:rsidRDefault="00AE4C86" w:rsidP="00AE4C86">
      <w:pPr>
        <w:suppressAutoHyphens/>
        <w:spacing w:after="0" w:line="360" w:lineRule="auto"/>
        <w:ind w:right="-2" w:firstLine="709"/>
        <w:jc w:val="both"/>
        <w:rPr>
          <w:rFonts w:ascii="Times New Roman" w:eastAsia="Times New Roman" w:hAnsi="Times New Roman" w:cs="Times New Roman"/>
          <w:sz w:val="28"/>
          <w:szCs w:val="28"/>
          <w:lang w:eastAsia="ru-RU"/>
        </w:rPr>
      </w:pPr>
      <w:r w:rsidRPr="001518DC">
        <w:rPr>
          <w:rFonts w:ascii="Times New Roman" w:eastAsia="Times New Roman" w:hAnsi="Times New Roman" w:cs="Times New Roman"/>
          <w:sz w:val="28"/>
          <w:szCs w:val="28"/>
          <w:lang w:eastAsia="ru-RU"/>
        </w:rPr>
        <w:t xml:space="preserve">На резервных, а также на вновь освоенных территориях в </w:t>
      </w:r>
      <w:r w:rsidR="00522452" w:rsidRPr="001518DC">
        <w:rPr>
          <w:rFonts w:ascii="Times New Roman" w:eastAsia="Times New Roman" w:hAnsi="Times New Roman" w:cs="Times New Roman"/>
          <w:sz w:val="28"/>
          <w:szCs w:val="28"/>
          <w:lang w:eastAsia="ru-RU"/>
        </w:rPr>
        <w:t xml:space="preserve">городском </w:t>
      </w:r>
      <w:r w:rsidRPr="001518DC">
        <w:rPr>
          <w:rFonts w:ascii="Times New Roman" w:eastAsia="Times New Roman" w:hAnsi="Times New Roman" w:cs="Times New Roman"/>
          <w:sz w:val="28"/>
          <w:szCs w:val="28"/>
          <w:lang w:eastAsia="ru-RU"/>
        </w:rPr>
        <w:t xml:space="preserve">поселении </w:t>
      </w:r>
      <w:r w:rsidR="00867A98" w:rsidRPr="001518DC">
        <w:rPr>
          <w:rFonts w:ascii="Times New Roman" w:hAnsi="Times New Roman" w:cs="Times New Roman"/>
          <w:iCs/>
          <w:sz w:val="28"/>
          <w:szCs w:val="28"/>
          <w:lang w:eastAsia="ru-RU"/>
        </w:rPr>
        <w:t>Безенчук</w:t>
      </w:r>
      <w:r w:rsidRPr="001518DC">
        <w:rPr>
          <w:rFonts w:ascii="Times New Roman" w:eastAsia="Times New Roman" w:hAnsi="Times New Roman" w:cs="Times New Roman"/>
          <w:sz w:val="28"/>
          <w:szCs w:val="28"/>
          <w:lang w:eastAsia="ru-RU"/>
        </w:rPr>
        <w:t xml:space="preserve"> предполагается размещение </w:t>
      </w:r>
      <w:r w:rsidR="001518DC" w:rsidRPr="001518DC">
        <w:rPr>
          <w:rFonts w:ascii="Times New Roman" w:eastAsia="Times New Roman" w:hAnsi="Times New Roman" w:cs="Times New Roman"/>
          <w:sz w:val="28"/>
          <w:szCs w:val="28"/>
          <w:lang w:eastAsia="ru-RU"/>
        </w:rPr>
        <w:t>2342</w:t>
      </w:r>
      <w:r w:rsidRPr="001518DC">
        <w:rPr>
          <w:rFonts w:ascii="Times New Roman" w:eastAsia="Times New Roman" w:hAnsi="Times New Roman" w:cs="Times New Roman"/>
          <w:sz w:val="28"/>
          <w:szCs w:val="28"/>
          <w:lang w:eastAsia="ru-RU"/>
        </w:rPr>
        <w:t xml:space="preserve"> участков под индивидуальное жилищное строительство. </w:t>
      </w:r>
    </w:p>
    <w:p w14:paraId="7E7DE166" w14:textId="4B12CF1B" w:rsidR="00AE4C86" w:rsidRPr="001518DC" w:rsidRDefault="00AE4C86" w:rsidP="00AE4C86">
      <w:pPr>
        <w:suppressAutoHyphens/>
        <w:spacing w:after="0" w:line="360" w:lineRule="auto"/>
        <w:ind w:right="-2" w:firstLine="709"/>
        <w:jc w:val="both"/>
        <w:rPr>
          <w:rFonts w:ascii="Times New Roman" w:eastAsia="Times New Roman" w:hAnsi="Times New Roman" w:cs="Times New Roman"/>
          <w:sz w:val="28"/>
          <w:szCs w:val="28"/>
          <w:lang w:eastAsia="ru-RU"/>
        </w:rPr>
      </w:pPr>
      <w:r w:rsidRPr="001518DC">
        <w:rPr>
          <w:rFonts w:ascii="Times New Roman" w:eastAsia="Times New Roman" w:hAnsi="Times New Roman" w:cs="Times New Roman"/>
          <w:sz w:val="28"/>
          <w:szCs w:val="28"/>
          <w:lang w:eastAsia="ru-RU"/>
        </w:rPr>
        <w:t xml:space="preserve">Принятый ранее средний размер домохозяйства в Самарской области составлял 2,7 человек, с учётом эффективности мероприятий по демографическому развитию Самарской области, а также с улучшением демографической ситуации в </w:t>
      </w:r>
      <w:r w:rsidR="00FD3F92" w:rsidRPr="001518DC">
        <w:rPr>
          <w:rFonts w:ascii="Times New Roman" w:eastAsia="Times New Roman" w:hAnsi="Times New Roman" w:cs="Times New Roman"/>
          <w:sz w:val="28"/>
          <w:szCs w:val="28"/>
          <w:lang w:eastAsia="ru-RU"/>
        </w:rPr>
        <w:t xml:space="preserve">городском </w:t>
      </w:r>
      <w:r w:rsidRPr="001518DC">
        <w:rPr>
          <w:rFonts w:ascii="Times New Roman" w:eastAsia="Times New Roman" w:hAnsi="Times New Roman" w:cs="Times New Roman"/>
          <w:sz w:val="28"/>
          <w:szCs w:val="28"/>
          <w:lang w:eastAsia="ru-RU"/>
        </w:rPr>
        <w:t xml:space="preserve">поселении </w:t>
      </w:r>
      <w:r w:rsidR="001518DC" w:rsidRPr="001518DC">
        <w:rPr>
          <w:rFonts w:ascii="Times New Roman" w:hAnsi="Times New Roman" w:cs="Times New Roman"/>
          <w:iCs/>
          <w:sz w:val="28"/>
          <w:szCs w:val="28"/>
          <w:lang w:eastAsia="ru-RU"/>
        </w:rPr>
        <w:t>Безенчук</w:t>
      </w:r>
      <w:r w:rsidRPr="001518DC">
        <w:rPr>
          <w:rFonts w:ascii="Times New Roman" w:eastAsia="Times New Roman" w:hAnsi="Times New Roman" w:cs="Times New Roman"/>
          <w:sz w:val="28"/>
          <w:szCs w:val="28"/>
          <w:lang w:eastAsia="ru-RU"/>
        </w:rPr>
        <w:t xml:space="preserve">, снижением коэффициента смертности и стабильно положительным сальдо миграции, средний размер домохозяйства в перспективе может увеличиться до 3 человек. </w:t>
      </w:r>
    </w:p>
    <w:p w14:paraId="3E3CFE64" w14:textId="37774898" w:rsidR="00AE4C86" w:rsidRPr="001518DC" w:rsidRDefault="00AE4C86" w:rsidP="00AE4C86">
      <w:pPr>
        <w:suppressAutoHyphens/>
        <w:spacing w:after="0" w:line="360" w:lineRule="auto"/>
        <w:ind w:right="-2" w:firstLine="709"/>
        <w:jc w:val="both"/>
        <w:rPr>
          <w:rFonts w:ascii="Times New Roman" w:eastAsia="Times New Roman" w:hAnsi="Times New Roman" w:cs="Times New Roman"/>
          <w:sz w:val="28"/>
          <w:szCs w:val="28"/>
          <w:lang w:eastAsia="ru-RU"/>
        </w:rPr>
      </w:pPr>
      <w:r w:rsidRPr="001518DC">
        <w:rPr>
          <w:rFonts w:ascii="Times New Roman" w:eastAsia="Times New Roman" w:hAnsi="Times New Roman" w:cs="Times New Roman"/>
          <w:sz w:val="28"/>
          <w:szCs w:val="28"/>
          <w:lang w:eastAsia="ru-RU"/>
        </w:rPr>
        <w:t xml:space="preserve">Исходя из этого в </w:t>
      </w:r>
      <w:r w:rsidR="00FD3F92" w:rsidRPr="001518DC">
        <w:rPr>
          <w:rFonts w:ascii="Times New Roman" w:eastAsia="Times New Roman" w:hAnsi="Times New Roman" w:cs="Times New Roman"/>
          <w:sz w:val="28"/>
          <w:szCs w:val="28"/>
          <w:lang w:eastAsia="ru-RU"/>
        </w:rPr>
        <w:t>городском</w:t>
      </w:r>
      <w:r w:rsidRPr="001518DC">
        <w:rPr>
          <w:rFonts w:ascii="Times New Roman" w:eastAsia="Times New Roman" w:hAnsi="Times New Roman" w:cs="Times New Roman"/>
          <w:sz w:val="28"/>
          <w:szCs w:val="28"/>
          <w:lang w:eastAsia="ru-RU"/>
        </w:rPr>
        <w:t xml:space="preserve"> поселении </w:t>
      </w:r>
      <w:r w:rsidR="001518DC" w:rsidRPr="001518DC">
        <w:rPr>
          <w:rFonts w:ascii="Times New Roman" w:hAnsi="Times New Roman" w:cs="Times New Roman"/>
          <w:iCs/>
          <w:sz w:val="28"/>
          <w:szCs w:val="28"/>
          <w:lang w:eastAsia="ru-RU"/>
        </w:rPr>
        <w:t>Безенчук</w:t>
      </w:r>
      <w:r w:rsidRPr="001518DC">
        <w:rPr>
          <w:rFonts w:ascii="Times New Roman" w:eastAsia="Times New Roman" w:hAnsi="Times New Roman" w:cs="Times New Roman"/>
          <w:sz w:val="28"/>
          <w:szCs w:val="28"/>
          <w:lang w:eastAsia="ru-RU"/>
        </w:rPr>
        <w:t xml:space="preserve"> на участках, отведенных под жилищное строительство, при полном их освоении к концу </w:t>
      </w:r>
      <w:r w:rsidRPr="001518DC">
        <w:rPr>
          <w:rFonts w:ascii="Times New Roman" w:eastAsia="Times New Roman" w:hAnsi="Times New Roman" w:cs="Times New Roman"/>
          <w:sz w:val="28"/>
          <w:szCs w:val="28"/>
          <w:lang w:eastAsia="ru-RU"/>
        </w:rPr>
        <w:lastRenderedPageBreak/>
        <w:t xml:space="preserve">расчетного периода развития будет проживать ориентировочно </w:t>
      </w:r>
      <w:r w:rsidR="001518DC" w:rsidRPr="001518DC">
        <w:rPr>
          <w:rFonts w:ascii="Times New Roman" w:eastAsia="Times New Roman" w:hAnsi="Times New Roman" w:cs="Times New Roman"/>
          <w:sz w:val="28"/>
          <w:szCs w:val="28"/>
          <w:lang w:eastAsia="ru-RU"/>
        </w:rPr>
        <w:t>7 026</w:t>
      </w:r>
      <w:r w:rsidRPr="001518DC">
        <w:rPr>
          <w:rFonts w:ascii="Times New Roman" w:eastAsia="Times New Roman" w:hAnsi="Times New Roman" w:cs="Times New Roman"/>
          <w:sz w:val="28"/>
          <w:szCs w:val="28"/>
          <w:lang w:eastAsia="ru-RU"/>
        </w:rPr>
        <w:t xml:space="preserve"> человек. </w:t>
      </w:r>
    </w:p>
    <w:p w14:paraId="44F81161" w14:textId="1A55307D" w:rsidR="00AE4C86" w:rsidRPr="001518DC" w:rsidRDefault="00AE4C86" w:rsidP="00AE4C86">
      <w:pPr>
        <w:suppressAutoHyphens/>
        <w:spacing w:after="0" w:line="360" w:lineRule="auto"/>
        <w:ind w:right="-2" w:firstLine="709"/>
        <w:jc w:val="both"/>
        <w:rPr>
          <w:rFonts w:ascii="Times New Roman" w:eastAsia="Times New Roman" w:hAnsi="Times New Roman" w:cs="Times New Roman"/>
          <w:sz w:val="28"/>
          <w:szCs w:val="28"/>
          <w:lang w:eastAsia="ru-RU"/>
        </w:rPr>
      </w:pPr>
      <w:r w:rsidRPr="001518DC">
        <w:rPr>
          <w:rFonts w:ascii="Times New Roman" w:eastAsia="Times New Roman" w:hAnsi="Times New Roman" w:cs="Times New Roman"/>
          <w:sz w:val="28"/>
          <w:szCs w:val="28"/>
          <w:lang w:eastAsia="ru-RU"/>
        </w:rPr>
        <w:t xml:space="preserve">В целом численность населения </w:t>
      </w:r>
      <w:r w:rsidR="00FD3F92" w:rsidRPr="001518DC">
        <w:rPr>
          <w:rFonts w:ascii="Times New Roman" w:eastAsia="Times New Roman" w:hAnsi="Times New Roman" w:cs="Times New Roman"/>
          <w:sz w:val="28"/>
          <w:szCs w:val="28"/>
          <w:lang w:eastAsia="ru-RU"/>
        </w:rPr>
        <w:t>городского</w:t>
      </w:r>
      <w:r w:rsidRPr="001518DC">
        <w:rPr>
          <w:rFonts w:ascii="Times New Roman" w:eastAsia="Times New Roman" w:hAnsi="Times New Roman" w:cs="Times New Roman"/>
          <w:sz w:val="28"/>
          <w:szCs w:val="28"/>
          <w:lang w:eastAsia="ru-RU"/>
        </w:rPr>
        <w:t xml:space="preserve"> поселения </w:t>
      </w:r>
      <w:r w:rsidR="001518DC" w:rsidRPr="001518DC">
        <w:rPr>
          <w:rFonts w:ascii="Times New Roman" w:hAnsi="Times New Roman" w:cs="Times New Roman"/>
          <w:iCs/>
          <w:sz w:val="28"/>
          <w:szCs w:val="28"/>
          <w:lang w:eastAsia="ru-RU"/>
        </w:rPr>
        <w:t>Безенчук</w:t>
      </w:r>
      <w:r w:rsidRPr="001518DC">
        <w:rPr>
          <w:rFonts w:ascii="Times New Roman" w:eastAsia="Times New Roman" w:hAnsi="Times New Roman" w:cs="Times New Roman"/>
          <w:sz w:val="28"/>
          <w:szCs w:val="28"/>
          <w:lang w:eastAsia="ru-RU"/>
        </w:rPr>
        <w:t xml:space="preserve"> к 2033г. предположительно возрастет, согласно Генплану, до </w:t>
      </w:r>
      <w:r w:rsidR="001518DC" w:rsidRPr="001518DC">
        <w:rPr>
          <w:rFonts w:ascii="Times New Roman" w:eastAsia="Times New Roman" w:hAnsi="Times New Roman" w:cs="Times New Roman"/>
          <w:sz w:val="28"/>
          <w:szCs w:val="28"/>
          <w:lang w:eastAsia="ru-RU"/>
        </w:rPr>
        <w:t>27 090</w:t>
      </w:r>
      <w:r w:rsidRPr="001518DC">
        <w:rPr>
          <w:rFonts w:ascii="Times New Roman" w:eastAsia="Times New Roman" w:hAnsi="Times New Roman" w:cs="Times New Roman"/>
          <w:sz w:val="28"/>
          <w:szCs w:val="28"/>
          <w:lang w:eastAsia="ru-RU"/>
        </w:rPr>
        <w:t xml:space="preserve"> человек. </w:t>
      </w:r>
    </w:p>
    <w:p w14:paraId="7BBF81EA" w14:textId="044E58F7" w:rsidR="00AE4C86" w:rsidRPr="001518DC" w:rsidRDefault="00AE4C86" w:rsidP="00AE4C86">
      <w:pPr>
        <w:suppressAutoHyphens/>
        <w:spacing w:line="360" w:lineRule="auto"/>
        <w:ind w:right="-2" w:firstLine="709"/>
        <w:jc w:val="both"/>
        <w:rPr>
          <w:rFonts w:ascii="Times New Roman" w:eastAsia="Calibri" w:hAnsi="Times New Roman" w:cs="Times New Roman"/>
          <w:sz w:val="28"/>
          <w:szCs w:val="28"/>
        </w:rPr>
      </w:pPr>
      <w:r w:rsidRPr="001518DC">
        <w:rPr>
          <w:rFonts w:ascii="Times New Roman" w:eastAsia="Calibri" w:hAnsi="Times New Roman" w:cs="Times New Roman"/>
          <w:sz w:val="28"/>
          <w:szCs w:val="28"/>
        </w:rPr>
        <w:t xml:space="preserve">Прогноз изменения численности населения </w:t>
      </w:r>
      <w:r w:rsidR="00FD3F92" w:rsidRPr="001518DC">
        <w:rPr>
          <w:rFonts w:ascii="Times New Roman" w:eastAsia="Calibri" w:hAnsi="Times New Roman" w:cs="Times New Roman"/>
          <w:sz w:val="28"/>
          <w:szCs w:val="28"/>
        </w:rPr>
        <w:t>городского</w:t>
      </w:r>
      <w:r w:rsidRPr="001518DC">
        <w:rPr>
          <w:rFonts w:ascii="Times New Roman" w:eastAsia="Calibri" w:hAnsi="Times New Roman" w:cs="Times New Roman"/>
          <w:sz w:val="28"/>
          <w:szCs w:val="28"/>
        </w:rPr>
        <w:t xml:space="preserve"> поселения </w:t>
      </w:r>
      <w:r w:rsidR="001518DC" w:rsidRPr="001518DC">
        <w:rPr>
          <w:rFonts w:ascii="Times New Roman" w:hAnsi="Times New Roman" w:cs="Times New Roman"/>
          <w:iCs/>
          <w:sz w:val="28"/>
          <w:szCs w:val="28"/>
          <w:lang w:eastAsia="ru-RU"/>
        </w:rPr>
        <w:t>Безенчук</w:t>
      </w:r>
      <w:r w:rsidRPr="001518DC">
        <w:rPr>
          <w:rFonts w:ascii="Times New Roman" w:eastAsia="Calibri" w:hAnsi="Times New Roman" w:cs="Times New Roman"/>
          <w:sz w:val="28"/>
          <w:szCs w:val="28"/>
        </w:rPr>
        <w:t xml:space="preserve"> до 2033г. по перспективному сценарию (ориентировочно) представлен в таблице 2.3.2.</w:t>
      </w:r>
    </w:p>
    <w:p w14:paraId="7CE7D960" w14:textId="3C762530" w:rsidR="00123762" w:rsidRPr="001518DC" w:rsidRDefault="00123762" w:rsidP="001518DC">
      <w:pPr>
        <w:suppressAutoHyphens/>
        <w:spacing w:after="0" w:line="240" w:lineRule="auto"/>
        <w:ind w:firstLine="709"/>
        <w:jc w:val="both"/>
        <w:rPr>
          <w:rFonts w:ascii="Times New Roman" w:eastAsia="Calibri" w:hAnsi="Times New Roman" w:cs="Times New Roman"/>
          <w:sz w:val="28"/>
          <w:szCs w:val="28"/>
        </w:rPr>
      </w:pPr>
      <w:r w:rsidRPr="001518DC">
        <w:rPr>
          <w:rFonts w:ascii="Times New Roman" w:eastAsia="Calibri" w:hAnsi="Times New Roman" w:cs="Times New Roman"/>
          <w:sz w:val="28"/>
          <w:szCs w:val="28"/>
        </w:rPr>
        <w:t xml:space="preserve">Таблица 2.3.2 - Прогноз изменения численности населения </w:t>
      </w:r>
      <w:r w:rsidR="00FD3F92" w:rsidRPr="001518DC">
        <w:rPr>
          <w:rFonts w:ascii="Times New Roman" w:eastAsia="Calibri" w:hAnsi="Times New Roman" w:cs="Times New Roman"/>
          <w:sz w:val="28"/>
          <w:szCs w:val="28"/>
        </w:rPr>
        <w:t xml:space="preserve">городского поселения </w:t>
      </w:r>
      <w:r w:rsidR="001518DC" w:rsidRPr="001518DC">
        <w:rPr>
          <w:rFonts w:ascii="Times New Roman" w:hAnsi="Times New Roman" w:cs="Times New Roman"/>
          <w:iCs/>
          <w:sz w:val="28"/>
          <w:szCs w:val="28"/>
          <w:lang w:eastAsia="ru-RU"/>
        </w:rPr>
        <w:t>Безенчук</w:t>
      </w:r>
      <w:r w:rsidR="00FD3F92" w:rsidRPr="001518DC">
        <w:rPr>
          <w:rFonts w:ascii="Times New Roman" w:eastAsia="Calibri" w:hAnsi="Times New Roman" w:cs="Times New Roman"/>
          <w:sz w:val="28"/>
          <w:szCs w:val="28"/>
        </w:rPr>
        <w:t xml:space="preserve"> </w:t>
      </w:r>
      <w:r w:rsidRPr="001518DC">
        <w:rPr>
          <w:rFonts w:ascii="Times New Roman" w:eastAsia="Calibri" w:hAnsi="Times New Roman" w:cs="Times New Roman"/>
          <w:sz w:val="28"/>
          <w:szCs w:val="28"/>
        </w:rPr>
        <w:t xml:space="preserve">до 2033 г. </w:t>
      </w:r>
    </w:p>
    <w:tbl>
      <w:tblPr>
        <w:tblW w:w="95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94"/>
        <w:gridCol w:w="473"/>
        <w:gridCol w:w="560"/>
        <w:gridCol w:w="429"/>
        <w:gridCol w:w="787"/>
        <w:gridCol w:w="608"/>
        <w:gridCol w:w="608"/>
        <w:gridCol w:w="609"/>
        <w:gridCol w:w="608"/>
        <w:gridCol w:w="608"/>
        <w:gridCol w:w="609"/>
        <w:gridCol w:w="553"/>
        <w:gridCol w:w="724"/>
      </w:tblGrid>
      <w:tr w:rsidR="00FD3F92" w:rsidRPr="001518DC" w14:paraId="1B2E5C4D" w14:textId="77777777" w:rsidTr="004A3C88">
        <w:trPr>
          <w:cantSplit/>
          <w:trHeight w:val="383"/>
          <w:tblHeader/>
        </w:trPr>
        <w:tc>
          <w:tcPr>
            <w:tcW w:w="1872" w:type="dxa"/>
            <w:vMerge w:val="restart"/>
            <w:vAlign w:val="center"/>
          </w:tcPr>
          <w:p w14:paraId="658B4351" w14:textId="77777777" w:rsidR="00FD3F92" w:rsidRPr="00FE003B" w:rsidRDefault="00FD3F92" w:rsidP="00985A87">
            <w:pPr>
              <w:suppressAutoHyphens/>
              <w:spacing w:after="0" w:line="240" w:lineRule="atLeast"/>
              <w:jc w:val="both"/>
              <w:rPr>
                <w:rFonts w:ascii="Times New Roman" w:eastAsia="Calibri" w:hAnsi="Times New Roman" w:cs="Times New Roman"/>
              </w:rPr>
            </w:pPr>
            <w:r w:rsidRPr="00FE003B">
              <w:rPr>
                <w:rFonts w:ascii="Times New Roman" w:eastAsia="Calibri" w:hAnsi="Times New Roman" w:cs="Times New Roman"/>
              </w:rPr>
              <w:t>Населенные</w:t>
            </w:r>
          </w:p>
          <w:p w14:paraId="2AA2559D" w14:textId="77777777" w:rsidR="00FD3F92" w:rsidRPr="00FE003B" w:rsidRDefault="00FD3F92" w:rsidP="00985A87">
            <w:pPr>
              <w:suppressAutoHyphens/>
              <w:spacing w:after="0" w:line="240" w:lineRule="atLeast"/>
              <w:jc w:val="both"/>
              <w:rPr>
                <w:rFonts w:ascii="Times New Roman" w:eastAsia="Calibri" w:hAnsi="Times New Roman" w:cs="Times New Roman"/>
              </w:rPr>
            </w:pPr>
            <w:r w:rsidRPr="00FE003B">
              <w:rPr>
                <w:rFonts w:ascii="Times New Roman" w:eastAsia="Calibri" w:hAnsi="Times New Roman" w:cs="Times New Roman"/>
              </w:rPr>
              <w:t>пункты</w:t>
            </w:r>
          </w:p>
        </w:tc>
        <w:tc>
          <w:tcPr>
            <w:tcW w:w="7670" w:type="dxa"/>
            <w:gridSpan w:val="13"/>
            <w:vAlign w:val="center"/>
          </w:tcPr>
          <w:p w14:paraId="30BB440C" w14:textId="77777777" w:rsidR="00FD3F92" w:rsidRPr="00FE003B" w:rsidRDefault="00FD3F92" w:rsidP="00985A87">
            <w:pPr>
              <w:suppressAutoHyphens/>
              <w:spacing w:after="0" w:line="240" w:lineRule="atLeast"/>
              <w:jc w:val="center"/>
              <w:rPr>
                <w:rFonts w:ascii="Times New Roman" w:eastAsia="Calibri" w:hAnsi="Times New Roman" w:cs="Times New Roman"/>
              </w:rPr>
            </w:pPr>
            <w:r w:rsidRPr="00FE003B">
              <w:rPr>
                <w:rFonts w:ascii="Times New Roman" w:eastAsia="Calibri" w:hAnsi="Times New Roman" w:cs="Times New Roman"/>
              </w:rPr>
              <w:t>Значение на период, человек:</w:t>
            </w:r>
          </w:p>
        </w:tc>
      </w:tr>
      <w:tr w:rsidR="00FD3F92" w:rsidRPr="009D36D4" w14:paraId="0397457B" w14:textId="77777777" w:rsidTr="00FE003B">
        <w:trPr>
          <w:cantSplit/>
          <w:trHeight w:val="1048"/>
          <w:tblHeader/>
        </w:trPr>
        <w:tc>
          <w:tcPr>
            <w:tcW w:w="1872" w:type="dxa"/>
            <w:vMerge/>
            <w:vAlign w:val="center"/>
          </w:tcPr>
          <w:p w14:paraId="5C97A494" w14:textId="77777777" w:rsidR="00FD3F92" w:rsidRPr="00FE003B" w:rsidRDefault="00FD3F92" w:rsidP="00985A87">
            <w:pPr>
              <w:suppressAutoHyphens/>
              <w:spacing w:after="0" w:line="240" w:lineRule="atLeast"/>
              <w:jc w:val="both"/>
              <w:rPr>
                <w:rFonts w:ascii="Times New Roman" w:eastAsia="Calibri" w:hAnsi="Times New Roman" w:cs="Times New Roman"/>
              </w:rPr>
            </w:pPr>
          </w:p>
        </w:tc>
        <w:tc>
          <w:tcPr>
            <w:tcW w:w="494" w:type="dxa"/>
            <w:textDirection w:val="btLr"/>
            <w:vAlign w:val="center"/>
          </w:tcPr>
          <w:p w14:paraId="40919ADB"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2021г.</w:t>
            </w:r>
          </w:p>
        </w:tc>
        <w:tc>
          <w:tcPr>
            <w:tcW w:w="473" w:type="dxa"/>
            <w:textDirection w:val="btLr"/>
            <w:vAlign w:val="center"/>
          </w:tcPr>
          <w:p w14:paraId="2CEE9C46"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2022г.</w:t>
            </w:r>
          </w:p>
        </w:tc>
        <w:tc>
          <w:tcPr>
            <w:tcW w:w="560" w:type="dxa"/>
            <w:textDirection w:val="btLr"/>
            <w:vAlign w:val="center"/>
          </w:tcPr>
          <w:p w14:paraId="58EE05AA"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2023г.</w:t>
            </w:r>
          </w:p>
        </w:tc>
        <w:tc>
          <w:tcPr>
            <w:tcW w:w="429" w:type="dxa"/>
            <w:textDirection w:val="btLr"/>
            <w:vAlign w:val="center"/>
          </w:tcPr>
          <w:p w14:paraId="3E5C3B9A" w14:textId="77777777" w:rsidR="00FD3F92" w:rsidRPr="00FE003B" w:rsidRDefault="00FD3F92" w:rsidP="00985A87">
            <w:pPr>
              <w:suppressAutoHyphens/>
              <w:spacing w:after="0" w:line="240" w:lineRule="atLeast"/>
              <w:ind w:left="113" w:right="113"/>
              <w:rPr>
                <w:rFonts w:ascii="Times New Roman" w:eastAsia="Calibri" w:hAnsi="Times New Roman" w:cs="Times New Roman"/>
              </w:rPr>
            </w:pPr>
            <w:r w:rsidRPr="00FE003B">
              <w:rPr>
                <w:rFonts w:ascii="Times New Roman" w:eastAsia="Calibri" w:hAnsi="Times New Roman" w:cs="Times New Roman"/>
              </w:rPr>
              <w:t xml:space="preserve">2024г. </w:t>
            </w:r>
          </w:p>
        </w:tc>
        <w:tc>
          <w:tcPr>
            <w:tcW w:w="787" w:type="dxa"/>
            <w:textDirection w:val="btLr"/>
            <w:vAlign w:val="center"/>
          </w:tcPr>
          <w:p w14:paraId="73674B8C"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*2025г.</w:t>
            </w:r>
          </w:p>
        </w:tc>
        <w:tc>
          <w:tcPr>
            <w:tcW w:w="608" w:type="dxa"/>
            <w:textDirection w:val="btLr"/>
            <w:vAlign w:val="center"/>
          </w:tcPr>
          <w:p w14:paraId="5CCA3A6F"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2026г.</w:t>
            </w:r>
          </w:p>
        </w:tc>
        <w:tc>
          <w:tcPr>
            <w:tcW w:w="608" w:type="dxa"/>
            <w:textDirection w:val="btLr"/>
            <w:vAlign w:val="center"/>
          </w:tcPr>
          <w:p w14:paraId="5530A8D6"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2027г.</w:t>
            </w:r>
          </w:p>
        </w:tc>
        <w:tc>
          <w:tcPr>
            <w:tcW w:w="609" w:type="dxa"/>
            <w:textDirection w:val="btLr"/>
            <w:vAlign w:val="center"/>
          </w:tcPr>
          <w:p w14:paraId="46CA04E4"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2028г.</w:t>
            </w:r>
          </w:p>
        </w:tc>
        <w:tc>
          <w:tcPr>
            <w:tcW w:w="608" w:type="dxa"/>
            <w:textDirection w:val="btLr"/>
            <w:vAlign w:val="center"/>
          </w:tcPr>
          <w:p w14:paraId="4F2A6EED"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2029г.</w:t>
            </w:r>
          </w:p>
        </w:tc>
        <w:tc>
          <w:tcPr>
            <w:tcW w:w="608" w:type="dxa"/>
            <w:textDirection w:val="btLr"/>
            <w:vAlign w:val="center"/>
          </w:tcPr>
          <w:p w14:paraId="29EE5A9B"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2030г.</w:t>
            </w:r>
          </w:p>
        </w:tc>
        <w:tc>
          <w:tcPr>
            <w:tcW w:w="609" w:type="dxa"/>
            <w:textDirection w:val="btLr"/>
            <w:vAlign w:val="center"/>
          </w:tcPr>
          <w:p w14:paraId="3816C45A"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2031г.</w:t>
            </w:r>
          </w:p>
        </w:tc>
        <w:tc>
          <w:tcPr>
            <w:tcW w:w="553" w:type="dxa"/>
            <w:textDirection w:val="btLr"/>
            <w:vAlign w:val="center"/>
          </w:tcPr>
          <w:p w14:paraId="5C777494"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2032г.</w:t>
            </w:r>
          </w:p>
        </w:tc>
        <w:tc>
          <w:tcPr>
            <w:tcW w:w="724" w:type="dxa"/>
            <w:textDirection w:val="btLr"/>
            <w:vAlign w:val="center"/>
          </w:tcPr>
          <w:p w14:paraId="6DC04155" w14:textId="77777777" w:rsidR="00FD3F92" w:rsidRPr="00FE003B" w:rsidRDefault="00FD3F92" w:rsidP="00985A87">
            <w:pPr>
              <w:suppressAutoHyphens/>
              <w:spacing w:after="0" w:line="240" w:lineRule="atLeast"/>
              <w:ind w:left="113" w:right="113"/>
              <w:jc w:val="both"/>
              <w:rPr>
                <w:rFonts w:ascii="Times New Roman" w:eastAsia="Calibri" w:hAnsi="Times New Roman" w:cs="Times New Roman"/>
              </w:rPr>
            </w:pPr>
            <w:r w:rsidRPr="00FE003B">
              <w:rPr>
                <w:rFonts w:ascii="Times New Roman" w:eastAsia="Calibri" w:hAnsi="Times New Roman" w:cs="Times New Roman"/>
              </w:rPr>
              <w:t>2033г.</w:t>
            </w:r>
          </w:p>
        </w:tc>
      </w:tr>
      <w:tr w:rsidR="00FD3F92" w:rsidRPr="009D36D4" w14:paraId="434D6D32" w14:textId="77777777" w:rsidTr="004A3C88">
        <w:trPr>
          <w:cantSplit/>
          <w:trHeight w:val="898"/>
        </w:trPr>
        <w:tc>
          <w:tcPr>
            <w:tcW w:w="1872" w:type="dxa"/>
            <w:vAlign w:val="center"/>
          </w:tcPr>
          <w:p w14:paraId="4AC01793" w14:textId="23C7633A" w:rsidR="00FD3F92" w:rsidRPr="00FE003B" w:rsidRDefault="00FD3F92" w:rsidP="00985A87">
            <w:pPr>
              <w:suppressAutoHyphens/>
              <w:spacing w:after="0" w:line="240" w:lineRule="atLeast"/>
              <w:jc w:val="both"/>
              <w:rPr>
                <w:rFonts w:ascii="Times New Roman" w:eastAsia="Calibri" w:hAnsi="Times New Roman" w:cs="Times New Roman"/>
              </w:rPr>
            </w:pPr>
            <w:r w:rsidRPr="00FE003B">
              <w:rPr>
                <w:rFonts w:ascii="Times New Roman" w:eastAsia="Calibri" w:hAnsi="Times New Roman" w:cs="Times New Roman"/>
              </w:rPr>
              <w:t>ВСЕГО г.п.</w:t>
            </w:r>
            <w:r w:rsidR="001518DC" w:rsidRPr="00FE003B">
              <w:rPr>
                <w:rFonts w:ascii="Times New Roman" w:eastAsia="Calibri" w:hAnsi="Times New Roman" w:cs="Times New Roman"/>
              </w:rPr>
              <w:t>Безенчук</w:t>
            </w:r>
          </w:p>
        </w:tc>
        <w:tc>
          <w:tcPr>
            <w:tcW w:w="494" w:type="dxa"/>
            <w:textDirection w:val="btLr"/>
            <w:vAlign w:val="center"/>
          </w:tcPr>
          <w:p w14:paraId="46553114" w14:textId="67997D65" w:rsidR="00FD3F92" w:rsidRPr="00FE003B" w:rsidRDefault="001518DC" w:rsidP="00985A87">
            <w:pPr>
              <w:suppressAutoHyphens/>
              <w:spacing w:after="0"/>
              <w:jc w:val="center"/>
              <w:rPr>
                <w:rFonts w:ascii="Times New Roman" w:hAnsi="Times New Roman" w:cs="Times New Roman"/>
              </w:rPr>
            </w:pPr>
            <w:r w:rsidRPr="00FE003B">
              <w:rPr>
                <w:rFonts w:ascii="Times New Roman" w:hAnsi="Times New Roman" w:cs="Times New Roman"/>
              </w:rPr>
              <w:t>21 880</w:t>
            </w:r>
          </w:p>
        </w:tc>
        <w:tc>
          <w:tcPr>
            <w:tcW w:w="473" w:type="dxa"/>
            <w:textDirection w:val="btLr"/>
            <w:vAlign w:val="center"/>
          </w:tcPr>
          <w:p w14:paraId="4D489B77" w14:textId="136B1E16" w:rsidR="00FD3F92" w:rsidRPr="00FE003B" w:rsidRDefault="001518DC" w:rsidP="00985A87">
            <w:pPr>
              <w:suppressAutoHyphens/>
              <w:spacing w:after="0"/>
              <w:jc w:val="center"/>
              <w:rPr>
                <w:rFonts w:ascii="Times New Roman" w:hAnsi="Times New Roman" w:cs="Times New Roman"/>
              </w:rPr>
            </w:pPr>
            <w:r w:rsidRPr="00FE003B">
              <w:rPr>
                <w:rFonts w:ascii="Times New Roman" w:hAnsi="Times New Roman" w:cs="Times New Roman"/>
              </w:rPr>
              <w:t>21 534</w:t>
            </w:r>
          </w:p>
        </w:tc>
        <w:tc>
          <w:tcPr>
            <w:tcW w:w="560" w:type="dxa"/>
            <w:textDirection w:val="btLr"/>
          </w:tcPr>
          <w:p w14:paraId="7580FDD7" w14:textId="085EBCAF" w:rsidR="00FD3F92" w:rsidRPr="00FE003B" w:rsidRDefault="001518DC" w:rsidP="00985A87">
            <w:pPr>
              <w:suppressAutoHyphens/>
              <w:spacing w:after="0"/>
              <w:jc w:val="center"/>
              <w:rPr>
                <w:rFonts w:ascii="Times New Roman" w:hAnsi="Times New Roman" w:cs="Times New Roman"/>
              </w:rPr>
            </w:pPr>
            <w:r w:rsidRPr="00FE003B">
              <w:rPr>
                <w:rFonts w:ascii="Times New Roman" w:hAnsi="Times New Roman" w:cs="Times New Roman"/>
              </w:rPr>
              <w:t>20 501</w:t>
            </w:r>
          </w:p>
        </w:tc>
        <w:tc>
          <w:tcPr>
            <w:tcW w:w="429" w:type="dxa"/>
            <w:textDirection w:val="btLr"/>
          </w:tcPr>
          <w:p w14:paraId="70972A99" w14:textId="68710678" w:rsidR="00FD3F92" w:rsidRPr="00FE003B" w:rsidRDefault="001518DC" w:rsidP="00985A87">
            <w:pPr>
              <w:suppressAutoHyphens/>
              <w:spacing w:after="0"/>
              <w:jc w:val="center"/>
              <w:rPr>
                <w:rFonts w:ascii="Times New Roman" w:hAnsi="Times New Roman" w:cs="Times New Roman"/>
              </w:rPr>
            </w:pPr>
            <w:r w:rsidRPr="00FE003B">
              <w:rPr>
                <w:rFonts w:ascii="Times New Roman" w:hAnsi="Times New Roman" w:cs="Times New Roman"/>
              </w:rPr>
              <w:t>20 159</w:t>
            </w:r>
          </w:p>
        </w:tc>
        <w:tc>
          <w:tcPr>
            <w:tcW w:w="787" w:type="dxa"/>
            <w:textDirection w:val="btLr"/>
            <w:vAlign w:val="center"/>
          </w:tcPr>
          <w:p w14:paraId="724A1568" w14:textId="0C22B2F2" w:rsidR="00FD3F92" w:rsidRPr="00FE003B" w:rsidRDefault="001518DC" w:rsidP="00985A87">
            <w:pPr>
              <w:suppressAutoHyphens/>
              <w:spacing w:after="0"/>
              <w:jc w:val="center"/>
              <w:rPr>
                <w:rFonts w:ascii="Times New Roman" w:eastAsia="Calibri" w:hAnsi="Times New Roman" w:cs="Times New Roman"/>
                <w:color w:val="000000"/>
              </w:rPr>
            </w:pPr>
            <w:r w:rsidRPr="00FE003B">
              <w:rPr>
                <w:rFonts w:ascii="Times New Roman" w:eastAsia="Calibri" w:hAnsi="Times New Roman" w:cs="Times New Roman"/>
                <w:color w:val="000000"/>
              </w:rPr>
              <w:t>20 064</w:t>
            </w:r>
          </w:p>
        </w:tc>
        <w:tc>
          <w:tcPr>
            <w:tcW w:w="608" w:type="dxa"/>
            <w:textDirection w:val="btLr"/>
            <w:vAlign w:val="center"/>
          </w:tcPr>
          <w:p w14:paraId="1F24314B" w14:textId="49D607A3" w:rsidR="00FD3F92" w:rsidRPr="00FE003B" w:rsidRDefault="001518DC"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 xml:space="preserve">20 </w:t>
            </w:r>
            <w:r w:rsidR="004A3C88" w:rsidRPr="00FE003B">
              <w:rPr>
                <w:rFonts w:ascii="Times New Roman" w:eastAsia="Calibri" w:hAnsi="Times New Roman" w:cs="Times New Roman"/>
              </w:rPr>
              <w:t>942</w:t>
            </w:r>
          </w:p>
        </w:tc>
        <w:tc>
          <w:tcPr>
            <w:tcW w:w="608" w:type="dxa"/>
            <w:textDirection w:val="btLr"/>
            <w:vAlign w:val="center"/>
          </w:tcPr>
          <w:p w14:paraId="4A83BD1F" w14:textId="447BD2D0" w:rsidR="00FD3F92" w:rsidRPr="00FE003B" w:rsidRDefault="001518DC"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 xml:space="preserve">21 </w:t>
            </w:r>
            <w:r w:rsidR="004A3C88" w:rsidRPr="00FE003B">
              <w:rPr>
                <w:rFonts w:ascii="Times New Roman" w:eastAsia="Calibri" w:hAnsi="Times New Roman" w:cs="Times New Roman"/>
              </w:rPr>
              <w:t>820</w:t>
            </w:r>
          </w:p>
        </w:tc>
        <w:tc>
          <w:tcPr>
            <w:tcW w:w="609" w:type="dxa"/>
            <w:textDirection w:val="btLr"/>
            <w:vAlign w:val="center"/>
          </w:tcPr>
          <w:p w14:paraId="3AFB34EA" w14:textId="3EAD3BC8" w:rsidR="00FD3F92" w:rsidRPr="00FE003B" w:rsidRDefault="001518DC"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 xml:space="preserve">22 </w:t>
            </w:r>
            <w:r w:rsidR="004A3C88" w:rsidRPr="00FE003B">
              <w:rPr>
                <w:rFonts w:ascii="Times New Roman" w:eastAsia="Calibri" w:hAnsi="Times New Roman" w:cs="Times New Roman"/>
              </w:rPr>
              <w:t>698</w:t>
            </w:r>
          </w:p>
        </w:tc>
        <w:tc>
          <w:tcPr>
            <w:tcW w:w="608" w:type="dxa"/>
            <w:textDirection w:val="btLr"/>
            <w:vAlign w:val="center"/>
          </w:tcPr>
          <w:p w14:paraId="5229C900" w14:textId="4FF1B390" w:rsidR="00FD3F92" w:rsidRPr="00FE003B" w:rsidRDefault="001518DC"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 xml:space="preserve">23 </w:t>
            </w:r>
            <w:r w:rsidR="004A3C88" w:rsidRPr="00FE003B">
              <w:rPr>
                <w:rFonts w:ascii="Times New Roman" w:eastAsia="Calibri" w:hAnsi="Times New Roman" w:cs="Times New Roman"/>
              </w:rPr>
              <w:t>576</w:t>
            </w:r>
          </w:p>
        </w:tc>
        <w:tc>
          <w:tcPr>
            <w:tcW w:w="608" w:type="dxa"/>
            <w:textDirection w:val="btLr"/>
            <w:vAlign w:val="center"/>
          </w:tcPr>
          <w:p w14:paraId="2810F698" w14:textId="46BD2D71" w:rsidR="00FD3F92" w:rsidRPr="00FE003B" w:rsidRDefault="004A3C88"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24 454</w:t>
            </w:r>
          </w:p>
        </w:tc>
        <w:tc>
          <w:tcPr>
            <w:tcW w:w="609" w:type="dxa"/>
            <w:textDirection w:val="btLr"/>
            <w:vAlign w:val="center"/>
          </w:tcPr>
          <w:p w14:paraId="2DD0E6C8" w14:textId="4F9AB2E7" w:rsidR="00FD3F92" w:rsidRPr="00FE003B" w:rsidRDefault="004A3C88"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25 332</w:t>
            </w:r>
          </w:p>
        </w:tc>
        <w:tc>
          <w:tcPr>
            <w:tcW w:w="553" w:type="dxa"/>
            <w:textDirection w:val="btLr"/>
            <w:vAlign w:val="center"/>
          </w:tcPr>
          <w:p w14:paraId="42325E06" w14:textId="3906B576" w:rsidR="00FD3F92" w:rsidRPr="00FE003B" w:rsidRDefault="004A3C88" w:rsidP="00985A87">
            <w:pPr>
              <w:suppressAutoHyphens/>
              <w:spacing w:after="0"/>
              <w:jc w:val="center"/>
              <w:rPr>
                <w:rFonts w:ascii="Times New Roman" w:eastAsia="Calibri" w:hAnsi="Times New Roman" w:cs="Times New Roman"/>
              </w:rPr>
            </w:pPr>
            <w:r w:rsidRPr="00FE003B">
              <w:rPr>
                <w:rFonts w:ascii="Times New Roman" w:eastAsia="Calibri" w:hAnsi="Times New Roman" w:cs="Times New Roman"/>
              </w:rPr>
              <w:t>26 210</w:t>
            </w:r>
          </w:p>
        </w:tc>
        <w:tc>
          <w:tcPr>
            <w:tcW w:w="724" w:type="dxa"/>
            <w:textDirection w:val="btLr"/>
            <w:vAlign w:val="center"/>
          </w:tcPr>
          <w:p w14:paraId="214DDE14" w14:textId="1FEF4A3E" w:rsidR="00FD3F92" w:rsidRPr="00FE003B" w:rsidRDefault="001518DC" w:rsidP="00985A87">
            <w:pPr>
              <w:suppressAutoHyphens/>
              <w:spacing w:after="0"/>
              <w:jc w:val="center"/>
              <w:rPr>
                <w:highlight w:val="yellow"/>
              </w:rPr>
            </w:pPr>
            <w:r w:rsidRPr="00FE003B">
              <w:rPr>
                <w:rFonts w:ascii="Times New Roman" w:eastAsia="Calibri" w:hAnsi="Times New Roman" w:cs="Times New Roman"/>
                <w:color w:val="000000"/>
              </w:rPr>
              <w:t>27 090</w:t>
            </w:r>
          </w:p>
        </w:tc>
      </w:tr>
    </w:tbl>
    <w:p w14:paraId="0C62FF65" w14:textId="54247667" w:rsidR="00FD3F92" w:rsidRPr="004A3C88" w:rsidRDefault="00FD3F92" w:rsidP="00FD3F92">
      <w:pPr>
        <w:pStyle w:val="ab"/>
        <w:suppressAutoHyphens/>
        <w:spacing w:after="0" w:line="360" w:lineRule="auto"/>
        <w:ind w:left="0"/>
        <w:jc w:val="both"/>
        <w:rPr>
          <w:rFonts w:ascii="Times New Roman" w:hAnsi="Times New Roman" w:cs="Times New Roman"/>
          <w:lang w:eastAsia="ru-RU"/>
        </w:rPr>
      </w:pPr>
      <w:r w:rsidRPr="004A3C88">
        <w:rPr>
          <w:rFonts w:ascii="Times New Roman" w:eastAsia="Calibri" w:hAnsi="Times New Roman" w:cs="Times New Roman"/>
        </w:rPr>
        <w:t xml:space="preserve">*Базовое значение по </w:t>
      </w:r>
      <w:r w:rsidR="001518DC" w:rsidRPr="004A3C88">
        <w:rPr>
          <w:rFonts w:ascii="Times New Roman" w:eastAsia="Calibri" w:hAnsi="Times New Roman" w:cs="Times New Roman"/>
        </w:rPr>
        <w:t>состоянию на</w:t>
      </w:r>
      <w:r w:rsidRPr="004A3C88">
        <w:rPr>
          <w:rFonts w:ascii="Times New Roman" w:eastAsia="Calibri" w:hAnsi="Times New Roman" w:cs="Times New Roman"/>
        </w:rPr>
        <w:t xml:space="preserve"> </w:t>
      </w:r>
      <w:r w:rsidR="001518DC" w:rsidRPr="004A3C88">
        <w:rPr>
          <w:rFonts w:ascii="Times New Roman" w:eastAsia="Calibri" w:hAnsi="Times New Roman" w:cs="Times New Roman"/>
        </w:rPr>
        <w:t>2025</w:t>
      </w:r>
      <w:r w:rsidRPr="004A3C88">
        <w:rPr>
          <w:rFonts w:ascii="Times New Roman" w:eastAsia="Calibri" w:hAnsi="Times New Roman" w:cs="Times New Roman"/>
        </w:rPr>
        <w:t>г.</w:t>
      </w:r>
    </w:p>
    <w:p w14:paraId="61A2873C" w14:textId="68FE9414" w:rsidR="00424002" w:rsidRPr="004A3C88" w:rsidRDefault="00424002" w:rsidP="004A3C88">
      <w:pPr>
        <w:suppressAutoHyphens/>
        <w:spacing w:before="240" w:after="0" w:line="360" w:lineRule="auto"/>
        <w:ind w:firstLine="709"/>
        <w:jc w:val="both"/>
        <w:rPr>
          <w:rFonts w:ascii="Times New Roman" w:eastAsia="Calibri" w:hAnsi="Times New Roman" w:cs="Times New Roman"/>
          <w:sz w:val="28"/>
          <w:szCs w:val="28"/>
        </w:rPr>
      </w:pPr>
      <w:r w:rsidRPr="004A3C88">
        <w:rPr>
          <w:rFonts w:ascii="Times New Roman" w:hAnsi="Times New Roman" w:cs="Times New Roman"/>
          <w:sz w:val="28"/>
          <w:szCs w:val="28"/>
          <w:lang w:eastAsia="ru-RU"/>
        </w:rPr>
        <w:t xml:space="preserve">Таким образом, с учетом эффективности мероприятий по демографическому развитию Самарской области, а также с улучшением демографической ситуации в </w:t>
      </w:r>
      <w:r w:rsidR="00F71560" w:rsidRPr="004A3C88">
        <w:rPr>
          <w:rFonts w:ascii="Times New Roman" w:hAnsi="Times New Roman" w:cs="Times New Roman"/>
          <w:sz w:val="28"/>
          <w:szCs w:val="28"/>
          <w:lang w:eastAsia="ru-RU"/>
        </w:rPr>
        <w:t>г</w:t>
      </w:r>
      <w:r w:rsidRPr="004A3C88">
        <w:rPr>
          <w:rFonts w:ascii="Times New Roman" w:hAnsi="Times New Roman" w:cs="Times New Roman"/>
          <w:sz w:val="28"/>
          <w:szCs w:val="28"/>
          <w:lang w:eastAsia="ru-RU"/>
        </w:rPr>
        <w:t xml:space="preserve">.п. </w:t>
      </w:r>
      <w:r w:rsidR="004A3C88" w:rsidRPr="004A3C88">
        <w:rPr>
          <w:rFonts w:ascii="Times New Roman" w:hAnsi="Times New Roman" w:cs="Times New Roman"/>
          <w:iCs/>
          <w:sz w:val="28"/>
          <w:szCs w:val="28"/>
          <w:lang w:eastAsia="ru-RU"/>
        </w:rPr>
        <w:t>Безенчук</w:t>
      </w:r>
      <w:r w:rsidRPr="004A3C88">
        <w:rPr>
          <w:rFonts w:ascii="Times New Roman" w:hAnsi="Times New Roman" w:cs="Times New Roman"/>
          <w:sz w:val="28"/>
          <w:szCs w:val="28"/>
          <w:lang w:eastAsia="ru-RU"/>
        </w:rPr>
        <w:t xml:space="preserve">, исходя из того, что участки, отведенные под жилищное строительство в </w:t>
      </w:r>
      <w:r w:rsidR="00F71560" w:rsidRPr="004A3C88">
        <w:rPr>
          <w:rFonts w:ascii="Times New Roman" w:hAnsi="Times New Roman" w:cs="Times New Roman"/>
          <w:sz w:val="28"/>
          <w:szCs w:val="28"/>
          <w:lang w:eastAsia="ru-RU"/>
        </w:rPr>
        <w:t>г</w:t>
      </w:r>
      <w:r w:rsidRPr="004A3C88">
        <w:rPr>
          <w:rFonts w:ascii="Times New Roman" w:hAnsi="Times New Roman" w:cs="Times New Roman"/>
          <w:sz w:val="28"/>
          <w:szCs w:val="28"/>
          <w:lang w:eastAsia="ru-RU"/>
        </w:rPr>
        <w:t xml:space="preserve">.п. </w:t>
      </w:r>
      <w:r w:rsidR="004A3C88" w:rsidRPr="004A3C88">
        <w:rPr>
          <w:rFonts w:ascii="Times New Roman" w:hAnsi="Times New Roman" w:cs="Times New Roman"/>
          <w:iCs/>
          <w:sz w:val="28"/>
          <w:szCs w:val="28"/>
          <w:lang w:eastAsia="ru-RU"/>
        </w:rPr>
        <w:t>Безенчук</w:t>
      </w:r>
      <w:r w:rsidRPr="004A3C88">
        <w:rPr>
          <w:rFonts w:ascii="Times New Roman" w:hAnsi="Times New Roman" w:cs="Times New Roman"/>
          <w:sz w:val="28"/>
          <w:szCs w:val="28"/>
          <w:lang w:eastAsia="ru-RU"/>
        </w:rPr>
        <w:t xml:space="preserve"> будут полностью освоены</w:t>
      </w:r>
      <w:r w:rsidR="004A3C88" w:rsidRPr="004A3C88">
        <w:rPr>
          <w:rFonts w:ascii="Times New Roman" w:hAnsi="Times New Roman" w:cs="Times New Roman"/>
          <w:sz w:val="28"/>
          <w:szCs w:val="28"/>
          <w:lang w:eastAsia="ru-RU"/>
        </w:rPr>
        <w:t xml:space="preserve">, </w:t>
      </w:r>
      <w:r w:rsidR="004A3C88" w:rsidRPr="004A3C88">
        <w:rPr>
          <w:rFonts w:ascii="Times New Roman" w:eastAsia="Calibri" w:hAnsi="Times New Roman" w:cs="Times New Roman"/>
          <w:sz w:val="28"/>
          <w:szCs w:val="28"/>
        </w:rPr>
        <w:t>ч</w:t>
      </w:r>
      <w:r w:rsidRPr="004A3C88">
        <w:rPr>
          <w:rFonts w:ascii="Times New Roman" w:eastAsia="Calibri" w:hAnsi="Times New Roman" w:cs="Times New Roman"/>
          <w:sz w:val="28"/>
          <w:szCs w:val="28"/>
        </w:rPr>
        <w:t xml:space="preserve">исленность населения </w:t>
      </w:r>
      <w:r w:rsidR="0026764E" w:rsidRPr="004A3C88">
        <w:rPr>
          <w:rFonts w:ascii="Times New Roman" w:eastAsia="Calibri" w:hAnsi="Times New Roman" w:cs="Times New Roman"/>
          <w:sz w:val="28"/>
          <w:szCs w:val="28"/>
        </w:rPr>
        <w:t>городского</w:t>
      </w:r>
      <w:r w:rsidRPr="004A3C88">
        <w:rPr>
          <w:rFonts w:ascii="Times New Roman" w:eastAsia="Calibri" w:hAnsi="Times New Roman" w:cs="Times New Roman"/>
          <w:sz w:val="28"/>
          <w:szCs w:val="28"/>
        </w:rPr>
        <w:t xml:space="preserve"> поселения (</w:t>
      </w:r>
      <w:r w:rsidR="004A3C88" w:rsidRPr="004A3C88">
        <w:rPr>
          <w:rFonts w:ascii="Times New Roman" w:eastAsia="Calibri" w:hAnsi="Times New Roman" w:cs="Times New Roman"/>
          <w:sz w:val="28"/>
          <w:szCs w:val="28"/>
        </w:rPr>
        <w:t>20 064</w:t>
      </w:r>
      <w:r w:rsidRPr="004A3C88">
        <w:rPr>
          <w:rFonts w:ascii="Times New Roman" w:eastAsia="Calibri" w:hAnsi="Times New Roman" w:cs="Times New Roman"/>
          <w:sz w:val="28"/>
          <w:szCs w:val="28"/>
        </w:rPr>
        <w:t xml:space="preserve"> чел.) увеличится на </w:t>
      </w:r>
      <w:r w:rsidR="004A3C88" w:rsidRPr="004A3C88">
        <w:rPr>
          <w:rFonts w:ascii="Times New Roman" w:eastAsia="Calibri" w:hAnsi="Times New Roman" w:cs="Times New Roman"/>
          <w:sz w:val="28"/>
          <w:szCs w:val="28"/>
        </w:rPr>
        <w:t xml:space="preserve">7 026 </w:t>
      </w:r>
      <w:r w:rsidRPr="004A3C88">
        <w:rPr>
          <w:rFonts w:ascii="Times New Roman" w:eastAsia="Calibri" w:hAnsi="Times New Roman" w:cs="Times New Roman"/>
          <w:sz w:val="28"/>
          <w:szCs w:val="28"/>
        </w:rPr>
        <w:t>чел</w:t>
      </w:r>
      <w:r w:rsidR="00E401A7" w:rsidRPr="004A3C88">
        <w:rPr>
          <w:rFonts w:ascii="Times New Roman" w:eastAsia="Calibri" w:hAnsi="Times New Roman" w:cs="Times New Roman"/>
          <w:sz w:val="28"/>
          <w:szCs w:val="28"/>
        </w:rPr>
        <w:t xml:space="preserve">. </w:t>
      </w:r>
      <w:r w:rsidRPr="004A3C88">
        <w:rPr>
          <w:rFonts w:ascii="Times New Roman" w:eastAsia="Calibri" w:hAnsi="Times New Roman" w:cs="Times New Roman"/>
          <w:sz w:val="28"/>
          <w:szCs w:val="28"/>
        </w:rPr>
        <w:t xml:space="preserve">и составит </w:t>
      </w:r>
      <w:r w:rsidR="004A3C88" w:rsidRPr="004A3C88">
        <w:rPr>
          <w:rFonts w:ascii="Times New Roman" w:eastAsia="Calibri" w:hAnsi="Times New Roman" w:cs="Times New Roman"/>
          <w:sz w:val="28"/>
          <w:szCs w:val="28"/>
        </w:rPr>
        <w:t>27 090</w:t>
      </w:r>
      <w:r w:rsidR="00E401A7" w:rsidRPr="004A3C88">
        <w:rPr>
          <w:rFonts w:ascii="Times New Roman" w:eastAsia="Calibri" w:hAnsi="Times New Roman" w:cs="Times New Roman"/>
          <w:sz w:val="28"/>
          <w:szCs w:val="28"/>
        </w:rPr>
        <w:t xml:space="preserve"> </w:t>
      </w:r>
      <w:r w:rsidRPr="004A3C88">
        <w:rPr>
          <w:rFonts w:ascii="Times New Roman" w:eastAsia="Calibri" w:hAnsi="Times New Roman" w:cs="Times New Roman"/>
          <w:sz w:val="28"/>
          <w:szCs w:val="28"/>
        </w:rPr>
        <w:t>человек.</w:t>
      </w:r>
    </w:p>
    <w:p w14:paraId="332AF572" w14:textId="778C6117" w:rsidR="00EC5398" w:rsidRPr="004A3C88" w:rsidRDefault="00036AFD" w:rsidP="00D23596">
      <w:pPr>
        <w:suppressAutoHyphens/>
        <w:spacing w:line="360" w:lineRule="auto"/>
        <w:ind w:firstLine="709"/>
        <w:jc w:val="both"/>
        <w:rPr>
          <w:rFonts w:ascii="Times New Roman" w:hAnsi="Times New Roman" w:cs="Times New Roman"/>
          <w:sz w:val="28"/>
          <w:szCs w:val="28"/>
        </w:rPr>
      </w:pPr>
      <w:r w:rsidRPr="004A3C88">
        <w:rPr>
          <w:rFonts w:ascii="Times New Roman" w:hAnsi="Times New Roman" w:cs="Times New Roman"/>
          <w:sz w:val="28"/>
          <w:szCs w:val="28"/>
          <w:lang w:eastAsia="ru-RU"/>
        </w:rPr>
        <w:t xml:space="preserve">С учетом планируемых демографических тенденций прогноз возрастной структуры населения </w:t>
      </w:r>
      <w:r w:rsidR="00E401A7" w:rsidRPr="004A3C88">
        <w:rPr>
          <w:rFonts w:ascii="Times New Roman" w:hAnsi="Times New Roman" w:cs="Times New Roman"/>
          <w:sz w:val="28"/>
          <w:szCs w:val="28"/>
          <w:lang w:eastAsia="ru-RU"/>
        </w:rPr>
        <w:t>г</w:t>
      </w:r>
      <w:r w:rsidRPr="004A3C88">
        <w:rPr>
          <w:rFonts w:ascii="Times New Roman" w:hAnsi="Times New Roman" w:cs="Times New Roman"/>
          <w:sz w:val="28"/>
          <w:szCs w:val="28"/>
          <w:lang w:eastAsia="ru-RU"/>
        </w:rPr>
        <w:t xml:space="preserve">.п. </w:t>
      </w:r>
      <w:r w:rsidR="004A3C88" w:rsidRPr="004A3C88">
        <w:rPr>
          <w:rFonts w:ascii="Times New Roman" w:hAnsi="Times New Roman" w:cs="Times New Roman"/>
          <w:iCs/>
          <w:sz w:val="28"/>
          <w:szCs w:val="28"/>
          <w:lang w:eastAsia="ru-RU"/>
        </w:rPr>
        <w:t>Безенчук</w:t>
      </w:r>
      <w:r w:rsidR="004A3C88" w:rsidRPr="004A3C88">
        <w:rPr>
          <w:rFonts w:ascii="Times New Roman" w:hAnsi="Times New Roman" w:cs="Times New Roman"/>
          <w:sz w:val="28"/>
          <w:szCs w:val="28"/>
          <w:lang w:eastAsia="ru-RU"/>
        </w:rPr>
        <w:t xml:space="preserve"> </w:t>
      </w:r>
      <w:r w:rsidRPr="004A3C88">
        <w:rPr>
          <w:rFonts w:ascii="Times New Roman" w:hAnsi="Times New Roman" w:cs="Times New Roman"/>
          <w:sz w:val="28"/>
          <w:szCs w:val="28"/>
          <w:lang w:eastAsia="ru-RU"/>
        </w:rPr>
        <w:t xml:space="preserve">представлен </w:t>
      </w:r>
      <w:r w:rsidR="00123762" w:rsidRPr="004A3C88">
        <w:rPr>
          <w:rFonts w:ascii="Times New Roman" w:hAnsi="Times New Roman" w:cs="Times New Roman"/>
          <w:sz w:val="28"/>
          <w:szCs w:val="28"/>
        </w:rPr>
        <w:t xml:space="preserve">в таблице </w:t>
      </w:r>
      <w:r w:rsidR="00D73F3D" w:rsidRPr="004A3C88">
        <w:rPr>
          <w:rFonts w:ascii="Times New Roman" w:hAnsi="Times New Roman" w:cs="Times New Roman"/>
          <w:sz w:val="28"/>
          <w:szCs w:val="28"/>
        </w:rPr>
        <w:t>2.3.</w:t>
      </w:r>
      <w:r w:rsidR="00123762" w:rsidRPr="004A3C88">
        <w:rPr>
          <w:rFonts w:ascii="Times New Roman" w:hAnsi="Times New Roman" w:cs="Times New Roman"/>
          <w:sz w:val="28"/>
          <w:szCs w:val="28"/>
        </w:rPr>
        <w:t>3.</w:t>
      </w:r>
    </w:p>
    <w:p w14:paraId="1216D86E" w14:textId="3F27E65B" w:rsidR="00123762" w:rsidRPr="004A3C88" w:rsidRDefault="00123762" w:rsidP="00960372">
      <w:pPr>
        <w:suppressAutoHyphens/>
        <w:spacing w:after="0" w:line="240" w:lineRule="auto"/>
        <w:ind w:firstLine="709"/>
        <w:jc w:val="both"/>
        <w:rPr>
          <w:rFonts w:ascii="Times New Roman" w:hAnsi="Times New Roman" w:cs="Times New Roman"/>
          <w:sz w:val="28"/>
          <w:szCs w:val="28"/>
        </w:rPr>
      </w:pPr>
      <w:r w:rsidRPr="004A3C88">
        <w:rPr>
          <w:rFonts w:ascii="Times New Roman" w:hAnsi="Times New Roman" w:cs="Times New Roman"/>
          <w:sz w:val="28"/>
          <w:szCs w:val="28"/>
        </w:rPr>
        <w:t xml:space="preserve">Таблица </w:t>
      </w:r>
      <w:r w:rsidR="00D73F3D" w:rsidRPr="004A3C88">
        <w:rPr>
          <w:rFonts w:ascii="Times New Roman" w:hAnsi="Times New Roman" w:cs="Times New Roman"/>
          <w:sz w:val="28"/>
          <w:szCs w:val="28"/>
        </w:rPr>
        <w:t>2.3</w:t>
      </w:r>
      <w:r w:rsidRPr="004A3C88">
        <w:rPr>
          <w:rFonts w:ascii="Times New Roman" w:hAnsi="Times New Roman" w:cs="Times New Roman"/>
          <w:sz w:val="28"/>
          <w:szCs w:val="28"/>
        </w:rPr>
        <w:t xml:space="preserve">.3 - Прогноз возрастной структуры населения </w:t>
      </w:r>
      <w:r w:rsidR="00E401A7" w:rsidRPr="004A3C88">
        <w:rPr>
          <w:rFonts w:ascii="Times New Roman" w:hAnsi="Times New Roman" w:cs="Times New Roman"/>
          <w:sz w:val="28"/>
          <w:szCs w:val="28"/>
        </w:rPr>
        <w:t>г</w:t>
      </w:r>
      <w:r w:rsidRPr="004A3C88">
        <w:rPr>
          <w:rFonts w:ascii="Times New Roman" w:hAnsi="Times New Roman" w:cs="Times New Roman"/>
          <w:sz w:val="28"/>
          <w:szCs w:val="28"/>
        </w:rPr>
        <w:t xml:space="preserve">. п. </w:t>
      </w:r>
      <w:r w:rsidR="004A3C88" w:rsidRPr="004A3C88">
        <w:rPr>
          <w:rFonts w:ascii="Times New Roman" w:hAnsi="Times New Roman" w:cs="Times New Roman"/>
          <w:iCs/>
          <w:sz w:val="28"/>
          <w:szCs w:val="28"/>
          <w:lang w:eastAsia="ru-RU"/>
        </w:rPr>
        <w:t>Безенчук</w:t>
      </w:r>
      <w:r w:rsidRPr="004A3C88">
        <w:rPr>
          <w:rFonts w:ascii="Times New Roman" w:hAnsi="Times New Roman" w:cs="Times New Roman"/>
          <w:sz w:val="28"/>
          <w:szCs w:val="28"/>
        </w:rPr>
        <w:t xml:space="preserve"> с учетом перспективного развития, чел.</w:t>
      </w:r>
    </w:p>
    <w:tbl>
      <w:tblPr>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6"/>
        <w:gridCol w:w="1565"/>
        <w:gridCol w:w="1565"/>
        <w:gridCol w:w="1800"/>
        <w:gridCol w:w="1528"/>
      </w:tblGrid>
      <w:tr w:rsidR="00123762" w:rsidRPr="009D36D4" w14:paraId="3FE66FD8" w14:textId="77777777" w:rsidTr="00EC5398">
        <w:trPr>
          <w:trHeight w:val="779"/>
          <w:tblHeader/>
        </w:trPr>
        <w:tc>
          <w:tcPr>
            <w:tcW w:w="3096" w:type="dxa"/>
            <w:vAlign w:val="center"/>
          </w:tcPr>
          <w:p w14:paraId="1179A86A" w14:textId="77777777" w:rsidR="00123762" w:rsidRPr="00DB0F97" w:rsidRDefault="00123762" w:rsidP="00FB54A3">
            <w:pPr>
              <w:suppressAutoHyphens/>
              <w:spacing w:after="0" w:line="18" w:lineRule="atLeast"/>
              <w:jc w:val="both"/>
              <w:rPr>
                <w:rFonts w:ascii="Times New Roman" w:hAnsi="Times New Roman" w:cs="Times New Roman"/>
              </w:rPr>
            </w:pPr>
            <w:bookmarkStart w:id="43" w:name="_Hlk179530681"/>
            <w:r w:rsidRPr="00DB0F97">
              <w:rPr>
                <w:rFonts w:ascii="Times New Roman" w:hAnsi="Times New Roman" w:cs="Times New Roman"/>
              </w:rPr>
              <w:t>Показатели</w:t>
            </w:r>
          </w:p>
        </w:tc>
        <w:tc>
          <w:tcPr>
            <w:tcW w:w="1565" w:type="dxa"/>
            <w:vAlign w:val="center"/>
          </w:tcPr>
          <w:p w14:paraId="033EA3AF" w14:textId="77777777" w:rsidR="00123762" w:rsidRPr="00FB54A3" w:rsidRDefault="00123762" w:rsidP="00FB54A3">
            <w:pPr>
              <w:suppressAutoHyphens/>
              <w:spacing w:after="0" w:line="18" w:lineRule="atLeast"/>
              <w:jc w:val="center"/>
              <w:rPr>
                <w:rFonts w:ascii="Times New Roman" w:hAnsi="Times New Roman" w:cs="Times New Roman"/>
              </w:rPr>
            </w:pPr>
            <w:r w:rsidRPr="00FB54A3">
              <w:rPr>
                <w:rFonts w:ascii="Times New Roman" w:hAnsi="Times New Roman" w:cs="Times New Roman"/>
              </w:rPr>
              <w:t>Количество, чел.</w:t>
            </w:r>
          </w:p>
          <w:p w14:paraId="151A1465" w14:textId="1B57192F" w:rsidR="00123762" w:rsidRPr="00FB54A3" w:rsidRDefault="00123762" w:rsidP="00FB54A3">
            <w:pPr>
              <w:suppressAutoHyphens/>
              <w:spacing w:after="0" w:line="18" w:lineRule="atLeast"/>
              <w:jc w:val="center"/>
              <w:rPr>
                <w:rFonts w:ascii="Times New Roman" w:hAnsi="Times New Roman" w:cs="Times New Roman"/>
              </w:rPr>
            </w:pPr>
            <w:r w:rsidRPr="00FB54A3">
              <w:rPr>
                <w:rFonts w:ascii="Times New Roman" w:hAnsi="Times New Roman" w:cs="Times New Roman"/>
              </w:rPr>
              <w:t>(01.01.202</w:t>
            </w:r>
            <w:r w:rsidR="004A3C88" w:rsidRPr="00FB54A3">
              <w:rPr>
                <w:rFonts w:ascii="Times New Roman" w:hAnsi="Times New Roman" w:cs="Times New Roman"/>
              </w:rPr>
              <w:t>0</w:t>
            </w:r>
            <w:r w:rsidRPr="00FB54A3">
              <w:rPr>
                <w:rFonts w:ascii="Times New Roman" w:hAnsi="Times New Roman" w:cs="Times New Roman"/>
              </w:rPr>
              <w:t>г.)</w:t>
            </w:r>
          </w:p>
        </w:tc>
        <w:tc>
          <w:tcPr>
            <w:tcW w:w="1565" w:type="dxa"/>
            <w:vAlign w:val="center"/>
          </w:tcPr>
          <w:p w14:paraId="248D136E" w14:textId="77777777" w:rsidR="00123762" w:rsidRPr="00FB54A3" w:rsidRDefault="00E401A7" w:rsidP="00FB54A3">
            <w:pPr>
              <w:suppressAutoHyphens/>
              <w:spacing w:after="0" w:line="18" w:lineRule="atLeast"/>
              <w:jc w:val="center"/>
              <w:rPr>
                <w:rFonts w:ascii="Times New Roman" w:hAnsi="Times New Roman" w:cs="Times New Roman"/>
              </w:rPr>
            </w:pPr>
            <w:r w:rsidRPr="00FB54A3">
              <w:rPr>
                <w:rFonts w:ascii="Times New Roman" w:hAnsi="Times New Roman" w:cs="Times New Roman"/>
              </w:rPr>
              <w:t>*</w:t>
            </w:r>
            <w:r w:rsidR="00123762" w:rsidRPr="00FB54A3">
              <w:rPr>
                <w:rFonts w:ascii="Times New Roman" w:hAnsi="Times New Roman" w:cs="Times New Roman"/>
              </w:rPr>
              <w:t>Количество, чел.</w:t>
            </w:r>
          </w:p>
          <w:p w14:paraId="532F17EF" w14:textId="77777777" w:rsidR="00123762" w:rsidRPr="00FB54A3" w:rsidRDefault="00123762" w:rsidP="00FB54A3">
            <w:pPr>
              <w:suppressAutoHyphens/>
              <w:spacing w:after="0" w:line="18" w:lineRule="atLeast"/>
              <w:jc w:val="center"/>
              <w:rPr>
                <w:rFonts w:ascii="Times New Roman" w:hAnsi="Times New Roman" w:cs="Times New Roman"/>
              </w:rPr>
            </w:pPr>
            <w:r w:rsidRPr="00FB54A3">
              <w:rPr>
                <w:rFonts w:ascii="Times New Roman" w:hAnsi="Times New Roman" w:cs="Times New Roman"/>
              </w:rPr>
              <w:t>(01.01.202</w:t>
            </w:r>
            <w:r w:rsidR="00E401A7" w:rsidRPr="00FB54A3">
              <w:rPr>
                <w:rFonts w:ascii="Times New Roman" w:hAnsi="Times New Roman" w:cs="Times New Roman"/>
              </w:rPr>
              <w:t>5</w:t>
            </w:r>
            <w:r w:rsidRPr="00FB54A3">
              <w:rPr>
                <w:rFonts w:ascii="Times New Roman" w:hAnsi="Times New Roman" w:cs="Times New Roman"/>
              </w:rPr>
              <w:t>г.)</w:t>
            </w:r>
          </w:p>
        </w:tc>
        <w:tc>
          <w:tcPr>
            <w:tcW w:w="1800" w:type="dxa"/>
            <w:vAlign w:val="center"/>
          </w:tcPr>
          <w:p w14:paraId="50B615C6" w14:textId="77777777" w:rsidR="00123762" w:rsidRPr="00FB54A3" w:rsidRDefault="00123762" w:rsidP="00FB54A3">
            <w:pPr>
              <w:suppressAutoHyphens/>
              <w:spacing w:after="0" w:line="18" w:lineRule="atLeast"/>
              <w:jc w:val="center"/>
              <w:rPr>
                <w:rFonts w:ascii="Times New Roman" w:hAnsi="Times New Roman" w:cs="Times New Roman"/>
              </w:rPr>
            </w:pPr>
            <w:r w:rsidRPr="00FB54A3">
              <w:rPr>
                <w:rFonts w:ascii="Times New Roman" w:hAnsi="Times New Roman" w:cs="Times New Roman"/>
              </w:rPr>
              <w:t>На расчетный срок развития до 2033г.</w:t>
            </w:r>
          </w:p>
        </w:tc>
        <w:tc>
          <w:tcPr>
            <w:tcW w:w="1528" w:type="dxa"/>
            <w:vAlign w:val="center"/>
          </w:tcPr>
          <w:p w14:paraId="746E209F" w14:textId="77777777" w:rsidR="00123762" w:rsidRPr="00FB54A3" w:rsidRDefault="00EC5398" w:rsidP="00FB54A3">
            <w:pPr>
              <w:suppressAutoHyphens/>
              <w:spacing w:after="0" w:line="18" w:lineRule="atLeast"/>
              <w:jc w:val="center"/>
              <w:rPr>
                <w:rFonts w:ascii="Times New Roman" w:hAnsi="Times New Roman" w:cs="Times New Roman"/>
              </w:rPr>
            </w:pPr>
            <w:r w:rsidRPr="00FB54A3">
              <w:rPr>
                <w:rFonts w:ascii="Times New Roman" w:hAnsi="Times New Roman" w:cs="Times New Roman"/>
              </w:rPr>
              <w:t>в т.ч. на свободных территориях</w:t>
            </w:r>
          </w:p>
        </w:tc>
      </w:tr>
      <w:tr w:rsidR="00123762" w:rsidRPr="009D36D4" w14:paraId="496AC2DF" w14:textId="77777777" w:rsidTr="00AF7E70">
        <w:trPr>
          <w:trHeight w:val="334"/>
        </w:trPr>
        <w:tc>
          <w:tcPr>
            <w:tcW w:w="3096" w:type="dxa"/>
          </w:tcPr>
          <w:p w14:paraId="065D8385" w14:textId="77777777" w:rsidR="00123762" w:rsidRPr="00DB0F97" w:rsidRDefault="00123762" w:rsidP="00FE003B">
            <w:pPr>
              <w:suppressAutoHyphens/>
              <w:spacing w:after="0" w:line="16" w:lineRule="atLeast"/>
              <w:rPr>
                <w:rFonts w:ascii="Times New Roman" w:hAnsi="Times New Roman" w:cs="Times New Roman"/>
                <w:bCs/>
                <w:i/>
                <w:sz w:val="24"/>
                <w:szCs w:val="24"/>
              </w:rPr>
            </w:pPr>
            <w:r w:rsidRPr="00DB0F97">
              <w:rPr>
                <w:rFonts w:ascii="Times New Roman" w:hAnsi="Times New Roman" w:cs="Times New Roman"/>
                <w:bCs/>
                <w:i/>
                <w:sz w:val="24"/>
                <w:szCs w:val="24"/>
              </w:rPr>
              <w:t>Из общей численности населения:</w:t>
            </w:r>
          </w:p>
        </w:tc>
        <w:tc>
          <w:tcPr>
            <w:tcW w:w="1565" w:type="dxa"/>
            <w:vAlign w:val="center"/>
          </w:tcPr>
          <w:p w14:paraId="4C8B34D2" w14:textId="7E38EBF3" w:rsidR="00123762" w:rsidRPr="00FB54A3" w:rsidRDefault="004A3C88" w:rsidP="00FE003B">
            <w:pPr>
              <w:suppressAutoHyphens/>
              <w:spacing w:after="0" w:line="16" w:lineRule="atLeast"/>
              <w:jc w:val="center"/>
              <w:rPr>
                <w:rFonts w:ascii="Times New Roman" w:hAnsi="Times New Roman" w:cs="Times New Roman"/>
                <w:bCs/>
                <w:i/>
                <w:sz w:val="24"/>
                <w:szCs w:val="24"/>
              </w:rPr>
            </w:pPr>
            <w:r w:rsidRPr="00FB54A3">
              <w:rPr>
                <w:rFonts w:ascii="Times New Roman" w:hAnsi="Times New Roman" w:cs="Times New Roman"/>
                <w:bCs/>
                <w:i/>
                <w:sz w:val="24"/>
                <w:szCs w:val="24"/>
              </w:rPr>
              <w:t>22 344</w:t>
            </w:r>
          </w:p>
        </w:tc>
        <w:tc>
          <w:tcPr>
            <w:tcW w:w="1565" w:type="dxa"/>
            <w:vAlign w:val="center"/>
          </w:tcPr>
          <w:p w14:paraId="13763C46" w14:textId="682D9627" w:rsidR="00123762" w:rsidRPr="00FB54A3" w:rsidRDefault="00DB0F97" w:rsidP="00FE003B">
            <w:pPr>
              <w:suppressAutoHyphens/>
              <w:spacing w:after="0" w:line="16" w:lineRule="atLeast"/>
              <w:jc w:val="center"/>
              <w:rPr>
                <w:rFonts w:ascii="Times New Roman" w:hAnsi="Times New Roman" w:cs="Times New Roman"/>
                <w:bCs/>
                <w:i/>
                <w:sz w:val="24"/>
                <w:szCs w:val="24"/>
              </w:rPr>
            </w:pPr>
            <w:r w:rsidRPr="00FB54A3">
              <w:rPr>
                <w:rFonts w:ascii="Times New Roman" w:hAnsi="Times New Roman" w:cs="Times New Roman"/>
                <w:bCs/>
                <w:i/>
                <w:sz w:val="24"/>
                <w:szCs w:val="24"/>
              </w:rPr>
              <w:t>20 064</w:t>
            </w:r>
          </w:p>
        </w:tc>
        <w:tc>
          <w:tcPr>
            <w:tcW w:w="1800" w:type="dxa"/>
            <w:vAlign w:val="center"/>
          </w:tcPr>
          <w:p w14:paraId="39F3170E" w14:textId="730ABECD" w:rsidR="00123762" w:rsidRPr="00FB54A3" w:rsidRDefault="00FB54A3" w:rsidP="00FE003B">
            <w:pPr>
              <w:suppressAutoHyphens/>
              <w:spacing w:after="0" w:line="16" w:lineRule="atLeast"/>
              <w:jc w:val="center"/>
              <w:rPr>
                <w:rFonts w:ascii="Times New Roman" w:hAnsi="Times New Roman" w:cs="Times New Roman"/>
                <w:bCs/>
                <w:i/>
                <w:sz w:val="24"/>
                <w:szCs w:val="24"/>
              </w:rPr>
            </w:pPr>
            <w:r w:rsidRPr="00FB54A3">
              <w:rPr>
                <w:rFonts w:ascii="Times New Roman" w:hAnsi="Times New Roman" w:cs="Times New Roman"/>
                <w:bCs/>
                <w:i/>
                <w:sz w:val="24"/>
                <w:szCs w:val="24"/>
              </w:rPr>
              <w:t>27 090</w:t>
            </w:r>
          </w:p>
        </w:tc>
        <w:tc>
          <w:tcPr>
            <w:tcW w:w="1528" w:type="dxa"/>
            <w:vAlign w:val="center"/>
          </w:tcPr>
          <w:p w14:paraId="3DC854D2" w14:textId="0D520B98" w:rsidR="00123762" w:rsidRPr="00FB54A3" w:rsidRDefault="00DB0F97" w:rsidP="00FE003B">
            <w:pPr>
              <w:suppressAutoHyphens/>
              <w:spacing w:after="0" w:line="16" w:lineRule="atLeast"/>
              <w:jc w:val="center"/>
              <w:rPr>
                <w:rFonts w:ascii="Times New Roman" w:hAnsi="Times New Roman" w:cs="Times New Roman"/>
                <w:bCs/>
                <w:i/>
                <w:sz w:val="24"/>
                <w:szCs w:val="24"/>
              </w:rPr>
            </w:pPr>
            <w:r w:rsidRPr="00FB54A3">
              <w:rPr>
                <w:rFonts w:ascii="Times New Roman" w:hAnsi="Times New Roman" w:cs="Times New Roman"/>
                <w:bCs/>
                <w:i/>
                <w:sz w:val="24"/>
                <w:szCs w:val="24"/>
              </w:rPr>
              <w:t>7 026</w:t>
            </w:r>
          </w:p>
        </w:tc>
      </w:tr>
      <w:tr w:rsidR="00123762" w:rsidRPr="009D36D4" w14:paraId="20929984" w14:textId="77777777" w:rsidTr="00D6492D">
        <w:trPr>
          <w:trHeight w:val="310"/>
        </w:trPr>
        <w:tc>
          <w:tcPr>
            <w:tcW w:w="3096" w:type="dxa"/>
          </w:tcPr>
          <w:p w14:paraId="1FC2C2E6" w14:textId="77777777" w:rsidR="00123762" w:rsidRPr="00DB0F97" w:rsidRDefault="009D08A9" w:rsidP="00FE003B">
            <w:pPr>
              <w:suppressAutoHyphens/>
              <w:spacing w:after="0" w:line="16" w:lineRule="atLeast"/>
              <w:rPr>
                <w:rFonts w:ascii="Times New Roman" w:hAnsi="Times New Roman" w:cs="Times New Roman"/>
                <w:iCs/>
                <w:sz w:val="24"/>
                <w:szCs w:val="24"/>
              </w:rPr>
            </w:pPr>
            <w:r w:rsidRPr="00DB0F97">
              <w:rPr>
                <w:rFonts w:ascii="Times New Roman" w:hAnsi="Times New Roman" w:cs="Times New Roman"/>
                <w:iCs/>
                <w:sz w:val="24"/>
                <w:szCs w:val="24"/>
              </w:rPr>
              <w:t xml:space="preserve">Дети, в т.ч. </w:t>
            </w:r>
          </w:p>
        </w:tc>
        <w:tc>
          <w:tcPr>
            <w:tcW w:w="1565" w:type="dxa"/>
            <w:vAlign w:val="center"/>
          </w:tcPr>
          <w:p w14:paraId="0DBBBBE3" w14:textId="4A435DCE" w:rsidR="00123762"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4 224</w:t>
            </w:r>
          </w:p>
        </w:tc>
        <w:tc>
          <w:tcPr>
            <w:tcW w:w="1565" w:type="dxa"/>
            <w:vAlign w:val="center"/>
          </w:tcPr>
          <w:p w14:paraId="7623AE21" w14:textId="1A765306" w:rsidR="00123762"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4 122</w:t>
            </w:r>
          </w:p>
        </w:tc>
        <w:tc>
          <w:tcPr>
            <w:tcW w:w="1800" w:type="dxa"/>
            <w:vAlign w:val="center"/>
          </w:tcPr>
          <w:p w14:paraId="51DC30CE" w14:textId="7A13A03F" w:rsidR="00123762" w:rsidRPr="009D36D4" w:rsidRDefault="00FB54A3" w:rsidP="00FE003B">
            <w:pPr>
              <w:suppressAutoHyphens/>
              <w:spacing w:after="0" w:line="16" w:lineRule="atLeast"/>
              <w:jc w:val="center"/>
              <w:rPr>
                <w:rFonts w:ascii="Times New Roman" w:hAnsi="Times New Roman" w:cs="Times New Roman"/>
                <w:iCs/>
                <w:color w:val="7030A0"/>
                <w:sz w:val="24"/>
                <w:szCs w:val="24"/>
                <w:highlight w:val="yellow"/>
              </w:rPr>
            </w:pPr>
            <w:r w:rsidRPr="00FB54A3">
              <w:rPr>
                <w:rFonts w:ascii="Times New Roman" w:hAnsi="Times New Roman" w:cs="Times New Roman"/>
                <w:iCs/>
                <w:sz w:val="24"/>
                <w:szCs w:val="24"/>
              </w:rPr>
              <w:t>5 562</w:t>
            </w:r>
          </w:p>
        </w:tc>
        <w:tc>
          <w:tcPr>
            <w:tcW w:w="1528" w:type="dxa"/>
            <w:vAlign w:val="center"/>
          </w:tcPr>
          <w:p w14:paraId="074942C1" w14:textId="328EA029" w:rsidR="00123762" w:rsidRPr="009D36D4" w:rsidRDefault="00DB0F97" w:rsidP="00FE003B">
            <w:pPr>
              <w:suppressAutoHyphens/>
              <w:spacing w:after="0" w:line="16" w:lineRule="atLeast"/>
              <w:jc w:val="center"/>
              <w:rPr>
                <w:rFonts w:ascii="Times New Roman" w:hAnsi="Times New Roman" w:cs="Times New Roman"/>
                <w:iCs/>
                <w:sz w:val="24"/>
                <w:szCs w:val="24"/>
                <w:highlight w:val="yellow"/>
              </w:rPr>
            </w:pPr>
            <w:r w:rsidRPr="00DB0F97">
              <w:rPr>
                <w:rFonts w:ascii="Times New Roman" w:hAnsi="Times New Roman" w:cs="Times New Roman"/>
                <w:iCs/>
                <w:sz w:val="24"/>
                <w:szCs w:val="24"/>
              </w:rPr>
              <w:t>1440</w:t>
            </w:r>
          </w:p>
        </w:tc>
      </w:tr>
      <w:tr w:rsidR="009D08A9" w:rsidRPr="009D36D4" w14:paraId="1B4CF7D7" w14:textId="77777777" w:rsidTr="00D6492D">
        <w:trPr>
          <w:trHeight w:val="310"/>
        </w:trPr>
        <w:tc>
          <w:tcPr>
            <w:tcW w:w="3096" w:type="dxa"/>
            <w:vAlign w:val="center"/>
          </w:tcPr>
          <w:p w14:paraId="331827A8" w14:textId="77777777" w:rsidR="009D08A9" w:rsidRPr="00DB0F97" w:rsidRDefault="009D08A9" w:rsidP="00FE003B">
            <w:pPr>
              <w:suppressAutoHyphens/>
              <w:spacing w:after="0" w:line="16" w:lineRule="atLeast"/>
              <w:rPr>
                <w:rFonts w:ascii="Times New Roman" w:hAnsi="Times New Roman" w:cs="Times New Roman"/>
                <w:iCs/>
              </w:rPr>
            </w:pPr>
            <w:r w:rsidRPr="00DB0F97">
              <w:rPr>
                <w:rFonts w:ascii="Times New Roman" w:hAnsi="Times New Roman" w:cs="Times New Roman"/>
                <w:i/>
              </w:rPr>
              <w:t>-  от 0 до 6 лет</w:t>
            </w:r>
          </w:p>
        </w:tc>
        <w:tc>
          <w:tcPr>
            <w:tcW w:w="1565" w:type="dxa"/>
            <w:vAlign w:val="center"/>
          </w:tcPr>
          <w:p w14:paraId="40B6358B" w14:textId="20A448C4"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1 542</w:t>
            </w:r>
          </w:p>
        </w:tc>
        <w:tc>
          <w:tcPr>
            <w:tcW w:w="1565" w:type="dxa"/>
            <w:vAlign w:val="center"/>
          </w:tcPr>
          <w:p w14:paraId="2930E359" w14:textId="40A132F8"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1 364</w:t>
            </w:r>
          </w:p>
        </w:tc>
        <w:tc>
          <w:tcPr>
            <w:tcW w:w="1800" w:type="dxa"/>
            <w:vAlign w:val="center"/>
          </w:tcPr>
          <w:p w14:paraId="538E9C9B" w14:textId="26475CDA" w:rsidR="009D08A9" w:rsidRPr="009D36D4" w:rsidRDefault="00FB54A3" w:rsidP="00FE003B">
            <w:pPr>
              <w:suppressAutoHyphens/>
              <w:spacing w:after="0" w:line="16" w:lineRule="atLeast"/>
              <w:jc w:val="center"/>
              <w:rPr>
                <w:rFonts w:ascii="Times New Roman" w:hAnsi="Times New Roman" w:cs="Times New Roman"/>
                <w:i/>
                <w:highlight w:val="yellow"/>
              </w:rPr>
            </w:pPr>
            <w:r w:rsidRPr="00FB54A3">
              <w:rPr>
                <w:rFonts w:ascii="Times New Roman" w:hAnsi="Times New Roman" w:cs="Times New Roman"/>
                <w:i/>
              </w:rPr>
              <w:t>1 842</w:t>
            </w:r>
          </w:p>
        </w:tc>
        <w:tc>
          <w:tcPr>
            <w:tcW w:w="1528" w:type="dxa"/>
            <w:vAlign w:val="center"/>
          </w:tcPr>
          <w:p w14:paraId="211AC6E5" w14:textId="0CFFA03E"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478</w:t>
            </w:r>
          </w:p>
        </w:tc>
      </w:tr>
      <w:tr w:rsidR="009D08A9" w:rsidRPr="009D36D4" w14:paraId="65891602" w14:textId="77777777" w:rsidTr="00D6492D">
        <w:trPr>
          <w:trHeight w:val="310"/>
        </w:trPr>
        <w:tc>
          <w:tcPr>
            <w:tcW w:w="3096" w:type="dxa"/>
            <w:vAlign w:val="center"/>
          </w:tcPr>
          <w:p w14:paraId="72CCB2DE" w14:textId="77777777" w:rsidR="009D08A9" w:rsidRPr="00DB0F97" w:rsidRDefault="009D08A9" w:rsidP="00FE003B">
            <w:pPr>
              <w:suppressAutoHyphens/>
              <w:spacing w:after="0" w:line="16" w:lineRule="atLeast"/>
              <w:rPr>
                <w:rFonts w:ascii="Times New Roman" w:hAnsi="Times New Roman" w:cs="Times New Roman"/>
                <w:iCs/>
              </w:rPr>
            </w:pPr>
            <w:r w:rsidRPr="00DB0F97">
              <w:rPr>
                <w:rFonts w:ascii="Times New Roman" w:hAnsi="Times New Roman" w:cs="Times New Roman"/>
                <w:i/>
              </w:rPr>
              <w:t>-  от 7 до 15 лет</w:t>
            </w:r>
          </w:p>
        </w:tc>
        <w:tc>
          <w:tcPr>
            <w:tcW w:w="1565" w:type="dxa"/>
            <w:vAlign w:val="center"/>
          </w:tcPr>
          <w:p w14:paraId="31F6DE98" w14:textId="42AB24BD"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2 190</w:t>
            </w:r>
          </w:p>
        </w:tc>
        <w:tc>
          <w:tcPr>
            <w:tcW w:w="1565" w:type="dxa"/>
            <w:vAlign w:val="center"/>
          </w:tcPr>
          <w:p w14:paraId="66C62F14" w14:textId="58671F4B"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2 377</w:t>
            </w:r>
          </w:p>
        </w:tc>
        <w:tc>
          <w:tcPr>
            <w:tcW w:w="1800" w:type="dxa"/>
            <w:vAlign w:val="center"/>
          </w:tcPr>
          <w:p w14:paraId="5C090581" w14:textId="6274C79E" w:rsidR="009D08A9" w:rsidRPr="009D36D4" w:rsidRDefault="00FB54A3" w:rsidP="00FE003B">
            <w:pPr>
              <w:suppressAutoHyphens/>
              <w:spacing w:after="0" w:line="16" w:lineRule="atLeast"/>
              <w:jc w:val="center"/>
              <w:rPr>
                <w:rFonts w:ascii="Times New Roman" w:hAnsi="Times New Roman" w:cs="Times New Roman"/>
                <w:i/>
                <w:highlight w:val="yellow"/>
              </w:rPr>
            </w:pPr>
            <w:r w:rsidRPr="00FB54A3">
              <w:rPr>
                <w:rFonts w:ascii="Times New Roman" w:hAnsi="Times New Roman" w:cs="Times New Roman"/>
                <w:i/>
              </w:rPr>
              <w:t>3 206</w:t>
            </w:r>
          </w:p>
        </w:tc>
        <w:tc>
          <w:tcPr>
            <w:tcW w:w="1528" w:type="dxa"/>
            <w:vAlign w:val="center"/>
          </w:tcPr>
          <w:p w14:paraId="61250DA3" w14:textId="7A36CCF1"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829</w:t>
            </w:r>
          </w:p>
        </w:tc>
      </w:tr>
      <w:tr w:rsidR="009D08A9" w:rsidRPr="009D36D4" w14:paraId="744556DE" w14:textId="77777777" w:rsidTr="00D6492D">
        <w:trPr>
          <w:trHeight w:val="310"/>
        </w:trPr>
        <w:tc>
          <w:tcPr>
            <w:tcW w:w="3096" w:type="dxa"/>
            <w:vAlign w:val="center"/>
          </w:tcPr>
          <w:p w14:paraId="571E24DD" w14:textId="77777777" w:rsidR="009D08A9" w:rsidRPr="00DB0F97" w:rsidRDefault="009D08A9" w:rsidP="00FE003B">
            <w:pPr>
              <w:suppressAutoHyphens/>
              <w:spacing w:after="0" w:line="16" w:lineRule="atLeast"/>
              <w:rPr>
                <w:rFonts w:ascii="Times New Roman" w:hAnsi="Times New Roman" w:cs="Times New Roman"/>
                <w:iCs/>
              </w:rPr>
            </w:pPr>
            <w:r w:rsidRPr="00DB0F97">
              <w:rPr>
                <w:rFonts w:ascii="Times New Roman" w:hAnsi="Times New Roman" w:cs="Times New Roman"/>
                <w:i/>
              </w:rPr>
              <w:t>-  от 16 до 17 лет</w:t>
            </w:r>
          </w:p>
        </w:tc>
        <w:tc>
          <w:tcPr>
            <w:tcW w:w="1565" w:type="dxa"/>
            <w:vAlign w:val="center"/>
          </w:tcPr>
          <w:p w14:paraId="3A791FD5" w14:textId="19F759DE"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492</w:t>
            </w:r>
          </w:p>
        </w:tc>
        <w:tc>
          <w:tcPr>
            <w:tcW w:w="1565" w:type="dxa"/>
            <w:vAlign w:val="center"/>
          </w:tcPr>
          <w:p w14:paraId="53C6F749" w14:textId="248B9CDC" w:rsidR="009D08A9" w:rsidRPr="00DB0F97" w:rsidRDefault="00DB0F97" w:rsidP="00FE003B">
            <w:pPr>
              <w:suppressAutoHyphens/>
              <w:spacing w:after="0" w:line="16" w:lineRule="atLeast"/>
              <w:jc w:val="center"/>
              <w:rPr>
                <w:rFonts w:ascii="Times New Roman" w:hAnsi="Times New Roman" w:cs="Times New Roman"/>
                <w:i/>
              </w:rPr>
            </w:pPr>
            <w:r w:rsidRPr="00DB0F97">
              <w:rPr>
                <w:rFonts w:ascii="Times New Roman" w:hAnsi="Times New Roman" w:cs="Times New Roman"/>
                <w:i/>
              </w:rPr>
              <w:t>381</w:t>
            </w:r>
          </w:p>
        </w:tc>
        <w:tc>
          <w:tcPr>
            <w:tcW w:w="1800" w:type="dxa"/>
            <w:vAlign w:val="center"/>
          </w:tcPr>
          <w:p w14:paraId="13097B3F" w14:textId="20A9236C" w:rsidR="009D08A9" w:rsidRPr="009D36D4" w:rsidRDefault="00FB54A3" w:rsidP="00FE003B">
            <w:pPr>
              <w:suppressAutoHyphens/>
              <w:spacing w:after="0" w:line="16" w:lineRule="atLeast"/>
              <w:jc w:val="center"/>
              <w:rPr>
                <w:rFonts w:ascii="Times New Roman" w:hAnsi="Times New Roman" w:cs="Times New Roman"/>
                <w:i/>
                <w:highlight w:val="yellow"/>
              </w:rPr>
            </w:pPr>
            <w:r w:rsidRPr="00FB54A3">
              <w:rPr>
                <w:rFonts w:ascii="Times New Roman" w:hAnsi="Times New Roman" w:cs="Times New Roman"/>
                <w:i/>
              </w:rPr>
              <w:t>514</w:t>
            </w:r>
          </w:p>
        </w:tc>
        <w:tc>
          <w:tcPr>
            <w:tcW w:w="1528" w:type="dxa"/>
            <w:vAlign w:val="center"/>
          </w:tcPr>
          <w:p w14:paraId="6DC9DD8D" w14:textId="4D6142F6" w:rsidR="009D08A9" w:rsidRPr="00DB0F97" w:rsidRDefault="00DB0F97" w:rsidP="00FE003B">
            <w:pPr>
              <w:suppressAutoHyphens/>
              <w:spacing w:after="0" w:line="16" w:lineRule="atLeast"/>
              <w:jc w:val="center"/>
              <w:rPr>
                <w:rFonts w:ascii="Times New Roman" w:hAnsi="Times New Roman" w:cs="Times New Roman"/>
                <w:i/>
              </w:rPr>
            </w:pPr>
            <w:r>
              <w:rPr>
                <w:rFonts w:ascii="Times New Roman" w:hAnsi="Times New Roman" w:cs="Times New Roman"/>
                <w:i/>
              </w:rPr>
              <w:t>133</w:t>
            </w:r>
          </w:p>
        </w:tc>
      </w:tr>
      <w:tr w:rsidR="00AF7E70" w:rsidRPr="009D36D4" w14:paraId="0B86458B" w14:textId="77777777" w:rsidTr="00AF7E70">
        <w:trPr>
          <w:trHeight w:val="319"/>
        </w:trPr>
        <w:tc>
          <w:tcPr>
            <w:tcW w:w="3096" w:type="dxa"/>
          </w:tcPr>
          <w:p w14:paraId="23226B2D" w14:textId="77777777" w:rsidR="00AF7E70" w:rsidRPr="00DB0F97" w:rsidRDefault="00AF7E70" w:rsidP="00FE003B">
            <w:pPr>
              <w:suppressAutoHyphens/>
              <w:spacing w:after="0" w:line="18" w:lineRule="atLeast"/>
              <w:rPr>
                <w:rFonts w:ascii="Times New Roman" w:hAnsi="Times New Roman" w:cs="Times New Roman"/>
                <w:iCs/>
                <w:sz w:val="24"/>
                <w:szCs w:val="24"/>
              </w:rPr>
            </w:pPr>
            <w:r w:rsidRPr="00DB0F97">
              <w:rPr>
                <w:rFonts w:ascii="Times New Roman" w:hAnsi="Times New Roman" w:cs="Times New Roman"/>
                <w:iCs/>
                <w:sz w:val="24"/>
                <w:szCs w:val="24"/>
              </w:rPr>
              <w:lastRenderedPageBreak/>
              <w:t>Население моложе трудоспособного возраста</w:t>
            </w:r>
          </w:p>
        </w:tc>
        <w:tc>
          <w:tcPr>
            <w:tcW w:w="1565" w:type="dxa"/>
            <w:vAlign w:val="center"/>
          </w:tcPr>
          <w:p w14:paraId="7A765FCE" w14:textId="3069015B" w:rsidR="00AF7E70"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3 732</w:t>
            </w:r>
          </w:p>
        </w:tc>
        <w:tc>
          <w:tcPr>
            <w:tcW w:w="1565" w:type="dxa"/>
            <w:vAlign w:val="center"/>
          </w:tcPr>
          <w:p w14:paraId="2A466676" w14:textId="41D2DA10" w:rsidR="00AF7E70"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3 741</w:t>
            </w:r>
          </w:p>
        </w:tc>
        <w:tc>
          <w:tcPr>
            <w:tcW w:w="1800" w:type="dxa"/>
            <w:vAlign w:val="center"/>
          </w:tcPr>
          <w:p w14:paraId="69D583D2" w14:textId="3E18CAC0" w:rsidR="00AF7E70" w:rsidRPr="009D36D4" w:rsidRDefault="00FB54A3" w:rsidP="00FE003B">
            <w:pPr>
              <w:suppressAutoHyphens/>
              <w:spacing w:after="0" w:line="16" w:lineRule="atLeast"/>
              <w:jc w:val="center"/>
              <w:rPr>
                <w:rFonts w:ascii="Times New Roman" w:hAnsi="Times New Roman" w:cs="Times New Roman"/>
                <w:iCs/>
                <w:sz w:val="24"/>
                <w:szCs w:val="24"/>
                <w:highlight w:val="yellow"/>
              </w:rPr>
            </w:pPr>
            <w:r w:rsidRPr="00FB54A3">
              <w:rPr>
                <w:rFonts w:ascii="Times New Roman" w:hAnsi="Times New Roman" w:cs="Times New Roman"/>
                <w:iCs/>
                <w:sz w:val="24"/>
                <w:szCs w:val="24"/>
              </w:rPr>
              <w:t>5 048</w:t>
            </w:r>
          </w:p>
        </w:tc>
        <w:tc>
          <w:tcPr>
            <w:tcW w:w="1528" w:type="dxa"/>
            <w:vAlign w:val="center"/>
          </w:tcPr>
          <w:p w14:paraId="3F2F1004" w14:textId="69DF15E1" w:rsidR="00AF7E70" w:rsidRPr="009D36D4" w:rsidRDefault="00DB0F97" w:rsidP="00FE003B">
            <w:pPr>
              <w:suppressAutoHyphens/>
              <w:spacing w:after="0" w:line="16" w:lineRule="atLeast"/>
              <w:jc w:val="center"/>
              <w:rPr>
                <w:rFonts w:ascii="Times New Roman" w:hAnsi="Times New Roman" w:cs="Times New Roman"/>
                <w:iCs/>
                <w:sz w:val="24"/>
                <w:szCs w:val="24"/>
                <w:highlight w:val="yellow"/>
              </w:rPr>
            </w:pPr>
            <w:r w:rsidRPr="00DB0F97">
              <w:rPr>
                <w:rFonts w:ascii="Times New Roman" w:hAnsi="Times New Roman" w:cs="Times New Roman"/>
                <w:iCs/>
                <w:sz w:val="24"/>
                <w:szCs w:val="24"/>
              </w:rPr>
              <w:t>1 307</w:t>
            </w:r>
          </w:p>
        </w:tc>
      </w:tr>
      <w:tr w:rsidR="009D08A9" w:rsidRPr="009D36D4" w14:paraId="09020F35" w14:textId="77777777" w:rsidTr="009A0C5D">
        <w:trPr>
          <w:trHeight w:val="319"/>
        </w:trPr>
        <w:tc>
          <w:tcPr>
            <w:tcW w:w="3096" w:type="dxa"/>
          </w:tcPr>
          <w:p w14:paraId="3926A20A" w14:textId="77777777" w:rsidR="009D08A9" w:rsidRPr="00DB0F97" w:rsidRDefault="009D08A9" w:rsidP="00FE003B">
            <w:pPr>
              <w:suppressAutoHyphens/>
              <w:spacing w:after="0" w:line="18" w:lineRule="atLeast"/>
              <w:rPr>
                <w:rFonts w:ascii="Times New Roman" w:hAnsi="Times New Roman" w:cs="Times New Roman"/>
                <w:iCs/>
                <w:sz w:val="24"/>
                <w:szCs w:val="24"/>
              </w:rPr>
            </w:pPr>
            <w:r w:rsidRPr="00DB0F97">
              <w:rPr>
                <w:rFonts w:ascii="Times New Roman" w:hAnsi="Times New Roman" w:cs="Times New Roman"/>
                <w:iCs/>
                <w:sz w:val="24"/>
                <w:szCs w:val="24"/>
              </w:rPr>
              <w:t>Население трудоспособного возраста</w:t>
            </w:r>
          </w:p>
        </w:tc>
        <w:tc>
          <w:tcPr>
            <w:tcW w:w="1565" w:type="dxa"/>
            <w:vAlign w:val="center"/>
          </w:tcPr>
          <w:p w14:paraId="1A232A7C" w14:textId="4B5E698D" w:rsidR="009D08A9"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11 842</w:t>
            </w:r>
          </w:p>
        </w:tc>
        <w:tc>
          <w:tcPr>
            <w:tcW w:w="1565" w:type="dxa"/>
            <w:vAlign w:val="center"/>
          </w:tcPr>
          <w:p w14:paraId="52218A26" w14:textId="63E0A1A0" w:rsidR="009D08A9"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10 401</w:t>
            </w:r>
          </w:p>
        </w:tc>
        <w:tc>
          <w:tcPr>
            <w:tcW w:w="1800" w:type="dxa"/>
            <w:vAlign w:val="center"/>
          </w:tcPr>
          <w:p w14:paraId="6BBDA8FF" w14:textId="5E65ADE3" w:rsidR="009D08A9" w:rsidRPr="009D36D4" w:rsidRDefault="00FB54A3" w:rsidP="00FE003B">
            <w:pPr>
              <w:suppressAutoHyphens/>
              <w:spacing w:after="0" w:line="16" w:lineRule="atLeast"/>
              <w:jc w:val="center"/>
              <w:rPr>
                <w:rFonts w:ascii="Times New Roman" w:hAnsi="Times New Roman" w:cs="Times New Roman"/>
                <w:iCs/>
                <w:sz w:val="24"/>
                <w:szCs w:val="24"/>
                <w:highlight w:val="yellow"/>
              </w:rPr>
            </w:pPr>
            <w:r w:rsidRPr="00FB54A3">
              <w:rPr>
                <w:rFonts w:ascii="Times New Roman" w:hAnsi="Times New Roman" w:cs="Times New Roman"/>
                <w:iCs/>
                <w:sz w:val="24"/>
                <w:szCs w:val="24"/>
              </w:rPr>
              <w:t>14 019</w:t>
            </w:r>
          </w:p>
        </w:tc>
        <w:tc>
          <w:tcPr>
            <w:tcW w:w="1528" w:type="dxa"/>
            <w:vAlign w:val="center"/>
          </w:tcPr>
          <w:p w14:paraId="66092CA1" w14:textId="15448FFF" w:rsidR="009D08A9" w:rsidRPr="009D36D4" w:rsidRDefault="00FB54A3" w:rsidP="00FE003B">
            <w:pPr>
              <w:suppressAutoHyphens/>
              <w:spacing w:after="0" w:line="16" w:lineRule="atLeast"/>
              <w:jc w:val="center"/>
              <w:rPr>
                <w:rFonts w:ascii="Times New Roman" w:hAnsi="Times New Roman" w:cs="Times New Roman"/>
                <w:iCs/>
                <w:sz w:val="24"/>
                <w:szCs w:val="24"/>
                <w:highlight w:val="yellow"/>
              </w:rPr>
            </w:pPr>
            <w:r w:rsidRPr="00FB54A3">
              <w:rPr>
                <w:rFonts w:ascii="Times New Roman" w:hAnsi="Times New Roman" w:cs="Times New Roman"/>
                <w:iCs/>
                <w:sz w:val="24"/>
                <w:szCs w:val="24"/>
              </w:rPr>
              <w:t>3 618</w:t>
            </w:r>
          </w:p>
        </w:tc>
      </w:tr>
      <w:tr w:rsidR="009D08A9" w:rsidRPr="009D36D4" w14:paraId="2DB589BB" w14:textId="77777777" w:rsidTr="00AF7E70">
        <w:trPr>
          <w:trHeight w:val="53"/>
        </w:trPr>
        <w:tc>
          <w:tcPr>
            <w:tcW w:w="3096" w:type="dxa"/>
          </w:tcPr>
          <w:p w14:paraId="2F0E1B41" w14:textId="77777777" w:rsidR="009D08A9" w:rsidRPr="00DB0F97" w:rsidRDefault="009D08A9" w:rsidP="00FE003B">
            <w:pPr>
              <w:suppressAutoHyphens/>
              <w:spacing w:after="0" w:line="18" w:lineRule="atLeast"/>
              <w:rPr>
                <w:rFonts w:ascii="Times New Roman" w:hAnsi="Times New Roman" w:cs="Times New Roman"/>
                <w:iCs/>
                <w:sz w:val="24"/>
                <w:szCs w:val="24"/>
              </w:rPr>
            </w:pPr>
            <w:r w:rsidRPr="00DB0F97">
              <w:rPr>
                <w:rFonts w:ascii="Times New Roman" w:hAnsi="Times New Roman" w:cs="Times New Roman"/>
                <w:iCs/>
                <w:sz w:val="24"/>
                <w:szCs w:val="24"/>
              </w:rPr>
              <w:t>Население старше трудоспособного возраста</w:t>
            </w:r>
          </w:p>
        </w:tc>
        <w:tc>
          <w:tcPr>
            <w:tcW w:w="1565" w:type="dxa"/>
            <w:vAlign w:val="center"/>
          </w:tcPr>
          <w:p w14:paraId="4B384C87" w14:textId="71B4E7CE" w:rsidR="009D08A9"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6 770</w:t>
            </w:r>
          </w:p>
        </w:tc>
        <w:tc>
          <w:tcPr>
            <w:tcW w:w="1565" w:type="dxa"/>
            <w:vAlign w:val="center"/>
          </w:tcPr>
          <w:p w14:paraId="49DCAE8F" w14:textId="7C652DE3" w:rsidR="009D08A9" w:rsidRPr="00DB0F97" w:rsidRDefault="00DB0F97" w:rsidP="00FE003B">
            <w:pPr>
              <w:suppressAutoHyphens/>
              <w:spacing w:after="0" w:line="16" w:lineRule="atLeast"/>
              <w:jc w:val="center"/>
              <w:rPr>
                <w:rFonts w:ascii="Times New Roman" w:hAnsi="Times New Roman" w:cs="Times New Roman"/>
                <w:iCs/>
                <w:sz w:val="24"/>
                <w:szCs w:val="24"/>
              </w:rPr>
            </w:pPr>
            <w:r w:rsidRPr="00DB0F97">
              <w:rPr>
                <w:rFonts w:ascii="Times New Roman" w:hAnsi="Times New Roman" w:cs="Times New Roman"/>
                <w:iCs/>
                <w:sz w:val="24"/>
                <w:szCs w:val="24"/>
              </w:rPr>
              <w:t>5 922</w:t>
            </w:r>
          </w:p>
        </w:tc>
        <w:tc>
          <w:tcPr>
            <w:tcW w:w="1800" w:type="dxa"/>
            <w:vAlign w:val="center"/>
          </w:tcPr>
          <w:p w14:paraId="322183C9" w14:textId="715981FD" w:rsidR="009D08A9" w:rsidRPr="009D36D4" w:rsidRDefault="00FB54A3" w:rsidP="00FE003B">
            <w:pPr>
              <w:suppressAutoHyphens/>
              <w:spacing w:after="0" w:line="16" w:lineRule="atLeast"/>
              <w:jc w:val="center"/>
              <w:rPr>
                <w:rFonts w:ascii="Times New Roman" w:hAnsi="Times New Roman" w:cs="Times New Roman"/>
                <w:iCs/>
                <w:sz w:val="24"/>
                <w:szCs w:val="24"/>
                <w:highlight w:val="yellow"/>
              </w:rPr>
            </w:pPr>
            <w:r w:rsidRPr="00FB54A3">
              <w:rPr>
                <w:rFonts w:ascii="Times New Roman" w:hAnsi="Times New Roman" w:cs="Times New Roman"/>
                <w:iCs/>
                <w:sz w:val="24"/>
                <w:szCs w:val="24"/>
              </w:rPr>
              <w:t>8 023</w:t>
            </w:r>
          </w:p>
        </w:tc>
        <w:tc>
          <w:tcPr>
            <w:tcW w:w="1528" w:type="dxa"/>
            <w:vAlign w:val="center"/>
          </w:tcPr>
          <w:p w14:paraId="4AC975B5" w14:textId="2B51CA6E" w:rsidR="009D08A9" w:rsidRPr="009D36D4" w:rsidRDefault="00FB54A3" w:rsidP="00FE003B">
            <w:pPr>
              <w:suppressAutoHyphens/>
              <w:spacing w:after="0" w:line="16" w:lineRule="atLeast"/>
              <w:jc w:val="center"/>
              <w:rPr>
                <w:rFonts w:ascii="Times New Roman" w:hAnsi="Times New Roman" w:cs="Times New Roman"/>
                <w:iCs/>
                <w:sz w:val="24"/>
                <w:szCs w:val="24"/>
                <w:highlight w:val="yellow"/>
              </w:rPr>
            </w:pPr>
            <w:r w:rsidRPr="00FB54A3">
              <w:rPr>
                <w:rFonts w:ascii="Times New Roman" w:hAnsi="Times New Roman" w:cs="Times New Roman"/>
                <w:iCs/>
                <w:sz w:val="24"/>
                <w:szCs w:val="24"/>
              </w:rPr>
              <w:t>2 101</w:t>
            </w:r>
          </w:p>
        </w:tc>
      </w:tr>
    </w:tbl>
    <w:bookmarkEnd w:id="43"/>
    <w:p w14:paraId="287190C5" w14:textId="565A7DDA" w:rsidR="00E401A7" w:rsidRPr="004A4AB8" w:rsidRDefault="00123762" w:rsidP="00E401A7">
      <w:pPr>
        <w:pStyle w:val="ab"/>
        <w:suppressAutoHyphens/>
        <w:spacing w:after="0" w:line="360" w:lineRule="auto"/>
        <w:ind w:left="0"/>
        <w:jc w:val="both"/>
        <w:rPr>
          <w:rFonts w:ascii="Times New Roman" w:eastAsia="Calibri" w:hAnsi="Times New Roman" w:cs="Times New Roman"/>
          <w:sz w:val="20"/>
          <w:szCs w:val="20"/>
        </w:rPr>
      </w:pPr>
      <w:r w:rsidRPr="004A4AB8">
        <w:rPr>
          <w:rFonts w:ascii="Times New Roman" w:hAnsi="Times New Roman" w:cs="Times New Roman"/>
          <w:sz w:val="20"/>
          <w:szCs w:val="20"/>
        </w:rPr>
        <w:t xml:space="preserve">     </w:t>
      </w:r>
      <w:r w:rsidR="00E401A7" w:rsidRPr="004A4AB8">
        <w:rPr>
          <w:rFonts w:ascii="Times New Roman" w:eastAsia="Calibri" w:hAnsi="Times New Roman" w:cs="Times New Roman"/>
          <w:sz w:val="20"/>
          <w:szCs w:val="20"/>
        </w:rPr>
        <w:t xml:space="preserve">*Базовое значение </w:t>
      </w:r>
      <w:r w:rsidR="004A3C88" w:rsidRPr="004A4AB8">
        <w:rPr>
          <w:rFonts w:ascii="Times New Roman" w:eastAsia="Calibri" w:hAnsi="Times New Roman" w:cs="Times New Roman"/>
          <w:sz w:val="20"/>
          <w:szCs w:val="20"/>
        </w:rPr>
        <w:t xml:space="preserve">по состоянию </w:t>
      </w:r>
      <w:r w:rsidR="00E401A7" w:rsidRPr="004A4AB8">
        <w:rPr>
          <w:rFonts w:ascii="Times New Roman" w:eastAsia="Calibri" w:hAnsi="Times New Roman" w:cs="Times New Roman"/>
          <w:sz w:val="20"/>
          <w:szCs w:val="20"/>
        </w:rPr>
        <w:t>2025г.</w:t>
      </w:r>
    </w:p>
    <w:p w14:paraId="0FBA7D55" w14:textId="7546EB63" w:rsidR="00EF0255" w:rsidRPr="006061A0" w:rsidRDefault="00123762" w:rsidP="006061A0">
      <w:pPr>
        <w:suppressAutoHyphens/>
        <w:spacing w:after="0" w:line="360" w:lineRule="auto"/>
        <w:ind w:firstLine="709"/>
        <w:jc w:val="both"/>
        <w:rPr>
          <w:rFonts w:ascii="Times New Roman" w:eastAsia="Times New Roman" w:hAnsi="Times New Roman" w:cs="Times New Roman"/>
          <w:bCs/>
          <w:sz w:val="28"/>
          <w:szCs w:val="28"/>
          <w:u w:val="single"/>
          <w:lang w:eastAsia="ru-RU"/>
        </w:rPr>
      </w:pPr>
      <w:r w:rsidRPr="006061A0">
        <w:rPr>
          <w:rFonts w:ascii="Times New Roman" w:hAnsi="Times New Roman" w:cs="Times New Roman"/>
          <w:sz w:val="24"/>
          <w:szCs w:val="24"/>
        </w:rPr>
        <w:t xml:space="preserve">    </w:t>
      </w:r>
      <w:r w:rsidRPr="006061A0">
        <w:rPr>
          <w:rFonts w:ascii="Times New Roman" w:hAnsi="Times New Roman" w:cs="Times New Roman"/>
          <w:i/>
          <w:iCs/>
          <w:sz w:val="28"/>
          <w:szCs w:val="28"/>
        </w:rPr>
        <w:t xml:space="preserve"> </w:t>
      </w:r>
      <w:r w:rsidR="00EF0255" w:rsidRPr="006061A0">
        <w:rPr>
          <w:rFonts w:ascii="Times New Roman" w:eastAsia="Times New Roman" w:hAnsi="Times New Roman" w:cs="Times New Roman"/>
          <w:bCs/>
          <w:i/>
          <w:iCs/>
          <w:sz w:val="28"/>
          <w:szCs w:val="28"/>
          <w:u w:val="single"/>
          <w:lang w:eastAsia="ru-RU"/>
        </w:rPr>
        <w:t>Направления улучшения демографической ситуации</w:t>
      </w:r>
      <w:r w:rsidR="00EF0255" w:rsidRPr="006061A0">
        <w:rPr>
          <w:rFonts w:ascii="Times New Roman" w:eastAsia="Times New Roman" w:hAnsi="Times New Roman" w:cs="Times New Roman"/>
          <w:bCs/>
          <w:sz w:val="28"/>
          <w:szCs w:val="28"/>
          <w:u w:val="single"/>
          <w:lang w:eastAsia="ru-RU"/>
        </w:rPr>
        <w:t>:</w:t>
      </w:r>
    </w:p>
    <w:p w14:paraId="0066DED4" w14:textId="77777777" w:rsidR="00EF0255" w:rsidRPr="006061A0" w:rsidRDefault="00EF0255" w:rsidP="00686D2F">
      <w:pPr>
        <w:tabs>
          <w:tab w:val="left" w:pos="0"/>
          <w:tab w:val="left" w:pos="9960"/>
        </w:tabs>
        <w:suppressAutoHyphens/>
        <w:spacing w:after="0" w:line="336" w:lineRule="auto"/>
        <w:ind w:firstLine="709"/>
        <w:jc w:val="both"/>
        <w:rPr>
          <w:rFonts w:ascii="Times New Roman" w:eastAsia="Times New Roman" w:hAnsi="Times New Roman" w:cs="Times New Roman"/>
          <w:sz w:val="28"/>
          <w:szCs w:val="28"/>
          <w:lang w:eastAsia="ru-RU"/>
        </w:rPr>
      </w:pPr>
      <w:r w:rsidRPr="006061A0">
        <w:rPr>
          <w:rFonts w:ascii="Times New Roman" w:eastAsia="Times New Roman" w:hAnsi="Times New Roman" w:cs="Times New Roman"/>
          <w:bCs/>
          <w:i/>
          <w:iCs/>
          <w:sz w:val="28"/>
          <w:szCs w:val="28"/>
          <w:lang w:eastAsia="ru-RU"/>
        </w:rPr>
        <w:t>Повышение рождаемости.</w:t>
      </w:r>
      <w:r w:rsidRPr="006061A0">
        <w:rPr>
          <w:rFonts w:ascii="Times New Roman" w:eastAsia="Times New Roman" w:hAnsi="Times New Roman" w:cs="Times New Roman"/>
          <w:sz w:val="28"/>
          <w:szCs w:val="28"/>
          <w:lang w:eastAsia="ru-RU"/>
        </w:rPr>
        <w:t xml:space="preserve"> В большей степени зависит от государственной и региональной политики в этой сфере. Может улучшить ситуацию строительство жилья для молодых семей, повышение уровня доходов и благосостояния населения.</w:t>
      </w:r>
    </w:p>
    <w:p w14:paraId="057F204B" w14:textId="77777777" w:rsidR="00EF0255" w:rsidRPr="006061A0" w:rsidRDefault="00EF0255" w:rsidP="00686D2F">
      <w:pPr>
        <w:tabs>
          <w:tab w:val="left" w:pos="0"/>
          <w:tab w:val="left" w:pos="9960"/>
        </w:tabs>
        <w:suppressAutoHyphens/>
        <w:spacing w:after="0" w:line="336" w:lineRule="auto"/>
        <w:ind w:firstLine="709"/>
        <w:jc w:val="both"/>
        <w:rPr>
          <w:rFonts w:ascii="Times New Roman" w:eastAsia="Times New Roman" w:hAnsi="Times New Roman" w:cs="Times New Roman"/>
          <w:sz w:val="28"/>
          <w:szCs w:val="28"/>
          <w:lang w:eastAsia="ru-RU"/>
        </w:rPr>
      </w:pPr>
      <w:r w:rsidRPr="006061A0">
        <w:rPr>
          <w:rFonts w:ascii="Times New Roman" w:eastAsia="Times New Roman" w:hAnsi="Times New Roman" w:cs="Times New Roman"/>
          <w:bCs/>
          <w:i/>
          <w:iCs/>
          <w:sz w:val="28"/>
          <w:szCs w:val="28"/>
          <w:lang w:eastAsia="ru-RU"/>
        </w:rPr>
        <w:t>Снижение смертности.</w:t>
      </w:r>
      <w:r w:rsidRPr="006061A0">
        <w:rPr>
          <w:rFonts w:ascii="Times New Roman" w:eastAsia="Times New Roman" w:hAnsi="Times New Roman" w:cs="Times New Roman"/>
          <w:i/>
          <w:iCs/>
          <w:sz w:val="28"/>
          <w:szCs w:val="28"/>
          <w:lang w:eastAsia="ru-RU"/>
        </w:rPr>
        <w:t xml:space="preserve"> </w:t>
      </w:r>
      <w:r w:rsidRPr="006061A0">
        <w:rPr>
          <w:rFonts w:ascii="Times New Roman" w:eastAsia="Times New Roman" w:hAnsi="Times New Roman" w:cs="Times New Roman"/>
          <w:sz w:val="28"/>
          <w:szCs w:val="28"/>
          <w:lang w:eastAsia="ru-RU"/>
        </w:rPr>
        <w:t xml:space="preserve">Повышение доступности и качества медицинской помощи, пропаганда здорового образа жизни, улучшение экологии, развитие физкультуры и спорта. </w:t>
      </w:r>
    </w:p>
    <w:p w14:paraId="79069657" w14:textId="77777777" w:rsidR="00EF0255" w:rsidRPr="006061A0" w:rsidRDefault="00EF0255" w:rsidP="00686D2F">
      <w:pPr>
        <w:tabs>
          <w:tab w:val="left" w:pos="0"/>
          <w:tab w:val="left" w:pos="9960"/>
        </w:tabs>
        <w:suppressAutoHyphens/>
        <w:spacing w:line="336" w:lineRule="auto"/>
        <w:ind w:firstLine="709"/>
        <w:jc w:val="both"/>
        <w:rPr>
          <w:rFonts w:ascii="Times New Roman" w:eastAsia="Times New Roman" w:hAnsi="Times New Roman" w:cs="Times New Roman"/>
          <w:sz w:val="28"/>
          <w:szCs w:val="28"/>
          <w:lang w:eastAsia="ru-RU"/>
        </w:rPr>
      </w:pPr>
      <w:r w:rsidRPr="006061A0">
        <w:rPr>
          <w:rFonts w:ascii="Times New Roman" w:eastAsia="Times New Roman" w:hAnsi="Times New Roman" w:cs="Times New Roman"/>
          <w:bCs/>
          <w:i/>
          <w:iCs/>
          <w:sz w:val="28"/>
          <w:szCs w:val="28"/>
          <w:lang w:eastAsia="ru-RU"/>
        </w:rPr>
        <w:t>Снижение миграции.</w:t>
      </w:r>
      <w:r w:rsidRPr="006061A0">
        <w:rPr>
          <w:rFonts w:ascii="Times New Roman" w:eastAsia="Times New Roman" w:hAnsi="Times New Roman" w:cs="Times New Roman"/>
          <w:bCs/>
          <w:sz w:val="28"/>
          <w:szCs w:val="28"/>
          <w:lang w:eastAsia="ru-RU"/>
        </w:rPr>
        <w:t xml:space="preserve"> </w:t>
      </w:r>
      <w:r w:rsidRPr="006061A0">
        <w:rPr>
          <w:rFonts w:ascii="Times New Roman" w:eastAsia="Times New Roman" w:hAnsi="Times New Roman" w:cs="Times New Roman"/>
          <w:sz w:val="28"/>
          <w:szCs w:val="28"/>
          <w:lang w:eastAsia="ru-RU"/>
        </w:rPr>
        <w:t>Организация новых рабочих мест, соответствующих требованиям охраны труда, повышение заработной платы</w:t>
      </w:r>
      <w:r w:rsidR="005B6068" w:rsidRPr="006061A0">
        <w:rPr>
          <w:rFonts w:ascii="Times New Roman" w:eastAsia="Times New Roman" w:hAnsi="Times New Roman" w:cs="Times New Roman"/>
          <w:sz w:val="28"/>
          <w:szCs w:val="28"/>
          <w:lang w:eastAsia="ru-RU"/>
        </w:rPr>
        <w:t>.</w:t>
      </w:r>
      <w:r w:rsidRPr="006061A0">
        <w:rPr>
          <w:rFonts w:ascii="Times New Roman" w:eastAsia="Times New Roman" w:hAnsi="Times New Roman" w:cs="Times New Roman"/>
          <w:sz w:val="28"/>
          <w:szCs w:val="28"/>
          <w:lang w:eastAsia="ru-RU"/>
        </w:rPr>
        <w:t xml:space="preserve"> </w:t>
      </w:r>
    </w:p>
    <w:p w14:paraId="0CC27F8E" w14:textId="5F485738" w:rsidR="00036AFD" w:rsidRPr="006061A0" w:rsidRDefault="00036AFD" w:rsidP="00686D2F">
      <w:pPr>
        <w:suppressAutoHyphens/>
        <w:spacing w:after="0" w:line="336" w:lineRule="auto"/>
        <w:ind w:firstLine="709"/>
        <w:jc w:val="both"/>
        <w:outlineLvl w:val="0"/>
        <w:rPr>
          <w:rFonts w:ascii="Times New Roman" w:eastAsia="Times New Roman" w:hAnsi="Times New Roman" w:cs="Times New Roman"/>
          <w:color w:val="000000" w:themeColor="text1"/>
          <w:sz w:val="28"/>
          <w:szCs w:val="28"/>
          <w:lang w:eastAsia="ru-RU"/>
        </w:rPr>
      </w:pPr>
      <w:r w:rsidRPr="006061A0">
        <w:rPr>
          <w:rFonts w:ascii="Times New Roman" w:eastAsia="Times New Roman" w:hAnsi="Times New Roman" w:cs="Times New Roman"/>
          <w:color w:val="000000" w:themeColor="text1"/>
          <w:sz w:val="28"/>
          <w:szCs w:val="28"/>
          <w:lang w:eastAsia="ru-RU"/>
        </w:rPr>
        <w:t xml:space="preserve">Этот вариант прогноза численности населения </w:t>
      </w:r>
      <w:r w:rsidR="005B6068" w:rsidRPr="006061A0">
        <w:rPr>
          <w:rFonts w:ascii="Times New Roman" w:eastAsia="Times New Roman" w:hAnsi="Times New Roman" w:cs="Times New Roman"/>
          <w:color w:val="000000" w:themeColor="text1"/>
          <w:sz w:val="28"/>
          <w:szCs w:val="28"/>
          <w:lang w:eastAsia="ru-RU"/>
        </w:rPr>
        <w:t>г</w:t>
      </w:r>
      <w:r w:rsidRPr="006061A0">
        <w:rPr>
          <w:rFonts w:ascii="Times New Roman" w:eastAsia="Times New Roman" w:hAnsi="Times New Roman" w:cs="Times New Roman"/>
          <w:color w:val="000000" w:themeColor="text1"/>
          <w:sz w:val="28"/>
          <w:szCs w:val="28"/>
          <w:lang w:eastAsia="ru-RU"/>
        </w:rPr>
        <w:t xml:space="preserve">.п. </w:t>
      </w:r>
      <w:r w:rsidR="006061A0" w:rsidRPr="006061A0">
        <w:rPr>
          <w:rFonts w:ascii="Times New Roman" w:eastAsia="Times New Roman" w:hAnsi="Times New Roman" w:cs="Times New Roman"/>
          <w:color w:val="000000" w:themeColor="text1"/>
          <w:sz w:val="28"/>
          <w:szCs w:val="28"/>
          <w:lang w:eastAsia="ru-RU"/>
        </w:rPr>
        <w:t>Безенчук</w:t>
      </w:r>
      <w:r w:rsidRPr="006061A0">
        <w:rPr>
          <w:rFonts w:ascii="Times New Roman" w:eastAsia="Times New Roman" w:hAnsi="Times New Roman" w:cs="Times New Roman"/>
          <w:color w:val="000000" w:themeColor="text1"/>
          <w:sz w:val="28"/>
          <w:szCs w:val="28"/>
          <w:lang w:eastAsia="ru-RU"/>
        </w:rPr>
        <w:t xml:space="preserve"> принят в качестве основного для разработки Программы.</w:t>
      </w:r>
    </w:p>
    <w:p w14:paraId="1CA42628" w14:textId="06A20D27" w:rsidR="00123762" w:rsidRPr="006061A0" w:rsidRDefault="00123762" w:rsidP="00686D2F">
      <w:pPr>
        <w:suppressAutoHyphens/>
        <w:spacing w:after="0" w:line="336" w:lineRule="auto"/>
        <w:ind w:firstLine="709"/>
        <w:jc w:val="both"/>
        <w:rPr>
          <w:rFonts w:ascii="Times New Roman" w:hAnsi="Times New Roman" w:cs="Times New Roman"/>
          <w:sz w:val="28"/>
          <w:szCs w:val="28"/>
        </w:rPr>
      </w:pPr>
      <w:r w:rsidRPr="006061A0">
        <w:rPr>
          <w:rFonts w:ascii="Times New Roman" w:hAnsi="Times New Roman" w:cs="Times New Roman"/>
          <w:sz w:val="24"/>
          <w:szCs w:val="24"/>
        </w:rPr>
        <w:t xml:space="preserve"> </w:t>
      </w:r>
      <w:r w:rsidRPr="006061A0">
        <w:rPr>
          <w:rFonts w:ascii="Times New Roman" w:hAnsi="Times New Roman" w:cs="Times New Roman"/>
          <w:sz w:val="28"/>
          <w:szCs w:val="28"/>
        </w:rPr>
        <w:t xml:space="preserve">Прирост площади жилого фонда </w:t>
      </w:r>
      <w:r w:rsidR="005B6068" w:rsidRPr="006061A0">
        <w:rPr>
          <w:rFonts w:ascii="Times New Roman" w:eastAsia="Times New Roman" w:hAnsi="Times New Roman" w:cs="Times New Roman"/>
          <w:color w:val="000000" w:themeColor="text1"/>
          <w:sz w:val="28"/>
          <w:szCs w:val="28"/>
          <w:lang w:eastAsia="ru-RU"/>
        </w:rPr>
        <w:t xml:space="preserve">г.п. </w:t>
      </w:r>
      <w:r w:rsidR="006061A0" w:rsidRPr="006061A0">
        <w:rPr>
          <w:rFonts w:ascii="Times New Roman" w:eastAsia="Times New Roman" w:hAnsi="Times New Roman" w:cs="Times New Roman"/>
          <w:color w:val="000000" w:themeColor="text1"/>
          <w:sz w:val="28"/>
          <w:szCs w:val="28"/>
          <w:lang w:eastAsia="ru-RU"/>
        </w:rPr>
        <w:t>Безенчук</w:t>
      </w:r>
      <w:r w:rsidR="005B6068" w:rsidRPr="006061A0">
        <w:rPr>
          <w:rFonts w:ascii="Times New Roman" w:eastAsia="Times New Roman" w:hAnsi="Times New Roman" w:cs="Times New Roman"/>
          <w:color w:val="000000" w:themeColor="text1"/>
          <w:sz w:val="28"/>
          <w:szCs w:val="28"/>
          <w:lang w:eastAsia="ru-RU"/>
        </w:rPr>
        <w:t xml:space="preserve"> </w:t>
      </w:r>
      <w:r w:rsidRPr="006061A0">
        <w:rPr>
          <w:rFonts w:ascii="Times New Roman" w:hAnsi="Times New Roman" w:cs="Times New Roman"/>
          <w:sz w:val="28"/>
          <w:szCs w:val="28"/>
        </w:rPr>
        <w:t xml:space="preserve">представлен в таблице </w:t>
      </w:r>
      <w:r w:rsidR="002758AC" w:rsidRPr="006061A0">
        <w:rPr>
          <w:rFonts w:ascii="Times New Roman" w:hAnsi="Times New Roman" w:cs="Times New Roman"/>
          <w:sz w:val="28"/>
          <w:szCs w:val="28"/>
        </w:rPr>
        <w:t>2.3</w:t>
      </w:r>
      <w:r w:rsidRPr="006061A0">
        <w:rPr>
          <w:rFonts w:ascii="Times New Roman" w:hAnsi="Times New Roman" w:cs="Times New Roman"/>
          <w:sz w:val="28"/>
          <w:szCs w:val="28"/>
        </w:rPr>
        <w:t xml:space="preserve">.4.     </w:t>
      </w:r>
    </w:p>
    <w:p w14:paraId="60588F84" w14:textId="54D2D996" w:rsidR="00123762" w:rsidRPr="006061A0" w:rsidRDefault="00123762" w:rsidP="00686D2F">
      <w:pPr>
        <w:suppressAutoHyphens/>
        <w:spacing w:after="0" w:line="336" w:lineRule="auto"/>
        <w:ind w:firstLine="709"/>
        <w:jc w:val="both"/>
        <w:rPr>
          <w:rFonts w:ascii="Times New Roman" w:hAnsi="Times New Roman" w:cs="Times New Roman"/>
          <w:bCs/>
          <w:iCs/>
          <w:sz w:val="28"/>
          <w:szCs w:val="28"/>
        </w:rPr>
      </w:pPr>
      <w:r w:rsidRPr="006061A0">
        <w:rPr>
          <w:rFonts w:ascii="Times New Roman" w:hAnsi="Times New Roman" w:cs="Times New Roman"/>
          <w:bCs/>
          <w:iCs/>
          <w:sz w:val="28"/>
          <w:szCs w:val="28"/>
        </w:rPr>
        <w:t xml:space="preserve">Таблица </w:t>
      </w:r>
      <w:r w:rsidR="000E688E" w:rsidRPr="006061A0">
        <w:rPr>
          <w:rFonts w:ascii="Times New Roman" w:hAnsi="Times New Roman" w:cs="Times New Roman"/>
          <w:bCs/>
          <w:iCs/>
          <w:sz w:val="28"/>
          <w:szCs w:val="28"/>
        </w:rPr>
        <w:t>2.3</w:t>
      </w:r>
      <w:r w:rsidRPr="006061A0">
        <w:rPr>
          <w:rFonts w:ascii="Times New Roman" w:hAnsi="Times New Roman" w:cs="Times New Roman"/>
          <w:bCs/>
          <w:iCs/>
          <w:sz w:val="28"/>
          <w:szCs w:val="28"/>
        </w:rPr>
        <w:t xml:space="preserve">.4 – Прирост площади жилого фонда </w:t>
      </w:r>
      <w:r w:rsidR="005B6068" w:rsidRPr="006061A0">
        <w:rPr>
          <w:rFonts w:ascii="Times New Roman" w:eastAsia="Times New Roman" w:hAnsi="Times New Roman" w:cs="Times New Roman"/>
          <w:color w:val="000000" w:themeColor="text1"/>
          <w:sz w:val="28"/>
          <w:szCs w:val="28"/>
          <w:lang w:eastAsia="ru-RU"/>
        </w:rPr>
        <w:t xml:space="preserve">г.п. </w:t>
      </w:r>
      <w:r w:rsidR="006061A0" w:rsidRPr="006061A0">
        <w:rPr>
          <w:rFonts w:ascii="Times New Roman" w:eastAsia="Times New Roman" w:hAnsi="Times New Roman" w:cs="Times New Roman"/>
          <w:color w:val="000000" w:themeColor="text1"/>
          <w:sz w:val="28"/>
          <w:szCs w:val="28"/>
          <w:lang w:eastAsia="ru-RU"/>
        </w:rPr>
        <w:t>Безенчук</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531"/>
        <w:gridCol w:w="1559"/>
        <w:gridCol w:w="1701"/>
      </w:tblGrid>
      <w:tr w:rsidR="00123762" w:rsidRPr="009D36D4" w14:paraId="1B58087E" w14:textId="77777777" w:rsidTr="002758AC">
        <w:trPr>
          <w:trHeight w:val="443"/>
        </w:trPr>
        <w:tc>
          <w:tcPr>
            <w:tcW w:w="4531" w:type="dxa"/>
            <w:noWrap/>
            <w:vAlign w:val="center"/>
          </w:tcPr>
          <w:p w14:paraId="4086A3A1" w14:textId="77777777" w:rsidR="00123762" w:rsidRPr="00BE3D6D" w:rsidRDefault="00123762" w:rsidP="00686D2F">
            <w:pPr>
              <w:suppressAutoHyphens/>
              <w:spacing w:after="0" w:line="240" w:lineRule="auto"/>
              <w:jc w:val="both"/>
              <w:rPr>
                <w:rFonts w:ascii="Times New Roman" w:eastAsia="Times New Roman" w:hAnsi="Times New Roman" w:cs="Times New Roman"/>
                <w:lang w:eastAsia="ru-RU"/>
              </w:rPr>
            </w:pPr>
            <w:bookmarkStart w:id="44" w:name="_Hlk179531012"/>
            <w:r w:rsidRPr="00BE3D6D">
              <w:rPr>
                <w:rFonts w:ascii="Times New Roman" w:eastAsia="Times New Roman" w:hAnsi="Times New Roman" w:cs="Times New Roman"/>
                <w:lang w:eastAsia="ru-RU"/>
              </w:rPr>
              <w:t>Наименование показателя</w:t>
            </w:r>
          </w:p>
        </w:tc>
        <w:tc>
          <w:tcPr>
            <w:tcW w:w="1531" w:type="dxa"/>
            <w:noWrap/>
            <w:vAlign w:val="center"/>
          </w:tcPr>
          <w:p w14:paraId="084027D1" w14:textId="161B1383" w:rsidR="00123762" w:rsidRPr="00BE3D6D" w:rsidRDefault="00123762"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Значение на 01.01.20</w:t>
            </w:r>
            <w:r w:rsidR="006061A0" w:rsidRPr="00BE3D6D">
              <w:rPr>
                <w:rFonts w:ascii="Times New Roman" w:eastAsia="Times New Roman" w:hAnsi="Times New Roman" w:cs="Times New Roman"/>
                <w:lang w:eastAsia="ru-RU"/>
              </w:rPr>
              <w:t>12</w:t>
            </w:r>
            <w:r w:rsidRPr="00BE3D6D">
              <w:rPr>
                <w:rFonts w:ascii="Times New Roman" w:eastAsia="Times New Roman" w:hAnsi="Times New Roman" w:cs="Times New Roman"/>
                <w:lang w:eastAsia="ru-RU"/>
              </w:rPr>
              <w:t>г.</w:t>
            </w:r>
          </w:p>
        </w:tc>
        <w:tc>
          <w:tcPr>
            <w:tcW w:w="1559" w:type="dxa"/>
            <w:vAlign w:val="center"/>
          </w:tcPr>
          <w:p w14:paraId="2044259D" w14:textId="0173E32B" w:rsidR="00123762" w:rsidRPr="00BE3D6D" w:rsidRDefault="00A655A1"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 xml:space="preserve">Базовое значение </w:t>
            </w:r>
            <w:r w:rsidR="00BE3D6D" w:rsidRPr="00BE3D6D">
              <w:rPr>
                <w:rFonts w:ascii="Times New Roman" w:eastAsia="Times New Roman" w:hAnsi="Times New Roman" w:cs="Times New Roman"/>
                <w:lang w:eastAsia="ru-RU"/>
              </w:rPr>
              <w:t>на</w:t>
            </w:r>
            <w:r w:rsidRPr="00BE3D6D">
              <w:rPr>
                <w:rFonts w:ascii="Times New Roman" w:eastAsia="Times New Roman" w:hAnsi="Times New Roman" w:cs="Times New Roman"/>
                <w:lang w:eastAsia="ru-RU"/>
              </w:rPr>
              <w:t xml:space="preserve"> 2025г.</w:t>
            </w:r>
          </w:p>
        </w:tc>
        <w:tc>
          <w:tcPr>
            <w:tcW w:w="1701" w:type="dxa"/>
            <w:noWrap/>
            <w:vAlign w:val="center"/>
          </w:tcPr>
          <w:p w14:paraId="7163C3B6" w14:textId="55DEA995" w:rsidR="00123762" w:rsidRPr="00BE3D6D" w:rsidRDefault="00123762"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Значение на расчетный срок до 2033г.</w:t>
            </w:r>
          </w:p>
        </w:tc>
      </w:tr>
      <w:tr w:rsidR="00123762" w:rsidRPr="009D36D4" w14:paraId="0AC7814D" w14:textId="77777777" w:rsidTr="00FE003B">
        <w:trPr>
          <w:trHeight w:val="324"/>
        </w:trPr>
        <w:tc>
          <w:tcPr>
            <w:tcW w:w="4531" w:type="dxa"/>
            <w:noWrap/>
            <w:vAlign w:val="center"/>
          </w:tcPr>
          <w:p w14:paraId="1B4A887E" w14:textId="77777777" w:rsidR="00123762" w:rsidRPr="00BE3D6D" w:rsidRDefault="00123762" w:rsidP="00686D2F">
            <w:pPr>
              <w:suppressAutoHyphens/>
              <w:spacing w:after="0" w:line="240" w:lineRule="auto"/>
              <w:jc w:val="both"/>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Площадь жилого фонда, м</w:t>
            </w:r>
            <w:r w:rsidRPr="00BE3D6D">
              <w:rPr>
                <w:rFonts w:ascii="Times New Roman" w:eastAsia="Times New Roman" w:hAnsi="Times New Roman" w:cs="Times New Roman"/>
                <w:vertAlign w:val="superscript"/>
                <w:lang w:eastAsia="ru-RU"/>
              </w:rPr>
              <w:t>2</w:t>
            </w:r>
          </w:p>
        </w:tc>
        <w:tc>
          <w:tcPr>
            <w:tcW w:w="1531" w:type="dxa"/>
            <w:noWrap/>
            <w:vAlign w:val="center"/>
          </w:tcPr>
          <w:p w14:paraId="1562FE87" w14:textId="66C2C77D"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574 400</w:t>
            </w:r>
          </w:p>
        </w:tc>
        <w:tc>
          <w:tcPr>
            <w:tcW w:w="1559" w:type="dxa"/>
            <w:vAlign w:val="center"/>
          </w:tcPr>
          <w:p w14:paraId="11CB2FBA" w14:textId="762E8128"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628 550</w:t>
            </w:r>
          </w:p>
        </w:tc>
        <w:tc>
          <w:tcPr>
            <w:tcW w:w="1701" w:type="dxa"/>
            <w:noWrap/>
            <w:vAlign w:val="center"/>
          </w:tcPr>
          <w:p w14:paraId="3AF2AC44" w14:textId="7C512D9D"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1 096 950</w:t>
            </w:r>
          </w:p>
        </w:tc>
      </w:tr>
      <w:tr w:rsidR="00123762" w:rsidRPr="009D36D4" w14:paraId="50654C50" w14:textId="77777777" w:rsidTr="00ED71C9">
        <w:trPr>
          <w:trHeight w:val="198"/>
        </w:trPr>
        <w:tc>
          <w:tcPr>
            <w:tcW w:w="4531" w:type="dxa"/>
            <w:noWrap/>
            <w:vAlign w:val="center"/>
          </w:tcPr>
          <w:p w14:paraId="22B81D39" w14:textId="77777777" w:rsidR="00123762" w:rsidRPr="00BE3D6D" w:rsidRDefault="00123762" w:rsidP="00686D2F">
            <w:pPr>
              <w:suppressAutoHyphens/>
              <w:spacing w:after="0" w:line="240" w:lineRule="auto"/>
              <w:jc w:val="both"/>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Численность населения с учетом прироста, чел.</w:t>
            </w:r>
          </w:p>
        </w:tc>
        <w:tc>
          <w:tcPr>
            <w:tcW w:w="1531" w:type="dxa"/>
            <w:noWrap/>
            <w:vAlign w:val="center"/>
          </w:tcPr>
          <w:p w14:paraId="0C45DAAB" w14:textId="0B1139D9"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23 241</w:t>
            </w:r>
          </w:p>
        </w:tc>
        <w:tc>
          <w:tcPr>
            <w:tcW w:w="1559" w:type="dxa"/>
            <w:vAlign w:val="center"/>
          </w:tcPr>
          <w:p w14:paraId="6EE2861E" w14:textId="6B255DB2"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20 064</w:t>
            </w:r>
          </w:p>
        </w:tc>
        <w:tc>
          <w:tcPr>
            <w:tcW w:w="1701" w:type="dxa"/>
            <w:noWrap/>
            <w:vAlign w:val="center"/>
          </w:tcPr>
          <w:p w14:paraId="03402F5A" w14:textId="01C4164D"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27 090</w:t>
            </w:r>
          </w:p>
        </w:tc>
      </w:tr>
      <w:tr w:rsidR="00123762" w:rsidRPr="009D36D4" w14:paraId="71978592" w14:textId="77777777" w:rsidTr="00ED71C9">
        <w:trPr>
          <w:trHeight w:val="159"/>
        </w:trPr>
        <w:tc>
          <w:tcPr>
            <w:tcW w:w="4531" w:type="dxa"/>
            <w:noWrap/>
            <w:vAlign w:val="center"/>
          </w:tcPr>
          <w:p w14:paraId="592D70E1" w14:textId="77777777" w:rsidR="00123762" w:rsidRPr="00BE3D6D" w:rsidRDefault="00123762" w:rsidP="00686D2F">
            <w:pPr>
              <w:suppressAutoHyphens/>
              <w:spacing w:after="0" w:line="240" w:lineRule="auto"/>
              <w:jc w:val="both"/>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Средняя обеспеченность жильем, м</w:t>
            </w:r>
            <w:r w:rsidRPr="00BE3D6D">
              <w:rPr>
                <w:rFonts w:ascii="Times New Roman" w:eastAsia="Times New Roman" w:hAnsi="Times New Roman" w:cs="Times New Roman"/>
                <w:vertAlign w:val="superscript"/>
                <w:lang w:eastAsia="ru-RU"/>
              </w:rPr>
              <w:t>2</w:t>
            </w:r>
            <w:r w:rsidRPr="00BE3D6D">
              <w:rPr>
                <w:rFonts w:ascii="Times New Roman" w:eastAsia="Times New Roman" w:hAnsi="Times New Roman" w:cs="Times New Roman"/>
                <w:lang w:eastAsia="ru-RU"/>
              </w:rPr>
              <w:t>/чел</w:t>
            </w:r>
          </w:p>
        </w:tc>
        <w:tc>
          <w:tcPr>
            <w:tcW w:w="1531" w:type="dxa"/>
            <w:noWrap/>
            <w:vAlign w:val="center"/>
          </w:tcPr>
          <w:p w14:paraId="3F505416" w14:textId="1E5AFCD3"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24,7</w:t>
            </w:r>
          </w:p>
        </w:tc>
        <w:tc>
          <w:tcPr>
            <w:tcW w:w="1559" w:type="dxa"/>
            <w:vAlign w:val="center"/>
          </w:tcPr>
          <w:p w14:paraId="07B69C7F" w14:textId="1D823B07"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31,3</w:t>
            </w:r>
          </w:p>
        </w:tc>
        <w:tc>
          <w:tcPr>
            <w:tcW w:w="1701" w:type="dxa"/>
            <w:noWrap/>
            <w:vAlign w:val="center"/>
          </w:tcPr>
          <w:p w14:paraId="039E7913" w14:textId="4FE657A0" w:rsidR="00123762" w:rsidRPr="00BE3D6D" w:rsidRDefault="00BE3D6D" w:rsidP="00686D2F">
            <w:pPr>
              <w:suppressAutoHyphens/>
              <w:spacing w:after="0" w:line="240" w:lineRule="auto"/>
              <w:jc w:val="center"/>
              <w:rPr>
                <w:rFonts w:ascii="Times New Roman" w:eastAsia="Times New Roman" w:hAnsi="Times New Roman" w:cs="Times New Roman"/>
                <w:lang w:eastAsia="ru-RU"/>
              </w:rPr>
            </w:pPr>
            <w:r w:rsidRPr="00BE3D6D">
              <w:rPr>
                <w:rFonts w:ascii="Times New Roman" w:eastAsia="Times New Roman" w:hAnsi="Times New Roman" w:cs="Times New Roman"/>
                <w:lang w:eastAsia="ru-RU"/>
              </w:rPr>
              <w:t>40,5</w:t>
            </w:r>
          </w:p>
        </w:tc>
      </w:tr>
      <w:tr w:rsidR="00123762" w:rsidRPr="009D36D4" w14:paraId="6C13E90F" w14:textId="77777777" w:rsidTr="00985A87">
        <w:trPr>
          <w:trHeight w:val="159"/>
        </w:trPr>
        <w:tc>
          <w:tcPr>
            <w:tcW w:w="9322" w:type="dxa"/>
            <w:gridSpan w:val="4"/>
          </w:tcPr>
          <w:p w14:paraId="5CEC30AB" w14:textId="77777777" w:rsidR="00123762" w:rsidRPr="00BE3D6D" w:rsidRDefault="00123762" w:rsidP="00686D2F">
            <w:pPr>
              <w:suppressAutoHyphens/>
              <w:spacing w:after="0" w:line="240" w:lineRule="auto"/>
              <w:jc w:val="center"/>
              <w:rPr>
                <w:rFonts w:ascii="Times New Roman" w:eastAsia="Times New Roman" w:hAnsi="Times New Roman" w:cs="Times New Roman"/>
                <w:i/>
                <w:iCs/>
                <w:lang w:eastAsia="ru-RU"/>
              </w:rPr>
            </w:pPr>
            <w:r w:rsidRPr="00BE3D6D">
              <w:rPr>
                <w:rFonts w:ascii="Times New Roman" w:eastAsia="Times New Roman" w:hAnsi="Times New Roman" w:cs="Times New Roman"/>
                <w:i/>
                <w:iCs/>
                <w:lang w:eastAsia="ru-RU"/>
              </w:rPr>
              <w:t>Прирост показателей</w:t>
            </w:r>
          </w:p>
        </w:tc>
      </w:tr>
      <w:tr w:rsidR="00123762" w:rsidRPr="009D36D4" w14:paraId="289DB347" w14:textId="77777777" w:rsidTr="002758AC">
        <w:trPr>
          <w:trHeight w:val="159"/>
        </w:trPr>
        <w:tc>
          <w:tcPr>
            <w:tcW w:w="4531" w:type="dxa"/>
            <w:noWrap/>
            <w:vAlign w:val="center"/>
          </w:tcPr>
          <w:p w14:paraId="52E0D597" w14:textId="77777777" w:rsidR="00123762" w:rsidRPr="00DF7154" w:rsidRDefault="00123762" w:rsidP="00686D2F">
            <w:pPr>
              <w:suppressAutoHyphens/>
              <w:spacing w:after="0" w:line="240" w:lineRule="auto"/>
              <w:jc w:val="both"/>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Площадь жилого фонда, м</w:t>
            </w:r>
            <w:r w:rsidRPr="00DF7154">
              <w:rPr>
                <w:rFonts w:ascii="Times New Roman" w:eastAsia="Times New Roman" w:hAnsi="Times New Roman" w:cs="Times New Roman"/>
                <w:vertAlign w:val="superscript"/>
                <w:lang w:eastAsia="ru-RU"/>
              </w:rPr>
              <w:t>2</w:t>
            </w:r>
          </w:p>
        </w:tc>
        <w:tc>
          <w:tcPr>
            <w:tcW w:w="1531" w:type="dxa"/>
            <w:noWrap/>
            <w:vAlign w:val="center"/>
          </w:tcPr>
          <w:p w14:paraId="166EE67D" w14:textId="77777777" w:rsidR="00123762" w:rsidRPr="00DF7154" w:rsidRDefault="00123762" w:rsidP="00686D2F">
            <w:pPr>
              <w:suppressAutoHyphens/>
              <w:spacing w:after="0" w:line="240" w:lineRule="auto"/>
              <w:jc w:val="center"/>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w:t>
            </w:r>
          </w:p>
        </w:tc>
        <w:tc>
          <w:tcPr>
            <w:tcW w:w="1559" w:type="dxa"/>
            <w:vAlign w:val="center"/>
          </w:tcPr>
          <w:p w14:paraId="378CFAB7" w14:textId="2648C9DC" w:rsidR="00123762" w:rsidRPr="00DF7154" w:rsidRDefault="00DF7154" w:rsidP="00686D2F">
            <w:pPr>
              <w:suppressAutoHyphens/>
              <w:spacing w:after="0" w:line="240" w:lineRule="auto"/>
              <w:jc w:val="center"/>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+ 54 150</w:t>
            </w:r>
          </w:p>
        </w:tc>
        <w:tc>
          <w:tcPr>
            <w:tcW w:w="1701" w:type="dxa"/>
            <w:noWrap/>
            <w:vAlign w:val="center"/>
          </w:tcPr>
          <w:p w14:paraId="367B05E3" w14:textId="4383EDE8" w:rsidR="00123762" w:rsidRPr="00DF7154" w:rsidRDefault="00123762" w:rsidP="00686D2F">
            <w:pPr>
              <w:suppressAutoHyphens/>
              <w:spacing w:after="0" w:line="240" w:lineRule="auto"/>
              <w:jc w:val="center"/>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w:t>
            </w:r>
            <w:r w:rsidR="00DF7154" w:rsidRPr="00DF7154">
              <w:rPr>
                <w:rFonts w:ascii="Times New Roman" w:eastAsia="Times New Roman" w:hAnsi="Times New Roman" w:cs="Times New Roman"/>
                <w:lang w:eastAsia="ru-RU"/>
              </w:rPr>
              <w:t xml:space="preserve"> 468 400</w:t>
            </w:r>
          </w:p>
        </w:tc>
      </w:tr>
      <w:tr w:rsidR="00123762" w:rsidRPr="009D36D4" w14:paraId="36446242" w14:textId="77777777" w:rsidTr="00686D2F">
        <w:trPr>
          <w:trHeight w:val="575"/>
        </w:trPr>
        <w:tc>
          <w:tcPr>
            <w:tcW w:w="4531" w:type="dxa"/>
            <w:noWrap/>
            <w:vAlign w:val="center"/>
          </w:tcPr>
          <w:p w14:paraId="44F36E27" w14:textId="77777777" w:rsidR="00123762" w:rsidRPr="00DF7154" w:rsidRDefault="00123762" w:rsidP="00686D2F">
            <w:pPr>
              <w:suppressAutoHyphens/>
              <w:spacing w:after="0" w:line="240" w:lineRule="auto"/>
              <w:jc w:val="both"/>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Численность населения, чел</w:t>
            </w:r>
          </w:p>
        </w:tc>
        <w:tc>
          <w:tcPr>
            <w:tcW w:w="1531" w:type="dxa"/>
            <w:noWrap/>
            <w:vAlign w:val="center"/>
          </w:tcPr>
          <w:p w14:paraId="49D5B352" w14:textId="77777777" w:rsidR="00123762" w:rsidRPr="00DF7154" w:rsidRDefault="00123762" w:rsidP="00686D2F">
            <w:pPr>
              <w:suppressAutoHyphens/>
              <w:spacing w:after="0" w:line="240" w:lineRule="auto"/>
              <w:jc w:val="center"/>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w:t>
            </w:r>
          </w:p>
        </w:tc>
        <w:tc>
          <w:tcPr>
            <w:tcW w:w="1559" w:type="dxa"/>
            <w:vAlign w:val="center"/>
          </w:tcPr>
          <w:p w14:paraId="264D32DF" w14:textId="59259C6F" w:rsidR="00123762" w:rsidRPr="00DF7154" w:rsidRDefault="00123762" w:rsidP="00686D2F">
            <w:pPr>
              <w:suppressAutoHyphens/>
              <w:spacing w:after="0" w:line="240" w:lineRule="auto"/>
              <w:jc w:val="center"/>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w:t>
            </w:r>
            <w:r w:rsidR="00DF7154" w:rsidRPr="00DF7154">
              <w:rPr>
                <w:rFonts w:ascii="Times New Roman" w:eastAsia="Times New Roman" w:hAnsi="Times New Roman" w:cs="Times New Roman"/>
                <w:lang w:eastAsia="ru-RU"/>
              </w:rPr>
              <w:t xml:space="preserve"> 3 177</w:t>
            </w:r>
          </w:p>
        </w:tc>
        <w:tc>
          <w:tcPr>
            <w:tcW w:w="1701" w:type="dxa"/>
            <w:noWrap/>
            <w:vAlign w:val="center"/>
          </w:tcPr>
          <w:p w14:paraId="7AA565EE" w14:textId="62BB3688" w:rsidR="00123762" w:rsidRPr="00DF7154" w:rsidRDefault="00123762" w:rsidP="00686D2F">
            <w:pPr>
              <w:suppressAutoHyphens/>
              <w:spacing w:after="0" w:line="240" w:lineRule="auto"/>
              <w:jc w:val="center"/>
              <w:rPr>
                <w:rFonts w:ascii="Times New Roman" w:eastAsia="Times New Roman" w:hAnsi="Times New Roman" w:cs="Times New Roman"/>
                <w:lang w:eastAsia="ru-RU"/>
              </w:rPr>
            </w:pPr>
            <w:r w:rsidRPr="00DF7154">
              <w:rPr>
                <w:rFonts w:ascii="Times New Roman" w:eastAsia="Times New Roman" w:hAnsi="Times New Roman" w:cs="Times New Roman"/>
                <w:lang w:eastAsia="ru-RU"/>
              </w:rPr>
              <w:t>+</w:t>
            </w:r>
            <w:r w:rsidR="00DF7154" w:rsidRPr="00DF7154">
              <w:rPr>
                <w:rFonts w:ascii="Times New Roman" w:eastAsia="Times New Roman" w:hAnsi="Times New Roman" w:cs="Times New Roman"/>
                <w:lang w:eastAsia="ru-RU"/>
              </w:rPr>
              <w:t xml:space="preserve"> 7 026</w:t>
            </w:r>
          </w:p>
        </w:tc>
      </w:tr>
    </w:tbl>
    <w:bookmarkEnd w:id="42"/>
    <w:bookmarkEnd w:id="44"/>
    <w:p w14:paraId="787A4F1F" w14:textId="37F23A0B" w:rsidR="00B420DB" w:rsidRPr="00894A95" w:rsidRDefault="0048646E" w:rsidP="00686D2F">
      <w:pPr>
        <w:suppressAutoHyphens/>
        <w:spacing w:before="240" w:after="0" w:line="336" w:lineRule="auto"/>
        <w:ind w:firstLine="709"/>
        <w:jc w:val="both"/>
        <w:rPr>
          <w:rFonts w:ascii="Times New Roman" w:hAnsi="Times New Roman" w:cs="Times New Roman"/>
          <w:iCs/>
          <w:color w:val="000000" w:themeColor="text1"/>
          <w:sz w:val="28"/>
          <w:szCs w:val="28"/>
        </w:rPr>
      </w:pPr>
      <w:r w:rsidRPr="00894A95">
        <w:rPr>
          <w:rFonts w:ascii="Times New Roman" w:hAnsi="Times New Roman" w:cs="Times New Roman"/>
          <w:sz w:val="28"/>
          <w:szCs w:val="28"/>
        </w:rPr>
        <w:t>Кроме того</w:t>
      </w:r>
      <w:r w:rsidR="00A71A3C" w:rsidRPr="00894A95">
        <w:rPr>
          <w:rFonts w:ascii="Times New Roman" w:hAnsi="Times New Roman" w:cs="Times New Roman"/>
          <w:sz w:val="28"/>
          <w:szCs w:val="28"/>
        </w:rPr>
        <w:t>,</w:t>
      </w:r>
      <w:r w:rsidRPr="00894A95">
        <w:rPr>
          <w:rFonts w:ascii="Times New Roman" w:hAnsi="Times New Roman" w:cs="Times New Roman"/>
          <w:sz w:val="28"/>
          <w:szCs w:val="28"/>
        </w:rPr>
        <w:t xml:space="preserve"> согласно </w:t>
      </w:r>
      <w:r w:rsidR="00894A95" w:rsidRPr="00894A95">
        <w:rPr>
          <w:rFonts w:ascii="Times New Roman" w:hAnsi="Times New Roman" w:cs="Times New Roman"/>
          <w:sz w:val="28"/>
          <w:szCs w:val="28"/>
        </w:rPr>
        <w:t>Г</w:t>
      </w:r>
      <w:r w:rsidRPr="00894A95">
        <w:rPr>
          <w:rFonts w:ascii="Times New Roman" w:hAnsi="Times New Roman" w:cs="Times New Roman"/>
          <w:sz w:val="28"/>
          <w:szCs w:val="28"/>
        </w:rPr>
        <w:t>енплану,</w:t>
      </w:r>
      <w:r w:rsidR="00A71A3C" w:rsidRPr="00894A95">
        <w:rPr>
          <w:rFonts w:ascii="Times New Roman" w:hAnsi="Times New Roman" w:cs="Times New Roman"/>
          <w:sz w:val="28"/>
          <w:szCs w:val="28"/>
        </w:rPr>
        <w:t xml:space="preserve"> в жилой зоне </w:t>
      </w:r>
      <w:r w:rsidRPr="00894A95">
        <w:rPr>
          <w:rFonts w:ascii="Times New Roman" w:hAnsi="Times New Roman" w:cs="Times New Roman"/>
          <w:sz w:val="28"/>
          <w:szCs w:val="28"/>
        </w:rPr>
        <w:t xml:space="preserve">предполагается </w:t>
      </w:r>
      <w:r w:rsidR="001501ED" w:rsidRPr="00894A95">
        <w:rPr>
          <w:rFonts w:ascii="Times New Roman" w:hAnsi="Times New Roman" w:cs="Times New Roman"/>
          <w:sz w:val="28"/>
          <w:szCs w:val="28"/>
        </w:rPr>
        <w:t xml:space="preserve">дальнейшее </w:t>
      </w:r>
      <w:r w:rsidR="00A71A3C" w:rsidRPr="00894A95">
        <w:rPr>
          <w:rFonts w:ascii="Times New Roman" w:hAnsi="Times New Roman" w:cs="Times New Roman"/>
          <w:sz w:val="28"/>
          <w:szCs w:val="28"/>
        </w:rPr>
        <w:t>раз</w:t>
      </w:r>
      <w:r w:rsidR="001501ED" w:rsidRPr="00894A95">
        <w:rPr>
          <w:rFonts w:ascii="Times New Roman" w:hAnsi="Times New Roman" w:cs="Times New Roman"/>
          <w:sz w:val="28"/>
          <w:szCs w:val="28"/>
        </w:rPr>
        <w:t>витие</w:t>
      </w:r>
      <w:r w:rsidR="00A71A3C" w:rsidRPr="00894A95">
        <w:rPr>
          <w:rFonts w:ascii="Times New Roman" w:hAnsi="Times New Roman" w:cs="Times New Roman"/>
          <w:sz w:val="28"/>
          <w:szCs w:val="28"/>
        </w:rPr>
        <w:t xml:space="preserve"> общеобразовательны</w:t>
      </w:r>
      <w:r w:rsidRPr="00894A95">
        <w:rPr>
          <w:rFonts w:ascii="Times New Roman" w:hAnsi="Times New Roman" w:cs="Times New Roman"/>
          <w:sz w:val="28"/>
          <w:szCs w:val="28"/>
        </w:rPr>
        <w:t>х</w:t>
      </w:r>
      <w:r w:rsidR="00A71A3C" w:rsidRPr="00894A95">
        <w:rPr>
          <w:rFonts w:ascii="Times New Roman" w:hAnsi="Times New Roman" w:cs="Times New Roman"/>
          <w:sz w:val="28"/>
          <w:szCs w:val="28"/>
        </w:rPr>
        <w:t xml:space="preserve"> учреждени</w:t>
      </w:r>
      <w:r w:rsidRPr="00894A95">
        <w:rPr>
          <w:rFonts w:ascii="Times New Roman" w:hAnsi="Times New Roman" w:cs="Times New Roman"/>
          <w:sz w:val="28"/>
          <w:szCs w:val="28"/>
        </w:rPr>
        <w:t>й</w:t>
      </w:r>
      <w:r w:rsidR="00894A95" w:rsidRPr="00894A95">
        <w:rPr>
          <w:rFonts w:ascii="Times New Roman" w:hAnsi="Times New Roman" w:cs="Times New Roman"/>
          <w:sz w:val="28"/>
          <w:szCs w:val="28"/>
        </w:rPr>
        <w:t>,</w:t>
      </w:r>
      <w:r w:rsidRPr="00894A95">
        <w:rPr>
          <w:rFonts w:ascii="Times New Roman" w:hAnsi="Times New Roman" w:cs="Times New Roman"/>
          <w:sz w:val="28"/>
          <w:szCs w:val="28"/>
        </w:rPr>
        <w:t xml:space="preserve"> дошкольных образовательных организаций</w:t>
      </w:r>
      <w:r w:rsidR="00894A95" w:rsidRPr="00894A95">
        <w:rPr>
          <w:rFonts w:ascii="Times New Roman" w:hAnsi="Times New Roman" w:cs="Times New Roman"/>
          <w:sz w:val="28"/>
          <w:szCs w:val="28"/>
        </w:rPr>
        <w:t>, спортивных и детских площадок</w:t>
      </w:r>
      <w:r w:rsidRPr="00894A95">
        <w:rPr>
          <w:rFonts w:ascii="Times New Roman" w:hAnsi="Times New Roman" w:cs="Times New Roman"/>
          <w:sz w:val="28"/>
          <w:szCs w:val="28"/>
        </w:rPr>
        <w:t xml:space="preserve">. </w:t>
      </w:r>
    </w:p>
    <w:p w14:paraId="073A4D9A" w14:textId="77777777" w:rsidR="007B0F70" w:rsidRDefault="007B0F70" w:rsidP="007B0F70">
      <w:pPr>
        <w:suppressAutoHyphens/>
        <w:spacing w:after="0" w:line="360" w:lineRule="auto"/>
        <w:ind w:firstLine="709"/>
        <w:jc w:val="both"/>
        <w:rPr>
          <w:rFonts w:ascii="Times New Roman" w:hAnsi="Times New Roman" w:cs="Times New Roman"/>
          <w:sz w:val="28"/>
          <w:szCs w:val="28"/>
          <w:u w:val="single"/>
        </w:rPr>
      </w:pPr>
      <w:r w:rsidRPr="00894A95">
        <w:rPr>
          <w:rFonts w:ascii="Times New Roman" w:hAnsi="Times New Roman" w:cs="Times New Roman"/>
          <w:sz w:val="28"/>
          <w:szCs w:val="28"/>
          <w:u w:val="single"/>
        </w:rPr>
        <w:lastRenderedPageBreak/>
        <w:t>На расчетный срок (до 2033 г.):</w:t>
      </w:r>
    </w:p>
    <w:p w14:paraId="62BFD1CD" w14:textId="77777777" w:rsidR="00967508" w:rsidRPr="00967508" w:rsidRDefault="00967508" w:rsidP="00967508">
      <w:pPr>
        <w:suppressAutoHyphens/>
        <w:spacing w:after="0" w:line="336" w:lineRule="auto"/>
        <w:ind w:firstLine="709"/>
        <w:jc w:val="both"/>
        <w:rPr>
          <w:rFonts w:ascii="Times New Roman" w:eastAsia="Times New Roman" w:hAnsi="Times New Roman" w:cs="Times New Roman"/>
          <w:b/>
          <w:bCs/>
          <w:i/>
          <w:iCs/>
          <w:color w:val="000000" w:themeColor="text1"/>
          <w:sz w:val="28"/>
          <w:szCs w:val="28"/>
          <w:lang w:eastAsia="ar-SA"/>
        </w:rPr>
      </w:pPr>
      <w:r w:rsidRPr="00967508">
        <w:rPr>
          <w:rFonts w:ascii="Times New Roman" w:eastAsia="Times New Roman" w:hAnsi="Times New Roman" w:cs="Times New Roman"/>
          <w:b/>
          <w:bCs/>
          <w:i/>
          <w:iCs/>
          <w:color w:val="000000" w:themeColor="text1"/>
          <w:sz w:val="28"/>
          <w:szCs w:val="28"/>
          <w:lang w:eastAsia="ar-SA"/>
        </w:rPr>
        <w:t>Объекты местного значения городского поселения:</w:t>
      </w:r>
    </w:p>
    <w:p w14:paraId="73E0A2E6" w14:textId="77777777" w:rsidR="00967508" w:rsidRPr="00967508" w:rsidRDefault="00967508" w:rsidP="00967508">
      <w:pPr>
        <w:suppressAutoHyphens/>
        <w:spacing w:after="0" w:line="336" w:lineRule="auto"/>
        <w:ind w:firstLine="709"/>
        <w:jc w:val="both"/>
        <w:outlineLvl w:val="0"/>
        <w:rPr>
          <w:rFonts w:ascii="Times New Roman" w:eastAsia="Times New Roman" w:hAnsi="Times New Roman" w:cs="Times New Roman"/>
          <w:color w:val="000000" w:themeColor="text1"/>
          <w:sz w:val="28"/>
          <w:szCs w:val="28"/>
          <w:u w:val="single"/>
          <w:lang w:eastAsia="ru-RU"/>
        </w:rPr>
      </w:pPr>
      <w:r w:rsidRPr="00967508">
        <w:rPr>
          <w:rFonts w:ascii="Times New Roman" w:eastAsia="Times New Roman" w:hAnsi="Times New Roman" w:cs="Times New Roman"/>
          <w:color w:val="000000" w:themeColor="text1"/>
          <w:sz w:val="28"/>
          <w:szCs w:val="28"/>
          <w:u w:val="single"/>
          <w:lang w:eastAsia="ru-RU"/>
        </w:rPr>
        <w:t>Строительство:</w:t>
      </w:r>
    </w:p>
    <w:p w14:paraId="0BD6544F" w14:textId="77777777" w:rsidR="00967508" w:rsidRPr="00967508" w:rsidRDefault="00967508" w:rsidP="00967508">
      <w:pPr>
        <w:spacing w:after="0" w:line="360" w:lineRule="auto"/>
        <w:ind w:firstLine="709"/>
        <w:jc w:val="both"/>
        <w:rPr>
          <w:rFonts w:ascii="Times New Roman" w:hAnsi="Times New Roman"/>
          <w:color w:val="000000"/>
          <w:sz w:val="28"/>
          <w:szCs w:val="28"/>
          <w:shd w:val="clear" w:color="auto" w:fill="FFFFFF"/>
        </w:rPr>
      </w:pPr>
      <w:r w:rsidRPr="00967508">
        <w:rPr>
          <w:rFonts w:ascii="Times New Roman" w:hAnsi="Times New Roman"/>
          <w:color w:val="000000"/>
          <w:sz w:val="28"/>
          <w:szCs w:val="28"/>
          <w:shd w:val="clear" w:color="auto" w:fill="FFFFFF"/>
        </w:rPr>
        <w:t>- спортивная площадка на Площадке № 1;</w:t>
      </w:r>
    </w:p>
    <w:p w14:paraId="386D0CD4" w14:textId="77777777" w:rsidR="00967508" w:rsidRPr="00967508" w:rsidRDefault="00967508" w:rsidP="00967508">
      <w:pPr>
        <w:spacing w:after="0" w:line="360" w:lineRule="auto"/>
        <w:ind w:firstLine="709"/>
        <w:jc w:val="both"/>
        <w:rPr>
          <w:rFonts w:ascii="Times New Roman" w:hAnsi="Times New Roman"/>
          <w:color w:val="000000"/>
          <w:sz w:val="28"/>
          <w:szCs w:val="28"/>
          <w:shd w:val="clear" w:color="auto" w:fill="FFFFFF"/>
        </w:rPr>
      </w:pPr>
      <w:r w:rsidRPr="00967508">
        <w:rPr>
          <w:rFonts w:ascii="Times New Roman" w:hAnsi="Times New Roman"/>
          <w:color w:val="000000"/>
          <w:sz w:val="28"/>
          <w:szCs w:val="28"/>
          <w:shd w:val="clear" w:color="auto" w:fill="FFFFFF"/>
        </w:rPr>
        <w:t>- плоскостные сооружения (стадион со спортивными площадками) на Площадке № 7, площадью земельного участка 1,45 га;</w:t>
      </w:r>
    </w:p>
    <w:p w14:paraId="4A91E859" w14:textId="77777777" w:rsidR="00967508" w:rsidRPr="00967508" w:rsidRDefault="00967508" w:rsidP="00967508">
      <w:pPr>
        <w:spacing w:after="0" w:line="360" w:lineRule="auto"/>
        <w:ind w:firstLine="709"/>
        <w:jc w:val="both"/>
        <w:rPr>
          <w:rFonts w:ascii="Times New Roman" w:hAnsi="Times New Roman"/>
          <w:color w:val="000000"/>
          <w:sz w:val="28"/>
          <w:szCs w:val="28"/>
          <w:shd w:val="clear" w:color="auto" w:fill="FFFFFF"/>
        </w:rPr>
      </w:pPr>
      <w:r w:rsidRPr="00967508">
        <w:rPr>
          <w:rFonts w:ascii="Times New Roman" w:hAnsi="Times New Roman"/>
          <w:color w:val="000000"/>
          <w:sz w:val="28"/>
          <w:szCs w:val="28"/>
          <w:shd w:val="clear" w:color="auto" w:fill="FFFFFF"/>
        </w:rPr>
        <w:t>- 7 детских площадок с озеленением общей площадью 0,3 га</w:t>
      </w:r>
      <w:r>
        <w:rPr>
          <w:rFonts w:ascii="Times New Roman" w:hAnsi="Times New Roman"/>
          <w:color w:val="000000"/>
          <w:sz w:val="28"/>
          <w:szCs w:val="28"/>
          <w:shd w:val="clear" w:color="auto" w:fill="FFFFFF"/>
        </w:rPr>
        <w:t>.</w:t>
      </w:r>
    </w:p>
    <w:p w14:paraId="5A8B752C" w14:textId="77777777" w:rsidR="00411912" w:rsidRPr="00967508" w:rsidRDefault="00411912" w:rsidP="00686D2F">
      <w:pPr>
        <w:suppressAutoHyphens/>
        <w:spacing w:after="0" w:line="336" w:lineRule="auto"/>
        <w:ind w:firstLine="709"/>
        <w:jc w:val="both"/>
        <w:rPr>
          <w:rFonts w:ascii="Times New Roman" w:eastAsia="Times New Roman" w:hAnsi="Times New Roman" w:cs="Times New Roman"/>
          <w:b/>
          <w:bCs/>
          <w:i/>
          <w:iCs/>
          <w:color w:val="000000" w:themeColor="text1"/>
          <w:sz w:val="28"/>
          <w:szCs w:val="28"/>
          <w:lang w:eastAsia="ar-SA"/>
        </w:rPr>
      </w:pPr>
      <w:r w:rsidRPr="00967508">
        <w:rPr>
          <w:rFonts w:ascii="Times New Roman" w:eastAsia="Times New Roman" w:hAnsi="Times New Roman" w:cs="Times New Roman"/>
          <w:b/>
          <w:bCs/>
          <w:i/>
          <w:iCs/>
          <w:color w:val="000000" w:themeColor="text1"/>
          <w:sz w:val="28"/>
          <w:szCs w:val="28"/>
          <w:lang w:eastAsia="ar-SA"/>
        </w:rPr>
        <w:t>Объекты местного значения муниципального района:</w:t>
      </w:r>
    </w:p>
    <w:p w14:paraId="331B06D5" w14:textId="77777777" w:rsidR="006C1A1D" w:rsidRPr="00967508" w:rsidRDefault="006C1A1D" w:rsidP="005B7D68">
      <w:pPr>
        <w:suppressAutoHyphens/>
        <w:spacing w:after="0" w:line="336" w:lineRule="auto"/>
        <w:ind w:firstLine="709"/>
        <w:jc w:val="both"/>
        <w:outlineLvl w:val="0"/>
        <w:rPr>
          <w:rFonts w:ascii="Times New Roman" w:eastAsia="Times New Roman" w:hAnsi="Times New Roman" w:cs="Times New Roman"/>
          <w:color w:val="000000" w:themeColor="text1"/>
          <w:sz w:val="28"/>
          <w:szCs w:val="28"/>
          <w:u w:val="single"/>
          <w:lang w:eastAsia="ru-RU"/>
        </w:rPr>
      </w:pPr>
      <w:r w:rsidRPr="00967508">
        <w:rPr>
          <w:rFonts w:ascii="Times New Roman" w:eastAsia="Times New Roman" w:hAnsi="Times New Roman" w:cs="Times New Roman"/>
          <w:color w:val="000000" w:themeColor="text1"/>
          <w:sz w:val="28"/>
          <w:szCs w:val="28"/>
          <w:u w:val="single"/>
          <w:lang w:eastAsia="ru-RU"/>
        </w:rPr>
        <w:t>Строительство:</w:t>
      </w:r>
    </w:p>
    <w:p w14:paraId="2EE1D7CC"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color w:val="000000"/>
          <w:sz w:val="28"/>
          <w:szCs w:val="28"/>
          <w:shd w:val="clear" w:color="auto" w:fill="FFFFFF"/>
        </w:rPr>
        <w:t xml:space="preserve">- </w:t>
      </w:r>
      <w:r w:rsidRPr="00967508">
        <w:rPr>
          <w:rFonts w:ascii="Times New Roman" w:hAnsi="Times New Roman"/>
          <w:sz w:val="28"/>
          <w:szCs w:val="28"/>
        </w:rPr>
        <w:t>дошкольное образовательное учреждение</w:t>
      </w:r>
      <w:r w:rsidR="009F42C1">
        <w:rPr>
          <w:rFonts w:ascii="Times New Roman" w:hAnsi="Times New Roman"/>
          <w:sz w:val="28"/>
          <w:szCs w:val="28"/>
        </w:rPr>
        <w:t xml:space="preserve"> (на 200 мест)</w:t>
      </w:r>
      <w:r w:rsidRPr="00967508">
        <w:rPr>
          <w:rFonts w:ascii="Times New Roman" w:hAnsi="Times New Roman"/>
          <w:sz w:val="28"/>
          <w:szCs w:val="28"/>
        </w:rPr>
        <w:t>, пгт Безенчук, Площадка №7;</w:t>
      </w:r>
    </w:p>
    <w:p w14:paraId="29206C5A"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sz w:val="28"/>
          <w:szCs w:val="28"/>
        </w:rPr>
        <w:t>- общеобразовательное учреждение (начального общего, основного общего, среднего (полного) общего образования)</w:t>
      </w:r>
      <w:r w:rsidR="009F42C1">
        <w:rPr>
          <w:rFonts w:ascii="Times New Roman" w:hAnsi="Times New Roman"/>
          <w:sz w:val="28"/>
          <w:szCs w:val="28"/>
        </w:rPr>
        <w:t xml:space="preserve"> на 500 мест</w:t>
      </w:r>
      <w:r w:rsidRPr="00967508">
        <w:rPr>
          <w:rFonts w:ascii="Times New Roman" w:hAnsi="Times New Roman"/>
          <w:sz w:val="28"/>
          <w:szCs w:val="28"/>
        </w:rPr>
        <w:t>, пгт Безенчук, Площадка №7;</w:t>
      </w:r>
    </w:p>
    <w:p w14:paraId="5BE977DC"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color w:val="000000"/>
          <w:sz w:val="28"/>
          <w:szCs w:val="28"/>
          <w:shd w:val="clear" w:color="auto" w:fill="FFFFFF"/>
        </w:rPr>
        <w:t xml:space="preserve">- </w:t>
      </w:r>
      <w:r w:rsidRPr="00967508">
        <w:rPr>
          <w:rFonts w:ascii="Times New Roman" w:hAnsi="Times New Roman"/>
          <w:sz w:val="28"/>
          <w:szCs w:val="28"/>
        </w:rPr>
        <w:t>дошкольное образовательное учреждение</w:t>
      </w:r>
      <w:r w:rsidR="009F42C1">
        <w:rPr>
          <w:rFonts w:ascii="Times New Roman" w:hAnsi="Times New Roman"/>
          <w:sz w:val="28"/>
          <w:szCs w:val="28"/>
        </w:rPr>
        <w:t xml:space="preserve"> (на 200 мест)</w:t>
      </w:r>
      <w:r w:rsidRPr="00967508">
        <w:rPr>
          <w:rFonts w:ascii="Times New Roman" w:hAnsi="Times New Roman"/>
          <w:sz w:val="28"/>
          <w:szCs w:val="28"/>
        </w:rPr>
        <w:t>, пгт Безенчук, Площадка №8;</w:t>
      </w:r>
    </w:p>
    <w:p w14:paraId="26A8117C"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sz w:val="28"/>
          <w:szCs w:val="28"/>
        </w:rPr>
        <w:t>- общеобразовательное учреждение (начального общего, основного общего, среднего (полного) общего образования)</w:t>
      </w:r>
      <w:r w:rsidR="009F42C1">
        <w:rPr>
          <w:rFonts w:ascii="Times New Roman" w:hAnsi="Times New Roman"/>
          <w:sz w:val="28"/>
          <w:szCs w:val="28"/>
        </w:rPr>
        <w:t xml:space="preserve"> на 500 мест</w:t>
      </w:r>
      <w:r w:rsidRPr="00967508">
        <w:rPr>
          <w:rFonts w:ascii="Times New Roman" w:hAnsi="Times New Roman"/>
          <w:sz w:val="28"/>
          <w:szCs w:val="28"/>
        </w:rPr>
        <w:t>, пгт Безенчук, Площадка №8;</w:t>
      </w:r>
    </w:p>
    <w:p w14:paraId="18B37E5E"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color w:val="000000"/>
          <w:sz w:val="28"/>
          <w:szCs w:val="28"/>
          <w:shd w:val="clear" w:color="auto" w:fill="FFFFFF"/>
        </w:rPr>
        <w:t xml:space="preserve">- </w:t>
      </w:r>
      <w:r w:rsidRPr="00967508">
        <w:rPr>
          <w:rFonts w:ascii="Times New Roman" w:hAnsi="Times New Roman"/>
          <w:sz w:val="28"/>
          <w:szCs w:val="28"/>
        </w:rPr>
        <w:t>дошкольное образовательное учреждение</w:t>
      </w:r>
      <w:r w:rsidR="009F42C1">
        <w:rPr>
          <w:rFonts w:ascii="Times New Roman" w:hAnsi="Times New Roman"/>
          <w:sz w:val="28"/>
          <w:szCs w:val="28"/>
        </w:rPr>
        <w:t xml:space="preserve"> (на 200 мест)</w:t>
      </w:r>
      <w:r w:rsidRPr="00967508">
        <w:rPr>
          <w:rFonts w:ascii="Times New Roman" w:hAnsi="Times New Roman"/>
          <w:sz w:val="28"/>
          <w:szCs w:val="28"/>
        </w:rPr>
        <w:t>, пгт Безенчук, Площадка №9;</w:t>
      </w:r>
    </w:p>
    <w:p w14:paraId="39039818"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sz w:val="28"/>
          <w:szCs w:val="28"/>
        </w:rPr>
        <w:t>- общеобразовательное учреждение (начального общего, основного общего, среднего (полного) общего образования)</w:t>
      </w:r>
      <w:r w:rsidR="008F3EED">
        <w:rPr>
          <w:rFonts w:ascii="Times New Roman" w:hAnsi="Times New Roman"/>
          <w:sz w:val="28"/>
          <w:szCs w:val="28"/>
        </w:rPr>
        <w:t xml:space="preserve"> на 500 мест</w:t>
      </w:r>
      <w:r w:rsidRPr="00967508">
        <w:rPr>
          <w:rFonts w:ascii="Times New Roman" w:hAnsi="Times New Roman"/>
          <w:sz w:val="28"/>
          <w:szCs w:val="28"/>
        </w:rPr>
        <w:t>, пгт Безенчук, Площадка №9;</w:t>
      </w:r>
    </w:p>
    <w:p w14:paraId="59EE902F" w14:textId="77777777" w:rsidR="00967508" w:rsidRPr="00967508" w:rsidRDefault="00967508" w:rsidP="00FE003B">
      <w:pPr>
        <w:spacing w:after="0" w:line="336" w:lineRule="auto"/>
        <w:ind w:firstLine="709"/>
        <w:jc w:val="both"/>
        <w:rPr>
          <w:rFonts w:ascii="Times New Roman" w:hAnsi="Times New Roman"/>
          <w:sz w:val="28"/>
          <w:szCs w:val="28"/>
        </w:rPr>
      </w:pPr>
      <w:r w:rsidRPr="00967508">
        <w:rPr>
          <w:rFonts w:ascii="Times New Roman" w:hAnsi="Times New Roman"/>
          <w:color w:val="000000"/>
          <w:sz w:val="28"/>
          <w:szCs w:val="28"/>
          <w:shd w:val="clear" w:color="auto" w:fill="FFFFFF"/>
        </w:rPr>
        <w:t xml:space="preserve">- </w:t>
      </w:r>
      <w:r w:rsidRPr="00967508">
        <w:rPr>
          <w:rFonts w:ascii="Times New Roman" w:hAnsi="Times New Roman"/>
          <w:sz w:val="28"/>
          <w:szCs w:val="28"/>
        </w:rPr>
        <w:t>дошкольное образовательное учреждение</w:t>
      </w:r>
      <w:r w:rsidR="009F42C1">
        <w:rPr>
          <w:rFonts w:ascii="Times New Roman" w:hAnsi="Times New Roman"/>
          <w:sz w:val="28"/>
          <w:szCs w:val="28"/>
        </w:rPr>
        <w:t xml:space="preserve"> (на 200 мест)</w:t>
      </w:r>
      <w:r w:rsidRPr="00967508">
        <w:rPr>
          <w:rFonts w:ascii="Times New Roman" w:hAnsi="Times New Roman"/>
          <w:sz w:val="28"/>
          <w:szCs w:val="28"/>
        </w:rPr>
        <w:t>, пгт Безенчук, Площадка №10</w:t>
      </w:r>
      <w:r>
        <w:rPr>
          <w:rFonts w:ascii="Times New Roman" w:hAnsi="Times New Roman"/>
          <w:sz w:val="28"/>
          <w:szCs w:val="28"/>
        </w:rPr>
        <w:t>.</w:t>
      </w:r>
    </w:p>
    <w:p w14:paraId="301E2F25" w14:textId="77777777" w:rsidR="00306EEF" w:rsidRPr="00F77CB7" w:rsidRDefault="00306EEF" w:rsidP="00F77CB7">
      <w:pPr>
        <w:pStyle w:val="Default"/>
        <w:suppressAutoHyphens/>
        <w:spacing w:before="240" w:after="120" w:line="360" w:lineRule="auto"/>
        <w:jc w:val="center"/>
        <w:rPr>
          <w:b/>
          <w:color w:val="auto"/>
          <w:sz w:val="28"/>
          <w:szCs w:val="28"/>
          <w:u w:val="single"/>
        </w:rPr>
      </w:pPr>
      <w:r w:rsidRPr="00F77CB7">
        <w:rPr>
          <w:b/>
          <w:i/>
          <w:iCs/>
          <w:color w:val="auto"/>
          <w:sz w:val="28"/>
          <w:szCs w:val="28"/>
          <w:u w:val="single"/>
        </w:rPr>
        <w:t>Развитие общественно-деловой зоны</w:t>
      </w:r>
    </w:p>
    <w:p w14:paraId="110370A4" w14:textId="77777777" w:rsidR="00C86FE2" w:rsidRPr="00F77CB7" w:rsidRDefault="00C86FE2" w:rsidP="004B04D5">
      <w:pPr>
        <w:suppressAutoHyphens/>
        <w:spacing w:after="0" w:line="336" w:lineRule="auto"/>
        <w:ind w:firstLine="709"/>
        <w:jc w:val="both"/>
        <w:rPr>
          <w:rFonts w:ascii="Times New Roman" w:hAnsi="Times New Roman" w:cs="Times New Roman"/>
          <w:sz w:val="28"/>
          <w:szCs w:val="28"/>
        </w:rPr>
      </w:pPr>
      <w:r w:rsidRPr="00F77CB7">
        <w:rPr>
          <w:rFonts w:ascii="Times New Roman" w:hAnsi="Times New Roman" w:cs="Times New Roman"/>
          <w:sz w:val="28"/>
          <w:szCs w:val="28"/>
        </w:rPr>
        <w:t xml:space="preserve">Зоны общественных центров, предусматриваемые </w:t>
      </w:r>
      <w:r w:rsidR="00E80283" w:rsidRPr="00F77CB7">
        <w:rPr>
          <w:rFonts w:ascii="Times New Roman" w:hAnsi="Times New Roman" w:cs="Times New Roman"/>
          <w:sz w:val="28"/>
          <w:szCs w:val="28"/>
        </w:rPr>
        <w:t>Г</w:t>
      </w:r>
      <w:r w:rsidRPr="00F77CB7">
        <w:rPr>
          <w:rFonts w:ascii="Times New Roman" w:hAnsi="Times New Roman" w:cs="Times New Roman"/>
          <w:sz w:val="28"/>
          <w:szCs w:val="28"/>
        </w:rPr>
        <w:t xml:space="preserve">енеральным планом поселения, формируются из объектов социальной инфраструктуры, размещение которых необходимо для осуществления полномочий органов местного самоуправления. Данные объекты по своему назначению должны </w:t>
      </w:r>
      <w:r w:rsidRPr="00F77CB7">
        <w:rPr>
          <w:rFonts w:ascii="Times New Roman" w:hAnsi="Times New Roman" w:cs="Times New Roman"/>
          <w:sz w:val="28"/>
          <w:szCs w:val="28"/>
        </w:rPr>
        <w:lastRenderedPageBreak/>
        <w:t xml:space="preserve">соответствовать требованиям статьи 14 ФЗ «Об общих принципах организации местного самоуправления в РФ», к ним относятся объекты связи, общественного питания, торговли, бытового обслуживания, библиотечного обслуживания, объекты для организации культуры и досуга, физической культуры и массового спорта, объекты для обеспечения пожарной безопасности и другие. </w:t>
      </w:r>
    </w:p>
    <w:p w14:paraId="4C050105" w14:textId="7BEBFBBE" w:rsidR="00C86FE2" w:rsidRPr="00F965F7" w:rsidRDefault="00C86FE2" w:rsidP="00FE003B">
      <w:pPr>
        <w:suppressAutoHyphens/>
        <w:spacing w:after="0" w:line="360" w:lineRule="auto"/>
        <w:ind w:firstLine="709"/>
        <w:jc w:val="both"/>
        <w:rPr>
          <w:rFonts w:ascii="Times New Roman" w:hAnsi="Times New Roman" w:cs="Times New Roman"/>
          <w:bCs/>
          <w:sz w:val="28"/>
          <w:szCs w:val="28"/>
        </w:rPr>
      </w:pPr>
      <w:r w:rsidRPr="00F77CB7">
        <w:rPr>
          <w:rFonts w:ascii="Times New Roman" w:hAnsi="Times New Roman" w:cs="Times New Roman"/>
          <w:sz w:val="28"/>
          <w:szCs w:val="28"/>
        </w:rPr>
        <w:t xml:space="preserve">Перечень объектов социальной инфраструктуры определён в соответствии со структурой и типологией общественных центров и объектов общественно деловой зоны для центров </w:t>
      </w:r>
      <w:r w:rsidR="00E80283" w:rsidRPr="00F77CB7">
        <w:rPr>
          <w:rFonts w:ascii="Times New Roman" w:hAnsi="Times New Roman" w:cs="Times New Roman"/>
          <w:sz w:val="28"/>
          <w:szCs w:val="28"/>
        </w:rPr>
        <w:t>городских (сельских)</w:t>
      </w:r>
      <w:r w:rsidRPr="00F77CB7">
        <w:rPr>
          <w:rFonts w:ascii="Times New Roman" w:hAnsi="Times New Roman" w:cs="Times New Roman"/>
          <w:sz w:val="28"/>
          <w:szCs w:val="28"/>
        </w:rPr>
        <w:t xml:space="preserve"> поселений, а также с учётом </w:t>
      </w:r>
      <w:r w:rsidR="009B65EC" w:rsidRPr="00F77CB7">
        <w:rPr>
          <w:rFonts w:ascii="Times New Roman" w:hAnsi="Times New Roman" w:cs="Times New Roman"/>
          <w:sz w:val="28"/>
          <w:szCs w:val="28"/>
        </w:rPr>
        <w:t>роста</w:t>
      </w:r>
      <w:r w:rsidR="004E4D3C" w:rsidRPr="00F77CB7">
        <w:rPr>
          <w:rFonts w:ascii="Times New Roman" w:hAnsi="Times New Roman" w:cs="Times New Roman"/>
          <w:sz w:val="28"/>
          <w:szCs w:val="28"/>
        </w:rPr>
        <w:t xml:space="preserve"> численности</w:t>
      </w:r>
      <w:r w:rsidRPr="00F77CB7">
        <w:rPr>
          <w:rFonts w:ascii="Times New Roman" w:hAnsi="Times New Roman" w:cs="Times New Roman"/>
          <w:sz w:val="28"/>
          <w:szCs w:val="28"/>
        </w:rPr>
        <w:t xml:space="preserve"> населения </w:t>
      </w:r>
      <w:r w:rsidRPr="00F77CB7">
        <w:rPr>
          <w:rFonts w:ascii="Times New Roman" w:hAnsi="Times New Roman" w:cs="Times New Roman"/>
          <w:bCs/>
          <w:sz w:val="28"/>
          <w:szCs w:val="28"/>
        </w:rPr>
        <w:t xml:space="preserve">на расчётный срок до </w:t>
      </w:r>
      <w:r w:rsidR="00F77CB7" w:rsidRPr="00F77CB7">
        <w:rPr>
          <w:rFonts w:ascii="Times New Roman" w:hAnsi="Times New Roman" w:cs="Times New Roman"/>
          <w:bCs/>
          <w:sz w:val="28"/>
          <w:szCs w:val="28"/>
        </w:rPr>
        <w:t>27 090</w:t>
      </w:r>
      <w:r w:rsidRPr="00F77CB7">
        <w:rPr>
          <w:rFonts w:ascii="Times New Roman" w:hAnsi="Times New Roman" w:cs="Times New Roman"/>
          <w:bCs/>
          <w:sz w:val="28"/>
          <w:szCs w:val="28"/>
        </w:rPr>
        <w:t xml:space="preserve"> </w:t>
      </w:r>
      <w:r w:rsidRPr="00F965F7">
        <w:rPr>
          <w:rFonts w:ascii="Times New Roman" w:hAnsi="Times New Roman" w:cs="Times New Roman"/>
          <w:bCs/>
          <w:sz w:val="28"/>
          <w:szCs w:val="28"/>
        </w:rPr>
        <w:t>человек.</w:t>
      </w:r>
    </w:p>
    <w:p w14:paraId="7704F48E" w14:textId="355DC8E2" w:rsidR="00306EEF" w:rsidRPr="00F965F7" w:rsidRDefault="00306EEF" w:rsidP="00FE003B">
      <w:pPr>
        <w:pStyle w:val="af3"/>
        <w:spacing w:line="360" w:lineRule="auto"/>
        <w:ind w:firstLine="709"/>
        <w:jc w:val="both"/>
        <w:rPr>
          <w:rFonts w:ascii="Times New Roman" w:hAnsi="Times New Roman" w:cs="Times New Roman"/>
          <w:iCs/>
          <w:sz w:val="28"/>
          <w:szCs w:val="28"/>
        </w:rPr>
      </w:pPr>
      <w:r w:rsidRPr="00F965F7">
        <w:rPr>
          <w:rFonts w:ascii="Times New Roman" w:hAnsi="Times New Roman" w:cs="Times New Roman"/>
          <w:sz w:val="28"/>
          <w:szCs w:val="28"/>
        </w:rPr>
        <w:t xml:space="preserve">Схемой программных мероприятий </w:t>
      </w:r>
      <w:r w:rsidR="00AA5F64" w:rsidRPr="00F965F7">
        <w:rPr>
          <w:rFonts w:ascii="Times New Roman" w:hAnsi="Times New Roman" w:cs="Times New Roman"/>
          <w:sz w:val="28"/>
          <w:szCs w:val="28"/>
        </w:rPr>
        <w:t>настоящей</w:t>
      </w:r>
      <w:r w:rsidRPr="00F965F7">
        <w:rPr>
          <w:rFonts w:ascii="Times New Roman" w:hAnsi="Times New Roman" w:cs="Times New Roman"/>
          <w:sz w:val="28"/>
          <w:szCs w:val="28"/>
        </w:rPr>
        <w:t xml:space="preserve"> </w:t>
      </w:r>
      <w:r w:rsidR="00AA5F64" w:rsidRPr="00F965F7">
        <w:rPr>
          <w:rFonts w:ascii="Times New Roman" w:hAnsi="Times New Roman" w:cs="Times New Roman"/>
          <w:sz w:val="28"/>
          <w:szCs w:val="28"/>
        </w:rPr>
        <w:t>П</w:t>
      </w:r>
      <w:r w:rsidRPr="00F965F7">
        <w:rPr>
          <w:rFonts w:ascii="Times New Roman" w:hAnsi="Times New Roman" w:cs="Times New Roman"/>
          <w:sz w:val="28"/>
          <w:szCs w:val="28"/>
        </w:rPr>
        <w:t>рограммы</w:t>
      </w:r>
      <w:r w:rsidR="00AA5F64" w:rsidRPr="00F965F7">
        <w:rPr>
          <w:rFonts w:ascii="Times New Roman" w:hAnsi="Times New Roman" w:cs="Times New Roman"/>
          <w:sz w:val="28"/>
          <w:szCs w:val="28"/>
        </w:rPr>
        <w:t xml:space="preserve">, </w:t>
      </w:r>
      <w:r w:rsidRPr="00F965F7">
        <w:rPr>
          <w:rFonts w:ascii="Times New Roman" w:hAnsi="Times New Roman" w:cs="Times New Roman"/>
          <w:sz w:val="28"/>
          <w:szCs w:val="28"/>
        </w:rPr>
        <w:t>Генпланом</w:t>
      </w:r>
      <w:r w:rsidR="004338CB" w:rsidRPr="00F965F7">
        <w:rPr>
          <w:rFonts w:ascii="Times New Roman" w:hAnsi="Times New Roman" w:cs="Times New Roman"/>
          <w:sz w:val="28"/>
          <w:szCs w:val="28"/>
        </w:rPr>
        <w:t xml:space="preserve"> </w:t>
      </w:r>
      <w:r w:rsidR="00E80283" w:rsidRPr="00F965F7">
        <w:rPr>
          <w:rFonts w:ascii="Times New Roman" w:hAnsi="Times New Roman" w:cs="Times New Roman"/>
          <w:sz w:val="28"/>
          <w:szCs w:val="28"/>
        </w:rPr>
        <w:t>г</w:t>
      </w:r>
      <w:r w:rsidR="0005664F" w:rsidRPr="00F965F7">
        <w:rPr>
          <w:rFonts w:ascii="Times New Roman" w:hAnsi="Times New Roman" w:cs="Times New Roman"/>
          <w:sz w:val="28"/>
          <w:szCs w:val="28"/>
        </w:rPr>
        <w:t xml:space="preserve">.п. </w:t>
      </w:r>
      <w:r w:rsidR="00F965F7" w:rsidRPr="00F965F7">
        <w:rPr>
          <w:rFonts w:ascii="Times New Roman" w:hAnsi="Times New Roman" w:cs="Times New Roman"/>
          <w:sz w:val="28"/>
          <w:szCs w:val="28"/>
        </w:rPr>
        <w:t>Безенчук</w:t>
      </w:r>
      <w:r w:rsidR="00AA5F64" w:rsidRPr="00F965F7">
        <w:rPr>
          <w:rFonts w:ascii="Times New Roman" w:hAnsi="Times New Roman" w:cs="Times New Roman"/>
          <w:sz w:val="28"/>
          <w:szCs w:val="28"/>
        </w:rPr>
        <w:t xml:space="preserve"> и схемой территориального планирования</w:t>
      </w:r>
      <w:r w:rsidRPr="00F965F7">
        <w:rPr>
          <w:rFonts w:ascii="Times New Roman" w:hAnsi="Times New Roman" w:cs="Times New Roman"/>
          <w:sz w:val="28"/>
          <w:szCs w:val="28"/>
        </w:rPr>
        <w:t xml:space="preserve">, с учетом расчета потребности в учреждениях и предприятиях социального и культурно-бытового обслуживания населения, в границах </w:t>
      </w:r>
      <w:r w:rsidR="00E80283" w:rsidRPr="00F965F7">
        <w:rPr>
          <w:rFonts w:ascii="Times New Roman" w:hAnsi="Times New Roman" w:cs="Times New Roman"/>
          <w:sz w:val="28"/>
          <w:szCs w:val="28"/>
        </w:rPr>
        <w:t>городского</w:t>
      </w:r>
      <w:r w:rsidR="002049F9" w:rsidRPr="00F965F7">
        <w:rPr>
          <w:rFonts w:ascii="Times New Roman" w:hAnsi="Times New Roman" w:cs="Times New Roman"/>
          <w:sz w:val="28"/>
          <w:szCs w:val="28"/>
        </w:rPr>
        <w:t xml:space="preserve"> </w:t>
      </w:r>
      <w:r w:rsidRPr="00F965F7">
        <w:rPr>
          <w:rFonts w:ascii="Times New Roman" w:hAnsi="Times New Roman" w:cs="Times New Roman"/>
          <w:sz w:val="28"/>
          <w:szCs w:val="28"/>
        </w:rPr>
        <w:t xml:space="preserve">поселения предусматривается </w:t>
      </w:r>
      <w:r w:rsidR="00C86FE2" w:rsidRPr="00F965F7">
        <w:rPr>
          <w:rFonts w:ascii="Times New Roman" w:hAnsi="Times New Roman" w:cs="Times New Roman"/>
          <w:sz w:val="28"/>
          <w:szCs w:val="28"/>
        </w:rPr>
        <w:t>реализация следующих проектов общественно-деловой зоны</w:t>
      </w:r>
      <w:r w:rsidRPr="00F965F7">
        <w:rPr>
          <w:rFonts w:ascii="Times New Roman" w:hAnsi="Times New Roman" w:cs="Times New Roman"/>
          <w:iCs/>
          <w:sz w:val="28"/>
          <w:szCs w:val="28"/>
        </w:rPr>
        <w:t xml:space="preserve">: </w:t>
      </w:r>
    </w:p>
    <w:p w14:paraId="1426E054" w14:textId="77777777" w:rsidR="00E80283" w:rsidRPr="00650E25" w:rsidRDefault="00E80283" w:rsidP="00E80283">
      <w:pPr>
        <w:suppressAutoHyphens/>
        <w:spacing w:after="0" w:line="360" w:lineRule="auto"/>
        <w:ind w:firstLine="709"/>
        <w:jc w:val="both"/>
        <w:rPr>
          <w:rFonts w:ascii="Times New Roman" w:hAnsi="Times New Roman" w:cs="Times New Roman"/>
          <w:sz w:val="28"/>
          <w:szCs w:val="28"/>
          <w:u w:val="single"/>
        </w:rPr>
      </w:pPr>
      <w:r w:rsidRPr="00650E25">
        <w:rPr>
          <w:rFonts w:ascii="Times New Roman" w:hAnsi="Times New Roman" w:cs="Times New Roman"/>
          <w:sz w:val="28"/>
          <w:szCs w:val="28"/>
          <w:u w:val="single"/>
        </w:rPr>
        <w:t>На расчетный срок (до 2033 г.):</w:t>
      </w:r>
    </w:p>
    <w:p w14:paraId="3278A9FE" w14:textId="77777777" w:rsidR="00894AF6" w:rsidRPr="00650E25" w:rsidRDefault="00894AF6" w:rsidP="00894AF6">
      <w:pPr>
        <w:suppressAutoHyphens/>
        <w:spacing w:after="0" w:line="360" w:lineRule="auto"/>
        <w:ind w:firstLine="709"/>
        <w:jc w:val="both"/>
        <w:rPr>
          <w:rFonts w:ascii="Times New Roman" w:eastAsia="Times New Roman" w:hAnsi="Times New Roman" w:cs="Times New Roman"/>
          <w:b/>
          <w:bCs/>
          <w:i/>
          <w:iCs/>
          <w:color w:val="000000" w:themeColor="text1"/>
          <w:sz w:val="28"/>
          <w:szCs w:val="28"/>
          <w:lang w:eastAsia="ar-SA"/>
        </w:rPr>
      </w:pPr>
      <w:r w:rsidRPr="00650E25">
        <w:rPr>
          <w:rFonts w:ascii="Times New Roman" w:eastAsia="Times New Roman" w:hAnsi="Times New Roman" w:cs="Times New Roman"/>
          <w:b/>
          <w:bCs/>
          <w:i/>
          <w:iCs/>
          <w:color w:val="000000" w:themeColor="text1"/>
          <w:sz w:val="28"/>
          <w:szCs w:val="28"/>
          <w:lang w:eastAsia="ar-SA"/>
        </w:rPr>
        <w:t>Объекты местного значения городского поселения:</w:t>
      </w:r>
    </w:p>
    <w:p w14:paraId="5A1E46F2" w14:textId="77777777" w:rsidR="00720199" w:rsidRPr="00CF26CD" w:rsidRDefault="00720199" w:rsidP="004B04D5">
      <w:pPr>
        <w:suppressAutoHyphens/>
        <w:spacing w:after="0" w:line="336" w:lineRule="auto"/>
        <w:ind w:firstLine="709"/>
        <w:jc w:val="both"/>
        <w:rPr>
          <w:rFonts w:ascii="Times New Roman" w:hAnsi="Times New Roman" w:cs="Times New Roman"/>
          <w:sz w:val="28"/>
          <w:szCs w:val="28"/>
          <w:u w:val="single"/>
        </w:rPr>
      </w:pPr>
      <w:r w:rsidRPr="00CF26CD">
        <w:rPr>
          <w:rFonts w:ascii="Times New Roman" w:hAnsi="Times New Roman" w:cs="Times New Roman"/>
          <w:sz w:val="28"/>
          <w:szCs w:val="28"/>
          <w:u w:val="single"/>
        </w:rPr>
        <w:t>Реконструкция:</w:t>
      </w:r>
    </w:p>
    <w:p w14:paraId="56948B4D" w14:textId="77777777" w:rsidR="00CF26CD" w:rsidRPr="00650E25" w:rsidRDefault="00CF26CD" w:rsidP="00CF26CD">
      <w:pPr>
        <w:spacing w:after="0" w:line="360" w:lineRule="auto"/>
        <w:ind w:firstLine="709"/>
        <w:jc w:val="both"/>
        <w:rPr>
          <w:rFonts w:ascii="Times New Roman" w:hAnsi="Times New Roman"/>
          <w:color w:val="000000"/>
          <w:sz w:val="28"/>
          <w:szCs w:val="28"/>
        </w:rPr>
      </w:pPr>
      <w:r w:rsidRPr="00650E25">
        <w:rPr>
          <w:rFonts w:ascii="Times New Roman" w:hAnsi="Times New Roman"/>
          <w:color w:val="000000"/>
          <w:sz w:val="28"/>
          <w:szCs w:val="28"/>
        </w:rPr>
        <w:t>- сквер площадью 0,4 га. на пересечении ул. Чапаева, ул.Советская</w:t>
      </w:r>
      <w:r>
        <w:rPr>
          <w:rFonts w:ascii="Times New Roman" w:hAnsi="Times New Roman"/>
          <w:color w:val="000000"/>
          <w:sz w:val="28"/>
          <w:szCs w:val="28"/>
        </w:rPr>
        <w:t>.</w:t>
      </w:r>
      <w:r w:rsidRPr="00650E25">
        <w:rPr>
          <w:rFonts w:ascii="Times New Roman" w:hAnsi="Times New Roman"/>
          <w:color w:val="000000"/>
          <w:sz w:val="28"/>
          <w:szCs w:val="28"/>
        </w:rPr>
        <w:t xml:space="preserve"> </w:t>
      </w:r>
    </w:p>
    <w:p w14:paraId="1BB0FD90" w14:textId="77777777" w:rsidR="00894AF6" w:rsidRPr="00CF26CD" w:rsidRDefault="00894AF6" w:rsidP="004B04D5">
      <w:pPr>
        <w:suppressAutoHyphens/>
        <w:autoSpaceDE w:val="0"/>
        <w:autoSpaceDN w:val="0"/>
        <w:adjustRightInd w:val="0"/>
        <w:spacing w:after="0" w:line="336" w:lineRule="auto"/>
        <w:ind w:firstLine="709"/>
        <w:jc w:val="both"/>
        <w:rPr>
          <w:rFonts w:ascii="Times New Roman" w:hAnsi="Times New Roman"/>
          <w:sz w:val="28"/>
          <w:szCs w:val="28"/>
          <w:u w:val="single"/>
        </w:rPr>
      </w:pPr>
      <w:r w:rsidRPr="00CF26CD">
        <w:rPr>
          <w:rFonts w:ascii="Times New Roman" w:hAnsi="Times New Roman"/>
          <w:sz w:val="28"/>
          <w:szCs w:val="28"/>
          <w:u w:val="single"/>
        </w:rPr>
        <w:t>Строительство:</w:t>
      </w:r>
    </w:p>
    <w:p w14:paraId="6FFC4910" w14:textId="77777777" w:rsidR="00650E25" w:rsidRPr="00650E25" w:rsidRDefault="00650E25" w:rsidP="00650E25">
      <w:pPr>
        <w:spacing w:after="0" w:line="360" w:lineRule="auto"/>
        <w:ind w:firstLine="709"/>
        <w:jc w:val="both"/>
        <w:rPr>
          <w:rFonts w:ascii="Times New Roman" w:hAnsi="Times New Roman"/>
          <w:color w:val="000000"/>
          <w:sz w:val="28"/>
          <w:szCs w:val="28"/>
        </w:rPr>
      </w:pPr>
      <w:r w:rsidRPr="00650E25">
        <w:rPr>
          <w:rFonts w:ascii="Times New Roman" w:hAnsi="Times New Roman"/>
          <w:color w:val="000000"/>
          <w:sz w:val="28"/>
          <w:szCs w:val="28"/>
        </w:rPr>
        <w:t>- физкультурно-спортивный центр с универсальным игровым залом, на пересечении ул. Специалистов и ул. Луговцева;</w:t>
      </w:r>
    </w:p>
    <w:p w14:paraId="3C8BDD27" w14:textId="77777777" w:rsidR="00650E25" w:rsidRPr="00650E25" w:rsidRDefault="00650E25" w:rsidP="00650E25">
      <w:pPr>
        <w:spacing w:after="0" w:line="360" w:lineRule="auto"/>
        <w:ind w:firstLine="709"/>
        <w:jc w:val="both"/>
        <w:rPr>
          <w:rFonts w:ascii="Times New Roman" w:hAnsi="Times New Roman"/>
          <w:color w:val="000000"/>
          <w:sz w:val="28"/>
          <w:szCs w:val="28"/>
        </w:rPr>
      </w:pPr>
      <w:r w:rsidRPr="00650E25">
        <w:rPr>
          <w:rFonts w:ascii="Times New Roman" w:hAnsi="Times New Roman"/>
          <w:color w:val="000000"/>
          <w:sz w:val="28"/>
          <w:szCs w:val="28"/>
        </w:rPr>
        <w:t>- административное здание на Площадке № 9</w:t>
      </w:r>
      <w:r>
        <w:rPr>
          <w:rFonts w:ascii="Times New Roman" w:hAnsi="Times New Roman"/>
          <w:color w:val="000000"/>
          <w:sz w:val="28"/>
          <w:szCs w:val="28"/>
        </w:rPr>
        <w:t>;</w:t>
      </w:r>
    </w:p>
    <w:p w14:paraId="15B25982" w14:textId="77777777" w:rsidR="00BA3DE6" w:rsidRPr="00EB3F6B" w:rsidRDefault="00BA3DE6" w:rsidP="00BA3DE6">
      <w:pPr>
        <w:suppressAutoHyphens/>
        <w:autoSpaceDE w:val="0"/>
        <w:autoSpaceDN w:val="0"/>
        <w:adjustRightInd w:val="0"/>
        <w:spacing w:after="0" w:line="336" w:lineRule="auto"/>
        <w:ind w:firstLine="709"/>
        <w:jc w:val="both"/>
        <w:rPr>
          <w:rFonts w:ascii="Times New Roman" w:hAnsi="Times New Roman"/>
          <w:sz w:val="28"/>
          <w:szCs w:val="28"/>
        </w:rPr>
      </w:pPr>
      <w:r w:rsidRPr="00EB3F6B">
        <w:rPr>
          <w:rFonts w:ascii="Times New Roman" w:hAnsi="Times New Roman"/>
          <w:color w:val="000000"/>
          <w:sz w:val="28"/>
          <w:szCs w:val="28"/>
        </w:rPr>
        <w:t xml:space="preserve">- *центр культурного развития, пгт Безенчук, ул.Мамистова, 35 </w:t>
      </w:r>
    </w:p>
    <w:p w14:paraId="675140FB" w14:textId="77777777" w:rsidR="00CF26CD" w:rsidRPr="004212FA" w:rsidRDefault="00650E25" w:rsidP="00CF26CD">
      <w:pPr>
        <w:autoSpaceDE w:val="0"/>
        <w:autoSpaceDN w:val="0"/>
        <w:adjustRightInd w:val="0"/>
        <w:spacing w:after="0" w:line="360" w:lineRule="auto"/>
        <w:ind w:firstLine="709"/>
        <w:jc w:val="both"/>
        <w:rPr>
          <w:rFonts w:ascii="Times New Roman" w:hAnsi="Times New Roman"/>
          <w:sz w:val="28"/>
          <w:szCs w:val="28"/>
        </w:rPr>
      </w:pPr>
      <w:r w:rsidRPr="00650E25">
        <w:rPr>
          <w:rFonts w:ascii="Times New Roman" w:hAnsi="Times New Roman"/>
          <w:color w:val="000000"/>
          <w:sz w:val="28"/>
          <w:szCs w:val="28"/>
        </w:rPr>
        <w:t xml:space="preserve">- предприятие бытового обслуживания на 3 рабочих места на Площадке </w:t>
      </w:r>
      <w:r w:rsidRPr="00CF26CD">
        <w:rPr>
          <w:rFonts w:ascii="Times New Roman" w:hAnsi="Times New Roman"/>
          <w:color w:val="000000"/>
          <w:sz w:val="28"/>
          <w:szCs w:val="28"/>
        </w:rPr>
        <w:t>№3,</w:t>
      </w:r>
      <w:r w:rsidR="00CF26CD" w:rsidRPr="00CF26CD">
        <w:rPr>
          <w:rFonts w:ascii="Times New Roman" w:hAnsi="Times New Roman"/>
          <w:color w:val="000000"/>
          <w:sz w:val="28"/>
          <w:szCs w:val="28"/>
        </w:rPr>
        <w:t xml:space="preserve"> </w:t>
      </w:r>
      <w:r w:rsidR="00CF26CD" w:rsidRPr="00CF26CD">
        <w:rPr>
          <w:rFonts w:ascii="Times New Roman" w:hAnsi="Times New Roman"/>
          <w:sz w:val="28"/>
          <w:szCs w:val="28"/>
        </w:rPr>
        <w:t>площадь земельного участка 0, 2 га;</w:t>
      </w:r>
    </w:p>
    <w:p w14:paraId="3336D0F3" w14:textId="77777777" w:rsidR="00650E25" w:rsidRDefault="00650E25" w:rsidP="00650E25">
      <w:pPr>
        <w:spacing w:after="0" w:line="360" w:lineRule="auto"/>
        <w:ind w:firstLine="709"/>
        <w:jc w:val="both"/>
        <w:rPr>
          <w:rFonts w:ascii="Times New Roman" w:hAnsi="Times New Roman"/>
          <w:color w:val="000000"/>
          <w:sz w:val="28"/>
          <w:szCs w:val="28"/>
        </w:rPr>
      </w:pPr>
      <w:r w:rsidRPr="00650E25">
        <w:rPr>
          <w:rFonts w:ascii="Times New Roman" w:hAnsi="Times New Roman"/>
          <w:color w:val="000000"/>
          <w:sz w:val="28"/>
          <w:szCs w:val="28"/>
        </w:rPr>
        <w:t>- сквер площадью 0,3 га. на пересечении ул.Мамистова, ул.Специалистов</w:t>
      </w:r>
      <w:r w:rsidR="00CF26CD">
        <w:rPr>
          <w:rFonts w:ascii="Times New Roman" w:hAnsi="Times New Roman"/>
          <w:color w:val="000000"/>
          <w:sz w:val="28"/>
          <w:szCs w:val="28"/>
        </w:rPr>
        <w:t>.</w:t>
      </w:r>
    </w:p>
    <w:p w14:paraId="6B69C147" w14:textId="77777777" w:rsidR="00FE003B" w:rsidRPr="00650E25" w:rsidRDefault="00FE003B" w:rsidP="00650E25">
      <w:pPr>
        <w:spacing w:after="0" w:line="360" w:lineRule="auto"/>
        <w:ind w:firstLine="709"/>
        <w:jc w:val="both"/>
        <w:rPr>
          <w:rFonts w:ascii="Times New Roman" w:hAnsi="Times New Roman"/>
          <w:color w:val="000000"/>
          <w:sz w:val="28"/>
          <w:szCs w:val="28"/>
        </w:rPr>
      </w:pPr>
    </w:p>
    <w:p w14:paraId="58FAC61B" w14:textId="77777777" w:rsidR="00CD383A" w:rsidRDefault="00CD383A" w:rsidP="00566B8C">
      <w:pPr>
        <w:suppressAutoHyphens/>
        <w:spacing w:after="0" w:line="360" w:lineRule="auto"/>
        <w:ind w:firstLine="709"/>
        <w:jc w:val="both"/>
        <w:rPr>
          <w:rFonts w:ascii="Times New Roman" w:eastAsia="Times New Roman" w:hAnsi="Times New Roman" w:cs="Times New Roman"/>
          <w:b/>
          <w:bCs/>
          <w:i/>
          <w:iCs/>
          <w:color w:val="000000" w:themeColor="text1"/>
          <w:sz w:val="28"/>
          <w:szCs w:val="28"/>
          <w:lang w:eastAsia="ar-SA"/>
        </w:rPr>
      </w:pPr>
      <w:r w:rsidRPr="00CF26CD">
        <w:rPr>
          <w:rFonts w:ascii="Times New Roman" w:eastAsia="Times New Roman" w:hAnsi="Times New Roman" w:cs="Times New Roman"/>
          <w:b/>
          <w:bCs/>
          <w:i/>
          <w:iCs/>
          <w:color w:val="000000" w:themeColor="text1"/>
          <w:sz w:val="28"/>
          <w:szCs w:val="28"/>
          <w:lang w:eastAsia="ar-SA"/>
        </w:rPr>
        <w:lastRenderedPageBreak/>
        <w:t>Объекты местного значения муниципального района:</w:t>
      </w:r>
    </w:p>
    <w:p w14:paraId="38498EDB" w14:textId="77777777" w:rsidR="00C97CA1" w:rsidRPr="00CF26CD" w:rsidRDefault="00C97CA1" w:rsidP="00C97CA1">
      <w:pPr>
        <w:suppressAutoHyphens/>
        <w:spacing w:after="0" w:line="336" w:lineRule="auto"/>
        <w:ind w:firstLine="709"/>
        <w:jc w:val="both"/>
        <w:rPr>
          <w:rFonts w:ascii="Times New Roman" w:hAnsi="Times New Roman" w:cs="Times New Roman"/>
          <w:sz w:val="28"/>
          <w:szCs w:val="28"/>
          <w:u w:val="single"/>
        </w:rPr>
      </w:pPr>
      <w:r w:rsidRPr="00CF26CD">
        <w:rPr>
          <w:rFonts w:ascii="Times New Roman" w:hAnsi="Times New Roman" w:cs="Times New Roman"/>
          <w:sz w:val="28"/>
          <w:szCs w:val="28"/>
          <w:u w:val="single"/>
        </w:rPr>
        <w:t>Реконструкция:</w:t>
      </w:r>
    </w:p>
    <w:p w14:paraId="3477DA02" w14:textId="77777777" w:rsidR="00C97CA1" w:rsidRPr="00EB3F6B" w:rsidRDefault="00C97CA1" w:rsidP="00C97CA1">
      <w:pPr>
        <w:suppressAutoHyphens/>
        <w:autoSpaceDE w:val="0"/>
        <w:autoSpaceDN w:val="0"/>
        <w:adjustRightInd w:val="0"/>
        <w:spacing w:after="0" w:line="336" w:lineRule="auto"/>
        <w:ind w:firstLine="709"/>
        <w:jc w:val="both"/>
        <w:rPr>
          <w:rFonts w:ascii="Times New Roman" w:hAnsi="Times New Roman"/>
          <w:color w:val="000000"/>
          <w:sz w:val="28"/>
          <w:szCs w:val="28"/>
        </w:rPr>
      </w:pPr>
      <w:r w:rsidRPr="00EB3F6B">
        <w:rPr>
          <w:rFonts w:ascii="Times New Roman" w:hAnsi="Times New Roman"/>
          <w:sz w:val="28"/>
          <w:szCs w:val="28"/>
        </w:rPr>
        <w:t xml:space="preserve">- *стадион «Колос», </w:t>
      </w:r>
      <w:r w:rsidRPr="00EB3F6B">
        <w:rPr>
          <w:rFonts w:ascii="Times New Roman" w:hAnsi="Times New Roman"/>
          <w:color w:val="000000"/>
          <w:sz w:val="28"/>
          <w:szCs w:val="28"/>
        </w:rPr>
        <w:t>пгт. Безенчук;</w:t>
      </w:r>
    </w:p>
    <w:p w14:paraId="278ECCC2" w14:textId="77777777" w:rsidR="00CD383A" w:rsidRPr="00EB3F6B" w:rsidRDefault="00CD383A" w:rsidP="00EB3F6B">
      <w:pPr>
        <w:suppressAutoHyphens/>
        <w:autoSpaceDE w:val="0"/>
        <w:autoSpaceDN w:val="0"/>
        <w:adjustRightInd w:val="0"/>
        <w:spacing w:after="0" w:line="336" w:lineRule="auto"/>
        <w:ind w:firstLine="709"/>
        <w:jc w:val="both"/>
        <w:rPr>
          <w:rFonts w:ascii="Times New Roman" w:hAnsi="Times New Roman"/>
          <w:sz w:val="28"/>
          <w:szCs w:val="28"/>
          <w:u w:val="single"/>
        </w:rPr>
      </w:pPr>
      <w:r w:rsidRPr="00EB3F6B">
        <w:rPr>
          <w:rFonts w:ascii="Times New Roman" w:hAnsi="Times New Roman"/>
          <w:sz w:val="28"/>
          <w:szCs w:val="28"/>
          <w:u w:val="single"/>
        </w:rPr>
        <w:t>Строительство:</w:t>
      </w:r>
    </w:p>
    <w:p w14:paraId="3BB63B30" w14:textId="7084ACF5" w:rsidR="00650E25" w:rsidRPr="002A0C94" w:rsidRDefault="00650E25" w:rsidP="00566B8C">
      <w:pPr>
        <w:spacing w:after="0" w:line="360" w:lineRule="auto"/>
        <w:ind w:firstLine="709"/>
        <w:rPr>
          <w:rFonts w:ascii="Times New Roman" w:hAnsi="Times New Roman"/>
          <w:color w:val="000000"/>
          <w:sz w:val="28"/>
          <w:szCs w:val="28"/>
        </w:rPr>
      </w:pPr>
      <w:r w:rsidRPr="00EB3F6B">
        <w:rPr>
          <w:rFonts w:ascii="Times New Roman" w:hAnsi="Times New Roman"/>
          <w:color w:val="000000"/>
          <w:sz w:val="28"/>
          <w:szCs w:val="28"/>
        </w:rPr>
        <w:t>- офис врача общей практики</w:t>
      </w:r>
      <w:r w:rsidR="0087720D">
        <w:rPr>
          <w:rFonts w:ascii="Times New Roman" w:hAnsi="Times New Roman"/>
          <w:color w:val="000000"/>
          <w:sz w:val="28"/>
          <w:szCs w:val="28"/>
        </w:rPr>
        <w:t xml:space="preserve"> на 24 посещений в смену</w:t>
      </w:r>
      <w:r w:rsidRPr="00EB3F6B">
        <w:rPr>
          <w:rFonts w:ascii="Times New Roman" w:hAnsi="Times New Roman"/>
          <w:color w:val="000000"/>
          <w:sz w:val="28"/>
          <w:szCs w:val="28"/>
        </w:rPr>
        <w:t>, пгт Безенчук, Площадка №8;</w:t>
      </w:r>
    </w:p>
    <w:p w14:paraId="59097D46" w14:textId="640F61C8" w:rsidR="00650E25" w:rsidRDefault="00650E25" w:rsidP="00566B8C">
      <w:pPr>
        <w:spacing w:after="0" w:line="360" w:lineRule="auto"/>
        <w:ind w:firstLine="709"/>
        <w:rPr>
          <w:rFonts w:ascii="Times New Roman" w:hAnsi="Times New Roman"/>
          <w:color w:val="000000"/>
          <w:sz w:val="28"/>
          <w:szCs w:val="28"/>
        </w:rPr>
      </w:pPr>
      <w:r w:rsidRPr="00650E25">
        <w:rPr>
          <w:rFonts w:ascii="Times New Roman" w:hAnsi="Times New Roman"/>
          <w:color w:val="000000"/>
          <w:sz w:val="28"/>
          <w:szCs w:val="28"/>
        </w:rPr>
        <w:t>- офис врача общей практики</w:t>
      </w:r>
      <w:r w:rsidR="0087720D">
        <w:rPr>
          <w:rFonts w:ascii="Times New Roman" w:hAnsi="Times New Roman"/>
          <w:color w:val="000000"/>
          <w:sz w:val="28"/>
          <w:szCs w:val="28"/>
        </w:rPr>
        <w:t xml:space="preserve"> на 30 посещений в смену</w:t>
      </w:r>
      <w:r w:rsidRPr="00650E25">
        <w:rPr>
          <w:rFonts w:ascii="Times New Roman" w:hAnsi="Times New Roman"/>
          <w:color w:val="000000"/>
          <w:sz w:val="28"/>
          <w:szCs w:val="28"/>
        </w:rPr>
        <w:t>, пгт Безенчук, Площадка №9.</w:t>
      </w:r>
    </w:p>
    <w:p w14:paraId="5C17C24A" w14:textId="77777777" w:rsidR="00650E25" w:rsidRPr="00650E25" w:rsidRDefault="00650E25" w:rsidP="00566B8C">
      <w:pPr>
        <w:suppressAutoHyphens/>
        <w:spacing w:after="0" w:line="360" w:lineRule="auto"/>
        <w:ind w:firstLine="709"/>
        <w:jc w:val="both"/>
        <w:rPr>
          <w:rFonts w:ascii="Times New Roman" w:eastAsia="Times New Roman" w:hAnsi="Times New Roman" w:cs="Times New Roman"/>
          <w:b/>
          <w:bCs/>
          <w:i/>
          <w:iCs/>
          <w:color w:val="000000" w:themeColor="text1"/>
          <w:sz w:val="28"/>
          <w:szCs w:val="28"/>
          <w:lang w:eastAsia="ar-SA"/>
        </w:rPr>
      </w:pPr>
      <w:r w:rsidRPr="00650E25">
        <w:rPr>
          <w:rFonts w:ascii="Times New Roman" w:eastAsia="Times New Roman" w:hAnsi="Times New Roman" w:cs="Times New Roman"/>
          <w:b/>
          <w:bCs/>
          <w:i/>
          <w:iCs/>
          <w:color w:val="000000" w:themeColor="text1"/>
          <w:sz w:val="28"/>
          <w:szCs w:val="28"/>
          <w:lang w:eastAsia="ar-SA"/>
        </w:rPr>
        <w:t xml:space="preserve">Объекты </w:t>
      </w:r>
      <w:r>
        <w:rPr>
          <w:rFonts w:ascii="Times New Roman" w:eastAsia="Times New Roman" w:hAnsi="Times New Roman" w:cs="Times New Roman"/>
          <w:b/>
          <w:bCs/>
          <w:i/>
          <w:iCs/>
          <w:color w:val="000000" w:themeColor="text1"/>
          <w:sz w:val="28"/>
          <w:szCs w:val="28"/>
          <w:lang w:eastAsia="ar-SA"/>
        </w:rPr>
        <w:t>регионального значения</w:t>
      </w:r>
      <w:r w:rsidRPr="00650E25">
        <w:rPr>
          <w:rFonts w:ascii="Times New Roman" w:eastAsia="Times New Roman" w:hAnsi="Times New Roman" w:cs="Times New Roman"/>
          <w:b/>
          <w:bCs/>
          <w:i/>
          <w:iCs/>
          <w:color w:val="000000" w:themeColor="text1"/>
          <w:sz w:val="28"/>
          <w:szCs w:val="28"/>
          <w:lang w:eastAsia="ar-SA"/>
        </w:rPr>
        <w:t>:</w:t>
      </w:r>
    </w:p>
    <w:p w14:paraId="16858540" w14:textId="77777777" w:rsidR="00650E25" w:rsidRPr="00650E25" w:rsidRDefault="00650E25" w:rsidP="00566B8C">
      <w:pPr>
        <w:suppressAutoHyphens/>
        <w:spacing w:after="0" w:line="336" w:lineRule="auto"/>
        <w:ind w:firstLine="709"/>
        <w:jc w:val="both"/>
        <w:rPr>
          <w:rFonts w:ascii="Times New Roman" w:hAnsi="Times New Roman" w:cs="Times New Roman"/>
          <w:sz w:val="28"/>
          <w:szCs w:val="28"/>
          <w:u w:val="single"/>
        </w:rPr>
      </w:pPr>
      <w:r w:rsidRPr="00650E25">
        <w:rPr>
          <w:rFonts w:ascii="Times New Roman" w:hAnsi="Times New Roman" w:cs="Times New Roman"/>
          <w:sz w:val="28"/>
          <w:szCs w:val="28"/>
          <w:u w:val="single"/>
        </w:rPr>
        <w:t>Реконструкция:</w:t>
      </w:r>
    </w:p>
    <w:p w14:paraId="1B559F1A" w14:textId="69F04317" w:rsidR="00650E25" w:rsidRPr="00650E25" w:rsidRDefault="00650E25" w:rsidP="00566B8C">
      <w:pPr>
        <w:spacing w:after="0" w:line="360" w:lineRule="auto"/>
        <w:ind w:firstLine="709"/>
        <w:jc w:val="both"/>
        <w:rPr>
          <w:rFonts w:ascii="Times New Roman" w:hAnsi="Times New Roman"/>
          <w:color w:val="000000"/>
          <w:sz w:val="28"/>
          <w:szCs w:val="28"/>
        </w:rPr>
      </w:pPr>
      <w:r w:rsidRPr="00650E25">
        <w:rPr>
          <w:rFonts w:ascii="Times New Roman" w:hAnsi="Times New Roman"/>
          <w:color w:val="000000"/>
          <w:sz w:val="28"/>
          <w:szCs w:val="28"/>
        </w:rPr>
        <w:t>- больничный комплекс, пгт</w:t>
      </w:r>
      <w:r w:rsidR="00F965F7">
        <w:rPr>
          <w:rFonts w:ascii="Times New Roman" w:hAnsi="Times New Roman"/>
          <w:color w:val="000000"/>
          <w:sz w:val="28"/>
          <w:szCs w:val="28"/>
        </w:rPr>
        <w:t>.</w:t>
      </w:r>
      <w:r w:rsidRPr="00650E25">
        <w:rPr>
          <w:rFonts w:ascii="Times New Roman" w:hAnsi="Times New Roman"/>
          <w:color w:val="000000"/>
          <w:sz w:val="28"/>
          <w:szCs w:val="28"/>
        </w:rPr>
        <w:t xml:space="preserve"> Безенчук, ул. Мамистова, д. 52</w:t>
      </w:r>
      <w:r w:rsidR="00CF26CD">
        <w:rPr>
          <w:rFonts w:ascii="Times New Roman" w:hAnsi="Times New Roman"/>
          <w:color w:val="000000"/>
          <w:sz w:val="28"/>
          <w:szCs w:val="28"/>
        </w:rPr>
        <w:t>.</w:t>
      </w:r>
    </w:p>
    <w:p w14:paraId="3EC55A6C" w14:textId="77777777" w:rsidR="00650E25" w:rsidRPr="00650E25" w:rsidRDefault="00650E25" w:rsidP="00566B8C">
      <w:pPr>
        <w:suppressAutoHyphens/>
        <w:autoSpaceDE w:val="0"/>
        <w:autoSpaceDN w:val="0"/>
        <w:adjustRightInd w:val="0"/>
        <w:spacing w:after="0" w:line="336" w:lineRule="auto"/>
        <w:ind w:firstLine="709"/>
        <w:jc w:val="both"/>
        <w:rPr>
          <w:rFonts w:ascii="Times New Roman" w:hAnsi="Times New Roman"/>
          <w:sz w:val="28"/>
          <w:szCs w:val="28"/>
          <w:u w:val="single"/>
        </w:rPr>
      </w:pPr>
      <w:r w:rsidRPr="00650E25">
        <w:rPr>
          <w:rFonts w:ascii="Times New Roman" w:hAnsi="Times New Roman"/>
          <w:sz w:val="28"/>
          <w:szCs w:val="28"/>
          <w:u w:val="single"/>
        </w:rPr>
        <w:t>Строительство:</w:t>
      </w:r>
    </w:p>
    <w:p w14:paraId="342AC0FE" w14:textId="77777777" w:rsidR="00650E25" w:rsidRPr="00650E25" w:rsidRDefault="00650E25" w:rsidP="00566B8C">
      <w:pPr>
        <w:suppressAutoHyphens/>
        <w:spacing w:after="0" w:line="336" w:lineRule="auto"/>
        <w:ind w:firstLine="709"/>
        <w:jc w:val="both"/>
        <w:rPr>
          <w:rFonts w:ascii="Times New Roman" w:hAnsi="Times New Roman" w:cs="Times New Roman"/>
          <w:sz w:val="28"/>
          <w:szCs w:val="28"/>
          <w:highlight w:val="yellow"/>
          <w:u w:val="single"/>
        </w:rPr>
      </w:pPr>
      <w:r w:rsidRPr="00650E25">
        <w:rPr>
          <w:rFonts w:ascii="Times New Roman" w:hAnsi="Times New Roman"/>
          <w:color w:val="000000"/>
          <w:sz w:val="28"/>
          <w:szCs w:val="28"/>
        </w:rPr>
        <w:t>- крытый каток с искусственным льдом, пгт Безенчук.</w:t>
      </w:r>
    </w:p>
    <w:p w14:paraId="403E47BA" w14:textId="77777777" w:rsidR="00EB3F6B" w:rsidRPr="00301144" w:rsidRDefault="00EB3F6B" w:rsidP="00EB3F6B">
      <w:pPr>
        <w:spacing w:after="0" w:line="240" w:lineRule="auto"/>
        <w:rPr>
          <w:rFonts w:ascii="Times New Roman" w:hAnsi="Times New Roman" w:cs="Times New Roman"/>
          <w:sz w:val="18"/>
          <w:szCs w:val="18"/>
        </w:rPr>
      </w:pPr>
      <w:r w:rsidRPr="00301144">
        <w:rPr>
          <w:rFonts w:ascii="Times New Roman" w:hAnsi="Times New Roman" w:cs="Times New Roman"/>
          <w:sz w:val="18"/>
          <w:szCs w:val="18"/>
        </w:rPr>
        <w:t>* Объекты включены в ПКР СИ в соответствии с письмом Комитета по строительству администрации м.р.Безенчукский Самарской области (исх.№419 от 31.07.2025г.)</w:t>
      </w:r>
    </w:p>
    <w:p w14:paraId="673AAF5B" w14:textId="77777777" w:rsidR="00650E25" w:rsidRPr="00650E25" w:rsidRDefault="00650E25" w:rsidP="00566B8C">
      <w:pPr>
        <w:spacing w:after="0" w:line="360" w:lineRule="auto"/>
        <w:ind w:firstLine="709"/>
        <w:rPr>
          <w:rFonts w:ascii="Times New Roman" w:hAnsi="Times New Roman"/>
          <w:color w:val="000000"/>
          <w:sz w:val="28"/>
          <w:szCs w:val="28"/>
        </w:rPr>
      </w:pPr>
    </w:p>
    <w:p w14:paraId="51662327" w14:textId="77777777" w:rsidR="004E3EDA" w:rsidRPr="00371019" w:rsidRDefault="004E3EDA" w:rsidP="009F72A5">
      <w:pPr>
        <w:pStyle w:val="Default"/>
        <w:suppressAutoHyphens/>
        <w:spacing w:after="120" w:line="360" w:lineRule="auto"/>
        <w:jc w:val="center"/>
        <w:rPr>
          <w:b/>
          <w:i/>
          <w:iCs/>
          <w:color w:val="auto"/>
          <w:sz w:val="28"/>
          <w:szCs w:val="28"/>
          <w:u w:val="single"/>
        </w:rPr>
      </w:pPr>
      <w:r w:rsidRPr="00371019">
        <w:rPr>
          <w:b/>
          <w:i/>
          <w:iCs/>
          <w:color w:val="auto"/>
          <w:sz w:val="28"/>
          <w:szCs w:val="28"/>
          <w:u w:val="single"/>
        </w:rPr>
        <w:t>Развитие рекреационной зоны</w:t>
      </w:r>
    </w:p>
    <w:p w14:paraId="7693D972" w14:textId="399BC393" w:rsidR="00E97260" w:rsidRPr="00E97260" w:rsidRDefault="00E97260" w:rsidP="00E97260">
      <w:pPr>
        <w:pStyle w:val="a9"/>
        <w:spacing w:before="1" w:line="360" w:lineRule="auto"/>
        <w:ind w:firstLine="710"/>
        <w:rPr>
          <w:rFonts w:ascii="Times New Roman" w:hAnsi="Times New Roman" w:cs="Times New Roman"/>
          <w:sz w:val="28"/>
          <w:szCs w:val="28"/>
        </w:rPr>
      </w:pPr>
      <w:r w:rsidRPr="00E97260">
        <w:rPr>
          <w:rFonts w:ascii="Times New Roman" w:hAnsi="Times New Roman" w:cs="Times New Roman"/>
          <w:sz w:val="28"/>
          <w:szCs w:val="28"/>
        </w:rPr>
        <w:t xml:space="preserve">Земли лесного фонда в г.п. Безенчук составляют </w:t>
      </w:r>
      <w:smartTag w:uri="urn:schemas-microsoft-com:office:smarttags" w:element="metricconverter">
        <w:smartTagPr>
          <w:attr w:name="ProductID" w:val="81 га"/>
        </w:smartTagPr>
        <w:r w:rsidRPr="00E97260">
          <w:rPr>
            <w:rFonts w:ascii="Times New Roman" w:hAnsi="Times New Roman" w:cs="Times New Roman"/>
            <w:sz w:val="28"/>
            <w:szCs w:val="28"/>
          </w:rPr>
          <w:t>81 га</w:t>
        </w:r>
      </w:smartTag>
      <w:r w:rsidRPr="00E97260">
        <w:rPr>
          <w:rFonts w:ascii="Times New Roman" w:hAnsi="Times New Roman" w:cs="Times New Roman"/>
          <w:sz w:val="28"/>
          <w:szCs w:val="28"/>
        </w:rPr>
        <w:t xml:space="preserve"> и находятся в государственной собственности. </w:t>
      </w:r>
    </w:p>
    <w:p w14:paraId="4A0B1C0A" w14:textId="3FC7FF24" w:rsidR="00371019" w:rsidRPr="00E97260" w:rsidRDefault="00371019" w:rsidP="00371019">
      <w:pPr>
        <w:pStyle w:val="a9"/>
        <w:spacing w:before="1" w:line="360" w:lineRule="auto"/>
        <w:ind w:firstLine="710"/>
        <w:rPr>
          <w:rFonts w:ascii="Times New Roman" w:hAnsi="Times New Roman" w:cs="Times New Roman"/>
          <w:sz w:val="28"/>
          <w:szCs w:val="28"/>
        </w:rPr>
      </w:pPr>
      <w:r w:rsidRPr="00E97260">
        <w:rPr>
          <w:rFonts w:ascii="Times New Roman" w:hAnsi="Times New Roman" w:cs="Times New Roman"/>
          <w:sz w:val="28"/>
          <w:szCs w:val="28"/>
        </w:rPr>
        <w:t xml:space="preserve">Особо охраняемые природные территории в окружении </w:t>
      </w:r>
      <w:proofErr w:type="gramStart"/>
      <w:r w:rsidRPr="00E97260">
        <w:rPr>
          <w:rFonts w:ascii="Times New Roman" w:hAnsi="Times New Roman" w:cs="Times New Roman"/>
          <w:sz w:val="28"/>
          <w:szCs w:val="28"/>
        </w:rPr>
        <w:t>пгт.Безенчук</w:t>
      </w:r>
      <w:proofErr w:type="gramEnd"/>
      <w:r w:rsidRPr="00E97260">
        <w:rPr>
          <w:rFonts w:ascii="Times New Roman" w:hAnsi="Times New Roman" w:cs="Times New Roman"/>
          <w:sz w:val="28"/>
          <w:szCs w:val="28"/>
        </w:rPr>
        <w:t xml:space="preserve">  отсутствуют. Пойма реки Безенчук используется жителями для отдыха только у п.Сосновка, где расположен неблагоустроенный пляж. </w:t>
      </w:r>
    </w:p>
    <w:p w14:paraId="57F1A19D" w14:textId="2C6EF2FA" w:rsidR="00371019" w:rsidRPr="00E97260" w:rsidRDefault="00371019" w:rsidP="00371019">
      <w:pPr>
        <w:pStyle w:val="a9"/>
        <w:spacing w:before="1" w:line="360" w:lineRule="auto"/>
        <w:ind w:firstLine="710"/>
        <w:rPr>
          <w:rFonts w:ascii="Times New Roman" w:hAnsi="Times New Roman" w:cs="Times New Roman"/>
          <w:sz w:val="28"/>
          <w:szCs w:val="28"/>
        </w:rPr>
      </w:pPr>
      <w:r w:rsidRPr="00E97260">
        <w:rPr>
          <w:rFonts w:ascii="Times New Roman" w:hAnsi="Times New Roman" w:cs="Times New Roman"/>
          <w:sz w:val="28"/>
          <w:szCs w:val="28"/>
        </w:rPr>
        <w:t>На территории пгт. Безенчук расположены: Парк Тополя</w:t>
      </w:r>
      <w:r w:rsidR="00E97260">
        <w:rPr>
          <w:rFonts w:ascii="Times New Roman" w:hAnsi="Times New Roman" w:cs="Times New Roman"/>
          <w:sz w:val="28"/>
          <w:szCs w:val="28"/>
        </w:rPr>
        <w:t>;</w:t>
      </w:r>
      <w:r w:rsidRPr="00E97260">
        <w:rPr>
          <w:rFonts w:ascii="Times New Roman" w:hAnsi="Times New Roman" w:cs="Times New Roman"/>
          <w:sz w:val="28"/>
          <w:szCs w:val="28"/>
        </w:rPr>
        <w:t xml:space="preserve"> Парк НИИСХ;</w:t>
      </w:r>
      <w:r w:rsidR="00E97260">
        <w:rPr>
          <w:rFonts w:ascii="Times New Roman" w:hAnsi="Times New Roman" w:cs="Times New Roman"/>
          <w:sz w:val="28"/>
          <w:szCs w:val="28"/>
        </w:rPr>
        <w:t xml:space="preserve"> </w:t>
      </w:r>
      <w:r w:rsidRPr="00E97260">
        <w:rPr>
          <w:rFonts w:ascii="Times New Roman" w:hAnsi="Times New Roman" w:cs="Times New Roman"/>
          <w:sz w:val="28"/>
          <w:szCs w:val="28"/>
        </w:rPr>
        <w:t>Парк НГДУ;</w:t>
      </w:r>
      <w:r w:rsidR="00E97260">
        <w:rPr>
          <w:rFonts w:ascii="Times New Roman" w:hAnsi="Times New Roman" w:cs="Times New Roman"/>
          <w:sz w:val="28"/>
          <w:szCs w:val="28"/>
        </w:rPr>
        <w:t xml:space="preserve"> </w:t>
      </w:r>
      <w:r w:rsidRPr="00E97260">
        <w:rPr>
          <w:rFonts w:ascii="Times New Roman" w:hAnsi="Times New Roman" w:cs="Times New Roman"/>
          <w:sz w:val="28"/>
          <w:szCs w:val="28"/>
        </w:rPr>
        <w:t>Сквер им. А.С. Пушкина;</w:t>
      </w:r>
      <w:r w:rsidR="00E97260">
        <w:rPr>
          <w:rFonts w:ascii="Times New Roman" w:hAnsi="Times New Roman" w:cs="Times New Roman"/>
          <w:sz w:val="28"/>
          <w:szCs w:val="28"/>
        </w:rPr>
        <w:t xml:space="preserve"> </w:t>
      </w:r>
      <w:r w:rsidRPr="00E97260">
        <w:rPr>
          <w:rFonts w:ascii="Times New Roman" w:hAnsi="Times New Roman" w:cs="Times New Roman"/>
          <w:sz w:val="28"/>
          <w:szCs w:val="28"/>
        </w:rPr>
        <w:t>Аллея (вдоль ул.Куйбышева)</w:t>
      </w:r>
      <w:r w:rsidR="00E97260">
        <w:rPr>
          <w:rFonts w:ascii="Times New Roman" w:hAnsi="Times New Roman" w:cs="Times New Roman"/>
          <w:sz w:val="28"/>
          <w:szCs w:val="28"/>
        </w:rPr>
        <w:t xml:space="preserve">. </w:t>
      </w:r>
      <w:r w:rsidRPr="00E97260">
        <w:rPr>
          <w:rFonts w:ascii="Times New Roman" w:hAnsi="Times New Roman" w:cs="Times New Roman"/>
          <w:sz w:val="28"/>
          <w:szCs w:val="28"/>
        </w:rPr>
        <w:t xml:space="preserve"> </w:t>
      </w:r>
      <w:r w:rsidR="00E97260">
        <w:rPr>
          <w:rFonts w:ascii="Times New Roman" w:hAnsi="Times New Roman" w:cs="Times New Roman"/>
          <w:sz w:val="28"/>
          <w:szCs w:val="28"/>
        </w:rPr>
        <w:t xml:space="preserve">Общая </w:t>
      </w:r>
      <w:r w:rsidRPr="00E97260">
        <w:rPr>
          <w:rFonts w:ascii="Times New Roman" w:hAnsi="Times New Roman" w:cs="Times New Roman"/>
          <w:sz w:val="28"/>
          <w:szCs w:val="28"/>
        </w:rPr>
        <w:t>площадь</w:t>
      </w:r>
      <w:r w:rsidR="00E97260">
        <w:rPr>
          <w:rFonts w:ascii="Times New Roman" w:hAnsi="Times New Roman" w:cs="Times New Roman"/>
          <w:sz w:val="28"/>
          <w:szCs w:val="28"/>
        </w:rPr>
        <w:t xml:space="preserve"> о</w:t>
      </w:r>
      <w:r w:rsidR="00EA61F3">
        <w:rPr>
          <w:rFonts w:ascii="Times New Roman" w:hAnsi="Times New Roman" w:cs="Times New Roman"/>
          <w:sz w:val="28"/>
          <w:szCs w:val="28"/>
        </w:rPr>
        <w:t>зелененных территорий</w:t>
      </w:r>
      <w:r w:rsidRPr="00E97260">
        <w:rPr>
          <w:rFonts w:ascii="Times New Roman" w:hAnsi="Times New Roman" w:cs="Times New Roman"/>
          <w:sz w:val="28"/>
          <w:szCs w:val="28"/>
        </w:rPr>
        <w:t xml:space="preserve"> </w:t>
      </w:r>
      <w:r w:rsidR="00EA61F3">
        <w:rPr>
          <w:rFonts w:ascii="Times New Roman" w:hAnsi="Times New Roman" w:cs="Times New Roman"/>
          <w:sz w:val="28"/>
          <w:szCs w:val="28"/>
        </w:rPr>
        <w:t xml:space="preserve">поселка составляет 3,5 </w:t>
      </w:r>
      <w:r w:rsidRPr="00E97260">
        <w:rPr>
          <w:rFonts w:ascii="Times New Roman" w:hAnsi="Times New Roman" w:cs="Times New Roman"/>
          <w:sz w:val="28"/>
          <w:szCs w:val="28"/>
        </w:rPr>
        <w:t>га</w:t>
      </w:r>
      <w:r w:rsidR="00EA61F3">
        <w:rPr>
          <w:rFonts w:ascii="Times New Roman" w:hAnsi="Times New Roman" w:cs="Times New Roman"/>
          <w:sz w:val="28"/>
          <w:szCs w:val="28"/>
        </w:rPr>
        <w:t>.</w:t>
      </w:r>
    </w:p>
    <w:p w14:paraId="6BD1F8D9" w14:textId="47C936EE" w:rsidR="00371019" w:rsidRPr="00EA61F3" w:rsidRDefault="00EA61F3" w:rsidP="00371019">
      <w:pPr>
        <w:pStyle w:val="TableParagraph"/>
        <w:spacing w:line="360" w:lineRule="auto"/>
        <w:ind w:firstLine="567"/>
        <w:jc w:val="both"/>
        <w:rPr>
          <w:sz w:val="28"/>
          <w:szCs w:val="28"/>
        </w:rPr>
      </w:pPr>
      <w:r w:rsidRPr="00EA61F3">
        <w:rPr>
          <w:sz w:val="28"/>
          <w:szCs w:val="28"/>
        </w:rPr>
        <w:t xml:space="preserve">Имеются </w:t>
      </w:r>
      <w:r w:rsidR="00371019" w:rsidRPr="00EA61F3">
        <w:rPr>
          <w:sz w:val="28"/>
          <w:szCs w:val="28"/>
        </w:rPr>
        <w:t xml:space="preserve">Детские площадки </w:t>
      </w:r>
      <w:r w:rsidRPr="00EA61F3">
        <w:rPr>
          <w:sz w:val="28"/>
          <w:szCs w:val="28"/>
        </w:rPr>
        <w:t xml:space="preserve">в </w:t>
      </w:r>
      <w:proofErr w:type="gramStart"/>
      <w:r w:rsidRPr="00EA61F3">
        <w:rPr>
          <w:sz w:val="28"/>
          <w:szCs w:val="28"/>
        </w:rPr>
        <w:t>пгт.</w:t>
      </w:r>
      <w:r w:rsidR="00371019" w:rsidRPr="00EA61F3">
        <w:rPr>
          <w:sz w:val="28"/>
          <w:szCs w:val="28"/>
        </w:rPr>
        <w:t>Безенчук</w:t>
      </w:r>
      <w:proofErr w:type="gramEnd"/>
      <w:r w:rsidR="00371019" w:rsidRPr="00EA61F3">
        <w:rPr>
          <w:sz w:val="28"/>
          <w:szCs w:val="28"/>
        </w:rPr>
        <w:t xml:space="preserve"> (в микрорайоне «Военный городок»; в микрорайоне «Мелиоратор»; в парке «Тополя»; на улице Пионерская; в парке Самарского НИИСХ; на улице Пушкина).</w:t>
      </w:r>
    </w:p>
    <w:p w14:paraId="0F82BFE5" w14:textId="77777777" w:rsidR="004E3EDA" w:rsidRPr="00EA61F3" w:rsidRDefault="004E3EDA" w:rsidP="004B04D5">
      <w:pPr>
        <w:suppressAutoHyphens/>
        <w:spacing w:after="0" w:line="336" w:lineRule="auto"/>
        <w:ind w:firstLine="709"/>
        <w:jc w:val="both"/>
        <w:rPr>
          <w:rFonts w:ascii="Times New Roman" w:hAnsi="Times New Roman" w:cs="Times New Roman"/>
          <w:sz w:val="28"/>
          <w:szCs w:val="28"/>
        </w:rPr>
      </w:pPr>
      <w:r w:rsidRPr="00EA61F3">
        <w:rPr>
          <w:rFonts w:ascii="Times New Roman" w:hAnsi="Times New Roman" w:cs="Times New Roman"/>
          <w:sz w:val="28"/>
          <w:szCs w:val="28"/>
        </w:rPr>
        <w:t xml:space="preserve">Одним из вопросов местного значения поселения является создание условий для массового отдыха жителей </w:t>
      </w:r>
      <w:r w:rsidR="000962F2" w:rsidRPr="00EA61F3">
        <w:rPr>
          <w:rFonts w:ascii="Times New Roman" w:hAnsi="Times New Roman" w:cs="Times New Roman"/>
          <w:sz w:val="28"/>
          <w:szCs w:val="28"/>
        </w:rPr>
        <w:t>территории</w:t>
      </w:r>
      <w:r w:rsidRPr="00EA61F3">
        <w:rPr>
          <w:rFonts w:ascii="Times New Roman" w:hAnsi="Times New Roman" w:cs="Times New Roman"/>
          <w:sz w:val="28"/>
          <w:szCs w:val="28"/>
        </w:rPr>
        <w:t xml:space="preserve">, с этой целью </w:t>
      </w:r>
      <w:r w:rsidR="000962F2" w:rsidRPr="00EA61F3">
        <w:rPr>
          <w:rFonts w:ascii="Times New Roman" w:hAnsi="Times New Roman" w:cs="Times New Roman"/>
          <w:sz w:val="28"/>
          <w:szCs w:val="28"/>
        </w:rPr>
        <w:t>Г</w:t>
      </w:r>
      <w:r w:rsidRPr="00EA61F3">
        <w:rPr>
          <w:rFonts w:ascii="Times New Roman" w:hAnsi="Times New Roman" w:cs="Times New Roman"/>
          <w:sz w:val="28"/>
          <w:szCs w:val="28"/>
        </w:rPr>
        <w:t>енеральным планом предусмотрено развитие рекреационной зоны.</w:t>
      </w:r>
    </w:p>
    <w:p w14:paraId="26085D67" w14:textId="77777777" w:rsidR="004E3EDA" w:rsidRPr="00EA61F3" w:rsidRDefault="004E3EDA" w:rsidP="004B04D5">
      <w:pPr>
        <w:suppressAutoHyphens/>
        <w:spacing w:after="0" w:line="336" w:lineRule="auto"/>
        <w:ind w:firstLine="709"/>
        <w:jc w:val="both"/>
        <w:rPr>
          <w:rFonts w:ascii="Times New Roman" w:hAnsi="Times New Roman" w:cs="Times New Roman"/>
          <w:sz w:val="28"/>
          <w:szCs w:val="28"/>
        </w:rPr>
      </w:pPr>
      <w:r w:rsidRPr="00EA61F3">
        <w:rPr>
          <w:rFonts w:ascii="Times New Roman" w:hAnsi="Times New Roman" w:cs="Times New Roman"/>
          <w:sz w:val="28"/>
          <w:szCs w:val="28"/>
        </w:rPr>
        <w:lastRenderedPageBreak/>
        <w:t>В её состав входят земельные участки</w:t>
      </w:r>
      <w:r w:rsidR="00DB2F87" w:rsidRPr="00EA61F3">
        <w:rPr>
          <w:rFonts w:ascii="Times New Roman" w:hAnsi="Times New Roman" w:cs="Times New Roman"/>
          <w:sz w:val="28"/>
          <w:szCs w:val="28"/>
        </w:rPr>
        <w:t>,</w:t>
      </w:r>
      <w:r w:rsidRPr="00EA61F3">
        <w:rPr>
          <w:rFonts w:ascii="Times New Roman" w:hAnsi="Times New Roman" w:cs="Times New Roman"/>
          <w:sz w:val="28"/>
          <w:szCs w:val="28"/>
        </w:rPr>
        <w:t xml:space="preserve"> занятые озеленёнными территориями общего пользования (скверы, парки, бульвары), участки объектов физической культуры и спорта, отдыха и туризма, а также естественные природные ландшафты.</w:t>
      </w:r>
    </w:p>
    <w:p w14:paraId="29F40E83" w14:textId="77777777" w:rsidR="004E3EDA" w:rsidRPr="00EA61F3" w:rsidRDefault="00102CA9" w:rsidP="004B04D5">
      <w:pPr>
        <w:suppressAutoHyphens/>
        <w:spacing w:after="0" w:line="336" w:lineRule="auto"/>
        <w:ind w:firstLine="709"/>
        <w:jc w:val="both"/>
        <w:rPr>
          <w:rFonts w:ascii="Times New Roman" w:eastAsia="Times New Roman" w:hAnsi="Times New Roman"/>
          <w:sz w:val="28"/>
          <w:szCs w:val="28"/>
          <w:lang w:eastAsia="ar-SA"/>
        </w:rPr>
      </w:pPr>
      <w:r w:rsidRPr="00EA61F3">
        <w:rPr>
          <w:rFonts w:ascii="Times New Roman" w:hAnsi="Times New Roman" w:cs="Times New Roman"/>
          <w:sz w:val="28"/>
          <w:szCs w:val="28"/>
        </w:rPr>
        <w:t>Генеральным планом п</w:t>
      </w:r>
      <w:r w:rsidR="004E3EDA" w:rsidRPr="00EA61F3">
        <w:rPr>
          <w:rFonts w:ascii="Times New Roman" w:hAnsi="Times New Roman" w:cs="Times New Roman"/>
          <w:sz w:val="28"/>
          <w:szCs w:val="28"/>
        </w:rPr>
        <w:t xml:space="preserve">редусматривается создание системы </w:t>
      </w:r>
      <w:r w:rsidR="004E3EDA" w:rsidRPr="00EA61F3">
        <w:rPr>
          <w:rFonts w:ascii="Times New Roman" w:eastAsia="Times New Roman" w:hAnsi="Times New Roman"/>
          <w:sz w:val="28"/>
          <w:szCs w:val="28"/>
          <w:lang w:eastAsia="ar-SA"/>
        </w:rPr>
        <w:t>озеленённых территорий общего пользования.</w:t>
      </w:r>
    </w:p>
    <w:p w14:paraId="12DD861E" w14:textId="7B41244F" w:rsidR="004E3EDA" w:rsidRPr="00BA2542" w:rsidRDefault="004E3EDA" w:rsidP="004B04D5">
      <w:pPr>
        <w:suppressAutoHyphens/>
        <w:spacing w:after="0" w:line="336" w:lineRule="auto"/>
        <w:ind w:firstLine="709"/>
        <w:jc w:val="both"/>
        <w:rPr>
          <w:rFonts w:ascii="Times New Roman" w:eastAsia="Times New Roman" w:hAnsi="Times New Roman"/>
          <w:sz w:val="28"/>
          <w:szCs w:val="28"/>
          <w:lang w:eastAsia="ar-SA"/>
        </w:rPr>
      </w:pPr>
      <w:r w:rsidRPr="00BA2542">
        <w:rPr>
          <w:rFonts w:ascii="Times New Roman" w:eastAsia="Times New Roman" w:hAnsi="Times New Roman"/>
          <w:sz w:val="28"/>
          <w:szCs w:val="28"/>
          <w:lang w:eastAsia="ar-SA"/>
        </w:rPr>
        <w:t xml:space="preserve">С учётом </w:t>
      </w:r>
      <w:r w:rsidR="003B3516" w:rsidRPr="00BA2542">
        <w:rPr>
          <w:rFonts w:ascii="Times New Roman" w:eastAsia="Times New Roman" w:hAnsi="Times New Roman"/>
          <w:sz w:val="28"/>
          <w:szCs w:val="28"/>
          <w:lang w:eastAsia="ar-SA"/>
        </w:rPr>
        <w:t xml:space="preserve">роста </w:t>
      </w:r>
      <w:r w:rsidRPr="00BA2542">
        <w:rPr>
          <w:rFonts w:ascii="Times New Roman" w:eastAsia="Times New Roman" w:hAnsi="Times New Roman"/>
          <w:sz w:val="28"/>
          <w:szCs w:val="28"/>
          <w:lang w:eastAsia="ar-SA"/>
        </w:rPr>
        <w:t>численности населения на расчётный срок площадь озеленённых территорий общего пользования (12 кв.м</w:t>
      </w:r>
      <w:r w:rsidR="008825FB" w:rsidRPr="00BA2542">
        <w:rPr>
          <w:rFonts w:ascii="Times New Roman" w:eastAsia="Times New Roman" w:hAnsi="Times New Roman"/>
          <w:sz w:val="28"/>
          <w:szCs w:val="28"/>
          <w:lang w:eastAsia="ar-SA"/>
        </w:rPr>
        <w:t>.</w:t>
      </w:r>
      <w:r w:rsidRPr="00BA2542">
        <w:rPr>
          <w:rFonts w:ascii="Times New Roman" w:eastAsia="Times New Roman" w:hAnsi="Times New Roman"/>
          <w:sz w:val="28"/>
          <w:szCs w:val="28"/>
          <w:lang w:eastAsia="ar-SA"/>
        </w:rPr>
        <w:t xml:space="preserve">/чел.) для </w:t>
      </w:r>
      <w:r w:rsidR="000962F2" w:rsidRPr="00BA2542">
        <w:rPr>
          <w:rFonts w:ascii="Times New Roman" w:eastAsia="Times New Roman" w:hAnsi="Times New Roman"/>
          <w:sz w:val="28"/>
          <w:szCs w:val="28"/>
          <w:lang w:eastAsia="ar-SA"/>
        </w:rPr>
        <w:t xml:space="preserve">городского </w:t>
      </w:r>
      <w:r w:rsidRPr="00BA2542">
        <w:rPr>
          <w:rFonts w:ascii="Times New Roman" w:eastAsia="Times New Roman" w:hAnsi="Times New Roman"/>
          <w:sz w:val="28"/>
          <w:szCs w:val="28"/>
          <w:lang w:eastAsia="ar-SA"/>
        </w:rPr>
        <w:t xml:space="preserve">поселения </w:t>
      </w:r>
      <w:r w:rsidR="00BA2542" w:rsidRPr="00BA2542">
        <w:rPr>
          <w:rFonts w:ascii="Times New Roman" w:eastAsia="Times New Roman" w:hAnsi="Times New Roman"/>
          <w:sz w:val="28"/>
          <w:szCs w:val="28"/>
          <w:lang w:eastAsia="ar-SA"/>
        </w:rPr>
        <w:t>Безенчук</w:t>
      </w:r>
      <w:r w:rsidR="008316BD" w:rsidRPr="00BA2542">
        <w:rPr>
          <w:rFonts w:ascii="Times New Roman" w:eastAsia="Times New Roman" w:hAnsi="Times New Roman"/>
          <w:sz w:val="28"/>
          <w:szCs w:val="28"/>
          <w:lang w:eastAsia="ar-SA"/>
        </w:rPr>
        <w:t xml:space="preserve"> </w:t>
      </w:r>
      <w:r w:rsidRPr="00BA2542">
        <w:rPr>
          <w:rFonts w:ascii="Times New Roman" w:eastAsia="Times New Roman" w:hAnsi="Times New Roman"/>
          <w:sz w:val="28"/>
          <w:szCs w:val="28"/>
          <w:lang w:eastAsia="ar-SA"/>
        </w:rPr>
        <w:t xml:space="preserve">должна составить </w:t>
      </w:r>
      <w:r w:rsidR="00BA2542" w:rsidRPr="00BA2542">
        <w:rPr>
          <w:rFonts w:ascii="Times New Roman" w:eastAsia="Times New Roman" w:hAnsi="Times New Roman"/>
          <w:sz w:val="28"/>
          <w:szCs w:val="28"/>
          <w:lang w:eastAsia="ar-SA"/>
        </w:rPr>
        <w:t xml:space="preserve">32,5 </w:t>
      </w:r>
      <w:r w:rsidRPr="00BA2542">
        <w:rPr>
          <w:rFonts w:ascii="Times New Roman" w:eastAsia="Times New Roman" w:hAnsi="Times New Roman"/>
          <w:sz w:val="28"/>
          <w:szCs w:val="28"/>
          <w:lang w:eastAsia="ar-SA"/>
        </w:rPr>
        <w:t xml:space="preserve">га. В соответствии с СП 42.13330.2011, п.9.14, в </w:t>
      </w:r>
      <w:r w:rsidR="000962F2" w:rsidRPr="00BA2542">
        <w:rPr>
          <w:rFonts w:ascii="Times New Roman" w:eastAsia="Times New Roman" w:hAnsi="Times New Roman"/>
          <w:sz w:val="28"/>
          <w:szCs w:val="28"/>
          <w:lang w:eastAsia="ar-SA"/>
        </w:rPr>
        <w:t>городских (</w:t>
      </w:r>
      <w:r w:rsidRPr="00BA2542">
        <w:rPr>
          <w:rFonts w:ascii="Times New Roman" w:eastAsia="Times New Roman" w:hAnsi="Times New Roman"/>
          <w:sz w:val="28"/>
          <w:szCs w:val="28"/>
          <w:lang w:eastAsia="ar-SA"/>
        </w:rPr>
        <w:t>сельских</w:t>
      </w:r>
      <w:r w:rsidR="000962F2" w:rsidRPr="00BA2542">
        <w:rPr>
          <w:rFonts w:ascii="Times New Roman" w:eastAsia="Times New Roman" w:hAnsi="Times New Roman"/>
          <w:sz w:val="28"/>
          <w:szCs w:val="28"/>
          <w:lang w:eastAsia="ar-SA"/>
        </w:rPr>
        <w:t>)</w:t>
      </w:r>
      <w:r w:rsidRPr="00BA2542">
        <w:rPr>
          <w:rFonts w:ascii="Times New Roman" w:eastAsia="Times New Roman" w:hAnsi="Times New Roman"/>
          <w:sz w:val="28"/>
          <w:szCs w:val="28"/>
          <w:lang w:eastAsia="ar-SA"/>
        </w:rPr>
        <w:t xml:space="preserve"> поселениях, расположенных в окружении лесов, зонах рек и водоёмов, допускается уменьшать площадь озеленённых территорий общего пользования на 20%. </w:t>
      </w:r>
    </w:p>
    <w:p w14:paraId="576EEE29" w14:textId="191B047C" w:rsidR="00D6517A" w:rsidRPr="00713D4B" w:rsidRDefault="00D6517A" w:rsidP="004B04D5">
      <w:pPr>
        <w:suppressAutoHyphens/>
        <w:spacing w:after="0" w:line="336" w:lineRule="auto"/>
        <w:ind w:firstLine="709"/>
        <w:jc w:val="both"/>
        <w:rPr>
          <w:rFonts w:ascii="Times New Roman" w:hAnsi="Times New Roman" w:cs="Times New Roman"/>
          <w:sz w:val="28"/>
          <w:szCs w:val="28"/>
        </w:rPr>
      </w:pPr>
      <w:r w:rsidRPr="004C3E39">
        <w:rPr>
          <w:rFonts w:ascii="Times New Roman" w:eastAsia="Times New Roman" w:hAnsi="Times New Roman"/>
          <w:sz w:val="28"/>
          <w:szCs w:val="28"/>
          <w:lang w:eastAsia="ar-SA"/>
        </w:rPr>
        <w:t xml:space="preserve">Площадь планируемых </w:t>
      </w:r>
      <w:r w:rsidR="008316BD" w:rsidRPr="004C3E39">
        <w:rPr>
          <w:rFonts w:ascii="Times New Roman" w:eastAsia="Times New Roman" w:hAnsi="Times New Roman"/>
          <w:sz w:val="28"/>
          <w:szCs w:val="28"/>
          <w:lang w:eastAsia="ar-SA"/>
        </w:rPr>
        <w:t>к строительству</w:t>
      </w:r>
      <w:r w:rsidR="008316BD" w:rsidRPr="004C3E39">
        <w:rPr>
          <w:rFonts w:ascii="Times New Roman" w:hAnsi="Times New Roman" w:cs="Times New Roman"/>
          <w:sz w:val="28"/>
          <w:szCs w:val="28"/>
        </w:rPr>
        <w:t xml:space="preserve"> </w:t>
      </w:r>
      <w:r w:rsidRPr="004C3E39">
        <w:rPr>
          <w:rFonts w:ascii="Times New Roman" w:hAnsi="Times New Roman" w:cs="Times New Roman"/>
          <w:sz w:val="28"/>
          <w:szCs w:val="28"/>
        </w:rPr>
        <w:t>озеленённых территорий общего пользования</w:t>
      </w:r>
      <w:r w:rsidR="002A6F4F" w:rsidRPr="004C3E39">
        <w:rPr>
          <w:rFonts w:ascii="Times New Roman" w:hAnsi="Times New Roman" w:cs="Times New Roman"/>
          <w:sz w:val="28"/>
          <w:szCs w:val="28"/>
        </w:rPr>
        <w:t>, а также благоустройства природных ландшафтов</w:t>
      </w:r>
      <w:r w:rsidRPr="004C3E39">
        <w:rPr>
          <w:rFonts w:ascii="Times New Roman" w:hAnsi="Times New Roman" w:cs="Times New Roman"/>
          <w:sz w:val="28"/>
          <w:szCs w:val="28"/>
        </w:rPr>
        <w:t xml:space="preserve"> </w:t>
      </w:r>
      <w:r w:rsidR="002A6F4F" w:rsidRPr="00713D4B">
        <w:rPr>
          <w:rFonts w:ascii="Times New Roman" w:hAnsi="Times New Roman" w:cs="Times New Roman"/>
          <w:sz w:val="28"/>
          <w:szCs w:val="28"/>
        </w:rPr>
        <w:t xml:space="preserve">составит </w:t>
      </w:r>
      <w:r w:rsidRPr="00713D4B">
        <w:rPr>
          <w:rFonts w:ascii="Times New Roman" w:hAnsi="Times New Roman" w:cs="Times New Roman"/>
          <w:sz w:val="28"/>
          <w:szCs w:val="28"/>
        </w:rPr>
        <w:t xml:space="preserve">на расчётный срок </w:t>
      </w:r>
      <w:r w:rsidR="004C3E39" w:rsidRPr="00713D4B">
        <w:rPr>
          <w:rFonts w:ascii="Times New Roman" w:hAnsi="Times New Roman" w:cs="Times New Roman"/>
          <w:sz w:val="28"/>
          <w:szCs w:val="28"/>
        </w:rPr>
        <w:t>69,9</w:t>
      </w:r>
      <w:r w:rsidRPr="00713D4B">
        <w:rPr>
          <w:rFonts w:ascii="Times New Roman" w:hAnsi="Times New Roman" w:cs="Times New Roman"/>
          <w:sz w:val="28"/>
          <w:szCs w:val="28"/>
        </w:rPr>
        <w:t>га</w:t>
      </w:r>
      <w:r w:rsidR="007C4E7D" w:rsidRPr="00713D4B">
        <w:rPr>
          <w:rFonts w:ascii="Times New Roman" w:hAnsi="Times New Roman" w:cs="Times New Roman"/>
          <w:sz w:val="28"/>
          <w:szCs w:val="28"/>
        </w:rPr>
        <w:t xml:space="preserve"> (</w:t>
      </w:r>
      <w:r w:rsidR="00EA61F3" w:rsidRPr="00713D4B">
        <w:rPr>
          <w:rFonts w:ascii="Times New Roman" w:hAnsi="Times New Roman" w:cs="Times New Roman"/>
          <w:sz w:val="28"/>
          <w:szCs w:val="28"/>
        </w:rPr>
        <w:t>0,3</w:t>
      </w:r>
      <w:r w:rsidR="004C3E39" w:rsidRPr="00713D4B">
        <w:rPr>
          <w:rFonts w:ascii="Times New Roman" w:hAnsi="Times New Roman" w:cs="Times New Roman"/>
          <w:sz w:val="28"/>
          <w:szCs w:val="28"/>
        </w:rPr>
        <w:t xml:space="preserve"> </w:t>
      </w:r>
      <w:r w:rsidR="007C4E7D" w:rsidRPr="00713D4B">
        <w:rPr>
          <w:rFonts w:ascii="Times New Roman" w:hAnsi="Times New Roman" w:cs="Times New Roman"/>
          <w:sz w:val="28"/>
          <w:szCs w:val="28"/>
        </w:rPr>
        <w:t>га</w:t>
      </w:r>
      <w:r w:rsidR="004C3E39" w:rsidRPr="00713D4B">
        <w:rPr>
          <w:rFonts w:ascii="Times New Roman" w:hAnsi="Times New Roman" w:cs="Times New Roman"/>
          <w:sz w:val="28"/>
          <w:szCs w:val="28"/>
        </w:rPr>
        <w:t xml:space="preserve"> </w:t>
      </w:r>
      <w:r w:rsidR="007C4E7D" w:rsidRPr="00713D4B">
        <w:rPr>
          <w:rFonts w:ascii="Times New Roman" w:hAnsi="Times New Roman" w:cs="Times New Roman"/>
          <w:sz w:val="28"/>
          <w:szCs w:val="28"/>
        </w:rPr>
        <w:t>+</w:t>
      </w:r>
      <w:r w:rsidR="00EA61F3" w:rsidRPr="00713D4B">
        <w:rPr>
          <w:rFonts w:ascii="Times New Roman" w:hAnsi="Times New Roman" w:cs="Times New Roman"/>
          <w:sz w:val="28"/>
          <w:szCs w:val="28"/>
        </w:rPr>
        <w:t>55</w:t>
      </w:r>
      <w:r w:rsidR="002A6F4F" w:rsidRPr="00713D4B">
        <w:rPr>
          <w:rFonts w:ascii="Times New Roman" w:hAnsi="Times New Roman" w:cs="Times New Roman"/>
          <w:sz w:val="28"/>
          <w:szCs w:val="28"/>
        </w:rPr>
        <w:t>,0</w:t>
      </w:r>
      <w:r w:rsidR="004C3E39" w:rsidRPr="00713D4B">
        <w:rPr>
          <w:rFonts w:ascii="Times New Roman" w:hAnsi="Times New Roman" w:cs="Times New Roman"/>
          <w:sz w:val="28"/>
          <w:szCs w:val="28"/>
        </w:rPr>
        <w:t xml:space="preserve"> </w:t>
      </w:r>
      <w:r w:rsidR="002A6F4F" w:rsidRPr="00713D4B">
        <w:rPr>
          <w:rFonts w:ascii="Times New Roman" w:hAnsi="Times New Roman" w:cs="Times New Roman"/>
          <w:sz w:val="28"/>
          <w:szCs w:val="28"/>
        </w:rPr>
        <w:t>га</w:t>
      </w:r>
      <w:r w:rsidR="004C3E39" w:rsidRPr="00713D4B">
        <w:rPr>
          <w:rFonts w:ascii="Times New Roman" w:hAnsi="Times New Roman" w:cs="Times New Roman"/>
          <w:sz w:val="28"/>
          <w:szCs w:val="28"/>
        </w:rPr>
        <w:t xml:space="preserve"> </w:t>
      </w:r>
      <w:r w:rsidR="002A6F4F" w:rsidRPr="00713D4B">
        <w:rPr>
          <w:rFonts w:ascii="Times New Roman" w:hAnsi="Times New Roman" w:cs="Times New Roman"/>
          <w:sz w:val="28"/>
          <w:szCs w:val="28"/>
        </w:rPr>
        <w:t>+</w:t>
      </w:r>
      <w:r w:rsidR="00EA61F3" w:rsidRPr="00713D4B">
        <w:rPr>
          <w:rFonts w:ascii="Times New Roman" w:hAnsi="Times New Roman" w:cs="Times New Roman"/>
          <w:sz w:val="28"/>
          <w:szCs w:val="28"/>
        </w:rPr>
        <w:t>1</w:t>
      </w:r>
      <w:r w:rsidR="002A6F4F" w:rsidRPr="00713D4B">
        <w:rPr>
          <w:rFonts w:ascii="Times New Roman" w:hAnsi="Times New Roman" w:cs="Times New Roman"/>
          <w:sz w:val="28"/>
          <w:szCs w:val="28"/>
        </w:rPr>
        <w:t>,2</w:t>
      </w:r>
      <w:r w:rsidR="004C3E39" w:rsidRPr="00713D4B">
        <w:rPr>
          <w:rFonts w:ascii="Times New Roman" w:hAnsi="Times New Roman" w:cs="Times New Roman"/>
          <w:sz w:val="28"/>
          <w:szCs w:val="28"/>
        </w:rPr>
        <w:t xml:space="preserve"> </w:t>
      </w:r>
      <w:r w:rsidR="002A6F4F" w:rsidRPr="00713D4B">
        <w:rPr>
          <w:rFonts w:ascii="Times New Roman" w:hAnsi="Times New Roman" w:cs="Times New Roman"/>
          <w:sz w:val="28"/>
          <w:szCs w:val="28"/>
        </w:rPr>
        <w:t>га</w:t>
      </w:r>
      <w:r w:rsidR="004C3E39" w:rsidRPr="00713D4B">
        <w:rPr>
          <w:rFonts w:ascii="Times New Roman" w:hAnsi="Times New Roman" w:cs="Times New Roman"/>
          <w:sz w:val="28"/>
          <w:szCs w:val="28"/>
        </w:rPr>
        <w:t xml:space="preserve"> </w:t>
      </w:r>
      <w:r w:rsidR="00EA61F3" w:rsidRPr="00713D4B">
        <w:rPr>
          <w:rFonts w:ascii="Times New Roman" w:hAnsi="Times New Roman" w:cs="Times New Roman"/>
          <w:sz w:val="28"/>
          <w:szCs w:val="28"/>
        </w:rPr>
        <w:t>+0,8</w:t>
      </w:r>
      <w:r w:rsidR="004C3E39" w:rsidRPr="00713D4B">
        <w:rPr>
          <w:rFonts w:ascii="Times New Roman" w:hAnsi="Times New Roman" w:cs="Times New Roman"/>
          <w:sz w:val="28"/>
          <w:szCs w:val="28"/>
        </w:rPr>
        <w:t xml:space="preserve"> </w:t>
      </w:r>
      <w:r w:rsidR="00EA61F3" w:rsidRPr="00713D4B">
        <w:rPr>
          <w:rFonts w:ascii="Times New Roman" w:hAnsi="Times New Roman" w:cs="Times New Roman"/>
          <w:sz w:val="28"/>
          <w:szCs w:val="28"/>
        </w:rPr>
        <w:t>га</w:t>
      </w:r>
      <w:r w:rsidR="004C3E39" w:rsidRPr="00713D4B">
        <w:rPr>
          <w:rFonts w:ascii="Times New Roman" w:hAnsi="Times New Roman" w:cs="Times New Roman"/>
          <w:sz w:val="28"/>
          <w:szCs w:val="28"/>
        </w:rPr>
        <w:t xml:space="preserve"> </w:t>
      </w:r>
      <w:r w:rsidR="00EA61F3" w:rsidRPr="00713D4B">
        <w:rPr>
          <w:rFonts w:ascii="Times New Roman" w:hAnsi="Times New Roman" w:cs="Times New Roman"/>
          <w:sz w:val="28"/>
          <w:szCs w:val="28"/>
        </w:rPr>
        <w:t>+0,6</w:t>
      </w:r>
      <w:r w:rsidR="004C3E39" w:rsidRPr="00713D4B">
        <w:rPr>
          <w:rFonts w:ascii="Times New Roman" w:hAnsi="Times New Roman" w:cs="Times New Roman"/>
          <w:sz w:val="28"/>
          <w:szCs w:val="28"/>
        </w:rPr>
        <w:t xml:space="preserve"> </w:t>
      </w:r>
      <w:r w:rsidR="00EA61F3" w:rsidRPr="00713D4B">
        <w:rPr>
          <w:rFonts w:ascii="Times New Roman" w:hAnsi="Times New Roman" w:cs="Times New Roman"/>
          <w:sz w:val="28"/>
          <w:szCs w:val="28"/>
        </w:rPr>
        <w:t>га</w:t>
      </w:r>
      <w:r w:rsidR="004C3E39" w:rsidRPr="00713D4B">
        <w:rPr>
          <w:rFonts w:ascii="Times New Roman" w:hAnsi="Times New Roman" w:cs="Times New Roman"/>
          <w:sz w:val="28"/>
          <w:szCs w:val="28"/>
        </w:rPr>
        <w:t xml:space="preserve"> </w:t>
      </w:r>
      <w:r w:rsidR="00EA61F3" w:rsidRPr="00713D4B">
        <w:rPr>
          <w:rFonts w:ascii="Times New Roman" w:hAnsi="Times New Roman" w:cs="Times New Roman"/>
          <w:sz w:val="28"/>
          <w:szCs w:val="28"/>
        </w:rPr>
        <w:t>+2,0га</w:t>
      </w:r>
      <w:r w:rsidR="004C3E39" w:rsidRPr="00713D4B">
        <w:rPr>
          <w:rFonts w:ascii="Times New Roman" w:hAnsi="Times New Roman" w:cs="Times New Roman"/>
          <w:sz w:val="28"/>
          <w:szCs w:val="28"/>
        </w:rPr>
        <w:t xml:space="preserve"> +7,3га+2,7</w:t>
      </w:r>
      <w:r w:rsidR="007C4E7D" w:rsidRPr="00713D4B">
        <w:rPr>
          <w:rFonts w:ascii="Times New Roman" w:hAnsi="Times New Roman" w:cs="Times New Roman"/>
          <w:sz w:val="28"/>
          <w:szCs w:val="28"/>
        </w:rPr>
        <w:t>)</w:t>
      </w:r>
      <w:r w:rsidRPr="00713D4B">
        <w:rPr>
          <w:rFonts w:ascii="Times New Roman" w:hAnsi="Times New Roman" w:cs="Times New Roman"/>
          <w:sz w:val="28"/>
          <w:szCs w:val="28"/>
        </w:rPr>
        <w:t>.</w:t>
      </w:r>
      <w:r w:rsidR="008316BD" w:rsidRPr="00713D4B">
        <w:rPr>
          <w:rFonts w:ascii="Times New Roman" w:hAnsi="Times New Roman" w:cs="Times New Roman"/>
          <w:sz w:val="28"/>
          <w:szCs w:val="28"/>
        </w:rPr>
        <w:t xml:space="preserve"> </w:t>
      </w:r>
    </w:p>
    <w:p w14:paraId="55B37CC0" w14:textId="58FE1233" w:rsidR="00745EAC" w:rsidRPr="00713D4B" w:rsidRDefault="00745EAC" w:rsidP="004B04D5">
      <w:pPr>
        <w:suppressAutoHyphens/>
        <w:spacing w:after="0" w:line="336" w:lineRule="auto"/>
        <w:ind w:firstLine="709"/>
        <w:jc w:val="both"/>
        <w:rPr>
          <w:rFonts w:ascii="Times New Roman" w:hAnsi="Times New Roman" w:cs="Times New Roman"/>
          <w:sz w:val="28"/>
          <w:szCs w:val="28"/>
        </w:rPr>
      </w:pPr>
      <w:r w:rsidRPr="00713D4B">
        <w:rPr>
          <w:rFonts w:ascii="Times New Roman" w:hAnsi="Times New Roman" w:cs="Times New Roman"/>
          <w:sz w:val="28"/>
          <w:szCs w:val="28"/>
        </w:rPr>
        <w:t xml:space="preserve">На территории </w:t>
      </w:r>
      <w:r w:rsidR="00713D4B" w:rsidRPr="00713D4B">
        <w:rPr>
          <w:rFonts w:ascii="Times New Roman" w:hAnsi="Times New Roman" w:cs="Times New Roman"/>
          <w:sz w:val="28"/>
          <w:szCs w:val="28"/>
        </w:rPr>
        <w:t>г.п.Безенчук (по оценке) 14</w:t>
      </w:r>
      <w:r w:rsidRPr="00713D4B">
        <w:rPr>
          <w:rFonts w:ascii="Times New Roman" w:hAnsi="Times New Roman" w:cs="Times New Roman"/>
          <w:sz w:val="28"/>
          <w:szCs w:val="28"/>
        </w:rPr>
        <w:t xml:space="preserve"> спортивны</w:t>
      </w:r>
      <w:r w:rsidR="00713D4B" w:rsidRPr="00713D4B">
        <w:rPr>
          <w:rFonts w:ascii="Times New Roman" w:hAnsi="Times New Roman" w:cs="Times New Roman"/>
          <w:sz w:val="28"/>
          <w:szCs w:val="28"/>
        </w:rPr>
        <w:t>х</w:t>
      </w:r>
      <w:r w:rsidRPr="00713D4B">
        <w:rPr>
          <w:rFonts w:ascii="Times New Roman" w:hAnsi="Times New Roman" w:cs="Times New Roman"/>
          <w:sz w:val="28"/>
          <w:szCs w:val="28"/>
        </w:rPr>
        <w:t xml:space="preserve"> площад</w:t>
      </w:r>
      <w:r w:rsidR="00713D4B" w:rsidRPr="00713D4B">
        <w:rPr>
          <w:rFonts w:ascii="Times New Roman" w:hAnsi="Times New Roman" w:cs="Times New Roman"/>
          <w:sz w:val="28"/>
          <w:szCs w:val="28"/>
        </w:rPr>
        <w:t xml:space="preserve">ок </w:t>
      </w:r>
      <w:r w:rsidRPr="00713D4B">
        <w:rPr>
          <w:rFonts w:ascii="Times New Roman" w:hAnsi="Times New Roman" w:cs="Times New Roman"/>
          <w:sz w:val="28"/>
          <w:szCs w:val="28"/>
        </w:rPr>
        <w:t>открытого типа</w:t>
      </w:r>
      <w:r w:rsidR="00713D4B" w:rsidRPr="00713D4B">
        <w:rPr>
          <w:rFonts w:ascii="Times New Roman" w:hAnsi="Times New Roman" w:cs="Times New Roman"/>
          <w:sz w:val="28"/>
          <w:szCs w:val="28"/>
        </w:rPr>
        <w:t xml:space="preserve"> </w:t>
      </w:r>
      <w:r w:rsidRPr="00713D4B">
        <w:rPr>
          <w:rFonts w:ascii="Times New Roman" w:hAnsi="Times New Roman" w:cs="Times New Roman"/>
          <w:sz w:val="28"/>
          <w:szCs w:val="28"/>
        </w:rPr>
        <w:t xml:space="preserve">общей площадью </w:t>
      </w:r>
      <w:r w:rsidR="00713D4B" w:rsidRPr="00713D4B">
        <w:rPr>
          <w:rFonts w:ascii="Times New Roman" w:hAnsi="Times New Roman" w:cs="Times New Roman"/>
          <w:sz w:val="28"/>
          <w:szCs w:val="28"/>
        </w:rPr>
        <w:t>5,75</w:t>
      </w:r>
      <w:r w:rsidRPr="00713D4B">
        <w:rPr>
          <w:rFonts w:ascii="Times New Roman" w:hAnsi="Times New Roman" w:cs="Times New Roman"/>
          <w:sz w:val="28"/>
          <w:szCs w:val="28"/>
        </w:rPr>
        <w:t xml:space="preserve"> га (обеспеченность </w:t>
      </w:r>
      <w:r w:rsidR="004B04D5" w:rsidRPr="00713D4B">
        <w:rPr>
          <w:rFonts w:ascii="Times New Roman" w:hAnsi="Times New Roman" w:cs="Times New Roman"/>
          <w:sz w:val="28"/>
          <w:szCs w:val="28"/>
        </w:rPr>
        <w:t>по состоянию на 01.01.2025г.</w:t>
      </w:r>
      <w:r w:rsidRPr="00713D4B">
        <w:rPr>
          <w:rFonts w:ascii="Times New Roman" w:hAnsi="Times New Roman" w:cs="Times New Roman"/>
          <w:sz w:val="28"/>
          <w:szCs w:val="28"/>
        </w:rPr>
        <w:t xml:space="preserve"> </w:t>
      </w:r>
      <w:r w:rsidR="00B56F1F">
        <w:rPr>
          <w:rFonts w:ascii="Times New Roman" w:hAnsi="Times New Roman" w:cs="Times New Roman"/>
          <w:sz w:val="28"/>
          <w:szCs w:val="28"/>
        </w:rPr>
        <w:t>составляет 41,1% от</w:t>
      </w:r>
      <w:r w:rsidRPr="00713D4B">
        <w:rPr>
          <w:rFonts w:ascii="Times New Roman" w:hAnsi="Times New Roman" w:cs="Times New Roman"/>
          <w:sz w:val="28"/>
          <w:szCs w:val="28"/>
        </w:rPr>
        <w:t xml:space="preserve"> нормативной). </w:t>
      </w:r>
    </w:p>
    <w:p w14:paraId="61C5B421" w14:textId="0D3AD9C4" w:rsidR="00745EAC" w:rsidRPr="00585578" w:rsidRDefault="00745EAC" w:rsidP="004B04D5">
      <w:pPr>
        <w:suppressAutoHyphens/>
        <w:spacing w:after="0" w:line="336" w:lineRule="auto"/>
        <w:ind w:firstLine="709"/>
        <w:jc w:val="both"/>
        <w:rPr>
          <w:rFonts w:ascii="Times New Roman" w:hAnsi="Times New Roman" w:cs="Times New Roman"/>
          <w:sz w:val="28"/>
          <w:szCs w:val="28"/>
        </w:rPr>
      </w:pPr>
      <w:r w:rsidRPr="00585578">
        <w:rPr>
          <w:rFonts w:ascii="Times New Roman" w:hAnsi="Times New Roman" w:cs="Times New Roman"/>
          <w:sz w:val="28"/>
          <w:szCs w:val="28"/>
        </w:rPr>
        <w:t>По расчёту, с учётом перспективного увеличения численности населения</w:t>
      </w:r>
      <w:r w:rsidR="004B04D5" w:rsidRPr="00585578">
        <w:rPr>
          <w:rFonts w:ascii="Times New Roman" w:hAnsi="Times New Roman" w:cs="Times New Roman"/>
          <w:sz w:val="28"/>
          <w:szCs w:val="28"/>
        </w:rPr>
        <w:t xml:space="preserve"> на 2033 год</w:t>
      </w:r>
      <w:r w:rsidRPr="00585578">
        <w:rPr>
          <w:rFonts w:ascii="Times New Roman" w:hAnsi="Times New Roman" w:cs="Times New Roman"/>
          <w:sz w:val="28"/>
          <w:szCs w:val="28"/>
        </w:rPr>
        <w:t xml:space="preserve"> для открытых плоскостных спортивных сооружений необходимо в среднем </w:t>
      </w:r>
      <w:r w:rsidR="00B56F1F">
        <w:rPr>
          <w:rFonts w:ascii="Times New Roman" w:hAnsi="Times New Roman" w:cs="Times New Roman"/>
          <w:sz w:val="28"/>
          <w:szCs w:val="28"/>
        </w:rPr>
        <w:t>19</w:t>
      </w:r>
      <w:r w:rsidRPr="00585578">
        <w:rPr>
          <w:rFonts w:ascii="Times New Roman" w:hAnsi="Times New Roman" w:cs="Times New Roman"/>
          <w:sz w:val="28"/>
          <w:szCs w:val="28"/>
        </w:rPr>
        <w:t xml:space="preserve"> га (при норме 0,</w:t>
      </w:r>
      <w:r w:rsidR="00B56F1F">
        <w:rPr>
          <w:rFonts w:ascii="Times New Roman" w:hAnsi="Times New Roman" w:cs="Times New Roman"/>
          <w:sz w:val="28"/>
          <w:szCs w:val="28"/>
        </w:rPr>
        <w:t>7</w:t>
      </w:r>
      <w:r w:rsidRPr="00585578">
        <w:rPr>
          <w:rFonts w:ascii="Times New Roman" w:hAnsi="Times New Roman" w:cs="Times New Roman"/>
          <w:sz w:val="28"/>
          <w:szCs w:val="28"/>
        </w:rPr>
        <w:t xml:space="preserve"> га на 1 тыс.чел.).</w:t>
      </w:r>
    </w:p>
    <w:p w14:paraId="789C42C8" w14:textId="10CD6BAA" w:rsidR="00DB2F87" w:rsidRPr="00CB6DEC" w:rsidRDefault="00102CA9" w:rsidP="004B04D5">
      <w:pPr>
        <w:pStyle w:val="af3"/>
        <w:spacing w:line="336" w:lineRule="auto"/>
        <w:ind w:firstLine="709"/>
        <w:jc w:val="both"/>
        <w:rPr>
          <w:rFonts w:ascii="Times New Roman" w:hAnsi="Times New Roman" w:cs="Times New Roman"/>
          <w:iCs/>
          <w:sz w:val="28"/>
          <w:szCs w:val="28"/>
        </w:rPr>
      </w:pPr>
      <w:r w:rsidRPr="00CB6DEC">
        <w:rPr>
          <w:rFonts w:ascii="Times New Roman" w:hAnsi="Times New Roman" w:cs="Times New Roman"/>
          <w:sz w:val="28"/>
          <w:szCs w:val="28"/>
        </w:rPr>
        <w:t>Настоящей Программой</w:t>
      </w:r>
      <w:r w:rsidR="00D4099A" w:rsidRPr="00CB6DEC">
        <w:rPr>
          <w:rFonts w:ascii="Times New Roman" w:hAnsi="Times New Roman" w:cs="Times New Roman"/>
          <w:sz w:val="28"/>
          <w:szCs w:val="28"/>
        </w:rPr>
        <w:t>,</w:t>
      </w:r>
      <w:r w:rsidR="003B3516" w:rsidRPr="00CB6DEC">
        <w:rPr>
          <w:rFonts w:ascii="Times New Roman" w:hAnsi="Times New Roman" w:cs="Times New Roman"/>
          <w:sz w:val="28"/>
          <w:szCs w:val="28"/>
        </w:rPr>
        <w:t xml:space="preserve"> Генпланом </w:t>
      </w:r>
      <w:r w:rsidR="00625D43" w:rsidRPr="00CB6DEC">
        <w:rPr>
          <w:rFonts w:ascii="Times New Roman" w:hAnsi="Times New Roman" w:cs="Times New Roman"/>
          <w:sz w:val="28"/>
          <w:szCs w:val="28"/>
        </w:rPr>
        <w:t>г</w:t>
      </w:r>
      <w:r w:rsidR="003B3516" w:rsidRPr="00CB6DEC">
        <w:rPr>
          <w:rFonts w:ascii="Times New Roman" w:hAnsi="Times New Roman" w:cs="Times New Roman"/>
          <w:sz w:val="28"/>
          <w:szCs w:val="28"/>
        </w:rPr>
        <w:t>.п.</w:t>
      </w:r>
      <w:r w:rsidR="00CB6DEC" w:rsidRPr="00CB6DEC">
        <w:rPr>
          <w:rFonts w:ascii="Times New Roman" w:hAnsi="Times New Roman" w:cs="Times New Roman"/>
          <w:sz w:val="28"/>
          <w:szCs w:val="28"/>
        </w:rPr>
        <w:t>Безенчук</w:t>
      </w:r>
      <w:r w:rsidR="00D4099A" w:rsidRPr="00CB6DEC">
        <w:rPr>
          <w:rFonts w:ascii="Times New Roman" w:hAnsi="Times New Roman" w:cs="Times New Roman"/>
          <w:sz w:val="28"/>
          <w:szCs w:val="28"/>
        </w:rPr>
        <w:t xml:space="preserve"> и схемой территориального планирования</w:t>
      </w:r>
      <w:r w:rsidR="003B3516" w:rsidRPr="00CB6DEC">
        <w:rPr>
          <w:rFonts w:ascii="Times New Roman" w:hAnsi="Times New Roman" w:cs="Times New Roman"/>
          <w:sz w:val="28"/>
          <w:szCs w:val="28"/>
        </w:rPr>
        <w:t xml:space="preserve"> </w:t>
      </w:r>
      <w:r w:rsidRPr="00CB6DEC">
        <w:rPr>
          <w:rFonts w:ascii="Times New Roman" w:hAnsi="Times New Roman" w:cs="Times New Roman"/>
          <w:sz w:val="28"/>
          <w:szCs w:val="28"/>
        </w:rPr>
        <w:t>п</w:t>
      </w:r>
      <w:r w:rsidR="00DB2F87" w:rsidRPr="00CB6DEC">
        <w:rPr>
          <w:rFonts w:ascii="Times New Roman" w:hAnsi="Times New Roman" w:cs="Times New Roman"/>
          <w:sz w:val="28"/>
          <w:szCs w:val="28"/>
        </w:rPr>
        <w:t>редусматривается реализация следующих проектов рекреационной зоны</w:t>
      </w:r>
      <w:r w:rsidR="00DB2F87" w:rsidRPr="00CB6DEC">
        <w:rPr>
          <w:rFonts w:ascii="Times New Roman" w:hAnsi="Times New Roman" w:cs="Times New Roman"/>
          <w:iCs/>
          <w:sz w:val="28"/>
          <w:szCs w:val="28"/>
        </w:rPr>
        <w:t xml:space="preserve">: </w:t>
      </w:r>
    </w:p>
    <w:p w14:paraId="1DBAE8F8" w14:textId="77777777" w:rsidR="00CF4076" w:rsidRPr="00B442CB" w:rsidRDefault="00CF4076" w:rsidP="00CF4076">
      <w:pPr>
        <w:suppressAutoHyphens/>
        <w:spacing w:after="0" w:line="360" w:lineRule="auto"/>
        <w:ind w:firstLine="709"/>
        <w:jc w:val="both"/>
        <w:rPr>
          <w:rFonts w:ascii="Times New Roman" w:hAnsi="Times New Roman" w:cs="Times New Roman"/>
          <w:sz w:val="28"/>
          <w:szCs w:val="28"/>
          <w:u w:val="single"/>
        </w:rPr>
      </w:pPr>
      <w:r w:rsidRPr="00B442CB">
        <w:rPr>
          <w:rFonts w:ascii="Times New Roman" w:hAnsi="Times New Roman" w:cs="Times New Roman"/>
          <w:sz w:val="28"/>
          <w:szCs w:val="28"/>
          <w:u w:val="single"/>
        </w:rPr>
        <w:t>На расчетный срок (до 2033 г.):</w:t>
      </w:r>
    </w:p>
    <w:p w14:paraId="268844BE" w14:textId="77777777" w:rsidR="000650DC" w:rsidRPr="00B442CB" w:rsidRDefault="000650DC" w:rsidP="000650DC">
      <w:pPr>
        <w:suppressAutoHyphens/>
        <w:spacing w:after="0" w:line="360" w:lineRule="auto"/>
        <w:ind w:firstLine="709"/>
        <w:jc w:val="both"/>
        <w:rPr>
          <w:rFonts w:ascii="Times New Roman" w:eastAsia="Times New Roman" w:hAnsi="Times New Roman" w:cs="Times New Roman"/>
          <w:b/>
          <w:bCs/>
          <w:i/>
          <w:iCs/>
          <w:color w:val="000000" w:themeColor="text1"/>
          <w:sz w:val="28"/>
          <w:szCs w:val="28"/>
          <w:lang w:eastAsia="ar-SA"/>
        </w:rPr>
      </w:pPr>
      <w:r w:rsidRPr="00B442CB">
        <w:rPr>
          <w:rFonts w:ascii="Times New Roman" w:eastAsia="Times New Roman" w:hAnsi="Times New Roman" w:cs="Times New Roman"/>
          <w:b/>
          <w:bCs/>
          <w:i/>
          <w:iCs/>
          <w:color w:val="000000" w:themeColor="text1"/>
          <w:sz w:val="28"/>
          <w:szCs w:val="28"/>
          <w:lang w:eastAsia="ar-SA"/>
        </w:rPr>
        <w:t>Объекты местного значения городского поселения:</w:t>
      </w:r>
    </w:p>
    <w:p w14:paraId="54C1EDE9" w14:textId="77777777" w:rsidR="00FB641F" w:rsidRDefault="00FB641F" w:rsidP="00FB641F">
      <w:pPr>
        <w:suppressAutoHyphens/>
        <w:spacing w:after="0" w:line="336" w:lineRule="auto"/>
        <w:ind w:firstLine="709"/>
        <w:jc w:val="both"/>
        <w:rPr>
          <w:rFonts w:ascii="Times New Roman" w:hAnsi="Times New Roman" w:cs="Times New Roman"/>
          <w:sz w:val="28"/>
          <w:szCs w:val="28"/>
          <w:u w:val="single"/>
        </w:rPr>
      </w:pPr>
      <w:r w:rsidRPr="00CF26CD">
        <w:rPr>
          <w:rFonts w:ascii="Times New Roman" w:hAnsi="Times New Roman" w:cs="Times New Roman"/>
          <w:sz w:val="28"/>
          <w:szCs w:val="28"/>
          <w:u w:val="single"/>
        </w:rPr>
        <w:t>Реконструкция:</w:t>
      </w:r>
    </w:p>
    <w:p w14:paraId="2ED0E906" w14:textId="77777777" w:rsidR="00FB641F" w:rsidRPr="00B442CB" w:rsidRDefault="00FB641F" w:rsidP="00FB641F">
      <w:pPr>
        <w:spacing w:after="0" w:line="360" w:lineRule="auto"/>
        <w:ind w:firstLine="709"/>
        <w:rPr>
          <w:rFonts w:ascii="Times New Roman" w:hAnsi="Times New Roman"/>
          <w:sz w:val="28"/>
          <w:szCs w:val="28"/>
        </w:rPr>
      </w:pPr>
      <w:r w:rsidRPr="00B442CB">
        <w:rPr>
          <w:rFonts w:ascii="Times New Roman" w:hAnsi="Times New Roman"/>
          <w:sz w:val="28"/>
          <w:szCs w:val="28"/>
        </w:rPr>
        <w:t>- парк площадью 0,4 га. по ул. Мамистова, ул.Советская</w:t>
      </w:r>
      <w:r w:rsidR="002D20FA">
        <w:rPr>
          <w:rFonts w:ascii="Times New Roman" w:hAnsi="Times New Roman"/>
          <w:sz w:val="28"/>
          <w:szCs w:val="28"/>
        </w:rPr>
        <w:t>.</w:t>
      </w:r>
    </w:p>
    <w:p w14:paraId="1F885BCE" w14:textId="77777777" w:rsidR="000650DC" w:rsidRPr="00B442CB" w:rsidRDefault="000650DC" w:rsidP="000650DC">
      <w:pPr>
        <w:pStyle w:val="11111"/>
        <w:suppressAutoHyphens/>
        <w:ind w:firstLine="709"/>
        <w:outlineLvl w:val="9"/>
        <w:rPr>
          <w:rFonts w:ascii="Times New Roman" w:hAnsi="Times New Roman"/>
          <w:b w:val="0"/>
          <w:sz w:val="28"/>
          <w:szCs w:val="28"/>
          <w:u w:val="single"/>
        </w:rPr>
      </w:pPr>
      <w:r w:rsidRPr="00B442CB">
        <w:rPr>
          <w:rFonts w:ascii="Times New Roman" w:hAnsi="Times New Roman"/>
          <w:b w:val="0"/>
          <w:sz w:val="28"/>
          <w:szCs w:val="28"/>
          <w:u w:val="single"/>
        </w:rPr>
        <w:t>Строительство:</w:t>
      </w:r>
    </w:p>
    <w:p w14:paraId="4D36B265" w14:textId="5328BDC6" w:rsidR="00B442CB" w:rsidRPr="00B442CB" w:rsidRDefault="00B442CB" w:rsidP="00B442CB">
      <w:pPr>
        <w:spacing w:after="0" w:line="360" w:lineRule="auto"/>
        <w:ind w:firstLine="709"/>
        <w:rPr>
          <w:rFonts w:ascii="Times New Roman" w:hAnsi="Times New Roman"/>
          <w:sz w:val="28"/>
          <w:szCs w:val="28"/>
        </w:rPr>
      </w:pPr>
      <w:r w:rsidRPr="00B442CB">
        <w:rPr>
          <w:rFonts w:ascii="Times New Roman" w:hAnsi="Times New Roman"/>
          <w:sz w:val="28"/>
          <w:szCs w:val="28"/>
        </w:rPr>
        <w:t>-  парк «Северный» площадью 55 га.  по ул. Северной</w:t>
      </w:r>
      <w:r w:rsidR="00FB641F">
        <w:rPr>
          <w:rFonts w:ascii="Times New Roman" w:hAnsi="Times New Roman"/>
          <w:sz w:val="28"/>
          <w:szCs w:val="28"/>
        </w:rPr>
        <w:t>;</w:t>
      </w:r>
    </w:p>
    <w:p w14:paraId="4666AE3F" w14:textId="77777777" w:rsidR="00B442CB" w:rsidRPr="00B442CB" w:rsidRDefault="00B442CB" w:rsidP="00B442CB">
      <w:pPr>
        <w:spacing w:after="0" w:line="360" w:lineRule="auto"/>
        <w:ind w:firstLine="709"/>
        <w:rPr>
          <w:rFonts w:ascii="Times New Roman" w:hAnsi="Times New Roman"/>
          <w:sz w:val="28"/>
          <w:szCs w:val="28"/>
        </w:rPr>
      </w:pPr>
      <w:r w:rsidRPr="00B442CB">
        <w:rPr>
          <w:rFonts w:ascii="Times New Roman" w:hAnsi="Times New Roman"/>
          <w:sz w:val="28"/>
          <w:szCs w:val="28"/>
        </w:rPr>
        <w:t>-  сквер площадью 1,2 га. на ул.Быковского около теплиц НИИСХ</w:t>
      </w:r>
      <w:r w:rsidR="00FB641F">
        <w:rPr>
          <w:rFonts w:ascii="Times New Roman" w:hAnsi="Times New Roman"/>
          <w:sz w:val="28"/>
          <w:szCs w:val="28"/>
        </w:rPr>
        <w:t>;</w:t>
      </w:r>
    </w:p>
    <w:p w14:paraId="6C3793C1" w14:textId="77777777" w:rsidR="00B442CB" w:rsidRPr="00B442CB" w:rsidRDefault="00B442CB" w:rsidP="00B442CB">
      <w:pPr>
        <w:spacing w:after="0" w:line="360" w:lineRule="auto"/>
        <w:ind w:firstLine="709"/>
        <w:rPr>
          <w:rFonts w:ascii="Times New Roman" w:hAnsi="Times New Roman"/>
          <w:sz w:val="28"/>
          <w:szCs w:val="28"/>
        </w:rPr>
      </w:pPr>
      <w:r w:rsidRPr="00B442CB">
        <w:rPr>
          <w:rFonts w:ascii="Times New Roman" w:hAnsi="Times New Roman"/>
          <w:sz w:val="28"/>
          <w:szCs w:val="28"/>
        </w:rPr>
        <w:lastRenderedPageBreak/>
        <w:t>-  сквер площадью 0,8 га. по ул.Восточная</w:t>
      </w:r>
      <w:r w:rsidR="00FB641F">
        <w:rPr>
          <w:rFonts w:ascii="Times New Roman" w:hAnsi="Times New Roman"/>
          <w:sz w:val="28"/>
          <w:szCs w:val="28"/>
        </w:rPr>
        <w:t>;</w:t>
      </w:r>
    </w:p>
    <w:p w14:paraId="2B2C5065" w14:textId="77777777" w:rsidR="00B442CB" w:rsidRPr="00B442CB" w:rsidRDefault="00B442CB" w:rsidP="00B442CB">
      <w:pPr>
        <w:spacing w:after="0" w:line="360" w:lineRule="auto"/>
        <w:ind w:firstLine="709"/>
        <w:rPr>
          <w:rFonts w:ascii="Times New Roman" w:hAnsi="Times New Roman"/>
          <w:sz w:val="28"/>
          <w:szCs w:val="28"/>
        </w:rPr>
      </w:pPr>
      <w:r w:rsidRPr="00B442CB">
        <w:rPr>
          <w:rFonts w:ascii="Times New Roman" w:hAnsi="Times New Roman"/>
          <w:sz w:val="28"/>
          <w:szCs w:val="28"/>
        </w:rPr>
        <w:t xml:space="preserve">-  сквер площадью 0,6 га. в юго-восточной </w:t>
      </w:r>
      <w:proofErr w:type="gramStart"/>
      <w:r w:rsidRPr="00B442CB">
        <w:rPr>
          <w:rFonts w:ascii="Times New Roman" w:hAnsi="Times New Roman"/>
          <w:sz w:val="28"/>
          <w:szCs w:val="28"/>
        </w:rPr>
        <w:t>части  около</w:t>
      </w:r>
      <w:proofErr w:type="gramEnd"/>
      <w:r w:rsidRPr="00B442CB">
        <w:rPr>
          <w:rFonts w:ascii="Times New Roman" w:hAnsi="Times New Roman"/>
          <w:sz w:val="28"/>
          <w:szCs w:val="28"/>
        </w:rPr>
        <w:t xml:space="preserve"> д.Дмитриевка</w:t>
      </w:r>
      <w:r w:rsidR="00FB641F">
        <w:rPr>
          <w:rFonts w:ascii="Times New Roman" w:hAnsi="Times New Roman"/>
          <w:sz w:val="28"/>
          <w:szCs w:val="28"/>
        </w:rPr>
        <w:t>;</w:t>
      </w:r>
    </w:p>
    <w:p w14:paraId="5E150124" w14:textId="77777777" w:rsidR="00B442CB" w:rsidRPr="00B442CB" w:rsidRDefault="00B442CB" w:rsidP="00B442CB">
      <w:pPr>
        <w:spacing w:after="0" w:line="360" w:lineRule="auto"/>
        <w:ind w:firstLine="709"/>
        <w:rPr>
          <w:rFonts w:ascii="Times New Roman" w:hAnsi="Times New Roman"/>
          <w:sz w:val="28"/>
          <w:szCs w:val="28"/>
        </w:rPr>
      </w:pPr>
      <w:r w:rsidRPr="00B442CB">
        <w:rPr>
          <w:rFonts w:ascii="Times New Roman" w:hAnsi="Times New Roman"/>
          <w:sz w:val="28"/>
          <w:szCs w:val="28"/>
        </w:rPr>
        <w:t>-  аллея площадью 2 га. по ул.Советская, ул.Мамистова, ул.Комсомольская, ул.Луговцева</w:t>
      </w:r>
      <w:r w:rsidR="00FB641F">
        <w:rPr>
          <w:rFonts w:ascii="Times New Roman" w:hAnsi="Times New Roman"/>
          <w:sz w:val="28"/>
          <w:szCs w:val="28"/>
        </w:rPr>
        <w:t>;</w:t>
      </w:r>
    </w:p>
    <w:p w14:paraId="66D9A2BC" w14:textId="77777777" w:rsidR="00B442CB" w:rsidRPr="00B442CB" w:rsidRDefault="00B442CB" w:rsidP="00B442CB">
      <w:pPr>
        <w:spacing w:after="0" w:line="360" w:lineRule="auto"/>
        <w:ind w:firstLine="709"/>
        <w:rPr>
          <w:rFonts w:ascii="Times New Roman" w:hAnsi="Times New Roman"/>
          <w:sz w:val="28"/>
          <w:szCs w:val="28"/>
        </w:rPr>
      </w:pPr>
      <w:r w:rsidRPr="00B442CB">
        <w:rPr>
          <w:rFonts w:ascii="Times New Roman" w:hAnsi="Times New Roman"/>
          <w:sz w:val="28"/>
          <w:szCs w:val="28"/>
        </w:rPr>
        <w:t>-  парк «Юго-</w:t>
      </w:r>
      <w:proofErr w:type="gramStart"/>
      <w:r w:rsidRPr="00B442CB">
        <w:rPr>
          <w:rFonts w:ascii="Times New Roman" w:hAnsi="Times New Roman"/>
          <w:sz w:val="28"/>
          <w:szCs w:val="28"/>
        </w:rPr>
        <w:t>восточный»  площадью</w:t>
      </w:r>
      <w:proofErr w:type="gramEnd"/>
      <w:r w:rsidRPr="00B442CB">
        <w:rPr>
          <w:rFonts w:ascii="Times New Roman" w:hAnsi="Times New Roman"/>
          <w:sz w:val="28"/>
          <w:szCs w:val="28"/>
        </w:rPr>
        <w:t xml:space="preserve"> 7,3 га</w:t>
      </w:r>
      <w:r w:rsidR="00FB641F">
        <w:rPr>
          <w:rFonts w:ascii="Times New Roman" w:hAnsi="Times New Roman"/>
          <w:sz w:val="28"/>
          <w:szCs w:val="28"/>
        </w:rPr>
        <w:t>;</w:t>
      </w:r>
      <w:r w:rsidRPr="00B442CB">
        <w:rPr>
          <w:rFonts w:ascii="Times New Roman" w:hAnsi="Times New Roman"/>
          <w:sz w:val="28"/>
          <w:szCs w:val="28"/>
        </w:rPr>
        <w:t xml:space="preserve">  </w:t>
      </w:r>
    </w:p>
    <w:p w14:paraId="4644EC46" w14:textId="77777777" w:rsidR="00B442CB" w:rsidRPr="00B442CB" w:rsidRDefault="00B442CB" w:rsidP="00B442CB">
      <w:pPr>
        <w:tabs>
          <w:tab w:val="left" w:pos="709"/>
        </w:tabs>
        <w:suppressAutoHyphens/>
        <w:spacing w:after="0" w:line="360" w:lineRule="auto"/>
        <w:ind w:firstLine="709"/>
        <w:jc w:val="both"/>
        <w:rPr>
          <w:rFonts w:ascii="Times New Roman" w:hAnsi="Times New Roman"/>
          <w:sz w:val="28"/>
          <w:szCs w:val="28"/>
        </w:rPr>
      </w:pPr>
      <w:r w:rsidRPr="00B442CB">
        <w:rPr>
          <w:rFonts w:ascii="Times New Roman" w:hAnsi="Times New Roman"/>
          <w:sz w:val="28"/>
          <w:szCs w:val="28"/>
        </w:rPr>
        <w:t>-  парк «</w:t>
      </w:r>
      <w:proofErr w:type="gramStart"/>
      <w:r w:rsidRPr="00B442CB">
        <w:rPr>
          <w:rFonts w:ascii="Times New Roman" w:hAnsi="Times New Roman"/>
          <w:sz w:val="28"/>
          <w:szCs w:val="28"/>
        </w:rPr>
        <w:t>Южный»  площадью</w:t>
      </w:r>
      <w:proofErr w:type="gramEnd"/>
      <w:r w:rsidRPr="00B442CB">
        <w:rPr>
          <w:rFonts w:ascii="Times New Roman" w:hAnsi="Times New Roman"/>
          <w:sz w:val="28"/>
          <w:szCs w:val="28"/>
        </w:rPr>
        <w:t xml:space="preserve"> 2,7 га.  </w:t>
      </w:r>
    </w:p>
    <w:p w14:paraId="30B957C6" w14:textId="0066299C" w:rsidR="00C438F9" w:rsidRPr="00C438F9" w:rsidRDefault="00C438F9" w:rsidP="00C438F9">
      <w:pPr>
        <w:tabs>
          <w:tab w:val="left" w:pos="709"/>
        </w:tabs>
        <w:suppressAutoHyphens/>
        <w:spacing w:before="240" w:after="0" w:line="336" w:lineRule="auto"/>
        <w:ind w:firstLine="709"/>
        <w:jc w:val="both"/>
        <w:rPr>
          <w:rFonts w:ascii="Times New Roman" w:hAnsi="Times New Roman" w:cs="Times New Roman"/>
          <w:sz w:val="28"/>
          <w:szCs w:val="28"/>
        </w:rPr>
      </w:pPr>
      <w:r w:rsidRPr="00C438F9">
        <w:rPr>
          <w:rFonts w:ascii="Times New Roman" w:hAnsi="Times New Roman" w:cs="Times New Roman"/>
          <w:sz w:val="28"/>
          <w:szCs w:val="28"/>
        </w:rPr>
        <w:t>В соответствии с Генпланом планируется увеличение площади и повышение качества озеленения санитарно-защитных зон и полос вдоль железнодорожных путей за счет введения экологически эффективных видов растений, включая газо- и шумозащиту, введение почвопокровных насаждений (</w:t>
      </w:r>
      <w:proofErr w:type="spellStart"/>
      <w:r w:rsidRPr="00C438F9">
        <w:rPr>
          <w:rFonts w:ascii="Times New Roman" w:hAnsi="Times New Roman" w:cs="Times New Roman"/>
          <w:sz w:val="28"/>
          <w:szCs w:val="28"/>
        </w:rPr>
        <w:t>озелененность</w:t>
      </w:r>
      <w:proofErr w:type="spellEnd"/>
      <w:r w:rsidRPr="00C438F9">
        <w:rPr>
          <w:rFonts w:ascii="Times New Roman" w:hAnsi="Times New Roman" w:cs="Times New Roman"/>
          <w:sz w:val="28"/>
          <w:szCs w:val="28"/>
        </w:rPr>
        <w:t xml:space="preserve"> 60%), усиленный уход за зелеными насаждениями; усиление микроклиматической эффективности зеленых насаждений - регулирование инсоляционного режима, сохранение аэрации, формирование оптимального влажностного режима и пр. В первую очередь озеленение санитарно-защитной зоны вдоль ж/д путей.</w:t>
      </w:r>
    </w:p>
    <w:p w14:paraId="5D291B6F" w14:textId="77777777" w:rsidR="00614DF6" w:rsidRPr="00BA2542" w:rsidRDefault="00614DF6" w:rsidP="00C438F9">
      <w:pPr>
        <w:tabs>
          <w:tab w:val="left" w:pos="709"/>
        </w:tabs>
        <w:suppressAutoHyphens/>
        <w:spacing w:before="240" w:after="0" w:line="336" w:lineRule="auto"/>
        <w:ind w:firstLine="709"/>
        <w:jc w:val="both"/>
        <w:rPr>
          <w:rFonts w:ascii="Times New Roman" w:hAnsi="Times New Roman" w:cs="Times New Roman"/>
          <w:sz w:val="28"/>
          <w:szCs w:val="28"/>
        </w:rPr>
      </w:pPr>
      <w:r w:rsidRPr="00BA2542">
        <w:rPr>
          <w:rFonts w:ascii="Times New Roman" w:hAnsi="Times New Roman" w:cs="Times New Roman"/>
          <w:sz w:val="28"/>
          <w:szCs w:val="28"/>
        </w:rPr>
        <w:t>Вновь построенные, прошедшие реконструкцию или капитальный ремонт объекты должны соответствовать доступности для маломобильных групп граждан (в том числе инвалидов-колясочников, инвалидов по слуху и зрению).</w:t>
      </w:r>
    </w:p>
    <w:p w14:paraId="0D0E61A5" w14:textId="7615CB06" w:rsidR="00614DF6" w:rsidRPr="00E04DFC" w:rsidRDefault="00614DF6" w:rsidP="004B04D5">
      <w:pPr>
        <w:suppressAutoHyphens/>
        <w:spacing w:after="0" w:line="336" w:lineRule="auto"/>
        <w:ind w:firstLine="709"/>
        <w:jc w:val="both"/>
        <w:rPr>
          <w:rFonts w:ascii="Times New Roman" w:hAnsi="Times New Roman" w:cs="Times New Roman"/>
          <w:sz w:val="28"/>
          <w:szCs w:val="28"/>
        </w:rPr>
      </w:pPr>
      <w:r w:rsidRPr="004F67F4">
        <w:rPr>
          <w:rFonts w:ascii="Times New Roman" w:hAnsi="Times New Roman" w:cs="Times New Roman"/>
          <w:sz w:val="28"/>
          <w:szCs w:val="28"/>
        </w:rPr>
        <w:t xml:space="preserve">Размещение объектов </w:t>
      </w:r>
      <w:r w:rsidR="004F67F4">
        <w:rPr>
          <w:rFonts w:ascii="Times New Roman" w:hAnsi="Times New Roman" w:cs="Times New Roman"/>
          <w:sz w:val="28"/>
          <w:szCs w:val="28"/>
        </w:rPr>
        <w:t xml:space="preserve">социальной инфраструктуры для </w:t>
      </w:r>
      <w:r w:rsidRPr="004F67F4">
        <w:rPr>
          <w:rFonts w:ascii="Times New Roman" w:hAnsi="Times New Roman" w:cs="Times New Roman"/>
          <w:sz w:val="28"/>
          <w:szCs w:val="28"/>
        </w:rPr>
        <w:t xml:space="preserve">перспективного строительства и объектов, подлежащих реконструкции, на территории </w:t>
      </w:r>
      <w:r w:rsidR="00034396" w:rsidRPr="00E04DFC">
        <w:rPr>
          <w:rFonts w:ascii="Times New Roman" w:hAnsi="Times New Roman" w:cs="Times New Roman"/>
          <w:sz w:val="28"/>
          <w:szCs w:val="28"/>
        </w:rPr>
        <w:t>городского</w:t>
      </w:r>
      <w:r w:rsidRPr="00E04DFC">
        <w:rPr>
          <w:rFonts w:ascii="Times New Roman" w:hAnsi="Times New Roman" w:cs="Times New Roman"/>
          <w:sz w:val="28"/>
          <w:szCs w:val="28"/>
        </w:rPr>
        <w:t xml:space="preserve"> поселения </w:t>
      </w:r>
      <w:r w:rsidR="004F67F4" w:rsidRPr="00E04DFC">
        <w:rPr>
          <w:rFonts w:ascii="Times New Roman" w:hAnsi="Times New Roman" w:cs="Times New Roman"/>
          <w:sz w:val="28"/>
          <w:szCs w:val="28"/>
        </w:rPr>
        <w:t xml:space="preserve">Безенчук </w:t>
      </w:r>
      <w:r w:rsidRPr="00E04DFC">
        <w:rPr>
          <w:rFonts w:ascii="Times New Roman" w:hAnsi="Times New Roman" w:cs="Times New Roman"/>
          <w:sz w:val="28"/>
          <w:szCs w:val="28"/>
        </w:rPr>
        <w:t>наглядно представлено на Рис. 2.3.</w:t>
      </w:r>
      <w:r w:rsidR="00BA2542" w:rsidRPr="00E04DFC">
        <w:rPr>
          <w:rFonts w:ascii="Times New Roman" w:hAnsi="Times New Roman" w:cs="Times New Roman"/>
          <w:sz w:val="28"/>
          <w:szCs w:val="28"/>
        </w:rPr>
        <w:t>1</w:t>
      </w:r>
      <w:r w:rsidR="00E04DFC" w:rsidRPr="00E04DFC">
        <w:rPr>
          <w:rFonts w:ascii="Times New Roman" w:hAnsi="Times New Roman" w:cs="Times New Roman"/>
          <w:sz w:val="28"/>
          <w:szCs w:val="28"/>
        </w:rPr>
        <w:t xml:space="preserve"> </w:t>
      </w:r>
      <w:r w:rsidRPr="00E04DFC">
        <w:rPr>
          <w:rFonts w:ascii="Times New Roman" w:hAnsi="Times New Roman" w:cs="Times New Roman"/>
          <w:sz w:val="28"/>
          <w:szCs w:val="28"/>
        </w:rPr>
        <w:t>(ориентировочно).</w:t>
      </w:r>
    </w:p>
    <w:p w14:paraId="7BC4B521" w14:textId="77777777" w:rsidR="00AC1625" w:rsidRPr="00BA2542" w:rsidRDefault="00AC1625"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rPr>
      </w:pPr>
      <w:r w:rsidRPr="00BA2542">
        <w:rPr>
          <w:rFonts w:ascii="Times New Roman" w:eastAsia="F1" w:hAnsi="Times New Roman" w:cs="Times New Roman"/>
          <w:sz w:val="28"/>
          <w:szCs w:val="28"/>
        </w:rPr>
        <w:t xml:space="preserve">Потребность населения </w:t>
      </w:r>
      <w:r w:rsidR="00BA693D" w:rsidRPr="00BA2542">
        <w:rPr>
          <w:rFonts w:ascii="Times New Roman" w:eastAsia="F1" w:hAnsi="Times New Roman" w:cs="Times New Roman"/>
          <w:sz w:val="28"/>
          <w:szCs w:val="28"/>
        </w:rPr>
        <w:t>г</w:t>
      </w:r>
      <w:r w:rsidRPr="00BA2542">
        <w:rPr>
          <w:rFonts w:ascii="Times New Roman" w:eastAsia="F1" w:hAnsi="Times New Roman" w:cs="Times New Roman"/>
          <w:sz w:val="28"/>
          <w:szCs w:val="28"/>
        </w:rPr>
        <w:t xml:space="preserve">.п. </w:t>
      </w:r>
      <w:r w:rsidR="004F67F4" w:rsidRPr="00BA2542">
        <w:rPr>
          <w:rFonts w:ascii="Times New Roman" w:hAnsi="Times New Roman" w:cs="Times New Roman"/>
          <w:sz w:val="28"/>
          <w:szCs w:val="28"/>
        </w:rPr>
        <w:t>Безенчук</w:t>
      </w:r>
      <w:r w:rsidR="00BA693D" w:rsidRPr="00BA2542">
        <w:rPr>
          <w:rFonts w:ascii="Times New Roman" w:hAnsi="Times New Roman" w:cs="Times New Roman"/>
          <w:sz w:val="28"/>
          <w:szCs w:val="28"/>
        </w:rPr>
        <w:t xml:space="preserve"> </w:t>
      </w:r>
      <w:r w:rsidRPr="00BA2542">
        <w:rPr>
          <w:rFonts w:ascii="Times New Roman" w:eastAsia="F1" w:hAnsi="Times New Roman" w:cs="Times New Roman"/>
          <w:sz w:val="28"/>
          <w:szCs w:val="28"/>
        </w:rPr>
        <w:t>(с учетом прогнозируемого роста численности) в объектах социальной сферы приведена в таблице 2.3.</w:t>
      </w:r>
      <w:r w:rsidR="000E688E" w:rsidRPr="00BA2542">
        <w:rPr>
          <w:rFonts w:ascii="Times New Roman" w:eastAsia="F1" w:hAnsi="Times New Roman" w:cs="Times New Roman"/>
          <w:sz w:val="28"/>
          <w:szCs w:val="28"/>
        </w:rPr>
        <w:t>5</w:t>
      </w:r>
      <w:r w:rsidRPr="00BA2542">
        <w:rPr>
          <w:rFonts w:ascii="Times New Roman" w:eastAsia="F1" w:hAnsi="Times New Roman" w:cs="Times New Roman"/>
          <w:sz w:val="28"/>
          <w:szCs w:val="28"/>
        </w:rPr>
        <w:t>.</w:t>
      </w:r>
    </w:p>
    <w:p w14:paraId="5C6903C2" w14:textId="77777777" w:rsidR="00BA2542" w:rsidRDefault="00BA2542"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highlight w:val="yellow"/>
        </w:rPr>
      </w:pPr>
    </w:p>
    <w:p w14:paraId="2C2B4A05" w14:textId="77777777" w:rsidR="00363E51" w:rsidRDefault="00363E51"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highlight w:val="yellow"/>
        </w:rPr>
      </w:pPr>
    </w:p>
    <w:p w14:paraId="4CBC5597" w14:textId="77777777" w:rsidR="00363E51" w:rsidRDefault="00363E51"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highlight w:val="yellow"/>
        </w:rPr>
      </w:pPr>
    </w:p>
    <w:p w14:paraId="73E2C983" w14:textId="77777777" w:rsidR="00363E51" w:rsidRDefault="00363E51"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highlight w:val="yellow"/>
        </w:rPr>
      </w:pPr>
    </w:p>
    <w:p w14:paraId="2BF9BE31" w14:textId="77777777" w:rsidR="00363E51" w:rsidRDefault="00363E51"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highlight w:val="yellow"/>
        </w:rPr>
      </w:pPr>
    </w:p>
    <w:p w14:paraId="16F8AFF9" w14:textId="77777777" w:rsidR="00363E51" w:rsidRDefault="00363E51" w:rsidP="004B04D5">
      <w:pPr>
        <w:suppressAutoHyphens/>
        <w:autoSpaceDE w:val="0"/>
        <w:autoSpaceDN w:val="0"/>
        <w:adjustRightInd w:val="0"/>
        <w:spacing w:after="0" w:line="336" w:lineRule="auto"/>
        <w:ind w:firstLine="709"/>
        <w:jc w:val="both"/>
        <w:rPr>
          <w:rFonts w:ascii="Times New Roman" w:eastAsia="F1" w:hAnsi="Times New Roman" w:cs="Times New Roman"/>
          <w:sz w:val="28"/>
          <w:szCs w:val="28"/>
          <w:highlight w:val="yellow"/>
        </w:rPr>
      </w:pPr>
    </w:p>
    <w:p w14:paraId="0B398054" w14:textId="77777777" w:rsidR="004D051F" w:rsidRDefault="004D051F" w:rsidP="004D051F">
      <w:pPr>
        <w:pStyle w:val="11111"/>
        <w:tabs>
          <w:tab w:val="left" w:pos="709"/>
        </w:tabs>
        <w:ind w:firstLine="0"/>
        <w:outlineLvl w:val="9"/>
        <w:rPr>
          <w:rFonts w:ascii="Times New Roman" w:hAnsi="Times New Roman"/>
          <w:b w:val="0"/>
          <w:sz w:val="28"/>
          <w:szCs w:val="28"/>
        </w:rPr>
      </w:pPr>
      <w:r w:rsidRPr="004F67F4">
        <w:rPr>
          <w:rFonts w:ascii="Times New Roman" w:hAnsi="Times New Roman"/>
          <w:b w:val="0"/>
          <w:sz w:val="28"/>
          <w:szCs w:val="28"/>
        </w:rPr>
        <w:lastRenderedPageBreak/>
        <w:t>Условные обозначения:</w:t>
      </w:r>
    </w:p>
    <w:p w14:paraId="37FCD48F" w14:textId="77777777" w:rsidR="004F67F4" w:rsidRDefault="004F67F4" w:rsidP="004F67F4">
      <w:pPr>
        <w:pStyle w:val="11111"/>
        <w:tabs>
          <w:tab w:val="left" w:pos="709"/>
        </w:tabs>
        <w:ind w:left="-993" w:hanging="141"/>
        <w:outlineLvl w:val="9"/>
        <w:rPr>
          <w:rFonts w:ascii="Times New Roman" w:hAnsi="Times New Roman"/>
          <w:b w:val="0"/>
          <w:sz w:val="28"/>
          <w:szCs w:val="28"/>
        </w:rPr>
      </w:pPr>
      <w:r>
        <w:rPr>
          <w:noProof/>
        </w:rPr>
        <w:drawing>
          <wp:inline distT="0" distB="0" distL="0" distR="0" wp14:anchorId="5498C5BF" wp14:editId="03E70DB7">
            <wp:extent cx="6945295" cy="6534150"/>
            <wp:effectExtent l="0" t="0" r="8255" b="0"/>
            <wp:docPr id="115333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3100" name=""/>
                    <pic:cNvPicPr/>
                  </pic:nvPicPr>
                  <pic:blipFill rotWithShape="1">
                    <a:blip r:embed="rId91"/>
                    <a:srcRect l="56762" t="5375" r="7734" b="35238"/>
                    <a:stretch>
                      <a:fillRect/>
                    </a:stretch>
                  </pic:blipFill>
                  <pic:spPr bwMode="auto">
                    <a:xfrm>
                      <a:off x="0" y="0"/>
                      <a:ext cx="6956214" cy="6544423"/>
                    </a:xfrm>
                    <a:prstGeom prst="rect">
                      <a:avLst/>
                    </a:prstGeom>
                    <a:ln>
                      <a:noFill/>
                    </a:ln>
                    <a:extLst>
                      <a:ext uri="{53640926-AAD7-44D8-BBD7-CCE9431645EC}">
                        <a14:shadowObscured xmlns:a14="http://schemas.microsoft.com/office/drawing/2010/main"/>
                      </a:ext>
                    </a:extLst>
                  </pic:spPr>
                </pic:pic>
              </a:graphicData>
            </a:graphic>
          </wp:inline>
        </w:drawing>
      </w:r>
    </w:p>
    <w:p w14:paraId="797334B5" w14:textId="77777777" w:rsidR="004F67F4" w:rsidRPr="004F67F4" w:rsidRDefault="004F67F4" w:rsidP="004D051F">
      <w:pPr>
        <w:pStyle w:val="11111"/>
        <w:tabs>
          <w:tab w:val="left" w:pos="709"/>
        </w:tabs>
        <w:ind w:firstLine="0"/>
        <w:outlineLvl w:val="9"/>
        <w:rPr>
          <w:rFonts w:ascii="Times New Roman" w:hAnsi="Times New Roman"/>
          <w:b w:val="0"/>
          <w:sz w:val="28"/>
          <w:szCs w:val="28"/>
        </w:rPr>
      </w:pPr>
    </w:p>
    <w:p w14:paraId="53B9FDE3" w14:textId="77777777" w:rsidR="004F67F4" w:rsidRDefault="004F67F4" w:rsidP="004D051F">
      <w:pPr>
        <w:pStyle w:val="11111"/>
        <w:tabs>
          <w:tab w:val="left" w:pos="709"/>
        </w:tabs>
        <w:ind w:firstLine="0"/>
        <w:outlineLvl w:val="9"/>
        <w:rPr>
          <w:rFonts w:ascii="Times New Roman" w:hAnsi="Times New Roman"/>
          <w:b w:val="0"/>
          <w:sz w:val="28"/>
          <w:szCs w:val="28"/>
          <w:highlight w:val="yellow"/>
        </w:rPr>
      </w:pPr>
    </w:p>
    <w:p w14:paraId="214DCA4E" w14:textId="77777777" w:rsidR="004F67F4" w:rsidRDefault="004F67F4" w:rsidP="004D051F">
      <w:pPr>
        <w:pStyle w:val="11111"/>
        <w:tabs>
          <w:tab w:val="left" w:pos="709"/>
        </w:tabs>
        <w:ind w:firstLine="0"/>
        <w:outlineLvl w:val="9"/>
        <w:rPr>
          <w:rFonts w:ascii="Times New Roman" w:hAnsi="Times New Roman"/>
          <w:b w:val="0"/>
          <w:sz w:val="28"/>
          <w:szCs w:val="28"/>
          <w:highlight w:val="yellow"/>
        </w:rPr>
      </w:pPr>
    </w:p>
    <w:p w14:paraId="536FBC67" w14:textId="77777777" w:rsidR="004A6116" w:rsidRDefault="004A6116" w:rsidP="004D051F">
      <w:pPr>
        <w:pStyle w:val="11111"/>
        <w:tabs>
          <w:tab w:val="left" w:pos="709"/>
        </w:tabs>
        <w:ind w:firstLine="0"/>
        <w:outlineLvl w:val="9"/>
        <w:rPr>
          <w:rFonts w:ascii="Times New Roman" w:hAnsi="Times New Roman"/>
          <w:b w:val="0"/>
          <w:sz w:val="28"/>
          <w:szCs w:val="28"/>
          <w:highlight w:val="yellow"/>
        </w:rPr>
      </w:pPr>
    </w:p>
    <w:p w14:paraId="6AD9A0BC" w14:textId="77777777" w:rsidR="004A6116" w:rsidRDefault="004A6116" w:rsidP="004D051F">
      <w:pPr>
        <w:pStyle w:val="11111"/>
        <w:tabs>
          <w:tab w:val="left" w:pos="709"/>
        </w:tabs>
        <w:ind w:firstLine="0"/>
        <w:outlineLvl w:val="9"/>
        <w:rPr>
          <w:rFonts w:ascii="Times New Roman" w:hAnsi="Times New Roman"/>
          <w:b w:val="0"/>
          <w:sz w:val="28"/>
          <w:szCs w:val="28"/>
          <w:highlight w:val="yellow"/>
        </w:rPr>
      </w:pPr>
    </w:p>
    <w:p w14:paraId="01F851B1" w14:textId="77777777" w:rsidR="004A6116" w:rsidRPr="009D36D4" w:rsidRDefault="004A6116" w:rsidP="004D051F">
      <w:pPr>
        <w:pStyle w:val="11111"/>
        <w:tabs>
          <w:tab w:val="left" w:pos="709"/>
        </w:tabs>
        <w:ind w:firstLine="0"/>
        <w:outlineLvl w:val="9"/>
        <w:rPr>
          <w:rFonts w:ascii="Times New Roman" w:hAnsi="Times New Roman"/>
          <w:b w:val="0"/>
          <w:sz w:val="28"/>
          <w:szCs w:val="28"/>
          <w:highlight w:val="yellow"/>
        </w:rPr>
      </w:pPr>
    </w:p>
    <w:p w14:paraId="4056C7D6" w14:textId="77777777" w:rsidR="00997E6F" w:rsidRPr="009D36D4" w:rsidRDefault="00997E6F" w:rsidP="00997E6F">
      <w:pPr>
        <w:pStyle w:val="11111"/>
        <w:tabs>
          <w:tab w:val="left" w:pos="709"/>
        </w:tabs>
        <w:ind w:left="-993" w:firstLine="0"/>
        <w:outlineLvl w:val="9"/>
        <w:rPr>
          <w:rFonts w:ascii="Times New Roman" w:hAnsi="Times New Roman"/>
          <w:b w:val="0"/>
          <w:sz w:val="28"/>
          <w:szCs w:val="28"/>
          <w:highlight w:val="yellow"/>
        </w:rPr>
      </w:pPr>
    </w:p>
    <w:p w14:paraId="5C3D2ABE" w14:textId="77777777" w:rsidR="00997E6F" w:rsidRPr="009D36D4" w:rsidRDefault="00997E6F" w:rsidP="00997E6F">
      <w:pPr>
        <w:pStyle w:val="11111"/>
        <w:tabs>
          <w:tab w:val="left" w:pos="709"/>
        </w:tabs>
        <w:ind w:left="-993" w:firstLine="0"/>
        <w:outlineLvl w:val="9"/>
        <w:rPr>
          <w:rFonts w:ascii="Times New Roman" w:hAnsi="Times New Roman"/>
          <w:b w:val="0"/>
          <w:sz w:val="28"/>
          <w:szCs w:val="28"/>
          <w:highlight w:val="yellow"/>
        </w:rPr>
      </w:pPr>
    </w:p>
    <w:tbl>
      <w:tblPr>
        <w:tblStyle w:val="af2"/>
        <w:tblW w:w="1119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8"/>
      </w:tblGrid>
      <w:tr w:rsidR="00F50FF4" w14:paraId="65B93479" w14:textId="77777777" w:rsidTr="00A32A91">
        <w:tc>
          <w:tcPr>
            <w:tcW w:w="11199" w:type="dxa"/>
          </w:tcPr>
          <w:p w14:paraId="319D983C" w14:textId="77777777" w:rsidR="005D3D58" w:rsidRDefault="00F50FF4" w:rsidP="005D3D58">
            <w:pPr>
              <w:spacing w:after="0" w:line="240" w:lineRule="auto"/>
              <w:jc w:val="center"/>
              <w:rPr>
                <w:rFonts w:ascii="Times New Roman" w:hAnsi="Times New Roman" w:cs="Times New Roman"/>
                <w:b/>
                <w:bCs/>
              </w:rPr>
            </w:pPr>
            <w:r w:rsidRPr="00967136">
              <w:rPr>
                <w:rFonts w:ascii="Times New Roman" w:hAnsi="Times New Roman" w:cs="Times New Roman"/>
                <w:b/>
                <w:bCs/>
              </w:rPr>
              <w:lastRenderedPageBreak/>
              <w:t xml:space="preserve">Карта планируемого размещения объектов местного значения </w:t>
            </w:r>
            <w:r w:rsidR="005D3D58">
              <w:rPr>
                <w:rFonts w:ascii="Times New Roman" w:hAnsi="Times New Roman" w:cs="Times New Roman"/>
                <w:b/>
                <w:bCs/>
              </w:rPr>
              <w:t>пгт.</w:t>
            </w:r>
            <w:r w:rsidRPr="00967136">
              <w:rPr>
                <w:rFonts w:ascii="Times New Roman" w:hAnsi="Times New Roman" w:cs="Times New Roman"/>
                <w:b/>
                <w:bCs/>
              </w:rPr>
              <w:t xml:space="preserve"> Безенчук</w:t>
            </w:r>
            <w:r w:rsidR="005D3D58">
              <w:rPr>
                <w:rFonts w:ascii="Times New Roman" w:hAnsi="Times New Roman" w:cs="Times New Roman"/>
                <w:b/>
                <w:bCs/>
              </w:rPr>
              <w:t xml:space="preserve">, д. Дмитриевка, </w:t>
            </w:r>
          </w:p>
          <w:p w14:paraId="05E60E24" w14:textId="77777777" w:rsidR="00F50FF4" w:rsidRDefault="005D3D58" w:rsidP="005D3D58">
            <w:pPr>
              <w:jc w:val="center"/>
              <w:rPr>
                <w:rFonts w:ascii="Times New Roman" w:hAnsi="Times New Roman"/>
                <w:b/>
                <w:sz w:val="28"/>
                <w:szCs w:val="28"/>
                <w:highlight w:val="yellow"/>
              </w:rPr>
            </w:pPr>
            <w:r>
              <w:rPr>
                <w:rFonts w:ascii="Times New Roman" w:hAnsi="Times New Roman" w:cs="Times New Roman"/>
                <w:b/>
                <w:bCs/>
              </w:rPr>
              <w:t xml:space="preserve">п. Новооренбургский </w:t>
            </w:r>
            <w:r w:rsidR="00F50FF4" w:rsidRPr="00967136">
              <w:rPr>
                <w:rFonts w:ascii="Times New Roman" w:hAnsi="Times New Roman" w:cs="Times New Roman"/>
                <w:b/>
                <w:bCs/>
              </w:rPr>
              <w:t>муниципального района Безенчукский Самарской области</w:t>
            </w:r>
          </w:p>
        </w:tc>
      </w:tr>
      <w:tr w:rsidR="00F50FF4" w14:paraId="75459DBA" w14:textId="77777777" w:rsidTr="00A32A91">
        <w:tc>
          <w:tcPr>
            <w:tcW w:w="11199" w:type="dxa"/>
          </w:tcPr>
          <w:p w14:paraId="0D1EE50B" w14:textId="77777777" w:rsidR="00F50FF4" w:rsidRDefault="00F50FF4" w:rsidP="00F50FF4">
            <w:pPr>
              <w:pStyle w:val="11111"/>
              <w:tabs>
                <w:tab w:val="left" w:pos="709"/>
              </w:tabs>
              <w:ind w:right="37" w:firstLine="0"/>
              <w:rPr>
                <w:rFonts w:ascii="Times New Roman" w:hAnsi="Times New Roman"/>
                <w:b w:val="0"/>
                <w:sz w:val="28"/>
                <w:szCs w:val="28"/>
                <w:highlight w:val="yellow"/>
              </w:rPr>
            </w:pPr>
            <w:r>
              <w:rPr>
                <w:noProof/>
              </w:rPr>
              <w:drawing>
                <wp:inline distT="0" distB="0" distL="0" distR="0" wp14:anchorId="5205CEB1" wp14:editId="43D73265">
                  <wp:extent cx="7000875" cy="6589953"/>
                  <wp:effectExtent l="0" t="0" r="0" b="1905"/>
                  <wp:docPr id="1668548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48469" name=""/>
                          <pic:cNvPicPr/>
                        </pic:nvPicPr>
                        <pic:blipFill rotWithShape="1">
                          <a:blip r:embed="rId92"/>
                          <a:srcRect l="14722" t="7319" r="37920" b="13434"/>
                          <a:stretch>
                            <a:fillRect/>
                          </a:stretch>
                        </pic:blipFill>
                        <pic:spPr bwMode="auto">
                          <a:xfrm>
                            <a:off x="0" y="0"/>
                            <a:ext cx="7034917" cy="6621997"/>
                          </a:xfrm>
                          <a:prstGeom prst="rect">
                            <a:avLst/>
                          </a:prstGeom>
                          <a:ln>
                            <a:noFill/>
                          </a:ln>
                          <a:extLst>
                            <a:ext uri="{53640926-AAD7-44D8-BBD7-CCE9431645EC}">
                              <a14:shadowObscured xmlns:a14="http://schemas.microsoft.com/office/drawing/2010/main"/>
                            </a:ext>
                          </a:extLst>
                        </pic:spPr>
                      </pic:pic>
                    </a:graphicData>
                  </a:graphic>
                </wp:inline>
              </w:drawing>
            </w:r>
          </w:p>
        </w:tc>
      </w:tr>
    </w:tbl>
    <w:p w14:paraId="0AC0D465" w14:textId="77777777" w:rsidR="00997E6F" w:rsidRPr="009D36D4" w:rsidRDefault="00997E6F" w:rsidP="004D051F">
      <w:pPr>
        <w:pStyle w:val="11111"/>
        <w:tabs>
          <w:tab w:val="left" w:pos="709"/>
        </w:tabs>
        <w:ind w:firstLine="0"/>
        <w:outlineLvl w:val="9"/>
        <w:rPr>
          <w:rFonts w:ascii="Times New Roman" w:hAnsi="Times New Roman"/>
          <w:b w:val="0"/>
          <w:sz w:val="28"/>
          <w:szCs w:val="28"/>
          <w:highlight w:val="yellow"/>
        </w:rPr>
      </w:pPr>
    </w:p>
    <w:p w14:paraId="22A0E8DB" w14:textId="77777777" w:rsidR="00BA693D" w:rsidRPr="009D36D4" w:rsidRDefault="00BA693D" w:rsidP="008F57D7">
      <w:pPr>
        <w:pStyle w:val="11111"/>
        <w:tabs>
          <w:tab w:val="left" w:pos="709"/>
        </w:tabs>
        <w:ind w:left="-1276" w:firstLine="0"/>
        <w:outlineLvl w:val="9"/>
        <w:rPr>
          <w:rFonts w:ascii="Times New Roman" w:hAnsi="Times New Roman"/>
          <w:b w:val="0"/>
          <w:sz w:val="28"/>
          <w:szCs w:val="28"/>
          <w:highlight w:val="yellow"/>
        </w:rPr>
      </w:pPr>
    </w:p>
    <w:p w14:paraId="1211DBF3" w14:textId="77777777" w:rsidR="00BA693D" w:rsidRPr="009D36D4" w:rsidRDefault="00BA693D" w:rsidP="004D051F">
      <w:pPr>
        <w:pStyle w:val="11111"/>
        <w:tabs>
          <w:tab w:val="left" w:pos="709"/>
        </w:tabs>
        <w:ind w:firstLine="0"/>
        <w:outlineLvl w:val="9"/>
        <w:rPr>
          <w:rFonts w:ascii="Times New Roman" w:hAnsi="Times New Roman"/>
          <w:b w:val="0"/>
          <w:sz w:val="28"/>
          <w:szCs w:val="28"/>
          <w:highlight w:val="yellow"/>
        </w:rPr>
      </w:pPr>
    </w:p>
    <w:p w14:paraId="522FAA34" w14:textId="77777777" w:rsidR="00580A0E" w:rsidRDefault="00580A0E" w:rsidP="00580A0E">
      <w:pPr>
        <w:pStyle w:val="af3"/>
        <w:spacing w:line="360" w:lineRule="auto"/>
        <w:ind w:firstLine="709"/>
        <w:jc w:val="both"/>
        <w:rPr>
          <w:rFonts w:ascii="Times New Roman" w:hAnsi="Times New Roman" w:cs="Times New Roman"/>
          <w:sz w:val="28"/>
          <w:szCs w:val="28"/>
          <w:highlight w:val="yellow"/>
        </w:rPr>
      </w:pPr>
    </w:p>
    <w:p w14:paraId="09A17E30" w14:textId="77777777" w:rsidR="005D3D58" w:rsidRPr="009D36D4" w:rsidRDefault="005D3D58" w:rsidP="00580A0E">
      <w:pPr>
        <w:pStyle w:val="af3"/>
        <w:spacing w:line="360" w:lineRule="auto"/>
        <w:ind w:firstLine="709"/>
        <w:jc w:val="both"/>
        <w:rPr>
          <w:rFonts w:ascii="Times New Roman" w:hAnsi="Times New Roman" w:cs="Times New Roman"/>
          <w:sz w:val="28"/>
          <w:szCs w:val="28"/>
          <w:highlight w:val="yellow"/>
        </w:rPr>
        <w:sectPr w:rsidR="005D3D58" w:rsidRPr="009D36D4" w:rsidSect="00390D86">
          <w:footerReference w:type="default" r:id="rId93"/>
          <w:pgSz w:w="11906" w:h="16838"/>
          <w:pgMar w:top="993" w:right="849" w:bottom="1134" w:left="1701" w:header="709" w:footer="430" w:gutter="0"/>
          <w:cols w:space="708"/>
          <w:docGrid w:linePitch="360"/>
        </w:sectPr>
      </w:pPr>
    </w:p>
    <w:p w14:paraId="13729D21" w14:textId="77777777" w:rsidR="00224E65" w:rsidRPr="009D36D4" w:rsidRDefault="00224E65" w:rsidP="0065662D">
      <w:pPr>
        <w:autoSpaceDE w:val="0"/>
        <w:autoSpaceDN w:val="0"/>
        <w:adjustRightInd w:val="0"/>
        <w:spacing w:after="0" w:line="240" w:lineRule="auto"/>
        <w:ind w:firstLine="708"/>
        <w:jc w:val="both"/>
        <w:rPr>
          <w:rFonts w:ascii="Times New Roman" w:eastAsia="F1" w:hAnsi="Times New Roman" w:cs="Times New Roman"/>
          <w:sz w:val="28"/>
          <w:szCs w:val="28"/>
          <w:highlight w:val="yellow"/>
          <w:lang w:eastAsia="ru-RU"/>
        </w:rPr>
      </w:pPr>
    </w:p>
    <w:p w14:paraId="170564B9" w14:textId="77777777" w:rsidR="005D3D58" w:rsidRDefault="005D3D58" w:rsidP="0065662D">
      <w:pPr>
        <w:autoSpaceDE w:val="0"/>
        <w:autoSpaceDN w:val="0"/>
        <w:adjustRightInd w:val="0"/>
        <w:spacing w:after="0" w:line="240" w:lineRule="auto"/>
        <w:ind w:firstLine="708"/>
        <w:jc w:val="both"/>
        <w:rPr>
          <w:rFonts w:ascii="Times New Roman" w:hAnsi="Times New Roman" w:cs="Times New Roman"/>
          <w:sz w:val="28"/>
          <w:szCs w:val="28"/>
          <w:highlight w:val="yellow"/>
        </w:rPr>
      </w:pPr>
    </w:p>
    <w:tbl>
      <w:tblPr>
        <w:tblStyle w:val="af2"/>
        <w:tblW w:w="15740" w:type="dxa"/>
        <w:tblInd w:w="-572" w:type="dxa"/>
        <w:tblLook w:val="04A0" w:firstRow="1" w:lastRow="0" w:firstColumn="1" w:lastColumn="0" w:noHBand="0" w:noVBand="1"/>
      </w:tblPr>
      <w:tblGrid>
        <w:gridCol w:w="9000"/>
        <w:gridCol w:w="6740"/>
      </w:tblGrid>
      <w:tr w:rsidR="005D3D58" w14:paraId="1E29C176" w14:textId="77777777" w:rsidTr="00A32A91">
        <w:tc>
          <w:tcPr>
            <w:tcW w:w="9072" w:type="dxa"/>
            <w:tcBorders>
              <w:top w:val="nil"/>
              <w:left w:val="nil"/>
              <w:bottom w:val="nil"/>
              <w:right w:val="nil"/>
            </w:tcBorders>
          </w:tcPr>
          <w:p w14:paraId="44F5BCDD" w14:textId="77777777" w:rsidR="005D3D58" w:rsidRDefault="005D3D58" w:rsidP="005D3D58">
            <w:pPr>
              <w:spacing w:after="0" w:line="240" w:lineRule="auto"/>
              <w:jc w:val="center"/>
              <w:rPr>
                <w:rFonts w:ascii="Times New Roman" w:hAnsi="Times New Roman" w:cs="Times New Roman"/>
                <w:b/>
                <w:bCs/>
              </w:rPr>
            </w:pPr>
            <w:r w:rsidRPr="00967136">
              <w:rPr>
                <w:rFonts w:ascii="Times New Roman" w:hAnsi="Times New Roman" w:cs="Times New Roman"/>
                <w:b/>
                <w:bCs/>
              </w:rPr>
              <w:t xml:space="preserve">Карта планируемого размещения объектов местного значения </w:t>
            </w:r>
          </w:p>
          <w:p w14:paraId="225B31D8" w14:textId="77777777" w:rsidR="00A32A91" w:rsidRDefault="005D3D58" w:rsidP="005D3D58">
            <w:pPr>
              <w:spacing w:after="0" w:line="240" w:lineRule="auto"/>
              <w:jc w:val="center"/>
              <w:rPr>
                <w:rFonts w:ascii="Times New Roman" w:hAnsi="Times New Roman" w:cs="Times New Roman"/>
                <w:b/>
                <w:bCs/>
              </w:rPr>
            </w:pPr>
            <w:r>
              <w:rPr>
                <w:rFonts w:ascii="Times New Roman" w:hAnsi="Times New Roman" w:cs="Times New Roman"/>
                <w:b/>
                <w:bCs/>
              </w:rPr>
              <w:t xml:space="preserve">п.Сосновка </w:t>
            </w:r>
            <w:r w:rsidRPr="00967136">
              <w:rPr>
                <w:rFonts w:ascii="Times New Roman" w:hAnsi="Times New Roman" w:cs="Times New Roman"/>
                <w:b/>
                <w:bCs/>
              </w:rPr>
              <w:t xml:space="preserve">муниципального района Безенчукский </w:t>
            </w:r>
          </w:p>
          <w:p w14:paraId="1F93F0DB" w14:textId="77777777" w:rsidR="005D3D58" w:rsidRDefault="005D3D58" w:rsidP="005D3D58">
            <w:pPr>
              <w:spacing w:after="0" w:line="240" w:lineRule="auto"/>
              <w:jc w:val="center"/>
              <w:rPr>
                <w:rFonts w:ascii="Times New Roman" w:hAnsi="Times New Roman" w:cs="Times New Roman"/>
                <w:sz w:val="28"/>
                <w:szCs w:val="28"/>
                <w:highlight w:val="yellow"/>
              </w:rPr>
            </w:pPr>
            <w:r w:rsidRPr="00967136">
              <w:rPr>
                <w:rFonts w:ascii="Times New Roman" w:hAnsi="Times New Roman" w:cs="Times New Roman"/>
                <w:b/>
                <w:bCs/>
              </w:rPr>
              <w:t>Самарской области</w:t>
            </w:r>
          </w:p>
        </w:tc>
        <w:tc>
          <w:tcPr>
            <w:tcW w:w="6663" w:type="dxa"/>
            <w:tcBorders>
              <w:top w:val="nil"/>
              <w:left w:val="nil"/>
              <w:bottom w:val="nil"/>
              <w:right w:val="nil"/>
            </w:tcBorders>
          </w:tcPr>
          <w:p w14:paraId="098BBCAE" w14:textId="77777777" w:rsidR="005D3D58" w:rsidRDefault="005D3D58" w:rsidP="005D3D58">
            <w:pPr>
              <w:spacing w:after="0" w:line="240" w:lineRule="auto"/>
              <w:jc w:val="center"/>
              <w:rPr>
                <w:rFonts w:ascii="Times New Roman" w:hAnsi="Times New Roman" w:cs="Times New Roman"/>
                <w:b/>
                <w:bCs/>
              </w:rPr>
            </w:pPr>
            <w:r w:rsidRPr="00967136">
              <w:rPr>
                <w:rFonts w:ascii="Times New Roman" w:hAnsi="Times New Roman" w:cs="Times New Roman"/>
                <w:b/>
                <w:bCs/>
              </w:rPr>
              <w:t xml:space="preserve">Карта планируемого размещения объектов местного значения </w:t>
            </w:r>
          </w:p>
          <w:p w14:paraId="50D21EC0" w14:textId="77777777" w:rsidR="005D3D58" w:rsidRDefault="005D3D58" w:rsidP="005D3D58">
            <w:pPr>
              <w:spacing w:after="0" w:line="240" w:lineRule="auto"/>
              <w:jc w:val="center"/>
              <w:rPr>
                <w:rFonts w:ascii="Times New Roman" w:hAnsi="Times New Roman" w:cs="Times New Roman"/>
                <w:b/>
                <w:bCs/>
              </w:rPr>
            </w:pPr>
            <w:proofErr w:type="spellStart"/>
            <w:r>
              <w:rPr>
                <w:rFonts w:ascii="Times New Roman" w:hAnsi="Times New Roman" w:cs="Times New Roman"/>
                <w:b/>
                <w:bCs/>
              </w:rPr>
              <w:t>жд</w:t>
            </w:r>
            <w:proofErr w:type="spellEnd"/>
            <w:r>
              <w:rPr>
                <w:rFonts w:ascii="Times New Roman" w:hAnsi="Times New Roman" w:cs="Times New Roman"/>
                <w:b/>
                <w:bCs/>
              </w:rPr>
              <w:t xml:space="preserve"> разъезд Восток </w:t>
            </w:r>
            <w:r w:rsidRPr="00967136">
              <w:rPr>
                <w:rFonts w:ascii="Times New Roman" w:hAnsi="Times New Roman" w:cs="Times New Roman"/>
                <w:b/>
                <w:bCs/>
              </w:rPr>
              <w:t xml:space="preserve">муниципального района Безенчукский </w:t>
            </w:r>
          </w:p>
          <w:p w14:paraId="27F286CA" w14:textId="77777777" w:rsidR="005D3D58" w:rsidRDefault="005D3D58" w:rsidP="005D3D58">
            <w:pPr>
              <w:spacing w:after="0" w:line="240" w:lineRule="auto"/>
              <w:jc w:val="center"/>
              <w:rPr>
                <w:rFonts w:ascii="Times New Roman" w:hAnsi="Times New Roman" w:cs="Times New Roman"/>
                <w:sz w:val="28"/>
                <w:szCs w:val="28"/>
                <w:highlight w:val="yellow"/>
              </w:rPr>
            </w:pPr>
            <w:r w:rsidRPr="00967136">
              <w:rPr>
                <w:rFonts w:ascii="Times New Roman" w:hAnsi="Times New Roman" w:cs="Times New Roman"/>
                <w:b/>
                <w:bCs/>
              </w:rPr>
              <w:t>Самарской области</w:t>
            </w:r>
          </w:p>
        </w:tc>
      </w:tr>
      <w:tr w:rsidR="005D3D58" w14:paraId="618095E1" w14:textId="77777777" w:rsidTr="00A32A91">
        <w:trPr>
          <w:trHeight w:val="8194"/>
        </w:trPr>
        <w:tc>
          <w:tcPr>
            <w:tcW w:w="9072" w:type="dxa"/>
            <w:tcBorders>
              <w:top w:val="nil"/>
              <w:left w:val="nil"/>
              <w:bottom w:val="nil"/>
              <w:right w:val="nil"/>
            </w:tcBorders>
          </w:tcPr>
          <w:p w14:paraId="42EF89AF" w14:textId="77777777" w:rsidR="005D3D58" w:rsidRDefault="005D3D58" w:rsidP="0065662D">
            <w:pPr>
              <w:autoSpaceDE w:val="0"/>
              <w:autoSpaceDN w:val="0"/>
              <w:adjustRightInd w:val="0"/>
              <w:spacing w:after="0" w:line="240" w:lineRule="auto"/>
              <w:jc w:val="both"/>
              <w:rPr>
                <w:rFonts w:ascii="Times New Roman" w:hAnsi="Times New Roman" w:cs="Times New Roman"/>
                <w:sz w:val="28"/>
                <w:szCs w:val="28"/>
                <w:highlight w:val="yellow"/>
              </w:rPr>
            </w:pPr>
            <w:r>
              <w:rPr>
                <w:noProof/>
                <w:lang w:eastAsia="ru-RU"/>
              </w:rPr>
              <w:drawing>
                <wp:inline distT="0" distB="0" distL="0" distR="0" wp14:anchorId="31B51B38" wp14:editId="1CAB2909">
                  <wp:extent cx="4572371" cy="5010150"/>
                  <wp:effectExtent l="0" t="0" r="0" b="0"/>
                  <wp:docPr id="1420361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61405" name=""/>
                          <pic:cNvPicPr/>
                        </pic:nvPicPr>
                        <pic:blipFill rotWithShape="1">
                          <a:blip r:embed="rId94"/>
                          <a:srcRect l="46225" t="6954" r="24743" b="36494"/>
                          <a:stretch>
                            <a:fillRect/>
                          </a:stretch>
                        </pic:blipFill>
                        <pic:spPr bwMode="auto">
                          <a:xfrm>
                            <a:off x="0" y="0"/>
                            <a:ext cx="4588838" cy="5028194"/>
                          </a:xfrm>
                          <a:prstGeom prst="rect">
                            <a:avLst/>
                          </a:prstGeom>
                          <a:ln>
                            <a:noFill/>
                          </a:ln>
                          <a:extLst>
                            <a:ext uri="{53640926-AAD7-44D8-BBD7-CCE9431645EC}">
                              <a14:shadowObscured xmlns:a14="http://schemas.microsoft.com/office/drawing/2010/main"/>
                            </a:ext>
                          </a:extLst>
                        </pic:spPr>
                      </pic:pic>
                    </a:graphicData>
                  </a:graphic>
                </wp:inline>
              </w:drawing>
            </w:r>
          </w:p>
        </w:tc>
        <w:tc>
          <w:tcPr>
            <w:tcW w:w="6663" w:type="dxa"/>
            <w:tcBorders>
              <w:top w:val="nil"/>
              <w:left w:val="nil"/>
              <w:bottom w:val="nil"/>
              <w:right w:val="nil"/>
            </w:tcBorders>
          </w:tcPr>
          <w:p w14:paraId="7A81D2CA" w14:textId="77777777" w:rsidR="005D3D58" w:rsidRDefault="005D3D58" w:rsidP="0065662D">
            <w:pPr>
              <w:autoSpaceDE w:val="0"/>
              <w:autoSpaceDN w:val="0"/>
              <w:adjustRightInd w:val="0"/>
              <w:spacing w:after="0" w:line="240" w:lineRule="auto"/>
              <w:jc w:val="both"/>
              <w:rPr>
                <w:rFonts w:ascii="Times New Roman" w:hAnsi="Times New Roman" w:cs="Times New Roman"/>
                <w:sz w:val="28"/>
                <w:szCs w:val="28"/>
                <w:highlight w:val="yellow"/>
              </w:rPr>
            </w:pPr>
            <w:r>
              <w:rPr>
                <w:noProof/>
                <w:lang w:eastAsia="ru-RU"/>
              </w:rPr>
              <w:drawing>
                <wp:inline distT="0" distB="0" distL="0" distR="0" wp14:anchorId="7671C029" wp14:editId="04E5EDA5">
                  <wp:extent cx="4142961" cy="4648200"/>
                  <wp:effectExtent l="0" t="0" r="0" b="0"/>
                  <wp:docPr id="15142840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84024" name=""/>
                          <pic:cNvPicPr/>
                        </pic:nvPicPr>
                        <pic:blipFill rotWithShape="1">
                          <a:blip r:embed="rId95"/>
                          <a:srcRect l="68154" t="51977" r="14962" b="14349"/>
                          <a:stretch>
                            <a:fillRect/>
                          </a:stretch>
                        </pic:blipFill>
                        <pic:spPr bwMode="auto">
                          <a:xfrm>
                            <a:off x="0" y="0"/>
                            <a:ext cx="4155709" cy="4662502"/>
                          </a:xfrm>
                          <a:prstGeom prst="rect">
                            <a:avLst/>
                          </a:prstGeom>
                          <a:ln>
                            <a:noFill/>
                          </a:ln>
                          <a:extLst>
                            <a:ext uri="{53640926-AAD7-44D8-BBD7-CCE9431645EC}">
                              <a14:shadowObscured xmlns:a14="http://schemas.microsoft.com/office/drawing/2010/main"/>
                            </a:ext>
                          </a:extLst>
                        </pic:spPr>
                      </pic:pic>
                    </a:graphicData>
                  </a:graphic>
                </wp:inline>
              </w:drawing>
            </w:r>
          </w:p>
        </w:tc>
      </w:tr>
      <w:tr w:rsidR="005D3D58" w14:paraId="0BCEA656" w14:textId="77777777" w:rsidTr="00A32A91">
        <w:tc>
          <w:tcPr>
            <w:tcW w:w="15740" w:type="dxa"/>
            <w:gridSpan w:val="2"/>
            <w:tcBorders>
              <w:top w:val="nil"/>
              <w:left w:val="nil"/>
              <w:bottom w:val="nil"/>
              <w:right w:val="nil"/>
            </w:tcBorders>
          </w:tcPr>
          <w:p w14:paraId="1D02B461" w14:textId="3F9E3113" w:rsidR="005D3D58" w:rsidRDefault="005D3D58" w:rsidP="00FE003B">
            <w:pPr>
              <w:autoSpaceDE w:val="0"/>
              <w:autoSpaceDN w:val="0"/>
              <w:adjustRightInd w:val="0"/>
              <w:spacing w:after="0" w:line="216" w:lineRule="auto"/>
              <w:jc w:val="both"/>
              <w:rPr>
                <w:rFonts w:ascii="Times New Roman" w:hAnsi="Times New Roman" w:cs="Times New Roman"/>
                <w:sz w:val="28"/>
                <w:szCs w:val="28"/>
                <w:highlight w:val="yellow"/>
              </w:rPr>
            </w:pPr>
            <w:r w:rsidRPr="00967136">
              <w:rPr>
                <w:rFonts w:ascii="Times New Roman" w:hAnsi="Times New Roman" w:cs="Times New Roman"/>
                <w:sz w:val="28"/>
                <w:szCs w:val="28"/>
              </w:rPr>
              <w:t>Рис. 2.3.</w:t>
            </w:r>
            <w:r w:rsidR="00E04DFC">
              <w:rPr>
                <w:rFonts w:ascii="Times New Roman" w:hAnsi="Times New Roman" w:cs="Times New Roman"/>
                <w:sz w:val="28"/>
                <w:szCs w:val="28"/>
              </w:rPr>
              <w:t>1</w:t>
            </w:r>
            <w:r w:rsidRPr="00967136">
              <w:rPr>
                <w:rFonts w:ascii="Times New Roman" w:hAnsi="Times New Roman" w:cs="Times New Roman"/>
                <w:sz w:val="28"/>
                <w:szCs w:val="28"/>
              </w:rPr>
              <w:t xml:space="preserve"> Размещение объектов перспективного строительства и объектов, подлежащих реконструкции, на территории городского поселения Безенчук</w:t>
            </w:r>
          </w:p>
        </w:tc>
      </w:tr>
    </w:tbl>
    <w:p w14:paraId="73079C46" w14:textId="65602E3B" w:rsidR="00A931D5" w:rsidRPr="00BA2542" w:rsidRDefault="006A169D" w:rsidP="0065662D">
      <w:pPr>
        <w:autoSpaceDE w:val="0"/>
        <w:autoSpaceDN w:val="0"/>
        <w:adjustRightInd w:val="0"/>
        <w:spacing w:after="0" w:line="240" w:lineRule="auto"/>
        <w:ind w:firstLine="708"/>
        <w:jc w:val="both"/>
        <w:rPr>
          <w:rFonts w:ascii="Times New Roman" w:eastAsia="F1" w:hAnsi="Times New Roman" w:cs="Times New Roman"/>
          <w:sz w:val="28"/>
          <w:szCs w:val="28"/>
          <w:lang w:eastAsia="ru-RU"/>
        </w:rPr>
      </w:pPr>
      <w:r w:rsidRPr="00BA2542">
        <w:rPr>
          <w:noProof/>
          <w:lang w:eastAsia="ru-RU"/>
        </w:rPr>
        <mc:AlternateContent>
          <mc:Choice Requires="wps">
            <w:drawing>
              <wp:anchor distT="0" distB="0" distL="114300" distR="114300" simplePos="0" relativeHeight="251665920" behindDoc="0" locked="0" layoutInCell="1" allowOverlap="1" wp14:anchorId="03DA7317" wp14:editId="6E7DE9E8">
                <wp:simplePos x="0" y="0"/>
                <wp:positionH relativeFrom="margin">
                  <wp:posOffset>1080135</wp:posOffset>
                </wp:positionH>
                <wp:positionV relativeFrom="paragraph">
                  <wp:posOffset>1093470</wp:posOffset>
                </wp:positionV>
                <wp:extent cx="3381375" cy="381000"/>
                <wp:effectExtent l="0" t="0" r="0" b="0"/>
                <wp:wrapNone/>
                <wp:docPr id="449516691" name="Надпись 1"/>
                <wp:cNvGraphicFramePr/>
                <a:graphic xmlns:a="http://schemas.openxmlformats.org/drawingml/2006/main">
                  <a:graphicData uri="http://schemas.microsoft.com/office/word/2010/wordprocessingShape">
                    <wps:wsp>
                      <wps:cNvSpPr txBox="1"/>
                      <wps:spPr>
                        <a:xfrm>
                          <a:off x="0" y="0"/>
                          <a:ext cx="3381375" cy="381000"/>
                        </a:xfrm>
                        <a:prstGeom prst="rect">
                          <a:avLst/>
                        </a:prstGeom>
                        <a:noFill/>
                        <a:ln>
                          <a:noFill/>
                        </a:ln>
                      </wps:spPr>
                      <wps:txbx>
                        <w:txbxContent>
                          <w:p w14:paraId="510899F6" w14:textId="77777777" w:rsidR="006A7913" w:rsidRPr="006A169D" w:rsidRDefault="006A7913" w:rsidP="006A169D">
                            <w:pPr>
                              <w:autoSpaceDE w:val="0"/>
                              <w:autoSpaceDN w:val="0"/>
                              <w:adjustRightInd w:val="0"/>
                              <w:spacing w:after="0" w:line="360" w:lineRule="auto"/>
                              <w:ind w:firstLine="708"/>
                              <w:jc w:val="center"/>
                              <w:rPr>
                                <w:b/>
                                <w:outline/>
                                <w:noProof/>
                                <w:color w:val="5B9BD5" w:themeColor="accent5"/>
                                <w:sz w:val="20"/>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A7317" id="_x0000_t202" coordsize="21600,21600" o:spt="202" path="m,l,21600r21600,l21600,xe">
                <v:stroke joinstyle="miter"/>
                <v:path gradientshapeok="t" o:connecttype="rect"/>
              </v:shapetype>
              <v:shape id="Надпись 1" o:spid="_x0000_s1026" type="#_x0000_t202" style="position:absolute;left:0;text-align:left;margin-left:85.05pt;margin-top:86.1pt;width:266.25pt;height:30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" filled="f" stroked="f">
                <v:textbox>
                  <w:txbxContent>
                    <w:p w14:paraId="510899F6" w14:textId="77777777" w:rsidR="006A7913" w:rsidRPr="006A169D" w:rsidRDefault="006A7913" w:rsidP="006A169D">
                      <w:pPr>
                        <w:autoSpaceDE w:val="0"/>
                        <w:autoSpaceDN w:val="0"/>
                        <w:adjustRightInd w:val="0"/>
                        <w:spacing w:after="0" w:line="360" w:lineRule="auto"/>
                        <w:ind w:firstLine="708"/>
                        <w:jc w:val="center"/>
                        <w:rPr>
                          <w:b/>
                          <w:outline/>
                          <w:noProof/>
                          <w:color w:val="5B9BD5" w:themeColor="accent5"/>
                          <w:sz w:val="20"/>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anchorx="margin"/>
              </v:shape>
            </w:pict>
          </mc:Fallback>
        </mc:AlternateContent>
      </w:r>
      <w:r w:rsidR="00A931D5" w:rsidRPr="00BA2542">
        <w:rPr>
          <w:rFonts w:ascii="Times New Roman" w:eastAsia="F1" w:hAnsi="Times New Roman" w:cs="Times New Roman"/>
          <w:sz w:val="28"/>
          <w:szCs w:val="28"/>
          <w:lang w:eastAsia="ru-RU"/>
        </w:rPr>
        <w:t>Таблица 2.3.</w:t>
      </w:r>
      <w:r w:rsidR="000E688E" w:rsidRPr="00BA2542">
        <w:rPr>
          <w:rFonts w:ascii="Times New Roman" w:eastAsia="F1" w:hAnsi="Times New Roman" w:cs="Times New Roman"/>
          <w:sz w:val="28"/>
          <w:szCs w:val="28"/>
          <w:lang w:eastAsia="ru-RU"/>
        </w:rPr>
        <w:t>5</w:t>
      </w:r>
      <w:r w:rsidR="00A931D5" w:rsidRPr="00BA2542">
        <w:rPr>
          <w:rFonts w:ascii="Times New Roman" w:eastAsia="F1" w:hAnsi="Times New Roman" w:cs="Times New Roman"/>
          <w:sz w:val="28"/>
          <w:szCs w:val="28"/>
          <w:lang w:eastAsia="ru-RU"/>
        </w:rPr>
        <w:t xml:space="preserve"> – Прогнозируемый спрос на услуги социальной инфраструктуры </w:t>
      </w:r>
      <w:r w:rsidR="00F56A90" w:rsidRPr="00BA2542">
        <w:rPr>
          <w:rFonts w:ascii="Times New Roman" w:hAnsi="Times New Roman" w:cs="Times New Roman"/>
          <w:sz w:val="28"/>
          <w:szCs w:val="28"/>
        </w:rPr>
        <w:t>г</w:t>
      </w:r>
      <w:r w:rsidR="0005664F" w:rsidRPr="00BA2542">
        <w:rPr>
          <w:rFonts w:ascii="Times New Roman" w:hAnsi="Times New Roman" w:cs="Times New Roman"/>
          <w:sz w:val="28"/>
          <w:szCs w:val="28"/>
        </w:rPr>
        <w:t xml:space="preserve">.п. </w:t>
      </w:r>
      <w:r w:rsidR="00BA2542" w:rsidRPr="00BA2542">
        <w:rPr>
          <w:rFonts w:ascii="Times New Roman" w:hAnsi="Times New Roman" w:cs="Times New Roman"/>
          <w:sz w:val="28"/>
          <w:szCs w:val="28"/>
        </w:rPr>
        <w:t>Безенчук</w:t>
      </w:r>
      <w:r w:rsidR="00A931D5" w:rsidRPr="00BA2542">
        <w:rPr>
          <w:rFonts w:ascii="Times New Roman" w:eastAsia="F1" w:hAnsi="Times New Roman" w:cs="Times New Roman"/>
          <w:sz w:val="28"/>
          <w:szCs w:val="28"/>
          <w:lang w:eastAsia="ru-RU"/>
        </w:rPr>
        <w:t xml:space="preserve"> на расчетный срок до 2033 года (прогнозируемая численность населения на расчетный срок </w:t>
      </w:r>
      <w:r w:rsidR="00BA2542" w:rsidRPr="00BA2542">
        <w:rPr>
          <w:rFonts w:ascii="Times New Roman" w:hAnsi="Times New Roman" w:cs="Times New Roman"/>
          <w:sz w:val="28"/>
          <w:szCs w:val="28"/>
        </w:rPr>
        <w:t>27 090</w:t>
      </w:r>
      <w:r w:rsidR="00F96EBE" w:rsidRPr="00BA2542">
        <w:rPr>
          <w:rFonts w:ascii="Times New Roman" w:hAnsi="Times New Roman" w:cs="Times New Roman"/>
          <w:sz w:val="28"/>
          <w:szCs w:val="28"/>
        </w:rPr>
        <w:t xml:space="preserve"> </w:t>
      </w:r>
      <w:r w:rsidR="00A931D5" w:rsidRPr="00BA2542">
        <w:rPr>
          <w:rFonts w:ascii="Times New Roman" w:eastAsia="F1" w:hAnsi="Times New Roman" w:cs="Times New Roman"/>
          <w:sz w:val="28"/>
          <w:szCs w:val="28"/>
          <w:lang w:eastAsia="ru-RU"/>
        </w:rPr>
        <w:t xml:space="preserve">чел.) </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99CC"/>
        <w:tblLayout w:type="fixed"/>
        <w:tblLook w:val="0000" w:firstRow="0" w:lastRow="0" w:firstColumn="0" w:lastColumn="0" w:noHBand="0" w:noVBand="0"/>
      </w:tblPr>
      <w:tblGrid>
        <w:gridCol w:w="738"/>
        <w:gridCol w:w="2396"/>
        <w:gridCol w:w="1573"/>
        <w:gridCol w:w="3402"/>
        <w:gridCol w:w="1354"/>
        <w:gridCol w:w="1260"/>
        <w:gridCol w:w="1449"/>
        <w:gridCol w:w="2429"/>
      </w:tblGrid>
      <w:tr w:rsidR="00A40006" w:rsidRPr="009D36D4" w14:paraId="7CCC2EA3" w14:textId="77777777" w:rsidTr="00883EB1">
        <w:trPr>
          <w:cantSplit/>
          <w:trHeight w:val="1001"/>
          <w:tblHeader/>
        </w:trPr>
        <w:tc>
          <w:tcPr>
            <w:tcW w:w="738" w:type="dxa"/>
            <w:vAlign w:val="center"/>
          </w:tcPr>
          <w:p w14:paraId="06032B22" w14:textId="77777777" w:rsidR="00A931D5" w:rsidRPr="00A34642" w:rsidRDefault="00A931D5" w:rsidP="00F56A90">
            <w:pPr>
              <w:spacing w:after="0" w:line="240" w:lineRule="auto"/>
              <w:jc w:val="center"/>
              <w:rPr>
                <w:rFonts w:ascii="Times New Roman" w:hAnsi="Times New Roman" w:cs="Times New Roman"/>
                <w:sz w:val="24"/>
                <w:szCs w:val="24"/>
              </w:rPr>
            </w:pPr>
            <w:r w:rsidRPr="00A34642">
              <w:rPr>
                <w:rFonts w:ascii="Times New Roman" w:hAnsi="Times New Roman" w:cs="Times New Roman"/>
                <w:sz w:val="24"/>
                <w:szCs w:val="24"/>
              </w:rPr>
              <w:lastRenderedPageBreak/>
              <w:t>№</w:t>
            </w:r>
          </w:p>
          <w:p w14:paraId="429A7B03" w14:textId="77777777" w:rsidR="00A931D5" w:rsidRPr="00A34642" w:rsidRDefault="00A931D5" w:rsidP="00F56A90">
            <w:pPr>
              <w:spacing w:after="0" w:line="240" w:lineRule="auto"/>
              <w:jc w:val="center"/>
              <w:rPr>
                <w:rFonts w:ascii="Times New Roman" w:hAnsi="Times New Roman" w:cs="Times New Roman"/>
                <w:sz w:val="24"/>
                <w:szCs w:val="24"/>
              </w:rPr>
            </w:pPr>
            <w:r w:rsidRPr="00A34642">
              <w:rPr>
                <w:rFonts w:ascii="Times New Roman" w:hAnsi="Times New Roman" w:cs="Times New Roman"/>
                <w:sz w:val="24"/>
                <w:szCs w:val="24"/>
              </w:rPr>
              <w:t>п/п</w:t>
            </w:r>
          </w:p>
        </w:tc>
        <w:tc>
          <w:tcPr>
            <w:tcW w:w="2396" w:type="dxa"/>
            <w:vAlign w:val="center"/>
          </w:tcPr>
          <w:p w14:paraId="3B6DFCC1" w14:textId="77777777" w:rsidR="00A931D5" w:rsidRPr="00A34642" w:rsidRDefault="00A931D5" w:rsidP="00F56A90">
            <w:pPr>
              <w:spacing w:after="0" w:line="240" w:lineRule="auto"/>
              <w:jc w:val="center"/>
              <w:rPr>
                <w:rFonts w:ascii="Times New Roman" w:hAnsi="Times New Roman" w:cs="Times New Roman"/>
                <w:sz w:val="24"/>
                <w:szCs w:val="24"/>
              </w:rPr>
            </w:pPr>
            <w:r w:rsidRPr="00A34642">
              <w:rPr>
                <w:rFonts w:ascii="Times New Roman" w:hAnsi="Times New Roman" w:cs="Times New Roman"/>
                <w:sz w:val="24"/>
                <w:szCs w:val="24"/>
              </w:rPr>
              <w:t>Наименование</w:t>
            </w:r>
          </w:p>
        </w:tc>
        <w:tc>
          <w:tcPr>
            <w:tcW w:w="1573" w:type="dxa"/>
            <w:vAlign w:val="center"/>
          </w:tcPr>
          <w:p w14:paraId="058649B7" w14:textId="77777777" w:rsidR="00A931D5" w:rsidRPr="00A34642" w:rsidRDefault="00A931D5" w:rsidP="00F56A90">
            <w:pPr>
              <w:spacing w:after="0" w:line="240" w:lineRule="auto"/>
              <w:jc w:val="center"/>
              <w:rPr>
                <w:rFonts w:ascii="Times New Roman" w:hAnsi="Times New Roman" w:cs="Times New Roman"/>
                <w:sz w:val="24"/>
                <w:szCs w:val="24"/>
              </w:rPr>
            </w:pPr>
            <w:r w:rsidRPr="00A34642">
              <w:rPr>
                <w:rFonts w:ascii="Times New Roman" w:hAnsi="Times New Roman" w:cs="Times New Roman"/>
                <w:sz w:val="24"/>
                <w:szCs w:val="24"/>
              </w:rPr>
              <w:t>Ед. изм.</w:t>
            </w:r>
          </w:p>
        </w:tc>
        <w:tc>
          <w:tcPr>
            <w:tcW w:w="3402" w:type="dxa"/>
            <w:vAlign w:val="center"/>
          </w:tcPr>
          <w:p w14:paraId="0BC69D8B" w14:textId="77777777" w:rsidR="00A931D5" w:rsidRPr="00A34642" w:rsidRDefault="00A931D5" w:rsidP="00F56A90">
            <w:pPr>
              <w:spacing w:after="0" w:line="240" w:lineRule="auto"/>
              <w:jc w:val="center"/>
              <w:rPr>
                <w:rFonts w:ascii="Times New Roman" w:hAnsi="Times New Roman" w:cs="Times New Roman"/>
                <w:sz w:val="24"/>
                <w:szCs w:val="24"/>
              </w:rPr>
            </w:pPr>
            <w:r w:rsidRPr="00A34642">
              <w:rPr>
                <w:rFonts w:ascii="Times New Roman" w:hAnsi="Times New Roman" w:cs="Times New Roman"/>
                <w:sz w:val="24"/>
                <w:szCs w:val="24"/>
              </w:rPr>
              <w:t>Норматив обеспеченности</w:t>
            </w:r>
          </w:p>
        </w:tc>
        <w:tc>
          <w:tcPr>
            <w:tcW w:w="1354" w:type="dxa"/>
            <w:vAlign w:val="center"/>
          </w:tcPr>
          <w:p w14:paraId="5D96897A" w14:textId="77777777" w:rsidR="00A931D5" w:rsidRPr="00A34642" w:rsidRDefault="00A931D5" w:rsidP="00F56A90">
            <w:pPr>
              <w:spacing w:after="0" w:line="240" w:lineRule="auto"/>
              <w:ind w:left="-114" w:right="-72"/>
              <w:jc w:val="center"/>
              <w:rPr>
                <w:rFonts w:ascii="Times New Roman" w:eastAsia="Times New Roman" w:hAnsi="Times New Roman" w:cs="Times New Roman"/>
                <w:sz w:val="24"/>
                <w:szCs w:val="24"/>
                <w:lang w:eastAsia="ru-RU"/>
              </w:rPr>
            </w:pPr>
            <w:r w:rsidRPr="00A34642">
              <w:rPr>
                <w:rFonts w:ascii="Times New Roman" w:eastAsia="Times New Roman" w:hAnsi="Times New Roman" w:cs="Times New Roman"/>
                <w:sz w:val="24"/>
                <w:szCs w:val="24"/>
                <w:lang w:eastAsia="ru-RU"/>
              </w:rPr>
              <w:t>Существующая мощность на        202</w:t>
            </w:r>
            <w:r w:rsidR="00F56A90" w:rsidRPr="00A34642">
              <w:rPr>
                <w:rFonts w:ascii="Times New Roman" w:eastAsia="Times New Roman" w:hAnsi="Times New Roman" w:cs="Times New Roman"/>
                <w:sz w:val="24"/>
                <w:szCs w:val="24"/>
                <w:lang w:eastAsia="ru-RU"/>
              </w:rPr>
              <w:t>5</w:t>
            </w:r>
            <w:r w:rsidRPr="00A34642">
              <w:rPr>
                <w:rFonts w:ascii="Times New Roman" w:eastAsia="Times New Roman" w:hAnsi="Times New Roman" w:cs="Times New Roman"/>
                <w:sz w:val="24"/>
                <w:szCs w:val="24"/>
                <w:lang w:eastAsia="ru-RU"/>
              </w:rPr>
              <w:t xml:space="preserve"> год</w:t>
            </w:r>
          </w:p>
        </w:tc>
        <w:tc>
          <w:tcPr>
            <w:tcW w:w="1260" w:type="dxa"/>
            <w:vAlign w:val="center"/>
          </w:tcPr>
          <w:p w14:paraId="7324FF0F" w14:textId="77777777" w:rsidR="00A931D5" w:rsidRPr="00A34642" w:rsidRDefault="00A931D5" w:rsidP="00F56A90">
            <w:pPr>
              <w:spacing w:after="0" w:line="240" w:lineRule="auto"/>
              <w:ind w:left="-114" w:right="-72"/>
              <w:jc w:val="center"/>
              <w:rPr>
                <w:rFonts w:ascii="Times New Roman" w:eastAsia="Times New Roman" w:hAnsi="Times New Roman" w:cs="Times New Roman"/>
                <w:sz w:val="24"/>
                <w:szCs w:val="24"/>
                <w:lang w:eastAsia="ru-RU"/>
              </w:rPr>
            </w:pPr>
            <w:r w:rsidRPr="00A34642">
              <w:rPr>
                <w:rFonts w:ascii="Times New Roman" w:eastAsia="Times New Roman" w:hAnsi="Times New Roman" w:cs="Times New Roman"/>
                <w:sz w:val="24"/>
                <w:szCs w:val="24"/>
                <w:lang w:eastAsia="ru-RU"/>
              </w:rPr>
              <w:t>Требуемая (расчетная)</w:t>
            </w:r>
          </w:p>
          <w:p w14:paraId="6D59D84F" w14:textId="77777777" w:rsidR="00A931D5" w:rsidRPr="00A34642" w:rsidRDefault="00A931D5" w:rsidP="00F56A90">
            <w:pPr>
              <w:spacing w:after="0" w:line="240" w:lineRule="auto"/>
              <w:ind w:left="-114" w:right="-72"/>
              <w:jc w:val="center"/>
              <w:rPr>
                <w:rFonts w:ascii="Times New Roman" w:eastAsia="Times New Roman" w:hAnsi="Times New Roman" w:cs="Times New Roman"/>
                <w:sz w:val="24"/>
                <w:szCs w:val="24"/>
                <w:lang w:eastAsia="ru-RU"/>
              </w:rPr>
            </w:pPr>
            <w:r w:rsidRPr="00A34642">
              <w:rPr>
                <w:rFonts w:ascii="Times New Roman" w:eastAsia="Times New Roman" w:hAnsi="Times New Roman" w:cs="Times New Roman"/>
                <w:sz w:val="24"/>
                <w:szCs w:val="24"/>
                <w:lang w:eastAsia="ru-RU"/>
              </w:rPr>
              <w:t>мощность                   на 2033 год</w:t>
            </w:r>
          </w:p>
        </w:tc>
        <w:tc>
          <w:tcPr>
            <w:tcW w:w="1449" w:type="dxa"/>
            <w:vAlign w:val="center"/>
          </w:tcPr>
          <w:p w14:paraId="2ACC4443" w14:textId="77777777" w:rsidR="00A931D5" w:rsidRPr="00A34642" w:rsidRDefault="00A931D5" w:rsidP="00F56A90">
            <w:pPr>
              <w:spacing w:after="0" w:line="240" w:lineRule="auto"/>
              <w:ind w:left="-114" w:right="-72"/>
              <w:jc w:val="center"/>
              <w:rPr>
                <w:rFonts w:ascii="Times New Roman" w:hAnsi="Times New Roman" w:cs="Times New Roman"/>
                <w:sz w:val="24"/>
                <w:szCs w:val="24"/>
              </w:rPr>
            </w:pPr>
            <w:r w:rsidRPr="00A34642">
              <w:rPr>
                <w:rFonts w:ascii="Times New Roman" w:hAnsi="Times New Roman" w:cs="Times New Roman"/>
                <w:sz w:val="24"/>
                <w:szCs w:val="24"/>
              </w:rPr>
              <w:t>Дефицит (+), излишек (-) мощности на 2033 г.</w:t>
            </w:r>
          </w:p>
        </w:tc>
        <w:tc>
          <w:tcPr>
            <w:tcW w:w="2429" w:type="dxa"/>
            <w:vAlign w:val="center"/>
          </w:tcPr>
          <w:p w14:paraId="79639807" w14:textId="77777777" w:rsidR="00A931D5" w:rsidRPr="00A34642" w:rsidRDefault="00A931D5" w:rsidP="00F56A90">
            <w:pPr>
              <w:spacing w:after="0" w:line="240" w:lineRule="auto"/>
              <w:ind w:left="-114" w:right="-72"/>
              <w:jc w:val="center"/>
              <w:rPr>
                <w:rFonts w:ascii="Times New Roman" w:hAnsi="Times New Roman" w:cs="Times New Roman"/>
                <w:sz w:val="24"/>
                <w:szCs w:val="24"/>
              </w:rPr>
            </w:pPr>
            <w:r w:rsidRPr="00A34642">
              <w:rPr>
                <w:rFonts w:ascii="Times New Roman" w:hAnsi="Times New Roman" w:cs="Times New Roman"/>
                <w:sz w:val="24"/>
                <w:szCs w:val="24"/>
              </w:rPr>
              <w:t xml:space="preserve">Проектная мощность запланированных к строительству объектов </w:t>
            </w:r>
            <w:r w:rsidR="00D436D3" w:rsidRPr="00A34642">
              <w:rPr>
                <w:rFonts w:ascii="Times New Roman" w:hAnsi="Times New Roman" w:cs="Times New Roman"/>
                <w:sz w:val="24"/>
                <w:szCs w:val="24"/>
              </w:rPr>
              <w:t xml:space="preserve">до </w:t>
            </w:r>
            <w:r w:rsidRPr="00A34642">
              <w:rPr>
                <w:rFonts w:ascii="Times New Roman" w:hAnsi="Times New Roman" w:cs="Times New Roman"/>
                <w:sz w:val="24"/>
                <w:szCs w:val="24"/>
              </w:rPr>
              <w:t>2033 г.</w:t>
            </w:r>
          </w:p>
        </w:tc>
      </w:tr>
      <w:tr w:rsidR="00A40006" w:rsidRPr="009D36D4" w14:paraId="2C5F3F63" w14:textId="77777777" w:rsidTr="00883EB1">
        <w:trPr>
          <w:cantSplit/>
          <w:trHeight w:val="567"/>
        </w:trPr>
        <w:tc>
          <w:tcPr>
            <w:tcW w:w="738" w:type="dxa"/>
            <w:vAlign w:val="center"/>
          </w:tcPr>
          <w:p w14:paraId="40262B36" w14:textId="77777777" w:rsidR="00A931D5" w:rsidRPr="00A34642" w:rsidRDefault="00A931D5" w:rsidP="0065662D">
            <w:pPr>
              <w:spacing w:after="0" w:line="240" w:lineRule="auto"/>
              <w:jc w:val="center"/>
              <w:rPr>
                <w:rFonts w:ascii="Times New Roman" w:hAnsi="Times New Roman" w:cs="Times New Roman"/>
                <w:b/>
                <w:bCs/>
                <w:i/>
                <w:iCs/>
                <w:sz w:val="24"/>
                <w:szCs w:val="24"/>
              </w:rPr>
            </w:pPr>
            <w:r w:rsidRPr="00A34642">
              <w:rPr>
                <w:rFonts w:ascii="Times New Roman" w:hAnsi="Times New Roman" w:cs="Times New Roman"/>
                <w:b/>
                <w:bCs/>
                <w:i/>
                <w:iCs/>
                <w:sz w:val="24"/>
                <w:szCs w:val="24"/>
              </w:rPr>
              <w:t>1</w:t>
            </w:r>
          </w:p>
        </w:tc>
        <w:tc>
          <w:tcPr>
            <w:tcW w:w="13863" w:type="dxa"/>
            <w:gridSpan w:val="7"/>
            <w:vAlign w:val="center"/>
          </w:tcPr>
          <w:p w14:paraId="1354842C" w14:textId="77777777" w:rsidR="00A931D5" w:rsidRPr="00A34642" w:rsidRDefault="00A931D5" w:rsidP="0065662D">
            <w:pPr>
              <w:spacing w:after="0"/>
              <w:jc w:val="center"/>
              <w:rPr>
                <w:rFonts w:ascii="Times New Roman" w:hAnsi="Times New Roman" w:cs="Times New Roman"/>
                <w:b/>
                <w:bCs/>
                <w:i/>
                <w:iCs/>
                <w:sz w:val="24"/>
                <w:szCs w:val="24"/>
              </w:rPr>
            </w:pPr>
            <w:r w:rsidRPr="00A34642">
              <w:rPr>
                <w:rFonts w:ascii="Times New Roman" w:hAnsi="Times New Roman" w:cs="Times New Roman"/>
                <w:b/>
                <w:bCs/>
                <w:i/>
                <w:iCs/>
                <w:sz w:val="24"/>
                <w:szCs w:val="24"/>
              </w:rPr>
              <w:t>Учреждения образования</w:t>
            </w:r>
          </w:p>
        </w:tc>
      </w:tr>
      <w:tr w:rsidR="00A40006" w:rsidRPr="009D36D4" w14:paraId="4BE6117D" w14:textId="77777777" w:rsidTr="00883EB1">
        <w:trPr>
          <w:cantSplit/>
          <w:trHeight w:val="2054"/>
        </w:trPr>
        <w:tc>
          <w:tcPr>
            <w:tcW w:w="738" w:type="dxa"/>
            <w:vAlign w:val="center"/>
          </w:tcPr>
          <w:p w14:paraId="5D0F83AB" w14:textId="77777777" w:rsidR="00EC1856" w:rsidRPr="00A34642" w:rsidRDefault="00EC1856" w:rsidP="0065662D">
            <w:pPr>
              <w:spacing w:after="0"/>
              <w:jc w:val="center"/>
              <w:rPr>
                <w:rFonts w:ascii="Times New Roman" w:hAnsi="Times New Roman" w:cs="Times New Roman"/>
                <w:sz w:val="24"/>
                <w:szCs w:val="24"/>
              </w:rPr>
            </w:pPr>
            <w:r w:rsidRPr="00A34642">
              <w:rPr>
                <w:rFonts w:ascii="Times New Roman" w:hAnsi="Times New Roman" w:cs="Times New Roman"/>
                <w:sz w:val="24"/>
                <w:szCs w:val="24"/>
              </w:rPr>
              <w:t>1.1</w:t>
            </w:r>
          </w:p>
        </w:tc>
        <w:tc>
          <w:tcPr>
            <w:tcW w:w="2396" w:type="dxa"/>
            <w:vAlign w:val="center"/>
          </w:tcPr>
          <w:p w14:paraId="27AF6DBD" w14:textId="77777777" w:rsidR="007C79CB" w:rsidRDefault="00EC1856" w:rsidP="0065662D">
            <w:pPr>
              <w:spacing w:after="0"/>
              <w:rPr>
                <w:rFonts w:ascii="Times New Roman" w:hAnsi="Times New Roman" w:cs="Times New Roman"/>
                <w:sz w:val="24"/>
                <w:szCs w:val="24"/>
              </w:rPr>
            </w:pPr>
            <w:r w:rsidRPr="00A34642">
              <w:rPr>
                <w:rFonts w:ascii="Times New Roman" w:hAnsi="Times New Roman" w:cs="Times New Roman"/>
                <w:sz w:val="24"/>
                <w:szCs w:val="24"/>
              </w:rPr>
              <w:t xml:space="preserve">Дошкольные </w:t>
            </w:r>
          </w:p>
          <w:p w14:paraId="373B14A2" w14:textId="3321831B" w:rsidR="00EC1856" w:rsidRPr="00A34642" w:rsidRDefault="00EC1856" w:rsidP="0065662D">
            <w:pPr>
              <w:spacing w:after="0"/>
              <w:rPr>
                <w:rFonts w:ascii="Times New Roman" w:hAnsi="Times New Roman" w:cs="Times New Roman"/>
                <w:sz w:val="24"/>
                <w:szCs w:val="24"/>
              </w:rPr>
            </w:pPr>
            <w:r w:rsidRPr="00A34642">
              <w:rPr>
                <w:rFonts w:ascii="Times New Roman" w:hAnsi="Times New Roman" w:cs="Times New Roman"/>
                <w:sz w:val="24"/>
                <w:szCs w:val="24"/>
              </w:rPr>
              <w:t>образовательные учреждения</w:t>
            </w:r>
          </w:p>
        </w:tc>
        <w:tc>
          <w:tcPr>
            <w:tcW w:w="1573" w:type="dxa"/>
            <w:vAlign w:val="center"/>
          </w:tcPr>
          <w:p w14:paraId="709358B3" w14:textId="77777777" w:rsidR="00EC1856" w:rsidRPr="000E4178" w:rsidRDefault="00EC1856" w:rsidP="0065662D">
            <w:pPr>
              <w:spacing w:after="0"/>
              <w:jc w:val="center"/>
              <w:rPr>
                <w:rFonts w:ascii="Times New Roman" w:hAnsi="Times New Roman" w:cs="Times New Roman"/>
              </w:rPr>
            </w:pPr>
            <w:r w:rsidRPr="000E4178">
              <w:rPr>
                <w:rFonts w:ascii="Times New Roman" w:hAnsi="Times New Roman" w:cs="Times New Roman"/>
              </w:rPr>
              <w:t>место</w:t>
            </w:r>
          </w:p>
        </w:tc>
        <w:tc>
          <w:tcPr>
            <w:tcW w:w="3402" w:type="dxa"/>
            <w:vAlign w:val="center"/>
          </w:tcPr>
          <w:p w14:paraId="5FBEC0AA" w14:textId="77777777" w:rsidR="00EC1856" w:rsidRPr="009D36D4" w:rsidRDefault="00EC1856" w:rsidP="0065662D">
            <w:pPr>
              <w:spacing w:after="0"/>
              <w:jc w:val="center"/>
              <w:rPr>
                <w:rFonts w:ascii="Times New Roman" w:hAnsi="Times New Roman" w:cs="Times New Roman"/>
                <w:sz w:val="24"/>
                <w:szCs w:val="24"/>
                <w:highlight w:val="yellow"/>
              </w:rPr>
            </w:pPr>
            <w:r w:rsidRPr="00A34642">
              <w:rPr>
                <w:rFonts w:ascii="Times New Roman" w:hAnsi="Times New Roman" w:cs="Times New Roman"/>
                <w:sz w:val="24"/>
                <w:szCs w:val="24"/>
              </w:rPr>
              <w:t>70 % охвата детей дошкольного возраста</w:t>
            </w:r>
            <w:r w:rsidR="00FF3A6D" w:rsidRPr="00A34642">
              <w:rPr>
                <w:rFonts w:ascii="Times New Roman" w:hAnsi="Times New Roman" w:cs="Times New Roman"/>
                <w:sz w:val="24"/>
                <w:szCs w:val="24"/>
              </w:rPr>
              <w:t>*</w:t>
            </w:r>
          </w:p>
        </w:tc>
        <w:tc>
          <w:tcPr>
            <w:tcW w:w="1354" w:type="dxa"/>
            <w:vAlign w:val="center"/>
          </w:tcPr>
          <w:p w14:paraId="33F21A7E" w14:textId="27E9C778" w:rsidR="00092363" w:rsidRPr="00F36A05" w:rsidRDefault="00A87EA8" w:rsidP="0065662D">
            <w:pPr>
              <w:spacing w:after="0"/>
              <w:jc w:val="center"/>
              <w:rPr>
                <w:rFonts w:ascii="Times New Roman" w:hAnsi="Times New Roman" w:cs="Times New Roman"/>
                <w:sz w:val="24"/>
                <w:szCs w:val="24"/>
                <w:u w:val="single"/>
              </w:rPr>
            </w:pPr>
            <w:r w:rsidRPr="00F36A05">
              <w:rPr>
                <w:rFonts w:ascii="Times New Roman" w:hAnsi="Times New Roman" w:cs="Times New Roman"/>
                <w:sz w:val="24"/>
                <w:szCs w:val="24"/>
                <w:u w:val="single"/>
              </w:rPr>
              <w:t>1 300</w:t>
            </w:r>
          </w:p>
          <w:p w14:paraId="69EF1A5B" w14:textId="54C062FE" w:rsidR="00A74268" w:rsidRPr="00F36A05" w:rsidRDefault="00092363" w:rsidP="0096188E">
            <w:pPr>
              <w:jc w:val="center"/>
              <w:rPr>
                <w:rFonts w:ascii="Times New Roman" w:hAnsi="Times New Roman" w:cs="Times New Roman"/>
                <w:sz w:val="16"/>
                <w:szCs w:val="16"/>
              </w:rPr>
            </w:pPr>
            <w:r w:rsidRPr="00F36A05">
              <w:rPr>
                <w:rFonts w:ascii="Times New Roman" w:hAnsi="Times New Roman" w:cs="Times New Roman"/>
                <w:sz w:val="16"/>
                <w:szCs w:val="16"/>
              </w:rPr>
              <w:t>(</w:t>
            </w:r>
            <w:r w:rsidR="00A87EA8" w:rsidRPr="00F36A05">
              <w:rPr>
                <w:rFonts w:ascii="Times New Roman" w:hAnsi="Times New Roman" w:cs="Times New Roman"/>
                <w:sz w:val="16"/>
                <w:szCs w:val="16"/>
              </w:rPr>
              <w:t>260+140+150+200+170+200+180</w:t>
            </w:r>
            <w:r w:rsidRPr="00F36A05">
              <w:rPr>
                <w:rFonts w:ascii="Times New Roman" w:hAnsi="Times New Roman" w:cs="Times New Roman"/>
                <w:sz w:val="16"/>
                <w:szCs w:val="16"/>
              </w:rPr>
              <w:t>)</w:t>
            </w:r>
          </w:p>
          <w:p w14:paraId="14D2F2F2" w14:textId="19C27543" w:rsidR="00FF3A6D" w:rsidRPr="00A87EA8" w:rsidRDefault="00FF3A6D" w:rsidP="00FF3A6D">
            <w:pPr>
              <w:spacing w:after="0" w:line="240" w:lineRule="auto"/>
              <w:jc w:val="center"/>
              <w:rPr>
                <w:rFonts w:ascii="Times New Roman" w:hAnsi="Times New Roman" w:cs="Times New Roman"/>
                <w:sz w:val="16"/>
                <w:szCs w:val="16"/>
              </w:rPr>
            </w:pPr>
            <w:r w:rsidRPr="00A87EA8">
              <w:rPr>
                <w:rFonts w:ascii="Times New Roman" w:hAnsi="Times New Roman" w:cs="Times New Roman"/>
                <w:sz w:val="16"/>
                <w:szCs w:val="16"/>
              </w:rPr>
              <w:t>(</w:t>
            </w:r>
            <w:r w:rsidR="00A87EA8" w:rsidRPr="00A87EA8">
              <w:rPr>
                <w:rFonts w:ascii="Times New Roman" w:hAnsi="Times New Roman" w:cs="Times New Roman"/>
                <w:sz w:val="16"/>
                <w:szCs w:val="16"/>
              </w:rPr>
              <w:t>1364</w:t>
            </w:r>
            <w:r w:rsidRPr="00A87EA8">
              <w:rPr>
                <w:rFonts w:ascii="Times New Roman" w:hAnsi="Times New Roman" w:cs="Times New Roman"/>
                <w:sz w:val="16"/>
                <w:szCs w:val="16"/>
              </w:rPr>
              <w:t>*0,7=</w:t>
            </w:r>
            <w:r w:rsidR="00A87EA8" w:rsidRPr="00A87EA8">
              <w:rPr>
                <w:rFonts w:ascii="Times New Roman" w:hAnsi="Times New Roman" w:cs="Times New Roman"/>
                <w:sz w:val="16"/>
                <w:szCs w:val="16"/>
              </w:rPr>
              <w:t>955</w:t>
            </w:r>
            <w:r w:rsidRPr="00A87EA8">
              <w:rPr>
                <w:rFonts w:ascii="Times New Roman" w:hAnsi="Times New Roman" w:cs="Times New Roman"/>
                <w:sz w:val="16"/>
                <w:szCs w:val="16"/>
              </w:rPr>
              <w:t>- расчетная</w:t>
            </w:r>
            <w:r w:rsidR="00A87EA8">
              <w:rPr>
                <w:rFonts w:ascii="Times New Roman" w:hAnsi="Times New Roman" w:cs="Times New Roman"/>
                <w:sz w:val="16"/>
                <w:szCs w:val="16"/>
              </w:rPr>
              <w:t xml:space="preserve"> нормативная</w:t>
            </w:r>
            <w:r w:rsidRPr="00A87EA8">
              <w:rPr>
                <w:rFonts w:ascii="Times New Roman" w:hAnsi="Times New Roman" w:cs="Times New Roman"/>
                <w:sz w:val="16"/>
                <w:szCs w:val="16"/>
              </w:rPr>
              <w:t xml:space="preserve"> потребность на 2025г.;</w:t>
            </w:r>
          </w:p>
          <w:p w14:paraId="7BBEF83D" w14:textId="1BAF3335" w:rsidR="00EC1856" w:rsidRPr="009D36D4" w:rsidRDefault="00A87EA8" w:rsidP="00FF3A6D">
            <w:pPr>
              <w:spacing w:after="0" w:line="240" w:lineRule="auto"/>
              <w:jc w:val="center"/>
              <w:rPr>
                <w:rFonts w:ascii="Times New Roman" w:hAnsi="Times New Roman" w:cs="Times New Roman"/>
                <w:sz w:val="24"/>
                <w:szCs w:val="24"/>
                <w:highlight w:val="yellow"/>
              </w:rPr>
            </w:pPr>
            <w:r w:rsidRPr="00A87EA8">
              <w:rPr>
                <w:rFonts w:ascii="Times New Roman" w:hAnsi="Times New Roman" w:cs="Times New Roman"/>
                <w:sz w:val="16"/>
                <w:szCs w:val="16"/>
              </w:rPr>
              <w:t>1 063</w:t>
            </w:r>
            <w:r w:rsidR="00FF3A6D" w:rsidRPr="00A87EA8">
              <w:rPr>
                <w:rFonts w:ascii="Times New Roman" w:hAnsi="Times New Roman" w:cs="Times New Roman"/>
                <w:sz w:val="16"/>
                <w:szCs w:val="16"/>
              </w:rPr>
              <w:t>- существующая загрузка)</w:t>
            </w:r>
          </w:p>
        </w:tc>
        <w:tc>
          <w:tcPr>
            <w:tcW w:w="1260" w:type="dxa"/>
            <w:vAlign w:val="center"/>
          </w:tcPr>
          <w:p w14:paraId="6846438E" w14:textId="02F113F6" w:rsidR="00963A41" w:rsidRPr="007C79CB" w:rsidRDefault="00A87EA8" w:rsidP="0065662D">
            <w:pPr>
              <w:spacing w:after="0"/>
              <w:jc w:val="center"/>
              <w:rPr>
                <w:rFonts w:ascii="Times New Roman" w:hAnsi="Times New Roman" w:cs="Times New Roman"/>
                <w:sz w:val="24"/>
                <w:szCs w:val="24"/>
                <w:u w:val="single"/>
              </w:rPr>
            </w:pPr>
            <w:r w:rsidRPr="007C79CB">
              <w:rPr>
                <w:rFonts w:ascii="Times New Roman" w:hAnsi="Times New Roman" w:cs="Times New Roman"/>
                <w:sz w:val="24"/>
                <w:szCs w:val="24"/>
                <w:u w:val="single"/>
              </w:rPr>
              <w:t>1 290</w:t>
            </w:r>
          </w:p>
          <w:p w14:paraId="6A9A811D" w14:textId="7456E60A" w:rsidR="00EC1856" w:rsidRPr="009D36D4" w:rsidRDefault="00963A41" w:rsidP="0065662D">
            <w:pPr>
              <w:spacing w:after="0"/>
              <w:jc w:val="center"/>
              <w:rPr>
                <w:rFonts w:ascii="Times New Roman" w:hAnsi="Times New Roman" w:cs="Times New Roman"/>
                <w:sz w:val="16"/>
                <w:szCs w:val="16"/>
                <w:highlight w:val="yellow"/>
              </w:rPr>
            </w:pPr>
            <w:r w:rsidRPr="00A87EA8">
              <w:rPr>
                <w:rFonts w:ascii="Times New Roman" w:hAnsi="Times New Roman" w:cs="Times New Roman"/>
                <w:sz w:val="16"/>
                <w:szCs w:val="16"/>
              </w:rPr>
              <w:t>(</w:t>
            </w:r>
            <w:r w:rsidR="00A87EA8" w:rsidRPr="00A87EA8">
              <w:rPr>
                <w:rFonts w:ascii="Times New Roman" w:hAnsi="Times New Roman" w:cs="Times New Roman"/>
                <w:sz w:val="16"/>
                <w:szCs w:val="16"/>
              </w:rPr>
              <w:t>1842</w:t>
            </w:r>
            <w:r w:rsidRPr="00A87EA8">
              <w:rPr>
                <w:rFonts w:ascii="Times New Roman" w:hAnsi="Times New Roman" w:cs="Times New Roman"/>
                <w:sz w:val="16"/>
                <w:szCs w:val="16"/>
              </w:rPr>
              <w:t>*0,7)</w:t>
            </w:r>
          </w:p>
        </w:tc>
        <w:tc>
          <w:tcPr>
            <w:tcW w:w="1449" w:type="dxa"/>
            <w:vAlign w:val="center"/>
          </w:tcPr>
          <w:p w14:paraId="44583045" w14:textId="0194EFF5" w:rsidR="00EC1856" w:rsidRPr="009D36D4" w:rsidRDefault="00A87EA8" w:rsidP="0065662D">
            <w:pPr>
              <w:spacing w:after="0"/>
              <w:jc w:val="center"/>
              <w:rPr>
                <w:rFonts w:ascii="Times New Roman" w:hAnsi="Times New Roman" w:cs="Times New Roman"/>
                <w:sz w:val="24"/>
                <w:szCs w:val="24"/>
                <w:highlight w:val="yellow"/>
              </w:rPr>
            </w:pPr>
            <w:r w:rsidRPr="00F36A05">
              <w:rPr>
                <w:rFonts w:ascii="Times New Roman" w:hAnsi="Times New Roman" w:cs="Times New Roman"/>
                <w:sz w:val="24"/>
                <w:szCs w:val="24"/>
              </w:rPr>
              <w:t>-</w:t>
            </w:r>
            <w:r w:rsidR="00C53778" w:rsidRPr="00F36A05">
              <w:rPr>
                <w:rFonts w:ascii="Times New Roman" w:hAnsi="Times New Roman" w:cs="Times New Roman"/>
                <w:sz w:val="24"/>
                <w:szCs w:val="24"/>
              </w:rPr>
              <w:t xml:space="preserve"> </w:t>
            </w:r>
            <w:r w:rsidR="00F36A05" w:rsidRPr="00F36A05">
              <w:rPr>
                <w:rFonts w:ascii="Times New Roman" w:hAnsi="Times New Roman" w:cs="Times New Roman"/>
                <w:sz w:val="24"/>
                <w:szCs w:val="24"/>
              </w:rPr>
              <w:t>10</w:t>
            </w:r>
          </w:p>
        </w:tc>
        <w:tc>
          <w:tcPr>
            <w:tcW w:w="2429" w:type="dxa"/>
            <w:noWrap/>
            <w:vAlign w:val="center"/>
          </w:tcPr>
          <w:p w14:paraId="06408EC7" w14:textId="759CE13C" w:rsidR="0096188E" w:rsidRPr="00C52441" w:rsidRDefault="00C52441" w:rsidP="0096188E">
            <w:pPr>
              <w:spacing w:after="0" w:line="240" w:lineRule="auto"/>
              <w:jc w:val="center"/>
              <w:rPr>
                <w:rFonts w:ascii="Times New Roman" w:hAnsi="Times New Roman" w:cs="Times New Roman"/>
              </w:rPr>
            </w:pPr>
            <w:r w:rsidRPr="00C52441">
              <w:rPr>
                <w:rFonts w:ascii="Times New Roman" w:hAnsi="Times New Roman" w:cs="Times New Roman"/>
              </w:rPr>
              <w:t>4</w:t>
            </w:r>
            <w:r w:rsidR="0096188E" w:rsidRPr="00C52441">
              <w:rPr>
                <w:rFonts w:ascii="Times New Roman" w:hAnsi="Times New Roman" w:cs="Times New Roman"/>
              </w:rPr>
              <w:t xml:space="preserve"> объект</w:t>
            </w:r>
            <w:r w:rsidRPr="00C52441">
              <w:rPr>
                <w:rFonts w:ascii="Times New Roman" w:hAnsi="Times New Roman" w:cs="Times New Roman"/>
              </w:rPr>
              <w:t>а</w:t>
            </w:r>
            <w:r w:rsidR="0096188E" w:rsidRPr="00C52441">
              <w:rPr>
                <w:rFonts w:ascii="Times New Roman" w:hAnsi="Times New Roman" w:cs="Times New Roman"/>
              </w:rPr>
              <w:t xml:space="preserve"> ДДУ</w:t>
            </w:r>
            <w:r w:rsidRPr="00C52441">
              <w:rPr>
                <w:rFonts w:ascii="Times New Roman" w:hAnsi="Times New Roman" w:cs="Times New Roman"/>
              </w:rPr>
              <w:t xml:space="preserve"> по 200 мест</w:t>
            </w:r>
            <w:r w:rsidR="0096188E" w:rsidRPr="00C52441">
              <w:rPr>
                <w:rFonts w:ascii="Times New Roman" w:hAnsi="Times New Roman" w:cs="Times New Roman"/>
              </w:rPr>
              <w:t xml:space="preserve"> </w:t>
            </w:r>
            <w:r w:rsidRPr="00C52441">
              <w:rPr>
                <w:rFonts w:ascii="Times New Roman" w:hAnsi="Times New Roman" w:cs="Times New Roman"/>
              </w:rPr>
              <w:t xml:space="preserve">(общей </w:t>
            </w:r>
            <w:r w:rsidR="0096188E" w:rsidRPr="00C52441">
              <w:rPr>
                <w:rFonts w:ascii="Times New Roman" w:hAnsi="Times New Roman" w:cs="Times New Roman"/>
              </w:rPr>
              <w:t xml:space="preserve">вместимостью </w:t>
            </w:r>
            <w:r w:rsidRPr="00C52441">
              <w:rPr>
                <w:rFonts w:ascii="Times New Roman" w:hAnsi="Times New Roman" w:cs="Times New Roman"/>
              </w:rPr>
              <w:t>800</w:t>
            </w:r>
            <w:r w:rsidR="0096188E" w:rsidRPr="00C52441">
              <w:rPr>
                <w:rFonts w:ascii="Times New Roman" w:hAnsi="Times New Roman" w:cs="Times New Roman"/>
              </w:rPr>
              <w:t xml:space="preserve"> мест</w:t>
            </w:r>
            <w:r w:rsidRPr="00C52441">
              <w:rPr>
                <w:rFonts w:ascii="Times New Roman" w:hAnsi="Times New Roman" w:cs="Times New Roman"/>
              </w:rPr>
              <w:t>)</w:t>
            </w:r>
            <w:r w:rsidR="0096188E" w:rsidRPr="00C52441">
              <w:rPr>
                <w:rFonts w:ascii="Times New Roman" w:hAnsi="Times New Roman" w:cs="Times New Roman"/>
              </w:rPr>
              <w:t xml:space="preserve"> </w:t>
            </w:r>
          </w:p>
          <w:p w14:paraId="75B2153F" w14:textId="049EFDCE" w:rsidR="009756A6" w:rsidRPr="009D36D4" w:rsidRDefault="0096188E" w:rsidP="0096188E">
            <w:pPr>
              <w:spacing w:after="0"/>
              <w:jc w:val="center"/>
              <w:rPr>
                <w:rFonts w:ascii="Times New Roman" w:hAnsi="Times New Roman" w:cs="Times New Roman"/>
                <w:sz w:val="24"/>
                <w:szCs w:val="24"/>
                <w:highlight w:val="yellow"/>
              </w:rPr>
            </w:pPr>
            <w:r w:rsidRPr="00C52441">
              <w:rPr>
                <w:rFonts w:ascii="Times New Roman" w:hAnsi="Times New Roman" w:cs="Times New Roman"/>
                <w:sz w:val="16"/>
                <w:szCs w:val="16"/>
              </w:rPr>
              <w:t>(</w:t>
            </w:r>
            <w:r w:rsidR="00C52441" w:rsidRPr="00C52441">
              <w:rPr>
                <w:rFonts w:ascii="Times New Roman" w:hAnsi="Times New Roman" w:cs="Times New Roman"/>
                <w:sz w:val="16"/>
                <w:szCs w:val="16"/>
              </w:rPr>
              <w:t xml:space="preserve">на планируемых к застройке площадках </w:t>
            </w:r>
            <w:proofErr w:type="gramStart"/>
            <w:r w:rsidRPr="00C52441">
              <w:rPr>
                <w:rFonts w:ascii="Times New Roman" w:hAnsi="Times New Roman" w:cs="Times New Roman"/>
                <w:sz w:val="16"/>
                <w:szCs w:val="16"/>
              </w:rPr>
              <w:t>пгт.</w:t>
            </w:r>
            <w:r w:rsidR="00C52441" w:rsidRPr="00C52441">
              <w:rPr>
                <w:rFonts w:ascii="Times New Roman" w:hAnsi="Times New Roman" w:cs="Times New Roman"/>
                <w:sz w:val="16"/>
                <w:szCs w:val="16"/>
              </w:rPr>
              <w:t>Безенчук</w:t>
            </w:r>
            <w:proofErr w:type="gramEnd"/>
            <w:r w:rsidRPr="00C52441">
              <w:rPr>
                <w:rFonts w:ascii="Times New Roman" w:hAnsi="Times New Roman" w:cs="Times New Roman"/>
                <w:sz w:val="16"/>
                <w:szCs w:val="16"/>
              </w:rPr>
              <w:t>)</w:t>
            </w:r>
          </w:p>
        </w:tc>
      </w:tr>
      <w:tr w:rsidR="0096188E" w:rsidRPr="009D36D4" w14:paraId="799AC978" w14:textId="77777777" w:rsidTr="00883EB1">
        <w:trPr>
          <w:cantSplit/>
          <w:trHeight w:val="1417"/>
        </w:trPr>
        <w:tc>
          <w:tcPr>
            <w:tcW w:w="738" w:type="dxa"/>
            <w:vAlign w:val="center"/>
          </w:tcPr>
          <w:p w14:paraId="5439CF23" w14:textId="77777777" w:rsidR="0096188E" w:rsidRPr="00F36A05" w:rsidRDefault="0096188E" w:rsidP="0096188E">
            <w:pPr>
              <w:spacing w:after="0"/>
              <w:jc w:val="center"/>
              <w:rPr>
                <w:rFonts w:ascii="Times New Roman" w:hAnsi="Times New Roman" w:cs="Times New Roman"/>
                <w:sz w:val="24"/>
                <w:szCs w:val="24"/>
              </w:rPr>
            </w:pPr>
            <w:r w:rsidRPr="00F36A05">
              <w:rPr>
                <w:rFonts w:ascii="Times New Roman" w:hAnsi="Times New Roman" w:cs="Times New Roman"/>
                <w:sz w:val="24"/>
                <w:szCs w:val="24"/>
              </w:rPr>
              <w:t>1.2</w:t>
            </w:r>
          </w:p>
        </w:tc>
        <w:tc>
          <w:tcPr>
            <w:tcW w:w="2396" w:type="dxa"/>
            <w:vAlign w:val="center"/>
          </w:tcPr>
          <w:p w14:paraId="48CC4CAD" w14:textId="77777777" w:rsidR="0096188E" w:rsidRPr="00F36A05" w:rsidRDefault="0096188E" w:rsidP="0096188E">
            <w:pPr>
              <w:spacing w:after="0"/>
              <w:rPr>
                <w:rFonts w:ascii="Times New Roman" w:hAnsi="Times New Roman" w:cs="Times New Roman"/>
                <w:sz w:val="24"/>
                <w:szCs w:val="24"/>
              </w:rPr>
            </w:pPr>
            <w:r w:rsidRPr="00F36A05">
              <w:rPr>
                <w:rFonts w:ascii="Times New Roman" w:hAnsi="Times New Roman" w:cs="Times New Roman"/>
                <w:sz w:val="24"/>
                <w:szCs w:val="24"/>
              </w:rPr>
              <w:t>Общеобразовательные учреждения</w:t>
            </w:r>
          </w:p>
        </w:tc>
        <w:tc>
          <w:tcPr>
            <w:tcW w:w="1573" w:type="dxa"/>
            <w:vAlign w:val="center"/>
          </w:tcPr>
          <w:p w14:paraId="60A67651" w14:textId="77777777" w:rsidR="0096188E" w:rsidRPr="000E4178" w:rsidRDefault="0096188E" w:rsidP="0096188E">
            <w:pPr>
              <w:spacing w:after="0"/>
              <w:jc w:val="center"/>
              <w:rPr>
                <w:rFonts w:ascii="Times New Roman" w:hAnsi="Times New Roman" w:cs="Times New Roman"/>
              </w:rPr>
            </w:pPr>
            <w:r w:rsidRPr="000E4178">
              <w:rPr>
                <w:rFonts w:ascii="Times New Roman" w:hAnsi="Times New Roman" w:cs="Times New Roman"/>
              </w:rPr>
              <w:t>учащиеся</w:t>
            </w:r>
          </w:p>
        </w:tc>
        <w:tc>
          <w:tcPr>
            <w:tcW w:w="3402" w:type="dxa"/>
            <w:vAlign w:val="center"/>
          </w:tcPr>
          <w:p w14:paraId="6D15E9B9" w14:textId="77777777" w:rsidR="0096188E" w:rsidRPr="00F36A05" w:rsidRDefault="0096188E" w:rsidP="0096188E">
            <w:pPr>
              <w:spacing w:after="0" w:line="240" w:lineRule="auto"/>
              <w:jc w:val="center"/>
              <w:rPr>
                <w:rFonts w:ascii="Times New Roman" w:hAnsi="Times New Roman" w:cs="Times New Roman"/>
                <w:sz w:val="24"/>
                <w:szCs w:val="24"/>
              </w:rPr>
            </w:pPr>
            <w:r w:rsidRPr="00F36A05">
              <w:rPr>
                <w:rFonts w:ascii="Times New Roman" w:hAnsi="Times New Roman" w:cs="Times New Roman"/>
                <w:sz w:val="24"/>
                <w:szCs w:val="24"/>
              </w:rPr>
              <w:t>100% детей от 7 до 15 лет *</w:t>
            </w:r>
          </w:p>
          <w:p w14:paraId="7CB45869" w14:textId="77777777" w:rsidR="0096188E" w:rsidRPr="009D36D4" w:rsidRDefault="0096188E" w:rsidP="0096188E">
            <w:pPr>
              <w:spacing w:after="0"/>
              <w:jc w:val="center"/>
              <w:rPr>
                <w:rFonts w:ascii="Times New Roman" w:hAnsi="Times New Roman" w:cs="Times New Roman"/>
                <w:sz w:val="24"/>
                <w:szCs w:val="24"/>
                <w:highlight w:val="yellow"/>
              </w:rPr>
            </w:pPr>
            <w:r w:rsidRPr="00F36A05">
              <w:rPr>
                <w:rFonts w:ascii="Times New Roman" w:hAnsi="Times New Roman" w:cs="Times New Roman"/>
                <w:sz w:val="24"/>
                <w:szCs w:val="24"/>
              </w:rPr>
              <w:t>75% детей от 16 до 17 лет *</w:t>
            </w:r>
          </w:p>
        </w:tc>
        <w:tc>
          <w:tcPr>
            <w:tcW w:w="1354" w:type="dxa"/>
            <w:vAlign w:val="center"/>
          </w:tcPr>
          <w:p w14:paraId="2DB0BE3D" w14:textId="7EDFF2ED" w:rsidR="0096188E" w:rsidRPr="00C52441" w:rsidRDefault="00C52441" w:rsidP="0096188E">
            <w:pPr>
              <w:spacing w:after="0" w:line="240" w:lineRule="auto"/>
              <w:jc w:val="center"/>
              <w:rPr>
                <w:rFonts w:ascii="Times New Roman" w:hAnsi="Times New Roman" w:cs="Times New Roman"/>
                <w:sz w:val="24"/>
                <w:szCs w:val="24"/>
                <w:u w:val="single"/>
              </w:rPr>
            </w:pPr>
            <w:r w:rsidRPr="00C52441">
              <w:rPr>
                <w:rFonts w:ascii="Times New Roman" w:hAnsi="Times New Roman" w:cs="Times New Roman"/>
                <w:sz w:val="24"/>
                <w:szCs w:val="24"/>
                <w:u w:val="single"/>
              </w:rPr>
              <w:t>3 000</w:t>
            </w:r>
          </w:p>
          <w:p w14:paraId="707EFB01" w14:textId="77777777" w:rsidR="0096188E" w:rsidRPr="00C52441" w:rsidRDefault="0096188E" w:rsidP="0096188E">
            <w:pPr>
              <w:spacing w:after="0" w:line="240" w:lineRule="auto"/>
              <w:jc w:val="center"/>
              <w:rPr>
                <w:rFonts w:ascii="Times New Roman" w:hAnsi="Times New Roman" w:cs="Times New Roman"/>
                <w:sz w:val="24"/>
                <w:szCs w:val="24"/>
                <w:highlight w:val="yellow"/>
                <w:u w:val="single"/>
              </w:rPr>
            </w:pPr>
          </w:p>
          <w:p w14:paraId="52705531" w14:textId="13EA359C" w:rsidR="0096188E" w:rsidRPr="00F36A05" w:rsidRDefault="0096188E" w:rsidP="0096188E">
            <w:pPr>
              <w:spacing w:after="0" w:line="240" w:lineRule="auto"/>
              <w:jc w:val="center"/>
              <w:rPr>
                <w:rFonts w:ascii="Times New Roman" w:hAnsi="Times New Roman" w:cs="Times New Roman"/>
                <w:sz w:val="16"/>
                <w:szCs w:val="16"/>
              </w:rPr>
            </w:pPr>
            <w:r w:rsidRPr="00F36A05">
              <w:rPr>
                <w:rFonts w:ascii="Times New Roman" w:hAnsi="Times New Roman" w:cs="Times New Roman"/>
                <w:sz w:val="16"/>
                <w:szCs w:val="16"/>
              </w:rPr>
              <w:t>(</w:t>
            </w:r>
            <w:r w:rsidR="00F36A05" w:rsidRPr="00F36A05">
              <w:rPr>
                <w:rFonts w:ascii="Times New Roman" w:hAnsi="Times New Roman" w:cs="Times New Roman"/>
                <w:sz w:val="16"/>
                <w:szCs w:val="16"/>
              </w:rPr>
              <w:t>2377</w:t>
            </w:r>
          </w:p>
          <w:p w14:paraId="3A810E25" w14:textId="735A5625" w:rsidR="0096188E" w:rsidRPr="00C52441" w:rsidRDefault="0096188E" w:rsidP="0096188E">
            <w:pPr>
              <w:spacing w:after="0" w:line="240" w:lineRule="auto"/>
              <w:jc w:val="center"/>
              <w:rPr>
                <w:rFonts w:ascii="Times New Roman" w:hAnsi="Times New Roman" w:cs="Times New Roman"/>
                <w:sz w:val="16"/>
                <w:szCs w:val="16"/>
              </w:rPr>
            </w:pPr>
            <w:r w:rsidRPr="00F36A05">
              <w:rPr>
                <w:rFonts w:ascii="Times New Roman" w:hAnsi="Times New Roman" w:cs="Times New Roman"/>
                <w:sz w:val="16"/>
                <w:szCs w:val="16"/>
              </w:rPr>
              <w:t>+</w:t>
            </w:r>
            <w:r w:rsidR="00F36A05" w:rsidRPr="00F36A05">
              <w:rPr>
                <w:rFonts w:ascii="Times New Roman" w:hAnsi="Times New Roman" w:cs="Times New Roman"/>
                <w:sz w:val="16"/>
                <w:szCs w:val="16"/>
              </w:rPr>
              <w:t>381</w:t>
            </w:r>
            <w:r w:rsidRPr="00F36A05">
              <w:rPr>
                <w:rFonts w:ascii="Times New Roman" w:hAnsi="Times New Roman" w:cs="Times New Roman"/>
                <w:sz w:val="16"/>
                <w:szCs w:val="16"/>
              </w:rPr>
              <w:t>*0,75=</w:t>
            </w:r>
            <w:r w:rsidR="00F36A05" w:rsidRPr="00F36A05">
              <w:rPr>
                <w:rFonts w:ascii="Times New Roman" w:hAnsi="Times New Roman" w:cs="Times New Roman"/>
                <w:sz w:val="16"/>
                <w:szCs w:val="16"/>
              </w:rPr>
              <w:t>2 663</w:t>
            </w:r>
            <w:r w:rsidRPr="00F36A05">
              <w:rPr>
                <w:rFonts w:ascii="Times New Roman" w:hAnsi="Times New Roman" w:cs="Times New Roman"/>
                <w:sz w:val="16"/>
                <w:szCs w:val="16"/>
              </w:rPr>
              <w:t xml:space="preserve"> - расчетная потребность </w:t>
            </w:r>
            <w:r w:rsidRPr="00C52441">
              <w:rPr>
                <w:rFonts w:ascii="Times New Roman" w:hAnsi="Times New Roman" w:cs="Times New Roman"/>
                <w:sz w:val="16"/>
                <w:szCs w:val="16"/>
              </w:rPr>
              <w:t>2025г.;</w:t>
            </w:r>
          </w:p>
          <w:p w14:paraId="04087703" w14:textId="1162C2A1" w:rsidR="0096188E" w:rsidRPr="009D36D4" w:rsidRDefault="00C52441" w:rsidP="0096188E">
            <w:pPr>
              <w:spacing w:after="0"/>
              <w:jc w:val="center"/>
              <w:rPr>
                <w:rFonts w:ascii="Times New Roman" w:hAnsi="Times New Roman" w:cs="Times New Roman"/>
                <w:sz w:val="24"/>
                <w:szCs w:val="24"/>
                <w:highlight w:val="yellow"/>
              </w:rPr>
            </w:pPr>
            <w:r w:rsidRPr="00C52441">
              <w:rPr>
                <w:rFonts w:ascii="Times New Roman" w:hAnsi="Times New Roman" w:cs="Times New Roman"/>
                <w:sz w:val="16"/>
                <w:szCs w:val="16"/>
              </w:rPr>
              <w:t>2440</w:t>
            </w:r>
            <w:r w:rsidR="0096188E" w:rsidRPr="00C52441">
              <w:rPr>
                <w:rFonts w:ascii="Times New Roman" w:hAnsi="Times New Roman" w:cs="Times New Roman"/>
                <w:sz w:val="16"/>
                <w:szCs w:val="16"/>
              </w:rPr>
              <w:t>- существующая загрузка)</w:t>
            </w:r>
          </w:p>
        </w:tc>
        <w:tc>
          <w:tcPr>
            <w:tcW w:w="1260" w:type="dxa"/>
            <w:vAlign w:val="center"/>
          </w:tcPr>
          <w:p w14:paraId="53CA7233" w14:textId="3E70F99F" w:rsidR="0096188E" w:rsidRPr="00C52441" w:rsidRDefault="00C52441" w:rsidP="0096188E">
            <w:pPr>
              <w:spacing w:after="0"/>
              <w:jc w:val="center"/>
              <w:rPr>
                <w:rFonts w:ascii="Times New Roman" w:hAnsi="Times New Roman" w:cs="Times New Roman"/>
                <w:sz w:val="24"/>
                <w:szCs w:val="24"/>
                <w:u w:val="single"/>
              </w:rPr>
            </w:pPr>
            <w:r w:rsidRPr="00C52441">
              <w:rPr>
                <w:rFonts w:ascii="Times New Roman" w:hAnsi="Times New Roman" w:cs="Times New Roman"/>
                <w:sz w:val="24"/>
                <w:szCs w:val="24"/>
                <w:u w:val="single"/>
              </w:rPr>
              <w:t>3 592</w:t>
            </w:r>
          </w:p>
          <w:p w14:paraId="188BECA4" w14:textId="77777777" w:rsidR="0096188E" w:rsidRPr="009D36D4" w:rsidRDefault="0096188E" w:rsidP="0096188E">
            <w:pPr>
              <w:spacing w:after="0"/>
              <w:jc w:val="center"/>
              <w:rPr>
                <w:rFonts w:ascii="Times New Roman" w:hAnsi="Times New Roman" w:cs="Times New Roman"/>
                <w:sz w:val="24"/>
                <w:szCs w:val="24"/>
                <w:highlight w:val="yellow"/>
              </w:rPr>
            </w:pPr>
          </w:p>
          <w:p w14:paraId="4B020873" w14:textId="2A29F581" w:rsidR="0096188E" w:rsidRPr="009D36D4" w:rsidRDefault="0096188E" w:rsidP="0096188E">
            <w:pPr>
              <w:spacing w:after="0"/>
              <w:jc w:val="center"/>
              <w:rPr>
                <w:rFonts w:ascii="Times New Roman" w:hAnsi="Times New Roman" w:cs="Times New Roman"/>
                <w:sz w:val="16"/>
                <w:szCs w:val="16"/>
                <w:highlight w:val="yellow"/>
              </w:rPr>
            </w:pPr>
            <w:r w:rsidRPr="00C52441">
              <w:rPr>
                <w:rFonts w:ascii="Times New Roman" w:hAnsi="Times New Roman" w:cs="Times New Roman"/>
                <w:sz w:val="16"/>
                <w:szCs w:val="16"/>
              </w:rPr>
              <w:t>(</w:t>
            </w:r>
            <w:r w:rsidR="00F36A05" w:rsidRPr="00C52441">
              <w:rPr>
                <w:rFonts w:ascii="Times New Roman" w:hAnsi="Times New Roman" w:cs="Times New Roman"/>
                <w:sz w:val="16"/>
                <w:szCs w:val="16"/>
              </w:rPr>
              <w:t>3206</w:t>
            </w:r>
            <w:r w:rsidRPr="00C52441">
              <w:rPr>
                <w:rFonts w:ascii="Times New Roman" w:hAnsi="Times New Roman" w:cs="Times New Roman"/>
                <w:sz w:val="16"/>
                <w:szCs w:val="16"/>
              </w:rPr>
              <w:t>+</w:t>
            </w:r>
            <w:r w:rsidR="00F36A05" w:rsidRPr="00C52441">
              <w:rPr>
                <w:rFonts w:ascii="Times New Roman" w:hAnsi="Times New Roman" w:cs="Times New Roman"/>
                <w:sz w:val="16"/>
                <w:szCs w:val="16"/>
              </w:rPr>
              <w:t>514</w:t>
            </w:r>
            <w:r w:rsidRPr="00C52441">
              <w:rPr>
                <w:rFonts w:ascii="Times New Roman" w:hAnsi="Times New Roman" w:cs="Times New Roman"/>
                <w:sz w:val="16"/>
                <w:szCs w:val="16"/>
              </w:rPr>
              <w:t>*0,75)</w:t>
            </w:r>
          </w:p>
        </w:tc>
        <w:tc>
          <w:tcPr>
            <w:tcW w:w="1449" w:type="dxa"/>
            <w:vAlign w:val="center"/>
          </w:tcPr>
          <w:p w14:paraId="280AF873" w14:textId="4DB50574" w:rsidR="0096188E" w:rsidRPr="009D36D4" w:rsidRDefault="00C52441" w:rsidP="0096188E">
            <w:pPr>
              <w:spacing w:after="0"/>
              <w:jc w:val="center"/>
              <w:rPr>
                <w:rFonts w:ascii="Times New Roman" w:hAnsi="Times New Roman" w:cs="Times New Roman"/>
                <w:sz w:val="24"/>
                <w:szCs w:val="24"/>
                <w:highlight w:val="yellow"/>
              </w:rPr>
            </w:pPr>
            <w:r w:rsidRPr="00C52441">
              <w:rPr>
                <w:rFonts w:ascii="Times New Roman" w:hAnsi="Times New Roman" w:cs="Times New Roman"/>
                <w:sz w:val="24"/>
                <w:szCs w:val="24"/>
              </w:rPr>
              <w:t>+</w:t>
            </w:r>
            <w:r w:rsidR="0096188E" w:rsidRPr="00C52441">
              <w:rPr>
                <w:rFonts w:ascii="Times New Roman" w:hAnsi="Times New Roman" w:cs="Times New Roman"/>
                <w:sz w:val="24"/>
                <w:szCs w:val="24"/>
              </w:rPr>
              <w:t xml:space="preserve"> </w:t>
            </w:r>
            <w:r w:rsidRPr="00C52441">
              <w:rPr>
                <w:rFonts w:ascii="Times New Roman" w:hAnsi="Times New Roman" w:cs="Times New Roman"/>
                <w:sz w:val="24"/>
                <w:szCs w:val="24"/>
              </w:rPr>
              <w:t>592</w:t>
            </w:r>
          </w:p>
        </w:tc>
        <w:tc>
          <w:tcPr>
            <w:tcW w:w="2429" w:type="dxa"/>
            <w:noWrap/>
            <w:vAlign w:val="center"/>
          </w:tcPr>
          <w:p w14:paraId="3EAD0D87" w14:textId="68C9540A" w:rsidR="00C52441" w:rsidRPr="00C52441" w:rsidRDefault="00C52441" w:rsidP="00C52441">
            <w:pPr>
              <w:spacing w:after="0" w:line="240" w:lineRule="auto"/>
              <w:jc w:val="center"/>
              <w:rPr>
                <w:rFonts w:ascii="Times New Roman" w:hAnsi="Times New Roman" w:cs="Times New Roman"/>
              </w:rPr>
            </w:pPr>
            <w:r>
              <w:rPr>
                <w:rFonts w:ascii="Times New Roman" w:hAnsi="Times New Roman" w:cs="Times New Roman"/>
              </w:rPr>
              <w:t>3</w:t>
            </w:r>
            <w:r w:rsidRPr="00C52441">
              <w:rPr>
                <w:rFonts w:ascii="Times New Roman" w:hAnsi="Times New Roman" w:cs="Times New Roman"/>
              </w:rPr>
              <w:t xml:space="preserve"> объекта </w:t>
            </w:r>
            <w:r>
              <w:rPr>
                <w:rFonts w:ascii="Times New Roman" w:hAnsi="Times New Roman" w:cs="Times New Roman"/>
              </w:rPr>
              <w:t>СОШ</w:t>
            </w:r>
            <w:r w:rsidRPr="00C52441">
              <w:rPr>
                <w:rFonts w:ascii="Times New Roman" w:hAnsi="Times New Roman" w:cs="Times New Roman"/>
              </w:rPr>
              <w:t xml:space="preserve"> по </w:t>
            </w:r>
            <w:r>
              <w:rPr>
                <w:rFonts w:ascii="Times New Roman" w:hAnsi="Times New Roman" w:cs="Times New Roman"/>
              </w:rPr>
              <w:t>500</w:t>
            </w:r>
            <w:r w:rsidRPr="00C52441">
              <w:rPr>
                <w:rFonts w:ascii="Times New Roman" w:hAnsi="Times New Roman" w:cs="Times New Roman"/>
              </w:rPr>
              <w:t xml:space="preserve"> мест (общей вместимостью </w:t>
            </w:r>
            <w:r w:rsidR="00843D3E">
              <w:rPr>
                <w:rFonts w:ascii="Times New Roman" w:hAnsi="Times New Roman" w:cs="Times New Roman"/>
              </w:rPr>
              <w:t xml:space="preserve">1500 </w:t>
            </w:r>
            <w:r w:rsidRPr="00C52441">
              <w:rPr>
                <w:rFonts w:ascii="Times New Roman" w:hAnsi="Times New Roman" w:cs="Times New Roman"/>
              </w:rPr>
              <w:t xml:space="preserve">мест) </w:t>
            </w:r>
          </w:p>
          <w:p w14:paraId="47EA10FE" w14:textId="0FECCA4A" w:rsidR="0096188E" w:rsidRPr="009D36D4" w:rsidRDefault="00C52441" w:rsidP="00C52441">
            <w:pPr>
              <w:spacing w:after="0"/>
              <w:jc w:val="center"/>
              <w:rPr>
                <w:rFonts w:ascii="Times New Roman" w:hAnsi="Times New Roman" w:cs="Times New Roman"/>
                <w:color w:val="FF0000"/>
                <w:sz w:val="16"/>
                <w:szCs w:val="16"/>
                <w:highlight w:val="yellow"/>
              </w:rPr>
            </w:pPr>
            <w:r w:rsidRPr="00C52441">
              <w:rPr>
                <w:rFonts w:ascii="Times New Roman" w:hAnsi="Times New Roman" w:cs="Times New Roman"/>
                <w:sz w:val="16"/>
                <w:szCs w:val="16"/>
              </w:rPr>
              <w:t xml:space="preserve">(на планируемых к застройке площадках </w:t>
            </w:r>
            <w:proofErr w:type="gramStart"/>
            <w:r w:rsidRPr="00C52441">
              <w:rPr>
                <w:rFonts w:ascii="Times New Roman" w:hAnsi="Times New Roman" w:cs="Times New Roman"/>
                <w:sz w:val="16"/>
                <w:szCs w:val="16"/>
              </w:rPr>
              <w:t>пгт.Безенчук</w:t>
            </w:r>
            <w:proofErr w:type="gramEnd"/>
            <w:r w:rsidRPr="00C52441">
              <w:rPr>
                <w:rFonts w:ascii="Times New Roman" w:hAnsi="Times New Roman" w:cs="Times New Roman"/>
                <w:sz w:val="16"/>
                <w:szCs w:val="16"/>
              </w:rPr>
              <w:t>)</w:t>
            </w:r>
          </w:p>
        </w:tc>
      </w:tr>
      <w:tr w:rsidR="007C79CB" w:rsidRPr="009D36D4" w14:paraId="582267BA" w14:textId="77777777" w:rsidTr="00883EB1">
        <w:trPr>
          <w:cantSplit/>
          <w:trHeight w:val="1417"/>
        </w:trPr>
        <w:tc>
          <w:tcPr>
            <w:tcW w:w="738" w:type="dxa"/>
            <w:vAlign w:val="center"/>
          </w:tcPr>
          <w:p w14:paraId="66225A8B" w14:textId="0E690268" w:rsidR="007C79CB" w:rsidRPr="00F36A05" w:rsidRDefault="007C79CB" w:rsidP="0096188E">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2396" w:type="dxa"/>
            <w:vAlign w:val="center"/>
          </w:tcPr>
          <w:p w14:paraId="36158A5B" w14:textId="77777777" w:rsidR="007C79CB" w:rsidRPr="007C79CB" w:rsidRDefault="007C79CB" w:rsidP="007C79CB">
            <w:pPr>
              <w:spacing w:after="0"/>
              <w:rPr>
                <w:rFonts w:ascii="Times New Roman" w:hAnsi="Times New Roman" w:cs="Times New Roman"/>
                <w:sz w:val="24"/>
                <w:szCs w:val="24"/>
              </w:rPr>
            </w:pPr>
            <w:r w:rsidRPr="007C79CB">
              <w:rPr>
                <w:rFonts w:ascii="Times New Roman" w:hAnsi="Times New Roman" w:cs="Times New Roman"/>
                <w:sz w:val="24"/>
                <w:szCs w:val="24"/>
              </w:rPr>
              <w:t>Профессиональные образовательные</w:t>
            </w:r>
          </w:p>
          <w:p w14:paraId="4EF8698D" w14:textId="73699288" w:rsidR="007C79CB" w:rsidRPr="00F36A05" w:rsidRDefault="007C79CB" w:rsidP="007C79CB">
            <w:pPr>
              <w:spacing w:after="0"/>
              <w:rPr>
                <w:rFonts w:ascii="Times New Roman" w:hAnsi="Times New Roman" w:cs="Times New Roman"/>
                <w:sz w:val="24"/>
                <w:szCs w:val="24"/>
              </w:rPr>
            </w:pPr>
            <w:r w:rsidRPr="007C79CB">
              <w:rPr>
                <w:rFonts w:ascii="Times New Roman" w:hAnsi="Times New Roman" w:cs="Times New Roman"/>
                <w:sz w:val="24"/>
                <w:szCs w:val="24"/>
              </w:rPr>
              <w:t>учреждения</w:t>
            </w:r>
          </w:p>
        </w:tc>
        <w:tc>
          <w:tcPr>
            <w:tcW w:w="1573" w:type="dxa"/>
            <w:vAlign w:val="center"/>
          </w:tcPr>
          <w:p w14:paraId="2AF62502" w14:textId="727871CA" w:rsidR="007C79CB" w:rsidRPr="000E4178" w:rsidRDefault="007C79CB" w:rsidP="0096188E">
            <w:pPr>
              <w:spacing w:after="0"/>
              <w:jc w:val="center"/>
              <w:rPr>
                <w:rFonts w:ascii="Times New Roman" w:hAnsi="Times New Roman" w:cs="Times New Roman"/>
              </w:rPr>
            </w:pPr>
            <w:r w:rsidRPr="000E4178">
              <w:rPr>
                <w:rFonts w:ascii="Times New Roman" w:hAnsi="Times New Roman" w:cs="Times New Roman"/>
              </w:rPr>
              <w:t>учащиеся</w:t>
            </w:r>
          </w:p>
        </w:tc>
        <w:tc>
          <w:tcPr>
            <w:tcW w:w="3402" w:type="dxa"/>
            <w:vAlign w:val="center"/>
          </w:tcPr>
          <w:p w14:paraId="1AC38A3B" w14:textId="77777777" w:rsidR="007C79CB" w:rsidRDefault="007C79CB" w:rsidP="009618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 заданию </w:t>
            </w:r>
          </w:p>
          <w:p w14:paraId="3FF68EF3" w14:textId="37B01745" w:rsidR="007C79CB" w:rsidRPr="00F36A05" w:rsidRDefault="007C79CB" w:rsidP="009618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проектирование</w:t>
            </w:r>
            <w:r w:rsidR="00F10101">
              <w:rPr>
                <w:rFonts w:ascii="Times New Roman" w:hAnsi="Times New Roman" w:cs="Times New Roman"/>
                <w:sz w:val="24"/>
                <w:szCs w:val="24"/>
              </w:rPr>
              <w:t>*</w:t>
            </w:r>
          </w:p>
        </w:tc>
        <w:tc>
          <w:tcPr>
            <w:tcW w:w="1354" w:type="dxa"/>
            <w:vAlign w:val="center"/>
          </w:tcPr>
          <w:p w14:paraId="70D6D638" w14:textId="17BADDFB" w:rsidR="007C79CB" w:rsidRPr="00C52441" w:rsidRDefault="007C79CB" w:rsidP="0096188E">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1 610</w:t>
            </w:r>
          </w:p>
        </w:tc>
        <w:tc>
          <w:tcPr>
            <w:tcW w:w="1260" w:type="dxa"/>
            <w:vAlign w:val="center"/>
          </w:tcPr>
          <w:p w14:paraId="7CE5094B" w14:textId="5A9AA989" w:rsidR="007C79CB" w:rsidRPr="007C79CB" w:rsidRDefault="007C79CB" w:rsidP="0096188E">
            <w:pPr>
              <w:spacing w:after="0"/>
              <w:jc w:val="center"/>
              <w:rPr>
                <w:rFonts w:ascii="Times New Roman" w:hAnsi="Times New Roman" w:cs="Times New Roman"/>
                <w:sz w:val="24"/>
                <w:szCs w:val="24"/>
              </w:rPr>
            </w:pPr>
            <w:r w:rsidRPr="007C79CB">
              <w:rPr>
                <w:rFonts w:ascii="Times New Roman" w:hAnsi="Times New Roman" w:cs="Times New Roman"/>
                <w:sz w:val="24"/>
                <w:szCs w:val="24"/>
              </w:rPr>
              <w:t>-</w:t>
            </w:r>
          </w:p>
        </w:tc>
        <w:tc>
          <w:tcPr>
            <w:tcW w:w="1449" w:type="dxa"/>
            <w:vAlign w:val="center"/>
          </w:tcPr>
          <w:p w14:paraId="79A27243" w14:textId="7A66DE22" w:rsidR="007C79CB" w:rsidRPr="00C52441" w:rsidRDefault="007C79CB" w:rsidP="0096188E">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429" w:type="dxa"/>
            <w:noWrap/>
            <w:vAlign w:val="center"/>
          </w:tcPr>
          <w:p w14:paraId="68066375" w14:textId="5764B7BC" w:rsidR="007C79CB" w:rsidRDefault="007C79CB" w:rsidP="00C52441">
            <w:pPr>
              <w:spacing w:after="0" w:line="240" w:lineRule="auto"/>
              <w:jc w:val="center"/>
              <w:rPr>
                <w:rFonts w:ascii="Times New Roman" w:hAnsi="Times New Roman" w:cs="Times New Roman"/>
              </w:rPr>
            </w:pPr>
            <w:r>
              <w:rPr>
                <w:rFonts w:ascii="Times New Roman" w:hAnsi="Times New Roman" w:cs="Times New Roman"/>
              </w:rPr>
              <w:t>-</w:t>
            </w:r>
          </w:p>
        </w:tc>
      </w:tr>
      <w:tr w:rsidR="007C79CB" w:rsidRPr="009D36D4" w14:paraId="58BB4689" w14:textId="77777777" w:rsidTr="00883EB1">
        <w:trPr>
          <w:cantSplit/>
          <w:trHeight w:val="1667"/>
        </w:trPr>
        <w:tc>
          <w:tcPr>
            <w:tcW w:w="738" w:type="dxa"/>
            <w:vAlign w:val="center"/>
          </w:tcPr>
          <w:p w14:paraId="782A3053" w14:textId="54B8C8E4" w:rsidR="007C79CB" w:rsidRPr="00F36A05" w:rsidRDefault="007C79CB" w:rsidP="0096188E">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396" w:type="dxa"/>
            <w:vAlign w:val="center"/>
          </w:tcPr>
          <w:p w14:paraId="10E19C93" w14:textId="77777777" w:rsidR="007C79CB" w:rsidRDefault="007C79CB" w:rsidP="007C79CB">
            <w:pPr>
              <w:spacing w:after="0"/>
              <w:rPr>
                <w:rFonts w:ascii="Times New Roman" w:hAnsi="Times New Roman" w:cs="Times New Roman"/>
                <w:sz w:val="24"/>
                <w:szCs w:val="24"/>
              </w:rPr>
            </w:pPr>
            <w:r w:rsidRPr="007C79CB">
              <w:rPr>
                <w:rFonts w:ascii="Times New Roman" w:hAnsi="Times New Roman" w:cs="Times New Roman"/>
                <w:sz w:val="24"/>
                <w:szCs w:val="24"/>
              </w:rPr>
              <w:t xml:space="preserve">Внешкольные </w:t>
            </w:r>
          </w:p>
          <w:p w14:paraId="55EAFE10" w14:textId="77777777" w:rsidR="007C79CB" w:rsidRDefault="007C79CB" w:rsidP="007C79CB">
            <w:pPr>
              <w:spacing w:after="0"/>
              <w:rPr>
                <w:rFonts w:ascii="Times New Roman" w:hAnsi="Times New Roman" w:cs="Times New Roman"/>
                <w:sz w:val="24"/>
                <w:szCs w:val="24"/>
              </w:rPr>
            </w:pPr>
            <w:r w:rsidRPr="007C79CB">
              <w:rPr>
                <w:rFonts w:ascii="Times New Roman" w:hAnsi="Times New Roman" w:cs="Times New Roman"/>
                <w:sz w:val="24"/>
                <w:szCs w:val="24"/>
              </w:rPr>
              <w:t xml:space="preserve">учреждения </w:t>
            </w:r>
          </w:p>
          <w:p w14:paraId="058CE7DA" w14:textId="3A407591" w:rsidR="007C79CB" w:rsidRPr="00F36A05" w:rsidRDefault="007C79CB" w:rsidP="007C79CB">
            <w:pPr>
              <w:spacing w:after="0"/>
              <w:rPr>
                <w:rFonts w:ascii="Times New Roman" w:hAnsi="Times New Roman" w:cs="Times New Roman"/>
                <w:sz w:val="24"/>
                <w:szCs w:val="24"/>
              </w:rPr>
            </w:pPr>
            <w:r w:rsidRPr="007C79CB">
              <w:rPr>
                <w:rFonts w:ascii="Times New Roman" w:hAnsi="Times New Roman" w:cs="Times New Roman"/>
                <w:sz w:val="24"/>
                <w:szCs w:val="24"/>
              </w:rPr>
              <w:t>(дополнительного</w:t>
            </w:r>
            <w:r>
              <w:rPr>
                <w:rFonts w:ascii="Times New Roman" w:hAnsi="Times New Roman" w:cs="Times New Roman"/>
                <w:sz w:val="24"/>
                <w:szCs w:val="24"/>
              </w:rPr>
              <w:t xml:space="preserve"> </w:t>
            </w:r>
            <w:r w:rsidRPr="007C79CB">
              <w:rPr>
                <w:rFonts w:ascii="Times New Roman" w:hAnsi="Times New Roman" w:cs="Times New Roman"/>
                <w:sz w:val="24"/>
                <w:szCs w:val="24"/>
              </w:rPr>
              <w:t>образования)</w:t>
            </w:r>
          </w:p>
        </w:tc>
        <w:tc>
          <w:tcPr>
            <w:tcW w:w="1573" w:type="dxa"/>
            <w:vAlign w:val="center"/>
          </w:tcPr>
          <w:p w14:paraId="09A747E0" w14:textId="625A0118" w:rsidR="007C79CB" w:rsidRPr="000E4178" w:rsidRDefault="007C79CB" w:rsidP="0096188E">
            <w:pPr>
              <w:spacing w:after="0"/>
              <w:jc w:val="center"/>
              <w:rPr>
                <w:rFonts w:ascii="Times New Roman" w:hAnsi="Times New Roman" w:cs="Times New Roman"/>
              </w:rPr>
            </w:pPr>
            <w:r w:rsidRPr="000E4178">
              <w:rPr>
                <w:rFonts w:ascii="Times New Roman" w:hAnsi="Times New Roman" w:cs="Times New Roman"/>
              </w:rPr>
              <w:t>место</w:t>
            </w:r>
          </w:p>
        </w:tc>
        <w:tc>
          <w:tcPr>
            <w:tcW w:w="3402" w:type="dxa"/>
            <w:vAlign w:val="center"/>
          </w:tcPr>
          <w:p w14:paraId="717D2042" w14:textId="446AC4D0" w:rsidR="007C79CB" w:rsidRPr="00F36A05" w:rsidRDefault="00F10101" w:rsidP="00F10101">
            <w:pPr>
              <w:spacing w:after="0" w:line="240" w:lineRule="auto"/>
              <w:jc w:val="center"/>
              <w:rPr>
                <w:rFonts w:ascii="Times New Roman" w:hAnsi="Times New Roman" w:cs="Times New Roman"/>
                <w:sz w:val="24"/>
                <w:szCs w:val="24"/>
              </w:rPr>
            </w:pPr>
            <w:r w:rsidRPr="00F10101">
              <w:rPr>
                <w:rFonts w:ascii="Times New Roman" w:hAnsi="Times New Roman" w:cs="Times New Roman"/>
                <w:sz w:val="24"/>
                <w:szCs w:val="24"/>
              </w:rPr>
              <w:t>10% общего числа школьников, в т</w:t>
            </w:r>
            <w:r>
              <w:rPr>
                <w:rFonts w:ascii="Times New Roman" w:hAnsi="Times New Roman" w:cs="Times New Roman"/>
                <w:sz w:val="24"/>
                <w:szCs w:val="24"/>
              </w:rPr>
              <w:t>.ч.</w:t>
            </w:r>
            <w:r w:rsidRPr="00F10101">
              <w:rPr>
                <w:rFonts w:ascii="Times New Roman" w:hAnsi="Times New Roman" w:cs="Times New Roman"/>
                <w:sz w:val="24"/>
                <w:szCs w:val="24"/>
              </w:rPr>
              <w:t xml:space="preserve">: </w:t>
            </w:r>
            <w:r>
              <w:rPr>
                <w:rFonts w:ascii="Times New Roman" w:hAnsi="Times New Roman" w:cs="Times New Roman"/>
                <w:sz w:val="24"/>
                <w:szCs w:val="24"/>
              </w:rPr>
              <w:t>ДЮСШ</w:t>
            </w:r>
            <w:r w:rsidRPr="00F10101">
              <w:rPr>
                <w:rFonts w:ascii="Times New Roman" w:hAnsi="Times New Roman" w:cs="Times New Roman"/>
                <w:sz w:val="24"/>
                <w:szCs w:val="24"/>
              </w:rPr>
              <w:t xml:space="preserve">- 2,3%; </w:t>
            </w:r>
            <w:r>
              <w:rPr>
                <w:rFonts w:ascii="Times New Roman" w:hAnsi="Times New Roman" w:cs="Times New Roman"/>
                <w:sz w:val="24"/>
                <w:szCs w:val="24"/>
              </w:rPr>
              <w:t>ДШИ</w:t>
            </w:r>
            <w:r w:rsidRPr="00F10101">
              <w:rPr>
                <w:rFonts w:ascii="Times New Roman" w:hAnsi="Times New Roman" w:cs="Times New Roman"/>
                <w:sz w:val="24"/>
                <w:szCs w:val="24"/>
              </w:rPr>
              <w:t xml:space="preserve"> (музыкальная, художественная, хореографическая) - 2,7%</w:t>
            </w:r>
            <w:r>
              <w:rPr>
                <w:rFonts w:ascii="Times New Roman" w:hAnsi="Times New Roman" w:cs="Times New Roman"/>
                <w:sz w:val="24"/>
                <w:szCs w:val="24"/>
              </w:rPr>
              <w:t xml:space="preserve"> *</w:t>
            </w:r>
          </w:p>
        </w:tc>
        <w:tc>
          <w:tcPr>
            <w:tcW w:w="1354" w:type="dxa"/>
            <w:vAlign w:val="center"/>
          </w:tcPr>
          <w:p w14:paraId="5C5250D1" w14:textId="6F479FB0" w:rsidR="007C79CB" w:rsidRPr="003B2EE4" w:rsidRDefault="003B2EE4" w:rsidP="0096188E">
            <w:pPr>
              <w:spacing w:after="0" w:line="240" w:lineRule="auto"/>
              <w:jc w:val="center"/>
              <w:rPr>
                <w:rFonts w:ascii="Times New Roman" w:hAnsi="Times New Roman" w:cs="Times New Roman"/>
                <w:sz w:val="16"/>
                <w:szCs w:val="16"/>
              </w:rPr>
            </w:pPr>
            <w:r w:rsidRPr="003B2EE4">
              <w:rPr>
                <w:rFonts w:ascii="Times New Roman" w:hAnsi="Times New Roman" w:cs="Times New Roman"/>
                <w:sz w:val="24"/>
                <w:szCs w:val="24"/>
                <w:u w:val="single"/>
              </w:rPr>
              <w:t xml:space="preserve">392 </w:t>
            </w:r>
            <w:r w:rsidRPr="003B2EE4">
              <w:rPr>
                <w:rFonts w:ascii="Times New Roman" w:hAnsi="Times New Roman" w:cs="Times New Roman"/>
                <w:sz w:val="16"/>
                <w:szCs w:val="16"/>
              </w:rPr>
              <w:t xml:space="preserve">ДЮСШ </w:t>
            </w:r>
          </w:p>
          <w:p w14:paraId="684B738B" w14:textId="0B4917E1" w:rsidR="003B2EE4" w:rsidRPr="00C52441" w:rsidRDefault="003B2EE4" w:rsidP="0096188E">
            <w:pPr>
              <w:spacing w:after="0" w:line="240" w:lineRule="auto"/>
              <w:jc w:val="center"/>
              <w:rPr>
                <w:rFonts w:ascii="Times New Roman" w:hAnsi="Times New Roman" w:cs="Times New Roman"/>
                <w:sz w:val="24"/>
                <w:szCs w:val="24"/>
                <w:u w:val="single"/>
              </w:rPr>
            </w:pPr>
            <w:r w:rsidRPr="003B2EE4">
              <w:rPr>
                <w:rFonts w:ascii="Times New Roman" w:hAnsi="Times New Roman" w:cs="Times New Roman"/>
                <w:sz w:val="24"/>
                <w:szCs w:val="24"/>
                <w:u w:val="single"/>
              </w:rPr>
              <w:t>416</w:t>
            </w:r>
            <w:r w:rsidRPr="003B2EE4">
              <w:rPr>
                <w:rFonts w:ascii="Times New Roman" w:hAnsi="Times New Roman" w:cs="Times New Roman"/>
                <w:sz w:val="24"/>
                <w:szCs w:val="24"/>
              </w:rPr>
              <w:t xml:space="preserve"> </w:t>
            </w:r>
            <w:r w:rsidRPr="003B2EE4">
              <w:rPr>
                <w:rFonts w:ascii="Times New Roman" w:hAnsi="Times New Roman" w:cs="Times New Roman"/>
                <w:sz w:val="16"/>
                <w:szCs w:val="16"/>
              </w:rPr>
              <w:t>ДШИ</w:t>
            </w:r>
          </w:p>
        </w:tc>
        <w:tc>
          <w:tcPr>
            <w:tcW w:w="1260" w:type="dxa"/>
            <w:vAlign w:val="center"/>
          </w:tcPr>
          <w:p w14:paraId="3F5A71B7" w14:textId="77777777" w:rsidR="003B2EE4" w:rsidRDefault="00F10101" w:rsidP="0096188E">
            <w:pPr>
              <w:spacing w:after="0"/>
              <w:jc w:val="center"/>
              <w:rPr>
                <w:rFonts w:ascii="Times New Roman" w:hAnsi="Times New Roman" w:cs="Times New Roman"/>
                <w:sz w:val="16"/>
                <w:szCs w:val="16"/>
              </w:rPr>
            </w:pPr>
            <w:r w:rsidRPr="003B2EE4">
              <w:rPr>
                <w:rFonts w:ascii="Times New Roman" w:hAnsi="Times New Roman" w:cs="Times New Roman"/>
                <w:sz w:val="16"/>
                <w:szCs w:val="16"/>
              </w:rPr>
              <w:t>ДЮСШ</w:t>
            </w:r>
            <w:proofErr w:type="gramStart"/>
            <w:r w:rsidRPr="003B2EE4">
              <w:rPr>
                <w:rFonts w:ascii="Times New Roman" w:hAnsi="Times New Roman" w:cs="Times New Roman"/>
                <w:sz w:val="16"/>
                <w:szCs w:val="16"/>
              </w:rPr>
              <w:t>=(</w:t>
            </w:r>
            <w:proofErr w:type="gramEnd"/>
            <w:r w:rsidRPr="003B2EE4">
              <w:rPr>
                <w:rFonts w:ascii="Times New Roman" w:hAnsi="Times New Roman" w:cs="Times New Roman"/>
                <w:sz w:val="16"/>
                <w:szCs w:val="16"/>
              </w:rPr>
              <w:t>3206+</w:t>
            </w:r>
            <w:proofErr w:type="gramStart"/>
            <w:r w:rsidRPr="003B2EE4">
              <w:rPr>
                <w:rFonts w:ascii="Times New Roman" w:hAnsi="Times New Roman" w:cs="Times New Roman"/>
                <w:sz w:val="16"/>
                <w:szCs w:val="16"/>
              </w:rPr>
              <w:t>514)*</w:t>
            </w:r>
            <w:proofErr w:type="gramEnd"/>
            <w:r w:rsidRPr="003B2EE4">
              <w:rPr>
                <w:rFonts w:ascii="Times New Roman" w:hAnsi="Times New Roman" w:cs="Times New Roman"/>
                <w:sz w:val="16"/>
                <w:szCs w:val="16"/>
              </w:rPr>
              <w:t>2,3%=</w:t>
            </w:r>
          </w:p>
          <w:p w14:paraId="46B65524" w14:textId="77777777" w:rsidR="007C79CB" w:rsidRDefault="003B2EE4" w:rsidP="0096188E">
            <w:pPr>
              <w:spacing w:after="0"/>
              <w:jc w:val="center"/>
              <w:rPr>
                <w:rFonts w:ascii="Times New Roman" w:hAnsi="Times New Roman" w:cs="Times New Roman"/>
                <w:sz w:val="16"/>
                <w:szCs w:val="16"/>
              </w:rPr>
            </w:pPr>
            <w:r w:rsidRPr="003B2EE4">
              <w:rPr>
                <w:rFonts w:ascii="Times New Roman" w:hAnsi="Times New Roman" w:cs="Times New Roman"/>
                <w:sz w:val="16"/>
                <w:szCs w:val="16"/>
              </w:rPr>
              <w:t>86 мест</w:t>
            </w:r>
          </w:p>
          <w:p w14:paraId="34CF3B48" w14:textId="64441FA9" w:rsidR="003B2EE4" w:rsidRDefault="003B2EE4" w:rsidP="003B2EE4">
            <w:pPr>
              <w:spacing w:after="0"/>
              <w:jc w:val="center"/>
              <w:rPr>
                <w:rFonts w:ascii="Times New Roman" w:hAnsi="Times New Roman" w:cs="Times New Roman"/>
                <w:sz w:val="16"/>
                <w:szCs w:val="16"/>
              </w:rPr>
            </w:pPr>
            <w:r w:rsidRPr="003B2EE4">
              <w:rPr>
                <w:rFonts w:ascii="Times New Roman" w:hAnsi="Times New Roman" w:cs="Times New Roman"/>
                <w:sz w:val="16"/>
                <w:szCs w:val="16"/>
              </w:rPr>
              <w:t>Д</w:t>
            </w:r>
            <w:r>
              <w:rPr>
                <w:rFonts w:ascii="Times New Roman" w:hAnsi="Times New Roman" w:cs="Times New Roman"/>
                <w:sz w:val="16"/>
                <w:szCs w:val="16"/>
              </w:rPr>
              <w:t>ШИ</w:t>
            </w:r>
            <w:proofErr w:type="gramStart"/>
            <w:r w:rsidRPr="003B2EE4">
              <w:rPr>
                <w:rFonts w:ascii="Times New Roman" w:hAnsi="Times New Roman" w:cs="Times New Roman"/>
                <w:sz w:val="16"/>
                <w:szCs w:val="16"/>
              </w:rPr>
              <w:t>=(</w:t>
            </w:r>
            <w:proofErr w:type="gramEnd"/>
            <w:r w:rsidRPr="003B2EE4">
              <w:rPr>
                <w:rFonts w:ascii="Times New Roman" w:hAnsi="Times New Roman" w:cs="Times New Roman"/>
                <w:sz w:val="16"/>
                <w:szCs w:val="16"/>
              </w:rPr>
              <w:t>3206+</w:t>
            </w:r>
            <w:proofErr w:type="gramStart"/>
            <w:r w:rsidRPr="003B2EE4">
              <w:rPr>
                <w:rFonts w:ascii="Times New Roman" w:hAnsi="Times New Roman" w:cs="Times New Roman"/>
                <w:sz w:val="16"/>
                <w:szCs w:val="16"/>
              </w:rPr>
              <w:t>514)*</w:t>
            </w:r>
            <w:proofErr w:type="gramEnd"/>
            <w:r w:rsidRPr="003B2EE4">
              <w:rPr>
                <w:rFonts w:ascii="Times New Roman" w:hAnsi="Times New Roman" w:cs="Times New Roman"/>
                <w:sz w:val="16"/>
                <w:szCs w:val="16"/>
              </w:rPr>
              <w:t>2,</w:t>
            </w:r>
            <w:r>
              <w:rPr>
                <w:rFonts w:ascii="Times New Roman" w:hAnsi="Times New Roman" w:cs="Times New Roman"/>
                <w:sz w:val="16"/>
                <w:szCs w:val="16"/>
              </w:rPr>
              <w:t>7</w:t>
            </w:r>
            <w:r w:rsidRPr="003B2EE4">
              <w:rPr>
                <w:rFonts w:ascii="Times New Roman" w:hAnsi="Times New Roman" w:cs="Times New Roman"/>
                <w:sz w:val="16"/>
                <w:szCs w:val="16"/>
              </w:rPr>
              <w:t>%=</w:t>
            </w:r>
          </w:p>
          <w:p w14:paraId="0D221B2A" w14:textId="6F0961F1" w:rsidR="003B2EE4" w:rsidRDefault="003B2EE4" w:rsidP="003B2EE4">
            <w:pPr>
              <w:spacing w:after="0"/>
              <w:jc w:val="center"/>
              <w:rPr>
                <w:rFonts w:ascii="Times New Roman" w:hAnsi="Times New Roman" w:cs="Times New Roman"/>
                <w:sz w:val="16"/>
                <w:szCs w:val="16"/>
              </w:rPr>
            </w:pPr>
            <w:r>
              <w:rPr>
                <w:rFonts w:ascii="Times New Roman" w:hAnsi="Times New Roman" w:cs="Times New Roman"/>
                <w:sz w:val="16"/>
                <w:szCs w:val="16"/>
              </w:rPr>
              <w:t xml:space="preserve">100 </w:t>
            </w:r>
            <w:r w:rsidRPr="003B2EE4">
              <w:rPr>
                <w:rFonts w:ascii="Times New Roman" w:hAnsi="Times New Roman" w:cs="Times New Roman"/>
                <w:sz w:val="16"/>
                <w:szCs w:val="16"/>
              </w:rPr>
              <w:t>мест</w:t>
            </w:r>
          </w:p>
          <w:p w14:paraId="319C872B" w14:textId="49AE50B1" w:rsidR="003B2EE4" w:rsidRPr="003B2EE4" w:rsidRDefault="003B2EE4" w:rsidP="0096188E">
            <w:pPr>
              <w:spacing w:after="0"/>
              <w:jc w:val="center"/>
              <w:rPr>
                <w:rFonts w:ascii="Times New Roman" w:hAnsi="Times New Roman" w:cs="Times New Roman"/>
                <w:sz w:val="16"/>
                <w:szCs w:val="16"/>
              </w:rPr>
            </w:pPr>
          </w:p>
        </w:tc>
        <w:tc>
          <w:tcPr>
            <w:tcW w:w="1449" w:type="dxa"/>
            <w:vAlign w:val="center"/>
          </w:tcPr>
          <w:p w14:paraId="5CFA5722" w14:textId="3B6FA7BB" w:rsidR="007C79CB" w:rsidRPr="00C52441" w:rsidRDefault="003B2EE4" w:rsidP="0096188E">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429" w:type="dxa"/>
            <w:noWrap/>
            <w:vAlign w:val="center"/>
          </w:tcPr>
          <w:p w14:paraId="0AED9D61" w14:textId="45827A83" w:rsidR="007C79CB" w:rsidRDefault="003B2EE4" w:rsidP="00C52441">
            <w:pPr>
              <w:spacing w:after="0" w:line="240" w:lineRule="auto"/>
              <w:jc w:val="center"/>
              <w:rPr>
                <w:rFonts w:ascii="Times New Roman" w:hAnsi="Times New Roman" w:cs="Times New Roman"/>
              </w:rPr>
            </w:pPr>
            <w:r>
              <w:rPr>
                <w:rFonts w:ascii="Times New Roman" w:hAnsi="Times New Roman" w:cs="Times New Roman"/>
              </w:rPr>
              <w:t>-</w:t>
            </w:r>
          </w:p>
        </w:tc>
      </w:tr>
      <w:tr w:rsidR="00A40006" w:rsidRPr="009D36D4" w14:paraId="7D9F9F9A" w14:textId="77777777" w:rsidTr="00883EB1">
        <w:trPr>
          <w:cantSplit/>
          <w:trHeight w:val="449"/>
        </w:trPr>
        <w:tc>
          <w:tcPr>
            <w:tcW w:w="738" w:type="dxa"/>
            <w:vAlign w:val="center"/>
          </w:tcPr>
          <w:p w14:paraId="423001B2" w14:textId="77777777" w:rsidR="00585691" w:rsidRPr="000E4178" w:rsidRDefault="00585691" w:rsidP="0065662D">
            <w:pPr>
              <w:spacing w:after="0"/>
              <w:jc w:val="center"/>
              <w:rPr>
                <w:rFonts w:ascii="Times New Roman" w:hAnsi="Times New Roman" w:cs="Times New Roman"/>
                <w:b/>
                <w:bCs/>
                <w:i/>
                <w:sz w:val="24"/>
                <w:szCs w:val="24"/>
              </w:rPr>
            </w:pPr>
            <w:r w:rsidRPr="000E4178">
              <w:rPr>
                <w:rFonts w:ascii="Times New Roman" w:hAnsi="Times New Roman" w:cs="Times New Roman"/>
                <w:b/>
                <w:bCs/>
                <w:i/>
                <w:sz w:val="24"/>
                <w:szCs w:val="24"/>
              </w:rPr>
              <w:t>2</w:t>
            </w:r>
          </w:p>
        </w:tc>
        <w:tc>
          <w:tcPr>
            <w:tcW w:w="13863" w:type="dxa"/>
            <w:gridSpan w:val="7"/>
            <w:vAlign w:val="center"/>
          </w:tcPr>
          <w:p w14:paraId="46BDE24E" w14:textId="77777777" w:rsidR="00585691" w:rsidRPr="000E4178" w:rsidRDefault="00585691" w:rsidP="0065662D">
            <w:pPr>
              <w:spacing w:after="0"/>
              <w:jc w:val="center"/>
              <w:rPr>
                <w:rFonts w:ascii="Times New Roman" w:hAnsi="Times New Roman" w:cs="Times New Roman"/>
                <w:b/>
                <w:bCs/>
                <w:i/>
                <w:iCs/>
                <w:sz w:val="24"/>
                <w:szCs w:val="24"/>
              </w:rPr>
            </w:pPr>
            <w:r w:rsidRPr="000E4178">
              <w:rPr>
                <w:rFonts w:ascii="Times New Roman" w:hAnsi="Times New Roman" w:cs="Times New Roman"/>
                <w:b/>
                <w:bCs/>
                <w:i/>
                <w:iCs/>
                <w:sz w:val="24"/>
                <w:szCs w:val="24"/>
              </w:rPr>
              <w:t>Объекты здравоохранения</w:t>
            </w:r>
          </w:p>
        </w:tc>
      </w:tr>
      <w:tr w:rsidR="000E4178" w:rsidRPr="009D36D4" w14:paraId="55C600CA" w14:textId="77777777" w:rsidTr="00883EB1">
        <w:trPr>
          <w:cantSplit/>
          <w:trHeight w:val="667"/>
        </w:trPr>
        <w:tc>
          <w:tcPr>
            <w:tcW w:w="738" w:type="dxa"/>
            <w:vAlign w:val="center"/>
          </w:tcPr>
          <w:p w14:paraId="58C8652C" w14:textId="28A1DFD1" w:rsidR="000E4178" w:rsidRPr="000E4178" w:rsidRDefault="000E4178" w:rsidP="00411BA1">
            <w:pPr>
              <w:spacing w:after="0"/>
              <w:jc w:val="center"/>
              <w:rPr>
                <w:rFonts w:ascii="Times New Roman" w:hAnsi="Times New Roman" w:cs="Times New Roman"/>
                <w:sz w:val="24"/>
                <w:szCs w:val="24"/>
              </w:rPr>
            </w:pPr>
            <w:r w:rsidRPr="000E4178">
              <w:rPr>
                <w:rFonts w:ascii="Times New Roman" w:hAnsi="Times New Roman" w:cs="Times New Roman"/>
                <w:sz w:val="24"/>
                <w:szCs w:val="24"/>
              </w:rPr>
              <w:t>2.1</w:t>
            </w:r>
          </w:p>
        </w:tc>
        <w:tc>
          <w:tcPr>
            <w:tcW w:w="2396" w:type="dxa"/>
            <w:vAlign w:val="center"/>
          </w:tcPr>
          <w:p w14:paraId="1ADE1BEF" w14:textId="0657DC20" w:rsidR="000E4178" w:rsidRPr="000E4178" w:rsidRDefault="000E4178" w:rsidP="00411BA1">
            <w:pPr>
              <w:spacing w:after="0"/>
              <w:rPr>
                <w:rFonts w:ascii="Times New Roman" w:hAnsi="Times New Roman" w:cs="Times New Roman"/>
                <w:sz w:val="24"/>
                <w:szCs w:val="24"/>
              </w:rPr>
            </w:pPr>
            <w:r>
              <w:rPr>
                <w:rFonts w:ascii="Times New Roman" w:hAnsi="Times New Roman" w:cs="Times New Roman"/>
                <w:sz w:val="24"/>
                <w:szCs w:val="24"/>
              </w:rPr>
              <w:t>Больницы</w:t>
            </w:r>
          </w:p>
        </w:tc>
        <w:tc>
          <w:tcPr>
            <w:tcW w:w="1573" w:type="dxa"/>
            <w:vAlign w:val="center"/>
          </w:tcPr>
          <w:p w14:paraId="55E25639" w14:textId="602B7339" w:rsidR="000E4178" w:rsidRPr="000E4178" w:rsidRDefault="000E4178" w:rsidP="00411BA1">
            <w:pPr>
              <w:spacing w:after="0"/>
              <w:ind w:left="-187" w:right="-149"/>
              <w:jc w:val="center"/>
              <w:rPr>
                <w:rFonts w:ascii="Times New Roman" w:hAnsi="Times New Roman" w:cs="Times New Roman"/>
              </w:rPr>
            </w:pPr>
            <w:r>
              <w:rPr>
                <w:rFonts w:ascii="Times New Roman" w:hAnsi="Times New Roman" w:cs="Times New Roman"/>
              </w:rPr>
              <w:t>койко-мест</w:t>
            </w:r>
          </w:p>
        </w:tc>
        <w:tc>
          <w:tcPr>
            <w:tcW w:w="3402" w:type="dxa"/>
            <w:vMerge w:val="restart"/>
            <w:vAlign w:val="center"/>
          </w:tcPr>
          <w:p w14:paraId="67129D99" w14:textId="786BACF3" w:rsidR="000E4178" w:rsidRPr="000E4178" w:rsidRDefault="000E4178" w:rsidP="00411BA1">
            <w:pPr>
              <w:spacing w:after="0" w:line="240" w:lineRule="auto"/>
              <w:jc w:val="center"/>
              <w:rPr>
                <w:rFonts w:ascii="Times New Roman" w:hAnsi="Times New Roman" w:cs="Times New Roman"/>
                <w:sz w:val="24"/>
                <w:szCs w:val="24"/>
              </w:rPr>
            </w:pPr>
            <w:r w:rsidRPr="000E4178">
              <w:rPr>
                <w:rFonts w:ascii="Times New Roman" w:hAnsi="Times New Roman" w:cs="Times New Roman"/>
                <w:sz w:val="24"/>
                <w:szCs w:val="24"/>
              </w:rPr>
              <w:t>Необходимые вместимость и структура медицинских орга</w:t>
            </w:r>
            <w:r w:rsidRPr="000E4178">
              <w:rPr>
                <w:rFonts w:ascii="Times New Roman" w:hAnsi="Times New Roman" w:cs="Times New Roman"/>
                <w:sz w:val="24"/>
                <w:szCs w:val="24"/>
              </w:rPr>
              <w:lastRenderedPageBreak/>
              <w:t>низаций определяются органами здравоохранения и указываются в задании на проектирование*</w:t>
            </w:r>
          </w:p>
        </w:tc>
        <w:tc>
          <w:tcPr>
            <w:tcW w:w="1354" w:type="dxa"/>
            <w:vAlign w:val="center"/>
          </w:tcPr>
          <w:p w14:paraId="5034EF11" w14:textId="4CA43958" w:rsidR="000E4178" w:rsidRPr="003B4898" w:rsidRDefault="000E4178" w:rsidP="00411BA1">
            <w:pPr>
              <w:spacing w:before="240" w:after="0" w:line="240" w:lineRule="auto"/>
              <w:jc w:val="center"/>
              <w:rPr>
                <w:rFonts w:ascii="Times New Roman" w:hAnsi="Times New Roman" w:cs="Times New Roman"/>
                <w:sz w:val="24"/>
                <w:szCs w:val="24"/>
                <w:u w:val="single"/>
              </w:rPr>
            </w:pPr>
            <w:r w:rsidRPr="003B4898">
              <w:rPr>
                <w:rFonts w:ascii="Times New Roman" w:hAnsi="Times New Roman" w:cs="Times New Roman"/>
                <w:sz w:val="24"/>
                <w:szCs w:val="24"/>
                <w:u w:val="single"/>
              </w:rPr>
              <w:lastRenderedPageBreak/>
              <w:t>154</w:t>
            </w:r>
          </w:p>
        </w:tc>
        <w:tc>
          <w:tcPr>
            <w:tcW w:w="1260" w:type="dxa"/>
            <w:vAlign w:val="center"/>
          </w:tcPr>
          <w:p w14:paraId="19C43C04" w14:textId="0B46224B" w:rsidR="000E4178" w:rsidRPr="000E4178" w:rsidRDefault="000E4178" w:rsidP="00411BA1">
            <w:pPr>
              <w:spacing w:before="24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9" w:type="dxa"/>
            <w:vAlign w:val="center"/>
          </w:tcPr>
          <w:p w14:paraId="183F1AF4" w14:textId="1C9E4208" w:rsidR="000E4178" w:rsidRPr="000E4178" w:rsidRDefault="000E4178" w:rsidP="00411BA1">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429" w:type="dxa"/>
            <w:noWrap/>
            <w:vAlign w:val="center"/>
          </w:tcPr>
          <w:p w14:paraId="47F9D0A4" w14:textId="7E57FBE1" w:rsidR="000E4178" w:rsidRPr="000E4178" w:rsidRDefault="000E4178" w:rsidP="00411BA1">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0E4178" w:rsidRPr="009D36D4" w14:paraId="2B7F56E0" w14:textId="77777777" w:rsidTr="00883EB1">
        <w:trPr>
          <w:cantSplit/>
          <w:trHeight w:val="667"/>
        </w:trPr>
        <w:tc>
          <w:tcPr>
            <w:tcW w:w="738" w:type="dxa"/>
            <w:vAlign w:val="center"/>
          </w:tcPr>
          <w:p w14:paraId="3B219AB3" w14:textId="794C7EA4" w:rsidR="000E4178" w:rsidRPr="000E4178" w:rsidRDefault="000E4178" w:rsidP="00411BA1">
            <w:pPr>
              <w:spacing w:after="0"/>
              <w:jc w:val="center"/>
              <w:rPr>
                <w:rFonts w:ascii="Times New Roman" w:hAnsi="Times New Roman" w:cs="Times New Roman"/>
                <w:sz w:val="24"/>
                <w:szCs w:val="24"/>
              </w:rPr>
            </w:pPr>
            <w:r w:rsidRPr="000E4178">
              <w:rPr>
                <w:rFonts w:ascii="Times New Roman" w:hAnsi="Times New Roman" w:cs="Times New Roman"/>
                <w:sz w:val="24"/>
                <w:szCs w:val="24"/>
              </w:rPr>
              <w:lastRenderedPageBreak/>
              <w:t>2.2</w:t>
            </w:r>
          </w:p>
        </w:tc>
        <w:tc>
          <w:tcPr>
            <w:tcW w:w="2396" w:type="dxa"/>
            <w:vAlign w:val="center"/>
          </w:tcPr>
          <w:p w14:paraId="1338A264" w14:textId="04F81D3E" w:rsidR="000E4178" w:rsidRPr="000E4178" w:rsidRDefault="000E4178" w:rsidP="00411BA1">
            <w:pPr>
              <w:spacing w:after="0"/>
              <w:rPr>
                <w:rFonts w:ascii="Times New Roman" w:hAnsi="Times New Roman" w:cs="Times New Roman"/>
                <w:sz w:val="24"/>
                <w:szCs w:val="24"/>
              </w:rPr>
            </w:pPr>
            <w:r>
              <w:rPr>
                <w:rFonts w:ascii="Times New Roman" w:hAnsi="Times New Roman" w:cs="Times New Roman"/>
                <w:sz w:val="24"/>
                <w:szCs w:val="24"/>
              </w:rPr>
              <w:t>Поликлиники</w:t>
            </w:r>
          </w:p>
        </w:tc>
        <w:tc>
          <w:tcPr>
            <w:tcW w:w="1573" w:type="dxa"/>
            <w:vAlign w:val="center"/>
          </w:tcPr>
          <w:p w14:paraId="7EBA963D" w14:textId="3287C471" w:rsidR="000E4178" w:rsidRPr="000E4178" w:rsidRDefault="000E4178" w:rsidP="00411BA1">
            <w:pPr>
              <w:spacing w:after="0"/>
              <w:ind w:left="-187" w:right="-149"/>
              <w:jc w:val="center"/>
              <w:rPr>
                <w:rFonts w:ascii="Times New Roman" w:hAnsi="Times New Roman" w:cs="Times New Roman"/>
              </w:rPr>
            </w:pPr>
            <w:r>
              <w:rPr>
                <w:rFonts w:ascii="Times New Roman" w:hAnsi="Times New Roman" w:cs="Times New Roman"/>
              </w:rPr>
              <w:t>посещений в смену</w:t>
            </w:r>
          </w:p>
        </w:tc>
        <w:tc>
          <w:tcPr>
            <w:tcW w:w="3402" w:type="dxa"/>
            <w:vMerge/>
            <w:vAlign w:val="center"/>
          </w:tcPr>
          <w:p w14:paraId="5722A00A" w14:textId="77777777" w:rsidR="000E4178" w:rsidRPr="000E4178" w:rsidRDefault="000E4178" w:rsidP="00411BA1">
            <w:pPr>
              <w:spacing w:after="0" w:line="240" w:lineRule="auto"/>
              <w:jc w:val="center"/>
              <w:rPr>
                <w:rFonts w:ascii="Times New Roman" w:hAnsi="Times New Roman" w:cs="Times New Roman"/>
                <w:sz w:val="24"/>
                <w:szCs w:val="24"/>
              </w:rPr>
            </w:pPr>
          </w:p>
        </w:tc>
        <w:tc>
          <w:tcPr>
            <w:tcW w:w="1354" w:type="dxa"/>
            <w:vAlign w:val="center"/>
          </w:tcPr>
          <w:p w14:paraId="66627F77" w14:textId="5A4B0686" w:rsidR="000E4178" w:rsidRPr="003B4898" w:rsidRDefault="000E4178" w:rsidP="00411BA1">
            <w:pPr>
              <w:spacing w:before="240" w:after="0" w:line="240" w:lineRule="auto"/>
              <w:jc w:val="center"/>
              <w:rPr>
                <w:rFonts w:ascii="Times New Roman" w:hAnsi="Times New Roman" w:cs="Times New Roman"/>
                <w:sz w:val="24"/>
                <w:szCs w:val="24"/>
                <w:u w:val="single"/>
              </w:rPr>
            </w:pPr>
            <w:r w:rsidRPr="003B4898">
              <w:rPr>
                <w:rFonts w:ascii="Times New Roman" w:hAnsi="Times New Roman" w:cs="Times New Roman"/>
                <w:sz w:val="24"/>
                <w:szCs w:val="24"/>
                <w:u w:val="single"/>
              </w:rPr>
              <w:t>600</w:t>
            </w:r>
          </w:p>
        </w:tc>
        <w:tc>
          <w:tcPr>
            <w:tcW w:w="1260" w:type="dxa"/>
            <w:vAlign w:val="center"/>
          </w:tcPr>
          <w:p w14:paraId="6BC0DE48" w14:textId="1066D1D0" w:rsidR="000E4178" w:rsidRPr="000E4178" w:rsidRDefault="000E4178" w:rsidP="00411BA1">
            <w:pPr>
              <w:spacing w:before="240"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9" w:type="dxa"/>
            <w:vAlign w:val="center"/>
          </w:tcPr>
          <w:p w14:paraId="611C5921" w14:textId="538BE1C4" w:rsidR="000E4178" w:rsidRPr="000E4178" w:rsidRDefault="000E4178" w:rsidP="00411BA1">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429" w:type="dxa"/>
            <w:noWrap/>
            <w:vAlign w:val="center"/>
          </w:tcPr>
          <w:p w14:paraId="17943343" w14:textId="386107CD" w:rsidR="000E4178" w:rsidRPr="000E4178" w:rsidRDefault="000E4178" w:rsidP="00411BA1">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411BA1" w:rsidRPr="009D36D4" w14:paraId="1947F246" w14:textId="77777777" w:rsidTr="00883EB1">
        <w:trPr>
          <w:cantSplit/>
          <w:trHeight w:val="667"/>
        </w:trPr>
        <w:tc>
          <w:tcPr>
            <w:tcW w:w="738" w:type="dxa"/>
            <w:vAlign w:val="center"/>
          </w:tcPr>
          <w:p w14:paraId="6FBACBE8" w14:textId="1163EA37" w:rsidR="00411BA1" w:rsidRPr="000E4178" w:rsidRDefault="00411BA1" w:rsidP="00411BA1">
            <w:pPr>
              <w:spacing w:after="0"/>
              <w:jc w:val="center"/>
              <w:rPr>
                <w:rFonts w:ascii="Times New Roman" w:hAnsi="Times New Roman" w:cs="Times New Roman"/>
                <w:sz w:val="24"/>
                <w:szCs w:val="24"/>
              </w:rPr>
            </w:pPr>
            <w:r w:rsidRPr="000E4178">
              <w:rPr>
                <w:rFonts w:ascii="Times New Roman" w:hAnsi="Times New Roman" w:cs="Times New Roman"/>
                <w:sz w:val="24"/>
                <w:szCs w:val="24"/>
              </w:rPr>
              <w:t>2.</w:t>
            </w:r>
            <w:r w:rsidR="000E4178" w:rsidRPr="000E4178">
              <w:rPr>
                <w:rFonts w:ascii="Times New Roman" w:hAnsi="Times New Roman" w:cs="Times New Roman"/>
                <w:sz w:val="24"/>
                <w:szCs w:val="24"/>
              </w:rPr>
              <w:t>3</w:t>
            </w:r>
          </w:p>
        </w:tc>
        <w:tc>
          <w:tcPr>
            <w:tcW w:w="2396" w:type="dxa"/>
            <w:vAlign w:val="center"/>
          </w:tcPr>
          <w:p w14:paraId="6C2D71F3" w14:textId="05B98456" w:rsidR="00411BA1" w:rsidRPr="000E4178" w:rsidRDefault="000E4178" w:rsidP="00411BA1">
            <w:pPr>
              <w:spacing w:after="0"/>
              <w:rPr>
                <w:rFonts w:ascii="Times New Roman" w:hAnsi="Times New Roman" w:cs="Times New Roman"/>
                <w:sz w:val="24"/>
                <w:szCs w:val="24"/>
              </w:rPr>
            </w:pPr>
            <w:r w:rsidRPr="000E4178">
              <w:rPr>
                <w:rFonts w:ascii="Times New Roman" w:hAnsi="Times New Roman" w:cs="Times New Roman"/>
                <w:sz w:val="24"/>
                <w:szCs w:val="24"/>
              </w:rPr>
              <w:t>ФАП (</w:t>
            </w:r>
            <w:r w:rsidR="00411BA1" w:rsidRPr="000E4178">
              <w:rPr>
                <w:rFonts w:ascii="Times New Roman" w:hAnsi="Times New Roman" w:cs="Times New Roman"/>
                <w:sz w:val="24"/>
                <w:szCs w:val="24"/>
              </w:rPr>
              <w:t>ОВОП</w:t>
            </w:r>
            <w:r w:rsidRPr="000E4178">
              <w:rPr>
                <w:rFonts w:ascii="Times New Roman" w:hAnsi="Times New Roman" w:cs="Times New Roman"/>
                <w:sz w:val="24"/>
                <w:szCs w:val="24"/>
              </w:rPr>
              <w:t>)</w:t>
            </w:r>
          </w:p>
        </w:tc>
        <w:tc>
          <w:tcPr>
            <w:tcW w:w="1573" w:type="dxa"/>
            <w:vAlign w:val="center"/>
          </w:tcPr>
          <w:p w14:paraId="303F0D3E" w14:textId="1FBFC7CD" w:rsidR="000E4178" w:rsidRPr="000E4178" w:rsidRDefault="000E4178" w:rsidP="00411BA1">
            <w:pPr>
              <w:spacing w:after="0"/>
              <w:ind w:left="-187" w:right="-149"/>
              <w:jc w:val="center"/>
              <w:rPr>
                <w:rFonts w:ascii="Times New Roman" w:hAnsi="Times New Roman" w:cs="Times New Roman"/>
              </w:rPr>
            </w:pPr>
            <w:r w:rsidRPr="000E4178">
              <w:rPr>
                <w:rFonts w:ascii="Times New Roman" w:hAnsi="Times New Roman" w:cs="Times New Roman"/>
              </w:rPr>
              <w:t>о</w:t>
            </w:r>
            <w:r w:rsidR="00411BA1" w:rsidRPr="000E4178">
              <w:rPr>
                <w:rFonts w:ascii="Times New Roman" w:hAnsi="Times New Roman" w:cs="Times New Roman"/>
              </w:rPr>
              <w:t>бъект</w:t>
            </w:r>
          </w:p>
          <w:p w14:paraId="26795C0F" w14:textId="391686D3" w:rsidR="00411BA1" w:rsidRPr="000E4178" w:rsidRDefault="00411BA1" w:rsidP="00411BA1">
            <w:pPr>
              <w:spacing w:after="0"/>
              <w:ind w:left="-187" w:right="-149"/>
              <w:jc w:val="center"/>
              <w:rPr>
                <w:rFonts w:ascii="Times New Roman" w:hAnsi="Times New Roman" w:cs="Times New Roman"/>
                <w:sz w:val="24"/>
                <w:szCs w:val="24"/>
              </w:rPr>
            </w:pPr>
            <w:r w:rsidRPr="000E4178">
              <w:rPr>
                <w:rFonts w:ascii="Times New Roman" w:hAnsi="Times New Roman" w:cs="Times New Roman"/>
              </w:rPr>
              <w:t>/посещений в смену</w:t>
            </w:r>
          </w:p>
        </w:tc>
        <w:tc>
          <w:tcPr>
            <w:tcW w:w="3402" w:type="dxa"/>
            <w:vAlign w:val="center"/>
          </w:tcPr>
          <w:p w14:paraId="18CD6AC4" w14:textId="77777777" w:rsidR="00411BA1" w:rsidRPr="000E4178" w:rsidRDefault="00411BA1" w:rsidP="00411BA1">
            <w:pPr>
              <w:spacing w:after="0" w:line="240" w:lineRule="auto"/>
              <w:jc w:val="center"/>
              <w:rPr>
                <w:rFonts w:ascii="Times New Roman" w:hAnsi="Times New Roman" w:cs="Times New Roman"/>
                <w:sz w:val="24"/>
                <w:szCs w:val="24"/>
              </w:rPr>
            </w:pPr>
            <w:r w:rsidRPr="000E4178">
              <w:rPr>
                <w:rFonts w:ascii="Times New Roman" w:hAnsi="Times New Roman" w:cs="Times New Roman"/>
                <w:sz w:val="24"/>
                <w:szCs w:val="24"/>
              </w:rPr>
              <w:t xml:space="preserve">по заданию </w:t>
            </w:r>
          </w:p>
          <w:p w14:paraId="1B85A757" w14:textId="77777777" w:rsidR="00411BA1" w:rsidRPr="000E4178" w:rsidRDefault="00411BA1" w:rsidP="00411BA1">
            <w:pPr>
              <w:spacing w:after="0"/>
              <w:jc w:val="center"/>
              <w:rPr>
                <w:rFonts w:ascii="Times New Roman" w:hAnsi="Times New Roman" w:cs="Times New Roman"/>
                <w:sz w:val="24"/>
                <w:szCs w:val="24"/>
              </w:rPr>
            </w:pPr>
            <w:r w:rsidRPr="000E4178">
              <w:rPr>
                <w:rFonts w:ascii="Times New Roman" w:hAnsi="Times New Roman" w:cs="Times New Roman"/>
                <w:sz w:val="24"/>
                <w:szCs w:val="24"/>
              </w:rPr>
              <w:t>на проектирование*</w:t>
            </w:r>
          </w:p>
        </w:tc>
        <w:tc>
          <w:tcPr>
            <w:tcW w:w="1354" w:type="dxa"/>
            <w:vAlign w:val="center"/>
          </w:tcPr>
          <w:p w14:paraId="717168AE" w14:textId="6DFE91A4" w:rsidR="00411BA1" w:rsidRPr="003B4898" w:rsidRDefault="00411BA1" w:rsidP="00411BA1">
            <w:pPr>
              <w:spacing w:before="240" w:after="0" w:line="240" w:lineRule="auto"/>
              <w:jc w:val="center"/>
              <w:rPr>
                <w:rFonts w:ascii="Times New Roman" w:hAnsi="Times New Roman" w:cs="Times New Roman"/>
                <w:sz w:val="16"/>
                <w:szCs w:val="16"/>
                <w:u w:val="single"/>
              </w:rPr>
            </w:pPr>
            <w:r w:rsidRPr="003B4898">
              <w:rPr>
                <w:rFonts w:ascii="Times New Roman" w:hAnsi="Times New Roman" w:cs="Times New Roman"/>
                <w:sz w:val="24"/>
                <w:szCs w:val="24"/>
                <w:u w:val="single"/>
              </w:rPr>
              <w:t>1/</w:t>
            </w:r>
            <w:r w:rsidR="000E4178" w:rsidRPr="003B4898">
              <w:rPr>
                <w:rFonts w:ascii="Times New Roman" w:hAnsi="Times New Roman" w:cs="Times New Roman"/>
                <w:sz w:val="24"/>
                <w:szCs w:val="24"/>
                <w:u w:val="single"/>
              </w:rPr>
              <w:t>25</w:t>
            </w:r>
          </w:p>
          <w:p w14:paraId="26C9BE45" w14:textId="77777777" w:rsidR="00411BA1" w:rsidRPr="00624F56" w:rsidRDefault="00411BA1" w:rsidP="00411BA1">
            <w:pPr>
              <w:spacing w:after="0"/>
              <w:jc w:val="center"/>
              <w:rPr>
                <w:rFonts w:ascii="Times New Roman" w:hAnsi="Times New Roman" w:cs="Times New Roman"/>
                <w:sz w:val="24"/>
                <w:szCs w:val="24"/>
              </w:rPr>
            </w:pPr>
          </w:p>
        </w:tc>
        <w:tc>
          <w:tcPr>
            <w:tcW w:w="1260" w:type="dxa"/>
            <w:vAlign w:val="center"/>
          </w:tcPr>
          <w:p w14:paraId="52968CE4" w14:textId="77777777" w:rsidR="00624F56" w:rsidRPr="00624F56" w:rsidRDefault="00624F56" w:rsidP="00624F56">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 xml:space="preserve">по заданию </w:t>
            </w:r>
          </w:p>
          <w:p w14:paraId="066BED61" w14:textId="67A20EF2" w:rsidR="00411BA1" w:rsidRPr="00624F56" w:rsidRDefault="00624F56" w:rsidP="00624F56">
            <w:pPr>
              <w:spacing w:after="0"/>
              <w:jc w:val="center"/>
              <w:rPr>
                <w:rFonts w:ascii="Times New Roman" w:hAnsi="Times New Roman" w:cs="Times New Roman"/>
                <w:sz w:val="24"/>
                <w:szCs w:val="24"/>
              </w:rPr>
            </w:pPr>
            <w:r w:rsidRPr="00624F56">
              <w:rPr>
                <w:rFonts w:ascii="Times New Roman" w:hAnsi="Times New Roman" w:cs="Times New Roman"/>
                <w:sz w:val="24"/>
                <w:szCs w:val="24"/>
              </w:rPr>
              <w:t xml:space="preserve">на проектирование </w:t>
            </w:r>
          </w:p>
        </w:tc>
        <w:tc>
          <w:tcPr>
            <w:tcW w:w="1449" w:type="dxa"/>
            <w:vAlign w:val="center"/>
          </w:tcPr>
          <w:p w14:paraId="757E4993" w14:textId="77777777" w:rsidR="00411BA1" w:rsidRPr="00624F56" w:rsidRDefault="00411BA1" w:rsidP="00411BA1">
            <w:pPr>
              <w:spacing w:after="0"/>
              <w:jc w:val="center"/>
              <w:rPr>
                <w:rFonts w:ascii="Times New Roman" w:hAnsi="Times New Roman" w:cs="Times New Roman"/>
                <w:sz w:val="24"/>
                <w:szCs w:val="24"/>
              </w:rPr>
            </w:pPr>
            <w:r w:rsidRPr="00624F56">
              <w:rPr>
                <w:rFonts w:ascii="Times New Roman" w:hAnsi="Times New Roman" w:cs="Times New Roman"/>
                <w:sz w:val="24"/>
                <w:szCs w:val="24"/>
              </w:rPr>
              <w:t>-</w:t>
            </w:r>
          </w:p>
        </w:tc>
        <w:tc>
          <w:tcPr>
            <w:tcW w:w="2429" w:type="dxa"/>
            <w:noWrap/>
            <w:vAlign w:val="center"/>
          </w:tcPr>
          <w:p w14:paraId="07626C59" w14:textId="70AD96BC" w:rsidR="00624F56" w:rsidRPr="00C52441" w:rsidRDefault="00624F56" w:rsidP="00624F56">
            <w:pPr>
              <w:spacing w:after="0" w:line="240" w:lineRule="auto"/>
              <w:jc w:val="center"/>
              <w:rPr>
                <w:rFonts w:ascii="Times New Roman" w:hAnsi="Times New Roman" w:cs="Times New Roman"/>
              </w:rPr>
            </w:pPr>
            <w:r>
              <w:rPr>
                <w:rFonts w:ascii="Times New Roman" w:hAnsi="Times New Roman" w:cs="Times New Roman"/>
              </w:rPr>
              <w:t>2</w:t>
            </w:r>
            <w:r w:rsidRPr="00C52441">
              <w:rPr>
                <w:rFonts w:ascii="Times New Roman" w:hAnsi="Times New Roman" w:cs="Times New Roman"/>
              </w:rPr>
              <w:t xml:space="preserve"> объекта </w:t>
            </w:r>
            <w:r>
              <w:rPr>
                <w:rFonts w:ascii="Times New Roman" w:hAnsi="Times New Roman" w:cs="Times New Roman"/>
              </w:rPr>
              <w:t>ОВОП</w:t>
            </w:r>
            <w:r w:rsidRPr="00C52441">
              <w:rPr>
                <w:rFonts w:ascii="Times New Roman" w:hAnsi="Times New Roman" w:cs="Times New Roman"/>
              </w:rPr>
              <w:t xml:space="preserve"> (общей </w:t>
            </w:r>
            <w:r>
              <w:rPr>
                <w:rFonts w:ascii="Times New Roman" w:hAnsi="Times New Roman" w:cs="Times New Roman"/>
              </w:rPr>
              <w:t>мощностью</w:t>
            </w:r>
            <w:r w:rsidRPr="00C52441">
              <w:rPr>
                <w:rFonts w:ascii="Times New Roman" w:hAnsi="Times New Roman" w:cs="Times New Roman"/>
              </w:rPr>
              <w:t xml:space="preserve"> </w:t>
            </w:r>
            <w:r>
              <w:rPr>
                <w:rFonts w:ascii="Times New Roman" w:hAnsi="Times New Roman" w:cs="Times New Roman"/>
              </w:rPr>
              <w:t>54 посещений в смену</w:t>
            </w:r>
            <w:r w:rsidRPr="00C52441">
              <w:rPr>
                <w:rFonts w:ascii="Times New Roman" w:hAnsi="Times New Roman" w:cs="Times New Roman"/>
              </w:rPr>
              <w:t xml:space="preserve">) </w:t>
            </w:r>
          </w:p>
          <w:p w14:paraId="08D9741B" w14:textId="65E33CD0" w:rsidR="00411BA1" w:rsidRPr="009D36D4" w:rsidRDefault="00624F56" w:rsidP="00624F56">
            <w:pPr>
              <w:spacing w:after="0"/>
              <w:jc w:val="center"/>
              <w:rPr>
                <w:rFonts w:ascii="Times New Roman" w:hAnsi="Times New Roman" w:cs="Times New Roman"/>
                <w:sz w:val="24"/>
                <w:szCs w:val="24"/>
                <w:highlight w:val="yellow"/>
              </w:rPr>
            </w:pPr>
            <w:r w:rsidRPr="00C52441">
              <w:rPr>
                <w:rFonts w:ascii="Times New Roman" w:hAnsi="Times New Roman" w:cs="Times New Roman"/>
                <w:sz w:val="16"/>
                <w:szCs w:val="16"/>
              </w:rPr>
              <w:t xml:space="preserve">(на планируемых к застройке площадках </w:t>
            </w:r>
            <w:proofErr w:type="gramStart"/>
            <w:r w:rsidRPr="00C52441">
              <w:rPr>
                <w:rFonts w:ascii="Times New Roman" w:hAnsi="Times New Roman" w:cs="Times New Roman"/>
                <w:sz w:val="16"/>
                <w:szCs w:val="16"/>
              </w:rPr>
              <w:t>пгт.Безенчук</w:t>
            </w:r>
            <w:proofErr w:type="gramEnd"/>
            <w:r w:rsidRPr="00C52441">
              <w:rPr>
                <w:rFonts w:ascii="Times New Roman" w:hAnsi="Times New Roman" w:cs="Times New Roman"/>
                <w:sz w:val="16"/>
                <w:szCs w:val="16"/>
              </w:rPr>
              <w:t>)</w:t>
            </w:r>
          </w:p>
        </w:tc>
      </w:tr>
      <w:tr w:rsidR="008245D4" w:rsidRPr="009D36D4" w14:paraId="2F1B3694" w14:textId="77777777" w:rsidTr="00883EB1">
        <w:trPr>
          <w:cantSplit/>
          <w:trHeight w:val="490"/>
        </w:trPr>
        <w:tc>
          <w:tcPr>
            <w:tcW w:w="738" w:type="dxa"/>
            <w:vAlign w:val="center"/>
          </w:tcPr>
          <w:p w14:paraId="062A9099" w14:textId="202CDC3F" w:rsidR="008245D4" w:rsidRPr="00624F56" w:rsidRDefault="008245D4" w:rsidP="008245D4">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2.</w:t>
            </w:r>
            <w:r w:rsidR="00624F56" w:rsidRPr="00624F56">
              <w:rPr>
                <w:rFonts w:ascii="Times New Roman" w:hAnsi="Times New Roman" w:cs="Times New Roman"/>
                <w:sz w:val="24"/>
                <w:szCs w:val="24"/>
              </w:rPr>
              <w:t>4</w:t>
            </w:r>
          </w:p>
        </w:tc>
        <w:tc>
          <w:tcPr>
            <w:tcW w:w="2396" w:type="dxa"/>
            <w:vAlign w:val="center"/>
          </w:tcPr>
          <w:p w14:paraId="29F9FD93" w14:textId="77777777" w:rsidR="008245D4" w:rsidRPr="00624F56" w:rsidRDefault="008245D4" w:rsidP="008245D4">
            <w:pPr>
              <w:spacing w:after="0" w:line="240" w:lineRule="auto"/>
              <w:rPr>
                <w:rFonts w:ascii="Times New Roman" w:hAnsi="Times New Roman" w:cs="Times New Roman"/>
                <w:sz w:val="24"/>
                <w:szCs w:val="24"/>
              </w:rPr>
            </w:pPr>
            <w:r w:rsidRPr="00624F56">
              <w:rPr>
                <w:rFonts w:ascii="Times New Roman" w:hAnsi="Times New Roman" w:cs="Times New Roman"/>
                <w:sz w:val="24"/>
                <w:szCs w:val="24"/>
              </w:rPr>
              <w:t>Аптеки</w:t>
            </w:r>
          </w:p>
        </w:tc>
        <w:tc>
          <w:tcPr>
            <w:tcW w:w="1573" w:type="dxa"/>
            <w:vAlign w:val="center"/>
          </w:tcPr>
          <w:p w14:paraId="7681A885" w14:textId="77777777" w:rsidR="008245D4" w:rsidRPr="00624F56" w:rsidRDefault="008245D4" w:rsidP="008245D4">
            <w:pPr>
              <w:spacing w:after="0" w:line="240" w:lineRule="auto"/>
              <w:ind w:left="-187" w:right="-149"/>
              <w:jc w:val="center"/>
              <w:rPr>
                <w:rFonts w:ascii="Times New Roman" w:hAnsi="Times New Roman" w:cs="Times New Roman"/>
              </w:rPr>
            </w:pPr>
            <w:r w:rsidRPr="00624F56">
              <w:rPr>
                <w:rFonts w:ascii="Times New Roman" w:hAnsi="Times New Roman" w:cs="Times New Roman"/>
                <w:sz w:val="24"/>
                <w:szCs w:val="24"/>
              </w:rPr>
              <w:t>объект</w:t>
            </w:r>
          </w:p>
        </w:tc>
        <w:tc>
          <w:tcPr>
            <w:tcW w:w="3402" w:type="dxa"/>
            <w:vAlign w:val="center"/>
          </w:tcPr>
          <w:p w14:paraId="4CE9E5B5" w14:textId="77777777" w:rsidR="00624F56" w:rsidRPr="00624F56" w:rsidRDefault="00624F56" w:rsidP="00624F56">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 xml:space="preserve">по заданию </w:t>
            </w:r>
          </w:p>
          <w:p w14:paraId="672AF864" w14:textId="441E39CE" w:rsidR="008245D4" w:rsidRPr="00624F56" w:rsidRDefault="00624F56" w:rsidP="00624F56">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на проектирование*</w:t>
            </w:r>
          </w:p>
        </w:tc>
        <w:tc>
          <w:tcPr>
            <w:tcW w:w="1354" w:type="dxa"/>
            <w:vAlign w:val="center"/>
          </w:tcPr>
          <w:p w14:paraId="7687FAC1" w14:textId="41B6D9D3" w:rsidR="008245D4" w:rsidRPr="003B4898" w:rsidRDefault="00624F56" w:rsidP="008245D4">
            <w:pPr>
              <w:spacing w:after="0" w:line="240" w:lineRule="auto"/>
              <w:jc w:val="center"/>
              <w:rPr>
                <w:rFonts w:ascii="Times New Roman" w:hAnsi="Times New Roman" w:cs="Times New Roman"/>
                <w:sz w:val="24"/>
                <w:szCs w:val="24"/>
                <w:u w:val="single"/>
              </w:rPr>
            </w:pPr>
            <w:r w:rsidRPr="003B4898">
              <w:rPr>
                <w:rFonts w:ascii="Times New Roman" w:hAnsi="Times New Roman" w:cs="Times New Roman"/>
                <w:sz w:val="24"/>
                <w:szCs w:val="24"/>
                <w:u w:val="single"/>
              </w:rPr>
              <w:t>более 20 объектов</w:t>
            </w:r>
          </w:p>
        </w:tc>
        <w:tc>
          <w:tcPr>
            <w:tcW w:w="1260" w:type="dxa"/>
            <w:vAlign w:val="center"/>
          </w:tcPr>
          <w:p w14:paraId="5CFA98D4" w14:textId="77777777" w:rsidR="00624F56" w:rsidRPr="00624F56" w:rsidRDefault="00624F56" w:rsidP="00624F56">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 xml:space="preserve">по заданию </w:t>
            </w:r>
          </w:p>
          <w:p w14:paraId="59ABA391" w14:textId="14C5E133" w:rsidR="008245D4" w:rsidRPr="00624F56" w:rsidRDefault="00624F56" w:rsidP="00624F56">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на проектирование</w:t>
            </w:r>
          </w:p>
        </w:tc>
        <w:tc>
          <w:tcPr>
            <w:tcW w:w="1449" w:type="dxa"/>
            <w:vAlign w:val="center"/>
          </w:tcPr>
          <w:p w14:paraId="28AEC96B" w14:textId="77777777" w:rsidR="008245D4" w:rsidRPr="00624F56" w:rsidRDefault="008245D4" w:rsidP="008245D4">
            <w:pPr>
              <w:spacing w:after="0" w:line="240" w:lineRule="auto"/>
              <w:jc w:val="center"/>
              <w:rPr>
                <w:rFonts w:ascii="Times New Roman" w:hAnsi="Times New Roman" w:cs="Times New Roman"/>
                <w:sz w:val="24"/>
                <w:szCs w:val="24"/>
              </w:rPr>
            </w:pPr>
            <w:r w:rsidRPr="00624F56">
              <w:rPr>
                <w:rFonts w:ascii="Times New Roman" w:hAnsi="Times New Roman" w:cs="Times New Roman"/>
                <w:sz w:val="24"/>
                <w:szCs w:val="24"/>
              </w:rPr>
              <w:t>-</w:t>
            </w:r>
          </w:p>
        </w:tc>
        <w:tc>
          <w:tcPr>
            <w:tcW w:w="2429" w:type="dxa"/>
            <w:noWrap/>
            <w:vAlign w:val="center"/>
          </w:tcPr>
          <w:p w14:paraId="5471DC3F" w14:textId="77777777" w:rsidR="008245D4" w:rsidRPr="00624F56" w:rsidRDefault="008245D4" w:rsidP="008245D4">
            <w:pPr>
              <w:spacing w:after="0" w:line="240" w:lineRule="auto"/>
              <w:jc w:val="center"/>
              <w:rPr>
                <w:rFonts w:ascii="Times New Roman" w:hAnsi="Times New Roman" w:cs="Times New Roman"/>
                <w:sz w:val="24"/>
                <w:szCs w:val="24"/>
              </w:rPr>
            </w:pPr>
            <w:r w:rsidRPr="00624F56">
              <w:rPr>
                <w:rFonts w:ascii="Times New Roman" w:hAnsi="Times New Roman" w:cs="Times New Roman"/>
              </w:rPr>
              <w:t>-</w:t>
            </w:r>
          </w:p>
        </w:tc>
      </w:tr>
      <w:tr w:rsidR="008245D4" w:rsidRPr="009D36D4" w14:paraId="512BFCD4" w14:textId="77777777" w:rsidTr="00883EB1">
        <w:trPr>
          <w:cantSplit/>
          <w:trHeight w:val="506"/>
        </w:trPr>
        <w:tc>
          <w:tcPr>
            <w:tcW w:w="738" w:type="dxa"/>
            <w:vAlign w:val="center"/>
          </w:tcPr>
          <w:p w14:paraId="42098F80" w14:textId="77777777" w:rsidR="008245D4" w:rsidRPr="0022638A" w:rsidRDefault="008245D4" w:rsidP="008245D4">
            <w:pPr>
              <w:spacing w:after="0" w:line="240" w:lineRule="auto"/>
              <w:jc w:val="center"/>
              <w:rPr>
                <w:rFonts w:ascii="Times New Roman" w:hAnsi="Times New Roman" w:cs="Times New Roman"/>
                <w:b/>
                <w:bCs/>
                <w:i/>
                <w:iCs/>
                <w:sz w:val="24"/>
                <w:szCs w:val="24"/>
              </w:rPr>
            </w:pPr>
            <w:r w:rsidRPr="0022638A">
              <w:rPr>
                <w:rFonts w:ascii="Times New Roman" w:hAnsi="Times New Roman" w:cs="Times New Roman"/>
                <w:b/>
                <w:bCs/>
                <w:i/>
                <w:iCs/>
                <w:sz w:val="24"/>
                <w:szCs w:val="24"/>
              </w:rPr>
              <w:t>3</w:t>
            </w:r>
          </w:p>
        </w:tc>
        <w:tc>
          <w:tcPr>
            <w:tcW w:w="13863" w:type="dxa"/>
            <w:gridSpan w:val="7"/>
            <w:vAlign w:val="center"/>
          </w:tcPr>
          <w:p w14:paraId="03D30323" w14:textId="77777777" w:rsidR="008245D4" w:rsidRPr="0022638A" w:rsidRDefault="008245D4" w:rsidP="008245D4">
            <w:pPr>
              <w:spacing w:after="0" w:line="240" w:lineRule="auto"/>
              <w:jc w:val="center"/>
              <w:rPr>
                <w:rFonts w:ascii="Times New Roman" w:hAnsi="Times New Roman" w:cs="Times New Roman"/>
                <w:b/>
                <w:bCs/>
                <w:i/>
                <w:iCs/>
                <w:sz w:val="24"/>
                <w:szCs w:val="24"/>
              </w:rPr>
            </w:pPr>
            <w:r w:rsidRPr="0022638A">
              <w:rPr>
                <w:rFonts w:ascii="Times New Roman" w:hAnsi="Times New Roman" w:cs="Times New Roman"/>
                <w:b/>
                <w:bCs/>
                <w:i/>
                <w:iCs/>
                <w:sz w:val="24"/>
                <w:szCs w:val="24"/>
              </w:rPr>
              <w:t>Спортивные и физкультурно-оздоровительные сооружения</w:t>
            </w:r>
          </w:p>
        </w:tc>
      </w:tr>
      <w:tr w:rsidR="008245D4" w:rsidRPr="009D36D4" w14:paraId="379DD932" w14:textId="77777777" w:rsidTr="00883EB1">
        <w:trPr>
          <w:cantSplit/>
          <w:trHeight w:val="1422"/>
        </w:trPr>
        <w:tc>
          <w:tcPr>
            <w:tcW w:w="738" w:type="dxa"/>
            <w:vAlign w:val="center"/>
          </w:tcPr>
          <w:p w14:paraId="1F8F23D0" w14:textId="77777777" w:rsidR="008245D4" w:rsidRPr="0022638A" w:rsidRDefault="008245D4" w:rsidP="008245D4">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3.1</w:t>
            </w:r>
          </w:p>
        </w:tc>
        <w:tc>
          <w:tcPr>
            <w:tcW w:w="2396" w:type="dxa"/>
            <w:vAlign w:val="center"/>
          </w:tcPr>
          <w:p w14:paraId="515DB163" w14:textId="77777777" w:rsidR="008245D4" w:rsidRPr="0022638A" w:rsidRDefault="008245D4" w:rsidP="008245D4">
            <w:pPr>
              <w:spacing w:after="0" w:line="240" w:lineRule="auto"/>
              <w:rPr>
                <w:rFonts w:ascii="Times New Roman" w:hAnsi="Times New Roman" w:cs="Times New Roman"/>
                <w:sz w:val="24"/>
                <w:szCs w:val="24"/>
              </w:rPr>
            </w:pPr>
            <w:r w:rsidRPr="0022638A">
              <w:rPr>
                <w:rFonts w:ascii="Times New Roman" w:hAnsi="Times New Roman" w:cs="Times New Roman"/>
                <w:sz w:val="24"/>
                <w:szCs w:val="24"/>
              </w:rPr>
              <w:t>Плоскостные физкультурно-спортивные сооружения (открытые)</w:t>
            </w:r>
          </w:p>
        </w:tc>
        <w:tc>
          <w:tcPr>
            <w:tcW w:w="1573" w:type="dxa"/>
            <w:vAlign w:val="center"/>
          </w:tcPr>
          <w:p w14:paraId="126B001B" w14:textId="77777777" w:rsidR="008245D4" w:rsidRPr="0022638A" w:rsidRDefault="008245D4" w:rsidP="008245D4">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га</w:t>
            </w:r>
          </w:p>
        </w:tc>
        <w:tc>
          <w:tcPr>
            <w:tcW w:w="3402" w:type="dxa"/>
            <w:vAlign w:val="center"/>
          </w:tcPr>
          <w:p w14:paraId="2DEFB6D2" w14:textId="77777777" w:rsidR="008245D4" w:rsidRPr="009D36D4" w:rsidRDefault="0030029B" w:rsidP="008245D4">
            <w:pPr>
              <w:spacing w:after="0" w:line="240" w:lineRule="auto"/>
              <w:jc w:val="center"/>
              <w:rPr>
                <w:rFonts w:ascii="Times New Roman" w:hAnsi="Times New Roman" w:cs="Times New Roman"/>
                <w:sz w:val="24"/>
                <w:szCs w:val="24"/>
                <w:highlight w:val="yellow"/>
              </w:rPr>
            </w:pPr>
            <w:r w:rsidRPr="0022638A">
              <w:rPr>
                <w:rFonts w:ascii="Times New Roman" w:hAnsi="Times New Roman" w:cs="Times New Roman"/>
                <w:sz w:val="24"/>
                <w:szCs w:val="24"/>
              </w:rPr>
              <w:t>0,7-0,9 на 1 тыс.чел.*</w:t>
            </w:r>
          </w:p>
        </w:tc>
        <w:tc>
          <w:tcPr>
            <w:tcW w:w="1354" w:type="dxa"/>
            <w:vAlign w:val="center"/>
          </w:tcPr>
          <w:p w14:paraId="604553CE" w14:textId="361D557D" w:rsidR="008245D4" w:rsidRDefault="002619FA" w:rsidP="008245D4">
            <w:pPr>
              <w:spacing w:after="0" w:line="240" w:lineRule="auto"/>
              <w:jc w:val="center"/>
              <w:rPr>
                <w:rFonts w:ascii="Times New Roman" w:hAnsi="Times New Roman" w:cs="Times New Roman"/>
                <w:sz w:val="24"/>
                <w:szCs w:val="24"/>
                <w:u w:val="single"/>
              </w:rPr>
            </w:pPr>
            <w:r w:rsidRPr="002619FA">
              <w:rPr>
                <w:rFonts w:ascii="Times New Roman" w:hAnsi="Times New Roman" w:cs="Times New Roman"/>
                <w:sz w:val="24"/>
                <w:szCs w:val="24"/>
                <w:u w:val="single"/>
              </w:rPr>
              <w:t>5,75</w:t>
            </w:r>
          </w:p>
          <w:p w14:paraId="58B87E2C" w14:textId="77777777" w:rsidR="00434776" w:rsidRDefault="00434776" w:rsidP="00434776">
            <w:pPr>
              <w:spacing w:after="0" w:line="240" w:lineRule="auto"/>
              <w:jc w:val="center"/>
              <w:rPr>
                <w:rFonts w:ascii="Times New Roman" w:hAnsi="Times New Roman" w:cs="Times New Roman"/>
                <w:sz w:val="16"/>
                <w:szCs w:val="16"/>
              </w:rPr>
            </w:pPr>
            <w:r w:rsidRPr="00434776">
              <w:rPr>
                <w:rFonts w:ascii="Times New Roman" w:hAnsi="Times New Roman" w:cs="Times New Roman"/>
                <w:sz w:val="24"/>
                <w:szCs w:val="24"/>
              </w:rPr>
              <w:t>(</w:t>
            </w:r>
            <w:r w:rsidRPr="00434776">
              <w:rPr>
                <w:rFonts w:ascii="Times New Roman" w:hAnsi="Times New Roman" w:cs="Times New Roman"/>
                <w:sz w:val="16"/>
                <w:szCs w:val="16"/>
              </w:rPr>
              <w:t>по оценке)</w:t>
            </w:r>
          </w:p>
          <w:p w14:paraId="6200EE07" w14:textId="77777777" w:rsidR="00434776" w:rsidRPr="002619FA" w:rsidRDefault="00434776" w:rsidP="008245D4">
            <w:pPr>
              <w:spacing w:after="0" w:line="240" w:lineRule="auto"/>
              <w:jc w:val="center"/>
              <w:rPr>
                <w:rFonts w:ascii="Times New Roman" w:hAnsi="Times New Roman" w:cs="Times New Roman"/>
                <w:sz w:val="16"/>
                <w:szCs w:val="16"/>
                <w:u w:val="single"/>
              </w:rPr>
            </w:pPr>
          </w:p>
          <w:p w14:paraId="5EACE48B" w14:textId="77777777" w:rsidR="008245D4" w:rsidRPr="009D36D4" w:rsidRDefault="008245D4" w:rsidP="008245D4">
            <w:pPr>
              <w:spacing w:after="0" w:line="240" w:lineRule="auto"/>
              <w:jc w:val="center"/>
              <w:rPr>
                <w:rFonts w:ascii="Times New Roman" w:hAnsi="Times New Roman" w:cs="Times New Roman"/>
                <w:sz w:val="16"/>
                <w:szCs w:val="16"/>
                <w:highlight w:val="yellow"/>
              </w:rPr>
            </w:pPr>
          </w:p>
          <w:p w14:paraId="29C8991D" w14:textId="22852131" w:rsidR="008245D4" w:rsidRPr="009D36D4" w:rsidRDefault="00B56F1F" w:rsidP="008245D4">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16"/>
                <w:szCs w:val="16"/>
              </w:rPr>
              <w:t>(14,0</w:t>
            </w:r>
            <w:r w:rsidR="008245D4" w:rsidRPr="002619FA">
              <w:rPr>
                <w:rFonts w:ascii="Times New Roman" w:hAnsi="Times New Roman" w:cs="Times New Roman"/>
                <w:sz w:val="16"/>
                <w:szCs w:val="16"/>
              </w:rPr>
              <w:t xml:space="preserve"> – расчетная потребность)</w:t>
            </w:r>
          </w:p>
        </w:tc>
        <w:tc>
          <w:tcPr>
            <w:tcW w:w="1260" w:type="dxa"/>
            <w:vAlign w:val="center"/>
          </w:tcPr>
          <w:p w14:paraId="0FA6C79A" w14:textId="29ED8E10" w:rsidR="008245D4" w:rsidRPr="003B4898" w:rsidRDefault="00B56F1F" w:rsidP="008245D4">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19,0</w:t>
            </w:r>
          </w:p>
          <w:p w14:paraId="0C441F2A" w14:textId="77777777" w:rsidR="008245D4" w:rsidRPr="003B4898" w:rsidRDefault="008245D4" w:rsidP="008245D4">
            <w:pPr>
              <w:spacing w:after="0" w:line="240" w:lineRule="auto"/>
              <w:jc w:val="center"/>
              <w:rPr>
                <w:rFonts w:ascii="Times New Roman" w:hAnsi="Times New Roman" w:cs="Times New Roman"/>
                <w:sz w:val="24"/>
                <w:szCs w:val="24"/>
              </w:rPr>
            </w:pPr>
          </w:p>
          <w:p w14:paraId="2C6C34EC" w14:textId="71DEEFAE" w:rsidR="008245D4" w:rsidRPr="003B4898" w:rsidRDefault="008245D4" w:rsidP="008245D4">
            <w:pPr>
              <w:spacing w:after="0" w:line="240" w:lineRule="auto"/>
              <w:jc w:val="center"/>
              <w:rPr>
                <w:rFonts w:ascii="Times New Roman" w:hAnsi="Times New Roman" w:cs="Times New Roman"/>
                <w:sz w:val="16"/>
                <w:szCs w:val="16"/>
              </w:rPr>
            </w:pPr>
            <w:r w:rsidRPr="003B4898">
              <w:rPr>
                <w:rFonts w:ascii="Times New Roman" w:hAnsi="Times New Roman" w:cs="Times New Roman"/>
                <w:sz w:val="16"/>
                <w:szCs w:val="16"/>
              </w:rPr>
              <w:t>(0,</w:t>
            </w:r>
            <w:r w:rsidR="00B56F1F">
              <w:rPr>
                <w:rFonts w:ascii="Times New Roman" w:hAnsi="Times New Roman" w:cs="Times New Roman"/>
                <w:sz w:val="16"/>
                <w:szCs w:val="16"/>
              </w:rPr>
              <w:t>7</w:t>
            </w:r>
            <w:r w:rsidRPr="003B4898">
              <w:rPr>
                <w:rFonts w:ascii="Times New Roman" w:hAnsi="Times New Roman" w:cs="Times New Roman"/>
                <w:sz w:val="16"/>
                <w:szCs w:val="16"/>
              </w:rPr>
              <w:t>*</w:t>
            </w:r>
            <w:r w:rsidR="0022638A" w:rsidRPr="003B4898">
              <w:rPr>
                <w:rFonts w:ascii="Times New Roman" w:hAnsi="Times New Roman" w:cs="Times New Roman"/>
                <w:sz w:val="16"/>
                <w:szCs w:val="16"/>
              </w:rPr>
              <w:t>27090</w:t>
            </w:r>
          </w:p>
          <w:p w14:paraId="4E371115" w14:textId="77777777" w:rsidR="008245D4" w:rsidRPr="003B4898" w:rsidRDefault="008245D4" w:rsidP="008245D4">
            <w:pPr>
              <w:spacing w:after="0" w:line="240" w:lineRule="auto"/>
              <w:jc w:val="center"/>
              <w:rPr>
                <w:rFonts w:ascii="Times New Roman" w:hAnsi="Times New Roman" w:cs="Times New Roman"/>
                <w:sz w:val="16"/>
                <w:szCs w:val="16"/>
              </w:rPr>
            </w:pPr>
            <w:r w:rsidRPr="003B4898">
              <w:rPr>
                <w:rFonts w:ascii="Times New Roman" w:hAnsi="Times New Roman" w:cs="Times New Roman"/>
                <w:sz w:val="16"/>
                <w:szCs w:val="16"/>
              </w:rPr>
              <w:t>/1000)</w:t>
            </w:r>
          </w:p>
          <w:p w14:paraId="31973A2E" w14:textId="77777777" w:rsidR="008245D4" w:rsidRPr="009D36D4" w:rsidRDefault="008245D4" w:rsidP="008245D4">
            <w:pPr>
              <w:spacing w:after="0" w:line="240" w:lineRule="auto"/>
              <w:jc w:val="center"/>
              <w:rPr>
                <w:rFonts w:ascii="Times New Roman" w:hAnsi="Times New Roman" w:cs="Times New Roman"/>
                <w:sz w:val="24"/>
                <w:szCs w:val="24"/>
                <w:highlight w:val="yellow"/>
              </w:rPr>
            </w:pPr>
          </w:p>
        </w:tc>
        <w:tc>
          <w:tcPr>
            <w:tcW w:w="1449" w:type="dxa"/>
            <w:vAlign w:val="center"/>
          </w:tcPr>
          <w:p w14:paraId="119FD19A" w14:textId="262CAC8F" w:rsidR="008245D4" w:rsidRPr="009D36D4" w:rsidRDefault="0030029B" w:rsidP="008245D4">
            <w:pPr>
              <w:spacing w:after="0" w:line="240" w:lineRule="auto"/>
              <w:jc w:val="center"/>
              <w:rPr>
                <w:rFonts w:ascii="Times New Roman" w:hAnsi="Times New Roman" w:cs="Times New Roman"/>
                <w:sz w:val="24"/>
                <w:szCs w:val="24"/>
                <w:highlight w:val="yellow"/>
              </w:rPr>
            </w:pPr>
            <w:r w:rsidRPr="002619FA">
              <w:rPr>
                <w:rFonts w:ascii="Times New Roman" w:hAnsi="Times New Roman" w:cs="Times New Roman"/>
                <w:sz w:val="24"/>
                <w:szCs w:val="24"/>
              </w:rPr>
              <w:t>+</w:t>
            </w:r>
            <w:r w:rsidR="008245D4" w:rsidRPr="002619FA">
              <w:rPr>
                <w:rFonts w:ascii="Times New Roman" w:hAnsi="Times New Roman" w:cs="Times New Roman"/>
                <w:sz w:val="24"/>
                <w:szCs w:val="24"/>
              </w:rPr>
              <w:t xml:space="preserve"> </w:t>
            </w:r>
            <w:r w:rsidR="00B56F1F">
              <w:rPr>
                <w:rFonts w:ascii="Times New Roman" w:hAnsi="Times New Roman" w:cs="Times New Roman"/>
                <w:sz w:val="24"/>
                <w:szCs w:val="24"/>
              </w:rPr>
              <w:t>13,25</w:t>
            </w:r>
          </w:p>
        </w:tc>
        <w:tc>
          <w:tcPr>
            <w:tcW w:w="2429" w:type="dxa"/>
            <w:noWrap/>
            <w:vAlign w:val="center"/>
          </w:tcPr>
          <w:p w14:paraId="7897452D" w14:textId="77777777" w:rsidR="007625E8" w:rsidRPr="003816FA" w:rsidRDefault="007625E8" w:rsidP="0030029B">
            <w:pPr>
              <w:spacing w:after="0" w:line="240" w:lineRule="auto"/>
              <w:jc w:val="center"/>
              <w:rPr>
                <w:rFonts w:ascii="Times New Roman" w:hAnsi="Times New Roman" w:cs="Times New Roman"/>
              </w:rPr>
            </w:pPr>
            <w:r w:rsidRPr="003816FA">
              <w:rPr>
                <w:rFonts w:ascii="Times New Roman" w:hAnsi="Times New Roman" w:cs="Times New Roman"/>
              </w:rPr>
              <w:t>2</w:t>
            </w:r>
            <w:r w:rsidR="0030029B" w:rsidRPr="003816FA">
              <w:rPr>
                <w:rFonts w:ascii="Times New Roman" w:hAnsi="Times New Roman" w:cs="Times New Roman"/>
              </w:rPr>
              <w:t xml:space="preserve"> объект</w:t>
            </w:r>
            <w:r w:rsidRPr="003816FA">
              <w:rPr>
                <w:rFonts w:ascii="Times New Roman" w:hAnsi="Times New Roman" w:cs="Times New Roman"/>
              </w:rPr>
              <w:t>а:</w:t>
            </w:r>
          </w:p>
          <w:p w14:paraId="3B632020" w14:textId="413678F0" w:rsidR="008245D4" w:rsidRPr="00907F33" w:rsidRDefault="007625E8" w:rsidP="0030029B">
            <w:pPr>
              <w:spacing w:after="0" w:line="240" w:lineRule="auto"/>
              <w:jc w:val="center"/>
              <w:rPr>
                <w:rFonts w:ascii="Times New Roman" w:hAnsi="Times New Roman"/>
                <w:color w:val="000000"/>
                <w:sz w:val="16"/>
                <w:szCs w:val="16"/>
                <w:shd w:val="clear" w:color="auto" w:fill="FFFFFF"/>
              </w:rPr>
            </w:pPr>
            <w:r w:rsidRPr="00907F33">
              <w:rPr>
                <w:rFonts w:ascii="Times New Roman" w:hAnsi="Times New Roman"/>
                <w:color w:val="000000"/>
                <w:sz w:val="16"/>
                <w:szCs w:val="16"/>
                <w:shd w:val="clear" w:color="auto" w:fill="FFFFFF"/>
              </w:rPr>
              <w:t>Спорт.</w:t>
            </w:r>
            <w:r w:rsidR="00894202">
              <w:rPr>
                <w:rFonts w:ascii="Times New Roman" w:hAnsi="Times New Roman"/>
                <w:color w:val="000000"/>
                <w:sz w:val="16"/>
                <w:szCs w:val="16"/>
                <w:shd w:val="clear" w:color="auto" w:fill="FFFFFF"/>
              </w:rPr>
              <w:t xml:space="preserve"> </w:t>
            </w:r>
            <w:r w:rsidRPr="00907F33">
              <w:rPr>
                <w:rFonts w:ascii="Times New Roman" w:hAnsi="Times New Roman"/>
                <w:color w:val="000000"/>
                <w:sz w:val="16"/>
                <w:szCs w:val="16"/>
                <w:shd w:val="clear" w:color="auto" w:fill="FFFFFF"/>
              </w:rPr>
              <w:t xml:space="preserve">площадка (Площадка №1) пл.зем.уч.0,1450 га; </w:t>
            </w:r>
          </w:p>
          <w:p w14:paraId="0B542F0E" w14:textId="78CC8D89" w:rsidR="007625E8" w:rsidRPr="009D36D4" w:rsidRDefault="007625E8" w:rsidP="0030029B">
            <w:pPr>
              <w:spacing w:after="0" w:line="240" w:lineRule="auto"/>
              <w:jc w:val="center"/>
              <w:rPr>
                <w:rFonts w:ascii="Times New Roman" w:hAnsi="Times New Roman" w:cs="Times New Roman"/>
                <w:color w:val="FF0000"/>
                <w:sz w:val="24"/>
                <w:szCs w:val="24"/>
                <w:highlight w:val="yellow"/>
              </w:rPr>
            </w:pPr>
            <w:r w:rsidRPr="00907F33">
              <w:rPr>
                <w:rFonts w:ascii="Times New Roman" w:hAnsi="Times New Roman"/>
                <w:color w:val="000000"/>
                <w:sz w:val="16"/>
                <w:szCs w:val="16"/>
                <w:shd w:val="clear" w:color="auto" w:fill="FFFFFF"/>
              </w:rPr>
              <w:t>Стадион со спортивными площадками (Площадка №7), пл.зем.уч.1,45 га</w:t>
            </w:r>
          </w:p>
        </w:tc>
      </w:tr>
      <w:tr w:rsidR="008245D4" w:rsidRPr="009D36D4" w14:paraId="02271995" w14:textId="77777777" w:rsidTr="00883EB1">
        <w:trPr>
          <w:cantSplit/>
          <w:trHeight w:val="577"/>
        </w:trPr>
        <w:tc>
          <w:tcPr>
            <w:tcW w:w="738" w:type="dxa"/>
            <w:vAlign w:val="center"/>
          </w:tcPr>
          <w:p w14:paraId="3DA213FA" w14:textId="77777777" w:rsidR="008245D4" w:rsidRPr="0022638A" w:rsidRDefault="008245D4" w:rsidP="008245D4">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3.2</w:t>
            </w:r>
          </w:p>
        </w:tc>
        <w:tc>
          <w:tcPr>
            <w:tcW w:w="2396" w:type="dxa"/>
            <w:vAlign w:val="center"/>
          </w:tcPr>
          <w:p w14:paraId="0DE53C3C" w14:textId="77777777" w:rsidR="008245D4" w:rsidRPr="0022638A" w:rsidRDefault="008245D4" w:rsidP="008245D4">
            <w:pPr>
              <w:spacing w:after="0" w:line="240" w:lineRule="auto"/>
              <w:rPr>
                <w:rFonts w:ascii="Times New Roman" w:hAnsi="Times New Roman" w:cs="Times New Roman"/>
                <w:sz w:val="24"/>
                <w:szCs w:val="24"/>
              </w:rPr>
            </w:pPr>
            <w:r w:rsidRPr="0022638A">
              <w:rPr>
                <w:rFonts w:ascii="Times New Roman" w:hAnsi="Times New Roman" w:cs="Times New Roman"/>
                <w:sz w:val="24"/>
                <w:szCs w:val="24"/>
              </w:rPr>
              <w:t>Плоскостные физкультурно-спортивные сооружения (крытые)</w:t>
            </w:r>
          </w:p>
        </w:tc>
        <w:tc>
          <w:tcPr>
            <w:tcW w:w="1573" w:type="dxa"/>
            <w:vAlign w:val="center"/>
          </w:tcPr>
          <w:p w14:paraId="2E44782E" w14:textId="77777777" w:rsidR="008245D4" w:rsidRPr="0022638A" w:rsidRDefault="008245D4" w:rsidP="008245D4">
            <w:pPr>
              <w:spacing w:after="0" w:line="240" w:lineRule="auto"/>
              <w:jc w:val="center"/>
              <w:rPr>
                <w:rFonts w:ascii="Times New Roman" w:hAnsi="Times New Roman" w:cs="Times New Roman"/>
                <w:sz w:val="24"/>
                <w:szCs w:val="24"/>
              </w:rPr>
            </w:pPr>
          </w:p>
        </w:tc>
        <w:tc>
          <w:tcPr>
            <w:tcW w:w="3402" w:type="dxa"/>
            <w:vAlign w:val="center"/>
          </w:tcPr>
          <w:p w14:paraId="13C340E6" w14:textId="77777777" w:rsidR="008245D4" w:rsidRPr="009D36D4" w:rsidRDefault="008245D4" w:rsidP="008245D4">
            <w:pPr>
              <w:spacing w:after="0" w:line="240" w:lineRule="auto"/>
              <w:jc w:val="center"/>
              <w:rPr>
                <w:rFonts w:ascii="Times New Roman" w:hAnsi="Times New Roman" w:cs="Times New Roman"/>
                <w:sz w:val="24"/>
                <w:szCs w:val="24"/>
                <w:highlight w:val="yellow"/>
              </w:rPr>
            </w:pPr>
          </w:p>
        </w:tc>
        <w:tc>
          <w:tcPr>
            <w:tcW w:w="1354" w:type="dxa"/>
            <w:vAlign w:val="center"/>
          </w:tcPr>
          <w:p w14:paraId="449D7645" w14:textId="77777777" w:rsidR="008245D4" w:rsidRPr="009D36D4" w:rsidRDefault="008245D4" w:rsidP="008245D4">
            <w:pPr>
              <w:spacing w:after="0" w:line="240" w:lineRule="auto"/>
              <w:jc w:val="center"/>
              <w:rPr>
                <w:rFonts w:ascii="Times New Roman" w:hAnsi="Times New Roman" w:cs="Times New Roman"/>
                <w:sz w:val="24"/>
                <w:szCs w:val="24"/>
                <w:highlight w:val="yellow"/>
              </w:rPr>
            </w:pPr>
          </w:p>
        </w:tc>
        <w:tc>
          <w:tcPr>
            <w:tcW w:w="1260" w:type="dxa"/>
            <w:vAlign w:val="center"/>
          </w:tcPr>
          <w:p w14:paraId="67CF102D" w14:textId="77777777" w:rsidR="008245D4" w:rsidRPr="009D36D4" w:rsidRDefault="008245D4" w:rsidP="008245D4">
            <w:pPr>
              <w:spacing w:after="0" w:line="240" w:lineRule="auto"/>
              <w:jc w:val="center"/>
              <w:rPr>
                <w:rFonts w:ascii="Times New Roman" w:hAnsi="Times New Roman" w:cs="Times New Roman"/>
                <w:sz w:val="24"/>
                <w:szCs w:val="24"/>
                <w:highlight w:val="yellow"/>
              </w:rPr>
            </w:pPr>
          </w:p>
        </w:tc>
        <w:tc>
          <w:tcPr>
            <w:tcW w:w="1449" w:type="dxa"/>
            <w:vAlign w:val="center"/>
          </w:tcPr>
          <w:p w14:paraId="0DAC89C2" w14:textId="77777777" w:rsidR="008245D4" w:rsidRPr="009D36D4" w:rsidRDefault="008245D4" w:rsidP="008245D4">
            <w:pPr>
              <w:spacing w:after="0" w:line="240" w:lineRule="auto"/>
              <w:jc w:val="center"/>
              <w:rPr>
                <w:rFonts w:ascii="Times New Roman" w:hAnsi="Times New Roman" w:cs="Times New Roman"/>
                <w:sz w:val="24"/>
                <w:szCs w:val="24"/>
                <w:highlight w:val="yellow"/>
              </w:rPr>
            </w:pPr>
          </w:p>
        </w:tc>
        <w:tc>
          <w:tcPr>
            <w:tcW w:w="2429" w:type="dxa"/>
            <w:noWrap/>
            <w:vAlign w:val="center"/>
          </w:tcPr>
          <w:p w14:paraId="2F2D912C" w14:textId="3223E971" w:rsidR="00907F33" w:rsidRPr="009D36D4" w:rsidRDefault="00907F33" w:rsidP="00907F33">
            <w:pPr>
              <w:spacing w:after="0" w:line="240" w:lineRule="auto"/>
              <w:jc w:val="center"/>
              <w:rPr>
                <w:rFonts w:ascii="Times New Roman" w:hAnsi="Times New Roman" w:cs="Times New Roman"/>
                <w:sz w:val="24"/>
                <w:szCs w:val="24"/>
                <w:highlight w:val="yellow"/>
              </w:rPr>
            </w:pPr>
          </w:p>
        </w:tc>
      </w:tr>
      <w:tr w:rsidR="008811BC" w:rsidRPr="009D36D4" w14:paraId="28DFEE96" w14:textId="77777777" w:rsidTr="00883EB1">
        <w:trPr>
          <w:cantSplit/>
          <w:trHeight w:val="1002"/>
        </w:trPr>
        <w:tc>
          <w:tcPr>
            <w:tcW w:w="738" w:type="dxa"/>
            <w:vAlign w:val="center"/>
          </w:tcPr>
          <w:p w14:paraId="310D1F61"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w:t>
            </w:r>
          </w:p>
        </w:tc>
        <w:tc>
          <w:tcPr>
            <w:tcW w:w="2396" w:type="dxa"/>
            <w:vAlign w:val="center"/>
          </w:tcPr>
          <w:p w14:paraId="5F799332" w14:textId="77777777" w:rsidR="008811BC" w:rsidRPr="0022638A" w:rsidRDefault="008811BC" w:rsidP="005108F0">
            <w:pPr>
              <w:spacing w:after="0" w:line="240" w:lineRule="auto"/>
              <w:rPr>
                <w:rFonts w:ascii="Times New Roman" w:hAnsi="Times New Roman" w:cs="Times New Roman"/>
                <w:sz w:val="24"/>
                <w:szCs w:val="24"/>
              </w:rPr>
            </w:pPr>
            <w:r w:rsidRPr="0022638A">
              <w:rPr>
                <w:rFonts w:ascii="Times New Roman" w:hAnsi="Times New Roman" w:cs="Times New Roman"/>
                <w:sz w:val="24"/>
                <w:szCs w:val="24"/>
              </w:rPr>
              <w:t xml:space="preserve">Спортивные залы </w:t>
            </w:r>
          </w:p>
        </w:tc>
        <w:tc>
          <w:tcPr>
            <w:tcW w:w="1573" w:type="dxa"/>
            <w:vAlign w:val="center"/>
          </w:tcPr>
          <w:p w14:paraId="5610D688"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color w:val="000000"/>
                <w:sz w:val="24"/>
                <w:szCs w:val="24"/>
              </w:rPr>
              <w:t>м</w:t>
            </w:r>
            <w:r w:rsidRPr="0022638A">
              <w:rPr>
                <w:rFonts w:ascii="Times New Roman" w:hAnsi="Times New Roman" w:cs="Times New Roman"/>
                <w:color w:val="000000"/>
                <w:sz w:val="24"/>
                <w:szCs w:val="24"/>
                <w:vertAlign w:val="superscript"/>
              </w:rPr>
              <w:t>2</w:t>
            </w:r>
            <w:r w:rsidRPr="0022638A">
              <w:rPr>
                <w:rFonts w:ascii="Times New Roman" w:hAnsi="Times New Roman" w:cs="Times New Roman"/>
                <w:color w:val="000000"/>
                <w:sz w:val="24"/>
                <w:szCs w:val="24"/>
              </w:rPr>
              <w:t xml:space="preserve"> площади пола</w:t>
            </w:r>
          </w:p>
        </w:tc>
        <w:tc>
          <w:tcPr>
            <w:tcW w:w="3402" w:type="dxa"/>
            <w:vAlign w:val="center"/>
          </w:tcPr>
          <w:p w14:paraId="5F02F26D"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 xml:space="preserve">60-80 м² площади пола </w:t>
            </w:r>
          </w:p>
          <w:p w14:paraId="0F1B2355"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на 1 тыс. чел.*</w:t>
            </w:r>
          </w:p>
        </w:tc>
        <w:tc>
          <w:tcPr>
            <w:tcW w:w="1354" w:type="dxa"/>
            <w:vAlign w:val="center"/>
          </w:tcPr>
          <w:p w14:paraId="6E038EF2" w14:textId="26857457" w:rsidR="008811BC" w:rsidRDefault="00B56F1F" w:rsidP="00B56F1F">
            <w:pPr>
              <w:pStyle w:val="ab"/>
              <w:spacing w:after="0" w:line="240" w:lineRule="auto"/>
              <w:ind w:left="0"/>
              <w:jc w:val="center"/>
              <w:rPr>
                <w:rFonts w:ascii="Times New Roman" w:hAnsi="Times New Roman" w:cs="Times New Roman"/>
                <w:sz w:val="24"/>
                <w:szCs w:val="24"/>
                <w:u w:val="single"/>
              </w:rPr>
            </w:pPr>
            <w:r>
              <w:rPr>
                <w:rFonts w:ascii="Times New Roman" w:hAnsi="Times New Roman" w:cs="Times New Roman"/>
                <w:sz w:val="24"/>
                <w:szCs w:val="24"/>
                <w:u w:val="single"/>
              </w:rPr>
              <w:t>1</w:t>
            </w:r>
            <w:r w:rsidR="007625E8" w:rsidRPr="00B56F1F">
              <w:rPr>
                <w:rFonts w:ascii="Times New Roman" w:hAnsi="Times New Roman" w:cs="Times New Roman"/>
                <w:sz w:val="24"/>
                <w:szCs w:val="24"/>
                <w:u w:val="single"/>
              </w:rPr>
              <w:t>002</w:t>
            </w:r>
          </w:p>
          <w:p w14:paraId="1A75CB2E" w14:textId="77777777" w:rsidR="00B56F1F" w:rsidRPr="00B56F1F" w:rsidRDefault="00B56F1F" w:rsidP="00B56F1F">
            <w:pPr>
              <w:pStyle w:val="ab"/>
              <w:spacing w:after="0" w:line="240" w:lineRule="auto"/>
              <w:ind w:left="0"/>
              <w:jc w:val="center"/>
              <w:rPr>
                <w:rFonts w:ascii="Times New Roman" w:hAnsi="Times New Roman" w:cs="Times New Roman"/>
                <w:sz w:val="24"/>
                <w:szCs w:val="24"/>
                <w:u w:val="single"/>
              </w:rPr>
            </w:pPr>
          </w:p>
          <w:p w14:paraId="1F271E4A" w14:textId="6E65C469" w:rsidR="00B56F1F" w:rsidRPr="00B56F1F" w:rsidRDefault="00B56F1F" w:rsidP="00B56F1F">
            <w:pPr>
              <w:pStyle w:val="ab"/>
              <w:spacing w:after="0" w:line="240" w:lineRule="auto"/>
              <w:ind w:left="0"/>
              <w:jc w:val="center"/>
              <w:rPr>
                <w:rFonts w:ascii="Times New Roman" w:hAnsi="Times New Roman" w:cs="Times New Roman"/>
                <w:sz w:val="24"/>
                <w:szCs w:val="24"/>
                <w:highlight w:val="yellow"/>
                <w:u w:val="single"/>
              </w:rPr>
            </w:pPr>
            <w:r>
              <w:rPr>
                <w:rFonts w:ascii="Times New Roman" w:hAnsi="Times New Roman" w:cs="Times New Roman"/>
                <w:sz w:val="16"/>
                <w:szCs w:val="16"/>
              </w:rPr>
              <w:t>(1204</w:t>
            </w:r>
            <w:r w:rsidRPr="002619FA">
              <w:rPr>
                <w:rFonts w:ascii="Times New Roman" w:hAnsi="Times New Roman" w:cs="Times New Roman"/>
                <w:sz w:val="16"/>
                <w:szCs w:val="16"/>
              </w:rPr>
              <w:t xml:space="preserve"> – расчетная потребность</w:t>
            </w:r>
          </w:p>
        </w:tc>
        <w:tc>
          <w:tcPr>
            <w:tcW w:w="1260" w:type="dxa"/>
            <w:vAlign w:val="center"/>
          </w:tcPr>
          <w:p w14:paraId="3AC1CF61" w14:textId="6674C2C8" w:rsidR="008811BC" w:rsidRPr="003B4898" w:rsidRDefault="00B56F1F" w:rsidP="005108F0">
            <w:pPr>
              <w:spacing w:after="0" w:line="240" w:lineRule="auto"/>
              <w:ind w:left="708" w:hanging="708"/>
              <w:jc w:val="center"/>
              <w:rPr>
                <w:rFonts w:ascii="Times New Roman" w:hAnsi="Times New Roman" w:cs="Times New Roman"/>
                <w:sz w:val="24"/>
                <w:szCs w:val="24"/>
                <w:u w:val="single"/>
              </w:rPr>
            </w:pPr>
            <w:r>
              <w:rPr>
                <w:rFonts w:ascii="Times New Roman" w:hAnsi="Times New Roman" w:cs="Times New Roman"/>
                <w:sz w:val="24"/>
                <w:szCs w:val="24"/>
                <w:u w:val="single"/>
              </w:rPr>
              <w:t>1 625</w:t>
            </w:r>
          </w:p>
          <w:p w14:paraId="383D958E" w14:textId="77777777" w:rsidR="008811BC" w:rsidRPr="003B4898" w:rsidRDefault="008811BC" w:rsidP="005108F0">
            <w:pPr>
              <w:spacing w:after="0" w:line="240" w:lineRule="auto"/>
              <w:ind w:left="708" w:hanging="708"/>
              <w:jc w:val="center"/>
              <w:rPr>
                <w:rFonts w:ascii="Times New Roman" w:hAnsi="Times New Roman" w:cs="Times New Roman"/>
                <w:sz w:val="24"/>
                <w:szCs w:val="24"/>
              </w:rPr>
            </w:pPr>
          </w:p>
          <w:p w14:paraId="2D9F2FD8" w14:textId="43807E7E" w:rsidR="008811BC" w:rsidRPr="003B4898" w:rsidRDefault="008811BC" w:rsidP="005108F0">
            <w:pPr>
              <w:spacing w:after="0" w:line="240" w:lineRule="auto"/>
              <w:ind w:left="708" w:hanging="708"/>
              <w:jc w:val="center"/>
              <w:rPr>
                <w:rFonts w:ascii="Times New Roman" w:hAnsi="Times New Roman" w:cs="Times New Roman"/>
                <w:sz w:val="16"/>
                <w:szCs w:val="16"/>
              </w:rPr>
            </w:pPr>
            <w:r w:rsidRPr="003B4898">
              <w:rPr>
                <w:rFonts w:ascii="Times New Roman" w:hAnsi="Times New Roman" w:cs="Times New Roman"/>
                <w:sz w:val="16"/>
                <w:szCs w:val="16"/>
              </w:rPr>
              <w:t>(</w:t>
            </w:r>
            <w:r w:rsidR="00B56F1F">
              <w:rPr>
                <w:rFonts w:ascii="Times New Roman" w:hAnsi="Times New Roman" w:cs="Times New Roman"/>
                <w:sz w:val="16"/>
                <w:szCs w:val="16"/>
              </w:rPr>
              <w:t>6</w:t>
            </w:r>
            <w:r w:rsidRPr="003B4898">
              <w:rPr>
                <w:rFonts w:ascii="Times New Roman" w:hAnsi="Times New Roman" w:cs="Times New Roman"/>
                <w:sz w:val="16"/>
                <w:szCs w:val="16"/>
              </w:rPr>
              <w:t>0*</w:t>
            </w:r>
            <w:r w:rsidR="003B4898" w:rsidRPr="003B4898">
              <w:rPr>
                <w:rFonts w:ascii="Times New Roman" w:hAnsi="Times New Roman" w:cs="Times New Roman"/>
                <w:sz w:val="16"/>
                <w:szCs w:val="16"/>
              </w:rPr>
              <w:t>27090</w:t>
            </w:r>
          </w:p>
          <w:p w14:paraId="4EFB4157" w14:textId="77777777" w:rsidR="008811BC" w:rsidRPr="009D36D4" w:rsidRDefault="008811BC" w:rsidP="008811BC">
            <w:pPr>
              <w:spacing w:after="0" w:line="240" w:lineRule="auto"/>
              <w:ind w:left="708" w:hanging="708"/>
              <w:jc w:val="center"/>
              <w:rPr>
                <w:rFonts w:ascii="Times New Roman" w:hAnsi="Times New Roman" w:cs="Times New Roman"/>
                <w:sz w:val="24"/>
                <w:szCs w:val="24"/>
                <w:highlight w:val="yellow"/>
              </w:rPr>
            </w:pPr>
            <w:r w:rsidRPr="003B4898">
              <w:rPr>
                <w:rFonts w:ascii="Times New Roman" w:hAnsi="Times New Roman" w:cs="Times New Roman"/>
                <w:sz w:val="16"/>
                <w:szCs w:val="16"/>
              </w:rPr>
              <w:t>/1 000)</w:t>
            </w:r>
          </w:p>
        </w:tc>
        <w:tc>
          <w:tcPr>
            <w:tcW w:w="1449" w:type="dxa"/>
            <w:vAlign w:val="center"/>
          </w:tcPr>
          <w:p w14:paraId="18069893" w14:textId="5DAA7CAE" w:rsidR="008811BC" w:rsidRPr="009D36D4" w:rsidRDefault="007625E8" w:rsidP="005108F0">
            <w:pPr>
              <w:spacing w:after="0" w:line="240" w:lineRule="auto"/>
              <w:jc w:val="center"/>
              <w:rPr>
                <w:rFonts w:ascii="Times New Roman" w:hAnsi="Times New Roman" w:cs="Times New Roman"/>
                <w:sz w:val="24"/>
                <w:szCs w:val="24"/>
                <w:highlight w:val="yellow"/>
              </w:rPr>
            </w:pPr>
            <w:r w:rsidRPr="007625E8">
              <w:rPr>
                <w:rFonts w:ascii="Times New Roman" w:hAnsi="Times New Roman" w:cs="Times New Roman"/>
                <w:sz w:val="24"/>
                <w:szCs w:val="24"/>
              </w:rPr>
              <w:t xml:space="preserve">+ </w:t>
            </w:r>
            <w:r w:rsidR="00B56F1F">
              <w:rPr>
                <w:rFonts w:ascii="Times New Roman" w:hAnsi="Times New Roman" w:cs="Times New Roman"/>
                <w:sz w:val="24"/>
                <w:szCs w:val="24"/>
              </w:rPr>
              <w:t>623</w:t>
            </w:r>
          </w:p>
        </w:tc>
        <w:tc>
          <w:tcPr>
            <w:tcW w:w="2429" w:type="dxa"/>
            <w:noWrap/>
            <w:vAlign w:val="center"/>
          </w:tcPr>
          <w:p w14:paraId="26BF6726" w14:textId="77777777" w:rsidR="00907F33" w:rsidRPr="003816FA" w:rsidRDefault="00907F33" w:rsidP="00907F33">
            <w:pPr>
              <w:spacing w:after="0" w:line="240" w:lineRule="auto"/>
              <w:jc w:val="center"/>
              <w:rPr>
                <w:rFonts w:ascii="Times New Roman" w:hAnsi="Times New Roman" w:cs="Times New Roman"/>
              </w:rPr>
            </w:pPr>
            <w:r w:rsidRPr="003816FA">
              <w:rPr>
                <w:rFonts w:ascii="Times New Roman" w:hAnsi="Times New Roman" w:cs="Times New Roman"/>
              </w:rPr>
              <w:t>2 объекта:</w:t>
            </w:r>
          </w:p>
          <w:p w14:paraId="17E4E124" w14:textId="77777777" w:rsidR="00907F33" w:rsidRPr="00907F33" w:rsidRDefault="00907F33" w:rsidP="00907F33">
            <w:pPr>
              <w:spacing w:after="0" w:line="240" w:lineRule="auto"/>
              <w:jc w:val="center"/>
              <w:rPr>
                <w:rFonts w:ascii="Times New Roman" w:hAnsi="Times New Roman"/>
                <w:color w:val="000000"/>
                <w:sz w:val="16"/>
                <w:szCs w:val="16"/>
                <w:shd w:val="clear" w:color="auto" w:fill="FFFFFF"/>
              </w:rPr>
            </w:pPr>
            <w:r w:rsidRPr="00907F33">
              <w:rPr>
                <w:rFonts w:ascii="Times New Roman" w:hAnsi="Times New Roman"/>
                <w:color w:val="000000"/>
                <w:sz w:val="16"/>
                <w:szCs w:val="16"/>
                <w:shd w:val="clear" w:color="auto" w:fill="FFFFFF"/>
              </w:rPr>
              <w:t>Крытый каток с</w:t>
            </w:r>
          </w:p>
          <w:p w14:paraId="429DEEBB" w14:textId="77777777" w:rsidR="00907F33" w:rsidRPr="00907F33" w:rsidRDefault="00907F33" w:rsidP="00907F33">
            <w:pPr>
              <w:spacing w:after="0" w:line="240" w:lineRule="auto"/>
              <w:jc w:val="center"/>
              <w:rPr>
                <w:rFonts w:ascii="Times New Roman" w:hAnsi="Times New Roman"/>
                <w:color w:val="000000"/>
                <w:sz w:val="16"/>
                <w:szCs w:val="16"/>
                <w:shd w:val="clear" w:color="auto" w:fill="FFFFFF"/>
              </w:rPr>
            </w:pPr>
            <w:r w:rsidRPr="00907F33">
              <w:rPr>
                <w:rFonts w:ascii="Times New Roman" w:hAnsi="Times New Roman"/>
                <w:color w:val="000000"/>
                <w:sz w:val="16"/>
                <w:szCs w:val="16"/>
                <w:shd w:val="clear" w:color="auto" w:fill="FFFFFF"/>
              </w:rPr>
              <w:t>искусственным льдом;</w:t>
            </w:r>
          </w:p>
          <w:p w14:paraId="3E99AF1E" w14:textId="724C9B80" w:rsidR="008811BC" w:rsidRPr="009D36D4" w:rsidRDefault="00907F33" w:rsidP="00907F33">
            <w:pPr>
              <w:spacing w:after="0" w:line="240" w:lineRule="auto"/>
              <w:jc w:val="center"/>
              <w:rPr>
                <w:rFonts w:ascii="Times New Roman" w:hAnsi="Times New Roman" w:cs="Times New Roman"/>
                <w:color w:val="000000" w:themeColor="text1"/>
                <w:sz w:val="16"/>
                <w:szCs w:val="16"/>
                <w:highlight w:val="yellow"/>
              </w:rPr>
            </w:pPr>
            <w:r>
              <w:rPr>
                <w:rFonts w:ascii="Times New Roman" w:hAnsi="Times New Roman"/>
                <w:color w:val="000000"/>
                <w:sz w:val="16"/>
                <w:szCs w:val="16"/>
                <w:shd w:val="clear" w:color="auto" w:fill="FFFFFF"/>
              </w:rPr>
              <w:t>Ф</w:t>
            </w:r>
            <w:r w:rsidRPr="00907F33">
              <w:rPr>
                <w:rFonts w:ascii="Times New Roman" w:hAnsi="Times New Roman"/>
                <w:color w:val="000000"/>
                <w:sz w:val="16"/>
                <w:szCs w:val="16"/>
                <w:shd w:val="clear" w:color="auto" w:fill="FFFFFF"/>
              </w:rPr>
              <w:t>изкультурно-спортивный центр с универсальным игровым залом</w:t>
            </w:r>
          </w:p>
        </w:tc>
      </w:tr>
      <w:tr w:rsidR="008811BC" w:rsidRPr="009D36D4" w14:paraId="4EC62800" w14:textId="77777777" w:rsidTr="00883EB1">
        <w:trPr>
          <w:cantSplit/>
          <w:trHeight w:val="832"/>
        </w:trPr>
        <w:tc>
          <w:tcPr>
            <w:tcW w:w="738" w:type="dxa"/>
            <w:vAlign w:val="center"/>
          </w:tcPr>
          <w:p w14:paraId="31D0BE6B"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 xml:space="preserve">- </w:t>
            </w:r>
          </w:p>
        </w:tc>
        <w:tc>
          <w:tcPr>
            <w:tcW w:w="2396" w:type="dxa"/>
            <w:vAlign w:val="center"/>
          </w:tcPr>
          <w:p w14:paraId="3025E51D" w14:textId="77777777" w:rsidR="008811BC" w:rsidRPr="0022638A" w:rsidRDefault="008811BC" w:rsidP="005108F0">
            <w:pPr>
              <w:spacing w:after="0" w:line="240" w:lineRule="auto"/>
              <w:rPr>
                <w:rFonts w:ascii="Times New Roman" w:hAnsi="Times New Roman" w:cs="Times New Roman"/>
                <w:sz w:val="24"/>
                <w:szCs w:val="24"/>
              </w:rPr>
            </w:pPr>
            <w:r w:rsidRPr="0022638A">
              <w:rPr>
                <w:rFonts w:ascii="Times New Roman" w:hAnsi="Times New Roman" w:cs="Times New Roman"/>
                <w:sz w:val="24"/>
                <w:szCs w:val="24"/>
              </w:rPr>
              <w:t>Бассейны</w:t>
            </w:r>
          </w:p>
        </w:tc>
        <w:tc>
          <w:tcPr>
            <w:tcW w:w="1573" w:type="dxa"/>
            <w:vAlign w:val="center"/>
          </w:tcPr>
          <w:p w14:paraId="38D365FF"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color w:val="000000"/>
                <w:sz w:val="24"/>
                <w:szCs w:val="24"/>
              </w:rPr>
              <w:t>м</w:t>
            </w:r>
            <w:r w:rsidRPr="0022638A">
              <w:rPr>
                <w:rFonts w:ascii="Times New Roman" w:hAnsi="Times New Roman" w:cs="Times New Roman"/>
                <w:color w:val="000000"/>
                <w:sz w:val="24"/>
                <w:szCs w:val="24"/>
                <w:vertAlign w:val="superscript"/>
              </w:rPr>
              <w:t>2</w:t>
            </w:r>
            <w:r w:rsidRPr="0022638A">
              <w:rPr>
                <w:rFonts w:ascii="Times New Roman" w:hAnsi="Times New Roman" w:cs="Times New Roman"/>
                <w:sz w:val="24"/>
                <w:szCs w:val="24"/>
              </w:rPr>
              <w:t xml:space="preserve"> зеркала воды</w:t>
            </w:r>
          </w:p>
        </w:tc>
        <w:tc>
          <w:tcPr>
            <w:tcW w:w="3402" w:type="dxa"/>
            <w:vAlign w:val="center"/>
          </w:tcPr>
          <w:p w14:paraId="20FCC706" w14:textId="77777777" w:rsidR="008811BC" w:rsidRPr="0022638A" w:rsidRDefault="008811BC" w:rsidP="005108F0">
            <w:pPr>
              <w:spacing w:after="0" w:line="240" w:lineRule="auto"/>
              <w:jc w:val="center"/>
              <w:rPr>
                <w:rFonts w:ascii="Times New Roman" w:hAnsi="Times New Roman" w:cs="Times New Roman"/>
                <w:sz w:val="24"/>
                <w:szCs w:val="24"/>
              </w:rPr>
            </w:pPr>
            <w:r w:rsidRPr="0022638A">
              <w:rPr>
                <w:rFonts w:ascii="Times New Roman" w:hAnsi="Times New Roman" w:cs="Times New Roman"/>
                <w:sz w:val="24"/>
                <w:szCs w:val="24"/>
              </w:rPr>
              <w:t xml:space="preserve">20-25 </w:t>
            </w:r>
            <w:r w:rsidRPr="0022638A">
              <w:rPr>
                <w:rFonts w:ascii="Times New Roman" w:hAnsi="Times New Roman" w:cs="Times New Roman"/>
                <w:color w:val="000000"/>
                <w:sz w:val="24"/>
                <w:szCs w:val="24"/>
              </w:rPr>
              <w:t>м</w:t>
            </w:r>
            <w:r w:rsidRPr="0022638A">
              <w:rPr>
                <w:rFonts w:ascii="Times New Roman" w:hAnsi="Times New Roman" w:cs="Times New Roman"/>
                <w:color w:val="000000"/>
                <w:sz w:val="24"/>
                <w:szCs w:val="24"/>
                <w:vertAlign w:val="superscript"/>
              </w:rPr>
              <w:t>2</w:t>
            </w:r>
            <w:r w:rsidRPr="0022638A">
              <w:rPr>
                <w:rFonts w:ascii="Times New Roman" w:hAnsi="Times New Roman" w:cs="Times New Roman"/>
                <w:sz w:val="24"/>
                <w:szCs w:val="24"/>
              </w:rPr>
              <w:t xml:space="preserve"> на 1 тыс. чел.*</w:t>
            </w:r>
          </w:p>
          <w:p w14:paraId="1C6BED6D" w14:textId="77777777" w:rsidR="008811BC" w:rsidRPr="0022638A" w:rsidRDefault="008811BC" w:rsidP="005108F0">
            <w:pPr>
              <w:spacing w:after="0" w:line="240" w:lineRule="auto"/>
              <w:jc w:val="center"/>
              <w:rPr>
                <w:rFonts w:ascii="Times New Roman" w:hAnsi="Times New Roman" w:cs="Times New Roman"/>
                <w:sz w:val="24"/>
                <w:szCs w:val="24"/>
              </w:rPr>
            </w:pPr>
          </w:p>
        </w:tc>
        <w:tc>
          <w:tcPr>
            <w:tcW w:w="1354" w:type="dxa"/>
            <w:vAlign w:val="center"/>
          </w:tcPr>
          <w:p w14:paraId="6872332A" w14:textId="1ABE95B3" w:rsidR="008811BC" w:rsidRPr="00D145C5" w:rsidRDefault="00BE1FF0" w:rsidP="00D145C5">
            <w:pPr>
              <w:spacing w:after="0" w:line="240" w:lineRule="auto"/>
              <w:ind w:left="708" w:hanging="708"/>
              <w:jc w:val="center"/>
              <w:rPr>
                <w:rFonts w:ascii="Times New Roman" w:hAnsi="Times New Roman" w:cs="Times New Roman"/>
                <w:sz w:val="24"/>
                <w:szCs w:val="24"/>
                <w:u w:val="single"/>
              </w:rPr>
            </w:pPr>
            <w:r w:rsidRPr="00D145C5">
              <w:rPr>
                <w:rFonts w:ascii="Times New Roman" w:hAnsi="Times New Roman" w:cs="Times New Roman"/>
                <w:sz w:val="24"/>
                <w:szCs w:val="24"/>
                <w:u w:val="single"/>
              </w:rPr>
              <w:t>280</w:t>
            </w:r>
          </w:p>
          <w:p w14:paraId="2A1B66FE" w14:textId="77777777" w:rsidR="009B16B4" w:rsidRPr="009B16B4" w:rsidRDefault="009B16B4" w:rsidP="005108F0">
            <w:pPr>
              <w:spacing w:after="0" w:line="240" w:lineRule="auto"/>
              <w:jc w:val="center"/>
              <w:rPr>
                <w:rFonts w:ascii="Times New Roman" w:hAnsi="Times New Roman" w:cs="Times New Roman"/>
                <w:sz w:val="16"/>
                <w:szCs w:val="16"/>
              </w:rPr>
            </w:pPr>
          </w:p>
          <w:p w14:paraId="73802392" w14:textId="0FE1D8FC" w:rsidR="009B16B4" w:rsidRPr="00D145C5" w:rsidRDefault="00D145C5" w:rsidP="005108F0">
            <w:pPr>
              <w:spacing w:after="0" w:line="240" w:lineRule="auto"/>
              <w:jc w:val="center"/>
              <w:rPr>
                <w:rFonts w:ascii="Times New Roman" w:hAnsi="Times New Roman" w:cs="Times New Roman"/>
                <w:sz w:val="16"/>
                <w:szCs w:val="16"/>
              </w:rPr>
            </w:pPr>
            <w:r w:rsidRPr="00D145C5">
              <w:rPr>
                <w:rFonts w:ascii="Times New Roman" w:hAnsi="Times New Roman" w:cs="Times New Roman"/>
                <w:sz w:val="16"/>
                <w:szCs w:val="16"/>
              </w:rPr>
              <w:t>(бассейн 14м*20м.)</w:t>
            </w:r>
          </w:p>
        </w:tc>
        <w:tc>
          <w:tcPr>
            <w:tcW w:w="1260" w:type="dxa"/>
            <w:vAlign w:val="center"/>
          </w:tcPr>
          <w:p w14:paraId="15E181FE" w14:textId="5788635C" w:rsidR="008811BC" w:rsidRPr="00D145C5" w:rsidRDefault="003B4898" w:rsidP="00D145C5">
            <w:pPr>
              <w:spacing w:after="0" w:line="240" w:lineRule="auto"/>
              <w:ind w:left="708" w:hanging="708"/>
              <w:jc w:val="center"/>
              <w:rPr>
                <w:rFonts w:ascii="Times New Roman" w:hAnsi="Times New Roman" w:cs="Times New Roman"/>
                <w:sz w:val="24"/>
                <w:szCs w:val="24"/>
                <w:u w:val="single"/>
              </w:rPr>
            </w:pPr>
            <w:r w:rsidRPr="00D145C5">
              <w:rPr>
                <w:rFonts w:ascii="Times New Roman" w:hAnsi="Times New Roman" w:cs="Times New Roman"/>
                <w:sz w:val="24"/>
                <w:szCs w:val="24"/>
                <w:u w:val="single"/>
              </w:rPr>
              <w:t>677</w:t>
            </w:r>
          </w:p>
          <w:p w14:paraId="07449AC2" w14:textId="77777777" w:rsidR="008811BC" w:rsidRPr="00D145C5" w:rsidRDefault="008811BC" w:rsidP="00D145C5">
            <w:pPr>
              <w:spacing w:after="0" w:line="240" w:lineRule="auto"/>
              <w:jc w:val="center"/>
              <w:rPr>
                <w:rFonts w:ascii="Times New Roman" w:hAnsi="Times New Roman" w:cs="Times New Roman"/>
                <w:sz w:val="16"/>
                <w:szCs w:val="16"/>
              </w:rPr>
            </w:pPr>
          </w:p>
          <w:p w14:paraId="6DF1C1C4" w14:textId="5E95E3E5" w:rsidR="008811BC" w:rsidRPr="00D145C5" w:rsidRDefault="008811BC" w:rsidP="00D145C5">
            <w:pPr>
              <w:spacing w:after="0" w:line="240" w:lineRule="auto"/>
              <w:jc w:val="center"/>
              <w:rPr>
                <w:rFonts w:ascii="Times New Roman" w:hAnsi="Times New Roman" w:cs="Times New Roman"/>
                <w:sz w:val="16"/>
                <w:szCs w:val="16"/>
              </w:rPr>
            </w:pPr>
            <w:r w:rsidRPr="00D145C5">
              <w:rPr>
                <w:rFonts w:ascii="Times New Roman" w:hAnsi="Times New Roman" w:cs="Times New Roman"/>
                <w:sz w:val="16"/>
                <w:szCs w:val="16"/>
              </w:rPr>
              <w:t>(25*</w:t>
            </w:r>
            <w:r w:rsidR="003B4898" w:rsidRPr="00D145C5">
              <w:rPr>
                <w:rFonts w:ascii="Times New Roman" w:hAnsi="Times New Roman" w:cs="Times New Roman"/>
                <w:sz w:val="16"/>
                <w:szCs w:val="16"/>
              </w:rPr>
              <w:t>27090</w:t>
            </w:r>
          </w:p>
          <w:p w14:paraId="6EA36C5E" w14:textId="77777777" w:rsidR="008811BC" w:rsidRPr="00D145C5" w:rsidRDefault="008811BC" w:rsidP="00D145C5">
            <w:pPr>
              <w:spacing w:after="0" w:line="240" w:lineRule="auto"/>
              <w:jc w:val="center"/>
              <w:rPr>
                <w:rFonts w:ascii="Times New Roman" w:hAnsi="Times New Roman" w:cs="Times New Roman"/>
                <w:sz w:val="16"/>
                <w:szCs w:val="16"/>
              </w:rPr>
            </w:pPr>
            <w:r w:rsidRPr="00D145C5">
              <w:rPr>
                <w:rFonts w:ascii="Times New Roman" w:hAnsi="Times New Roman" w:cs="Times New Roman"/>
                <w:sz w:val="16"/>
                <w:szCs w:val="16"/>
              </w:rPr>
              <w:t>/1 000)</w:t>
            </w:r>
          </w:p>
        </w:tc>
        <w:tc>
          <w:tcPr>
            <w:tcW w:w="1449" w:type="dxa"/>
            <w:vAlign w:val="center"/>
          </w:tcPr>
          <w:p w14:paraId="0E814F35" w14:textId="21BAA58C" w:rsidR="008811BC" w:rsidRPr="009D36D4" w:rsidRDefault="008811BC" w:rsidP="005108F0">
            <w:pPr>
              <w:spacing w:after="0" w:line="240" w:lineRule="auto"/>
              <w:jc w:val="center"/>
              <w:rPr>
                <w:rFonts w:ascii="Times New Roman" w:hAnsi="Times New Roman" w:cs="Times New Roman"/>
                <w:sz w:val="24"/>
                <w:szCs w:val="24"/>
                <w:highlight w:val="yellow"/>
              </w:rPr>
            </w:pPr>
            <w:r w:rsidRPr="009B16B4">
              <w:rPr>
                <w:rFonts w:ascii="Times New Roman" w:hAnsi="Times New Roman" w:cs="Times New Roman"/>
                <w:sz w:val="24"/>
                <w:szCs w:val="24"/>
              </w:rPr>
              <w:t xml:space="preserve">+ </w:t>
            </w:r>
            <w:r w:rsidR="00BE1FF0">
              <w:rPr>
                <w:rFonts w:ascii="Times New Roman" w:hAnsi="Times New Roman" w:cs="Times New Roman"/>
                <w:sz w:val="24"/>
                <w:szCs w:val="24"/>
              </w:rPr>
              <w:t>397</w:t>
            </w:r>
          </w:p>
        </w:tc>
        <w:tc>
          <w:tcPr>
            <w:tcW w:w="2429" w:type="dxa"/>
            <w:noWrap/>
            <w:vAlign w:val="center"/>
          </w:tcPr>
          <w:p w14:paraId="11C85DE0" w14:textId="612C5FBB" w:rsidR="008811BC" w:rsidRPr="009D36D4" w:rsidRDefault="007025AF" w:rsidP="005108F0">
            <w:pPr>
              <w:spacing w:after="0" w:line="240" w:lineRule="auto"/>
              <w:jc w:val="center"/>
              <w:rPr>
                <w:rFonts w:ascii="Times New Roman" w:hAnsi="Times New Roman" w:cs="Times New Roman"/>
                <w:sz w:val="24"/>
                <w:szCs w:val="24"/>
                <w:highlight w:val="yellow"/>
              </w:rPr>
            </w:pPr>
            <w:r w:rsidRPr="00755602">
              <w:rPr>
                <w:rFonts w:ascii="Times New Roman" w:hAnsi="Times New Roman" w:cs="Times New Roman"/>
                <w:sz w:val="24"/>
                <w:szCs w:val="24"/>
              </w:rPr>
              <w:t>-</w:t>
            </w:r>
          </w:p>
        </w:tc>
      </w:tr>
      <w:tr w:rsidR="008245D4" w:rsidRPr="009D36D4" w14:paraId="3C9527A0" w14:textId="77777777" w:rsidTr="00883EB1">
        <w:trPr>
          <w:cantSplit/>
          <w:trHeight w:val="318"/>
        </w:trPr>
        <w:tc>
          <w:tcPr>
            <w:tcW w:w="738" w:type="dxa"/>
            <w:vAlign w:val="center"/>
          </w:tcPr>
          <w:p w14:paraId="22F968BC" w14:textId="77777777" w:rsidR="008245D4" w:rsidRPr="003B4898" w:rsidRDefault="008245D4" w:rsidP="008245D4">
            <w:pPr>
              <w:spacing w:after="0" w:line="240" w:lineRule="auto"/>
              <w:jc w:val="center"/>
              <w:rPr>
                <w:rFonts w:ascii="Times New Roman" w:hAnsi="Times New Roman" w:cs="Times New Roman"/>
                <w:b/>
                <w:i/>
                <w:sz w:val="24"/>
                <w:szCs w:val="24"/>
              </w:rPr>
            </w:pPr>
            <w:r w:rsidRPr="003B4898">
              <w:rPr>
                <w:rFonts w:ascii="Times New Roman" w:hAnsi="Times New Roman" w:cs="Times New Roman"/>
                <w:b/>
                <w:i/>
                <w:sz w:val="24"/>
                <w:szCs w:val="24"/>
              </w:rPr>
              <w:t>4</w:t>
            </w:r>
          </w:p>
        </w:tc>
        <w:tc>
          <w:tcPr>
            <w:tcW w:w="13863" w:type="dxa"/>
            <w:gridSpan w:val="7"/>
            <w:vAlign w:val="center"/>
          </w:tcPr>
          <w:p w14:paraId="5533BAE1" w14:textId="77777777" w:rsidR="008245D4" w:rsidRPr="003B4898" w:rsidRDefault="008245D4" w:rsidP="008245D4">
            <w:pPr>
              <w:spacing w:after="0" w:line="240" w:lineRule="auto"/>
              <w:jc w:val="center"/>
              <w:rPr>
                <w:rFonts w:ascii="Times New Roman" w:hAnsi="Times New Roman" w:cs="Times New Roman"/>
                <w:b/>
                <w:bCs/>
                <w:i/>
                <w:iCs/>
                <w:sz w:val="24"/>
                <w:szCs w:val="24"/>
              </w:rPr>
            </w:pPr>
            <w:r w:rsidRPr="003B4898">
              <w:rPr>
                <w:rFonts w:ascii="Times New Roman" w:hAnsi="Times New Roman" w:cs="Times New Roman"/>
                <w:b/>
                <w:bCs/>
                <w:i/>
                <w:iCs/>
                <w:sz w:val="24"/>
                <w:szCs w:val="24"/>
              </w:rPr>
              <w:t>Учреждения культуры и искусства</w:t>
            </w:r>
          </w:p>
        </w:tc>
      </w:tr>
      <w:tr w:rsidR="00C32447" w:rsidRPr="009D36D4" w14:paraId="7F45EB16" w14:textId="77777777" w:rsidTr="00883EB1">
        <w:trPr>
          <w:cantSplit/>
          <w:trHeight w:val="1605"/>
        </w:trPr>
        <w:tc>
          <w:tcPr>
            <w:tcW w:w="738" w:type="dxa"/>
            <w:vAlign w:val="center"/>
          </w:tcPr>
          <w:p w14:paraId="411DEF74" w14:textId="77777777" w:rsidR="00C32447" w:rsidRPr="0013620F" w:rsidRDefault="00C32447" w:rsidP="004F7653">
            <w:pPr>
              <w:spacing w:after="0" w:line="240" w:lineRule="auto"/>
              <w:jc w:val="center"/>
              <w:rPr>
                <w:rFonts w:ascii="Times New Roman" w:hAnsi="Times New Roman" w:cs="Times New Roman"/>
                <w:sz w:val="24"/>
                <w:szCs w:val="24"/>
              </w:rPr>
            </w:pPr>
            <w:r w:rsidRPr="0013620F">
              <w:rPr>
                <w:rFonts w:ascii="Times New Roman" w:hAnsi="Times New Roman" w:cs="Times New Roman"/>
                <w:sz w:val="24"/>
                <w:szCs w:val="24"/>
              </w:rPr>
              <w:lastRenderedPageBreak/>
              <w:t>4.1</w:t>
            </w:r>
          </w:p>
        </w:tc>
        <w:tc>
          <w:tcPr>
            <w:tcW w:w="2396" w:type="dxa"/>
            <w:vAlign w:val="center"/>
          </w:tcPr>
          <w:p w14:paraId="4F83A647" w14:textId="77777777" w:rsidR="0013620F" w:rsidRPr="0013620F" w:rsidRDefault="0013620F" w:rsidP="004F7653">
            <w:pPr>
              <w:spacing w:after="0" w:line="240" w:lineRule="auto"/>
              <w:rPr>
                <w:rFonts w:ascii="Times New Roman" w:hAnsi="Times New Roman" w:cs="Times New Roman"/>
                <w:sz w:val="24"/>
                <w:szCs w:val="24"/>
              </w:rPr>
            </w:pPr>
            <w:r w:rsidRPr="0013620F">
              <w:rPr>
                <w:rFonts w:ascii="Times New Roman" w:hAnsi="Times New Roman" w:cs="Times New Roman"/>
                <w:sz w:val="24"/>
                <w:szCs w:val="24"/>
              </w:rPr>
              <w:t xml:space="preserve">Учреждения </w:t>
            </w:r>
          </w:p>
          <w:p w14:paraId="3133865A" w14:textId="77777777" w:rsidR="00407B4D" w:rsidRDefault="0013620F" w:rsidP="004F7653">
            <w:pPr>
              <w:spacing w:after="0" w:line="240" w:lineRule="auto"/>
              <w:rPr>
                <w:rFonts w:ascii="Times New Roman" w:hAnsi="Times New Roman" w:cs="Times New Roman"/>
                <w:sz w:val="24"/>
                <w:szCs w:val="24"/>
              </w:rPr>
            </w:pPr>
            <w:r w:rsidRPr="0013620F">
              <w:rPr>
                <w:rFonts w:ascii="Times New Roman" w:hAnsi="Times New Roman" w:cs="Times New Roman"/>
                <w:sz w:val="24"/>
                <w:szCs w:val="24"/>
              </w:rPr>
              <w:t>клубного типа</w:t>
            </w:r>
            <w:r w:rsidR="00407B4D">
              <w:rPr>
                <w:rFonts w:ascii="Times New Roman" w:hAnsi="Times New Roman" w:cs="Times New Roman"/>
                <w:sz w:val="24"/>
                <w:szCs w:val="24"/>
              </w:rPr>
              <w:t xml:space="preserve"> </w:t>
            </w:r>
          </w:p>
          <w:p w14:paraId="3478162C" w14:textId="6931A929" w:rsidR="00C32447" w:rsidRPr="0013620F" w:rsidRDefault="00407B4D" w:rsidP="004F7653">
            <w:pPr>
              <w:spacing w:after="0" w:line="240" w:lineRule="auto"/>
              <w:rPr>
                <w:rFonts w:ascii="Times New Roman" w:hAnsi="Times New Roman" w:cs="Times New Roman"/>
                <w:sz w:val="24"/>
                <w:szCs w:val="24"/>
              </w:rPr>
            </w:pPr>
            <w:r>
              <w:rPr>
                <w:rFonts w:ascii="Times New Roman" w:hAnsi="Times New Roman" w:cs="Times New Roman"/>
                <w:sz w:val="24"/>
                <w:szCs w:val="24"/>
              </w:rPr>
              <w:t>(дома культуры)</w:t>
            </w:r>
          </w:p>
        </w:tc>
        <w:tc>
          <w:tcPr>
            <w:tcW w:w="1573" w:type="dxa"/>
            <w:vAlign w:val="center"/>
          </w:tcPr>
          <w:p w14:paraId="72CD3004" w14:textId="68094B68" w:rsidR="00AF21F9" w:rsidRDefault="00AF21F9" w:rsidP="004F76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количество </w:t>
            </w:r>
          </w:p>
          <w:p w14:paraId="638541B5" w14:textId="77777777" w:rsidR="00AF21F9" w:rsidRDefault="00AF21F9" w:rsidP="004F7653">
            <w:pPr>
              <w:spacing w:after="0" w:line="240" w:lineRule="auto"/>
              <w:jc w:val="center"/>
              <w:rPr>
                <w:rFonts w:ascii="Times New Roman" w:hAnsi="Times New Roman" w:cs="Times New Roman"/>
                <w:sz w:val="24"/>
                <w:szCs w:val="24"/>
              </w:rPr>
            </w:pPr>
          </w:p>
          <w:p w14:paraId="19BBA84A" w14:textId="0A36A7E8" w:rsidR="00C32447" w:rsidRPr="009D36D4" w:rsidRDefault="00AF21F9" w:rsidP="004F7653">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 xml:space="preserve"> </w:t>
            </w:r>
            <w:r w:rsidR="00C32447" w:rsidRPr="0013620F">
              <w:rPr>
                <w:rFonts w:ascii="Times New Roman" w:hAnsi="Times New Roman" w:cs="Times New Roman"/>
                <w:sz w:val="24"/>
                <w:szCs w:val="24"/>
              </w:rPr>
              <w:t>пос</w:t>
            </w:r>
            <w:r w:rsidR="0013620F" w:rsidRPr="0013620F">
              <w:rPr>
                <w:rFonts w:ascii="Times New Roman" w:hAnsi="Times New Roman" w:cs="Times New Roman"/>
                <w:sz w:val="24"/>
                <w:szCs w:val="24"/>
              </w:rPr>
              <w:t>адочных</w:t>
            </w:r>
            <w:r w:rsidR="00C32447" w:rsidRPr="0013620F">
              <w:rPr>
                <w:rFonts w:ascii="Times New Roman" w:hAnsi="Times New Roman" w:cs="Times New Roman"/>
                <w:sz w:val="24"/>
                <w:szCs w:val="24"/>
              </w:rPr>
              <w:t xml:space="preserve"> мест</w:t>
            </w:r>
          </w:p>
        </w:tc>
        <w:tc>
          <w:tcPr>
            <w:tcW w:w="3402" w:type="dxa"/>
            <w:vAlign w:val="center"/>
          </w:tcPr>
          <w:p w14:paraId="3246077A" w14:textId="77777777" w:rsidR="00AF21F9" w:rsidRDefault="00AF21F9" w:rsidP="004F7653">
            <w:pPr>
              <w:spacing w:after="0" w:line="240" w:lineRule="auto"/>
              <w:jc w:val="center"/>
              <w:rPr>
                <w:rFonts w:ascii="Times New Roman" w:hAnsi="Times New Roman" w:cs="Times New Roman"/>
                <w:sz w:val="24"/>
                <w:szCs w:val="24"/>
              </w:rPr>
            </w:pPr>
          </w:p>
          <w:p w14:paraId="30163EFC" w14:textId="6407DD4F" w:rsidR="00AF21F9" w:rsidRDefault="00AF21F9" w:rsidP="004F76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на </w:t>
            </w:r>
            <w:r w:rsidR="00407B4D">
              <w:rPr>
                <w:rFonts w:ascii="Times New Roman" w:hAnsi="Times New Roman" w:cs="Times New Roman"/>
                <w:sz w:val="24"/>
                <w:szCs w:val="24"/>
              </w:rPr>
              <w:t>10</w:t>
            </w:r>
            <w:r>
              <w:rPr>
                <w:rFonts w:ascii="Times New Roman" w:hAnsi="Times New Roman" w:cs="Times New Roman"/>
                <w:sz w:val="24"/>
                <w:szCs w:val="24"/>
              </w:rPr>
              <w:t xml:space="preserve"> тыс.</w:t>
            </w:r>
            <w:r w:rsidR="005A7175">
              <w:rPr>
                <w:rFonts w:ascii="Times New Roman" w:hAnsi="Times New Roman" w:cs="Times New Roman"/>
                <w:sz w:val="24"/>
                <w:szCs w:val="24"/>
              </w:rPr>
              <w:t xml:space="preserve"> </w:t>
            </w:r>
            <w:r>
              <w:rPr>
                <w:rFonts w:ascii="Times New Roman" w:hAnsi="Times New Roman" w:cs="Times New Roman"/>
                <w:sz w:val="24"/>
                <w:szCs w:val="24"/>
              </w:rPr>
              <w:t>человек</w:t>
            </w:r>
            <w:r w:rsidR="00407B4D">
              <w:rPr>
                <w:rFonts w:ascii="Times New Roman" w:hAnsi="Times New Roman" w:cs="Times New Roman"/>
                <w:sz w:val="24"/>
                <w:szCs w:val="24"/>
              </w:rPr>
              <w:t>****</w:t>
            </w:r>
          </w:p>
          <w:p w14:paraId="6B54C950" w14:textId="77777777" w:rsidR="00AF21F9" w:rsidRDefault="00AF21F9" w:rsidP="004F7653">
            <w:pPr>
              <w:spacing w:after="0" w:line="240" w:lineRule="auto"/>
              <w:jc w:val="center"/>
              <w:rPr>
                <w:rFonts w:ascii="Times New Roman" w:hAnsi="Times New Roman" w:cs="Times New Roman"/>
                <w:sz w:val="24"/>
                <w:szCs w:val="24"/>
              </w:rPr>
            </w:pPr>
          </w:p>
          <w:p w14:paraId="7E206435" w14:textId="607B0AA8" w:rsidR="00C32447" w:rsidRPr="0013620F" w:rsidRDefault="0013620F" w:rsidP="004F7653">
            <w:pPr>
              <w:spacing w:after="0" w:line="240" w:lineRule="auto"/>
              <w:jc w:val="center"/>
              <w:rPr>
                <w:rFonts w:ascii="Times New Roman" w:hAnsi="Times New Roman" w:cs="Times New Roman"/>
                <w:sz w:val="24"/>
                <w:szCs w:val="24"/>
              </w:rPr>
            </w:pPr>
            <w:r w:rsidRPr="0013620F">
              <w:rPr>
                <w:rFonts w:ascii="Times New Roman" w:hAnsi="Times New Roman" w:cs="Times New Roman"/>
                <w:sz w:val="24"/>
                <w:szCs w:val="24"/>
              </w:rPr>
              <w:t>65</w:t>
            </w:r>
            <w:r w:rsidR="00C32447" w:rsidRPr="0013620F">
              <w:rPr>
                <w:rFonts w:ascii="Times New Roman" w:hAnsi="Times New Roman" w:cs="Times New Roman"/>
                <w:sz w:val="24"/>
                <w:szCs w:val="24"/>
              </w:rPr>
              <w:t xml:space="preserve"> пос. мест на 1 тыс. чел</w:t>
            </w:r>
            <w:r w:rsidR="00AF21F9">
              <w:rPr>
                <w:rFonts w:ascii="Times New Roman" w:hAnsi="Times New Roman" w:cs="Times New Roman"/>
                <w:sz w:val="24"/>
                <w:szCs w:val="24"/>
              </w:rPr>
              <w:t>**</w:t>
            </w:r>
          </w:p>
          <w:p w14:paraId="3BB14947" w14:textId="33784C23" w:rsidR="00C32447" w:rsidRPr="0013620F" w:rsidRDefault="00C32447" w:rsidP="004F7653">
            <w:pPr>
              <w:spacing w:after="0" w:line="240" w:lineRule="auto"/>
              <w:jc w:val="center"/>
              <w:rPr>
                <w:rFonts w:ascii="Times New Roman" w:hAnsi="Times New Roman" w:cs="Times New Roman"/>
                <w:sz w:val="16"/>
                <w:szCs w:val="16"/>
              </w:rPr>
            </w:pPr>
            <w:r w:rsidRPr="0013620F">
              <w:rPr>
                <w:rFonts w:ascii="Times New Roman" w:hAnsi="Times New Roman" w:cs="Times New Roman"/>
                <w:sz w:val="24"/>
                <w:szCs w:val="24"/>
              </w:rPr>
              <w:t xml:space="preserve"> </w:t>
            </w:r>
            <w:r w:rsidRPr="0013620F">
              <w:rPr>
                <w:rFonts w:ascii="Times New Roman" w:hAnsi="Times New Roman" w:cs="Times New Roman"/>
                <w:sz w:val="16"/>
                <w:szCs w:val="16"/>
              </w:rPr>
              <w:t xml:space="preserve">(от </w:t>
            </w:r>
            <w:r w:rsidR="0013620F" w:rsidRPr="0013620F">
              <w:rPr>
                <w:rFonts w:ascii="Times New Roman" w:hAnsi="Times New Roman" w:cs="Times New Roman"/>
                <w:sz w:val="16"/>
                <w:szCs w:val="16"/>
              </w:rPr>
              <w:t>20 000</w:t>
            </w:r>
            <w:r w:rsidRPr="0013620F">
              <w:rPr>
                <w:rFonts w:ascii="Times New Roman" w:hAnsi="Times New Roman" w:cs="Times New Roman"/>
                <w:sz w:val="16"/>
                <w:szCs w:val="16"/>
              </w:rPr>
              <w:t xml:space="preserve"> до </w:t>
            </w:r>
            <w:r w:rsidR="0013620F" w:rsidRPr="0013620F">
              <w:rPr>
                <w:rFonts w:ascii="Times New Roman" w:hAnsi="Times New Roman" w:cs="Times New Roman"/>
                <w:sz w:val="16"/>
                <w:szCs w:val="16"/>
              </w:rPr>
              <w:t xml:space="preserve">29 </w:t>
            </w:r>
            <w:r w:rsidRPr="0013620F">
              <w:rPr>
                <w:rFonts w:ascii="Times New Roman" w:hAnsi="Times New Roman" w:cs="Times New Roman"/>
                <w:sz w:val="16"/>
                <w:szCs w:val="16"/>
              </w:rPr>
              <w:t xml:space="preserve">999 </w:t>
            </w:r>
            <w:proofErr w:type="gramStart"/>
            <w:r w:rsidRPr="0013620F">
              <w:rPr>
                <w:rFonts w:ascii="Times New Roman" w:hAnsi="Times New Roman" w:cs="Times New Roman"/>
                <w:sz w:val="16"/>
                <w:szCs w:val="16"/>
              </w:rPr>
              <w:t>чел</w:t>
            </w:r>
            <w:proofErr w:type="gramEnd"/>
            <w:r w:rsidRPr="0013620F">
              <w:rPr>
                <w:rFonts w:ascii="Times New Roman" w:hAnsi="Times New Roman" w:cs="Times New Roman"/>
                <w:sz w:val="16"/>
                <w:szCs w:val="16"/>
              </w:rPr>
              <w:t>)</w:t>
            </w:r>
          </w:p>
          <w:p w14:paraId="7049AE5C" w14:textId="2E83AFF6" w:rsidR="00C32447" w:rsidRPr="009D36D4" w:rsidRDefault="00C32447" w:rsidP="0043060D">
            <w:pPr>
              <w:spacing w:after="0" w:line="240" w:lineRule="auto"/>
              <w:jc w:val="center"/>
              <w:rPr>
                <w:rFonts w:ascii="Times New Roman" w:hAnsi="Times New Roman" w:cs="Times New Roman"/>
                <w:sz w:val="24"/>
                <w:szCs w:val="24"/>
                <w:highlight w:val="yellow"/>
              </w:rPr>
            </w:pPr>
          </w:p>
        </w:tc>
        <w:tc>
          <w:tcPr>
            <w:tcW w:w="1354" w:type="dxa"/>
            <w:vAlign w:val="center"/>
          </w:tcPr>
          <w:p w14:paraId="55B2EE64" w14:textId="188EA8D2" w:rsidR="00C32447" w:rsidRPr="00C032EB" w:rsidRDefault="007E3EDA" w:rsidP="004F7653">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472</w:t>
            </w:r>
          </w:p>
          <w:p w14:paraId="4C704C9E" w14:textId="5D0C95DE" w:rsidR="00C32447" w:rsidRPr="00C032EB" w:rsidRDefault="00C32447" w:rsidP="004F7653">
            <w:pPr>
              <w:spacing w:after="0" w:line="240" w:lineRule="auto"/>
              <w:jc w:val="center"/>
              <w:rPr>
                <w:rFonts w:ascii="Times New Roman" w:hAnsi="Times New Roman" w:cs="Times New Roman"/>
                <w:sz w:val="16"/>
                <w:szCs w:val="16"/>
              </w:rPr>
            </w:pPr>
            <w:r w:rsidRPr="00C032EB">
              <w:rPr>
                <w:rFonts w:ascii="Times New Roman" w:hAnsi="Times New Roman" w:cs="Times New Roman"/>
                <w:sz w:val="16"/>
                <w:szCs w:val="16"/>
              </w:rPr>
              <w:t>(</w:t>
            </w:r>
            <w:r w:rsidR="00C032EB" w:rsidRPr="00C032EB">
              <w:rPr>
                <w:rFonts w:ascii="Times New Roman" w:hAnsi="Times New Roman" w:cs="Times New Roman"/>
                <w:sz w:val="16"/>
                <w:szCs w:val="16"/>
              </w:rPr>
              <w:t>292</w:t>
            </w:r>
            <w:r w:rsidRPr="00C032EB">
              <w:rPr>
                <w:rFonts w:ascii="Times New Roman" w:hAnsi="Times New Roman" w:cs="Times New Roman"/>
                <w:sz w:val="16"/>
                <w:szCs w:val="16"/>
              </w:rPr>
              <w:t>+</w:t>
            </w:r>
            <w:r w:rsidR="00C032EB" w:rsidRPr="00C032EB">
              <w:rPr>
                <w:rFonts w:ascii="Times New Roman" w:hAnsi="Times New Roman" w:cs="Times New Roman"/>
                <w:sz w:val="16"/>
                <w:szCs w:val="16"/>
              </w:rPr>
              <w:t>180</w:t>
            </w:r>
            <w:r w:rsidRPr="00C032EB">
              <w:rPr>
                <w:rFonts w:ascii="Times New Roman" w:hAnsi="Times New Roman" w:cs="Times New Roman"/>
                <w:sz w:val="16"/>
                <w:szCs w:val="16"/>
              </w:rPr>
              <w:t>)</w:t>
            </w:r>
          </w:p>
          <w:p w14:paraId="0B381E85" w14:textId="77777777" w:rsidR="00C32447" w:rsidRPr="00C032EB" w:rsidRDefault="00C32447" w:rsidP="004F7653">
            <w:pPr>
              <w:spacing w:after="0" w:line="240" w:lineRule="auto"/>
              <w:jc w:val="center"/>
              <w:rPr>
                <w:rFonts w:ascii="Times New Roman" w:hAnsi="Times New Roman" w:cs="Times New Roman"/>
                <w:sz w:val="16"/>
                <w:szCs w:val="16"/>
              </w:rPr>
            </w:pPr>
          </w:p>
          <w:p w14:paraId="02F794FC" w14:textId="3DD1EB49" w:rsidR="00C32447" w:rsidRPr="009D36D4" w:rsidRDefault="00C32447" w:rsidP="004F7653">
            <w:pPr>
              <w:spacing w:after="0" w:line="240" w:lineRule="auto"/>
              <w:jc w:val="center"/>
              <w:rPr>
                <w:rFonts w:ascii="Times New Roman" w:hAnsi="Times New Roman" w:cs="Times New Roman"/>
                <w:sz w:val="16"/>
                <w:szCs w:val="16"/>
                <w:highlight w:val="yellow"/>
              </w:rPr>
            </w:pPr>
            <w:r w:rsidRPr="00C032EB">
              <w:rPr>
                <w:rFonts w:ascii="Times New Roman" w:hAnsi="Times New Roman" w:cs="Times New Roman"/>
                <w:sz w:val="16"/>
                <w:szCs w:val="16"/>
              </w:rPr>
              <w:t>(</w:t>
            </w:r>
            <w:r w:rsidR="0013620F" w:rsidRPr="00C032EB">
              <w:rPr>
                <w:rFonts w:ascii="Times New Roman" w:hAnsi="Times New Roman" w:cs="Times New Roman"/>
                <w:sz w:val="16"/>
                <w:szCs w:val="16"/>
              </w:rPr>
              <w:t>1304</w:t>
            </w:r>
            <w:r w:rsidRPr="00C032EB">
              <w:rPr>
                <w:rFonts w:ascii="Times New Roman" w:hAnsi="Times New Roman" w:cs="Times New Roman"/>
                <w:sz w:val="16"/>
                <w:szCs w:val="16"/>
              </w:rPr>
              <w:t xml:space="preserve"> -существующая потребность </w:t>
            </w:r>
            <w:r w:rsidR="0013620F" w:rsidRPr="00C032EB">
              <w:rPr>
                <w:rFonts w:ascii="Times New Roman" w:hAnsi="Times New Roman" w:cs="Times New Roman"/>
                <w:sz w:val="16"/>
                <w:szCs w:val="16"/>
              </w:rPr>
              <w:t>20064</w:t>
            </w:r>
            <w:r w:rsidRPr="00C032EB">
              <w:rPr>
                <w:rFonts w:ascii="Times New Roman" w:hAnsi="Times New Roman" w:cs="Times New Roman"/>
                <w:sz w:val="16"/>
                <w:szCs w:val="16"/>
              </w:rPr>
              <w:t>*0,</w:t>
            </w:r>
            <w:r w:rsidR="0013620F" w:rsidRPr="00C032EB">
              <w:rPr>
                <w:rFonts w:ascii="Times New Roman" w:hAnsi="Times New Roman" w:cs="Times New Roman"/>
                <w:sz w:val="16"/>
                <w:szCs w:val="16"/>
              </w:rPr>
              <w:t>065</w:t>
            </w:r>
            <w:r w:rsidRPr="0013620F">
              <w:rPr>
                <w:rFonts w:ascii="Times New Roman" w:hAnsi="Times New Roman" w:cs="Times New Roman"/>
                <w:sz w:val="16"/>
                <w:szCs w:val="16"/>
              </w:rPr>
              <w:t>)</w:t>
            </w:r>
          </w:p>
        </w:tc>
        <w:tc>
          <w:tcPr>
            <w:tcW w:w="1260" w:type="dxa"/>
            <w:vAlign w:val="center"/>
          </w:tcPr>
          <w:p w14:paraId="6F1B31A7" w14:textId="0E6ADD54" w:rsidR="00C32447" w:rsidRPr="0013620F" w:rsidRDefault="0013620F" w:rsidP="004F7653">
            <w:pPr>
              <w:spacing w:after="0" w:line="240" w:lineRule="auto"/>
              <w:jc w:val="center"/>
              <w:rPr>
                <w:rFonts w:ascii="Times New Roman" w:hAnsi="Times New Roman" w:cs="Times New Roman"/>
                <w:sz w:val="24"/>
                <w:szCs w:val="24"/>
                <w:u w:val="single"/>
              </w:rPr>
            </w:pPr>
            <w:r w:rsidRPr="0013620F">
              <w:rPr>
                <w:rFonts w:ascii="Times New Roman" w:hAnsi="Times New Roman" w:cs="Times New Roman"/>
                <w:sz w:val="24"/>
                <w:szCs w:val="24"/>
                <w:u w:val="single"/>
              </w:rPr>
              <w:t>1 760</w:t>
            </w:r>
          </w:p>
          <w:p w14:paraId="014CD706" w14:textId="77777777" w:rsidR="00C32447" w:rsidRPr="0013620F" w:rsidRDefault="00C32447" w:rsidP="004F7653">
            <w:pPr>
              <w:spacing w:after="0" w:line="240" w:lineRule="auto"/>
              <w:jc w:val="center"/>
              <w:rPr>
                <w:rFonts w:ascii="Times New Roman" w:hAnsi="Times New Roman" w:cs="Times New Roman"/>
                <w:sz w:val="24"/>
                <w:szCs w:val="24"/>
              </w:rPr>
            </w:pPr>
          </w:p>
          <w:p w14:paraId="7BE1B540" w14:textId="24D82ECF" w:rsidR="00C32447" w:rsidRPr="0013620F" w:rsidRDefault="00C32447" w:rsidP="004F7653">
            <w:pPr>
              <w:spacing w:after="0" w:line="240" w:lineRule="auto"/>
              <w:jc w:val="center"/>
              <w:rPr>
                <w:rFonts w:ascii="Times New Roman" w:hAnsi="Times New Roman" w:cs="Times New Roman"/>
                <w:sz w:val="16"/>
                <w:szCs w:val="16"/>
                <w:highlight w:val="yellow"/>
              </w:rPr>
            </w:pPr>
            <w:r w:rsidRPr="0013620F">
              <w:rPr>
                <w:rFonts w:ascii="Times New Roman" w:hAnsi="Times New Roman" w:cs="Times New Roman"/>
                <w:sz w:val="16"/>
                <w:szCs w:val="16"/>
              </w:rPr>
              <w:t>(</w:t>
            </w:r>
            <w:r w:rsidR="0013620F" w:rsidRPr="0013620F">
              <w:rPr>
                <w:rFonts w:ascii="Times New Roman" w:hAnsi="Times New Roman" w:cs="Times New Roman"/>
                <w:sz w:val="16"/>
                <w:szCs w:val="16"/>
              </w:rPr>
              <w:t>27090</w:t>
            </w:r>
            <w:r w:rsidRPr="0013620F">
              <w:rPr>
                <w:rFonts w:ascii="Times New Roman" w:hAnsi="Times New Roman" w:cs="Times New Roman"/>
                <w:sz w:val="16"/>
                <w:szCs w:val="16"/>
              </w:rPr>
              <w:t>*0,</w:t>
            </w:r>
            <w:r w:rsidR="0013620F" w:rsidRPr="0013620F">
              <w:rPr>
                <w:rFonts w:ascii="Times New Roman" w:hAnsi="Times New Roman" w:cs="Times New Roman"/>
                <w:sz w:val="16"/>
                <w:szCs w:val="16"/>
              </w:rPr>
              <w:t>065</w:t>
            </w:r>
            <w:r w:rsidRPr="0013620F">
              <w:rPr>
                <w:rFonts w:ascii="Times New Roman" w:hAnsi="Times New Roman" w:cs="Times New Roman"/>
                <w:sz w:val="16"/>
                <w:szCs w:val="16"/>
              </w:rPr>
              <w:t>)</w:t>
            </w:r>
          </w:p>
        </w:tc>
        <w:tc>
          <w:tcPr>
            <w:tcW w:w="1449" w:type="dxa"/>
            <w:vAlign w:val="center"/>
          </w:tcPr>
          <w:p w14:paraId="1CF361AC" w14:textId="76ED0CD8" w:rsidR="00C32447" w:rsidRPr="0013620F" w:rsidRDefault="00C32447" w:rsidP="004F7653">
            <w:pPr>
              <w:spacing w:after="0" w:line="240" w:lineRule="auto"/>
              <w:jc w:val="center"/>
              <w:rPr>
                <w:rFonts w:ascii="Times New Roman" w:hAnsi="Times New Roman" w:cs="Times New Roman"/>
                <w:sz w:val="24"/>
                <w:szCs w:val="24"/>
                <w:highlight w:val="yellow"/>
              </w:rPr>
            </w:pPr>
            <w:r w:rsidRPr="00C032EB">
              <w:rPr>
                <w:rFonts w:ascii="Times New Roman" w:hAnsi="Times New Roman" w:cs="Times New Roman"/>
                <w:sz w:val="24"/>
                <w:szCs w:val="24"/>
              </w:rPr>
              <w:t>+1</w:t>
            </w:r>
            <w:r w:rsidR="00C032EB" w:rsidRPr="00C032EB">
              <w:rPr>
                <w:rFonts w:ascii="Times New Roman" w:hAnsi="Times New Roman" w:cs="Times New Roman"/>
                <w:sz w:val="24"/>
                <w:szCs w:val="24"/>
              </w:rPr>
              <w:t xml:space="preserve"> </w:t>
            </w:r>
            <w:r w:rsidR="007E3EDA">
              <w:rPr>
                <w:rFonts w:ascii="Times New Roman" w:hAnsi="Times New Roman" w:cs="Times New Roman"/>
                <w:sz w:val="24"/>
                <w:szCs w:val="24"/>
              </w:rPr>
              <w:t>288</w:t>
            </w:r>
          </w:p>
        </w:tc>
        <w:tc>
          <w:tcPr>
            <w:tcW w:w="2429" w:type="dxa"/>
            <w:noWrap/>
            <w:vAlign w:val="center"/>
          </w:tcPr>
          <w:p w14:paraId="73C902A9" w14:textId="77777777" w:rsidR="003816FA" w:rsidRPr="003816FA" w:rsidRDefault="003816FA" w:rsidP="003816FA">
            <w:pPr>
              <w:spacing w:after="0" w:line="240" w:lineRule="auto"/>
              <w:jc w:val="center"/>
              <w:rPr>
                <w:rFonts w:ascii="Times New Roman" w:hAnsi="Times New Roman" w:cs="Times New Roman"/>
              </w:rPr>
            </w:pPr>
            <w:r w:rsidRPr="003816FA">
              <w:rPr>
                <w:rFonts w:ascii="Times New Roman" w:hAnsi="Times New Roman" w:cs="Times New Roman"/>
              </w:rPr>
              <w:t>1 объект:</w:t>
            </w:r>
          </w:p>
          <w:p w14:paraId="7A1FF9A5" w14:textId="77777777" w:rsidR="00AF21F9" w:rsidRDefault="003816FA" w:rsidP="003816FA">
            <w:pPr>
              <w:spacing w:after="0" w:line="18" w:lineRule="atLeast"/>
              <w:jc w:val="center"/>
              <w:rPr>
                <w:rFonts w:ascii="Times New Roman" w:hAnsi="Times New Roman"/>
                <w:color w:val="000000"/>
                <w:sz w:val="16"/>
                <w:szCs w:val="16"/>
                <w:shd w:val="clear" w:color="auto" w:fill="FFFFFF"/>
              </w:rPr>
            </w:pPr>
            <w:r w:rsidRPr="003816FA">
              <w:rPr>
                <w:rFonts w:ascii="Times New Roman" w:hAnsi="Times New Roman"/>
                <w:color w:val="000000"/>
                <w:sz w:val="16"/>
                <w:szCs w:val="16"/>
                <w:shd w:val="clear" w:color="auto" w:fill="FFFFFF"/>
              </w:rPr>
              <w:t xml:space="preserve">Центр культурного </w:t>
            </w:r>
          </w:p>
          <w:p w14:paraId="47AAD1F8" w14:textId="37B936CA" w:rsidR="00C32447" w:rsidRPr="003816FA" w:rsidRDefault="003816FA" w:rsidP="003816FA">
            <w:pPr>
              <w:spacing w:after="0" w:line="18" w:lineRule="atLeast"/>
              <w:jc w:val="center"/>
              <w:rPr>
                <w:rFonts w:ascii="Times New Roman" w:hAnsi="Times New Roman" w:cs="Times New Roman"/>
                <w:sz w:val="16"/>
                <w:szCs w:val="16"/>
                <w:highlight w:val="yellow"/>
              </w:rPr>
            </w:pPr>
            <w:r w:rsidRPr="003816FA">
              <w:rPr>
                <w:rFonts w:ascii="Times New Roman" w:hAnsi="Times New Roman"/>
                <w:color w:val="000000"/>
                <w:sz w:val="16"/>
                <w:szCs w:val="16"/>
                <w:shd w:val="clear" w:color="auto" w:fill="FFFFFF"/>
              </w:rPr>
              <w:t>развития пгт. Безенчук</w:t>
            </w:r>
          </w:p>
        </w:tc>
      </w:tr>
      <w:tr w:rsidR="00C32447" w:rsidRPr="009D36D4" w14:paraId="3E04A675" w14:textId="77777777" w:rsidTr="00883EB1">
        <w:trPr>
          <w:cantSplit/>
          <w:trHeight w:val="990"/>
        </w:trPr>
        <w:tc>
          <w:tcPr>
            <w:tcW w:w="738" w:type="dxa"/>
            <w:vAlign w:val="center"/>
          </w:tcPr>
          <w:p w14:paraId="38589C96" w14:textId="77777777" w:rsidR="00C32447" w:rsidRPr="007E3EDA" w:rsidRDefault="00C32447" w:rsidP="0043060D">
            <w:pPr>
              <w:spacing w:after="0"/>
              <w:jc w:val="center"/>
              <w:rPr>
                <w:rFonts w:ascii="Times New Roman" w:hAnsi="Times New Roman" w:cs="Times New Roman"/>
                <w:sz w:val="24"/>
                <w:szCs w:val="24"/>
              </w:rPr>
            </w:pPr>
            <w:r w:rsidRPr="007E3EDA">
              <w:rPr>
                <w:rFonts w:ascii="Times New Roman" w:hAnsi="Times New Roman" w:cs="Times New Roman"/>
                <w:sz w:val="24"/>
                <w:szCs w:val="24"/>
              </w:rPr>
              <w:t>4.2</w:t>
            </w:r>
          </w:p>
        </w:tc>
        <w:tc>
          <w:tcPr>
            <w:tcW w:w="2396" w:type="dxa"/>
            <w:vAlign w:val="center"/>
          </w:tcPr>
          <w:p w14:paraId="3A7BE80E" w14:textId="3E19438D" w:rsidR="00C32447" w:rsidRPr="007E3EDA" w:rsidRDefault="007E3EDA" w:rsidP="0043060D">
            <w:pPr>
              <w:spacing w:after="0"/>
              <w:rPr>
                <w:rFonts w:ascii="Times New Roman" w:hAnsi="Times New Roman" w:cs="Times New Roman"/>
                <w:sz w:val="24"/>
                <w:szCs w:val="24"/>
              </w:rPr>
            </w:pPr>
            <w:r w:rsidRPr="007E3EDA">
              <w:rPr>
                <w:rFonts w:ascii="Times New Roman" w:hAnsi="Times New Roman" w:cs="Times New Roman"/>
                <w:sz w:val="24"/>
                <w:szCs w:val="24"/>
              </w:rPr>
              <w:t>Б</w:t>
            </w:r>
            <w:r w:rsidR="00C32447" w:rsidRPr="007E3EDA">
              <w:rPr>
                <w:rFonts w:ascii="Times New Roman" w:hAnsi="Times New Roman" w:cs="Times New Roman"/>
                <w:sz w:val="24"/>
                <w:szCs w:val="24"/>
              </w:rPr>
              <w:t>иблиотеки</w:t>
            </w:r>
          </w:p>
        </w:tc>
        <w:tc>
          <w:tcPr>
            <w:tcW w:w="1573" w:type="dxa"/>
            <w:vAlign w:val="center"/>
          </w:tcPr>
          <w:p w14:paraId="3E823874" w14:textId="77777777" w:rsidR="00C32447" w:rsidRPr="007E3EDA" w:rsidRDefault="00C32447" w:rsidP="0043060D">
            <w:pPr>
              <w:spacing w:after="0"/>
              <w:jc w:val="center"/>
              <w:rPr>
                <w:rFonts w:ascii="Times New Roman" w:hAnsi="Times New Roman" w:cs="Times New Roman"/>
                <w:sz w:val="24"/>
                <w:szCs w:val="24"/>
                <w:u w:val="single"/>
              </w:rPr>
            </w:pPr>
          </w:p>
          <w:p w14:paraId="55EC499A" w14:textId="77777777" w:rsidR="00407B4D" w:rsidRDefault="00407B4D" w:rsidP="00407B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количество </w:t>
            </w:r>
          </w:p>
          <w:p w14:paraId="64D07029" w14:textId="77777777" w:rsidR="00407B4D" w:rsidRDefault="00407B4D" w:rsidP="00407B4D">
            <w:pPr>
              <w:spacing w:after="0" w:line="240" w:lineRule="auto"/>
              <w:jc w:val="center"/>
              <w:rPr>
                <w:rFonts w:ascii="Times New Roman" w:hAnsi="Times New Roman" w:cs="Times New Roman"/>
                <w:sz w:val="24"/>
                <w:szCs w:val="24"/>
              </w:rPr>
            </w:pPr>
          </w:p>
          <w:p w14:paraId="24BC8C0A" w14:textId="7BB92207" w:rsidR="00C32447" w:rsidRPr="007E3EDA" w:rsidRDefault="00C32447" w:rsidP="0043060D">
            <w:pPr>
              <w:spacing w:after="0"/>
              <w:jc w:val="center"/>
              <w:rPr>
                <w:rFonts w:ascii="Times New Roman" w:hAnsi="Times New Roman" w:cs="Times New Roman"/>
                <w:sz w:val="24"/>
                <w:szCs w:val="24"/>
              </w:rPr>
            </w:pPr>
            <w:r w:rsidRPr="007E3EDA">
              <w:rPr>
                <w:rFonts w:ascii="Times New Roman" w:hAnsi="Times New Roman" w:cs="Times New Roman"/>
                <w:sz w:val="24"/>
                <w:szCs w:val="24"/>
              </w:rPr>
              <w:t>тыс. ед. хранения</w:t>
            </w:r>
          </w:p>
          <w:p w14:paraId="70552390" w14:textId="77777777" w:rsidR="00C32447" w:rsidRPr="007E3EDA" w:rsidRDefault="00C32447" w:rsidP="0043060D">
            <w:pPr>
              <w:spacing w:after="0"/>
              <w:jc w:val="center"/>
              <w:rPr>
                <w:rFonts w:ascii="Times New Roman" w:hAnsi="Times New Roman" w:cs="Times New Roman"/>
                <w:sz w:val="24"/>
                <w:szCs w:val="24"/>
                <w:u w:val="single"/>
              </w:rPr>
            </w:pPr>
          </w:p>
        </w:tc>
        <w:tc>
          <w:tcPr>
            <w:tcW w:w="3402" w:type="dxa"/>
            <w:vAlign w:val="center"/>
          </w:tcPr>
          <w:p w14:paraId="5F939784" w14:textId="6E44AF5C" w:rsidR="00407B4D" w:rsidRPr="00407B4D" w:rsidRDefault="00407B4D" w:rsidP="00407B4D">
            <w:pPr>
              <w:pStyle w:val="ab"/>
              <w:numPr>
                <w:ilvl w:val="1"/>
                <w:numId w:val="1"/>
              </w:numPr>
              <w:spacing w:after="0" w:line="240" w:lineRule="auto"/>
              <w:jc w:val="center"/>
              <w:rPr>
                <w:rFonts w:ascii="Times New Roman" w:hAnsi="Times New Roman" w:cs="Times New Roman"/>
                <w:sz w:val="24"/>
                <w:szCs w:val="24"/>
              </w:rPr>
            </w:pPr>
            <w:r w:rsidRPr="00407B4D">
              <w:rPr>
                <w:rFonts w:ascii="Times New Roman" w:hAnsi="Times New Roman" w:cs="Times New Roman"/>
                <w:sz w:val="24"/>
                <w:szCs w:val="24"/>
              </w:rPr>
              <w:t>на 10 тыс. человек****</w:t>
            </w:r>
          </w:p>
          <w:p w14:paraId="7A5371E1" w14:textId="77777777" w:rsidR="00407B4D" w:rsidRPr="00407B4D" w:rsidRDefault="00407B4D" w:rsidP="00407B4D">
            <w:pPr>
              <w:pStyle w:val="ab"/>
              <w:spacing w:after="0" w:line="240" w:lineRule="auto"/>
              <w:ind w:left="0"/>
              <w:rPr>
                <w:rFonts w:ascii="Times New Roman" w:hAnsi="Times New Roman" w:cs="Times New Roman"/>
                <w:sz w:val="24"/>
                <w:szCs w:val="24"/>
              </w:rPr>
            </w:pPr>
          </w:p>
          <w:p w14:paraId="732D93DD" w14:textId="76638F01" w:rsidR="00C32447" w:rsidRPr="007E3EDA" w:rsidRDefault="00C32447" w:rsidP="0043060D">
            <w:pPr>
              <w:spacing w:after="0" w:line="240" w:lineRule="auto"/>
              <w:jc w:val="center"/>
              <w:rPr>
                <w:rFonts w:ascii="Times New Roman" w:hAnsi="Times New Roman" w:cs="Times New Roman"/>
                <w:sz w:val="24"/>
                <w:szCs w:val="24"/>
              </w:rPr>
            </w:pPr>
            <w:r w:rsidRPr="007E3EDA">
              <w:rPr>
                <w:rFonts w:ascii="Times New Roman" w:hAnsi="Times New Roman" w:cs="Times New Roman"/>
                <w:sz w:val="24"/>
                <w:szCs w:val="24"/>
              </w:rPr>
              <w:t>4,5-5 тыс.</w:t>
            </w:r>
            <w:r w:rsidR="005A7175">
              <w:rPr>
                <w:rFonts w:ascii="Times New Roman" w:hAnsi="Times New Roman" w:cs="Times New Roman"/>
                <w:sz w:val="24"/>
                <w:szCs w:val="24"/>
              </w:rPr>
              <w:t xml:space="preserve"> </w:t>
            </w:r>
            <w:r w:rsidRPr="007E3EDA">
              <w:rPr>
                <w:rFonts w:ascii="Times New Roman" w:hAnsi="Times New Roman" w:cs="Times New Roman"/>
                <w:sz w:val="24"/>
                <w:szCs w:val="24"/>
              </w:rPr>
              <w:t>ед.</w:t>
            </w:r>
            <w:r w:rsidR="005A7175">
              <w:rPr>
                <w:rFonts w:ascii="Times New Roman" w:hAnsi="Times New Roman" w:cs="Times New Roman"/>
                <w:sz w:val="24"/>
                <w:szCs w:val="24"/>
              </w:rPr>
              <w:t xml:space="preserve"> </w:t>
            </w:r>
            <w:r w:rsidRPr="007E3EDA">
              <w:rPr>
                <w:rFonts w:ascii="Times New Roman" w:hAnsi="Times New Roman" w:cs="Times New Roman"/>
                <w:sz w:val="24"/>
                <w:szCs w:val="24"/>
              </w:rPr>
              <w:t>хранения</w:t>
            </w:r>
          </w:p>
          <w:p w14:paraId="368E79F3" w14:textId="5EE662A9" w:rsidR="00C32447" w:rsidRPr="007E3EDA" w:rsidRDefault="00C32447" w:rsidP="0043060D">
            <w:pPr>
              <w:spacing w:after="0" w:line="240" w:lineRule="auto"/>
              <w:jc w:val="center"/>
              <w:rPr>
                <w:rFonts w:ascii="Times New Roman" w:hAnsi="Times New Roman" w:cs="Times New Roman"/>
                <w:sz w:val="24"/>
                <w:szCs w:val="24"/>
              </w:rPr>
            </w:pPr>
            <w:r w:rsidRPr="007E3EDA">
              <w:rPr>
                <w:rFonts w:ascii="Times New Roman" w:hAnsi="Times New Roman" w:cs="Times New Roman"/>
                <w:sz w:val="24"/>
                <w:szCs w:val="24"/>
              </w:rPr>
              <w:t>на 1 тыс. чел</w:t>
            </w:r>
            <w:r w:rsidR="007E3EDA" w:rsidRPr="007E3EDA">
              <w:rPr>
                <w:rFonts w:ascii="Times New Roman" w:hAnsi="Times New Roman" w:cs="Times New Roman"/>
                <w:sz w:val="24"/>
                <w:szCs w:val="24"/>
              </w:rPr>
              <w:t xml:space="preserve"> *</w:t>
            </w:r>
          </w:p>
          <w:p w14:paraId="12E93214" w14:textId="6A41604C" w:rsidR="00C32447" w:rsidRPr="007E3EDA" w:rsidRDefault="00C32447" w:rsidP="0043060D">
            <w:pPr>
              <w:spacing w:after="0"/>
              <w:jc w:val="center"/>
              <w:rPr>
                <w:rFonts w:ascii="Times New Roman" w:hAnsi="Times New Roman" w:cs="Times New Roman"/>
                <w:sz w:val="24"/>
                <w:szCs w:val="24"/>
                <w:u w:val="single"/>
              </w:rPr>
            </w:pPr>
            <w:r w:rsidRPr="007E3EDA">
              <w:rPr>
                <w:rFonts w:ascii="Times New Roman" w:hAnsi="Times New Roman" w:cs="Times New Roman"/>
                <w:sz w:val="16"/>
                <w:szCs w:val="16"/>
              </w:rPr>
              <w:t xml:space="preserve">(от 5000 </w:t>
            </w:r>
            <w:proofErr w:type="gramStart"/>
            <w:r w:rsidRPr="007E3EDA">
              <w:rPr>
                <w:rFonts w:ascii="Times New Roman" w:hAnsi="Times New Roman" w:cs="Times New Roman"/>
                <w:sz w:val="16"/>
                <w:szCs w:val="16"/>
              </w:rPr>
              <w:t>чел</w:t>
            </w:r>
            <w:proofErr w:type="gramEnd"/>
            <w:r w:rsidRPr="007E3EDA">
              <w:rPr>
                <w:rFonts w:ascii="Times New Roman" w:hAnsi="Times New Roman" w:cs="Times New Roman"/>
                <w:sz w:val="16"/>
                <w:szCs w:val="16"/>
              </w:rPr>
              <w:t>)</w:t>
            </w:r>
          </w:p>
        </w:tc>
        <w:tc>
          <w:tcPr>
            <w:tcW w:w="1354" w:type="dxa"/>
            <w:vAlign w:val="center"/>
          </w:tcPr>
          <w:p w14:paraId="1732D1BB" w14:textId="768F16B8" w:rsidR="00C32447" w:rsidRPr="005A7175" w:rsidRDefault="00407B4D" w:rsidP="0043060D">
            <w:pPr>
              <w:spacing w:after="0"/>
              <w:jc w:val="center"/>
              <w:rPr>
                <w:rFonts w:ascii="Times New Roman" w:hAnsi="Times New Roman" w:cs="Times New Roman"/>
                <w:sz w:val="16"/>
                <w:szCs w:val="16"/>
                <w:u w:val="single"/>
              </w:rPr>
            </w:pPr>
            <w:r>
              <w:rPr>
                <w:rFonts w:ascii="Times New Roman" w:hAnsi="Times New Roman" w:cs="Times New Roman"/>
                <w:sz w:val="24"/>
                <w:szCs w:val="24"/>
                <w:u w:val="single"/>
              </w:rPr>
              <w:t>7/</w:t>
            </w:r>
            <w:r w:rsidR="00A13B28" w:rsidRPr="005A7175">
              <w:rPr>
                <w:rFonts w:ascii="Times New Roman" w:hAnsi="Times New Roman" w:cs="Times New Roman"/>
                <w:sz w:val="24"/>
                <w:szCs w:val="24"/>
                <w:u w:val="single"/>
              </w:rPr>
              <w:t>137,7</w:t>
            </w:r>
          </w:p>
          <w:p w14:paraId="13A4A9B6" w14:textId="77777777" w:rsidR="00C32447" w:rsidRPr="00A13B28" w:rsidRDefault="00C32447" w:rsidP="0043060D">
            <w:pPr>
              <w:spacing w:after="0"/>
              <w:jc w:val="center"/>
              <w:rPr>
                <w:rFonts w:ascii="Times New Roman" w:hAnsi="Times New Roman" w:cs="Times New Roman"/>
                <w:sz w:val="16"/>
                <w:szCs w:val="16"/>
              </w:rPr>
            </w:pPr>
          </w:p>
          <w:p w14:paraId="2F0F5621" w14:textId="7DD7A827" w:rsidR="00C32447" w:rsidRPr="00A13B28" w:rsidRDefault="00C32447" w:rsidP="0043060D">
            <w:pPr>
              <w:spacing w:after="0"/>
              <w:jc w:val="center"/>
              <w:rPr>
                <w:rFonts w:ascii="Times New Roman" w:hAnsi="Times New Roman" w:cs="Times New Roman"/>
                <w:sz w:val="16"/>
                <w:szCs w:val="16"/>
              </w:rPr>
            </w:pPr>
            <w:r w:rsidRPr="00A13B28">
              <w:rPr>
                <w:rFonts w:ascii="Times New Roman" w:hAnsi="Times New Roman" w:cs="Times New Roman"/>
                <w:sz w:val="16"/>
                <w:szCs w:val="16"/>
              </w:rPr>
              <w:t>(</w:t>
            </w:r>
            <w:r w:rsidR="007E3EDA" w:rsidRPr="00A13B28">
              <w:rPr>
                <w:rFonts w:ascii="Times New Roman" w:hAnsi="Times New Roman" w:cs="Times New Roman"/>
                <w:sz w:val="16"/>
                <w:szCs w:val="16"/>
              </w:rPr>
              <w:t>4,5</w:t>
            </w:r>
            <w:r w:rsidRPr="00A13B28">
              <w:rPr>
                <w:rFonts w:ascii="Times New Roman" w:hAnsi="Times New Roman" w:cs="Times New Roman"/>
                <w:sz w:val="16"/>
                <w:szCs w:val="16"/>
              </w:rPr>
              <w:t>*</w:t>
            </w:r>
            <w:r w:rsidR="007E3EDA" w:rsidRPr="00A13B28">
              <w:rPr>
                <w:rFonts w:ascii="Times New Roman" w:hAnsi="Times New Roman" w:cs="Times New Roman"/>
                <w:sz w:val="16"/>
                <w:szCs w:val="16"/>
              </w:rPr>
              <w:t>20064</w:t>
            </w:r>
            <w:r w:rsidRPr="00A13B28">
              <w:rPr>
                <w:rFonts w:ascii="Times New Roman" w:hAnsi="Times New Roman" w:cs="Times New Roman"/>
                <w:sz w:val="16"/>
                <w:szCs w:val="16"/>
              </w:rPr>
              <w:t>/1000=</w:t>
            </w:r>
          </w:p>
          <w:p w14:paraId="7A67ED80" w14:textId="53E43ADE" w:rsidR="00C32447" w:rsidRPr="007E3EDA" w:rsidRDefault="007E3EDA" w:rsidP="0043060D">
            <w:pPr>
              <w:spacing w:after="0"/>
              <w:jc w:val="center"/>
              <w:rPr>
                <w:rFonts w:ascii="Times New Roman" w:hAnsi="Times New Roman" w:cs="Times New Roman"/>
                <w:sz w:val="16"/>
                <w:szCs w:val="16"/>
                <w:lang w:val="en-US"/>
              </w:rPr>
            </w:pPr>
            <w:r w:rsidRPr="00A13B28">
              <w:rPr>
                <w:rFonts w:ascii="Times New Roman" w:hAnsi="Times New Roman" w:cs="Times New Roman"/>
                <w:sz w:val="16"/>
                <w:szCs w:val="16"/>
              </w:rPr>
              <w:t>90,3</w:t>
            </w:r>
            <w:r w:rsidR="00C32447" w:rsidRPr="00A13B28">
              <w:rPr>
                <w:rFonts w:ascii="Times New Roman" w:hAnsi="Times New Roman" w:cs="Times New Roman"/>
                <w:sz w:val="16"/>
                <w:szCs w:val="16"/>
              </w:rPr>
              <w:t xml:space="preserve"> - расчетная</w:t>
            </w:r>
            <w:r w:rsidR="00C32447" w:rsidRPr="007E3EDA">
              <w:rPr>
                <w:rFonts w:ascii="Times New Roman" w:hAnsi="Times New Roman" w:cs="Times New Roman"/>
                <w:sz w:val="16"/>
                <w:szCs w:val="16"/>
              </w:rPr>
              <w:t xml:space="preserve"> потребность)</w:t>
            </w:r>
          </w:p>
          <w:p w14:paraId="000F4C94" w14:textId="77777777" w:rsidR="00C32447" w:rsidRPr="009D36D4" w:rsidRDefault="00C32447" w:rsidP="0043060D">
            <w:pPr>
              <w:spacing w:after="0"/>
              <w:jc w:val="center"/>
              <w:rPr>
                <w:rFonts w:ascii="Times New Roman" w:hAnsi="Times New Roman" w:cs="Times New Roman"/>
                <w:sz w:val="24"/>
                <w:szCs w:val="24"/>
                <w:highlight w:val="yellow"/>
              </w:rPr>
            </w:pPr>
          </w:p>
        </w:tc>
        <w:tc>
          <w:tcPr>
            <w:tcW w:w="1260" w:type="dxa"/>
            <w:vAlign w:val="center"/>
          </w:tcPr>
          <w:p w14:paraId="65F96DA7" w14:textId="31A31A7C" w:rsidR="00C32447" w:rsidRPr="005A7175" w:rsidRDefault="007E3EDA" w:rsidP="0043060D">
            <w:pPr>
              <w:spacing w:after="0"/>
              <w:jc w:val="center"/>
              <w:rPr>
                <w:rFonts w:ascii="Times New Roman" w:hAnsi="Times New Roman" w:cs="Times New Roman"/>
                <w:sz w:val="24"/>
                <w:szCs w:val="24"/>
                <w:u w:val="single"/>
              </w:rPr>
            </w:pPr>
            <w:r w:rsidRPr="005A7175">
              <w:rPr>
                <w:rFonts w:ascii="Times New Roman" w:hAnsi="Times New Roman" w:cs="Times New Roman"/>
                <w:sz w:val="24"/>
                <w:szCs w:val="24"/>
                <w:u w:val="single"/>
              </w:rPr>
              <w:t>121,9</w:t>
            </w:r>
          </w:p>
          <w:p w14:paraId="2CF0A019" w14:textId="77777777" w:rsidR="00C32447" w:rsidRPr="007E3EDA" w:rsidRDefault="00C32447" w:rsidP="0043060D">
            <w:pPr>
              <w:spacing w:after="0"/>
              <w:jc w:val="center"/>
              <w:rPr>
                <w:rFonts w:ascii="Times New Roman" w:hAnsi="Times New Roman" w:cs="Times New Roman"/>
                <w:sz w:val="24"/>
                <w:szCs w:val="24"/>
                <w:lang w:val="en-US"/>
              </w:rPr>
            </w:pPr>
          </w:p>
          <w:p w14:paraId="263AACEF" w14:textId="36924429" w:rsidR="00C32447" w:rsidRPr="007E3EDA" w:rsidRDefault="00C32447" w:rsidP="0043060D">
            <w:pPr>
              <w:spacing w:after="0"/>
              <w:jc w:val="center"/>
              <w:rPr>
                <w:rFonts w:ascii="Times New Roman" w:hAnsi="Times New Roman" w:cs="Times New Roman"/>
                <w:sz w:val="16"/>
                <w:szCs w:val="16"/>
              </w:rPr>
            </w:pPr>
            <w:r w:rsidRPr="007E3EDA">
              <w:rPr>
                <w:rFonts w:ascii="Times New Roman" w:hAnsi="Times New Roman" w:cs="Times New Roman"/>
                <w:sz w:val="16"/>
                <w:szCs w:val="16"/>
              </w:rPr>
              <w:t>(</w:t>
            </w:r>
            <w:r w:rsidR="007E3EDA" w:rsidRPr="007E3EDA">
              <w:rPr>
                <w:rFonts w:ascii="Times New Roman" w:hAnsi="Times New Roman" w:cs="Times New Roman"/>
                <w:sz w:val="16"/>
                <w:szCs w:val="16"/>
              </w:rPr>
              <w:t>4</w:t>
            </w:r>
            <w:r w:rsidRPr="007E3EDA">
              <w:rPr>
                <w:rFonts w:ascii="Times New Roman" w:hAnsi="Times New Roman" w:cs="Times New Roman"/>
                <w:sz w:val="16"/>
                <w:szCs w:val="16"/>
              </w:rPr>
              <w:t>,5*</w:t>
            </w:r>
            <w:r w:rsidR="007E3EDA" w:rsidRPr="007E3EDA">
              <w:rPr>
                <w:rFonts w:ascii="Times New Roman" w:hAnsi="Times New Roman" w:cs="Times New Roman"/>
                <w:sz w:val="16"/>
                <w:szCs w:val="16"/>
              </w:rPr>
              <w:t>27090</w:t>
            </w:r>
            <w:r w:rsidRPr="007E3EDA">
              <w:rPr>
                <w:rFonts w:ascii="Times New Roman" w:hAnsi="Times New Roman" w:cs="Times New Roman"/>
                <w:sz w:val="16"/>
                <w:szCs w:val="16"/>
              </w:rPr>
              <w:t>/</w:t>
            </w:r>
          </w:p>
          <w:p w14:paraId="34091C19" w14:textId="77777777" w:rsidR="00C32447" w:rsidRPr="009D36D4" w:rsidRDefault="00C32447" w:rsidP="0043060D">
            <w:pPr>
              <w:spacing w:after="0"/>
              <w:jc w:val="center"/>
              <w:rPr>
                <w:rFonts w:ascii="Times New Roman" w:hAnsi="Times New Roman" w:cs="Times New Roman"/>
                <w:sz w:val="24"/>
                <w:szCs w:val="24"/>
                <w:highlight w:val="yellow"/>
              </w:rPr>
            </w:pPr>
            <w:r w:rsidRPr="007E3EDA">
              <w:rPr>
                <w:rFonts w:ascii="Times New Roman" w:hAnsi="Times New Roman" w:cs="Times New Roman"/>
                <w:sz w:val="16"/>
                <w:szCs w:val="16"/>
              </w:rPr>
              <w:t>1000)</w:t>
            </w:r>
          </w:p>
        </w:tc>
        <w:tc>
          <w:tcPr>
            <w:tcW w:w="1449" w:type="dxa"/>
            <w:vAlign w:val="center"/>
          </w:tcPr>
          <w:p w14:paraId="5C87CBAA" w14:textId="37627B80" w:rsidR="00C32447" w:rsidRPr="00A13B28" w:rsidRDefault="00A13B28" w:rsidP="0043060D">
            <w:pPr>
              <w:spacing w:after="0"/>
              <w:jc w:val="center"/>
              <w:rPr>
                <w:rFonts w:ascii="Times New Roman" w:hAnsi="Times New Roman" w:cs="Times New Roman"/>
                <w:sz w:val="24"/>
                <w:szCs w:val="24"/>
                <w:lang w:val="en-US"/>
              </w:rPr>
            </w:pPr>
            <w:r w:rsidRPr="00A13B28">
              <w:rPr>
                <w:rFonts w:ascii="Times New Roman" w:hAnsi="Times New Roman" w:cs="Times New Roman"/>
                <w:sz w:val="24"/>
                <w:szCs w:val="24"/>
              </w:rPr>
              <w:t>- 5,8</w:t>
            </w:r>
          </w:p>
          <w:p w14:paraId="609D17C4" w14:textId="77777777" w:rsidR="00C32447" w:rsidRPr="009D36D4" w:rsidRDefault="00C32447" w:rsidP="0043060D">
            <w:pPr>
              <w:spacing w:after="0"/>
              <w:jc w:val="center"/>
              <w:rPr>
                <w:rFonts w:ascii="Times New Roman" w:hAnsi="Times New Roman" w:cs="Times New Roman"/>
                <w:sz w:val="24"/>
                <w:szCs w:val="24"/>
                <w:highlight w:val="yellow"/>
              </w:rPr>
            </w:pPr>
          </w:p>
        </w:tc>
        <w:tc>
          <w:tcPr>
            <w:tcW w:w="2429" w:type="dxa"/>
            <w:noWrap/>
            <w:vAlign w:val="center"/>
          </w:tcPr>
          <w:p w14:paraId="05A5A056" w14:textId="5828A594" w:rsidR="00C32447" w:rsidRPr="009D36D4" w:rsidRDefault="00A13B28" w:rsidP="0043060D">
            <w:pPr>
              <w:spacing w:after="0"/>
              <w:jc w:val="center"/>
              <w:rPr>
                <w:rFonts w:ascii="Times New Roman" w:hAnsi="Times New Roman" w:cs="Times New Roman"/>
                <w:color w:val="FF0000"/>
                <w:sz w:val="24"/>
                <w:szCs w:val="24"/>
                <w:highlight w:val="yellow"/>
              </w:rPr>
            </w:pPr>
            <w:r w:rsidRPr="00A13B28">
              <w:rPr>
                <w:rFonts w:ascii="Times New Roman" w:hAnsi="Times New Roman" w:cs="Times New Roman"/>
                <w:color w:val="000000" w:themeColor="text1"/>
                <w:sz w:val="24"/>
                <w:szCs w:val="24"/>
              </w:rPr>
              <w:t>-</w:t>
            </w:r>
          </w:p>
        </w:tc>
      </w:tr>
      <w:tr w:rsidR="008245D4" w:rsidRPr="009D36D4" w14:paraId="28FC9132" w14:textId="77777777" w:rsidTr="00883EB1">
        <w:trPr>
          <w:cantSplit/>
          <w:trHeight w:val="505"/>
        </w:trPr>
        <w:tc>
          <w:tcPr>
            <w:tcW w:w="738" w:type="dxa"/>
            <w:vAlign w:val="center"/>
          </w:tcPr>
          <w:p w14:paraId="5372BE94" w14:textId="77777777" w:rsidR="008245D4" w:rsidRPr="00122E9E" w:rsidRDefault="008245D4" w:rsidP="008245D4">
            <w:pPr>
              <w:spacing w:after="0" w:line="240" w:lineRule="auto"/>
              <w:jc w:val="center"/>
              <w:rPr>
                <w:rFonts w:ascii="Times New Roman" w:hAnsi="Times New Roman" w:cs="Times New Roman"/>
                <w:b/>
                <w:i/>
                <w:sz w:val="24"/>
                <w:szCs w:val="24"/>
              </w:rPr>
            </w:pPr>
            <w:r w:rsidRPr="00122E9E">
              <w:rPr>
                <w:rFonts w:ascii="Times New Roman" w:hAnsi="Times New Roman" w:cs="Times New Roman"/>
                <w:b/>
                <w:i/>
                <w:sz w:val="24"/>
                <w:szCs w:val="24"/>
              </w:rPr>
              <w:t>5</w:t>
            </w:r>
          </w:p>
        </w:tc>
        <w:tc>
          <w:tcPr>
            <w:tcW w:w="13863" w:type="dxa"/>
            <w:gridSpan w:val="7"/>
            <w:vAlign w:val="center"/>
          </w:tcPr>
          <w:p w14:paraId="74061911" w14:textId="77777777" w:rsidR="008245D4" w:rsidRPr="00122E9E" w:rsidRDefault="008245D4" w:rsidP="008245D4">
            <w:pPr>
              <w:spacing w:after="0"/>
              <w:jc w:val="center"/>
              <w:rPr>
                <w:rFonts w:ascii="Times New Roman" w:hAnsi="Times New Roman" w:cs="Times New Roman"/>
                <w:sz w:val="24"/>
                <w:szCs w:val="24"/>
              </w:rPr>
            </w:pPr>
            <w:r w:rsidRPr="00122E9E">
              <w:rPr>
                <w:rFonts w:ascii="Times New Roman" w:hAnsi="Times New Roman" w:cs="Times New Roman"/>
                <w:b/>
                <w:bCs/>
                <w:i/>
                <w:iCs/>
                <w:sz w:val="24"/>
                <w:szCs w:val="24"/>
              </w:rPr>
              <w:t>Предприятия торговли и бытового обслуживания</w:t>
            </w:r>
          </w:p>
        </w:tc>
      </w:tr>
      <w:tr w:rsidR="00E12CFF" w:rsidRPr="009D36D4" w14:paraId="1364CA86" w14:textId="77777777" w:rsidTr="00883EB1">
        <w:trPr>
          <w:cantSplit/>
          <w:trHeight w:val="1337"/>
        </w:trPr>
        <w:tc>
          <w:tcPr>
            <w:tcW w:w="738" w:type="dxa"/>
            <w:vAlign w:val="center"/>
          </w:tcPr>
          <w:p w14:paraId="7C5AF3EB" w14:textId="77777777" w:rsidR="00E12CFF" w:rsidRPr="00122E9E" w:rsidRDefault="00E12CFF" w:rsidP="005878EC">
            <w:pPr>
              <w:spacing w:after="0"/>
              <w:jc w:val="center"/>
              <w:rPr>
                <w:rFonts w:ascii="Times New Roman" w:hAnsi="Times New Roman" w:cs="Times New Roman"/>
                <w:sz w:val="24"/>
                <w:szCs w:val="24"/>
              </w:rPr>
            </w:pPr>
            <w:r w:rsidRPr="00122E9E">
              <w:rPr>
                <w:rFonts w:ascii="Times New Roman" w:hAnsi="Times New Roman" w:cs="Times New Roman"/>
                <w:sz w:val="24"/>
                <w:szCs w:val="24"/>
              </w:rPr>
              <w:t>5.1</w:t>
            </w:r>
          </w:p>
        </w:tc>
        <w:tc>
          <w:tcPr>
            <w:tcW w:w="2396" w:type="dxa"/>
            <w:vAlign w:val="center"/>
          </w:tcPr>
          <w:p w14:paraId="484C6685" w14:textId="77777777" w:rsidR="00E12CFF" w:rsidRPr="00122E9E" w:rsidRDefault="00E12CFF" w:rsidP="005878EC">
            <w:pPr>
              <w:spacing w:after="0"/>
              <w:rPr>
                <w:rFonts w:ascii="Times New Roman" w:hAnsi="Times New Roman" w:cs="Times New Roman"/>
                <w:sz w:val="24"/>
                <w:szCs w:val="24"/>
              </w:rPr>
            </w:pPr>
            <w:r w:rsidRPr="00122E9E">
              <w:rPr>
                <w:rFonts w:ascii="Times New Roman" w:hAnsi="Times New Roman" w:cs="Times New Roman"/>
                <w:sz w:val="24"/>
                <w:szCs w:val="24"/>
              </w:rPr>
              <w:t>Магазины</w:t>
            </w:r>
          </w:p>
        </w:tc>
        <w:tc>
          <w:tcPr>
            <w:tcW w:w="1573" w:type="dxa"/>
            <w:vAlign w:val="center"/>
          </w:tcPr>
          <w:p w14:paraId="3605E8BD" w14:textId="77777777" w:rsidR="00E12CFF" w:rsidRPr="00122E9E" w:rsidRDefault="00E12CFF" w:rsidP="005878EC">
            <w:pPr>
              <w:spacing w:after="0"/>
              <w:jc w:val="center"/>
              <w:rPr>
                <w:rFonts w:ascii="Times New Roman" w:hAnsi="Times New Roman" w:cs="Times New Roman"/>
                <w:sz w:val="24"/>
                <w:szCs w:val="24"/>
                <w:u w:val="single"/>
              </w:rPr>
            </w:pPr>
            <w:r w:rsidRPr="00122E9E">
              <w:rPr>
                <w:rFonts w:ascii="Times New Roman" w:hAnsi="Times New Roman" w:cs="Times New Roman"/>
                <w:sz w:val="24"/>
                <w:szCs w:val="24"/>
              </w:rPr>
              <w:t>м</w:t>
            </w:r>
            <w:r w:rsidRPr="00122E9E">
              <w:rPr>
                <w:rFonts w:ascii="Times New Roman" w:hAnsi="Times New Roman" w:cs="Times New Roman"/>
                <w:sz w:val="24"/>
                <w:szCs w:val="24"/>
                <w:vertAlign w:val="superscript"/>
              </w:rPr>
              <w:t>2</w:t>
            </w:r>
            <w:r w:rsidRPr="00122E9E">
              <w:rPr>
                <w:rFonts w:ascii="Times New Roman" w:hAnsi="Times New Roman" w:cs="Times New Roman"/>
                <w:sz w:val="24"/>
                <w:szCs w:val="24"/>
              </w:rPr>
              <w:t xml:space="preserve"> торг. площади</w:t>
            </w:r>
          </w:p>
        </w:tc>
        <w:tc>
          <w:tcPr>
            <w:tcW w:w="3402" w:type="dxa"/>
            <w:vAlign w:val="center"/>
          </w:tcPr>
          <w:p w14:paraId="1BBE6E22" w14:textId="44982932" w:rsidR="00E12CFF" w:rsidRPr="00122E9E" w:rsidRDefault="00E12CFF" w:rsidP="005878EC">
            <w:pPr>
              <w:spacing w:after="0"/>
              <w:ind w:left="626"/>
              <w:rPr>
                <w:rFonts w:ascii="Times New Roman" w:hAnsi="Times New Roman" w:cs="Times New Roman"/>
                <w:sz w:val="24"/>
                <w:szCs w:val="24"/>
              </w:rPr>
            </w:pPr>
            <w:r w:rsidRPr="00122E9E">
              <w:rPr>
                <w:rFonts w:ascii="Times New Roman" w:hAnsi="Times New Roman" w:cs="Times New Roman"/>
                <w:sz w:val="24"/>
                <w:szCs w:val="24"/>
              </w:rPr>
              <w:t>447*** на 1 тыс. чел.</w:t>
            </w:r>
          </w:p>
        </w:tc>
        <w:tc>
          <w:tcPr>
            <w:tcW w:w="1354" w:type="dxa"/>
            <w:vAlign w:val="center"/>
          </w:tcPr>
          <w:p w14:paraId="7393CF29" w14:textId="66678949" w:rsidR="00E12CFF" w:rsidRPr="005A7175" w:rsidRDefault="005A7175" w:rsidP="005878EC">
            <w:pPr>
              <w:spacing w:after="0" w:line="240" w:lineRule="auto"/>
              <w:jc w:val="center"/>
              <w:rPr>
                <w:rFonts w:ascii="Times New Roman" w:hAnsi="Times New Roman" w:cs="Times New Roman"/>
                <w:sz w:val="24"/>
                <w:szCs w:val="24"/>
                <w:u w:val="single"/>
              </w:rPr>
            </w:pPr>
            <w:r w:rsidRPr="005A7175">
              <w:rPr>
                <w:rFonts w:ascii="Times New Roman" w:hAnsi="Times New Roman" w:cs="Times New Roman"/>
                <w:sz w:val="24"/>
                <w:szCs w:val="24"/>
                <w:u w:val="single"/>
              </w:rPr>
              <w:t>6 720</w:t>
            </w:r>
          </w:p>
          <w:p w14:paraId="4B0A9795" w14:textId="507CCC52" w:rsidR="00122E9E" w:rsidRDefault="00434776" w:rsidP="005878EC">
            <w:pPr>
              <w:spacing w:after="0" w:line="240" w:lineRule="auto"/>
              <w:jc w:val="center"/>
              <w:rPr>
                <w:rFonts w:ascii="Times New Roman" w:hAnsi="Times New Roman" w:cs="Times New Roman"/>
                <w:sz w:val="16"/>
                <w:szCs w:val="16"/>
              </w:rPr>
            </w:pPr>
            <w:r w:rsidRPr="00434776">
              <w:rPr>
                <w:rFonts w:ascii="Times New Roman" w:hAnsi="Times New Roman" w:cs="Times New Roman"/>
                <w:sz w:val="24"/>
                <w:szCs w:val="24"/>
              </w:rPr>
              <w:t>(</w:t>
            </w:r>
            <w:r w:rsidRPr="00434776">
              <w:rPr>
                <w:rFonts w:ascii="Times New Roman" w:hAnsi="Times New Roman" w:cs="Times New Roman"/>
                <w:sz w:val="16"/>
                <w:szCs w:val="16"/>
              </w:rPr>
              <w:t>по оценке)</w:t>
            </w:r>
          </w:p>
          <w:p w14:paraId="18E4B42C" w14:textId="77777777" w:rsidR="00434776" w:rsidRPr="00434776" w:rsidRDefault="00434776" w:rsidP="005878EC">
            <w:pPr>
              <w:spacing w:after="0" w:line="240" w:lineRule="auto"/>
              <w:jc w:val="center"/>
              <w:rPr>
                <w:rFonts w:ascii="Times New Roman" w:hAnsi="Times New Roman" w:cs="Times New Roman"/>
                <w:sz w:val="16"/>
                <w:szCs w:val="16"/>
              </w:rPr>
            </w:pPr>
          </w:p>
          <w:p w14:paraId="087F5CAC" w14:textId="4287C4D2" w:rsidR="00E12CFF" w:rsidRPr="009D36D4" w:rsidRDefault="00E12CFF" w:rsidP="005878EC">
            <w:pPr>
              <w:spacing w:after="0"/>
              <w:jc w:val="center"/>
              <w:rPr>
                <w:rFonts w:ascii="Times New Roman" w:hAnsi="Times New Roman" w:cs="Times New Roman"/>
                <w:sz w:val="24"/>
                <w:szCs w:val="24"/>
                <w:highlight w:val="yellow"/>
              </w:rPr>
            </w:pPr>
            <w:r w:rsidRPr="005A7175">
              <w:rPr>
                <w:rFonts w:ascii="Times New Roman" w:hAnsi="Times New Roman" w:cs="Times New Roman"/>
                <w:sz w:val="16"/>
                <w:szCs w:val="16"/>
              </w:rPr>
              <w:t>(</w:t>
            </w:r>
            <w:r w:rsidR="005A7175" w:rsidRPr="005A7175">
              <w:rPr>
                <w:rFonts w:ascii="Times New Roman" w:hAnsi="Times New Roman" w:cs="Times New Roman"/>
                <w:sz w:val="16"/>
                <w:szCs w:val="16"/>
              </w:rPr>
              <w:t>8969</w:t>
            </w:r>
            <w:r w:rsidRPr="005A7175">
              <w:rPr>
                <w:rFonts w:ascii="Times New Roman" w:hAnsi="Times New Roman" w:cs="Times New Roman"/>
                <w:sz w:val="16"/>
                <w:szCs w:val="16"/>
              </w:rPr>
              <w:t>- расчетная потребность)</w:t>
            </w:r>
          </w:p>
        </w:tc>
        <w:tc>
          <w:tcPr>
            <w:tcW w:w="1260" w:type="dxa"/>
            <w:vAlign w:val="center"/>
          </w:tcPr>
          <w:p w14:paraId="1912E0DE" w14:textId="12AB6C81" w:rsidR="00E12CFF" w:rsidRPr="005A7175" w:rsidRDefault="005A7175" w:rsidP="005878EC">
            <w:pPr>
              <w:spacing w:after="0" w:line="240" w:lineRule="auto"/>
              <w:jc w:val="center"/>
              <w:rPr>
                <w:rFonts w:ascii="Times New Roman" w:hAnsi="Times New Roman" w:cs="Times New Roman"/>
                <w:sz w:val="24"/>
                <w:szCs w:val="24"/>
                <w:u w:val="single"/>
              </w:rPr>
            </w:pPr>
            <w:r w:rsidRPr="005A7175">
              <w:rPr>
                <w:rFonts w:ascii="Times New Roman" w:hAnsi="Times New Roman" w:cs="Times New Roman"/>
                <w:sz w:val="24"/>
                <w:szCs w:val="24"/>
                <w:u w:val="single"/>
              </w:rPr>
              <w:t>12 109</w:t>
            </w:r>
          </w:p>
          <w:p w14:paraId="74E835AE" w14:textId="77777777" w:rsidR="005A7175" w:rsidRPr="005A7175" w:rsidRDefault="005A7175" w:rsidP="005878EC">
            <w:pPr>
              <w:spacing w:after="0" w:line="240" w:lineRule="auto"/>
              <w:jc w:val="center"/>
              <w:rPr>
                <w:rFonts w:ascii="Times New Roman" w:hAnsi="Times New Roman" w:cs="Times New Roman"/>
                <w:sz w:val="24"/>
                <w:szCs w:val="24"/>
              </w:rPr>
            </w:pPr>
          </w:p>
          <w:p w14:paraId="044968D6" w14:textId="65A7E585" w:rsidR="00E12CFF" w:rsidRPr="005A7175" w:rsidRDefault="00E12CFF" w:rsidP="005878EC">
            <w:pPr>
              <w:spacing w:after="0" w:line="240" w:lineRule="auto"/>
              <w:jc w:val="center"/>
              <w:rPr>
                <w:rFonts w:ascii="Times New Roman" w:hAnsi="Times New Roman" w:cs="Times New Roman"/>
                <w:sz w:val="16"/>
                <w:szCs w:val="16"/>
              </w:rPr>
            </w:pPr>
            <w:r w:rsidRPr="005A7175">
              <w:rPr>
                <w:rFonts w:ascii="Times New Roman" w:hAnsi="Times New Roman" w:cs="Times New Roman"/>
                <w:sz w:val="24"/>
                <w:szCs w:val="24"/>
              </w:rPr>
              <w:t xml:space="preserve"> </w:t>
            </w:r>
            <w:r w:rsidRPr="005A7175">
              <w:rPr>
                <w:rFonts w:ascii="Times New Roman" w:hAnsi="Times New Roman" w:cs="Times New Roman"/>
                <w:sz w:val="16"/>
                <w:szCs w:val="16"/>
              </w:rPr>
              <w:t>(447*</w:t>
            </w:r>
            <w:r w:rsidR="005A7175" w:rsidRPr="005A7175">
              <w:rPr>
                <w:rFonts w:ascii="Times New Roman" w:hAnsi="Times New Roman" w:cs="Times New Roman"/>
                <w:sz w:val="16"/>
                <w:szCs w:val="16"/>
              </w:rPr>
              <w:t>27090</w:t>
            </w:r>
          </w:p>
          <w:p w14:paraId="0F479876" w14:textId="77777777" w:rsidR="00E12CFF" w:rsidRPr="009D36D4" w:rsidRDefault="00E12CFF" w:rsidP="005878EC">
            <w:pPr>
              <w:spacing w:after="0"/>
              <w:jc w:val="center"/>
              <w:rPr>
                <w:rFonts w:ascii="Times New Roman" w:hAnsi="Times New Roman" w:cs="Times New Roman"/>
                <w:sz w:val="24"/>
                <w:szCs w:val="24"/>
                <w:highlight w:val="yellow"/>
              </w:rPr>
            </w:pPr>
            <w:r w:rsidRPr="005A7175">
              <w:rPr>
                <w:rFonts w:ascii="Times New Roman" w:hAnsi="Times New Roman" w:cs="Times New Roman"/>
                <w:sz w:val="16"/>
                <w:szCs w:val="16"/>
              </w:rPr>
              <w:t>/1000)</w:t>
            </w:r>
          </w:p>
        </w:tc>
        <w:tc>
          <w:tcPr>
            <w:tcW w:w="1449" w:type="dxa"/>
            <w:vAlign w:val="center"/>
          </w:tcPr>
          <w:p w14:paraId="48B09B9E" w14:textId="32431A40" w:rsidR="00E12CFF" w:rsidRPr="009D36D4" w:rsidRDefault="005A7175" w:rsidP="005878EC">
            <w:pPr>
              <w:spacing w:after="0"/>
              <w:jc w:val="center"/>
              <w:rPr>
                <w:rFonts w:ascii="Times New Roman" w:hAnsi="Times New Roman" w:cs="Times New Roman"/>
                <w:sz w:val="24"/>
                <w:szCs w:val="24"/>
                <w:highlight w:val="yellow"/>
              </w:rPr>
            </w:pPr>
            <w:r>
              <w:rPr>
                <w:rFonts w:ascii="Times New Roman" w:hAnsi="Times New Roman" w:cs="Times New Roman"/>
                <w:sz w:val="24"/>
                <w:szCs w:val="24"/>
              </w:rPr>
              <w:t>+5 389</w:t>
            </w:r>
          </w:p>
        </w:tc>
        <w:tc>
          <w:tcPr>
            <w:tcW w:w="2429" w:type="dxa"/>
            <w:noWrap/>
            <w:vAlign w:val="center"/>
          </w:tcPr>
          <w:p w14:paraId="68D0C9C0" w14:textId="77777777" w:rsidR="00E12CFF" w:rsidRPr="003D377B" w:rsidRDefault="00E12CFF" w:rsidP="005878EC">
            <w:pPr>
              <w:spacing w:after="0" w:line="240" w:lineRule="auto"/>
              <w:jc w:val="center"/>
              <w:rPr>
                <w:rFonts w:ascii="Times New Roman" w:hAnsi="Times New Roman" w:cs="Times New Roman"/>
                <w:color w:val="000000" w:themeColor="text1"/>
                <w:sz w:val="16"/>
                <w:szCs w:val="16"/>
              </w:rPr>
            </w:pPr>
          </w:p>
          <w:p w14:paraId="2CD8C75B" w14:textId="33E52693" w:rsidR="00E12CFF" w:rsidRPr="009D36D4" w:rsidRDefault="00A65130" w:rsidP="005878EC">
            <w:pPr>
              <w:spacing w:after="0"/>
              <w:jc w:val="center"/>
              <w:rPr>
                <w:rFonts w:ascii="Times New Roman" w:hAnsi="Times New Roman" w:cs="Times New Roman"/>
                <w:color w:val="000000" w:themeColor="text1"/>
                <w:sz w:val="16"/>
                <w:szCs w:val="16"/>
                <w:highlight w:val="yellow"/>
              </w:rPr>
            </w:pPr>
            <w:r w:rsidRPr="00A65130">
              <w:rPr>
                <w:rFonts w:ascii="Times New Roman" w:hAnsi="Times New Roman" w:cs="Times New Roman"/>
                <w:sz w:val="24"/>
                <w:szCs w:val="24"/>
              </w:rPr>
              <w:t>-</w:t>
            </w:r>
          </w:p>
        </w:tc>
      </w:tr>
      <w:tr w:rsidR="00E12CFF" w:rsidRPr="009D36D4" w14:paraId="0741F74B" w14:textId="77777777" w:rsidTr="00883EB1">
        <w:trPr>
          <w:cantSplit/>
          <w:trHeight w:val="1439"/>
        </w:trPr>
        <w:tc>
          <w:tcPr>
            <w:tcW w:w="738" w:type="dxa"/>
            <w:vAlign w:val="center"/>
          </w:tcPr>
          <w:p w14:paraId="1CBA2FB4" w14:textId="77777777" w:rsidR="00E12CFF" w:rsidRPr="003D377B" w:rsidRDefault="00E12CFF" w:rsidP="00E12CFF">
            <w:pPr>
              <w:spacing w:after="0"/>
              <w:jc w:val="center"/>
              <w:rPr>
                <w:rFonts w:ascii="Times New Roman" w:hAnsi="Times New Roman" w:cs="Times New Roman"/>
                <w:sz w:val="24"/>
                <w:szCs w:val="24"/>
              </w:rPr>
            </w:pPr>
            <w:r w:rsidRPr="003D377B">
              <w:rPr>
                <w:rFonts w:ascii="Times New Roman" w:hAnsi="Times New Roman" w:cs="Times New Roman"/>
                <w:sz w:val="24"/>
                <w:szCs w:val="24"/>
              </w:rPr>
              <w:t>5.2</w:t>
            </w:r>
          </w:p>
        </w:tc>
        <w:tc>
          <w:tcPr>
            <w:tcW w:w="2396" w:type="dxa"/>
            <w:vAlign w:val="center"/>
          </w:tcPr>
          <w:p w14:paraId="2DC4C8A2" w14:textId="77777777" w:rsidR="00E12CFF" w:rsidRPr="003D377B" w:rsidRDefault="00E12CFF" w:rsidP="00E12CFF">
            <w:pPr>
              <w:spacing w:after="0"/>
              <w:rPr>
                <w:rFonts w:ascii="Times New Roman" w:hAnsi="Times New Roman" w:cs="Times New Roman"/>
                <w:sz w:val="24"/>
                <w:szCs w:val="24"/>
              </w:rPr>
            </w:pPr>
            <w:r w:rsidRPr="003D377B">
              <w:rPr>
                <w:rFonts w:ascii="Times New Roman" w:hAnsi="Times New Roman" w:cs="Times New Roman"/>
                <w:sz w:val="24"/>
                <w:szCs w:val="24"/>
              </w:rPr>
              <w:t>Предприятия бытового обслуживания (непосредственного обслуживания)</w:t>
            </w:r>
          </w:p>
        </w:tc>
        <w:tc>
          <w:tcPr>
            <w:tcW w:w="1573" w:type="dxa"/>
            <w:vAlign w:val="center"/>
          </w:tcPr>
          <w:p w14:paraId="7151CA30" w14:textId="77777777" w:rsidR="00E12CFF" w:rsidRPr="003D377B" w:rsidRDefault="00E12CFF" w:rsidP="00E12CFF">
            <w:pPr>
              <w:spacing w:after="0"/>
              <w:jc w:val="center"/>
              <w:rPr>
                <w:rFonts w:ascii="Times New Roman" w:hAnsi="Times New Roman" w:cs="Times New Roman"/>
                <w:sz w:val="24"/>
                <w:szCs w:val="24"/>
              </w:rPr>
            </w:pPr>
            <w:r w:rsidRPr="003D377B">
              <w:rPr>
                <w:rFonts w:ascii="Times New Roman" w:hAnsi="Times New Roman" w:cs="Times New Roman"/>
                <w:sz w:val="24"/>
                <w:szCs w:val="24"/>
              </w:rPr>
              <w:t>раб. мест</w:t>
            </w:r>
          </w:p>
        </w:tc>
        <w:tc>
          <w:tcPr>
            <w:tcW w:w="3402" w:type="dxa"/>
            <w:vAlign w:val="center"/>
          </w:tcPr>
          <w:p w14:paraId="69C67D62" w14:textId="3B697FD8" w:rsidR="00E12CFF" w:rsidRPr="003D377B" w:rsidRDefault="006460A7" w:rsidP="00E12CFF">
            <w:pPr>
              <w:spacing w:after="0"/>
              <w:ind w:left="626"/>
              <w:rPr>
                <w:rFonts w:ascii="Times New Roman" w:hAnsi="Times New Roman" w:cs="Times New Roman"/>
                <w:sz w:val="24"/>
                <w:szCs w:val="24"/>
              </w:rPr>
            </w:pPr>
            <w:r w:rsidRPr="006460A7">
              <w:rPr>
                <w:rFonts w:ascii="Times New Roman" w:hAnsi="Times New Roman" w:cs="Times New Roman"/>
                <w:sz w:val="24"/>
                <w:szCs w:val="24"/>
              </w:rPr>
              <w:t xml:space="preserve">5 </w:t>
            </w:r>
            <w:r w:rsidR="00E12CFF" w:rsidRPr="006460A7">
              <w:rPr>
                <w:rFonts w:ascii="Times New Roman" w:hAnsi="Times New Roman" w:cs="Times New Roman"/>
                <w:sz w:val="24"/>
                <w:szCs w:val="24"/>
              </w:rPr>
              <w:t>на 1 тыс. чел.*</w:t>
            </w:r>
          </w:p>
        </w:tc>
        <w:tc>
          <w:tcPr>
            <w:tcW w:w="1354" w:type="dxa"/>
            <w:vAlign w:val="center"/>
          </w:tcPr>
          <w:p w14:paraId="7EC512CE" w14:textId="50572DC1" w:rsidR="00E12CFF" w:rsidRPr="009D36D4" w:rsidRDefault="003D377B" w:rsidP="003D377B">
            <w:pPr>
              <w:spacing w:after="0" w:line="240" w:lineRule="auto"/>
              <w:jc w:val="center"/>
              <w:rPr>
                <w:rFonts w:ascii="Times New Roman" w:hAnsi="Times New Roman" w:cs="Times New Roman"/>
                <w:sz w:val="24"/>
                <w:szCs w:val="24"/>
                <w:highlight w:val="yellow"/>
              </w:rPr>
            </w:pPr>
            <w:r w:rsidRPr="003D377B">
              <w:rPr>
                <w:rFonts w:ascii="Times New Roman" w:hAnsi="Times New Roman" w:cs="Times New Roman"/>
                <w:sz w:val="24"/>
                <w:szCs w:val="24"/>
              </w:rPr>
              <w:t>--</w:t>
            </w:r>
          </w:p>
        </w:tc>
        <w:tc>
          <w:tcPr>
            <w:tcW w:w="1260" w:type="dxa"/>
            <w:vAlign w:val="center"/>
          </w:tcPr>
          <w:p w14:paraId="696F72DA" w14:textId="076102C4" w:rsidR="00E12CFF" w:rsidRPr="00A65130" w:rsidRDefault="006460A7" w:rsidP="00E12CFF">
            <w:pPr>
              <w:spacing w:after="0" w:line="240" w:lineRule="auto"/>
              <w:jc w:val="center"/>
              <w:rPr>
                <w:rFonts w:ascii="Times New Roman" w:hAnsi="Times New Roman" w:cs="Times New Roman"/>
                <w:sz w:val="24"/>
                <w:szCs w:val="24"/>
                <w:highlight w:val="yellow"/>
                <w:u w:val="single"/>
              </w:rPr>
            </w:pPr>
            <w:r>
              <w:rPr>
                <w:rFonts w:ascii="Times New Roman" w:hAnsi="Times New Roman" w:cs="Times New Roman"/>
                <w:sz w:val="24"/>
                <w:szCs w:val="24"/>
                <w:u w:val="single"/>
              </w:rPr>
              <w:t>135</w:t>
            </w:r>
          </w:p>
        </w:tc>
        <w:tc>
          <w:tcPr>
            <w:tcW w:w="1449" w:type="dxa"/>
            <w:vAlign w:val="center"/>
          </w:tcPr>
          <w:p w14:paraId="73960583" w14:textId="185FF084" w:rsidR="00E12CFF" w:rsidRPr="009D36D4" w:rsidRDefault="003D377B" w:rsidP="00E12CFF">
            <w:pPr>
              <w:spacing w:after="0"/>
              <w:jc w:val="center"/>
              <w:rPr>
                <w:rFonts w:ascii="Times New Roman" w:hAnsi="Times New Roman" w:cs="Times New Roman"/>
                <w:sz w:val="24"/>
                <w:szCs w:val="24"/>
                <w:highlight w:val="yellow"/>
              </w:rPr>
            </w:pPr>
            <w:r w:rsidRPr="003D377B">
              <w:rPr>
                <w:rFonts w:ascii="Times New Roman" w:hAnsi="Times New Roman" w:cs="Times New Roman"/>
                <w:sz w:val="24"/>
                <w:szCs w:val="24"/>
              </w:rPr>
              <w:t>--</w:t>
            </w:r>
          </w:p>
        </w:tc>
        <w:tc>
          <w:tcPr>
            <w:tcW w:w="2429" w:type="dxa"/>
            <w:noWrap/>
            <w:vAlign w:val="center"/>
          </w:tcPr>
          <w:p w14:paraId="0BA368CB" w14:textId="77777777" w:rsidR="00A65130" w:rsidRPr="003816FA" w:rsidRDefault="00A65130" w:rsidP="00A65130">
            <w:pPr>
              <w:spacing w:after="0" w:line="240" w:lineRule="auto"/>
              <w:jc w:val="center"/>
              <w:rPr>
                <w:rFonts w:ascii="Times New Roman" w:hAnsi="Times New Roman" w:cs="Times New Roman"/>
              </w:rPr>
            </w:pPr>
            <w:r w:rsidRPr="003816FA">
              <w:rPr>
                <w:rFonts w:ascii="Times New Roman" w:hAnsi="Times New Roman" w:cs="Times New Roman"/>
              </w:rPr>
              <w:t>1 объект:</w:t>
            </w:r>
          </w:p>
          <w:p w14:paraId="65528E54" w14:textId="45DD89B9" w:rsidR="00A65130" w:rsidRPr="00A65130" w:rsidRDefault="00A65130" w:rsidP="00A65130">
            <w:pPr>
              <w:spacing w:after="0" w:line="18" w:lineRule="atLeast"/>
              <w:jc w:val="center"/>
              <w:rPr>
                <w:rFonts w:ascii="Times New Roman" w:hAnsi="Times New Roman"/>
                <w:color w:val="000000"/>
                <w:sz w:val="16"/>
                <w:szCs w:val="16"/>
                <w:shd w:val="clear" w:color="auto" w:fill="FFFFFF"/>
              </w:rPr>
            </w:pPr>
            <w:r w:rsidRPr="00A65130">
              <w:rPr>
                <w:rFonts w:ascii="Times New Roman" w:hAnsi="Times New Roman"/>
                <w:color w:val="000000"/>
                <w:sz w:val="16"/>
                <w:szCs w:val="16"/>
                <w:shd w:val="clear" w:color="auto" w:fill="FFFFFF"/>
              </w:rPr>
              <w:t>Предприятие бытового обслуживания</w:t>
            </w:r>
          </w:p>
          <w:p w14:paraId="2B2B1245" w14:textId="3D29A181" w:rsidR="00A65130" w:rsidRPr="00A65130" w:rsidRDefault="00A65130" w:rsidP="00A65130">
            <w:pPr>
              <w:spacing w:after="0" w:line="18" w:lineRule="atLeast"/>
              <w:jc w:val="center"/>
              <w:rPr>
                <w:rFonts w:ascii="Times New Roman" w:hAnsi="Times New Roman"/>
                <w:color w:val="000000"/>
                <w:sz w:val="16"/>
                <w:szCs w:val="16"/>
                <w:shd w:val="clear" w:color="auto" w:fill="FFFFFF"/>
              </w:rPr>
            </w:pPr>
            <w:r w:rsidRPr="00A65130">
              <w:rPr>
                <w:rFonts w:ascii="Times New Roman" w:hAnsi="Times New Roman"/>
                <w:color w:val="000000"/>
                <w:sz w:val="16"/>
                <w:szCs w:val="16"/>
                <w:shd w:val="clear" w:color="auto" w:fill="FFFFFF"/>
              </w:rPr>
              <w:t>на 3 раб. места,</w:t>
            </w:r>
          </w:p>
          <w:p w14:paraId="2E68AE2B" w14:textId="01259FB8" w:rsidR="00A65130" w:rsidRPr="00A65130" w:rsidRDefault="00A65130" w:rsidP="00A65130">
            <w:pPr>
              <w:spacing w:after="0" w:line="18" w:lineRule="atLeast"/>
              <w:jc w:val="center"/>
              <w:rPr>
                <w:rFonts w:ascii="Times New Roman" w:hAnsi="Times New Roman"/>
                <w:color w:val="000000"/>
                <w:sz w:val="16"/>
                <w:szCs w:val="16"/>
                <w:shd w:val="clear" w:color="auto" w:fill="FFFFFF"/>
              </w:rPr>
            </w:pPr>
            <w:proofErr w:type="gramStart"/>
            <w:r w:rsidRPr="00A65130">
              <w:rPr>
                <w:rFonts w:ascii="Times New Roman" w:hAnsi="Times New Roman"/>
                <w:color w:val="000000"/>
                <w:sz w:val="16"/>
                <w:szCs w:val="16"/>
                <w:shd w:val="clear" w:color="auto" w:fill="FFFFFF"/>
              </w:rPr>
              <w:t>пгт.Безенчук</w:t>
            </w:r>
            <w:proofErr w:type="gramEnd"/>
            <w:r w:rsidRPr="00A65130">
              <w:rPr>
                <w:rFonts w:ascii="Times New Roman" w:hAnsi="Times New Roman"/>
                <w:color w:val="000000"/>
                <w:sz w:val="16"/>
                <w:szCs w:val="16"/>
                <w:shd w:val="clear" w:color="auto" w:fill="FFFFFF"/>
              </w:rPr>
              <w:t>,</w:t>
            </w:r>
          </w:p>
          <w:p w14:paraId="5D5E5724" w14:textId="00EE7DF1" w:rsidR="00E12CFF" w:rsidRPr="009D36D4" w:rsidRDefault="00A65130" w:rsidP="00A65130">
            <w:pPr>
              <w:spacing w:after="0" w:line="18" w:lineRule="atLeast"/>
              <w:jc w:val="center"/>
              <w:rPr>
                <w:rFonts w:ascii="Times New Roman" w:hAnsi="Times New Roman"/>
                <w:highlight w:val="yellow"/>
              </w:rPr>
            </w:pPr>
            <w:r w:rsidRPr="00A65130">
              <w:rPr>
                <w:rFonts w:ascii="Times New Roman" w:hAnsi="Times New Roman"/>
                <w:color w:val="000000"/>
                <w:sz w:val="16"/>
                <w:szCs w:val="16"/>
                <w:shd w:val="clear" w:color="auto" w:fill="FFFFFF"/>
              </w:rPr>
              <w:t>Площадка №3</w:t>
            </w:r>
          </w:p>
        </w:tc>
      </w:tr>
      <w:tr w:rsidR="00E12CFF" w:rsidRPr="009D36D4" w14:paraId="439BF0E3" w14:textId="77777777" w:rsidTr="00883EB1">
        <w:trPr>
          <w:cantSplit/>
          <w:trHeight w:val="862"/>
        </w:trPr>
        <w:tc>
          <w:tcPr>
            <w:tcW w:w="738" w:type="dxa"/>
            <w:vAlign w:val="center"/>
          </w:tcPr>
          <w:p w14:paraId="08B8AB5A" w14:textId="77777777" w:rsidR="00E12CFF" w:rsidRPr="00A65130" w:rsidRDefault="00E12CFF" w:rsidP="00E12CFF">
            <w:pPr>
              <w:spacing w:after="0"/>
              <w:jc w:val="center"/>
              <w:rPr>
                <w:rFonts w:ascii="Times New Roman" w:hAnsi="Times New Roman" w:cs="Times New Roman"/>
                <w:sz w:val="24"/>
                <w:szCs w:val="24"/>
              </w:rPr>
            </w:pPr>
            <w:r w:rsidRPr="00A65130">
              <w:rPr>
                <w:rFonts w:ascii="Times New Roman" w:hAnsi="Times New Roman" w:cs="Times New Roman"/>
                <w:sz w:val="24"/>
                <w:szCs w:val="24"/>
              </w:rPr>
              <w:t>5.3</w:t>
            </w:r>
          </w:p>
        </w:tc>
        <w:tc>
          <w:tcPr>
            <w:tcW w:w="2396" w:type="dxa"/>
            <w:vAlign w:val="center"/>
          </w:tcPr>
          <w:p w14:paraId="2F924A87" w14:textId="77777777" w:rsidR="00E12CFF" w:rsidRPr="00A65130" w:rsidRDefault="00E12CFF" w:rsidP="00E12CFF">
            <w:pPr>
              <w:spacing w:after="0"/>
              <w:rPr>
                <w:rFonts w:ascii="Times New Roman" w:hAnsi="Times New Roman" w:cs="Times New Roman"/>
                <w:sz w:val="24"/>
                <w:szCs w:val="24"/>
              </w:rPr>
            </w:pPr>
            <w:r w:rsidRPr="00A65130">
              <w:rPr>
                <w:rFonts w:ascii="Times New Roman" w:hAnsi="Times New Roman" w:cs="Times New Roman"/>
                <w:sz w:val="24"/>
                <w:szCs w:val="24"/>
              </w:rPr>
              <w:t>Предприятия общественного питания</w:t>
            </w:r>
          </w:p>
        </w:tc>
        <w:tc>
          <w:tcPr>
            <w:tcW w:w="1573" w:type="dxa"/>
            <w:vAlign w:val="center"/>
          </w:tcPr>
          <w:p w14:paraId="1A41E4AD" w14:textId="77777777" w:rsidR="00E12CFF" w:rsidRPr="00A65130" w:rsidRDefault="00E12CFF" w:rsidP="00E12CFF">
            <w:pPr>
              <w:spacing w:after="0"/>
              <w:jc w:val="center"/>
              <w:rPr>
                <w:rFonts w:ascii="Times New Roman" w:hAnsi="Times New Roman" w:cs="Times New Roman"/>
                <w:sz w:val="24"/>
                <w:szCs w:val="24"/>
                <w:u w:val="single"/>
              </w:rPr>
            </w:pPr>
            <w:r w:rsidRPr="00A65130">
              <w:rPr>
                <w:rFonts w:ascii="Times New Roman" w:hAnsi="Times New Roman" w:cs="Times New Roman"/>
                <w:sz w:val="24"/>
                <w:szCs w:val="24"/>
              </w:rPr>
              <w:t>мест</w:t>
            </w:r>
          </w:p>
        </w:tc>
        <w:tc>
          <w:tcPr>
            <w:tcW w:w="3402" w:type="dxa"/>
            <w:vAlign w:val="center"/>
          </w:tcPr>
          <w:p w14:paraId="6CEE8D32" w14:textId="77777777" w:rsidR="00E12CFF" w:rsidRPr="00A65130" w:rsidRDefault="00E12CFF" w:rsidP="00E12CFF">
            <w:pPr>
              <w:spacing w:after="0"/>
              <w:ind w:left="626"/>
              <w:rPr>
                <w:rFonts w:ascii="Times New Roman" w:hAnsi="Times New Roman" w:cs="Times New Roman"/>
                <w:sz w:val="24"/>
                <w:szCs w:val="24"/>
              </w:rPr>
            </w:pPr>
            <w:r w:rsidRPr="00A65130">
              <w:rPr>
                <w:rFonts w:ascii="Times New Roman" w:hAnsi="Times New Roman" w:cs="Times New Roman"/>
                <w:sz w:val="24"/>
                <w:szCs w:val="24"/>
              </w:rPr>
              <w:t>40 на 1 тыс. чел.*</w:t>
            </w:r>
          </w:p>
        </w:tc>
        <w:tc>
          <w:tcPr>
            <w:tcW w:w="1354" w:type="dxa"/>
            <w:vAlign w:val="center"/>
          </w:tcPr>
          <w:p w14:paraId="37F3FC82" w14:textId="77777777" w:rsidR="00E12CFF" w:rsidRDefault="00A65130" w:rsidP="00E12CFF">
            <w:pPr>
              <w:spacing w:after="0"/>
              <w:jc w:val="center"/>
              <w:rPr>
                <w:rFonts w:ascii="Times New Roman" w:hAnsi="Times New Roman" w:cs="Times New Roman"/>
                <w:sz w:val="24"/>
                <w:szCs w:val="24"/>
                <w:u w:val="single"/>
              </w:rPr>
            </w:pPr>
            <w:r w:rsidRPr="00A65130">
              <w:rPr>
                <w:rFonts w:ascii="Times New Roman" w:hAnsi="Times New Roman" w:cs="Times New Roman"/>
                <w:sz w:val="24"/>
                <w:szCs w:val="24"/>
                <w:u w:val="single"/>
              </w:rPr>
              <w:t>806</w:t>
            </w:r>
          </w:p>
          <w:p w14:paraId="262AE4F7" w14:textId="77777777" w:rsidR="00434776" w:rsidRDefault="00434776" w:rsidP="00434776">
            <w:pPr>
              <w:spacing w:after="0" w:line="240" w:lineRule="auto"/>
              <w:jc w:val="center"/>
              <w:rPr>
                <w:rFonts w:ascii="Times New Roman" w:hAnsi="Times New Roman" w:cs="Times New Roman"/>
                <w:sz w:val="16"/>
                <w:szCs w:val="16"/>
              </w:rPr>
            </w:pPr>
            <w:r w:rsidRPr="00434776">
              <w:rPr>
                <w:rFonts w:ascii="Times New Roman" w:hAnsi="Times New Roman" w:cs="Times New Roman"/>
                <w:sz w:val="24"/>
                <w:szCs w:val="24"/>
              </w:rPr>
              <w:t>(</w:t>
            </w:r>
            <w:r w:rsidRPr="00434776">
              <w:rPr>
                <w:rFonts w:ascii="Times New Roman" w:hAnsi="Times New Roman" w:cs="Times New Roman"/>
                <w:sz w:val="16"/>
                <w:szCs w:val="16"/>
              </w:rPr>
              <w:t>по оценке)</w:t>
            </w:r>
          </w:p>
          <w:p w14:paraId="16ABBAE4" w14:textId="75F61EFA" w:rsidR="00434776" w:rsidRPr="00A65130" w:rsidRDefault="00434776" w:rsidP="00E12CFF">
            <w:pPr>
              <w:spacing w:after="0"/>
              <w:jc w:val="center"/>
              <w:rPr>
                <w:rFonts w:ascii="Times New Roman" w:hAnsi="Times New Roman" w:cs="Times New Roman"/>
                <w:sz w:val="24"/>
                <w:szCs w:val="24"/>
                <w:highlight w:val="yellow"/>
                <w:u w:val="single"/>
              </w:rPr>
            </w:pPr>
          </w:p>
        </w:tc>
        <w:tc>
          <w:tcPr>
            <w:tcW w:w="1260" w:type="dxa"/>
            <w:vAlign w:val="center"/>
          </w:tcPr>
          <w:p w14:paraId="552D7CE4" w14:textId="3018E43A" w:rsidR="00E12CFF" w:rsidRPr="00A65130" w:rsidRDefault="00A65130" w:rsidP="00E12CFF">
            <w:pPr>
              <w:spacing w:after="0" w:line="240" w:lineRule="auto"/>
              <w:jc w:val="center"/>
              <w:rPr>
                <w:rFonts w:ascii="Times New Roman" w:hAnsi="Times New Roman" w:cs="Times New Roman"/>
                <w:sz w:val="24"/>
                <w:szCs w:val="24"/>
                <w:u w:val="single"/>
              </w:rPr>
            </w:pPr>
            <w:r w:rsidRPr="00A65130">
              <w:rPr>
                <w:rFonts w:ascii="Times New Roman" w:hAnsi="Times New Roman" w:cs="Times New Roman"/>
                <w:sz w:val="24"/>
                <w:szCs w:val="24"/>
                <w:u w:val="single"/>
              </w:rPr>
              <w:t>1 084</w:t>
            </w:r>
          </w:p>
          <w:p w14:paraId="4D1D1C48" w14:textId="77777777" w:rsidR="00E12CFF" w:rsidRPr="00A65130" w:rsidRDefault="00E12CFF" w:rsidP="00E12CFF">
            <w:pPr>
              <w:spacing w:after="0" w:line="240" w:lineRule="auto"/>
              <w:jc w:val="center"/>
              <w:rPr>
                <w:rFonts w:ascii="Times New Roman" w:hAnsi="Times New Roman" w:cs="Times New Roman"/>
                <w:sz w:val="24"/>
                <w:szCs w:val="24"/>
              </w:rPr>
            </w:pPr>
          </w:p>
          <w:p w14:paraId="70D2CDBF" w14:textId="7A66DB7C" w:rsidR="00E12CFF" w:rsidRPr="00A65130" w:rsidRDefault="00E12CFF" w:rsidP="00E12CFF">
            <w:pPr>
              <w:spacing w:after="0" w:line="240" w:lineRule="auto"/>
              <w:jc w:val="center"/>
              <w:rPr>
                <w:rFonts w:ascii="Times New Roman" w:hAnsi="Times New Roman" w:cs="Times New Roman"/>
                <w:sz w:val="16"/>
                <w:szCs w:val="16"/>
              </w:rPr>
            </w:pPr>
            <w:r w:rsidRPr="00A65130">
              <w:rPr>
                <w:rFonts w:ascii="Times New Roman" w:hAnsi="Times New Roman" w:cs="Times New Roman"/>
                <w:sz w:val="16"/>
                <w:szCs w:val="16"/>
              </w:rPr>
              <w:t>(40*</w:t>
            </w:r>
            <w:r w:rsidR="00A65130" w:rsidRPr="00A65130">
              <w:rPr>
                <w:rFonts w:ascii="Times New Roman" w:hAnsi="Times New Roman" w:cs="Times New Roman"/>
                <w:sz w:val="16"/>
                <w:szCs w:val="16"/>
              </w:rPr>
              <w:t>27090</w:t>
            </w:r>
          </w:p>
          <w:p w14:paraId="622BFF30" w14:textId="77777777" w:rsidR="00E12CFF" w:rsidRPr="009D36D4" w:rsidRDefault="00E12CFF" w:rsidP="00E12CFF">
            <w:pPr>
              <w:spacing w:after="0"/>
              <w:jc w:val="center"/>
              <w:rPr>
                <w:rFonts w:ascii="Times New Roman" w:hAnsi="Times New Roman" w:cs="Times New Roman"/>
                <w:sz w:val="24"/>
                <w:szCs w:val="24"/>
                <w:highlight w:val="yellow"/>
              </w:rPr>
            </w:pPr>
            <w:r w:rsidRPr="00A65130">
              <w:rPr>
                <w:rFonts w:ascii="Times New Roman" w:hAnsi="Times New Roman" w:cs="Times New Roman"/>
                <w:sz w:val="16"/>
                <w:szCs w:val="16"/>
              </w:rPr>
              <w:t>/1000)</w:t>
            </w:r>
          </w:p>
        </w:tc>
        <w:tc>
          <w:tcPr>
            <w:tcW w:w="1449" w:type="dxa"/>
            <w:vAlign w:val="center"/>
          </w:tcPr>
          <w:p w14:paraId="4CE9B65E" w14:textId="34BEA1CA" w:rsidR="00E12CFF" w:rsidRPr="009D36D4" w:rsidRDefault="00E12CFF" w:rsidP="00E12CFF">
            <w:pPr>
              <w:spacing w:after="0"/>
              <w:jc w:val="center"/>
              <w:rPr>
                <w:rFonts w:ascii="Times New Roman" w:hAnsi="Times New Roman" w:cs="Times New Roman"/>
                <w:sz w:val="24"/>
                <w:szCs w:val="24"/>
                <w:highlight w:val="yellow"/>
              </w:rPr>
            </w:pPr>
            <w:r w:rsidRPr="00A65130">
              <w:rPr>
                <w:rFonts w:ascii="Times New Roman" w:hAnsi="Times New Roman" w:cs="Times New Roman"/>
                <w:sz w:val="24"/>
                <w:szCs w:val="24"/>
              </w:rPr>
              <w:t xml:space="preserve">+ </w:t>
            </w:r>
            <w:r w:rsidR="00A65130" w:rsidRPr="00A65130">
              <w:rPr>
                <w:rFonts w:ascii="Times New Roman" w:hAnsi="Times New Roman" w:cs="Times New Roman"/>
                <w:sz w:val="24"/>
                <w:szCs w:val="24"/>
              </w:rPr>
              <w:t>278</w:t>
            </w:r>
          </w:p>
        </w:tc>
        <w:tc>
          <w:tcPr>
            <w:tcW w:w="2429" w:type="dxa"/>
            <w:noWrap/>
            <w:vAlign w:val="center"/>
          </w:tcPr>
          <w:p w14:paraId="2EA679D0" w14:textId="1051987B" w:rsidR="00E12CFF" w:rsidRPr="009D36D4" w:rsidRDefault="00A65130" w:rsidP="00C032EB">
            <w:pPr>
              <w:spacing w:after="0"/>
              <w:jc w:val="center"/>
              <w:rPr>
                <w:rFonts w:ascii="Times New Roman" w:hAnsi="Times New Roman" w:cs="Times New Roman"/>
                <w:sz w:val="24"/>
                <w:szCs w:val="24"/>
                <w:highlight w:val="yellow"/>
              </w:rPr>
            </w:pPr>
            <w:r w:rsidRPr="00A65130">
              <w:rPr>
                <w:rFonts w:ascii="Times New Roman" w:hAnsi="Times New Roman" w:cs="Times New Roman"/>
                <w:sz w:val="24"/>
                <w:szCs w:val="24"/>
              </w:rPr>
              <w:t>-</w:t>
            </w:r>
          </w:p>
        </w:tc>
      </w:tr>
      <w:tr w:rsidR="00E12CFF" w:rsidRPr="009D36D4" w14:paraId="5B5AD721" w14:textId="77777777" w:rsidTr="00883EB1">
        <w:trPr>
          <w:cantSplit/>
          <w:trHeight w:val="2179"/>
        </w:trPr>
        <w:tc>
          <w:tcPr>
            <w:tcW w:w="738" w:type="dxa"/>
            <w:vAlign w:val="center"/>
          </w:tcPr>
          <w:p w14:paraId="50750383" w14:textId="77777777" w:rsidR="00E12CFF" w:rsidRPr="00D52526" w:rsidRDefault="00E12CFF" w:rsidP="00E12CFF">
            <w:pPr>
              <w:spacing w:after="0"/>
              <w:jc w:val="center"/>
              <w:rPr>
                <w:rFonts w:ascii="Times New Roman" w:hAnsi="Times New Roman" w:cs="Times New Roman"/>
                <w:sz w:val="24"/>
                <w:szCs w:val="24"/>
              </w:rPr>
            </w:pPr>
            <w:r w:rsidRPr="00D52526">
              <w:rPr>
                <w:rFonts w:ascii="Times New Roman" w:hAnsi="Times New Roman" w:cs="Times New Roman"/>
                <w:sz w:val="24"/>
                <w:szCs w:val="24"/>
              </w:rPr>
              <w:t>5.4</w:t>
            </w:r>
          </w:p>
        </w:tc>
        <w:tc>
          <w:tcPr>
            <w:tcW w:w="2396" w:type="dxa"/>
            <w:vAlign w:val="center"/>
          </w:tcPr>
          <w:p w14:paraId="3414AAA2" w14:textId="77777777" w:rsidR="00E12CFF" w:rsidRPr="00D52526" w:rsidRDefault="00E12CFF" w:rsidP="00E12CFF">
            <w:pPr>
              <w:spacing w:after="0" w:line="240" w:lineRule="auto"/>
              <w:rPr>
                <w:rFonts w:ascii="Times New Roman" w:hAnsi="Times New Roman" w:cs="Times New Roman"/>
                <w:sz w:val="24"/>
                <w:szCs w:val="24"/>
              </w:rPr>
            </w:pPr>
            <w:r w:rsidRPr="00D52526">
              <w:rPr>
                <w:rFonts w:ascii="Times New Roman" w:hAnsi="Times New Roman" w:cs="Times New Roman"/>
                <w:sz w:val="24"/>
                <w:szCs w:val="24"/>
              </w:rPr>
              <w:t>Предприятия коммунально-бытового обслуживания</w:t>
            </w:r>
          </w:p>
          <w:p w14:paraId="17E2CDDD" w14:textId="77777777" w:rsidR="00E12CFF" w:rsidRPr="00D52526" w:rsidRDefault="00E12CFF" w:rsidP="00E12CFF">
            <w:pPr>
              <w:spacing w:after="0" w:line="240" w:lineRule="auto"/>
              <w:rPr>
                <w:rFonts w:ascii="Times New Roman" w:hAnsi="Times New Roman" w:cs="Times New Roman"/>
                <w:sz w:val="24"/>
                <w:szCs w:val="24"/>
              </w:rPr>
            </w:pPr>
            <w:r w:rsidRPr="00D52526">
              <w:rPr>
                <w:rFonts w:ascii="Times New Roman" w:hAnsi="Times New Roman" w:cs="Times New Roman"/>
                <w:sz w:val="24"/>
                <w:szCs w:val="24"/>
              </w:rPr>
              <w:t>- Прачечные</w:t>
            </w:r>
          </w:p>
          <w:p w14:paraId="730055EC" w14:textId="77777777" w:rsidR="00E12CFF" w:rsidRPr="00D52526" w:rsidRDefault="00E12CFF" w:rsidP="00E12CFF">
            <w:pPr>
              <w:spacing w:after="0" w:line="240" w:lineRule="auto"/>
              <w:rPr>
                <w:rFonts w:ascii="Times New Roman" w:hAnsi="Times New Roman" w:cs="Times New Roman"/>
                <w:sz w:val="24"/>
                <w:szCs w:val="24"/>
              </w:rPr>
            </w:pPr>
            <w:r w:rsidRPr="00D52526">
              <w:rPr>
                <w:rFonts w:ascii="Times New Roman" w:hAnsi="Times New Roman" w:cs="Times New Roman"/>
                <w:sz w:val="24"/>
                <w:szCs w:val="24"/>
              </w:rPr>
              <w:t xml:space="preserve"> (самообслуживания)/</w:t>
            </w:r>
          </w:p>
          <w:p w14:paraId="6EED393D" w14:textId="77777777" w:rsidR="00E12CFF" w:rsidRPr="00D52526" w:rsidRDefault="00E12CFF" w:rsidP="00E12CFF">
            <w:pPr>
              <w:spacing w:after="0" w:line="240" w:lineRule="auto"/>
              <w:rPr>
                <w:rFonts w:ascii="Times New Roman" w:hAnsi="Times New Roman" w:cs="Times New Roman"/>
                <w:sz w:val="24"/>
                <w:szCs w:val="24"/>
              </w:rPr>
            </w:pPr>
            <w:r w:rsidRPr="00D52526">
              <w:rPr>
                <w:rFonts w:ascii="Times New Roman" w:hAnsi="Times New Roman" w:cs="Times New Roman"/>
                <w:sz w:val="24"/>
                <w:szCs w:val="24"/>
              </w:rPr>
              <w:t xml:space="preserve">- Химчистки </w:t>
            </w:r>
          </w:p>
          <w:p w14:paraId="1DB9D8C4" w14:textId="77777777" w:rsidR="00E12CFF" w:rsidRPr="00D52526" w:rsidRDefault="00E12CFF" w:rsidP="00E12CFF">
            <w:pPr>
              <w:spacing w:after="0"/>
              <w:rPr>
                <w:rFonts w:ascii="Times New Roman" w:hAnsi="Times New Roman" w:cs="Times New Roman"/>
                <w:sz w:val="24"/>
                <w:szCs w:val="24"/>
              </w:rPr>
            </w:pPr>
            <w:r w:rsidRPr="00D52526">
              <w:rPr>
                <w:rFonts w:ascii="Times New Roman" w:hAnsi="Times New Roman" w:cs="Times New Roman"/>
                <w:sz w:val="24"/>
                <w:szCs w:val="24"/>
              </w:rPr>
              <w:t>(самообслуживания)</w:t>
            </w:r>
          </w:p>
        </w:tc>
        <w:tc>
          <w:tcPr>
            <w:tcW w:w="1573" w:type="dxa"/>
            <w:vAlign w:val="center"/>
          </w:tcPr>
          <w:p w14:paraId="7DBD9790" w14:textId="77777777" w:rsidR="00E12CFF" w:rsidRPr="00D52526" w:rsidRDefault="00E12CFF" w:rsidP="00E12CFF">
            <w:pPr>
              <w:spacing w:after="0"/>
              <w:jc w:val="center"/>
              <w:rPr>
                <w:rFonts w:ascii="Times New Roman" w:hAnsi="Times New Roman" w:cs="Times New Roman"/>
                <w:sz w:val="24"/>
                <w:szCs w:val="24"/>
              </w:rPr>
            </w:pPr>
            <w:r w:rsidRPr="00D52526">
              <w:rPr>
                <w:rFonts w:ascii="Times New Roman" w:hAnsi="Times New Roman" w:cs="Times New Roman"/>
                <w:sz w:val="24"/>
                <w:szCs w:val="24"/>
              </w:rPr>
              <w:t>кг белья в смену</w:t>
            </w:r>
          </w:p>
        </w:tc>
        <w:tc>
          <w:tcPr>
            <w:tcW w:w="3402" w:type="dxa"/>
            <w:vAlign w:val="center"/>
          </w:tcPr>
          <w:p w14:paraId="6D6C70A3" w14:textId="30B708E2" w:rsidR="00E12CFF" w:rsidRPr="00D52526" w:rsidRDefault="006460A7" w:rsidP="00E12CFF">
            <w:pPr>
              <w:spacing w:after="0" w:line="240" w:lineRule="auto"/>
              <w:ind w:left="626"/>
              <w:rPr>
                <w:rFonts w:ascii="Times New Roman" w:hAnsi="Times New Roman" w:cs="Times New Roman"/>
                <w:sz w:val="24"/>
                <w:szCs w:val="24"/>
              </w:rPr>
            </w:pPr>
            <w:r>
              <w:rPr>
                <w:rFonts w:ascii="Times New Roman" w:hAnsi="Times New Roman" w:cs="Times New Roman"/>
                <w:sz w:val="24"/>
                <w:szCs w:val="24"/>
              </w:rPr>
              <w:t>1</w:t>
            </w:r>
            <w:r w:rsidR="00E12CFF" w:rsidRPr="00D52526">
              <w:rPr>
                <w:rFonts w:ascii="Times New Roman" w:hAnsi="Times New Roman" w:cs="Times New Roman"/>
                <w:sz w:val="24"/>
                <w:szCs w:val="24"/>
              </w:rPr>
              <w:t>0 на 1 тыс. чел.*/</w:t>
            </w:r>
          </w:p>
          <w:p w14:paraId="742A0AD5" w14:textId="18D9B153" w:rsidR="00E12CFF" w:rsidRPr="00D52526" w:rsidRDefault="006460A7" w:rsidP="00E12CFF">
            <w:pPr>
              <w:spacing w:after="0" w:line="240" w:lineRule="auto"/>
              <w:ind w:left="626"/>
              <w:rPr>
                <w:rFonts w:ascii="Times New Roman" w:hAnsi="Times New Roman" w:cs="Times New Roman"/>
                <w:sz w:val="24"/>
                <w:szCs w:val="24"/>
              </w:rPr>
            </w:pPr>
            <w:r>
              <w:rPr>
                <w:rFonts w:ascii="Times New Roman" w:hAnsi="Times New Roman" w:cs="Times New Roman"/>
                <w:sz w:val="24"/>
                <w:szCs w:val="24"/>
              </w:rPr>
              <w:t>4,0</w:t>
            </w:r>
            <w:r w:rsidR="00E12CFF" w:rsidRPr="00D52526">
              <w:rPr>
                <w:rFonts w:ascii="Times New Roman" w:hAnsi="Times New Roman" w:cs="Times New Roman"/>
                <w:sz w:val="24"/>
                <w:szCs w:val="24"/>
              </w:rPr>
              <w:t xml:space="preserve"> на 1 тыс. чел.*</w:t>
            </w:r>
          </w:p>
          <w:p w14:paraId="0BEE83B2" w14:textId="77777777" w:rsidR="00E12CFF" w:rsidRPr="00D52526" w:rsidRDefault="00E12CFF" w:rsidP="00E12CFF">
            <w:pPr>
              <w:spacing w:after="0"/>
              <w:ind w:left="626"/>
              <w:rPr>
                <w:rFonts w:ascii="Times New Roman" w:hAnsi="Times New Roman" w:cs="Times New Roman"/>
                <w:sz w:val="24"/>
                <w:szCs w:val="24"/>
              </w:rPr>
            </w:pPr>
          </w:p>
        </w:tc>
        <w:tc>
          <w:tcPr>
            <w:tcW w:w="1354" w:type="dxa"/>
            <w:vAlign w:val="center"/>
          </w:tcPr>
          <w:p w14:paraId="583EEFF2" w14:textId="1568F620" w:rsidR="00E12CFF" w:rsidRPr="00D52526" w:rsidRDefault="00D52526" w:rsidP="00E12CF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1260" w:type="dxa"/>
            <w:vAlign w:val="center"/>
          </w:tcPr>
          <w:p w14:paraId="0187FE2B" w14:textId="3E0D0B22" w:rsidR="00E12CFF" w:rsidRPr="00E047FB" w:rsidRDefault="006460A7" w:rsidP="00E12CFF">
            <w:pPr>
              <w:spacing w:after="0"/>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271</w:t>
            </w:r>
            <w:r w:rsidR="00E12CFF" w:rsidRPr="00E047FB">
              <w:rPr>
                <w:rFonts w:ascii="Times New Roman" w:hAnsi="Times New Roman" w:cs="Times New Roman"/>
                <w:sz w:val="24"/>
                <w:szCs w:val="24"/>
                <w:u w:val="single"/>
              </w:rPr>
              <w:t>/</w:t>
            </w:r>
            <w:r w:rsidRPr="00E047FB">
              <w:rPr>
                <w:rFonts w:ascii="Times New Roman" w:hAnsi="Times New Roman" w:cs="Times New Roman"/>
                <w:sz w:val="24"/>
                <w:szCs w:val="24"/>
                <w:u w:val="single"/>
              </w:rPr>
              <w:t>108</w:t>
            </w:r>
          </w:p>
        </w:tc>
        <w:tc>
          <w:tcPr>
            <w:tcW w:w="1449" w:type="dxa"/>
            <w:vAlign w:val="center"/>
          </w:tcPr>
          <w:p w14:paraId="592E76A2" w14:textId="76E0502A" w:rsidR="00E12CFF" w:rsidRPr="00D52526" w:rsidRDefault="00D52526" w:rsidP="00E12CFF">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2429" w:type="dxa"/>
            <w:noWrap/>
            <w:vAlign w:val="center"/>
          </w:tcPr>
          <w:p w14:paraId="668A1BD6" w14:textId="77777777" w:rsidR="00E12CFF" w:rsidRPr="00D52526" w:rsidRDefault="00E12CFF" w:rsidP="00E12CFF">
            <w:pPr>
              <w:spacing w:after="0"/>
              <w:jc w:val="center"/>
              <w:rPr>
                <w:rFonts w:ascii="Times New Roman" w:hAnsi="Times New Roman" w:cs="Times New Roman"/>
                <w:sz w:val="18"/>
                <w:szCs w:val="18"/>
              </w:rPr>
            </w:pPr>
            <w:r w:rsidRPr="00D52526">
              <w:rPr>
                <w:rFonts w:ascii="Times New Roman" w:hAnsi="Times New Roman" w:cs="Times New Roman"/>
                <w:sz w:val="18"/>
                <w:szCs w:val="18"/>
              </w:rPr>
              <w:t>-</w:t>
            </w:r>
          </w:p>
        </w:tc>
      </w:tr>
      <w:tr w:rsidR="00E12CFF" w:rsidRPr="009D36D4" w14:paraId="04070C59" w14:textId="77777777" w:rsidTr="00883EB1">
        <w:trPr>
          <w:cantSplit/>
          <w:trHeight w:val="692"/>
        </w:trPr>
        <w:tc>
          <w:tcPr>
            <w:tcW w:w="738" w:type="dxa"/>
            <w:vAlign w:val="center"/>
          </w:tcPr>
          <w:p w14:paraId="46FBE687" w14:textId="77777777" w:rsidR="00E12CFF" w:rsidRPr="00D52526" w:rsidRDefault="00E12CFF" w:rsidP="00E12CFF">
            <w:pPr>
              <w:spacing w:after="0"/>
              <w:jc w:val="center"/>
              <w:rPr>
                <w:rFonts w:ascii="Times New Roman" w:hAnsi="Times New Roman" w:cs="Times New Roman"/>
                <w:sz w:val="24"/>
                <w:szCs w:val="24"/>
              </w:rPr>
            </w:pPr>
            <w:r w:rsidRPr="00D52526">
              <w:rPr>
                <w:rFonts w:ascii="Times New Roman" w:hAnsi="Times New Roman" w:cs="Times New Roman"/>
                <w:sz w:val="24"/>
                <w:szCs w:val="24"/>
              </w:rPr>
              <w:lastRenderedPageBreak/>
              <w:t>5.5</w:t>
            </w:r>
          </w:p>
        </w:tc>
        <w:tc>
          <w:tcPr>
            <w:tcW w:w="2396" w:type="dxa"/>
            <w:vAlign w:val="center"/>
          </w:tcPr>
          <w:p w14:paraId="48C7A534" w14:textId="77777777" w:rsidR="00E12CFF" w:rsidRPr="00D52526" w:rsidRDefault="00E12CFF" w:rsidP="00E12CFF">
            <w:pPr>
              <w:spacing w:after="0"/>
              <w:rPr>
                <w:rFonts w:ascii="Times New Roman" w:hAnsi="Times New Roman" w:cs="Times New Roman"/>
                <w:sz w:val="24"/>
                <w:szCs w:val="24"/>
              </w:rPr>
            </w:pPr>
            <w:r w:rsidRPr="00D52526">
              <w:rPr>
                <w:rFonts w:ascii="Times New Roman" w:hAnsi="Times New Roman" w:cs="Times New Roman"/>
                <w:sz w:val="24"/>
                <w:szCs w:val="24"/>
              </w:rPr>
              <w:t>Бани</w:t>
            </w:r>
          </w:p>
        </w:tc>
        <w:tc>
          <w:tcPr>
            <w:tcW w:w="1573" w:type="dxa"/>
            <w:vAlign w:val="center"/>
          </w:tcPr>
          <w:p w14:paraId="2E19A5C4" w14:textId="77777777" w:rsidR="00E12CFF" w:rsidRPr="00D52526" w:rsidRDefault="00E12CFF" w:rsidP="00E12CFF">
            <w:pPr>
              <w:spacing w:after="0"/>
              <w:jc w:val="center"/>
              <w:rPr>
                <w:rFonts w:ascii="Times New Roman" w:hAnsi="Times New Roman" w:cs="Times New Roman"/>
                <w:sz w:val="24"/>
                <w:szCs w:val="24"/>
              </w:rPr>
            </w:pPr>
            <w:r w:rsidRPr="00D52526">
              <w:rPr>
                <w:rFonts w:ascii="Times New Roman" w:hAnsi="Times New Roman" w:cs="Times New Roman"/>
                <w:sz w:val="24"/>
                <w:szCs w:val="24"/>
              </w:rPr>
              <w:t>место</w:t>
            </w:r>
          </w:p>
        </w:tc>
        <w:tc>
          <w:tcPr>
            <w:tcW w:w="3402" w:type="dxa"/>
            <w:vAlign w:val="center"/>
          </w:tcPr>
          <w:p w14:paraId="28F91CEE" w14:textId="29A52DAE" w:rsidR="00E12CFF" w:rsidRPr="00D52526" w:rsidRDefault="006460A7" w:rsidP="00E12CFF">
            <w:pPr>
              <w:spacing w:after="0"/>
              <w:ind w:left="626"/>
              <w:rPr>
                <w:rFonts w:ascii="Times New Roman" w:hAnsi="Times New Roman" w:cs="Times New Roman"/>
                <w:sz w:val="24"/>
                <w:szCs w:val="24"/>
              </w:rPr>
            </w:pPr>
            <w:r>
              <w:rPr>
                <w:rFonts w:ascii="Times New Roman" w:hAnsi="Times New Roman" w:cs="Times New Roman"/>
                <w:sz w:val="24"/>
                <w:szCs w:val="24"/>
              </w:rPr>
              <w:t>5</w:t>
            </w:r>
            <w:r w:rsidR="00E12CFF" w:rsidRPr="00D52526">
              <w:rPr>
                <w:rFonts w:ascii="Times New Roman" w:hAnsi="Times New Roman" w:cs="Times New Roman"/>
                <w:sz w:val="24"/>
                <w:szCs w:val="24"/>
              </w:rPr>
              <w:t xml:space="preserve"> на 1 тыс. чел.*</w:t>
            </w:r>
          </w:p>
        </w:tc>
        <w:tc>
          <w:tcPr>
            <w:tcW w:w="1354" w:type="dxa"/>
            <w:vAlign w:val="center"/>
          </w:tcPr>
          <w:p w14:paraId="77D7B04C" w14:textId="5D151C49" w:rsidR="00E12CFF" w:rsidRPr="00D52526" w:rsidRDefault="00D52526" w:rsidP="00E12CFF">
            <w:pPr>
              <w:spacing w:after="0"/>
              <w:jc w:val="center"/>
              <w:rPr>
                <w:rFonts w:ascii="Times New Roman" w:hAnsi="Times New Roman" w:cs="Times New Roman"/>
                <w:sz w:val="24"/>
                <w:szCs w:val="24"/>
              </w:rPr>
            </w:pPr>
            <w:r w:rsidRPr="00D52526">
              <w:rPr>
                <w:rFonts w:ascii="Times New Roman" w:hAnsi="Times New Roman" w:cs="Times New Roman"/>
                <w:sz w:val="24"/>
                <w:szCs w:val="24"/>
              </w:rPr>
              <w:t>--</w:t>
            </w:r>
          </w:p>
        </w:tc>
        <w:tc>
          <w:tcPr>
            <w:tcW w:w="1260" w:type="dxa"/>
            <w:vAlign w:val="center"/>
          </w:tcPr>
          <w:p w14:paraId="28934BA5" w14:textId="43830115" w:rsidR="00E12CFF" w:rsidRPr="00E047FB" w:rsidRDefault="006460A7" w:rsidP="00E12CFF">
            <w:pPr>
              <w:spacing w:after="0"/>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135</w:t>
            </w:r>
          </w:p>
        </w:tc>
        <w:tc>
          <w:tcPr>
            <w:tcW w:w="1449" w:type="dxa"/>
            <w:vAlign w:val="center"/>
          </w:tcPr>
          <w:p w14:paraId="35C9D27B" w14:textId="0EEF8EAD" w:rsidR="00E12CFF" w:rsidRPr="00D52526" w:rsidRDefault="00D52526" w:rsidP="00E12CFF">
            <w:pPr>
              <w:spacing w:after="0"/>
              <w:jc w:val="center"/>
              <w:rPr>
                <w:rFonts w:ascii="Times New Roman" w:hAnsi="Times New Roman" w:cs="Times New Roman"/>
                <w:sz w:val="24"/>
                <w:szCs w:val="24"/>
              </w:rPr>
            </w:pPr>
            <w:r w:rsidRPr="00D52526">
              <w:rPr>
                <w:rFonts w:ascii="Times New Roman" w:hAnsi="Times New Roman" w:cs="Times New Roman"/>
                <w:sz w:val="24"/>
                <w:szCs w:val="24"/>
              </w:rPr>
              <w:t>--</w:t>
            </w:r>
          </w:p>
        </w:tc>
        <w:tc>
          <w:tcPr>
            <w:tcW w:w="2429" w:type="dxa"/>
            <w:noWrap/>
            <w:vAlign w:val="center"/>
          </w:tcPr>
          <w:p w14:paraId="1A9C94D9" w14:textId="77777777" w:rsidR="00E12CFF" w:rsidRPr="00D52526" w:rsidRDefault="00E12CFF" w:rsidP="00E12CFF">
            <w:pPr>
              <w:spacing w:after="0"/>
              <w:jc w:val="center"/>
              <w:rPr>
                <w:rFonts w:ascii="Times New Roman" w:hAnsi="Times New Roman" w:cs="Times New Roman"/>
                <w:sz w:val="18"/>
                <w:szCs w:val="18"/>
              </w:rPr>
            </w:pPr>
            <w:r w:rsidRPr="00D52526">
              <w:rPr>
                <w:rFonts w:ascii="Times New Roman" w:hAnsi="Times New Roman" w:cs="Times New Roman"/>
                <w:sz w:val="18"/>
                <w:szCs w:val="18"/>
              </w:rPr>
              <w:t>-</w:t>
            </w:r>
          </w:p>
        </w:tc>
      </w:tr>
      <w:tr w:rsidR="00E12CFF" w:rsidRPr="009D36D4" w14:paraId="4A55EC89" w14:textId="77777777" w:rsidTr="00883EB1">
        <w:trPr>
          <w:cantSplit/>
          <w:trHeight w:val="449"/>
        </w:trPr>
        <w:tc>
          <w:tcPr>
            <w:tcW w:w="738" w:type="dxa"/>
            <w:vAlign w:val="center"/>
          </w:tcPr>
          <w:p w14:paraId="1D7158B3" w14:textId="77777777" w:rsidR="00E12CFF" w:rsidRPr="00D52526" w:rsidRDefault="00E12CFF" w:rsidP="00E12CFF">
            <w:pPr>
              <w:spacing w:after="0" w:line="240" w:lineRule="auto"/>
              <w:jc w:val="center"/>
              <w:rPr>
                <w:rFonts w:ascii="Times New Roman" w:hAnsi="Times New Roman" w:cs="Times New Roman"/>
                <w:b/>
                <w:bCs/>
                <w:i/>
                <w:iCs/>
                <w:sz w:val="24"/>
                <w:szCs w:val="24"/>
              </w:rPr>
            </w:pPr>
            <w:r w:rsidRPr="00D52526">
              <w:rPr>
                <w:rFonts w:ascii="Times New Roman" w:hAnsi="Times New Roman" w:cs="Times New Roman"/>
                <w:b/>
                <w:bCs/>
                <w:i/>
                <w:iCs/>
                <w:sz w:val="24"/>
                <w:szCs w:val="24"/>
              </w:rPr>
              <w:t>6</w:t>
            </w:r>
          </w:p>
        </w:tc>
        <w:tc>
          <w:tcPr>
            <w:tcW w:w="13863" w:type="dxa"/>
            <w:gridSpan w:val="7"/>
            <w:vAlign w:val="center"/>
          </w:tcPr>
          <w:p w14:paraId="20647E81" w14:textId="77777777" w:rsidR="00E12CFF" w:rsidRPr="00D52526" w:rsidRDefault="00E12CFF" w:rsidP="00E12CFF">
            <w:pPr>
              <w:spacing w:after="0"/>
              <w:jc w:val="center"/>
              <w:rPr>
                <w:rFonts w:ascii="Times New Roman" w:hAnsi="Times New Roman" w:cs="Times New Roman"/>
                <w:sz w:val="18"/>
                <w:szCs w:val="18"/>
              </w:rPr>
            </w:pPr>
            <w:r w:rsidRPr="00D52526">
              <w:rPr>
                <w:rFonts w:ascii="Times New Roman" w:hAnsi="Times New Roman" w:cs="Times New Roman"/>
                <w:b/>
                <w:bCs/>
                <w:i/>
                <w:iCs/>
                <w:sz w:val="24"/>
                <w:szCs w:val="24"/>
              </w:rPr>
              <w:t>Кредитно-финансовые учреждения и предприятия связи</w:t>
            </w:r>
          </w:p>
        </w:tc>
      </w:tr>
      <w:tr w:rsidR="00C038A3" w:rsidRPr="009D36D4" w14:paraId="7BD0BC0B" w14:textId="77777777" w:rsidTr="00883EB1">
        <w:trPr>
          <w:cantSplit/>
          <w:trHeight w:val="683"/>
        </w:trPr>
        <w:tc>
          <w:tcPr>
            <w:tcW w:w="738" w:type="dxa"/>
            <w:vAlign w:val="center"/>
          </w:tcPr>
          <w:p w14:paraId="5D601D28" w14:textId="77777777" w:rsidR="00C038A3" w:rsidRPr="006E64B8" w:rsidRDefault="00C038A3" w:rsidP="00C038A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6.1</w:t>
            </w:r>
          </w:p>
        </w:tc>
        <w:tc>
          <w:tcPr>
            <w:tcW w:w="2396" w:type="dxa"/>
            <w:vAlign w:val="center"/>
          </w:tcPr>
          <w:p w14:paraId="4B4B7C1F" w14:textId="77777777" w:rsidR="00C038A3" w:rsidRPr="006E64B8" w:rsidRDefault="00C038A3" w:rsidP="00C038A3">
            <w:pPr>
              <w:spacing w:after="0" w:line="240" w:lineRule="auto"/>
              <w:rPr>
                <w:rFonts w:ascii="Times New Roman" w:hAnsi="Times New Roman" w:cs="Times New Roman"/>
                <w:sz w:val="24"/>
                <w:szCs w:val="24"/>
              </w:rPr>
            </w:pPr>
            <w:r w:rsidRPr="006E64B8">
              <w:rPr>
                <w:rFonts w:ascii="Times New Roman" w:hAnsi="Times New Roman" w:cs="Times New Roman"/>
                <w:bCs/>
                <w:sz w:val="24"/>
                <w:szCs w:val="24"/>
              </w:rPr>
              <w:t xml:space="preserve">Почтовое отделение </w:t>
            </w:r>
          </w:p>
        </w:tc>
        <w:tc>
          <w:tcPr>
            <w:tcW w:w="1573" w:type="dxa"/>
            <w:vAlign w:val="center"/>
          </w:tcPr>
          <w:p w14:paraId="29E57D04" w14:textId="3A72FD48" w:rsidR="00C038A3" w:rsidRPr="006E64B8" w:rsidRDefault="00C038A3" w:rsidP="00C038A3">
            <w:pPr>
              <w:spacing w:after="0"/>
              <w:jc w:val="center"/>
              <w:rPr>
                <w:rFonts w:ascii="Times New Roman" w:hAnsi="Times New Roman" w:cs="Times New Roman"/>
                <w:sz w:val="24"/>
                <w:szCs w:val="24"/>
              </w:rPr>
            </w:pPr>
            <w:r w:rsidRPr="006E64B8">
              <w:rPr>
                <w:rFonts w:ascii="Times New Roman" w:hAnsi="Times New Roman" w:cs="Times New Roman"/>
                <w:sz w:val="24"/>
                <w:szCs w:val="24"/>
              </w:rPr>
              <w:t>объект</w:t>
            </w:r>
          </w:p>
        </w:tc>
        <w:tc>
          <w:tcPr>
            <w:tcW w:w="3402" w:type="dxa"/>
            <w:vAlign w:val="center"/>
          </w:tcPr>
          <w:p w14:paraId="63F9CE6E" w14:textId="77777777" w:rsidR="00C038A3" w:rsidRPr="006E64B8" w:rsidRDefault="00C038A3" w:rsidP="00C038A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 xml:space="preserve">по заданию </w:t>
            </w:r>
          </w:p>
          <w:p w14:paraId="017132D9" w14:textId="77777777" w:rsidR="00C038A3" w:rsidRPr="006E64B8" w:rsidRDefault="00C038A3" w:rsidP="00C038A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на проектирование</w:t>
            </w:r>
          </w:p>
        </w:tc>
        <w:tc>
          <w:tcPr>
            <w:tcW w:w="1354" w:type="dxa"/>
            <w:vAlign w:val="center"/>
          </w:tcPr>
          <w:p w14:paraId="6EB85CFC" w14:textId="02C79065" w:rsidR="00C038A3" w:rsidRPr="00E047FB" w:rsidRDefault="006E64B8" w:rsidP="00C038A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7</w:t>
            </w:r>
          </w:p>
        </w:tc>
        <w:tc>
          <w:tcPr>
            <w:tcW w:w="1260" w:type="dxa"/>
            <w:vAlign w:val="center"/>
          </w:tcPr>
          <w:p w14:paraId="31D42B8E" w14:textId="7A34A3A8" w:rsidR="00C038A3" w:rsidRPr="00E047FB" w:rsidRDefault="00434776" w:rsidP="00C038A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7</w:t>
            </w:r>
          </w:p>
        </w:tc>
        <w:tc>
          <w:tcPr>
            <w:tcW w:w="1449" w:type="dxa"/>
            <w:vAlign w:val="center"/>
          </w:tcPr>
          <w:p w14:paraId="3397BD47" w14:textId="0DB7A3BC" w:rsidR="00C038A3" w:rsidRPr="006E64B8" w:rsidRDefault="006E64B8" w:rsidP="00C038A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w:t>
            </w:r>
          </w:p>
        </w:tc>
        <w:tc>
          <w:tcPr>
            <w:tcW w:w="2429" w:type="dxa"/>
            <w:noWrap/>
            <w:vAlign w:val="center"/>
          </w:tcPr>
          <w:p w14:paraId="5F452CB3" w14:textId="77777777" w:rsidR="00C038A3" w:rsidRPr="006E64B8" w:rsidRDefault="00C038A3" w:rsidP="00C038A3">
            <w:pPr>
              <w:spacing w:after="0"/>
              <w:jc w:val="center"/>
              <w:rPr>
                <w:rFonts w:ascii="Times New Roman" w:hAnsi="Times New Roman" w:cs="Times New Roman"/>
                <w:sz w:val="18"/>
                <w:szCs w:val="18"/>
              </w:rPr>
            </w:pPr>
            <w:r w:rsidRPr="006E64B8">
              <w:rPr>
                <w:rFonts w:ascii="Times New Roman" w:hAnsi="Times New Roman" w:cs="Times New Roman"/>
                <w:sz w:val="18"/>
                <w:szCs w:val="18"/>
              </w:rPr>
              <w:t>-</w:t>
            </w:r>
          </w:p>
        </w:tc>
      </w:tr>
      <w:tr w:rsidR="00C038A3" w:rsidRPr="009D36D4" w14:paraId="0DAB6910" w14:textId="77777777" w:rsidTr="00883EB1">
        <w:trPr>
          <w:cantSplit/>
          <w:trHeight w:val="577"/>
        </w:trPr>
        <w:tc>
          <w:tcPr>
            <w:tcW w:w="738" w:type="dxa"/>
            <w:vAlign w:val="center"/>
          </w:tcPr>
          <w:p w14:paraId="11CAFD37" w14:textId="77777777" w:rsidR="00C038A3" w:rsidRPr="006E64B8" w:rsidRDefault="00C038A3" w:rsidP="00C038A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6.2</w:t>
            </w:r>
          </w:p>
        </w:tc>
        <w:tc>
          <w:tcPr>
            <w:tcW w:w="2396" w:type="dxa"/>
            <w:vAlign w:val="center"/>
          </w:tcPr>
          <w:p w14:paraId="3360ED57" w14:textId="77777777" w:rsidR="00C038A3" w:rsidRPr="006E64B8" w:rsidRDefault="00C038A3" w:rsidP="00C038A3">
            <w:pPr>
              <w:spacing w:after="0" w:line="240" w:lineRule="auto"/>
              <w:rPr>
                <w:rFonts w:ascii="Times New Roman" w:hAnsi="Times New Roman" w:cs="Times New Roman"/>
                <w:sz w:val="24"/>
                <w:szCs w:val="24"/>
              </w:rPr>
            </w:pPr>
            <w:r w:rsidRPr="006E64B8">
              <w:rPr>
                <w:rFonts w:ascii="Times New Roman" w:hAnsi="Times New Roman" w:cs="Times New Roman"/>
                <w:bCs/>
                <w:sz w:val="24"/>
                <w:szCs w:val="24"/>
              </w:rPr>
              <w:t>Банк</w:t>
            </w:r>
          </w:p>
        </w:tc>
        <w:tc>
          <w:tcPr>
            <w:tcW w:w="1573" w:type="dxa"/>
            <w:vAlign w:val="center"/>
          </w:tcPr>
          <w:p w14:paraId="287DEB96" w14:textId="7DFFD228" w:rsidR="00C038A3" w:rsidRPr="006E64B8" w:rsidRDefault="00C038A3" w:rsidP="00C038A3">
            <w:pPr>
              <w:spacing w:after="0"/>
              <w:jc w:val="center"/>
              <w:rPr>
                <w:rFonts w:ascii="Times New Roman" w:hAnsi="Times New Roman" w:cs="Times New Roman"/>
                <w:sz w:val="24"/>
                <w:szCs w:val="24"/>
              </w:rPr>
            </w:pPr>
            <w:r w:rsidRPr="006E64B8">
              <w:rPr>
                <w:rFonts w:ascii="Times New Roman" w:hAnsi="Times New Roman" w:cs="Times New Roman"/>
                <w:sz w:val="24"/>
                <w:szCs w:val="24"/>
              </w:rPr>
              <w:t xml:space="preserve"> </w:t>
            </w:r>
            <w:r w:rsidR="006E64B8" w:rsidRPr="006E64B8">
              <w:rPr>
                <w:rFonts w:ascii="Times New Roman" w:hAnsi="Times New Roman" w:cs="Times New Roman"/>
                <w:sz w:val="24"/>
                <w:szCs w:val="24"/>
              </w:rPr>
              <w:t>объект</w:t>
            </w:r>
          </w:p>
        </w:tc>
        <w:tc>
          <w:tcPr>
            <w:tcW w:w="3402" w:type="dxa"/>
            <w:vAlign w:val="center"/>
          </w:tcPr>
          <w:p w14:paraId="481D0B25" w14:textId="77777777" w:rsidR="006E64B8" w:rsidRDefault="006E64B8" w:rsidP="006E64B8">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 xml:space="preserve">по заданию </w:t>
            </w:r>
          </w:p>
          <w:p w14:paraId="615D4BA9" w14:textId="323576D8" w:rsidR="006E64B8" w:rsidRPr="006E64B8" w:rsidRDefault="006E64B8" w:rsidP="006E64B8">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на проектирование /</w:t>
            </w:r>
          </w:p>
          <w:p w14:paraId="01C3B030" w14:textId="5FE20D8C" w:rsidR="00C038A3" w:rsidRPr="006E64B8" w:rsidRDefault="006E64B8" w:rsidP="006E64B8">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1</w:t>
            </w:r>
            <w:r>
              <w:rPr>
                <w:rFonts w:ascii="Times New Roman" w:hAnsi="Times New Roman" w:cs="Times New Roman"/>
                <w:sz w:val="24"/>
                <w:szCs w:val="24"/>
              </w:rPr>
              <w:t xml:space="preserve"> </w:t>
            </w:r>
            <w:r w:rsidRPr="006E64B8">
              <w:rPr>
                <w:rFonts w:ascii="Times New Roman" w:hAnsi="Times New Roman" w:cs="Times New Roman"/>
                <w:sz w:val="24"/>
                <w:szCs w:val="24"/>
              </w:rPr>
              <w:t>опер. место на 2-3 тыс. чел.</w:t>
            </w:r>
          </w:p>
        </w:tc>
        <w:tc>
          <w:tcPr>
            <w:tcW w:w="1354" w:type="dxa"/>
            <w:vAlign w:val="center"/>
          </w:tcPr>
          <w:p w14:paraId="4B4ADAFB" w14:textId="18163594" w:rsidR="00C038A3" w:rsidRPr="00E047FB" w:rsidRDefault="006E64B8" w:rsidP="00C038A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5</w:t>
            </w:r>
          </w:p>
        </w:tc>
        <w:tc>
          <w:tcPr>
            <w:tcW w:w="1260" w:type="dxa"/>
            <w:vAlign w:val="center"/>
          </w:tcPr>
          <w:p w14:paraId="11BFBC36" w14:textId="0B812DBA" w:rsidR="00C038A3" w:rsidRPr="00E047FB" w:rsidRDefault="00434776" w:rsidP="00C038A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5</w:t>
            </w:r>
          </w:p>
        </w:tc>
        <w:tc>
          <w:tcPr>
            <w:tcW w:w="1449" w:type="dxa"/>
            <w:vAlign w:val="center"/>
          </w:tcPr>
          <w:p w14:paraId="03A412C0" w14:textId="0B3024E6" w:rsidR="00C038A3" w:rsidRPr="00434776" w:rsidRDefault="006E64B8" w:rsidP="00C038A3">
            <w:pPr>
              <w:spacing w:after="0" w:line="240" w:lineRule="auto"/>
              <w:jc w:val="center"/>
              <w:rPr>
                <w:rFonts w:ascii="Times New Roman" w:hAnsi="Times New Roman" w:cs="Times New Roman"/>
                <w:sz w:val="24"/>
                <w:szCs w:val="24"/>
              </w:rPr>
            </w:pPr>
            <w:r w:rsidRPr="00434776">
              <w:rPr>
                <w:rFonts w:ascii="Times New Roman" w:hAnsi="Times New Roman" w:cs="Times New Roman"/>
                <w:sz w:val="24"/>
                <w:szCs w:val="24"/>
              </w:rPr>
              <w:t>--</w:t>
            </w:r>
          </w:p>
        </w:tc>
        <w:tc>
          <w:tcPr>
            <w:tcW w:w="2429" w:type="dxa"/>
            <w:noWrap/>
            <w:vAlign w:val="center"/>
          </w:tcPr>
          <w:p w14:paraId="48700CE4" w14:textId="297D3864" w:rsidR="00C038A3" w:rsidRPr="00434776" w:rsidRDefault="006E64B8" w:rsidP="00C038A3">
            <w:pPr>
              <w:spacing w:after="0"/>
              <w:jc w:val="center"/>
              <w:rPr>
                <w:rFonts w:ascii="Times New Roman" w:hAnsi="Times New Roman" w:cs="Times New Roman"/>
                <w:sz w:val="18"/>
                <w:szCs w:val="18"/>
              </w:rPr>
            </w:pPr>
            <w:r w:rsidRPr="00434776">
              <w:rPr>
                <w:rFonts w:ascii="Times New Roman" w:hAnsi="Times New Roman" w:cs="Times New Roman"/>
                <w:sz w:val="18"/>
                <w:szCs w:val="18"/>
              </w:rPr>
              <w:t>-</w:t>
            </w:r>
          </w:p>
        </w:tc>
      </w:tr>
      <w:tr w:rsidR="00E12CFF" w:rsidRPr="009D36D4" w14:paraId="205FCDA7" w14:textId="77777777" w:rsidTr="00883EB1">
        <w:trPr>
          <w:cantSplit/>
          <w:trHeight w:val="591"/>
        </w:trPr>
        <w:tc>
          <w:tcPr>
            <w:tcW w:w="738" w:type="dxa"/>
            <w:vAlign w:val="center"/>
          </w:tcPr>
          <w:p w14:paraId="03EA4350" w14:textId="77777777" w:rsidR="00E12CFF" w:rsidRPr="00D52526" w:rsidRDefault="00E12CFF" w:rsidP="00E12CFF">
            <w:pPr>
              <w:spacing w:after="0" w:line="240" w:lineRule="auto"/>
              <w:jc w:val="center"/>
              <w:rPr>
                <w:rFonts w:ascii="Times New Roman" w:hAnsi="Times New Roman" w:cs="Times New Roman"/>
                <w:b/>
                <w:bCs/>
                <w:i/>
                <w:iCs/>
                <w:sz w:val="24"/>
                <w:szCs w:val="24"/>
              </w:rPr>
            </w:pPr>
            <w:r w:rsidRPr="00D52526">
              <w:rPr>
                <w:rFonts w:ascii="Times New Roman" w:hAnsi="Times New Roman" w:cs="Times New Roman"/>
                <w:b/>
                <w:bCs/>
                <w:i/>
                <w:iCs/>
                <w:sz w:val="24"/>
                <w:szCs w:val="24"/>
              </w:rPr>
              <w:t>7</w:t>
            </w:r>
          </w:p>
        </w:tc>
        <w:tc>
          <w:tcPr>
            <w:tcW w:w="13863" w:type="dxa"/>
            <w:gridSpan w:val="7"/>
            <w:vAlign w:val="center"/>
          </w:tcPr>
          <w:p w14:paraId="4D2505E4" w14:textId="77777777" w:rsidR="00E12CFF" w:rsidRPr="00D52526" w:rsidRDefault="00E12CFF" w:rsidP="00E12CFF">
            <w:pPr>
              <w:spacing w:after="0"/>
              <w:jc w:val="center"/>
              <w:rPr>
                <w:rFonts w:ascii="Times New Roman" w:hAnsi="Times New Roman" w:cs="Times New Roman"/>
                <w:sz w:val="18"/>
                <w:szCs w:val="18"/>
              </w:rPr>
            </w:pPr>
            <w:r w:rsidRPr="00D52526">
              <w:rPr>
                <w:rFonts w:ascii="Times New Roman" w:hAnsi="Times New Roman" w:cs="Times New Roman"/>
                <w:b/>
                <w:bCs/>
                <w:i/>
                <w:sz w:val="24"/>
                <w:szCs w:val="24"/>
              </w:rPr>
              <w:t>Учреждения жилищно-коммунального хозяйства</w:t>
            </w:r>
          </w:p>
        </w:tc>
      </w:tr>
      <w:tr w:rsidR="00890423" w:rsidRPr="009D36D4" w14:paraId="6BCE0A94" w14:textId="77777777" w:rsidTr="00883EB1">
        <w:trPr>
          <w:cantSplit/>
          <w:trHeight w:val="710"/>
        </w:trPr>
        <w:tc>
          <w:tcPr>
            <w:tcW w:w="738" w:type="dxa"/>
            <w:vAlign w:val="center"/>
          </w:tcPr>
          <w:p w14:paraId="166140A2" w14:textId="77777777" w:rsidR="00890423" w:rsidRPr="006460A7" w:rsidRDefault="00890423" w:rsidP="00890423">
            <w:pPr>
              <w:spacing w:after="0" w:line="240" w:lineRule="auto"/>
              <w:jc w:val="center"/>
              <w:rPr>
                <w:rFonts w:ascii="Times New Roman" w:hAnsi="Times New Roman" w:cs="Times New Roman"/>
                <w:sz w:val="24"/>
                <w:szCs w:val="24"/>
              </w:rPr>
            </w:pPr>
            <w:r w:rsidRPr="006460A7">
              <w:rPr>
                <w:rFonts w:ascii="Times New Roman" w:hAnsi="Times New Roman" w:cs="Times New Roman"/>
                <w:sz w:val="24"/>
                <w:szCs w:val="24"/>
              </w:rPr>
              <w:t>7.1</w:t>
            </w:r>
          </w:p>
        </w:tc>
        <w:tc>
          <w:tcPr>
            <w:tcW w:w="2396" w:type="dxa"/>
            <w:vAlign w:val="center"/>
          </w:tcPr>
          <w:p w14:paraId="2BF94CD6" w14:textId="77777777" w:rsidR="00890423" w:rsidRPr="006460A7" w:rsidRDefault="00890423" w:rsidP="00890423">
            <w:pPr>
              <w:spacing w:after="0" w:line="240" w:lineRule="auto"/>
              <w:rPr>
                <w:rFonts w:ascii="Times New Roman" w:hAnsi="Times New Roman" w:cs="Times New Roman"/>
                <w:sz w:val="24"/>
                <w:szCs w:val="24"/>
              </w:rPr>
            </w:pPr>
            <w:r w:rsidRPr="006460A7">
              <w:rPr>
                <w:rFonts w:ascii="Times New Roman" w:hAnsi="Times New Roman" w:cs="Times New Roman"/>
                <w:sz w:val="24"/>
                <w:szCs w:val="24"/>
              </w:rPr>
              <w:t>Гостиница</w:t>
            </w:r>
          </w:p>
        </w:tc>
        <w:tc>
          <w:tcPr>
            <w:tcW w:w="1573" w:type="dxa"/>
            <w:vAlign w:val="center"/>
          </w:tcPr>
          <w:p w14:paraId="16057A3F" w14:textId="77777777" w:rsidR="00890423" w:rsidRPr="006460A7" w:rsidRDefault="00890423" w:rsidP="00890423">
            <w:pPr>
              <w:spacing w:after="0"/>
              <w:jc w:val="center"/>
              <w:rPr>
                <w:rFonts w:ascii="Times New Roman" w:hAnsi="Times New Roman" w:cs="Times New Roman"/>
                <w:sz w:val="24"/>
                <w:szCs w:val="24"/>
              </w:rPr>
            </w:pPr>
            <w:r w:rsidRPr="006460A7">
              <w:rPr>
                <w:rFonts w:ascii="Times New Roman" w:hAnsi="Times New Roman" w:cs="Times New Roman"/>
                <w:sz w:val="24"/>
                <w:szCs w:val="24"/>
              </w:rPr>
              <w:t>место</w:t>
            </w:r>
          </w:p>
        </w:tc>
        <w:tc>
          <w:tcPr>
            <w:tcW w:w="3402" w:type="dxa"/>
            <w:vAlign w:val="center"/>
          </w:tcPr>
          <w:p w14:paraId="6B2F87D2" w14:textId="77777777" w:rsidR="00890423" w:rsidRPr="006460A7" w:rsidRDefault="00890423" w:rsidP="00890423">
            <w:pPr>
              <w:spacing w:after="0"/>
              <w:ind w:left="626"/>
              <w:rPr>
                <w:rFonts w:ascii="Times New Roman" w:hAnsi="Times New Roman" w:cs="Times New Roman"/>
                <w:sz w:val="24"/>
                <w:szCs w:val="24"/>
              </w:rPr>
            </w:pPr>
            <w:r w:rsidRPr="006460A7">
              <w:rPr>
                <w:rFonts w:ascii="Times New Roman" w:hAnsi="Times New Roman" w:cs="Times New Roman"/>
                <w:sz w:val="24"/>
                <w:szCs w:val="24"/>
              </w:rPr>
              <w:t>6 на 1 тыс. чел.*</w:t>
            </w:r>
          </w:p>
        </w:tc>
        <w:tc>
          <w:tcPr>
            <w:tcW w:w="1354" w:type="dxa"/>
            <w:vAlign w:val="center"/>
          </w:tcPr>
          <w:p w14:paraId="197A6154" w14:textId="4D28CF2A" w:rsidR="00890423" w:rsidRPr="00D52526" w:rsidRDefault="00D52526" w:rsidP="00890423">
            <w:pPr>
              <w:spacing w:after="0" w:line="240" w:lineRule="auto"/>
              <w:jc w:val="center"/>
              <w:rPr>
                <w:rFonts w:ascii="Times New Roman" w:hAnsi="Times New Roman" w:cs="Times New Roman"/>
                <w:sz w:val="24"/>
                <w:szCs w:val="24"/>
              </w:rPr>
            </w:pPr>
            <w:r w:rsidRPr="00D52526">
              <w:rPr>
                <w:rFonts w:ascii="Times New Roman" w:hAnsi="Times New Roman" w:cs="Times New Roman"/>
                <w:sz w:val="24"/>
                <w:szCs w:val="24"/>
              </w:rPr>
              <w:t>--</w:t>
            </w:r>
          </w:p>
        </w:tc>
        <w:tc>
          <w:tcPr>
            <w:tcW w:w="1260" w:type="dxa"/>
            <w:vAlign w:val="center"/>
          </w:tcPr>
          <w:p w14:paraId="06F4857F" w14:textId="0079EDA4" w:rsidR="00890423" w:rsidRPr="00E047FB" w:rsidRDefault="00D52526" w:rsidP="0089042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163</w:t>
            </w:r>
          </w:p>
        </w:tc>
        <w:tc>
          <w:tcPr>
            <w:tcW w:w="1449" w:type="dxa"/>
            <w:vAlign w:val="center"/>
          </w:tcPr>
          <w:p w14:paraId="6DB21288" w14:textId="51D98DC2" w:rsidR="00890423" w:rsidRPr="00D52526" w:rsidRDefault="00D52526" w:rsidP="00890423">
            <w:pPr>
              <w:spacing w:after="0" w:line="240" w:lineRule="auto"/>
              <w:jc w:val="center"/>
              <w:rPr>
                <w:rFonts w:ascii="Times New Roman" w:hAnsi="Times New Roman" w:cs="Times New Roman"/>
                <w:sz w:val="24"/>
                <w:szCs w:val="24"/>
              </w:rPr>
            </w:pPr>
            <w:r w:rsidRPr="00D52526">
              <w:rPr>
                <w:rFonts w:ascii="Times New Roman" w:hAnsi="Times New Roman" w:cs="Times New Roman"/>
                <w:sz w:val="24"/>
                <w:szCs w:val="24"/>
              </w:rPr>
              <w:t>--</w:t>
            </w:r>
          </w:p>
        </w:tc>
        <w:tc>
          <w:tcPr>
            <w:tcW w:w="2429" w:type="dxa"/>
            <w:noWrap/>
            <w:vAlign w:val="center"/>
          </w:tcPr>
          <w:p w14:paraId="637DCA7D" w14:textId="77777777" w:rsidR="00890423" w:rsidRPr="00D52526" w:rsidRDefault="00890423" w:rsidP="00890423">
            <w:pPr>
              <w:spacing w:after="0"/>
              <w:jc w:val="center"/>
              <w:rPr>
                <w:rFonts w:ascii="Times New Roman" w:hAnsi="Times New Roman" w:cs="Times New Roman"/>
                <w:sz w:val="18"/>
                <w:szCs w:val="18"/>
              </w:rPr>
            </w:pPr>
            <w:r w:rsidRPr="00D52526">
              <w:rPr>
                <w:rFonts w:ascii="Times New Roman" w:hAnsi="Times New Roman" w:cs="Times New Roman"/>
                <w:sz w:val="18"/>
                <w:szCs w:val="18"/>
              </w:rPr>
              <w:t>-</w:t>
            </w:r>
          </w:p>
        </w:tc>
      </w:tr>
      <w:tr w:rsidR="00E12CFF" w:rsidRPr="009D36D4" w14:paraId="7705E429" w14:textId="77777777" w:rsidTr="00883EB1">
        <w:trPr>
          <w:cantSplit/>
          <w:trHeight w:val="553"/>
        </w:trPr>
        <w:tc>
          <w:tcPr>
            <w:tcW w:w="738" w:type="dxa"/>
            <w:vAlign w:val="center"/>
          </w:tcPr>
          <w:p w14:paraId="5A78C28E" w14:textId="77777777" w:rsidR="00E12CFF" w:rsidRPr="006460A7" w:rsidRDefault="00E12CFF" w:rsidP="00E12CFF">
            <w:pPr>
              <w:spacing w:after="0" w:line="240" w:lineRule="auto"/>
              <w:jc w:val="center"/>
              <w:rPr>
                <w:rFonts w:ascii="Times New Roman" w:hAnsi="Times New Roman" w:cs="Times New Roman"/>
                <w:b/>
                <w:bCs/>
                <w:i/>
                <w:iCs/>
                <w:sz w:val="24"/>
                <w:szCs w:val="24"/>
              </w:rPr>
            </w:pPr>
            <w:r w:rsidRPr="006460A7">
              <w:rPr>
                <w:rFonts w:ascii="Times New Roman" w:hAnsi="Times New Roman" w:cs="Times New Roman"/>
                <w:b/>
                <w:bCs/>
                <w:i/>
                <w:iCs/>
                <w:sz w:val="24"/>
                <w:szCs w:val="24"/>
              </w:rPr>
              <w:t>8</w:t>
            </w:r>
          </w:p>
        </w:tc>
        <w:tc>
          <w:tcPr>
            <w:tcW w:w="13863" w:type="dxa"/>
            <w:gridSpan w:val="7"/>
            <w:vAlign w:val="center"/>
          </w:tcPr>
          <w:p w14:paraId="65CCA5EA" w14:textId="77777777" w:rsidR="00E12CFF" w:rsidRPr="006460A7" w:rsidRDefault="00E12CFF" w:rsidP="00E12CFF">
            <w:pPr>
              <w:spacing w:after="0"/>
              <w:jc w:val="center"/>
              <w:rPr>
                <w:rFonts w:ascii="Times New Roman" w:hAnsi="Times New Roman" w:cs="Times New Roman"/>
                <w:sz w:val="18"/>
                <w:szCs w:val="18"/>
              </w:rPr>
            </w:pPr>
            <w:r w:rsidRPr="006460A7">
              <w:rPr>
                <w:rFonts w:ascii="Times New Roman" w:hAnsi="Times New Roman" w:cs="Times New Roman"/>
                <w:b/>
                <w:bCs/>
                <w:i/>
                <w:iCs/>
                <w:sz w:val="24"/>
                <w:szCs w:val="24"/>
              </w:rPr>
              <w:t>Организации и учреждения управления</w:t>
            </w:r>
          </w:p>
        </w:tc>
      </w:tr>
      <w:tr w:rsidR="00890423" w:rsidRPr="009D36D4" w14:paraId="7D34CF43" w14:textId="77777777" w:rsidTr="00883EB1">
        <w:trPr>
          <w:cantSplit/>
          <w:trHeight w:val="788"/>
        </w:trPr>
        <w:tc>
          <w:tcPr>
            <w:tcW w:w="738" w:type="dxa"/>
            <w:vAlign w:val="center"/>
          </w:tcPr>
          <w:p w14:paraId="380EF726" w14:textId="77777777" w:rsidR="00890423" w:rsidRPr="006460A7" w:rsidRDefault="00890423" w:rsidP="00890423">
            <w:pPr>
              <w:spacing w:after="0" w:line="240" w:lineRule="auto"/>
              <w:jc w:val="center"/>
              <w:rPr>
                <w:rFonts w:ascii="Times New Roman" w:hAnsi="Times New Roman" w:cs="Times New Roman"/>
                <w:sz w:val="24"/>
                <w:szCs w:val="24"/>
              </w:rPr>
            </w:pPr>
            <w:r w:rsidRPr="006460A7">
              <w:rPr>
                <w:rFonts w:ascii="Times New Roman" w:hAnsi="Times New Roman" w:cs="Times New Roman"/>
                <w:sz w:val="24"/>
                <w:szCs w:val="24"/>
              </w:rPr>
              <w:t>8.1</w:t>
            </w:r>
          </w:p>
        </w:tc>
        <w:tc>
          <w:tcPr>
            <w:tcW w:w="2396" w:type="dxa"/>
            <w:vAlign w:val="center"/>
          </w:tcPr>
          <w:p w14:paraId="312C4931" w14:textId="77777777" w:rsidR="00890423" w:rsidRPr="006460A7" w:rsidRDefault="00890423" w:rsidP="00890423">
            <w:pPr>
              <w:spacing w:after="0" w:line="240" w:lineRule="auto"/>
              <w:rPr>
                <w:rFonts w:ascii="Times New Roman" w:hAnsi="Times New Roman" w:cs="Times New Roman"/>
                <w:sz w:val="24"/>
                <w:szCs w:val="24"/>
              </w:rPr>
            </w:pPr>
            <w:r w:rsidRPr="006460A7">
              <w:rPr>
                <w:rFonts w:ascii="Times New Roman" w:hAnsi="Times New Roman" w:cs="Times New Roman"/>
                <w:sz w:val="24"/>
                <w:szCs w:val="24"/>
              </w:rPr>
              <w:t>Административные здания</w:t>
            </w:r>
          </w:p>
        </w:tc>
        <w:tc>
          <w:tcPr>
            <w:tcW w:w="1573" w:type="dxa"/>
            <w:vAlign w:val="center"/>
          </w:tcPr>
          <w:p w14:paraId="0B00B538" w14:textId="77777777" w:rsidR="00890423" w:rsidRPr="006460A7" w:rsidRDefault="00890423" w:rsidP="00890423">
            <w:pPr>
              <w:spacing w:after="0"/>
              <w:jc w:val="center"/>
              <w:rPr>
                <w:rFonts w:ascii="Times New Roman" w:hAnsi="Times New Roman" w:cs="Times New Roman"/>
                <w:sz w:val="24"/>
                <w:szCs w:val="24"/>
              </w:rPr>
            </w:pPr>
            <w:r w:rsidRPr="006460A7">
              <w:rPr>
                <w:rFonts w:ascii="Times New Roman" w:hAnsi="Times New Roman" w:cs="Times New Roman"/>
                <w:sz w:val="24"/>
                <w:szCs w:val="24"/>
              </w:rPr>
              <w:t>объект</w:t>
            </w:r>
          </w:p>
        </w:tc>
        <w:tc>
          <w:tcPr>
            <w:tcW w:w="3402" w:type="dxa"/>
            <w:vAlign w:val="center"/>
          </w:tcPr>
          <w:p w14:paraId="3534E5B5" w14:textId="77777777" w:rsidR="00890423" w:rsidRPr="006460A7" w:rsidRDefault="00890423" w:rsidP="00890423">
            <w:pPr>
              <w:spacing w:after="0" w:line="240" w:lineRule="auto"/>
              <w:jc w:val="center"/>
              <w:rPr>
                <w:rFonts w:ascii="Times New Roman" w:hAnsi="Times New Roman" w:cs="Times New Roman"/>
                <w:sz w:val="24"/>
                <w:szCs w:val="24"/>
              </w:rPr>
            </w:pPr>
            <w:r w:rsidRPr="006460A7">
              <w:rPr>
                <w:rFonts w:ascii="Times New Roman" w:hAnsi="Times New Roman" w:cs="Times New Roman"/>
                <w:sz w:val="24"/>
                <w:szCs w:val="24"/>
              </w:rPr>
              <w:t xml:space="preserve">по заданию </w:t>
            </w:r>
          </w:p>
          <w:p w14:paraId="495D2BB7" w14:textId="77777777" w:rsidR="00890423" w:rsidRPr="006460A7" w:rsidRDefault="00890423" w:rsidP="00890423">
            <w:pPr>
              <w:spacing w:after="0" w:line="240" w:lineRule="auto"/>
              <w:jc w:val="center"/>
              <w:rPr>
                <w:rFonts w:ascii="Times New Roman" w:hAnsi="Times New Roman" w:cs="Times New Roman"/>
                <w:sz w:val="24"/>
                <w:szCs w:val="24"/>
              </w:rPr>
            </w:pPr>
            <w:r w:rsidRPr="006460A7">
              <w:rPr>
                <w:rFonts w:ascii="Times New Roman" w:hAnsi="Times New Roman" w:cs="Times New Roman"/>
                <w:sz w:val="24"/>
                <w:szCs w:val="24"/>
              </w:rPr>
              <w:t>на проектирование*</w:t>
            </w:r>
          </w:p>
        </w:tc>
        <w:tc>
          <w:tcPr>
            <w:tcW w:w="1354" w:type="dxa"/>
            <w:vAlign w:val="center"/>
          </w:tcPr>
          <w:p w14:paraId="1662F8F4" w14:textId="77777777" w:rsidR="00890423" w:rsidRPr="00E047FB" w:rsidRDefault="00890423" w:rsidP="0089042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1</w:t>
            </w:r>
          </w:p>
        </w:tc>
        <w:tc>
          <w:tcPr>
            <w:tcW w:w="1260" w:type="dxa"/>
            <w:vAlign w:val="center"/>
          </w:tcPr>
          <w:p w14:paraId="6DF56A93" w14:textId="7A9626B1" w:rsidR="00890423" w:rsidRPr="006460A7" w:rsidRDefault="006460A7" w:rsidP="00890423">
            <w:pPr>
              <w:spacing w:after="0" w:line="240" w:lineRule="auto"/>
              <w:jc w:val="center"/>
              <w:rPr>
                <w:rFonts w:ascii="Times New Roman" w:hAnsi="Times New Roman" w:cs="Times New Roman"/>
                <w:sz w:val="24"/>
                <w:szCs w:val="24"/>
              </w:rPr>
            </w:pPr>
            <w:r w:rsidRPr="006460A7">
              <w:rPr>
                <w:rFonts w:ascii="Times New Roman" w:hAnsi="Times New Roman" w:cs="Times New Roman"/>
                <w:sz w:val="24"/>
                <w:szCs w:val="24"/>
              </w:rPr>
              <w:t>--</w:t>
            </w:r>
          </w:p>
        </w:tc>
        <w:tc>
          <w:tcPr>
            <w:tcW w:w="1449" w:type="dxa"/>
            <w:vAlign w:val="center"/>
          </w:tcPr>
          <w:p w14:paraId="7B06839B" w14:textId="4BA57C1B" w:rsidR="00890423" w:rsidRPr="006460A7" w:rsidRDefault="006460A7" w:rsidP="00890423">
            <w:pPr>
              <w:spacing w:after="0" w:line="240" w:lineRule="auto"/>
              <w:jc w:val="center"/>
              <w:rPr>
                <w:rFonts w:ascii="Times New Roman" w:hAnsi="Times New Roman" w:cs="Times New Roman"/>
                <w:sz w:val="24"/>
                <w:szCs w:val="24"/>
              </w:rPr>
            </w:pPr>
            <w:r w:rsidRPr="006460A7">
              <w:rPr>
                <w:rFonts w:ascii="Times New Roman" w:hAnsi="Times New Roman" w:cs="Times New Roman"/>
                <w:sz w:val="24"/>
                <w:szCs w:val="24"/>
              </w:rPr>
              <w:t>--</w:t>
            </w:r>
          </w:p>
        </w:tc>
        <w:tc>
          <w:tcPr>
            <w:tcW w:w="2429" w:type="dxa"/>
            <w:noWrap/>
            <w:vAlign w:val="center"/>
          </w:tcPr>
          <w:p w14:paraId="0F14E7AB" w14:textId="77777777" w:rsidR="006E64B8" w:rsidRPr="006E64B8" w:rsidRDefault="006E64B8" w:rsidP="006E64B8">
            <w:pPr>
              <w:spacing w:after="0" w:line="18" w:lineRule="atLeast"/>
              <w:jc w:val="center"/>
              <w:rPr>
                <w:rFonts w:ascii="Times New Roman" w:hAnsi="Times New Roman"/>
                <w:color w:val="000000"/>
                <w:shd w:val="clear" w:color="auto" w:fill="FFFFFF"/>
              </w:rPr>
            </w:pPr>
            <w:r w:rsidRPr="006E64B8">
              <w:rPr>
                <w:rFonts w:ascii="Times New Roman" w:hAnsi="Times New Roman"/>
                <w:color w:val="000000"/>
                <w:shd w:val="clear" w:color="auto" w:fill="FFFFFF"/>
              </w:rPr>
              <w:t>1 объект:</w:t>
            </w:r>
          </w:p>
          <w:p w14:paraId="7678B7A4" w14:textId="6B92FC58" w:rsidR="006E64B8" w:rsidRPr="006E64B8" w:rsidRDefault="006E64B8" w:rsidP="006E64B8">
            <w:pPr>
              <w:spacing w:after="0" w:line="18" w:lineRule="atLeast"/>
              <w:jc w:val="center"/>
              <w:rPr>
                <w:rFonts w:ascii="Times New Roman" w:hAnsi="Times New Roman"/>
                <w:color w:val="000000"/>
                <w:sz w:val="16"/>
                <w:szCs w:val="16"/>
                <w:shd w:val="clear" w:color="auto" w:fill="FFFFFF"/>
              </w:rPr>
            </w:pPr>
            <w:r w:rsidRPr="006E64B8">
              <w:rPr>
                <w:rFonts w:ascii="Times New Roman" w:hAnsi="Times New Roman"/>
                <w:color w:val="000000"/>
                <w:sz w:val="16"/>
                <w:szCs w:val="16"/>
                <w:shd w:val="clear" w:color="auto" w:fill="FFFFFF"/>
              </w:rPr>
              <w:t xml:space="preserve">Административное здание, </w:t>
            </w:r>
            <w:proofErr w:type="gramStart"/>
            <w:r w:rsidRPr="006E64B8">
              <w:rPr>
                <w:rFonts w:ascii="Times New Roman" w:hAnsi="Times New Roman"/>
                <w:color w:val="000000"/>
                <w:sz w:val="16"/>
                <w:szCs w:val="16"/>
                <w:shd w:val="clear" w:color="auto" w:fill="FFFFFF"/>
              </w:rPr>
              <w:t>пгт.Безенчук</w:t>
            </w:r>
            <w:proofErr w:type="gramEnd"/>
            <w:r w:rsidRPr="006E64B8">
              <w:rPr>
                <w:rFonts w:ascii="Times New Roman" w:hAnsi="Times New Roman"/>
                <w:color w:val="000000"/>
                <w:sz w:val="16"/>
                <w:szCs w:val="16"/>
                <w:shd w:val="clear" w:color="auto" w:fill="FFFFFF"/>
              </w:rPr>
              <w:t>,</w:t>
            </w:r>
          </w:p>
          <w:p w14:paraId="43F3DB67" w14:textId="1029FE00" w:rsidR="00890423" w:rsidRPr="006E64B8" w:rsidRDefault="006E64B8" w:rsidP="006E64B8">
            <w:pPr>
              <w:spacing w:after="0" w:line="18" w:lineRule="atLeast"/>
              <w:jc w:val="center"/>
              <w:rPr>
                <w:rFonts w:ascii="Times New Roman" w:hAnsi="Times New Roman"/>
                <w:color w:val="000000"/>
                <w:sz w:val="16"/>
                <w:szCs w:val="16"/>
                <w:shd w:val="clear" w:color="auto" w:fill="FFFFFF"/>
              </w:rPr>
            </w:pPr>
            <w:r w:rsidRPr="006E64B8">
              <w:rPr>
                <w:rFonts w:ascii="Times New Roman" w:hAnsi="Times New Roman"/>
                <w:color w:val="000000"/>
                <w:sz w:val="16"/>
                <w:szCs w:val="16"/>
                <w:shd w:val="clear" w:color="auto" w:fill="FFFFFF"/>
              </w:rPr>
              <w:t>Площадка №2</w:t>
            </w:r>
          </w:p>
        </w:tc>
      </w:tr>
      <w:tr w:rsidR="00890423" w:rsidRPr="009D36D4" w14:paraId="5BCF2C5F" w14:textId="77777777" w:rsidTr="00883EB1">
        <w:trPr>
          <w:cantSplit/>
          <w:trHeight w:val="489"/>
        </w:trPr>
        <w:tc>
          <w:tcPr>
            <w:tcW w:w="738" w:type="dxa"/>
            <w:vAlign w:val="center"/>
          </w:tcPr>
          <w:p w14:paraId="6E003D2A" w14:textId="77777777" w:rsidR="00890423" w:rsidRPr="006E64B8" w:rsidRDefault="00890423" w:rsidP="00890423">
            <w:pPr>
              <w:spacing w:after="0" w:line="240" w:lineRule="auto"/>
              <w:jc w:val="center"/>
              <w:rPr>
                <w:rFonts w:ascii="Times New Roman" w:hAnsi="Times New Roman" w:cs="Times New Roman"/>
                <w:sz w:val="24"/>
                <w:szCs w:val="24"/>
              </w:rPr>
            </w:pPr>
            <w:r w:rsidRPr="006E64B8">
              <w:rPr>
                <w:rFonts w:ascii="Times New Roman" w:hAnsi="Times New Roman" w:cs="Times New Roman"/>
                <w:b/>
                <w:bCs/>
                <w:i/>
                <w:iCs/>
                <w:sz w:val="24"/>
                <w:szCs w:val="24"/>
              </w:rPr>
              <w:t>9</w:t>
            </w:r>
          </w:p>
        </w:tc>
        <w:tc>
          <w:tcPr>
            <w:tcW w:w="13863" w:type="dxa"/>
            <w:gridSpan w:val="7"/>
            <w:vAlign w:val="center"/>
          </w:tcPr>
          <w:p w14:paraId="1A376FF8" w14:textId="77777777" w:rsidR="00890423" w:rsidRPr="006E64B8" w:rsidRDefault="00890423" w:rsidP="00890423">
            <w:pPr>
              <w:spacing w:after="0"/>
              <w:jc w:val="center"/>
              <w:rPr>
                <w:rFonts w:ascii="Times New Roman" w:hAnsi="Times New Roman" w:cs="Times New Roman"/>
                <w:sz w:val="18"/>
                <w:szCs w:val="18"/>
              </w:rPr>
            </w:pPr>
            <w:r w:rsidRPr="006E64B8">
              <w:rPr>
                <w:rFonts w:ascii="Times New Roman" w:hAnsi="Times New Roman" w:cs="Times New Roman"/>
                <w:b/>
                <w:bCs/>
                <w:i/>
                <w:iCs/>
                <w:sz w:val="24"/>
                <w:szCs w:val="24"/>
              </w:rPr>
              <w:t>Культовые сооружения</w:t>
            </w:r>
          </w:p>
        </w:tc>
      </w:tr>
      <w:tr w:rsidR="00890423" w:rsidRPr="009D36D4" w14:paraId="3951DBA8" w14:textId="77777777" w:rsidTr="00883EB1">
        <w:trPr>
          <w:cantSplit/>
          <w:trHeight w:val="1399"/>
        </w:trPr>
        <w:tc>
          <w:tcPr>
            <w:tcW w:w="738" w:type="dxa"/>
            <w:vAlign w:val="center"/>
          </w:tcPr>
          <w:p w14:paraId="35E629F4" w14:textId="77777777" w:rsidR="00890423" w:rsidRPr="006E64B8" w:rsidRDefault="00890423" w:rsidP="0089042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9.1</w:t>
            </w:r>
          </w:p>
        </w:tc>
        <w:tc>
          <w:tcPr>
            <w:tcW w:w="2396" w:type="dxa"/>
            <w:vAlign w:val="center"/>
          </w:tcPr>
          <w:p w14:paraId="59E44FA1" w14:textId="77777777" w:rsidR="006F4744" w:rsidRPr="006E64B8" w:rsidRDefault="006F4744" w:rsidP="00890423">
            <w:pPr>
              <w:spacing w:after="0" w:line="240" w:lineRule="auto"/>
              <w:rPr>
                <w:rFonts w:ascii="Times New Roman" w:hAnsi="Times New Roman" w:cs="Times New Roman"/>
                <w:sz w:val="24"/>
                <w:szCs w:val="24"/>
              </w:rPr>
            </w:pPr>
            <w:r w:rsidRPr="006E64B8">
              <w:rPr>
                <w:rFonts w:ascii="Times New Roman" w:hAnsi="Times New Roman" w:cs="Times New Roman"/>
                <w:sz w:val="24"/>
                <w:szCs w:val="24"/>
              </w:rPr>
              <w:t xml:space="preserve">Культовые </w:t>
            </w:r>
          </w:p>
          <w:p w14:paraId="26CFB319" w14:textId="77777777" w:rsidR="00890423" w:rsidRPr="006E64B8" w:rsidRDefault="006F4744" w:rsidP="00890423">
            <w:pPr>
              <w:spacing w:after="0" w:line="240" w:lineRule="auto"/>
              <w:rPr>
                <w:rFonts w:ascii="Times New Roman" w:hAnsi="Times New Roman" w:cs="Times New Roman"/>
                <w:sz w:val="24"/>
                <w:szCs w:val="24"/>
              </w:rPr>
            </w:pPr>
            <w:r w:rsidRPr="006E64B8">
              <w:rPr>
                <w:rFonts w:ascii="Times New Roman" w:hAnsi="Times New Roman" w:cs="Times New Roman"/>
                <w:sz w:val="24"/>
                <w:szCs w:val="24"/>
              </w:rPr>
              <w:t>сооружения</w:t>
            </w:r>
          </w:p>
        </w:tc>
        <w:tc>
          <w:tcPr>
            <w:tcW w:w="1573" w:type="dxa"/>
            <w:vAlign w:val="center"/>
          </w:tcPr>
          <w:p w14:paraId="0916973C" w14:textId="77777777" w:rsidR="00890423" w:rsidRPr="006E64B8" w:rsidRDefault="00890423" w:rsidP="00890423">
            <w:pPr>
              <w:spacing w:after="0"/>
              <w:jc w:val="center"/>
              <w:rPr>
                <w:rFonts w:ascii="Times New Roman" w:hAnsi="Times New Roman" w:cs="Times New Roman"/>
                <w:sz w:val="24"/>
                <w:szCs w:val="24"/>
              </w:rPr>
            </w:pPr>
            <w:r w:rsidRPr="006E64B8">
              <w:rPr>
                <w:rFonts w:ascii="Times New Roman" w:hAnsi="Times New Roman" w:cs="Times New Roman"/>
                <w:sz w:val="24"/>
                <w:szCs w:val="24"/>
              </w:rPr>
              <w:t>объект</w:t>
            </w:r>
          </w:p>
        </w:tc>
        <w:tc>
          <w:tcPr>
            <w:tcW w:w="3402" w:type="dxa"/>
            <w:vAlign w:val="center"/>
          </w:tcPr>
          <w:p w14:paraId="42B48168" w14:textId="77777777" w:rsidR="00890423" w:rsidRPr="006E64B8" w:rsidRDefault="00890423" w:rsidP="0089042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 xml:space="preserve">не менее 7,5 институтов </w:t>
            </w:r>
          </w:p>
          <w:p w14:paraId="21D55DDB" w14:textId="77777777" w:rsidR="00890423" w:rsidRPr="006E64B8" w:rsidRDefault="00890423" w:rsidP="0089042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на 1000 верующих *</w:t>
            </w:r>
          </w:p>
        </w:tc>
        <w:tc>
          <w:tcPr>
            <w:tcW w:w="1354" w:type="dxa"/>
            <w:vAlign w:val="center"/>
          </w:tcPr>
          <w:p w14:paraId="117E63B1" w14:textId="7F960CB8" w:rsidR="00890423" w:rsidRPr="00E047FB" w:rsidRDefault="006E64B8" w:rsidP="00890423">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6</w:t>
            </w:r>
          </w:p>
        </w:tc>
        <w:tc>
          <w:tcPr>
            <w:tcW w:w="1260" w:type="dxa"/>
            <w:vAlign w:val="center"/>
          </w:tcPr>
          <w:p w14:paraId="38C33B91" w14:textId="2F5E14E0" w:rsidR="00890423" w:rsidRPr="006E64B8" w:rsidRDefault="006E64B8" w:rsidP="0089042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w:t>
            </w:r>
          </w:p>
        </w:tc>
        <w:tc>
          <w:tcPr>
            <w:tcW w:w="1449" w:type="dxa"/>
            <w:vAlign w:val="center"/>
          </w:tcPr>
          <w:p w14:paraId="34D10158" w14:textId="3905331D" w:rsidR="00890423" w:rsidRPr="006E64B8" w:rsidRDefault="006E64B8" w:rsidP="00890423">
            <w:pPr>
              <w:spacing w:after="0" w:line="240" w:lineRule="auto"/>
              <w:jc w:val="center"/>
              <w:rPr>
                <w:rFonts w:ascii="Times New Roman" w:hAnsi="Times New Roman" w:cs="Times New Roman"/>
                <w:sz w:val="24"/>
                <w:szCs w:val="24"/>
              </w:rPr>
            </w:pPr>
            <w:r w:rsidRPr="006E64B8">
              <w:rPr>
                <w:rFonts w:ascii="Times New Roman" w:hAnsi="Times New Roman" w:cs="Times New Roman"/>
                <w:sz w:val="24"/>
                <w:szCs w:val="24"/>
              </w:rPr>
              <w:t>--</w:t>
            </w:r>
          </w:p>
        </w:tc>
        <w:tc>
          <w:tcPr>
            <w:tcW w:w="2429" w:type="dxa"/>
            <w:noWrap/>
            <w:vAlign w:val="center"/>
          </w:tcPr>
          <w:p w14:paraId="759391EB" w14:textId="27851DE9" w:rsidR="006F4744" w:rsidRPr="006E64B8" w:rsidRDefault="006E64B8" w:rsidP="00890423">
            <w:pPr>
              <w:spacing w:after="0"/>
              <w:jc w:val="center"/>
              <w:rPr>
                <w:rFonts w:ascii="Times New Roman" w:hAnsi="Times New Roman" w:cs="Times New Roman"/>
              </w:rPr>
            </w:pPr>
            <w:r w:rsidRPr="006E64B8">
              <w:rPr>
                <w:rFonts w:ascii="Times New Roman" w:hAnsi="Times New Roman" w:cs="Times New Roman"/>
              </w:rPr>
              <w:t>-</w:t>
            </w:r>
          </w:p>
        </w:tc>
      </w:tr>
      <w:tr w:rsidR="006F4744" w:rsidRPr="009D36D4" w14:paraId="30094258" w14:textId="77777777" w:rsidTr="00883EB1">
        <w:trPr>
          <w:cantSplit/>
          <w:trHeight w:val="577"/>
        </w:trPr>
        <w:tc>
          <w:tcPr>
            <w:tcW w:w="738" w:type="dxa"/>
            <w:vAlign w:val="center"/>
          </w:tcPr>
          <w:p w14:paraId="14649C78" w14:textId="77777777" w:rsidR="006F4744" w:rsidRPr="00434776" w:rsidRDefault="006F4744" w:rsidP="006F4744">
            <w:pPr>
              <w:spacing w:after="0" w:line="240" w:lineRule="auto"/>
              <w:jc w:val="center"/>
              <w:rPr>
                <w:rFonts w:ascii="Times New Roman" w:hAnsi="Times New Roman" w:cs="Times New Roman"/>
                <w:sz w:val="24"/>
                <w:szCs w:val="24"/>
              </w:rPr>
            </w:pPr>
            <w:r w:rsidRPr="00434776">
              <w:rPr>
                <w:rFonts w:ascii="Times New Roman" w:hAnsi="Times New Roman" w:cs="Times New Roman"/>
                <w:b/>
                <w:bCs/>
                <w:i/>
                <w:iCs/>
                <w:sz w:val="24"/>
                <w:szCs w:val="24"/>
              </w:rPr>
              <w:t>10</w:t>
            </w:r>
          </w:p>
        </w:tc>
        <w:tc>
          <w:tcPr>
            <w:tcW w:w="13863" w:type="dxa"/>
            <w:gridSpan w:val="7"/>
            <w:vAlign w:val="center"/>
          </w:tcPr>
          <w:p w14:paraId="72D3524D" w14:textId="77777777" w:rsidR="006F4744" w:rsidRPr="00434776" w:rsidRDefault="006F4744" w:rsidP="006F4744">
            <w:pPr>
              <w:spacing w:after="0"/>
              <w:jc w:val="center"/>
              <w:rPr>
                <w:rFonts w:ascii="Times New Roman" w:hAnsi="Times New Roman" w:cs="Times New Roman"/>
              </w:rPr>
            </w:pPr>
            <w:r w:rsidRPr="00434776">
              <w:rPr>
                <w:rFonts w:ascii="Times New Roman" w:hAnsi="Times New Roman" w:cs="Times New Roman"/>
                <w:b/>
                <w:bCs/>
                <w:i/>
                <w:iCs/>
                <w:sz w:val="24"/>
                <w:szCs w:val="24"/>
              </w:rPr>
              <w:t>Места для массового отдыха жителей</w:t>
            </w:r>
          </w:p>
        </w:tc>
      </w:tr>
      <w:tr w:rsidR="006F4744" w:rsidRPr="009D36D4" w14:paraId="0149D56C" w14:textId="77777777" w:rsidTr="00883EB1">
        <w:trPr>
          <w:cantSplit/>
          <w:trHeight w:val="788"/>
        </w:trPr>
        <w:tc>
          <w:tcPr>
            <w:tcW w:w="738" w:type="dxa"/>
            <w:vAlign w:val="center"/>
          </w:tcPr>
          <w:p w14:paraId="6E42F2DF" w14:textId="77777777" w:rsidR="006F4744" w:rsidRPr="00434776" w:rsidRDefault="006F4744" w:rsidP="006F4744">
            <w:pPr>
              <w:spacing w:after="0" w:line="240" w:lineRule="auto"/>
              <w:jc w:val="center"/>
              <w:rPr>
                <w:rFonts w:ascii="Times New Roman" w:hAnsi="Times New Roman" w:cs="Times New Roman"/>
                <w:sz w:val="24"/>
                <w:szCs w:val="24"/>
              </w:rPr>
            </w:pPr>
            <w:r w:rsidRPr="00434776">
              <w:rPr>
                <w:rFonts w:ascii="Times New Roman" w:hAnsi="Times New Roman" w:cs="Times New Roman"/>
                <w:sz w:val="24"/>
                <w:szCs w:val="24"/>
              </w:rPr>
              <w:lastRenderedPageBreak/>
              <w:t>10.1</w:t>
            </w:r>
          </w:p>
        </w:tc>
        <w:tc>
          <w:tcPr>
            <w:tcW w:w="2396" w:type="dxa"/>
            <w:vAlign w:val="center"/>
          </w:tcPr>
          <w:p w14:paraId="196C4B1A" w14:textId="77777777" w:rsidR="006F4744" w:rsidRPr="00434776" w:rsidRDefault="006F4744" w:rsidP="006F4744">
            <w:pPr>
              <w:spacing w:after="0" w:line="240" w:lineRule="auto"/>
              <w:rPr>
                <w:rFonts w:ascii="Times New Roman" w:hAnsi="Times New Roman" w:cs="Times New Roman"/>
                <w:sz w:val="24"/>
                <w:szCs w:val="24"/>
              </w:rPr>
            </w:pPr>
            <w:r w:rsidRPr="00434776">
              <w:rPr>
                <w:rFonts w:ascii="Times New Roman" w:hAnsi="Times New Roman" w:cs="Times New Roman"/>
                <w:sz w:val="24"/>
                <w:szCs w:val="24"/>
              </w:rPr>
              <w:t>Озелененные территории общего пользования: парки, сады, скверы, бульвары</w:t>
            </w:r>
            <w:r w:rsidR="00C23E1E" w:rsidRPr="00434776">
              <w:rPr>
                <w:rFonts w:ascii="Times New Roman" w:hAnsi="Times New Roman" w:cs="Times New Roman"/>
                <w:sz w:val="24"/>
                <w:szCs w:val="24"/>
              </w:rPr>
              <w:t>.</w:t>
            </w:r>
          </w:p>
          <w:p w14:paraId="6A89E21C" w14:textId="77777777" w:rsidR="00C23E1E" w:rsidRPr="00434776" w:rsidRDefault="00C23E1E" w:rsidP="006F4744">
            <w:pPr>
              <w:spacing w:after="0" w:line="240" w:lineRule="auto"/>
              <w:rPr>
                <w:rFonts w:ascii="Times New Roman" w:hAnsi="Times New Roman" w:cs="Times New Roman"/>
                <w:sz w:val="24"/>
                <w:szCs w:val="24"/>
              </w:rPr>
            </w:pPr>
          </w:p>
          <w:p w14:paraId="46B438D1" w14:textId="77777777" w:rsidR="00C23E1E" w:rsidRPr="00434776" w:rsidRDefault="00C23E1E" w:rsidP="006F4744">
            <w:pPr>
              <w:spacing w:after="0" w:line="240" w:lineRule="auto"/>
              <w:rPr>
                <w:rFonts w:ascii="Times New Roman" w:hAnsi="Times New Roman" w:cs="Times New Roman"/>
                <w:sz w:val="24"/>
                <w:szCs w:val="24"/>
              </w:rPr>
            </w:pPr>
            <w:r w:rsidRPr="00434776">
              <w:rPr>
                <w:rFonts w:ascii="Times New Roman" w:hAnsi="Times New Roman" w:cs="Times New Roman"/>
                <w:sz w:val="24"/>
                <w:szCs w:val="24"/>
              </w:rPr>
              <w:t>Благоустроенные природные ландшафты</w:t>
            </w:r>
          </w:p>
        </w:tc>
        <w:tc>
          <w:tcPr>
            <w:tcW w:w="1573" w:type="dxa"/>
            <w:vAlign w:val="center"/>
          </w:tcPr>
          <w:p w14:paraId="0AF4924E" w14:textId="77777777" w:rsidR="006F4744" w:rsidRPr="00434776" w:rsidRDefault="006F4744" w:rsidP="006F4744">
            <w:pPr>
              <w:spacing w:after="0"/>
              <w:jc w:val="center"/>
              <w:rPr>
                <w:rFonts w:ascii="Times New Roman" w:hAnsi="Times New Roman" w:cs="Times New Roman"/>
                <w:sz w:val="24"/>
                <w:szCs w:val="24"/>
              </w:rPr>
            </w:pPr>
            <w:r w:rsidRPr="00434776">
              <w:rPr>
                <w:rFonts w:ascii="Times New Roman" w:hAnsi="Times New Roman" w:cs="Times New Roman"/>
                <w:sz w:val="24"/>
                <w:szCs w:val="24"/>
              </w:rPr>
              <w:t>га</w:t>
            </w:r>
          </w:p>
        </w:tc>
        <w:tc>
          <w:tcPr>
            <w:tcW w:w="3402" w:type="dxa"/>
            <w:vAlign w:val="center"/>
          </w:tcPr>
          <w:p w14:paraId="639D6EC9" w14:textId="77777777" w:rsidR="006F4744" w:rsidRPr="009D36D4" w:rsidRDefault="006F4744" w:rsidP="006F4744">
            <w:pPr>
              <w:spacing w:after="0" w:line="240" w:lineRule="auto"/>
              <w:jc w:val="center"/>
              <w:rPr>
                <w:rFonts w:ascii="Times New Roman" w:hAnsi="Times New Roman" w:cs="Times New Roman"/>
                <w:sz w:val="24"/>
                <w:szCs w:val="24"/>
                <w:highlight w:val="yellow"/>
              </w:rPr>
            </w:pPr>
            <w:r w:rsidRPr="00434776">
              <w:rPr>
                <w:rFonts w:ascii="Times New Roman" w:hAnsi="Times New Roman" w:cs="Times New Roman"/>
                <w:color w:val="000000"/>
                <w:sz w:val="24"/>
                <w:szCs w:val="24"/>
              </w:rPr>
              <w:t>12 м</w:t>
            </w:r>
            <w:r w:rsidRPr="00434776">
              <w:rPr>
                <w:rFonts w:ascii="Times New Roman" w:hAnsi="Times New Roman" w:cs="Times New Roman"/>
                <w:color w:val="000000"/>
                <w:sz w:val="24"/>
                <w:szCs w:val="24"/>
                <w:vertAlign w:val="superscript"/>
              </w:rPr>
              <w:t>2</w:t>
            </w:r>
            <w:r w:rsidRPr="00434776">
              <w:rPr>
                <w:rFonts w:ascii="Times New Roman" w:hAnsi="Times New Roman" w:cs="Times New Roman"/>
                <w:sz w:val="24"/>
                <w:szCs w:val="24"/>
              </w:rPr>
              <w:t xml:space="preserve"> на одного человека*</w:t>
            </w:r>
          </w:p>
        </w:tc>
        <w:tc>
          <w:tcPr>
            <w:tcW w:w="1354" w:type="dxa"/>
            <w:vAlign w:val="center"/>
          </w:tcPr>
          <w:p w14:paraId="068990D3" w14:textId="66858FC5" w:rsidR="00E047FB" w:rsidRPr="00E047FB" w:rsidRDefault="00E047FB" w:rsidP="00E047FB">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3,5</w:t>
            </w:r>
          </w:p>
          <w:p w14:paraId="1CA5528A" w14:textId="77777777" w:rsidR="00434776" w:rsidRDefault="00434776" w:rsidP="00434776">
            <w:pPr>
              <w:spacing w:after="0" w:line="240" w:lineRule="auto"/>
              <w:jc w:val="center"/>
              <w:rPr>
                <w:rFonts w:ascii="Times New Roman" w:hAnsi="Times New Roman" w:cs="Times New Roman"/>
                <w:sz w:val="16"/>
                <w:szCs w:val="16"/>
              </w:rPr>
            </w:pPr>
            <w:r w:rsidRPr="00434776">
              <w:rPr>
                <w:rFonts w:ascii="Times New Roman" w:hAnsi="Times New Roman" w:cs="Times New Roman"/>
                <w:sz w:val="24"/>
                <w:szCs w:val="24"/>
              </w:rPr>
              <w:t>(</w:t>
            </w:r>
            <w:r w:rsidRPr="00434776">
              <w:rPr>
                <w:rFonts w:ascii="Times New Roman" w:hAnsi="Times New Roman" w:cs="Times New Roman"/>
                <w:sz w:val="16"/>
                <w:szCs w:val="16"/>
              </w:rPr>
              <w:t>по оценке)</w:t>
            </w:r>
          </w:p>
          <w:p w14:paraId="29AFF48E" w14:textId="569E941F" w:rsidR="006F4744" w:rsidRPr="009D36D4" w:rsidRDefault="006F4744" w:rsidP="006F4744">
            <w:pPr>
              <w:spacing w:after="0" w:line="240" w:lineRule="auto"/>
              <w:jc w:val="center"/>
              <w:rPr>
                <w:rFonts w:ascii="Times New Roman" w:hAnsi="Times New Roman" w:cs="Times New Roman"/>
                <w:sz w:val="24"/>
                <w:szCs w:val="24"/>
                <w:highlight w:val="yellow"/>
              </w:rPr>
            </w:pPr>
          </w:p>
        </w:tc>
        <w:tc>
          <w:tcPr>
            <w:tcW w:w="1260" w:type="dxa"/>
            <w:vAlign w:val="center"/>
          </w:tcPr>
          <w:p w14:paraId="5E45B5C3" w14:textId="4490A22D" w:rsidR="006F4744" w:rsidRPr="00E047FB" w:rsidRDefault="00434776" w:rsidP="006F4744">
            <w:pPr>
              <w:spacing w:after="0" w:line="240" w:lineRule="auto"/>
              <w:jc w:val="center"/>
              <w:rPr>
                <w:rFonts w:ascii="Times New Roman" w:hAnsi="Times New Roman" w:cs="Times New Roman"/>
                <w:sz w:val="24"/>
                <w:szCs w:val="24"/>
                <w:u w:val="single"/>
              </w:rPr>
            </w:pPr>
            <w:r w:rsidRPr="00E047FB">
              <w:rPr>
                <w:rFonts w:ascii="Times New Roman" w:hAnsi="Times New Roman" w:cs="Times New Roman"/>
                <w:sz w:val="24"/>
                <w:szCs w:val="24"/>
                <w:u w:val="single"/>
              </w:rPr>
              <w:t>32,5</w:t>
            </w:r>
          </w:p>
          <w:p w14:paraId="335AF34D" w14:textId="77777777" w:rsidR="006F4744" w:rsidRPr="00434776" w:rsidRDefault="006F4744" w:rsidP="006F4744">
            <w:pPr>
              <w:spacing w:after="0" w:line="240" w:lineRule="auto"/>
              <w:jc w:val="center"/>
              <w:rPr>
                <w:rFonts w:ascii="Times New Roman" w:hAnsi="Times New Roman" w:cs="Times New Roman"/>
                <w:sz w:val="24"/>
                <w:szCs w:val="24"/>
              </w:rPr>
            </w:pPr>
          </w:p>
          <w:p w14:paraId="4334954F" w14:textId="5DB0559A" w:rsidR="006F4744" w:rsidRPr="00434776" w:rsidRDefault="006F4744" w:rsidP="006F4744">
            <w:pPr>
              <w:spacing w:after="0" w:line="240" w:lineRule="auto"/>
              <w:jc w:val="center"/>
              <w:rPr>
                <w:rFonts w:ascii="Times New Roman" w:hAnsi="Times New Roman" w:cs="Times New Roman"/>
                <w:sz w:val="16"/>
                <w:szCs w:val="16"/>
              </w:rPr>
            </w:pPr>
            <w:r w:rsidRPr="00434776">
              <w:rPr>
                <w:rFonts w:ascii="Times New Roman" w:hAnsi="Times New Roman" w:cs="Times New Roman"/>
                <w:sz w:val="16"/>
                <w:szCs w:val="16"/>
              </w:rPr>
              <w:t>(12*</w:t>
            </w:r>
            <w:r w:rsidR="00434776" w:rsidRPr="00434776">
              <w:rPr>
                <w:rFonts w:ascii="Times New Roman" w:hAnsi="Times New Roman" w:cs="Times New Roman"/>
                <w:sz w:val="16"/>
                <w:szCs w:val="16"/>
              </w:rPr>
              <w:t>27090</w:t>
            </w:r>
          </w:p>
          <w:p w14:paraId="5350C45A" w14:textId="77777777" w:rsidR="006F4744" w:rsidRPr="009D36D4" w:rsidRDefault="006F4744" w:rsidP="006F4744">
            <w:pPr>
              <w:spacing w:after="0" w:line="240" w:lineRule="auto"/>
              <w:jc w:val="center"/>
              <w:rPr>
                <w:rFonts w:ascii="Times New Roman" w:hAnsi="Times New Roman" w:cs="Times New Roman"/>
                <w:sz w:val="24"/>
                <w:szCs w:val="24"/>
                <w:highlight w:val="yellow"/>
              </w:rPr>
            </w:pPr>
            <w:r w:rsidRPr="00434776">
              <w:rPr>
                <w:rFonts w:ascii="Times New Roman" w:hAnsi="Times New Roman" w:cs="Times New Roman"/>
                <w:sz w:val="16"/>
                <w:szCs w:val="16"/>
              </w:rPr>
              <w:t>/10000)</w:t>
            </w:r>
          </w:p>
        </w:tc>
        <w:tc>
          <w:tcPr>
            <w:tcW w:w="1449" w:type="dxa"/>
            <w:vAlign w:val="center"/>
          </w:tcPr>
          <w:p w14:paraId="5C898391" w14:textId="7EE3C79F" w:rsidR="006F4744" w:rsidRPr="009D36D4" w:rsidRDefault="00E047FB" w:rsidP="006F4744">
            <w:pPr>
              <w:spacing w:after="0" w:line="240" w:lineRule="auto"/>
              <w:jc w:val="center"/>
              <w:rPr>
                <w:rFonts w:ascii="Times New Roman" w:hAnsi="Times New Roman" w:cs="Times New Roman"/>
                <w:sz w:val="24"/>
                <w:szCs w:val="24"/>
                <w:highlight w:val="yellow"/>
              </w:rPr>
            </w:pPr>
            <w:r w:rsidRPr="00E047FB">
              <w:rPr>
                <w:rFonts w:ascii="Times New Roman" w:hAnsi="Times New Roman" w:cs="Times New Roman"/>
                <w:sz w:val="24"/>
                <w:szCs w:val="24"/>
              </w:rPr>
              <w:t>+29,0</w:t>
            </w:r>
          </w:p>
        </w:tc>
        <w:tc>
          <w:tcPr>
            <w:tcW w:w="2429" w:type="dxa"/>
            <w:noWrap/>
            <w:vAlign w:val="center"/>
          </w:tcPr>
          <w:p w14:paraId="1DD780D2" w14:textId="77777777" w:rsidR="00E047FB" w:rsidRPr="00A30651" w:rsidRDefault="00E047FB" w:rsidP="00E047FB">
            <w:pPr>
              <w:spacing w:after="0" w:line="240" w:lineRule="auto"/>
              <w:jc w:val="center"/>
              <w:rPr>
                <w:rFonts w:ascii="Times New Roman" w:hAnsi="Times New Roman" w:cs="Times New Roman"/>
              </w:rPr>
            </w:pPr>
            <w:r w:rsidRPr="00A30651">
              <w:rPr>
                <w:rFonts w:ascii="Times New Roman" w:hAnsi="Times New Roman" w:cs="Times New Roman"/>
              </w:rPr>
              <w:t>11</w:t>
            </w:r>
            <w:r w:rsidR="006F4744" w:rsidRPr="00A30651">
              <w:rPr>
                <w:rFonts w:ascii="Times New Roman" w:hAnsi="Times New Roman" w:cs="Times New Roman"/>
              </w:rPr>
              <w:t xml:space="preserve"> </w:t>
            </w:r>
            <w:r w:rsidRPr="00A30651">
              <w:rPr>
                <w:rFonts w:ascii="Times New Roman" w:hAnsi="Times New Roman" w:cs="Times New Roman"/>
              </w:rPr>
              <w:t>мероприятий:</w:t>
            </w:r>
            <w:r w:rsidR="006F4744" w:rsidRPr="00A30651">
              <w:rPr>
                <w:rFonts w:ascii="Times New Roman" w:hAnsi="Times New Roman" w:cs="Times New Roman"/>
              </w:rPr>
              <w:t xml:space="preserve"> </w:t>
            </w:r>
          </w:p>
          <w:p w14:paraId="1AD68AFA" w14:textId="26775E9B" w:rsidR="00A30651" w:rsidRPr="00A30651" w:rsidRDefault="00E047FB" w:rsidP="00E047FB">
            <w:pPr>
              <w:spacing w:after="0" w:line="240" w:lineRule="auto"/>
              <w:jc w:val="center"/>
              <w:rPr>
                <w:rFonts w:ascii="Times New Roman" w:hAnsi="Times New Roman"/>
                <w:sz w:val="16"/>
                <w:szCs w:val="16"/>
              </w:rPr>
            </w:pPr>
            <w:r w:rsidRPr="00A30651">
              <w:rPr>
                <w:rFonts w:ascii="Times New Roman" w:hAnsi="Times New Roman" w:cs="Times New Roman"/>
              </w:rPr>
              <w:t>-</w:t>
            </w:r>
            <w:r w:rsidR="00C23E1E" w:rsidRPr="00A30651">
              <w:rPr>
                <w:rFonts w:ascii="Times New Roman" w:hAnsi="Times New Roman" w:cs="Times New Roman"/>
                <w:sz w:val="16"/>
                <w:szCs w:val="16"/>
              </w:rPr>
              <w:t xml:space="preserve"> </w:t>
            </w:r>
            <w:r w:rsidR="00A30651" w:rsidRPr="00A30651">
              <w:rPr>
                <w:rFonts w:ascii="Times New Roman" w:hAnsi="Times New Roman" w:cs="Times New Roman"/>
                <w:sz w:val="16"/>
                <w:szCs w:val="16"/>
              </w:rPr>
              <w:t>4 сквера</w:t>
            </w:r>
            <w:r w:rsidR="00EA6BC5" w:rsidRPr="00A30651">
              <w:rPr>
                <w:rFonts w:ascii="Times New Roman" w:hAnsi="Times New Roman" w:cs="Times New Roman"/>
                <w:sz w:val="16"/>
                <w:szCs w:val="16"/>
              </w:rPr>
              <w:t xml:space="preserve"> (</w:t>
            </w:r>
            <w:r w:rsidR="00A30651" w:rsidRPr="00A30651">
              <w:rPr>
                <w:rFonts w:ascii="Times New Roman" w:hAnsi="Times New Roman" w:cs="Times New Roman"/>
                <w:sz w:val="16"/>
                <w:szCs w:val="16"/>
              </w:rPr>
              <w:t>общей площадью 2,9</w:t>
            </w:r>
            <w:r w:rsidR="00C23E1E" w:rsidRPr="00A30651">
              <w:rPr>
                <w:rFonts w:ascii="Times New Roman" w:hAnsi="Times New Roman" w:cs="Times New Roman"/>
                <w:sz w:val="16"/>
                <w:szCs w:val="16"/>
              </w:rPr>
              <w:t xml:space="preserve"> га</w:t>
            </w:r>
            <w:r w:rsidR="00EA6BC5" w:rsidRPr="00A30651">
              <w:rPr>
                <w:rFonts w:ascii="Times New Roman" w:hAnsi="Times New Roman" w:cs="Times New Roman"/>
                <w:sz w:val="16"/>
                <w:szCs w:val="16"/>
              </w:rPr>
              <w:t>)</w:t>
            </w:r>
            <w:r w:rsidR="00C23E1E" w:rsidRPr="00A30651">
              <w:rPr>
                <w:rFonts w:ascii="Times New Roman" w:hAnsi="Times New Roman" w:cs="Times New Roman"/>
                <w:sz w:val="16"/>
                <w:szCs w:val="16"/>
              </w:rPr>
              <w:t>;</w:t>
            </w:r>
            <w:r w:rsidR="00C23E1E" w:rsidRPr="00A30651">
              <w:rPr>
                <w:rFonts w:ascii="Times New Roman" w:hAnsi="Times New Roman"/>
                <w:sz w:val="16"/>
                <w:szCs w:val="16"/>
              </w:rPr>
              <w:t xml:space="preserve"> </w:t>
            </w:r>
          </w:p>
          <w:p w14:paraId="3620ADA3" w14:textId="68EDBB89" w:rsidR="00A30651" w:rsidRPr="00A30651" w:rsidRDefault="00A30651" w:rsidP="00A30651">
            <w:pPr>
              <w:spacing w:after="0" w:line="240" w:lineRule="auto"/>
              <w:jc w:val="center"/>
              <w:rPr>
                <w:rFonts w:ascii="Times New Roman" w:hAnsi="Times New Roman"/>
                <w:sz w:val="16"/>
                <w:szCs w:val="16"/>
              </w:rPr>
            </w:pPr>
            <w:r w:rsidRPr="00A30651">
              <w:rPr>
                <w:rFonts w:ascii="Times New Roman" w:hAnsi="Times New Roman"/>
                <w:sz w:val="16"/>
                <w:szCs w:val="16"/>
              </w:rPr>
              <w:t xml:space="preserve">- 3 парка </w:t>
            </w:r>
            <w:r w:rsidRPr="00A30651">
              <w:rPr>
                <w:rFonts w:ascii="Times New Roman" w:hAnsi="Times New Roman" w:cs="Times New Roman"/>
                <w:sz w:val="16"/>
                <w:szCs w:val="16"/>
              </w:rPr>
              <w:t>(общей площадью 65,0 га);</w:t>
            </w:r>
            <w:r w:rsidRPr="00A30651">
              <w:rPr>
                <w:rFonts w:ascii="Times New Roman" w:hAnsi="Times New Roman"/>
                <w:sz w:val="16"/>
                <w:szCs w:val="16"/>
              </w:rPr>
              <w:t xml:space="preserve"> </w:t>
            </w:r>
          </w:p>
          <w:p w14:paraId="02BBFF9D" w14:textId="4DD2AE59" w:rsidR="006F4744" w:rsidRPr="009D36D4" w:rsidRDefault="00A30651" w:rsidP="00E047FB">
            <w:pPr>
              <w:spacing w:after="0" w:line="240" w:lineRule="auto"/>
              <w:jc w:val="center"/>
              <w:rPr>
                <w:rFonts w:ascii="Times New Roman" w:hAnsi="Times New Roman" w:cs="Times New Roman"/>
                <w:sz w:val="16"/>
                <w:szCs w:val="16"/>
                <w:highlight w:val="yellow"/>
              </w:rPr>
            </w:pPr>
            <w:r w:rsidRPr="00A30651">
              <w:rPr>
                <w:rFonts w:ascii="Times New Roman" w:hAnsi="Times New Roman"/>
                <w:sz w:val="16"/>
                <w:szCs w:val="16"/>
              </w:rPr>
              <w:t xml:space="preserve">- 1 аллея </w:t>
            </w:r>
            <w:r w:rsidRPr="00A30651">
              <w:rPr>
                <w:rFonts w:ascii="Times New Roman" w:hAnsi="Times New Roman" w:cs="Times New Roman"/>
                <w:sz w:val="16"/>
                <w:szCs w:val="16"/>
              </w:rPr>
              <w:t>(площадью 2,0 га);</w:t>
            </w:r>
            <w:r w:rsidRPr="00A30651">
              <w:rPr>
                <w:rFonts w:ascii="Times New Roman" w:hAnsi="Times New Roman"/>
                <w:sz w:val="16"/>
                <w:szCs w:val="16"/>
              </w:rPr>
              <w:t xml:space="preserve"> </w:t>
            </w:r>
            <w:r w:rsidRPr="00A30651">
              <w:rPr>
                <w:rFonts w:ascii="Times New Roman" w:hAnsi="Times New Roman" w:cs="Times New Roman"/>
                <w:sz w:val="16"/>
                <w:szCs w:val="16"/>
              </w:rPr>
              <w:t>- 7 детских площадок с озеленением</w:t>
            </w:r>
          </w:p>
        </w:tc>
      </w:tr>
    </w:tbl>
    <w:p w14:paraId="088D4A3C" w14:textId="76FC355D" w:rsidR="00F454E1" w:rsidRPr="0013620F" w:rsidRDefault="00F454E1" w:rsidP="00F454E1">
      <w:pPr>
        <w:tabs>
          <w:tab w:val="left" w:pos="993"/>
        </w:tabs>
        <w:spacing w:after="0" w:line="240" w:lineRule="auto"/>
        <w:ind w:firstLine="426"/>
        <w:rPr>
          <w:rFonts w:ascii="Times New Roman" w:hAnsi="Times New Roman" w:cs="Times New Roman"/>
          <w:sz w:val="24"/>
          <w:szCs w:val="24"/>
        </w:rPr>
      </w:pPr>
      <w:r w:rsidRPr="0013620F">
        <w:rPr>
          <w:rFonts w:ascii="Times New Roman" w:hAnsi="Times New Roman" w:cs="Times New Roman"/>
          <w:sz w:val="24"/>
          <w:szCs w:val="24"/>
        </w:rPr>
        <w:t>*     СП 42.13330.2016 Градостроительство. Планировка и застройка городских и сельских поселений</w:t>
      </w:r>
    </w:p>
    <w:p w14:paraId="67E65011" w14:textId="69DEDC3D" w:rsidR="00F454E1" w:rsidRPr="0013620F" w:rsidRDefault="00F454E1" w:rsidP="00F454E1">
      <w:pPr>
        <w:tabs>
          <w:tab w:val="left" w:pos="993"/>
        </w:tabs>
        <w:spacing w:after="0" w:line="240" w:lineRule="auto"/>
        <w:ind w:firstLine="426"/>
        <w:rPr>
          <w:rFonts w:ascii="Times New Roman" w:hAnsi="Times New Roman" w:cs="Times New Roman"/>
          <w:sz w:val="24"/>
          <w:szCs w:val="24"/>
        </w:rPr>
      </w:pPr>
      <w:r w:rsidRPr="0013620F">
        <w:rPr>
          <w:rFonts w:ascii="Times New Roman" w:hAnsi="Times New Roman" w:cs="Times New Roman"/>
          <w:sz w:val="24"/>
          <w:szCs w:val="24"/>
        </w:rPr>
        <w:t>**   Распоряжение Министерства культуры РФ №Р-2879 от 23.10.2023г.</w:t>
      </w:r>
    </w:p>
    <w:p w14:paraId="099A877A" w14:textId="25B3FA1C" w:rsidR="00F454E1" w:rsidRPr="0013620F" w:rsidRDefault="00F454E1" w:rsidP="00F454E1">
      <w:pPr>
        <w:tabs>
          <w:tab w:val="left" w:pos="993"/>
        </w:tabs>
        <w:spacing w:after="0" w:line="240" w:lineRule="auto"/>
        <w:ind w:firstLine="426"/>
        <w:rPr>
          <w:rFonts w:ascii="Times New Roman" w:hAnsi="Times New Roman" w:cs="Times New Roman"/>
          <w:color w:val="FF0000"/>
          <w:sz w:val="24"/>
          <w:szCs w:val="24"/>
        </w:rPr>
      </w:pPr>
      <w:r w:rsidRPr="0013620F">
        <w:rPr>
          <w:rFonts w:ascii="Times New Roman" w:hAnsi="Times New Roman" w:cs="Times New Roman"/>
          <w:sz w:val="24"/>
          <w:szCs w:val="24"/>
        </w:rPr>
        <w:t>*** Постановление Правительства Самарской области от 26.02.2021 г. № 105 "О нормативах минимальной обеспеченности населения Самарской области площадью торговых объектов"</w:t>
      </w:r>
    </w:p>
    <w:p w14:paraId="747DC1E5" w14:textId="6C38F766" w:rsidR="00407B4D" w:rsidRPr="00407B4D" w:rsidRDefault="00407B4D" w:rsidP="00407B4D">
      <w:pPr>
        <w:tabs>
          <w:tab w:val="left" w:pos="993"/>
        </w:tabs>
        <w:spacing w:after="0" w:line="240" w:lineRule="auto"/>
        <w:ind w:firstLine="426"/>
        <w:rPr>
          <w:rFonts w:ascii="Times New Roman" w:hAnsi="Times New Roman" w:cs="Times New Roman"/>
          <w:sz w:val="24"/>
          <w:szCs w:val="24"/>
        </w:rPr>
      </w:pPr>
      <w:r w:rsidRPr="00407B4D">
        <w:rPr>
          <w:rFonts w:ascii="Times New Roman" w:hAnsi="Times New Roman" w:cs="Times New Roman"/>
          <w:sz w:val="24"/>
          <w:szCs w:val="24"/>
        </w:rPr>
        <w:t>**** Приказ министерства культуры Самарской области от 26.12.2019 N 77 "Об утверждении методических рекомендаций по развитию сети организаций культуры и обеспеченности населения Самарской области услугами организаций культуры"</w:t>
      </w:r>
    </w:p>
    <w:p w14:paraId="684E8A89" w14:textId="77777777" w:rsidR="00F95C35" w:rsidRPr="009D36D4" w:rsidRDefault="00F95C35" w:rsidP="0062654A">
      <w:pPr>
        <w:tabs>
          <w:tab w:val="left" w:pos="993"/>
        </w:tabs>
        <w:spacing w:after="0" w:line="240" w:lineRule="auto"/>
        <w:ind w:firstLine="426"/>
        <w:rPr>
          <w:rFonts w:ascii="Times New Roman" w:hAnsi="Times New Roman" w:cs="Times New Roman"/>
          <w:color w:val="FF0000"/>
          <w:sz w:val="24"/>
          <w:szCs w:val="24"/>
          <w:highlight w:val="yellow"/>
        </w:rPr>
        <w:sectPr w:rsidR="00F95C35" w:rsidRPr="009D36D4" w:rsidSect="00A32A91">
          <w:pgSz w:w="16838" w:h="11906" w:orient="landscape"/>
          <w:pgMar w:top="0" w:right="1134" w:bottom="567" w:left="1134" w:header="709" w:footer="431" w:gutter="0"/>
          <w:cols w:space="708"/>
          <w:docGrid w:linePitch="360"/>
        </w:sectPr>
      </w:pPr>
    </w:p>
    <w:p w14:paraId="514E99C9" w14:textId="77777777" w:rsidR="00952D52" w:rsidRDefault="00DC1A56" w:rsidP="00411BA1">
      <w:pPr>
        <w:suppressAutoHyphens/>
        <w:spacing w:after="0" w:line="360" w:lineRule="auto"/>
        <w:ind w:firstLine="709"/>
        <w:jc w:val="center"/>
        <w:rPr>
          <w:rFonts w:ascii="Times New Roman" w:eastAsia="Times New Roman" w:hAnsi="Times New Roman" w:cs="Times New Roman"/>
          <w:b/>
          <w:bCs/>
          <w:iCs/>
          <w:sz w:val="28"/>
          <w:szCs w:val="28"/>
          <w:lang w:eastAsia="ru-RU"/>
        </w:rPr>
      </w:pPr>
      <w:r w:rsidRPr="00473810">
        <w:rPr>
          <w:rFonts w:ascii="Times New Roman" w:eastAsia="Times New Roman" w:hAnsi="Times New Roman" w:cs="Times New Roman"/>
          <w:b/>
          <w:bCs/>
          <w:iCs/>
          <w:sz w:val="28"/>
          <w:szCs w:val="28"/>
          <w:lang w:eastAsia="ru-RU"/>
        </w:rPr>
        <w:lastRenderedPageBreak/>
        <w:t xml:space="preserve">2.4 Оценка нормативно-правовой базы </w:t>
      </w:r>
    </w:p>
    <w:p w14:paraId="2825A8ED" w14:textId="6030F5B2" w:rsidR="00DC1A56" w:rsidRPr="00473810" w:rsidRDefault="00DC1A56" w:rsidP="00411BA1">
      <w:pPr>
        <w:suppressAutoHyphens/>
        <w:spacing w:after="0" w:line="360" w:lineRule="auto"/>
        <w:ind w:firstLine="709"/>
        <w:jc w:val="center"/>
        <w:rPr>
          <w:rFonts w:ascii="Times New Roman" w:eastAsia="Times New Roman" w:hAnsi="Times New Roman" w:cs="Times New Roman"/>
          <w:b/>
          <w:bCs/>
          <w:iCs/>
          <w:sz w:val="28"/>
          <w:szCs w:val="28"/>
          <w:lang w:eastAsia="ru-RU"/>
        </w:rPr>
      </w:pPr>
      <w:r w:rsidRPr="00473810">
        <w:rPr>
          <w:rFonts w:ascii="Times New Roman" w:eastAsia="Times New Roman" w:hAnsi="Times New Roman" w:cs="Times New Roman"/>
          <w:b/>
          <w:bCs/>
          <w:iCs/>
          <w:sz w:val="28"/>
          <w:szCs w:val="28"/>
          <w:lang w:eastAsia="ru-RU"/>
        </w:rPr>
        <w:t>социальной инфраструктуры</w:t>
      </w:r>
    </w:p>
    <w:p w14:paraId="47CE48F0" w14:textId="77777777" w:rsidR="00E965AB" w:rsidRPr="00473810" w:rsidRDefault="00E965AB" w:rsidP="00E965AB">
      <w:pPr>
        <w:pStyle w:val="18"/>
        <w:suppressAutoHyphens/>
        <w:spacing w:line="360" w:lineRule="auto"/>
        <w:ind w:firstLine="709"/>
        <w:jc w:val="both"/>
        <w:rPr>
          <w:rFonts w:ascii="Times New Roman" w:hAnsi="Times New Roman"/>
          <w:sz w:val="28"/>
          <w:szCs w:val="28"/>
        </w:rPr>
      </w:pPr>
      <w:bookmarkStart w:id="45" w:name="_Toc51930335"/>
      <w:r w:rsidRPr="00473810">
        <w:rPr>
          <w:rFonts w:ascii="Times New Roman" w:hAnsi="Times New Roman"/>
          <w:sz w:val="28"/>
          <w:szCs w:val="28"/>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В частности, к вопросам местного значения поселения в социальной сфере относятся:</w:t>
      </w:r>
    </w:p>
    <w:p w14:paraId="4FD10BE8"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t>создание условий для организации досуга и обеспечения жителей поселения услугами организаций культуры;</w:t>
      </w:r>
    </w:p>
    <w:p w14:paraId="21C2B2A0"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54B7AD1" w14:textId="77777777" w:rsidR="00E965AB" w:rsidRPr="00473810" w:rsidRDefault="00E965AB" w:rsidP="00E965AB">
      <w:pPr>
        <w:pStyle w:val="18"/>
        <w:suppressAutoHyphens/>
        <w:spacing w:line="360" w:lineRule="auto"/>
        <w:ind w:firstLine="709"/>
        <w:jc w:val="both"/>
        <w:rPr>
          <w:rFonts w:ascii="Times New Roman" w:hAnsi="Times New Roman"/>
          <w:sz w:val="28"/>
          <w:szCs w:val="28"/>
        </w:rPr>
      </w:pPr>
      <w:r w:rsidRPr="00473810">
        <w:rPr>
          <w:rFonts w:ascii="Times New Roman" w:hAnsi="Times New Roman"/>
          <w:sz w:val="28"/>
          <w:szCs w:val="28"/>
        </w:rPr>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131-ФЗ к вопросам местного значения муниципального района, так же как и создание условий для оказания медицинской помощи населению.</w:t>
      </w:r>
    </w:p>
    <w:p w14:paraId="7BB383D5" w14:textId="77777777" w:rsidR="00E965AB" w:rsidRPr="00473810" w:rsidRDefault="00E965AB" w:rsidP="00E965AB">
      <w:pPr>
        <w:pStyle w:val="18"/>
        <w:suppressAutoHyphens/>
        <w:spacing w:line="360" w:lineRule="auto"/>
        <w:ind w:firstLine="709"/>
        <w:jc w:val="both"/>
        <w:rPr>
          <w:rFonts w:ascii="Times New Roman" w:hAnsi="Times New Roman"/>
          <w:sz w:val="28"/>
          <w:szCs w:val="28"/>
        </w:rPr>
      </w:pPr>
      <w:r w:rsidRPr="00473810">
        <w:rPr>
          <w:rFonts w:ascii="Times New Roman" w:hAnsi="Times New Roman"/>
          <w:sz w:val="28"/>
          <w:szCs w:val="28"/>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14:paraId="30D56F67"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t>Федеральный закон от 04.12.2007 № 329-ФЗ «О физической культуре и спорте в Российской Федерации»;</w:t>
      </w:r>
    </w:p>
    <w:p w14:paraId="071F80FD"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t>Федеральный закон от 21.11.2011 № 323-ФЗ «Об основах охраны здоровья граждан в Российской Федерации»;</w:t>
      </w:r>
    </w:p>
    <w:p w14:paraId="5EA410B9"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t>Федеральный закон от 29.12.2012 № 273-ФЗ «Об образовании в Российской Федерации»;</w:t>
      </w:r>
    </w:p>
    <w:p w14:paraId="5722667E"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lastRenderedPageBreak/>
        <w:t>Федеральный закон от 17.07.1999 № 178-ФЗ «О государственной социальной помощи»;</w:t>
      </w:r>
    </w:p>
    <w:p w14:paraId="5DC2CF15" w14:textId="77777777" w:rsidR="00E965AB" w:rsidRPr="00473810" w:rsidRDefault="00E965AB">
      <w:pPr>
        <w:pStyle w:val="18"/>
        <w:numPr>
          <w:ilvl w:val="0"/>
          <w:numId w:val="2"/>
        </w:numPr>
        <w:tabs>
          <w:tab w:val="left" w:pos="851"/>
        </w:tabs>
        <w:suppressAutoHyphens/>
        <w:spacing w:line="360" w:lineRule="auto"/>
        <w:ind w:left="0" w:firstLine="709"/>
        <w:jc w:val="both"/>
        <w:rPr>
          <w:rFonts w:ascii="Times New Roman" w:hAnsi="Times New Roman"/>
          <w:sz w:val="28"/>
          <w:szCs w:val="28"/>
        </w:rPr>
      </w:pPr>
      <w:r w:rsidRPr="00473810">
        <w:rPr>
          <w:rFonts w:ascii="Times New Roman" w:hAnsi="Times New Roman"/>
          <w:sz w:val="28"/>
          <w:szCs w:val="28"/>
        </w:rPr>
        <w:t>Закон Российской Федерации от 09.10.1992 № 3612-1 «Основы законодательства Российской Федерации о культуре».</w:t>
      </w:r>
    </w:p>
    <w:p w14:paraId="158F3445" w14:textId="77777777" w:rsidR="00E965AB" w:rsidRPr="00473810" w:rsidRDefault="00E965AB" w:rsidP="00E965AB">
      <w:pPr>
        <w:pStyle w:val="18"/>
        <w:suppressAutoHyphens/>
        <w:spacing w:line="360" w:lineRule="auto"/>
        <w:ind w:firstLine="709"/>
        <w:jc w:val="both"/>
        <w:rPr>
          <w:rFonts w:ascii="Times New Roman" w:hAnsi="Times New Roman"/>
          <w:sz w:val="28"/>
          <w:szCs w:val="28"/>
        </w:rPr>
      </w:pPr>
      <w:r w:rsidRPr="00473810">
        <w:rPr>
          <w:rFonts w:ascii="Times New Roman" w:hAnsi="Times New Roman"/>
          <w:sz w:val="28"/>
          <w:szCs w:val="28"/>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14:paraId="31D4F42A" w14:textId="77777777" w:rsidR="00E965AB" w:rsidRPr="00473810" w:rsidRDefault="00E965AB" w:rsidP="00E965AB">
      <w:pPr>
        <w:pStyle w:val="a9"/>
        <w:spacing w:line="360" w:lineRule="auto"/>
        <w:ind w:right="-2"/>
        <w:rPr>
          <w:rFonts w:ascii="Times New Roman" w:hAnsi="Times New Roman" w:cs="Times New Roman"/>
          <w:sz w:val="28"/>
          <w:szCs w:val="28"/>
        </w:rPr>
      </w:pPr>
      <w:r w:rsidRPr="00473810">
        <w:rPr>
          <w:rFonts w:ascii="Times New Roman" w:hAnsi="Times New Roman" w:cs="Times New Roman"/>
          <w:sz w:val="28"/>
          <w:szCs w:val="28"/>
        </w:rPr>
        <w:t>Требования к программам комплексного развития социальной инфраструктуры поселений установлены постановлением Правительства Российской Федерации от 01 октября 2015 года № 1050 «Об утверждении требований к программам комплексного развития</w:t>
      </w:r>
      <w:r w:rsidRPr="00473810">
        <w:rPr>
          <w:rFonts w:ascii="Times New Roman" w:hAnsi="Times New Roman" w:cs="Times New Roman"/>
          <w:spacing w:val="-13"/>
          <w:sz w:val="28"/>
          <w:szCs w:val="28"/>
        </w:rPr>
        <w:t xml:space="preserve"> </w:t>
      </w:r>
      <w:r w:rsidRPr="00473810">
        <w:rPr>
          <w:rFonts w:ascii="Times New Roman" w:hAnsi="Times New Roman" w:cs="Times New Roman"/>
          <w:sz w:val="28"/>
          <w:szCs w:val="28"/>
        </w:rPr>
        <w:t>социальной</w:t>
      </w:r>
      <w:r w:rsidRPr="00473810">
        <w:rPr>
          <w:rFonts w:ascii="Times New Roman" w:hAnsi="Times New Roman" w:cs="Times New Roman"/>
          <w:spacing w:val="-13"/>
          <w:sz w:val="28"/>
          <w:szCs w:val="28"/>
        </w:rPr>
        <w:t xml:space="preserve"> </w:t>
      </w:r>
      <w:r w:rsidRPr="00473810">
        <w:rPr>
          <w:rFonts w:ascii="Times New Roman" w:hAnsi="Times New Roman" w:cs="Times New Roman"/>
          <w:sz w:val="28"/>
          <w:szCs w:val="28"/>
        </w:rPr>
        <w:t>инфраструктуры</w:t>
      </w:r>
      <w:r w:rsidRPr="00473810">
        <w:rPr>
          <w:rFonts w:ascii="Times New Roman" w:hAnsi="Times New Roman" w:cs="Times New Roman"/>
          <w:spacing w:val="-13"/>
          <w:sz w:val="28"/>
          <w:szCs w:val="28"/>
        </w:rPr>
        <w:t xml:space="preserve"> </w:t>
      </w:r>
      <w:r w:rsidRPr="00473810">
        <w:rPr>
          <w:rFonts w:ascii="Times New Roman" w:hAnsi="Times New Roman" w:cs="Times New Roman"/>
          <w:sz w:val="28"/>
          <w:szCs w:val="28"/>
        </w:rPr>
        <w:t>поселений,</w:t>
      </w:r>
      <w:r w:rsidRPr="00473810">
        <w:rPr>
          <w:rFonts w:ascii="Times New Roman" w:hAnsi="Times New Roman" w:cs="Times New Roman"/>
          <w:spacing w:val="-14"/>
          <w:sz w:val="28"/>
          <w:szCs w:val="28"/>
        </w:rPr>
        <w:t xml:space="preserve"> </w:t>
      </w:r>
      <w:r w:rsidRPr="00473810">
        <w:rPr>
          <w:rFonts w:ascii="Times New Roman" w:hAnsi="Times New Roman" w:cs="Times New Roman"/>
          <w:sz w:val="28"/>
          <w:szCs w:val="28"/>
        </w:rPr>
        <w:t>городских</w:t>
      </w:r>
      <w:r w:rsidRPr="00473810">
        <w:rPr>
          <w:rFonts w:ascii="Times New Roman" w:hAnsi="Times New Roman" w:cs="Times New Roman"/>
          <w:spacing w:val="-13"/>
          <w:sz w:val="28"/>
          <w:szCs w:val="28"/>
        </w:rPr>
        <w:t xml:space="preserve"> </w:t>
      </w:r>
      <w:r w:rsidRPr="00473810">
        <w:rPr>
          <w:rFonts w:ascii="Times New Roman" w:hAnsi="Times New Roman" w:cs="Times New Roman"/>
          <w:sz w:val="28"/>
          <w:szCs w:val="28"/>
        </w:rPr>
        <w:t>округов»</w:t>
      </w:r>
      <w:r w:rsidRPr="00473810">
        <w:rPr>
          <w:rFonts w:ascii="Times New Roman" w:hAnsi="Times New Roman" w:cs="Times New Roman"/>
          <w:spacing w:val="-12"/>
          <w:sz w:val="28"/>
          <w:szCs w:val="28"/>
        </w:rPr>
        <w:t xml:space="preserve"> </w:t>
      </w:r>
      <w:r w:rsidRPr="00473810">
        <w:rPr>
          <w:rFonts w:ascii="Times New Roman" w:hAnsi="Times New Roman" w:cs="Times New Roman"/>
          <w:spacing w:val="-2"/>
          <w:sz w:val="28"/>
          <w:szCs w:val="28"/>
        </w:rPr>
        <w:t xml:space="preserve">(далее </w:t>
      </w:r>
      <w:r w:rsidRPr="00473810">
        <w:rPr>
          <w:rFonts w:ascii="Times New Roman" w:hAnsi="Times New Roman" w:cs="Times New Roman"/>
          <w:sz w:val="28"/>
          <w:szCs w:val="28"/>
        </w:rPr>
        <w:t>-</w:t>
      </w:r>
      <w:r w:rsidRPr="00473810">
        <w:rPr>
          <w:rFonts w:ascii="Times New Roman" w:hAnsi="Times New Roman" w:cs="Times New Roman"/>
          <w:spacing w:val="-1"/>
          <w:sz w:val="28"/>
          <w:szCs w:val="28"/>
        </w:rPr>
        <w:t xml:space="preserve"> </w:t>
      </w:r>
      <w:r w:rsidRPr="00473810">
        <w:rPr>
          <w:rFonts w:ascii="Times New Roman" w:hAnsi="Times New Roman" w:cs="Times New Roman"/>
          <w:spacing w:val="-2"/>
          <w:sz w:val="28"/>
          <w:szCs w:val="28"/>
        </w:rPr>
        <w:t>Требования).</w:t>
      </w:r>
    </w:p>
    <w:p w14:paraId="51A7B278" w14:textId="77777777" w:rsidR="00E965AB" w:rsidRPr="00473810" w:rsidRDefault="00E965AB" w:rsidP="00E965AB">
      <w:pPr>
        <w:pStyle w:val="a9"/>
        <w:spacing w:line="360" w:lineRule="auto"/>
        <w:ind w:right="-2"/>
        <w:rPr>
          <w:rFonts w:ascii="Times New Roman" w:hAnsi="Times New Roman" w:cs="Times New Roman"/>
          <w:sz w:val="28"/>
          <w:szCs w:val="28"/>
        </w:rPr>
      </w:pPr>
      <w:r w:rsidRPr="00473810">
        <w:rPr>
          <w:rFonts w:ascii="Times New Roman" w:hAnsi="Times New Roman" w:cs="Times New Roman"/>
          <w:sz w:val="28"/>
          <w:szCs w:val="28"/>
        </w:rPr>
        <w:t>В соответствии с Требованиями, основой разработки программ социальной инфраструктуры являются документы территориального планирования, государственные и муниципальные программы, стратегии социально-экономического развития муниципального образования, планы мероприятий по реализации стратегии социально-экономического развития, планы и программы комплексного социально-экономического развития муниципального образования, документы о развитии и комплексном освоении территорий.</w:t>
      </w:r>
    </w:p>
    <w:p w14:paraId="29767CD0" w14:textId="50F3FD18"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xml:space="preserve">Программа комплексного развития социальной инфраструктуры городского поселения </w:t>
      </w:r>
      <w:r w:rsidR="00473810" w:rsidRPr="00473810">
        <w:rPr>
          <w:rFonts w:ascii="Times New Roman" w:eastAsia="Times New Roman" w:hAnsi="Times New Roman" w:cs="Times New Roman"/>
          <w:sz w:val="28"/>
          <w:szCs w:val="28"/>
          <w:lang w:eastAsia="ru-RU"/>
        </w:rPr>
        <w:t>Безенчук</w:t>
      </w:r>
      <w:r w:rsidRPr="00473810">
        <w:rPr>
          <w:rFonts w:ascii="Times New Roman" w:eastAsia="Times New Roman" w:hAnsi="Times New Roman" w:cs="Times New Roman"/>
          <w:sz w:val="28"/>
          <w:szCs w:val="28"/>
          <w:lang w:eastAsia="ru-RU"/>
        </w:rPr>
        <w:t xml:space="preserve"> муниципального района Безенчукский Самарской области разработана в соответствии со следующими документами: </w:t>
      </w:r>
    </w:p>
    <w:p w14:paraId="419EFB86"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Федеральный закон от 06.10.2003 г.  № 131-ФЗ «Об общих принципах организации местного самоуправления в Российской Федерации»;</w:t>
      </w:r>
    </w:p>
    <w:p w14:paraId="0B2413DB"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lastRenderedPageBreak/>
        <w:t xml:space="preserve">- Градостроительный кодекс Российской Федерации от 29.12.2004 N 190-ФЗ; </w:t>
      </w:r>
    </w:p>
    <w:p w14:paraId="021A79AD" w14:textId="77777777" w:rsidR="00E965AB" w:rsidRPr="00473810" w:rsidRDefault="00E965AB" w:rsidP="00E965AB">
      <w:pPr>
        <w:tabs>
          <w:tab w:val="left" w:pos="709"/>
        </w:tabs>
        <w:suppressAutoHyphens/>
        <w:spacing w:after="0" w:line="360" w:lineRule="auto"/>
        <w:ind w:firstLine="720"/>
        <w:jc w:val="both"/>
        <w:rPr>
          <w:rFonts w:ascii="Times New Roman" w:hAnsi="Times New Roman" w:cs="Times New Roman"/>
          <w:sz w:val="28"/>
        </w:rPr>
      </w:pPr>
      <w:r w:rsidRPr="00473810">
        <w:rPr>
          <w:rFonts w:ascii="Times New Roman" w:eastAsia="Times New Roman" w:hAnsi="Times New Roman" w:cs="Times New Roman"/>
          <w:sz w:val="28"/>
          <w:szCs w:val="28"/>
          <w:lang w:eastAsia="ru-RU"/>
        </w:rPr>
        <w:t xml:space="preserve">- </w:t>
      </w:r>
      <w:r w:rsidRPr="00473810">
        <w:rPr>
          <w:rFonts w:ascii="Times New Roman" w:hAnsi="Times New Roman" w:cs="Times New Roman"/>
          <w:sz w:val="28"/>
        </w:rPr>
        <w:t>Постановление Правительства РФ от 01.10.2015 №1050 «Об утверждении требований к программам комплексного развития социальной инфраструктуры поселений, городских округов»;</w:t>
      </w:r>
    </w:p>
    <w:p w14:paraId="4CBA8F67" w14:textId="42B1FB34"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xml:space="preserve">- Устав городского поселения </w:t>
      </w:r>
      <w:r w:rsidR="00473810" w:rsidRPr="00473810">
        <w:rPr>
          <w:rFonts w:ascii="Times New Roman" w:eastAsia="Times New Roman" w:hAnsi="Times New Roman" w:cs="Times New Roman"/>
          <w:sz w:val="28"/>
          <w:szCs w:val="28"/>
          <w:lang w:eastAsia="ru-RU"/>
        </w:rPr>
        <w:t>Безенчук</w:t>
      </w:r>
      <w:r w:rsidRPr="00473810">
        <w:rPr>
          <w:rFonts w:ascii="Times New Roman" w:eastAsia="Times New Roman" w:hAnsi="Times New Roman" w:cs="Times New Roman"/>
          <w:sz w:val="28"/>
          <w:szCs w:val="28"/>
          <w:lang w:eastAsia="ru-RU"/>
        </w:rPr>
        <w:t xml:space="preserve"> муниципального района Безенчукский Самарской области;</w:t>
      </w:r>
    </w:p>
    <w:p w14:paraId="2C1C4D0B" w14:textId="701B7A84"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xml:space="preserve">- Генеральный план городского поселения </w:t>
      </w:r>
      <w:r w:rsidR="00473810" w:rsidRPr="00473810">
        <w:rPr>
          <w:rFonts w:ascii="Times New Roman" w:eastAsia="Times New Roman" w:hAnsi="Times New Roman" w:cs="Times New Roman"/>
          <w:sz w:val="28"/>
          <w:szCs w:val="28"/>
          <w:lang w:eastAsia="ru-RU"/>
        </w:rPr>
        <w:t>Безенчук</w:t>
      </w:r>
      <w:r w:rsidRPr="00473810">
        <w:rPr>
          <w:rFonts w:ascii="Times New Roman" w:eastAsia="Times New Roman" w:hAnsi="Times New Roman" w:cs="Times New Roman"/>
          <w:sz w:val="28"/>
          <w:szCs w:val="28"/>
          <w:lang w:eastAsia="ru-RU"/>
        </w:rPr>
        <w:t xml:space="preserve"> муниципального района Безенчукский Самарской области;</w:t>
      </w:r>
    </w:p>
    <w:p w14:paraId="54C47BAE"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СП 42.13330.2016 Градостроительство. Планировка и застройка городских и сельских поселений;</w:t>
      </w:r>
    </w:p>
    <w:p w14:paraId="10C9B681" w14:textId="487A1C29"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xml:space="preserve">- </w:t>
      </w:r>
      <w:bookmarkStart w:id="46" w:name="_Hlk172291824"/>
      <w:r w:rsidRPr="00473810">
        <w:rPr>
          <w:rFonts w:ascii="Times New Roman" w:eastAsia="Times New Roman" w:hAnsi="Times New Roman" w:cs="Times New Roman"/>
          <w:sz w:val="28"/>
          <w:szCs w:val="28"/>
          <w:lang w:eastAsia="ru-RU"/>
        </w:rPr>
        <w:t>Распоряжение</w:t>
      </w:r>
      <w:r w:rsidRPr="00473810">
        <w:rPr>
          <w:rFonts w:ascii="Times New Roman" w:eastAsia="Times New Roman" w:hAnsi="Times New Roman" w:cs="Times New Roman"/>
          <w:sz w:val="28"/>
          <w:szCs w:val="28"/>
          <w:lang w:eastAsia="ru-RU"/>
        </w:rPr>
        <w:tab/>
        <w:t>Министерства</w:t>
      </w:r>
      <w:r w:rsidRPr="00473810">
        <w:rPr>
          <w:rFonts w:ascii="Times New Roman" w:eastAsia="Times New Roman" w:hAnsi="Times New Roman" w:cs="Times New Roman"/>
          <w:sz w:val="28"/>
          <w:szCs w:val="28"/>
          <w:lang w:eastAsia="ru-RU"/>
        </w:rPr>
        <w:tab/>
        <w:t>культуры</w:t>
      </w:r>
      <w:r w:rsidR="00114851">
        <w:rPr>
          <w:rFonts w:ascii="Times New Roman" w:eastAsia="Times New Roman" w:hAnsi="Times New Roman" w:cs="Times New Roman"/>
          <w:sz w:val="28"/>
          <w:szCs w:val="28"/>
          <w:lang w:eastAsia="ru-RU"/>
        </w:rPr>
        <w:t xml:space="preserve"> </w:t>
      </w:r>
      <w:r w:rsidRPr="00473810">
        <w:rPr>
          <w:rFonts w:ascii="Times New Roman" w:eastAsia="Times New Roman" w:hAnsi="Times New Roman" w:cs="Times New Roman"/>
          <w:sz w:val="28"/>
          <w:szCs w:val="28"/>
          <w:lang w:eastAsia="ru-RU"/>
        </w:rPr>
        <w:tab/>
        <w:t>Российской Федерации от 23.10.2023 г. № Р-2879;</w:t>
      </w:r>
    </w:p>
    <w:p w14:paraId="256B22BF"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Приказ Министерства здравоохранения Российской Федерации от 27 февраля 2016 г.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14:paraId="1A20AF7D" w14:textId="02BE846E"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xml:space="preserve">- Приказ Министерства здравоохранения РФ от 20 апреля 2018 г. N 182 </w:t>
      </w:r>
      <w:r w:rsidR="00473810" w:rsidRPr="00473810">
        <w:rPr>
          <w:rFonts w:ascii="Times New Roman" w:eastAsia="Times New Roman" w:hAnsi="Times New Roman" w:cs="Times New Roman"/>
          <w:sz w:val="28"/>
          <w:szCs w:val="28"/>
          <w:lang w:eastAsia="ru-RU"/>
        </w:rPr>
        <w:t>«</w:t>
      </w:r>
      <w:r w:rsidRPr="00473810">
        <w:rPr>
          <w:rFonts w:ascii="Times New Roman" w:eastAsia="Times New Roman" w:hAnsi="Times New Roman" w:cs="Times New Roman"/>
          <w:sz w:val="28"/>
          <w:szCs w:val="28"/>
          <w:lang w:eastAsia="ru-RU"/>
        </w:rPr>
        <w:t>Об утверждении методических рекомендаций о применении нормативов и норм ресурсной обеспеченности населения в сфере здравоохранения</w:t>
      </w:r>
      <w:r w:rsidR="00473810" w:rsidRPr="00473810">
        <w:rPr>
          <w:rFonts w:ascii="Times New Roman" w:eastAsia="Times New Roman" w:hAnsi="Times New Roman" w:cs="Times New Roman"/>
          <w:sz w:val="28"/>
          <w:szCs w:val="28"/>
          <w:lang w:eastAsia="ru-RU"/>
        </w:rPr>
        <w:t>»</w:t>
      </w:r>
      <w:r w:rsidRPr="00473810">
        <w:rPr>
          <w:rFonts w:ascii="Times New Roman" w:eastAsia="Times New Roman" w:hAnsi="Times New Roman" w:cs="Times New Roman"/>
          <w:sz w:val="28"/>
          <w:szCs w:val="28"/>
          <w:lang w:eastAsia="ru-RU"/>
        </w:rPr>
        <w:t>;</w:t>
      </w:r>
    </w:p>
    <w:p w14:paraId="72F9076E"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Распоряжение Правительства РФ от 03.07.1996г. №1063-р «Социальные нормативы и нормы»;</w:t>
      </w:r>
    </w:p>
    <w:p w14:paraId="569EE991"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Распоряжение от 10 февраля 2023 г. № Р-32 «Об утверждении методических рекомендаций по обеспечению детей дошкольного возраста местами в организациях, осуществляющих образовательную деятельность по образовательным программам дошкольного образования, и методики расчета комплексного показателя обеспеченности дошкольным образованием детей дошкольного возраста»;</w:t>
      </w:r>
    </w:p>
    <w:p w14:paraId="29733B04"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lastRenderedPageBreak/>
        <w:t>- Приказ</w:t>
      </w:r>
      <w:r w:rsidRPr="00473810">
        <w:rPr>
          <w:rFonts w:ascii="Times New Roman" w:eastAsia="Times New Roman" w:hAnsi="Times New Roman" w:cs="Times New Roman"/>
          <w:sz w:val="28"/>
          <w:szCs w:val="28"/>
          <w:lang w:eastAsia="ru-RU"/>
        </w:rPr>
        <w:tab/>
        <w:t>Министерства</w:t>
      </w:r>
      <w:r w:rsidRPr="00473810">
        <w:rPr>
          <w:rFonts w:ascii="Times New Roman" w:eastAsia="Times New Roman" w:hAnsi="Times New Roman" w:cs="Times New Roman"/>
          <w:sz w:val="28"/>
          <w:szCs w:val="28"/>
          <w:lang w:eastAsia="ru-RU"/>
        </w:rPr>
        <w:tab/>
        <w:t>спорта</w:t>
      </w:r>
      <w:r w:rsidRPr="00473810">
        <w:rPr>
          <w:rFonts w:ascii="Times New Roman" w:eastAsia="Times New Roman" w:hAnsi="Times New Roman" w:cs="Times New Roman"/>
          <w:sz w:val="28"/>
          <w:szCs w:val="28"/>
          <w:lang w:eastAsia="ru-RU"/>
        </w:rPr>
        <w:tab/>
        <w:t xml:space="preserve">Российской </w:t>
      </w:r>
      <w:r w:rsidRPr="00473810">
        <w:rPr>
          <w:rFonts w:ascii="Times New Roman" w:eastAsia="Times New Roman" w:hAnsi="Times New Roman" w:cs="Times New Roman"/>
          <w:sz w:val="28"/>
          <w:szCs w:val="28"/>
          <w:lang w:eastAsia="ru-RU"/>
        </w:rPr>
        <w:tab/>
        <w:t>Федерации от 24.02.2021 г. № 108 «О рекомендованных нормативах и нормах обеспеченности населения объектами спортивной инфраструктуры»;</w:t>
      </w:r>
    </w:p>
    <w:p w14:paraId="44ABCC0A"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СП</w:t>
      </w:r>
      <w:r w:rsidRPr="00473810">
        <w:rPr>
          <w:rFonts w:ascii="Times New Roman" w:eastAsia="Times New Roman" w:hAnsi="Times New Roman" w:cs="Times New Roman"/>
          <w:sz w:val="28"/>
          <w:szCs w:val="28"/>
          <w:lang w:eastAsia="ru-RU"/>
        </w:rPr>
        <w:tab/>
        <w:t>31-115-2006 Открытые</w:t>
      </w:r>
      <w:r w:rsidRPr="00473810">
        <w:rPr>
          <w:rFonts w:ascii="Times New Roman" w:eastAsia="Times New Roman" w:hAnsi="Times New Roman" w:cs="Times New Roman"/>
          <w:sz w:val="28"/>
          <w:szCs w:val="28"/>
          <w:lang w:eastAsia="ru-RU"/>
        </w:rPr>
        <w:tab/>
        <w:t>физкультурно- спортивные сооружения;</w:t>
      </w:r>
    </w:p>
    <w:p w14:paraId="0DBF6F55" w14:textId="77777777"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Письмо министерства образования и науки Российской Федерации от 04.05.2016г. № АК-950/02 «О методических рекомендациях»;</w:t>
      </w:r>
    </w:p>
    <w:p w14:paraId="041EBF3D" w14:textId="37A52512" w:rsidR="00E965AB" w:rsidRDefault="00E965AB" w:rsidP="00E965AB">
      <w:pPr>
        <w:tabs>
          <w:tab w:val="left" w:pos="993"/>
        </w:tabs>
        <w:suppressAutoHyphens/>
        <w:spacing w:after="0" w:line="360" w:lineRule="auto"/>
        <w:ind w:firstLine="709"/>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Постановление Правительства Самарской области от 26.02.2021г. №105 "О нормативах минимальной обеспеченности населения Самарской области площадью торговых объектов"</w:t>
      </w:r>
      <w:r w:rsidR="00114851">
        <w:rPr>
          <w:rFonts w:ascii="Times New Roman" w:eastAsia="Times New Roman" w:hAnsi="Times New Roman" w:cs="Times New Roman"/>
          <w:sz w:val="28"/>
          <w:szCs w:val="28"/>
          <w:lang w:eastAsia="ru-RU"/>
        </w:rPr>
        <w:t>;</w:t>
      </w:r>
    </w:p>
    <w:p w14:paraId="651ED2EE" w14:textId="650DE169" w:rsidR="00114851" w:rsidRPr="00114851" w:rsidRDefault="00114851" w:rsidP="00114851">
      <w:pPr>
        <w:pStyle w:val="a9"/>
        <w:spacing w:before="15" w:line="360" w:lineRule="auto"/>
        <w:ind w:right="-2"/>
        <w:rPr>
          <w:rFonts w:ascii="Times New Roman" w:hAnsi="Times New Roman" w:cs="Times New Roman"/>
          <w:sz w:val="28"/>
          <w:szCs w:val="28"/>
        </w:rPr>
      </w:pPr>
      <w:r>
        <w:rPr>
          <w:rFonts w:ascii="Times New Roman" w:hAnsi="Times New Roman" w:cs="Times New Roman"/>
          <w:sz w:val="28"/>
          <w:szCs w:val="28"/>
        </w:rPr>
        <w:t xml:space="preserve">- </w:t>
      </w:r>
      <w:r w:rsidRPr="00407B4D">
        <w:rPr>
          <w:rFonts w:ascii="Times New Roman" w:hAnsi="Times New Roman" w:cs="Times New Roman"/>
          <w:sz w:val="28"/>
          <w:szCs w:val="28"/>
        </w:rPr>
        <w:t>Приказ министерства культуры Самарской области от 26.12.2019 N 77 "Об утверждении методических рекомендаций по развитию сети организаций культуры и обеспеченности населения Самарской области услугами организаций культуры"</w:t>
      </w:r>
      <w:r>
        <w:rPr>
          <w:rFonts w:ascii="Times New Roman" w:hAnsi="Times New Roman" w:cs="Times New Roman"/>
          <w:sz w:val="28"/>
          <w:szCs w:val="28"/>
        </w:rPr>
        <w:t>.</w:t>
      </w:r>
    </w:p>
    <w:p w14:paraId="2A9B32D8" w14:textId="25CBB272" w:rsidR="00E965AB" w:rsidRPr="00473810" w:rsidRDefault="00E965AB" w:rsidP="00E965AB">
      <w:pPr>
        <w:tabs>
          <w:tab w:val="left" w:pos="709"/>
        </w:tabs>
        <w:suppressAutoHyphens/>
        <w:spacing w:after="0" w:line="360" w:lineRule="auto"/>
        <w:ind w:firstLine="720"/>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 xml:space="preserve">Данная нормативная база является необходимой и достаточной для дальнейшего функционирования и развития социальной инфраструктуры </w:t>
      </w:r>
      <w:r w:rsidR="00EF13C0" w:rsidRPr="00473810">
        <w:rPr>
          <w:rFonts w:ascii="Times New Roman" w:eastAsia="Times New Roman" w:hAnsi="Times New Roman" w:cs="Times New Roman"/>
          <w:sz w:val="28"/>
          <w:szCs w:val="28"/>
          <w:lang w:eastAsia="ru-RU"/>
        </w:rPr>
        <w:t xml:space="preserve">городского поселения </w:t>
      </w:r>
      <w:r w:rsidR="00473810" w:rsidRPr="00473810">
        <w:rPr>
          <w:rFonts w:ascii="Times New Roman" w:eastAsia="Times New Roman" w:hAnsi="Times New Roman" w:cs="Times New Roman"/>
          <w:sz w:val="28"/>
          <w:szCs w:val="28"/>
          <w:lang w:eastAsia="ru-RU"/>
        </w:rPr>
        <w:t xml:space="preserve">Безенчук </w:t>
      </w:r>
      <w:r w:rsidRPr="00473810">
        <w:rPr>
          <w:rFonts w:ascii="Times New Roman" w:eastAsia="Times New Roman" w:hAnsi="Times New Roman" w:cs="Times New Roman"/>
          <w:sz w:val="28"/>
          <w:szCs w:val="28"/>
          <w:lang w:eastAsia="ru-RU"/>
        </w:rPr>
        <w:t>Безенчукского района Самарской области с 2025 по 2033 год.</w:t>
      </w:r>
    </w:p>
    <w:p w14:paraId="1EFA5E57" w14:textId="77777777" w:rsidR="00E965AB" w:rsidRPr="00473810" w:rsidRDefault="00E965AB" w:rsidP="00E965AB">
      <w:pPr>
        <w:pStyle w:val="a9"/>
        <w:spacing w:before="15" w:line="360" w:lineRule="auto"/>
        <w:ind w:right="-2"/>
        <w:rPr>
          <w:rFonts w:ascii="Times New Roman" w:hAnsi="Times New Roman" w:cs="Times New Roman"/>
          <w:spacing w:val="-2"/>
          <w:sz w:val="28"/>
          <w:szCs w:val="28"/>
        </w:rPr>
      </w:pPr>
      <w:r w:rsidRPr="00473810">
        <w:rPr>
          <w:rFonts w:ascii="Times New Roman" w:hAnsi="Times New Roman" w:cs="Times New Roman"/>
          <w:sz w:val="28"/>
          <w:szCs w:val="28"/>
        </w:rPr>
        <w:t>При разработке Программы оценен уровень обеспеченности</w:t>
      </w:r>
      <w:r w:rsidRPr="00473810">
        <w:rPr>
          <w:rFonts w:ascii="Times New Roman" w:hAnsi="Times New Roman" w:cs="Times New Roman"/>
          <w:spacing w:val="-10"/>
          <w:sz w:val="28"/>
          <w:szCs w:val="28"/>
        </w:rPr>
        <w:t xml:space="preserve"> </w:t>
      </w:r>
      <w:r w:rsidRPr="00473810">
        <w:rPr>
          <w:rFonts w:ascii="Times New Roman" w:hAnsi="Times New Roman" w:cs="Times New Roman"/>
          <w:sz w:val="28"/>
          <w:szCs w:val="28"/>
        </w:rPr>
        <w:t>муниципального</w:t>
      </w:r>
      <w:r w:rsidRPr="00473810">
        <w:rPr>
          <w:rFonts w:ascii="Times New Roman" w:hAnsi="Times New Roman" w:cs="Times New Roman"/>
          <w:spacing w:val="-10"/>
          <w:sz w:val="28"/>
          <w:szCs w:val="28"/>
        </w:rPr>
        <w:t xml:space="preserve"> </w:t>
      </w:r>
      <w:r w:rsidRPr="00473810">
        <w:rPr>
          <w:rFonts w:ascii="Times New Roman" w:hAnsi="Times New Roman" w:cs="Times New Roman"/>
          <w:sz w:val="28"/>
          <w:szCs w:val="28"/>
        </w:rPr>
        <w:t>образования</w:t>
      </w:r>
      <w:r w:rsidRPr="00473810">
        <w:rPr>
          <w:rFonts w:ascii="Times New Roman" w:hAnsi="Times New Roman" w:cs="Times New Roman"/>
          <w:spacing w:val="-10"/>
          <w:sz w:val="28"/>
          <w:szCs w:val="28"/>
        </w:rPr>
        <w:t xml:space="preserve"> </w:t>
      </w:r>
      <w:r w:rsidRPr="00473810">
        <w:rPr>
          <w:rFonts w:ascii="Times New Roman" w:hAnsi="Times New Roman" w:cs="Times New Roman"/>
          <w:sz w:val="28"/>
          <w:szCs w:val="28"/>
        </w:rPr>
        <w:t>объектами</w:t>
      </w:r>
      <w:r w:rsidRPr="00473810">
        <w:rPr>
          <w:rFonts w:ascii="Times New Roman" w:hAnsi="Times New Roman" w:cs="Times New Roman"/>
          <w:spacing w:val="-10"/>
          <w:sz w:val="28"/>
          <w:szCs w:val="28"/>
        </w:rPr>
        <w:t xml:space="preserve"> </w:t>
      </w:r>
      <w:r w:rsidRPr="00473810">
        <w:rPr>
          <w:rFonts w:ascii="Times New Roman" w:hAnsi="Times New Roman" w:cs="Times New Roman"/>
          <w:sz w:val="28"/>
          <w:szCs w:val="28"/>
        </w:rPr>
        <w:t>местного</w:t>
      </w:r>
      <w:r w:rsidRPr="00473810">
        <w:rPr>
          <w:rFonts w:ascii="Times New Roman" w:hAnsi="Times New Roman" w:cs="Times New Roman"/>
          <w:spacing w:val="-10"/>
          <w:sz w:val="28"/>
          <w:szCs w:val="28"/>
        </w:rPr>
        <w:t xml:space="preserve"> </w:t>
      </w:r>
      <w:r w:rsidRPr="00473810">
        <w:rPr>
          <w:rFonts w:ascii="Times New Roman" w:hAnsi="Times New Roman" w:cs="Times New Roman"/>
          <w:sz w:val="28"/>
          <w:szCs w:val="28"/>
        </w:rPr>
        <w:t xml:space="preserve">значения, обеспечивающих население услугами в областях: культуры и искусства, физической культуры и массового спорта, социально-бытового обслуживания, а также объектами регионального значения: образования и </w:t>
      </w:r>
      <w:r w:rsidRPr="00473810">
        <w:rPr>
          <w:rFonts w:ascii="Times New Roman" w:hAnsi="Times New Roman" w:cs="Times New Roman"/>
          <w:spacing w:val="-2"/>
          <w:sz w:val="28"/>
          <w:szCs w:val="28"/>
        </w:rPr>
        <w:t>здравоохранения.</w:t>
      </w:r>
    </w:p>
    <w:p w14:paraId="0601E93B" w14:textId="77777777" w:rsidR="00E965AB" w:rsidRPr="00473810" w:rsidRDefault="00E965AB" w:rsidP="00E965AB">
      <w:pPr>
        <w:suppressAutoHyphens/>
        <w:spacing w:after="0" w:line="360" w:lineRule="auto"/>
        <w:ind w:firstLine="851"/>
        <w:jc w:val="both"/>
        <w:rPr>
          <w:rFonts w:ascii="Times New Roman" w:eastAsia="Times New Roman" w:hAnsi="Times New Roman" w:cs="Times New Roman"/>
          <w:sz w:val="28"/>
          <w:szCs w:val="28"/>
          <w:lang w:eastAsia="ru-RU"/>
        </w:rPr>
      </w:pPr>
      <w:r w:rsidRPr="00473810">
        <w:rPr>
          <w:rFonts w:ascii="Times New Roman" w:eastAsia="Times New Roman" w:hAnsi="Times New Roman" w:cs="Times New Roman"/>
          <w:sz w:val="28"/>
          <w:szCs w:val="28"/>
          <w:lang w:eastAsia="ru-RU"/>
        </w:rPr>
        <w:t>Вместе с тем, можно сделать вывод, что на сегодняшний день, с учетом новых реалий времени, сложившейся и прогнозируемой на среднесрочную перспективу демографической ситуации, существующие нормативно-правовые базы, использованные для развития социальной инфраструктуры для сельских территорий, требуют корректировки.</w:t>
      </w:r>
    </w:p>
    <w:bookmarkEnd w:id="46"/>
    <w:p w14:paraId="125D23B3" w14:textId="77777777" w:rsidR="00E965AB" w:rsidRPr="009D36D4" w:rsidRDefault="00E965AB" w:rsidP="00E965AB">
      <w:pPr>
        <w:pStyle w:val="af6"/>
        <w:suppressAutoHyphens/>
        <w:spacing w:after="0" w:line="360" w:lineRule="auto"/>
        <w:ind w:left="0" w:firstLine="567"/>
        <w:jc w:val="both"/>
        <w:outlineLvl w:val="0"/>
        <w:rPr>
          <w:rFonts w:ascii="Times New Roman" w:hAnsi="Times New Roman" w:cs="Times New Roman"/>
          <w:b/>
          <w:color w:val="FF0000"/>
          <w:sz w:val="28"/>
          <w:szCs w:val="28"/>
          <w:highlight w:val="yellow"/>
        </w:rPr>
      </w:pPr>
    </w:p>
    <w:p w14:paraId="1A2F4466" w14:textId="77777777" w:rsidR="00E965AB" w:rsidRPr="009D36D4" w:rsidRDefault="00E965AB" w:rsidP="00E965AB">
      <w:pPr>
        <w:pStyle w:val="af6"/>
        <w:spacing w:after="0" w:line="360" w:lineRule="auto"/>
        <w:ind w:left="0" w:firstLine="567"/>
        <w:jc w:val="center"/>
        <w:outlineLvl w:val="0"/>
        <w:rPr>
          <w:rFonts w:ascii="Times New Roman" w:hAnsi="Times New Roman" w:cs="Times New Roman"/>
          <w:b/>
          <w:color w:val="FF0000"/>
          <w:sz w:val="28"/>
          <w:szCs w:val="28"/>
          <w:highlight w:val="yellow"/>
        </w:rPr>
      </w:pPr>
    </w:p>
    <w:p w14:paraId="50B582EB" w14:textId="77777777" w:rsidR="00DC1A56" w:rsidRPr="00E04DFC" w:rsidRDefault="00DC1A56" w:rsidP="00DC1A56">
      <w:pPr>
        <w:pStyle w:val="af6"/>
        <w:spacing w:after="0" w:line="360" w:lineRule="auto"/>
        <w:ind w:left="0" w:firstLine="567"/>
        <w:jc w:val="center"/>
        <w:outlineLvl w:val="0"/>
        <w:rPr>
          <w:rFonts w:ascii="Times New Roman" w:hAnsi="Times New Roman" w:cs="Times New Roman"/>
          <w:b/>
          <w:sz w:val="28"/>
          <w:szCs w:val="28"/>
        </w:rPr>
      </w:pPr>
      <w:r w:rsidRPr="00E04DFC">
        <w:rPr>
          <w:rFonts w:ascii="Times New Roman" w:hAnsi="Times New Roman" w:cs="Times New Roman"/>
          <w:b/>
          <w:sz w:val="28"/>
          <w:szCs w:val="28"/>
        </w:rPr>
        <w:lastRenderedPageBreak/>
        <w:t>3. МЕРОПРИЯТИЯ ПРОГРАММЫ</w:t>
      </w:r>
      <w:bookmarkEnd w:id="45"/>
    </w:p>
    <w:p w14:paraId="5E6C62E3" w14:textId="4CA1A605" w:rsidR="006446A7" w:rsidRPr="00985AB4" w:rsidRDefault="00910276" w:rsidP="002F28AF">
      <w:pPr>
        <w:suppressAutoHyphens/>
        <w:spacing w:line="360" w:lineRule="auto"/>
        <w:ind w:firstLine="709"/>
        <w:jc w:val="both"/>
        <w:rPr>
          <w:rFonts w:ascii="Times New Roman" w:eastAsia="Times New Roman" w:hAnsi="Times New Roman" w:cs="Times New Roman"/>
          <w:sz w:val="28"/>
          <w:szCs w:val="28"/>
          <w:lang w:eastAsia="ru-RU"/>
        </w:rPr>
      </w:pPr>
      <w:r w:rsidRPr="00E04DFC">
        <w:rPr>
          <w:rFonts w:ascii="Times New Roman" w:eastAsia="Times New Roman" w:hAnsi="Times New Roman" w:cs="Times New Roman"/>
          <w:sz w:val="28"/>
          <w:szCs w:val="28"/>
          <w:lang w:eastAsia="ru-RU"/>
        </w:rPr>
        <w:t xml:space="preserve">В соответствии с Генеральным планом </w:t>
      </w:r>
      <w:r w:rsidR="00E536EA" w:rsidRPr="00E04DFC">
        <w:rPr>
          <w:rFonts w:ascii="Times New Roman" w:eastAsia="Times New Roman" w:hAnsi="Times New Roman" w:cs="Times New Roman"/>
          <w:sz w:val="28"/>
          <w:szCs w:val="28"/>
          <w:lang w:eastAsia="ru-RU"/>
        </w:rPr>
        <w:t>г</w:t>
      </w:r>
      <w:r w:rsidRPr="00E04DFC">
        <w:rPr>
          <w:rFonts w:ascii="Times New Roman" w:eastAsia="Times New Roman" w:hAnsi="Times New Roman" w:cs="Times New Roman"/>
          <w:sz w:val="28"/>
          <w:szCs w:val="28"/>
          <w:lang w:eastAsia="ru-RU"/>
        </w:rPr>
        <w:t xml:space="preserve">.п. </w:t>
      </w:r>
      <w:r w:rsidR="00E04DFC" w:rsidRPr="00E04DFC">
        <w:rPr>
          <w:rFonts w:ascii="Times New Roman" w:eastAsia="Times New Roman" w:hAnsi="Times New Roman" w:cs="Times New Roman"/>
          <w:sz w:val="28"/>
          <w:szCs w:val="28"/>
          <w:lang w:eastAsia="ru-RU"/>
        </w:rPr>
        <w:t>Безенчук</w:t>
      </w:r>
      <w:r w:rsidRPr="00E04DFC">
        <w:rPr>
          <w:rFonts w:ascii="Times New Roman" w:eastAsia="Times New Roman" w:hAnsi="Times New Roman" w:cs="Times New Roman"/>
          <w:sz w:val="28"/>
          <w:szCs w:val="28"/>
          <w:lang w:eastAsia="ru-RU"/>
        </w:rPr>
        <w:t>, и</w:t>
      </w:r>
      <w:r w:rsidR="006446A7" w:rsidRPr="00E04DFC">
        <w:rPr>
          <w:rFonts w:ascii="Times New Roman" w:eastAsia="Times New Roman" w:hAnsi="Times New Roman" w:cs="Times New Roman"/>
          <w:sz w:val="28"/>
          <w:szCs w:val="28"/>
          <w:lang w:eastAsia="ru-RU"/>
        </w:rPr>
        <w:t xml:space="preserve">сходя из существующего уровня обеспеченности населения услугами социальной инфраструктуры, а также потребности населения на </w:t>
      </w:r>
      <w:r w:rsidR="00946B1B" w:rsidRPr="00E04DFC">
        <w:rPr>
          <w:rFonts w:ascii="Times New Roman" w:eastAsia="Times New Roman" w:hAnsi="Times New Roman" w:cs="Times New Roman"/>
          <w:sz w:val="28"/>
          <w:szCs w:val="28"/>
          <w:lang w:eastAsia="ru-RU"/>
        </w:rPr>
        <w:t xml:space="preserve">долгосрочную </w:t>
      </w:r>
      <w:r w:rsidR="006446A7" w:rsidRPr="00E04DFC">
        <w:rPr>
          <w:rFonts w:ascii="Times New Roman" w:eastAsia="Times New Roman" w:hAnsi="Times New Roman" w:cs="Times New Roman"/>
          <w:sz w:val="28"/>
          <w:szCs w:val="28"/>
          <w:lang w:eastAsia="ru-RU"/>
        </w:rPr>
        <w:t>перспективу,</w:t>
      </w:r>
      <w:r w:rsidRPr="00E04DFC">
        <w:rPr>
          <w:rFonts w:ascii="Times New Roman" w:eastAsia="Times New Roman" w:hAnsi="Times New Roman" w:cs="Times New Roman"/>
          <w:sz w:val="28"/>
          <w:szCs w:val="28"/>
          <w:lang w:eastAsia="ru-RU"/>
        </w:rPr>
        <w:t xml:space="preserve"> с</w:t>
      </w:r>
      <w:r w:rsidR="006446A7" w:rsidRPr="00E04DFC">
        <w:rPr>
          <w:rFonts w:ascii="Times New Roman" w:eastAsia="Times New Roman" w:hAnsi="Times New Roman" w:cs="Times New Roman"/>
          <w:sz w:val="28"/>
          <w:szCs w:val="28"/>
          <w:lang w:eastAsia="ru-RU"/>
        </w:rPr>
        <w:t>формирован перечень мероприятий (инвестиционных проектов) по проектированию, строительству, реконструкции объектов социальной инфраструктуры (расчетная численность населения до 2033 г.</w:t>
      </w:r>
      <w:r w:rsidRPr="00E04DFC">
        <w:rPr>
          <w:rFonts w:ascii="Times New Roman" w:eastAsia="Times New Roman" w:hAnsi="Times New Roman" w:cs="Times New Roman"/>
          <w:sz w:val="28"/>
          <w:szCs w:val="28"/>
          <w:lang w:eastAsia="ru-RU"/>
        </w:rPr>
        <w:t xml:space="preserve"> </w:t>
      </w:r>
      <w:r w:rsidR="006446A7" w:rsidRPr="00E04DFC">
        <w:rPr>
          <w:rFonts w:ascii="Times New Roman" w:eastAsia="Times New Roman" w:hAnsi="Times New Roman" w:cs="Times New Roman"/>
          <w:sz w:val="28"/>
          <w:szCs w:val="28"/>
          <w:lang w:eastAsia="ru-RU"/>
        </w:rPr>
        <w:t xml:space="preserve"> – </w:t>
      </w:r>
      <w:r w:rsidR="00E04DFC" w:rsidRPr="00E04DFC">
        <w:rPr>
          <w:rFonts w:ascii="Times New Roman" w:eastAsia="Times New Roman" w:hAnsi="Times New Roman" w:cs="Times New Roman"/>
          <w:sz w:val="28"/>
          <w:szCs w:val="28"/>
          <w:lang w:eastAsia="ru-RU"/>
        </w:rPr>
        <w:t>27 090</w:t>
      </w:r>
      <w:r w:rsidR="006446A7" w:rsidRPr="00E04DFC">
        <w:rPr>
          <w:rFonts w:ascii="Times New Roman" w:eastAsia="Times New Roman" w:hAnsi="Times New Roman" w:cs="Times New Roman"/>
          <w:sz w:val="28"/>
          <w:szCs w:val="28"/>
          <w:lang w:eastAsia="ru-RU"/>
        </w:rPr>
        <w:t xml:space="preserve"> </w:t>
      </w:r>
      <w:r w:rsidR="006446A7" w:rsidRPr="00985AB4">
        <w:rPr>
          <w:rFonts w:ascii="Times New Roman" w:eastAsia="Times New Roman" w:hAnsi="Times New Roman" w:cs="Times New Roman"/>
          <w:sz w:val="28"/>
          <w:szCs w:val="28"/>
          <w:lang w:eastAsia="ru-RU"/>
        </w:rPr>
        <w:t>человек).</w:t>
      </w:r>
    </w:p>
    <w:p w14:paraId="7F1A7F6B" w14:textId="71125049" w:rsidR="00DC1A56" w:rsidRPr="00985AB4" w:rsidRDefault="00DC1A56" w:rsidP="00DC1A56">
      <w:pPr>
        <w:pStyle w:val="af6"/>
        <w:spacing w:after="0" w:line="360" w:lineRule="auto"/>
        <w:ind w:left="0" w:firstLine="567"/>
        <w:jc w:val="both"/>
        <w:rPr>
          <w:rFonts w:ascii="Times New Roman" w:hAnsi="Times New Roman" w:cs="Times New Roman"/>
          <w:sz w:val="28"/>
          <w:szCs w:val="28"/>
        </w:rPr>
      </w:pPr>
      <w:r w:rsidRPr="00985AB4">
        <w:rPr>
          <w:rFonts w:ascii="Times New Roman" w:hAnsi="Times New Roman" w:cs="Times New Roman"/>
          <w:sz w:val="28"/>
          <w:szCs w:val="28"/>
        </w:rPr>
        <w:t xml:space="preserve">Таблица 3.1 - Перечень планируемых мероприятий в </w:t>
      </w:r>
      <w:r w:rsidR="00E536EA" w:rsidRPr="00985AB4">
        <w:rPr>
          <w:rFonts w:ascii="Times New Roman" w:hAnsi="Times New Roman" w:cs="Times New Roman"/>
          <w:sz w:val="28"/>
          <w:szCs w:val="28"/>
        </w:rPr>
        <w:t>г</w:t>
      </w:r>
      <w:r w:rsidR="0005664F" w:rsidRPr="00985AB4">
        <w:rPr>
          <w:rFonts w:ascii="Times New Roman" w:hAnsi="Times New Roman" w:cs="Times New Roman"/>
          <w:sz w:val="28"/>
          <w:szCs w:val="28"/>
        </w:rPr>
        <w:t xml:space="preserve">.п. </w:t>
      </w:r>
      <w:r w:rsidR="00985AB4" w:rsidRPr="00985AB4">
        <w:rPr>
          <w:rFonts w:ascii="Times New Roman" w:hAnsi="Times New Roman" w:cs="Times New Roman"/>
          <w:sz w:val="28"/>
          <w:szCs w:val="28"/>
        </w:rPr>
        <w:t>Безенчук</w:t>
      </w:r>
    </w:p>
    <w:tbl>
      <w:tblPr>
        <w:tblStyle w:val="af2"/>
        <w:tblW w:w="9498" w:type="dxa"/>
        <w:tblInd w:w="-147" w:type="dxa"/>
        <w:tblLayout w:type="fixed"/>
        <w:tblLook w:val="01E0" w:firstRow="1" w:lastRow="1" w:firstColumn="1" w:lastColumn="1" w:noHBand="0" w:noVBand="0"/>
      </w:tblPr>
      <w:tblGrid>
        <w:gridCol w:w="568"/>
        <w:gridCol w:w="2409"/>
        <w:gridCol w:w="2098"/>
        <w:gridCol w:w="1730"/>
        <w:gridCol w:w="1701"/>
        <w:gridCol w:w="992"/>
      </w:tblGrid>
      <w:tr w:rsidR="00946B1B" w:rsidRPr="009D36D4" w14:paraId="7240030A" w14:textId="77777777" w:rsidTr="001B5BF9">
        <w:trPr>
          <w:cantSplit/>
          <w:trHeight w:val="819"/>
          <w:tblHeader/>
        </w:trPr>
        <w:tc>
          <w:tcPr>
            <w:tcW w:w="568" w:type="dxa"/>
            <w:vAlign w:val="center"/>
          </w:tcPr>
          <w:p w14:paraId="36972DB9" w14:textId="77777777" w:rsidR="00DC1A56" w:rsidRPr="00985AB4" w:rsidRDefault="00DC1A56" w:rsidP="00AE4CC2">
            <w:pPr>
              <w:spacing w:after="0" w:line="216" w:lineRule="auto"/>
              <w:ind w:left="-108" w:right="-108"/>
              <w:jc w:val="center"/>
              <w:rPr>
                <w:rFonts w:ascii="Times New Roman" w:hAnsi="Times New Roman" w:cs="Times New Roman"/>
                <w:sz w:val="24"/>
                <w:szCs w:val="24"/>
              </w:rPr>
            </w:pPr>
            <w:bookmarkStart w:id="47" w:name="OLE_LINK1"/>
            <w:r w:rsidRPr="00985AB4">
              <w:rPr>
                <w:rFonts w:ascii="Times New Roman" w:hAnsi="Times New Roman" w:cs="Times New Roman"/>
                <w:sz w:val="24"/>
                <w:szCs w:val="24"/>
              </w:rPr>
              <w:t>№ п/п</w:t>
            </w:r>
          </w:p>
        </w:tc>
        <w:tc>
          <w:tcPr>
            <w:tcW w:w="2409" w:type="dxa"/>
            <w:vAlign w:val="center"/>
          </w:tcPr>
          <w:p w14:paraId="60C1E3CD" w14:textId="77777777" w:rsidR="00DC1A56" w:rsidRPr="00985AB4" w:rsidRDefault="00DC1A56" w:rsidP="00AE4CC2">
            <w:pPr>
              <w:autoSpaceDE w:val="0"/>
              <w:autoSpaceDN w:val="0"/>
              <w:adjustRightInd w:val="0"/>
              <w:spacing w:after="0" w:line="216" w:lineRule="auto"/>
              <w:jc w:val="center"/>
              <w:rPr>
                <w:rFonts w:ascii="Times New Roman" w:hAnsi="Times New Roman" w:cs="Times New Roman"/>
                <w:sz w:val="24"/>
                <w:szCs w:val="24"/>
              </w:rPr>
            </w:pPr>
            <w:r w:rsidRPr="00985AB4">
              <w:rPr>
                <w:rFonts w:ascii="Times New Roman" w:hAnsi="Times New Roman" w:cs="Times New Roman"/>
                <w:sz w:val="24"/>
                <w:szCs w:val="24"/>
              </w:rPr>
              <w:t>Назначение и</w:t>
            </w:r>
          </w:p>
          <w:p w14:paraId="094D2843" w14:textId="77777777" w:rsidR="00DC1A56" w:rsidRPr="00985AB4" w:rsidRDefault="00DC1A56" w:rsidP="00AE4CC2">
            <w:pPr>
              <w:spacing w:after="0" w:line="216" w:lineRule="auto"/>
              <w:jc w:val="center"/>
              <w:rPr>
                <w:rFonts w:ascii="Times New Roman" w:hAnsi="Times New Roman" w:cs="Times New Roman"/>
                <w:sz w:val="24"/>
                <w:szCs w:val="24"/>
              </w:rPr>
            </w:pPr>
            <w:r w:rsidRPr="00985AB4">
              <w:rPr>
                <w:rFonts w:ascii="Times New Roman" w:hAnsi="Times New Roman" w:cs="Times New Roman"/>
                <w:sz w:val="24"/>
                <w:szCs w:val="24"/>
              </w:rPr>
              <w:t>наименование объекта</w:t>
            </w:r>
          </w:p>
        </w:tc>
        <w:tc>
          <w:tcPr>
            <w:tcW w:w="2098" w:type="dxa"/>
            <w:vAlign w:val="center"/>
          </w:tcPr>
          <w:p w14:paraId="700E3E52" w14:textId="77777777" w:rsidR="00805250" w:rsidRPr="00985AB4" w:rsidRDefault="00DC1A56" w:rsidP="00AE4CC2">
            <w:pPr>
              <w:spacing w:after="0" w:line="216" w:lineRule="auto"/>
              <w:jc w:val="center"/>
              <w:rPr>
                <w:rFonts w:ascii="Times New Roman" w:hAnsi="Times New Roman" w:cs="Times New Roman"/>
                <w:sz w:val="24"/>
                <w:szCs w:val="24"/>
              </w:rPr>
            </w:pPr>
            <w:r w:rsidRPr="00985AB4">
              <w:rPr>
                <w:rFonts w:ascii="Times New Roman" w:hAnsi="Times New Roman" w:cs="Times New Roman"/>
                <w:sz w:val="24"/>
                <w:szCs w:val="24"/>
              </w:rPr>
              <w:t xml:space="preserve">Место </w:t>
            </w:r>
          </w:p>
          <w:p w14:paraId="6D79C187" w14:textId="77777777" w:rsidR="00DC1A56" w:rsidRPr="00985AB4" w:rsidRDefault="00DC1A56" w:rsidP="00AE4CC2">
            <w:pPr>
              <w:spacing w:after="0" w:line="216" w:lineRule="auto"/>
              <w:jc w:val="center"/>
              <w:rPr>
                <w:rFonts w:ascii="Times New Roman" w:hAnsi="Times New Roman" w:cs="Times New Roman"/>
                <w:sz w:val="24"/>
                <w:szCs w:val="24"/>
              </w:rPr>
            </w:pPr>
            <w:r w:rsidRPr="00985AB4">
              <w:rPr>
                <w:rFonts w:ascii="Times New Roman" w:hAnsi="Times New Roman" w:cs="Times New Roman"/>
                <w:sz w:val="24"/>
                <w:szCs w:val="24"/>
              </w:rPr>
              <w:t>расположения</w:t>
            </w:r>
          </w:p>
        </w:tc>
        <w:tc>
          <w:tcPr>
            <w:tcW w:w="1730" w:type="dxa"/>
            <w:vAlign w:val="center"/>
          </w:tcPr>
          <w:p w14:paraId="73024E0D" w14:textId="77777777" w:rsidR="00DC1A56" w:rsidRPr="00985AB4" w:rsidRDefault="00DC1A56" w:rsidP="00AE4CC2">
            <w:pPr>
              <w:spacing w:after="0" w:line="216" w:lineRule="auto"/>
              <w:ind w:left="-100" w:right="-108"/>
              <w:jc w:val="center"/>
              <w:rPr>
                <w:rFonts w:ascii="Times New Roman" w:hAnsi="Times New Roman" w:cs="Times New Roman"/>
                <w:sz w:val="24"/>
                <w:szCs w:val="24"/>
              </w:rPr>
            </w:pPr>
            <w:r w:rsidRPr="00985AB4">
              <w:rPr>
                <w:rFonts w:ascii="Times New Roman" w:hAnsi="Times New Roman" w:cs="Times New Roman"/>
                <w:sz w:val="24"/>
                <w:szCs w:val="24"/>
              </w:rPr>
              <w:t>Вид</w:t>
            </w:r>
          </w:p>
          <w:p w14:paraId="3A794C39" w14:textId="77777777" w:rsidR="00DC1A56" w:rsidRPr="00985AB4" w:rsidRDefault="00DC1A56" w:rsidP="00AE4CC2">
            <w:pPr>
              <w:spacing w:after="0" w:line="216" w:lineRule="auto"/>
              <w:ind w:left="-100" w:right="-108"/>
              <w:jc w:val="center"/>
              <w:rPr>
                <w:rFonts w:ascii="Times New Roman" w:hAnsi="Times New Roman" w:cs="Times New Roman"/>
                <w:sz w:val="24"/>
                <w:szCs w:val="24"/>
              </w:rPr>
            </w:pPr>
            <w:r w:rsidRPr="00985AB4">
              <w:rPr>
                <w:rFonts w:ascii="Times New Roman" w:hAnsi="Times New Roman" w:cs="Times New Roman"/>
                <w:sz w:val="24"/>
                <w:szCs w:val="24"/>
              </w:rPr>
              <w:t>работ</w:t>
            </w:r>
          </w:p>
        </w:tc>
        <w:tc>
          <w:tcPr>
            <w:tcW w:w="1701" w:type="dxa"/>
            <w:vAlign w:val="center"/>
          </w:tcPr>
          <w:p w14:paraId="5A6DF827" w14:textId="77777777" w:rsidR="00DC1A56" w:rsidRPr="00985AB4" w:rsidRDefault="00DC1A56" w:rsidP="00AE4CC2">
            <w:pPr>
              <w:spacing w:after="0" w:line="216" w:lineRule="auto"/>
              <w:jc w:val="center"/>
              <w:rPr>
                <w:rFonts w:ascii="Times New Roman" w:hAnsi="Times New Roman" w:cs="Times New Roman"/>
                <w:sz w:val="24"/>
                <w:szCs w:val="24"/>
              </w:rPr>
            </w:pPr>
            <w:r w:rsidRPr="00985AB4">
              <w:rPr>
                <w:rFonts w:ascii="Times New Roman" w:hAnsi="Times New Roman" w:cs="Times New Roman"/>
                <w:sz w:val="24"/>
                <w:szCs w:val="24"/>
              </w:rPr>
              <w:t>Основные характеристики объекта</w:t>
            </w:r>
          </w:p>
        </w:tc>
        <w:tc>
          <w:tcPr>
            <w:tcW w:w="992" w:type="dxa"/>
            <w:vAlign w:val="center"/>
          </w:tcPr>
          <w:p w14:paraId="47D5DB04" w14:textId="77777777" w:rsidR="00DC1A56" w:rsidRPr="00985AB4" w:rsidRDefault="00DC1A56" w:rsidP="00AE4CC2">
            <w:pPr>
              <w:spacing w:after="0" w:line="216" w:lineRule="auto"/>
              <w:jc w:val="center"/>
              <w:rPr>
                <w:rFonts w:ascii="Times New Roman" w:hAnsi="Times New Roman" w:cs="Times New Roman"/>
                <w:sz w:val="24"/>
                <w:szCs w:val="24"/>
              </w:rPr>
            </w:pPr>
            <w:r w:rsidRPr="00985AB4">
              <w:rPr>
                <w:rFonts w:ascii="Times New Roman" w:hAnsi="Times New Roman" w:cs="Times New Roman"/>
                <w:sz w:val="24"/>
                <w:szCs w:val="24"/>
              </w:rPr>
              <w:t>Срок реализации</w:t>
            </w:r>
          </w:p>
        </w:tc>
      </w:tr>
      <w:tr w:rsidR="00A40006" w:rsidRPr="009D36D4" w14:paraId="477CDBAB" w14:textId="77777777" w:rsidTr="00C0026C">
        <w:trPr>
          <w:cantSplit/>
          <w:trHeight w:val="419"/>
        </w:trPr>
        <w:tc>
          <w:tcPr>
            <w:tcW w:w="9498" w:type="dxa"/>
            <w:gridSpan w:val="6"/>
            <w:vAlign w:val="center"/>
          </w:tcPr>
          <w:p w14:paraId="1CC187A1" w14:textId="77777777" w:rsidR="00DC1A56" w:rsidRPr="00985AB4" w:rsidRDefault="00DC1A56" w:rsidP="00985A87">
            <w:pPr>
              <w:spacing w:after="0" w:line="240" w:lineRule="auto"/>
              <w:jc w:val="center"/>
              <w:rPr>
                <w:rFonts w:ascii="Times New Roman" w:hAnsi="Times New Roman" w:cs="Times New Roman"/>
                <w:sz w:val="24"/>
                <w:szCs w:val="24"/>
              </w:rPr>
            </w:pPr>
            <w:r w:rsidRPr="00985AB4">
              <w:rPr>
                <w:rFonts w:ascii="Times New Roman" w:eastAsia="Calibri" w:hAnsi="Times New Roman" w:cs="Times New Roman"/>
                <w:b/>
                <w:sz w:val="24"/>
                <w:szCs w:val="24"/>
                <w:lang w:val="en-US"/>
              </w:rPr>
              <w:t>Объекты учебно-образовательного назначения</w:t>
            </w:r>
          </w:p>
        </w:tc>
      </w:tr>
      <w:bookmarkEnd w:id="47"/>
      <w:tr w:rsidR="00823241" w:rsidRPr="009D36D4" w14:paraId="6D53E706" w14:textId="77777777" w:rsidTr="001B5BF9">
        <w:trPr>
          <w:cantSplit/>
          <w:trHeight w:val="1260"/>
        </w:trPr>
        <w:tc>
          <w:tcPr>
            <w:tcW w:w="568" w:type="dxa"/>
            <w:vAlign w:val="center"/>
          </w:tcPr>
          <w:p w14:paraId="1C040118" w14:textId="77777777" w:rsidR="00823241" w:rsidRPr="00985AB4" w:rsidRDefault="00C26465" w:rsidP="00823241">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t>1</w:t>
            </w:r>
          </w:p>
        </w:tc>
        <w:tc>
          <w:tcPr>
            <w:tcW w:w="2409" w:type="dxa"/>
            <w:vAlign w:val="center"/>
          </w:tcPr>
          <w:p w14:paraId="1245C581" w14:textId="01C22E93" w:rsidR="00823241" w:rsidRPr="00985AB4" w:rsidRDefault="00985AB4" w:rsidP="00AE4CC2">
            <w:pPr>
              <w:spacing w:after="0" w:line="240" w:lineRule="auto"/>
              <w:rPr>
                <w:rFonts w:ascii="Times New Roman" w:eastAsia="Times New Roman" w:hAnsi="Times New Roman" w:cs="Times New Roman"/>
                <w:lang w:eastAsia="ru-RU"/>
              </w:rPr>
            </w:pPr>
            <w:r w:rsidRPr="00985AB4">
              <w:rPr>
                <w:rFonts w:ascii="Times New Roman" w:hAnsi="Times New Roman"/>
              </w:rPr>
              <w:t xml:space="preserve">Дошкольное образовательное учреждение </w:t>
            </w:r>
          </w:p>
        </w:tc>
        <w:tc>
          <w:tcPr>
            <w:tcW w:w="2098" w:type="dxa"/>
            <w:vAlign w:val="center"/>
          </w:tcPr>
          <w:p w14:paraId="2E31D340" w14:textId="609B3A79" w:rsidR="00985AB4" w:rsidRPr="00985AB4" w:rsidRDefault="00985AB4" w:rsidP="00AE4CC2">
            <w:pPr>
              <w:spacing w:after="0" w:line="240" w:lineRule="auto"/>
              <w:jc w:val="center"/>
              <w:rPr>
                <w:rFonts w:ascii="Times New Roman" w:hAnsi="Times New Roman"/>
              </w:rPr>
            </w:pPr>
            <w:r w:rsidRPr="00985AB4">
              <w:rPr>
                <w:rFonts w:ascii="Times New Roman" w:hAnsi="Times New Roman"/>
              </w:rPr>
              <w:t xml:space="preserve">пгт. Безенчук, </w:t>
            </w:r>
          </w:p>
          <w:p w14:paraId="110243CB" w14:textId="76D6EC3D" w:rsidR="00823241" w:rsidRPr="00985AB4" w:rsidRDefault="00985AB4" w:rsidP="00AE4CC2">
            <w:pPr>
              <w:spacing w:after="0" w:line="240" w:lineRule="auto"/>
              <w:jc w:val="center"/>
              <w:rPr>
                <w:rFonts w:ascii="Times New Roman" w:eastAsia="Times New Roman" w:hAnsi="Times New Roman" w:cs="Times New Roman"/>
                <w:lang w:eastAsia="ru-RU"/>
              </w:rPr>
            </w:pPr>
            <w:r w:rsidRPr="00985AB4">
              <w:rPr>
                <w:rFonts w:ascii="Times New Roman" w:hAnsi="Times New Roman"/>
              </w:rPr>
              <w:t>Площадка №7</w:t>
            </w:r>
          </w:p>
        </w:tc>
        <w:tc>
          <w:tcPr>
            <w:tcW w:w="1730" w:type="dxa"/>
            <w:vAlign w:val="center"/>
          </w:tcPr>
          <w:p w14:paraId="1EEF7793" w14:textId="752E52E3" w:rsidR="00823241" w:rsidRPr="00985AB4" w:rsidRDefault="00985AB4" w:rsidP="00AE4CC2">
            <w:pPr>
              <w:spacing w:after="0" w:line="240" w:lineRule="auto"/>
              <w:ind w:left="-100" w:right="-108"/>
              <w:jc w:val="center"/>
              <w:rPr>
                <w:rFonts w:ascii="Times New Roman" w:eastAsia="Times New Roman" w:hAnsi="Times New Roman" w:cs="Times New Roman"/>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63CAF80D" w14:textId="38D474BA" w:rsidR="00823241" w:rsidRPr="00985AB4" w:rsidRDefault="00985AB4" w:rsidP="00AE4CC2">
            <w:pPr>
              <w:autoSpaceDE w:val="0"/>
              <w:spacing w:after="0" w:line="240" w:lineRule="auto"/>
              <w:jc w:val="center"/>
              <w:rPr>
                <w:rFonts w:ascii="Times New Roman" w:eastAsia="Times New Roman" w:hAnsi="Times New Roman" w:cs="Times New Roman"/>
                <w:lang w:eastAsia="ru-RU"/>
              </w:rPr>
            </w:pPr>
            <w:r w:rsidRPr="00985AB4">
              <w:rPr>
                <w:rFonts w:ascii="Times New Roman" w:eastAsia="Times New Roman" w:hAnsi="Times New Roman" w:cs="Times New Roman"/>
                <w:lang w:eastAsia="ru-RU"/>
              </w:rPr>
              <w:t>на 200 мест</w:t>
            </w:r>
          </w:p>
        </w:tc>
        <w:tc>
          <w:tcPr>
            <w:tcW w:w="992" w:type="dxa"/>
            <w:vAlign w:val="center"/>
          </w:tcPr>
          <w:p w14:paraId="7C9AE6A8" w14:textId="77777777" w:rsidR="00AE4CC2" w:rsidRPr="00985AB4" w:rsidRDefault="00AE4CC2" w:rsidP="00AE4CC2">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5D8FB65D" w14:textId="076986FC" w:rsidR="00823241" w:rsidRPr="00985AB4" w:rsidRDefault="00AE4CC2" w:rsidP="00AE4CC2">
            <w:pPr>
              <w:spacing w:after="0" w:line="240" w:lineRule="auto"/>
              <w:ind w:left="-108" w:right="-108"/>
              <w:jc w:val="center"/>
              <w:rPr>
                <w:rFonts w:ascii="Times New Roman" w:eastAsia="Times New Roman" w:hAnsi="Times New Roman" w:cs="Times New Roman"/>
                <w:lang w:eastAsia="ru-RU"/>
              </w:rPr>
            </w:pPr>
            <w:r w:rsidRPr="00985AB4">
              <w:rPr>
                <w:rFonts w:ascii="Times New Roman" w:hAnsi="Times New Roman" w:cs="Times New Roman"/>
              </w:rPr>
              <w:t>2033г</w:t>
            </w:r>
            <w:r w:rsidR="00985AB4">
              <w:rPr>
                <w:rFonts w:ascii="Times New Roman" w:hAnsi="Times New Roman" w:cs="Times New Roman"/>
              </w:rPr>
              <w:t>.</w:t>
            </w:r>
          </w:p>
        </w:tc>
      </w:tr>
      <w:tr w:rsidR="00985AB4" w:rsidRPr="009D36D4" w14:paraId="24BE63D9" w14:textId="77777777" w:rsidTr="001B5BF9">
        <w:trPr>
          <w:cantSplit/>
          <w:trHeight w:val="1264"/>
        </w:trPr>
        <w:tc>
          <w:tcPr>
            <w:tcW w:w="568" w:type="dxa"/>
            <w:vAlign w:val="center"/>
          </w:tcPr>
          <w:p w14:paraId="46D2B7D5" w14:textId="77777777" w:rsidR="00985AB4" w:rsidRPr="00985AB4" w:rsidRDefault="00985AB4" w:rsidP="00985AB4">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t>2</w:t>
            </w:r>
          </w:p>
        </w:tc>
        <w:tc>
          <w:tcPr>
            <w:tcW w:w="2409" w:type="dxa"/>
            <w:vAlign w:val="center"/>
          </w:tcPr>
          <w:p w14:paraId="1CE33A87" w14:textId="037A8BEA" w:rsidR="00985AB4" w:rsidRPr="00985AB4" w:rsidRDefault="00985AB4" w:rsidP="00985AB4">
            <w:pPr>
              <w:spacing w:after="0" w:line="240" w:lineRule="auto"/>
              <w:rPr>
                <w:rFonts w:ascii="Times New Roman" w:eastAsia="Times New Roman" w:hAnsi="Times New Roman" w:cs="Times New Roman"/>
                <w:lang w:eastAsia="ru-RU"/>
              </w:rPr>
            </w:pPr>
            <w:r w:rsidRPr="00985AB4">
              <w:rPr>
                <w:rFonts w:ascii="Times New Roman" w:hAnsi="Times New Roman"/>
              </w:rPr>
              <w:t xml:space="preserve">Общеобразовательное учреждение (начального общего, основного общего, среднего (полного) общего образования) </w:t>
            </w:r>
          </w:p>
        </w:tc>
        <w:tc>
          <w:tcPr>
            <w:tcW w:w="2098" w:type="dxa"/>
            <w:vAlign w:val="center"/>
          </w:tcPr>
          <w:p w14:paraId="72A347C9" w14:textId="77777777" w:rsidR="00985AB4" w:rsidRPr="00985AB4" w:rsidRDefault="00985AB4" w:rsidP="00985AB4">
            <w:pPr>
              <w:spacing w:after="0" w:line="240" w:lineRule="auto"/>
              <w:jc w:val="center"/>
              <w:rPr>
                <w:rFonts w:ascii="Times New Roman" w:hAnsi="Times New Roman"/>
              </w:rPr>
            </w:pPr>
            <w:r w:rsidRPr="00985AB4">
              <w:rPr>
                <w:rFonts w:ascii="Times New Roman" w:hAnsi="Times New Roman"/>
              </w:rPr>
              <w:t xml:space="preserve">пгт. Безенчук, </w:t>
            </w:r>
          </w:p>
          <w:p w14:paraId="0F8BE128" w14:textId="7D05D277" w:rsidR="00985AB4" w:rsidRPr="00985AB4" w:rsidRDefault="00985AB4" w:rsidP="00985AB4">
            <w:pPr>
              <w:spacing w:after="0" w:line="240" w:lineRule="auto"/>
              <w:jc w:val="center"/>
              <w:rPr>
                <w:rFonts w:ascii="Times New Roman" w:eastAsia="Times New Roman" w:hAnsi="Times New Roman" w:cs="Times New Roman"/>
                <w:lang w:eastAsia="ru-RU"/>
              </w:rPr>
            </w:pPr>
            <w:r w:rsidRPr="00985AB4">
              <w:rPr>
                <w:rFonts w:ascii="Times New Roman" w:hAnsi="Times New Roman"/>
              </w:rPr>
              <w:t>Площадка №7</w:t>
            </w:r>
          </w:p>
        </w:tc>
        <w:tc>
          <w:tcPr>
            <w:tcW w:w="1730" w:type="dxa"/>
            <w:vAlign w:val="center"/>
          </w:tcPr>
          <w:p w14:paraId="04496D4A" w14:textId="446550D6" w:rsidR="00985AB4" w:rsidRPr="009D36D4" w:rsidRDefault="00985AB4" w:rsidP="00985AB4">
            <w:pPr>
              <w:spacing w:after="0" w:line="240" w:lineRule="auto"/>
              <w:ind w:left="-100"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0FF25460" w14:textId="3C8A6610" w:rsidR="00985AB4" w:rsidRPr="009D36D4" w:rsidRDefault="00985AB4" w:rsidP="00985AB4">
            <w:pPr>
              <w:autoSpaceDE w:val="0"/>
              <w:spacing w:after="0" w:line="240" w:lineRule="auto"/>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 xml:space="preserve">на </w:t>
            </w:r>
            <w:r>
              <w:rPr>
                <w:rFonts w:ascii="Times New Roman" w:eastAsia="Times New Roman" w:hAnsi="Times New Roman" w:cs="Times New Roman"/>
                <w:lang w:eastAsia="ru-RU"/>
              </w:rPr>
              <w:t>5</w:t>
            </w:r>
            <w:r w:rsidRPr="00985AB4">
              <w:rPr>
                <w:rFonts w:ascii="Times New Roman" w:eastAsia="Times New Roman" w:hAnsi="Times New Roman" w:cs="Times New Roman"/>
                <w:lang w:eastAsia="ru-RU"/>
              </w:rPr>
              <w:t>00 мест</w:t>
            </w:r>
          </w:p>
        </w:tc>
        <w:tc>
          <w:tcPr>
            <w:tcW w:w="992" w:type="dxa"/>
            <w:vAlign w:val="center"/>
          </w:tcPr>
          <w:p w14:paraId="775D8E14"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1520C1FA" w14:textId="5B209ED5" w:rsidR="00985AB4" w:rsidRPr="009D36D4" w:rsidRDefault="00985AB4" w:rsidP="00985AB4">
            <w:pPr>
              <w:spacing w:after="0" w:line="240" w:lineRule="auto"/>
              <w:ind w:left="-108"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4D4E7849" w14:textId="77777777" w:rsidTr="001B5BF9">
        <w:trPr>
          <w:cantSplit/>
          <w:trHeight w:val="837"/>
        </w:trPr>
        <w:tc>
          <w:tcPr>
            <w:tcW w:w="568" w:type="dxa"/>
            <w:vAlign w:val="center"/>
          </w:tcPr>
          <w:p w14:paraId="6254A684" w14:textId="7C0872C5" w:rsidR="00985AB4" w:rsidRPr="00985AB4" w:rsidRDefault="00985AB4" w:rsidP="00985AB4">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t>3</w:t>
            </w:r>
          </w:p>
        </w:tc>
        <w:tc>
          <w:tcPr>
            <w:tcW w:w="2409" w:type="dxa"/>
            <w:vAlign w:val="center"/>
          </w:tcPr>
          <w:p w14:paraId="64850B24" w14:textId="11816F9C" w:rsidR="00985AB4" w:rsidRPr="009D36D4" w:rsidRDefault="00985AB4" w:rsidP="00985AB4">
            <w:pPr>
              <w:spacing w:after="0" w:line="240" w:lineRule="auto"/>
              <w:rPr>
                <w:rFonts w:ascii="Times New Roman" w:eastAsia="Times New Roman" w:hAnsi="Times New Roman" w:cs="Times New Roman"/>
                <w:highlight w:val="yellow"/>
                <w:lang w:eastAsia="ru-RU"/>
              </w:rPr>
            </w:pPr>
            <w:r w:rsidRPr="00985AB4">
              <w:rPr>
                <w:rFonts w:ascii="Times New Roman" w:hAnsi="Times New Roman"/>
              </w:rPr>
              <w:t xml:space="preserve">Дошкольное образовательное учреждение </w:t>
            </w:r>
          </w:p>
        </w:tc>
        <w:tc>
          <w:tcPr>
            <w:tcW w:w="2098" w:type="dxa"/>
            <w:vAlign w:val="center"/>
          </w:tcPr>
          <w:p w14:paraId="4455C6A4" w14:textId="77777777" w:rsidR="00985AB4" w:rsidRPr="00985AB4" w:rsidRDefault="00985AB4" w:rsidP="00985AB4">
            <w:pPr>
              <w:spacing w:after="0" w:line="240" w:lineRule="auto"/>
              <w:jc w:val="center"/>
              <w:rPr>
                <w:rFonts w:ascii="Times New Roman" w:hAnsi="Times New Roman"/>
              </w:rPr>
            </w:pPr>
            <w:r w:rsidRPr="00985AB4">
              <w:rPr>
                <w:rFonts w:ascii="Times New Roman" w:hAnsi="Times New Roman"/>
              </w:rPr>
              <w:t xml:space="preserve">пгт. Безенчук, </w:t>
            </w:r>
          </w:p>
          <w:p w14:paraId="5F094136" w14:textId="784CC59F"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8</w:t>
            </w:r>
          </w:p>
        </w:tc>
        <w:tc>
          <w:tcPr>
            <w:tcW w:w="1730" w:type="dxa"/>
            <w:vAlign w:val="center"/>
          </w:tcPr>
          <w:p w14:paraId="0117AC5B" w14:textId="3C723223" w:rsidR="00985AB4" w:rsidRPr="009D36D4" w:rsidRDefault="00985AB4" w:rsidP="00985AB4">
            <w:pPr>
              <w:spacing w:after="0" w:line="240" w:lineRule="auto"/>
              <w:ind w:left="-100"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043BDC94" w14:textId="03FA3119" w:rsidR="00985AB4" w:rsidRPr="009D36D4" w:rsidRDefault="00985AB4" w:rsidP="00985AB4">
            <w:pPr>
              <w:autoSpaceDE w:val="0"/>
              <w:spacing w:after="0" w:line="240" w:lineRule="auto"/>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на 200 мест</w:t>
            </w:r>
          </w:p>
        </w:tc>
        <w:tc>
          <w:tcPr>
            <w:tcW w:w="992" w:type="dxa"/>
            <w:vAlign w:val="center"/>
          </w:tcPr>
          <w:p w14:paraId="57F1EFFF"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0789D21E" w14:textId="7790F17C"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985AB4" w:rsidRPr="009D36D4" w14:paraId="3972633C" w14:textId="77777777" w:rsidTr="001B5BF9">
        <w:trPr>
          <w:cantSplit/>
          <w:trHeight w:val="837"/>
        </w:trPr>
        <w:tc>
          <w:tcPr>
            <w:tcW w:w="568" w:type="dxa"/>
            <w:vAlign w:val="center"/>
          </w:tcPr>
          <w:p w14:paraId="4B139D2A" w14:textId="6B27D731" w:rsidR="00985AB4" w:rsidRPr="00985AB4" w:rsidRDefault="00985AB4" w:rsidP="00985AB4">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t>4</w:t>
            </w:r>
          </w:p>
        </w:tc>
        <w:tc>
          <w:tcPr>
            <w:tcW w:w="2409" w:type="dxa"/>
            <w:vAlign w:val="center"/>
          </w:tcPr>
          <w:p w14:paraId="4A8142DA" w14:textId="303A5164" w:rsidR="00985AB4" w:rsidRPr="009D36D4" w:rsidRDefault="00985AB4" w:rsidP="00985AB4">
            <w:pPr>
              <w:spacing w:after="0" w:line="240" w:lineRule="auto"/>
              <w:rPr>
                <w:rFonts w:ascii="Times New Roman" w:eastAsia="Times New Roman" w:hAnsi="Times New Roman" w:cs="Times New Roman"/>
                <w:highlight w:val="yellow"/>
                <w:lang w:eastAsia="ru-RU"/>
              </w:rPr>
            </w:pPr>
            <w:r w:rsidRPr="00985AB4">
              <w:rPr>
                <w:rFonts w:ascii="Times New Roman" w:hAnsi="Times New Roman"/>
              </w:rPr>
              <w:t xml:space="preserve">Общеобразовательное учреждение (начального общего, основного общего, среднего (полного) общего образования) </w:t>
            </w:r>
          </w:p>
        </w:tc>
        <w:tc>
          <w:tcPr>
            <w:tcW w:w="2098" w:type="dxa"/>
            <w:vAlign w:val="center"/>
          </w:tcPr>
          <w:p w14:paraId="485143D7" w14:textId="77777777" w:rsidR="00985AB4" w:rsidRPr="00985AB4" w:rsidRDefault="00985AB4" w:rsidP="00985AB4">
            <w:pPr>
              <w:spacing w:after="0" w:line="240" w:lineRule="auto"/>
              <w:jc w:val="center"/>
              <w:rPr>
                <w:rFonts w:ascii="Times New Roman" w:hAnsi="Times New Roman"/>
              </w:rPr>
            </w:pPr>
            <w:r w:rsidRPr="00985AB4">
              <w:rPr>
                <w:rFonts w:ascii="Times New Roman" w:hAnsi="Times New Roman"/>
              </w:rPr>
              <w:t xml:space="preserve">пгт. Безенчук, </w:t>
            </w:r>
          </w:p>
          <w:p w14:paraId="5BEE82EE" w14:textId="08F00843"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8</w:t>
            </w:r>
          </w:p>
        </w:tc>
        <w:tc>
          <w:tcPr>
            <w:tcW w:w="1730" w:type="dxa"/>
            <w:vAlign w:val="center"/>
          </w:tcPr>
          <w:p w14:paraId="6821C737" w14:textId="70C7C1A6" w:rsidR="00985AB4" w:rsidRPr="009D36D4" w:rsidRDefault="00985AB4" w:rsidP="00985AB4">
            <w:pPr>
              <w:spacing w:after="0" w:line="240" w:lineRule="auto"/>
              <w:ind w:left="-100"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72E47240" w14:textId="3A5CF56A" w:rsidR="00985AB4" w:rsidRPr="009D36D4" w:rsidRDefault="00985AB4" w:rsidP="00985AB4">
            <w:pPr>
              <w:autoSpaceDE w:val="0"/>
              <w:spacing w:after="0" w:line="240" w:lineRule="auto"/>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 xml:space="preserve">на </w:t>
            </w:r>
            <w:r>
              <w:rPr>
                <w:rFonts w:ascii="Times New Roman" w:eastAsia="Times New Roman" w:hAnsi="Times New Roman" w:cs="Times New Roman"/>
                <w:lang w:eastAsia="ru-RU"/>
              </w:rPr>
              <w:t>5</w:t>
            </w:r>
            <w:r w:rsidRPr="00985AB4">
              <w:rPr>
                <w:rFonts w:ascii="Times New Roman" w:eastAsia="Times New Roman" w:hAnsi="Times New Roman" w:cs="Times New Roman"/>
                <w:lang w:eastAsia="ru-RU"/>
              </w:rPr>
              <w:t>00 мест</w:t>
            </w:r>
          </w:p>
        </w:tc>
        <w:tc>
          <w:tcPr>
            <w:tcW w:w="992" w:type="dxa"/>
            <w:vAlign w:val="center"/>
          </w:tcPr>
          <w:p w14:paraId="0E8D18D0"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41000952" w14:textId="55FD934A"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985AB4" w:rsidRPr="009D36D4" w14:paraId="3BC6B031" w14:textId="77777777" w:rsidTr="001B5BF9">
        <w:trPr>
          <w:cantSplit/>
          <w:trHeight w:val="837"/>
        </w:trPr>
        <w:tc>
          <w:tcPr>
            <w:tcW w:w="568" w:type="dxa"/>
            <w:vAlign w:val="center"/>
          </w:tcPr>
          <w:p w14:paraId="37092F02" w14:textId="66FA735B" w:rsidR="00985AB4" w:rsidRPr="00985AB4" w:rsidRDefault="00985AB4" w:rsidP="00985AB4">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t>5</w:t>
            </w:r>
          </w:p>
        </w:tc>
        <w:tc>
          <w:tcPr>
            <w:tcW w:w="2409" w:type="dxa"/>
            <w:vAlign w:val="center"/>
          </w:tcPr>
          <w:p w14:paraId="765D3BE3" w14:textId="2DA35B9D" w:rsidR="00985AB4" w:rsidRPr="00985AB4" w:rsidRDefault="00985AB4" w:rsidP="00985AB4">
            <w:pPr>
              <w:spacing w:after="0" w:line="240" w:lineRule="auto"/>
              <w:rPr>
                <w:rFonts w:ascii="Times New Roman" w:eastAsia="Times New Roman" w:hAnsi="Times New Roman" w:cs="Times New Roman"/>
                <w:lang w:eastAsia="ru-RU"/>
              </w:rPr>
            </w:pPr>
            <w:r w:rsidRPr="00985AB4">
              <w:rPr>
                <w:rFonts w:ascii="Times New Roman" w:hAnsi="Times New Roman"/>
              </w:rPr>
              <w:t xml:space="preserve">Дошкольное образовательное учреждение </w:t>
            </w:r>
          </w:p>
        </w:tc>
        <w:tc>
          <w:tcPr>
            <w:tcW w:w="2098" w:type="dxa"/>
            <w:vAlign w:val="center"/>
          </w:tcPr>
          <w:p w14:paraId="2808EBB4" w14:textId="77777777" w:rsidR="00985AB4" w:rsidRPr="00985AB4" w:rsidRDefault="00985AB4" w:rsidP="00985AB4">
            <w:pPr>
              <w:spacing w:after="0" w:line="240" w:lineRule="auto"/>
              <w:jc w:val="center"/>
              <w:rPr>
                <w:rFonts w:ascii="Times New Roman" w:hAnsi="Times New Roman"/>
              </w:rPr>
            </w:pPr>
            <w:r w:rsidRPr="00985AB4">
              <w:rPr>
                <w:rFonts w:ascii="Times New Roman" w:hAnsi="Times New Roman"/>
              </w:rPr>
              <w:t xml:space="preserve">пгт. Безенчук, </w:t>
            </w:r>
          </w:p>
          <w:p w14:paraId="3B3C9F68" w14:textId="7F25C3A6"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9</w:t>
            </w:r>
          </w:p>
        </w:tc>
        <w:tc>
          <w:tcPr>
            <w:tcW w:w="1730" w:type="dxa"/>
            <w:vAlign w:val="center"/>
          </w:tcPr>
          <w:p w14:paraId="1FBC39AA" w14:textId="4BDA7631" w:rsidR="00985AB4" w:rsidRPr="009D36D4" w:rsidRDefault="00985AB4" w:rsidP="00985AB4">
            <w:pPr>
              <w:spacing w:after="0" w:line="240" w:lineRule="auto"/>
              <w:ind w:left="-100"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12FD0348" w14:textId="5154C489" w:rsidR="00985AB4" w:rsidRPr="009D36D4" w:rsidRDefault="00985AB4" w:rsidP="00985AB4">
            <w:pPr>
              <w:autoSpaceDE w:val="0"/>
              <w:spacing w:after="0" w:line="240" w:lineRule="auto"/>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на 200 мест</w:t>
            </w:r>
          </w:p>
        </w:tc>
        <w:tc>
          <w:tcPr>
            <w:tcW w:w="992" w:type="dxa"/>
            <w:vAlign w:val="center"/>
          </w:tcPr>
          <w:p w14:paraId="25AD346D"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5F78E3C4" w14:textId="00C1104B" w:rsidR="00985AB4" w:rsidRPr="009D36D4" w:rsidRDefault="00985AB4" w:rsidP="00985AB4">
            <w:pPr>
              <w:spacing w:after="0" w:line="240" w:lineRule="auto"/>
              <w:ind w:left="-108"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2A196B13" w14:textId="77777777" w:rsidTr="001B5BF9">
        <w:trPr>
          <w:cantSplit/>
          <w:trHeight w:val="628"/>
        </w:trPr>
        <w:tc>
          <w:tcPr>
            <w:tcW w:w="568" w:type="dxa"/>
            <w:vAlign w:val="center"/>
          </w:tcPr>
          <w:p w14:paraId="50622769" w14:textId="7408FA76" w:rsidR="00985AB4" w:rsidRPr="00985AB4" w:rsidRDefault="00985AB4" w:rsidP="00985AB4">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t>6</w:t>
            </w:r>
          </w:p>
        </w:tc>
        <w:tc>
          <w:tcPr>
            <w:tcW w:w="2409" w:type="dxa"/>
            <w:vAlign w:val="center"/>
          </w:tcPr>
          <w:p w14:paraId="5E40E438" w14:textId="3C049D07" w:rsidR="00985AB4" w:rsidRPr="00985AB4" w:rsidRDefault="00985AB4" w:rsidP="00985AB4">
            <w:pPr>
              <w:spacing w:after="0" w:line="240" w:lineRule="auto"/>
              <w:rPr>
                <w:rFonts w:ascii="Times New Roman" w:eastAsia="Times New Roman" w:hAnsi="Times New Roman" w:cs="Times New Roman"/>
                <w:lang w:eastAsia="ru-RU"/>
              </w:rPr>
            </w:pPr>
            <w:r w:rsidRPr="00985AB4">
              <w:rPr>
                <w:rFonts w:ascii="Times New Roman" w:hAnsi="Times New Roman"/>
              </w:rPr>
              <w:t xml:space="preserve">Общеобразовательное учреждение (начального общего, основного общего, среднего (полного) общего образования) </w:t>
            </w:r>
          </w:p>
        </w:tc>
        <w:tc>
          <w:tcPr>
            <w:tcW w:w="2098" w:type="dxa"/>
            <w:vAlign w:val="center"/>
          </w:tcPr>
          <w:p w14:paraId="28812389" w14:textId="77777777" w:rsidR="00985AB4" w:rsidRPr="00985AB4" w:rsidRDefault="00985AB4" w:rsidP="00985AB4">
            <w:pPr>
              <w:spacing w:after="0" w:line="240" w:lineRule="auto"/>
              <w:jc w:val="center"/>
              <w:rPr>
                <w:rFonts w:ascii="Times New Roman" w:hAnsi="Times New Roman"/>
              </w:rPr>
            </w:pPr>
            <w:r w:rsidRPr="00985AB4">
              <w:rPr>
                <w:rFonts w:ascii="Times New Roman" w:hAnsi="Times New Roman"/>
              </w:rPr>
              <w:t xml:space="preserve">пгт. Безенчук, </w:t>
            </w:r>
          </w:p>
          <w:p w14:paraId="7A80236A" w14:textId="4835F9C4"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9</w:t>
            </w:r>
          </w:p>
        </w:tc>
        <w:tc>
          <w:tcPr>
            <w:tcW w:w="1730" w:type="dxa"/>
            <w:vAlign w:val="center"/>
          </w:tcPr>
          <w:p w14:paraId="20DB8901" w14:textId="170CE651" w:rsidR="00985AB4" w:rsidRPr="009D36D4" w:rsidRDefault="00985AB4" w:rsidP="00985AB4">
            <w:pPr>
              <w:spacing w:after="0" w:line="240" w:lineRule="auto"/>
              <w:ind w:left="-100"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2123A9A2" w14:textId="5E184A5F" w:rsidR="00985AB4" w:rsidRPr="009D36D4" w:rsidRDefault="00985AB4" w:rsidP="00985AB4">
            <w:pPr>
              <w:autoSpaceDE w:val="0"/>
              <w:spacing w:after="0" w:line="240" w:lineRule="auto"/>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 xml:space="preserve">на </w:t>
            </w:r>
            <w:r>
              <w:rPr>
                <w:rFonts w:ascii="Times New Roman" w:eastAsia="Times New Roman" w:hAnsi="Times New Roman" w:cs="Times New Roman"/>
                <w:lang w:eastAsia="ru-RU"/>
              </w:rPr>
              <w:t>5</w:t>
            </w:r>
            <w:r w:rsidRPr="00985AB4">
              <w:rPr>
                <w:rFonts w:ascii="Times New Roman" w:eastAsia="Times New Roman" w:hAnsi="Times New Roman" w:cs="Times New Roman"/>
                <w:lang w:eastAsia="ru-RU"/>
              </w:rPr>
              <w:t>00 мест</w:t>
            </w:r>
          </w:p>
        </w:tc>
        <w:tc>
          <w:tcPr>
            <w:tcW w:w="992" w:type="dxa"/>
            <w:vAlign w:val="center"/>
          </w:tcPr>
          <w:p w14:paraId="11C92068"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64158EF0" w14:textId="6BECFFC5" w:rsidR="00985AB4" w:rsidRPr="009D36D4" w:rsidRDefault="00985AB4" w:rsidP="00985AB4">
            <w:pPr>
              <w:spacing w:after="0" w:line="240" w:lineRule="auto"/>
              <w:ind w:left="-108"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635783DA" w14:textId="77777777" w:rsidTr="001B5BF9">
        <w:trPr>
          <w:cantSplit/>
          <w:trHeight w:val="1278"/>
        </w:trPr>
        <w:tc>
          <w:tcPr>
            <w:tcW w:w="568" w:type="dxa"/>
            <w:vAlign w:val="center"/>
          </w:tcPr>
          <w:p w14:paraId="2C2D823C" w14:textId="429FBA60" w:rsidR="00985AB4" w:rsidRPr="00985AB4" w:rsidRDefault="00985AB4" w:rsidP="00985AB4">
            <w:pPr>
              <w:spacing w:after="0" w:line="240" w:lineRule="auto"/>
              <w:jc w:val="center"/>
              <w:rPr>
                <w:rFonts w:ascii="Times New Roman" w:hAnsi="Times New Roman" w:cs="Times New Roman"/>
                <w:sz w:val="24"/>
                <w:szCs w:val="24"/>
              </w:rPr>
            </w:pPr>
            <w:r w:rsidRPr="00985AB4">
              <w:rPr>
                <w:rFonts w:ascii="Times New Roman" w:hAnsi="Times New Roman" w:cs="Times New Roman"/>
                <w:sz w:val="24"/>
                <w:szCs w:val="24"/>
              </w:rPr>
              <w:lastRenderedPageBreak/>
              <w:t>7</w:t>
            </w:r>
          </w:p>
        </w:tc>
        <w:tc>
          <w:tcPr>
            <w:tcW w:w="2409" w:type="dxa"/>
            <w:vAlign w:val="center"/>
          </w:tcPr>
          <w:p w14:paraId="68E9F277" w14:textId="121D1BDA" w:rsidR="00985AB4" w:rsidRPr="00985AB4" w:rsidRDefault="00985AB4" w:rsidP="00985AB4">
            <w:pPr>
              <w:spacing w:after="0" w:line="240" w:lineRule="auto"/>
              <w:rPr>
                <w:rFonts w:ascii="Times New Roman" w:eastAsia="Times New Roman" w:hAnsi="Times New Roman" w:cs="Times New Roman"/>
                <w:lang w:eastAsia="ru-RU"/>
              </w:rPr>
            </w:pPr>
            <w:r w:rsidRPr="00985AB4">
              <w:rPr>
                <w:rFonts w:ascii="Times New Roman" w:hAnsi="Times New Roman"/>
              </w:rPr>
              <w:t xml:space="preserve">Дошкольное образовательное учреждение </w:t>
            </w:r>
          </w:p>
        </w:tc>
        <w:tc>
          <w:tcPr>
            <w:tcW w:w="2098" w:type="dxa"/>
            <w:vAlign w:val="center"/>
          </w:tcPr>
          <w:p w14:paraId="24B33C40" w14:textId="77777777" w:rsidR="00985AB4" w:rsidRPr="00985AB4" w:rsidRDefault="00985AB4" w:rsidP="00985AB4">
            <w:pPr>
              <w:spacing w:after="0" w:line="240" w:lineRule="auto"/>
              <w:jc w:val="center"/>
              <w:rPr>
                <w:rFonts w:ascii="Times New Roman" w:hAnsi="Times New Roman"/>
              </w:rPr>
            </w:pPr>
            <w:r w:rsidRPr="00985AB4">
              <w:rPr>
                <w:rFonts w:ascii="Times New Roman" w:hAnsi="Times New Roman"/>
              </w:rPr>
              <w:t xml:space="preserve">пгт. Безенчук, </w:t>
            </w:r>
          </w:p>
          <w:p w14:paraId="11DD9783" w14:textId="441FC6DE"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10</w:t>
            </w:r>
          </w:p>
        </w:tc>
        <w:tc>
          <w:tcPr>
            <w:tcW w:w="1730" w:type="dxa"/>
            <w:vAlign w:val="center"/>
          </w:tcPr>
          <w:p w14:paraId="7D0A3023" w14:textId="6B109AEC" w:rsidR="00985AB4" w:rsidRPr="009D36D4" w:rsidRDefault="00985AB4" w:rsidP="00985AB4">
            <w:pPr>
              <w:spacing w:after="0" w:line="240" w:lineRule="auto"/>
              <w:ind w:left="-100"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28464130" w14:textId="5CAE1103" w:rsidR="00985AB4" w:rsidRPr="009D36D4" w:rsidRDefault="00985AB4" w:rsidP="00985AB4">
            <w:pPr>
              <w:autoSpaceDE w:val="0"/>
              <w:spacing w:after="0" w:line="240" w:lineRule="auto"/>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на 200 мест</w:t>
            </w:r>
          </w:p>
        </w:tc>
        <w:tc>
          <w:tcPr>
            <w:tcW w:w="992" w:type="dxa"/>
            <w:vAlign w:val="center"/>
          </w:tcPr>
          <w:p w14:paraId="3EF2B7F4"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6683A4D6" w14:textId="0087CEB5" w:rsidR="00985AB4" w:rsidRPr="009D36D4" w:rsidRDefault="00985AB4" w:rsidP="00985AB4">
            <w:pPr>
              <w:spacing w:after="0" w:line="240" w:lineRule="auto"/>
              <w:ind w:left="-108"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15914DA2" w14:textId="77777777" w:rsidTr="00AE4CC2">
        <w:trPr>
          <w:cantSplit/>
          <w:trHeight w:val="440"/>
        </w:trPr>
        <w:tc>
          <w:tcPr>
            <w:tcW w:w="9498" w:type="dxa"/>
            <w:gridSpan w:val="6"/>
            <w:vAlign w:val="center"/>
          </w:tcPr>
          <w:p w14:paraId="2F6A216E" w14:textId="77777777" w:rsidR="00985AB4" w:rsidRPr="00A57127" w:rsidRDefault="00985AB4" w:rsidP="00985AB4">
            <w:pPr>
              <w:spacing w:after="0" w:line="18" w:lineRule="atLeast"/>
              <w:ind w:left="-108" w:right="-108"/>
              <w:jc w:val="center"/>
              <w:rPr>
                <w:rFonts w:ascii="Times New Roman" w:hAnsi="Times New Roman" w:cs="Times New Roman"/>
                <w:sz w:val="24"/>
                <w:szCs w:val="24"/>
              </w:rPr>
            </w:pPr>
            <w:r w:rsidRPr="00A57127">
              <w:rPr>
                <w:rFonts w:ascii="Times New Roman" w:hAnsi="Times New Roman" w:cs="Times New Roman"/>
                <w:b/>
                <w:bCs/>
                <w:sz w:val="24"/>
                <w:szCs w:val="24"/>
              </w:rPr>
              <w:t>Объекты здравоохранения и социальные объекты</w:t>
            </w:r>
          </w:p>
        </w:tc>
      </w:tr>
      <w:tr w:rsidR="00985AB4" w:rsidRPr="009D36D4" w14:paraId="649D29C8" w14:textId="77777777" w:rsidTr="001B5BF9">
        <w:trPr>
          <w:cantSplit/>
          <w:trHeight w:val="960"/>
        </w:trPr>
        <w:tc>
          <w:tcPr>
            <w:tcW w:w="568" w:type="dxa"/>
            <w:vAlign w:val="center"/>
          </w:tcPr>
          <w:p w14:paraId="025BFD12" w14:textId="77777777" w:rsidR="00985AB4" w:rsidRPr="00A57127" w:rsidRDefault="00985AB4" w:rsidP="00985AB4">
            <w:pPr>
              <w:spacing w:after="0" w:line="240" w:lineRule="auto"/>
              <w:jc w:val="center"/>
              <w:rPr>
                <w:rFonts w:ascii="Times New Roman" w:hAnsi="Times New Roman" w:cs="Times New Roman"/>
                <w:sz w:val="24"/>
                <w:szCs w:val="24"/>
              </w:rPr>
            </w:pPr>
            <w:r w:rsidRPr="00A57127">
              <w:rPr>
                <w:rFonts w:ascii="Times New Roman" w:hAnsi="Times New Roman" w:cs="Times New Roman"/>
                <w:sz w:val="24"/>
                <w:szCs w:val="24"/>
              </w:rPr>
              <w:t>1</w:t>
            </w:r>
          </w:p>
        </w:tc>
        <w:tc>
          <w:tcPr>
            <w:tcW w:w="2409" w:type="dxa"/>
            <w:vAlign w:val="center"/>
          </w:tcPr>
          <w:p w14:paraId="4219639E" w14:textId="2DFC60B1" w:rsidR="00985AB4" w:rsidRPr="00A57127" w:rsidRDefault="006377FC" w:rsidP="006377FC">
            <w:pPr>
              <w:spacing w:after="0" w:line="240" w:lineRule="auto"/>
              <w:rPr>
                <w:rFonts w:ascii="Times New Roman" w:eastAsia="Times New Roman" w:hAnsi="Times New Roman" w:cs="Times New Roman"/>
                <w:lang w:eastAsia="ru-RU"/>
              </w:rPr>
            </w:pPr>
            <w:bookmarkStart w:id="48" w:name="_Hlk206413622"/>
            <w:r w:rsidRPr="00A57127">
              <w:rPr>
                <w:rFonts w:ascii="Times New Roman" w:hAnsi="Times New Roman"/>
                <w:color w:val="000000"/>
              </w:rPr>
              <w:t>Больничный комплекс</w:t>
            </w:r>
            <w:bookmarkEnd w:id="48"/>
          </w:p>
        </w:tc>
        <w:tc>
          <w:tcPr>
            <w:tcW w:w="2098" w:type="dxa"/>
            <w:vAlign w:val="center"/>
          </w:tcPr>
          <w:p w14:paraId="64003A62" w14:textId="77777777" w:rsidR="006377FC" w:rsidRPr="006377FC" w:rsidRDefault="006377FC" w:rsidP="006377FC">
            <w:pPr>
              <w:spacing w:after="0" w:line="240" w:lineRule="auto"/>
              <w:jc w:val="center"/>
              <w:rPr>
                <w:rFonts w:ascii="Times New Roman" w:hAnsi="Times New Roman"/>
                <w:color w:val="000000"/>
              </w:rPr>
            </w:pPr>
            <w:r w:rsidRPr="006377FC">
              <w:rPr>
                <w:rFonts w:ascii="Times New Roman" w:hAnsi="Times New Roman"/>
                <w:color w:val="000000"/>
              </w:rPr>
              <w:t xml:space="preserve">пгт. Безенчук, </w:t>
            </w:r>
          </w:p>
          <w:p w14:paraId="61EC988A" w14:textId="62286342" w:rsidR="00985AB4" w:rsidRPr="006377FC" w:rsidRDefault="006377FC" w:rsidP="006377FC">
            <w:pPr>
              <w:spacing w:after="0" w:line="240" w:lineRule="auto"/>
              <w:jc w:val="center"/>
              <w:rPr>
                <w:rFonts w:ascii="Times New Roman" w:eastAsia="Times New Roman" w:hAnsi="Times New Roman" w:cs="Times New Roman"/>
                <w:lang w:eastAsia="ru-RU"/>
              </w:rPr>
            </w:pPr>
            <w:r w:rsidRPr="006377FC">
              <w:rPr>
                <w:rFonts w:ascii="Times New Roman" w:hAnsi="Times New Roman"/>
                <w:color w:val="000000"/>
              </w:rPr>
              <w:t>ул. Мамистова, 52</w:t>
            </w:r>
          </w:p>
        </w:tc>
        <w:tc>
          <w:tcPr>
            <w:tcW w:w="1730" w:type="dxa"/>
            <w:vAlign w:val="center"/>
          </w:tcPr>
          <w:p w14:paraId="4CA4E00A" w14:textId="77777777" w:rsidR="00985AB4" w:rsidRPr="006377FC" w:rsidRDefault="00985AB4" w:rsidP="006377FC">
            <w:pPr>
              <w:spacing w:after="0" w:line="240" w:lineRule="auto"/>
              <w:ind w:right="-108"/>
              <w:jc w:val="center"/>
              <w:rPr>
                <w:rFonts w:ascii="Times New Roman" w:eastAsia="Times New Roman" w:hAnsi="Times New Roman" w:cs="Times New Roman"/>
                <w:lang w:eastAsia="ru-RU"/>
              </w:rPr>
            </w:pPr>
            <w:r w:rsidRPr="006377FC">
              <w:rPr>
                <w:rFonts w:ascii="Times New Roman" w:eastAsia="Times New Roman" w:hAnsi="Times New Roman" w:cs="Times New Roman"/>
                <w:lang w:eastAsia="ru-RU"/>
              </w:rPr>
              <w:t>реконструкция</w:t>
            </w:r>
          </w:p>
        </w:tc>
        <w:tc>
          <w:tcPr>
            <w:tcW w:w="1701" w:type="dxa"/>
            <w:vAlign w:val="center"/>
          </w:tcPr>
          <w:p w14:paraId="618A5903" w14:textId="5F680945" w:rsidR="00985AB4" w:rsidRDefault="00585578" w:rsidP="00985AB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 </w:t>
            </w:r>
            <w:r w:rsidRPr="00585578">
              <w:rPr>
                <w:rFonts w:ascii="Times New Roman" w:eastAsia="Times New Roman" w:hAnsi="Times New Roman" w:cs="Times New Roman"/>
                <w:lang w:eastAsia="ru-RU"/>
              </w:rPr>
              <w:t>600 посещений в смену</w:t>
            </w:r>
            <w:r>
              <w:rPr>
                <w:rFonts w:ascii="Times New Roman" w:eastAsia="Times New Roman" w:hAnsi="Times New Roman" w:cs="Times New Roman"/>
                <w:lang w:eastAsia="ru-RU"/>
              </w:rPr>
              <w:t>;</w:t>
            </w:r>
          </w:p>
          <w:p w14:paraId="6C33CDC6" w14:textId="05EEE91D" w:rsidR="00585578" w:rsidRPr="009D36D4" w:rsidRDefault="00585578" w:rsidP="00985AB4">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154 койко-мест</w:t>
            </w:r>
          </w:p>
        </w:tc>
        <w:tc>
          <w:tcPr>
            <w:tcW w:w="992" w:type="dxa"/>
            <w:vAlign w:val="center"/>
          </w:tcPr>
          <w:p w14:paraId="3F1ACAB0"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75309A52" w14:textId="01DE9CFB" w:rsidR="00985AB4" w:rsidRPr="009D36D4" w:rsidRDefault="00985AB4" w:rsidP="00985AB4">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6787E" w:rsidRPr="009D36D4" w14:paraId="6ED5C005" w14:textId="77777777" w:rsidTr="0074071F">
        <w:trPr>
          <w:cantSplit/>
          <w:trHeight w:val="582"/>
        </w:trPr>
        <w:tc>
          <w:tcPr>
            <w:tcW w:w="568" w:type="dxa"/>
            <w:vAlign w:val="center"/>
          </w:tcPr>
          <w:p w14:paraId="7CA24B97" w14:textId="5D5AB5AC" w:rsidR="0096787E" w:rsidRPr="00A57127" w:rsidRDefault="00A57127" w:rsidP="00985AB4">
            <w:pPr>
              <w:spacing w:after="0" w:line="240" w:lineRule="auto"/>
              <w:jc w:val="center"/>
              <w:rPr>
                <w:rFonts w:ascii="Times New Roman" w:hAnsi="Times New Roman" w:cs="Times New Roman"/>
                <w:sz w:val="24"/>
                <w:szCs w:val="24"/>
              </w:rPr>
            </w:pPr>
            <w:r w:rsidRPr="00A57127">
              <w:rPr>
                <w:rFonts w:ascii="Times New Roman" w:hAnsi="Times New Roman" w:cs="Times New Roman"/>
                <w:sz w:val="24"/>
                <w:szCs w:val="24"/>
              </w:rPr>
              <w:t>2</w:t>
            </w:r>
          </w:p>
        </w:tc>
        <w:tc>
          <w:tcPr>
            <w:tcW w:w="2409" w:type="dxa"/>
            <w:vAlign w:val="center"/>
          </w:tcPr>
          <w:p w14:paraId="793AD87D" w14:textId="69D2C87A" w:rsidR="0096787E" w:rsidRPr="00A57127" w:rsidRDefault="00A57127" w:rsidP="00985AB4">
            <w:pPr>
              <w:spacing w:after="0" w:line="240" w:lineRule="auto"/>
              <w:rPr>
                <w:rFonts w:ascii="Times New Roman" w:eastAsia="Times New Roman" w:hAnsi="Times New Roman" w:cs="Times New Roman"/>
                <w:lang w:eastAsia="ru-RU"/>
              </w:rPr>
            </w:pPr>
            <w:r w:rsidRPr="00A57127">
              <w:rPr>
                <w:rFonts w:ascii="Times New Roman" w:hAnsi="Times New Roman"/>
                <w:color w:val="000000"/>
              </w:rPr>
              <w:t>О</w:t>
            </w:r>
            <w:r w:rsidR="0096787E" w:rsidRPr="00A57127">
              <w:rPr>
                <w:rFonts w:ascii="Times New Roman" w:hAnsi="Times New Roman"/>
                <w:color w:val="000000"/>
              </w:rPr>
              <w:t xml:space="preserve">фис врача общей практики </w:t>
            </w:r>
          </w:p>
        </w:tc>
        <w:tc>
          <w:tcPr>
            <w:tcW w:w="2098" w:type="dxa"/>
            <w:vAlign w:val="center"/>
          </w:tcPr>
          <w:p w14:paraId="44BC7ABD" w14:textId="77777777" w:rsidR="0096787E" w:rsidRPr="00985AB4" w:rsidRDefault="0096787E" w:rsidP="0096787E">
            <w:pPr>
              <w:spacing w:after="0" w:line="240" w:lineRule="auto"/>
              <w:jc w:val="center"/>
              <w:rPr>
                <w:rFonts w:ascii="Times New Roman" w:hAnsi="Times New Roman"/>
              </w:rPr>
            </w:pPr>
            <w:r w:rsidRPr="00985AB4">
              <w:rPr>
                <w:rFonts w:ascii="Times New Roman" w:hAnsi="Times New Roman"/>
              </w:rPr>
              <w:t xml:space="preserve">пгт. Безенчук, </w:t>
            </w:r>
          </w:p>
          <w:p w14:paraId="61901E55" w14:textId="7F8B3335" w:rsidR="0096787E" w:rsidRPr="009D36D4" w:rsidRDefault="0096787E" w:rsidP="0096787E">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8</w:t>
            </w:r>
          </w:p>
        </w:tc>
        <w:tc>
          <w:tcPr>
            <w:tcW w:w="1730" w:type="dxa"/>
            <w:vAlign w:val="center"/>
          </w:tcPr>
          <w:p w14:paraId="70E88482" w14:textId="76A8BE68" w:rsidR="0096787E" w:rsidRPr="009D36D4" w:rsidRDefault="00A57127" w:rsidP="00985AB4">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23306311" w14:textId="121A92A1" w:rsidR="0096787E" w:rsidRPr="009D36D4" w:rsidRDefault="0074071F" w:rsidP="00985AB4">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на 24</w:t>
            </w:r>
            <w:r w:rsidRPr="00585578">
              <w:rPr>
                <w:rFonts w:ascii="Times New Roman" w:eastAsia="Times New Roman" w:hAnsi="Times New Roman" w:cs="Times New Roman"/>
                <w:lang w:eastAsia="ru-RU"/>
              </w:rPr>
              <w:t xml:space="preserve"> посещени</w:t>
            </w:r>
            <w:r>
              <w:rPr>
                <w:rFonts w:ascii="Times New Roman" w:eastAsia="Times New Roman" w:hAnsi="Times New Roman" w:cs="Times New Roman"/>
                <w:lang w:eastAsia="ru-RU"/>
              </w:rPr>
              <w:t>я</w:t>
            </w:r>
            <w:r w:rsidRPr="00585578">
              <w:rPr>
                <w:rFonts w:ascii="Times New Roman" w:eastAsia="Times New Roman" w:hAnsi="Times New Roman" w:cs="Times New Roman"/>
                <w:lang w:eastAsia="ru-RU"/>
              </w:rPr>
              <w:t xml:space="preserve"> в смену</w:t>
            </w:r>
          </w:p>
        </w:tc>
        <w:tc>
          <w:tcPr>
            <w:tcW w:w="992" w:type="dxa"/>
            <w:vAlign w:val="center"/>
          </w:tcPr>
          <w:p w14:paraId="47C85D81" w14:textId="77777777" w:rsidR="00A57127" w:rsidRPr="00985AB4" w:rsidRDefault="00A57127" w:rsidP="00A57127">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12555620" w14:textId="6CB7FD2B" w:rsidR="0096787E" w:rsidRPr="00985AB4" w:rsidRDefault="00A57127" w:rsidP="00A57127">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A57127" w:rsidRPr="009D36D4" w14:paraId="6D599DAC" w14:textId="77777777" w:rsidTr="0074071F">
        <w:trPr>
          <w:cantSplit/>
          <w:trHeight w:val="582"/>
        </w:trPr>
        <w:tc>
          <w:tcPr>
            <w:tcW w:w="568" w:type="dxa"/>
            <w:vAlign w:val="center"/>
          </w:tcPr>
          <w:p w14:paraId="7C58D05E" w14:textId="731CDCF3" w:rsidR="00A57127" w:rsidRPr="00A57127" w:rsidRDefault="00A57127" w:rsidP="00A57127">
            <w:pPr>
              <w:spacing w:after="0" w:line="240" w:lineRule="auto"/>
              <w:jc w:val="center"/>
              <w:rPr>
                <w:rFonts w:ascii="Times New Roman" w:hAnsi="Times New Roman" w:cs="Times New Roman"/>
                <w:sz w:val="24"/>
                <w:szCs w:val="24"/>
              </w:rPr>
            </w:pPr>
            <w:r w:rsidRPr="00A57127">
              <w:rPr>
                <w:rFonts w:ascii="Times New Roman" w:hAnsi="Times New Roman" w:cs="Times New Roman"/>
                <w:sz w:val="24"/>
                <w:szCs w:val="24"/>
              </w:rPr>
              <w:t>3</w:t>
            </w:r>
          </w:p>
        </w:tc>
        <w:tc>
          <w:tcPr>
            <w:tcW w:w="2409" w:type="dxa"/>
            <w:vAlign w:val="center"/>
          </w:tcPr>
          <w:p w14:paraId="5D07B670" w14:textId="7A3002FC" w:rsidR="00A57127" w:rsidRPr="00A57127" w:rsidRDefault="00A57127" w:rsidP="00A57127">
            <w:pPr>
              <w:spacing w:after="0" w:line="240" w:lineRule="auto"/>
              <w:rPr>
                <w:rFonts w:ascii="Times New Roman" w:eastAsia="Times New Roman" w:hAnsi="Times New Roman" w:cs="Times New Roman"/>
                <w:lang w:eastAsia="ru-RU"/>
              </w:rPr>
            </w:pPr>
            <w:r w:rsidRPr="00A57127">
              <w:rPr>
                <w:rFonts w:ascii="Times New Roman" w:hAnsi="Times New Roman"/>
                <w:color w:val="000000"/>
              </w:rPr>
              <w:t xml:space="preserve">Офис врача общей практики </w:t>
            </w:r>
          </w:p>
        </w:tc>
        <w:tc>
          <w:tcPr>
            <w:tcW w:w="2098" w:type="dxa"/>
            <w:vAlign w:val="center"/>
          </w:tcPr>
          <w:p w14:paraId="1EEF724A" w14:textId="77777777" w:rsidR="00A57127" w:rsidRPr="00985AB4" w:rsidRDefault="00A57127" w:rsidP="00A57127">
            <w:pPr>
              <w:spacing w:after="0" w:line="240" w:lineRule="auto"/>
              <w:jc w:val="center"/>
              <w:rPr>
                <w:rFonts w:ascii="Times New Roman" w:hAnsi="Times New Roman"/>
              </w:rPr>
            </w:pPr>
            <w:r w:rsidRPr="00985AB4">
              <w:rPr>
                <w:rFonts w:ascii="Times New Roman" w:hAnsi="Times New Roman"/>
              </w:rPr>
              <w:t xml:space="preserve">пгт. Безенчук, </w:t>
            </w:r>
          </w:p>
          <w:p w14:paraId="631D388A" w14:textId="1D87FE2E" w:rsidR="00A57127" w:rsidRPr="009D36D4" w:rsidRDefault="00A57127" w:rsidP="00A57127">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9</w:t>
            </w:r>
          </w:p>
        </w:tc>
        <w:tc>
          <w:tcPr>
            <w:tcW w:w="1730" w:type="dxa"/>
            <w:vAlign w:val="center"/>
          </w:tcPr>
          <w:p w14:paraId="730EE8D0" w14:textId="1449951C" w:rsidR="00A57127" w:rsidRPr="009D36D4" w:rsidRDefault="00A57127" w:rsidP="00A57127">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1E0655DF" w14:textId="31BA06BE" w:rsidR="00A57127" w:rsidRPr="009D36D4" w:rsidRDefault="0074071F" w:rsidP="00A57127">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на 30</w:t>
            </w:r>
            <w:r w:rsidRPr="00585578">
              <w:rPr>
                <w:rFonts w:ascii="Times New Roman" w:eastAsia="Times New Roman" w:hAnsi="Times New Roman" w:cs="Times New Roman"/>
                <w:lang w:eastAsia="ru-RU"/>
              </w:rPr>
              <w:t xml:space="preserve"> посещени</w:t>
            </w:r>
            <w:r>
              <w:rPr>
                <w:rFonts w:ascii="Times New Roman" w:eastAsia="Times New Roman" w:hAnsi="Times New Roman" w:cs="Times New Roman"/>
                <w:lang w:eastAsia="ru-RU"/>
              </w:rPr>
              <w:t>й</w:t>
            </w:r>
            <w:r w:rsidRPr="00585578">
              <w:rPr>
                <w:rFonts w:ascii="Times New Roman" w:eastAsia="Times New Roman" w:hAnsi="Times New Roman" w:cs="Times New Roman"/>
                <w:lang w:eastAsia="ru-RU"/>
              </w:rPr>
              <w:t xml:space="preserve"> в смену</w:t>
            </w:r>
          </w:p>
        </w:tc>
        <w:tc>
          <w:tcPr>
            <w:tcW w:w="992" w:type="dxa"/>
            <w:vAlign w:val="center"/>
          </w:tcPr>
          <w:p w14:paraId="277E6560" w14:textId="77777777" w:rsidR="00A57127" w:rsidRPr="00985AB4" w:rsidRDefault="00A57127" w:rsidP="00A57127">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7FDA1B63" w14:textId="3703D8BC" w:rsidR="00A57127" w:rsidRPr="009D36D4" w:rsidRDefault="00A57127" w:rsidP="00A57127">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5EBE7D83" w14:textId="77777777" w:rsidTr="005535EC">
        <w:trPr>
          <w:cantSplit/>
          <w:trHeight w:val="475"/>
        </w:trPr>
        <w:tc>
          <w:tcPr>
            <w:tcW w:w="9498" w:type="dxa"/>
            <w:gridSpan w:val="6"/>
            <w:vAlign w:val="center"/>
          </w:tcPr>
          <w:p w14:paraId="2202C14D" w14:textId="77777777" w:rsidR="00985AB4" w:rsidRPr="009D36D4" w:rsidRDefault="00985AB4" w:rsidP="00985AB4">
            <w:pPr>
              <w:spacing w:after="0" w:line="18" w:lineRule="atLeast"/>
              <w:ind w:left="-108" w:right="-108"/>
              <w:jc w:val="center"/>
              <w:rPr>
                <w:rFonts w:ascii="Times New Roman" w:hAnsi="Times New Roman" w:cs="Times New Roman"/>
                <w:sz w:val="24"/>
                <w:szCs w:val="24"/>
                <w:highlight w:val="yellow"/>
              </w:rPr>
            </w:pPr>
            <w:r w:rsidRPr="00301144">
              <w:rPr>
                <w:rFonts w:ascii="Times New Roman" w:hAnsi="Times New Roman" w:cs="Times New Roman"/>
                <w:b/>
                <w:bCs/>
                <w:sz w:val="24"/>
                <w:szCs w:val="24"/>
              </w:rPr>
              <w:t>Объекты культуры</w:t>
            </w:r>
          </w:p>
        </w:tc>
      </w:tr>
      <w:tr w:rsidR="00985AB4" w:rsidRPr="009D36D4" w14:paraId="65D77632" w14:textId="77777777" w:rsidTr="0074071F">
        <w:trPr>
          <w:cantSplit/>
          <w:trHeight w:val="977"/>
        </w:trPr>
        <w:tc>
          <w:tcPr>
            <w:tcW w:w="568" w:type="dxa"/>
            <w:vAlign w:val="center"/>
          </w:tcPr>
          <w:p w14:paraId="08F9F29F" w14:textId="58975FFE" w:rsidR="00985AB4" w:rsidRPr="00B26B65" w:rsidRDefault="00BA3DE6" w:rsidP="00985A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09" w:type="dxa"/>
            <w:vAlign w:val="center"/>
          </w:tcPr>
          <w:p w14:paraId="04B5A9B1" w14:textId="10632300" w:rsidR="00985AB4" w:rsidRPr="00B26B65" w:rsidRDefault="00B26B65" w:rsidP="00985AB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26B65">
              <w:rPr>
                <w:rFonts w:ascii="Times New Roman" w:eastAsia="Times New Roman" w:hAnsi="Times New Roman" w:cs="Times New Roman"/>
                <w:lang w:eastAsia="ru-RU"/>
              </w:rPr>
              <w:t>Центр культурного развития</w:t>
            </w:r>
            <w:r w:rsidR="00985AB4" w:rsidRPr="00B26B65">
              <w:rPr>
                <w:rFonts w:ascii="Times New Roman" w:eastAsia="Times New Roman" w:hAnsi="Times New Roman" w:cs="Times New Roman"/>
                <w:lang w:eastAsia="ru-RU"/>
              </w:rPr>
              <w:t xml:space="preserve"> </w:t>
            </w:r>
          </w:p>
        </w:tc>
        <w:tc>
          <w:tcPr>
            <w:tcW w:w="2098" w:type="dxa"/>
            <w:vAlign w:val="center"/>
          </w:tcPr>
          <w:p w14:paraId="62DF1C4E" w14:textId="77777777" w:rsidR="00B26B65" w:rsidRPr="00B26B65" w:rsidRDefault="00B26B65" w:rsidP="00B26B65">
            <w:pPr>
              <w:spacing w:after="0" w:line="240" w:lineRule="auto"/>
              <w:jc w:val="center"/>
              <w:rPr>
                <w:rFonts w:ascii="Times New Roman" w:hAnsi="Times New Roman"/>
              </w:rPr>
            </w:pPr>
            <w:r w:rsidRPr="00B26B65">
              <w:rPr>
                <w:rFonts w:ascii="Times New Roman" w:hAnsi="Times New Roman"/>
              </w:rPr>
              <w:t xml:space="preserve">пгт. Безенчук, </w:t>
            </w:r>
          </w:p>
          <w:p w14:paraId="21C71FD6" w14:textId="2028CAA5" w:rsidR="00985AB4" w:rsidRPr="00B26B65" w:rsidRDefault="00B26B65" w:rsidP="00B26B65">
            <w:pPr>
              <w:tabs>
                <w:tab w:val="left" w:pos="709"/>
              </w:tabs>
              <w:spacing w:after="0" w:line="240" w:lineRule="auto"/>
              <w:jc w:val="center"/>
              <w:rPr>
                <w:rFonts w:ascii="Times New Roman" w:eastAsia="Times New Roman" w:hAnsi="Times New Roman" w:cs="Times New Roman"/>
                <w:lang w:eastAsia="ru-RU"/>
              </w:rPr>
            </w:pPr>
            <w:r w:rsidRPr="00B26B65">
              <w:rPr>
                <w:rFonts w:ascii="Times New Roman" w:hAnsi="Times New Roman"/>
              </w:rPr>
              <w:t>ул.Мамистова, 35</w:t>
            </w:r>
            <w:r w:rsidRPr="00B26B65">
              <w:rPr>
                <w:rFonts w:ascii="Times New Roman" w:eastAsia="Times New Roman" w:hAnsi="Times New Roman" w:cs="Times New Roman"/>
                <w:lang w:eastAsia="ru-RU"/>
              </w:rPr>
              <w:t xml:space="preserve"> </w:t>
            </w:r>
          </w:p>
        </w:tc>
        <w:tc>
          <w:tcPr>
            <w:tcW w:w="1730" w:type="dxa"/>
            <w:vAlign w:val="center"/>
          </w:tcPr>
          <w:p w14:paraId="6F1D0CA3" w14:textId="2BCB6738" w:rsidR="00985AB4" w:rsidRPr="009D36D4" w:rsidRDefault="00B26B65" w:rsidP="00985AB4">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eastAsia="Times New Roman" w:hAnsi="Times New Roman" w:cs="Times New Roman"/>
                <w:lang w:eastAsia="ru-RU"/>
              </w:rPr>
              <w:t>строительство</w:t>
            </w:r>
          </w:p>
        </w:tc>
        <w:tc>
          <w:tcPr>
            <w:tcW w:w="1701" w:type="dxa"/>
            <w:vAlign w:val="center"/>
          </w:tcPr>
          <w:p w14:paraId="58EB8087" w14:textId="35E9D7BE" w:rsidR="00985AB4" w:rsidRPr="009D36D4" w:rsidRDefault="0074071F" w:rsidP="00B26B65">
            <w:pPr>
              <w:autoSpaceDE w:val="0"/>
              <w:spacing w:after="0" w:line="240" w:lineRule="auto"/>
              <w:jc w:val="center"/>
              <w:rPr>
                <w:rFonts w:ascii="Times New Roman" w:eastAsia="Times New Roman" w:hAnsi="Times New Roman" w:cs="Times New Roman"/>
                <w:highlight w:val="yellow"/>
                <w:lang w:eastAsia="ru-RU"/>
              </w:rPr>
            </w:pPr>
            <w:r w:rsidRPr="00F0720E">
              <w:rPr>
                <w:rFonts w:ascii="Times New Roman" w:eastAsia="Times New Roman" w:hAnsi="Times New Roman" w:cs="Times New Roman"/>
                <w:lang w:eastAsia="ru-RU"/>
              </w:rPr>
              <w:t>по проекту</w:t>
            </w:r>
          </w:p>
        </w:tc>
        <w:tc>
          <w:tcPr>
            <w:tcW w:w="992" w:type="dxa"/>
            <w:vAlign w:val="center"/>
          </w:tcPr>
          <w:p w14:paraId="081A3D9F"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0E336C89" w14:textId="71BAC3DE" w:rsidR="00985AB4" w:rsidRPr="009D36D4" w:rsidRDefault="00985AB4" w:rsidP="00985AB4">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269E6D04" w14:textId="77777777" w:rsidTr="00DA287C">
        <w:trPr>
          <w:cantSplit/>
          <w:trHeight w:val="383"/>
        </w:trPr>
        <w:tc>
          <w:tcPr>
            <w:tcW w:w="9498" w:type="dxa"/>
            <w:gridSpan w:val="6"/>
            <w:vAlign w:val="center"/>
          </w:tcPr>
          <w:p w14:paraId="54A059B6" w14:textId="77777777" w:rsidR="00985AB4" w:rsidRPr="009D36D4" w:rsidRDefault="00985AB4" w:rsidP="00985AB4">
            <w:pPr>
              <w:spacing w:after="0" w:line="18" w:lineRule="atLeast"/>
              <w:jc w:val="center"/>
              <w:outlineLvl w:val="0"/>
              <w:rPr>
                <w:rFonts w:ascii="Times New Roman" w:eastAsia="Calibri" w:hAnsi="Times New Roman" w:cs="Times New Roman"/>
                <w:b/>
                <w:sz w:val="24"/>
                <w:szCs w:val="24"/>
                <w:highlight w:val="yellow"/>
              </w:rPr>
            </w:pPr>
            <w:r w:rsidRPr="00145F2F">
              <w:rPr>
                <w:rFonts w:ascii="Times New Roman" w:hAnsi="Times New Roman" w:cs="Times New Roman"/>
                <w:b/>
                <w:sz w:val="24"/>
                <w:szCs w:val="24"/>
              </w:rPr>
              <w:t>Объекты спортивного назначения</w:t>
            </w:r>
          </w:p>
        </w:tc>
      </w:tr>
      <w:tr w:rsidR="00985AB4" w:rsidRPr="009D36D4" w14:paraId="6C5C6E21" w14:textId="77777777" w:rsidTr="000C0A41">
        <w:trPr>
          <w:cantSplit/>
          <w:trHeight w:val="635"/>
        </w:trPr>
        <w:tc>
          <w:tcPr>
            <w:tcW w:w="568" w:type="dxa"/>
            <w:vAlign w:val="center"/>
          </w:tcPr>
          <w:p w14:paraId="26C8FA63" w14:textId="77777777" w:rsidR="00985AB4" w:rsidRPr="007B495D" w:rsidRDefault="00985AB4" w:rsidP="00985AB4">
            <w:pPr>
              <w:spacing w:after="0" w:line="240" w:lineRule="auto"/>
              <w:jc w:val="center"/>
              <w:rPr>
                <w:rFonts w:ascii="Times New Roman" w:hAnsi="Times New Roman" w:cs="Times New Roman"/>
              </w:rPr>
            </w:pPr>
            <w:r w:rsidRPr="007B495D">
              <w:rPr>
                <w:rFonts w:ascii="Times New Roman" w:hAnsi="Times New Roman" w:cs="Times New Roman"/>
              </w:rPr>
              <w:t>1</w:t>
            </w:r>
          </w:p>
        </w:tc>
        <w:tc>
          <w:tcPr>
            <w:tcW w:w="2409" w:type="dxa"/>
            <w:vAlign w:val="center"/>
          </w:tcPr>
          <w:p w14:paraId="073A69D5" w14:textId="4B76A98A" w:rsidR="00985AB4" w:rsidRPr="007B495D" w:rsidRDefault="007B495D" w:rsidP="00985AB4">
            <w:pPr>
              <w:spacing w:after="0" w:line="240" w:lineRule="auto"/>
              <w:rPr>
                <w:rFonts w:ascii="Times New Roman" w:eastAsia="Times New Roman" w:hAnsi="Times New Roman" w:cs="Times New Roman"/>
                <w:lang w:eastAsia="ru-RU"/>
              </w:rPr>
            </w:pPr>
            <w:r w:rsidRPr="007B495D">
              <w:rPr>
                <w:rFonts w:ascii="Times New Roman" w:hAnsi="Times New Roman"/>
                <w:color w:val="000000"/>
                <w:shd w:val="clear" w:color="auto" w:fill="FFFFFF"/>
              </w:rPr>
              <w:t xml:space="preserve">Спортивная площадка </w:t>
            </w:r>
          </w:p>
        </w:tc>
        <w:tc>
          <w:tcPr>
            <w:tcW w:w="2098" w:type="dxa"/>
            <w:vAlign w:val="center"/>
          </w:tcPr>
          <w:p w14:paraId="5ABDD562" w14:textId="77777777" w:rsidR="007B495D" w:rsidRPr="007B495D" w:rsidRDefault="007B495D" w:rsidP="007B495D">
            <w:pPr>
              <w:spacing w:after="0" w:line="240" w:lineRule="auto"/>
              <w:jc w:val="center"/>
              <w:rPr>
                <w:rFonts w:ascii="Times New Roman" w:hAnsi="Times New Roman"/>
              </w:rPr>
            </w:pPr>
            <w:r w:rsidRPr="007B495D">
              <w:rPr>
                <w:rFonts w:ascii="Times New Roman" w:hAnsi="Times New Roman"/>
              </w:rPr>
              <w:t xml:space="preserve">пгт. Безенчук, </w:t>
            </w:r>
          </w:p>
          <w:p w14:paraId="3B47309B" w14:textId="7F41AACA" w:rsidR="00985AB4" w:rsidRPr="007B495D" w:rsidRDefault="007B495D" w:rsidP="007B495D">
            <w:pPr>
              <w:spacing w:after="0" w:line="240" w:lineRule="auto"/>
              <w:jc w:val="center"/>
              <w:rPr>
                <w:rFonts w:ascii="Times New Roman" w:eastAsia="Times New Roman" w:hAnsi="Times New Roman" w:cs="Times New Roman"/>
                <w:lang w:eastAsia="ru-RU"/>
              </w:rPr>
            </w:pPr>
            <w:r w:rsidRPr="007B495D">
              <w:rPr>
                <w:rFonts w:ascii="Times New Roman" w:hAnsi="Times New Roman"/>
              </w:rPr>
              <w:t>Площадка №1</w:t>
            </w:r>
          </w:p>
        </w:tc>
        <w:tc>
          <w:tcPr>
            <w:tcW w:w="1730" w:type="dxa"/>
            <w:vAlign w:val="center"/>
          </w:tcPr>
          <w:p w14:paraId="352073BD" w14:textId="77777777" w:rsidR="00985AB4" w:rsidRPr="007B495D" w:rsidRDefault="00985AB4" w:rsidP="00985AB4">
            <w:pPr>
              <w:autoSpaceDE w:val="0"/>
              <w:autoSpaceDN w:val="0"/>
              <w:adjustRightInd w:val="0"/>
              <w:spacing w:after="0" w:line="240" w:lineRule="auto"/>
              <w:ind w:right="-51"/>
              <w:jc w:val="center"/>
              <w:rPr>
                <w:rFonts w:ascii="Times New Roman" w:eastAsia="Times New Roman" w:hAnsi="Times New Roman" w:cs="Times New Roman"/>
                <w:lang w:eastAsia="ru-RU"/>
              </w:rPr>
            </w:pPr>
            <w:r w:rsidRPr="007B495D">
              <w:rPr>
                <w:rFonts w:ascii="Times New Roman" w:eastAsia="Times New Roman" w:hAnsi="Times New Roman" w:cs="Times New Roman"/>
                <w:lang w:eastAsia="ru-RU"/>
              </w:rPr>
              <w:t>строительство</w:t>
            </w:r>
          </w:p>
        </w:tc>
        <w:tc>
          <w:tcPr>
            <w:tcW w:w="1701" w:type="dxa"/>
            <w:vAlign w:val="center"/>
          </w:tcPr>
          <w:p w14:paraId="158DE71E" w14:textId="77777777" w:rsidR="00F0720E" w:rsidRPr="00F0720E" w:rsidRDefault="00F0720E" w:rsidP="00F0720E">
            <w:pPr>
              <w:spacing w:after="0" w:line="240" w:lineRule="auto"/>
              <w:jc w:val="center"/>
              <w:rPr>
                <w:rFonts w:ascii="Times New Roman" w:eastAsia="Times New Roman" w:hAnsi="Times New Roman" w:cs="Times New Roman"/>
                <w:lang w:eastAsia="ru-RU"/>
              </w:rPr>
            </w:pPr>
            <w:r w:rsidRPr="00F0720E">
              <w:rPr>
                <w:rFonts w:ascii="Times New Roman" w:eastAsia="Times New Roman" w:hAnsi="Times New Roman" w:cs="Times New Roman"/>
                <w:lang w:eastAsia="ru-RU"/>
              </w:rPr>
              <w:t xml:space="preserve">площадь </w:t>
            </w:r>
          </w:p>
          <w:p w14:paraId="2816E3F0" w14:textId="0EFE53DD" w:rsidR="00985AB4" w:rsidRPr="009D36D4" w:rsidRDefault="00F0720E" w:rsidP="007B495D">
            <w:pPr>
              <w:spacing w:after="0" w:line="240" w:lineRule="auto"/>
              <w:jc w:val="center"/>
              <w:rPr>
                <w:rFonts w:ascii="Times New Roman" w:eastAsia="Times New Roman" w:hAnsi="Times New Roman" w:cs="Times New Roman"/>
                <w:highlight w:val="yellow"/>
                <w:lang w:eastAsia="ru-RU"/>
              </w:rPr>
            </w:pPr>
            <w:r w:rsidRPr="00F0720E">
              <w:rPr>
                <w:rFonts w:ascii="Times New Roman" w:eastAsia="Times New Roman" w:hAnsi="Times New Roman" w:cs="Times New Roman"/>
                <w:lang w:eastAsia="ru-RU"/>
              </w:rPr>
              <w:t>по проекту</w:t>
            </w:r>
          </w:p>
        </w:tc>
        <w:tc>
          <w:tcPr>
            <w:tcW w:w="992" w:type="dxa"/>
            <w:vAlign w:val="center"/>
          </w:tcPr>
          <w:p w14:paraId="68B046B8"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75DAF7AC" w14:textId="4D95FC2D" w:rsidR="00985AB4" w:rsidRPr="009D36D4" w:rsidRDefault="00985AB4" w:rsidP="00985AB4">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508544C6" w14:textId="77777777" w:rsidTr="001B5BF9">
        <w:trPr>
          <w:cantSplit/>
          <w:trHeight w:val="1145"/>
        </w:trPr>
        <w:tc>
          <w:tcPr>
            <w:tcW w:w="568" w:type="dxa"/>
            <w:vAlign w:val="center"/>
          </w:tcPr>
          <w:p w14:paraId="30F9D084" w14:textId="77777777" w:rsidR="00985AB4" w:rsidRPr="007B495D" w:rsidRDefault="00985AB4" w:rsidP="00985AB4">
            <w:pPr>
              <w:spacing w:after="0" w:line="240" w:lineRule="auto"/>
              <w:jc w:val="center"/>
              <w:rPr>
                <w:rFonts w:ascii="Times New Roman" w:hAnsi="Times New Roman" w:cs="Times New Roman"/>
                <w:color w:val="FF0000"/>
                <w:sz w:val="24"/>
                <w:szCs w:val="24"/>
              </w:rPr>
            </w:pPr>
            <w:r w:rsidRPr="007B495D">
              <w:rPr>
                <w:rFonts w:ascii="Times New Roman" w:hAnsi="Times New Roman" w:cs="Times New Roman"/>
                <w:sz w:val="24"/>
                <w:szCs w:val="24"/>
              </w:rPr>
              <w:t>2</w:t>
            </w:r>
          </w:p>
        </w:tc>
        <w:tc>
          <w:tcPr>
            <w:tcW w:w="2409" w:type="dxa"/>
            <w:vAlign w:val="center"/>
          </w:tcPr>
          <w:p w14:paraId="67893902" w14:textId="77777777" w:rsidR="007B495D" w:rsidRDefault="007B495D" w:rsidP="007B495D">
            <w:pPr>
              <w:spacing w:after="0"/>
              <w:rPr>
                <w:rFonts w:ascii="Times New Roman" w:hAnsi="Times New Roman"/>
                <w:color w:val="000000"/>
                <w:shd w:val="clear" w:color="auto" w:fill="FFFFFF"/>
              </w:rPr>
            </w:pPr>
            <w:r w:rsidRPr="007B495D">
              <w:rPr>
                <w:rFonts w:ascii="Times New Roman" w:hAnsi="Times New Roman"/>
                <w:color w:val="000000"/>
                <w:shd w:val="clear" w:color="auto" w:fill="FFFFFF"/>
              </w:rPr>
              <w:t xml:space="preserve">Плоскостные сооружения (стадион со спортивными </w:t>
            </w:r>
          </w:p>
          <w:p w14:paraId="5D1F32C4" w14:textId="1B214CBA" w:rsidR="00985AB4" w:rsidRPr="007B495D" w:rsidRDefault="007B495D" w:rsidP="007B495D">
            <w:pPr>
              <w:spacing w:after="0"/>
              <w:rPr>
                <w:rFonts w:ascii="Times New Roman" w:eastAsia="Times New Roman" w:hAnsi="Times New Roman" w:cs="Times New Roman"/>
                <w:lang w:eastAsia="ru-RU"/>
              </w:rPr>
            </w:pPr>
            <w:r w:rsidRPr="007B495D">
              <w:rPr>
                <w:rFonts w:ascii="Times New Roman" w:hAnsi="Times New Roman"/>
                <w:color w:val="000000"/>
                <w:shd w:val="clear" w:color="auto" w:fill="FFFFFF"/>
              </w:rPr>
              <w:t xml:space="preserve">площадками) </w:t>
            </w:r>
          </w:p>
        </w:tc>
        <w:tc>
          <w:tcPr>
            <w:tcW w:w="2098" w:type="dxa"/>
            <w:vAlign w:val="center"/>
          </w:tcPr>
          <w:p w14:paraId="51AD793B" w14:textId="77777777" w:rsidR="007B495D" w:rsidRPr="007B495D" w:rsidRDefault="007B495D" w:rsidP="007B495D">
            <w:pPr>
              <w:spacing w:after="0" w:line="240" w:lineRule="auto"/>
              <w:jc w:val="center"/>
              <w:rPr>
                <w:rFonts w:ascii="Times New Roman" w:hAnsi="Times New Roman"/>
              </w:rPr>
            </w:pPr>
            <w:r w:rsidRPr="007B495D">
              <w:rPr>
                <w:rFonts w:ascii="Times New Roman" w:hAnsi="Times New Roman"/>
              </w:rPr>
              <w:t xml:space="preserve">пгт. Безенчук, </w:t>
            </w:r>
          </w:p>
          <w:p w14:paraId="10EB7687" w14:textId="2DEDB1A5" w:rsidR="00985AB4" w:rsidRPr="009D36D4" w:rsidRDefault="007B495D" w:rsidP="007B495D">
            <w:pPr>
              <w:spacing w:after="0" w:line="240" w:lineRule="auto"/>
              <w:jc w:val="center"/>
              <w:rPr>
                <w:rFonts w:ascii="Times New Roman" w:eastAsia="Times New Roman" w:hAnsi="Times New Roman" w:cs="Times New Roman"/>
                <w:highlight w:val="yellow"/>
                <w:lang w:eastAsia="ru-RU"/>
              </w:rPr>
            </w:pPr>
            <w:r w:rsidRPr="007B495D">
              <w:rPr>
                <w:rFonts w:ascii="Times New Roman" w:hAnsi="Times New Roman"/>
              </w:rPr>
              <w:t>Площадка №</w:t>
            </w:r>
            <w:r>
              <w:rPr>
                <w:rFonts w:ascii="Times New Roman" w:hAnsi="Times New Roman"/>
              </w:rPr>
              <w:t>7</w:t>
            </w:r>
          </w:p>
        </w:tc>
        <w:tc>
          <w:tcPr>
            <w:tcW w:w="1730" w:type="dxa"/>
            <w:vAlign w:val="center"/>
          </w:tcPr>
          <w:p w14:paraId="342ECD0B" w14:textId="77777777" w:rsidR="00985AB4" w:rsidRPr="007B495D" w:rsidRDefault="00985AB4" w:rsidP="00985AB4">
            <w:pPr>
              <w:spacing w:after="0" w:line="240" w:lineRule="auto"/>
              <w:jc w:val="center"/>
              <w:rPr>
                <w:rFonts w:ascii="Times New Roman" w:eastAsia="Times New Roman" w:hAnsi="Times New Roman" w:cs="Times New Roman"/>
                <w:lang w:eastAsia="ru-RU"/>
              </w:rPr>
            </w:pPr>
            <w:r w:rsidRPr="007B495D">
              <w:rPr>
                <w:rFonts w:ascii="Times New Roman" w:eastAsia="Times New Roman" w:hAnsi="Times New Roman" w:cs="Times New Roman"/>
                <w:lang w:eastAsia="ru-RU"/>
              </w:rPr>
              <w:t>строительство</w:t>
            </w:r>
          </w:p>
        </w:tc>
        <w:tc>
          <w:tcPr>
            <w:tcW w:w="1701" w:type="dxa"/>
            <w:vAlign w:val="center"/>
          </w:tcPr>
          <w:p w14:paraId="027CFB16" w14:textId="77777777" w:rsidR="00985AB4" w:rsidRPr="007B495D" w:rsidRDefault="00985AB4" w:rsidP="00985AB4">
            <w:pPr>
              <w:spacing w:after="0" w:line="240" w:lineRule="auto"/>
              <w:jc w:val="center"/>
              <w:rPr>
                <w:rFonts w:ascii="Times New Roman" w:eastAsia="Times New Roman" w:hAnsi="Times New Roman" w:cs="Times New Roman"/>
                <w:lang w:eastAsia="ru-RU"/>
              </w:rPr>
            </w:pPr>
            <w:r w:rsidRPr="007B495D">
              <w:rPr>
                <w:rFonts w:ascii="Times New Roman" w:eastAsia="Times New Roman" w:hAnsi="Times New Roman" w:cs="Times New Roman"/>
                <w:lang w:eastAsia="ru-RU"/>
              </w:rPr>
              <w:t xml:space="preserve">площадь </w:t>
            </w:r>
          </w:p>
          <w:p w14:paraId="0FB9378A" w14:textId="50AC765E" w:rsidR="00985AB4" w:rsidRPr="007B495D" w:rsidRDefault="00985AB4" w:rsidP="00985AB4">
            <w:pPr>
              <w:spacing w:after="0" w:line="240" w:lineRule="auto"/>
              <w:jc w:val="center"/>
              <w:rPr>
                <w:rFonts w:ascii="Times New Roman" w:eastAsia="Times New Roman" w:hAnsi="Times New Roman" w:cs="Times New Roman"/>
                <w:lang w:eastAsia="ru-RU"/>
              </w:rPr>
            </w:pPr>
            <w:r w:rsidRPr="007B495D">
              <w:rPr>
                <w:rFonts w:ascii="Times New Roman" w:eastAsia="Times New Roman" w:hAnsi="Times New Roman" w:cs="Times New Roman"/>
                <w:lang w:eastAsia="ru-RU"/>
              </w:rPr>
              <w:t xml:space="preserve">земельного участка </w:t>
            </w:r>
            <w:r w:rsidR="007B495D" w:rsidRPr="007B495D">
              <w:rPr>
                <w:rFonts w:ascii="Times New Roman" w:eastAsia="Times New Roman" w:hAnsi="Times New Roman" w:cs="Times New Roman"/>
                <w:lang w:eastAsia="ru-RU"/>
              </w:rPr>
              <w:t>1,45</w:t>
            </w:r>
            <w:r w:rsidRPr="007B495D">
              <w:rPr>
                <w:rFonts w:ascii="Times New Roman" w:eastAsia="Times New Roman" w:hAnsi="Times New Roman" w:cs="Times New Roman"/>
                <w:lang w:eastAsia="ru-RU"/>
              </w:rPr>
              <w:t xml:space="preserve"> га</w:t>
            </w:r>
          </w:p>
        </w:tc>
        <w:tc>
          <w:tcPr>
            <w:tcW w:w="992" w:type="dxa"/>
            <w:vAlign w:val="center"/>
          </w:tcPr>
          <w:p w14:paraId="03745868"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0858C4DF" w14:textId="217043A8"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79413539" w14:textId="77777777" w:rsidTr="000C0A41">
        <w:trPr>
          <w:cantSplit/>
          <w:trHeight w:val="721"/>
        </w:trPr>
        <w:tc>
          <w:tcPr>
            <w:tcW w:w="568" w:type="dxa"/>
            <w:vAlign w:val="center"/>
          </w:tcPr>
          <w:p w14:paraId="23AC4EC0" w14:textId="77777777" w:rsidR="00985AB4" w:rsidRPr="0096787E" w:rsidRDefault="00985AB4" w:rsidP="00985AB4">
            <w:pPr>
              <w:spacing w:after="0" w:line="240" w:lineRule="auto"/>
              <w:jc w:val="center"/>
              <w:rPr>
                <w:rFonts w:ascii="Times New Roman" w:hAnsi="Times New Roman" w:cs="Times New Roman"/>
                <w:color w:val="FF0000"/>
                <w:sz w:val="24"/>
                <w:szCs w:val="24"/>
              </w:rPr>
            </w:pPr>
            <w:r w:rsidRPr="0096787E">
              <w:rPr>
                <w:rFonts w:ascii="Times New Roman" w:hAnsi="Times New Roman" w:cs="Times New Roman"/>
                <w:sz w:val="24"/>
                <w:szCs w:val="24"/>
              </w:rPr>
              <w:t>3</w:t>
            </w:r>
          </w:p>
        </w:tc>
        <w:tc>
          <w:tcPr>
            <w:tcW w:w="2409" w:type="dxa"/>
            <w:vAlign w:val="center"/>
          </w:tcPr>
          <w:p w14:paraId="12A95877" w14:textId="77777777" w:rsidR="0096787E" w:rsidRPr="0096787E" w:rsidRDefault="0096787E" w:rsidP="00985AB4">
            <w:pPr>
              <w:spacing w:after="0" w:line="240" w:lineRule="auto"/>
              <w:rPr>
                <w:rFonts w:ascii="Times New Roman" w:hAnsi="Times New Roman"/>
                <w:color w:val="000000"/>
              </w:rPr>
            </w:pPr>
            <w:r w:rsidRPr="0096787E">
              <w:rPr>
                <w:rFonts w:ascii="Times New Roman" w:hAnsi="Times New Roman"/>
                <w:color w:val="000000"/>
              </w:rPr>
              <w:t xml:space="preserve">Крытый каток с </w:t>
            </w:r>
          </w:p>
          <w:p w14:paraId="0EB32AF0" w14:textId="5366326D" w:rsidR="00985AB4" w:rsidRPr="0096787E" w:rsidRDefault="0096787E" w:rsidP="00985AB4">
            <w:pPr>
              <w:spacing w:after="0" w:line="240" w:lineRule="auto"/>
              <w:rPr>
                <w:rFonts w:ascii="Times New Roman" w:eastAsia="Times New Roman" w:hAnsi="Times New Roman" w:cs="Times New Roman"/>
                <w:lang w:eastAsia="ru-RU"/>
              </w:rPr>
            </w:pPr>
            <w:r w:rsidRPr="0096787E">
              <w:rPr>
                <w:rFonts w:ascii="Times New Roman" w:hAnsi="Times New Roman"/>
                <w:color w:val="000000"/>
              </w:rPr>
              <w:t xml:space="preserve">искусственным льдом </w:t>
            </w:r>
          </w:p>
        </w:tc>
        <w:tc>
          <w:tcPr>
            <w:tcW w:w="2098" w:type="dxa"/>
            <w:vAlign w:val="center"/>
          </w:tcPr>
          <w:p w14:paraId="5E394AD9" w14:textId="165C986F" w:rsidR="00985AB4" w:rsidRPr="009D36D4" w:rsidRDefault="0096787E" w:rsidP="00985AB4">
            <w:pPr>
              <w:spacing w:after="0" w:line="240" w:lineRule="auto"/>
              <w:jc w:val="center"/>
              <w:rPr>
                <w:rFonts w:ascii="Times New Roman" w:eastAsia="Times New Roman" w:hAnsi="Times New Roman" w:cs="Times New Roman"/>
                <w:highlight w:val="yellow"/>
                <w:lang w:eastAsia="ru-RU"/>
              </w:rPr>
            </w:pPr>
            <w:r w:rsidRPr="007B495D">
              <w:rPr>
                <w:rFonts w:ascii="Times New Roman" w:hAnsi="Times New Roman"/>
              </w:rPr>
              <w:t>пгт. Безенчук</w:t>
            </w:r>
          </w:p>
        </w:tc>
        <w:tc>
          <w:tcPr>
            <w:tcW w:w="1730" w:type="dxa"/>
            <w:vAlign w:val="center"/>
          </w:tcPr>
          <w:p w14:paraId="56F94A30" w14:textId="555F22BE" w:rsidR="00985AB4" w:rsidRPr="009D36D4" w:rsidRDefault="0096787E" w:rsidP="00985AB4">
            <w:pPr>
              <w:spacing w:after="0" w:line="240" w:lineRule="auto"/>
              <w:jc w:val="center"/>
              <w:rPr>
                <w:rFonts w:ascii="Times New Roman" w:eastAsia="Times New Roman" w:hAnsi="Times New Roman" w:cs="Times New Roman"/>
                <w:highlight w:val="yellow"/>
                <w:lang w:eastAsia="ru-RU"/>
              </w:rPr>
            </w:pPr>
            <w:r w:rsidRPr="007B495D">
              <w:rPr>
                <w:rFonts w:ascii="Times New Roman" w:eastAsia="Times New Roman" w:hAnsi="Times New Roman" w:cs="Times New Roman"/>
                <w:lang w:eastAsia="ru-RU"/>
              </w:rPr>
              <w:t>строительство</w:t>
            </w:r>
          </w:p>
        </w:tc>
        <w:tc>
          <w:tcPr>
            <w:tcW w:w="1701" w:type="dxa"/>
            <w:vAlign w:val="center"/>
          </w:tcPr>
          <w:p w14:paraId="7F2BA902" w14:textId="77777777" w:rsidR="00866D2A" w:rsidRPr="00F0720E" w:rsidRDefault="00866D2A" w:rsidP="00866D2A">
            <w:pPr>
              <w:spacing w:after="0" w:line="240" w:lineRule="auto"/>
              <w:jc w:val="center"/>
              <w:rPr>
                <w:rFonts w:ascii="Times New Roman" w:eastAsia="Times New Roman" w:hAnsi="Times New Roman" w:cs="Times New Roman"/>
                <w:lang w:eastAsia="ru-RU"/>
              </w:rPr>
            </w:pPr>
            <w:r w:rsidRPr="00F0720E">
              <w:rPr>
                <w:rFonts w:ascii="Times New Roman" w:eastAsia="Times New Roman" w:hAnsi="Times New Roman" w:cs="Times New Roman"/>
                <w:lang w:eastAsia="ru-RU"/>
              </w:rPr>
              <w:t xml:space="preserve">площадь </w:t>
            </w:r>
          </w:p>
          <w:p w14:paraId="7589D808" w14:textId="48FFAE08" w:rsidR="00985AB4" w:rsidRPr="009D36D4" w:rsidRDefault="00866D2A" w:rsidP="00866D2A">
            <w:pPr>
              <w:spacing w:after="0" w:line="240" w:lineRule="auto"/>
              <w:jc w:val="center"/>
              <w:rPr>
                <w:rFonts w:ascii="Times New Roman" w:eastAsia="Times New Roman" w:hAnsi="Times New Roman" w:cs="Times New Roman"/>
                <w:highlight w:val="yellow"/>
                <w:lang w:eastAsia="ru-RU"/>
              </w:rPr>
            </w:pPr>
            <w:r w:rsidRPr="00F0720E">
              <w:rPr>
                <w:rFonts w:ascii="Times New Roman" w:eastAsia="Times New Roman" w:hAnsi="Times New Roman" w:cs="Times New Roman"/>
                <w:lang w:eastAsia="ru-RU"/>
              </w:rPr>
              <w:t>по проекту</w:t>
            </w:r>
          </w:p>
        </w:tc>
        <w:tc>
          <w:tcPr>
            <w:tcW w:w="992" w:type="dxa"/>
            <w:vAlign w:val="center"/>
          </w:tcPr>
          <w:p w14:paraId="3A30C032"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4022270F" w14:textId="7B4A1873"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01B01B20" w14:textId="77777777" w:rsidTr="000C0A41">
        <w:trPr>
          <w:cantSplit/>
          <w:trHeight w:val="1257"/>
        </w:trPr>
        <w:tc>
          <w:tcPr>
            <w:tcW w:w="568" w:type="dxa"/>
            <w:vAlign w:val="center"/>
          </w:tcPr>
          <w:p w14:paraId="55A3D68C" w14:textId="77777777" w:rsidR="00985AB4" w:rsidRPr="00515801" w:rsidRDefault="00985AB4" w:rsidP="00985AB4">
            <w:pPr>
              <w:spacing w:after="0" w:line="240" w:lineRule="auto"/>
              <w:jc w:val="center"/>
              <w:rPr>
                <w:rFonts w:ascii="Times New Roman" w:hAnsi="Times New Roman" w:cs="Times New Roman"/>
                <w:sz w:val="24"/>
                <w:szCs w:val="24"/>
              </w:rPr>
            </w:pPr>
            <w:r w:rsidRPr="00515801">
              <w:rPr>
                <w:rFonts w:ascii="Times New Roman" w:hAnsi="Times New Roman" w:cs="Times New Roman"/>
                <w:sz w:val="24"/>
                <w:szCs w:val="24"/>
              </w:rPr>
              <w:t>4</w:t>
            </w:r>
          </w:p>
        </w:tc>
        <w:tc>
          <w:tcPr>
            <w:tcW w:w="2409" w:type="dxa"/>
            <w:vAlign w:val="center"/>
          </w:tcPr>
          <w:p w14:paraId="0D32EAFD" w14:textId="77777777" w:rsidR="00515801" w:rsidRPr="00515801" w:rsidRDefault="00515801" w:rsidP="00985AB4">
            <w:pPr>
              <w:spacing w:after="0" w:line="240" w:lineRule="auto"/>
              <w:rPr>
                <w:rFonts w:ascii="Times New Roman" w:hAnsi="Times New Roman"/>
                <w:color w:val="000000"/>
              </w:rPr>
            </w:pPr>
            <w:r w:rsidRPr="00515801">
              <w:rPr>
                <w:rFonts w:ascii="Times New Roman" w:hAnsi="Times New Roman"/>
                <w:color w:val="000000"/>
              </w:rPr>
              <w:t xml:space="preserve">Физкультурно-спортивный центр с универсальным </w:t>
            </w:r>
          </w:p>
          <w:p w14:paraId="395425D6" w14:textId="79214A79" w:rsidR="00985AB4" w:rsidRPr="00515801" w:rsidRDefault="00515801" w:rsidP="00985AB4">
            <w:pPr>
              <w:spacing w:after="0" w:line="240" w:lineRule="auto"/>
              <w:rPr>
                <w:rFonts w:ascii="Times New Roman" w:eastAsia="Times New Roman" w:hAnsi="Times New Roman" w:cs="Times New Roman"/>
                <w:lang w:eastAsia="ru-RU"/>
              </w:rPr>
            </w:pPr>
            <w:r w:rsidRPr="00515801">
              <w:rPr>
                <w:rFonts w:ascii="Times New Roman" w:hAnsi="Times New Roman"/>
                <w:color w:val="000000"/>
              </w:rPr>
              <w:t xml:space="preserve">игровым залом </w:t>
            </w:r>
          </w:p>
        </w:tc>
        <w:tc>
          <w:tcPr>
            <w:tcW w:w="2098" w:type="dxa"/>
            <w:vAlign w:val="center"/>
          </w:tcPr>
          <w:p w14:paraId="62CD6170" w14:textId="77777777" w:rsidR="00515801" w:rsidRPr="00515801" w:rsidRDefault="00515801" w:rsidP="00515801">
            <w:pPr>
              <w:spacing w:after="0" w:line="240" w:lineRule="auto"/>
              <w:jc w:val="center"/>
              <w:rPr>
                <w:rFonts w:ascii="Times New Roman" w:hAnsi="Times New Roman"/>
              </w:rPr>
            </w:pPr>
            <w:r w:rsidRPr="00515801">
              <w:rPr>
                <w:rFonts w:ascii="Times New Roman" w:hAnsi="Times New Roman"/>
              </w:rPr>
              <w:t xml:space="preserve">пгт. Безенчук, </w:t>
            </w:r>
          </w:p>
          <w:p w14:paraId="60AD54E7" w14:textId="77777777" w:rsidR="00515801" w:rsidRDefault="00515801" w:rsidP="00515801">
            <w:pPr>
              <w:spacing w:after="0" w:line="240" w:lineRule="auto"/>
              <w:jc w:val="center"/>
              <w:rPr>
                <w:rFonts w:ascii="Times New Roman" w:hAnsi="Times New Roman"/>
                <w:color w:val="000000"/>
              </w:rPr>
            </w:pPr>
            <w:r w:rsidRPr="00515801">
              <w:rPr>
                <w:rFonts w:ascii="Times New Roman" w:hAnsi="Times New Roman"/>
                <w:color w:val="000000"/>
              </w:rPr>
              <w:t xml:space="preserve">на пересечении </w:t>
            </w:r>
          </w:p>
          <w:p w14:paraId="6C3C4D85" w14:textId="54411AC8" w:rsidR="00985AB4" w:rsidRPr="009D36D4" w:rsidRDefault="00515801" w:rsidP="00515801">
            <w:pPr>
              <w:spacing w:after="0" w:line="240" w:lineRule="auto"/>
              <w:jc w:val="center"/>
              <w:rPr>
                <w:rFonts w:ascii="Times New Roman" w:eastAsia="Times New Roman" w:hAnsi="Times New Roman" w:cs="Times New Roman"/>
                <w:highlight w:val="yellow"/>
                <w:lang w:eastAsia="ru-RU"/>
              </w:rPr>
            </w:pPr>
            <w:r w:rsidRPr="00515801">
              <w:rPr>
                <w:rFonts w:ascii="Times New Roman" w:hAnsi="Times New Roman"/>
                <w:color w:val="000000"/>
              </w:rPr>
              <w:t>ул. Специалистов и ул. Луговцева</w:t>
            </w:r>
          </w:p>
        </w:tc>
        <w:tc>
          <w:tcPr>
            <w:tcW w:w="1730" w:type="dxa"/>
            <w:vAlign w:val="center"/>
          </w:tcPr>
          <w:p w14:paraId="6076CBCB" w14:textId="77777777"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515801">
              <w:rPr>
                <w:rFonts w:ascii="Times New Roman" w:eastAsia="Times New Roman" w:hAnsi="Times New Roman" w:cs="Times New Roman"/>
                <w:lang w:eastAsia="ru-RU"/>
              </w:rPr>
              <w:t>строительство</w:t>
            </w:r>
          </w:p>
        </w:tc>
        <w:tc>
          <w:tcPr>
            <w:tcW w:w="1701" w:type="dxa"/>
            <w:vAlign w:val="center"/>
          </w:tcPr>
          <w:p w14:paraId="34C16E68" w14:textId="77777777" w:rsidR="00866D2A" w:rsidRPr="00F0720E" w:rsidRDefault="00866D2A" w:rsidP="00866D2A">
            <w:pPr>
              <w:spacing w:after="0" w:line="240" w:lineRule="auto"/>
              <w:jc w:val="center"/>
              <w:rPr>
                <w:rFonts w:ascii="Times New Roman" w:eastAsia="Times New Roman" w:hAnsi="Times New Roman" w:cs="Times New Roman"/>
                <w:lang w:eastAsia="ru-RU"/>
              </w:rPr>
            </w:pPr>
            <w:r w:rsidRPr="00F0720E">
              <w:rPr>
                <w:rFonts w:ascii="Times New Roman" w:eastAsia="Times New Roman" w:hAnsi="Times New Roman" w:cs="Times New Roman"/>
                <w:lang w:eastAsia="ru-RU"/>
              </w:rPr>
              <w:t xml:space="preserve">площадь </w:t>
            </w:r>
          </w:p>
          <w:p w14:paraId="087EF5E8" w14:textId="77777777" w:rsidR="00866D2A" w:rsidRDefault="00866D2A" w:rsidP="00866D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пола</w:t>
            </w:r>
          </w:p>
          <w:p w14:paraId="4F9659A0" w14:textId="2CA9C889" w:rsidR="00985AB4" w:rsidRPr="009D36D4" w:rsidRDefault="00866D2A" w:rsidP="00866D2A">
            <w:pPr>
              <w:spacing w:after="0" w:line="240" w:lineRule="auto"/>
              <w:jc w:val="center"/>
              <w:rPr>
                <w:rFonts w:ascii="Times New Roman" w:eastAsia="Times New Roman" w:hAnsi="Times New Roman" w:cs="Times New Roman"/>
                <w:highlight w:val="yellow"/>
                <w:lang w:eastAsia="ru-RU"/>
              </w:rPr>
            </w:pPr>
            <w:r w:rsidRPr="00F0720E">
              <w:rPr>
                <w:rFonts w:ascii="Times New Roman" w:eastAsia="Times New Roman" w:hAnsi="Times New Roman" w:cs="Times New Roman"/>
                <w:lang w:eastAsia="ru-RU"/>
              </w:rPr>
              <w:t>по проекту</w:t>
            </w:r>
          </w:p>
        </w:tc>
        <w:tc>
          <w:tcPr>
            <w:tcW w:w="992" w:type="dxa"/>
            <w:vAlign w:val="center"/>
          </w:tcPr>
          <w:p w14:paraId="5A1F9E00" w14:textId="77777777" w:rsidR="00985AB4" w:rsidRPr="00985AB4" w:rsidRDefault="00985AB4" w:rsidP="00985AB4">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5282DEF4" w14:textId="09FD5CD7" w:rsidR="00985AB4" w:rsidRPr="009D36D4" w:rsidRDefault="00985AB4" w:rsidP="00985AB4">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B26B65" w:rsidRPr="009D36D4" w14:paraId="19DB045A" w14:textId="77777777" w:rsidTr="000C0A41">
        <w:trPr>
          <w:cantSplit/>
          <w:trHeight w:val="896"/>
        </w:trPr>
        <w:tc>
          <w:tcPr>
            <w:tcW w:w="568" w:type="dxa"/>
            <w:vAlign w:val="center"/>
          </w:tcPr>
          <w:p w14:paraId="5C0D3DFD" w14:textId="77777777" w:rsidR="00B26B65" w:rsidRPr="00B26B65" w:rsidRDefault="00B26B65" w:rsidP="00B26B65">
            <w:pPr>
              <w:spacing w:after="0" w:line="240" w:lineRule="auto"/>
              <w:jc w:val="center"/>
              <w:rPr>
                <w:rFonts w:ascii="Times New Roman" w:hAnsi="Times New Roman" w:cs="Times New Roman"/>
                <w:sz w:val="24"/>
                <w:szCs w:val="24"/>
              </w:rPr>
            </w:pPr>
            <w:r w:rsidRPr="00B26B65">
              <w:rPr>
                <w:rFonts w:ascii="Times New Roman" w:hAnsi="Times New Roman" w:cs="Times New Roman"/>
                <w:sz w:val="24"/>
                <w:szCs w:val="24"/>
              </w:rPr>
              <w:t>5</w:t>
            </w:r>
          </w:p>
        </w:tc>
        <w:tc>
          <w:tcPr>
            <w:tcW w:w="2409" w:type="dxa"/>
            <w:vAlign w:val="center"/>
          </w:tcPr>
          <w:p w14:paraId="0F39BB08" w14:textId="03B4C6C4" w:rsidR="00B26B65" w:rsidRPr="00B26B65" w:rsidRDefault="00B26B65" w:rsidP="00B26B6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26B65">
              <w:rPr>
                <w:rFonts w:ascii="Times New Roman" w:eastAsia="Times New Roman" w:hAnsi="Times New Roman" w:cs="Times New Roman"/>
                <w:lang w:eastAsia="ru-RU"/>
              </w:rPr>
              <w:t xml:space="preserve">Стадион «Колос» </w:t>
            </w:r>
          </w:p>
        </w:tc>
        <w:tc>
          <w:tcPr>
            <w:tcW w:w="2098" w:type="dxa"/>
            <w:vAlign w:val="center"/>
          </w:tcPr>
          <w:p w14:paraId="34C8D0BD" w14:textId="4908E3BE"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7B495D">
              <w:rPr>
                <w:rFonts w:ascii="Times New Roman" w:hAnsi="Times New Roman"/>
              </w:rPr>
              <w:t>пгт. Безенчук</w:t>
            </w:r>
          </w:p>
        </w:tc>
        <w:tc>
          <w:tcPr>
            <w:tcW w:w="1730" w:type="dxa"/>
            <w:vAlign w:val="center"/>
          </w:tcPr>
          <w:p w14:paraId="16FCAA4B" w14:textId="60ABD3A8" w:rsidR="00B26B65" w:rsidRPr="009D36D4" w:rsidRDefault="0074071F" w:rsidP="00B26B65">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реконструкция</w:t>
            </w:r>
          </w:p>
        </w:tc>
        <w:tc>
          <w:tcPr>
            <w:tcW w:w="1701" w:type="dxa"/>
            <w:vAlign w:val="center"/>
          </w:tcPr>
          <w:p w14:paraId="5756C67D" w14:textId="77777777" w:rsidR="000D25B9" w:rsidRPr="007B495D" w:rsidRDefault="000D25B9" w:rsidP="000D25B9">
            <w:pPr>
              <w:spacing w:after="0" w:line="240" w:lineRule="auto"/>
              <w:jc w:val="center"/>
              <w:rPr>
                <w:rFonts w:ascii="Times New Roman" w:eastAsia="Times New Roman" w:hAnsi="Times New Roman" w:cs="Times New Roman"/>
                <w:lang w:eastAsia="ru-RU"/>
              </w:rPr>
            </w:pPr>
            <w:r w:rsidRPr="007B495D">
              <w:rPr>
                <w:rFonts w:ascii="Times New Roman" w:eastAsia="Times New Roman" w:hAnsi="Times New Roman" w:cs="Times New Roman"/>
                <w:lang w:eastAsia="ru-RU"/>
              </w:rPr>
              <w:t xml:space="preserve">площадь </w:t>
            </w:r>
          </w:p>
          <w:p w14:paraId="761DCB98" w14:textId="7587D730" w:rsidR="00B26B65" w:rsidRPr="009D36D4" w:rsidRDefault="000D25B9" w:rsidP="000D25B9">
            <w:pPr>
              <w:spacing w:after="0" w:line="240" w:lineRule="auto"/>
              <w:jc w:val="center"/>
              <w:rPr>
                <w:rFonts w:ascii="Times New Roman" w:eastAsia="Times New Roman" w:hAnsi="Times New Roman" w:cs="Times New Roman"/>
                <w:highlight w:val="yellow"/>
                <w:lang w:eastAsia="ru-RU"/>
              </w:rPr>
            </w:pPr>
            <w:r w:rsidRPr="007B495D">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0,75</w:t>
            </w:r>
            <w:r w:rsidRPr="007B495D">
              <w:rPr>
                <w:rFonts w:ascii="Times New Roman" w:eastAsia="Times New Roman" w:hAnsi="Times New Roman" w:cs="Times New Roman"/>
                <w:lang w:eastAsia="ru-RU"/>
              </w:rPr>
              <w:t xml:space="preserve"> га</w:t>
            </w:r>
            <w:r>
              <w:rPr>
                <w:spacing w:val="-2"/>
                <w:sz w:val="20"/>
              </w:rPr>
              <w:t xml:space="preserve"> </w:t>
            </w:r>
          </w:p>
        </w:tc>
        <w:tc>
          <w:tcPr>
            <w:tcW w:w="992" w:type="dxa"/>
            <w:vAlign w:val="center"/>
          </w:tcPr>
          <w:p w14:paraId="2EA87B5F"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7870C8FA" w14:textId="1091B146"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985AB4" w:rsidRPr="009D36D4" w14:paraId="5258F561" w14:textId="77777777" w:rsidTr="00197FDC">
        <w:trPr>
          <w:cantSplit/>
          <w:trHeight w:val="607"/>
        </w:trPr>
        <w:tc>
          <w:tcPr>
            <w:tcW w:w="9498" w:type="dxa"/>
            <w:gridSpan w:val="6"/>
            <w:vAlign w:val="center"/>
          </w:tcPr>
          <w:p w14:paraId="0242A8F8" w14:textId="77777777" w:rsidR="00985AB4" w:rsidRPr="00CE4DF2" w:rsidRDefault="00985AB4" w:rsidP="00985AB4">
            <w:pPr>
              <w:spacing w:after="0" w:line="18" w:lineRule="atLeast"/>
              <w:ind w:left="-108" w:right="-108"/>
              <w:jc w:val="center"/>
              <w:rPr>
                <w:rFonts w:ascii="Times New Roman" w:hAnsi="Times New Roman" w:cs="Times New Roman"/>
                <w:color w:val="FF0000"/>
                <w:sz w:val="24"/>
                <w:szCs w:val="24"/>
              </w:rPr>
            </w:pPr>
            <w:r w:rsidRPr="00CE4DF2">
              <w:rPr>
                <w:rFonts w:ascii="Times New Roman" w:hAnsi="Times New Roman" w:cs="Times New Roman"/>
                <w:b/>
                <w:bCs/>
                <w:sz w:val="24"/>
                <w:szCs w:val="24"/>
              </w:rPr>
              <w:t>Объекты в сфере создания условий для массового отдыха жителей                                                         и организации обустройства мест массового отдыха населения</w:t>
            </w:r>
          </w:p>
        </w:tc>
      </w:tr>
      <w:tr w:rsidR="00CE4DF2" w:rsidRPr="009D36D4" w14:paraId="14F9CDBC" w14:textId="77777777" w:rsidTr="001B5BF9">
        <w:trPr>
          <w:cantSplit/>
          <w:trHeight w:val="724"/>
        </w:trPr>
        <w:tc>
          <w:tcPr>
            <w:tcW w:w="568" w:type="dxa"/>
            <w:vAlign w:val="center"/>
          </w:tcPr>
          <w:p w14:paraId="39CA686D" w14:textId="77777777" w:rsidR="00CE4DF2" w:rsidRPr="00CE4DF2" w:rsidRDefault="00CE4DF2" w:rsidP="00CE4DF2">
            <w:pPr>
              <w:spacing w:after="0" w:line="240" w:lineRule="auto"/>
              <w:jc w:val="center"/>
              <w:rPr>
                <w:rFonts w:ascii="Times New Roman" w:hAnsi="Times New Roman" w:cs="Times New Roman"/>
                <w:sz w:val="24"/>
                <w:szCs w:val="24"/>
              </w:rPr>
            </w:pPr>
            <w:r w:rsidRPr="00CE4DF2">
              <w:rPr>
                <w:rFonts w:ascii="Times New Roman" w:hAnsi="Times New Roman" w:cs="Times New Roman"/>
                <w:sz w:val="24"/>
                <w:szCs w:val="24"/>
              </w:rPr>
              <w:t>1</w:t>
            </w:r>
          </w:p>
        </w:tc>
        <w:tc>
          <w:tcPr>
            <w:tcW w:w="2409" w:type="dxa"/>
            <w:vAlign w:val="center"/>
          </w:tcPr>
          <w:p w14:paraId="2FF25A89" w14:textId="59A49106" w:rsidR="00CE4DF2" w:rsidRPr="00CE4DF2" w:rsidRDefault="00CE4DF2" w:rsidP="00CE4DF2">
            <w:pPr>
              <w:spacing w:after="0" w:line="240" w:lineRule="auto"/>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 xml:space="preserve">Сквер </w:t>
            </w:r>
          </w:p>
        </w:tc>
        <w:tc>
          <w:tcPr>
            <w:tcW w:w="2098" w:type="dxa"/>
            <w:vAlign w:val="center"/>
          </w:tcPr>
          <w:p w14:paraId="0F26453A" w14:textId="77777777" w:rsidR="00CE4DF2" w:rsidRPr="00CE4DF2" w:rsidRDefault="00CE4DF2" w:rsidP="00CE4DF2">
            <w:pPr>
              <w:spacing w:after="0" w:line="240" w:lineRule="auto"/>
              <w:jc w:val="center"/>
              <w:rPr>
                <w:rFonts w:ascii="Times New Roman" w:hAnsi="Times New Roman"/>
              </w:rPr>
            </w:pPr>
            <w:r w:rsidRPr="00CE4DF2">
              <w:rPr>
                <w:rFonts w:ascii="Times New Roman" w:hAnsi="Times New Roman"/>
              </w:rPr>
              <w:t xml:space="preserve">пгт. Безенчук, </w:t>
            </w:r>
          </w:p>
          <w:p w14:paraId="12431BEA" w14:textId="77777777" w:rsidR="00CE4DF2" w:rsidRPr="00CE4DF2" w:rsidRDefault="00CE4DF2" w:rsidP="00CE4DF2">
            <w:pPr>
              <w:spacing w:after="0" w:line="240" w:lineRule="auto"/>
              <w:jc w:val="center"/>
              <w:rPr>
                <w:rFonts w:ascii="Times New Roman" w:hAnsi="Times New Roman"/>
                <w:color w:val="000000"/>
              </w:rPr>
            </w:pPr>
            <w:r w:rsidRPr="00CE4DF2">
              <w:rPr>
                <w:rFonts w:ascii="Times New Roman" w:hAnsi="Times New Roman"/>
                <w:color w:val="000000"/>
              </w:rPr>
              <w:t xml:space="preserve">на пересечении </w:t>
            </w:r>
          </w:p>
          <w:p w14:paraId="7F87F82E" w14:textId="6AA9E1AA" w:rsidR="00CE4DF2" w:rsidRPr="00CE4DF2" w:rsidRDefault="00CE4DF2" w:rsidP="00CE4DF2">
            <w:pPr>
              <w:spacing w:after="0" w:line="240" w:lineRule="auto"/>
              <w:jc w:val="center"/>
              <w:rPr>
                <w:rFonts w:ascii="Times New Roman" w:eastAsia="Times New Roman" w:hAnsi="Times New Roman" w:cs="Times New Roman"/>
                <w:lang w:eastAsia="ru-RU"/>
              </w:rPr>
            </w:pPr>
            <w:r w:rsidRPr="00CE4DF2">
              <w:rPr>
                <w:rFonts w:ascii="Times New Roman" w:hAnsi="Times New Roman"/>
                <w:color w:val="000000"/>
              </w:rPr>
              <w:t>ул. Чапаева, ул.Советская</w:t>
            </w:r>
          </w:p>
        </w:tc>
        <w:tc>
          <w:tcPr>
            <w:tcW w:w="1730" w:type="dxa"/>
            <w:vAlign w:val="center"/>
          </w:tcPr>
          <w:p w14:paraId="1E4908AE" w14:textId="45AF02C4" w:rsidR="00CE4DF2" w:rsidRPr="00CE4DF2" w:rsidRDefault="00CE4DF2" w:rsidP="00CE4DF2">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реконструкция</w:t>
            </w:r>
          </w:p>
        </w:tc>
        <w:tc>
          <w:tcPr>
            <w:tcW w:w="1701" w:type="dxa"/>
            <w:vAlign w:val="center"/>
          </w:tcPr>
          <w:p w14:paraId="72DEBA5F" w14:textId="77777777" w:rsidR="00CE4DF2" w:rsidRPr="00CE4DF2" w:rsidRDefault="00CE4DF2" w:rsidP="00CE4DF2">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 xml:space="preserve">площадь </w:t>
            </w:r>
          </w:p>
          <w:p w14:paraId="65A0D36F" w14:textId="4AAB6CF9" w:rsidR="00CE4DF2" w:rsidRPr="00CE4DF2" w:rsidRDefault="00CE4DF2" w:rsidP="00CE4DF2">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земельного участка 0,40 га</w:t>
            </w:r>
          </w:p>
        </w:tc>
        <w:tc>
          <w:tcPr>
            <w:tcW w:w="992" w:type="dxa"/>
            <w:vAlign w:val="center"/>
          </w:tcPr>
          <w:p w14:paraId="1758690E" w14:textId="77777777" w:rsidR="00CE4DF2" w:rsidRPr="00985AB4" w:rsidRDefault="00CE4DF2" w:rsidP="00CE4DF2">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4A96C469" w14:textId="35C2EFEB" w:rsidR="00CE4DF2" w:rsidRPr="009D36D4" w:rsidRDefault="00CE4DF2" w:rsidP="00CE4DF2">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CE4DF2" w:rsidRPr="009D36D4" w14:paraId="03CB443D" w14:textId="77777777" w:rsidTr="001B5BF9">
        <w:trPr>
          <w:cantSplit/>
          <w:trHeight w:val="1095"/>
        </w:trPr>
        <w:tc>
          <w:tcPr>
            <w:tcW w:w="568" w:type="dxa"/>
            <w:vAlign w:val="center"/>
          </w:tcPr>
          <w:p w14:paraId="4E5653C0" w14:textId="77777777" w:rsidR="00CE4DF2" w:rsidRPr="00CE4DF2" w:rsidRDefault="00CE4DF2" w:rsidP="00CE4DF2">
            <w:pPr>
              <w:autoSpaceDE w:val="0"/>
              <w:autoSpaceDN w:val="0"/>
              <w:adjustRightInd w:val="0"/>
              <w:spacing w:after="0" w:line="240" w:lineRule="auto"/>
              <w:jc w:val="center"/>
              <w:rPr>
                <w:rFonts w:ascii="Times New Roman" w:hAnsi="Times New Roman"/>
                <w:sz w:val="24"/>
                <w:szCs w:val="24"/>
              </w:rPr>
            </w:pPr>
            <w:r w:rsidRPr="00CE4DF2">
              <w:rPr>
                <w:rFonts w:ascii="Times New Roman" w:hAnsi="Times New Roman"/>
                <w:sz w:val="24"/>
                <w:szCs w:val="24"/>
              </w:rPr>
              <w:t>2</w:t>
            </w:r>
          </w:p>
        </w:tc>
        <w:tc>
          <w:tcPr>
            <w:tcW w:w="2409" w:type="dxa"/>
            <w:vAlign w:val="center"/>
          </w:tcPr>
          <w:p w14:paraId="60D7DE44" w14:textId="2DCC2E99" w:rsidR="00CE4DF2" w:rsidRPr="00CE4DF2" w:rsidRDefault="00CE4DF2" w:rsidP="00CE4DF2">
            <w:pPr>
              <w:spacing w:after="0" w:line="240" w:lineRule="auto"/>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 xml:space="preserve">Сквер </w:t>
            </w:r>
          </w:p>
        </w:tc>
        <w:tc>
          <w:tcPr>
            <w:tcW w:w="2098" w:type="dxa"/>
            <w:vAlign w:val="center"/>
          </w:tcPr>
          <w:p w14:paraId="3CF585A1" w14:textId="0BF9A412" w:rsidR="00CE4DF2" w:rsidRPr="00CE4DF2" w:rsidRDefault="00CE4DF2" w:rsidP="00CE4DF2">
            <w:pPr>
              <w:spacing w:after="0" w:line="240" w:lineRule="auto"/>
              <w:jc w:val="center"/>
              <w:rPr>
                <w:rFonts w:ascii="Times New Roman" w:hAnsi="Times New Roman"/>
              </w:rPr>
            </w:pPr>
            <w:r w:rsidRPr="00CE4DF2">
              <w:rPr>
                <w:rFonts w:ascii="Times New Roman" w:hAnsi="Times New Roman"/>
              </w:rPr>
              <w:t>пгт. Безенчук,</w:t>
            </w:r>
          </w:p>
          <w:p w14:paraId="32144BA1" w14:textId="0317FAFE" w:rsidR="00CE4DF2" w:rsidRPr="00CE4DF2" w:rsidRDefault="00CE4DF2" w:rsidP="00CE4DF2">
            <w:pPr>
              <w:spacing w:after="0" w:line="240" w:lineRule="auto"/>
              <w:jc w:val="center"/>
              <w:rPr>
                <w:rFonts w:ascii="Times New Roman" w:hAnsi="Times New Roman"/>
                <w:color w:val="000000"/>
              </w:rPr>
            </w:pPr>
            <w:r w:rsidRPr="00CE4DF2">
              <w:rPr>
                <w:rFonts w:ascii="Times New Roman" w:hAnsi="Times New Roman"/>
                <w:color w:val="000000"/>
              </w:rPr>
              <w:t>на пересечении</w:t>
            </w:r>
          </w:p>
          <w:p w14:paraId="5476B7A9" w14:textId="646D0BB0" w:rsidR="00CE4DF2" w:rsidRPr="009D36D4" w:rsidRDefault="00CE4DF2" w:rsidP="00CE4DF2">
            <w:pPr>
              <w:spacing w:after="0"/>
              <w:jc w:val="center"/>
              <w:rPr>
                <w:rFonts w:ascii="Times New Roman" w:eastAsia="Times New Roman" w:hAnsi="Times New Roman" w:cs="Times New Roman"/>
                <w:highlight w:val="yellow"/>
                <w:lang w:eastAsia="ru-RU"/>
              </w:rPr>
            </w:pPr>
            <w:r w:rsidRPr="00CE4DF2">
              <w:rPr>
                <w:rFonts w:ascii="Times New Roman" w:hAnsi="Times New Roman"/>
                <w:color w:val="000000"/>
              </w:rPr>
              <w:t>ул.Мамистова, ул.Специалистов</w:t>
            </w:r>
          </w:p>
        </w:tc>
        <w:tc>
          <w:tcPr>
            <w:tcW w:w="1730" w:type="dxa"/>
            <w:vAlign w:val="center"/>
          </w:tcPr>
          <w:p w14:paraId="6970A9E1" w14:textId="77777777" w:rsidR="00CE4DF2" w:rsidRPr="00CE4DF2" w:rsidRDefault="00CE4DF2" w:rsidP="00CE4DF2">
            <w:pPr>
              <w:spacing w:after="0" w:line="240" w:lineRule="auto"/>
              <w:ind w:left="-108" w:right="-51"/>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строительство</w:t>
            </w:r>
          </w:p>
        </w:tc>
        <w:tc>
          <w:tcPr>
            <w:tcW w:w="1701" w:type="dxa"/>
            <w:vAlign w:val="center"/>
          </w:tcPr>
          <w:p w14:paraId="223214A0" w14:textId="77777777" w:rsidR="00CE4DF2" w:rsidRPr="00CE4DF2" w:rsidRDefault="00CE4DF2" w:rsidP="00CE4DF2">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 xml:space="preserve">площадь </w:t>
            </w:r>
          </w:p>
          <w:p w14:paraId="764E0993" w14:textId="68EB6DF7" w:rsidR="00CE4DF2" w:rsidRPr="00CE4DF2" w:rsidRDefault="00CE4DF2" w:rsidP="00CE4DF2">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земельного участка 0,30 га</w:t>
            </w:r>
          </w:p>
        </w:tc>
        <w:tc>
          <w:tcPr>
            <w:tcW w:w="992" w:type="dxa"/>
            <w:vAlign w:val="center"/>
          </w:tcPr>
          <w:p w14:paraId="0C10E5A4" w14:textId="77777777" w:rsidR="00CE4DF2" w:rsidRPr="00985AB4" w:rsidRDefault="00CE4DF2" w:rsidP="00CE4DF2">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60504DF3" w14:textId="7F468B62" w:rsidR="00CE4DF2" w:rsidRPr="009D36D4" w:rsidRDefault="00CE4DF2" w:rsidP="00CE4DF2">
            <w:pPr>
              <w:spacing w:after="0" w:line="240" w:lineRule="auto"/>
              <w:ind w:left="-108"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106DCA" w:rsidRPr="009D36D4" w14:paraId="0B45BBEE" w14:textId="77777777" w:rsidTr="001B5BF9">
        <w:trPr>
          <w:cantSplit/>
          <w:trHeight w:val="1007"/>
        </w:trPr>
        <w:tc>
          <w:tcPr>
            <w:tcW w:w="568" w:type="dxa"/>
            <w:vAlign w:val="center"/>
          </w:tcPr>
          <w:p w14:paraId="73F7F151" w14:textId="60BA3A13" w:rsidR="00106DCA" w:rsidRPr="00106DCA" w:rsidRDefault="00106DCA" w:rsidP="00106DCA">
            <w:pPr>
              <w:autoSpaceDE w:val="0"/>
              <w:autoSpaceDN w:val="0"/>
              <w:adjustRightInd w:val="0"/>
              <w:spacing w:after="0" w:line="240" w:lineRule="auto"/>
              <w:jc w:val="center"/>
              <w:rPr>
                <w:rFonts w:ascii="Times New Roman" w:hAnsi="Times New Roman"/>
                <w:sz w:val="24"/>
                <w:szCs w:val="24"/>
              </w:rPr>
            </w:pPr>
            <w:r w:rsidRPr="00106DCA">
              <w:rPr>
                <w:rFonts w:ascii="Times New Roman" w:hAnsi="Times New Roman"/>
                <w:sz w:val="24"/>
                <w:szCs w:val="24"/>
              </w:rPr>
              <w:lastRenderedPageBreak/>
              <w:t>3</w:t>
            </w:r>
          </w:p>
        </w:tc>
        <w:tc>
          <w:tcPr>
            <w:tcW w:w="2409" w:type="dxa"/>
            <w:vAlign w:val="center"/>
          </w:tcPr>
          <w:p w14:paraId="09F1B1D5" w14:textId="62827AC9" w:rsidR="00106DCA" w:rsidRPr="00106DCA" w:rsidRDefault="00106DCA" w:rsidP="00106DCA">
            <w:pPr>
              <w:spacing w:after="0"/>
              <w:rPr>
                <w:rFonts w:ascii="Times New Roman" w:eastAsia="Times New Roman" w:hAnsi="Times New Roman" w:cs="Times New Roman"/>
                <w:lang w:eastAsia="ru-RU"/>
              </w:rPr>
            </w:pPr>
            <w:r w:rsidRPr="00106DCA">
              <w:rPr>
                <w:rFonts w:ascii="Times New Roman" w:hAnsi="Times New Roman"/>
              </w:rPr>
              <w:t>Парк</w:t>
            </w:r>
          </w:p>
        </w:tc>
        <w:tc>
          <w:tcPr>
            <w:tcW w:w="2098" w:type="dxa"/>
            <w:vAlign w:val="center"/>
          </w:tcPr>
          <w:p w14:paraId="289CC24B" w14:textId="77777777" w:rsidR="00106DCA" w:rsidRPr="00106DCA" w:rsidRDefault="00106DCA" w:rsidP="00106DCA">
            <w:pPr>
              <w:spacing w:after="0" w:line="240" w:lineRule="auto"/>
              <w:jc w:val="center"/>
              <w:rPr>
                <w:rFonts w:ascii="Times New Roman" w:hAnsi="Times New Roman"/>
              </w:rPr>
            </w:pPr>
            <w:r w:rsidRPr="00106DCA">
              <w:rPr>
                <w:rFonts w:ascii="Times New Roman" w:hAnsi="Times New Roman"/>
              </w:rPr>
              <w:t>пгт. Безенчук,</w:t>
            </w:r>
          </w:p>
          <w:p w14:paraId="183FE02B" w14:textId="0D72E37E" w:rsidR="00106DCA" w:rsidRPr="00106DCA" w:rsidRDefault="00106DCA" w:rsidP="00106DCA">
            <w:pPr>
              <w:spacing w:after="0" w:line="240" w:lineRule="auto"/>
              <w:jc w:val="center"/>
              <w:rPr>
                <w:rFonts w:ascii="Times New Roman" w:eastAsia="Times New Roman" w:hAnsi="Times New Roman" w:cs="Times New Roman"/>
                <w:lang w:eastAsia="ru-RU"/>
              </w:rPr>
            </w:pPr>
            <w:r w:rsidRPr="00106DCA">
              <w:rPr>
                <w:rFonts w:ascii="Times New Roman" w:hAnsi="Times New Roman"/>
                <w:color w:val="000000"/>
              </w:rPr>
              <w:t>ул.Мамистова, ул.Советская</w:t>
            </w:r>
          </w:p>
        </w:tc>
        <w:tc>
          <w:tcPr>
            <w:tcW w:w="1730" w:type="dxa"/>
            <w:vAlign w:val="center"/>
          </w:tcPr>
          <w:p w14:paraId="65879667" w14:textId="20FD8D30" w:rsidR="00106DCA" w:rsidRPr="009D36D4" w:rsidRDefault="00106DCA" w:rsidP="00106DCA">
            <w:pPr>
              <w:spacing w:after="0" w:line="240" w:lineRule="auto"/>
              <w:ind w:left="-108" w:right="-51"/>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реконструкция</w:t>
            </w:r>
          </w:p>
        </w:tc>
        <w:tc>
          <w:tcPr>
            <w:tcW w:w="1701" w:type="dxa"/>
            <w:vAlign w:val="center"/>
          </w:tcPr>
          <w:p w14:paraId="3A1E22B6" w14:textId="77777777" w:rsidR="00106DCA" w:rsidRPr="00CE4DF2" w:rsidRDefault="00106DCA" w:rsidP="00106DCA">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 xml:space="preserve">площадь </w:t>
            </w:r>
          </w:p>
          <w:p w14:paraId="1DA1E3E2" w14:textId="31266367" w:rsidR="00106DCA" w:rsidRPr="009D36D4" w:rsidRDefault="00106DCA" w:rsidP="00106DCA">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земельного участка 0,40 га</w:t>
            </w:r>
          </w:p>
        </w:tc>
        <w:tc>
          <w:tcPr>
            <w:tcW w:w="992" w:type="dxa"/>
            <w:vAlign w:val="center"/>
          </w:tcPr>
          <w:p w14:paraId="28C0449B" w14:textId="77777777" w:rsidR="00106DCA" w:rsidRPr="00985AB4" w:rsidRDefault="00106DCA" w:rsidP="00106DCA">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66B00F3E" w14:textId="7314AE25" w:rsidR="00106DCA" w:rsidRPr="00985AB4" w:rsidRDefault="00106DCA" w:rsidP="00106DCA">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8C53B9" w:rsidRPr="009D36D4" w14:paraId="16A25648" w14:textId="77777777" w:rsidTr="001B5BF9">
        <w:trPr>
          <w:cantSplit/>
          <w:trHeight w:val="1007"/>
        </w:trPr>
        <w:tc>
          <w:tcPr>
            <w:tcW w:w="568" w:type="dxa"/>
            <w:vAlign w:val="center"/>
          </w:tcPr>
          <w:p w14:paraId="69BCED82" w14:textId="570A880B" w:rsidR="008C53B9" w:rsidRPr="008C53B9" w:rsidRDefault="008C53B9" w:rsidP="008C53B9">
            <w:pPr>
              <w:autoSpaceDE w:val="0"/>
              <w:autoSpaceDN w:val="0"/>
              <w:adjustRightInd w:val="0"/>
              <w:spacing w:after="0" w:line="240" w:lineRule="auto"/>
              <w:jc w:val="center"/>
              <w:rPr>
                <w:rFonts w:ascii="Times New Roman" w:hAnsi="Times New Roman"/>
                <w:sz w:val="24"/>
                <w:szCs w:val="24"/>
              </w:rPr>
            </w:pPr>
            <w:r w:rsidRPr="008C53B9">
              <w:rPr>
                <w:rFonts w:ascii="Times New Roman" w:hAnsi="Times New Roman"/>
                <w:sz w:val="24"/>
                <w:szCs w:val="24"/>
              </w:rPr>
              <w:t>4</w:t>
            </w:r>
          </w:p>
        </w:tc>
        <w:tc>
          <w:tcPr>
            <w:tcW w:w="2409" w:type="dxa"/>
            <w:vAlign w:val="center"/>
          </w:tcPr>
          <w:p w14:paraId="0FF07B42" w14:textId="0393C573" w:rsidR="008C53B9" w:rsidRPr="008C53B9" w:rsidRDefault="008C53B9" w:rsidP="008C53B9">
            <w:pPr>
              <w:spacing w:after="0"/>
              <w:rPr>
                <w:rFonts w:ascii="Times New Roman" w:eastAsia="Times New Roman" w:hAnsi="Times New Roman" w:cs="Times New Roman"/>
                <w:lang w:eastAsia="ru-RU"/>
              </w:rPr>
            </w:pPr>
            <w:r w:rsidRPr="008C53B9">
              <w:rPr>
                <w:rFonts w:ascii="Times New Roman" w:hAnsi="Times New Roman"/>
              </w:rPr>
              <w:t xml:space="preserve">Парк «Северный»  </w:t>
            </w:r>
          </w:p>
        </w:tc>
        <w:tc>
          <w:tcPr>
            <w:tcW w:w="2098" w:type="dxa"/>
            <w:vAlign w:val="center"/>
          </w:tcPr>
          <w:p w14:paraId="41CE144E" w14:textId="77777777" w:rsidR="008C53B9" w:rsidRPr="00106DCA" w:rsidRDefault="008C53B9" w:rsidP="008C53B9">
            <w:pPr>
              <w:spacing w:after="0" w:line="240" w:lineRule="auto"/>
              <w:jc w:val="center"/>
              <w:rPr>
                <w:rFonts w:ascii="Times New Roman" w:hAnsi="Times New Roman"/>
              </w:rPr>
            </w:pPr>
            <w:r w:rsidRPr="00106DCA">
              <w:rPr>
                <w:rFonts w:ascii="Times New Roman" w:hAnsi="Times New Roman"/>
              </w:rPr>
              <w:t>пгт. Безенчук,</w:t>
            </w:r>
          </w:p>
          <w:p w14:paraId="17B53D17" w14:textId="5357E288" w:rsidR="008C53B9" w:rsidRPr="008C53B9" w:rsidRDefault="008C53B9" w:rsidP="008C53B9">
            <w:pPr>
              <w:jc w:val="center"/>
              <w:rPr>
                <w:rFonts w:ascii="Times New Roman" w:hAnsi="Times New Roman"/>
              </w:rPr>
            </w:pPr>
            <w:r w:rsidRPr="008C53B9">
              <w:rPr>
                <w:rFonts w:ascii="Times New Roman" w:hAnsi="Times New Roman"/>
              </w:rPr>
              <w:t>по ул. Северной</w:t>
            </w:r>
          </w:p>
        </w:tc>
        <w:tc>
          <w:tcPr>
            <w:tcW w:w="1730" w:type="dxa"/>
            <w:vAlign w:val="center"/>
          </w:tcPr>
          <w:p w14:paraId="1EF551FB" w14:textId="53C682F2" w:rsidR="008C53B9" w:rsidRPr="009D36D4" w:rsidRDefault="008C53B9" w:rsidP="008C53B9">
            <w:pPr>
              <w:spacing w:after="0" w:line="240" w:lineRule="auto"/>
              <w:ind w:left="-108" w:right="-51"/>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строительство</w:t>
            </w:r>
          </w:p>
        </w:tc>
        <w:tc>
          <w:tcPr>
            <w:tcW w:w="1701" w:type="dxa"/>
            <w:vAlign w:val="center"/>
          </w:tcPr>
          <w:p w14:paraId="019A4F4A" w14:textId="47B14BFA" w:rsidR="008C53B9" w:rsidRPr="00CE4DF2" w:rsidRDefault="008C53B9" w:rsidP="008C53B9">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4456CD9E" w14:textId="18866FC1" w:rsidR="008C53B9" w:rsidRPr="009D36D4" w:rsidRDefault="008C53B9" w:rsidP="008C53B9">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55,0</w:t>
            </w:r>
            <w:r w:rsidRPr="00CE4DF2">
              <w:rPr>
                <w:rFonts w:ascii="Times New Roman" w:eastAsia="Times New Roman" w:hAnsi="Times New Roman" w:cs="Times New Roman"/>
                <w:lang w:eastAsia="ru-RU"/>
              </w:rPr>
              <w:t xml:space="preserve"> га</w:t>
            </w:r>
          </w:p>
        </w:tc>
        <w:tc>
          <w:tcPr>
            <w:tcW w:w="992" w:type="dxa"/>
            <w:vAlign w:val="center"/>
          </w:tcPr>
          <w:p w14:paraId="1BB732C5" w14:textId="77777777" w:rsidR="008C53B9" w:rsidRPr="00985AB4" w:rsidRDefault="008C53B9" w:rsidP="008C53B9">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511B1285" w14:textId="5E235EF5" w:rsidR="008C53B9" w:rsidRPr="00985AB4" w:rsidRDefault="008C53B9" w:rsidP="008C53B9">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8C53B9" w:rsidRPr="009D36D4" w14:paraId="68FC4954" w14:textId="77777777" w:rsidTr="001B5BF9">
        <w:trPr>
          <w:cantSplit/>
          <w:trHeight w:val="1007"/>
        </w:trPr>
        <w:tc>
          <w:tcPr>
            <w:tcW w:w="568" w:type="dxa"/>
            <w:vAlign w:val="center"/>
          </w:tcPr>
          <w:p w14:paraId="6CD4B316" w14:textId="3340AF2D" w:rsidR="008C53B9" w:rsidRPr="00FA3AE2" w:rsidRDefault="00FA3AE2" w:rsidP="008C53B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2409" w:type="dxa"/>
            <w:vAlign w:val="center"/>
          </w:tcPr>
          <w:p w14:paraId="36E75644" w14:textId="22589A99" w:rsidR="008C53B9" w:rsidRPr="009D36D4" w:rsidRDefault="00F94B73" w:rsidP="008C53B9">
            <w:pPr>
              <w:spacing w:after="0" w:line="240" w:lineRule="auto"/>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Сквер</w:t>
            </w:r>
          </w:p>
        </w:tc>
        <w:tc>
          <w:tcPr>
            <w:tcW w:w="2098" w:type="dxa"/>
            <w:vAlign w:val="center"/>
          </w:tcPr>
          <w:p w14:paraId="03C66E07" w14:textId="77777777" w:rsidR="003D4FC8" w:rsidRPr="00F94B73" w:rsidRDefault="003D4FC8" w:rsidP="003D4FC8">
            <w:pPr>
              <w:spacing w:after="0" w:line="240" w:lineRule="auto"/>
              <w:jc w:val="center"/>
              <w:rPr>
                <w:rFonts w:ascii="Times New Roman" w:hAnsi="Times New Roman"/>
              </w:rPr>
            </w:pPr>
            <w:r w:rsidRPr="00F94B73">
              <w:rPr>
                <w:rFonts w:ascii="Times New Roman" w:hAnsi="Times New Roman"/>
              </w:rPr>
              <w:t>пгт. Безенчук,</w:t>
            </w:r>
          </w:p>
          <w:p w14:paraId="63E55188" w14:textId="4C60B123" w:rsidR="008C53B9" w:rsidRPr="00F94B73" w:rsidRDefault="003D4FC8" w:rsidP="008C53B9">
            <w:pPr>
              <w:spacing w:after="0" w:line="240" w:lineRule="auto"/>
              <w:jc w:val="center"/>
              <w:rPr>
                <w:rFonts w:ascii="Times New Roman" w:eastAsia="Times New Roman" w:hAnsi="Times New Roman" w:cs="Times New Roman"/>
                <w:lang w:eastAsia="ru-RU"/>
              </w:rPr>
            </w:pPr>
            <w:r w:rsidRPr="00F94B73">
              <w:rPr>
                <w:rFonts w:ascii="Times New Roman" w:hAnsi="Times New Roman"/>
              </w:rPr>
              <w:t>на ул.Быковского около теплиц НИИСХ</w:t>
            </w:r>
          </w:p>
        </w:tc>
        <w:tc>
          <w:tcPr>
            <w:tcW w:w="1730" w:type="dxa"/>
            <w:vAlign w:val="center"/>
          </w:tcPr>
          <w:p w14:paraId="6F75BEA5" w14:textId="32E546DE" w:rsidR="008C53B9" w:rsidRPr="00F94B73" w:rsidRDefault="003D4FC8" w:rsidP="008C53B9">
            <w:pPr>
              <w:spacing w:after="0" w:line="240" w:lineRule="auto"/>
              <w:ind w:left="-108" w:right="-51"/>
              <w:jc w:val="center"/>
              <w:rPr>
                <w:rFonts w:ascii="Times New Roman" w:eastAsia="Times New Roman" w:hAnsi="Times New Roman" w:cs="Times New Roman"/>
                <w:lang w:eastAsia="ru-RU"/>
              </w:rPr>
            </w:pPr>
            <w:r w:rsidRPr="00F94B73">
              <w:rPr>
                <w:rFonts w:ascii="Times New Roman" w:eastAsia="Times New Roman" w:hAnsi="Times New Roman" w:cs="Times New Roman"/>
                <w:lang w:eastAsia="ru-RU"/>
              </w:rPr>
              <w:t>строительство</w:t>
            </w:r>
          </w:p>
        </w:tc>
        <w:tc>
          <w:tcPr>
            <w:tcW w:w="1701" w:type="dxa"/>
            <w:vAlign w:val="center"/>
          </w:tcPr>
          <w:p w14:paraId="100806A3" w14:textId="77777777" w:rsidR="00F94B73" w:rsidRPr="00CE4DF2" w:rsidRDefault="00F94B73" w:rsidP="00F94B73">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131FC3E5" w14:textId="16CCEED4" w:rsidR="008C53B9" w:rsidRPr="009D36D4" w:rsidRDefault="00F94B73" w:rsidP="00F94B73">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1,2</w:t>
            </w:r>
            <w:r w:rsidR="00B26B65">
              <w:rPr>
                <w:rFonts w:ascii="Times New Roman" w:eastAsia="Times New Roman" w:hAnsi="Times New Roman" w:cs="Times New Roman"/>
                <w:lang w:eastAsia="ru-RU"/>
              </w:rPr>
              <w:t>0</w:t>
            </w:r>
            <w:r w:rsidRPr="00CE4DF2">
              <w:rPr>
                <w:rFonts w:ascii="Times New Roman" w:eastAsia="Times New Roman" w:hAnsi="Times New Roman" w:cs="Times New Roman"/>
                <w:lang w:eastAsia="ru-RU"/>
              </w:rPr>
              <w:t xml:space="preserve"> га</w:t>
            </w:r>
          </w:p>
        </w:tc>
        <w:tc>
          <w:tcPr>
            <w:tcW w:w="992" w:type="dxa"/>
            <w:vAlign w:val="center"/>
          </w:tcPr>
          <w:p w14:paraId="52ECB6E6" w14:textId="77777777" w:rsidR="003D4FC8" w:rsidRPr="00985AB4" w:rsidRDefault="003D4FC8" w:rsidP="003D4FC8">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44AAD6B9" w14:textId="5E316521" w:rsidR="008C53B9" w:rsidRPr="00985AB4" w:rsidRDefault="003D4FC8" w:rsidP="003D4FC8">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8C53B9" w:rsidRPr="009D36D4" w14:paraId="7017ED74" w14:textId="77777777" w:rsidTr="001B5BF9">
        <w:trPr>
          <w:cantSplit/>
          <w:trHeight w:val="1007"/>
        </w:trPr>
        <w:tc>
          <w:tcPr>
            <w:tcW w:w="568" w:type="dxa"/>
            <w:vAlign w:val="center"/>
          </w:tcPr>
          <w:p w14:paraId="39541C61" w14:textId="538D2B30" w:rsidR="008C53B9" w:rsidRPr="00B26B65" w:rsidRDefault="00FA3AE2" w:rsidP="008C53B9">
            <w:pPr>
              <w:autoSpaceDE w:val="0"/>
              <w:autoSpaceDN w:val="0"/>
              <w:adjustRightInd w:val="0"/>
              <w:spacing w:after="0" w:line="240" w:lineRule="auto"/>
              <w:jc w:val="center"/>
              <w:rPr>
                <w:rFonts w:ascii="Times New Roman" w:hAnsi="Times New Roman"/>
                <w:sz w:val="24"/>
                <w:szCs w:val="24"/>
              </w:rPr>
            </w:pPr>
            <w:r w:rsidRPr="00B26B65">
              <w:rPr>
                <w:rFonts w:ascii="Times New Roman" w:hAnsi="Times New Roman"/>
                <w:sz w:val="24"/>
                <w:szCs w:val="24"/>
              </w:rPr>
              <w:t>6</w:t>
            </w:r>
          </w:p>
        </w:tc>
        <w:tc>
          <w:tcPr>
            <w:tcW w:w="2409" w:type="dxa"/>
            <w:vAlign w:val="center"/>
          </w:tcPr>
          <w:p w14:paraId="6AD19418" w14:textId="3CCEBD64" w:rsidR="008C53B9" w:rsidRPr="00B26B65" w:rsidRDefault="00B26B65" w:rsidP="008C53B9">
            <w:pPr>
              <w:spacing w:after="0" w:line="240" w:lineRule="auto"/>
              <w:rPr>
                <w:rFonts w:ascii="Times New Roman" w:eastAsia="Times New Roman" w:hAnsi="Times New Roman" w:cs="Times New Roman"/>
                <w:lang w:eastAsia="ru-RU"/>
              </w:rPr>
            </w:pPr>
            <w:r w:rsidRPr="00B26B65">
              <w:rPr>
                <w:rFonts w:ascii="Times New Roman" w:eastAsia="Times New Roman" w:hAnsi="Times New Roman" w:cs="Times New Roman"/>
                <w:lang w:eastAsia="ru-RU"/>
              </w:rPr>
              <w:t>Сквер</w:t>
            </w:r>
          </w:p>
        </w:tc>
        <w:tc>
          <w:tcPr>
            <w:tcW w:w="2098" w:type="dxa"/>
            <w:vAlign w:val="center"/>
          </w:tcPr>
          <w:p w14:paraId="07BD65F3" w14:textId="77777777" w:rsidR="00B26B65" w:rsidRPr="00B26B65" w:rsidRDefault="00B26B65" w:rsidP="00B26B65">
            <w:pPr>
              <w:spacing w:after="0" w:line="240" w:lineRule="auto"/>
              <w:jc w:val="center"/>
              <w:rPr>
                <w:rFonts w:ascii="Times New Roman" w:hAnsi="Times New Roman"/>
              </w:rPr>
            </w:pPr>
            <w:r w:rsidRPr="00B26B65">
              <w:rPr>
                <w:rFonts w:ascii="Times New Roman" w:hAnsi="Times New Roman"/>
              </w:rPr>
              <w:t>пгт. Безенчук,</w:t>
            </w:r>
          </w:p>
          <w:p w14:paraId="052B5B47" w14:textId="5CD03BA6" w:rsidR="008C53B9" w:rsidRPr="00B26B65" w:rsidRDefault="00B26B65" w:rsidP="00B26B65">
            <w:pPr>
              <w:spacing w:after="0" w:line="240" w:lineRule="auto"/>
              <w:jc w:val="center"/>
              <w:rPr>
                <w:rFonts w:ascii="Times New Roman" w:eastAsia="Times New Roman" w:hAnsi="Times New Roman" w:cs="Times New Roman"/>
                <w:lang w:eastAsia="ru-RU"/>
              </w:rPr>
            </w:pPr>
            <w:r w:rsidRPr="00B26B65">
              <w:rPr>
                <w:rFonts w:ascii="Times New Roman" w:hAnsi="Times New Roman"/>
              </w:rPr>
              <w:t>по ул. Восточная</w:t>
            </w:r>
          </w:p>
        </w:tc>
        <w:tc>
          <w:tcPr>
            <w:tcW w:w="1730" w:type="dxa"/>
            <w:vAlign w:val="center"/>
          </w:tcPr>
          <w:p w14:paraId="6B595E53" w14:textId="20DC71BE" w:rsidR="008C53B9" w:rsidRPr="009D36D4" w:rsidRDefault="003D4FC8" w:rsidP="008C53B9">
            <w:pPr>
              <w:spacing w:after="0" w:line="240" w:lineRule="auto"/>
              <w:ind w:left="-108" w:right="-51"/>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строительство</w:t>
            </w:r>
          </w:p>
        </w:tc>
        <w:tc>
          <w:tcPr>
            <w:tcW w:w="1701" w:type="dxa"/>
            <w:vAlign w:val="center"/>
          </w:tcPr>
          <w:p w14:paraId="37370CF0" w14:textId="77777777" w:rsidR="00B26B65" w:rsidRPr="00CE4DF2" w:rsidRDefault="00B26B65" w:rsidP="00B26B65">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5E848472" w14:textId="30D281DE" w:rsidR="008C53B9"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0,80</w:t>
            </w:r>
            <w:r w:rsidRPr="00CE4DF2">
              <w:rPr>
                <w:rFonts w:ascii="Times New Roman" w:eastAsia="Times New Roman" w:hAnsi="Times New Roman" w:cs="Times New Roman"/>
                <w:lang w:eastAsia="ru-RU"/>
              </w:rPr>
              <w:t xml:space="preserve"> га</w:t>
            </w:r>
          </w:p>
        </w:tc>
        <w:tc>
          <w:tcPr>
            <w:tcW w:w="992" w:type="dxa"/>
            <w:vAlign w:val="center"/>
          </w:tcPr>
          <w:p w14:paraId="28017915" w14:textId="77777777" w:rsidR="003D4FC8" w:rsidRPr="00985AB4" w:rsidRDefault="003D4FC8" w:rsidP="003D4FC8">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1CD9F1A4" w14:textId="5B8EE927" w:rsidR="008C53B9" w:rsidRPr="00985AB4" w:rsidRDefault="003D4FC8" w:rsidP="003D4FC8">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8C53B9" w:rsidRPr="009D36D4" w14:paraId="47C38E49" w14:textId="77777777" w:rsidTr="001B5BF9">
        <w:trPr>
          <w:cantSplit/>
          <w:trHeight w:val="1007"/>
        </w:trPr>
        <w:tc>
          <w:tcPr>
            <w:tcW w:w="568" w:type="dxa"/>
            <w:vAlign w:val="center"/>
          </w:tcPr>
          <w:p w14:paraId="60FD62EA" w14:textId="69BEA21B" w:rsidR="008C53B9" w:rsidRPr="00FA3AE2" w:rsidRDefault="00FA3AE2" w:rsidP="008C53B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c>
          <w:tcPr>
            <w:tcW w:w="2409" w:type="dxa"/>
            <w:vAlign w:val="center"/>
          </w:tcPr>
          <w:p w14:paraId="73C89ADF" w14:textId="28F6CE4B" w:rsidR="008C53B9" w:rsidRPr="009D36D4" w:rsidRDefault="00B26B65" w:rsidP="008C53B9">
            <w:pPr>
              <w:spacing w:after="0" w:line="240" w:lineRule="auto"/>
              <w:rPr>
                <w:rFonts w:ascii="Times New Roman" w:eastAsia="Times New Roman" w:hAnsi="Times New Roman" w:cs="Times New Roman"/>
                <w:highlight w:val="yellow"/>
                <w:lang w:eastAsia="ru-RU"/>
              </w:rPr>
            </w:pPr>
            <w:r w:rsidRPr="00B26B65">
              <w:rPr>
                <w:rFonts w:ascii="Times New Roman" w:eastAsia="Times New Roman" w:hAnsi="Times New Roman" w:cs="Times New Roman"/>
                <w:lang w:eastAsia="ru-RU"/>
              </w:rPr>
              <w:t>Сквер</w:t>
            </w:r>
            <w:r w:rsidRPr="009D36D4">
              <w:rPr>
                <w:rFonts w:ascii="Times New Roman" w:eastAsia="Times New Roman" w:hAnsi="Times New Roman" w:cs="Times New Roman"/>
                <w:highlight w:val="yellow"/>
                <w:lang w:eastAsia="ru-RU"/>
              </w:rPr>
              <w:t xml:space="preserve"> </w:t>
            </w:r>
          </w:p>
        </w:tc>
        <w:tc>
          <w:tcPr>
            <w:tcW w:w="2098" w:type="dxa"/>
            <w:vAlign w:val="center"/>
          </w:tcPr>
          <w:p w14:paraId="71EA647B" w14:textId="170FC291" w:rsidR="008C53B9" w:rsidRPr="00B26B65" w:rsidRDefault="00B26B65" w:rsidP="008C53B9">
            <w:pPr>
              <w:spacing w:after="0" w:line="240" w:lineRule="auto"/>
              <w:jc w:val="center"/>
              <w:rPr>
                <w:rFonts w:ascii="Times New Roman" w:eastAsia="Times New Roman" w:hAnsi="Times New Roman" w:cs="Times New Roman"/>
                <w:lang w:eastAsia="ru-RU"/>
              </w:rPr>
            </w:pPr>
            <w:r w:rsidRPr="00B26B65">
              <w:rPr>
                <w:rFonts w:ascii="Times New Roman" w:hAnsi="Times New Roman"/>
              </w:rPr>
              <w:t>в юго-восточной части</w:t>
            </w:r>
            <w:r>
              <w:rPr>
                <w:rFonts w:ascii="Times New Roman" w:hAnsi="Times New Roman"/>
              </w:rPr>
              <w:t>,</w:t>
            </w:r>
            <w:r w:rsidRPr="00B26B65">
              <w:rPr>
                <w:rFonts w:ascii="Times New Roman" w:hAnsi="Times New Roman"/>
              </w:rPr>
              <w:t xml:space="preserve"> около д.Дмитриевка</w:t>
            </w:r>
          </w:p>
        </w:tc>
        <w:tc>
          <w:tcPr>
            <w:tcW w:w="1730" w:type="dxa"/>
            <w:vAlign w:val="center"/>
          </w:tcPr>
          <w:p w14:paraId="481DAC1C" w14:textId="44043740" w:rsidR="008C53B9" w:rsidRPr="00B26B65" w:rsidRDefault="003D4FC8" w:rsidP="008C53B9">
            <w:pPr>
              <w:spacing w:after="0" w:line="240" w:lineRule="auto"/>
              <w:ind w:left="-108" w:right="-51"/>
              <w:jc w:val="center"/>
              <w:rPr>
                <w:rFonts w:ascii="Times New Roman" w:eastAsia="Times New Roman" w:hAnsi="Times New Roman" w:cs="Times New Roman"/>
                <w:lang w:eastAsia="ru-RU"/>
              </w:rPr>
            </w:pPr>
            <w:r w:rsidRPr="00B26B65">
              <w:rPr>
                <w:rFonts w:ascii="Times New Roman" w:eastAsia="Times New Roman" w:hAnsi="Times New Roman" w:cs="Times New Roman"/>
                <w:lang w:eastAsia="ru-RU"/>
              </w:rPr>
              <w:t>строительство</w:t>
            </w:r>
          </w:p>
        </w:tc>
        <w:tc>
          <w:tcPr>
            <w:tcW w:w="1701" w:type="dxa"/>
            <w:vAlign w:val="center"/>
          </w:tcPr>
          <w:p w14:paraId="3547B248" w14:textId="77777777" w:rsidR="00B26B65" w:rsidRPr="00CE4DF2" w:rsidRDefault="00B26B65" w:rsidP="00B26B65">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35607787" w14:textId="11FF0501" w:rsidR="008C53B9"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0,60</w:t>
            </w:r>
            <w:r w:rsidRPr="00CE4DF2">
              <w:rPr>
                <w:rFonts w:ascii="Times New Roman" w:eastAsia="Times New Roman" w:hAnsi="Times New Roman" w:cs="Times New Roman"/>
                <w:lang w:eastAsia="ru-RU"/>
              </w:rPr>
              <w:t xml:space="preserve"> га</w:t>
            </w:r>
          </w:p>
        </w:tc>
        <w:tc>
          <w:tcPr>
            <w:tcW w:w="992" w:type="dxa"/>
            <w:vAlign w:val="center"/>
          </w:tcPr>
          <w:p w14:paraId="149364CC" w14:textId="77777777" w:rsidR="003D4FC8" w:rsidRPr="00985AB4" w:rsidRDefault="003D4FC8" w:rsidP="003D4FC8">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50D64936" w14:textId="758EA199" w:rsidR="008C53B9" w:rsidRPr="00985AB4" w:rsidRDefault="003D4FC8" w:rsidP="003D4FC8">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B26B65" w:rsidRPr="009D36D4" w14:paraId="4B1F68A4" w14:textId="77777777" w:rsidTr="001B5BF9">
        <w:trPr>
          <w:cantSplit/>
          <w:trHeight w:val="1007"/>
        </w:trPr>
        <w:tc>
          <w:tcPr>
            <w:tcW w:w="568" w:type="dxa"/>
            <w:vAlign w:val="center"/>
          </w:tcPr>
          <w:p w14:paraId="1259D42F" w14:textId="515DE590" w:rsidR="00B26B65" w:rsidRPr="00B26B65" w:rsidRDefault="00B26B65" w:rsidP="00B26B65">
            <w:pPr>
              <w:autoSpaceDE w:val="0"/>
              <w:autoSpaceDN w:val="0"/>
              <w:adjustRightInd w:val="0"/>
              <w:spacing w:after="0" w:line="240" w:lineRule="auto"/>
              <w:jc w:val="center"/>
              <w:rPr>
                <w:rFonts w:ascii="Times New Roman" w:hAnsi="Times New Roman"/>
                <w:sz w:val="24"/>
                <w:szCs w:val="24"/>
              </w:rPr>
            </w:pPr>
            <w:r w:rsidRPr="00B26B65">
              <w:rPr>
                <w:rFonts w:ascii="Times New Roman" w:hAnsi="Times New Roman"/>
                <w:sz w:val="24"/>
                <w:szCs w:val="24"/>
              </w:rPr>
              <w:t>8</w:t>
            </w:r>
          </w:p>
        </w:tc>
        <w:tc>
          <w:tcPr>
            <w:tcW w:w="2409" w:type="dxa"/>
            <w:vAlign w:val="center"/>
          </w:tcPr>
          <w:p w14:paraId="1B2DD1B0" w14:textId="730AF1FB" w:rsidR="00B26B65" w:rsidRPr="00B26B65" w:rsidRDefault="00B26B65" w:rsidP="00B26B65">
            <w:pPr>
              <w:spacing w:after="0" w:line="240" w:lineRule="auto"/>
              <w:rPr>
                <w:rFonts w:ascii="Times New Roman" w:eastAsia="Times New Roman" w:hAnsi="Times New Roman" w:cs="Times New Roman"/>
                <w:lang w:eastAsia="ru-RU"/>
              </w:rPr>
            </w:pPr>
            <w:r w:rsidRPr="00B26B65">
              <w:rPr>
                <w:rFonts w:ascii="Times New Roman" w:hAnsi="Times New Roman"/>
              </w:rPr>
              <w:t>Аллея</w:t>
            </w:r>
          </w:p>
        </w:tc>
        <w:tc>
          <w:tcPr>
            <w:tcW w:w="2098" w:type="dxa"/>
            <w:vAlign w:val="center"/>
          </w:tcPr>
          <w:p w14:paraId="320579A8" w14:textId="77777777" w:rsidR="00B26B65" w:rsidRPr="00B26B65" w:rsidRDefault="00B26B65" w:rsidP="00B26B65">
            <w:pPr>
              <w:spacing w:after="0" w:line="240" w:lineRule="auto"/>
              <w:jc w:val="center"/>
              <w:rPr>
                <w:rFonts w:ascii="Times New Roman" w:hAnsi="Times New Roman"/>
              </w:rPr>
            </w:pPr>
            <w:r w:rsidRPr="00B26B65">
              <w:rPr>
                <w:rFonts w:ascii="Times New Roman" w:hAnsi="Times New Roman"/>
              </w:rPr>
              <w:t>пгт. Безенчук,</w:t>
            </w:r>
          </w:p>
          <w:p w14:paraId="47D212C5" w14:textId="34CB4874" w:rsidR="00B26B65" w:rsidRPr="00B26B65" w:rsidRDefault="00B26B65" w:rsidP="00B26B65">
            <w:pPr>
              <w:spacing w:after="0" w:line="240" w:lineRule="auto"/>
              <w:jc w:val="center"/>
              <w:rPr>
                <w:rFonts w:ascii="Times New Roman" w:eastAsia="Times New Roman" w:hAnsi="Times New Roman" w:cs="Times New Roman"/>
                <w:lang w:eastAsia="ru-RU"/>
              </w:rPr>
            </w:pPr>
            <w:r w:rsidRPr="00B26B65">
              <w:rPr>
                <w:rFonts w:ascii="Times New Roman" w:hAnsi="Times New Roman"/>
              </w:rPr>
              <w:t>по ул.Советская, ул.Мамистова, ул.Комсомольская, ул.Луговцева</w:t>
            </w:r>
          </w:p>
        </w:tc>
        <w:tc>
          <w:tcPr>
            <w:tcW w:w="1730" w:type="dxa"/>
            <w:vAlign w:val="center"/>
          </w:tcPr>
          <w:p w14:paraId="6126F47E" w14:textId="47269B61" w:rsidR="00B26B65" w:rsidRPr="00B26B65" w:rsidRDefault="00B26B65" w:rsidP="00B26B65">
            <w:pPr>
              <w:spacing w:after="0" w:line="240" w:lineRule="auto"/>
              <w:ind w:left="-108" w:right="-51"/>
              <w:jc w:val="center"/>
              <w:rPr>
                <w:rFonts w:ascii="Times New Roman" w:eastAsia="Times New Roman" w:hAnsi="Times New Roman" w:cs="Times New Roman"/>
                <w:lang w:eastAsia="ru-RU"/>
              </w:rPr>
            </w:pPr>
            <w:r w:rsidRPr="00B26B65">
              <w:rPr>
                <w:rFonts w:ascii="Times New Roman" w:eastAsia="Times New Roman" w:hAnsi="Times New Roman" w:cs="Times New Roman"/>
                <w:lang w:eastAsia="ru-RU"/>
              </w:rPr>
              <w:t>строительство</w:t>
            </w:r>
          </w:p>
        </w:tc>
        <w:tc>
          <w:tcPr>
            <w:tcW w:w="1701" w:type="dxa"/>
            <w:vAlign w:val="center"/>
          </w:tcPr>
          <w:p w14:paraId="6CABF349" w14:textId="77777777" w:rsidR="00B26B65" w:rsidRPr="00CE4DF2" w:rsidRDefault="00B26B65" w:rsidP="00B26B65">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2E7E7950" w14:textId="57B7C1AA"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2,00</w:t>
            </w:r>
            <w:r w:rsidRPr="00CE4DF2">
              <w:rPr>
                <w:rFonts w:ascii="Times New Roman" w:eastAsia="Times New Roman" w:hAnsi="Times New Roman" w:cs="Times New Roman"/>
                <w:lang w:eastAsia="ru-RU"/>
              </w:rPr>
              <w:t xml:space="preserve"> га</w:t>
            </w:r>
          </w:p>
        </w:tc>
        <w:tc>
          <w:tcPr>
            <w:tcW w:w="992" w:type="dxa"/>
            <w:vAlign w:val="center"/>
          </w:tcPr>
          <w:p w14:paraId="7BDA7353"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4500CF59" w14:textId="0687240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B26B65" w:rsidRPr="009D36D4" w14:paraId="08C3FEB3" w14:textId="77777777" w:rsidTr="001B5BF9">
        <w:trPr>
          <w:cantSplit/>
          <w:trHeight w:val="1007"/>
        </w:trPr>
        <w:tc>
          <w:tcPr>
            <w:tcW w:w="568" w:type="dxa"/>
            <w:vAlign w:val="center"/>
          </w:tcPr>
          <w:p w14:paraId="1252ADC6" w14:textId="1A3C938A" w:rsidR="00B26B65" w:rsidRPr="00B26B65" w:rsidRDefault="00B26B65" w:rsidP="00B26B65">
            <w:pPr>
              <w:autoSpaceDE w:val="0"/>
              <w:autoSpaceDN w:val="0"/>
              <w:adjustRightInd w:val="0"/>
              <w:spacing w:after="0" w:line="240" w:lineRule="auto"/>
              <w:jc w:val="center"/>
              <w:rPr>
                <w:rFonts w:ascii="Times New Roman" w:hAnsi="Times New Roman"/>
                <w:sz w:val="24"/>
                <w:szCs w:val="24"/>
              </w:rPr>
            </w:pPr>
            <w:r w:rsidRPr="00B26B65">
              <w:rPr>
                <w:rFonts w:ascii="Times New Roman" w:hAnsi="Times New Roman"/>
                <w:sz w:val="24"/>
                <w:szCs w:val="24"/>
              </w:rPr>
              <w:t>9</w:t>
            </w:r>
          </w:p>
        </w:tc>
        <w:tc>
          <w:tcPr>
            <w:tcW w:w="2409" w:type="dxa"/>
            <w:vAlign w:val="center"/>
          </w:tcPr>
          <w:p w14:paraId="5CAE749E" w14:textId="77777777" w:rsidR="00B26B65" w:rsidRPr="00B26B65" w:rsidRDefault="00B26B65" w:rsidP="00B26B65">
            <w:pPr>
              <w:spacing w:after="0" w:line="240" w:lineRule="auto"/>
              <w:rPr>
                <w:rFonts w:ascii="Times New Roman" w:hAnsi="Times New Roman"/>
              </w:rPr>
            </w:pPr>
            <w:r w:rsidRPr="00B26B65">
              <w:rPr>
                <w:rFonts w:ascii="Times New Roman" w:hAnsi="Times New Roman"/>
              </w:rPr>
              <w:t xml:space="preserve">Парк </w:t>
            </w:r>
          </w:p>
          <w:p w14:paraId="08E139AF" w14:textId="4965AD19" w:rsidR="00B26B65" w:rsidRPr="00B26B65" w:rsidRDefault="00B26B65" w:rsidP="00B26B65">
            <w:pPr>
              <w:spacing w:after="0" w:line="240" w:lineRule="auto"/>
              <w:rPr>
                <w:rFonts w:ascii="Times New Roman" w:hAnsi="Times New Roman"/>
              </w:rPr>
            </w:pPr>
            <w:r w:rsidRPr="00B26B65">
              <w:rPr>
                <w:rFonts w:ascii="Times New Roman" w:hAnsi="Times New Roman"/>
              </w:rPr>
              <w:t xml:space="preserve">«Юго-восточный»  </w:t>
            </w:r>
          </w:p>
        </w:tc>
        <w:tc>
          <w:tcPr>
            <w:tcW w:w="2098" w:type="dxa"/>
            <w:vAlign w:val="center"/>
          </w:tcPr>
          <w:p w14:paraId="436E9D41" w14:textId="04A56148"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B26B65">
              <w:rPr>
                <w:rFonts w:ascii="Times New Roman" w:hAnsi="Times New Roman"/>
              </w:rPr>
              <w:t>пгт. Безенчук</w:t>
            </w:r>
          </w:p>
        </w:tc>
        <w:tc>
          <w:tcPr>
            <w:tcW w:w="1730" w:type="dxa"/>
            <w:vAlign w:val="center"/>
          </w:tcPr>
          <w:p w14:paraId="0593A6AD" w14:textId="2F23C602" w:rsidR="00B26B65" w:rsidRPr="009D36D4" w:rsidRDefault="00B26B65" w:rsidP="00B26B65">
            <w:pPr>
              <w:spacing w:after="0" w:line="240" w:lineRule="auto"/>
              <w:ind w:left="-108" w:right="-51"/>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строительство</w:t>
            </w:r>
          </w:p>
        </w:tc>
        <w:tc>
          <w:tcPr>
            <w:tcW w:w="1701" w:type="dxa"/>
            <w:vAlign w:val="center"/>
          </w:tcPr>
          <w:p w14:paraId="6BADFBB7" w14:textId="77777777" w:rsidR="00B26B65" w:rsidRPr="00CE4DF2" w:rsidRDefault="00B26B65" w:rsidP="00B26B65">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0C6DE915" w14:textId="33C02EC5"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7,30</w:t>
            </w:r>
            <w:r w:rsidRPr="00CE4DF2">
              <w:rPr>
                <w:rFonts w:ascii="Times New Roman" w:eastAsia="Times New Roman" w:hAnsi="Times New Roman" w:cs="Times New Roman"/>
                <w:lang w:eastAsia="ru-RU"/>
              </w:rPr>
              <w:t xml:space="preserve"> га</w:t>
            </w:r>
          </w:p>
        </w:tc>
        <w:tc>
          <w:tcPr>
            <w:tcW w:w="992" w:type="dxa"/>
            <w:vAlign w:val="center"/>
          </w:tcPr>
          <w:p w14:paraId="097DD12D"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6F9380E0" w14:textId="3ACE5A6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B26B65" w:rsidRPr="009D36D4" w14:paraId="3C963367" w14:textId="77777777" w:rsidTr="001B5BF9">
        <w:trPr>
          <w:cantSplit/>
          <w:trHeight w:val="1007"/>
        </w:trPr>
        <w:tc>
          <w:tcPr>
            <w:tcW w:w="568" w:type="dxa"/>
            <w:vAlign w:val="center"/>
          </w:tcPr>
          <w:p w14:paraId="0EFE3738" w14:textId="6D643071" w:rsidR="00B26B65" w:rsidRPr="00B26B65" w:rsidRDefault="00B26B65" w:rsidP="00B26B65">
            <w:pPr>
              <w:autoSpaceDE w:val="0"/>
              <w:autoSpaceDN w:val="0"/>
              <w:adjustRightInd w:val="0"/>
              <w:spacing w:after="0" w:line="240" w:lineRule="auto"/>
              <w:jc w:val="center"/>
              <w:rPr>
                <w:rFonts w:ascii="Times New Roman" w:hAnsi="Times New Roman"/>
                <w:sz w:val="24"/>
                <w:szCs w:val="24"/>
              </w:rPr>
            </w:pPr>
            <w:r w:rsidRPr="00B26B65">
              <w:rPr>
                <w:rFonts w:ascii="Times New Roman" w:hAnsi="Times New Roman"/>
                <w:sz w:val="24"/>
                <w:szCs w:val="24"/>
              </w:rPr>
              <w:t>10</w:t>
            </w:r>
          </w:p>
        </w:tc>
        <w:tc>
          <w:tcPr>
            <w:tcW w:w="2409" w:type="dxa"/>
            <w:vAlign w:val="center"/>
          </w:tcPr>
          <w:p w14:paraId="3CB38DA8" w14:textId="77777777" w:rsidR="00B26B65" w:rsidRPr="00B26B65" w:rsidRDefault="00B26B65" w:rsidP="00B26B65">
            <w:pPr>
              <w:spacing w:after="0" w:line="240" w:lineRule="auto"/>
              <w:rPr>
                <w:rFonts w:ascii="Times New Roman" w:hAnsi="Times New Roman"/>
              </w:rPr>
            </w:pPr>
            <w:r w:rsidRPr="00B26B65">
              <w:rPr>
                <w:rFonts w:ascii="Times New Roman" w:hAnsi="Times New Roman"/>
              </w:rPr>
              <w:t xml:space="preserve">Парк </w:t>
            </w:r>
          </w:p>
          <w:p w14:paraId="49991870" w14:textId="4F4E3C20" w:rsidR="00B26B65" w:rsidRPr="00B26B65" w:rsidRDefault="00B26B65" w:rsidP="00B26B65">
            <w:pPr>
              <w:spacing w:after="0" w:line="240" w:lineRule="auto"/>
              <w:rPr>
                <w:rFonts w:ascii="Times New Roman" w:eastAsia="Times New Roman" w:hAnsi="Times New Roman" w:cs="Times New Roman"/>
                <w:lang w:eastAsia="ru-RU"/>
              </w:rPr>
            </w:pPr>
            <w:r w:rsidRPr="00B26B65">
              <w:rPr>
                <w:rFonts w:ascii="Times New Roman" w:hAnsi="Times New Roman"/>
              </w:rPr>
              <w:t xml:space="preserve">«Южный </w:t>
            </w:r>
          </w:p>
        </w:tc>
        <w:tc>
          <w:tcPr>
            <w:tcW w:w="2098" w:type="dxa"/>
            <w:vAlign w:val="center"/>
          </w:tcPr>
          <w:p w14:paraId="114B6A44" w14:textId="5791B71C"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B26B65">
              <w:rPr>
                <w:rFonts w:ascii="Times New Roman" w:hAnsi="Times New Roman"/>
              </w:rPr>
              <w:t>пгт. Безенчук</w:t>
            </w:r>
          </w:p>
        </w:tc>
        <w:tc>
          <w:tcPr>
            <w:tcW w:w="1730" w:type="dxa"/>
            <w:vAlign w:val="center"/>
          </w:tcPr>
          <w:p w14:paraId="1538638F" w14:textId="0A70188A" w:rsidR="00B26B65" w:rsidRPr="009D36D4" w:rsidRDefault="00B26B65" w:rsidP="00B26B65">
            <w:pPr>
              <w:spacing w:after="0" w:line="240" w:lineRule="auto"/>
              <w:ind w:left="-108" w:right="-51"/>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строительство</w:t>
            </w:r>
          </w:p>
        </w:tc>
        <w:tc>
          <w:tcPr>
            <w:tcW w:w="1701" w:type="dxa"/>
            <w:vAlign w:val="center"/>
          </w:tcPr>
          <w:p w14:paraId="5E1D509C" w14:textId="77777777" w:rsidR="00B26B65" w:rsidRPr="00CE4DF2" w:rsidRDefault="00B26B65" w:rsidP="00B26B65">
            <w:pPr>
              <w:spacing w:after="0" w:line="240" w:lineRule="auto"/>
              <w:jc w:val="center"/>
              <w:rPr>
                <w:rFonts w:ascii="Times New Roman" w:eastAsia="Times New Roman" w:hAnsi="Times New Roman" w:cs="Times New Roman"/>
                <w:lang w:eastAsia="ru-RU"/>
              </w:rPr>
            </w:pPr>
            <w:r w:rsidRPr="00CE4DF2">
              <w:rPr>
                <w:rFonts w:ascii="Times New Roman" w:eastAsia="Times New Roman" w:hAnsi="Times New Roman" w:cs="Times New Roman"/>
                <w:lang w:eastAsia="ru-RU"/>
              </w:rPr>
              <w:t>площадь</w:t>
            </w:r>
          </w:p>
          <w:p w14:paraId="2F5028E9" w14:textId="07534612"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CE4DF2">
              <w:rPr>
                <w:rFonts w:ascii="Times New Roman" w:eastAsia="Times New Roman" w:hAnsi="Times New Roman" w:cs="Times New Roman"/>
                <w:lang w:eastAsia="ru-RU"/>
              </w:rPr>
              <w:t xml:space="preserve">земельного участка </w:t>
            </w:r>
            <w:r>
              <w:rPr>
                <w:rFonts w:ascii="Times New Roman" w:eastAsia="Times New Roman" w:hAnsi="Times New Roman" w:cs="Times New Roman"/>
                <w:lang w:eastAsia="ru-RU"/>
              </w:rPr>
              <w:t>2,70</w:t>
            </w:r>
            <w:r w:rsidRPr="00CE4DF2">
              <w:rPr>
                <w:rFonts w:ascii="Times New Roman" w:eastAsia="Times New Roman" w:hAnsi="Times New Roman" w:cs="Times New Roman"/>
                <w:lang w:eastAsia="ru-RU"/>
              </w:rPr>
              <w:t xml:space="preserve"> га</w:t>
            </w:r>
          </w:p>
        </w:tc>
        <w:tc>
          <w:tcPr>
            <w:tcW w:w="992" w:type="dxa"/>
            <w:vAlign w:val="center"/>
          </w:tcPr>
          <w:p w14:paraId="196EFDF5"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313E42D2" w14:textId="52115FFE"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2033г</w:t>
            </w:r>
            <w:r>
              <w:rPr>
                <w:rFonts w:ascii="Times New Roman" w:hAnsi="Times New Roman" w:cs="Times New Roman"/>
              </w:rPr>
              <w:t>.</w:t>
            </w:r>
          </w:p>
        </w:tc>
      </w:tr>
      <w:tr w:rsidR="00B26B65" w:rsidRPr="009D36D4" w14:paraId="59F53F59" w14:textId="77777777" w:rsidTr="001B5BF9">
        <w:trPr>
          <w:cantSplit/>
        </w:trPr>
        <w:tc>
          <w:tcPr>
            <w:tcW w:w="568" w:type="dxa"/>
            <w:vAlign w:val="center"/>
          </w:tcPr>
          <w:p w14:paraId="79165C9B" w14:textId="69F64D7B" w:rsidR="00B26B65" w:rsidRPr="00FA3AE2" w:rsidRDefault="00B26B65" w:rsidP="00B26B65">
            <w:pPr>
              <w:autoSpaceDE w:val="0"/>
              <w:autoSpaceDN w:val="0"/>
              <w:adjustRightInd w:val="0"/>
              <w:spacing w:after="0" w:line="240" w:lineRule="auto"/>
              <w:jc w:val="center"/>
              <w:rPr>
                <w:rFonts w:ascii="Times New Roman" w:hAnsi="Times New Roman"/>
                <w:sz w:val="24"/>
                <w:szCs w:val="24"/>
              </w:rPr>
            </w:pPr>
            <w:r w:rsidRPr="00FA3AE2">
              <w:rPr>
                <w:rFonts w:ascii="Times New Roman" w:hAnsi="Times New Roman"/>
                <w:sz w:val="24"/>
                <w:szCs w:val="24"/>
              </w:rPr>
              <w:t>11</w:t>
            </w:r>
          </w:p>
        </w:tc>
        <w:tc>
          <w:tcPr>
            <w:tcW w:w="2409" w:type="dxa"/>
            <w:vAlign w:val="center"/>
          </w:tcPr>
          <w:p w14:paraId="69EB8E75" w14:textId="760468E4" w:rsidR="00B26B65" w:rsidRPr="006377FC" w:rsidRDefault="00B26B65" w:rsidP="00B26B65">
            <w:pPr>
              <w:spacing w:after="0" w:line="240" w:lineRule="auto"/>
              <w:rPr>
                <w:rFonts w:ascii="Times New Roman" w:eastAsia="Times New Roman" w:hAnsi="Times New Roman" w:cs="Times New Roman"/>
                <w:lang w:eastAsia="ru-RU"/>
              </w:rPr>
            </w:pPr>
            <w:r w:rsidRPr="006377FC">
              <w:rPr>
                <w:rFonts w:ascii="Times New Roman" w:hAnsi="Times New Roman"/>
                <w:color w:val="000000"/>
                <w:shd w:val="clear" w:color="auto" w:fill="FFFFFF"/>
              </w:rPr>
              <w:t xml:space="preserve">7 детских площадок с озеленением </w:t>
            </w:r>
          </w:p>
        </w:tc>
        <w:tc>
          <w:tcPr>
            <w:tcW w:w="2098" w:type="dxa"/>
            <w:vAlign w:val="center"/>
          </w:tcPr>
          <w:p w14:paraId="0CC50AEE" w14:textId="6DFE5B99" w:rsidR="00B26B65" w:rsidRPr="006377FC" w:rsidRDefault="00B26B65" w:rsidP="00B26B65">
            <w:pPr>
              <w:spacing w:after="0" w:line="240" w:lineRule="auto"/>
              <w:jc w:val="center"/>
              <w:rPr>
                <w:rFonts w:ascii="Times New Roman" w:eastAsia="Times New Roman" w:hAnsi="Times New Roman" w:cs="Times New Roman"/>
                <w:lang w:eastAsia="ru-RU"/>
              </w:rPr>
            </w:pPr>
            <w:r w:rsidRPr="006377FC">
              <w:rPr>
                <w:rFonts w:ascii="Times New Roman" w:hAnsi="Times New Roman"/>
              </w:rPr>
              <w:t>пгт. Безенчук</w:t>
            </w:r>
          </w:p>
        </w:tc>
        <w:tc>
          <w:tcPr>
            <w:tcW w:w="1730" w:type="dxa"/>
            <w:vAlign w:val="center"/>
          </w:tcPr>
          <w:p w14:paraId="7E40F990" w14:textId="77777777" w:rsidR="00B26B65" w:rsidRPr="006377FC" w:rsidRDefault="00B26B65" w:rsidP="00B26B65">
            <w:pPr>
              <w:spacing w:after="0" w:line="240" w:lineRule="auto"/>
              <w:ind w:left="-108" w:right="-51"/>
              <w:jc w:val="center"/>
              <w:rPr>
                <w:rFonts w:ascii="Times New Roman" w:eastAsia="Times New Roman" w:hAnsi="Times New Roman" w:cs="Times New Roman"/>
                <w:lang w:eastAsia="ru-RU"/>
              </w:rPr>
            </w:pPr>
            <w:r w:rsidRPr="006377FC">
              <w:rPr>
                <w:rFonts w:ascii="Times New Roman" w:eastAsia="Times New Roman" w:hAnsi="Times New Roman" w:cs="Times New Roman"/>
                <w:lang w:eastAsia="ru-RU"/>
              </w:rPr>
              <w:t>строительство</w:t>
            </w:r>
          </w:p>
        </w:tc>
        <w:tc>
          <w:tcPr>
            <w:tcW w:w="1701" w:type="dxa"/>
            <w:vAlign w:val="center"/>
          </w:tcPr>
          <w:p w14:paraId="493ADFA5" w14:textId="77777777" w:rsidR="00B26B65" w:rsidRPr="006377FC" w:rsidRDefault="00B26B65" w:rsidP="00B26B65">
            <w:pPr>
              <w:spacing w:after="0" w:line="240" w:lineRule="auto"/>
              <w:jc w:val="center"/>
              <w:rPr>
                <w:rFonts w:ascii="Times New Roman" w:eastAsia="Times New Roman" w:hAnsi="Times New Roman" w:cs="Times New Roman"/>
                <w:lang w:eastAsia="ru-RU"/>
              </w:rPr>
            </w:pPr>
            <w:r w:rsidRPr="006377FC">
              <w:rPr>
                <w:rFonts w:ascii="Times New Roman" w:eastAsia="Times New Roman" w:hAnsi="Times New Roman" w:cs="Times New Roman"/>
                <w:lang w:eastAsia="ru-RU"/>
              </w:rPr>
              <w:t xml:space="preserve">общая </w:t>
            </w:r>
          </w:p>
          <w:p w14:paraId="1DB316DB" w14:textId="72A2A264" w:rsidR="00B26B65" w:rsidRPr="006377FC" w:rsidRDefault="00B26B65" w:rsidP="00B26B65">
            <w:pPr>
              <w:spacing w:after="0" w:line="240" w:lineRule="auto"/>
              <w:jc w:val="center"/>
              <w:rPr>
                <w:rFonts w:ascii="Times New Roman" w:eastAsia="Times New Roman" w:hAnsi="Times New Roman" w:cs="Times New Roman"/>
                <w:lang w:eastAsia="ru-RU"/>
              </w:rPr>
            </w:pPr>
            <w:r w:rsidRPr="006377FC">
              <w:rPr>
                <w:rFonts w:ascii="Times New Roman" w:eastAsia="Times New Roman" w:hAnsi="Times New Roman" w:cs="Times New Roman"/>
                <w:lang w:eastAsia="ru-RU"/>
              </w:rPr>
              <w:t xml:space="preserve">площадь </w:t>
            </w:r>
          </w:p>
          <w:p w14:paraId="7A8087AD" w14:textId="50DE2A2A" w:rsidR="00B26B65" w:rsidRPr="006377FC" w:rsidRDefault="00B26B65" w:rsidP="00B26B65">
            <w:pPr>
              <w:spacing w:after="0" w:line="240" w:lineRule="auto"/>
              <w:jc w:val="center"/>
              <w:rPr>
                <w:rFonts w:ascii="Times New Roman" w:eastAsia="Times New Roman" w:hAnsi="Times New Roman" w:cs="Times New Roman"/>
                <w:lang w:eastAsia="ru-RU"/>
              </w:rPr>
            </w:pPr>
            <w:r w:rsidRPr="006377FC">
              <w:rPr>
                <w:rFonts w:ascii="Times New Roman" w:eastAsia="Times New Roman" w:hAnsi="Times New Roman" w:cs="Times New Roman"/>
                <w:lang w:eastAsia="ru-RU"/>
              </w:rPr>
              <w:t>земельного участка 0,30 га</w:t>
            </w:r>
          </w:p>
        </w:tc>
        <w:tc>
          <w:tcPr>
            <w:tcW w:w="992" w:type="dxa"/>
            <w:vAlign w:val="center"/>
          </w:tcPr>
          <w:p w14:paraId="1056CFD5"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0B3DB92A" w14:textId="6D6FC976" w:rsidR="00B26B65" w:rsidRPr="006377FC" w:rsidRDefault="00B26B65" w:rsidP="00B26B65">
            <w:pPr>
              <w:spacing w:after="0" w:line="240" w:lineRule="auto"/>
              <w:ind w:left="-108" w:right="-108"/>
              <w:jc w:val="center"/>
              <w:rPr>
                <w:rFonts w:ascii="Times New Roman" w:eastAsia="Times New Roman" w:hAnsi="Times New Roman" w:cs="Times New Roman"/>
                <w:lang w:eastAsia="ru-RU"/>
              </w:rPr>
            </w:pPr>
            <w:r w:rsidRPr="00985AB4">
              <w:rPr>
                <w:rFonts w:ascii="Times New Roman" w:hAnsi="Times New Roman" w:cs="Times New Roman"/>
              </w:rPr>
              <w:t>2033г</w:t>
            </w:r>
            <w:r>
              <w:rPr>
                <w:rFonts w:ascii="Times New Roman" w:hAnsi="Times New Roman" w:cs="Times New Roman"/>
              </w:rPr>
              <w:t>.</w:t>
            </w:r>
          </w:p>
        </w:tc>
      </w:tr>
      <w:tr w:rsidR="00B26B65" w:rsidRPr="009D36D4" w14:paraId="551C7EA6" w14:textId="77777777" w:rsidTr="007F4970">
        <w:trPr>
          <w:cantSplit/>
          <w:trHeight w:val="831"/>
        </w:trPr>
        <w:tc>
          <w:tcPr>
            <w:tcW w:w="9498" w:type="dxa"/>
            <w:gridSpan w:val="6"/>
            <w:vAlign w:val="center"/>
          </w:tcPr>
          <w:p w14:paraId="6E1C2C97" w14:textId="77777777" w:rsidR="00B26B65" w:rsidRPr="0021414C" w:rsidRDefault="00B26B65" w:rsidP="00B26B65">
            <w:pPr>
              <w:spacing w:after="0" w:line="18" w:lineRule="atLeast"/>
              <w:ind w:left="-108" w:right="-108"/>
              <w:jc w:val="center"/>
              <w:rPr>
                <w:rFonts w:ascii="Times New Roman" w:hAnsi="Times New Roman" w:cs="Times New Roman"/>
                <w:b/>
                <w:bCs/>
                <w:sz w:val="24"/>
                <w:szCs w:val="24"/>
              </w:rPr>
            </w:pPr>
            <w:r w:rsidRPr="0021414C">
              <w:rPr>
                <w:rFonts w:ascii="Times New Roman" w:hAnsi="Times New Roman" w:cs="Times New Roman"/>
                <w:b/>
                <w:bCs/>
                <w:sz w:val="24"/>
                <w:szCs w:val="24"/>
              </w:rPr>
              <w:t xml:space="preserve">Объекты местного значения в сфере создания условий для обеспечения жителей </w:t>
            </w:r>
          </w:p>
          <w:p w14:paraId="49E79A6F" w14:textId="77777777" w:rsidR="00B26B65" w:rsidRPr="009D36D4" w:rsidRDefault="00B26B65" w:rsidP="00B26B65">
            <w:pPr>
              <w:spacing w:after="0" w:line="18" w:lineRule="atLeast"/>
              <w:ind w:left="-108" w:right="-108"/>
              <w:jc w:val="center"/>
              <w:rPr>
                <w:rFonts w:ascii="Times New Roman" w:hAnsi="Times New Roman" w:cs="Times New Roman"/>
                <w:sz w:val="24"/>
                <w:szCs w:val="24"/>
                <w:highlight w:val="yellow"/>
              </w:rPr>
            </w:pPr>
            <w:r w:rsidRPr="0021414C">
              <w:rPr>
                <w:rFonts w:ascii="Times New Roman" w:hAnsi="Times New Roman" w:cs="Times New Roman"/>
                <w:b/>
                <w:bCs/>
                <w:sz w:val="24"/>
                <w:szCs w:val="24"/>
              </w:rPr>
              <w:t>поселения услугами бытового обслуживания</w:t>
            </w:r>
          </w:p>
        </w:tc>
      </w:tr>
      <w:tr w:rsidR="00B26B65" w:rsidRPr="009D36D4" w14:paraId="249AC7DA" w14:textId="77777777" w:rsidTr="000C0A41">
        <w:trPr>
          <w:cantSplit/>
          <w:trHeight w:val="1238"/>
        </w:trPr>
        <w:tc>
          <w:tcPr>
            <w:tcW w:w="568" w:type="dxa"/>
            <w:vAlign w:val="center"/>
          </w:tcPr>
          <w:p w14:paraId="4133767A" w14:textId="77777777" w:rsidR="00B26B65" w:rsidRPr="0021414C" w:rsidRDefault="00B26B65" w:rsidP="00B26B65">
            <w:pPr>
              <w:spacing w:after="0" w:line="240" w:lineRule="auto"/>
              <w:jc w:val="center"/>
              <w:rPr>
                <w:rFonts w:ascii="Times New Roman" w:hAnsi="Times New Roman" w:cs="Times New Roman"/>
                <w:sz w:val="24"/>
                <w:szCs w:val="24"/>
              </w:rPr>
            </w:pPr>
            <w:r w:rsidRPr="0021414C">
              <w:rPr>
                <w:rFonts w:ascii="Times New Roman" w:hAnsi="Times New Roman" w:cs="Times New Roman"/>
                <w:sz w:val="24"/>
                <w:szCs w:val="24"/>
              </w:rPr>
              <w:t>1</w:t>
            </w:r>
          </w:p>
        </w:tc>
        <w:tc>
          <w:tcPr>
            <w:tcW w:w="2409" w:type="dxa"/>
            <w:vAlign w:val="center"/>
          </w:tcPr>
          <w:p w14:paraId="6E550DCB" w14:textId="50BCB272" w:rsidR="00B26B65" w:rsidRPr="0021414C" w:rsidRDefault="00B26B65" w:rsidP="00B26B65">
            <w:pPr>
              <w:spacing w:after="0" w:line="240" w:lineRule="auto"/>
              <w:rPr>
                <w:rFonts w:ascii="Times New Roman" w:eastAsia="Times New Roman" w:hAnsi="Times New Roman" w:cs="Times New Roman"/>
                <w:lang w:eastAsia="ru-RU"/>
              </w:rPr>
            </w:pPr>
            <w:r w:rsidRPr="0021414C">
              <w:rPr>
                <w:rFonts w:ascii="Times New Roman" w:hAnsi="Times New Roman"/>
                <w:color w:val="000000"/>
              </w:rPr>
              <w:t xml:space="preserve">Предприятие бытового обслуживания </w:t>
            </w:r>
          </w:p>
        </w:tc>
        <w:tc>
          <w:tcPr>
            <w:tcW w:w="2098" w:type="dxa"/>
            <w:vAlign w:val="center"/>
          </w:tcPr>
          <w:p w14:paraId="33EDFAD4" w14:textId="77777777" w:rsidR="00B26B65" w:rsidRPr="0021414C" w:rsidRDefault="00B26B65" w:rsidP="00B26B65">
            <w:pPr>
              <w:spacing w:after="0" w:line="240" w:lineRule="auto"/>
              <w:jc w:val="center"/>
              <w:rPr>
                <w:rFonts w:ascii="Times New Roman" w:hAnsi="Times New Roman"/>
              </w:rPr>
            </w:pPr>
            <w:r w:rsidRPr="0021414C">
              <w:rPr>
                <w:rFonts w:ascii="Times New Roman" w:hAnsi="Times New Roman"/>
              </w:rPr>
              <w:t xml:space="preserve">пгт. Безенчук, </w:t>
            </w:r>
          </w:p>
          <w:p w14:paraId="4FFF1F07" w14:textId="5F419EE3" w:rsidR="00B26B65" w:rsidRPr="0021414C" w:rsidRDefault="00B26B65" w:rsidP="00B26B65">
            <w:pPr>
              <w:spacing w:after="0" w:line="240" w:lineRule="auto"/>
              <w:jc w:val="center"/>
              <w:rPr>
                <w:rFonts w:ascii="Times New Roman" w:eastAsia="Times New Roman" w:hAnsi="Times New Roman" w:cs="Times New Roman"/>
                <w:lang w:eastAsia="ru-RU"/>
              </w:rPr>
            </w:pPr>
            <w:r w:rsidRPr="0021414C">
              <w:rPr>
                <w:rFonts w:ascii="Times New Roman" w:hAnsi="Times New Roman"/>
              </w:rPr>
              <w:t>Площадка №3</w:t>
            </w:r>
          </w:p>
        </w:tc>
        <w:tc>
          <w:tcPr>
            <w:tcW w:w="1730" w:type="dxa"/>
            <w:vAlign w:val="center"/>
          </w:tcPr>
          <w:p w14:paraId="09563A2B" w14:textId="77777777" w:rsidR="00B26B65" w:rsidRPr="0021414C" w:rsidRDefault="00B26B65" w:rsidP="00B26B65">
            <w:pPr>
              <w:autoSpaceDE w:val="0"/>
              <w:autoSpaceDN w:val="0"/>
              <w:adjustRightInd w:val="0"/>
              <w:spacing w:after="0" w:line="240" w:lineRule="auto"/>
              <w:ind w:right="-51"/>
              <w:jc w:val="center"/>
              <w:rPr>
                <w:rFonts w:ascii="Times New Roman" w:eastAsia="Times New Roman" w:hAnsi="Times New Roman" w:cs="Times New Roman"/>
                <w:lang w:eastAsia="ru-RU"/>
              </w:rPr>
            </w:pPr>
            <w:r w:rsidRPr="0021414C">
              <w:rPr>
                <w:rFonts w:ascii="Times New Roman" w:eastAsia="Times New Roman" w:hAnsi="Times New Roman" w:cs="Times New Roman"/>
                <w:lang w:eastAsia="ru-RU"/>
              </w:rPr>
              <w:t>строительство</w:t>
            </w:r>
          </w:p>
        </w:tc>
        <w:tc>
          <w:tcPr>
            <w:tcW w:w="1701" w:type="dxa"/>
            <w:vAlign w:val="center"/>
          </w:tcPr>
          <w:p w14:paraId="0EC30C55" w14:textId="56388945" w:rsidR="00B26B65" w:rsidRPr="0021414C" w:rsidRDefault="00B26B65" w:rsidP="00B26B65">
            <w:pPr>
              <w:spacing w:after="0" w:line="240" w:lineRule="auto"/>
              <w:jc w:val="center"/>
              <w:rPr>
                <w:rFonts w:ascii="Times New Roman" w:eastAsia="Times New Roman" w:hAnsi="Times New Roman" w:cs="Times New Roman"/>
                <w:lang w:eastAsia="ru-RU"/>
              </w:rPr>
            </w:pPr>
            <w:r w:rsidRPr="0021414C">
              <w:rPr>
                <w:rFonts w:ascii="Times New Roman" w:hAnsi="Times New Roman"/>
                <w:color w:val="000000"/>
              </w:rPr>
              <w:t>на 3 рабочих места</w:t>
            </w:r>
          </w:p>
        </w:tc>
        <w:tc>
          <w:tcPr>
            <w:tcW w:w="992" w:type="dxa"/>
            <w:vAlign w:val="center"/>
          </w:tcPr>
          <w:p w14:paraId="45A6B972"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444EF85C" w14:textId="28253291" w:rsidR="00B26B65" w:rsidRPr="009D36D4" w:rsidRDefault="00B26B65" w:rsidP="00B26B65">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r w:rsidR="00B26B65" w:rsidRPr="009D36D4" w14:paraId="1D79C97A" w14:textId="77777777" w:rsidTr="007F4970">
        <w:trPr>
          <w:cantSplit/>
          <w:trHeight w:val="386"/>
        </w:trPr>
        <w:tc>
          <w:tcPr>
            <w:tcW w:w="9498" w:type="dxa"/>
            <w:gridSpan w:val="6"/>
            <w:vAlign w:val="center"/>
          </w:tcPr>
          <w:p w14:paraId="2D291E3D" w14:textId="77777777" w:rsidR="00B26B65" w:rsidRPr="009D36D4" w:rsidRDefault="00B26B65" w:rsidP="00B26B65">
            <w:pPr>
              <w:spacing w:after="0" w:line="18" w:lineRule="atLeast"/>
              <w:ind w:left="-108" w:right="-108"/>
              <w:jc w:val="center"/>
              <w:rPr>
                <w:rFonts w:ascii="Times New Roman" w:hAnsi="Times New Roman" w:cs="Times New Roman"/>
                <w:sz w:val="24"/>
                <w:szCs w:val="24"/>
                <w:highlight w:val="yellow"/>
              </w:rPr>
            </w:pPr>
            <w:r w:rsidRPr="006A4EAD">
              <w:rPr>
                <w:rFonts w:ascii="Times New Roman" w:hAnsi="Times New Roman" w:cs="Times New Roman"/>
                <w:b/>
                <w:bCs/>
                <w:sz w:val="24"/>
                <w:szCs w:val="24"/>
              </w:rPr>
              <w:t>Объекты местного значения в сфере местного самоуправления</w:t>
            </w:r>
          </w:p>
        </w:tc>
      </w:tr>
      <w:tr w:rsidR="00B26B65" w:rsidRPr="009D36D4" w14:paraId="2497A64B" w14:textId="77777777" w:rsidTr="00BA3DE6">
        <w:trPr>
          <w:cantSplit/>
          <w:trHeight w:val="731"/>
        </w:trPr>
        <w:tc>
          <w:tcPr>
            <w:tcW w:w="568" w:type="dxa"/>
            <w:vAlign w:val="center"/>
          </w:tcPr>
          <w:p w14:paraId="64331374" w14:textId="77777777" w:rsidR="00B26B65" w:rsidRPr="006A4EAD" w:rsidRDefault="00B26B65" w:rsidP="00B26B65">
            <w:pPr>
              <w:spacing w:after="0" w:line="240" w:lineRule="auto"/>
              <w:jc w:val="center"/>
              <w:rPr>
                <w:rFonts w:ascii="Times New Roman" w:hAnsi="Times New Roman" w:cs="Times New Roman"/>
                <w:sz w:val="24"/>
                <w:szCs w:val="24"/>
              </w:rPr>
            </w:pPr>
            <w:r w:rsidRPr="006A4EAD">
              <w:rPr>
                <w:rFonts w:ascii="Times New Roman" w:hAnsi="Times New Roman" w:cs="Times New Roman"/>
                <w:sz w:val="24"/>
                <w:szCs w:val="24"/>
              </w:rPr>
              <w:t>1</w:t>
            </w:r>
          </w:p>
        </w:tc>
        <w:tc>
          <w:tcPr>
            <w:tcW w:w="2409" w:type="dxa"/>
            <w:vAlign w:val="center"/>
          </w:tcPr>
          <w:p w14:paraId="167E2395" w14:textId="1A09E419" w:rsidR="00B26B65" w:rsidRPr="006A4EAD" w:rsidRDefault="00B26B65" w:rsidP="00B26B65">
            <w:pPr>
              <w:spacing w:after="0" w:line="240" w:lineRule="auto"/>
              <w:rPr>
                <w:rFonts w:ascii="Times New Roman" w:eastAsia="Times New Roman" w:hAnsi="Times New Roman" w:cs="Times New Roman"/>
                <w:lang w:eastAsia="ru-RU"/>
              </w:rPr>
            </w:pPr>
            <w:r w:rsidRPr="006A4EAD">
              <w:rPr>
                <w:rFonts w:ascii="Times New Roman" w:hAnsi="Times New Roman"/>
                <w:color w:val="000000"/>
              </w:rPr>
              <w:t xml:space="preserve">Административное здание </w:t>
            </w:r>
          </w:p>
        </w:tc>
        <w:tc>
          <w:tcPr>
            <w:tcW w:w="2098" w:type="dxa"/>
            <w:vAlign w:val="center"/>
          </w:tcPr>
          <w:p w14:paraId="07774711" w14:textId="77777777" w:rsidR="00B26B65" w:rsidRPr="00985AB4" w:rsidRDefault="00B26B65" w:rsidP="00B26B65">
            <w:pPr>
              <w:spacing w:after="0" w:line="240" w:lineRule="auto"/>
              <w:jc w:val="center"/>
              <w:rPr>
                <w:rFonts w:ascii="Times New Roman" w:hAnsi="Times New Roman"/>
              </w:rPr>
            </w:pPr>
            <w:r w:rsidRPr="00985AB4">
              <w:rPr>
                <w:rFonts w:ascii="Times New Roman" w:hAnsi="Times New Roman"/>
              </w:rPr>
              <w:t xml:space="preserve">пгт. Безенчук, </w:t>
            </w:r>
          </w:p>
          <w:p w14:paraId="1129A214" w14:textId="05EE178B" w:rsidR="00B26B65" w:rsidRPr="009D36D4" w:rsidRDefault="00B26B65" w:rsidP="00B26B65">
            <w:pPr>
              <w:spacing w:after="0" w:line="240" w:lineRule="auto"/>
              <w:jc w:val="center"/>
              <w:rPr>
                <w:rFonts w:ascii="Times New Roman" w:eastAsia="Times New Roman" w:hAnsi="Times New Roman" w:cs="Times New Roman"/>
                <w:highlight w:val="yellow"/>
                <w:lang w:eastAsia="ru-RU"/>
              </w:rPr>
            </w:pPr>
            <w:r w:rsidRPr="00985AB4">
              <w:rPr>
                <w:rFonts w:ascii="Times New Roman" w:hAnsi="Times New Roman"/>
              </w:rPr>
              <w:t>Площадка №</w:t>
            </w:r>
            <w:r>
              <w:rPr>
                <w:rFonts w:ascii="Times New Roman" w:hAnsi="Times New Roman"/>
              </w:rPr>
              <w:t>9</w:t>
            </w:r>
          </w:p>
        </w:tc>
        <w:tc>
          <w:tcPr>
            <w:tcW w:w="1730" w:type="dxa"/>
            <w:vAlign w:val="center"/>
          </w:tcPr>
          <w:p w14:paraId="053B8421" w14:textId="73C56984" w:rsidR="00B26B65" w:rsidRPr="009D36D4" w:rsidRDefault="00B26B65" w:rsidP="00B26B65">
            <w:pPr>
              <w:autoSpaceDE w:val="0"/>
              <w:autoSpaceDN w:val="0"/>
              <w:adjustRightInd w:val="0"/>
              <w:spacing w:after="0" w:line="240" w:lineRule="auto"/>
              <w:ind w:right="-51"/>
              <w:jc w:val="center"/>
              <w:rPr>
                <w:rFonts w:ascii="Times New Roman" w:eastAsia="Times New Roman" w:hAnsi="Times New Roman" w:cs="Times New Roman"/>
                <w:highlight w:val="yellow"/>
                <w:lang w:eastAsia="ru-RU"/>
              </w:rPr>
            </w:pPr>
            <w:r w:rsidRPr="006377FC">
              <w:rPr>
                <w:rFonts w:ascii="Times New Roman" w:eastAsia="Times New Roman" w:hAnsi="Times New Roman" w:cs="Times New Roman"/>
                <w:lang w:eastAsia="ru-RU"/>
              </w:rPr>
              <w:t>строительство</w:t>
            </w:r>
          </w:p>
        </w:tc>
        <w:tc>
          <w:tcPr>
            <w:tcW w:w="1701" w:type="dxa"/>
            <w:vAlign w:val="center"/>
          </w:tcPr>
          <w:p w14:paraId="18C5F1D5" w14:textId="44965079" w:rsidR="00B26B65" w:rsidRPr="009D36D4" w:rsidRDefault="001B5BF9" w:rsidP="00B26B65">
            <w:pPr>
              <w:spacing w:after="0" w:line="240" w:lineRule="auto"/>
              <w:jc w:val="center"/>
              <w:rPr>
                <w:rFonts w:ascii="Times New Roman" w:eastAsia="Times New Roman" w:hAnsi="Times New Roman" w:cs="Times New Roman"/>
                <w:highlight w:val="yellow"/>
                <w:lang w:eastAsia="ru-RU"/>
              </w:rPr>
            </w:pPr>
            <w:r w:rsidRPr="001B5BF9">
              <w:rPr>
                <w:rFonts w:ascii="Times New Roman" w:eastAsia="Times New Roman" w:hAnsi="Times New Roman" w:cs="Times New Roman"/>
                <w:lang w:eastAsia="ru-RU"/>
              </w:rPr>
              <w:t>общая площадь по проекту</w:t>
            </w:r>
          </w:p>
        </w:tc>
        <w:tc>
          <w:tcPr>
            <w:tcW w:w="992" w:type="dxa"/>
            <w:vAlign w:val="center"/>
          </w:tcPr>
          <w:p w14:paraId="722C8B8A" w14:textId="77777777" w:rsidR="00B26B65" w:rsidRPr="00985AB4" w:rsidRDefault="00B26B65" w:rsidP="00B26B65">
            <w:pPr>
              <w:spacing w:after="0" w:line="240" w:lineRule="auto"/>
              <w:ind w:left="-108" w:right="-108"/>
              <w:jc w:val="center"/>
              <w:rPr>
                <w:rFonts w:ascii="Times New Roman" w:hAnsi="Times New Roman" w:cs="Times New Roman"/>
              </w:rPr>
            </w:pPr>
            <w:r w:rsidRPr="00985AB4">
              <w:rPr>
                <w:rFonts w:ascii="Times New Roman" w:hAnsi="Times New Roman" w:cs="Times New Roman"/>
              </w:rPr>
              <w:t xml:space="preserve">до </w:t>
            </w:r>
          </w:p>
          <w:p w14:paraId="007BB33C" w14:textId="31F223BF" w:rsidR="00B26B65" w:rsidRPr="009D36D4" w:rsidRDefault="00B26B65" w:rsidP="00B26B65">
            <w:pPr>
              <w:spacing w:after="0" w:line="240" w:lineRule="auto"/>
              <w:ind w:right="-108"/>
              <w:jc w:val="center"/>
              <w:rPr>
                <w:rFonts w:ascii="Times New Roman" w:eastAsia="Times New Roman" w:hAnsi="Times New Roman" w:cs="Times New Roman"/>
                <w:highlight w:val="yellow"/>
                <w:lang w:eastAsia="ru-RU"/>
              </w:rPr>
            </w:pPr>
            <w:r w:rsidRPr="00985AB4">
              <w:rPr>
                <w:rFonts w:ascii="Times New Roman" w:hAnsi="Times New Roman" w:cs="Times New Roman"/>
              </w:rPr>
              <w:t>2033г</w:t>
            </w:r>
            <w:r>
              <w:rPr>
                <w:rFonts w:ascii="Times New Roman" w:hAnsi="Times New Roman" w:cs="Times New Roman"/>
              </w:rPr>
              <w:t>.</w:t>
            </w:r>
          </w:p>
        </w:tc>
      </w:tr>
    </w:tbl>
    <w:p w14:paraId="68D34624" w14:textId="0322BBF9" w:rsidR="007B7BF1" w:rsidRPr="00301144" w:rsidRDefault="00B26B65" w:rsidP="00B26B65">
      <w:pPr>
        <w:spacing w:after="0" w:line="240" w:lineRule="auto"/>
        <w:rPr>
          <w:rFonts w:ascii="Times New Roman" w:hAnsi="Times New Roman" w:cs="Times New Roman"/>
          <w:sz w:val="18"/>
          <w:szCs w:val="18"/>
        </w:rPr>
      </w:pPr>
      <w:r w:rsidRPr="00301144">
        <w:rPr>
          <w:rFonts w:ascii="Times New Roman" w:hAnsi="Times New Roman" w:cs="Times New Roman"/>
          <w:sz w:val="18"/>
          <w:szCs w:val="18"/>
        </w:rPr>
        <w:t>* Объекты включены в ПКР СИ в соответствии с письмом Комитета по строительству администрации м.р.Безенчукский Самарской области (исх.№419 от 31.07.2025г.)</w:t>
      </w:r>
    </w:p>
    <w:p w14:paraId="1EC985C3" w14:textId="77777777" w:rsidR="00B26B65" w:rsidRDefault="00B26B65" w:rsidP="00B26B65">
      <w:pPr>
        <w:spacing w:after="0" w:line="240" w:lineRule="auto"/>
        <w:rPr>
          <w:rFonts w:ascii="Times New Roman" w:hAnsi="Times New Roman" w:cs="Times New Roman"/>
          <w:sz w:val="18"/>
          <w:szCs w:val="18"/>
          <w:highlight w:val="yellow"/>
        </w:rPr>
      </w:pPr>
    </w:p>
    <w:p w14:paraId="62C8A6F2" w14:textId="77777777" w:rsidR="00B26B65" w:rsidRDefault="00B26B65" w:rsidP="00B26B65">
      <w:pPr>
        <w:spacing w:after="0" w:line="240" w:lineRule="auto"/>
        <w:rPr>
          <w:rFonts w:ascii="Times New Roman" w:hAnsi="Times New Roman" w:cs="Times New Roman"/>
          <w:sz w:val="18"/>
          <w:szCs w:val="18"/>
          <w:highlight w:val="yellow"/>
        </w:rPr>
      </w:pPr>
    </w:p>
    <w:p w14:paraId="56C5CA7A" w14:textId="77777777" w:rsidR="00B26B65" w:rsidRPr="00B26B65" w:rsidRDefault="00B26B65" w:rsidP="00B26B65">
      <w:pPr>
        <w:spacing w:after="0" w:line="240" w:lineRule="auto"/>
        <w:rPr>
          <w:rFonts w:ascii="Times New Roman" w:hAnsi="Times New Roman" w:cs="Times New Roman"/>
          <w:sz w:val="18"/>
          <w:szCs w:val="18"/>
          <w:highlight w:val="yellow"/>
        </w:rPr>
      </w:pPr>
    </w:p>
    <w:p w14:paraId="0C36AF95" w14:textId="77777777" w:rsidR="00AE6681" w:rsidRPr="00866D2A" w:rsidRDefault="00DC1A56" w:rsidP="0067231D">
      <w:pPr>
        <w:spacing w:after="0" w:line="240" w:lineRule="auto"/>
        <w:jc w:val="center"/>
        <w:rPr>
          <w:rFonts w:ascii="Times New Roman" w:eastAsia="Times New Roman" w:hAnsi="Times New Roman" w:cs="Times New Roman"/>
          <w:b/>
          <w:bCs/>
          <w:kern w:val="32"/>
          <w:sz w:val="28"/>
          <w:szCs w:val="28"/>
          <w:lang w:eastAsia="ru-RU"/>
        </w:rPr>
      </w:pPr>
      <w:r w:rsidRPr="00866D2A">
        <w:rPr>
          <w:rFonts w:ascii="Times New Roman" w:eastAsia="Times New Roman" w:hAnsi="Times New Roman" w:cs="Times New Roman"/>
          <w:b/>
          <w:bCs/>
          <w:kern w:val="32"/>
          <w:sz w:val="28"/>
          <w:szCs w:val="28"/>
          <w:lang w:eastAsia="ru-RU"/>
        </w:rPr>
        <w:lastRenderedPageBreak/>
        <w:t xml:space="preserve">4. </w:t>
      </w:r>
      <w:bookmarkStart w:id="49" w:name="_Toc51930336"/>
      <w:r w:rsidRPr="00866D2A">
        <w:rPr>
          <w:rFonts w:ascii="Times New Roman" w:eastAsia="Times New Roman" w:hAnsi="Times New Roman" w:cs="Times New Roman"/>
          <w:b/>
          <w:bCs/>
          <w:kern w:val="32"/>
          <w:sz w:val="28"/>
          <w:szCs w:val="28"/>
          <w:lang w:eastAsia="ru-RU"/>
        </w:rPr>
        <w:t xml:space="preserve"> ФИНАНСОВЫЕ ПОТРЕБНОСТИ И ИСТОЧНИКИ</w:t>
      </w:r>
    </w:p>
    <w:p w14:paraId="28FA907E" w14:textId="77777777" w:rsidR="00DC1A56" w:rsidRPr="00866D2A" w:rsidRDefault="00DC1A56" w:rsidP="0067231D">
      <w:pPr>
        <w:keepNext/>
        <w:spacing w:after="60" w:line="240" w:lineRule="auto"/>
        <w:jc w:val="center"/>
        <w:outlineLvl w:val="0"/>
        <w:rPr>
          <w:rFonts w:ascii="Times New Roman" w:eastAsia="Times New Roman" w:hAnsi="Times New Roman" w:cs="Times New Roman"/>
          <w:b/>
          <w:bCs/>
          <w:kern w:val="32"/>
          <w:sz w:val="28"/>
          <w:szCs w:val="28"/>
          <w:lang w:eastAsia="ru-RU"/>
        </w:rPr>
      </w:pPr>
      <w:r w:rsidRPr="00866D2A">
        <w:rPr>
          <w:rFonts w:ascii="Times New Roman" w:eastAsia="Times New Roman" w:hAnsi="Times New Roman" w:cs="Times New Roman"/>
          <w:b/>
          <w:bCs/>
          <w:kern w:val="32"/>
          <w:sz w:val="28"/>
          <w:szCs w:val="28"/>
          <w:lang w:eastAsia="ru-RU"/>
        </w:rPr>
        <w:t>ФИНАНСИРОВАНИЯ ПРОГРАММЫ</w:t>
      </w:r>
      <w:bookmarkEnd w:id="49"/>
    </w:p>
    <w:p w14:paraId="2F85EF71" w14:textId="77A39517" w:rsidR="00DC1A56" w:rsidRPr="00866D2A" w:rsidRDefault="00DC1A56" w:rsidP="0067231D">
      <w:pPr>
        <w:tabs>
          <w:tab w:val="left" w:pos="709"/>
        </w:tabs>
        <w:suppressAutoHyphens/>
        <w:spacing w:before="240" w:after="0" w:line="360" w:lineRule="auto"/>
        <w:ind w:firstLine="703"/>
        <w:jc w:val="both"/>
        <w:rPr>
          <w:rFonts w:ascii="Times New Roman" w:eastAsia="Times New Roman" w:hAnsi="Times New Roman" w:cs="Times New Roman"/>
          <w:sz w:val="28"/>
          <w:szCs w:val="28"/>
          <w:lang w:eastAsia="ru-RU"/>
        </w:rPr>
      </w:pPr>
      <w:r w:rsidRPr="00866D2A">
        <w:rPr>
          <w:rFonts w:ascii="Times New Roman" w:eastAsia="Times New Roman" w:hAnsi="Times New Roman" w:cs="Times New Roman"/>
          <w:sz w:val="28"/>
          <w:szCs w:val="28"/>
          <w:lang w:eastAsia="ru-RU"/>
        </w:rPr>
        <w:t xml:space="preserve">В целях развития социальной сферы поселения необходимо провести мероприятия по строительству и реконструкции объектов социальной сферы, расположенных на территории </w:t>
      </w:r>
      <w:r w:rsidR="007B7BF1" w:rsidRPr="00866D2A">
        <w:rPr>
          <w:rFonts w:ascii="Times New Roman" w:eastAsia="Times New Roman" w:hAnsi="Times New Roman" w:cs="Times New Roman"/>
          <w:sz w:val="28"/>
          <w:szCs w:val="28"/>
          <w:lang w:eastAsia="ru-RU"/>
        </w:rPr>
        <w:t>г</w:t>
      </w:r>
      <w:r w:rsidR="0005664F" w:rsidRPr="00866D2A">
        <w:rPr>
          <w:rFonts w:ascii="Times New Roman" w:eastAsia="Times New Roman" w:hAnsi="Times New Roman" w:cs="Times New Roman"/>
          <w:sz w:val="28"/>
          <w:szCs w:val="28"/>
          <w:lang w:eastAsia="ru-RU"/>
        </w:rPr>
        <w:t xml:space="preserve">.п. </w:t>
      </w:r>
      <w:r w:rsidR="00866D2A" w:rsidRPr="00866D2A">
        <w:rPr>
          <w:rFonts w:ascii="Times New Roman" w:eastAsia="Times New Roman" w:hAnsi="Times New Roman" w:cs="Times New Roman"/>
          <w:sz w:val="28"/>
          <w:szCs w:val="28"/>
          <w:lang w:eastAsia="ru-RU"/>
        </w:rPr>
        <w:t>Безенчук</w:t>
      </w:r>
      <w:r w:rsidRPr="00866D2A">
        <w:rPr>
          <w:rFonts w:ascii="Times New Roman" w:eastAsia="Times New Roman" w:hAnsi="Times New Roman" w:cs="Times New Roman"/>
          <w:sz w:val="28"/>
          <w:szCs w:val="28"/>
          <w:lang w:eastAsia="ru-RU"/>
        </w:rPr>
        <w:t>.</w:t>
      </w:r>
    </w:p>
    <w:p w14:paraId="403F8855" w14:textId="599B865F" w:rsidR="00355038" w:rsidRPr="00C9139C" w:rsidRDefault="00437965" w:rsidP="0067231D">
      <w:pPr>
        <w:tabs>
          <w:tab w:val="left" w:pos="709"/>
        </w:tabs>
        <w:suppressAutoHyphens/>
        <w:spacing w:after="0" w:line="360" w:lineRule="auto"/>
        <w:ind w:firstLine="703"/>
        <w:jc w:val="both"/>
        <w:rPr>
          <w:rFonts w:ascii="Times New Roman" w:eastAsia="Times New Roman" w:hAnsi="Times New Roman" w:cs="Times New Roman"/>
          <w:sz w:val="28"/>
          <w:szCs w:val="28"/>
          <w:lang w:eastAsia="ru-RU"/>
        </w:rPr>
      </w:pPr>
      <w:r w:rsidRPr="00866D2A">
        <w:rPr>
          <w:rFonts w:ascii="Times New Roman" w:eastAsia="Times New Roman" w:hAnsi="Times New Roman" w:cs="Times New Roman" w:hint="eastAsia"/>
          <w:sz w:val="28"/>
          <w:szCs w:val="28"/>
          <w:lang w:eastAsia="ru-RU"/>
        </w:rPr>
        <w:t>Оценка</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объемов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источников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финансирования</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мероприятий</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по</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проектированию</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строительству</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реконструкции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объектов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социальной</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инфраструктуры</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поселения</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включает</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укрупненную</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оценку</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необходимых</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инвестиций</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разбивкой</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по</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видам</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объектов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источникам</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финансирования</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включая</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средства</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бюджетов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всех</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уровней</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внебюджетные</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средства</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Методика</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определения</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стоимости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реализации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мероприятий</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по</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проектированию</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строительству</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реконструкции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объектов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социальной</w:t>
      </w:r>
      <w:r w:rsidRPr="00866D2A">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инфраструктуры</w:t>
      </w:r>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предполагает</w:t>
      </w:r>
      <w:r w:rsidRPr="00C9139C">
        <w:rPr>
          <w:rFonts w:ascii="Times New Roman" w:eastAsia="Times New Roman" w:hAnsi="Times New Roman" w:cs="Times New Roman"/>
          <w:sz w:val="28"/>
          <w:szCs w:val="28"/>
          <w:lang w:eastAsia="ru-RU"/>
        </w:rPr>
        <w:t xml:space="preserve"> </w:t>
      </w:r>
      <w:r w:rsidR="00AC3063" w:rsidRPr="00C9139C">
        <w:rPr>
          <w:rFonts w:ascii="Times New Roman" w:eastAsia="Times New Roman" w:hAnsi="Times New Roman" w:cs="Times New Roman" w:hint="eastAsia"/>
          <w:sz w:val="28"/>
          <w:szCs w:val="28"/>
          <w:lang w:eastAsia="ru-RU"/>
        </w:rPr>
        <w:t>р</w:t>
      </w:r>
      <w:r w:rsidR="00AC3063" w:rsidRPr="00C9139C">
        <w:rPr>
          <w:rFonts w:ascii="Times New Roman" w:eastAsia="Times New Roman" w:hAnsi="Times New Roman" w:cs="Times New Roman"/>
          <w:sz w:val="28"/>
          <w:szCs w:val="28"/>
          <w:lang w:eastAsia="ru-RU"/>
        </w:rPr>
        <w:t xml:space="preserve">азличные варианты, в том числе: </w:t>
      </w:r>
    </w:p>
    <w:p w14:paraId="605E0D41" w14:textId="1F370E44" w:rsidR="00BA4868" w:rsidRPr="00C9139C" w:rsidRDefault="00BA4868" w:rsidP="00BA4868">
      <w:pPr>
        <w:tabs>
          <w:tab w:val="left" w:pos="709"/>
        </w:tabs>
        <w:suppressAutoHyphens/>
        <w:spacing w:after="0" w:line="360" w:lineRule="auto"/>
        <w:ind w:firstLine="703"/>
        <w:jc w:val="both"/>
        <w:rPr>
          <w:rFonts w:ascii="Times New Roman" w:eastAsia="Times New Roman" w:hAnsi="Times New Roman" w:cs="Times New Roman"/>
          <w:sz w:val="28"/>
          <w:szCs w:val="28"/>
          <w:lang w:eastAsia="ru-RU"/>
        </w:rPr>
      </w:pPr>
      <w:bookmarkStart w:id="50" w:name="_Hlk205907403"/>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расчет</w:t>
      </w:r>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по</w:t>
      </w:r>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сборнику</w:t>
      </w:r>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Государственные</w:t>
      </w:r>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сметные</w:t>
      </w:r>
      <w:r w:rsidRPr="00C9139C">
        <w:rPr>
          <w:rFonts w:ascii="Times New Roman" w:eastAsia="Times New Roman" w:hAnsi="Times New Roman" w:cs="Times New Roman"/>
          <w:sz w:val="28"/>
          <w:szCs w:val="28"/>
          <w:lang w:eastAsia="ru-RU"/>
        </w:rPr>
        <w:t xml:space="preserve"> </w:t>
      </w:r>
      <w:r w:rsidRPr="00C9139C">
        <w:rPr>
          <w:rFonts w:ascii="Times New Roman" w:eastAsia="Times New Roman" w:hAnsi="Times New Roman" w:cs="Times New Roman" w:hint="eastAsia"/>
          <w:sz w:val="28"/>
          <w:szCs w:val="28"/>
          <w:lang w:eastAsia="ru-RU"/>
        </w:rPr>
        <w:t>нормативы</w:t>
      </w:r>
      <w:r w:rsidRPr="00C9139C">
        <w:rPr>
          <w:rFonts w:ascii="Times New Roman" w:eastAsia="Times New Roman" w:hAnsi="Times New Roman" w:cs="Times New Roman"/>
          <w:sz w:val="28"/>
          <w:szCs w:val="28"/>
          <w:lang w:eastAsia="ru-RU"/>
        </w:rPr>
        <w:t>. Укрупненные нормативы цены строительства. НЦС 81-02-03-2025; НЦС 81-02-04-2025; НЦС 81-02-05-2025; НЦС 81-02-06-2025; НЦС 81-02-16-2025; НЦС 81-02-17-2025</w:t>
      </w:r>
      <w:r w:rsidR="00866D2A" w:rsidRPr="00C9139C">
        <w:rPr>
          <w:rFonts w:ascii="Times New Roman" w:eastAsia="Times New Roman" w:hAnsi="Times New Roman" w:cs="Times New Roman"/>
          <w:sz w:val="28"/>
          <w:szCs w:val="28"/>
          <w:lang w:eastAsia="ru-RU"/>
        </w:rPr>
        <w:t>;</w:t>
      </w:r>
    </w:p>
    <w:p w14:paraId="132F516E" w14:textId="77777777" w:rsidR="00BA4868" w:rsidRPr="00866D2A" w:rsidRDefault="00BA4868" w:rsidP="00BA4868">
      <w:pPr>
        <w:suppressAutoHyphens/>
        <w:spacing w:line="360" w:lineRule="auto"/>
        <w:ind w:firstLine="709"/>
        <w:jc w:val="both"/>
        <w:rPr>
          <w:rFonts w:ascii="Times New Roman" w:eastAsia="Times New Roman" w:hAnsi="Times New Roman" w:cs="Times New Roman"/>
          <w:sz w:val="28"/>
          <w:szCs w:val="28"/>
          <w:lang w:eastAsia="ru-RU"/>
        </w:rPr>
      </w:pP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определение</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на</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основе</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объектов</w:t>
      </w:r>
      <w:r w:rsidRPr="00866D2A">
        <w:rPr>
          <w:rFonts w:ascii="Times New Roman" w:eastAsia="Times New Roman" w:hAnsi="Times New Roman" w:cs="Times New Roman"/>
          <w:sz w:val="28"/>
          <w:szCs w:val="28"/>
          <w:lang w:eastAsia="ru-RU"/>
        </w:rPr>
        <w:t>-</w:t>
      </w:r>
      <w:r w:rsidRPr="00866D2A">
        <w:rPr>
          <w:rFonts w:ascii="Times New Roman" w:eastAsia="Times New Roman" w:hAnsi="Times New Roman" w:cs="Times New Roman" w:hint="eastAsia"/>
          <w:sz w:val="28"/>
          <w:szCs w:val="28"/>
          <w:lang w:eastAsia="ru-RU"/>
        </w:rPr>
        <w:t>аналогов</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из</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сети</w:t>
      </w:r>
      <w:r w:rsidRPr="00866D2A">
        <w:rPr>
          <w:rFonts w:ascii="Times New Roman" w:eastAsia="Times New Roman" w:hAnsi="Times New Roman" w:cs="Times New Roman"/>
          <w:sz w:val="28"/>
          <w:szCs w:val="28"/>
          <w:lang w:eastAsia="ru-RU"/>
        </w:rPr>
        <w:t xml:space="preserve"> </w:t>
      </w:r>
      <w:r w:rsidRPr="00866D2A">
        <w:rPr>
          <w:rFonts w:ascii="Times New Roman" w:eastAsia="Times New Roman" w:hAnsi="Times New Roman" w:cs="Times New Roman" w:hint="eastAsia"/>
          <w:sz w:val="28"/>
          <w:szCs w:val="28"/>
          <w:lang w:eastAsia="ru-RU"/>
        </w:rPr>
        <w:t>Интернет</w:t>
      </w:r>
      <w:r w:rsidRPr="00866D2A">
        <w:rPr>
          <w:rFonts w:ascii="Times New Roman" w:eastAsia="Times New Roman" w:hAnsi="Times New Roman" w:cs="Times New Roman"/>
          <w:sz w:val="28"/>
          <w:szCs w:val="28"/>
          <w:lang w:eastAsia="ru-RU"/>
        </w:rPr>
        <w:t xml:space="preserve">. </w:t>
      </w:r>
    </w:p>
    <w:bookmarkEnd w:id="50"/>
    <w:p w14:paraId="1953A222" w14:textId="4A890C3B" w:rsidR="00DC1A56" w:rsidRPr="00866D2A" w:rsidRDefault="00DC1A56" w:rsidP="0067231D">
      <w:pPr>
        <w:suppressAutoHyphens/>
        <w:spacing w:line="360" w:lineRule="auto"/>
        <w:ind w:firstLine="709"/>
        <w:jc w:val="both"/>
        <w:rPr>
          <w:rFonts w:ascii="Times New Roman" w:eastAsia="Times New Roman" w:hAnsi="Times New Roman" w:cs="Times New Roman"/>
          <w:sz w:val="28"/>
          <w:szCs w:val="28"/>
          <w:lang w:eastAsia="ru-RU"/>
        </w:rPr>
      </w:pPr>
      <w:r w:rsidRPr="00866D2A">
        <w:rPr>
          <w:rFonts w:ascii="Times New Roman" w:eastAsia="Times New Roman" w:hAnsi="Times New Roman" w:cs="Times New Roman"/>
          <w:sz w:val="28"/>
          <w:szCs w:val="28"/>
          <w:lang w:eastAsia="ru-RU"/>
        </w:rPr>
        <w:t xml:space="preserve">Предложения по величине необходимых инвестиций в новое строительство и реконструкцию объектов социальной инфраструктуры </w:t>
      </w:r>
      <w:r w:rsidR="00F13E60" w:rsidRPr="00866D2A">
        <w:rPr>
          <w:rFonts w:ascii="Times New Roman" w:eastAsia="Times New Roman" w:hAnsi="Times New Roman" w:cs="Times New Roman"/>
          <w:sz w:val="28"/>
          <w:szCs w:val="28"/>
          <w:lang w:eastAsia="ru-RU"/>
        </w:rPr>
        <w:t>г</w:t>
      </w:r>
      <w:r w:rsidR="0005664F" w:rsidRPr="00866D2A">
        <w:rPr>
          <w:rFonts w:ascii="Times New Roman" w:eastAsia="Times New Roman" w:hAnsi="Times New Roman" w:cs="Times New Roman"/>
          <w:sz w:val="28"/>
          <w:szCs w:val="28"/>
          <w:lang w:eastAsia="ru-RU"/>
        </w:rPr>
        <w:t>.п.</w:t>
      </w:r>
      <w:r w:rsidR="00866D2A" w:rsidRPr="00866D2A">
        <w:rPr>
          <w:rFonts w:ascii="Times New Roman" w:eastAsia="Times New Roman" w:hAnsi="Times New Roman" w:cs="Times New Roman"/>
          <w:sz w:val="28"/>
          <w:szCs w:val="28"/>
          <w:lang w:eastAsia="ru-RU"/>
        </w:rPr>
        <w:t xml:space="preserve">Безенчук </w:t>
      </w:r>
      <w:r w:rsidRPr="00866D2A">
        <w:rPr>
          <w:rFonts w:ascii="Times New Roman" w:eastAsia="Times New Roman" w:hAnsi="Times New Roman" w:cs="Times New Roman"/>
          <w:sz w:val="28"/>
          <w:szCs w:val="28"/>
          <w:lang w:eastAsia="ru-RU"/>
        </w:rPr>
        <w:t>представлены в таблице 4.1.</w:t>
      </w:r>
    </w:p>
    <w:p w14:paraId="387FBC88" w14:textId="0FCCBAC3" w:rsidR="00D14C1D" w:rsidRPr="001E0672" w:rsidRDefault="00DC1A56" w:rsidP="0067231D">
      <w:pPr>
        <w:suppressAutoHyphens/>
        <w:spacing w:after="0" w:line="240" w:lineRule="auto"/>
        <w:ind w:firstLine="709"/>
        <w:jc w:val="both"/>
        <w:rPr>
          <w:rFonts w:ascii="Times New Roman" w:eastAsia="Times New Roman" w:hAnsi="Times New Roman" w:cs="Times New Roman"/>
          <w:sz w:val="28"/>
          <w:szCs w:val="28"/>
          <w:lang w:eastAsia="ru-RU"/>
        </w:rPr>
      </w:pPr>
      <w:r w:rsidRPr="001E0672">
        <w:rPr>
          <w:rFonts w:ascii="Times New Roman" w:eastAsia="Times New Roman" w:hAnsi="Times New Roman" w:cs="Times New Roman"/>
          <w:sz w:val="28"/>
          <w:szCs w:val="28"/>
          <w:lang w:eastAsia="ru-RU"/>
        </w:rPr>
        <w:t xml:space="preserve">Таблица 4.1 – Объем инвестиций в строительство и реконструкцию объектов социальной инфраструктуры </w:t>
      </w:r>
      <w:r w:rsidR="00F13E60" w:rsidRPr="001E0672">
        <w:rPr>
          <w:rFonts w:ascii="Times New Roman" w:eastAsia="Times New Roman" w:hAnsi="Times New Roman" w:cs="Times New Roman"/>
          <w:sz w:val="28"/>
          <w:szCs w:val="28"/>
          <w:lang w:eastAsia="ru-RU"/>
        </w:rPr>
        <w:t>г</w:t>
      </w:r>
      <w:r w:rsidR="0005664F" w:rsidRPr="001E0672">
        <w:rPr>
          <w:rFonts w:ascii="Times New Roman" w:eastAsia="Times New Roman" w:hAnsi="Times New Roman" w:cs="Times New Roman"/>
          <w:sz w:val="28"/>
          <w:szCs w:val="28"/>
          <w:lang w:eastAsia="ru-RU"/>
        </w:rPr>
        <w:t xml:space="preserve">.п. </w:t>
      </w:r>
      <w:r w:rsidR="00866D2A" w:rsidRPr="001E0672">
        <w:rPr>
          <w:rFonts w:ascii="Times New Roman" w:eastAsia="Times New Roman" w:hAnsi="Times New Roman" w:cs="Times New Roman"/>
          <w:sz w:val="28"/>
          <w:szCs w:val="28"/>
          <w:lang w:eastAsia="ru-RU"/>
        </w:rPr>
        <w:t>Безенчук</w:t>
      </w:r>
    </w:p>
    <w:tbl>
      <w:tblPr>
        <w:tblStyle w:val="af2"/>
        <w:tblW w:w="9498" w:type="dxa"/>
        <w:tblInd w:w="-34" w:type="dxa"/>
        <w:tblLayout w:type="fixed"/>
        <w:tblLook w:val="01E0" w:firstRow="1" w:lastRow="1" w:firstColumn="1" w:lastColumn="1" w:noHBand="0" w:noVBand="0"/>
      </w:tblPr>
      <w:tblGrid>
        <w:gridCol w:w="568"/>
        <w:gridCol w:w="4138"/>
        <w:gridCol w:w="1277"/>
        <w:gridCol w:w="1417"/>
        <w:gridCol w:w="2098"/>
      </w:tblGrid>
      <w:tr w:rsidR="00A40006" w:rsidRPr="009D36D4" w14:paraId="36778172" w14:textId="77777777" w:rsidTr="00174600">
        <w:trPr>
          <w:cantSplit/>
          <w:trHeight w:val="689"/>
          <w:tblHeader/>
        </w:trPr>
        <w:tc>
          <w:tcPr>
            <w:tcW w:w="568" w:type="dxa"/>
            <w:vAlign w:val="center"/>
          </w:tcPr>
          <w:p w14:paraId="3119BFBE" w14:textId="77777777" w:rsidR="00174600" w:rsidRDefault="00036783" w:rsidP="00174600">
            <w:pPr>
              <w:spacing w:after="0" w:line="240" w:lineRule="auto"/>
              <w:ind w:left="-108" w:right="-108"/>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w:t>
            </w:r>
            <w:r w:rsidR="00174600">
              <w:rPr>
                <w:rFonts w:ascii="Times New Roman" w:eastAsia="Times New Roman" w:hAnsi="Times New Roman" w:cs="Times New Roman"/>
                <w:lang w:eastAsia="ru-RU"/>
              </w:rPr>
              <w:t xml:space="preserve"> </w:t>
            </w:r>
          </w:p>
          <w:p w14:paraId="17708081" w14:textId="3D243533" w:rsidR="00036783" w:rsidRPr="001E0672" w:rsidRDefault="00174600" w:rsidP="00174600">
            <w:pPr>
              <w:spacing w:after="0" w:line="240" w:lineRule="auto"/>
              <w:ind w:left="-108" w:right="-108"/>
              <w:jc w:val="center"/>
              <w:rPr>
                <w:rFonts w:ascii="Times New Roman" w:hAnsi="Times New Roman" w:cs="Times New Roman"/>
              </w:rPr>
            </w:pPr>
            <w:r>
              <w:rPr>
                <w:rFonts w:ascii="Times New Roman" w:eastAsia="Times New Roman" w:hAnsi="Times New Roman" w:cs="Times New Roman"/>
                <w:lang w:eastAsia="ru-RU"/>
              </w:rPr>
              <w:t>п/п</w:t>
            </w:r>
          </w:p>
        </w:tc>
        <w:tc>
          <w:tcPr>
            <w:tcW w:w="4138" w:type="dxa"/>
            <w:vAlign w:val="center"/>
          </w:tcPr>
          <w:p w14:paraId="51FE9932" w14:textId="77777777" w:rsidR="00036783" w:rsidRPr="001E0672" w:rsidRDefault="00036783" w:rsidP="00174600">
            <w:pPr>
              <w:spacing w:after="0" w:line="240" w:lineRule="auto"/>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Наименование программного</w:t>
            </w:r>
          </w:p>
          <w:p w14:paraId="2F48062E" w14:textId="77777777" w:rsidR="00036783" w:rsidRPr="001E0672" w:rsidRDefault="00036783" w:rsidP="00174600">
            <w:pPr>
              <w:spacing w:after="0" w:line="240" w:lineRule="auto"/>
              <w:jc w:val="center"/>
              <w:rPr>
                <w:rFonts w:ascii="Times New Roman" w:hAnsi="Times New Roman" w:cs="Times New Roman"/>
              </w:rPr>
            </w:pPr>
            <w:r w:rsidRPr="001E0672">
              <w:rPr>
                <w:rFonts w:ascii="Times New Roman" w:eastAsia="Times New Roman" w:hAnsi="Times New Roman" w:cs="Times New Roman"/>
                <w:lang w:eastAsia="ru-RU"/>
              </w:rPr>
              <w:t xml:space="preserve"> мероприятия</w:t>
            </w:r>
          </w:p>
        </w:tc>
        <w:tc>
          <w:tcPr>
            <w:tcW w:w="1277" w:type="dxa"/>
            <w:vAlign w:val="center"/>
          </w:tcPr>
          <w:p w14:paraId="7921E594" w14:textId="77777777" w:rsidR="00036783" w:rsidRPr="001E0672" w:rsidRDefault="00036783" w:rsidP="00174600">
            <w:pPr>
              <w:spacing w:after="0" w:line="240" w:lineRule="auto"/>
              <w:jc w:val="center"/>
              <w:rPr>
                <w:rFonts w:ascii="Times New Roman" w:hAnsi="Times New Roman" w:cs="Times New Roman"/>
              </w:rPr>
            </w:pPr>
            <w:r w:rsidRPr="001E0672">
              <w:rPr>
                <w:rFonts w:ascii="Times New Roman" w:eastAsia="Times New Roman" w:hAnsi="Times New Roman" w:cs="Times New Roman"/>
                <w:lang w:eastAsia="ru-RU"/>
              </w:rPr>
              <w:t>Источники финансирования *</w:t>
            </w:r>
          </w:p>
        </w:tc>
        <w:tc>
          <w:tcPr>
            <w:tcW w:w="1417" w:type="dxa"/>
            <w:vAlign w:val="center"/>
          </w:tcPr>
          <w:p w14:paraId="24715AEC" w14:textId="77777777" w:rsidR="0037004F" w:rsidRPr="001E0672" w:rsidRDefault="00036783" w:rsidP="00174600">
            <w:pPr>
              <w:spacing w:after="0" w:line="240" w:lineRule="auto"/>
              <w:ind w:left="-100" w:right="-108"/>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 xml:space="preserve">Срок </w:t>
            </w:r>
          </w:p>
          <w:p w14:paraId="2BB9E8D3" w14:textId="77777777" w:rsidR="00036783" w:rsidRPr="001E0672" w:rsidRDefault="00036783" w:rsidP="00174600">
            <w:pPr>
              <w:spacing w:after="0" w:line="240" w:lineRule="auto"/>
              <w:ind w:left="-100" w:right="-108"/>
              <w:jc w:val="center"/>
              <w:rPr>
                <w:rFonts w:ascii="Times New Roman" w:hAnsi="Times New Roman" w:cs="Times New Roman"/>
              </w:rPr>
            </w:pPr>
            <w:r w:rsidRPr="001E0672">
              <w:rPr>
                <w:rFonts w:ascii="Times New Roman" w:eastAsia="Times New Roman" w:hAnsi="Times New Roman" w:cs="Times New Roman"/>
                <w:lang w:eastAsia="ru-RU"/>
              </w:rPr>
              <w:t>исполнения</w:t>
            </w:r>
          </w:p>
        </w:tc>
        <w:tc>
          <w:tcPr>
            <w:tcW w:w="2098" w:type="dxa"/>
            <w:vAlign w:val="center"/>
          </w:tcPr>
          <w:p w14:paraId="1625BF5F" w14:textId="77777777" w:rsidR="00036783" w:rsidRPr="001E0672" w:rsidRDefault="00036783" w:rsidP="00174600">
            <w:pPr>
              <w:spacing w:after="0" w:line="240" w:lineRule="auto"/>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Всего на период реализации Программы, тыс. руб.</w:t>
            </w:r>
          </w:p>
          <w:p w14:paraId="412B5563" w14:textId="77777777" w:rsidR="00D82F60" w:rsidRPr="001E0672" w:rsidRDefault="00D82F60" w:rsidP="00174600">
            <w:pPr>
              <w:spacing w:after="0" w:line="240" w:lineRule="auto"/>
              <w:jc w:val="center"/>
              <w:rPr>
                <w:rFonts w:ascii="Times New Roman" w:hAnsi="Times New Roman" w:cs="Times New Roman"/>
              </w:rPr>
            </w:pPr>
            <w:r w:rsidRPr="001E0672">
              <w:rPr>
                <w:rFonts w:ascii="Times New Roman" w:eastAsia="Times New Roman" w:hAnsi="Times New Roman" w:cs="Times New Roman"/>
                <w:lang w:eastAsia="ru-RU"/>
              </w:rPr>
              <w:t>(ориентировочно)</w:t>
            </w:r>
          </w:p>
        </w:tc>
      </w:tr>
      <w:tr w:rsidR="00A40006" w:rsidRPr="009D36D4" w14:paraId="20EC8908" w14:textId="77777777" w:rsidTr="00174600">
        <w:trPr>
          <w:cantSplit/>
          <w:trHeight w:val="455"/>
        </w:trPr>
        <w:tc>
          <w:tcPr>
            <w:tcW w:w="9498" w:type="dxa"/>
            <w:gridSpan w:val="5"/>
            <w:vAlign w:val="center"/>
          </w:tcPr>
          <w:p w14:paraId="21ADBB06" w14:textId="77777777" w:rsidR="00036783" w:rsidRPr="001E0672" w:rsidRDefault="00CE3DCF" w:rsidP="009C338F">
            <w:pPr>
              <w:spacing w:after="0"/>
              <w:jc w:val="center"/>
              <w:rPr>
                <w:rFonts w:ascii="Times New Roman" w:hAnsi="Times New Roman" w:cs="Times New Roman"/>
              </w:rPr>
            </w:pPr>
            <w:r w:rsidRPr="001E0672">
              <w:rPr>
                <w:rFonts w:ascii="Times New Roman" w:hAnsi="Times New Roman" w:cs="Times New Roman"/>
                <w:b/>
                <w:bCs/>
                <w:sz w:val="24"/>
                <w:szCs w:val="24"/>
              </w:rPr>
              <w:t>Объекты учебно-образовательного назначения</w:t>
            </w:r>
          </w:p>
        </w:tc>
      </w:tr>
      <w:tr w:rsidR="00233DDA" w:rsidRPr="009D36D4" w14:paraId="58A4A17F" w14:textId="77777777" w:rsidTr="00174600">
        <w:trPr>
          <w:cantSplit/>
          <w:trHeight w:val="836"/>
        </w:trPr>
        <w:tc>
          <w:tcPr>
            <w:tcW w:w="568" w:type="dxa"/>
            <w:vAlign w:val="center"/>
          </w:tcPr>
          <w:p w14:paraId="2D51C60F" w14:textId="77777777" w:rsidR="00233DDA" w:rsidRPr="001E0672" w:rsidRDefault="00C26465" w:rsidP="00651F52">
            <w:pPr>
              <w:spacing w:after="0"/>
              <w:ind w:left="-108" w:right="-108"/>
              <w:jc w:val="center"/>
              <w:rPr>
                <w:rFonts w:ascii="Times New Roman" w:hAnsi="Times New Roman" w:cs="Times New Roman"/>
                <w:color w:val="FF0000"/>
              </w:rPr>
            </w:pPr>
            <w:r w:rsidRPr="001E0672">
              <w:rPr>
                <w:rFonts w:ascii="Times New Roman" w:hAnsi="Times New Roman" w:cs="Times New Roman"/>
              </w:rPr>
              <w:t>1</w:t>
            </w:r>
          </w:p>
        </w:tc>
        <w:tc>
          <w:tcPr>
            <w:tcW w:w="4138" w:type="dxa"/>
            <w:vAlign w:val="center"/>
          </w:tcPr>
          <w:p w14:paraId="3527F23C" w14:textId="034024DD" w:rsidR="00233DDA" w:rsidRPr="001E0672" w:rsidRDefault="001E0672" w:rsidP="0067231D">
            <w:pPr>
              <w:spacing w:after="0" w:line="240" w:lineRule="auto"/>
              <w:rPr>
                <w:rFonts w:ascii="Times New Roman" w:eastAsia="Times New Roman" w:hAnsi="Times New Roman" w:cs="Times New Roman"/>
                <w:lang w:eastAsia="ru-RU"/>
              </w:rPr>
            </w:pPr>
            <w:r w:rsidRPr="001E0672">
              <w:rPr>
                <w:rFonts w:ascii="Times New Roman" w:hAnsi="Times New Roman"/>
                <w:color w:val="000000"/>
                <w:shd w:val="clear" w:color="auto" w:fill="FFFFFF"/>
              </w:rPr>
              <w:t xml:space="preserve">Строительство дошкольного образовательного учреждения (на 200 мест), </w:t>
            </w:r>
            <w:proofErr w:type="gramStart"/>
            <w:r w:rsidRPr="001E0672">
              <w:rPr>
                <w:rFonts w:ascii="Times New Roman" w:hAnsi="Times New Roman"/>
                <w:color w:val="000000"/>
                <w:shd w:val="clear" w:color="auto" w:fill="FFFFFF"/>
              </w:rPr>
              <w:t>пгт.Безенчук</w:t>
            </w:r>
            <w:proofErr w:type="gramEnd"/>
            <w:r w:rsidRPr="001E0672">
              <w:rPr>
                <w:rFonts w:ascii="Times New Roman" w:hAnsi="Times New Roman"/>
                <w:color w:val="000000"/>
                <w:shd w:val="clear" w:color="auto" w:fill="FFFFFF"/>
              </w:rPr>
              <w:t>, Площадка №7</w:t>
            </w:r>
          </w:p>
        </w:tc>
        <w:tc>
          <w:tcPr>
            <w:tcW w:w="1277" w:type="dxa"/>
            <w:vAlign w:val="center"/>
          </w:tcPr>
          <w:p w14:paraId="5884B7E5" w14:textId="77777777" w:rsidR="00233DDA" w:rsidRPr="001E0672" w:rsidRDefault="00233DDA" w:rsidP="00651F52">
            <w:pPr>
              <w:spacing w:after="0"/>
              <w:jc w:val="center"/>
              <w:rPr>
                <w:rFonts w:ascii="Times New Roman" w:hAnsi="Times New Roman" w:cs="Times New Roman"/>
                <w:color w:val="FF0000"/>
                <w:sz w:val="20"/>
                <w:szCs w:val="20"/>
              </w:rPr>
            </w:pPr>
            <w:r w:rsidRPr="001E0672">
              <w:rPr>
                <w:rFonts w:ascii="Times New Roman" w:hAnsi="Times New Roman" w:cs="Times New Roman"/>
                <w:sz w:val="20"/>
                <w:szCs w:val="20"/>
              </w:rPr>
              <w:t>ФБ, ОБ, МБР, ВИ</w:t>
            </w:r>
          </w:p>
        </w:tc>
        <w:tc>
          <w:tcPr>
            <w:tcW w:w="1417" w:type="dxa"/>
            <w:vAlign w:val="center"/>
          </w:tcPr>
          <w:p w14:paraId="768FACB2" w14:textId="341BD4FD" w:rsidR="00233DDA" w:rsidRPr="001E0672" w:rsidRDefault="001E0672" w:rsidP="00651F52">
            <w:pPr>
              <w:spacing w:after="0"/>
              <w:ind w:left="-100" w:right="-108"/>
              <w:jc w:val="center"/>
              <w:rPr>
                <w:rFonts w:ascii="Times New Roman" w:eastAsia="Times New Roman" w:hAnsi="Times New Roman" w:cs="Times New Roman"/>
                <w:color w:val="FF0000"/>
                <w:lang w:eastAsia="ru-RU"/>
              </w:rPr>
            </w:pPr>
            <w:r w:rsidRPr="001E0672">
              <w:rPr>
                <w:rFonts w:ascii="Times New Roman" w:eastAsia="Times New Roman" w:hAnsi="Times New Roman" w:cs="Times New Roman"/>
                <w:lang w:eastAsia="ru-RU"/>
              </w:rPr>
              <w:t>2025-2033 гг.</w:t>
            </w:r>
          </w:p>
        </w:tc>
        <w:tc>
          <w:tcPr>
            <w:tcW w:w="2098" w:type="dxa"/>
            <w:vAlign w:val="center"/>
          </w:tcPr>
          <w:p w14:paraId="00E12713" w14:textId="77FC75CE" w:rsidR="00233DDA" w:rsidRPr="00C9139C" w:rsidRDefault="00C9139C" w:rsidP="00651F52">
            <w:pPr>
              <w:spacing w:after="0"/>
              <w:jc w:val="center"/>
              <w:rPr>
                <w:rFonts w:ascii="Times New Roman" w:hAnsi="Times New Roman" w:cs="Times New Roman"/>
                <w:color w:val="FF0000"/>
              </w:rPr>
            </w:pPr>
            <w:r w:rsidRPr="00C9139C">
              <w:rPr>
                <w:rFonts w:ascii="Times New Roman" w:hAnsi="Times New Roman" w:cs="Times New Roman"/>
              </w:rPr>
              <w:t>241 966,16</w:t>
            </w:r>
          </w:p>
        </w:tc>
      </w:tr>
      <w:tr w:rsidR="00233DDA" w:rsidRPr="009D36D4" w14:paraId="3B08B4F7" w14:textId="77777777" w:rsidTr="00174600">
        <w:trPr>
          <w:cantSplit/>
          <w:trHeight w:val="941"/>
        </w:trPr>
        <w:tc>
          <w:tcPr>
            <w:tcW w:w="568" w:type="dxa"/>
            <w:vAlign w:val="center"/>
          </w:tcPr>
          <w:p w14:paraId="3ED47BAD" w14:textId="77777777" w:rsidR="00233DDA" w:rsidRPr="009D36D4" w:rsidRDefault="00C26465" w:rsidP="00651F52">
            <w:pPr>
              <w:spacing w:after="0"/>
              <w:ind w:left="-108" w:right="-108"/>
              <w:jc w:val="center"/>
              <w:rPr>
                <w:rFonts w:ascii="Times New Roman" w:hAnsi="Times New Roman" w:cs="Times New Roman"/>
                <w:highlight w:val="yellow"/>
              </w:rPr>
            </w:pPr>
            <w:r w:rsidRPr="001E0672">
              <w:rPr>
                <w:rFonts w:ascii="Times New Roman" w:hAnsi="Times New Roman" w:cs="Times New Roman"/>
              </w:rPr>
              <w:lastRenderedPageBreak/>
              <w:t>2</w:t>
            </w:r>
          </w:p>
        </w:tc>
        <w:tc>
          <w:tcPr>
            <w:tcW w:w="4138" w:type="dxa"/>
            <w:vAlign w:val="center"/>
          </w:tcPr>
          <w:p w14:paraId="7899686C" w14:textId="4CFA5350" w:rsidR="00233DDA" w:rsidRPr="009D36D4" w:rsidRDefault="001E0672" w:rsidP="001E0672">
            <w:pPr>
              <w:spacing w:after="0" w:line="240" w:lineRule="auto"/>
              <w:rPr>
                <w:rFonts w:ascii="Times New Roman" w:eastAsia="Times New Roman" w:hAnsi="Times New Roman" w:cs="Times New Roman"/>
                <w:highlight w:val="yellow"/>
                <w:lang w:eastAsia="ru-RU"/>
              </w:rPr>
            </w:pPr>
            <w:r w:rsidRPr="001E0672">
              <w:rPr>
                <w:rFonts w:ascii="Times New Roman" w:hAnsi="Times New Roman"/>
                <w:color w:val="000000"/>
                <w:shd w:val="clear" w:color="auto" w:fill="FFFFFF"/>
              </w:rPr>
              <w:t>Строительство общеобразовательно</w:t>
            </w:r>
            <w:r>
              <w:rPr>
                <w:rFonts w:ascii="Times New Roman" w:hAnsi="Times New Roman"/>
                <w:color w:val="000000"/>
                <w:shd w:val="clear" w:color="auto" w:fill="FFFFFF"/>
              </w:rPr>
              <w:t>го</w:t>
            </w:r>
            <w:r w:rsidRPr="001E0672">
              <w:rPr>
                <w:rFonts w:ascii="Times New Roman" w:hAnsi="Times New Roman"/>
                <w:color w:val="000000"/>
                <w:shd w:val="clear" w:color="auto" w:fill="FFFFFF"/>
              </w:rPr>
              <w:t xml:space="preserve"> учреждени</w:t>
            </w:r>
            <w:r>
              <w:rPr>
                <w:rFonts w:ascii="Times New Roman" w:hAnsi="Times New Roman"/>
                <w:color w:val="000000"/>
                <w:shd w:val="clear" w:color="auto" w:fill="FFFFFF"/>
              </w:rPr>
              <w:t>я</w:t>
            </w:r>
            <w:r w:rsidRPr="001E0672">
              <w:rPr>
                <w:rFonts w:ascii="Times New Roman" w:hAnsi="Times New Roman"/>
                <w:color w:val="000000"/>
                <w:shd w:val="clear" w:color="auto" w:fill="FFFFFF"/>
              </w:rPr>
              <w:t xml:space="preserve"> (начального общего, основного общего, среднего (полного) общего образования) на 500 мест, пгт</w:t>
            </w:r>
            <w:r>
              <w:rPr>
                <w:rFonts w:ascii="Times New Roman" w:hAnsi="Times New Roman"/>
                <w:color w:val="000000"/>
                <w:shd w:val="clear" w:color="auto" w:fill="FFFFFF"/>
              </w:rPr>
              <w:t>.</w:t>
            </w:r>
            <w:r w:rsidRPr="001E0672">
              <w:rPr>
                <w:rFonts w:ascii="Times New Roman" w:hAnsi="Times New Roman"/>
                <w:color w:val="000000"/>
                <w:shd w:val="clear" w:color="auto" w:fill="FFFFFF"/>
              </w:rPr>
              <w:t xml:space="preserve"> Безенчук, Площадка №7</w:t>
            </w:r>
          </w:p>
        </w:tc>
        <w:tc>
          <w:tcPr>
            <w:tcW w:w="1277" w:type="dxa"/>
            <w:vAlign w:val="center"/>
          </w:tcPr>
          <w:p w14:paraId="3047E980" w14:textId="77777777" w:rsidR="00233DDA" w:rsidRPr="001E0672" w:rsidRDefault="00233DDA" w:rsidP="00651F52">
            <w:pPr>
              <w:spacing w:after="0"/>
              <w:jc w:val="center"/>
              <w:rPr>
                <w:rFonts w:ascii="Times New Roman" w:eastAsia="Times New Roman" w:hAnsi="Times New Roman" w:cs="Times New Roman"/>
                <w:lang w:eastAsia="ru-RU"/>
              </w:rPr>
            </w:pPr>
            <w:r w:rsidRPr="001E0672">
              <w:rPr>
                <w:rFonts w:ascii="Times New Roman" w:hAnsi="Times New Roman" w:cs="Times New Roman"/>
                <w:sz w:val="20"/>
                <w:szCs w:val="20"/>
              </w:rPr>
              <w:t>ФБ, ОБ, МБР, ВИ</w:t>
            </w:r>
          </w:p>
        </w:tc>
        <w:tc>
          <w:tcPr>
            <w:tcW w:w="1417" w:type="dxa"/>
            <w:vAlign w:val="center"/>
          </w:tcPr>
          <w:p w14:paraId="51D5AD7D" w14:textId="22C81204" w:rsidR="00233DDA" w:rsidRPr="001E0672" w:rsidRDefault="001E0672" w:rsidP="00651F52">
            <w:pPr>
              <w:spacing w:after="0"/>
              <w:ind w:left="-100" w:right="-108"/>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2025-2033 гг.</w:t>
            </w:r>
          </w:p>
        </w:tc>
        <w:tc>
          <w:tcPr>
            <w:tcW w:w="2098" w:type="dxa"/>
            <w:vAlign w:val="center"/>
          </w:tcPr>
          <w:p w14:paraId="0D6D7406" w14:textId="73787B81" w:rsidR="00233DDA" w:rsidRPr="009D36D4" w:rsidRDefault="00C9139C" w:rsidP="00651F52">
            <w:pPr>
              <w:spacing w:after="0"/>
              <w:jc w:val="center"/>
              <w:rPr>
                <w:rFonts w:ascii="Times New Roman" w:hAnsi="Times New Roman" w:cs="Times New Roman"/>
                <w:highlight w:val="yellow"/>
              </w:rPr>
            </w:pPr>
            <w:r w:rsidRPr="00C9139C">
              <w:rPr>
                <w:rFonts w:ascii="Times New Roman" w:hAnsi="Times New Roman" w:cs="Times New Roman"/>
              </w:rPr>
              <w:t>619 822,80</w:t>
            </w:r>
          </w:p>
        </w:tc>
      </w:tr>
      <w:tr w:rsidR="001E0672" w:rsidRPr="009D36D4" w14:paraId="2CA6FBBC" w14:textId="77777777" w:rsidTr="00174600">
        <w:trPr>
          <w:cantSplit/>
          <w:trHeight w:val="628"/>
        </w:trPr>
        <w:tc>
          <w:tcPr>
            <w:tcW w:w="568" w:type="dxa"/>
            <w:vAlign w:val="center"/>
          </w:tcPr>
          <w:p w14:paraId="581336B4" w14:textId="77777777" w:rsidR="001E0672" w:rsidRPr="001E0672" w:rsidRDefault="001E0672" w:rsidP="001E0672">
            <w:pPr>
              <w:spacing w:after="0"/>
              <w:ind w:left="-108" w:right="-108"/>
              <w:jc w:val="center"/>
              <w:rPr>
                <w:rFonts w:ascii="Times New Roman" w:hAnsi="Times New Roman" w:cs="Times New Roman"/>
              </w:rPr>
            </w:pPr>
            <w:r w:rsidRPr="001E0672">
              <w:rPr>
                <w:rFonts w:ascii="Times New Roman" w:hAnsi="Times New Roman" w:cs="Times New Roman"/>
              </w:rPr>
              <w:t>3</w:t>
            </w:r>
          </w:p>
        </w:tc>
        <w:tc>
          <w:tcPr>
            <w:tcW w:w="4138" w:type="dxa"/>
            <w:vAlign w:val="center"/>
          </w:tcPr>
          <w:p w14:paraId="74268276" w14:textId="4ED2E0E4" w:rsidR="001E0672" w:rsidRPr="001E0672" w:rsidRDefault="001E0672" w:rsidP="001E0672">
            <w:pPr>
              <w:spacing w:after="0" w:line="240" w:lineRule="auto"/>
              <w:rPr>
                <w:rFonts w:ascii="Times New Roman" w:eastAsia="Times New Roman" w:hAnsi="Times New Roman" w:cs="Times New Roman"/>
                <w:lang w:eastAsia="ru-RU"/>
              </w:rPr>
            </w:pPr>
            <w:r w:rsidRPr="001E0672">
              <w:rPr>
                <w:rFonts w:ascii="Times New Roman" w:hAnsi="Times New Roman"/>
                <w:color w:val="000000"/>
                <w:shd w:val="clear" w:color="auto" w:fill="FFFFFF"/>
              </w:rPr>
              <w:t xml:space="preserve">Строительство дошкольного образовательного учреждения (на 200 мест), </w:t>
            </w:r>
            <w:proofErr w:type="gramStart"/>
            <w:r w:rsidRPr="001E0672">
              <w:rPr>
                <w:rFonts w:ascii="Times New Roman" w:hAnsi="Times New Roman"/>
                <w:color w:val="000000"/>
                <w:shd w:val="clear" w:color="auto" w:fill="FFFFFF"/>
              </w:rPr>
              <w:t>пгт.Безенчук</w:t>
            </w:r>
            <w:proofErr w:type="gramEnd"/>
            <w:r w:rsidRPr="001E0672">
              <w:rPr>
                <w:rFonts w:ascii="Times New Roman" w:hAnsi="Times New Roman"/>
                <w:color w:val="000000"/>
                <w:shd w:val="clear" w:color="auto" w:fill="FFFFFF"/>
              </w:rPr>
              <w:t>, Площадка №8</w:t>
            </w:r>
          </w:p>
        </w:tc>
        <w:tc>
          <w:tcPr>
            <w:tcW w:w="1277" w:type="dxa"/>
            <w:vAlign w:val="center"/>
          </w:tcPr>
          <w:p w14:paraId="0467D85D" w14:textId="26268AED" w:rsidR="001E0672" w:rsidRPr="001E0672" w:rsidRDefault="007E4D29" w:rsidP="001E0672">
            <w:pPr>
              <w:spacing w:after="0"/>
              <w:jc w:val="center"/>
              <w:rPr>
                <w:rFonts w:ascii="Times New Roman" w:hAnsi="Times New Roman" w:cs="Times New Roman"/>
                <w:sz w:val="20"/>
                <w:szCs w:val="20"/>
              </w:rPr>
            </w:pPr>
            <w:r w:rsidRPr="001E0672">
              <w:rPr>
                <w:rFonts w:ascii="Times New Roman" w:hAnsi="Times New Roman" w:cs="Times New Roman"/>
                <w:sz w:val="20"/>
                <w:szCs w:val="20"/>
              </w:rPr>
              <w:t>ФБ, ОБ, МБР, ВИ</w:t>
            </w:r>
          </w:p>
        </w:tc>
        <w:tc>
          <w:tcPr>
            <w:tcW w:w="1417" w:type="dxa"/>
            <w:vAlign w:val="center"/>
          </w:tcPr>
          <w:p w14:paraId="1EE4260E" w14:textId="77777777" w:rsidR="001E0672" w:rsidRPr="001E0672" w:rsidRDefault="001E0672" w:rsidP="001E0672">
            <w:pPr>
              <w:spacing w:after="0"/>
              <w:ind w:left="-100" w:right="-108"/>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2025-2033 гг.</w:t>
            </w:r>
          </w:p>
        </w:tc>
        <w:tc>
          <w:tcPr>
            <w:tcW w:w="2098" w:type="dxa"/>
            <w:vAlign w:val="center"/>
          </w:tcPr>
          <w:p w14:paraId="31949864" w14:textId="0E7E2B00" w:rsidR="001E0672" w:rsidRPr="009D36D4" w:rsidRDefault="00C9139C" w:rsidP="001E0672">
            <w:pPr>
              <w:spacing w:after="0"/>
              <w:jc w:val="center"/>
              <w:rPr>
                <w:rFonts w:ascii="Times New Roman" w:hAnsi="Times New Roman" w:cs="Times New Roman"/>
                <w:highlight w:val="yellow"/>
              </w:rPr>
            </w:pPr>
            <w:r w:rsidRPr="00C9139C">
              <w:rPr>
                <w:rFonts w:ascii="Times New Roman" w:hAnsi="Times New Roman" w:cs="Times New Roman"/>
              </w:rPr>
              <w:t>241 966,16</w:t>
            </w:r>
          </w:p>
        </w:tc>
      </w:tr>
      <w:tr w:rsidR="001E0672" w:rsidRPr="009D36D4" w14:paraId="1E0CB473" w14:textId="77777777" w:rsidTr="00174600">
        <w:trPr>
          <w:cantSplit/>
          <w:trHeight w:val="811"/>
        </w:trPr>
        <w:tc>
          <w:tcPr>
            <w:tcW w:w="568" w:type="dxa"/>
            <w:vAlign w:val="center"/>
          </w:tcPr>
          <w:p w14:paraId="1D14391C" w14:textId="77777777" w:rsidR="001E0672" w:rsidRPr="001E0672" w:rsidRDefault="001E0672" w:rsidP="001E0672">
            <w:pPr>
              <w:spacing w:after="0"/>
              <w:ind w:left="-108" w:right="-108"/>
              <w:jc w:val="center"/>
              <w:rPr>
                <w:rFonts w:ascii="Times New Roman" w:hAnsi="Times New Roman" w:cs="Times New Roman"/>
              </w:rPr>
            </w:pPr>
            <w:r w:rsidRPr="001E0672">
              <w:rPr>
                <w:rFonts w:ascii="Times New Roman" w:hAnsi="Times New Roman" w:cs="Times New Roman"/>
              </w:rPr>
              <w:t>4</w:t>
            </w:r>
          </w:p>
        </w:tc>
        <w:tc>
          <w:tcPr>
            <w:tcW w:w="4138" w:type="dxa"/>
            <w:vAlign w:val="center"/>
          </w:tcPr>
          <w:p w14:paraId="2BDFAA89" w14:textId="33C85E06" w:rsidR="001E0672" w:rsidRPr="001E0672" w:rsidRDefault="001E0672" w:rsidP="001E0672">
            <w:pPr>
              <w:spacing w:after="0" w:line="240" w:lineRule="auto"/>
              <w:rPr>
                <w:rFonts w:ascii="Times New Roman" w:eastAsia="Times New Roman" w:hAnsi="Times New Roman" w:cs="Times New Roman"/>
                <w:lang w:eastAsia="ru-RU"/>
              </w:rPr>
            </w:pPr>
            <w:r w:rsidRPr="001E0672">
              <w:rPr>
                <w:rFonts w:ascii="Times New Roman" w:hAnsi="Times New Roman"/>
                <w:color w:val="000000"/>
                <w:shd w:val="clear" w:color="auto" w:fill="FFFFFF"/>
              </w:rPr>
              <w:t>Строительство общеобразовательного учреждения (начального общего, основного общего, среднего (полного) общего образования) на 500 мест, пгт. Безенчук, Площадка №8</w:t>
            </w:r>
          </w:p>
        </w:tc>
        <w:tc>
          <w:tcPr>
            <w:tcW w:w="1277" w:type="dxa"/>
            <w:vAlign w:val="center"/>
          </w:tcPr>
          <w:p w14:paraId="3E9E088F" w14:textId="06563BA4" w:rsidR="001E0672" w:rsidRPr="001E0672" w:rsidRDefault="007E4D29" w:rsidP="001E0672">
            <w:pPr>
              <w:spacing w:after="0"/>
              <w:jc w:val="center"/>
              <w:rPr>
                <w:rFonts w:ascii="Times New Roman" w:hAnsi="Times New Roman" w:cs="Times New Roman"/>
                <w:sz w:val="20"/>
                <w:szCs w:val="20"/>
              </w:rPr>
            </w:pPr>
            <w:r w:rsidRPr="001E0672">
              <w:rPr>
                <w:rFonts w:ascii="Times New Roman" w:hAnsi="Times New Roman" w:cs="Times New Roman"/>
                <w:sz w:val="20"/>
                <w:szCs w:val="20"/>
              </w:rPr>
              <w:t>ФБ, ОБ, МБР, ВИ</w:t>
            </w:r>
          </w:p>
        </w:tc>
        <w:tc>
          <w:tcPr>
            <w:tcW w:w="1417" w:type="dxa"/>
            <w:vAlign w:val="center"/>
          </w:tcPr>
          <w:p w14:paraId="4FBB3808" w14:textId="77777777" w:rsidR="001E0672" w:rsidRPr="001E0672" w:rsidRDefault="001E0672" w:rsidP="001E0672">
            <w:pPr>
              <w:spacing w:after="0"/>
              <w:ind w:left="-100" w:right="-108"/>
              <w:jc w:val="center"/>
              <w:rPr>
                <w:rFonts w:ascii="Times New Roman" w:eastAsia="Times New Roman" w:hAnsi="Times New Roman" w:cs="Times New Roman"/>
                <w:lang w:eastAsia="ru-RU"/>
              </w:rPr>
            </w:pPr>
            <w:r w:rsidRPr="001E0672">
              <w:rPr>
                <w:rFonts w:ascii="Times New Roman" w:eastAsia="Times New Roman" w:hAnsi="Times New Roman" w:cs="Times New Roman"/>
                <w:lang w:eastAsia="ru-RU"/>
              </w:rPr>
              <w:t>2025-2033 гг.</w:t>
            </w:r>
          </w:p>
        </w:tc>
        <w:tc>
          <w:tcPr>
            <w:tcW w:w="2098" w:type="dxa"/>
            <w:vAlign w:val="center"/>
          </w:tcPr>
          <w:p w14:paraId="5C615BD4" w14:textId="2A8A343D" w:rsidR="001E0672" w:rsidRPr="009D36D4" w:rsidRDefault="00C9139C" w:rsidP="001E0672">
            <w:pPr>
              <w:spacing w:after="0"/>
              <w:jc w:val="center"/>
              <w:rPr>
                <w:rFonts w:ascii="Times New Roman" w:hAnsi="Times New Roman" w:cs="Times New Roman"/>
                <w:highlight w:val="yellow"/>
              </w:rPr>
            </w:pPr>
            <w:r w:rsidRPr="00C9139C">
              <w:rPr>
                <w:rFonts w:ascii="Times New Roman" w:hAnsi="Times New Roman" w:cs="Times New Roman"/>
              </w:rPr>
              <w:t>619 822,80</w:t>
            </w:r>
          </w:p>
        </w:tc>
      </w:tr>
      <w:tr w:rsidR="001E0672" w:rsidRPr="009D36D4" w14:paraId="7996654A" w14:textId="77777777" w:rsidTr="00174600">
        <w:trPr>
          <w:cantSplit/>
          <w:trHeight w:val="759"/>
        </w:trPr>
        <w:tc>
          <w:tcPr>
            <w:tcW w:w="568" w:type="dxa"/>
            <w:vAlign w:val="center"/>
          </w:tcPr>
          <w:p w14:paraId="7E192A25" w14:textId="28CBCC78" w:rsidR="001E0672" w:rsidRPr="001E0672" w:rsidRDefault="001E0672" w:rsidP="001E0672">
            <w:pPr>
              <w:spacing w:after="0"/>
              <w:ind w:left="-108" w:right="-108"/>
              <w:jc w:val="center"/>
              <w:rPr>
                <w:rFonts w:ascii="Times New Roman" w:hAnsi="Times New Roman" w:cs="Times New Roman"/>
              </w:rPr>
            </w:pPr>
            <w:r w:rsidRPr="001E0672">
              <w:rPr>
                <w:rFonts w:ascii="Times New Roman" w:hAnsi="Times New Roman" w:cs="Times New Roman"/>
              </w:rPr>
              <w:t>5</w:t>
            </w:r>
          </w:p>
        </w:tc>
        <w:tc>
          <w:tcPr>
            <w:tcW w:w="4138" w:type="dxa"/>
            <w:vAlign w:val="center"/>
          </w:tcPr>
          <w:p w14:paraId="2672DA02" w14:textId="0B0A63EC" w:rsidR="001E0672" w:rsidRPr="001E0672" w:rsidRDefault="001E0672" w:rsidP="00174600">
            <w:pPr>
              <w:spacing w:after="0" w:line="240" w:lineRule="auto"/>
              <w:rPr>
                <w:rFonts w:ascii="Times New Roman" w:hAnsi="Times New Roman"/>
                <w:color w:val="000000"/>
              </w:rPr>
            </w:pPr>
            <w:r w:rsidRPr="001E0672">
              <w:rPr>
                <w:rFonts w:ascii="Times New Roman" w:hAnsi="Times New Roman"/>
                <w:color w:val="000000"/>
                <w:shd w:val="clear" w:color="auto" w:fill="FFFFFF"/>
              </w:rPr>
              <w:t xml:space="preserve">Строительство дошкольного образовательного учреждения (на 200 мест), </w:t>
            </w:r>
            <w:proofErr w:type="gramStart"/>
            <w:r w:rsidRPr="001E0672">
              <w:rPr>
                <w:rFonts w:ascii="Times New Roman" w:hAnsi="Times New Roman"/>
                <w:color w:val="000000"/>
                <w:shd w:val="clear" w:color="auto" w:fill="FFFFFF"/>
              </w:rPr>
              <w:t>пгт.Безенчук</w:t>
            </w:r>
            <w:proofErr w:type="gramEnd"/>
            <w:r w:rsidRPr="001E0672">
              <w:rPr>
                <w:rFonts w:ascii="Times New Roman" w:hAnsi="Times New Roman"/>
                <w:color w:val="000000"/>
                <w:shd w:val="clear" w:color="auto" w:fill="FFFFFF"/>
              </w:rPr>
              <w:t>, Площадка №9</w:t>
            </w:r>
          </w:p>
        </w:tc>
        <w:tc>
          <w:tcPr>
            <w:tcW w:w="1277" w:type="dxa"/>
            <w:vAlign w:val="center"/>
          </w:tcPr>
          <w:p w14:paraId="1F224F47" w14:textId="28F1028D" w:rsidR="001E0672" w:rsidRPr="009D36D4" w:rsidRDefault="007E4D29" w:rsidP="001E0672">
            <w:pPr>
              <w:spacing w:after="0"/>
              <w:jc w:val="center"/>
              <w:rPr>
                <w:rFonts w:ascii="Times New Roman" w:hAnsi="Times New Roman" w:cs="Times New Roman"/>
                <w:highlight w:val="yellow"/>
              </w:rPr>
            </w:pPr>
            <w:r w:rsidRPr="001E0672">
              <w:rPr>
                <w:rFonts w:ascii="Times New Roman" w:hAnsi="Times New Roman" w:cs="Times New Roman"/>
                <w:sz w:val="20"/>
                <w:szCs w:val="20"/>
              </w:rPr>
              <w:t>ФБ, ОБ, МБР, ВИ</w:t>
            </w:r>
          </w:p>
        </w:tc>
        <w:tc>
          <w:tcPr>
            <w:tcW w:w="1417" w:type="dxa"/>
            <w:vAlign w:val="center"/>
          </w:tcPr>
          <w:p w14:paraId="02481463" w14:textId="00AF8A0C" w:rsidR="001E0672" w:rsidRPr="009D36D4" w:rsidRDefault="001E0672" w:rsidP="001E0672">
            <w:pPr>
              <w:spacing w:after="0"/>
              <w:ind w:left="-100" w:right="-108"/>
              <w:jc w:val="center"/>
              <w:rPr>
                <w:rFonts w:ascii="Times New Roman" w:eastAsia="Times New Roman" w:hAnsi="Times New Roman" w:cs="Times New Roman"/>
                <w:highlight w:val="yellow"/>
                <w:lang w:eastAsia="ru-RU"/>
              </w:rPr>
            </w:pPr>
            <w:r w:rsidRPr="001E0672">
              <w:rPr>
                <w:rFonts w:ascii="Times New Roman" w:eastAsia="Times New Roman" w:hAnsi="Times New Roman" w:cs="Times New Roman"/>
                <w:lang w:eastAsia="ru-RU"/>
              </w:rPr>
              <w:t>2025-2033 гг.</w:t>
            </w:r>
          </w:p>
        </w:tc>
        <w:tc>
          <w:tcPr>
            <w:tcW w:w="2098" w:type="dxa"/>
            <w:vAlign w:val="center"/>
          </w:tcPr>
          <w:p w14:paraId="2242D948" w14:textId="6DD4DBB6" w:rsidR="001E0672" w:rsidRPr="009D36D4" w:rsidRDefault="00C9139C" w:rsidP="001E0672">
            <w:pPr>
              <w:spacing w:after="0"/>
              <w:jc w:val="center"/>
              <w:rPr>
                <w:rFonts w:ascii="Times New Roman" w:hAnsi="Times New Roman" w:cs="Times New Roman"/>
                <w:highlight w:val="yellow"/>
              </w:rPr>
            </w:pPr>
            <w:r w:rsidRPr="00C9139C">
              <w:rPr>
                <w:rFonts w:ascii="Times New Roman" w:hAnsi="Times New Roman" w:cs="Times New Roman"/>
              </w:rPr>
              <w:t>241 966,16</w:t>
            </w:r>
          </w:p>
        </w:tc>
      </w:tr>
      <w:tr w:rsidR="001E0672" w:rsidRPr="009D36D4" w14:paraId="0A0BF9B8" w14:textId="77777777" w:rsidTr="00174600">
        <w:trPr>
          <w:cantSplit/>
          <w:trHeight w:val="1085"/>
        </w:trPr>
        <w:tc>
          <w:tcPr>
            <w:tcW w:w="568" w:type="dxa"/>
            <w:vAlign w:val="center"/>
          </w:tcPr>
          <w:p w14:paraId="3DF2D8E5" w14:textId="2D6FEB97" w:rsidR="001E0672" w:rsidRPr="001E0672" w:rsidRDefault="001E0672" w:rsidP="001E0672">
            <w:pPr>
              <w:spacing w:after="0"/>
              <w:ind w:left="-108" w:right="-108"/>
              <w:jc w:val="center"/>
              <w:rPr>
                <w:rFonts w:ascii="Times New Roman" w:hAnsi="Times New Roman" w:cs="Times New Roman"/>
              </w:rPr>
            </w:pPr>
            <w:r w:rsidRPr="001E0672">
              <w:rPr>
                <w:rFonts w:ascii="Times New Roman" w:hAnsi="Times New Roman" w:cs="Times New Roman"/>
              </w:rPr>
              <w:t>6</w:t>
            </w:r>
          </w:p>
        </w:tc>
        <w:tc>
          <w:tcPr>
            <w:tcW w:w="4138" w:type="dxa"/>
            <w:vAlign w:val="center"/>
          </w:tcPr>
          <w:p w14:paraId="2877A4C1" w14:textId="76498BDF" w:rsidR="001E0672" w:rsidRPr="001E0672" w:rsidRDefault="001E0672" w:rsidP="00174600">
            <w:pPr>
              <w:spacing w:after="0" w:line="240" w:lineRule="auto"/>
              <w:rPr>
                <w:rFonts w:ascii="Times New Roman" w:hAnsi="Times New Roman"/>
                <w:color w:val="000000"/>
              </w:rPr>
            </w:pPr>
            <w:r w:rsidRPr="001E0672">
              <w:rPr>
                <w:rFonts w:ascii="Times New Roman" w:hAnsi="Times New Roman"/>
                <w:color w:val="000000"/>
                <w:shd w:val="clear" w:color="auto" w:fill="FFFFFF"/>
              </w:rPr>
              <w:t>Строительство общеобразовательного учреждения (начального общего, основного общего, среднего (полного) общего образования) на 500 мест, пгт. Безенчук, Площадка №9</w:t>
            </w:r>
          </w:p>
        </w:tc>
        <w:tc>
          <w:tcPr>
            <w:tcW w:w="1277" w:type="dxa"/>
            <w:vAlign w:val="center"/>
          </w:tcPr>
          <w:p w14:paraId="10F8589B" w14:textId="1266C39C" w:rsidR="001E0672" w:rsidRPr="009D36D4" w:rsidRDefault="007E4D29" w:rsidP="001E0672">
            <w:pPr>
              <w:spacing w:after="0"/>
              <w:jc w:val="center"/>
              <w:rPr>
                <w:rFonts w:ascii="Times New Roman" w:hAnsi="Times New Roman" w:cs="Times New Roman"/>
                <w:highlight w:val="yellow"/>
              </w:rPr>
            </w:pPr>
            <w:r w:rsidRPr="001E0672">
              <w:rPr>
                <w:rFonts w:ascii="Times New Roman" w:hAnsi="Times New Roman" w:cs="Times New Roman"/>
                <w:sz w:val="20"/>
                <w:szCs w:val="20"/>
              </w:rPr>
              <w:t>ФБ, ОБ, МБР, ВИ</w:t>
            </w:r>
          </w:p>
        </w:tc>
        <w:tc>
          <w:tcPr>
            <w:tcW w:w="1417" w:type="dxa"/>
            <w:vAlign w:val="center"/>
          </w:tcPr>
          <w:p w14:paraId="226BF9A4" w14:textId="2A68B9EF" w:rsidR="001E0672" w:rsidRPr="009D36D4" w:rsidRDefault="001E0672" w:rsidP="001E0672">
            <w:pPr>
              <w:spacing w:after="0"/>
              <w:ind w:left="-100" w:right="-108"/>
              <w:jc w:val="center"/>
              <w:rPr>
                <w:rFonts w:ascii="Times New Roman" w:eastAsia="Times New Roman" w:hAnsi="Times New Roman" w:cs="Times New Roman"/>
                <w:highlight w:val="yellow"/>
                <w:lang w:eastAsia="ru-RU"/>
              </w:rPr>
            </w:pPr>
            <w:r w:rsidRPr="001E0672">
              <w:rPr>
                <w:rFonts w:ascii="Times New Roman" w:eastAsia="Times New Roman" w:hAnsi="Times New Roman" w:cs="Times New Roman"/>
                <w:lang w:eastAsia="ru-RU"/>
              </w:rPr>
              <w:t>2025-2033 гг.</w:t>
            </w:r>
          </w:p>
        </w:tc>
        <w:tc>
          <w:tcPr>
            <w:tcW w:w="2098" w:type="dxa"/>
            <w:vAlign w:val="center"/>
          </w:tcPr>
          <w:p w14:paraId="2354DF6C" w14:textId="6E5A9D0E" w:rsidR="001E0672" w:rsidRPr="009D36D4" w:rsidRDefault="00C9139C" w:rsidP="001E0672">
            <w:pPr>
              <w:spacing w:after="0"/>
              <w:jc w:val="center"/>
              <w:rPr>
                <w:rFonts w:ascii="Times New Roman" w:hAnsi="Times New Roman" w:cs="Times New Roman"/>
                <w:highlight w:val="yellow"/>
              </w:rPr>
            </w:pPr>
            <w:r w:rsidRPr="00C9139C">
              <w:rPr>
                <w:rFonts w:ascii="Times New Roman" w:hAnsi="Times New Roman" w:cs="Times New Roman"/>
              </w:rPr>
              <w:t>619 822,80</w:t>
            </w:r>
          </w:p>
        </w:tc>
      </w:tr>
      <w:tr w:rsidR="001E0672" w:rsidRPr="009D36D4" w14:paraId="0E3B003A" w14:textId="77777777" w:rsidTr="00174600">
        <w:trPr>
          <w:cantSplit/>
          <w:trHeight w:val="719"/>
        </w:trPr>
        <w:tc>
          <w:tcPr>
            <w:tcW w:w="568" w:type="dxa"/>
            <w:vAlign w:val="center"/>
          </w:tcPr>
          <w:p w14:paraId="687370D9" w14:textId="43457199" w:rsidR="001E0672" w:rsidRPr="001E0672" w:rsidRDefault="00D52772" w:rsidP="001E0672">
            <w:pPr>
              <w:spacing w:after="0"/>
              <w:ind w:left="-108" w:right="-108"/>
              <w:jc w:val="center"/>
              <w:rPr>
                <w:rFonts w:ascii="Times New Roman" w:hAnsi="Times New Roman" w:cs="Times New Roman"/>
              </w:rPr>
            </w:pPr>
            <w:r>
              <w:rPr>
                <w:rFonts w:ascii="Times New Roman" w:hAnsi="Times New Roman" w:cs="Times New Roman"/>
              </w:rPr>
              <w:t>7</w:t>
            </w:r>
          </w:p>
        </w:tc>
        <w:tc>
          <w:tcPr>
            <w:tcW w:w="4138" w:type="dxa"/>
            <w:vAlign w:val="center"/>
          </w:tcPr>
          <w:p w14:paraId="2FBD2334" w14:textId="70D0BD94" w:rsidR="001E0672" w:rsidRPr="001E0672" w:rsidRDefault="001E0672" w:rsidP="00174600">
            <w:pPr>
              <w:spacing w:after="0" w:line="240" w:lineRule="auto"/>
              <w:rPr>
                <w:rFonts w:ascii="Times New Roman" w:eastAsia="Times New Roman" w:hAnsi="Times New Roman" w:cs="Times New Roman"/>
                <w:lang w:eastAsia="ru-RU"/>
              </w:rPr>
            </w:pPr>
            <w:r w:rsidRPr="001E0672">
              <w:rPr>
                <w:rFonts w:ascii="Times New Roman" w:hAnsi="Times New Roman"/>
                <w:color w:val="000000"/>
                <w:shd w:val="clear" w:color="auto" w:fill="FFFFFF"/>
              </w:rPr>
              <w:t>Строительство дошкольного образовательного учреждения (на 200 мест), пгт. Безенчук, Площадка №10</w:t>
            </w:r>
          </w:p>
        </w:tc>
        <w:tc>
          <w:tcPr>
            <w:tcW w:w="1277" w:type="dxa"/>
            <w:vAlign w:val="center"/>
          </w:tcPr>
          <w:p w14:paraId="05FC4ABA" w14:textId="2119537A" w:rsidR="001E0672" w:rsidRPr="009D36D4" w:rsidRDefault="007E4D29" w:rsidP="001E0672">
            <w:pPr>
              <w:spacing w:after="0"/>
              <w:jc w:val="center"/>
              <w:rPr>
                <w:rFonts w:ascii="Times New Roman" w:hAnsi="Times New Roman" w:cs="Times New Roman"/>
                <w:sz w:val="20"/>
                <w:szCs w:val="20"/>
                <w:highlight w:val="yellow"/>
              </w:rPr>
            </w:pPr>
            <w:r w:rsidRPr="001E0672">
              <w:rPr>
                <w:rFonts w:ascii="Times New Roman" w:hAnsi="Times New Roman" w:cs="Times New Roman"/>
                <w:sz w:val="20"/>
                <w:szCs w:val="20"/>
              </w:rPr>
              <w:t>ФБ, ОБ, МБР, ВИ</w:t>
            </w:r>
          </w:p>
        </w:tc>
        <w:tc>
          <w:tcPr>
            <w:tcW w:w="1417" w:type="dxa"/>
            <w:vAlign w:val="center"/>
          </w:tcPr>
          <w:p w14:paraId="3ACB63F7" w14:textId="5628759D" w:rsidR="001E0672" w:rsidRPr="009D36D4" w:rsidRDefault="001E0672" w:rsidP="001E0672">
            <w:pPr>
              <w:spacing w:after="0"/>
              <w:ind w:left="-100" w:right="-108"/>
              <w:jc w:val="center"/>
              <w:rPr>
                <w:rFonts w:ascii="Times New Roman" w:eastAsia="Times New Roman" w:hAnsi="Times New Roman" w:cs="Times New Roman"/>
                <w:highlight w:val="yellow"/>
                <w:lang w:eastAsia="ru-RU"/>
              </w:rPr>
            </w:pPr>
            <w:r w:rsidRPr="001E0672">
              <w:rPr>
                <w:rFonts w:ascii="Times New Roman" w:eastAsia="Times New Roman" w:hAnsi="Times New Roman" w:cs="Times New Roman"/>
                <w:lang w:eastAsia="ru-RU"/>
              </w:rPr>
              <w:t>2025-2033 гг.</w:t>
            </w:r>
          </w:p>
        </w:tc>
        <w:tc>
          <w:tcPr>
            <w:tcW w:w="2098" w:type="dxa"/>
            <w:vAlign w:val="center"/>
          </w:tcPr>
          <w:p w14:paraId="27C6BC85" w14:textId="3A943509" w:rsidR="001E0672" w:rsidRPr="009D36D4" w:rsidRDefault="00C9139C" w:rsidP="001E0672">
            <w:pPr>
              <w:spacing w:after="0"/>
              <w:jc w:val="center"/>
              <w:rPr>
                <w:rFonts w:ascii="Times New Roman" w:hAnsi="Times New Roman" w:cs="Times New Roman"/>
                <w:highlight w:val="yellow"/>
              </w:rPr>
            </w:pPr>
            <w:r w:rsidRPr="00C9139C">
              <w:rPr>
                <w:rFonts w:ascii="Times New Roman" w:hAnsi="Times New Roman" w:cs="Times New Roman"/>
              </w:rPr>
              <w:t>241 966,16</w:t>
            </w:r>
          </w:p>
        </w:tc>
      </w:tr>
      <w:tr w:rsidR="001E0672" w:rsidRPr="009D36D4" w14:paraId="54C08A72" w14:textId="77777777" w:rsidTr="00174600">
        <w:trPr>
          <w:cantSplit/>
          <w:trHeight w:val="565"/>
        </w:trPr>
        <w:tc>
          <w:tcPr>
            <w:tcW w:w="7400" w:type="dxa"/>
            <w:gridSpan w:val="4"/>
            <w:vAlign w:val="center"/>
          </w:tcPr>
          <w:p w14:paraId="0884769C" w14:textId="77777777" w:rsidR="001E0672" w:rsidRPr="009D36D4" w:rsidRDefault="001E0672" w:rsidP="001E0672">
            <w:pPr>
              <w:spacing w:after="0"/>
              <w:ind w:left="40" w:right="-108"/>
              <w:rPr>
                <w:rFonts w:ascii="Times New Roman" w:eastAsia="Times New Roman" w:hAnsi="Times New Roman" w:cs="Times New Roman"/>
                <w:b/>
                <w:bCs/>
                <w:highlight w:val="yellow"/>
                <w:lang w:eastAsia="ru-RU"/>
              </w:rPr>
            </w:pPr>
            <w:r w:rsidRPr="001E0672">
              <w:rPr>
                <w:rFonts w:ascii="Times New Roman" w:eastAsia="Times New Roman" w:hAnsi="Times New Roman" w:cs="Times New Roman"/>
                <w:b/>
                <w:bCs/>
                <w:lang w:eastAsia="ru-RU"/>
              </w:rPr>
              <w:t>Итого:</w:t>
            </w:r>
          </w:p>
        </w:tc>
        <w:tc>
          <w:tcPr>
            <w:tcW w:w="2098" w:type="dxa"/>
            <w:vAlign w:val="center"/>
          </w:tcPr>
          <w:p w14:paraId="5CC6E15D" w14:textId="43F53BE6" w:rsidR="001E0672" w:rsidRPr="009D36D4" w:rsidRDefault="00C9139C" w:rsidP="001E0672">
            <w:pPr>
              <w:spacing w:after="0"/>
              <w:jc w:val="center"/>
              <w:rPr>
                <w:rFonts w:ascii="Times New Roman" w:hAnsi="Times New Roman" w:cs="Times New Roman"/>
                <w:b/>
                <w:bCs/>
                <w:color w:val="FF0000"/>
                <w:highlight w:val="yellow"/>
              </w:rPr>
            </w:pPr>
            <w:r w:rsidRPr="00C9139C">
              <w:rPr>
                <w:rFonts w:ascii="Times New Roman" w:hAnsi="Times New Roman" w:cs="Times New Roman"/>
                <w:b/>
                <w:bCs/>
              </w:rPr>
              <w:t>2 827 333,04</w:t>
            </w:r>
          </w:p>
        </w:tc>
      </w:tr>
      <w:tr w:rsidR="001E0672" w:rsidRPr="009D36D4" w14:paraId="0DC978ED" w14:textId="77777777" w:rsidTr="00174600">
        <w:trPr>
          <w:cantSplit/>
          <w:trHeight w:val="481"/>
        </w:trPr>
        <w:tc>
          <w:tcPr>
            <w:tcW w:w="9498" w:type="dxa"/>
            <w:gridSpan w:val="5"/>
            <w:vAlign w:val="center"/>
          </w:tcPr>
          <w:p w14:paraId="798C1333" w14:textId="77777777" w:rsidR="001E0672" w:rsidRPr="009D36D4" w:rsidRDefault="001E0672" w:rsidP="001E0672">
            <w:pPr>
              <w:spacing w:after="0"/>
              <w:jc w:val="center"/>
              <w:rPr>
                <w:rFonts w:ascii="Times New Roman" w:hAnsi="Times New Roman" w:cs="Times New Roman"/>
                <w:b/>
                <w:bCs/>
                <w:color w:val="FF0000"/>
                <w:highlight w:val="yellow"/>
              </w:rPr>
            </w:pPr>
            <w:r w:rsidRPr="00D52772">
              <w:rPr>
                <w:rFonts w:ascii="Times New Roman" w:hAnsi="Times New Roman" w:cs="Times New Roman"/>
                <w:b/>
                <w:bCs/>
                <w:sz w:val="24"/>
                <w:szCs w:val="24"/>
              </w:rPr>
              <w:t>Объекты здравоохранения и социальные объекты</w:t>
            </w:r>
          </w:p>
        </w:tc>
      </w:tr>
      <w:tr w:rsidR="00D52772" w:rsidRPr="009D36D4" w14:paraId="34D836BD" w14:textId="77777777" w:rsidTr="00174600">
        <w:trPr>
          <w:cantSplit/>
          <w:trHeight w:val="683"/>
        </w:trPr>
        <w:tc>
          <w:tcPr>
            <w:tcW w:w="568" w:type="dxa"/>
            <w:vAlign w:val="center"/>
          </w:tcPr>
          <w:p w14:paraId="0530D712" w14:textId="77777777" w:rsidR="00D52772" w:rsidRPr="00D52772" w:rsidRDefault="00D52772" w:rsidP="00D52772">
            <w:pPr>
              <w:spacing w:after="0"/>
              <w:jc w:val="center"/>
              <w:rPr>
                <w:rFonts w:ascii="Times New Roman" w:hAnsi="Times New Roman" w:cs="Times New Roman"/>
                <w:sz w:val="24"/>
                <w:szCs w:val="24"/>
              </w:rPr>
            </w:pPr>
            <w:r w:rsidRPr="00D52772">
              <w:rPr>
                <w:rFonts w:ascii="Times New Roman" w:hAnsi="Times New Roman" w:cs="Times New Roman"/>
                <w:sz w:val="24"/>
                <w:szCs w:val="24"/>
              </w:rPr>
              <w:t>1</w:t>
            </w:r>
          </w:p>
        </w:tc>
        <w:tc>
          <w:tcPr>
            <w:tcW w:w="4138" w:type="dxa"/>
            <w:vAlign w:val="center"/>
          </w:tcPr>
          <w:p w14:paraId="3DB77F24" w14:textId="310F267D" w:rsidR="00D52772" w:rsidRPr="00D52772" w:rsidRDefault="00D52772" w:rsidP="00D52772">
            <w:pPr>
              <w:spacing w:after="0" w:line="240" w:lineRule="auto"/>
              <w:rPr>
                <w:rFonts w:ascii="Times New Roman" w:hAnsi="Times New Roman" w:cs="Times New Roman"/>
              </w:rPr>
            </w:pPr>
            <w:r w:rsidRPr="00D52772">
              <w:rPr>
                <w:rFonts w:ascii="Times New Roman" w:hAnsi="Times New Roman"/>
                <w:color w:val="000000"/>
              </w:rPr>
              <w:t xml:space="preserve">Реконструкция больничного комплекса (на 600 посещений в смену) </w:t>
            </w:r>
            <w:r w:rsidRPr="00D52772">
              <w:rPr>
                <w:rFonts w:ascii="Times New Roman" w:hAnsi="Times New Roman"/>
                <w:color w:val="000000"/>
                <w:shd w:val="clear" w:color="auto" w:fill="FFFFFF"/>
              </w:rPr>
              <w:t>пгт. Безенчук, ул.Мамистова. 52</w:t>
            </w:r>
          </w:p>
        </w:tc>
        <w:tc>
          <w:tcPr>
            <w:tcW w:w="1277" w:type="dxa"/>
            <w:vAlign w:val="center"/>
          </w:tcPr>
          <w:p w14:paraId="43956B5C" w14:textId="24D33E22" w:rsidR="00D52772" w:rsidRPr="00D52772" w:rsidRDefault="00D52772" w:rsidP="00D52772">
            <w:pPr>
              <w:spacing w:after="0"/>
              <w:jc w:val="center"/>
              <w:rPr>
                <w:rFonts w:ascii="Times New Roman" w:hAnsi="Times New Roman" w:cs="Times New Roman"/>
                <w:sz w:val="20"/>
                <w:szCs w:val="20"/>
              </w:rPr>
            </w:pPr>
            <w:r w:rsidRPr="00D52772">
              <w:rPr>
                <w:rFonts w:ascii="Times New Roman" w:hAnsi="Times New Roman" w:cs="Times New Roman"/>
                <w:sz w:val="20"/>
                <w:szCs w:val="20"/>
              </w:rPr>
              <w:t>ФБ, ОБ, ВИ</w:t>
            </w:r>
          </w:p>
        </w:tc>
        <w:tc>
          <w:tcPr>
            <w:tcW w:w="1417" w:type="dxa"/>
            <w:vAlign w:val="center"/>
          </w:tcPr>
          <w:p w14:paraId="564475BF" w14:textId="77777777" w:rsidR="00D52772" w:rsidRPr="00D52772" w:rsidRDefault="00D52772" w:rsidP="00D52772">
            <w:pPr>
              <w:spacing w:after="0"/>
              <w:ind w:left="-100" w:right="-108"/>
              <w:jc w:val="center"/>
              <w:rPr>
                <w:rFonts w:ascii="Times New Roman" w:eastAsia="Times New Roman" w:hAnsi="Times New Roman" w:cs="Times New Roman"/>
                <w:lang w:eastAsia="ru-RU"/>
              </w:rPr>
            </w:pPr>
            <w:r w:rsidRPr="00D52772">
              <w:rPr>
                <w:rFonts w:ascii="Times New Roman" w:eastAsia="Times New Roman" w:hAnsi="Times New Roman" w:cs="Times New Roman"/>
                <w:lang w:eastAsia="ru-RU"/>
              </w:rPr>
              <w:t>2025-2033 гг.</w:t>
            </w:r>
          </w:p>
        </w:tc>
        <w:tc>
          <w:tcPr>
            <w:tcW w:w="2098" w:type="dxa"/>
            <w:vAlign w:val="center"/>
          </w:tcPr>
          <w:p w14:paraId="1B660B9D" w14:textId="484E6A96" w:rsidR="00D52772" w:rsidRPr="00C9139C" w:rsidRDefault="00C9139C" w:rsidP="00D52772">
            <w:pPr>
              <w:spacing w:after="0"/>
              <w:jc w:val="center"/>
              <w:rPr>
                <w:rFonts w:ascii="Times New Roman" w:hAnsi="Times New Roman" w:cs="Times New Roman"/>
              </w:rPr>
            </w:pPr>
            <w:r w:rsidRPr="00C9139C">
              <w:rPr>
                <w:rFonts w:ascii="Times New Roman" w:hAnsi="Times New Roman" w:cs="Times New Roman"/>
              </w:rPr>
              <w:t>По проекту</w:t>
            </w:r>
          </w:p>
        </w:tc>
      </w:tr>
      <w:tr w:rsidR="00D52772" w:rsidRPr="009D36D4" w14:paraId="07F96E15" w14:textId="77777777" w:rsidTr="00174600">
        <w:trPr>
          <w:cantSplit/>
          <w:trHeight w:val="692"/>
        </w:trPr>
        <w:tc>
          <w:tcPr>
            <w:tcW w:w="568" w:type="dxa"/>
            <w:vAlign w:val="center"/>
          </w:tcPr>
          <w:p w14:paraId="1864AEE0" w14:textId="29927408" w:rsidR="00D52772" w:rsidRPr="00D52772" w:rsidRDefault="00D52772" w:rsidP="00D52772">
            <w:pPr>
              <w:spacing w:after="0"/>
              <w:jc w:val="center"/>
              <w:rPr>
                <w:rFonts w:ascii="Times New Roman" w:hAnsi="Times New Roman" w:cs="Times New Roman"/>
                <w:sz w:val="24"/>
                <w:szCs w:val="24"/>
              </w:rPr>
            </w:pPr>
            <w:r w:rsidRPr="00D52772">
              <w:rPr>
                <w:rFonts w:ascii="Times New Roman" w:hAnsi="Times New Roman" w:cs="Times New Roman"/>
                <w:sz w:val="24"/>
                <w:szCs w:val="24"/>
              </w:rPr>
              <w:t>2</w:t>
            </w:r>
          </w:p>
        </w:tc>
        <w:tc>
          <w:tcPr>
            <w:tcW w:w="4138" w:type="dxa"/>
            <w:vAlign w:val="center"/>
          </w:tcPr>
          <w:p w14:paraId="69958D35" w14:textId="1BC00A4E" w:rsidR="00D52772" w:rsidRPr="00D52772" w:rsidRDefault="00D52772" w:rsidP="00D52772">
            <w:pPr>
              <w:spacing w:after="0" w:line="240" w:lineRule="auto"/>
              <w:rPr>
                <w:rFonts w:ascii="Times New Roman" w:hAnsi="Times New Roman" w:cs="Times New Roman"/>
              </w:rPr>
            </w:pPr>
            <w:r w:rsidRPr="00D52772">
              <w:rPr>
                <w:rFonts w:ascii="Times New Roman" w:hAnsi="Times New Roman"/>
                <w:color w:val="000000"/>
                <w:shd w:val="clear" w:color="auto" w:fill="FFFFFF"/>
              </w:rPr>
              <w:t xml:space="preserve">Строительство </w:t>
            </w:r>
            <w:r w:rsidRPr="00D52772">
              <w:rPr>
                <w:rFonts w:ascii="Times New Roman" w:hAnsi="Times New Roman"/>
                <w:color w:val="000000"/>
              </w:rPr>
              <w:t>офиса врача общей практики</w:t>
            </w:r>
            <w:r w:rsidR="0087720D">
              <w:rPr>
                <w:rFonts w:ascii="Times New Roman" w:hAnsi="Times New Roman"/>
                <w:color w:val="000000"/>
              </w:rPr>
              <w:t xml:space="preserve"> на 24 посещений в смену</w:t>
            </w:r>
            <w:r w:rsidRPr="00D52772">
              <w:rPr>
                <w:rFonts w:ascii="Times New Roman" w:hAnsi="Times New Roman"/>
                <w:color w:val="000000"/>
              </w:rPr>
              <w:t xml:space="preserve">, </w:t>
            </w:r>
            <w:proofErr w:type="gramStart"/>
            <w:r w:rsidRPr="00D52772">
              <w:rPr>
                <w:rFonts w:ascii="Times New Roman" w:hAnsi="Times New Roman"/>
                <w:color w:val="000000"/>
                <w:shd w:val="clear" w:color="auto" w:fill="FFFFFF"/>
              </w:rPr>
              <w:t>пгт.Безенчук</w:t>
            </w:r>
            <w:proofErr w:type="gramEnd"/>
            <w:r w:rsidRPr="00D52772">
              <w:rPr>
                <w:rFonts w:ascii="Times New Roman" w:hAnsi="Times New Roman"/>
                <w:color w:val="000000"/>
                <w:shd w:val="clear" w:color="auto" w:fill="FFFFFF"/>
              </w:rPr>
              <w:t>, Площадка №8</w:t>
            </w:r>
          </w:p>
        </w:tc>
        <w:tc>
          <w:tcPr>
            <w:tcW w:w="1277" w:type="dxa"/>
            <w:vAlign w:val="center"/>
          </w:tcPr>
          <w:p w14:paraId="29570F2F" w14:textId="1AABBE99" w:rsidR="00D52772" w:rsidRPr="00D52772" w:rsidRDefault="00D52772" w:rsidP="00D52772">
            <w:pPr>
              <w:spacing w:after="0"/>
              <w:jc w:val="center"/>
              <w:rPr>
                <w:rFonts w:ascii="Times New Roman" w:hAnsi="Times New Roman" w:cs="Times New Roman"/>
                <w:sz w:val="20"/>
                <w:szCs w:val="20"/>
              </w:rPr>
            </w:pPr>
            <w:r w:rsidRPr="00D52772">
              <w:rPr>
                <w:rFonts w:ascii="Times New Roman" w:hAnsi="Times New Roman" w:cs="Times New Roman"/>
                <w:sz w:val="20"/>
                <w:szCs w:val="20"/>
              </w:rPr>
              <w:t>ФБ, ОБ, МБР, ВИ</w:t>
            </w:r>
          </w:p>
        </w:tc>
        <w:tc>
          <w:tcPr>
            <w:tcW w:w="1417" w:type="dxa"/>
            <w:vAlign w:val="center"/>
          </w:tcPr>
          <w:p w14:paraId="0BEE4B41" w14:textId="49BBC4E1" w:rsidR="00D52772" w:rsidRPr="00D52772" w:rsidRDefault="00D52772" w:rsidP="00D52772">
            <w:pPr>
              <w:spacing w:after="0"/>
              <w:ind w:left="-100" w:right="-108"/>
              <w:jc w:val="center"/>
              <w:rPr>
                <w:rFonts w:ascii="Times New Roman" w:eastAsia="Times New Roman" w:hAnsi="Times New Roman" w:cs="Times New Roman"/>
                <w:lang w:eastAsia="ru-RU"/>
              </w:rPr>
            </w:pPr>
            <w:r w:rsidRPr="00D52772">
              <w:rPr>
                <w:rFonts w:ascii="Times New Roman" w:eastAsia="Times New Roman" w:hAnsi="Times New Roman" w:cs="Times New Roman"/>
                <w:lang w:eastAsia="ru-RU"/>
              </w:rPr>
              <w:t>2025-2033 гг.</w:t>
            </w:r>
          </w:p>
        </w:tc>
        <w:tc>
          <w:tcPr>
            <w:tcW w:w="2098" w:type="dxa"/>
            <w:vAlign w:val="center"/>
          </w:tcPr>
          <w:p w14:paraId="4FC9B389" w14:textId="3A934D48" w:rsidR="00D52772" w:rsidRPr="00C9139C" w:rsidRDefault="00C9139C" w:rsidP="00D52772">
            <w:pPr>
              <w:spacing w:after="0"/>
              <w:jc w:val="center"/>
              <w:rPr>
                <w:rFonts w:ascii="Times New Roman" w:hAnsi="Times New Roman" w:cs="Times New Roman"/>
              </w:rPr>
            </w:pPr>
            <w:r w:rsidRPr="00C9139C">
              <w:rPr>
                <w:rFonts w:ascii="Times New Roman" w:hAnsi="Times New Roman" w:cs="Times New Roman"/>
              </w:rPr>
              <w:t>13 202,88</w:t>
            </w:r>
          </w:p>
        </w:tc>
      </w:tr>
      <w:tr w:rsidR="00D52772" w:rsidRPr="009D36D4" w14:paraId="6D00BA36" w14:textId="77777777" w:rsidTr="00174600">
        <w:trPr>
          <w:cantSplit/>
          <w:trHeight w:val="692"/>
        </w:trPr>
        <w:tc>
          <w:tcPr>
            <w:tcW w:w="568" w:type="dxa"/>
            <w:vAlign w:val="center"/>
          </w:tcPr>
          <w:p w14:paraId="65B8CD0B" w14:textId="52541C16" w:rsidR="00D52772" w:rsidRPr="00D52772" w:rsidRDefault="00D52772" w:rsidP="00D52772">
            <w:pPr>
              <w:spacing w:after="0"/>
              <w:jc w:val="center"/>
              <w:rPr>
                <w:rFonts w:ascii="Times New Roman" w:hAnsi="Times New Roman" w:cs="Times New Roman"/>
                <w:sz w:val="24"/>
                <w:szCs w:val="24"/>
              </w:rPr>
            </w:pPr>
            <w:r w:rsidRPr="00D52772">
              <w:rPr>
                <w:rFonts w:ascii="Times New Roman" w:hAnsi="Times New Roman" w:cs="Times New Roman"/>
                <w:sz w:val="24"/>
                <w:szCs w:val="24"/>
              </w:rPr>
              <w:t>3</w:t>
            </w:r>
          </w:p>
        </w:tc>
        <w:tc>
          <w:tcPr>
            <w:tcW w:w="4138" w:type="dxa"/>
            <w:vAlign w:val="center"/>
          </w:tcPr>
          <w:p w14:paraId="7D9F1DC5" w14:textId="51297D23" w:rsidR="00D52772" w:rsidRPr="00D52772" w:rsidRDefault="00D52772" w:rsidP="00D52772">
            <w:pPr>
              <w:spacing w:after="0" w:line="240" w:lineRule="auto"/>
              <w:rPr>
                <w:rFonts w:ascii="Times New Roman" w:hAnsi="Times New Roman" w:cs="Times New Roman"/>
              </w:rPr>
            </w:pPr>
            <w:r w:rsidRPr="00D52772">
              <w:rPr>
                <w:rFonts w:ascii="Times New Roman" w:hAnsi="Times New Roman"/>
                <w:color w:val="000000"/>
                <w:shd w:val="clear" w:color="auto" w:fill="FFFFFF"/>
              </w:rPr>
              <w:t xml:space="preserve">Строительство </w:t>
            </w:r>
            <w:r w:rsidRPr="00D52772">
              <w:rPr>
                <w:rFonts w:ascii="Times New Roman" w:hAnsi="Times New Roman"/>
                <w:color w:val="000000"/>
              </w:rPr>
              <w:t>офиса врача общей практики</w:t>
            </w:r>
            <w:r w:rsidR="0087720D">
              <w:rPr>
                <w:rFonts w:ascii="Times New Roman" w:hAnsi="Times New Roman"/>
                <w:color w:val="000000"/>
              </w:rPr>
              <w:t xml:space="preserve"> на 30 посещений в смену</w:t>
            </w:r>
            <w:r w:rsidRPr="00D52772">
              <w:rPr>
                <w:rFonts w:ascii="Times New Roman" w:hAnsi="Times New Roman"/>
                <w:color w:val="000000"/>
              </w:rPr>
              <w:t xml:space="preserve">, </w:t>
            </w:r>
            <w:proofErr w:type="gramStart"/>
            <w:r w:rsidRPr="00D52772">
              <w:rPr>
                <w:rFonts w:ascii="Times New Roman" w:hAnsi="Times New Roman"/>
                <w:color w:val="000000"/>
                <w:shd w:val="clear" w:color="auto" w:fill="FFFFFF"/>
              </w:rPr>
              <w:t>пгт.Безенчук</w:t>
            </w:r>
            <w:proofErr w:type="gramEnd"/>
            <w:r w:rsidRPr="00D52772">
              <w:rPr>
                <w:rFonts w:ascii="Times New Roman" w:hAnsi="Times New Roman"/>
                <w:color w:val="000000"/>
                <w:shd w:val="clear" w:color="auto" w:fill="FFFFFF"/>
              </w:rPr>
              <w:t>, Площадка №9</w:t>
            </w:r>
          </w:p>
        </w:tc>
        <w:tc>
          <w:tcPr>
            <w:tcW w:w="1277" w:type="dxa"/>
            <w:vAlign w:val="center"/>
          </w:tcPr>
          <w:p w14:paraId="5C461BA8" w14:textId="72FCC833" w:rsidR="00D52772" w:rsidRPr="00D52772" w:rsidRDefault="00D52772" w:rsidP="00D52772">
            <w:pPr>
              <w:spacing w:after="0"/>
              <w:jc w:val="center"/>
              <w:rPr>
                <w:rFonts w:ascii="Times New Roman" w:hAnsi="Times New Roman" w:cs="Times New Roman"/>
                <w:sz w:val="20"/>
                <w:szCs w:val="20"/>
              </w:rPr>
            </w:pPr>
            <w:r w:rsidRPr="00D52772">
              <w:rPr>
                <w:rFonts w:ascii="Times New Roman" w:hAnsi="Times New Roman" w:cs="Times New Roman"/>
                <w:sz w:val="20"/>
                <w:szCs w:val="20"/>
              </w:rPr>
              <w:t>ФБ, ОБ, МБР, ВИ</w:t>
            </w:r>
          </w:p>
        </w:tc>
        <w:tc>
          <w:tcPr>
            <w:tcW w:w="1417" w:type="dxa"/>
            <w:vAlign w:val="center"/>
          </w:tcPr>
          <w:p w14:paraId="089FD713" w14:textId="2052A894" w:rsidR="00D52772" w:rsidRPr="00D52772" w:rsidRDefault="00D52772" w:rsidP="00D52772">
            <w:pPr>
              <w:spacing w:after="0"/>
              <w:ind w:left="-100" w:right="-108"/>
              <w:jc w:val="center"/>
              <w:rPr>
                <w:rFonts w:ascii="Times New Roman" w:eastAsia="Times New Roman" w:hAnsi="Times New Roman" w:cs="Times New Roman"/>
                <w:lang w:eastAsia="ru-RU"/>
              </w:rPr>
            </w:pPr>
            <w:r w:rsidRPr="00D52772">
              <w:rPr>
                <w:rFonts w:ascii="Times New Roman" w:eastAsia="Times New Roman" w:hAnsi="Times New Roman" w:cs="Times New Roman"/>
                <w:lang w:eastAsia="ru-RU"/>
              </w:rPr>
              <w:t>2025-2033 гг.</w:t>
            </w:r>
          </w:p>
        </w:tc>
        <w:tc>
          <w:tcPr>
            <w:tcW w:w="2098" w:type="dxa"/>
            <w:vAlign w:val="center"/>
          </w:tcPr>
          <w:p w14:paraId="770A9B9C" w14:textId="316CA6ED" w:rsidR="00D52772" w:rsidRPr="00C9139C" w:rsidRDefault="00C9139C" w:rsidP="00D52772">
            <w:pPr>
              <w:spacing w:after="0"/>
              <w:jc w:val="center"/>
              <w:rPr>
                <w:rFonts w:ascii="Times New Roman" w:hAnsi="Times New Roman" w:cs="Times New Roman"/>
              </w:rPr>
            </w:pPr>
            <w:r w:rsidRPr="00C9139C">
              <w:rPr>
                <w:rFonts w:ascii="Times New Roman" w:hAnsi="Times New Roman" w:cs="Times New Roman"/>
              </w:rPr>
              <w:t>16 503,60</w:t>
            </w:r>
          </w:p>
        </w:tc>
      </w:tr>
      <w:tr w:rsidR="00D52772" w:rsidRPr="009D36D4" w14:paraId="2BA430B8" w14:textId="77777777" w:rsidTr="00174600">
        <w:trPr>
          <w:cantSplit/>
          <w:trHeight w:val="423"/>
        </w:trPr>
        <w:tc>
          <w:tcPr>
            <w:tcW w:w="7400" w:type="dxa"/>
            <w:gridSpan w:val="4"/>
            <w:vAlign w:val="center"/>
          </w:tcPr>
          <w:p w14:paraId="4FF4A446" w14:textId="77777777" w:rsidR="00D52772" w:rsidRPr="00D52772" w:rsidRDefault="00D52772" w:rsidP="00D52772">
            <w:pPr>
              <w:spacing w:after="0"/>
              <w:ind w:left="40" w:right="-108"/>
              <w:rPr>
                <w:rFonts w:ascii="Times New Roman" w:eastAsia="Times New Roman" w:hAnsi="Times New Roman" w:cs="Times New Roman"/>
                <w:b/>
                <w:bCs/>
                <w:lang w:eastAsia="ru-RU"/>
              </w:rPr>
            </w:pPr>
            <w:r w:rsidRPr="00D52772">
              <w:rPr>
                <w:rFonts w:ascii="Times New Roman" w:eastAsia="Times New Roman" w:hAnsi="Times New Roman" w:cs="Times New Roman"/>
                <w:b/>
                <w:bCs/>
                <w:lang w:eastAsia="ru-RU"/>
              </w:rPr>
              <w:t>Итого:</w:t>
            </w:r>
          </w:p>
        </w:tc>
        <w:tc>
          <w:tcPr>
            <w:tcW w:w="2098" w:type="dxa"/>
            <w:vAlign w:val="center"/>
          </w:tcPr>
          <w:p w14:paraId="774EF89A" w14:textId="2E1ADC86" w:rsidR="00D52772" w:rsidRPr="009D36D4" w:rsidRDefault="00C9139C" w:rsidP="00D52772">
            <w:pPr>
              <w:spacing w:after="0"/>
              <w:jc w:val="center"/>
              <w:rPr>
                <w:rFonts w:ascii="Times New Roman" w:hAnsi="Times New Roman" w:cs="Times New Roman"/>
                <w:b/>
                <w:bCs/>
                <w:color w:val="FF0000"/>
                <w:highlight w:val="yellow"/>
              </w:rPr>
            </w:pPr>
            <w:r w:rsidRPr="00C9139C">
              <w:rPr>
                <w:rFonts w:ascii="Times New Roman" w:hAnsi="Times New Roman" w:cs="Times New Roman"/>
                <w:b/>
                <w:bCs/>
              </w:rPr>
              <w:t>29 706,48</w:t>
            </w:r>
          </w:p>
        </w:tc>
      </w:tr>
      <w:tr w:rsidR="00D52772" w:rsidRPr="009D36D4" w14:paraId="4374800A" w14:textId="77777777" w:rsidTr="00174600">
        <w:trPr>
          <w:cantSplit/>
          <w:trHeight w:val="415"/>
        </w:trPr>
        <w:tc>
          <w:tcPr>
            <w:tcW w:w="9498" w:type="dxa"/>
            <w:gridSpan w:val="5"/>
            <w:vAlign w:val="center"/>
          </w:tcPr>
          <w:p w14:paraId="54EDD796" w14:textId="77777777" w:rsidR="00D52772" w:rsidRPr="009D36D4" w:rsidRDefault="00D52772" w:rsidP="00D52772">
            <w:pPr>
              <w:spacing w:after="0"/>
              <w:jc w:val="center"/>
              <w:rPr>
                <w:rFonts w:ascii="Times New Roman" w:hAnsi="Times New Roman" w:cs="Times New Roman"/>
                <w:b/>
                <w:bCs/>
                <w:color w:val="FF0000"/>
                <w:highlight w:val="yellow"/>
              </w:rPr>
            </w:pPr>
            <w:r w:rsidRPr="00932AFA">
              <w:rPr>
                <w:rFonts w:ascii="Times New Roman" w:hAnsi="Times New Roman" w:cs="Times New Roman"/>
                <w:b/>
                <w:bCs/>
                <w:sz w:val="24"/>
                <w:szCs w:val="24"/>
              </w:rPr>
              <w:t>Объекты культуры</w:t>
            </w:r>
          </w:p>
        </w:tc>
      </w:tr>
      <w:tr w:rsidR="00932AFA" w:rsidRPr="009D36D4" w14:paraId="6F9472D5" w14:textId="77777777" w:rsidTr="00174600">
        <w:trPr>
          <w:cantSplit/>
          <w:trHeight w:val="683"/>
        </w:trPr>
        <w:tc>
          <w:tcPr>
            <w:tcW w:w="568" w:type="dxa"/>
            <w:vAlign w:val="center"/>
          </w:tcPr>
          <w:p w14:paraId="7B002C3A" w14:textId="3B13D609" w:rsidR="00932AFA" w:rsidRPr="00932AFA" w:rsidRDefault="00BA3DE6" w:rsidP="00932AFA">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4138" w:type="dxa"/>
            <w:vAlign w:val="center"/>
          </w:tcPr>
          <w:p w14:paraId="50ADADCC" w14:textId="465D0658" w:rsidR="00932AFA" w:rsidRPr="00932AFA" w:rsidRDefault="004E2370" w:rsidP="00174600">
            <w:pPr>
              <w:tabs>
                <w:tab w:val="left" w:pos="709"/>
              </w:tabs>
              <w:spacing w:after="0" w:line="240" w:lineRule="auto"/>
              <w:rPr>
                <w:rFonts w:ascii="Times New Roman" w:eastAsia="Times New Roman" w:hAnsi="Times New Roman" w:cs="Times New Roman"/>
                <w:lang w:eastAsia="ru-RU"/>
              </w:rPr>
            </w:pPr>
            <w:r>
              <w:rPr>
                <w:rFonts w:ascii="Times New Roman" w:hAnsi="Times New Roman"/>
                <w:color w:val="000000"/>
                <w:shd w:val="clear" w:color="auto" w:fill="FFFFFF"/>
              </w:rPr>
              <w:t>*</w:t>
            </w:r>
            <w:r w:rsidR="00932AFA" w:rsidRPr="00932AFA">
              <w:rPr>
                <w:rFonts w:ascii="Times New Roman" w:hAnsi="Times New Roman"/>
                <w:color w:val="000000"/>
                <w:shd w:val="clear" w:color="auto" w:fill="FFFFFF"/>
              </w:rPr>
              <w:t>Строительство</w:t>
            </w:r>
            <w:r w:rsidR="00932AFA" w:rsidRPr="00932AFA">
              <w:rPr>
                <w:rFonts w:ascii="Times New Roman" w:hAnsi="Times New Roman"/>
              </w:rPr>
              <w:t xml:space="preserve"> ц</w:t>
            </w:r>
            <w:r w:rsidR="00932AFA" w:rsidRPr="00932AFA">
              <w:rPr>
                <w:rFonts w:ascii="Times New Roman" w:eastAsia="Times New Roman" w:hAnsi="Times New Roman" w:cs="Times New Roman"/>
                <w:lang w:eastAsia="ru-RU"/>
              </w:rPr>
              <w:t xml:space="preserve">ентра культурного развития, </w:t>
            </w:r>
            <w:r w:rsidR="00932AFA" w:rsidRPr="00932AFA">
              <w:rPr>
                <w:rFonts w:ascii="Times New Roman" w:hAnsi="Times New Roman"/>
              </w:rPr>
              <w:t>пгт. Безенчук, ул.Мамистова, 35</w:t>
            </w:r>
          </w:p>
        </w:tc>
        <w:tc>
          <w:tcPr>
            <w:tcW w:w="1277" w:type="dxa"/>
            <w:vAlign w:val="center"/>
          </w:tcPr>
          <w:p w14:paraId="31F14759" w14:textId="1CF78A57" w:rsidR="00932AFA" w:rsidRPr="009D36D4" w:rsidRDefault="00BA3DE6" w:rsidP="00932AFA">
            <w:pPr>
              <w:spacing w:after="0"/>
              <w:jc w:val="center"/>
              <w:rPr>
                <w:rFonts w:ascii="Times New Roman" w:hAnsi="Times New Roman" w:cs="Times New Roman"/>
                <w:sz w:val="20"/>
                <w:szCs w:val="20"/>
                <w:highlight w:val="yellow"/>
              </w:rPr>
            </w:pPr>
            <w:r w:rsidRPr="00D52772">
              <w:rPr>
                <w:rFonts w:ascii="Times New Roman" w:hAnsi="Times New Roman" w:cs="Times New Roman"/>
                <w:sz w:val="20"/>
                <w:szCs w:val="20"/>
              </w:rPr>
              <w:t>ФБ, 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104AEBD0" w14:textId="6669D3F9" w:rsidR="00932AFA" w:rsidRPr="009D36D4" w:rsidRDefault="00932AFA" w:rsidP="00932AFA">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2545532C" w14:textId="2BF97ECE" w:rsidR="00932AFA" w:rsidRPr="00C9139C" w:rsidRDefault="00C9139C" w:rsidP="00932AFA">
            <w:pPr>
              <w:spacing w:after="0"/>
              <w:jc w:val="center"/>
              <w:rPr>
                <w:rFonts w:ascii="Times New Roman" w:hAnsi="Times New Roman" w:cs="Times New Roman"/>
              </w:rPr>
            </w:pPr>
            <w:r w:rsidRPr="00C9139C">
              <w:rPr>
                <w:rFonts w:ascii="Times New Roman" w:hAnsi="Times New Roman" w:cs="Times New Roman"/>
              </w:rPr>
              <w:t>По проекту</w:t>
            </w:r>
          </w:p>
        </w:tc>
      </w:tr>
      <w:tr w:rsidR="00D52772" w:rsidRPr="009D36D4" w14:paraId="16FF8F96" w14:textId="77777777" w:rsidTr="00174600">
        <w:trPr>
          <w:cantSplit/>
          <w:trHeight w:val="387"/>
        </w:trPr>
        <w:tc>
          <w:tcPr>
            <w:tcW w:w="7400" w:type="dxa"/>
            <w:gridSpan w:val="4"/>
            <w:vAlign w:val="center"/>
          </w:tcPr>
          <w:p w14:paraId="285E3158" w14:textId="77777777" w:rsidR="00D52772" w:rsidRPr="009D36D4" w:rsidRDefault="00D52772" w:rsidP="00D52772">
            <w:pPr>
              <w:spacing w:after="0"/>
              <w:ind w:right="-108"/>
              <w:rPr>
                <w:rFonts w:ascii="Times New Roman" w:eastAsia="Times New Roman" w:hAnsi="Times New Roman" w:cs="Times New Roman"/>
                <w:highlight w:val="yellow"/>
                <w:lang w:eastAsia="ru-RU"/>
              </w:rPr>
            </w:pPr>
            <w:r w:rsidRPr="00932AFA">
              <w:rPr>
                <w:rFonts w:ascii="Times New Roman" w:eastAsia="Times New Roman" w:hAnsi="Times New Roman" w:cs="Times New Roman"/>
                <w:b/>
                <w:bCs/>
                <w:lang w:eastAsia="ru-RU"/>
              </w:rPr>
              <w:t>Итого:</w:t>
            </w:r>
          </w:p>
        </w:tc>
        <w:tc>
          <w:tcPr>
            <w:tcW w:w="2098" w:type="dxa"/>
            <w:vAlign w:val="center"/>
          </w:tcPr>
          <w:p w14:paraId="4097B4CA" w14:textId="02E762EC" w:rsidR="00D52772" w:rsidRPr="00C9139C" w:rsidRDefault="00984568" w:rsidP="00D52772">
            <w:pPr>
              <w:spacing w:after="0"/>
              <w:jc w:val="center"/>
              <w:rPr>
                <w:rFonts w:ascii="Times New Roman" w:hAnsi="Times New Roman" w:cs="Times New Roman"/>
                <w:b/>
                <w:bCs/>
                <w:color w:val="FF0000"/>
              </w:rPr>
            </w:pPr>
            <w:r>
              <w:rPr>
                <w:rFonts w:ascii="Times New Roman" w:hAnsi="Times New Roman" w:cs="Times New Roman"/>
                <w:b/>
                <w:bCs/>
              </w:rPr>
              <w:t>-</w:t>
            </w:r>
          </w:p>
        </w:tc>
      </w:tr>
      <w:tr w:rsidR="00D52772" w:rsidRPr="009D36D4" w14:paraId="203CE997" w14:textId="77777777" w:rsidTr="00174600">
        <w:trPr>
          <w:cantSplit/>
          <w:trHeight w:val="483"/>
        </w:trPr>
        <w:tc>
          <w:tcPr>
            <w:tcW w:w="9498" w:type="dxa"/>
            <w:gridSpan w:val="5"/>
            <w:vAlign w:val="center"/>
          </w:tcPr>
          <w:p w14:paraId="65343E0A" w14:textId="77777777" w:rsidR="00D52772" w:rsidRPr="009D36D4" w:rsidRDefault="00D52772" w:rsidP="00D52772">
            <w:pPr>
              <w:spacing w:after="0"/>
              <w:jc w:val="center"/>
              <w:rPr>
                <w:rFonts w:ascii="Times New Roman" w:hAnsi="Times New Roman" w:cs="Times New Roman"/>
                <w:sz w:val="24"/>
                <w:szCs w:val="24"/>
                <w:highlight w:val="yellow"/>
              </w:rPr>
            </w:pPr>
            <w:r w:rsidRPr="00D27820">
              <w:rPr>
                <w:rFonts w:ascii="Times New Roman" w:hAnsi="Times New Roman" w:cs="Times New Roman"/>
                <w:b/>
                <w:sz w:val="24"/>
                <w:szCs w:val="24"/>
              </w:rPr>
              <w:t>Объекты спортивного назначения</w:t>
            </w:r>
          </w:p>
        </w:tc>
      </w:tr>
      <w:tr w:rsidR="00257DC1" w:rsidRPr="009D36D4" w14:paraId="35257FFD" w14:textId="77777777" w:rsidTr="00174600">
        <w:trPr>
          <w:cantSplit/>
          <w:trHeight w:val="629"/>
        </w:trPr>
        <w:tc>
          <w:tcPr>
            <w:tcW w:w="568" w:type="dxa"/>
            <w:vAlign w:val="center"/>
          </w:tcPr>
          <w:p w14:paraId="5BDA052B" w14:textId="77777777" w:rsidR="00257DC1" w:rsidRPr="00257DC1" w:rsidRDefault="00257DC1" w:rsidP="00257DC1">
            <w:pPr>
              <w:spacing w:after="0"/>
              <w:ind w:left="-108" w:right="-108"/>
              <w:jc w:val="center"/>
              <w:rPr>
                <w:rFonts w:ascii="Times New Roman" w:hAnsi="Times New Roman" w:cs="Times New Roman"/>
                <w:sz w:val="24"/>
                <w:szCs w:val="24"/>
              </w:rPr>
            </w:pPr>
            <w:r w:rsidRPr="00257DC1">
              <w:rPr>
                <w:rFonts w:ascii="Times New Roman" w:hAnsi="Times New Roman" w:cs="Times New Roman"/>
                <w:sz w:val="24"/>
                <w:szCs w:val="24"/>
              </w:rPr>
              <w:t>1</w:t>
            </w:r>
          </w:p>
        </w:tc>
        <w:tc>
          <w:tcPr>
            <w:tcW w:w="4138" w:type="dxa"/>
            <w:vAlign w:val="center"/>
          </w:tcPr>
          <w:p w14:paraId="56052F1E" w14:textId="73754110" w:rsidR="00257DC1" w:rsidRPr="00257DC1" w:rsidRDefault="00257DC1" w:rsidP="00257DC1">
            <w:pPr>
              <w:spacing w:after="0" w:line="240" w:lineRule="auto"/>
              <w:rPr>
                <w:rFonts w:ascii="Times New Roman" w:hAnsi="Times New Roman" w:cs="Times New Roman"/>
              </w:rPr>
            </w:pPr>
            <w:r w:rsidRPr="00257DC1">
              <w:rPr>
                <w:rFonts w:ascii="Times New Roman" w:hAnsi="Times New Roman"/>
              </w:rPr>
              <w:t xml:space="preserve">Строительство </w:t>
            </w:r>
            <w:r w:rsidRPr="00257DC1">
              <w:rPr>
                <w:rFonts w:ascii="Times New Roman" w:hAnsi="Times New Roman"/>
                <w:color w:val="000000"/>
                <w:shd w:val="clear" w:color="auto" w:fill="FFFFFF"/>
              </w:rPr>
              <w:t xml:space="preserve">спортивной площадки, </w:t>
            </w:r>
            <w:proofErr w:type="gramStart"/>
            <w:r w:rsidRPr="00257DC1">
              <w:rPr>
                <w:rFonts w:ascii="Times New Roman" w:hAnsi="Times New Roman"/>
                <w:color w:val="000000"/>
                <w:shd w:val="clear" w:color="auto" w:fill="FFFFFF"/>
              </w:rPr>
              <w:t>пгт.Безенчук</w:t>
            </w:r>
            <w:proofErr w:type="gramEnd"/>
            <w:r w:rsidRPr="00257DC1">
              <w:rPr>
                <w:rFonts w:ascii="Times New Roman" w:hAnsi="Times New Roman"/>
                <w:color w:val="000000"/>
                <w:shd w:val="clear" w:color="auto" w:fill="FFFFFF"/>
              </w:rPr>
              <w:t>, Площадка №1</w:t>
            </w:r>
            <w:r w:rsidR="00C9139C">
              <w:rPr>
                <w:rFonts w:ascii="Times New Roman" w:hAnsi="Times New Roman"/>
                <w:color w:val="000000"/>
                <w:shd w:val="clear" w:color="auto" w:fill="FFFFFF"/>
              </w:rPr>
              <w:t xml:space="preserve">, </w:t>
            </w:r>
            <w:r w:rsidR="00C9139C" w:rsidRPr="00257DC1">
              <w:rPr>
                <w:rFonts w:ascii="Times New Roman" w:hAnsi="Times New Roman" w:cs="Times New Roman"/>
              </w:rPr>
              <w:t xml:space="preserve">площадь земельного участка </w:t>
            </w:r>
            <w:r w:rsidR="00C9139C">
              <w:rPr>
                <w:rFonts w:ascii="Times New Roman" w:hAnsi="Times New Roman" w:cs="Times New Roman"/>
              </w:rPr>
              <w:t>0,</w:t>
            </w:r>
            <w:r w:rsidR="00C9139C" w:rsidRPr="00257DC1">
              <w:rPr>
                <w:rFonts w:ascii="Times New Roman" w:hAnsi="Times New Roman" w:cs="Times New Roman"/>
              </w:rPr>
              <w:t>145 га</w:t>
            </w:r>
          </w:p>
        </w:tc>
        <w:tc>
          <w:tcPr>
            <w:tcW w:w="1277" w:type="dxa"/>
            <w:vAlign w:val="center"/>
          </w:tcPr>
          <w:p w14:paraId="1FED6C57" w14:textId="019F4753" w:rsidR="00257DC1" w:rsidRPr="009D36D4" w:rsidRDefault="00257DC1" w:rsidP="00257DC1">
            <w:pPr>
              <w:spacing w:after="0"/>
              <w:jc w:val="center"/>
              <w:rPr>
                <w:rFonts w:ascii="Times New Roman" w:eastAsia="Times New Roman" w:hAnsi="Times New Roman" w:cs="Times New Roman"/>
                <w:highlight w:val="yellow"/>
                <w:lang w:eastAsia="ru-RU"/>
              </w:rPr>
            </w:pPr>
            <w:r w:rsidRPr="00D52772">
              <w:rPr>
                <w:rFonts w:ascii="Times New Roman" w:hAnsi="Times New Roman" w:cs="Times New Roman"/>
                <w:sz w:val="20"/>
                <w:szCs w:val="20"/>
              </w:rPr>
              <w:t>ФБ, 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7262024B" w14:textId="7655A328" w:rsidR="00257DC1" w:rsidRPr="009D36D4" w:rsidRDefault="00257DC1" w:rsidP="00257DC1">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34FEFC65" w14:textId="4B15D16F" w:rsidR="00257DC1" w:rsidRPr="009D36D4" w:rsidRDefault="00C9139C" w:rsidP="00257DC1">
            <w:pPr>
              <w:spacing w:after="0"/>
              <w:jc w:val="center"/>
              <w:rPr>
                <w:rFonts w:ascii="Times New Roman" w:hAnsi="Times New Roman" w:cs="Times New Roman"/>
                <w:highlight w:val="yellow"/>
              </w:rPr>
            </w:pPr>
            <w:r w:rsidRPr="00C9139C">
              <w:rPr>
                <w:rFonts w:ascii="Times New Roman" w:hAnsi="Times New Roman" w:cs="Times New Roman"/>
              </w:rPr>
              <w:t>2 612,99</w:t>
            </w:r>
          </w:p>
        </w:tc>
      </w:tr>
      <w:tr w:rsidR="00D52772" w:rsidRPr="009D36D4" w14:paraId="5E229C1F" w14:textId="77777777" w:rsidTr="00174600">
        <w:trPr>
          <w:cantSplit/>
          <w:trHeight w:val="799"/>
        </w:trPr>
        <w:tc>
          <w:tcPr>
            <w:tcW w:w="568" w:type="dxa"/>
            <w:vAlign w:val="center"/>
          </w:tcPr>
          <w:p w14:paraId="7AABE9D1" w14:textId="77777777" w:rsidR="00D52772" w:rsidRPr="00257DC1" w:rsidRDefault="00D52772" w:rsidP="00D52772">
            <w:pPr>
              <w:spacing w:after="0"/>
              <w:ind w:left="-108" w:right="-108"/>
              <w:jc w:val="center"/>
              <w:rPr>
                <w:rFonts w:ascii="Times New Roman" w:hAnsi="Times New Roman" w:cs="Times New Roman"/>
                <w:sz w:val="24"/>
                <w:szCs w:val="24"/>
              </w:rPr>
            </w:pPr>
            <w:r w:rsidRPr="00257DC1">
              <w:rPr>
                <w:rFonts w:ascii="Times New Roman" w:hAnsi="Times New Roman" w:cs="Times New Roman"/>
                <w:sz w:val="24"/>
                <w:szCs w:val="24"/>
              </w:rPr>
              <w:lastRenderedPageBreak/>
              <w:t>2</w:t>
            </w:r>
          </w:p>
        </w:tc>
        <w:tc>
          <w:tcPr>
            <w:tcW w:w="4138" w:type="dxa"/>
            <w:vAlign w:val="center"/>
          </w:tcPr>
          <w:p w14:paraId="3036001F" w14:textId="70DE512E" w:rsidR="00D52772" w:rsidRPr="009D36D4" w:rsidRDefault="00D52772" w:rsidP="00257DC1">
            <w:pPr>
              <w:spacing w:after="0"/>
              <w:rPr>
                <w:rFonts w:ascii="Times New Roman" w:hAnsi="Times New Roman"/>
                <w:highlight w:val="yellow"/>
              </w:rPr>
            </w:pPr>
            <w:r w:rsidRPr="00257DC1">
              <w:rPr>
                <w:rFonts w:ascii="Times New Roman" w:hAnsi="Times New Roman"/>
              </w:rPr>
              <w:t xml:space="preserve">Строительство </w:t>
            </w:r>
            <w:r w:rsidR="00257DC1" w:rsidRPr="00257DC1">
              <w:rPr>
                <w:rFonts w:ascii="Times New Roman" w:hAnsi="Times New Roman"/>
                <w:color w:val="000000"/>
                <w:shd w:val="clear" w:color="auto" w:fill="FFFFFF"/>
              </w:rPr>
              <w:t xml:space="preserve">плоскостных сооружений (стадион со спортивными площадками), </w:t>
            </w:r>
            <w:proofErr w:type="gramStart"/>
            <w:r w:rsidR="00257DC1" w:rsidRPr="00257DC1">
              <w:rPr>
                <w:rFonts w:ascii="Times New Roman" w:hAnsi="Times New Roman"/>
                <w:color w:val="000000"/>
                <w:shd w:val="clear" w:color="auto" w:fill="FFFFFF"/>
              </w:rPr>
              <w:t>пгт.Безенчук</w:t>
            </w:r>
            <w:proofErr w:type="gramEnd"/>
            <w:r w:rsidR="00257DC1" w:rsidRPr="00257DC1">
              <w:rPr>
                <w:rFonts w:ascii="Times New Roman" w:hAnsi="Times New Roman"/>
                <w:color w:val="000000"/>
                <w:shd w:val="clear" w:color="auto" w:fill="FFFFFF"/>
              </w:rPr>
              <w:t>, Площадка №7</w:t>
            </w:r>
            <w:r w:rsidRPr="00257DC1">
              <w:rPr>
                <w:rFonts w:ascii="Times New Roman" w:hAnsi="Times New Roman" w:cs="Times New Roman"/>
              </w:rPr>
              <w:t xml:space="preserve">, площадь земельного участка </w:t>
            </w:r>
            <w:r w:rsidR="00257DC1" w:rsidRPr="00257DC1">
              <w:rPr>
                <w:rFonts w:ascii="Times New Roman" w:hAnsi="Times New Roman" w:cs="Times New Roman"/>
              </w:rPr>
              <w:t>1,45</w:t>
            </w:r>
            <w:r w:rsidRPr="00257DC1">
              <w:rPr>
                <w:rFonts w:ascii="Times New Roman" w:hAnsi="Times New Roman" w:cs="Times New Roman"/>
              </w:rPr>
              <w:t xml:space="preserve"> га</w:t>
            </w:r>
          </w:p>
        </w:tc>
        <w:tc>
          <w:tcPr>
            <w:tcW w:w="1277" w:type="dxa"/>
            <w:vAlign w:val="center"/>
          </w:tcPr>
          <w:p w14:paraId="22AF6F38" w14:textId="5D9CC368" w:rsidR="00D52772" w:rsidRPr="009D36D4" w:rsidRDefault="00D27820" w:rsidP="00D52772">
            <w:pPr>
              <w:spacing w:after="0"/>
              <w:jc w:val="center"/>
              <w:rPr>
                <w:rFonts w:ascii="Times New Roman" w:hAnsi="Times New Roman" w:cs="Times New Roman"/>
                <w:highlight w:val="yellow"/>
              </w:rPr>
            </w:pPr>
            <w:r w:rsidRPr="00D52772">
              <w:rPr>
                <w:rFonts w:ascii="Times New Roman" w:hAnsi="Times New Roman" w:cs="Times New Roman"/>
                <w:sz w:val="20"/>
                <w:szCs w:val="20"/>
              </w:rPr>
              <w:t>ФБ, 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3F4A7589" w14:textId="61CD3C8A" w:rsidR="00D52772" w:rsidRPr="009D36D4" w:rsidRDefault="00257DC1" w:rsidP="00D5277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268BD978" w14:textId="5C2DD004" w:rsidR="00D52772" w:rsidRPr="009D36D4" w:rsidRDefault="00C9139C" w:rsidP="00D52772">
            <w:pPr>
              <w:spacing w:after="0"/>
              <w:jc w:val="center"/>
              <w:rPr>
                <w:rFonts w:ascii="Times New Roman" w:hAnsi="Times New Roman" w:cs="Times New Roman"/>
                <w:highlight w:val="yellow"/>
              </w:rPr>
            </w:pPr>
            <w:r w:rsidRPr="00C9139C">
              <w:rPr>
                <w:rFonts w:ascii="Times New Roman" w:hAnsi="Times New Roman" w:cs="Times New Roman"/>
              </w:rPr>
              <w:t>26 129,93</w:t>
            </w:r>
          </w:p>
        </w:tc>
      </w:tr>
      <w:tr w:rsidR="00D52772" w:rsidRPr="009D36D4" w14:paraId="397DDFBB" w14:textId="77777777" w:rsidTr="00174600">
        <w:trPr>
          <w:cantSplit/>
          <w:trHeight w:val="632"/>
        </w:trPr>
        <w:tc>
          <w:tcPr>
            <w:tcW w:w="568" w:type="dxa"/>
            <w:vAlign w:val="center"/>
          </w:tcPr>
          <w:p w14:paraId="70CC2EB2" w14:textId="77777777" w:rsidR="00D52772" w:rsidRPr="00D27820" w:rsidRDefault="00D52772" w:rsidP="00D52772">
            <w:pPr>
              <w:spacing w:after="0"/>
              <w:ind w:left="-108" w:right="-108"/>
              <w:jc w:val="center"/>
              <w:rPr>
                <w:rFonts w:ascii="Times New Roman" w:hAnsi="Times New Roman" w:cs="Times New Roman"/>
                <w:sz w:val="24"/>
                <w:szCs w:val="24"/>
              </w:rPr>
            </w:pPr>
            <w:r w:rsidRPr="00D27820">
              <w:rPr>
                <w:rFonts w:ascii="Times New Roman" w:hAnsi="Times New Roman" w:cs="Times New Roman"/>
                <w:sz w:val="24"/>
                <w:szCs w:val="24"/>
              </w:rPr>
              <w:t>3</w:t>
            </w:r>
          </w:p>
        </w:tc>
        <w:tc>
          <w:tcPr>
            <w:tcW w:w="4138" w:type="dxa"/>
            <w:vAlign w:val="center"/>
          </w:tcPr>
          <w:p w14:paraId="608ED316" w14:textId="25D9D390" w:rsidR="00D27820" w:rsidRPr="00D27820" w:rsidRDefault="00D52772" w:rsidP="00D27820">
            <w:pPr>
              <w:spacing w:after="0" w:line="240" w:lineRule="auto"/>
              <w:rPr>
                <w:rFonts w:ascii="Times New Roman" w:hAnsi="Times New Roman"/>
                <w:color w:val="000000"/>
              </w:rPr>
            </w:pPr>
            <w:r w:rsidRPr="00D27820">
              <w:rPr>
                <w:rFonts w:ascii="Times New Roman" w:hAnsi="Times New Roman"/>
              </w:rPr>
              <w:t xml:space="preserve">Строительство </w:t>
            </w:r>
            <w:r w:rsidR="00D27820" w:rsidRPr="00D27820">
              <w:rPr>
                <w:rFonts w:ascii="Times New Roman" w:hAnsi="Times New Roman"/>
                <w:color w:val="000000"/>
              </w:rPr>
              <w:t xml:space="preserve">крытого катка с </w:t>
            </w:r>
          </w:p>
          <w:p w14:paraId="64284FE8" w14:textId="7FCE23E7" w:rsidR="00D52772" w:rsidRPr="00D27820" w:rsidRDefault="00D27820" w:rsidP="00D27820">
            <w:pPr>
              <w:spacing w:after="0" w:line="240" w:lineRule="auto"/>
              <w:rPr>
                <w:rFonts w:ascii="Times New Roman" w:hAnsi="Times New Roman"/>
              </w:rPr>
            </w:pPr>
            <w:r w:rsidRPr="00D27820">
              <w:rPr>
                <w:rFonts w:ascii="Times New Roman" w:hAnsi="Times New Roman"/>
                <w:color w:val="000000"/>
              </w:rPr>
              <w:t xml:space="preserve">искусственным льдом, </w:t>
            </w:r>
            <w:proofErr w:type="gramStart"/>
            <w:r w:rsidRPr="00D27820">
              <w:rPr>
                <w:rFonts w:ascii="Times New Roman" w:hAnsi="Times New Roman"/>
                <w:color w:val="000000"/>
                <w:shd w:val="clear" w:color="auto" w:fill="FFFFFF"/>
              </w:rPr>
              <w:t>пгт.Безенчук</w:t>
            </w:r>
            <w:proofErr w:type="gramEnd"/>
          </w:p>
        </w:tc>
        <w:tc>
          <w:tcPr>
            <w:tcW w:w="1277" w:type="dxa"/>
            <w:vAlign w:val="center"/>
          </w:tcPr>
          <w:p w14:paraId="798E7130" w14:textId="1C19DAE5" w:rsidR="00D52772" w:rsidRPr="009D36D4" w:rsidRDefault="00D27820" w:rsidP="00D52772">
            <w:pPr>
              <w:spacing w:after="0"/>
              <w:jc w:val="center"/>
              <w:rPr>
                <w:rFonts w:ascii="Times New Roman" w:hAnsi="Times New Roman" w:cs="Times New Roman"/>
                <w:highlight w:val="yellow"/>
              </w:rPr>
            </w:pPr>
            <w:r w:rsidRPr="00D52772">
              <w:rPr>
                <w:rFonts w:ascii="Times New Roman" w:hAnsi="Times New Roman" w:cs="Times New Roman"/>
                <w:sz w:val="20"/>
                <w:szCs w:val="20"/>
              </w:rPr>
              <w:t>ФБ, ОБ, ВИ</w:t>
            </w:r>
          </w:p>
        </w:tc>
        <w:tc>
          <w:tcPr>
            <w:tcW w:w="1417" w:type="dxa"/>
            <w:vAlign w:val="center"/>
          </w:tcPr>
          <w:p w14:paraId="68992C94" w14:textId="04CBBE45" w:rsidR="00D52772" w:rsidRPr="009D36D4" w:rsidRDefault="00257DC1" w:rsidP="00D5277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57502A91" w14:textId="47467695" w:rsidR="00D52772" w:rsidRPr="00C9139C" w:rsidRDefault="00C9139C" w:rsidP="00D52772">
            <w:pPr>
              <w:spacing w:after="0"/>
              <w:jc w:val="center"/>
              <w:rPr>
                <w:rFonts w:ascii="Times New Roman" w:hAnsi="Times New Roman" w:cs="Times New Roman"/>
              </w:rPr>
            </w:pPr>
            <w:r w:rsidRPr="00C9139C">
              <w:rPr>
                <w:rFonts w:ascii="Times New Roman" w:hAnsi="Times New Roman" w:cs="Times New Roman"/>
              </w:rPr>
              <w:t>По проекту</w:t>
            </w:r>
          </w:p>
        </w:tc>
      </w:tr>
      <w:tr w:rsidR="00D52772" w:rsidRPr="009D36D4" w14:paraId="3B3AF807" w14:textId="77777777" w:rsidTr="00174600">
        <w:trPr>
          <w:cantSplit/>
          <w:trHeight w:val="963"/>
        </w:trPr>
        <w:tc>
          <w:tcPr>
            <w:tcW w:w="568" w:type="dxa"/>
            <w:vAlign w:val="center"/>
          </w:tcPr>
          <w:p w14:paraId="2CFCE7B8" w14:textId="77777777" w:rsidR="00D52772" w:rsidRPr="00257DC1" w:rsidRDefault="00D52772" w:rsidP="00D52772">
            <w:pPr>
              <w:spacing w:after="0"/>
              <w:ind w:left="-108" w:right="-108"/>
              <w:jc w:val="center"/>
              <w:rPr>
                <w:rFonts w:ascii="Times New Roman" w:hAnsi="Times New Roman" w:cs="Times New Roman"/>
                <w:sz w:val="24"/>
                <w:szCs w:val="24"/>
              </w:rPr>
            </w:pPr>
            <w:r w:rsidRPr="00257DC1">
              <w:rPr>
                <w:rFonts w:ascii="Times New Roman" w:hAnsi="Times New Roman" w:cs="Times New Roman"/>
                <w:sz w:val="24"/>
                <w:szCs w:val="24"/>
              </w:rPr>
              <w:t>4</w:t>
            </w:r>
          </w:p>
        </w:tc>
        <w:tc>
          <w:tcPr>
            <w:tcW w:w="4138" w:type="dxa"/>
            <w:vAlign w:val="center"/>
          </w:tcPr>
          <w:p w14:paraId="7D524F10" w14:textId="7F8CAE87" w:rsidR="00D52772" w:rsidRPr="009D36D4" w:rsidRDefault="00D52772" w:rsidP="00D27820">
            <w:pPr>
              <w:spacing w:after="0" w:line="240" w:lineRule="auto"/>
              <w:rPr>
                <w:rFonts w:ascii="Times New Roman" w:hAnsi="Times New Roman"/>
                <w:highlight w:val="yellow"/>
              </w:rPr>
            </w:pPr>
            <w:r w:rsidRPr="00D27820">
              <w:rPr>
                <w:rFonts w:ascii="Times New Roman" w:hAnsi="Times New Roman" w:cs="Times New Roman"/>
              </w:rPr>
              <w:t xml:space="preserve">Строительство </w:t>
            </w:r>
            <w:r w:rsidR="00D27820" w:rsidRPr="00D27820">
              <w:rPr>
                <w:rFonts w:ascii="Times New Roman" w:hAnsi="Times New Roman"/>
                <w:color w:val="000000"/>
              </w:rPr>
              <w:t>физкультурно-спортивного центра с универсальным игровым</w:t>
            </w:r>
            <w:r w:rsidR="00D27820" w:rsidRPr="00515801">
              <w:rPr>
                <w:rFonts w:ascii="Times New Roman" w:hAnsi="Times New Roman"/>
                <w:color w:val="000000"/>
              </w:rPr>
              <w:t xml:space="preserve"> залом</w:t>
            </w:r>
            <w:r w:rsidR="00D27820">
              <w:rPr>
                <w:rFonts w:ascii="Times New Roman" w:hAnsi="Times New Roman"/>
                <w:color w:val="000000"/>
              </w:rPr>
              <w:t xml:space="preserve">, </w:t>
            </w:r>
            <w:proofErr w:type="gramStart"/>
            <w:r w:rsidR="00D27820" w:rsidRPr="00D27820">
              <w:rPr>
                <w:rFonts w:ascii="Times New Roman" w:hAnsi="Times New Roman"/>
                <w:color w:val="000000"/>
                <w:shd w:val="clear" w:color="auto" w:fill="FFFFFF"/>
              </w:rPr>
              <w:t>пгт.Безенчук</w:t>
            </w:r>
            <w:proofErr w:type="gramEnd"/>
            <w:r w:rsidR="00D27820">
              <w:rPr>
                <w:rFonts w:ascii="Times New Roman" w:hAnsi="Times New Roman"/>
                <w:color w:val="000000"/>
                <w:shd w:val="clear" w:color="auto" w:fill="FFFFFF"/>
              </w:rPr>
              <w:t xml:space="preserve">, </w:t>
            </w:r>
            <w:r w:rsidR="00D27820" w:rsidRPr="00515801">
              <w:rPr>
                <w:rFonts w:ascii="Times New Roman" w:hAnsi="Times New Roman"/>
                <w:color w:val="000000"/>
              </w:rPr>
              <w:t>на пересечении ул. Специалистов и ул. Луговцева</w:t>
            </w:r>
          </w:p>
        </w:tc>
        <w:tc>
          <w:tcPr>
            <w:tcW w:w="1277" w:type="dxa"/>
            <w:vAlign w:val="center"/>
          </w:tcPr>
          <w:p w14:paraId="59B0151E" w14:textId="6214C633" w:rsidR="00D52772" w:rsidRPr="009D36D4" w:rsidRDefault="00D27820" w:rsidP="00D52772">
            <w:pPr>
              <w:spacing w:after="0"/>
              <w:jc w:val="center"/>
              <w:rPr>
                <w:rFonts w:ascii="Times New Roman" w:hAnsi="Times New Roman" w:cs="Times New Roman"/>
                <w:highlight w:val="yellow"/>
              </w:rPr>
            </w:pPr>
            <w:r w:rsidRPr="00D52772">
              <w:rPr>
                <w:rFonts w:ascii="Times New Roman" w:hAnsi="Times New Roman" w:cs="Times New Roman"/>
                <w:sz w:val="20"/>
                <w:szCs w:val="20"/>
              </w:rPr>
              <w:t>ФБ, 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532706ED" w14:textId="4F06B87F" w:rsidR="00D52772" w:rsidRPr="009D36D4" w:rsidRDefault="00257DC1" w:rsidP="00D5277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1B418293" w14:textId="42600982" w:rsidR="00D52772" w:rsidRPr="00C9139C" w:rsidRDefault="00C9139C" w:rsidP="00D52772">
            <w:pPr>
              <w:spacing w:after="0"/>
              <w:jc w:val="center"/>
              <w:rPr>
                <w:rFonts w:ascii="Times New Roman" w:hAnsi="Times New Roman" w:cs="Times New Roman"/>
              </w:rPr>
            </w:pPr>
            <w:r w:rsidRPr="00C9139C">
              <w:rPr>
                <w:rFonts w:ascii="Times New Roman" w:hAnsi="Times New Roman" w:cs="Times New Roman"/>
              </w:rPr>
              <w:t>По проекту</w:t>
            </w:r>
          </w:p>
        </w:tc>
      </w:tr>
      <w:tr w:rsidR="00D52772" w:rsidRPr="009D36D4" w14:paraId="11DB28A7" w14:textId="77777777" w:rsidTr="00174600">
        <w:trPr>
          <w:cantSplit/>
          <w:trHeight w:val="629"/>
        </w:trPr>
        <w:tc>
          <w:tcPr>
            <w:tcW w:w="568" w:type="dxa"/>
            <w:vAlign w:val="center"/>
          </w:tcPr>
          <w:p w14:paraId="6049E7FA" w14:textId="77777777" w:rsidR="00D52772" w:rsidRPr="00D27820" w:rsidRDefault="00D52772" w:rsidP="00D52772">
            <w:pPr>
              <w:spacing w:after="0"/>
              <w:ind w:left="-108" w:right="-108"/>
              <w:jc w:val="center"/>
              <w:rPr>
                <w:rFonts w:ascii="Times New Roman" w:hAnsi="Times New Roman" w:cs="Times New Roman"/>
                <w:sz w:val="24"/>
                <w:szCs w:val="24"/>
              </w:rPr>
            </w:pPr>
            <w:r w:rsidRPr="00D27820">
              <w:rPr>
                <w:rFonts w:ascii="Times New Roman" w:hAnsi="Times New Roman" w:cs="Times New Roman"/>
                <w:sz w:val="24"/>
                <w:szCs w:val="24"/>
              </w:rPr>
              <w:t>5</w:t>
            </w:r>
          </w:p>
        </w:tc>
        <w:tc>
          <w:tcPr>
            <w:tcW w:w="4138" w:type="dxa"/>
            <w:vAlign w:val="center"/>
          </w:tcPr>
          <w:p w14:paraId="0E554DF2" w14:textId="0C7D105B" w:rsidR="00D52772" w:rsidRPr="00D27820" w:rsidRDefault="004E2370" w:rsidP="000D25B9">
            <w:pPr>
              <w:spacing w:after="0" w:line="240" w:lineRule="auto"/>
              <w:rPr>
                <w:rFonts w:ascii="Times New Roman" w:hAnsi="Times New Roman"/>
              </w:rPr>
            </w:pPr>
            <w:r>
              <w:rPr>
                <w:rFonts w:ascii="Times New Roman" w:hAnsi="Times New Roman" w:cs="Times New Roman"/>
              </w:rPr>
              <w:t>*</w:t>
            </w:r>
            <w:r w:rsidR="00C97CA1">
              <w:rPr>
                <w:rFonts w:ascii="Times New Roman" w:hAnsi="Times New Roman" w:cs="Times New Roman"/>
              </w:rPr>
              <w:t>Реконструкция</w:t>
            </w:r>
            <w:r w:rsidR="00D52772" w:rsidRPr="00D27820">
              <w:rPr>
                <w:rFonts w:ascii="Times New Roman" w:hAnsi="Times New Roman" w:cs="Times New Roman"/>
              </w:rPr>
              <w:t xml:space="preserve"> </w:t>
            </w:r>
            <w:r w:rsidR="00D27820" w:rsidRPr="00D27820">
              <w:rPr>
                <w:rFonts w:ascii="Times New Roman" w:eastAsia="Times New Roman" w:hAnsi="Times New Roman" w:cs="Times New Roman"/>
                <w:lang w:eastAsia="ru-RU"/>
              </w:rPr>
              <w:t xml:space="preserve">стадиона «Колос», </w:t>
            </w:r>
            <w:proofErr w:type="gramStart"/>
            <w:r w:rsidR="00D27820" w:rsidRPr="00D27820">
              <w:rPr>
                <w:rFonts w:ascii="Times New Roman" w:hAnsi="Times New Roman"/>
                <w:color w:val="000000"/>
                <w:shd w:val="clear" w:color="auto" w:fill="FFFFFF"/>
              </w:rPr>
              <w:t>пгт.Безенчук</w:t>
            </w:r>
            <w:proofErr w:type="gramEnd"/>
            <w:r w:rsidR="000D25B9">
              <w:rPr>
                <w:rFonts w:ascii="Times New Roman" w:hAnsi="Times New Roman"/>
                <w:color w:val="000000"/>
                <w:shd w:val="clear" w:color="auto" w:fill="FFFFFF"/>
              </w:rPr>
              <w:t xml:space="preserve">, </w:t>
            </w:r>
            <w:r w:rsidR="000D25B9" w:rsidRPr="007B495D">
              <w:rPr>
                <w:rFonts w:ascii="Times New Roman" w:eastAsia="Times New Roman" w:hAnsi="Times New Roman" w:cs="Times New Roman"/>
                <w:lang w:eastAsia="ru-RU"/>
              </w:rPr>
              <w:t xml:space="preserve">площадь земельного участка </w:t>
            </w:r>
            <w:r w:rsidR="000D25B9">
              <w:rPr>
                <w:rFonts w:ascii="Times New Roman" w:eastAsia="Times New Roman" w:hAnsi="Times New Roman" w:cs="Times New Roman"/>
                <w:lang w:eastAsia="ru-RU"/>
              </w:rPr>
              <w:t>0,75</w:t>
            </w:r>
            <w:r w:rsidR="000D25B9" w:rsidRPr="007B495D">
              <w:rPr>
                <w:rFonts w:ascii="Times New Roman" w:eastAsia="Times New Roman" w:hAnsi="Times New Roman" w:cs="Times New Roman"/>
                <w:lang w:eastAsia="ru-RU"/>
              </w:rPr>
              <w:t xml:space="preserve"> га</w:t>
            </w:r>
          </w:p>
        </w:tc>
        <w:tc>
          <w:tcPr>
            <w:tcW w:w="1277" w:type="dxa"/>
            <w:vAlign w:val="center"/>
          </w:tcPr>
          <w:p w14:paraId="799BF482" w14:textId="3D780181" w:rsidR="00D52772" w:rsidRPr="009D36D4" w:rsidRDefault="00D27820" w:rsidP="00D52772">
            <w:pPr>
              <w:spacing w:after="0"/>
              <w:jc w:val="center"/>
              <w:rPr>
                <w:rFonts w:ascii="Times New Roman" w:hAnsi="Times New Roman" w:cs="Times New Roman"/>
                <w:highlight w:val="yellow"/>
              </w:rPr>
            </w:pPr>
            <w:r w:rsidRPr="00D52772">
              <w:rPr>
                <w:rFonts w:ascii="Times New Roman" w:hAnsi="Times New Roman" w:cs="Times New Roman"/>
                <w:sz w:val="20"/>
                <w:szCs w:val="20"/>
              </w:rPr>
              <w:t>ФБ, ОБ, МБ</w:t>
            </w:r>
            <w:r>
              <w:rPr>
                <w:rFonts w:ascii="Times New Roman" w:hAnsi="Times New Roman" w:cs="Times New Roman"/>
                <w:sz w:val="20"/>
                <w:szCs w:val="20"/>
              </w:rPr>
              <w:t>Р</w:t>
            </w:r>
            <w:r w:rsidRPr="00D52772">
              <w:rPr>
                <w:rFonts w:ascii="Times New Roman" w:hAnsi="Times New Roman" w:cs="Times New Roman"/>
                <w:sz w:val="20"/>
                <w:szCs w:val="20"/>
              </w:rPr>
              <w:t>, ВИ</w:t>
            </w:r>
          </w:p>
        </w:tc>
        <w:tc>
          <w:tcPr>
            <w:tcW w:w="1417" w:type="dxa"/>
            <w:vAlign w:val="center"/>
          </w:tcPr>
          <w:p w14:paraId="6F0016E2" w14:textId="7AD882A9" w:rsidR="00D52772" w:rsidRPr="009D36D4" w:rsidRDefault="00257DC1" w:rsidP="00D5277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717ADF73" w14:textId="7D950E8D" w:rsidR="00D52772" w:rsidRPr="00C9139C" w:rsidRDefault="00C9139C" w:rsidP="00D52772">
            <w:pPr>
              <w:spacing w:after="0"/>
              <w:jc w:val="center"/>
              <w:rPr>
                <w:rFonts w:ascii="Times New Roman" w:hAnsi="Times New Roman" w:cs="Times New Roman"/>
              </w:rPr>
            </w:pPr>
            <w:r w:rsidRPr="00C9139C">
              <w:rPr>
                <w:rFonts w:ascii="Times New Roman" w:hAnsi="Times New Roman" w:cs="Times New Roman"/>
              </w:rPr>
              <w:t>По проекту</w:t>
            </w:r>
          </w:p>
        </w:tc>
      </w:tr>
      <w:tr w:rsidR="00D52772" w:rsidRPr="009D36D4" w14:paraId="3CFB9BF8" w14:textId="77777777" w:rsidTr="00174600">
        <w:trPr>
          <w:cantSplit/>
          <w:trHeight w:val="324"/>
        </w:trPr>
        <w:tc>
          <w:tcPr>
            <w:tcW w:w="7400" w:type="dxa"/>
            <w:gridSpan w:val="4"/>
            <w:vAlign w:val="center"/>
          </w:tcPr>
          <w:p w14:paraId="1FB35B79" w14:textId="77777777" w:rsidR="00D52772" w:rsidRPr="009D36D4" w:rsidRDefault="00D52772" w:rsidP="00D52772">
            <w:pPr>
              <w:spacing w:after="0"/>
              <w:ind w:left="40" w:right="-108"/>
              <w:rPr>
                <w:rFonts w:ascii="Times New Roman" w:eastAsia="Times New Roman" w:hAnsi="Times New Roman" w:cs="Times New Roman"/>
                <w:b/>
                <w:bCs/>
                <w:highlight w:val="yellow"/>
                <w:lang w:eastAsia="ru-RU"/>
              </w:rPr>
            </w:pPr>
            <w:r w:rsidRPr="00257DC1">
              <w:rPr>
                <w:rFonts w:ascii="Times New Roman" w:eastAsia="Times New Roman" w:hAnsi="Times New Roman" w:cs="Times New Roman"/>
                <w:b/>
                <w:bCs/>
                <w:lang w:eastAsia="ru-RU"/>
              </w:rPr>
              <w:t>Итого:</w:t>
            </w:r>
          </w:p>
        </w:tc>
        <w:tc>
          <w:tcPr>
            <w:tcW w:w="2098" w:type="dxa"/>
            <w:vAlign w:val="center"/>
          </w:tcPr>
          <w:p w14:paraId="3EC8EB67" w14:textId="4C5D7C27" w:rsidR="00D52772" w:rsidRPr="009D36D4" w:rsidRDefault="00C9139C" w:rsidP="00D52772">
            <w:pPr>
              <w:spacing w:after="0"/>
              <w:jc w:val="center"/>
              <w:rPr>
                <w:rFonts w:ascii="Times New Roman" w:hAnsi="Times New Roman" w:cs="Times New Roman"/>
                <w:b/>
                <w:bCs/>
                <w:color w:val="FF0000"/>
                <w:highlight w:val="yellow"/>
              </w:rPr>
            </w:pPr>
            <w:r w:rsidRPr="00891FCD">
              <w:rPr>
                <w:rFonts w:ascii="Times New Roman" w:hAnsi="Times New Roman" w:cs="Times New Roman"/>
                <w:b/>
                <w:bCs/>
              </w:rPr>
              <w:t>28 742,92</w:t>
            </w:r>
          </w:p>
        </w:tc>
      </w:tr>
      <w:tr w:rsidR="00D52772" w:rsidRPr="009D36D4" w14:paraId="4C0DB3A3" w14:textId="77777777" w:rsidTr="00174600">
        <w:trPr>
          <w:cantSplit/>
          <w:trHeight w:val="683"/>
        </w:trPr>
        <w:tc>
          <w:tcPr>
            <w:tcW w:w="9498" w:type="dxa"/>
            <w:gridSpan w:val="5"/>
            <w:vAlign w:val="center"/>
          </w:tcPr>
          <w:p w14:paraId="1B9B52DC" w14:textId="77777777" w:rsidR="00D52772" w:rsidRPr="007E4D29" w:rsidRDefault="00D52772" w:rsidP="00D52772">
            <w:pPr>
              <w:spacing w:after="0"/>
              <w:ind w:left="-108" w:right="-108"/>
              <w:jc w:val="center"/>
              <w:rPr>
                <w:rFonts w:ascii="Times New Roman" w:hAnsi="Times New Roman" w:cs="Times New Roman"/>
                <w:b/>
                <w:bCs/>
                <w:sz w:val="24"/>
                <w:szCs w:val="24"/>
              </w:rPr>
            </w:pPr>
            <w:r w:rsidRPr="007E4D29">
              <w:rPr>
                <w:rFonts w:ascii="Times New Roman" w:hAnsi="Times New Roman" w:cs="Times New Roman"/>
                <w:b/>
                <w:bCs/>
                <w:sz w:val="24"/>
                <w:szCs w:val="24"/>
              </w:rPr>
              <w:t xml:space="preserve">Объекты в сфере создания условий для массового отдыха жителей </w:t>
            </w:r>
          </w:p>
          <w:p w14:paraId="30C68CA0" w14:textId="77777777" w:rsidR="00D52772" w:rsidRPr="007E4D29" w:rsidRDefault="00D52772" w:rsidP="00D52772">
            <w:pPr>
              <w:spacing w:after="0"/>
              <w:ind w:left="-108" w:right="-108"/>
              <w:jc w:val="center"/>
              <w:rPr>
                <w:rFonts w:ascii="Times New Roman" w:hAnsi="Times New Roman" w:cs="Times New Roman"/>
                <w:color w:val="FF0000"/>
              </w:rPr>
            </w:pPr>
            <w:r w:rsidRPr="007E4D29">
              <w:rPr>
                <w:rFonts w:ascii="Times New Roman" w:hAnsi="Times New Roman" w:cs="Times New Roman"/>
                <w:b/>
                <w:bCs/>
                <w:sz w:val="24"/>
                <w:szCs w:val="24"/>
              </w:rPr>
              <w:t>и организации обустройства мест массового отдыха населения</w:t>
            </w:r>
          </w:p>
        </w:tc>
      </w:tr>
      <w:tr w:rsidR="00D52772" w:rsidRPr="009D36D4" w14:paraId="066DAEF0" w14:textId="77777777" w:rsidTr="00174600">
        <w:trPr>
          <w:cantSplit/>
          <w:trHeight w:val="826"/>
        </w:trPr>
        <w:tc>
          <w:tcPr>
            <w:tcW w:w="568" w:type="dxa"/>
            <w:vAlign w:val="center"/>
          </w:tcPr>
          <w:p w14:paraId="44B14211" w14:textId="77777777" w:rsidR="00D52772" w:rsidRPr="00C02760" w:rsidRDefault="00D52772" w:rsidP="00D52772">
            <w:pPr>
              <w:spacing w:after="0"/>
              <w:ind w:left="-108" w:right="-108"/>
              <w:jc w:val="center"/>
              <w:rPr>
                <w:rFonts w:ascii="Times New Roman" w:hAnsi="Times New Roman" w:cs="Times New Roman"/>
                <w:sz w:val="24"/>
                <w:szCs w:val="24"/>
              </w:rPr>
            </w:pPr>
            <w:r w:rsidRPr="00C02760">
              <w:rPr>
                <w:rFonts w:ascii="Times New Roman" w:hAnsi="Times New Roman" w:cs="Times New Roman"/>
                <w:sz w:val="24"/>
                <w:szCs w:val="24"/>
              </w:rPr>
              <w:t>1</w:t>
            </w:r>
          </w:p>
        </w:tc>
        <w:tc>
          <w:tcPr>
            <w:tcW w:w="4138" w:type="dxa"/>
            <w:vAlign w:val="center"/>
          </w:tcPr>
          <w:p w14:paraId="4EF3DFFE" w14:textId="77777777" w:rsidR="00174600" w:rsidRDefault="00C02760" w:rsidP="00174600">
            <w:pPr>
              <w:spacing w:after="0" w:line="18" w:lineRule="atLeast"/>
              <w:rPr>
                <w:rFonts w:ascii="Times New Roman" w:hAnsi="Times New Roman"/>
                <w:color w:val="000000"/>
              </w:rPr>
            </w:pPr>
            <w:r w:rsidRPr="00C02760">
              <w:rPr>
                <w:rFonts w:ascii="Times New Roman" w:hAnsi="Times New Roman"/>
              </w:rPr>
              <w:t>Реконструкция</w:t>
            </w:r>
            <w:r w:rsidR="00D52772" w:rsidRPr="00C02760">
              <w:rPr>
                <w:rFonts w:ascii="Times New Roman" w:hAnsi="Times New Roman"/>
              </w:rPr>
              <w:t xml:space="preserve"> </w:t>
            </w:r>
            <w:r w:rsidRPr="00C02760">
              <w:rPr>
                <w:rFonts w:ascii="Times New Roman" w:hAnsi="Times New Roman"/>
                <w:color w:val="000000"/>
              </w:rPr>
              <w:t xml:space="preserve">сквера площадью 0,4 га., </w:t>
            </w:r>
            <w:proofErr w:type="gramStart"/>
            <w:r w:rsidRPr="00C02760">
              <w:rPr>
                <w:rFonts w:ascii="Times New Roman" w:hAnsi="Times New Roman"/>
                <w:color w:val="000000"/>
                <w:shd w:val="clear" w:color="auto" w:fill="FFFFFF"/>
              </w:rPr>
              <w:t>пгт.Безенчук</w:t>
            </w:r>
            <w:proofErr w:type="gramEnd"/>
            <w:r w:rsidR="0040673E">
              <w:rPr>
                <w:rFonts w:ascii="Times New Roman" w:hAnsi="Times New Roman"/>
                <w:color w:val="000000"/>
                <w:shd w:val="clear" w:color="auto" w:fill="FFFFFF"/>
              </w:rPr>
              <w:t>,</w:t>
            </w:r>
            <w:r w:rsidRPr="00C02760">
              <w:rPr>
                <w:rFonts w:ascii="Times New Roman" w:hAnsi="Times New Roman"/>
                <w:color w:val="000000"/>
              </w:rPr>
              <w:t xml:space="preserve"> на пересечении </w:t>
            </w:r>
          </w:p>
          <w:p w14:paraId="5F405573" w14:textId="73E5B8EA" w:rsidR="00D52772" w:rsidRPr="00C02760" w:rsidRDefault="00C02760" w:rsidP="00174600">
            <w:pPr>
              <w:spacing w:after="0" w:line="18" w:lineRule="atLeast"/>
              <w:rPr>
                <w:rFonts w:ascii="Times New Roman" w:hAnsi="Times New Roman" w:cs="Times New Roman"/>
              </w:rPr>
            </w:pPr>
            <w:r w:rsidRPr="00C02760">
              <w:rPr>
                <w:rFonts w:ascii="Times New Roman" w:hAnsi="Times New Roman"/>
                <w:color w:val="000000"/>
              </w:rPr>
              <w:t>ул. Чапаева, ул.Советская</w:t>
            </w:r>
          </w:p>
        </w:tc>
        <w:tc>
          <w:tcPr>
            <w:tcW w:w="1277" w:type="dxa"/>
            <w:vAlign w:val="center"/>
          </w:tcPr>
          <w:p w14:paraId="421AFD5C" w14:textId="5A56E50A" w:rsidR="00D52772" w:rsidRPr="009D36D4" w:rsidRDefault="00C02760" w:rsidP="00D52772">
            <w:pPr>
              <w:spacing w:after="0"/>
              <w:jc w:val="center"/>
              <w:rPr>
                <w:rFonts w:ascii="Times New Roman" w:eastAsia="Times New Roman" w:hAnsi="Times New Roman" w:cs="Times New Roman"/>
                <w:highlight w:val="yellow"/>
                <w:lang w:eastAsia="ru-RU"/>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2076916F" w14:textId="2CA00C4C" w:rsidR="00D52772" w:rsidRPr="009D36D4" w:rsidRDefault="00C02760" w:rsidP="00D5277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7FB60F16" w14:textId="5C1C0C34" w:rsidR="00D52772" w:rsidRPr="00984568" w:rsidRDefault="00984568" w:rsidP="00D52772">
            <w:pPr>
              <w:spacing w:after="0"/>
              <w:jc w:val="center"/>
              <w:rPr>
                <w:rFonts w:ascii="Times New Roman" w:hAnsi="Times New Roman" w:cs="Times New Roman"/>
              </w:rPr>
            </w:pPr>
            <w:r w:rsidRPr="00984568">
              <w:rPr>
                <w:rFonts w:ascii="Times New Roman" w:hAnsi="Times New Roman" w:cs="Times New Roman"/>
              </w:rPr>
              <w:t>4 553,16</w:t>
            </w:r>
          </w:p>
        </w:tc>
      </w:tr>
      <w:tr w:rsidR="0004097A" w:rsidRPr="009D36D4" w14:paraId="6112F86C" w14:textId="77777777" w:rsidTr="00174600">
        <w:trPr>
          <w:cantSplit/>
          <w:trHeight w:val="373"/>
        </w:trPr>
        <w:tc>
          <w:tcPr>
            <w:tcW w:w="568" w:type="dxa"/>
            <w:vAlign w:val="center"/>
          </w:tcPr>
          <w:p w14:paraId="38DCEF0D" w14:textId="77777777" w:rsidR="0004097A" w:rsidRPr="0040673E" w:rsidRDefault="0004097A" w:rsidP="0004097A">
            <w:pPr>
              <w:spacing w:after="0"/>
              <w:ind w:left="-108" w:right="-108"/>
              <w:jc w:val="center"/>
              <w:rPr>
                <w:rFonts w:ascii="Times New Roman" w:hAnsi="Times New Roman" w:cs="Times New Roman"/>
                <w:sz w:val="24"/>
                <w:szCs w:val="24"/>
              </w:rPr>
            </w:pPr>
            <w:r w:rsidRPr="0040673E">
              <w:rPr>
                <w:rFonts w:ascii="Times New Roman" w:hAnsi="Times New Roman" w:cs="Times New Roman"/>
                <w:sz w:val="24"/>
                <w:szCs w:val="24"/>
              </w:rPr>
              <w:t>2</w:t>
            </w:r>
          </w:p>
        </w:tc>
        <w:tc>
          <w:tcPr>
            <w:tcW w:w="4138" w:type="dxa"/>
            <w:vAlign w:val="center"/>
          </w:tcPr>
          <w:p w14:paraId="0ECB929A" w14:textId="585A06F1" w:rsidR="0004097A" w:rsidRPr="0040673E" w:rsidRDefault="0004097A" w:rsidP="00174600">
            <w:pPr>
              <w:spacing w:after="0" w:line="18" w:lineRule="atLeast"/>
              <w:rPr>
                <w:rFonts w:ascii="Times New Roman" w:hAnsi="Times New Roman"/>
              </w:rPr>
            </w:pPr>
            <w:r w:rsidRPr="0040673E">
              <w:rPr>
                <w:rFonts w:ascii="Times New Roman" w:hAnsi="Times New Roman"/>
              </w:rPr>
              <w:t xml:space="preserve">Строительство </w:t>
            </w:r>
            <w:r w:rsidRPr="0040673E">
              <w:rPr>
                <w:rFonts w:ascii="Times New Roman" w:hAnsi="Times New Roman"/>
                <w:color w:val="000000"/>
              </w:rPr>
              <w:t xml:space="preserve">сквера площадью 0,3 га., </w:t>
            </w:r>
            <w:proofErr w:type="gramStart"/>
            <w:r w:rsidRPr="0040673E">
              <w:rPr>
                <w:rFonts w:ascii="Times New Roman" w:hAnsi="Times New Roman"/>
                <w:color w:val="000000"/>
                <w:shd w:val="clear" w:color="auto" w:fill="FFFFFF"/>
              </w:rPr>
              <w:t xml:space="preserve">пгт.Безенчук, </w:t>
            </w:r>
            <w:r w:rsidRPr="0040673E">
              <w:rPr>
                <w:rFonts w:ascii="Times New Roman" w:hAnsi="Times New Roman"/>
                <w:color w:val="000000"/>
              </w:rPr>
              <w:t xml:space="preserve"> на</w:t>
            </w:r>
            <w:proofErr w:type="gramEnd"/>
            <w:r w:rsidRPr="0040673E">
              <w:rPr>
                <w:rFonts w:ascii="Times New Roman" w:hAnsi="Times New Roman"/>
                <w:color w:val="000000"/>
              </w:rPr>
              <w:t xml:space="preserve"> пересечении ул.Мамистова, ул.Специалистов</w:t>
            </w:r>
          </w:p>
        </w:tc>
        <w:tc>
          <w:tcPr>
            <w:tcW w:w="1277" w:type="dxa"/>
            <w:vAlign w:val="center"/>
          </w:tcPr>
          <w:p w14:paraId="32C3DF5C" w14:textId="2A758C9C" w:rsidR="0004097A" w:rsidRPr="009D36D4" w:rsidRDefault="0004097A" w:rsidP="0004097A">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1F5C95DB" w14:textId="694D5F9D" w:rsidR="0004097A" w:rsidRPr="009D36D4" w:rsidRDefault="0004097A" w:rsidP="0004097A">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3DEDA656" w14:textId="77F2BC17" w:rsidR="0004097A" w:rsidRPr="00984568" w:rsidRDefault="00984568" w:rsidP="0004097A">
            <w:pPr>
              <w:spacing w:after="0"/>
              <w:jc w:val="center"/>
              <w:rPr>
                <w:rFonts w:ascii="Times New Roman" w:hAnsi="Times New Roman" w:cs="Times New Roman"/>
              </w:rPr>
            </w:pPr>
            <w:r w:rsidRPr="00984568">
              <w:rPr>
                <w:rFonts w:ascii="Times New Roman" w:hAnsi="Times New Roman" w:cs="Times New Roman"/>
              </w:rPr>
              <w:t>6 829,74</w:t>
            </w:r>
          </w:p>
        </w:tc>
      </w:tr>
      <w:tr w:rsidR="0040673E" w:rsidRPr="009D36D4" w14:paraId="41E918C1" w14:textId="77777777" w:rsidTr="00174600">
        <w:trPr>
          <w:cantSplit/>
          <w:trHeight w:val="562"/>
        </w:trPr>
        <w:tc>
          <w:tcPr>
            <w:tcW w:w="568" w:type="dxa"/>
            <w:vAlign w:val="center"/>
          </w:tcPr>
          <w:p w14:paraId="615853C2" w14:textId="426162E4" w:rsidR="0040673E" w:rsidRPr="0040673E" w:rsidRDefault="0040673E" w:rsidP="0040673E">
            <w:pPr>
              <w:spacing w:after="0"/>
              <w:ind w:left="-108" w:right="-108"/>
              <w:jc w:val="center"/>
              <w:rPr>
                <w:rFonts w:ascii="Times New Roman" w:hAnsi="Times New Roman" w:cs="Times New Roman"/>
                <w:sz w:val="24"/>
                <w:szCs w:val="24"/>
              </w:rPr>
            </w:pPr>
            <w:r w:rsidRPr="0040673E">
              <w:rPr>
                <w:rFonts w:ascii="Times New Roman" w:hAnsi="Times New Roman" w:cs="Times New Roman"/>
                <w:sz w:val="24"/>
                <w:szCs w:val="24"/>
              </w:rPr>
              <w:t>3</w:t>
            </w:r>
          </w:p>
        </w:tc>
        <w:tc>
          <w:tcPr>
            <w:tcW w:w="4138" w:type="dxa"/>
            <w:vAlign w:val="center"/>
          </w:tcPr>
          <w:p w14:paraId="1492175D" w14:textId="5E740995" w:rsidR="0040673E" w:rsidRPr="0040673E" w:rsidRDefault="0040673E" w:rsidP="00174600">
            <w:pPr>
              <w:spacing w:after="0" w:line="18" w:lineRule="atLeast"/>
              <w:rPr>
                <w:rFonts w:ascii="Times New Roman" w:hAnsi="Times New Roman"/>
              </w:rPr>
            </w:pPr>
            <w:r w:rsidRPr="0040673E">
              <w:rPr>
                <w:rFonts w:ascii="Times New Roman" w:hAnsi="Times New Roman"/>
              </w:rPr>
              <w:t xml:space="preserve">Реконструкция парка площадью 0,4 га., </w:t>
            </w:r>
            <w:proofErr w:type="gramStart"/>
            <w:r w:rsidRPr="0040673E">
              <w:rPr>
                <w:rFonts w:ascii="Times New Roman" w:hAnsi="Times New Roman"/>
                <w:color w:val="000000"/>
                <w:shd w:val="clear" w:color="auto" w:fill="FFFFFF"/>
              </w:rPr>
              <w:t>пгт.Безенчук</w:t>
            </w:r>
            <w:proofErr w:type="gramEnd"/>
            <w:r w:rsidRPr="0040673E">
              <w:rPr>
                <w:rFonts w:ascii="Times New Roman" w:hAnsi="Times New Roman"/>
                <w:color w:val="000000"/>
                <w:shd w:val="clear" w:color="auto" w:fill="FFFFFF"/>
              </w:rPr>
              <w:t>,</w:t>
            </w:r>
            <w:r w:rsidRPr="0040673E">
              <w:rPr>
                <w:rFonts w:ascii="Times New Roman" w:hAnsi="Times New Roman"/>
                <w:color w:val="000000"/>
              </w:rPr>
              <w:t xml:space="preserve"> </w:t>
            </w:r>
            <w:r w:rsidRPr="0040673E">
              <w:rPr>
                <w:rFonts w:ascii="Times New Roman" w:hAnsi="Times New Roman"/>
              </w:rPr>
              <w:t>по ул. Мамистова, ул.Советская</w:t>
            </w:r>
          </w:p>
        </w:tc>
        <w:tc>
          <w:tcPr>
            <w:tcW w:w="1277" w:type="dxa"/>
            <w:vAlign w:val="center"/>
          </w:tcPr>
          <w:p w14:paraId="4397151D" w14:textId="2BD7BB9B" w:rsidR="0040673E" w:rsidRPr="009D36D4" w:rsidRDefault="0040673E" w:rsidP="0040673E">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1611DA92" w14:textId="0E44F344" w:rsidR="0040673E" w:rsidRPr="009D36D4" w:rsidRDefault="0040673E" w:rsidP="0040673E">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45FACF22" w14:textId="01A1DCB4" w:rsidR="0040673E" w:rsidRPr="009D36D4" w:rsidRDefault="00984568" w:rsidP="0040673E">
            <w:pPr>
              <w:spacing w:after="0"/>
              <w:jc w:val="center"/>
              <w:rPr>
                <w:rFonts w:ascii="Times New Roman" w:hAnsi="Times New Roman" w:cs="Times New Roman"/>
                <w:highlight w:val="yellow"/>
              </w:rPr>
            </w:pPr>
            <w:r w:rsidRPr="00984568">
              <w:rPr>
                <w:rFonts w:ascii="Times New Roman" w:hAnsi="Times New Roman" w:cs="Times New Roman"/>
              </w:rPr>
              <w:t>4 126,58</w:t>
            </w:r>
          </w:p>
        </w:tc>
      </w:tr>
      <w:tr w:rsidR="0004079E" w:rsidRPr="009D36D4" w14:paraId="18CFE065" w14:textId="77777777" w:rsidTr="00174600">
        <w:trPr>
          <w:cantSplit/>
          <w:trHeight w:val="698"/>
        </w:trPr>
        <w:tc>
          <w:tcPr>
            <w:tcW w:w="568" w:type="dxa"/>
            <w:vAlign w:val="center"/>
          </w:tcPr>
          <w:p w14:paraId="26676FF1" w14:textId="18E1B81D" w:rsidR="0004079E" w:rsidRPr="0004079E" w:rsidRDefault="0004079E" w:rsidP="0004079E">
            <w:pPr>
              <w:spacing w:after="0"/>
              <w:ind w:left="-108" w:right="-108"/>
              <w:jc w:val="center"/>
              <w:rPr>
                <w:rFonts w:ascii="Times New Roman" w:hAnsi="Times New Roman" w:cs="Times New Roman"/>
                <w:sz w:val="24"/>
                <w:szCs w:val="24"/>
              </w:rPr>
            </w:pPr>
            <w:r w:rsidRPr="0004079E">
              <w:rPr>
                <w:rFonts w:ascii="Times New Roman" w:hAnsi="Times New Roman" w:cs="Times New Roman"/>
                <w:sz w:val="24"/>
                <w:szCs w:val="24"/>
              </w:rPr>
              <w:t>4</w:t>
            </w:r>
          </w:p>
        </w:tc>
        <w:tc>
          <w:tcPr>
            <w:tcW w:w="4138" w:type="dxa"/>
            <w:vAlign w:val="center"/>
          </w:tcPr>
          <w:p w14:paraId="146B7CDD" w14:textId="77777777" w:rsidR="00174600" w:rsidRDefault="0004079E" w:rsidP="00174600">
            <w:pPr>
              <w:spacing w:after="0" w:line="18" w:lineRule="atLeast"/>
              <w:rPr>
                <w:rFonts w:ascii="Times New Roman" w:hAnsi="Times New Roman"/>
              </w:rPr>
            </w:pPr>
            <w:r w:rsidRPr="0004079E">
              <w:rPr>
                <w:rFonts w:ascii="Times New Roman" w:hAnsi="Times New Roman"/>
              </w:rPr>
              <w:t>Строительство парка «</w:t>
            </w:r>
            <w:proofErr w:type="gramStart"/>
            <w:r w:rsidRPr="0004079E">
              <w:rPr>
                <w:rFonts w:ascii="Times New Roman" w:hAnsi="Times New Roman"/>
              </w:rPr>
              <w:t>Северный»  площадью</w:t>
            </w:r>
            <w:proofErr w:type="gramEnd"/>
            <w:r w:rsidRPr="0004079E">
              <w:rPr>
                <w:rFonts w:ascii="Times New Roman" w:hAnsi="Times New Roman"/>
              </w:rPr>
              <w:t xml:space="preserve"> 55 га., </w:t>
            </w:r>
            <w:proofErr w:type="gramStart"/>
            <w:r w:rsidRPr="0004079E">
              <w:rPr>
                <w:rFonts w:ascii="Times New Roman" w:hAnsi="Times New Roman"/>
                <w:color w:val="000000"/>
                <w:shd w:val="clear" w:color="auto" w:fill="FFFFFF"/>
              </w:rPr>
              <w:t>пгт.Безенчук</w:t>
            </w:r>
            <w:proofErr w:type="gramEnd"/>
            <w:r w:rsidRPr="0004079E">
              <w:rPr>
                <w:rFonts w:ascii="Times New Roman" w:hAnsi="Times New Roman"/>
                <w:color w:val="000000"/>
                <w:shd w:val="clear" w:color="auto" w:fill="FFFFFF"/>
              </w:rPr>
              <w:t>,</w:t>
            </w:r>
            <w:r w:rsidRPr="0004079E">
              <w:rPr>
                <w:rFonts w:ascii="Times New Roman" w:hAnsi="Times New Roman"/>
              </w:rPr>
              <w:t xml:space="preserve"> </w:t>
            </w:r>
          </w:p>
          <w:p w14:paraId="693E437F" w14:textId="2CFD81DB" w:rsidR="0004079E" w:rsidRPr="0004079E" w:rsidRDefault="0004079E" w:rsidP="00174600">
            <w:pPr>
              <w:spacing w:after="0" w:line="18" w:lineRule="atLeast"/>
              <w:rPr>
                <w:rFonts w:ascii="Times New Roman" w:hAnsi="Times New Roman"/>
              </w:rPr>
            </w:pPr>
            <w:r w:rsidRPr="0004079E">
              <w:rPr>
                <w:rFonts w:ascii="Times New Roman" w:hAnsi="Times New Roman"/>
              </w:rPr>
              <w:t>по ул. Северной</w:t>
            </w:r>
          </w:p>
        </w:tc>
        <w:tc>
          <w:tcPr>
            <w:tcW w:w="1277" w:type="dxa"/>
            <w:vAlign w:val="center"/>
          </w:tcPr>
          <w:p w14:paraId="14B03BE7" w14:textId="4453EFAF" w:rsidR="0004079E" w:rsidRPr="009D36D4" w:rsidRDefault="0004079E" w:rsidP="0004079E">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47F6BB73" w14:textId="631EF001" w:rsidR="0004079E" w:rsidRPr="009D36D4" w:rsidRDefault="0004079E" w:rsidP="0004079E">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5F81FCE6" w14:textId="65F36AF8" w:rsidR="0004079E" w:rsidRPr="009D36D4" w:rsidRDefault="00984568" w:rsidP="0004079E">
            <w:pPr>
              <w:spacing w:after="0"/>
              <w:jc w:val="center"/>
              <w:rPr>
                <w:rFonts w:ascii="Times New Roman" w:hAnsi="Times New Roman" w:cs="Times New Roman"/>
                <w:highlight w:val="yellow"/>
              </w:rPr>
            </w:pPr>
            <w:r w:rsidRPr="00984568">
              <w:rPr>
                <w:rFonts w:ascii="Times New Roman" w:hAnsi="Times New Roman" w:cs="Times New Roman"/>
              </w:rPr>
              <w:t>1 134 809,21</w:t>
            </w:r>
          </w:p>
        </w:tc>
      </w:tr>
      <w:tr w:rsidR="0004079E" w:rsidRPr="009D36D4" w14:paraId="4E539C70" w14:textId="77777777" w:rsidTr="00174600">
        <w:trPr>
          <w:cantSplit/>
          <w:trHeight w:val="767"/>
        </w:trPr>
        <w:tc>
          <w:tcPr>
            <w:tcW w:w="568" w:type="dxa"/>
            <w:vAlign w:val="center"/>
          </w:tcPr>
          <w:p w14:paraId="3C050D7E" w14:textId="75D57A91" w:rsidR="0004079E" w:rsidRPr="009D36D4" w:rsidRDefault="0004079E" w:rsidP="0004079E">
            <w:pPr>
              <w:spacing w:after="0"/>
              <w:ind w:left="-108" w:right="-108"/>
              <w:jc w:val="center"/>
              <w:rPr>
                <w:rFonts w:ascii="Times New Roman" w:hAnsi="Times New Roman" w:cs="Times New Roman"/>
                <w:sz w:val="24"/>
                <w:szCs w:val="24"/>
                <w:highlight w:val="yellow"/>
              </w:rPr>
            </w:pPr>
            <w:r w:rsidRPr="0004079E">
              <w:rPr>
                <w:rFonts w:ascii="Times New Roman" w:hAnsi="Times New Roman" w:cs="Times New Roman"/>
                <w:sz w:val="24"/>
                <w:szCs w:val="24"/>
              </w:rPr>
              <w:t>5</w:t>
            </w:r>
          </w:p>
        </w:tc>
        <w:tc>
          <w:tcPr>
            <w:tcW w:w="4138" w:type="dxa"/>
            <w:vAlign w:val="center"/>
          </w:tcPr>
          <w:p w14:paraId="28E35DFC" w14:textId="4433C650" w:rsidR="0004079E" w:rsidRPr="009D36D4" w:rsidRDefault="0004079E" w:rsidP="00174600">
            <w:pPr>
              <w:spacing w:after="0" w:line="18" w:lineRule="atLeast"/>
              <w:rPr>
                <w:rFonts w:ascii="Times New Roman" w:hAnsi="Times New Roman"/>
                <w:highlight w:val="yellow"/>
              </w:rPr>
            </w:pPr>
            <w:r w:rsidRPr="0004079E">
              <w:rPr>
                <w:rFonts w:ascii="Times New Roman" w:hAnsi="Times New Roman"/>
              </w:rPr>
              <w:t>Строительство</w:t>
            </w:r>
            <w:r>
              <w:rPr>
                <w:rFonts w:ascii="Times New Roman" w:hAnsi="Times New Roman"/>
              </w:rPr>
              <w:t xml:space="preserve"> </w:t>
            </w:r>
            <w:r w:rsidRPr="00CB75E3">
              <w:rPr>
                <w:rFonts w:ascii="Times New Roman" w:hAnsi="Times New Roman"/>
              </w:rPr>
              <w:t>сквер</w:t>
            </w:r>
            <w:r>
              <w:rPr>
                <w:rFonts w:ascii="Times New Roman" w:hAnsi="Times New Roman"/>
              </w:rPr>
              <w:t>а</w:t>
            </w:r>
            <w:r w:rsidRPr="00CB75E3">
              <w:rPr>
                <w:rFonts w:ascii="Times New Roman" w:hAnsi="Times New Roman"/>
              </w:rPr>
              <w:t xml:space="preserve"> площадью 1,2 га.</w:t>
            </w:r>
            <w:r>
              <w:rPr>
                <w:rFonts w:ascii="Times New Roman" w:hAnsi="Times New Roman"/>
              </w:rPr>
              <w:t xml:space="preserve">, </w:t>
            </w:r>
            <w:proofErr w:type="gramStart"/>
            <w:r w:rsidRPr="0040673E">
              <w:rPr>
                <w:rFonts w:ascii="Times New Roman" w:hAnsi="Times New Roman"/>
                <w:color w:val="000000"/>
                <w:shd w:val="clear" w:color="auto" w:fill="FFFFFF"/>
              </w:rPr>
              <w:t>пгт.Безенчук</w:t>
            </w:r>
            <w:proofErr w:type="gramEnd"/>
            <w:r w:rsidRPr="0040673E">
              <w:rPr>
                <w:rFonts w:ascii="Times New Roman" w:hAnsi="Times New Roman"/>
                <w:color w:val="000000"/>
                <w:shd w:val="clear" w:color="auto" w:fill="FFFFFF"/>
              </w:rPr>
              <w:t>,</w:t>
            </w:r>
            <w:r w:rsidRPr="0040673E">
              <w:rPr>
                <w:rFonts w:ascii="Times New Roman" w:hAnsi="Times New Roman"/>
                <w:color w:val="000000"/>
              </w:rPr>
              <w:t xml:space="preserve"> </w:t>
            </w:r>
            <w:r w:rsidRPr="00CB75E3">
              <w:rPr>
                <w:rFonts w:ascii="Times New Roman" w:hAnsi="Times New Roman"/>
              </w:rPr>
              <w:t>на ул.Быковского около теплиц НИИСХ</w:t>
            </w:r>
          </w:p>
        </w:tc>
        <w:tc>
          <w:tcPr>
            <w:tcW w:w="1277" w:type="dxa"/>
            <w:vAlign w:val="center"/>
          </w:tcPr>
          <w:p w14:paraId="359963C4" w14:textId="19AF302F" w:rsidR="0004079E" w:rsidRPr="009D36D4" w:rsidRDefault="0004079E" w:rsidP="0004079E">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58951A29" w14:textId="70D83990" w:rsidR="0004079E" w:rsidRPr="009D36D4" w:rsidRDefault="0004079E" w:rsidP="0004079E">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6B198D6E" w14:textId="4326E3E7" w:rsidR="0004079E" w:rsidRPr="009D36D4" w:rsidRDefault="00984568" w:rsidP="0004079E">
            <w:pPr>
              <w:spacing w:after="0"/>
              <w:jc w:val="center"/>
              <w:rPr>
                <w:rFonts w:ascii="Times New Roman" w:hAnsi="Times New Roman" w:cs="Times New Roman"/>
                <w:highlight w:val="yellow"/>
              </w:rPr>
            </w:pPr>
            <w:r w:rsidRPr="00984568">
              <w:rPr>
                <w:rFonts w:ascii="Times New Roman" w:hAnsi="Times New Roman" w:cs="Times New Roman"/>
              </w:rPr>
              <w:t>27 318,95</w:t>
            </w:r>
          </w:p>
        </w:tc>
      </w:tr>
      <w:tr w:rsidR="0004079E" w:rsidRPr="009D36D4" w14:paraId="79F0D32C" w14:textId="77777777" w:rsidTr="00174600">
        <w:trPr>
          <w:cantSplit/>
          <w:trHeight w:val="621"/>
        </w:trPr>
        <w:tc>
          <w:tcPr>
            <w:tcW w:w="568" w:type="dxa"/>
            <w:vAlign w:val="center"/>
          </w:tcPr>
          <w:p w14:paraId="78A548AE" w14:textId="558ED7D5" w:rsidR="0004079E" w:rsidRPr="009D36D4" w:rsidRDefault="0004079E" w:rsidP="0004079E">
            <w:pPr>
              <w:spacing w:after="0"/>
              <w:ind w:left="-108" w:right="-108"/>
              <w:jc w:val="center"/>
              <w:rPr>
                <w:rFonts w:ascii="Times New Roman" w:hAnsi="Times New Roman" w:cs="Times New Roman"/>
                <w:sz w:val="24"/>
                <w:szCs w:val="24"/>
                <w:highlight w:val="yellow"/>
              </w:rPr>
            </w:pPr>
            <w:r w:rsidRPr="0004079E">
              <w:rPr>
                <w:rFonts w:ascii="Times New Roman" w:hAnsi="Times New Roman" w:cs="Times New Roman"/>
                <w:sz w:val="24"/>
                <w:szCs w:val="24"/>
              </w:rPr>
              <w:t>6</w:t>
            </w:r>
          </w:p>
        </w:tc>
        <w:tc>
          <w:tcPr>
            <w:tcW w:w="4138" w:type="dxa"/>
            <w:vAlign w:val="center"/>
          </w:tcPr>
          <w:p w14:paraId="77E22CCD" w14:textId="797914D2" w:rsidR="0004079E" w:rsidRPr="009D36D4" w:rsidRDefault="0004079E" w:rsidP="00174600">
            <w:pPr>
              <w:spacing w:after="0" w:line="18" w:lineRule="atLeast"/>
              <w:rPr>
                <w:rFonts w:ascii="Times New Roman" w:hAnsi="Times New Roman"/>
                <w:highlight w:val="yellow"/>
              </w:rPr>
            </w:pPr>
            <w:r w:rsidRPr="0004079E">
              <w:rPr>
                <w:rFonts w:ascii="Times New Roman" w:hAnsi="Times New Roman"/>
              </w:rPr>
              <w:t>Строительство</w:t>
            </w:r>
            <w:r>
              <w:rPr>
                <w:rFonts w:ascii="Times New Roman" w:hAnsi="Times New Roman"/>
              </w:rPr>
              <w:t xml:space="preserve"> </w:t>
            </w:r>
            <w:r w:rsidRPr="00CB75E3">
              <w:rPr>
                <w:rFonts w:ascii="Times New Roman" w:hAnsi="Times New Roman"/>
              </w:rPr>
              <w:t>сквер</w:t>
            </w:r>
            <w:r>
              <w:rPr>
                <w:rFonts w:ascii="Times New Roman" w:hAnsi="Times New Roman"/>
              </w:rPr>
              <w:t xml:space="preserve">а </w:t>
            </w:r>
            <w:r w:rsidRPr="00CB75E3">
              <w:rPr>
                <w:rFonts w:ascii="Times New Roman" w:hAnsi="Times New Roman"/>
              </w:rPr>
              <w:t>площадью 0,8 га.</w:t>
            </w:r>
            <w:r>
              <w:rPr>
                <w:rFonts w:ascii="Times New Roman" w:hAnsi="Times New Roman"/>
              </w:rPr>
              <w:t xml:space="preserve">, </w:t>
            </w:r>
            <w:proofErr w:type="gramStart"/>
            <w:r w:rsidRPr="0004079E">
              <w:rPr>
                <w:rFonts w:ascii="Times New Roman" w:hAnsi="Times New Roman"/>
                <w:color w:val="000000"/>
                <w:shd w:val="clear" w:color="auto" w:fill="FFFFFF"/>
              </w:rPr>
              <w:t>пгт.Безенчук</w:t>
            </w:r>
            <w:proofErr w:type="gramEnd"/>
            <w:r w:rsidRPr="0004079E">
              <w:rPr>
                <w:rFonts w:ascii="Times New Roman" w:hAnsi="Times New Roman"/>
                <w:color w:val="000000"/>
                <w:shd w:val="clear" w:color="auto" w:fill="FFFFFF"/>
              </w:rPr>
              <w:t>,</w:t>
            </w:r>
            <w:r w:rsidRPr="0004079E">
              <w:rPr>
                <w:rFonts w:ascii="Times New Roman" w:hAnsi="Times New Roman"/>
              </w:rPr>
              <w:t xml:space="preserve"> </w:t>
            </w:r>
            <w:r w:rsidRPr="00CB75E3">
              <w:rPr>
                <w:rFonts w:ascii="Times New Roman" w:hAnsi="Times New Roman"/>
              </w:rPr>
              <w:t>по ул.Восточная</w:t>
            </w:r>
          </w:p>
        </w:tc>
        <w:tc>
          <w:tcPr>
            <w:tcW w:w="1277" w:type="dxa"/>
            <w:vAlign w:val="center"/>
          </w:tcPr>
          <w:p w14:paraId="3ADD9C66" w14:textId="579F303F" w:rsidR="0004079E" w:rsidRPr="009D36D4" w:rsidRDefault="0004079E" w:rsidP="0004079E">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62C5CC7F" w14:textId="110ABCD4" w:rsidR="0004079E" w:rsidRPr="009D36D4" w:rsidRDefault="0004079E" w:rsidP="0004079E">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5942FD00" w14:textId="03FC1C52" w:rsidR="0004079E" w:rsidRPr="00984568" w:rsidRDefault="00984568" w:rsidP="0004079E">
            <w:pPr>
              <w:spacing w:after="0"/>
              <w:jc w:val="center"/>
              <w:rPr>
                <w:rFonts w:ascii="Times New Roman" w:hAnsi="Times New Roman" w:cs="Times New Roman"/>
              </w:rPr>
            </w:pPr>
            <w:r w:rsidRPr="00984568">
              <w:rPr>
                <w:rFonts w:ascii="Times New Roman" w:hAnsi="Times New Roman" w:cs="Times New Roman"/>
              </w:rPr>
              <w:t>18 212,63</w:t>
            </w:r>
          </w:p>
        </w:tc>
      </w:tr>
      <w:tr w:rsidR="0004079E" w:rsidRPr="009D36D4" w14:paraId="167EF6EC" w14:textId="77777777" w:rsidTr="00174600">
        <w:trPr>
          <w:cantSplit/>
          <w:trHeight w:val="705"/>
        </w:trPr>
        <w:tc>
          <w:tcPr>
            <w:tcW w:w="568" w:type="dxa"/>
            <w:vAlign w:val="center"/>
          </w:tcPr>
          <w:p w14:paraId="574C2EE6" w14:textId="1FD379A1" w:rsidR="0004079E" w:rsidRPr="0004079E" w:rsidRDefault="0004079E" w:rsidP="0004079E">
            <w:pPr>
              <w:spacing w:after="0"/>
              <w:ind w:left="-108" w:right="-108"/>
              <w:jc w:val="center"/>
              <w:rPr>
                <w:rFonts w:ascii="Times New Roman" w:hAnsi="Times New Roman" w:cs="Times New Roman"/>
                <w:sz w:val="24"/>
                <w:szCs w:val="24"/>
              </w:rPr>
            </w:pPr>
            <w:r w:rsidRPr="0004079E">
              <w:rPr>
                <w:rFonts w:ascii="Times New Roman" w:hAnsi="Times New Roman" w:cs="Times New Roman"/>
                <w:sz w:val="24"/>
                <w:szCs w:val="24"/>
              </w:rPr>
              <w:t>7</w:t>
            </w:r>
          </w:p>
        </w:tc>
        <w:tc>
          <w:tcPr>
            <w:tcW w:w="4138" w:type="dxa"/>
            <w:vAlign w:val="center"/>
          </w:tcPr>
          <w:p w14:paraId="20B00419" w14:textId="6D9EB4E9" w:rsidR="0004079E" w:rsidRPr="009D36D4" w:rsidRDefault="0004079E" w:rsidP="00174600">
            <w:pPr>
              <w:spacing w:after="0" w:line="18" w:lineRule="atLeast"/>
              <w:rPr>
                <w:rFonts w:ascii="Times New Roman" w:hAnsi="Times New Roman"/>
                <w:highlight w:val="yellow"/>
              </w:rPr>
            </w:pPr>
            <w:r w:rsidRPr="0004079E">
              <w:rPr>
                <w:rFonts w:ascii="Times New Roman" w:hAnsi="Times New Roman"/>
              </w:rPr>
              <w:t>Строительство</w:t>
            </w:r>
            <w:r>
              <w:rPr>
                <w:rFonts w:ascii="Times New Roman" w:hAnsi="Times New Roman"/>
              </w:rPr>
              <w:t xml:space="preserve"> </w:t>
            </w:r>
            <w:r w:rsidRPr="00CB75E3">
              <w:rPr>
                <w:rFonts w:ascii="Times New Roman" w:hAnsi="Times New Roman"/>
              </w:rPr>
              <w:t>сквер</w:t>
            </w:r>
            <w:r>
              <w:rPr>
                <w:rFonts w:ascii="Times New Roman" w:hAnsi="Times New Roman"/>
              </w:rPr>
              <w:t xml:space="preserve">а </w:t>
            </w:r>
            <w:r w:rsidRPr="00CB75E3">
              <w:rPr>
                <w:rFonts w:ascii="Times New Roman" w:hAnsi="Times New Roman"/>
              </w:rPr>
              <w:t>площадью 0,6 га.</w:t>
            </w:r>
            <w:r>
              <w:rPr>
                <w:rFonts w:ascii="Times New Roman" w:hAnsi="Times New Roman"/>
              </w:rPr>
              <w:t xml:space="preserve">, </w:t>
            </w:r>
            <w:r w:rsidRPr="00CB75E3">
              <w:rPr>
                <w:rFonts w:ascii="Times New Roman" w:hAnsi="Times New Roman"/>
              </w:rPr>
              <w:t>в юго-восточной части около д.Дмитриевка</w:t>
            </w:r>
          </w:p>
        </w:tc>
        <w:tc>
          <w:tcPr>
            <w:tcW w:w="1277" w:type="dxa"/>
            <w:vAlign w:val="center"/>
          </w:tcPr>
          <w:p w14:paraId="1B9A050E" w14:textId="49308963" w:rsidR="0004079E" w:rsidRPr="009D36D4" w:rsidRDefault="0004079E" w:rsidP="0004079E">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7EC0B8FB" w14:textId="661381FD" w:rsidR="0004079E" w:rsidRPr="009D36D4" w:rsidRDefault="0004079E" w:rsidP="0004079E">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42857FA7" w14:textId="2E6F3649" w:rsidR="0004079E" w:rsidRPr="00984568" w:rsidRDefault="00984568" w:rsidP="0004079E">
            <w:pPr>
              <w:spacing w:after="0"/>
              <w:jc w:val="center"/>
              <w:rPr>
                <w:rFonts w:ascii="Times New Roman" w:hAnsi="Times New Roman" w:cs="Times New Roman"/>
              </w:rPr>
            </w:pPr>
            <w:r w:rsidRPr="00984568">
              <w:rPr>
                <w:rFonts w:ascii="Times New Roman" w:hAnsi="Times New Roman" w:cs="Times New Roman"/>
              </w:rPr>
              <w:t>13 659,47</w:t>
            </w:r>
          </w:p>
        </w:tc>
      </w:tr>
      <w:tr w:rsidR="0004079E" w:rsidRPr="009D36D4" w14:paraId="2E0E5223" w14:textId="77777777" w:rsidTr="00174600">
        <w:trPr>
          <w:cantSplit/>
          <w:trHeight w:val="769"/>
        </w:trPr>
        <w:tc>
          <w:tcPr>
            <w:tcW w:w="568" w:type="dxa"/>
            <w:vAlign w:val="center"/>
          </w:tcPr>
          <w:p w14:paraId="43136334" w14:textId="202223D7" w:rsidR="0004079E" w:rsidRPr="0004079E" w:rsidRDefault="0004079E" w:rsidP="0004079E">
            <w:pPr>
              <w:spacing w:after="0"/>
              <w:ind w:left="-108" w:right="-108"/>
              <w:jc w:val="center"/>
              <w:rPr>
                <w:rFonts w:ascii="Times New Roman" w:hAnsi="Times New Roman" w:cs="Times New Roman"/>
                <w:sz w:val="24"/>
                <w:szCs w:val="24"/>
              </w:rPr>
            </w:pPr>
            <w:r w:rsidRPr="0004079E">
              <w:rPr>
                <w:rFonts w:ascii="Times New Roman" w:hAnsi="Times New Roman" w:cs="Times New Roman"/>
                <w:sz w:val="24"/>
                <w:szCs w:val="24"/>
              </w:rPr>
              <w:t>8</w:t>
            </w:r>
          </w:p>
        </w:tc>
        <w:tc>
          <w:tcPr>
            <w:tcW w:w="4138" w:type="dxa"/>
            <w:vAlign w:val="center"/>
          </w:tcPr>
          <w:p w14:paraId="59D1A026" w14:textId="4B4A8FD8" w:rsidR="0004079E" w:rsidRPr="009D36D4" w:rsidRDefault="0004079E" w:rsidP="00174600">
            <w:pPr>
              <w:spacing w:after="0" w:line="18" w:lineRule="atLeast"/>
              <w:rPr>
                <w:rFonts w:ascii="Times New Roman" w:hAnsi="Times New Roman"/>
                <w:highlight w:val="yellow"/>
              </w:rPr>
            </w:pPr>
            <w:r w:rsidRPr="0004079E">
              <w:rPr>
                <w:rFonts w:ascii="Times New Roman" w:hAnsi="Times New Roman"/>
              </w:rPr>
              <w:t>Строительство</w:t>
            </w:r>
            <w:r>
              <w:rPr>
                <w:rFonts w:ascii="Times New Roman" w:hAnsi="Times New Roman"/>
              </w:rPr>
              <w:t xml:space="preserve"> </w:t>
            </w:r>
            <w:r w:rsidRPr="00CB75E3">
              <w:rPr>
                <w:rFonts w:ascii="Times New Roman" w:hAnsi="Times New Roman"/>
              </w:rPr>
              <w:t>алле</w:t>
            </w:r>
            <w:r>
              <w:rPr>
                <w:rFonts w:ascii="Times New Roman" w:hAnsi="Times New Roman"/>
              </w:rPr>
              <w:t>и</w:t>
            </w:r>
            <w:r w:rsidRPr="00CB75E3">
              <w:rPr>
                <w:rFonts w:ascii="Times New Roman" w:hAnsi="Times New Roman"/>
              </w:rPr>
              <w:t xml:space="preserve"> площадью 2 га.</w:t>
            </w:r>
            <w:r>
              <w:rPr>
                <w:rFonts w:ascii="Times New Roman" w:hAnsi="Times New Roman"/>
              </w:rPr>
              <w:t xml:space="preserve">, </w:t>
            </w:r>
            <w:proofErr w:type="gramStart"/>
            <w:r w:rsidRPr="0004079E">
              <w:rPr>
                <w:rFonts w:ascii="Times New Roman" w:hAnsi="Times New Roman"/>
                <w:color w:val="000000"/>
                <w:shd w:val="clear" w:color="auto" w:fill="FFFFFF"/>
              </w:rPr>
              <w:t>пгт.Безенчук</w:t>
            </w:r>
            <w:proofErr w:type="gramEnd"/>
            <w:r w:rsidRPr="0004079E">
              <w:rPr>
                <w:rFonts w:ascii="Times New Roman" w:hAnsi="Times New Roman"/>
                <w:color w:val="000000"/>
                <w:shd w:val="clear" w:color="auto" w:fill="FFFFFF"/>
              </w:rPr>
              <w:t>,</w:t>
            </w:r>
            <w:r w:rsidRPr="0004079E">
              <w:rPr>
                <w:rFonts w:ascii="Times New Roman" w:hAnsi="Times New Roman"/>
              </w:rPr>
              <w:t xml:space="preserve"> </w:t>
            </w:r>
            <w:r w:rsidRPr="00CB75E3">
              <w:rPr>
                <w:rFonts w:ascii="Times New Roman" w:hAnsi="Times New Roman"/>
              </w:rPr>
              <w:t>по ул.Советская, ул.Мамистова, ул.Комсомольская, ул.Луговцева</w:t>
            </w:r>
          </w:p>
        </w:tc>
        <w:tc>
          <w:tcPr>
            <w:tcW w:w="1277" w:type="dxa"/>
            <w:vAlign w:val="center"/>
          </w:tcPr>
          <w:p w14:paraId="59F9BEF9" w14:textId="267E09F3" w:rsidR="0004079E" w:rsidRPr="009D36D4" w:rsidRDefault="0004079E" w:rsidP="0004079E">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5D20493F" w14:textId="4C5079C1" w:rsidR="0004079E" w:rsidRPr="009D36D4" w:rsidRDefault="0004079E" w:rsidP="0004079E">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3AA6DA37" w14:textId="5C2B2552" w:rsidR="0004079E" w:rsidRPr="009D36D4" w:rsidRDefault="00984568" w:rsidP="0004079E">
            <w:pPr>
              <w:spacing w:after="0"/>
              <w:jc w:val="center"/>
              <w:rPr>
                <w:rFonts w:ascii="Times New Roman" w:hAnsi="Times New Roman" w:cs="Times New Roman"/>
                <w:highlight w:val="yellow"/>
              </w:rPr>
            </w:pPr>
            <w:r w:rsidRPr="00984568">
              <w:rPr>
                <w:rFonts w:ascii="Times New Roman" w:hAnsi="Times New Roman" w:cs="Times New Roman"/>
              </w:rPr>
              <w:t>48 880,05</w:t>
            </w:r>
          </w:p>
        </w:tc>
      </w:tr>
      <w:tr w:rsidR="00B16F12" w:rsidRPr="009D36D4" w14:paraId="666A46E9" w14:textId="77777777" w:rsidTr="00174600">
        <w:trPr>
          <w:cantSplit/>
          <w:trHeight w:val="457"/>
        </w:trPr>
        <w:tc>
          <w:tcPr>
            <w:tcW w:w="568" w:type="dxa"/>
            <w:vAlign w:val="center"/>
          </w:tcPr>
          <w:p w14:paraId="2FD13681" w14:textId="2488E575" w:rsidR="00B16F12" w:rsidRPr="0004079E" w:rsidRDefault="00B16F12" w:rsidP="00B16F12">
            <w:pPr>
              <w:spacing w:after="0"/>
              <w:ind w:left="-108" w:right="-108"/>
              <w:jc w:val="center"/>
              <w:rPr>
                <w:rFonts w:ascii="Times New Roman" w:hAnsi="Times New Roman" w:cs="Times New Roman"/>
                <w:sz w:val="24"/>
                <w:szCs w:val="24"/>
              </w:rPr>
            </w:pPr>
            <w:r w:rsidRPr="0004079E">
              <w:rPr>
                <w:rFonts w:ascii="Times New Roman" w:hAnsi="Times New Roman" w:cs="Times New Roman"/>
                <w:sz w:val="24"/>
                <w:szCs w:val="24"/>
              </w:rPr>
              <w:t>9</w:t>
            </w:r>
          </w:p>
        </w:tc>
        <w:tc>
          <w:tcPr>
            <w:tcW w:w="4138" w:type="dxa"/>
            <w:vAlign w:val="center"/>
          </w:tcPr>
          <w:p w14:paraId="0824C297" w14:textId="3645195E" w:rsidR="00B16F12" w:rsidRPr="009D36D4" w:rsidRDefault="00B16F12" w:rsidP="00174600">
            <w:pPr>
              <w:spacing w:after="0" w:line="18" w:lineRule="atLeast"/>
              <w:rPr>
                <w:rFonts w:ascii="Times New Roman" w:hAnsi="Times New Roman"/>
                <w:highlight w:val="yellow"/>
              </w:rPr>
            </w:pPr>
            <w:r w:rsidRPr="0004079E">
              <w:rPr>
                <w:rFonts w:ascii="Times New Roman" w:hAnsi="Times New Roman"/>
              </w:rPr>
              <w:t xml:space="preserve">Строительство парка </w:t>
            </w:r>
            <w:r w:rsidRPr="00CB75E3">
              <w:rPr>
                <w:rFonts w:ascii="Times New Roman" w:hAnsi="Times New Roman"/>
              </w:rPr>
              <w:t>«Юго-восточный» площадью 7,3 га.</w:t>
            </w:r>
            <w:r>
              <w:rPr>
                <w:rFonts w:ascii="Times New Roman" w:hAnsi="Times New Roman"/>
              </w:rPr>
              <w:t xml:space="preserve">, </w:t>
            </w:r>
            <w:r w:rsidRPr="00932AFA">
              <w:rPr>
                <w:rFonts w:ascii="Times New Roman" w:hAnsi="Times New Roman"/>
              </w:rPr>
              <w:t>пгт. Безенчук</w:t>
            </w:r>
            <w:r w:rsidRPr="00CB75E3">
              <w:rPr>
                <w:rFonts w:ascii="Times New Roman" w:hAnsi="Times New Roman"/>
              </w:rPr>
              <w:t xml:space="preserve">  </w:t>
            </w:r>
          </w:p>
        </w:tc>
        <w:tc>
          <w:tcPr>
            <w:tcW w:w="1277" w:type="dxa"/>
            <w:vAlign w:val="center"/>
          </w:tcPr>
          <w:p w14:paraId="0549D886" w14:textId="2DAE6D55" w:rsidR="00B16F12" w:rsidRPr="009D36D4" w:rsidRDefault="00B16F12" w:rsidP="00B16F12">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7D0452F6" w14:textId="371BD7E8" w:rsidR="00B16F12" w:rsidRPr="009D36D4" w:rsidRDefault="00B16F12" w:rsidP="00B16F1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29EF8FBE" w14:textId="1FF88C84" w:rsidR="00B16F12" w:rsidRPr="00984568" w:rsidRDefault="00984568" w:rsidP="00B16F12">
            <w:pPr>
              <w:spacing w:after="0"/>
              <w:jc w:val="center"/>
              <w:rPr>
                <w:rFonts w:ascii="Times New Roman" w:hAnsi="Times New Roman" w:cs="Times New Roman"/>
              </w:rPr>
            </w:pPr>
            <w:r w:rsidRPr="00984568">
              <w:rPr>
                <w:rFonts w:ascii="Times New Roman" w:hAnsi="Times New Roman" w:cs="Times New Roman"/>
              </w:rPr>
              <w:t>150 620,13</w:t>
            </w:r>
          </w:p>
        </w:tc>
      </w:tr>
      <w:tr w:rsidR="00B16F12" w:rsidRPr="009D36D4" w14:paraId="22B3CE48" w14:textId="77777777" w:rsidTr="00174600">
        <w:trPr>
          <w:cantSplit/>
          <w:trHeight w:val="657"/>
        </w:trPr>
        <w:tc>
          <w:tcPr>
            <w:tcW w:w="568" w:type="dxa"/>
            <w:vAlign w:val="center"/>
          </w:tcPr>
          <w:p w14:paraId="2B6C4BBD" w14:textId="11D518CF" w:rsidR="00B16F12" w:rsidRPr="0004079E" w:rsidRDefault="00B16F12" w:rsidP="00B16F12">
            <w:pPr>
              <w:spacing w:after="0"/>
              <w:ind w:left="-108" w:right="-108"/>
              <w:jc w:val="center"/>
              <w:rPr>
                <w:rFonts w:ascii="Times New Roman" w:hAnsi="Times New Roman" w:cs="Times New Roman"/>
                <w:sz w:val="24"/>
                <w:szCs w:val="24"/>
              </w:rPr>
            </w:pPr>
            <w:r w:rsidRPr="0004079E">
              <w:rPr>
                <w:rFonts w:ascii="Times New Roman" w:hAnsi="Times New Roman" w:cs="Times New Roman"/>
                <w:sz w:val="24"/>
                <w:szCs w:val="24"/>
              </w:rPr>
              <w:t>10</w:t>
            </w:r>
          </w:p>
        </w:tc>
        <w:tc>
          <w:tcPr>
            <w:tcW w:w="4138" w:type="dxa"/>
            <w:vAlign w:val="center"/>
          </w:tcPr>
          <w:p w14:paraId="74A25ADD" w14:textId="0C2BE8C5" w:rsidR="00B16F12" w:rsidRPr="009D36D4" w:rsidRDefault="00B16F12" w:rsidP="00B16F12">
            <w:pPr>
              <w:spacing w:after="0" w:line="240" w:lineRule="auto"/>
              <w:rPr>
                <w:rFonts w:ascii="Times New Roman" w:hAnsi="Times New Roman"/>
                <w:highlight w:val="yellow"/>
              </w:rPr>
            </w:pPr>
            <w:r w:rsidRPr="0004079E">
              <w:rPr>
                <w:rFonts w:ascii="Times New Roman" w:hAnsi="Times New Roman"/>
              </w:rPr>
              <w:t>Строительство парка</w:t>
            </w:r>
            <w:r>
              <w:rPr>
                <w:rFonts w:ascii="Times New Roman" w:hAnsi="Times New Roman"/>
              </w:rPr>
              <w:t xml:space="preserve"> </w:t>
            </w:r>
            <w:r w:rsidRPr="00CB75E3">
              <w:rPr>
                <w:rFonts w:ascii="Times New Roman" w:hAnsi="Times New Roman"/>
              </w:rPr>
              <w:t>«</w:t>
            </w:r>
            <w:proofErr w:type="gramStart"/>
            <w:r w:rsidRPr="00CB75E3">
              <w:rPr>
                <w:rFonts w:ascii="Times New Roman" w:hAnsi="Times New Roman"/>
              </w:rPr>
              <w:t>Южный»  площадью</w:t>
            </w:r>
            <w:proofErr w:type="gramEnd"/>
            <w:r w:rsidRPr="00CB75E3">
              <w:rPr>
                <w:rFonts w:ascii="Times New Roman" w:hAnsi="Times New Roman"/>
              </w:rPr>
              <w:t xml:space="preserve"> 2,7 га.</w:t>
            </w:r>
            <w:r>
              <w:rPr>
                <w:rFonts w:ascii="Times New Roman" w:hAnsi="Times New Roman"/>
              </w:rPr>
              <w:t xml:space="preserve">, </w:t>
            </w:r>
            <w:r w:rsidRPr="00932AFA">
              <w:rPr>
                <w:rFonts w:ascii="Times New Roman" w:hAnsi="Times New Roman"/>
              </w:rPr>
              <w:t>пгт. Безенчук</w:t>
            </w:r>
            <w:r w:rsidRPr="00CB75E3">
              <w:rPr>
                <w:rFonts w:ascii="Times New Roman" w:hAnsi="Times New Roman"/>
              </w:rPr>
              <w:t xml:space="preserve">  </w:t>
            </w:r>
            <w:r w:rsidRPr="004212FA">
              <w:rPr>
                <w:rFonts w:ascii="Times New Roman" w:hAnsi="Times New Roman"/>
              </w:rPr>
              <w:t xml:space="preserve">  </w:t>
            </w:r>
          </w:p>
        </w:tc>
        <w:tc>
          <w:tcPr>
            <w:tcW w:w="1277" w:type="dxa"/>
            <w:vAlign w:val="center"/>
          </w:tcPr>
          <w:p w14:paraId="1384BBE3" w14:textId="4EBB2D71" w:rsidR="00B16F12" w:rsidRPr="009D36D4" w:rsidRDefault="00B16F12" w:rsidP="00B16F12">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6628A0A5" w14:textId="7DCB3538" w:rsidR="00B16F12" w:rsidRPr="009D36D4" w:rsidRDefault="00B16F12" w:rsidP="00B16F1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3FA7C816" w14:textId="1A0152D7" w:rsidR="00B16F12" w:rsidRPr="009D36D4" w:rsidRDefault="00984568" w:rsidP="00B16F12">
            <w:pPr>
              <w:spacing w:after="0"/>
              <w:jc w:val="center"/>
              <w:rPr>
                <w:rFonts w:ascii="Times New Roman" w:hAnsi="Times New Roman" w:cs="Times New Roman"/>
                <w:highlight w:val="yellow"/>
              </w:rPr>
            </w:pPr>
            <w:r w:rsidRPr="00984568">
              <w:rPr>
                <w:rFonts w:ascii="Times New Roman" w:hAnsi="Times New Roman" w:cs="Times New Roman"/>
              </w:rPr>
              <w:t>55 708,82</w:t>
            </w:r>
          </w:p>
        </w:tc>
      </w:tr>
      <w:tr w:rsidR="00B16F12" w:rsidRPr="009D36D4" w14:paraId="27EDCCDD" w14:textId="77777777" w:rsidTr="00174600">
        <w:trPr>
          <w:cantSplit/>
          <w:trHeight w:val="669"/>
        </w:trPr>
        <w:tc>
          <w:tcPr>
            <w:tcW w:w="568" w:type="dxa"/>
            <w:vAlign w:val="center"/>
          </w:tcPr>
          <w:p w14:paraId="162F3F26" w14:textId="7912D86A" w:rsidR="00B16F12" w:rsidRPr="0004079E" w:rsidRDefault="00B16F12" w:rsidP="00B16F12">
            <w:pPr>
              <w:spacing w:after="0"/>
              <w:ind w:left="-108" w:right="-108"/>
              <w:jc w:val="center"/>
              <w:rPr>
                <w:rFonts w:ascii="Times New Roman" w:hAnsi="Times New Roman" w:cs="Times New Roman"/>
                <w:sz w:val="24"/>
                <w:szCs w:val="24"/>
              </w:rPr>
            </w:pPr>
            <w:r w:rsidRPr="0004079E">
              <w:rPr>
                <w:rFonts w:ascii="Times New Roman" w:hAnsi="Times New Roman" w:cs="Times New Roman"/>
                <w:sz w:val="24"/>
                <w:szCs w:val="24"/>
              </w:rPr>
              <w:t>11</w:t>
            </w:r>
          </w:p>
        </w:tc>
        <w:tc>
          <w:tcPr>
            <w:tcW w:w="4138" w:type="dxa"/>
            <w:vAlign w:val="center"/>
          </w:tcPr>
          <w:p w14:paraId="2D965ADD" w14:textId="3C2EF395" w:rsidR="00B16F12" w:rsidRPr="009D36D4" w:rsidRDefault="00B16F12" w:rsidP="00B16F12">
            <w:pPr>
              <w:spacing w:after="0" w:line="240" w:lineRule="auto"/>
              <w:rPr>
                <w:rFonts w:ascii="Times New Roman" w:hAnsi="Times New Roman"/>
                <w:highlight w:val="yellow"/>
              </w:rPr>
            </w:pPr>
            <w:r w:rsidRPr="00B16F12">
              <w:rPr>
                <w:rFonts w:ascii="Times New Roman" w:hAnsi="Times New Roman"/>
              </w:rPr>
              <w:t>Строительство</w:t>
            </w:r>
            <w:r w:rsidRPr="00B16F12">
              <w:rPr>
                <w:rFonts w:ascii="Times New Roman" w:hAnsi="Times New Roman" w:cs="Times New Roman"/>
              </w:rPr>
              <w:t xml:space="preserve"> </w:t>
            </w:r>
            <w:r w:rsidRPr="00B16F12">
              <w:rPr>
                <w:rFonts w:ascii="Times New Roman" w:hAnsi="Times New Roman"/>
                <w:color w:val="000000"/>
                <w:shd w:val="clear" w:color="auto" w:fill="FFFFFF"/>
              </w:rPr>
              <w:t>7 детских площадок с озеленением общей площадью 0</w:t>
            </w:r>
            <w:r w:rsidRPr="00225217">
              <w:rPr>
                <w:rFonts w:ascii="Times New Roman" w:hAnsi="Times New Roman"/>
                <w:color w:val="000000"/>
                <w:shd w:val="clear" w:color="auto" w:fill="FFFFFF"/>
              </w:rPr>
              <w:t>,3 га</w:t>
            </w:r>
            <w:r>
              <w:rPr>
                <w:rFonts w:ascii="Times New Roman" w:hAnsi="Times New Roman"/>
                <w:color w:val="000000"/>
                <w:shd w:val="clear" w:color="auto" w:fill="FFFFFF"/>
              </w:rPr>
              <w:t xml:space="preserve">., </w:t>
            </w:r>
            <w:r w:rsidRPr="00932AFA">
              <w:rPr>
                <w:rFonts w:ascii="Times New Roman" w:hAnsi="Times New Roman"/>
              </w:rPr>
              <w:t>пгт. Безенчук</w:t>
            </w:r>
          </w:p>
        </w:tc>
        <w:tc>
          <w:tcPr>
            <w:tcW w:w="1277" w:type="dxa"/>
            <w:vAlign w:val="center"/>
          </w:tcPr>
          <w:p w14:paraId="7C28A3C0" w14:textId="6FEEB5DA" w:rsidR="00B16F12" w:rsidRPr="009D36D4" w:rsidRDefault="00B16F12" w:rsidP="00B16F12">
            <w:pPr>
              <w:spacing w:after="0"/>
              <w:jc w:val="center"/>
              <w:rPr>
                <w:rFonts w:ascii="Times New Roman" w:hAnsi="Times New Roman" w:cs="Times New Roman"/>
                <w:highlight w:val="yellow"/>
              </w:rPr>
            </w:pPr>
            <w:r w:rsidRPr="00D52772">
              <w:rPr>
                <w:rFonts w:ascii="Times New Roman" w:hAnsi="Times New Roman" w:cs="Times New Roman"/>
                <w:sz w:val="20"/>
                <w:szCs w:val="20"/>
              </w:rPr>
              <w:t>ОБ, 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3E1F0A4A" w14:textId="69452C44" w:rsidR="00B16F12" w:rsidRPr="009D36D4" w:rsidRDefault="00B16F12" w:rsidP="00B16F12">
            <w:pPr>
              <w:spacing w:after="0"/>
              <w:ind w:left="-100" w:right="-108"/>
              <w:jc w:val="center"/>
              <w:rPr>
                <w:rFonts w:ascii="Times New Roman" w:eastAsia="Times New Roman" w:hAnsi="Times New Roman" w:cs="Times New Roman"/>
                <w:highlight w:val="yellow"/>
                <w:lang w:eastAsia="ru-RU"/>
              </w:rPr>
            </w:pPr>
            <w:r w:rsidRPr="00D52772">
              <w:rPr>
                <w:rFonts w:ascii="Times New Roman" w:eastAsia="Times New Roman" w:hAnsi="Times New Roman" w:cs="Times New Roman"/>
                <w:lang w:eastAsia="ru-RU"/>
              </w:rPr>
              <w:t>2025-2033 гг.</w:t>
            </w:r>
          </w:p>
        </w:tc>
        <w:tc>
          <w:tcPr>
            <w:tcW w:w="2098" w:type="dxa"/>
            <w:vAlign w:val="center"/>
          </w:tcPr>
          <w:p w14:paraId="47DA975E" w14:textId="52E69656" w:rsidR="00B16F12" w:rsidRPr="009D36D4" w:rsidRDefault="00984568" w:rsidP="00B16F12">
            <w:pPr>
              <w:spacing w:after="0"/>
              <w:jc w:val="center"/>
              <w:rPr>
                <w:rFonts w:ascii="Times New Roman" w:hAnsi="Times New Roman" w:cs="Times New Roman"/>
                <w:highlight w:val="yellow"/>
              </w:rPr>
            </w:pPr>
            <w:r w:rsidRPr="00984568">
              <w:rPr>
                <w:rFonts w:ascii="Times New Roman" w:hAnsi="Times New Roman" w:cs="Times New Roman"/>
              </w:rPr>
              <w:t>17 130,00</w:t>
            </w:r>
          </w:p>
        </w:tc>
      </w:tr>
      <w:tr w:rsidR="00B16F12" w:rsidRPr="009D36D4" w14:paraId="6162AF9C" w14:textId="77777777" w:rsidTr="00174600">
        <w:trPr>
          <w:cantSplit/>
          <w:trHeight w:val="495"/>
        </w:trPr>
        <w:tc>
          <w:tcPr>
            <w:tcW w:w="7400" w:type="dxa"/>
            <w:gridSpan w:val="4"/>
            <w:vAlign w:val="center"/>
          </w:tcPr>
          <w:p w14:paraId="68D8FA59" w14:textId="77777777" w:rsidR="00B16F12" w:rsidRPr="00984568" w:rsidRDefault="00B16F12" w:rsidP="00B16F12">
            <w:pPr>
              <w:spacing w:after="0"/>
              <w:ind w:left="40" w:right="-108"/>
              <w:rPr>
                <w:rFonts w:ascii="Times New Roman" w:eastAsia="Times New Roman" w:hAnsi="Times New Roman" w:cs="Times New Roman"/>
                <w:lang w:eastAsia="ru-RU"/>
              </w:rPr>
            </w:pPr>
            <w:r w:rsidRPr="00984568">
              <w:rPr>
                <w:rFonts w:ascii="Times New Roman" w:eastAsia="Times New Roman" w:hAnsi="Times New Roman" w:cs="Times New Roman"/>
                <w:b/>
                <w:bCs/>
                <w:lang w:eastAsia="ru-RU"/>
              </w:rPr>
              <w:t>Итого:</w:t>
            </w:r>
          </w:p>
        </w:tc>
        <w:tc>
          <w:tcPr>
            <w:tcW w:w="2098" w:type="dxa"/>
            <w:vAlign w:val="center"/>
          </w:tcPr>
          <w:p w14:paraId="67090DC8" w14:textId="71F3FE02" w:rsidR="00B16F12" w:rsidRPr="00984568" w:rsidRDefault="00984568" w:rsidP="00B16F12">
            <w:pPr>
              <w:spacing w:after="0"/>
              <w:jc w:val="center"/>
              <w:rPr>
                <w:rFonts w:ascii="Times New Roman" w:hAnsi="Times New Roman" w:cs="Times New Roman"/>
                <w:b/>
                <w:bCs/>
              </w:rPr>
            </w:pPr>
            <w:r w:rsidRPr="00984568">
              <w:rPr>
                <w:rFonts w:ascii="Times New Roman" w:hAnsi="Times New Roman" w:cs="Times New Roman"/>
                <w:b/>
                <w:bCs/>
              </w:rPr>
              <w:t>1 482 848,74</w:t>
            </w:r>
          </w:p>
        </w:tc>
      </w:tr>
      <w:tr w:rsidR="00B16F12" w:rsidRPr="009D36D4" w14:paraId="100A5AAB" w14:textId="77777777" w:rsidTr="00174600">
        <w:trPr>
          <w:cantSplit/>
          <w:trHeight w:val="669"/>
        </w:trPr>
        <w:tc>
          <w:tcPr>
            <w:tcW w:w="9498" w:type="dxa"/>
            <w:gridSpan w:val="5"/>
            <w:vAlign w:val="center"/>
          </w:tcPr>
          <w:p w14:paraId="3570EA7F" w14:textId="77777777" w:rsidR="00B16F12" w:rsidRPr="00B24C1C" w:rsidRDefault="00B16F12" w:rsidP="00B16F12">
            <w:pPr>
              <w:spacing w:after="0" w:line="240" w:lineRule="auto"/>
              <w:ind w:left="-108" w:right="-108"/>
              <w:jc w:val="center"/>
              <w:rPr>
                <w:rFonts w:ascii="Times New Roman" w:hAnsi="Times New Roman" w:cs="Times New Roman"/>
                <w:b/>
                <w:bCs/>
                <w:sz w:val="24"/>
                <w:szCs w:val="24"/>
              </w:rPr>
            </w:pPr>
            <w:r w:rsidRPr="00B24C1C">
              <w:rPr>
                <w:rFonts w:ascii="Times New Roman" w:hAnsi="Times New Roman" w:cs="Times New Roman"/>
                <w:b/>
                <w:bCs/>
                <w:sz w:val="24"/>
                <w:szCs w:val="24"/>
              </w:rPr>
              <w:lastRenderedPageBreak/>
              <w:t xml:space="preserve">Объекты местного значения в сфере создания условий для обеспечения жителей </w:t>
            </w:r>
          </w:p>
          <w:p w14:paraId="19F2BB5B" w14:textId="37FE17F4" w:rsidR="00B16F12" w:rsidRPr="009D36D4" w:rsidRDefault="00B16F12" w:rsidP="00B16F12">
            <w:pPr>
              <w:spacing w:after="0" w:line="240" w:lineRule="auto"/>
              <w:ind w:left="-108" w:right="-108"/>
              <w:jc w:val="center"/>
              <w:rPr>
                <w:rFonts w:ascii="Times New Roman" w:hAnsi="Times New Roman" w:cs="Times New Roman"/>
                <w:highlight w:val="yellow"/>
              </w:rPr>
            </w:pPr>
            <w:r w:rsidRPr="00B24C1C">
              <w:rPr>
                <w:rFonts w:ascii="Times New Roman" w:hAnsi="Times New Roman" w:cs="Times New Roman"/>
                <w:b/>
                <w:bCs/>
                <w:sz w:val="24"/>
                <w:szCs w:val="24"/>
              </w:rPr>
              <w:t>поселения услугами бытового обслуживания</w:t>
            </w:r>
          </w:p>
        </w:tc>
      </w:tr>
      <w:tr w:rsidR="00B16F12" w:rsidRPr="009D36D4" w14:paraId="79A81E75" w14:textId="77777777" w:rsidTr="00174600">
        <w:trPr>
          <w:cantSplit/>
          <w:trHeight w:val="977"/>
        </w:trPr>
        <w:tc>
          <w:tcPr>
            <w:tcW w:w="568" w:type="dxa"/>
            <w:vAlign w:val="center"/>
          </w:tcPr>
          <w:p w14:paraId="784505F8" w14:textId="77777777" w:rsidR="00B16F12" w:rsidRPr="00B24C1C" w:rsidRDefault="00B16F12" w:rsidP="00B16F12">
            <w:pPr>
              <w:spacing w:after="0"/>
              <w:ind w:left="-108" w:right="-108"/>
              <w:jc w:val="center"/>
              <w:rPr>
                <w:rFonts w:ascii="Times New Roman" w:hAnsi="Times New Roman" w:cs="Times New Roman"/>
                <w:sz w:val="24"/>
                <w:szCs w:val="24"/>
              </w:rPr>
            </w:pPr>
            <w:r w:rsidRPr="00B24C1C">
              <w:rPr>
                <w:rFonts w:ascii="Times New Roman" w:hAnsi="Times New Roman" w:cs="Times New Roman"/>
                <w:sz w:val="24"/>
                <w:szCs w:val="24"/>
              </w:rPr>
              <w:t>1</w:t>
            </w:r>
          </w:p>
        </w:tc>
        <w:tc>
          <w:tcPr>
            <w:tcW w:w="4138" w:type="dxa"/>
            <w:vAlign w:val="center"/>
          </w:tcPr>
          <w:p w14:paraId="0B02EF9C" w14:textId="05CE8DF1" w:rsidR="00B16F12" w:rsidRPr="00B24C1C" w:rsidRDefault="00B16F12" w:rsidP="00B16F12">
            <w:pPr>
              <w:spacing w:after="0" w:line="240" w:lineRule="auto"/>
              <w:rPr>
                <w:rFonts w:ascii="Times New Roman" w:hAnsi="Times New Roman" w:cs="Times New Roman"/>
              </w:rPr>
            </w:pPr>
            <w:r w:rsidRPr="00B24C1C">
              <w:rPr>
                <w:rFonts w:ascii="Times New Roman" w:hAnsi="Times New Roman"/>
              </w:rPr>
              <w:t xml:space="preserve">Строительство </w:t>
            </w:r>
            <w:r w:rsidRPr="00B24C1C">
              <w:rPr>
                <w:rFonts w:ascii="Times New Roman" w:hAnsi="Times New Roman"/>
                <w:color w:val="000000"/>
              </w:rPr>
              <w:t>предприяти</w:t>
            </w:r>
            <w:r>
              <w:rPr>
                <w:rFonts w:ascii="Times New Roman" w:hAnsi="Times New Roman"/>
                <w:color w:val="000000"/>
              </w:rPr>
              <w:t>я</w:t>
            </w:r>
            <w:r w:rsidRPr="00B24C1C">
              <w:rPr>
                <w:rFonts w:ascii="Times New Roman" w:hAnsi="Times New Roman"/>
                <w:color w:val="000000"/>
              </w:rPr>
              <w:t xml:space="preserve"> бытового обслуживания на 3 </w:t>
            </w:r>
            <w:proofErr w:type="spellStart"/>
            <w:proofErr w:type="gramStart"/>
            <w:r w:rsidRPr="00B24C1C">
              <w:rPr>
                <w:rFonts w:ascii="Times New Roman" w:hAnsi="Times New Roman"/>
                <w:color w:val="000000"/>
              </w:rPr>
              <w:t>раб.места</w:t>
            </w:r>
            <w:proofErr w:type="spellEnd"/>
            <w:proofErr w:type="gramEnd"/>
            <w:r w:rsidRPr="00B24C1C">
              <w:rPr>
                <w:rFonts w:ascii="Times New Roman" w:hAnsi="Times New Roman"/>
                <w:color w:val="000000"/>
              </w:rPr>
              <w:t xml:space="preserve">, </w:t>
            </w:r>
            <w:proofErr w:type="spellStart"/>
            <w:proofErr w:type="gramStart"/>
            <w:r w:rsidRPr="00B24C1C">
              <w:rPr>
                <w:rFonts w:ascii="Times New Roman" w:hAnsi="Times New Roman"/>
                <w:color w:val="000000"/>
                <w:shd w:val="clear" w:color="auto" w:fill="FFFFFF"/>
              </w:rPr>
              <w:t>пгт.Безенчук</w:t>
            </w:r>
            <w:proofErr w:type="spellEnd"/>
            <w:proofErr w:type="gramEnd"/>
            <w:r w:rsidRPr="00B24C1C">
              <w:rPr>
                <w:rFonts w:ascii="Times New Roman" w:hAnsi="Times New Roman"/>
                <w:color w:val="000000"/>
                <w:shd w:val="clear" w:color="auto" w:fill="FFFFFF"/>
              </w:rPr>
              <w:t>, Площадка №3</w:t>
            </w:r>
          </w:p>
        </w:tc>
        <w:tc>
          <w:tcPr>
            <w:tcW w:w="1277" w:type="dxa"/>
            <w:vAlign w:val="center"/>
          </w:tcPr>
          <w:p w14:paraId="0AAEF889" w14:textId="3B13B683" w:rsidR="00B16F12" w:rsidRPr="009D36D4" w:rsidRDefault="00B16F12" w:rsidP="00B16F12">
            <w:pPr>
              <w:spacing w:after="0"/>
              <w:jc w:val="center"/>
              <w:rPr>
                <w:rFonts w:ascii="Times New Roman" w:hAnsi="Times New Roman" w:cs="Times New Roman"/>
                <w:highlight w:val="yellow"/>
              </w:rPr>
            </w:pPr>
            <w:r w:rsidRPr="00D52772">
              <w:rPr>
                <w:rFonts w:ascii="Times New Roman" w:hAnsi="Times New Roman" w:cs="Times New Roman"/>
                <w:sz w:val="20"/>
                <w:szCs w:val="20"/>
              </w:rPr>
              <w:t>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75815078" w14:textId="11A31234" w:rsidR="00B16F12" w:rsidRPr="009D36D4" w:rsidRDefault="00B16F12" w:rsidP="00B16F12">
            <w:pPr>
              <w:spacing w:after="0"/>
              <w:ind w:left="-100" w:right="-108"/>
              <w:jc w:val="center"/>
              <w:rPr>
                <w:rFonts w:ascii="Times New Roman" w:eastAsia="Times New Roman" w:hAnsi="Times New Roman" w:cs="Times New Roman"/>
                <w:highlight w:val="yellow"/>
                <w:lang w:eastAsia="ru-RU"/>
              </w:rPr>
            </w:pPr>
            <w:r w:rsidRPr="001E0672">
              <w:rPr>
                <w:rFonts w:ascii="Times New Roman" w:eastAsia="Times New Roman" w:hAnsi="Times New Roman" w:cs="Times New Roman"/>
                <w:lang w:eastAsia="ru-RU"/>
              </w:rPr>
              <w:t>2025-2033 гг.</w:t>
            </w:r>
          </w:p>
        </w:tc>
        <w:tc>
          <w:tcPr>
            <w:tcW w:w="2098" w:type="dxa"/>
            <w:vAlign w:val="center"/>
          </w:tcPr>
          <w:p w14:paraId="7CF90E57" w14:textId="77777777" w:rsidR="00B16F12" w:rsidRPr="00984568" w:rsidRDefault="00B16F12" w:rsidP="00B16F12">
            <w:pPr>
              <w:spacing w:after="0"/>
              <w:jc w:val="center"/>
              <w:rPr>
                <w:rFonts w:ascii="Times New Roman" w:hAnsi="Times New Roman" w:cs="Times New Roman"/>
              </w:rPr>
            </w:pPr>
            <w:r w:rsidRPr="00984568">
              <w:rPr>
                <w:rFonts w:ascii="Times New Roman" w:hAnsi="Times New Roman" w:cs="Times New Roman"/>
              </w:rPr>
              <w:t>По проекту</w:t>
            </w:r>
          </w:p>
        </w:tc>
      </w:tr>
      <w:tr w:rsidR="00B16F12" w:rsidRPr="009D36D4" w14:paraId="285D1FC7" w14:textId="77777777" w:rsidTr="00174600">
        <w:trPr>
          <w:cantSplit/>
          <w:trHeight w:val="565"/>
        </w:trPr>
        <w:tc>
          <w:tcPr>
            <w:tcW w:w="7400" w:type="dxa"/>
            <w:gridSpan w:val="4"/>
            <w:vAlign w:val="center"/>
          </w:tcPr>
          <w:p w14:paraId="2A0C9EFA" w14:textId="77777777" w:rsidR="00B16F12" w:rsidRPr="009D36D4" w:rsidRDefault="00B16F12" w:rsidP="00B16F12">
            <w:pPr>
              <w:spacing w:after="0"/>
              <w:ind w:left="40" w:right="-108"/>
              <w:rPr>
                <w:rFonts w:ascii="Times New Roman" w:eastAsia="Times New Roman" w:hAnsi="Times New Roman" w:cs="Times New Roman"/>
                <w:highlight w:val="yellow"/>
                <w:lang w:eastAsia="ru-RU"/>
              </w:rPr>
            </w:pPr>
            <w:r w:rsidRPr="00B16F12">
              <w:rPr>
                <w:rFonts w:ascii="Times New Roman" w:eastAsia="Times New Roman" w:hAnsi="Times New Roman" w:cs="Times New Roman"/>
                <w:b/>
                <w:bCs/>
                <w:lang w:eastAsia="ru-RU"/>
              </w:rPr>
              <w:t>Итого:</w:t>
            </w:r>
          </w:p>
        </w:tc>
        <w:tc>
          <w:tcPr>
            <w:tcW w:w="2098" w:type="dxa"/>
            <w:vAlign w:val="center"/>
          </w:tcPr>
          <w:p w14:paraId="413BA607" w14:textId="77777777" w:rsidR="00B16F12" w:rsidRPr="00984568" w:rsidRDefault="00B16F12" w:rsidP="00B16F12">
            <w:pPr>
              <w:spacing w:after="0"/>
              <w:jc w:val="center"/>
              <w:rPr>
                <w:rFonts w:ascii="Times New Roman" w:hAnsi="Times New Roman" w:cs="Times New Roman"/>
              </w:rPr>
            </w:pPr>
            <w:r w:rsidRPr="00984568">
              <w:rPr>
                <w:rFonts w:ascii="Times New Roman" w:hAnsi="Times New Roman" w:cs="Times New Roman"/>
                <w:b/>
                <w:bCs/>
              </w:rPr>
              <w:t>-</w:t>
            </w:r>
          </w:p>
        </w:tc>
      </w:tr>
      <w:tr w:rsidR="00B16F12" w:rsidRPr="009D36D4" w14:paraId="2AB7A9C1" w14:textId="77777777" w:rsidTr="00174600">
        <w:trPr>
          <w:cantSplit/>
          <w:trHeight w:val="373"/>
        </w:trPr>
        <w:tc>
          <w:tcPr>
            <w:tcW w:w="9498" w:type="dxa"/>
            <w:gridSpan w:val="5"/>
            <w:vAlign w:val="center"/>
          </w:tcPr>
          <w:p w14:paraId="1798E8D7" w14:textId="77777777" w:rsidR="00B16F12" w:rsidRPr="00B24C1C" w:rsidRDefault="00B16F12" w:rsidP="00B16F12">
            <w:pPr>
              <w:spacing w:after="0" w:line="240" w:lineRule="auto"/>
              <w:ind w:left="-108" w:right="-108"/>
              <w:jc w:val="center"/>
              <w:rPr>
                <w:rFonts w:ascii="Times New Roman" w:hAnsi="Times New Roman" w:cs="Times New Roman"/>
                <w:b/>
                <w:bCs/>
                <w:sz w:val="24"/>
                <w:szCs w:val="24"/>
              </w:rPr>
            </w:pPr>
            <w:r w:rsidRPr="00B24C1C">
              <w:rPr>
                <w:rFonts w:ascii="Times New Roman" w:hAnsi="Times New Roman" w:cs="Times New Roman"/>
                <w:b/>
                <w:bCs/>
                <w:sz w:val="24"/>
                <w:szCs w:val="24"/>
              </w:rPr>
              <w:t>Объекты местного значения в сфере местного самоуправления</w:t>
            </w:r>
          </w:p>
          <w:p w14:paraId="602947E3" w14:textId="77777777" w:rsidR="00B16F12" w:rsidRPr="009D36D4" w:rsidRDefault="00B16F12" w:rsidP="00B16F12">
            <w:pPr>
              <w:spacing w:after="0"/>
              <w:jc w:val="center"/>
              <w:rPr>
                <w:rFonts w:ascii="Times New Roman" w:hAnsi="Times New Roman" w:cs="Times New Roman"/>
                <w:highlight w:val="yellow"/>
              </w:rPr>
            </w:pPr>
          </w:p>
        </w:tc>
      </w:tr>
      <w:tr w:rsidR="00B16F12" w:rsidRPr="009D36D4" w14:paraId="115751AA" w14:textId="77777777" w:rsidTr="00174600">
        <w:trPr>
          <w:cantSplit/>
          <w:trHeight w:val="822"/>
        </w:trPr>
        <w:tc>
          <w:tcPr>
            <w:tcW w:w="568" w:type="dxa"/>
            <w:vAlign w:val="center"/>
          </w:tcPr>
          <w:p w14:paraId="62F8263B" w14:textId="77777777" w:rsidR="00B16F12" w:rsidRPr="00B24C1C" w:rsidRDefault="00B16F12" w:rsidP="00B16F12">
            <w:pPr>
              <w:spacing w:after="0"/>
              <w:ind w:left="-108" w:right="-108"/>
              <w:jc w:val="center"/>
              <w:rPr>
                <w:rFonts w:ascii="Times New Roman" w:hAnsi="Times New Roman" w:cs="Times New Roman"/>
                <w:sz w:val="24"/>
                <w:szCs w:val="24"/>
              </w:rPr>
            </w:pPr>
            <w:r w:rsidRPr="00B24C1C">
              <w:rPr>
                <w:rFonts w:ascii="Times New Roman" w:hAnsi="Times New Roman" w:cs="Times New Roman"/>
                <w:sz w:val="24"/>
                <w:szCs w:val="24"/>
              </w:rPr>
              <w:t>1</w:t>
            </w:r>
          </w:p>
        </w:tc>
        <w:tc>
          <w:tcPr>
            <w:tcW w:w="4138" w:type="dxa"/>
            <w:vAlign w:val="center"/>
          </w:tcPr>
          <w:p w14:paraId="64DF8C75" w14:textId="3F1AA4CD" w:rsidR="00B16F12" w:rsidRPr="00B24C1C" w:rsidRDefault="00B16F12" w:rsidP="00B16F12">
            <w:pPr>
              <w:spacing w:after="0" w:line="240" w:lineRule="auto"/>
              <w:rPr>
                <w:rFonts w:ascii="Times New Roman" w:hAnsi="Times New Roman" w:cs="Times New Roman"/>
              </w:rPr>
            </w:pPr>
            <w:r w:rsidRPr="00B24C1C">
              <w:rPr>
                <w:rFonts w:ascii="Times New Roman" w:hAnsi="Times New Roman"/>
              </w:rPr>
              <w:t xml:space="preserve">Строительство административного здания, </w:t>
            </w:r>
            <w:proofErr w:type="gramStart"/>
            <w:r w:rsidRPr="00B24C1C">
              <w:rPr>
                <w:rFonts w:ascii="Times New Roman" w:hAnsi="Times New Roman"/>
                <w:color w:val="000000"/>
                <w:shd w:val="clear" w:color="auto" w:fill="FFFFFF"/>
              </w:rPr>
              <w:t>пгт.Безенчук</w:t>
            </w:r>
            <w:proofErr w:type="gramEnd"/>
            <w:r w:rsidRPr="00B24C1C">
              <w:rPr>
                <w:rFonts w:ascii="Times New Roman" w:hAnsi="Times New Roman"/>
                <w:color w:val="000000"/>
                <w:shd w:val="clear" w:color="auto" w:fill="FFFFFF"/>
              </w:rPr>
              <w:t>, Площадка №2</w:t>
            </w:r>
          </w:p>
        </w:tc>
        <w:tc>
          <w:tcPr>
            <w:tcW w:w="1277" w:type="dxa"/>
            <w:vAlign w:val="center"/>
          </w:tcPr>
          <w:p w14:paraId="6F1C5B56" w14:textId="21E9254E" w:rsidR="00B16F12" w:rsidRPr="009D36D4" w:rsidRDefault="00B16F12" w:rsidP="00B16F12">
            <w:pPr>
              <w:spacing w:after="0"/>
              <w:jc w:val="center"/>
              <w:rPr>
                <w:rFonts w:ascii="Times New Roman" w:hAnsi="Times New Roman" w:cs="Times New Roman"/>
                <w:highlight w:val="yellow"/>
              </w:rPr>
            </w:pPr>
            <w:r w:rsidRPr="00D52772">
              <w:rPr>
                <w:rFonts w:ascii="Times New Roman" w:hAnsi="Times New Roman" w:cs="Times New Roman"/>
                <w:sz w:val="20"/>
                <w:szCs w:val="20"/>
              </w:rPr>
              <w:t>МБ</w:t>
            </w:r>
            <w:r>
              <w:rPr>
                <w:rFonts w:ascii="Times New Roman" w:hAnsi="Times New Roman" w:cs="Times New Roman"/>
                <w:sz w:val="20"/>
                <w:szCs w:val="20"/>
              </w:rPr>
              <w:t>П</w:t>
            </w:r>
            <w:r w:rsidRPr="00D52772">
              <w:rPr>
                <w:rFonts w:ascii="Times New Roman" w:hAnsi="Times New Roman" w:cs="Times New Roman"/>
                <w:sz w:val="20"/>
                <w:szCs w:val="20"/>
              </w:rPr>
              <w:t>, ВИ</w:t>
            </w:r>
          </w:p>
        </w:tc>
        <w:tc>
          <w:tcPr>
            <w:tcW w:w="1417" w:type="dxa"/>
            <w:vAlign w:val="center"/>
          </w:tcPr>
          <w:p w14:paraId="2DE8F598" w14:textId="55DAC833" w:rsidR="00B16F12" w:rsidRPr="009D36D4" w:rsidRDefault="00B16F12" w:rsidP="00B16F12">
            <w:pPr>
              <w:spacing w:after="0"/>
              <w:ind w:left="-100" w:right="-108"/>
              <w:jc w:val="center"/>
              <w:rPr>
                <w:rFonts w:ascii="Times New Roman" w:eastAsia="Times New Roman" w:hAnsi="Times New Roman" w:cs="Times New Roman"/>
                <w:highlight w:val="yellow"/>
                <w:lang w:eastAsia="ru-RU"/>
              </w:rPr>
            </w:pPr>
            <w:r w:rsidRPr="001E0672">
              <w:rPr>
                <w:rFonts w:ascii="Times New Roman" w:eastAsia="Times New Roman" w:hAnsi="Times New Roman" w:cs="Times New Roman"/>
                <w:lang w:eastAsia="ru-RU"/>
              </w:rPr>
              <w:t>2025-2033 гг.</w:t>
            </w:r>
          </w:p>
        </w:tc>
        <w:tc>
          <w:tcPr>
            <w:tcW w:w="2098" w:type="dxa"/>
            <w:vAlign w:val="center"/>
          </w:tcPr>
          <w:p w14:paraId="5D228BBA" w14:textId="6F27F230" w:rsidR="00B16F12" w:rsidRPr="009D36D4" w:rsidRDefault="00984568" w:rsidP="00B16F12">
            <w:pPr>
              <w:spacing w:after="0"/>
              <w:jc w:val="center"/>
              <w:rPr>
                <w:rFonts w:ascii="Times New Roman" w:hAnsi="Times New Roman" w:cs="Times New Roman"/>
                <w:highlight w:val="yellow"/>
              </w:rPr>
            </w:pPr>
            <w:r w:rsidRPr="00984568">
              <w:rPr>
                <w:rFonts w:ascii="Times New Roman" w:hAnsi="Times New Roman" w:cs="Times New Roman"/>
              </w:rPr>
              <w:t>По проекту</w:t>
            </w:r>
          </w:p>
        </w:tc>
      </w:tr>
      <w:tr w:rsidR="00B16F12" w:rsidRPr="009D36D4" w14:paraId="12F3F1FC" w14:textId="77777777" w:rsidTr="00174600">
        <w:trPr>
          <w:cantSplit/>
          <w:trHeight w:val="520"/>
        </w:trPr>
        <w:tc>
          <w:tcPr>
            <w:tcW w:w="7400" w:type="dxa"/>
            <w:gridSpan w:val="4"/>
            <w:vAlign w:val="center"/>
          </w:tcPr>
          <w:p w14:paraId="5DE49A3B" w14:textId="77777777" w:rsidR="00B16F12" w:rsidRPr="00B24C1C" w:rsidRDefault="00B16F12" w:rsidP="00B16F12">
            <w:pPr>
              <w:spacing w:after="0"/>
              <w:ind w:left="40" w:right="-108"/>
              <w:rPr>
                <w:rFonts w:ascii="Times New Roman" w:eastAsia="Times New Roman" w:hAnsi="Times New Roman" w:cs="Times New Roman"/>
                <w:lang w:eastAsia="ru-RU"/>
              </w:rPr>
            </w:pPr>
            <w:r w:rsidRPr="00B24C1C">
              <w:rPr>
                <w:rFonts w:ascii="Times New Roman" w:eastAsia="Times New Roman" w:hAnsi="Times New Roman" w:cs="Times New Roman"/>
                <w:b/>
                <w:bCs/>
                <w:lang w:eastAsia="ru-RU"/>
              </w:rPr>
              <w:t>Итого:</w:t>
            </w:r>
          </w:p>
        </w:tc>
        <w:tc>
          <w:tcPr>
            <w:tcW w:w="2098" w:type="dxa"/>
            <w:vAlign w:val="center"/>
          </w:tcPr>
          <w:p w14:paraId="25FDC178" w14:textId="3DEE6C32" w:rsidR="00B16F12" w:rsidRPr="00984568" w:rsidRDefault="00984568" w:rsidP="00B16F12">
            <w:pPr>
              <w:spacing w:after="0"/>
              <w:jc w:val="center"/>
              <w:rPr>
                <w:rFonts w:ascii="Times New Roman" w:hAnsi="Times New Roman" w:cs="Times New Roman"/>
                <w:b/>
                <w:bCs/>
              </w:rPr>
            </w:pPr>
            <w:r w:rsidRPr="00984568">
              <w:rPr>
                <w:rFonts w:ascii="Times New Roman" w:hAnsi="Times New Roman" w:cs="Times New Roman"/>
                <w:b/>
                <w:bCs/>
              </w:rPr>
              <w:t>-</w:t>
            </w:r>
          </w:p>
        </w:tc>
      </w:tr>
      <w:tr w:rsidR="00B16F12" w:rsidRPr="009D36D4" w14:paraId="3C0ACE8D" w14:textId="77777777" w:rsidTr="00174600">
        <w:trPr>
          <w:cantSplit/>
          <w:trHeight w:val="555"/>
        </w:trPr>
        <w:tc>
          <w:tcPr>
            <w:tcW w:w="7400" w:type="dxa"/>
            <w:gridSpan w:val="4"/>
            <w:vAlign w:val="center"/>
          </w:tcPr>
          <w:p w14:paraId="33971EC6" w14:textId="77777777" w:rsidR="00B16F12" w:rsidRPr="00B24C1C" w:rsidRDefault="00B16F12" w:rsidP="00B16F12">
            <w:pPr>
              <w:spacing w:after="0"/>
              <w:ind w:left="-100" w:right="-108"/>
              <w:rPr>
                <w:rFonts w:ascii="Times New Roman" w:eastAsia="Times New Roman" w:hAnsi="Times New Roman" w:cs="Times New Roman"/>
                <w:b/>
                <w:bCs/>
                <w:lang w:eastAsia="ru-RU"/>
              </w:rPr>
            </w:pPr>
            <w:r w:rsidRPr="00B24C1C">
              <w:rPr>
                <w:rFonts w:ascii="Times New Roman" w:eastAsia="Times New Roman" w:hAnsi="Times New Roman" w:cs="Times New Roman"/>
                <w:b/>
                <w:bCs/>
                <w:lang w:eastAsia="ru-RU"/>
              </w:rPr>
              <w:t>ВСЕГО:</w:t>
            </w:r>
          </w:p>
        </w:tc>
        <w:tc>
          <w:tcPr>
            <w:tcW w:w="2098" w:type="dxa"/>
            <w:vAlign w:val="center"/>
          </w:tcPr>
          <w:p w14:paraId="47845DAF" w14:textId="3B6C7478" w:rsidR="00B16F12" w:rsidRPr="00984568" w:rsidRDefault="00984568" w:rsidP="00B16F12">
            <w:pPr>
              <w:spacing w:after="0"/>
              <w:jc w:val="center"/>
              <w:rPr>
                <w:rFonts w:ascii="Times New Roman" w:hAnsi="Times New Roman" w:cs="Times New Roman"/>
                <w:b/>
                <w:bCs/>
              </w:rPr>
            </w:pPr>
            <w:r w:rsidRPr="00984568">
              <w:rPr>
                <w:rFonts w:ascii="Times New Roman" w:hAnsi="Times New Roman" w:cs="Times New Roman"/>
                <w:b/>
                <w:bCs/>
              </w:rPr>
              <w:t>4 368 631,18</w:t>
            </w:r>
          </w:p>
        </w:tc>
      </w:tr>
      <w:tr w:rsidR="00B16F12" w:rsidRPr="009D36D4" w14:paraId="53495854" w14:textId="77777777" w:rsidTr="00174600">
        <w:trPr>
          <w:cantSplit/>
          <w:trHeight w:val="373"/>
        </w:trPr>
        <w:tc>
          <w:tcPr>
            <w:tcW w:w="9498" w:type="dxa"/>
            <w:gridSpan w:val="5"/>
            <w:vAlign w:val="center"/>
          </w:tcPr>
          <w:p w14:paraId="05A2D81C" w14:textId="77777777" w:rsidR="00B16F12" w:rsidRPr="009D36D4" w:rsidRDefault="00B16F12" w:rsidP="00B16F12">
            <w:pPr>
              <w:spacing w:after="0"/>
              <w:rPr>
                <w:rFonts w:ascii="Times New Roman" w:hAnsi="Times New Roman" w:cs="Times New Roman"/>
                <w:b/>
                <w:bCs/>
                <w:highlight w:val="yellow"/>
              </w:rPr>
            </w:pPr>
            <w:r w:rsidRPr="001E0672">
              <w:rPr>
                <w:rFonts w:ascii="Times New Roman" w:hAnsi="Times New Roman" w:cs="Times New Roman"/>
                <w:sz w:val="24"/>
                <w:szCs w:val="24"/>
              </w:rPr>
              <w:t>Корректирование расчетных показателей финансирования будет производиться по мере возникновения необходимости при проектировании строительства (либо реконструкции) объектов социальной инфраструктуры</w:t>
            </w:r>
          </w:p>
        </w:tc>
      </w:tr>
    </w:tbl>
    <w:p w14:paraId="01A1133A" w14:textId="77777777" w:rsidR="004E2370" w:rsidRPr="00301144" w:rsidRDefault="004E2370" w:rsidP="004E2370">
      <w:pPr>
        <w:spacing w:after="0" w:line="240" w:lineRule="auto"/>
        <w:rPr>
          <w:rFonts w:ascii="Times New Roman" w:hAnsi="Times New Roman" w:cs="Times New Roman"/>
          <w:sz w:val="18"/>
          <w:szCs w:val="18"/>
        </w:rPr>
      </w:pPr>
      <w:r w:rsidRPr="00301144">
        <w:rPr>
          <w:rFonts w:ascii="Times New Roman" w:hAnsi="Times New Roman" w:cs="Times New Roman"/>
          <w:sz w:val="18"/>
          <w:szCs w:val="18"/>
        </w:rPr>
        <w:t>* Объекты включены в ПКР СИ в соответствии с письмом Комитета по строительству администрации м.р.Безенчукский Самарской области (исх.№419 от 31.07.2025г.)</w:t>
      </w:r>
    </w:p>
    <w:p w14:paraId="3FCE6429" w14:textId="77777777" w:rsidR="00EC308E" w:rsidRPr="001E0672" w:rsidRDefault="00EC308E" w:rsidP="00EC308E">
      <w:pPr>
        <w:spacing w:after="0"/>
        <w:rPr>
          <w:rFonts w:ascii="Times New Roman" w:hAnsi="Times New Roman" w:cs="Times New Roman"/>
          <w:sz w:val="24"/>
          <w:szCs w:val="24"/>
        </w:rPr>
      </w:pPr>
    </w:p>
    <w:p w14:paraId="6BE543F8" w14:textId="77777777" w:rsidR="00AE6681" w:rsidRPr="001E0672" w:rsidRDefault="00AE6681" w:rsidP="00AE6681">
      <w:pPr>
        <w:spacing w:after="0"/>
        <w:rPr>
          <w:rFonts w:ascii="Times New Roman" w:hAnsi="Times New Roman" w:cs="Times New Roman"/>
          <w:sz w:val="24"/>
          <w:szCs w:val="24"/>
        </w:rPr>
      </w:pPr>
      <w:r w:rsidRPr="001E0672">
        <w:rPr>
          <w:rFonts w:ascii="Times New Roman" w:hAnsi="Times New Roman" w:cs="Times New Roman"/>
          <w:sz w:val="24"/>
          <w:szCs w:val="24"/>
        </w:rPr>
        <w:t>Примечание:</w:t>
      </w:r>
    </w:p>
    <w:p w14:paraId="556D8172" w14:textId="4E2A1493" w:rsidR="00AE6681" w:rsidRPr="001E0672" w:rsidRDefault="00AE6681" w:rsidP="006F1CB5">
      <w:pPr>
        <w:tabs>
          <w:tab w:val="left" w:pos="1240"/>
        </w:tabs>
        <w:jc w:val="both"/>
        <w:rPr>
          <w:rFonts w:ascii="Times New Roman" w:hAnsi="Times New Roman" w:cs="Times New Roman"/>
          <w:sz w:val="24"/>
          <w:szCs w:val="24"/>
        </w:rPr>
      </w:pPr>
      <w:r w:rsidRPr="001E0672">
        <w:rPr>
          <w:rFonts w:ascii="Times New Roman" w:hAnsi="Times New Roman" w:cs="Times New Roman"/>
          <w:sz w:val="24"/>
          <w:szCs w:val="24"/>
        </w:rPr>
        <w:t xml:space="preserve">- Источники финансирования: ФБ – федеральный бюджет, ОБ – областной бюджет, МБР – местный бюджет </w:t>
      </w:r>
      <w:r w:rsidR="00243DB1" w:rsidRPr="001E0672">
        <w:rPr>
          <w:rFonts w:ascii="Times New Roman" w:hAnsi="Times New Roman" w:cs="Times New Roman"/>
          <w:sz w:val="24"/>
          <w:szCs w:val="24"/>
        </w:rPr>
        <w:t>Безенчукского</w:t>
      </w:r>
      <w:r w:rsidRPr="001E0672">
        <w:rPr>
          <w:rFonts w:ascii="Times New Roman" w:hAnsi="Times New Roman" w:cs="Times New Roman"/>
          <w:sz w:val="24"/>
          <w:szCs w:val="24"/>
        </w:rPr>
        <w:t xml:space="preserve"> района, МБП – местный бюджет </w:t>
      </w:r>
      <w:r w:rsidR="00243DB1" w:rsidRPr="001E0672">
        <w:rPr>
          <w:rFonts w:ascii="Times New Roman" w:hAnsi="Times New Roman" w:cs="Times New Roman"/>
          <w:sz w:val="24"/>
          <w:szCs w:val="24"/>
        </w:rPr>
        <w:t>г</w:t>
      </w:r>
      <w:r w:rsidRPr="001E0672">
        <w:rPr>
          <w:rFonts w:ascii="Times New Roman" w:hAnsi="Times New Roman" w:cs="Times New Roman"/>
          <w:sz w:val="24"/>
          <w:szCs w:val="24"/>
        </w:rPr>
        <w:t xml:space="preserve">.п. </w:t>
      </w:r>
      <w:r w:rsidR="001E0672" w:rsidRPr="001E0672">
        <w:rPr>
          <w:rFonts w:ascii="Times New Roman" w:hAnsi="Times New Roman" w:cs="Times New Roman"/>
          <w:sz w:val="24"/>
          <w:szCs w:val="24"/>
        </w:rPr>
        <w:t>Безенчук</w:t>
      </w:r>
      <w:r w:rsidRPr="001E0672">
        <w:rPr>
          <w:rFonts w:ascii="Times New Roman" w:hAnsi="Times New Roman" w:cs="Times New Roman"/>
          <w:sz w:val="24"/>
          <w:szCs w:val="24"/>
        </w:rPr>
        <w:t>, ВИ – внебюджетные средства</w:t>
      </w:r>
    </w:p>
    <w:p w14:paraId="650BD218" w14:textId="77777777" w:rsidR="00764643" w:rsidRPr="009D36D4" w:rsidRDefault="00764643" w:rsidP="006F1CB5">
      <w:pPr>
        <w:tabs>
          <w:tab w:val="left" w:pos="1240"/>
        </w:tabs>
        <w:jc w:val="both"/>
        <w:rPr>
          <w:rFonts w:ascii="Times New Roman" w:hAnsi="Times New Roman" w:cs="Times New Roman"/>
          <w:sz w:val="24"/>
          <w:szCs w:val="24"/>
          <w:highlight w:val="yellow"/>
        </w:rPr>
      </w:pPr>
    </w:p>
    <w:p w14:paraId="1187E133" w14:textId="77777777" w:rsidR="00B51F99" w:rsidRPr="009D36D4" w:rsidRDefault="00B51F99" w:rsidP="006F1CB5">
      <w:pPr>
        <w:tabs>
          <w:tab w:val="left" w:pos="1240"/>
        </w:tabs>
        <w:jc w:val="both"/>
        <w:rPr>
          <w:rFonts w:ascii="Times New Roman" w:hAnsi="Times New Roman" w:cs="Times New Roman"/>
          <w:sz w:val="24"/>
          <w:szCs w:val="24"/>
          <w:highlight w:val="yellow"/>
        </w:rPr>
      </w:pPr>
    </w:p>
    <w:p w14:paraId="24D72C62" w14:textId="77777777" w:rsidR="00B51F99" w:rsidRDefault="00B51F99" w:rsidP="006F1CB5">
      <w:pPr>
        <w:tabs>
          <w:tab w:val="left" w:pos="1240"/>
        </w:tabs>
        <w:jc w:val="both"/>
        <w:rPr>
          <w:rFonts w:ascii="Times New Roman" w:hAnsi="Times New Roman" w:cs="Times New Roman"/>
          <w:sz w:val="24"/>
          <w:szCs w:val="24"/>
          <w:highlight w:val="yellow"/>
        </w:rPr>
      </w:pPr>
    </w:p>
    <w:p w14:paraId="29991F46" w14:textId="77777777" w:rsidR="00174600" w:rsidRDefault="00174600" w:rsidP="006F1CB5">
      <w:pPr>
        <w:tabs>
          <w:tab w:val="left" w:pos="1240"/>
        </w:tabs>
        <w:jc w:val="both"/>
        <w:rPr>
          <w:rFonts w:ascii="Times New Roman" w:hAnsi="Times New Roman" w:cs="Times New Roman"/>
          <w:sz w:val="24"/>
          <w:szCs w:val="24"/>
          <w:highlight w:val="yellow"/>
        </w:rPr>
      </w:pPr>
    </w:p>
    <w:p w14:paraId="3EE302E3" w14:textId="77777777" w:rsidR="00174600" w:rsidRDefault="00174600" w:rsidP="006F1CB5">
      <w:pPr>
        <w:tabs>
          <w:tab w:val="left" w:pos="1240"/>
        </w:tabs>
        <w:jc w:val="both"/>
        <w:rPr>
          <w:rFonts w:ascii="Times New Roman" w:hAnsi="Times New Roman" w:cs="Times New Roman"/>
          <w:sz w:val="24"/>
          <w:szCs w:val="24"/>
          <w:highlight w:val="yellow"/>
        </w:rPr>
      </w:pPr>
    </w:p>
    <w:p w14:paraId="65654A0B" w14:textId="77777777" w:rsidR="00174600" w:rsidRDefault="00174600" w:rsidP="006F1CB5">
      <w:pPr>
        <w:tabs>
          <w:tab w:val="left" w:pos="1240"/>
        </w:tabs>
        <w:jc w:val="both"/>
        <w:rPr>
          <w:rFonts w:ascii="Times New Roman" w:hAnsi="Times New Roman" w:cs="Times New Roman"/>
          <w:sz w:val="24"/>
          <w:szCs w:val="24"/>
          <w:highlight w:val="yellow"/>
        </w:rPr>
      </w:pPr>
    </w:p>
    <w:p w14:paraId="323A4BFB" w14:textId="77777777" w:rsidR="00174600" w:rsidRDefault="00174600" w:rsidP="006F1CB5">
      <w:pPr>
        <w:tabs>
          <w:tab w:val="left" w:pos="1240"/>
        </w:tabs>
        <w:jc w:val="both"/>
        <w:rPr>
          <w:rFonts w:ascii="Times New Roman" w:hAnsi="Times New Roman" w:cs="Times New Roman"/>
          <w:sz w:val="24"/>
          <w:szCs w:val="24"/>
          <w:highlight w:val="yellow"/>
        </w:rPr>
      </w:pPr>
    </w:p>
    <w:p w14:paraId="6847D4D1" w14:textId="77777777" w:rsidR="00174600" w:rsidRDefault="00174600" w:rsidP="006F1CB5">
      <w:pPr>
        <w:tabs>
          <w:tab w:val="left" w:pos="1240"/>
        </w:tabs>
        <w:jc w:val="both"/>
        <w:rPr>
          <w:rFonts w:ascii="Times New Roman" w:hAnsi="Times New Roman" w:cs="Times New Roman"/>
          <w:sz w:val="24"/>
          <w:szCs w:val="24"/>
          <w:highlight w:val="yellow"/>
        </w:rPr>
      </w:pPr>
    </w:p>
    <w:p w14:paraId="1D3F06CE" w14:textId="77777777" w:rsidR="00174600" w:rsidRDefault="00174600" w:rsidP="006F1CB5">
      <w:pPr>
        <w:tabs>
          <w:tab w:val="left" w:pos="1240"/>
        </w:tabs>
        <w:jc w:val="both"/>
        <w:rPr>
          <w:rFonts w:ascii="Times New Roman" w:hAnsi="Times New Roman" w:cs="Times New Roman"/>
          <w:sz w:val="24"/>
          <w:szCs w:val="24"/>
          <w:highlight w:val="yellow"/>
        </w:rPr>
      </w:pPr>
    </w:p>
    <w:p w14:paraId="6D794114" w14:textId="77777777" w:rsidR="00174600" w:rsidRPr="009D36D4" w:rsidRDefault="00174600" w:rsidP="006F1CB5">
      <w:pPr>
        <w:tabs>
          <w:tab w:val="left" w:pos="1240"/>
        </w:tabs>
        <w:jc w:val="both"/>
        <w:rPr>
          <w:rFonts w:ascii="Times New Roman" w:hAnsi="Times New Roman" w:cs="Times New Roman"/>
          <w:sz w:val="24"/>
          <w:szCs w:val="24"/>
          <w:highlight w:val="yellow"/>
        </w:rPr>
      </w:pPr>
    </w:p>
    <w:p w14:paraId="6DCE70AF" w14:textId="77777777" w:rsidR="00764643" w:rsidRPr="009D36D4" w:rsidRDefault="00764643" w:rsidP="006F1CB5">
      <w:pPr>
        <w:tabs>
          <w:tab w:val="left" w:pos="1240"/>
        </w:tabs>
        <w:jc w:val="both"/>
        <w:rPr>
          <w:rFonts w:ascii="Times New Roman" w:hAnsi="Times New Roman" w:cs="Times New Roman"/>
          <w:sz w:val="24"/>
          <w:szCs w:val="24"/>
          <w:highlight w:val="yellow"/>
        </w:rPr>
      </w:pPr>
    </w:p>
    <w:p w14:paraId="23C5D58C" w14:textId="77777777" w:rsidR="00764643" w:rsidRPr="00B16F12" w:rsidRDefault="00764643">
      <w:pPr>
        <w:pStyle w:val="ab"/>
        <w:numPr>
          <w:ilvl w:val="0"/>
          <w:numId w:val="6"/>
        </w:numPr>
        <w:suppressAutoHyphens/>
        <w:spacing w:line="240" w:lineRule="auto"/>
        <w:ind w:right="-31"/>
        <w:jc w:val="center"/>
        <w:textAlignment w:val="baseline"/>
        <w:outlineLvl w:val="0"/>
        <w:rPr>
          <w:rFonts w:ascii="Times New Roman" w:hAnsi="Times New Roman" w:cs="Times New Roman"/>
          <w:b/>
          <w:bCs/>
          <w:color w:val="000000" w:themeColor="text1"/>
          <w:sz w:val="28"/>
          <w:szCs w:val="28"/>
        </w:rPr>
      </w:pPr>
      <w:r w:rsidRPr="00B16F12">
        <w:rPr>
          <w:rFonts w:ascii="Times New Roman" w:hAnsi="Times New Roman" w:cs="Times New Roman"/>
          <w:b/>
          <w:kern w:val="1"/>
          <w:sz w:val="28"/>
          <w:szCs w:val="28"/>
          <w:lang w:eastAsia="ar-SA"/>
        </w:rPr>
        <w:lastRenderedPageBreak/>
        <w:t>ЦЕЛЕВЫЕ ИНДИКАТОРЫ ПРОГРАММЫ</w:t>
      </w:r>
    </w:p>
    <w:p w14:paraId="779E2BF4" w14:textId="77777777" w:rsidR="00764643" w:rsidRPr="00B16F12"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Реализация мероприятий по проектированию, строительству и реконструкции объектов социальной инфраструктуры позволит достичь определенных социальных целей и задач:</w:t>
      </w:r>
    </w:p>
    <w:p w14:paraId="0A093684" w14:textId="2E34CE6C" w:rsidR="00764643" w:rsidRPr="00B16F12"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 повышение качества оказываемых услуг учреждениями г.п.</w:t>
      </w:r>
      <w:r w:rsidR="00B16F12" w:rsidRPr="00B16F12">
        <w:rPr>
          <w:rFonts w:ascii="Times New Roman" w:eastAsia="Times New Roman" w:hAnsi="Times New Roman" w:cs="Times New Roman"/>
          <w:sz w:val="28"/>
          <w:szCs w:val="28"/>
          <w:lang w:eastAsia="ru-RU"/>
        </w:rPr>
        <w:t>Безенчук</w:t>
      </w:r>
      <w:r w:rsidRPr="00B16F12">
        <w:rPr>
          <w:rFonts w:ascii="Times New Roman" w:eastAsia="Times New Roman" w:hAnsi="Times New Roman" w:cs="Times New Roman"/>
          <w:sz w:val="28"/>
          <w:szCs w:val="28"/>
          <w:lang w:eastAsia="ru-RU"/>
        </w:rPr>
        <w:t xml:space="preserve"> в области здравоохранения, образования, культуры и физической культуры;</w:t>
      </w:r>
    </w:p>
    <w:p w14:paraId="1E7D17A2" w14:textId="77777777" w:rsidR="00764643" w:rsidRPr="00B16F12"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 обеспечение эффективности функционирования действующей социальной инфраструктуры поселения;</w:t>
      </w:r>
    </w:p>
    <w:p w14:paraId="400065BD" w14:textId="77777777" w:rsidR="00764643" w:rsidRPr="00B16F12"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 xml:space="preserve">- обеспечение объектами социальной инфраструктуры вновь застроенных территорий поселения с целью повышения их доступности для населения; </w:t>
      </w:r>
    </w:p>
    <w:p w14:paraId="6A4BCCDD" w14:textId="77777777" w:rsidR="00764643" w:rsidRPr="00B16F12"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 обеспечение доступности объектов социальной инфраструктуры поселения для населения в соответствии с нормативами градостроительного проектирования.</w:t>
      </w:r>
    </w:p>
    <w:p w14:paraId="78FF25E1" w14:textId="6852FF12" w:rsidR="00764643" w:rsidRPr="00B16F12"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Реализация программных мероприятий обеспечит повышение уровня жизни населения г.п.</w:t>
      </w:r>
      <w:r w:rsidR="00B535DC">
        <w:rPr>
          <w:rFonts w:ascii="Times New Roman" w:eastAsia="Times New Roman" w:hAnsi="Times New Roman" w:cs="Times New Roman"/>
          <w:sz w:val="28"/>
          <w:szCs w:val="28"/>
          <w:lang w:eastAsia="ru-RU"/>
        </w:rPr>
        <w:t xml:space="preserve"> </w:t>
      </w:r>
      <w:r w:rsidR="00B16F12" w:rsidRPr="00B16F12">
        <w:rPr>
          <w:rFonts w:ascii="Times New Roman" w:eastAsia="Times New Roman" w:hAnsi="Times New Roman" w:cs="Times New Roman"/>
          <w:sz w:val="28"/>
          <w:szCs w:val="28"/>
          <w:lang w:eastAsia="ru-RU"/>
        </w:rPr>
        <w:t>Безенчук</w:t>
      </w:r>
      <w:r w:rsidRPr="00B16F12">
        <w:rPr>
          <w:rFonts w:ascii="Times New Roman" w:eastAsia="Times New Roman" w:hAnsi="Times New Roman" w:cs="Times New Roman"/>
          <w:sz w:val="28"/>
          <w:szCs w:val="28"/>
          <w:lang w:eastAsia="ru-RU"/>
        </w:rPr>
        <w:t xml:space="preserve">, повышение уровня благоустройства территорий, создание комфортных и безопасных условий проживания, развитие общественной инфраструктуры. </w:t>
      </w:r>
    </w:p>
    <w:p w14:paraId="6F5D22A5" w14:textId="5A7F7FB4" w:rsidR="00764643" w:rsidRPr="00B16F12" w:rsidRDefault="00764643" w:rsidP="00764643">
      <w:pPr>
        <w:tabs>
          <w:tab w:val="left" w:pos="709"/>
        </w:tabs>
        <w:suppressAutoHyphens/>
        <w:spacing w:line="336"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 xml:space="preserve">Основные прогнозные показатели развития социальной инфраструктуры г.п. </w:t>
      </w:r>
      <w:r w:rsidR="00B16F12" w:rsidRPr="00B16F12">
        <w:rPr>
          <w:rFonts w:ascii="Times New Roman" w:eastAsia="Times New Roman" w:hAnsi="Times New Roman" w:cs="Times New Roman"/>
          <w:sz w:val="28"/>
          <w:szCs w:val="28"/>
          <w:lang w:eastAsia="ru-RU"/>
        </w:rPr>
        <w:t>Безенчук</w:t>
      </w:r>
      <w:r w:rsidRPr="00B16F12">
        <w:rPr>
          <w:rFonts w:ascii="Times New Roman" w:eastAsia="Times New Roman" w:hAnsi="Times New Roman" w:cs="Times New Roman"/>
          <w:sz w:val="28"/>
          <w:szCs w:val="28"/>
          <w:lang w:eastAsia="ru-RU"/>
        </w:rPr>
        <w:t xml:space="preserve"> на период до 2033г. приведены в таблице 5.1.</w:t>
      </w:r>
    </w:p>
    <w:p w14:paraId="63070229" w14:textId="77031CB1" w:rsidR="00764643" w:rsidRPr="00B16F12" w:rsidRDefault="00764643" w:rsidP="001A0E7D">
      <w:pPr>
        <w:tabs>
          <w:tab w:val="left" w:pos="709"/>
        </w:tabs>
        <w:suppressAutoHyphens/>
        <w:spacing w:after="0" w:line="240" w:lineRule="auto"/>
        <w:ind w:firstLine="703"/>
        <w:jc w:val="both"/>
        <w:rPr>
          <w:rFonts w:ascii="Times New Roman" w:eastAsia="Times New Roman" w:hAnsi="Times New Roman" w:cs="Times New Roman"/>
          <w:sz w:val="28"/>
          <w:szCs w:val="28"/>
          <w:lang w:eastAsia="ru-RU"/>
        </w:rPr>
      </w:pPr>
      <w:r w:rsidRPr="00B16F12">
        <w:rPr>
          <w:rFonts w:ascii="Times New Roman" w:eastAsia="Times New Roman" w:hAnsi="Times New Roman" w:cs="Times New Roman"/>
          <w:sz w:val="28"/>
          <w:szCs w:val="28"/>
          <w:lang w:eastAsia="ru-RU"/>
        </w:rPr>
        <w:tab/>
        <w:t xml:space="preserve">Таблица 5.1 – Основные прогнозные показатели развития социальной инфраструктуры г.п. </w:t>
      </w:r>
      <w:r w:rsidR="00B16F12" w:rsidRPr="00B16F12">
        <w:rPr>
          <w:rFonts w:ascii="Times New Roman" w:eastAsia="Times New Roman" w:hAnsi="Times New Roman" w:cs="Times New Roman"/>
          <w:sz w:val="28"/>
          <w:szCs w:val="28"/>
          <w:lang w:eastAsia="ru-RU"/>
        </w:rPr>
        <w:t>Безенчук</w:t>
      </w:r>
      <w:r w:rsidRPr="00B16F12">
        <w:rPr>
          <w:rFonts w:ascii="Times New Roman" w:eastAsia="Times New Roman" w:hAnsi="Times New Roman" w:cs="Times New Roman"/>
          <w:sz w:val="28"/>
          <w:szCs w:val="28"/>
          <w:lang w:eastAsia="ru-RU"/>
        </w:rPr>
        <w:t xml:space="preserve"> на период до 2033г.</w:t>
      </w:r>
    </w:p>
    <w:tbl>
      <w:tblPr>
        <w:tblW w:w="9477" w:type="dxa"/>
        <w:tblInd w:w="93" w:type="dxa"/>
        <w:tblLook w:val="04A0" w:firstRow="1" w:lastRow="0" w:firstColumn="1" w:lastColumn="0" w:noHBand="0" w:noVBand="1"/>
      </w:tblPr>
      <w:tblGrid>
        <w:gridCol w:w="540"/>
        <w:gridCol w:w="3632"/>
        <w:gridCol w:w="2217"/>
        <w:gridCol w:w="1420"/>
        <w:gridCol w:w="1668"/>
      </w:tblGrid>
      <w:tr w:rsidR="000D381F" w:rsidRPr="009D36D4" w14:paraId="449EE233" w14:textId="77777777" w:rsidTr="001A0E7D">
        <w:trPr>
          <w:trHeight w:val="731"/>
          <w:tblHeader/>
        </w:trPr>
        <w:tc>
          <w:tcPr>
            <w:tcW w:w="540" w:type="dxa"/>
            <w:vMerge w:val="restart"/>
            <w:tcBorders>
              <w:top w:val="single" w:sz="8" w:space="0" w:color="auto"/>
              <w:left w:val="single" w:sz="8" w:space="0" w:color="auto"/>
              <w:bottom w:val="single" w:sz="4" w:space="0" w:color="auto"/>
              <w:right w:val="single" w:sz="4" w:space="0" w:color="auto"/>
            </w:tcBorders>
            <w:vAlign w:val="center"/>
            <w:hideMark/>
          </w:tcPr>
          <w:p w14:paraId="1EEAC03B" w14:textId="77777777" w:rsidR="00764643" w:rsidRPr="006B1DB7" w:rsidRDefault="00764643" w:rsidP="00985A87">
            <w:pPr>
              <w:spacing w:after="0" w:line="192" w:lineRule="auto"/>
              <w:jc w:val="center"/>
              <w:rPr>
                <w:rFonts w:ascii="Times New Roman" w:eastAsia="Times New Roman" w:hAnsi="Times New Roman" w:cs="Times New Roman"/>
                <w:sz w:val="24"/>
                <w:szCs w:val="24"/>
                <w:lang w:eastAsia="ru-RU"/>
              </w:rPr>
            </w:pPr>
            <w:r w:rsidRPr="006B1DB7">
              <w:rPr>
                <w:rFonts w:ascii="Times New Roman" w:eastAsia="Times New Roman" w:hAnsi="Times New Roman" w:cs="Times New Roman"/>
                <w:sz w:val="24"/>
                <w:szCs w:val="24"/>
                <w:lang w:eastAsia="ru-RU"/>
              </w:rPr>
              <w:t>№ п/п</w:t>
            </w:r>
          </w:p>
        </w:tc>
        <w:tc>
          <w:tcPr>
            <w:tcW w:w="3632" w:type="dxa"/>
            <w:vMerge w:val="restart"/>
            <w:tcBorders>
              <w:top w:val="single" w:sz="8" w:space="0" w:color="auto"/>
              <w:left w:val="single" w:sz="4" w:space="0" w:color="auto"/>
              <w:bottom w:val="single" w:sz="4" w:space="0" w:color="auto"/>
              <w:right w:val="single" w:sz="4" w:space="0" w:color="auto"/>
            </w:tcBorders>
            <w:vAlign w:val="center"/>
            <w:hideMark/>
          </w:tcPr>
          <w:p w14:paraId="2EDD490A" w14:textId="77777777" w:rsidR="00764643" w:rsidRPr="006B1DB7" w:rsidRDefault="00764643" w:rsidP="00985A87">
            <w:pPr>
              <w:spacing w:after="0" w:line="192" w:lineRule="auto"/>
              <w:jc w:val="center"/>
              <w:rPr>
                <w:rFonts w:ascii="Times New Roman" w:eastAsia="Times New Roman" w:hAnsi="Times New Roman" w:cs="Times New Roman"/>
                <w:sz w:val="24"/>
                <w:szCs w:val="24"/>
                <w:lang w:eastAsia="ru-RU"/>
              </w:rPr>
            </w:pPr>
            <w:r w:rsidRPr="006B1DB7">
              <w:rPr>
                <w:rFonts w:ascii="Times New Roman" w:eastAsia="Times New Roman" w:hAnsi="Times New Roman" w:cs="Times New Roman"/>
                <w:sz w:val="24"/>
                <w:szCs w:val="24"/>
                <w:lang w:eastAsia="ru-RU"/>
              </w:rPr>
              <w:t>Наименование показателя</w:t>
            </w:r>
          </w:p>
        </w:tc>
        <w:tc>
          <w:tcPr>
            <w:tcW w:w="2217" w:type="dxa"/>
            <w:vMerge w:val="restart"/>
            <w:tcBorders>
              <w:top w:val="single" w:sz="8" w:space="0" w:color="auto"/>
              <w:left w:val="nil"/>
              <w:right w:val="single" w:sz="4" w:space="0" w:color="auto"/>
            </w:tcBorders>
            <w:vAlign w:val="center"/>
            <w:hideMark/>
          </w:tcPr>
          <w:p w14:paraId="7A47C18C" w14:textId="77777777" w:rsidR="00764643" w:rsidRPr="006B1DB7" w:rsidRDefault="00764643" w:rsidP="00985A87">
            <w:pPr>
              <w:spacing w:after="0" w:line="192" w:lineRule="auto"/>
              <w:jc w:val="center"/>
              <w:rPr>
                <w:rFonts w:ascii="Times New Roman" w:eastAsia="Times New Roman" w:hAnsi="Times New Roman" w:cs="Times New Roman"/>
                <w:sz w:val="24"/>
                <w:szCs w:val="24"/>
                <w:lang w:eastAsia="ru-RU"/>
              </w:rPr>
            </w:pPr>
            <w:r w:rsidRPr="006B1DB7">
              <w:rPr>
                <w:rFonts w:ascii="Times New Roman" w:eastAsia="Times New Roman" w:hAnsi="Times New Roman" w:cs="Times New Roman"/>
                <w:sz w:val="24"/>
                <w:szCs w:val="24"/>
                <w:lang w:eastAsia="ru-RU"/>
              </w:rPr>
              <w:t>Единица</w:t>
            </w:r>
          </w:p>
          <w:p w14:paraId="2DD90B8D" w14:textId="77777777" w:rsidR="00764643" w:rsidRPr="006B1DB7" w:rsidRDefault="00764643" w:rsidP="00985A87">
            <w:pPr>
              <w:spacing w:after="0" w:line="192" w:lineRule="auto"/>
              <w:jc w:val="center"/>
              <w:rPr>
                <w:rFonts w:ascii="Times New Roman" w:eastAsia="Times New Roman" w:hAnsi="Times New Roman" w:cs="Times New Roman"/>
                <w:sz w:val="24"/>
                <w:szCs w:val="24"/>
                <w:lang w:eastAsia="ru-RU"/>
              </w:rPr>
            </w:pPr>
            <w:r w:rsidRPr="006B1DB7">
              <w:rPr>
                <w:rFonts w:ascii="Times New Roman" w:eastAsia="Times New Roman" w:hAnsi="Times New Roman" w:cs="Times New Roman"/>
                <w:sz w:val="24"/>
                <w:szCs w:val="24"/>
                <w:lang w:eastAsia="ru-RU"/>
              </w:rPr>
              <w:t>измерения</w:t>
            </w:r>
          </w:p>
        </w:tc>
        <w:tc>
          <w:tcPr>
            <w:tcW w:w="1420" w:type="dxa"/>
            <w:tcBorders>
              <w:top w:val="single" w:sz="8" w:space="0" w:color="auto"/>
              <w:left w:val="nil"/>
              <w:bottom w:val="single" w:sz="4" w:space="0" w:color="auto"/>
              <w:right w:val="single" w:sz="4" w:space="0" w:color="auto"/>
            </w:tcBorders>
            <w:vAlign w:val="center"/>
            <w:hideMark/>
          </w:tcPr>
          <w:p w14:paraId="7A9CE514" w14:textId="77777777" w:rsidR="00764643" w:rsidRPr="006B1DB7" w:rsidRDefault="00764643" w:rsidP="00985A87">
            <w:pPr>
              <w:spacing w:after="0" w:line="192" w:lineRule="auto"/>
              <w:jc w:val="center"/>
              <w:rPr>
                <w:rFonts w:ascii="Times New Roman" w:eastAsia="Times New Roman" w:hAnsi="Times New Roman" w:cs="Times New Roman"/>
                <w:sz w:val="24"/>
                <w:szCs w:val="24"/>
                <w:lang w:eastAsia="ru-RU"/>
              </w:rPr>
            </w:pPr>
            <w:r w:rsidRPr="006B1DB7">
              <w:rPr>
                <w:rFonts w:ascii="Times New Roman" w:eastAsia="Times New Roman" w:hAnsi="Times New Roman" w:cs="Times New Roman"/>
                <w:sz w:val="24"/>
                <w:szCs w:val="24"/>
                <w:lang w:eastAsia="ru-RU"/>
              </w:rPr>
              <w:t>На начало разработки Программы</w:t>
            </w:r>
          </w:p>
        </w:tc>
        <w:tc>
          <w:tcPr>
            <w:tcW w:w="1668" w:type="dxa"/>
            <w:tcBorders>
              <w:top w:val="single" w:sz="8" w:space="0" w:color="auto"/>
              <w:left w:val="nil"/>
              <w:bottom w:val="single" w:sz="4" w:space="0" w:color="auto"/>
              <w:right w:val="single" w:sz="8" w:space="0" w:color="auto"/>
            </w:tcBorders>
            <w:vAlign w:val="center"/>
            <w:hideMark/>
          </w:tcPr>
          <w:p w14:paraId="700D2DB1" w14:textId="77777777" w:rsidR="00764643" w:rsidRPr="006B1DB7" w:rsidRDefault="00764643" w:rsidP="00985A87">
            <w:pPr>
              <w:spacing w:after="0" w:line="192" w:lineRule="auto"/>
              <w:jc w:val="center"/>
              <w:rPr>
                <w:rFonts w:ascii="Times New Roman" w:eastAsia="Times New Roman" w:hAnsi="Times New Roman" w:cs="Times New Roman"/>
                <w:sz w:val="24"/>
                <w:szCs w:val="24"/>
                <w:lang w:eastAsia="ru-RU"/>
              </w:rPr>
            </w:pPr>
            <w:r w:rsidRPr="006B1DB7">
              <w:rPr>
                <w:rFonts w:ascii="Times New Roman" w:eastAsia="Times New Roman" w:hAnsi="Times New Roman" w:cs="Times New Roman"/>
                <w:sz w:val="24"/>
                <w:szCs w:val="24"/>
                <w:lang w:eastAsia="ru-RU"/>
              </w:rPr>
              <w:t>На расчетный срок строительства</w:t>
            </w:r>
          </w:p>
        </w:tc>
      </w:tr>
      <w:tr w:rsidR="000D381F" w:rsidRPr="009D36D4" w14:paraId="7645F44F" w14:textId="77777777" w:rsidTr="000D381F">
        <w:trPr>
          <w:trHeight w:val="287"/>
          <w:tblHeader/>
        </w:trPr>
        <w:tc>
          <w:tcPr>
            <w:tcW w:w="540" w:type="dxa"/>
            <w:vMerge/>
            <w:tcBorders>
              <w:top w:val="single" w:sz="8" w:space="0" w:color="auto"/>
              <w:left w:val="single" w:sz="8" w:space="0" w:color="auto"/>
              <w:bottom w:val="single" w:sz="4" w:space="0" w:color="auto"/>
              <w:right w:val="single" w:sz="4" w:space="0" w:color="auto"/>
            </w:tcBorders>
            <w:vAlign w:val="center"/>
            <w:hideMark/>
          </w:tcPr>
          <w:p w14:paraId="1E58A4F5" w14:textId="77777777" w:rsidR="00764643" w:rsidRPr="009D36D4" w:rsidRDefault="00764643" w:rsidP="00985A87">
            <w:pPr>
              <w:spacing w:after="0" w:line="192" w:lineRule="auto"/>
              <w:jc w:val="center"/>
              <w:rPr>
                <w:rFonts w:ascii="Times New Roman" w:eastAsia="Times New Roman" w:hAnsi="Times New Roman" w:cs="Times New Roman"/>
                <w:sz w:val="24"/>
                <w:szCs w:val="24"/>
                <w:highlight w:val="yellow"/>
                <w:lang w:eastAsia="ru-RU"/>
              </w:rPr>
            </w:pPr>
          </w:p>
        </w:tc>
        <w:tc>
          <w:tcPr>
            <w:tcW w:w="3632" w:type="dxa"/>
            <w:vMerge/>
            <w:tcBorders>
              <w:top w:val="single" w:sz="8" w:space="0" w:color="auto"/>
              <w:left w:val="single" w:sz="4" w:space="0" w:color="auto"/>
              <w:bottom w:val="single" w:sz="4" w:space="0" w:color="auto"/>
              <w:right w:val="single" w:sz="4" w:space="0" w:color="auto"/>
            </w:tcBorders>
            <w:vAlign w:val="center"/>
            <w:hideMark/>
          </w:tcPr>
          <w:p w14:paraId="49BD0A18" w14:textId="77777777" w:rsidR="00764643" w:rsidRPr="009D36D4" w:rsidRDefault="00764643" w:rsidP="00985A87">
            <w:pPr>
              <w:spacing w:after="0" w:line="192" w:lineRule="auto"/>
              <w:rPr>
                <w:rFonts w:ascii="Times New Roman" w:eastAsia="Times New Roman" w:hAnsi="Times New Roman" w:cs="Times New Roman"/>
                <w:sz w:val="24"/>
                <w:szCs w:val="24"/>
                <w:highlight w:val="yellow"/>
                <w:lang w:eastAsia="ru-RU"/>
              </w:rPr>
            </w:pPr>
          </w:p>
        </w:tc>
        <w:tc>
          <w:tcPr>
            <w:tcW w:w="2217" w:type="dxa"/>
            <w:vMerge/>
            <w:tcBorders>
              <w:left w:val="nil"/>
              <w:bottom w:val="single" w:sz="4" w:space="0" w:color="auto"/>
              <w:right w:val="single" w:sz="4" w:space="0" w:color="auto"/>
            </w:tcBorders>
            <w:vAlign w:val="center"/>
            <w:hideMark/>
          </w:tcPr>
          <w:p w14:paraId="7439124F" w14:textId="77777777" w:rsidR="00764643" w:rsidRPr="009D36D4" w:rsidRDefault="00764643" w:rsidP="00985A87">
            <w:pPr>
              <w:spacing w:after="0" w:line="192" w:lineRule="auto"/>
              <w:jc w:val="center"/>
              <w:rPr>
                <w:rFonts w:ascii="Times New Roman" w:eastAsia="Times New Roman" w:hAnsi="Times New Roman" w:cs="Times New Roman"/>
                <w:sz w:val="24"/>
                <w:szCs w:val="24"/>
                <w:highlight w:val="yellow"/>
                <w:lang w:eastAsia="ru-RU"/>
              </w:rPr>
            </w:pPr>
          </w:p>
        </w:tc>
        <w:tc>
          <w:tcPr>
            <w:tcW w:w="1420" w:type="dxa"/>
            <w:tcBorders>
              <w:top w:val="nil"/>
              <w:left w:val="nil"/>
              <w:bottom w:val="single" w:sz="4" w:space="0" w:color="auto"/>
              <w:right w:val="single" w:sz="4" w:space="0" w:color="auto"/>
            </w:tcBorders>
            <w:vAlign w:val="center"/>
            <w:hideMark/>
          </w:tcPr>
          <w:p w14:paraId="4C804780" w14:textId="77777777" w:rsidR="00764643" w:rsidRPr="00D91A04" w:rsidRDefault="00764643" w:rsidP="00985A87">
            <w:pPr>
              <w:spacing w:after="0" w:line="192" w:lineRule="auto"/>
              <w:jc w:val="center"/>
              <w:rPr>
                <w:rFonts w:ascii="Times New Roman" w:eastAsia="Times New Roman" w:hAnsi="Times New Roman" w:cs="Times New Roman"/>
                <w:sz w:val="24"/>
                <w:szCs w:val="24"/>
                <w:lang w:eastAsia="ru-RU"/>
              </w:rPr>
            </w:pPr>
            <w:r w:rsidRPr="00D91A04">
              <w:rPr>
                <w:rFonts w:ascii="Times New Roman" w:eastAsia="Times New Roman" w:hAnsi="Times New Roman" w:cs="Times New Roman"/>
                <w:sz w:val="24"/>
                <w:szCs w:val="24"/>
                <w:lang w:eastAsia="ru-RU"/>
              </w:rPr>
              <w:t>2025 г.</w:t>
            </w:r>
          </w:p>
        </w:tc>
        <w:tc>
          <w:tcPr>
            <w:tcW w:w="1668" w:type="dxa"/>
            <w:tcBorders>
              <w:top w:val="nil"/>
              <w:left w:val="nil"/>
              <w:bottom w:val="single" w:sz="4" w:space="0" w:color="auto"/>
              <w:right w:val="single" w:sz="8" w:space="0" w:color="auto"/>
            </w:tcBorders>
            <w:vAlign w:val="center"/>
            <w:hideMark/>
          </w:tcPr>
          <w:p w14:paraId="7043DB6E" w14:textId="77777777" w:rsidR="00764643" w:rsidRPr="00D91A04" w:rsidRDefault="00764643" w:rsidP="00985A87">
            <w:pPr>
              <w:spacing w:after="0" w:line="192" w:lineRule="auto"/>
              <w:jc w:val="center"/>
              <w:rPr>
                <w:rFonts w:ascii="Times New Roman" w:eastAsia="Times New Roman" w:hAnsi="Times New Roman" w:cs="Times New Roman"/>
                <w:sz w:val="24"/>
                <w:szCs w:val="24"/>
                <w:lang w:eastAsia="ru-RU"/>
              </w:rPr>
            </w:pPr>
            <w:r w:rsidRPr="00D91A04">
              <w:rPr>
                <w:rFonts w:ascii="Times New Roman" w:eastAsia="Times New Roman" w:hAnsi="Times New Roman" w:cs="Times New Roman"/>
                <w:sz w:val="24"/>
                <w:szCs w:val="24"/>
                <w:lang w:eastAsia="ru-RU"/>
              </w:rPr>
              <w:t>2033 г.</w:t>
            </w:r>
          </w:p>
        </w:tc>
      </w:tr>
      <w:tr w:rsidR="00764643" w:rsidRPr="009D36D4" w14:paraId="2D88EA04" w14:textId="77777777" w:rsidTr="0093793C">
        <w:trPr>
          <w:trHeight w:val="255"/>
        </w:trPr>
        <w:tc>
          <w:tcPr>
            <w:tcW w:w="9477" w:type="dxa"/>
            <w:gridSpan w:val="5"/>
            <w:tcBorders>
              <w:top w:val="single" w:sz="4" w:space="0" w:color="auto"/>
              <w:left w:val="single" w:sz="8" w:space="0" w:color="auto"/>
              <w:bottom w:val="single" w:sz="4" w:space="0" w:color="auto"/>
              <w:right w:val="single" w:sz="8" w:space="0" w:color="000000"/>
            </w:tcBorders>
            <w:noWrap/>
            <w:vAlign w:val="center"/>
            <w:hideMark/>
          </w:tcPr>
          <w:p w14:paraId="74BA6385" w14:textId="77777777" w:rsidR="00764643" w:rsidRPr="00B535DC" w:rsidRDefault="00764643" w:rsidP="00985A87">
            <w:pPr>
              <w:spacing w:after="0" w:line="240" w:lineRule="auto"/>
              <w:jc w:val="center"/>
              <w:rPr>
                <w:rFonts w:ascii="Times New Roman" w:eastAsia="Times New Roman" w:hAnsi="Times New Roman" w:cs="Times New Roman"/>
                <w:b/>
                <w:i/>
                <w:sz w:val="24"/>
                <w:szCs w:val="24"/>
                <w:lang w:eastAsia="ru-RU"/>
              </w:rPr>
            </w:pPr>
            <w:r w:rsidRPr="00B535DC">
              <w:rPr>
                <w:rFonts w:ascii="Times New Roman" w:eastAsia="Times New Roman" w:hAnsi="Times New Roman" w:cs="Times New Roman"/>
                <w:b/>
                <w:i/>
                <w:sz w:val="24"/>
                <w:szCs w:val="24"/>
                <w:lang w:eastAsia="ru-RU"/>
              </w:rPr>
              <w:t>Объекты учебно-образовательного назначения</w:t>
            </w:r>
          </w:p>
        </w:tc>
      </w:tr>
      <w:tr w:rsidR="000D381F" w:rsidRPr="009D36D4" w14:paraId="3AA26ED0" w14:textId="77777777" w:rsidTr="000D381F">
        <w:trPr>
          <w:trHeight w:val="255"/>
        </w:trPr>
        <w:tc>
          <w:tcPr>
            <w:tcW w:w="540" w:type="dxa"/>
            <w:tcBorders>
              <w:top w:val="nil"/>
              <w:left w:val="single" w:sz="8" w:space="0" w:color="auto"/>
              <w:bottom w:val="single" w:sz="4" w:space="0" w:color="auto"/>
              <w:right w:val="single" w:sz="4" w:space="0" w:color="auto"/>
            </w:tcBorders>
            <w:noWrap/>
            <w:vAlign w:val="center"/>
            <w:hideMark/>
          </w:tcPr>
          <w:p w14:paraId="7886694D" w14:textId="77777777" w:rsidR="00764643" w:rsidRPr="00B535DC" w:rsidRDefault="00764643" w:rsidP="00985A87">
            <w:pPr>
              <w:spacing w:after="0" w:line="240" w:lineRule="auto"/>
              <w:jc w:val="center"/>
              <w:rPr>
                <w:rFonts w:ascii="Times New Roman" w:eastAsia="Times New Roman" w:hAnsi="Times New Roman" w:cs="Times New Roman"/>
                <w:sz w:val="24"/>
                <w:szCs w:val="24"/>
                <w:lang w:eastAsia="ru-RU"/>
              </w:rPr>
            </w:pPr>
            <w:r w:rsidRPr="00B535DC">
              <w:rPr>
                <w:rFonts w:ascii="Times New Roman" w:eastAsia="Times New Roman" w:hAnsi="Times New Roman" w:cs="Times New Roman"/>
                <w:sz w:val="24"/>
                <w:szCs w:val="24"/>
                <w:lang w:eastAsia="ru-RU"/>
              </w:rPr>
              <w:t>1</w:t>
            </w:r>
          </w:p>
        </w:tc>
        <w:tc>
          <w:tcPr>
            <w:tcW w:w="3632" w:type="dxa"/>
            <w:tcBorders>
              <w:top w:val="nil"/>
              <w:left w:val="nil"/>
              <w:bottom w:val="single" w:sz="4" w:space="0" w:color="auto"/>
              <w:right w:val="single" w:sz="4" w:space="0" w:color="auto"/>
            </w:tcBorders>
            <w:noWrap/>
            <w:vAlign w:val="center"/>
            <w:hideMark/>
          </w:tcPr>
          <w:p w14:paraId="5782A49C" w14:textId="77777777" w:rsidR="00764643" w:rsidRPr="00B535DC" w:rsidRDefault="00764643" w:rsidP="00985A87">
            <w:pPr>
              <w:spacing w:after="0" w:line="240" w:lineRule="auto"/>
              <w:rPr>
                <w:rFonts w:ascii="Times New Roman" w:eastAsia="Times New Roman" w:hAnsi="Times New Roman" w:cs="Times New Roman"/>
                <w:sz w:val="24"/>
                <w:szCs w:val="24"/>
                <w:lang w:eastAsia="ru-RU"/>
              </w:rPr>
            </w:pPr>
            <w:r w:rsidRPr="00B535DC">
              <w:rPr>
                <w:rFonts w:ascii="Times New Roman" w:eastAsia="Times New Roman" w:hAnsi="Times New Roman" w:cs="Times New Roman"/>
                <w:sz w:val="24"/>
                <w:szCs w:val="24"/>
                <w:lang w:eastAsia="ru-RU"/>
              </w:rPr>
              <w:t>Дошкольные образовательные учреждения</w:t>
            </w:r>
          </w:p>
        </w:tc>
        <w:tc>
          <w:tcPr>
            <w:tcW w:w="2217" w:type="dxa"/>
            <w:tcBorders>
              <w:top w:val="nil"/>
              <w:left w:val="nil"/>
              <w:bottom w:val="single" w:sz="4" w:space="0" w:color="auto"/>
              <w:right w:val="single" w:sz="4" w:space="0" w:color="auto"/>
            </w:tcBorders>
            <w:noWrap/>
            <w:vAlign w:val="center"/>
            <w:hideMark/>
          </w:tcPr>
          <w:p w14:paraId="49F1D567" w14:textId="77777777" w:rsidR="00764643" w:rsidRPr="00B535DC" w:rsidRDefault="00764643" w:rsidP="00985A87">
            <w:pPr>
              <w:spacing w:after="0" w:line="216" w:lineRule="auto"/>
              <w:jc w:val="center"/>
              <w:rPr>
                <w:rFonts w:ascii="Times New Roman" w:eastAsia="Times New Roman" w:hAnsi="Times New Roman" w:cs="Times New Roman"/>
                <w:sz w:val="24"/>
                <w:szCs w:val="24"/>
                <w:lang w:eastAsia="ru-RU"/>
              </w:rPr>
            </w:pPr>
            <w:r w:rsidRPr="00B535DC">
              <w:rPr>
                <w:rFonts w:ascii="Times New Roman" w:eastAsia="Times New Roman" w:hAnsi="Times New Roman" w:cs="Times New Roman"/>
                <w:sz w:val="24"/>
                <w:szCs w:val="24"/>
                <w:lang w:eastAsia="ru-RU"/>
              </w:rPr>
              <w:t>объект/кол-во мест</w:t>
            </w:r>
          </w:p>
        </w:tc>
        <w:tc>
          <w:tcPr>
            <w:tcW w:w="1420" w:type="dxa"/>
            <w:tcBorders>
              <w:top w:val="nil"/>
              <w:left w:val="nil"/>
              <w:bottom w:val="single" w:sz="4" w:space="0" w:color="auto"/>
              <w:right w:val="single" w:sz="4" w:space="0" w:color="auto"/>
            </w:tcBorders>
            <w:noWrap/>
            <w:vAlign w:val="center"/>
            <w:hideMark/>
          </w:tcPr>
          <w:p w14:paraId="5D94BD5D" w14:textId="67E4CAEA" w:rsidR="00764643" w:rsidRPr="00B535DC" w:rsidRDefault="00B535DC" w:rsidP="00985A87">
            <w:pPr>
              <w:spacing w:after="0" w:line="240" w:lineRule="auto"/>
              <w:jc w:val="center"/>
              <w:rPr>
                <w:rFonts w:ascii="Times New Roman" w:eastAsia="Times New Roman" w:hAnsi="Times New Roman" w:cs="Times New Roman"/>
                <w:sz w:val="24"/>
                <w:szCs w:val="24"/>
                <w:lang w:eastAsia="ru-RU"/>
              </w:rPr>
            </w:pPr>
            <w:r w:rsidRPr="00B535DC">
              <w:rPr>
                <w:rFonts w:ascii="Times New Roman" w:eastAsia="Times New Roman" w:hAnsi="Times New Roman" w:cs="Times New Roman"/>
                <w:sz w:val="24"/>
                <w:szCs w:val="24"/>
                <w:lang w:eastAsia="ru-RU"/>
              </w:rPr>
              <w:t>7/</w:t>
            </w:r>
            <w:r w:rsidR="00A541F3" w:rsidRPr="00B535DC">
              <w:rPr>
                <w:rFonts w:ascii="Times New Roman" w:eastAsia="Times New Roman" w:hAnsi="Times New Roman" w:cs="Times New Roman"/>
                <w:sz w:val="24"/>
                <w:szCs w:val="24"/>
                <w:lang w:eastAsia="ru-RU"/>
              </w:rPr>
              <w:t>1</w:t>
            </w:r>
            <w:r w:rsidRPr="00B535DC">
              <w:rPr>
                <w:rFonts w:ascii="Times New Roman" w:eastAsia="Times New Roman" w:hAnsi="Times New Roman" w:cs="Times New Roman"/>
                <w:sz w:val="24"/>
                <w:szCs w:val="24"/>
                <w:lang w:eastAsia="ru-RU"/>
              </w:rPr>
              <w:t>300</w:t>
            </w:r>
          </w:p>
        </w:tc>
        <w:tc>
          <w:tcPr>
            <w:tcW w:w="1668" w:type="dxa"/>
            <w:tcBorders>
              <w:top w:val="nil"/>
              <w:left w:val="nil"/>
              <w:bottom w:val="single" w:sz="4" w:space="0" w:color="auto"/>
              <w:right w:val="single" w:sz="8" w:space="0" w:color="auto"/>
            </w:tcBorders>
            <w:noWrap/>
            <w:vAlign w:val="center"/>
            <w:hideMark/>
          </w:tcPr>
          <w:p w14:paraId="2E3176AC" w14:textId="4E562969" w:rsidR="00764643" w:rsidRPr="00B535DC" w:rsidRDefault="00B535DC" w:rsidP="00985A87">
            <w:pPr>
              <w:spacing w:after="0" w:line="240" w:lineRule="auto"/>
              <w:jc w:val="center"/>
              <w:rPr>
                <w:rFonts w:ascii="Times New Roman" w:eastAsia="Times New Roman" w:hAnsi="Times New Roman" w:cs="Times New Roman"/>
                <w:color w:val="FF0000"/>
                <w:sz w:val="24"/>
                <w:szCs w:val="24"/>
                <w:lang w:eastAsia="ru-RU"/>
              </w:rPr>
            </w:pPr>
            <w:r w:rsidRPr="00B535DC">
              <w:rPr>
                <w:rFonts w:ascii="Times New Roman" w:eastAsia="Times New Roman" w:hAnsi="Times New Roman" w:cs="Times New Roman"/>
                <w:sz w:val="24"/>
                <w:szCs w:val="24"/>
                <w:lang w:eastAsia="ru-RU"/>
              </w:rPr>
              <w:t>11</w:t>
            </w:r>
            <w:r w:rsidR="00764643" w:rsidRPr="00B535DC">
              <w:rPr>
                <w:rFonts w:ascii="Times New Roman" w:eastAsia="Times New Roman" w:hAnsi="Times New Roman" w:cs="Times New Roman"/>
                <w:sz w:val="24"/>
                <w:szCs w:val="24"/>
                <w:lang w:eastAsia="ru-RU"/>
              </w:rPr>
              <w:t>/</w:t>
            </w:r>
            <w:r w:rsidR="00A541F3" w:rsidRPr="00B535DC">
              <w:rPr>
                <w:rFonts w:ascii="Times New Roman" w:eastAsia="Times New Roman" w:hAnsi="Times New Roman" w:cs="Times New Roman"/>
                <w:sz w:val="24"/>
                <w:szCs w:val="24"/>
                <w:lang w:eastAsia="ru-RU"/>
              </w:rPr>
              <w:t>2</w:t>
            </w:r>
            <w:r w:rsidRPr="00B535DC">
              <w:rPr>
                <w:rFonts w:ascii="Times New Roman" w:eastAsia="Times New Roman" w:hAnsi="Times New Roman" w:cs="Times New Roman"/>
                <w:sz w:val="24"/>
                <w:szCs w:val="24"/>
                <w:lang w:eastAsia="ru-RU"/>
              </w:rPr>
              <w:t>100</w:t>
            </w:r>
          </w:p>
        </w:tc>
      </w:tr>
      <w:tr w:rsidR="000D381F" w:rsidRPr="009D36D4" w14:paraId="2BAC6E61" w14:textId="77777777" w:rsidTr="000D381F">
        <w:trPr>
          <w:trHeight w:val="255"/>
        </w:trPr>
        <w:tc>
          <w:tcPr>
            <w:tcW w:w="540" w:type="dxa"/>
            <w:tcBorders>
              <w:top w:val="nil"/>
              <w:left w:val="single" w:sz="8" w:space="0" w:color="auto"/>
              <w:bottom w:val="single" w:sz="4" w:space="0" w:color="auto"/>
              <w:right w:val="single" w:sz="4" w:space="0" w:color="auto"/>
            </w:tcBorders>
            <w:noWrap/>
            <w:vAlign w:val="center"/>
            <w:hideMark/>
          </w:tcPr>
          <w:p w14:paraId="04820299" w14:textId="77777777" w:rsidR="00764643" w:rsidRPr="00B535DC" w:rsidRDefault="00764643" w:rsidP="00985A87">
            <w:pPr>
              <w:spacing w:after="0" w:line="240" w:lineRule="auto"/>
              <w:jc w:val="center"/>
              <w:rPr>
                <w:rFonts w:ascii="Times New Roman" w:eastAsia="Times New Roman" w:hAnsi="Times New Roman" w:cs="Times New Roman"/>
                <w:sz w:val="24"/>
                <w:szCs w:val="24"/>
                <w:lang w:eastAsia="ru-RU"/>
              </w:rPr>
            </w:pPr>
            <w:r w:rsidRPr="00B535DC">
              <w:rPr>
                <w:rFonts w:ascii="Times New Roman" w:eastAsia="Times New Roman" w:hAnsi="Times New Roman" w:cs="Times New Roman"/>
                <w:sz w:val="24"/>
                <w:szCs w:val="24"/>
                <w:lang w:eastAsia="ru-RU"/>
              </w:rPr>
              <w:t>2</w:t>
            </w:r>
          </w:p>
        </w:tc>
        <w:tc>
          <w:tcPr>
            <w:tcW w:w="3632" w:type="dxa"/>
            <w:tcBorders>
              <w:top w:val="nil"/>
              <w:left w:val="nil"/>
              <w:bottom w:val="single" w:sz="4" w:space="0" w:color="auto"/>
              <w:right w:val="single" w:sz="4" w:space="0" w:color="auto"/>
            </w:tcBorders>
            <w:noWrap/>
            <w:vAlign w:val="center"/>
            <w:hideMark/>
          </w:tcPr>
          <w:p w14:paraId="7653CA30" w14:textId="77777777" w:rsidR="0093793C" w:rsidRPr="00170E4C" w:rsidRDefault="00764643" w:rsidP="00985A87">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 xml:space="preserve">Общеобразовательные </w:t>
            </w:r>
          </w:p>
          <w:p w14:paraId="0AAA63AE" w14:textId="39BBD7D5" w:rsidR="00764643" w:rsidRPr="00170E4C" w:rsidRDefault="00764643" w:rsidP="00985A87">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учреждения</w:t>
            </w:r>
          </w:p>
        </w:tc>
        <w:tc>
          <w:tcPr>
            <w:tcW w:w="2217" w:type="dxa"/>
            <w:tcBorders>
              <w:top w:val="nil"/>
              <w:left w:val="nil"/>
              <w:bottom w:val="single" w:sz="4" w:space="0" w:color="auto"/>
              <w:right w:val="single" w:sz="4" w:space="0" w:color="auto"/>
            </w:tcBorders>
            <w:noWrap/>
            <w:vAlign w:val="center"/>
            <w:hideMark/>
          </w:tcPr>
          <w:p w14:paraId="45BEB140" w14:textId="77777777" w:rsidR="00764643" w:rsidRPr="00170E4C" w:rsidRDefault="00764643" w:rsidP="00985A87">
            <w:pPr>
              <w:spacing w:after="0" w:line="216"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объект/мест для учащихся</w:t>
            </w:r>
          </w:p>
        </w:tc>
        <w:tc>
          <w:tcPr>
            <w:tcW w:w="1420" w:type="dxa"/>
            <w:tcBorders>
              <w:top w:val="nil"/>
              <w:left w:val="nil"/>
              <w:bottom w:val="single" w:sz="4" w:space="0" w:color="auto"/>
              <w:right w:val="single" w:sz="4" w:space="0" w:color="auto"/>
            </w:tcBorders>
            <w:noWrap/>
            <w:vAlign w:val="center"/>
            <w:hideMark/>
          </w:tcPr>
          <w:p w14:paraId="3FA2B014" w14:textId="15CDE684" w:rsidR="00764643" w:rsidRPr="00170E4C" w:rsidRDefault="00B535DC" w:rsidP="00985A87">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4</w:t>
            </w:r>
            <w:r w:rsidR="00764643" w:rsidRPr="00170E4C">
              <w:rPr>
                <w:rFonts w:ascii="Times New Roman" w:eastAsia="Times New Roman" w:hAnsi="Times New Roman" w:cs="Times New Roman"/>
                <w:sz w:val="24"/>
                <w:szCs w:val="24"/>
                <w:lang w:eastAsia="ru-RU"/>
              </w:rPr>
              <w:t>/</w:t>
            </w:r>
            <w:r w:rsidR="00A11B2C" w:rsidRPr="00170E4C">
              <w:rPr>
                <w:rFonts w:ascii="Times New Roman" w:eastAsia="Times New Roman" w:hAnsi="Times New Roman" w:cs="Times New Roman"/>
                <w:sz w:val="24"/>
                <w:szCs w:val="24"/>
                <w:lang w:eastAsia="ru-RU"/>
              </w:rPr>
              <w:t>3000</w:t>
            </w:r>
          </w:p>
        </w:tc>
        <w:tc>
          <w:tcPr>
            <w:tcW w:w="1668" w:type="dxa"/>
            <w:tcBorders>
              <w:top w:val="nil"/>
              <w:left w:val="nil"/>
              <w:bottom w:val="single" w:sz="4" w:space="0" w:color="auto"/>
              <w:right w:val="single" w:sz="8" w:space="0" w:color="auto"/>
            </w:tcBorders>
            <w:noWrap/>
            <w:vAlign w:val="center"/>
            <w:hideMark/>
          </w:tcPr>
          <w:p w14:paraId="5F49C236" w14:textId="7336D0DB" w:rsidR="00764643" w:rsidRPr="00170E4C" w:rsidRDefault="00B535DC" w:rsidP="00985A87">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7</w:t>
            </w:r>
            <w:r w:rsidR="00A541F3" w:rsidRPr="00170E4C">
              <w:rPr>
                <w:rFonts w:ascii="Times New Roman" w:eastAsia="Times New Roman" w:hAnsi="Times New Roman" w:cs="Times New Roman"/>
                <w:sz w:val="24"/>
                <w:szCs w:val="24"/>
                <w:lang w:eastAsia="ru-RU"/>
              </w:rPr>
              <w:t>/</w:t>
            </w:r>
            <w:r w:rsidR="00A11B2C" w:rsidRPr="00170E4C">
              <w:rPr>
                <w:rFonts w:ascii="Times New Roman" w:eastAsia="Times New Roman" w:hAnsi="Times New Roman" w:cs="Times New Roman"/>
                <w:sz w:val="24"/>
                <w:szCs w:val="24"/>
                <w:lang w:eastAsia="ru-RU"/>
              </w:rPr>
              <w:t>4500</w:t>
            </w:r>
          </w:p>
        </w:tc>
      </w:tr>
      <w:tr w:rsidR="000D381F" w:rsidRPr="009D36D4" w14:paraId="6CC9C587" w14:textId="77777777" w:rsidTr="000D381F">
        <w:trPr>
          <w:trHeight w:val="255"/>
        </w:trPr>
        <w:tc>
          <w:tcPr>
            <w:tcW w:w="540" w:type="dxa"/>
            <w:tcBorders>
              <w:top w:val="nil"/>
              <w:left w:val="single" w:sz="8" w:space="0" w:color="auto"/>
              <w:bottom w:val="single" w:sz="4" w:space="0" w:color="auto"/>
              <w:right w:val="single" w:sz="4" w:space="0" w:color="auto"/>
            </w:tcBorders>
            <w:noWrap/>
            <w:vAlign w:val="center"/>
          </w:tcPr>
          <w:p w14:paraId="3737ED7F" w14:textId="64CDCCC5" w:rsidR="0093793C" w:rsidRPr="00B535DC" w:rsidRDefault="0093793C" w:rsidP="009379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632" w:type="dxa"/>
            <w:tcBorders>
              <w:top w:val="nil"/>
              <w:left w:val="nil"/>
              <w:bottom w:val="single" w:sz="4" w:space="0" w:color="auto"/>
              <w:right w:val="single" w:sz="4" w:space="0" w:color="auto"/>
            </w:tcBorders>
            <w:noWrap/>
          </w:tcPr>
          <w:p w14:paraId="17E310CC" w14:textId="77777777" w:rsidR="0093793C" w:rsidRPr="00170E4C" w:rsidRDefault="0093793C" w:rsidP="0093793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Учреждения профессионального</w:t>
            </w:r>
          </w:p>
          <w:p w14:paraId="779EDF53" w14:textId="7D082EE8" w:rsidR="0093793C" w:rsidRPr="00170E4C" w:rsidRDefault="0093793C" w:rsidP="0093793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образования</w:t>
            </w:r>
          </w:p>
        </w:tc>
        <w:tc>
          <w:tcPr>
            <w:tcW w:w="2217" w:type="dxa"/>
            <w:tcBorders>
              <w:top w:val="nil"/>
              <w:left w:val="nil"/>
              <w:bottom w:val="single" w:sz="4" w:space="0" w:color="auto"/>
              <w:right w:val="single" w:sz="4" w:space="0" w:color="auto"/>
            </w:tcBorders>
            <w:noWrap/>
            <w:vAlign w:val="center"/>
          </w:tcPr>
          <w:p w14:paraId="24EA6A37" w14:textId="7F4F67B0" w:rsidR="0093793C" w:rsidRPr="00170E4C" w:rsidRDefault="00195FC3" w:rsidP="0093793C">
            <w:pPr>
              <w:spacing w:after="0" w:line="216"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объект/</w:t>
            </w:r>
            <w:r w:rsidR="0093793C" w:rsidRPr="00170E4C">
              <w:rPr>
                <w:rFonts w:ascii="Times New Roman" w:eastAsia="Times New Roman" w:hAnsi="Times New Roman" w:cs="Times New Roman"/>
                <w:sz w:val="24"/>
                <w:szCs w:val="24"/>
                <w:lang w:eastAsia="ru-RU"/>
              </w:rPr>
              <w:t>учащиеся</w:t>
            </w:r>
          </w:p>
        </w:tc>
        <w:tc>
          <w:tcPr>
            <w:tcW w:w="1420" w:type="dxa"/>
            <w:tcBorders>
              <w:top w:val="nil"/>
              <w:left w:val="nil"/>
              <w:bottom w:val="single" w:sz="4" w:space="0" w:color="auto"/>
              <w:right w:val="single" w:sz="4" w:space="0" w:color="auto"/>
            </w:tcBorders>
            <w:noWrap/>
            <w:vAlign w:val="center"/>
          </w:tcPr>
          <w:p w14:paraId="4FF98B95" w14:textId="3F5EC61A" w:rsidR="0093793C" w:rsidRPr="00170E4C" w:rsidRDefault="00195FC3"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2/</w:t>
            </w:r>
            <w:r w:rsidR="0093793C" w:rsidRPr="00170E4C">
              <w:rPr>
                <w:rFonts w:ascii="Times New Roman" w:eastAsia="Times New Roman" w:hAnsi="Times New Roman" w:cs="Times New Roman"/>
                <w:sz w:val="24"/>
                <w:szCs w:val="24"/>
                <w:lang w:eastAsia="ru-RU"/>
              </w:rPr>
              <w:t>1610</w:t>
            </w:r>
          </w:p>
        </w:tc>
        <w:tc>
          <w:tcPr>
            <w:tcW w:w="1668" w:type="dxa"/>
            <w:tcBorders>
              <w:top w:val="nil"/>
              <w:left w:val="nil"/>
              <w:bottom w:val="single" w:sz="4" w:space="0" w:color="auto"/>
              <w:right w:val="single" w:sz="8" w:space="0" w:color="auto"/>
            </w:tcBorders>
            <w:noWrap/>
            <w:vAlign w:val="center"/>
          </w:tcPr>
          <w:p w14:paraId="336CB789" w14:textId="60103BD6" w:rsidR="0093793C" w:rsidRPr="00170E4C" w:rsidRDefault="00195FC3"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2/</w:t>
            </w:r>
            <w:r w:rsidR="0093793C" w:rsidRPr="00170E4C">
              <w:rPr>
                <w:rFonts w:ascii="Times New Roman" w:eastAsia="Times New Roman" w:hAnsi="Times New Roman" w:cs="Times New Roman"/>
                <w:sz w:val="24"/>
                <w:szCs w:val="24"/>
                <w:lang w:eastAsia="ru-RU"/>
              </w:rPr>
              <w:t>1610</w:t>
            </w:r>
          </w:p>
        </w:tc>
      </w:tr>
      <w:tr w:rsidR="0093793C" w:rsidRPr="009D36D4" w14:paraId="2FDA4D22" w14:textId="77777777" w:rsidTr="000D381F">
        <w:trPr>
          <w:trHeight w:val="255"/>
        </w:trPr>
        <w:tc>
          <w:tcPr>
            <w:tcW w:w="540" w:type="dxa"/>
            <w:tcBorders>
              <w:top w:val="nil"/>
              <w:left w:val="single" w:sz="8" w:space="0" w:color="auto"/>
              <w:bottom w:val="single" w:sz="4" w:space="0" w:color="auto"/>
              <w:right w:val="single" w:sz="4" w:space="0" w:color="auto"/>
            </w:tcBorders>
            <w:noWrap/>
            <w:vAlign w:val="center"/>
          </w:tcPr>
          <w:p w14:paraId="341ED2A5" w14:textId="46357CFB" w:rsidR="0093793C" w:rsidRPr="00B535DC" w:rsidRDefault="0093793C" w:rsidP="0093793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632" w:type="dxa"/>
            <w:tcBorders>
              <w:top w:val="nil"/>
              <w:left w:val="nil"/>
              <w:bottom w:val="single" w:sz="4" w:space="0" w:color="auto"/>
              <w:right w:val="single" w:sz="4" w:space="0" w:color="auto"/>
            </w:tcBorders>
            <w:noWrap/>
          </w:tcPr>
          <w:p w14:paraId="3DFC8174" w14:textId="77777777" w:rsidR="0093793C" w:rsidRPr="00170E4C" w:rsidRDefault="0093793C" w:rsidP="0093793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Учреждения дополнительного</w:t>
            </w:r>
          </w:p>
          <w:p w14:paraId="1D83E3B4" w14:textId="1AFF0CB2" w:rsidR="0093793C" w:rsidRPr="00170E4C" w:rsidRDefault="0093793C" w:rsidP="0093793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образования</w:t>
            </w:r>
          </w:p>
        </w:tc>
        <w:tc>
          <w:tcPr>
            <w:tcW w:w="2217" w:type="dxa"/>
            <w:tcBorders>
              <w:top w:val="nil"/>
              <w:left w:val="nil"/>
              <w:bottom w:val="single" w:sz="4" w:space="0" w:color="auto"/>
              <w:right w:val="single" w:sz="4" w:space="0" w:color="auto"/>
            </w:tcBorders>
            <w:noWrap/>
            <w:vAlign w:val="center"/>
          </w:tcPr>
          <w:p w14:paraId="67C3291C" w14:textId="67129962" w:rsidR="0093793C" w:rsidRPr="00170E4C" w:rsidRDefault="00170E4C" w:rsidP="0093793C">
            <w:pPr>
              <w:spacing w:after="0" w:line="216"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объект</w:t>
            </w:r>
          </w:p>
        </w:tc>
        <w:tc>
          <w:tcPr>
            <w:tcW w:w="1420" w:type="dxa"/>
            <w:tcBorders>
              <w:top w:val="nil"/>
              <w:left w:val="nil"/>
              <w:bottom w:val="single" w:sz="4" w:space="0" w:color="auto"/>
              <w:right w:val="single" w:sz="4" w:space="0" w:color="auto"/>
            </w:tcBorders>
            <w:noWrap/>
            <w:vAlign w:val="center"/>
          </w:tcPr>
          <w:p w14:paraId="450D0444" w14:textId="5C4E0C57" w:rsidR="0093793C" w:rsidRPr="00170E4C" w:rsidRDefault="00170E4C"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5</w:t>
            </w:r>
          </w:p>
        </w:tc>
        <w:tc>
          <w:tcPr>
            <w:tcW w:w="1668" w:type="dxa"/>
            <w:tcBorders>
              <w:top w:val="nil"/>
              <w:left w:val="nil"/>
              <w:bottom w:val="single" w:sz="4" w:space="0" w:color="auto"/>
              <w:right w:val="single" w:sz="8" w:space="0" w:color="auto"/>
            </w:tcBorders>
            <w:noWrap/>
            <w:vAlign w:val="center"/>
          </w:tcPr>
          <w:p w14:paraId="1F699087" w14:textId="57C8052C" w:rsidR="0093793C" w:rsidRPr="00170E4C" w:rsidRDefault="00170E4C"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5</w:t>
            </w:r>
          </w:p>
        </w:tc>
      </w:tr>
      <w:tr w:rsidR="0093793C" w:rsidRPr="009D36D4" w14:paraId="2D8F6E79" w14:textId="77777777" w:rsidTr="00151E4B">
        <w:trPr>
          <w:trHeight w:val="330"/>
        </w:trPr>
        <w:tc>
          <w:tcPr>
            <w:tcW w:w="9477" w:type="dxa"/>
            <w:gridSpan w:val="5"/>
            <w:tcBorders>
              <w:top w:val="single" w:sz="4" w:space="0" w:color="auto"/>
              <w:left w:val="single" w:sz="8" w:space="0" w:color="auto"/>
              <w:bottom w:val="single" w:sz="4" w:space="0" w:color="auto"/>
              <w:right w:val="single" w:sz="8" w:space="0" w:color="000000"/>
            </w:tcBorders>
            <w:noWrap/>
            <w:vAlign w:val="center"/>
            <w:hideMark/>
          </w:tcPr>
          <w:p w14:paraId="11135423" w14:textId="77777777" w:rsidR="0093793C" w:rsidRPr="009D36D4" w:rsidRDefault="0093793C" w:rsidP="0093793C">
            <w:pPr>
              <w:spacing w:after="0" w:line="240" w:lineRule="auto"/>
              <w:jc w:val="center"/>
              <w:rPr>
                <w:rFonts w:ascii="Times New Roman" w:eastAsia="Times New Roman" w:hAnsi="Times New Roman" w:cs="Times New Roman"/>
                <w:b/>
                <w:i/>
                <w:color w:val="FF0000"/>
                <w:sz w:val="24"/>
                <w:szCs w:val="24"/>
                <w:highlight w:val="yellow"/>
                <w:lang w:eastAsia="ru-RU"/>
              </w:rPr>
            </w:pPr>
            <w:r w:rsidRPr="0093793C">
              <w:rPr>
                <w:rFonts w:ascii="Times New Roman" w:eastAsia="Times New Roman" w:hAnsi="Times New Roman" w:cs="Times New Roman"/>
                <w:b/>
                <w:i/>
                <w:sz w:val="24"/>
                <w:szCs w:val="24"/>
                <w:lang w:eastAsia="ru-RU"/>
              </w:rPr>
              <w:t>Объекты здравоохранения, социального обслуживания</w:t>
            </w:r>
          </w:p>
        </w:tc>
      </w:tr>
      <w:tr w:rsidR="000D381F" w:rsidRPr="009D36D4" w14:paraId="27A11A16" w14:textId="77777777" w:rsidTr="000D381F">
        <w:trPr>
          <w:trHeight w:val="255"/>
        </w:trPr>
        <w:tc>
          <w:tcPr>
            <w:tcW w:w="540" w:type="dxa"/>
            <w:tcBorders>
              <w:top w:val="nil"/>
              <w:left w:val="single" w:sz="8" w:space="0" w:color="auto"/>
              <w:bottom w:val="single" w:sz="4" w:space="0" w:color="auto"/>
              <w:right w:val="single" w:sz="4" w:space="0" w:color="auto"/>
            </w:tcBorders>
            <w:noWrap/>
            <w:vAlign w:val="center"/>
            <w:hideMark/>
          </w:tcPr>
          <w:p w14:paraId="728DF4CA" w14:textId="77777777" w:rsidR="0093793C" w:rsidRPr="00170E4C" w:rsidRDefault="0093793C"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1</w:t>
            </w:r>
          </w:p>
        </w:tc>
        <w:tc>
          <w:tcPr>
            <w:tcW w:w="3632" w:type="dxa"/>
            <w:tcBorders>
              <w:top w:val="nil"/>
              <w:left w:val="nil"/>
              <w:bottom w:val="single" w:sz="4" w:space="0" w:color="auto"/>
              <w:right w:val="single" w:sz="4" w:space="0" w:color="auto"/>
            </w:tcBorders>
            <w:noWrap/>
            <w:vAlign w:val="center"/>
            <w:hideMark/>
          </w:tcPr>
          <w:p w14:paraId="4AF4EB9C" w14:textId="3883A0EB" w:rsidR="0093793C" w:rsidRPr="00170E4C" w:rsidRDefault="00170E4C" w:rsidP="0093793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ФАП (</w:t>
            </w:r>
            <w:r w:rsidR="0093793C" w:rsidRPr="00170E4C">
              <w:rPr>
                <w:rFonts w:ascii="Times New Roman" w:eastAsia="Times New Roman" w:hAnsi="Times New Roman" w:cs="Times New Roman"/>
                <w:sz w:val="24"/>
                <w:szCs w:val="24"/>
                <w:lang w:eastAsia="ru-RU"/>
              </w:rPr>
              <w:t>ОВОП</w:t>
            </w:r>
            <w:r w:rsidRPr="00170E4C">
              <w:rPr>
                <w:rFonts w:ascii="Times New Roman" w:eastAsia="Times New Roman" w:hAnsi="Times New Roman" w:cs="Times New Roman"/>
                <w:sz w:val="24"/>
                <w:szCs w:val="24"/>
                <w:lang w:eastAsia="ru-RU"/>
              </w:rPr>
              <w:t>)</w:t>
            </w:r>
          </w:p>
        </w:tc>
        <w:tc>
          <w:tcPr>
            <w:tcW w:w="2217" w:type="dxa"/>
            <w:tcBorders>
              <w:top w:val="nil"/>
              <w:left w:val="nil"/>
              <w:bottom w:val="single" w:sz="4" w:space="0" w:color="auto"/>
              <w:right w:val="single" w:sz="4" w:space="0" w:color="auto"/>
            </w:tcBorders>
            <w:noWrap/>
            <w:vAlign w:val="center"/>
            <w:hideMark/>
          </w:tcPr>
          <w:p w14:paraId="56F09C6F" w14:textId="08B52B5F" w:rsidR="0093793C" w:rsidRPr="00170E4C" w:rsidRDefault="0093793C" w:rsidP="00170E4C">
            <w:pPr>
              <w:spacing w:after="0" w:line="216"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объект/посещений в</w:t>
            </w:r>
            <w:r w:rsidR="00170E4C" w:rsidRPr="00170E4C">
              <w:rPr>
                <w:rFonts w:ascii="Times New Roman" w:eastAsia="Times New Roman" w:hAnsi="Times New Roman" w:cs="Times New Roman"/>
                <w:sz w:val="24"/>
                <w:szCs w:val="24"/>
                <w:lang w:eastAsia="ru-RU"/>
              </w:rPr>
              <w:t xml:space="preserve"> </w:t>
            </w:r>
            <w:r w:rsidRPr="00170E4C">
              <w:rPr>
                <w:rFonts w:ascii="Times New Roman" w:eastAsia="Times New Roman" w:hAnsi="Times New Roman" w:cs="Times New Roman"/>
                <w:sz w:val="24"/>
                <w:szCs w:val="24"/>
                <w:lang w:eastAsia="ru-RU"/>
              </w:rPr>
              <w:t>смену</w:t>
            </w:r>
          </w:p>
        </w:tc>
        <w:tc>
          <w:tcPr>
            <w:tcW w:w="1420" w:type="dxa"/>
            <w:tcBorders>
              <w:top w:val="nil"/>
              <w:left w:val="nil"/>
              <w:bottom w:val="single" w:sz="4" w:space="0" w:color="auto"/>
              <w:right w:val="single" w:sz="4" w:space="0" w:color="auto"/>
            </w:tcBorders>
            <w:noWrap/>
            <w:vAlign w:val="center"/>
          </w:tcPr>
          <w:p w14:paraId="67AE44C9" w14:textId="2D0DF238" w:rsidR="0093793C" w:rsidRPr="00170E4C" w:rsidRDefault="0093793C"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1/</w:t>
            </w:r>
            <w:r w:rsidR="00170E4C" w:rsidRPr="00170E4C">
              <w:rPr>
                <w:rFonts w:ascii="Times New Roman" w:eastAsia="Times New Roman" w:hAnsi="Times New Roman" w:cs="Times New Roman"/>
                <w:sz w:val="24"/>
                <w:szCs w:val="24"/>
                <w:lang w:eastAsia="ru-RU"/>
              </w:rPr>
              <w:t>25</w:t>
            </w:r>
          </w:p>
        </w:tc>
        <w:tc>
          <w:tcPr>
            <w:tcW w:w="1668" w:type="dxa"/>
            <w:tcBorders>
              <w:top w:val="nil"/>
              <w:left w:val="nil"/>
              <w:bottom w:val="single" w:sz="4" w:space="0" w:color="auto"/>
              <w:right w:val="single" w:sz="8" w:space="0" w:color="auto"/>
            </w:tcBorders>
            <w:noWrap/>
            <w:vAlign w:val="center"/>
          </w:tcPr>
          <w:p w14:paraId="2391B387" w14:textId="68C9F423" w:rsidR="0093793C" w:rsidRPr="00170E4C" w:rsidRDefault="00170E4C" w:rsidP="0093793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3</w:t>
            </w:r>
            <w:r w:rsidR="0093793C" w:rsidRPr="00170E4C">
              <w:rPr>
                <w:rFonts w:ascii="Times New Roman" w:eastAsia="Times New Roman" w:hAnsi="Times New Roman" w:cs="Times New Roman"/>
                <w:sz w:val="24"/>
                <w:szCs w:val="24"/>
                <w:lang w:eastAsia="ru-RU"/>
              </w:rPr>
              <w:t>/</w:t>
            </w:r>
            <w:r w:rsidRPr="00170E4C">
              <w:rPr>
                <w:rFonts w:ascii="Times New Roman" w:eastAsia="Times New Roman" w:hAnsi="Times New Roman" w:cs="Times New Roman"/>
                <w:sz w:val="24"/>
                <w:szCs w:val="24"/>
                <w:lang w:eastAsia="ru-RU"/>
              </w:rPr>
              <w:t>79</w:t>
            </w:r>
          </w:p>
        </w:tc>
      </w:tr>
      <w:tr w:rsidR="000D381F" w:rsidRPr="009D36D4" w14:paraId="6B49FECA" w14:textId="77777777" w:rsidTr="000D381F">
        <w:trPr>
          <w:trHeight w:val="361"/>
        </w:trPr>
        <w:tc>
          <w:tcPr>
            <w:tcW w:w="540" w:type="dxa"/>
            <w:tcBorders>
              <w:top w:val="nil"/>
              <w:left w:val="single" w:sz="8" w:space="0" w:color="auto"/>
              <w:bottom w:val="single" w:sz="4" w:space="0" w:color="auto"/>
              <w:right w:val="single" w:sz="4" w:space="0" w:color="auto"/>
            </w:tcBorders>
            <w:noWrap/>
            <w:vAlign w:val="center"/>
          </w:tcPr>
          <w:p w14:paraId="6A7281E0" w14:textId="77777777"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lastRenderedPageBreak/>
              <w:t>2</w:t>
            </w:r>
          </w:p>
        </w:tc>
        <w:tc>
          <w:tcPr>
            <w:tcW w:w="3632" w:type="dxa"/>
            <w:tcBorders>
              <w:top w:val="nil"/>
              <w:left w:val="nil"/>
              <w:bottom w:val="single" w:sz="4" w:space="0" w:color="auto"/>
              <w:right w:val="single" w:sz="4" w:space="0" w:color="auto"/>
            </w:tcBorders>
            <w:noWrap/>
            <w:vAlign w:val="center"/>
          </w:tcPr>
          <w:p w14:paraId="45ED5DF1" w14:textId="7301C7A6" w:rsidR="00170E4C" w:rsidRPr="00170E4C" w:rsidRDefault="00170E4C" w:rsidP="00170E4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Больницы</w:t>
            </w:r>
          </w:p>
        </w:tc>
        <w:tc>
          <w:tcPr>
            <w:tcW w:w="2217" w:type="dxa"/>
            <w:tcBorders>
              <w:top w:val="nil"/>
              <w:left w:val="nil"/>
              <w:bottom w:val="single" w:sz="4" w:space="0" w:color="auto"/>
              <w:right w:val="single" w:sz="4" w:space="0" w:color="auto"/>
            </w:tcBorders>
            <w:noWrap/>
            <w:vAlign w:val="center"/>
          </w:tcPr>
          <w:p w14:paraId="4B3FCF59" w14:textId="7C398BEA" w:rsidR="00170E4C" w:rsidRPr="009D36D4" w:rsidRDefault="00170E4C" w:rsidP="00170E4C">
            <w:pPr>
              <w:spacing w:after="0" w:line="216" w:lineRule="auto"/>
              <w:jc w:val="center"/>
              <w:rPr>
                <w:rFonts w:ascii="Times New Roman" w:eastAsia="Times New Roman" w:hAnsi="Times New Roman" w:cs="Times New Roman"/>
                <w:sz w:val="24"/>
                <w:szCs w:val="24"/>
                <w:highlight w:val="yellow"/>
                <w:lang w:eastAsia="ru-RU"/>
              </w:rPr>
            </w:pPr>
            <w:r>
              <w:rPr>
                <w:rFonts w:ascii="Times New Roman" w:hAnsi="Times New Roman" w:cs="Times New Roman"/>
              </w:rPr>
              <w:t>койко-мест</w:t>
            </w:r>
          </w:p>
        </w:tc>
        <w:tc>
          <w:tcPr>
            <w:tcW w:w="1420" w:type="dxa"/>
            <w:tcBorders>
              <w:top w:val="nil"/>
              <w:left w:val="nil"/>
              <w:bottom w:val="single" w:sz="4" w:space="0" w:color="auto"/>
              <w:right w:val="single" w:sz="4" w:space="0" w:color="auto"/>
            </w:tcBorders>
            <w:noWrap/>
            <w:vAlign w:val="center"/>
          </w:tcPr>
          <w:p w14:paraId="6A027779" w14:textId="7BF7D955"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154</w:t>
            </w:r>
          </w:p>
        </w:tc>
        <w:tc>
          <w:tcPr>
            <w:tcW w:w="1668" w:type="dxa"/>
            <w:tcBorders>
              <w:top w:val="nil"/>
              <w:left w:val="nil"/>
              <w:bottom w:val="single" w:sz="4" w:space="0" w:color="auto"/>
              <w:right w:val="single" w:sz="8" w:space="0" w:color="auto"/>
            </w:tcBorders>
            <w:noWrap/>
            <w:vAlign w:val="center"/>
          </w:tcPr>
          <w:p w14:paraId="7BAE5D9B" w14:textId="2AB516B6"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154</w:t>
            </w:r>
          </w:p>
        </w:tc>
      </w:tr>
      <w:tr w:rsidR="00170E4C" w:rsidRPr="009D36D4" w14:paraId="34A26046" w14:textId="77777777" w:rsidTr="000D381F">
        <w:trPr>
          <w:trHeight w:val="361"/>
        </w:trPr>
        <w:tc>
          <w:tcPr>
            <w:tcW w:w="540" w:type="dxa"/>
            <w:tcBorders>
              <w:top w:val="nil"/>
              <w:left w:val="single" w:sz="8" w:space="0" w:color="auto"/>
              <w:bottom w:val="single" w:sz="4" w:space="0" w:color="auto"/>
              <w:right w:val="single" w:sz="4" w:space="0" w:color="auto"/>
            </w:tcBorders>
            <w:noWrap/>
            <w:vAlign w:val="center"/>
          </w:tcPr>
          <w:p w14:paraId="1A00A63E" w14:textId="05429489"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3</w:t>
            </w:r>
          </w:p>
        </w:tc>
        <w:tc>
          <w:tcPr>
            <w:tcW w:w="3632" w:type="dxa"/>
            <w:tcBorders>
              <w:top w:val="nil"/>
              <w:left w:val="nil"/>
              <w:bottom w:val="single" w:sz="4" w:space="0" w:color="auto"/>
              <w:right w:val="single" w:sz="4" w:space="0" w:color="auto"/>
            </w:tcBorders>
            <w:noWrap/>
            <w:vAlign w:val="center"/>
          </w:tcPr>
          <w:p w14:paraId="25F6603B" w14:textId="5402F265" w:rsidR="00170E4C" w:rsidRPr="00170E4C" w:rsidRDefault="00170E4C" w:rsidP="00170E4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Поликлиники</w:t>
            </w:r>
          </w:p>
        </w:tc>
        <w:tc>
          <w:tcPr>
            <w:tcW w:w="2217" w:type="dxa"/>
            <w:tcBorders>
              <w:top w:val="nil"/>
              <w:left w:val="nil"/>
              <w:bottom w:val="single" w:sz="4" w:space="0" w:color="auto"/>
              <w:right w:val="single" w:sz="4" w:space="0" w:color="auto"/>
            </w:tcBorders>
            <w:noWrap/>
            <w:vAlign w:val="center"/>
          </w:tcPr>
          <w:p w14:paraId="77D68AC0" w14:textId="583FF4F7" w:rsidR="00170E4C" w:rsidRPr="009D36D4" w:rsidRDefault="00170E4C" w:rsidP="00170E4C">
            <w:pPr>
              <w:spacing w:after="0" w:line="216" w:lineRule="auto"/>
              <w:jc w:val="center"/>
              <w:rPr>
                <w:rFonts w:ascii="Times New Roman" w:eastAsia="Times New Roman" w:hAnsi="Times New Roman" w:cs="Times New Roman"/>
                <w:sz w:val="24"/>
                <w:szCs w:val="24"/>
                <w:highlight w:val="yellow"/>
                <w:lang w:eastAsia="ru-RU"/>
              </w:rPr>
            </w:pPr>
            <w:r>
              <w:rPr>
                <w:rFonts w:ascii="Times New Roman" w:hAnsi="Times New Roman" w:cs="Times New Roman"/>
              </w:rPr>
              <w:t>посещений в смену</w:t>
            </w:r>
          </w:p>
        </w:tc>
        <w:tc>
          <w:tcPr>
            <w:tcW w:w="1420" w:type="dxa"/>
            <w:tcBorders>
              <w:top w:val="nil"/>
              <w:left w:val="nil"/>
              <w:bottom w:val="single" w:sz="4" w:space="0" w:color="auto"/>
              <w:right w:val="single" w:sz="4" w:space="0" w:color="auto"/>
            </w:tcBorders>
            <w:noWrap/>
            <w:vAlign w:val="center"/>
          </w:tcPr>
          <w:p w14:paraId="7C95E759" w14:textId="0A8B3F79"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600</w:t>
            </w:r>
          </w:p>
        </w:tc>
        <w:tc>
          <w:tcPr>
            <w:tcW w:w="1668" w:type="dxa"/>
            <w:tcBorders>
              <w:top w:val="nil"/>
              <w:left w:val="nil"/>
              <w:bottom w:val="single" w:sz="4" w:space="0" w:color="auto"/>
              <w:right w:val="single" w:sz="8" w:space="0" w:color="auto"/>
            </w:tcBorders>
            <w:noWrap/>
            <w:vAlign w:val="center"/>
          </w:tcPr>
          <w:p w14:paraId="1DD94E6D" w14:textId="2C17B36E"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600</w:t>
            </w:r>
          </w:p>
        </w:tc>
      </w:tr>
      <w:tr w:rsidR="000D381F" w:rsidRPr="009D36D4" w14:paraId="3C7F3D8C" w14:textId="77777777" w:rsidTr="000D381F">
        <w:trPr>
          <w:trHeight w:val="417"/>
        </w:trPr>
        <w:tc>
          <w:tcPr>
            <w:tcW w:w="540" w:type="dxa"/>
            <w:tcBorders>
              <w:top w:val="nil"/>
              <w:left w:val="single" w:sz="8" w:space="0" w:color="auto"/>
              <w:bottom w:val="single" w:sz="4" w:space="0" w:color="auto"/>
              <w:right w:val="single" w:sz="4" w:space="0" w:color="auto"/>
            </w:tcBorders>
            <w:noWrap/>
            <w:vAlign w:val="center"/>
            <w:hideMark/>
          </w:tcPr>
          <w:p w14:paraId="10C0726A" w14:textId="47BEB217"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4</w:t>
            </w:r>
          </w:p>
        </w:tc>
        <w:tc>
          <w:tcPr>
            <w:tcW w:w="3632" w:type="dxa"/>
            <w:tcBorders>
              <w:top w:val="nil"/>
              <w:left w:val="nil"/>
              <w:bottom w:val="single" w:sz="4" w:space="0" w:color="auto"/>
              <w:right w:val="single" w:sz="4" w:space="0" w:color="auto"/>
            </w:tcBorders>
            <w:noWrap/>
            <w:hideMark/>
          </w:tcPr>
          <w:p w14:paraId="07EF8524" w14:textId="77777777" w:rsidR="00170E4C" w:rsidRPr="00170E4C" w:rsidRDefault="00170E4C" w:rsidP="00170E4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Учреждения социального</w:t>
            </w:r>
          </w:p>
          <w:p w14:paraId="41F1F6B1" w14:textId="431140CB" w:rsidR="00170E4C" w:rsidRPr="00170E4C" w:rsidRDefault="00170E4C" w:rsidP="00170E4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 xml:space="preserve"> обслуживания</w:t>
            </w:r>
          </w:p>
        </w:tc>
        <w:tc>
          <w:tcPr>
            <w:tcW w:w="2217" w:type="dxa"/>
            <w:tcBorders>
              <w:top w:val="nil"/>
              <w:left w:val="nil"/>
              <w:bottom w:val="single" w:sz="4" w:space="0" w:color="auto"/>
              <w:right w:val="single" w:sz="4" w:space="0" w:color="auto"/>
            </w:tcBorders>
            <w:noWrap/>
            <w:vAlign w:val="center"/>
            <w:hideMark/>
          </w:tcPr>
          <w:p w14:paraId="7A91C840" w14:textId="77777777" w:rsidR="00170E4C" w:rsidRPr="00170E4C" w:rsidRDefault="00170E4C" w:rsidP="00170E4C">
            <w:pPr>
              <w:spacing w:after="0" w:line="216"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объект</w:t>
            </w:r>
          </w:p>
        </w:tc>
        <w:tc>
          <w:tcPr>
            <w:tcW w:w="1420" w:type="dxa"/>
            <w:tcBorders>
              <w:top w:val="nil"/>
              <w:left w:val="nil"/>
              <w:bottom w:val="single" w:sz="4" w:space="0" w:color="auto"/>
              <w:right w:val="single" w:sz="4" w:space="0" w:color="auto"/>
            </w:tcBorders>
            <w:noWrap/>
            <w:vAlign w:val="center"/>
          </w:tcPr>
          <w:p w14:paraId="45BC4B4A" w14:textId="70DC6D31"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5</w:t>
            </w:r>
          </w:p>
        </w:tc>
        <w:tc>
          <w:tcPr>
            <w:tcW w:w="1668" w:type="dxa"/>
            <w:tcBorders>
              <w:top w:val="nil"/>
              <w:left w:val="nil"/>
              <w:bottom w:val="single" w:sz="4" w:space="0" w:color="auto"/>
              <w:right w:val="single" w:sz="8" w:space="0" w:color="auto"/>
            </w:tcBorders>
            <w:noWrap/>
            <w:vAlign w:val="center"/>
          </w:tcPr>
          <w:p w14:paraId="63A14274" w14:textId="2145598C"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5</w:t>
            </w:r>
          </w:p>
        </w:tc>
      </w:tr>
      <w:tr w:rsidR="000D381F" w:rsidRPr="009D36D4" w14:paraId="0393F787" w14:textId="77777777" w:rsidTr="000D381F">
        <w:trPr>
          <w:trHeight w:val="417"/>
        </w:trPr>
        <w:tc>
          <w:tcPr>
            <w:tcW w:w="540" w:type="dxa"/>
            <w:tcBorders>
              <w:top w:val="nil"/>
              <w:left w:val="single" w:sz="8" w:space="0" w:color="auto"/>
              <w:bottom w:val="single" w:sz="4" w:space="0" w:color="auto"/>
              <w:right w:val="single" w:sz="4" w:space="0" w:color="auto"/>
            </w:tcBorders>
            <w:noWrap/>
            <w:vAlign w:val="center"/>
          </w:tcPr>
          <w:p w14:paraId="786902CA" w14:textId="46ADF65F" w:rsidR="00170E4C" w:rsidRPr="00170E4C" w:rsidRDefault="00170E4C" w:rsidP="00170E4C">
            <w:pPr>
              <w:spacing w:after="0" w:line="240" w:lineRule="auto"/>
              <w:jc w:val="center"/>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5</w:t>
            </w:r>
          </w:p>
        </w:tc>
        <w:tc>
          <w:tcPr>
            <w:tcW w:w="3632" w:type="dxa"/>
            <w:tcBorders>
              <w:top w:val="nil"/>
              <w:left w:val="nil"/>
              <w:bottom w:val="single" w:sz="4" w:space="0" w:color="auto"/>
              <w:right w:val="single" w:sz="4" w:space="0" w:color="auto"/>
            </w:tcBorders>
            <w:noWrap/>
            <w:vAlign w:val="center"/>
          </w:tcPr>
          <w:p w14:paraId="6F9D04E7" w14:textId="576B1BAB" w:rsidR="00170E4C" w:rsidRPr="00170E4C" w:rsidRDefault="00170E4C" w:rsidP="00170E4C">
            <w:pPr>
              <w:spacing w:after="0" w:line="240" w:lineRule="auto"/>
              <w:rPr>
                <w:rFonts w:ascii="Times New Roman" w:eastAsia="Times New Roman" w:hAnsi="Times New Roman" w:cs="Times New Roman"/>
                <w:sz w:val="24"/>
                <w:szCs w:val="24"/>
                <w:lang w:eastAsia="ru-RU"/>
              </w:rPr>
            </w:pPr>
            <w:r w:rsidRPr="00170E4C">
              <w:rPr>
                <w:rFonts w:ascii="Times New Roman" w:eastAsia="Times New Roman" w:hAnsi="Times New Roman" w:cs="Times New Roman"/>
                <w:sz w:val="24"/>
                <w:szCs w:val="24"/>
                <w:lang w:eastAsia="ru-RU"/>
              </w:rPr>
              <w:t>Аптеки</w:t>
            </w:r>
          </w:p>
        </w:tc>
        <w:tc>
          <w:tcPr>
            <w:tcW w:w="2217" w:type="dxa"/>
            <w:tcBorders>
              <w:top w:val="nil"/>
              <w:left w:val="nil"/>
              <w:bottom w:val="single" w:sz="4" w:space="0" w:color="auto"/>
              <w:right w:val="single" w:sz="4" w:space="0" w:color="auto"/>
            </w:tcBorders>
            <w:noWrap/>
            <w:vAlign w:val="center"/>
          </w:tcPr>
          <w:p w14:paraId="75D20621" w14:textId="352C791A" w:rsidR="00170E4C" w:rsidRPr="00170E4C" w:rsidRDefault="00170E4C" w:rsidP="00170E4C">
            <w:pPr>
              <w:spacing w:after="0" w:line="216" w:lineRule="auto"/>
              <w:jc w:val="center"/>
              <w:rPr>
                <w:rFonts w:ascii="Times New Roman" w:eastAsia="Times New Roman" w:hAnsi="Times New Roman" w:cs="Times New Roman"/>
                <w:lang w:eastAsia="ru-RU"/>
              </w:rPr>
            </w:pPr>
            <w:r w:rsidRPr="00170E4C">
              <w:rPr>
                <w:rFonts w:ascii="Times New Roman" w:eastAsia="Times New Roman" w:hAnsi="Times New Roman" w:cs="Times New Roman"/>
                <w:sz w:val="24"/>
                <w:szCs w:val="24"/>
                <w:lang w:eastAsia="ru-RU"/>
              </w:rPr>
              <w:t>объект</w:t>
            </w:r>
          </w:p>
        </w:tc>
        <w:tc>
          <w:tcPr>
            <w:tcW w:w="1420" w:type="dxa"/>
            <w:tcBorders>
              <w:top w:val="nil"/>
              <w:left w:val="nil"/>
              <w:bottom w:val="single" w:sz="4" w:space="0" w:color="auto"/>
              <w:right w:val="single" w:sz="4" w:space="0" w:color="auto"/>
            </w:tcBorders>
            <w:noWrap/>
            <w:vAlign w:val="center"/>
          </w:tcPr>
          <w:p w14:paraId="154215B4" w14:textId="00E2C692" w:rsidR="00170E4C" w:rsidRPr="00151E4B" w:rsidRDefault="00151E4B" w:rsidP="00170E4C">
            <w:pPr>
              <w:spacing w:after="0" w:line="240" w:lineRule="auto"/>
              <w:jc w:val="center"/>
              <w:rPr>
                <w:rFonts w:ascii="Times New Roman" w:eastAsia="Times New Roman" w:hAnsi="Times New Roman" w:cs="Times New Roman"/>
                <w:sz w:val="24"/>
                <w:szCs w:val="24"/>
                <w:lang w:eastAsia="ru-RU"/>
              </w:rPr>
            </w:pPr>
            <w:r w:rsidRPr="00151E4B">
              <w:rPr>
                <w:rFonts w:ascii="Times New Roman" w:eastAsia="Times New Roman" w:hAnsi="Times New Roman" w:cs="Times New Roman"/>
                <w:sz w:val="24"/>
                <w:szCs w:val="24"/>
                <w:lang w:eastAsia="ru-RU"/>
              </w:rPr>
              <w:t xml:space="preserve">20 </w:t>
            </w:r>
          </w:p>
        </w:tc>
        <w:tc>
          <w:tcPr>
            <w:tcW w:w="1668" w:type="dxa"/>
            <w:tcBorders>
              <w:top w:val="nil"/>
              <w:left w:val="nil"/>
              <w:bottom w:val="single" w:sz="4" w:space="0" w:color="auto"/>
              <w:right w:val="single" w:sz="8" w:space="0" w:color="auto"/>
            </w:tcBorders>
            <w:noWrap/>
            <w:vAlign w:val="center"/>
          </w:tcPr>
          <w:p w14:paraId="23475BA8" w14:textId="58F9C40B" w:rsidR="00170E4C" w:rsidRPr="00151E4B" w:rsidRDefault="00151E4B" w:rsidP="00170E4C">
            <w:pPr>
              <w:spacing w:after="0" w:line="240" w:lineRule="auto"/>
              <w:jc w:val="center"/>
              <w:rPr>
                <w:rFonts w:ascii="Times New Roman" w:eastAsia="Times New Roman" w:hAnsi="Times New Roman" w:cs="Times New Roman"/>
                <w:sz w:val="24"/>
                <w:szCs w:val="24"/>
                <w:lang w:eastAsia="ru-RU"/>
              </w:rPr>
            </w:pPr>
            <w:r w:rsidRPr="00151E4B">
              <w:rPr>
                <w:rFonts w:ascii="Times New Roman" w:eastAsia="Times New Roman" w:hAnsi="Times New Roman" w:cs="Times New Roman"/>
                <w:sz w:val="24"/>
                <w:szCs w:val="24"/>
                <w:lang w:eastAsia="ru-RU"/>
              </w:rPr>
              <w:t xml:space="preserve">20 </w:t>
            </w:r>
            <w:proofErr w:type="gramStart"/>
            <w:r w:rsidR="00F942CA">
              <w:rPr>
                <w:rFonts w:ascii="Times New Roman" w:eastAsia="Times New Roman" w:hAnsi="Times New Roman" w:cs="Times New Roman"/>
                <w:sz w:val="24"/>
                <w:szCs w:val="24"/>
                <w:lang w:eastAsia="ru-RU"/>
              </w:rPr>
              <w:t xml:space="preserve">и </w:t>
            </w:r>
            <w:r w:rsidRPr="00151E4B">
              <w:rPr>
                <w:rFonts w:ascii="Times New Roman" w:eastAsia="Times New Roman" w:hAnsi="Times New Roman" w:cs="Times New Roman"/>
                <w:sz w:val="24"/>
                <w:szCs w:val="24"/>
                <w:lang w:eastAsia="ru-RU"/>
              </w:rPr>
              <w:t>&gt;</w:t>
            </w:r>
            <w:proofErr w:type="gramEnd"/>
          </w:p>
        </w:tc>
      </w:tr>
      <w:tr w:rsidR="00170E4C" w:rsidRPr="009D36D4" w14:paraId="4D0D565B" w14:textId="77777777" w:rsidTr="0093793C">
        <w:trPr>
          <w:trHeight w:val="409"/>
        </w:trPr>
        <w:tc>
          <w:tcPr>
            <w:tcW w:w="9477" w:type="dxa"/>
            <w:gridSpan w:val="5"/>
            <w:tcBorders>
              <w:top w:val="single" w:sz="4" w:space="0" w:color="auto"/>
              <w:left w:val="single" w:sz="8" w:space="0" w:color="auto"/>
              <w:bottom w:val="single" w:sz="4" w:space="0" w:color="auto"/>
              <w:right w:val="single" w:sz="8" w:space="0" w:color="000000"/>
            </w:tcBorders>
            <w:noWrap/>
            <w:vAlign w:val="center"/>
            <w:hideMark/>
          </w:tcPr>
          <w:p w14:paraId="34AF8851" w14:textId="77777777" w:rsidR="00170E4C" w:rsidRPr="009D36D4" w:rsidRDefault="00170E4C" w:rsidP="00170E4C">
            <w:pPr>
              <w:spacing w:after="0" w:line="240" w:lineRule="auto"/>
              <w:jc w:val="center"/>
              <w:rPr>
                <w:rFonts w:ascii="Times New Roman" w:eastAsia="Times New Roman" w:hAnsi="Times New Roman" w:cs="Times New Roman"/>
                <w:b/>
                <w:i/>
                <w:sz w:val="24"/>
                <w:szCs w:val="24"/>
                <w:highlight w:val="yellow"/>
                <w:lang w:eastAsia="ru-RU"/>
              </w:rPr>
            </w:pPr>
            <w:r w:rsidRPr="00151E4B">
              <w:rPr>
                <w:rFonts w:ascii="Times New Roman" w:eastAsia="Times New Roman" w:hAnsi="Times New Roman" w:cs="Times New Roman"/>
                <w:b/>
                <w:i/>
                <w:sz w:val="24"/>
                <w:szCs w:val="24"/>
                <w:lang w:eastAsia="ru-RU"/>
              </w:rPr>
              <w:t>Объекты спортивного назначения</w:t>
            </w:r>
          </w:p>
        </w:tc>
      </w:tr>
      <w:tr w:rsidR="000D381F" w:rsidRPr="009D36D4" w14:paraId="339BCD3A" w14:textId="77777777" w:rsidTr="000D381F">
        <w:trPr>
          <w:trHeight w:val="437"/>
        </w:trPr>
        <w:tc>
          <w:tcPr>
            <w:tcW w:w="540" w:type="dxa"/>
            <w:tcBorders>
              <w:top w:val="nil"/>
              <w:left w:val="single" w:sz="8" w:space="0" w:color="auto"/>
              <w:bottom w:val="single" w:sz="4" w:space="0" w:color="auto"/>
              <w:right w:val="single" w:sz="4" w:space="0" w:color="auto"/>
            </w:tcBorders>
            <w:noWrap/>
            <w:vAlign w:val="center"/>
          </w:tcPr>
          <w:p w14:paraId="13B6AD1D" w14:textId="77777777" w:rsidR="00170E4C" w:rsidRPr="00151E4B" w:rsidRDefault="00170E4C" w:rsidP="00170E4C">
            <w:pPr>
              <w:spacing w:after="0" w:line="240" w:lineRule="auto"/>
              <w:jc w:val="center"/>
              <w:rPr>
                <w:rFonts w:ascii="Times New Roman" w:eastAsia="Times New Roman" w:hAnsi="Times New Roman" w:cs="Times New Roman"/>
                <w:sz w:val="24"/>
                <w:szCs w:val="24"/>
                <w:lang w:eastAsia="ru-RU"/>
              </w:rPr>
            </w:pPr>
            <w:r w:rsidRPr="00151E4B">
              <w:rPr>
                <w:rFonts w:ascii="Times New Roman" w:eastAsia="Times New Roman" w:hAnsi="Times New Roman" w:cs="Times New Roman"/>
                <w:sz w:val="24"/>
                <w:szCs w:val="24"/>
                <w:lang w:eastAsia="ru-RU"/>
              </w:rPr>
              <w:t>1</w:t>
            </w:r>
          </w:p>
        </w:tc>
        <w:tc>
          <w:tcPr>
            <w:tcW w:w="3632" w:type="dxa"/>
            <w:tcBorders>
              <w:top w:val="nil"/>
              <w:left w:val="nil"/>
              <w:bottom w:val="single" w:sz="4" w:space="0" w:color="auto"/>
              <w:right w:val="single" w:sz="4" w:space="0" w:color="auto"/>
            </w:tcBorders>
            <w:noWrap/>
            <w:vAlign w:val="center"/>
            <w:hideMark/>
          </w:tcPr>
          <w:p w14:paraId="57970D49" w14:textId="77777777" w:rsidR="00151E4B" w:rsidRPr="00151E4B" w:rsidRDefault="00170E4C" w:rsidP="00170E4C">
            <w:pPr>
              <w:spacing w:after="0" w:line="240" w:lineRule="auto"/>
              <w:rPr>
                <w:rFonts w:ascii="Times New Roman" w:eastAsia="Times New Roman" w:hAnsi="Times New Roman" w:cs="Times New Roman"/>
                <w:sz w:val="24"/>
                <w:szCs w:val="24"/>
                <w:lang w:eastAsia="ru-RU"/>
              </w:rPr>
            </w:pPr>
            <w:r w:rsidRPr="00151E4B">
              <w:rPr>
                <w:rFonts w:ascii="Times New Roman" w:eastAsia="Times New Roman" w:hAnsi="Times New Roman" w:cs="Times New Roman"/>
                <w:sz w:val="24"/>
                <w:szCs w:val="24"/>
                <w:lang w:eastAsia="ru-RU"/>
              </w:rPr>
              <w:t xml:space="preserve">Плоскостные спортивные </w:t>
            </w:r>
          </w:p>
          <w:p w14:paraId="621BF305" w14:textId="04FF7779" w:rsidR="00170E4C" w:rsidRPr="00151E4B" w:rsidRDefault="00170E4C" w:rsidP="00170E4C">
            <w:pPr>
              <w:spacing w:after="0" w:line="240" w:lineRule="auto"/>
              <w:rPr>
                <w:rFonts w:ascii="Times New Roman" w:eastAsia="Times New Roman" w:hAnsi="Times New Roman" w:cs="Times New Roman"/>
                <w:sz w:val="24"/>
                <w:szCs w:val="24"/>
                <w:lang w:eastAsia="ru-RU"/>
              </w:rPr>
            </w:pPr>
            <w:r w:rsidRPr="00151E4B">
              <w:rPr>
                <w:rFonts w:ascii="Times New Roman" w:eastAsia="Times New Roman" w:hAnsi="Times New Roman" w:cs="Times New Roman"/>
                <w:sz w:val="24"/>
                <w:szCs w:val="24"/>
                <w:lang w:eastAsia="ru-RU"/>
              </w:rPr>
              <w:t>сооружения (открытые)</w:t>
            </w:r>
          </w:p>
        </w:tc>
        <w:tc>
          <w:tcPr>
            <w:tcW w:w="2217" w:type="dxa"/>
            <w:tcBorders>
              <w:top w:val="nil"/>
              <w:left w:val="nil"/>
              <w:bottom w:val="single" w:sz="4" w:space="0" w:color="auto"/>
              <w:right w:val="single" w:sz="4" w:space="0" w:color="auto"/>
            </w:tcBorders>
            <w:noWrap/>
            <w:vAlign w:val="center"/>
            <w:hideMark/>
          </w:tcPr>
          <w:p w14:paraId="6546FD93" w14:textId="77777777" w:rsidR="00170E4C" w:rsidRPr="00F942CA" w:rsidRDefault="00170E4C" w:rsidP="00170E4C">
            <w:pPr>
              <w:spacing w:after="0" w:line="216"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га</w:t>
            </w:r>
          </w:p>
        </w:tc>
        <w:tc>
          <w:tcPr>
            <w:tcW w:w="1420" w:type="dxa"/>
            <w:tcBorders>
              <w:top w:val="nil"/>
              <w:left w:val="nil"/>
              <w:bottom w:val="single" w:sz="4" w:space="0" w:color="auto"/>
              <w:right w:val="single" w:sz="4" w:space="0" w:color="auto"/>
            </w:tcBorders>
            <w:noWrap/>
            <w:vAlign w:val="center"/>
          </w:tcPr>
          <w:p w14:paraId="6F7AECC8" w14:textId="6BFC297A" w:rsidR="00170E4C" w:rsidRPr="00F942CA" w:rsidRDefault="00151E4B"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5,75</w:t>
            </w:r>
          </w:p>
        </w:tc>
        <w:tc>
          <w:tcPr>
            <w:tcW w:w="1668" w:type="dxa"/>
            <w:tcBorders>
              <w:top w:val="nil"/>
              <w:left w:val="nil"/>
              <w:bottom w:val="single" w:sz="4" w:space="0" w:color="auto"/>
              <w:right w:val="single" w:sz="8" w:space="0" w:color="auto"/>
            </w:tcBorders>
            <w:noWrap/>
            <w:vAlign w:val="center"/>
          </w:tcPr>
          <w:p w14:paraId="59DAA293" w14:textId="22DC43DF" w:rsidR="00170E4C" w:rsidRPr="00F942CA" w:rsidRDefault="00F942CA"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7,35</w:t>
            </w:r>
          </w:p>
        </w:tc>
      </w:tr>
      <w:tr w:rsidR="000D381F" w:rsidRPr="009D36D4" w14:paraId="542126A6" w14:textId="77777777" w:rsidTr="000D381F">
        <w:trPr>
          <w:trHeight w:val="255"/>
        </w:trPr>
        <w:tc>
          <w:tcPr>
            <w:tcW w:w="540" w:type="dxa"/>
            <w:tcBorders>
              <w:top w:val="nil"/>
              <w:left w:val="single" w:sz="8" w:space="0" w:color="auto"/>
              <w:bottom w:val="single" w:sz="4" w:space="0" w:color="auto"/>
              <w:right w:val="single" w:sz="4" w:space="0" w:color="auto"/>
            </w:tcBorders>
            <w:noWrap/>
            <w:vAlign w:val="center"/>
          </w:tcPr>
          <w:p w14:paraId="7B1CEC27" w14:textId="77777777" w:rsidR="00170E4C" w:rsidRPr="00F942CA" w:rsidRDefault="00170E4C"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2</w:t>
            </w:r>
          </w:p>
        </w:tc>
        <w:tc>
          <w:tcPr>
            <w:tcW w:w="3632" w:type="dxa"/>
            <w:tcBorders>
              <w:top w:val="nil"/>
              <w:left w:val="nil"/>
              <w:bottom w:val="single" w:sz="4" w:space="0" w:color="auto"/>
              <w:right w:val="single" w:sz="4" w:space="0" w:color="auto"/>
            </w:tcBorders>
            <w:noWrap/>
            <w:vAlign w:val="center"/>
            <w:hideMark/>
          </w:tcPr>
          <w:p w14:paraId="1F9C9C51" w14:textId="77777777" w:rsidR="00170E4C" w:rsidRPr="00F942CA" w:rsidRDefault="00170E4C" w:rsidP="00170E4C">
            <w:pPr>
              <w:spacing w:after="0" w:line="240" w:lineRule="auto"/>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Спортивные залы</w:t>
            </w:r>
          </w:p>
        </w:tc>
        <w:tc>
          <w:tcPr>
            <w:tcW w:w="2217" w:type="dxa"/>
            <w:tcBorders>
              <w:top w:val="nil"/>
              <w:left w:val="nil"/>
              <w:bottom w:val="single" w:sz="4" w:space="0" w:color="auto"/>
              <w:right w:val="single" w:sz="4" w:space="0" w:color="auto"/>
            </w:tcBorders>
            <w:noWrap/>
            <w:vAlign w:val="center"/>
            <w:hideMark/>
          </w:tcPr>
          <w:p w14:paraId="5625848D" w14:textId="78F97171" w:rsidR="00170E4C" w:rsidRPr="00F942CA" w:rsidRDefault="00F942CA" w:rsidP="00170E4C">
            <w:pPr>
              <w:spacing w:after="0" w:line="216" w:lineRule="auto"/>
              <w:jc w:val="center"/>
              <w:rPr>
                <w:rFonts w:ascii="Times New Roman" w:eastAsia="Times New Roman" w:hAnsi="Times New Roman" w:cs="Times New Roman"/>
                <w:sz w:val="24"/>
                <w:szCs w:val="24"/>
                <w:lang w:eastAsia="ru-RU"/>
              </w:rPr>
            </w:pPr>
            <w:r w:rsidRPr="00F942CA">
              <w:rPr>
                <w:rFonts w:ascii="Times New Roman" w:hAnsi="Times New Roman" w:cs="Times New Roman"/>
                <w:color w:val="000000"/>
                <w:sz w:val="24"/>
                <w:szCs w:val="24"/>
              </w:rPr>
              <w:t>м</w:t>
            </w:r>
            <w:r w:rsidRPr="00F942CA">
              <w:rPr>
                <w:rFonts w:ascii="Times New Roman" w:hAnsi="Times New Roman" w:cs="Times New Roman"/>
                <w:color w:val="000000"/>
                <w:sz w:val="24"/>
                <w:szCs w:val="24"/>
                <w:vertAlign w:val="superscript"/>
              </w:rPr>
              <w:t>2</w:t>
            </w:r>
            <w:r w:rsidRPr="00F942CA">
              <w:rPr>
                <w:rFonts w:ascii="Times New Roman" w:hAnsi="Times New Roman" w:cs="Times New Roman"/>
                <w:color w:val="000000"/>
                <w:sz w:val="24"/>
                <w:szCs w:val="24"/>
              </w:rPr>
              <w:t xml:space="preserve"> площади пола</w:t>
            </w:r>
          </w:p>
        </w:tc>
        <w:tc>
          <w:tcPr>
            <w:tcW w:w="1420" w:type="dxa"/>
            <w:tcBorders>
              <w:top w:val="nil"/>
              <w:left w:val="nil"/>
              <w:bottom w:val="single" w:sz="4" w:space="0" w:color="auto"/>
              <w:right w:val="single" w:sz="4" w:space="0" w:color="auto"/>
            </w:tcBorders>
            <w:noWrap/>
            <w:vAlign w:val="center"/>
          </w:tcPr>
          <w:p w14:paraId="785AE6BE" w14:textId="2A732D75" w:rsidR="00170E4C" w:rsidRPr="00F942CA" w:rsidRDefault="00F942CA"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1002</w:t>
            </w:r>
          </w:p>
        </w:tc>
        <w:tc>
          <w:tcPr>
            <w:tcW w:w="1668" w:type="dxa"/>
            <w:tcBorders>
              <w:top w:val="nil"/>
              <w:left w:val="nil"/>
              <w:bottom w:val="single" w:sz="4" w:space="0" w:color="auto"/>
              <w:right w:val="single" w:sz="8" w:space="0" w:color="auto"/>
            </w:tcBorders>
            <w:noWrap/>
            <w:vAlign w:val="center"/>
          </w:tcPr>
          <w:p w14:paraId="5252F8D7" w14:textId="71024CF8" w:rsidR="00170E4C" w:rsidRPr="009D36D4" w:rsidRDefault="00F942CA" w:rsidP="00170E4C">
            <w:pPr>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1002 </w:t>
            </w:r>
            <w:proofErr w:type="gramStart"/>
            <w:r>
              <w:rPr>
                <w:rFonts w:ascii="Times New Roman" w:eastAsia="Times New Roman" w:hAnsi="Times New Roman" w:cs="Times New Roman"/>
                <w:sz w:val="24"/>
                <w:szCs w:val="24"/>
                <w:lang w:eastAsia="ru-RU"/>
              </w:rPr>
              <w:t xml:space="preserve">и </w:t>
            </w:r>
            <w:r w:rsidRPr="00151E4B">
              <w:rPr>
                <w:rFonts w:ascii="Times New Roman" w:eastAsia="Times New Roman" w:hAnsi="Times New Roman" w:cs="Times New Roman"/>
                <w:sz w:val="24"/>
                <w:szCs w:val="24"/>
                <w:lang w:eastAsia="ru-RU"/>
              </w:rPr>
              <w:t xml:space="preserve"> &gt;</w:t>
            </w:r>
            <w:proofErr w:type="gramEnd"/>
          </w:p>
        </w:tc>
      </w:tr>
      <w:tr w:rsidR="000D381F" w:rsidRPr="009D36D4" w14:paraId="504DBA3B" w14:textId="77777777" w:rsidTr="000D381F">
        <w:trPr>
          <w:trHeight w:val="383"/>
        </w:trPr>
        <w:tc>
          <w:tcPr>
            <w:tcW w:w="540" w:type="dxa"/>
            <w:tcBorders>
              <w:top w:val="nil"/>
              <w:left w:val="single" w:sz="8" w:space="0" w:color="auto"/>
              <w:bottom w:val="single" w:sz="4" w:space="0" w:color="auto"/>
              <w:right w:val="single" w:sz="4" w:space="0" w:color="auto"/>
            </w:tcBorders>
            <w:noWrap/>
            <w:vAlign w:val="center"/>
          </w:tcPr>
          <w:p w14:paraId="16D48047" w14:textId="77777777" w:rsidR="00170E4C" w:rsidRPr="00F942CA" w:rsidRDefault="00170E4C"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3</w:t>
            </w:r>
          </w:p>
        </w:tc>
        <w:tc>
          <w:tcPr>
            <w:tcW w:w="3632" w:type="dxa"/>
            <w:tcBorders>
              <w:top w:val="nil"/>
              <w:left w:val="nil"/>
              <w:bottom w:val="single" w:sz="4" w:space="0" w:color="auto"/>
              <w:right w:val="single" w:sz="4" w:space="0" w:color="auto"/>
            </w:tcBorders>
            <w:noWrap/>
            <w:vAlign w:val="center"/>
            <w:hideMark/>
          </w:tcPr>
          <w:p w14:paraId="7149F2B1" w14:textId="77777777" w:rsidR="00170E4C" w:rsidRPr="00F942CA" w:rsidRDefault="00170E4C" w:rsidP="00170E4C">
            <w:pPr>
              <w:spacing w:after="0" w:line="240" w:lineRule="auto"/>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Бассейны</w:t>
            </w:r>
          </w:p>
        </w:tc>
        <w:tc>
          <w:tcPr>
            <w:tcW w:w="2217" w:type="dxa"/>
            <w:tcBorders>
              <w:top w:val="nil"/>
              <w:left w:val="nil"/>
              <w:bottom w:val="single" w:sz="4" w:space="0" w:color="auto"/>
              <w:right w:val="single" w:sz="4" w:space="0" w:color="auto"/>
            </w:tcBorders>
            <w:noWrap/>
            <w:vAlign w:val="center"/>
            <w:hideMark/>
          </w:tcPr>
          <w:p w14:paraId="3CF05468" w14:textId="77777777" w:rsidR="00170E4C" w:rsidRPr="00F942CA" w:rsidRDefault="00170E4C" w:rsidP="00170E4C">
            <w:pPr>
              <w:spacing w:after="0" w:line="216"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объект</w:t>
            </w:r>
          </w:p>
        </w:tc>
        <w:tc>
          <w:tcPr>
            <w:tcW w:w="1420" w:type="dxa"/>
            <w:tcBorders>
              <w:top w:val="nil"/>
              <w:left w:val="nil"/>
              <w:bottom w:val="single" w:sz="4" w:space="0" w:color="auto"/>
              <w:right w:val="single" w:sz="4" w:space="0" w:color="auto"/>
            </w:tcBorders>
            <w:noWrap/>
            <w:vAlign w:val="center"/>
          </w:tcPr>
          <w:p w14:paraId="6AE2E708" w14:textId="0672AEA0" w:rsidR="00170E4C" w:rsidRPr="00F942CA" w:rsidRDefault="00F942CA" w:rsidP="00170E4C">
            <w:pPr>
              <w:spacing w:after="0" w:line="240" w:lineRule="auto"/>
              <w:jc w:val="center"/>
              <w:rPr>
                <w:rFonts w:ascii="Times New Roman" w:eastAsia="Times New Roman" w:hAnsi="Times New Roman" w:cs="Times New Roman"/>
                <w:color w:val="FF0000"/>
                <w:sz w:val="24"/>
                <w:szCs w:val="24"/>
                <w:lang w:eastAsia="ru-RU"/>
              </w:rPr>
            </w:pPr>
            <w:r w:rsidRPr="00F942CA">
              <w:rPr>
                <w:rFonts w:ascii="Times New Roman" w:eastAsia="Times New Roman" w:hAnsi="Times New Roman" w:cs="Times New Roman"/>
                <w:sz w:val="24"/>
                <w:szCs w:val="24"/>
                <w:lang w:eastAsia="ru-RU"/>
              </w:rPr>
              <w:t>1</w:t>
            </w:r>
          </w:p>
        </w:tc>
        <w:tc>
          <w:tcPr>
            <w:tcW w:w="1668" w:type="dxa"/>
            <w:tcBorders>
              <w:top w:val="nil"/>
              <w:left w:val="nil"/>
              <w:bottom w:val="single" w:sz="4" w:space="0" w:color="auto"/>
              <w:right w:val="single" w:sz="8" w:space="0" w:color="auto"/>
            </w:tcBorders>
            <w:noWrap/>
            <w:vAlign w:val="center"/>
          </w:tcPr>
          <w:p w14:paraId="1DC6022A" w14:textId="77777777" w:rsidR="00170E4C" w:rsidRPr="00F942CA" w:rsidRDefault="00170E4C" w:rsidP="00170E4C">
            <w:pPr>
              <w:spacing w:after="0" w:line="240" w:lineRule="auto"/>
              <w:jc w:val="center"/>
              <w:rPr>
                <w:rFonts w:ascii="Times New Roman" w:eastAsia="Times New Roman" w:hAnsi="Times New Roman" w:cs="Times New Roman"/>
                <w:color w:val="FF0000"/>
                <w:sz w:val="24"/>
                <w:szCs w:val="24"/>
                <w:lang w:eastAsia="ru-RU"/>
              </w:rPr>
            </w:pPr>
            <w:r w:rsidRPr="00F942CA">
              <w:rPr>
                <w:rFonts w:ascii="Times New Roman" w:eastAsia="Times New Roman" w:hAnsi="Times New Roman" w:cs="Times New Roman"/>
                <w:sz w:val="24"/>
                <w:szCs w:val="24"/>
                <w:lang w:eastAsia="ru-RU"/>
              </w:rPr>
              <w:t>1</w:t>
            </w:r>
          </w:p>
        </w:tc>
      </w:tr>
      <w:tr w:rsidR="00F942CA" w:rsidRPr="009D36D4" w14:paraId="7C1493D3" w14:textId="77777777" w:rsidTr="000D381F">
        <w:trPr>
          <w:trHeight w:val="383"/>
        </w:trPr>
        <w:tc>
          <w:tcPr>
            <w:tcW w:w="540" w:type="dxa"/>
            <w:tcBorders>
              <w:top w:val="nil"/>
              <w:left w:val="single" w:sz="8" w:space="0" w:color="auto"/>
              <w:bottom w:val="single" w:sz="4" w:space="0" w:color="auto"/>
              <w:right w:val="single" w:sz="4" w:space="0" w:color="auto"/>
            </w:tcBorders>
            <w:noWrap/>
            <w:vAlign w:val="center"/>
          </w:tcPr>
          <w:p w14:paraId="6CBC957D" w14:textId="3C77FF1D" w:rsidR="00F942CA" w:rsidRPr="00F942CA" w:rsidRDefault="00F942CA"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4</w:t>
            </w:r>
          </w:p>
        </w:tc>
        <w:tc>
          <w:tcPr>
            <w:tcW w:w="3632" w:type="dxa"/>
            <w:tcBorders>
              <w:top w:val="nil"/>
              <w:left w:val="nil"/>
              <w:bottom w:val="single" w:sz="4" w:space="0" w:color="auto"/>
              <w:right w:val="single" w:sz="4" w:space="0" w:color="auto"/>
            </w:tcBorders>
            <w:noWrap/>
            <w:vAlign w:val="center"/>
          </w:tcPr>
          <w:p w14:paraId="19BFC9E2" w14:textId="4E13FCFE" w:rsidR="00F942CA" w:rsidRPr="00F942CA" w:rsidRDefault="00F942CA" w:rsidP="00170E4C">
            <w:pPr>
              <w:spacing w:after="0" w:line="240" w:lineRule="auto"/>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Крытый каток с искусственным льдом</w:t>
            </w:r>
          </w:p>
        </w:tc>
        <w:tc>
          <w:tcPr>
            <w:tcW w:w="2217" w:type="dxa"/>
            <w:tcBorders>
              <w:top w:val="nil"/>
              <w:left w:val="nil"/>
              <w:bottom w:val="single" w:sz="4" w:space="0" w:color="auto"/>
              <w:right w:val="single" w:sz="4" w:space="0" w:color="auto"/>
            </w:tcBorders>
            <w:noWrap/>
            <w:vAlign w:val="center"/>
          </w:tcPr>
          <w:p w14:paraId="6DB0A51C" w14:textId="2BF57F8D" w:rsidR="00F942CA" w:rsidRPr="00F942CA" w:rsidRDefault="00F942CA" w:rsidP="00170E4C">
            <w:pPr>
              <w:spacing w:after="0" w:line="216"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объект</w:t>
            </w:r>
          </w:p>
        </w:tc>
        <w:tc>
          <w:tcPr>
            <w:tcW w:w="1420" w:type="dxa"/>
            <w:tcBorders>
              <w:top w:val="nil"/>
              <w:left w:val="nil"/>
              <w:bottom w:val="single" w:sz="4" w:space="0" w:color="auto"/>
              <w:right w:val="single" w:sz="4" w:space="0" w:color="auto"/>
            </w:tcBorders>
            <w:noWrap/>
            <w:vAlign w:val="center"/>
          </w:tcPr>
          <w:p w14:paraId="2CBB245A" w14:textId="042B1599" w:rsidR="00F942CA" w:rsidRPr="00F942CA" w:rsidRDefault="00F942CA"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w:t>
            </w:r>
          </w:p>
        </w:tc>
        <w:tc>
          <w:tcPr>
            <w:tcW w:w="1668" w:type="dxa"/>
            <w:tcBorders>
              <w:top w:val="nil"/>
              <w:left w:val="nil"/>
              <w:bottom w:val="single" w:sz="4" w:space="0" w:color="auto"/>
              <w:right w:val="single" w:sz="8" w:space="0" w:color="auto"/>
            </w:tcBorders>
            <w:noWrap/>
            <w:vAlign w:val="center"/>
          </w:tcPr>
          <w:p w14:paraId="226E49DE" w14:textId="03E84C1A" w:rsidR="00F942CA" w:rsidRPr="00F942CA" w:rsidRDefault="00F942CA" w:rsidP="00170E4C">
            <w:pPr>
              <w:spacing w:after="0" w:line="240" w:lineRule="auto"/>
              <w:jc w:val="center"/>
              <w:rPr>
                <w:rFonts w:ascii="Times New Roman" w:eastAsia="Times New Roman" w:hAnsi="Times New Roman" w:cs="Times New Roman"/>
                <w:sz w:val="24"/>
                <w:szCs w:val="24"/>
                <w:lang w:eastAsia="ru-RU"/>
              </w:rPr>
            </w:pPr>
            <w:r w:rsidRPr="00F942CA">
              <w:rPr>
                <w:rFonts w:ascii="Times New Roman" w:eastAsia="Times New Roman" w:hAnsi="Times New Roman" w:cs="Times New Roman"/>
                <w:sz w:val="24"/>
                <w:szCs w:val="24"/>
                <w:lang w:eastAsia="ru-RU"/>
              </w:rPr>
              <w:t>1</w:t>
            </w:r>
          </w:p>
        </w:tc>
      </w:tr>
      <w:tr w:rsidR="00170E4C" w:rsidRPr="009D36D4" w14:paraId="6201AA4B" w14:textId="77777777" w:rsidTr="0093793C">
        <w:trPr>
          <w:trHeight w:val="426"/>
        </w:trPr>
        <w:tc>
          <w:tcPr>
            <w:tcW w:w="9477" w:type="dxa"/>
            <w:gridSpan w:val="5"/>
            <w:tcBorders>
              <w:top w:val="single" w:sz="4" w:space="0" w:color="auto"/>
              <w:left w:val="single" w:sz="8" w:space="0" w:color="auto"/>
              <w:bottom w:val="single" w:sz="4" w:space="0" w:color="auto"/>
              <w:right w:val="single" w:sz="8" w:space="0" w:color="000000"/>
            </w:tcBorders>
            <w:noWrap/>
            <w:vAlign w:val="center"/>
            <w:hideMark/>
          </w:tcPr>
          <w:p w14:paraId="50EE5362" w14:textId="77777777" w:rsidR="00170E4C" w:rsidRPr="009D36D4" w:rsidRDefault="00170E4C" w:rsidP="00170E4C">
            <w:pPr>
              <w:spacing w:after="0" w:line="240" w:lineRule="auto"/>
              <w:jc w:val="center"/>
              <w:rPr>
                <w:rFonts w:ascii="Times New Roman" w:eastAsia="Times New Roman" w:hAnsi="Times New Roman" w:cs="Times New Roman"/>
                <w:b/>
                <w:i/>
                <w:color w:val="FF0000"/>
                <w:sz w:val="24"/>
                <w:szCs w:val="24"/>
                <w:highlight w:val="yellow"/>
                <w:lang w:eastAsia="ru-RU"/>
              </w:rPr>
            </w:pPr>
            <w:r w:rsidRPr="00F942CA">
              <w:rPr>
                <w:rFonts w:ascii="Times New Roman" w:eastAsia="Times New Roman" w:hAnsi="Times New Roman" w:cs="Times New Roman"/>
                <w:b/>
                <w:i/>
                <w:sz w:val="24"/>
                <w:szCs w:val="24"/>
                <w:lang w:eastAsia="ru-RU"/>
              </w:rPr>
              <w:t>Объекты культурно-досугового назначения</w:t>
            </w:r>
          </w:p>
        </w:tc>
      </w:tr>
      <w:tr w:rsidR="000D381F" w:rsidRPr="009D36D4" w14:paraId="6AB4D6D1" w14:textId="77777777" w:rsidTr="000D381F">
        <w:trPr>
          <w:trHeight w:val="319"/>
        </w:trPr>
        <w:tc>
          <w:tcPr>
            <w:tcW w:w="540" w:type="dxa"/>
            <w:tcBorders>
              <w:top w:val="nil"/>
              <w:left w:val="single" w:sz="8" w:space="0" w:color="auto"/>
              <w:bottom w:val="single" w:sz="4" w:space="0" w:color="auto"/>
              <w:right w:val="single" w:sz="4" w:space="0" w:color="auto"/>
            </w:tcBorders>
            <w:noWrap/>
            <w:vAlign w:val="center"/>
            <w:hideMark/>
          </w:tcPr>
          <w:p w14:paraId="74EEFB53" w14:textId="77777777" w:rsidR="00170E4C" w:rsidRPr="000D381F" w:rsidRDefault="00170E4C"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1</w:t>
            </w:r>
          </w:p>
        </w:tc>
        <w:tc>
          <w:tcPr>
            <w:tcW w:w="3632" w:type="dxa"/>
            <w:tcBorders>
              <w:top w:val="nil"/>
              <w:left w:val="nil"/>
              <w:bottom w:val="single" w:sz="4" w:space="0" w:color="auto"/>
              <w:right w:val="single" w:sz="4" w:space="0" w:color="auto"/>
            </w:tcBorders>
            <w:noWrap/>
            <w:vAlign w:val="center"/>
            <w:hideMark/>
          </w:tcPr>
          <w:p w14:paraId="27EEC8F5" w14:textId="77777777" w:rsidR="00F942CA" w:rsidRPr="000D381F" w:rsidRDefault="00F942CA" w:rsidP="00F942CA">
            <w:pPr>
              <w:spacing w:after="0" w:line="240" w:lineRule="auto"/>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 xml:space="preserve">Клубы </w:t>
            </w:r>
          </w:p>
          <w:p w14:paraId="5D4295C9" w14:textId="0EF3541E" w:rsidR="00F942CA" w:rsidRPr="000D381F" w:rsidRDefault="00F942CA" w:rsidP="00F942CA">
            <w:pPr>
              <w:spacing w:after="0" w:line="240" w:lineRule="auto"/>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(культурно-развлекательные</w:t>
            </w:r>
          </w:p>
          <w:p w14:paraId="0F2C9791" w14:textId="5E793B0D" w:rsidR="00170E4C" w:rsidRPr="000D381F" w:rsidRDefault="00F942CA" w:rsidP="00F942CA">
            <w:pPr>
              <w:spacing w:after="0" w:line="240" w:lineRule="auto"/>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центры)</w:t>
            </w:r>
          </w:p>
        </w:tc>
        <w:tc>
          <w:tcPr>
            <w:tcW w:w="2217" w:type="dxa"/>
            <w:tcBorders>
              <w:top w:val="nil"/>
              <w:left w:val="nil"/>
              <w:bottom w:val="single" w:sz="4" w:space="0" w:color="auto"/>
              <w:right w:val="single" w:sz="4" w:space="0" w:color="auto"/>
            </w:tcBorders>
            <w:noWrap/>
            <w:vAlign w:val="center"/>
            <w:hideMark/>
          </w:tcPr>
          <w:p w14:paraId="3CBF4541" w14:textId="4DE53B2D" w:rsidR="00170E4C" w:rsidRPr="000D381F" w:rsidRDefault="00170E4C" w:rsidP="00170E4C">
            <w:pPr>
              <w:spacing w:after="0" w:line="216"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объект</w:t>
            </w:r>
          </w:p>
        </w:tc>
        <w:tc>
          <w:tcPr>
            <w:tcW w:w="1420" w:type="dxa"/>
            <w:tcBorders>
              <w:top w:val="nil"/>
              <w:left w:val="nil"/>
              <w:bottom w:val="single" w:sz="4" w:space="0" w:color="auto"/>
              <w:right w:val="single" w:sz="4" w:space="0" w:color="auto"/>
            </w:tcBorders>
            <w:noWrap/>
            <w:vAlign w:val="center"/>
          </w:tcPr>
          <w:p w14:paraId="10D0B591" w14:textId="6E1BFC78" w:rsidR="00170E4C" w:rsidRPr="000D381F" w:rsidRDefault="00170E4C" w:rsidP="00170E4C">
            <w:pPr>
              <w:spacing w:after="0" w:line="240" w:lineRule="auto"/>
              <w:jc w:val="center"/>
              <w:rPr>
                <w:rFonts w:ascii="Times New Roman" w:eastAsia="Times New Roman" w:hAnsi="Times New Roman" w:cs="Times New Roman"/>
                <w:color w:val="FF0000"/>
                <w:sz w:val="24"/>
                <w:szCs w:val="24"/>
                <w:lang w:eastAsia="ru-RU"/>
              </w:rPr>
            </w:pPr>
            <w:r w:rsidRPr="000D381F">
              <w:rPr>
                <w:rFonts w:ascii="Times New Roman" w:eastAsia="Times New Roman" w:hAnsi="Times New Roman" w:cs="Times New Roman"/>
                <w:sz w:val="24"/>
                <w:szCs w:val="24"/>
                <w:lang w:eastAsia="ru-RU"/>
              </w:rPr>
              <w:t>3</w:t>
            </w:r>
          </w:p>
        </w:tc>
        <w:tc>
          <w:tcPr>
            <w:tcW w:w="1668" w:type="dxa"/>
            <w:tcBorders>
              <w:top w:val="nil"/>
              <w:left w:val="nil"/>
              <w:bottom w:val="single" w:sz="4" w:space="0" w:color="auto"/>
              <w:right w:val="single" w:sz="8" w:space="0" w:color="auto"/>
            </w:tcBorders>
            <w:noWrap/>
            <w:vAlign w:val="center"/>
          </w:tcPr>
          <w:p w14:paraId="31D2452E" w14:textId="42B1809A" w:rsidR="00170E4C" w:rsidRPr="000D381F" w:rsidRDefault="00170E4C" w:rsidP="00170E4C">
            <w:pPr>
              <w:spacing w:after="0" w:line="240" w:lineRule="auto"/>
              <w:jc w:val="center"/>
              <w:rPr>
                <w:rFonts w:ascii="Times New Roman" w:eastAsia="Times New Roman" w:hAnsi="Times New Roman" w:cs="Times New Roman"/>
                <w:color w:val="FF0000"/>
                <w:sz w:val="24"/>
                <w:szCs w:val="24"/>
                <w:lang w:eastAsia="ru-RU"/>
              </w:rPr>
            </w:pPr>
            <w:r w:rsidRPr="000D381F">
              <w:rPr>
                <w:rFonts w:ascii="Times New Roman" w:eastAsia="Times New Roman" w:hAnsi="Times New Roman" w:cs="Times New Roman"/>
                <w:sz w:val="24"/>
                <w:szCs w:val="24"/>
                <w:lang w:eastAsia="ru-RU"/>
              </w:rPr>
              <w:t>4</w:t>
            </w:r>
          </w:p>
        </w:tc>
      </w:tr>
      <w:tr w:rsidR="000D381F" w:rsidRPr="009D36D4" w14:paraId="418215E3" w14:textId="77777777" w:rsidTr="000D381F">
        <w:trPr>
          <w:trHeight w:val="411"/>
        </w:trPr>
        <w:tc>
          <w:tcPr>
            <w:tcW w:w="540" w:type="dxa"/>
            <w:tcBorders>
              <w:top w:val="single" w:sz="4" w:space="0" w:color="auto"/>
              <w:left w:val="single" w:sz="4" w:space="0" w:color="auto"/>
              <w:bottom w:val="single" w:sz="4" w:space="0" w:color="auto"/>
              <w:right w:val="single" w:sz="4" w:space="0" w:color="auto"/>
            </w:tcBorders>
            <w:noWrap/>
            <w:vAlign w:val="center"/>
            <w:hideMark/>
          </w:tcPr>
          <w:p w14:paraId="36A1F95A" w14:textId="77777777" w:rsidR="00170E4C" w:rsidRPr="000D381F" w:rsidRDefault="00170E4C"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2</w:t>
            </w:r>
          </w:p>
        </w:tc>
        <w:tc>
          <w:tcPr>
            <w:tcW w:w="3632" w:type="dxa"/>
            <w:tcBorders>
              <w:top w:val="single" w:sz="4" w:space="0" w:color="auto"/>
              <w:left w:val="nil"/>
              <w:bottom w:val="single" w:sz="4" w:space="0" w:color="auto"/>
              <w:right w:val="single" w:sz="4" w:space="0" w:color="auto"/>
            </w:tcBorders>
            <w:noWrap/>
            <w:vAlign w:val="center"/>
            <w:hideMark/>
          </w:tcPr>
          <w:p w14:paraId="7EE7BAF9" w14:textId="77777777" w:rsidR="00170E4C" w:rsidRPr="000D381F" w:rsidRDefault="00170E4C" w:rsidP="00170E4C">
            <w:pPr>
              <w:spacing w:after="0" w:line="240" w:lineRule="auto"/>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Библиотеки</w:t>
            </w:r>
          </w:p>
        </w:tc>
        <w:tc>
          <w:tcPr>
            <w:tcW w:w="2217" w:type="dxa"/>
            <w:tcBorders>
              <w:top w:val="single" w:sz="4" w:space="0" w:color="auto"/>
              <w:left w:val="nil"/>
              <w:bottom w:val="single" w:sz="4" w:space="0" w:color="auto"/>
              <w:right w:val="single" w:sz="4" w:space="0" w:color="auto"/>
            </w:tcBorders>
            <w:noWrap/>
            <w:vAlign w:val="center"/>
            <w:hideMark/>
          </w:tcPr>
          <w:p w14:paraId="1AFCD506" w14:textId="77777777" w:rsidR="00170E4C" w:rsidRPr="000D381F" w:rsidRDefault="00170E4C" w:rsidP="00170E4C">
            <w:pPr>
              <w:spacing w:after="0" w:line="216"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 xml:space="preserve">объект/ тыс. ед. хранения </w:t>
            </w:r>
          </w:p>
        </w:tc>
        <w:tc>
          <w:tcPr>
            <w:tcW w:w="1420" w:type="dxa"/>
            <w:tcBorders>
              <w:top w:val="single" w:sz="4" w:space="0" w:color="auto"/>
              <w:left w:val="nil"/>
              <w:bottom w:val="single" w:sz="4" w:space="0" w:color="auto"/>
              <w:right w:val="single" w:sz="4" w:space="0" w:color="auto"/>
            </w:tcBorders>
            <w:noWrap/>
            <w:vAlign w:val="center"/>
          </w:tcPr>
          <w:p w14:paraId="708516AD" w14:textId="3C708BCB" w:rsidR="00170E4C" w:rsidRPr="000D381F" w:rsidRDefault="000D381F"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7</w:t>
            </w:r>
            <w:r w:rsidR="00170E4C" w:rsidRPr="000D381F">
              <w:rPr>
                <w:rFonts w:ascii="Times New Roman" w:eastAsia="Times New Roman" w:hAnsi="Times New Roman" w:cs="Times New Roman"/>
                <w:sz w:val="24"/>
                <w:szCs w:val="24"/>
                <w:lang w:eastAsia="ru-RU"/>
              </w:rPr>
              <w:t>/</w:t>
            </w:r>
            <w:r w:rsidRPr="000D381F">
              <w:rPr>
                <w:rFonts w:ascii="Times New Roman" w:eastAsia="Times New Roman" w:hAnsi="Times New Roman" w:cs="Times New Roman"/>
                <w:sz w:val="24"/>
                <w:szCs w:val="24"/>
                <w:lang w:eastAsia="ru-RU"/>
              </w:rPr>
              <w:t>137,7</w:t>
            </w:r>
          </w:p>
        </w:tc>
        <w:tc>
          <w:tcPr>
            <w:tcW w:w="1668" w:type="dxa"/>
            <w:tcBorders>
              <w:top w:val="single" w:sz="4" w:space="0" w:color="auto"/>
              <w:left w:val="nil"/>
              <w:bottom w:val="single" w:sz="4" w:space="0" w:color="auto"/>
              <w:right w:val="single" w:sz="4" w:space="0" w:color="auto"/>
            </w:tcBorders>
            <w:noWrap/>
            <w:vAlign w:val="center"/>
          </w:tcPr>
          <w:p w14:paraId="3CC3E056" w14:textId="2198BBC2" w:rsidR="00170E4C" w:rsidRPr="000D381F" w:rsidRDefault="000D381F" w:rsidP="00170E4C">
            <w:pPr>
              <w:spacing w:after="0" w:line="240" w:lineRule="auto"/>
              <w:jc w:val="center"/>
              <w:rPr>
                <w:rFonts w:ascii="Times New Roman" w:eastAsia="Times New Roman" w:hAnsi="Times New Roman" w:cs="Times New Roman"/>
                <w:color w:val="FF0000"/>
                <w:sz w:val="24"/>
                <w:szCs w:val="24"/>
                <w:lang w:eastAsia="ru-RU"/>
              </w:rPr>
            </w:pPr>
            <w:r w:rsidRPr="000D381F">
              <w:rPr>
                <w:rFonts w:ascii="Times New Roman" w:eastAsia="Times New Roman" w:hAnsi="Times New Roman" w:cs="Times New Roman"/>
                <w:sz w:val="24"/>
                <w:szCs w:val="24"/>
                <w:lang w:eastAsia="ru-RU"/>
              </w:rPr>
              <w:t>7/137,7</w:t>
            </w:r>
          </w:p>
        </w:tc>
      </w:tr>
      <w:tr w:rsidR="00170E4C" w:rsidRPr="009D36D4" w14:paraId="15B92DDD" w14:textId="77777777" w:rsidTr="0093793C">
        <w:trPr>
          <w:trHeight w:val="364"/>
        </w:trPr>
        <w:tc>
          <w:tcPr>
            <w:tcW w:w="9477" w:type="dxa"/>
            <w:gridSpan w:val="5"/>
            <w:tcBorders>
              <w:top w:val="single" w:sz="4" w:space="0" w:color="auto"/>
              <w:left w:val="single" w:sz="4" w:space="0" w:color="auto"/>
              <w:bottom w:val="single" w:sz="4" w:space="0" w:color="auto"/>
              <w:right w:val="single" w:sz="4" w:space="0" w:color="auto"/>
            </w:tcBorders>
            <w:noWrap/>
            <w:vAlign w:val="center"/>
          </w:tcPr>
          <w:p w14:paraId="368E8CB8" w14:textId="77777777" w:rsidR="00170E4C" w:rsidRPr="009D36D4" w:rsidRDefault="00170E4C" w:rsidP="00170E4C">
            <w:pPr>
              <w:spacing w:after="0" w:line="240" w:lineRule="auto"/>
              <w:jc w:val="center"/>
              <w:rPr>
                <w:rFonts w:ascii="Times New Roman" w:eastAsia="Times New Roman" w:hAnsi="Times New Roman" w:cs="Times New Roman"/>
                <w:color w:val="FF0000"/>
                <w:sz w:val="24"/>
                <w:szCs w:val="24"/>
                <w:highlight w:val="yellow"/>
                <w:lang w:eastAsia="ru-RU"/>
              </w:rPr>
            </w:pPr>
            <w:r w:rsidRPr="000D381F">
              <w:rPr>
                <w:rFonts w:ascii="Times New Roman" w:eastAsia="Times New Roman" w:hAnsi="Times New Roman" w:cs="Times New Roman"/>
                <w:b/>
                <w:i/>
                <w:sz w:val="24"/>
                <w:szCs w:val="24"/>
                <w:lang w:eastAsia="ru-RU"/>
              </w:rPr>
              <w:t>Прочие объекты инфраструктуры</w:t>
            </w:r>
          </w:p>
        </w:tc>
      </w:tr>
      <w:tr w:rsidR="000D381F" w:rsidRPr="009D36D4" w14:paraId="712C013E" w14:textId="77777777" w:rsidTr="000D381F">
        <w:trPr>
          <w:trHeight w:val="511"/>
        </w:trPr>
        <w:tc>
          <w:tcPr>
            <w:tcW w:w="540" w:type="dxa"/>
            <w:tcBorders>
              <w:top w:val="single" w:sz="4" w:space="0" w:color="auto"/>
              <w:left w:val="single" w:sz="4" w:space="0" w:color="auto"/>
              <w:bottom w:val="single" w:sz="4" w:space="0" w:color="auto"/>
              <w:right w:val="single" w:sz="4" w:space="0" w:color="auto"/>
            </w:tcBorders>
            <w:noWrap/>
            <w:vAlign w:val="center"/>
          </w:tcPr>
          <w:p w14:paraId="7C21218B" w14:textId="77777777" w:rsidR="00170E4C" w:rsidRPr="000D381F" w:rsidRDefault="00170E4C"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1</w:t>
            </w:r>
          </w:p>
        </w:tc>
        <w:tc>
          <w:tcPr>
            <w:tcW w:w="3632" w:type="dxa"/>
            <w:tcBorders>
              <w:top w:val="single" w:sz="4" w:space="0" w:color="auto"/>
              <w:left w:val="nil"/>
              <w:bottom w:val="single" w:sz="4" w:space="0" w:color="auto"/>
              <w:right w:val="single" w:sz="4" w:space="0" w:color="auto"/>
            </w:tcBorders>
            <w:noWrap/>
            <w:vAlign w:val="center"/>
          </w:tcPr>
          <w:p w14:paraId="1E10BC6C" w14:textId="77777777" w:rsidR="00170E4C" w:rsidRPr="000D381F" w:rsidRDefault="00170E4C" w:rsidP="00170E4C">
            <w:pPr>
              <w:spacing w:after="0" w:line="240" w:lineRule="auto"/>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Магазины</w:t>
            </w:r>
          </w:p>
        </w:tc>
        <w:tc>
          <w:tcPr>
            <w:tcW w:w="2217" w:type="dxa"/>
            <w:tcBorders>
              <w:top w:val="single" w:sz="4" w:space="0" w:color="auto"/>
              <w:left w:val="nil"/>
              <w:bottom w:val="single" w:sz="4" w:space="0" w:color="auto"/>
              <w:right w:val="single" w:sz="4" w:space="0" w:color="auto"/>
            </w:tcBorders>
            <w:noWrap/>
            <w:vAlign w:val="center"/>
          </w:tcPr>
          <w:p w14:paraId="5EB5D963" w14:textId="77777777" w:rsidR="00A37E99" w:rsidRDefault="00170E4C"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 xml:space="preserve">м ² торговой </w:t>
            </w:r>
          </w:p>
          <w:p w14:paraId="03193682" w14:textId="7FC5B4CB" w:rsidR="00170E4C" w:rsidRPr="000D381F" w:rsidRDefault="00170E4C"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площади</w:t>
            </w:r>
          </w:p>
        </w:tc>
        <w:tc>
          <w:tcPr>
            <w:tcW w:w="1420" w:type="dxa"/>
            <w:tcBorders>
              <w:top w:val="single" w:sz="4" w:space="0" w:color="auto"/>
              <w:left w:val="nil"/>
              <w:bottom w:val="single" w:sz="4" w:space="0" w:color="auto"/>
              <w:right w:val="single" w:sz="4" w:space="0" w:color="auto"/>
            </w:tcBorders>
            <w:noWrap/>
            <w:vAlign w:val="center"/>
          </w:tcPr>
          <w:p w14:paraId="794CC056" w14:textId="1B4E10B2" w:rsidR="00170E4C" w:rsidRPr="000D381F" w:rsidRDefault="000D381F" w:rsidP="00170E4C">
            <w:pPr>
              <w:spacing w:after="0" w:line="240" w:lineRule="auto"/>
              <w:jc w:val="center"/>
              <w:rPr>
                <w:rFonts w:ascii="Times New Roman" w:eastAsia="Times New Roman" w:hAnsi="Times New Roman" w:cs="Times New Roman"/>
                <w:sz w:val="24"/>
                <w:szCs w:val="24"/>
                <w:lang w:eastAsia="ru-RU"/>
              </w:rPr>
            </w:pPr>
            <w:r w:rsidRPr="000D381F">
              <w:rPr>
                <w:rFonts w:ascii="Times New Roman" w:eastAsia="Times New Roman" w:hAnsi="Times New Roman" w:cs="Times New Roman"/>
                <w:sz w:val="24"/>
                <w:szCs w:val="24"/>
                <w:lang w:eastAsia="ru-RU"/>
              </w:rPr>
              <w:t>6720</w:t>
            </w:r>
          </w:p>
        </w:tc>
        <w:tc>
          <w:tcPr>
            <w:tcW w:w="1668" w:type="dxa"/>
            <w:tcBorders>
              <w:top w:val="single" w:sz="4" w:space="0" w:color="auto"/>
              <w:left w:val="nil"/>
              <w:bottom w:val="single" w:sz="4" w:space="0" w:color="auto"/>
              <w:right w:val="single" w:sz="4" w:space="0" w:color="auto"/>
            </w:tcBorders>
            <w:noWrap/>
            <w:vAlign w:val="center"/>
          </w:tcPr>
          <w:p w14:paraId="107B9C68" w14:textId="18356D2F" w:rsidR="00170E4C" w:rsidRPr="009D36D4" w:rsidRDefault="000D381F" w:rsidP="00170E4C">
            <w:pPr>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6720 </w:t>
            </w:r>
            <w:proofErr w:type="gramStart"/>
            <w:r>
              <w:rPr>
                <w:rFonts w:ascii="Times New Roman" w:eastAsia="Times New Roman" w:hAnsi="Times New Roman" w:cs="Times New Roman"/>
                <w:sz w:val="24"/>
                <w:szCs w:val="24"/>
                <w:lang w:eastAsia="ru-RU"/>
              </w:rPr>
              <w:t xml:space="preserve">и </w:t>
            </w:r>
            <w:r w:rsidRPr="00151E4B">
              <w:rPr>
                <w:rFonts w:ascii="Times New Roman" w:eastAsia="Times New Roman" w:hAnsi="Times New Roman" w:cs="Times New Roman"/>
                <w:sz w:val="24"/>
                <w:szCs w:val="24"/>
                <w:lang w:eastAsia="ru-RU"/>
              </w:rPr>
              <w:t xml:space="preserve"> &gt;</w:t>
            </w:r>
            <w:proofErr w:type="gramEnd"/>
          </w:p>
        </w:tc>
      </w:tr>
      <w:tr w:rsidR="000D381F" w:rsidRPr="009D36D4" w14:paraId="4C319969" w14:textId="77777777" w:rsidTr="000A575A">
        <w:trPr>
          <w:trHeight w:val="511"/>
        </w:trPr>
        <w:tc>
          <w:tcPr>
            <w:tcW w:w="540" w:type="dxa"/>
            <w:tcBorders>
              <w:top w:val="single" w:sz="4" w:space="0" w:color="auto"/>
              <w:left w:val="single" w:sz="4" w:space="0" w:color="auto"/>
              <w:bottom w:val="single" w:sz="4" w:space="0" w:color="auto"/>
              <w:right w:val="single" w:sz="4" w:space="0" w:color="auto"/>
            </w:tcBorders>
            <w:noWrap/>
            <w:vAlign w:val="center"/>
          </w:tcPr>
          <w:p w14:paraId="02597429" w14:textId="25D72E6F" w:rsidR="000D381F" w:rsidRPr="000A575A" w:rsidRDefault="000D381F" w:rsidP="00170E4C">
            <w:pPr>
              <w:spacing w:after="0" w:line="240" w:lineRule="auto"/>
              <w:jc w:val="center"/>
              <w:rPr>
                <w:rFonts w:ascii="Times New Roman" w:eastAsia="Times New Roman" w:hAnsi="Times New Roman" w:cs="Times New Roman"/>
                <w:sz w:val="24"/>
                <w:szCs w:val="24"/>
                <w:lang w:eastAsia="ru-RU"/>
              </w:rPr>
            </w:pPr>
            <w:r w:rsidRPr="000A575A">
              <w:rPr>
                <w:rFonts w:ascii="Times New Roman" w:eastAsia="Times New Roman" w:hAnsi="Times New Roman" w:cs="Times New Roman"/>
                <w:sz w:val="24"/>
                <w:szCs w:val="24"/>
                <w:lang w:eastAsia="ru-RU"/>
              </w:rPr>
              <w:t>2</w:t>
            </w:r>
          </w:p>
        </w:tc>
        <w:tc>
          <w:tcPr>
            <w:tcW w:w="3632" w:type="dxa"/>
            <w:tcBorders>
              <w:top w:val="single" w:sz="4" w:space="0" w:color="auto"/>
              <w:left w:val="nil"/>
              <w:bottom w:val="single" w:sz="4" w:space="0" w:color="auto"/>
              <w:right w:val="single" w:sz="4" w:space="0" w:color="auto"/>
            </w:tcBorders>
            <w:noWrap/>
            <w:vAlign w:val="center"/>
          </w:tcPr>
          <w:p w14:paraId="228D2024" w14:textId="77777777" w:rsidR="000A575A" w:rsidRPr="000A575A" w:rsidRDefault="000A575A" w:rsidP="00170E4C">
            <w:pPr>
              <w:spacing w:after="0" w:line="240" w:lineRule="auto"/>
              <w:rPr>
                <w:rFonts w:ascii="Times New Roman" w:eastAsia="Times New Roman" w:hAnsi="Times New Roman" w:cs="Times New Roman"/>
                <w:sz w:val="24"/>
                <w:szCs w:val="24"/>
                <w:lang w:eastAsia="ru-RU"/>
              </w:rPr>
            </w:pPr>
            <w:r w:rsidRPr="000A575A">
              <w:rPr>
                <w:rFonts w:ascii="Times New Roman" w:eastAsia="Times New Roman" w:hAnsi="Times New Roman" w:cs="Times New Roman"/>
                <w:sz w:val="24"/>
                <w:szCs w:val="24"/>
                <w:lang w:eastAsia="ru-RU"/>
              </w:rPr>
              <w:t xml:space="preserve">Предприятия общественного </w:t>
            </w:r>
          </w:p>
          <w:p w14:paraId="3CC9F361" w14:textId="39523A23" w:rsidR="000D381F" w:rsidRPr="000A575A" w:rsidRDefault="000A575A" w:rsidP="00170E4C">
            <w:pPr>
              <w:spacing w:after="0" w:line="240" w:lineRule="auto"/>
              <w:rPr>
                <w:rFonts w:ascii="Times New Roman" w:eastAsia="Times New Roman" w:hAnsi="Times New Roman" w:cs="Times New Roman"/>
                <w:sz w:val="24"/>
                <w:szCs w:val="24"/>
                <w:lang w:eastAsia="ru-RU"/>
              </w:rPr>
            </w:pPr>
            <w:r w:rsidRPr="000A575A">
              <w:rPr>
                <w:rFonts w:ascii="Times New Roman" w:eastAsia="Times New Roman" w:hAnsi="Times New Roman" w:cs="Times New Roman"/>
                <w:sz w:val="24"/>
                <w:szCs w:val="24"/>
                <w:lang w:eastAsia="ru-RU"/>
              </w:rPr>
              <w:t>питания</w:t>
            </w:r>
          </w:p>
        </w:tc>
        <w:tc>
          <w:tcPr>
            <w:tcW w:w="2217" w:type="dxa"/>
            <w:tcBorders>
              <w:top w:val="single" w:sz="4" w:space="0" w:color="auto"/>
              <w:left w:val="nil"/>
              <w:bottom w:val="single" w:sz="4" w:space="0" w:color="auto"/>
              <w:right w:val="single" w:sz="4" w:space="0" w:color="auto"/>
            </w:tcBorders>
            <w:noWrap/>
            <w:vAlign w:val="center"/>
          </w:tcPr>
          <w:p w14:paraId="2A8AA9B5" w14:textId="711E3E56" w:rsidR="000D381F" w:rsidRPr="000A575A" w:rsidRDefault="000A575A" w:rsidP="000A575A">
            <w:pPr>
              <w:spacing w:after="0" w:line="240" w:lineRule="auto"/>
              <w:jc w:val="center"/>
              <w:rPr>
                <w:rFonts w:ascii="Times New Roman" w:eastAsia="Times New Roman" w:hAnsi="Times New Roman" w:cs="Times New Roman"/>
                <w:sz w:val="24"/>
                <w:szCs w:val="24"/>
                <w:lang w:eastAsia="ru-RU"/>
              </w:rPr>
            </w:pPr>
            <w:r w:rsidRPr="000A575A">
              <w:rPr>
                <w:rFonts w:ascii="Times New Roman" w:eastAsia="Times New Roman" w:hAnsi="Times New Roman" w:cs="Times New Roman"/>
                <w:sz w:val="24"/>
                <w:szCs w:val="24"/>
                <w:lang w:eastAsia="ru-RU"/>
              </w:rPr>
              <w:t>мест</w:t>
            </w:r>
          </w:p>
        </w:tc>
        <w:tc>
          <w:tcPr>
            <w:tcW w:w="1420" w:type="dxa"/>
            <w:tcBorders>
              <w:top w:val="single" w:sz="4" w:space="0" w:color="auto"/>
              <w:left w:val="nil"/>
              <w:bottom w:val="single" w:sz="4" w:space="0" w:color="auto"/>
              <w:right w:val="single" w:sz="4" w:space="0" w:color="auto"/>
            </w:tcBorders>
            <w:noWrap/>
            <w:vAlign w:val="center"/>
          </w:tcPr>
          <w:p w14:paraId="249D4A97" w14:textId="00B47074" w:rsidR="000D381F" w:rsidRPr="000A575A" w:rsidRDefault="000A575A" w:rsidP="00170E4C">
            <w:pPr>
              <w:spacing w:after="0" w:line="240" w:lineRule="auto"/>
              <w:jc w:val="center"/>
              <w:rPr>
                <w:rFonts w:ascii="Times New Roman" w:eastAsia="Times New Roman" w:hAnsi="Times New Roman" w:cs="Times New Roman"/>
                <w:sz w:val="24"/>
                <w:szCs w:val="24"/>
                <w:lang w:eastAsia="ru-RU"/>
              </w:rPr>
            </w:pPr>
            <w:r w:rsidRPr="000A575A">
              <w:rPr>
                <w:rFonts w:ascii="Times New Roman" w:eastAsia="Times New Roman" w:hAnsi="Times New Roman" w:cs="Times New Roman"/>
                <w:sz w:val="24"/>
                <w:szCs w:val="24"/>
                <w:lang w:eastAsia="ru-RU"/>
              </w:rPr>
              <w:t>806</w:t>
            </w:r>
          </w:p>
        </w:tc>
        <w:tc>
          <w:tcPr>
            <w:tcW w:w="1668" w:type="dxa"/>
            <w:tcBorders>
              <w:top w:val="single" w:sz="4" w:space="0" w:color="auto"/>
              <w:left w:val="nil"/>
              <w:bottom w:val="single" w:sz="4" w:space="0" w:color="auto"/>
              <w:right w:val="single" w:sz="4" w:space="0" w:color="auto"/>
            </w:tcBorders>
            <w:noWrap/>
            <w:vAlign w:val="center"/>
          </w:tcPr>
          <w:p w14:paraId="4143416C" w14:textId="7BD7EAE8" w:rsidR="000D381F" w:rsidRPr="009D36D4" w:rsidRDefault="000A575A" w:rsidP="00170E4C">
            <w:pPr>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806 </w:t>
            </w:r>
            <w:proofErr w:type="gramStart"/>
            <w:r>
              <w:rPr>
                <w:rFonts w:ascii="Times New Roman" w:eastAsia="Times New Roman" w:hAnsi="Times New Roman" w:cs="Times New Roman"/>
                <w:sz w:val="24"/>
                <w:szCs w:val="24"/>
                <w:lang w:eastAsia="ru-RU"/>
              </w:rPr>
              <w:t xml:space="preserve">и </w:t>
            </w:r>
            <w:r w:rsidRPr="00151E4B">
              <w:rPr>
                <w:rFonts w:ascii="Times New Roman" w:eastAsia="Times New Roman" w:hAnsi="Times New Roman" w:cs="Times New Roman"/>
                <w:sz w:val="24"/>
                <w:szCs w:val="24"/>
                <w:lang w:eastAsia="ru-RU"/>
              </w:rPr>
              <w:t xml:space="preserve"> &gt;</w:t>
            </w:r>
            <w:proofErr w:type="gramEnd"/>
          </w:p>
        </w:tc>
      </w:tr>
      <w:tr w:rsidR="00A37E99" w:rsidRPr="009D36D4" w14:paraId="54FE5D77" w14:textId="77777777" w:rsidTr="00A37E99">
        <w:trPr>
          <w:trHeight w:val="511"/>
        </w:trPr>
        <w:tc>
          <w:tcPr>
            <w:tcW w:w="540" w:type="dxa"/>
            <w:tcBorders>
              <w:top w:val="single" w:sz="4" w:space="0" w:color="auto"/>
              <w:left w:val="single" w:sz="4" w:space="0" w:color="auto"/>
              <w:bottom w:val="single" w:sz="4" w:space="0" w:color="auto"/>
              <w:right w:val="single" w:sz="4" w:space="0" w:color="auto"/>
            </w:tcBorders>
            <w:noWrap/>
            <w:vAlign w:val="center"/>
          </w:tcPr>
          <w:p w14:paraId="4D9E1B8F" w14:textId="3D547F90" w:rsidR="00A37E99" w:rsidRPr="00A37E99" w:rsidRDefault="00A37E99" w:rsidP="00170E4C">
            <w:pPr>
              <w:spacing w:after="0" w:line="240" w:lineRule="auto"/>
              <w:jc w:val="center"/>
              <w:rPr>
                <w:rFonts w:ascii="Times New Roman" w:eastAsia="Times New Roman" w:hAnsi="Times New Roman" w:cs="Times New Roman"/>
                <w:sz w:val="24"/>
                <w:szCs w:val="24"/>
                <w:lang w:eastAsia="ru-RU"/>
              </w:rPr>
            </w:pPr>
            <w:r w:rsidRPr="00A37E99">
              <w:rPr>
                <w:rFonts w:ascii="Times New Roman" w:eastAsia="Times New Roman" w:hAnsi="Times New Roman" w:cs="Times New Roman"/>
                <w:sz w:val="24"/>
                <w:szCs w:val="24"/>
                <w:lang w:eastAsia="ru-RU"/>
              </w:rPr>
              <w:t>3</w:t>
            </w:r>
          </w:p>
        </w:tc>
        <w:tc>
          <w:tcPr>
            <w:tcW w:w="3632" w:type="dxa"/>
            <w:tcBorders>
              <w:top w:val="single" w:sz="4" w:space="0" w:color="auto"/>
              <w:left w:val="nil"/>
              <w:bottom w:val="single" w:sz="4" w:space="0" w:color="auto"/>
              <w:right w:val="single" w:sz="4" w:space="0" w:color="auto"/>
            </w:tcBorders>
            <w:noWrap/>
            <w:vAlign w:val="center"/>
          </w:tcPr>
          <w:p w14:paraId="1E7BDEB5" w14:textId="77777777" w:rsidR="00A37E99" w:rsidRPr="00A37E99" w:rsidRDefault="00A37E99" w:rsidP="00170E4C">
            <w:pPr>
              <w:spacing w:after="0" w:line="240" w:lineRule="auto"/>
              <w:rPr>
                <w:rFonts w:ascii="Times New Roman" w:eastAsia="Times New Roman" w:hAnsi="Times New Roman" w:cs="Times New Roman"/>
                <w:sz w:val="24"/>
                <w:szCs w:val="24"/>
                <w:lang w:eastAsia="ru-RU"/>
              </w:rPr>
            </w:pPr>
            <w:r w:rsidRPr="00A37E99">
              <w:rPr>
                <w:rFonts w:ascii="Times New Roman" w:eastAsia="Times New Roman" w:hAnsi="Times New Roman" w:cs="Times New Roman"/>
                <w:sz w:val="24"/>
                <w:szCs w:val="24"/>
                <w:lang w:eastAsia="ru-RU"/>
              </w:rPr>
              <w:t xml:space="preserve">Предприятия бытового </w:t>
            </w:r>
          </w:p>
          <w:p w14:paraId="45942CE4" w14:textId="7B559D2E" w:rsidR="00A37E99" w:rsidRPr="00A37E99" w:rsidRDefault="00A37E99" w:rsidP="00170E4C">
            <w:pPr>
              <w:spacing w:after="0" w:line="240" w:lineRule="auto"/>
              <w:rPr>
                <w:rFonts w:ascii="Times New Roman" w:eastAsia="Times New Roman" w:hAnsi="Times New Roman" w:cs="Times New Roman"/>
                <w:sz w:val="24"/>
                <w:szCs w:val="24"/>
                <w:lang w:eastAsia="ru-RU"/>
              </w:rPr>
            </w:pPr>
            <w:r w:rsidRPr="00A37E99">
              <w:rPr>
                <w:rFonts w:ascii="Times New Roman" w:eastAsia="Times New Roman" w:hAnsi="Times New Roman" w:cs="Times New Roman"/>
                <w:sz w:val="24"/>
                <w:szCs w:val="24"/>
                <w:lang w:eastAsia="ru-RU"/>
              </w:rPr>
              <w:t>обслуживания</w:t>
            </w:r>
          </w:p>
        </w:tc>
        <w:tc>
          <w:tcPr>
            <w:tcW w:w="2217" w:type="dxa"/>
            <w:tcBorders>
              <w:top w:val="single" w:sz="4" w:space="0" w:color="auto"/>
              <w:left w:val="nil"/>
              <w:bottom w:val="single" w:sz="4" w:space="0" w:color="auto"/>
              <w:right w:val="single" w:sz="4" w:space="0" w:color="auto"/>
            </w:tcBorders>
            <w:noWrap/>
            <w:vAlign w:val="center"/>
          </w:tcPr>
          <w:p w14:paraId="608B0EE7" w14:textId="40EFE8D5" w:rsidR="00A37E99" w:rsidRPr="00A37E99" w:rsidRDefault="00A37E99" w:rsidP="00A37E99">
            <w:pPr>
              <w:spacing w:after="0" w:line="240" w:lineRule="auto"/>
              <w:jc w:val="center"/>
              <w:rPr>
                <w:rFonts w:ascii="Times New Roman" w:eastAsia="Times New Roman" w:hAnsi="Times New Roman" w:cs="Times New Roman"/>
                <w:sz w:val="24"/>
                <w:szCs w:val="24"/>
                <w:lang w:eastAsia="ru-RU"/>
              </w:rPr>
            </w:pPr>
            <w:r w:rsidRPr="00A37E99">
              <w:rPr>
                <w:rFonts w:ascii="Times New Roman" w:eastAsia="Times New Roman" w:hAnsi="Times New Roman" w:cs="Times New Roman"/>
                <w:sz w:val="24"/>
                <w:szCs w:val="24"/>
                <w:lang w:eastAsia="ru-RU"/>
              </w:rPr>
              <w:t>мест</w:t>
            </w:r>
          </w:p>
        </w:tc>
        <w:tc>
          <w:tcPr>
            <w:tcW w:w="1420" w:type="dxa"/>
            <w:tcBorders>
              <w:top w:val="single" w:sz="4" w:space="0" w:color="auto"/>
              <w:left w:val="nil"/>
              <w:bottom w:val="single" w:sz="4" w:space="0" w:color="auto"/>
              <w:right w:val="single" w:sz="4" w:space="0" w:color="auto"/>
            </w:tcBorders>
            <w:noWrap/>
            <w:vAlign w:val="center"/>
          </w:tcPr>
          <w:p w14:paraId="51C79938" w14:textId="505904BE" w:rsidR="00A37E99" w:rsidRPr="00A37E99" w:rsidRDefault="00A37E99" w:rsidP="00170E4C">
            <w:pPr>
              <w:spacing w:after="0" w:line="240" w:lineRule="auto"/>
              <w:jc w:val="center"/>
              <w:rPr>
                <w:rFonts w:ascii="Times New Roman" w:eastAsia="Times New Roman" w:hAnsi="Times New Roman" w:cs="Times New Roman"/>
                <w:sz w:val="24"/>
                <w:szCs w:val="24"/>
                <w:lang w:eastAsia="ru-RU"/>
              </w:rPr>
            </w:pPr>
            <w:r w:rsidRPr="00A37E99">
              <w:rPr>
                <w:rFonts w:ascii="Times New Roman" w:eastAsia="Times New Roman" w:hAnsi="Times New Roman" w:cs="Times New Roman"/>
                <w:sz w:val="24"/>
                <w:szCs w:val="24"/>
                <w:lang w:eastAsia="ru-RU"/>
              </w:rPr>
              <w:t>--</w:t>
            </w:r>
          </w:p>
        </w:tc>
        <w:tc>
          <w:tcPr>
            <w:tcW w:w="1668" w:type="dxa"/>
            <w:tcBorders>
              <w:top w:val="single" w:sz="4" w:space="0" w:color="auto"/>
              <w:left w:val="nil"/>
              <w:bottom w:val="single" w:sz="4" w:space="0" w:color="auto"/>
              <w:right w:val="single" w:sz="4" w:space="0" w:color="auto"/>
            </w:tcBorders>
            <w:noWrap/>
            <w:vAlign w:val="center"/>
          </w:tcPr>
          <w:p w14:paraId="714DE95C" w14:textId="0217C837" w:rsidR="00A37E99" w:rsidRPr="00A37E99" w:rsidRDefault="00A37E99" w:rsidP="00170E4C">
            <w:pPr>
              <w:spacing w:after="0" w:line="240" w:lineRule="auto"/>
              <w:jc w:val="center"/>
              <w:rPr>
                <w:rFonts w:ascii="Times New Roman" w:eastAsia="Times New Roman" w:hAnsi="Times New Roman" w:cs="Times New Roman"/>
                <w:sz w:val="24"/>
                <w:szCs w:val="24"/>
                <w:lang w:eastAsia="ru-RU"/>
              </w:rPr>
            </w:pPr>
            <w:r w:rsidRPr="00A37E99">
              <w:rPr>
                <w:rFonts w:ascii="Times New Roman" w:eastAsia="Times New Roman" w:hAnsi="Times New Roman" w:cs="Times New Roman"/>
                <w:sz w:val="24"/>
                <w:szCs w:val="24"/>
                <w:lang w:eastAsia="ru-RU"/>
              </w:rPr>
              <w:t>3</w:t>
            </w:r>
          </w:p>
        </w:tc>
      </w:tr>
      <w:tr w:rsidR="000D381F" w:rsidRPr="009D36D4" w14:paraId="6DE76324" w14:textId="77777777" w:rsidTr="00817D7D">
        <w:trPr>
          <w:trHeight w:val="511"/>
        </w:trPr>
        <w:tc>
          <w:tcPr>
            <w:tcW w:w="540" w:type="dxa"/>
            <w:tcBorders>
              <w:top w:val="single" w:sz="4" w:space="0" w:color="auto"/>
              <w:left w:val="single" w:sz="4" w:space="0" w:color="auto"/>
              <w:bottom w:val="single" w:sz="4" w:space="0" w:color="auto"/>
              <w:right w:val="single" w:sz="4" w:space="0" w:color="auto"/>
            </w:tcBorders>
            <w:noWrap/>
            <w:vAlign w:val="center"/>
          </w:tcPr>
          <w:p w14:paraId="4038A1F5" w14:textId="4A2F1B61"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4</w:t>
            </w:r>
          </w:p>
        </w:tc>
        <w:tc>
          <w:tcPr>
            <w:tcW w:w="3632" w:type="dxa"/>
            <w:tcBorders>
              <w:top w:val="single" w:sz="4" w:space="0" w:color="auto"/>
              <w:left w:val="nil"/>
              <w:bottom w:val="single" w:sz="4" w:space="0" w:color="auto"/>
              <w:right w:val="single" w:sz="4" w:space="0" w:color="auto"/>
            </w:tcBorders>
            <w:noWrap/>
            <w:vAlign w:val="center"/>
          </w:tcPr>
          <w:p w14:paraId="57AA0659" w14:textId="77777777" w:rsidR="00170E4C" w:rsidRPr="00817D7D" w:rsidRDefault="00170E4C" w:rsidP="00170E4C">
            <w:pPr>
              <w:spacing w:after="0" w:line="240" w:lineRule="auto"/>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Банки</w:t>
            </w:r>
          </w:p>
        </w:tc>
        <w:tc>
          <w:tcPr>
            <w:tcW w:w="2217" w:type="dxa"/>
            <w:tcBorders>
              <w:top w:val="single" w:sz="4" w:space="0" w:color="auto"/>
              <w:left w:val="nil"/>
              <w:bottom w:val="single" w:sz="4" w:space="0" w:color="auto"/>
              <w:right w:val="single" w:sz="4" w:space="0" w:color="auto"/>
            </w:tcBorders>
            <w:noWrap/>
            <w:vAlign w:val="center"/>
          </w:tcPr>
          <w:p w14:paraId="30C27613" w14:textId="3BBD247C" w:rsidR="00170E4C" w:rsidRPr="00817D7D" w:rsidRDefault="00817D7D" w:rsidP="00817D7D">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объект</w:t>
            </w:r>
          </w:p>
        </w:tc>
        <w:tc>
          <w:tcPr>
            <w:tcW w:w="1420" w:type="dxa"/>
            <w:tcBorders>
              <w:top w:val="single" w:sz="4" w:space="0" w:color="auto"/>
              <w:left w:val="nil"/>
              <w:bottom w:val="single" w:sz="4" w:space="0" w:color="auto"/>
              <w:right w:val="single" w:sz="4" w:space="0" w:color="auto"/>
            </w:tcBorders>
            <w:noWrap/>
            <w:vAlign w:val="center"/>
          </w:tcPr>
          <w:p w14:paraId="2F388667" w14:textId="054E23CC"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5</w:t>
            </w:r>
          </w:p>
        </w:tc>
        <w:tc>
          <w:tcPr>
            <w:tcW w:w="1668" w:type="dxa"/>
            <w:tcBorders>
              <w:top w:val="single" w:sz="4" w:space="0" w:color="auto"/>
              <w:left w:val="nil"/>
              <w:bottom w:val="single" w:sz="4" w:space="0" w:color="auto"/>
              <w:right w:val="single" w:sz="4" w:space="0" w:color="auto"/>
            </w:tcBorders>
            <w:noWrap/>
            <w:vAlign w:val="center"/>
          </w:tcPr>
          <w:p w14:paraId="2688EC8B" w14:textId="5F1B8336"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5</w:t>
            </w:r>
          </w:p>
        </w:tc>
      </w:tr>
      <w:tr w:rsidR="000D381F" w:rsidRPr="009D36D4" w14:paraId="19F9EA8F" w14:textId="77777777" w:rsidTr="000D381F">
        <w:trPr>
          <w:trHeight w:val="345"/>
        </w:trPr>
        <w:tc>
          <w:tcPr>
            <w:tcW w:w="540" w:type="dxa"/>
            <w:tcBorders>
              <w:top w:val="single" w:sz="4" w:space="0" w:color="auto"/>
              <w:left w:val="single" w:sz="4" w:space="0" w:color="auto"/>
              <w:bottom w:val="single" w:sz="4" w:space="0" w:color="auto"/>
              <w:right w:val="single" w:sz="4" w:space="0" w:color="auto"/>
            </w:tcBorders>
            <w:noWrap/>
            <w:vAlign w:val="center"/>
          </w:tcPr>
          <w:p w14:paraId="60D34354" w14:textId="45BD72FF"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5</w:t>
            </w:r>
          </w:p>
        </w:tc>
        <w:tc>
          <w:tcPr>
            <w:tcW w:w="3632" w:type="dxa"/>
            <w:tcBorders>
              <w:top w:val="single" w:sz="4" w:space="0" w:color="auto"/>
              <w:left w:val="nil"/>
              <w:bottom w:val="single" w:sz="4" w:space="0" w:color="auto"/>
              <w:right w:val="single" w:sz="4" w:space="0" w:color="auto"/>
            </w:tcBorders>
            <w:noWrap/>
            <w:vAlign w:val="center"/>
          </w:tcPr>
          <w:p w14:paraId="23CAD30C" w14:textId="77777777" w:rsidR="00170E4C" w:rsidRPr="00817D7D" w:rsidRDefault="00170E4C" w:rsidP="00170E4C">
            <w:pPr>
              <w:spacing w:after="0" w:line="240" w:lineRule="auto"/>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Почта и отделение связи</w:t>
            </w:r>
          </w:p>
        </w:tc>
        <w:tc>
          <w:tcPr>
            <w:tcW w:w="2217" w:type="dxa"/>
            <w:tcBorders>
              <w:top w:val="single" w:sz="4" w:space="0" w:color="auto"/>
              <w:left w:val="nil"/>
              <w:bottom w:val="single" w:sz="4" w:space="0" w:color="auto"/>
              <w:right w:val="single" w:sz="4" w:space="0" w:color="auto"/>
            </w:tcBorders>
            <w:noWrap/>
          </w:tcPr>
          <w:p w14:paraId="370F2B8E" w14:textId="44504EAA" w:rsidR="00170E4C" w:rsidRPr="00817D7D" w:rsidRDefault="00817D7D" w:rsidP="00170E4C">
            <w:pPr>
              <w:spacing w:after="0" w:line="18"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объект</w:t>
            </w:r>
          </w:p>
        </w:tc>
        <w:tc>
          <w:tcPr>
            <w:tcW w:w="1420" w:type="dxa"/>
            <w:tcBorders>
              <w:top w:val="single" w:sz="4" w:space="0" w:color="auto"/>
              <w:left w:val="nil"/>
              <w:bottom w:val="single" w:sz="4" w:space="0" w:color="auto"/>
              <w:right w:val="single" w:sz="4" w:space="0" w:color="auto"/>
            </w:tcBorders>
            <w:noWrap/>
            <w:vAlign w:val="center"/>
          </w:tcPr>
          <w:p w14:paraId="5C06C944" w14:textId="3F4D5C79"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7</w:t>
            </w:r>
          </w:p>
        </w:tc>
        <w:tc>
          <w:tcPr>
            <w:tcW w:w="1668" w:type="dxa"/>
            <w:tcBorders>
              <w:top w:val="single" w:sz="4" w:space="0" w:color="auto"/>
              <w:left w:val="nil"/>
              <w:bottom w:val="single" w:sz="4" w:space="0" w:color="auto"/>
              <w:right w:val="single" w:sz="4" w:space="0" w:color="auto"/>
            </w:tcBorders>
            <w:noWrap/>
            <w:vAlign w:val="center"/>
          </w:tcPr>
          <w:p w14:paraId="0B641803" w14:textId="03E78852"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7</w:t>
            </w:r>
          </w:p>
        </w:tc>
      </w:tr>
      <w:tr w:rsidR="000D381F" w:rsidRPr="009D36D4" w14:paraId="545CAD1E" w14:textId="77777777" w:rsidTr="000D381F">
        <w:trPr>
          <w:trHeight w:val="395"/>
        </w:trPr>
        <w:tc>
          <w:tcPr>
            <w:tcW w:w="540" w:type="dxa"/>
            <w:tcBorders>
              <w:top w:val="single" w:sz="4" w:space="0" w:color="auto"/>
              <w:left w:val="single" w:sz="4" w:space="0" w:color="auto"/>
              <w:bottom w:val="single" w:sz="4" w:space="0" w:color="auto"/>
              <w:right w:val="single" w:sz="4" w:space="0" w:color="auto"/>
            </w:tcBorders>
            <w:noWrap/>
            <w:vAlign w:val="center"/>
          </w:tcPr>
          <w:p w14:paraId="23A81DA8" w14:textId="1A85F1CD"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6</w:t>
            </w:r>
          </w:p>
        </w:tc>
        <w:tc>
          <w:tcPr>
            <w:tcW w:w="3632" w:type="dxa"/>
            <w:tcBorders>
              <w:top w:val="single" w:sz="4" w:space="0" w:color="auto"/>
              <w:left w:val="nil"/>
              <w:bottom w:val="single" w:sz="4" w:space="0" w:color="auto"/>
              <w:right w:val="single" w:sz="4" w:space="0" w:color="auto"/>
            </w:tcBorders>
            <w:noWrap/>
            <w:vAlign w:val="center"/>
          </w:tcPr>
          <w:p w14:paraId="0386883B" w14:textId="77777777" w:rsidR="00170E4C" w:rsidRPr="00817D7D" w:rsidRDefault="00170E4C" w:rsidP="00170E4C">
            <w:pPr>
              <w:spacing w:after="0" w:line="240" w:lineRule="auto"/>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Административные помещения</w:t>
            </w:r>
          </w:p>
        </w:tc>
        <w:tc>
          <w:tcPr>
            <w:tcW w:w="2217" w:type="dxa"/>
            <w:tcBorders>
              <w:top w:val="single" w:sz="4" w:space="0" w:color="auto"/>
              <w:left w:val="nil"/>
              <w:bottom w:val="single" w:sz="4" w:space="0" w:color="auto"/>
              <w:right w:val="single" w:sz="4" w:space="0" w:color="auto"/>
            </w:tcBorders>
            <w:noWrap/>
            <w:vAlign w:val="center"/>
          </w:tcPr>
          <w:p w14:paraId="5B24FCE0" w14:textId="77777777" w:rsidR="00170E4C" w:rsidRPr="00817D7D" w:rsidRDefault="00170E4C" w:rsidP="00170E4C">
            <w:pPr>
              <w:spacing w:after="0" w:line="18"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объект</w:t>
            </w:r>
          </w:p>
        </w:tc>
        <w:tc>
          <w:tcPr>
            <w:tcW w:w="1420" w:type="dxa"/>
            <w:tcBorders>
              <w:top w:val="single" w:sz="4" w:space="0" w:color="auto"/>
              <w:left w:val="nil"/>
              <w:bottom w:val="single" w:sz="4" w:space="0" w:color="auto"/>
              <w:right w:val="single" w:sz="4" w:space="0" w:color="auto"/>
            </w:tcBorders>
            <w:noWrap/>
            <w:vAlign w:val="center"/>
          </w:tcPr>
          <w:p w14:paraId="3505F51E" w14:textId="77777777" w:rsidR="00170E4C" w:rsidRPr="00817D7D" w:rsidRDefault="00170E4C"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1</w:t>
            </w:r>
          </w:p>
        </w:tc>
        <w:tc>
          <w:tcPr>
            <w:tcW w:w="1668" w:type="dxa"/>
            <w:tcBorders>
              <w:top w:val="single" w:sz="4" w:space="0" w:color="auto"/>
              <w:left w:val="nil"/>
              <w:bottom w:val="single" w:sz="4" w:space="0" w:color="auto"/>
              <w:right w:val="single" w:sz="4" w:space="0" w:color="auto"/>
            </w:tcBorders>
            <w:noWrap/>
            <w:vAlign w:val="center"/>
          </w:tcPr>
          <w:p w14:paraId="40994E46" w14:textId="70AEFC72" w:rsidR="00170E4C" w:rsidRPr="00817D7D" w:rsidRDefault="00817D7D" w:rsidP="00170E4C">
            <w:pPr>
              <w:spacing w:after="0" w:line="240" w:lineRule="auto"/>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2</w:t>
            </w:r>
          </w:p>
        </w:tc>
      </w:tr>
      <w:tr w:rsidR="000D381F" w:rsidRPr="009D36D4" w14:paraId="7EC8802E" w14:textId="77777777" w:rsidTr="000D381F">
        <w:trPr>
          <w:trHeight w:val="398"/>
        </w:trPr>
        <w:tc>
          <w:tcPr>
            <w:tcW w:w="540" w:type="dxa"/>
            <w:tcBorders>
              <w:top w:val="single" w:sz="4" w:space="0" w:color="auto"/>
              <w:left w:val="single" w:sz="4" w:space="0" w:color="auto"/>
              <w:bottom w:val="single" w:sz="4" w:space="0" w:color="auto"/>
              <w:right w:val="single" w:sz="4" w:space="0" w:color="auto"/>
            </w:tcBorders>
            <w:noWrap/>
            <w:vAlign w:val="center"/>
          </w:tcPr>
          <w:p w14:paraId="026A4200" w14:textId="74404DCC" w:rsidR="00170E4C" w:rsidRPr="00817D7D" w:rsidRDefault="00817D7D" w:rsidP="00170E4C">
            <w:pPr>
              <w:spacing w:after="0" w:line="26"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7</w:t>
            </w:r>
          </w:p>
        </w:tc>
        <w:tc>
          <w:tcPr>
            <w:tcW w:w="3632" w:type="dxa"/>
            <w:tcBorders>
              <w:top w:val="single" w:sz="4" w:space="0" w:color="auto"/>
              <w:left w:val="nil"/>
              <w:bottom w:val="single" w:sz="4" w:space="0" w:color="auto"/>
              <w:right w:val="single" w:sz="4" w:space="0" w:color="auto"/>
            </w:tcBorders>
            <w:noWrap/>
            <w:vAlign w:val="center"/>
          </w:tcPr>
          <w:p w14:paraId="4172B545" w14:textId="77777777" w:rsidR="00170E4C" w:rsidRPr="00817D7D" w:rsidRDefault="00170E4C" w:rsidP="00170E4C">
            <w:pPr>
              <w:spacing w:after="0" w:line="26" w:lineRule="atLeast"/>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Парки, скверы, бульвары</w:t>
            </w:r>
          </w:p>
        </w:tc>
        <w:tc>
          <w:tcPr>
            <w:tcW w:w="2217" w:type="dxa"/>
            <w:tcBorders>
              <w:top w:val="single" w:sz="4" w:space="0" w:color="auto"/>
              <w:left w:val="nil"/>
              <w:bottom w:val="single" w:sz="4" w:space="0" w:color="auto"/>
              <w:right w:val="single" w:sz="4" w:space="0" w:color="auto"/>
            </w:tcBorders>
            <w:noWrap/>
            <w:vAlign w:val="center"/>
          </w:tcPr>
          <w:p w14:paraId="68A0E58B" w14:textId="7A613D0D" w:rsidR="00170E4C" w:rsidRPr="00817D7D" w:rsidRDefault="00817D7D" w:rsidP="00170E4C">
            <w:pPr>
              <w:spacing w:after="0" w:line="18"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га</w:t>
            </w:r>
          </w:p>
        </w:tc>
        <w:tc>
          <w:tcPr>
            <w:tcW w:w="1420" w:type="dxa"/>
            <w:tcBorders>
              <w:top w:val="single" w:sz="4" w:space="0" w:color="auto"/>
              <w:left w:val="nil"/>
              <w:bottom w:val="single" w:sz="4" w:space="0" w:color="auto"/>
              <w:right w:val="single" w:sz="4" w:space="0" w:color="auto"/>
            </w:tcBorders>
            <w:noWrap/>
            <w:vAlign w:val="center"/>
          </w:tcPr>
          <w:p w14:paraId="7F92EF4B" w14:textId="220F13B8" w:rsidR="00170E4C" w:rsidRPr="00817D7D" w:rsidRDefault="00817D7D" w:rsidP="00170E4C">
            <w:pPr>
              <w:spacing w:after="0" w:line="26"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3,5</w:t>
            </w:r>
          </w:p>
        </w:tc>
        <w:tc>
          <w:tcPr>
            <w:tcW w:w="1668" w:type="dxa"/>
            <w:tcBorders>
              <w:top w:val="single" w:sz="4" w:space="0" w:color="auto"/>
              <w:left w:val="nil"/>
              <w:bottom w:val="single" w:sz="4" w:space="0" w:color="auto"/>
              <w:right w:val="single" w:sz="4" w:space="0" w:color="auto"/>
            </w:tcBorders>
            <w:noWrap/>
            <w:vAlign w:val="center"/>
          </w:tcPr>
          <w:p w14:paraId="42F2FC5E" w14:textId="38310E2B" w:rsidR="00170E4C" w:rsidRPr="009D36D4" w:rsidRDefault="00824886" w:rsidP="00170E4C">
            <w:pPr>
              <w:spacing w:after="0" w:line="26" w:lineRule="atLeast"/>
              <w:jc w:val="center"/>
              <w:rPr>
                <w:rFonts w:ascii="Times New Roman" w:eastAsia="Times New Roman" w:hAnsi="Times New Roman" w:cs="Times New Roman"/>
                <w:sz w:val="24"/>
                <w:szCs w:val="24"/>
                <w:highlight w:val="yellow"/>
                <w:lang w:eastAsia="ru-RU"/>
              </w:rPr>
            </w:pPr>
            <w:r w:rsidRPr="00824886">
              <w:rPr>
                <w:rFonts w:ascii="Times New Roman" w:eastAsia="Times New Roman" w:hAnsi="Times New Roman" w:cs="Times New Roman"/>
                <w:sz w:val="24"/>
                <w:szCs w:val="24"/>
                <w:lang w:eastAsia="ru-RU"/>
              </w:rPr>
              <w:t>73,4</w:t>
            </w:r>
          </w:p>
        </w:tc>
      </w:tr>
      <w:tr w:rsidR="000D381F" w:rsidRPr="009D36D4" w14:paraId="63F4256F" w14:textId="77777777" w:rsidTr="000D381F">
        <w:trPr>
          <w:trHeight w:val="373"/>
        </w:trPr>
        <w:tc>
          <w:tcPr>
            <w:tcW w:w="540" w:type="dxa"/>
            <w:tcBorders>
              <w:top w:val="single" w:sz="4" w:space="0" w:color="auto"/>
              <w:left w:val="single" w:sz="4" w:space="0" w:color="auto"/>
              <w:bottom w:val="single" w:sz="4" w:space="0" w:color="auto"/>
              <w:right w:val="single" w:sz="4" w:space="0" w:color="auto"/>
            </w:tcBorders>
            <w:noWrap/>
            <w:vAlign w:val="center"/>
          </w:tcPr>
          <w:p w14:paraId="6CEA6356" w14:textId="1FE65C2A" w:rsidR="00170E4C" w:rsidRPr="00817D7D" w:rsidRDefault="00817D7D" w:rsidP="00170E4C">
            <w:pPr>
              <w:spacing w:after="0" w:line="26"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8</w:t>
            </w:r>
          </w:p>
        </w:tc>
        <w:tc>
          <w:tcPr>
            <w:tcW w:w="3632" w:type="dxa"/>
            <w:tcBorders>
              <w:top w:val="single" w:sz="4" w:space="0" w:color="auto"/>
              <w:left w:val="nil"/>
              <w:bottom w:val="single" w:sz="4" w:space="0" w:color="auto"/>
              <w:right w:val="single" w:sz="4" w:space="0" w:color="auto"/>
            </w:tcBorders>
            <w:noWrap/>
            <w:vAlign w:val="center"/>
          </w:tcPr>
          <w:p w14:paraId="76F1D98B" w14:textId="77777777" w:rsidR="00170E4C" w:rsidRPr="00817D7D" w:rsidRDefault="00170E4C" w:rsidP="00170E4C">
            <w:pPr>
              <w:spacing w:after="0" w:line="26" w:lineRule="atLeast"/>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Культовые сооружения</w:t>
            </w:r>
          </w:p>
        </w:tc>
        <w:tc>
          <w:tcPr>
            <w:tcW w:w="2217" w:type="dxa"/>
            <w:tcBorders>
              <w:top w:val="single" w:sz="4" w:space="0" w:color="auto"/>
              <w:left w:val="nil"/>
              <w:bottom w:val="single" w:sz="4" w:space="0" w:color="auto"/>
              <w:right w:val="single" w:sz="4" w:space="0" w:color="auto"/>
            </w:tcBorders>
            <w:noWrap/>
            <w:vAlign w:val="center"/>
          </w:tcPr>
          <w:p w14:paraId="37339AB7" w14:textId="77777777" w:rsidR="00170E4C" w:rsidRPr="00817D7D" w:rsidRDefault="00170E4C" w:rsidP="00170E4C">
            <w:pPr>
              <w:spacing w:after="0" w:line="18"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объект</w:t>
            </w:r>
          </w:p>
        </w:tc>
        <w:tc>
          <w:tcPr>
            <w:tcW w:w="1420" w:type="dxa"/>
            <w:tcBorders>
              <w:top w:val="single" w:sz="4" w:space="0" w:color="auto"/>
              <w:left w:val="nil"/>
              <w:bottom w:val="single" w:sz="4" w:space="0" w:color="auto"/>
              <w:right w:val="single" w:sz="4" w:space="0" w:color="auto"/>
            </w:tcBorders>
            <w:noWrap/>
            <w:vAlign w:val="center"/>
          </w:tcPr>
          <w:p w14:paraId="51C323A3" w14:textId="07BAFB60" w:rsidR="00170E4C" w:rsidRPr="00817D7D" w:rsidRDefault="00817D7D" w:rsidP="00170E4C">
            <w:pPr>
              <w:spacing w:after="0" w:line="26"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6</w:t>
            </w:r>
          </w:p>
        </w:tc>
        <w:tc>
          <w:tcPr>
            <w:tcW w:w="1668" w:type="dxa"/>
            <w:tcBorders>
              <w:top w:val="single" w:sz="4" w:space="0" w:color="auto"/>
              <w:left w:val="nil"/>
              <w:bottom w:val="single" w:sz="4" w:space="0" w:color="auto"/>
              <w:right w:val="single" w:sz="4" w:space="0" w:color="auto"/>
            </w:tcBorders>
            <w:noWrap/>
            <w:vAlign w:val="center"/>
          </w:tcPr>
          <w:p w14:paraId="463B1728" w14:textId="58F4DAA7" w:rsidR="00170E4C" w:rsidRPr="00817D7D" w:rsidRDefault="00817D7D" w:rsidP="00170E4C">
            <w:pPr>
              <w:spacing w:after="0" w:line="26" w:lineRule="atLeast"/>
              <w:jc w:val="center"/>
              <w:rPr>
                <w:rFonts w:ascii="Times New Roman" w:eastAsia="Times New Roman" w:hAnsi="Times New Roman" w:cs="Times New Roman"/>
                <w:sz w:val="24"/>
                <w:szCs w:val="24"/>
                <w:lang w:eastAsia="ru-RU"/>
              </w:rPr>
            </w:pPr>
            <w:r w:rsidRPr="00817D7D">
              <w:rPr>
                <w:rFonts w:ascii="Times New Roman" w:eastAsia="Times New Roman" w:hAnsi="Times New Roman" w:cs="Times New Roman"/>
                <w:sz w:val="24"/>
                <w:szCs w:val="24"/>
                <w:lang w:eastAsia="ru-RU"/>
              </w:rPr>
              <w:t>6</w:t>
            </w:r>
          </w:p>
        </w:tc>
      </w:tr>
    </w:tbl>
    <w:p w14:paraId="284CED3D" w14:textId="77777777" w:rsidR="00764643" w:rsidRPr="006B1DB7" w:rsidRDefault="00764643" w:rsidP="00764643">
      <w:pPr>
        <w:tabs>
          <w:tab w:val="left" w:pos="709"/>
        </w:tabs>
        <w:suppressAutoHyphens/>
        <w:spacing w:before="240" w:after="0" w:line="336" w:lineRule="auto"/>
        <w:ind w:firstLine="703"/>
        <w:jc w:val="both"/>
        <w:rPr>
          <w:rFonts w:ascii="Times New Roman" w:eastAsia="Times New Roman" w:hAnsi="Times New Roman" w:cs="Times New Roman"/>
          <w:sz w:val="28"/>
          <w:szCs w:val="28"/>
          <w:lang w:eastAsia="ru-RU"/>
        </w:rPr>
      </w:pPr>
      <w:r w:rsidRPr="006B1DB7">
        <w:rPr>
          <w:rFonts w:ascii="Times New Roman" w:eastAsia="Times New Roman" w:hAnsi="Times New Roman" w:cs="Times New Roman"/>
          <w:sz w:val="28"/>
          <w:szCs w:val="28"/>
          <w:lang w:eastAsia="ru-RU"/>
        </w:rPr>
        <w:t>Целевые показатели программы оценивались исходя из фактических показателей по каждому виду объектов социальной инфраструктуры: Культура; Физическая культура и спорт; Образование; Здравоохранение и социальное обслуживание.</w:t>
      </w:r>
    </w:p>
    <w:p w14:paraId="2A3615CD" w14:textId="18B06C24" w:rsidR="00764643" w:rsidRPr="006B1DB7"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r w:rsidRPr="006B1DB7">
        <w:rPr>
          <w:rFonts w:ascii="Times New Roman" w:eastAsia="Times New Roman" w:hAnsi="Times New Roman" w:cs="Times New Roman"/>
          <w:sz w:val="28"/>
          <w:szCs w:val="28"/>
          <w:lang w:eastAsia="ru-RU"/>
        </w:rPr>
        <w:t xml:space="preserve">Целевые показатели программы комплексного развития социальной инфраструктуры </w:t>
      </w:r>
      <w:r w:rsidR="00973184" w:rsidRPr="006B1DB7">
        <w:rPr>
          <w:rFonts w:ascii="Times New Roman" w:eastAsia="Times New Roman" w:hAnsi="Times New Roman" w:cs="Times New Roman"/>
          <w:sz w:val="28"/>
          <w:szCs w:val="28"/>
          <w:lang w:eastAsia="ru-RU"/>
        </w:rPr>
        <w:t>г</w:t>
      </w:r>
      <w:r w:rsidRPr="006B1DB7">
        <w:rPr>
          <w:rFonts w:ascii="Times New Roman" w:eastAsia="Times New Roman" w:hAnsi="Times New Roman" w:cs="Times New Roman"/>
          <w:sz w:val="28"/>
          <w:szCs w:val="28"/>
          <w:lang w:eastAsia="ru-RU"/>
        </w:rPr>
        <w:t xml:space="preserve">.п. </w:t>
      </w:r>
      <w:r w:rsidR="006B1DB7" w:rsidRPr="006B1DB7">
        <w:rPr>
          <w:rFonts w:ascii="Times New Roman" w:eastAsia="Times New Roman" w:hAnsi="Times New Roman" w:cs="Times New Roman"/>
          <w:sz w:val="28"/>
          <w:szCs w:val="28"/>
          <w:lang w:eastAsia="ru-RU"/>
        </w:rPr>
        <w:t>Безенчук</w:t>
      </w:r>
      <w:r w:rsidR="00973184" w:rsidRPr="006B1DB7">
        <w:rPr>
          <w:rFonts w:ascii="Times New Roman" w:eastAsia="Times New Roman" w:hAnsi="Times New Roman" w:cs="Times New Roman"/>
          <w:sz w:val="28"/>
          <w:szCs w:val="28"/>
          <w:lang w:eastAsia="ru-RU"/>
        </w:rPr>
        <w:t xml:space="preserve"> </w:t>
      </w:r>
      <w:r w:rsidRPr="006B1DB7">
        <w:rPr>
          <w:rFonts w:ascii="Times New Roman" w:eastAsia="Times New Roman" w:hAnsi="Times New Roman" w:cs="Times New Roman"/>
          <w:sz w:val="28"/>
          <w:szCs w:val="28"/>
          <w:lang w:eastAsia="ru-RU"/>
        </w:rPr>
        <w:t>приведены в приложении 1.</w:t>
      </w:r>
    </w:p>
    <w:p w14:paraId="77EF2EBD" w14:textId="77777777" w:rsidR="00764643" w:rsidRPr="006B1DB7" w:rsidRDefault="00764643" w:rsidP="00764643">
      <w:pPr>
        <w:tabs>
          <w:tab w:val="left" w:pos="709"/>
        </w:tabs>
        <w:suppressAutoHyphens/>
        <w:spacing w:after="0" w:line="336" w:lineRule="auto"/>
        <w:ind w:firstLine="703"/>
        <w:jc w:val="both"/>
        <w:rPr>
          <w:rFonts w:ascii="Times New Roman" w:eastAsia="Times New Roman" w:hAnsi="Times New Roman" w:cs="Times New Roman"/>
          <w:sz w:val="28"/>
          <w:szCs w:val="28"/>
          <w:lang w:eastAsia="ru-RU"/>
        </w:rPr>
      </w:pPr>
    </w:p>
    <w:p w14:paraId="4FB37FAA" w14:textId="1E07342B" w:rsidR="007D164B" w:rsidRPr="00FE2459" w:rsidRDefault="00DC1A56" w:rsidP="00746842">
      <w:pPr>
        <w:pStyle w:val="ab"/>
        <w:numPr>
          <w:ilvl w:val="0"/>
          <w:numId w:val="6"/>
        </w:numPr>
        <w:tabs>
          <w:tab w:val="left" w:pos="0"/>
        </w:tabs>
        <w:suppressAutoHyphens/>
        <w:spacing w:line="240" w:lineRule="auto"/>
        <w:ind w:left="0" w:right="-31" w:firstLine="0"/>
        <w:jc w:val="center"/>
        <w:textAlignment w:val="baseline"/>
        <w:outlineLvl w:val="0"/>
        <w:rPr>
          <w:rFonts w:ascii="Times New Roman" w:hAnsi="Times New Roman" w:cs="Times New Roman"/>
          <w:b/>
          <w:bCs/>
          <w:color w:val="000000" w:themeColor="text1"/>
          <w:sz w:val="28"/>
          <w:szCs w:val="28"/>
        </w:rPr>
      </w:pPr>
      <w:r w:rsidRPr="00FE2459">
        <w:rPr>
          <w:rFonts w:ascii="Times New Roman" w:hAnsi="Times New Roman" w:cs="Times New Roman"/>
          <w:b/>
          <w:kern w:val="1"/>
          <w:sz w:val="28"/>
          <w:szCs w:val="28"/>
          <w:lang w:eastAsia="ar-SA"/>
        </w:rPr>
        <w:lastRenderedPageBreak/>
        <w:t>ОЦЕНКА СОЦИАЛЬНО-ЭКОНОМИЧЕСКОЙ ЭФФЕКТИВНОСТИ МЕРОПРИЯТИЙ ПРОГРАММЫ</w:t>
      </w:r>
    </w:p>
    <w:p w14:paraId="34357B65" w14:textId="77777777" w:rsidR="007D164B" w:rsidRPr="00FE2459" w:rsidRDefault="007D164B" w:rsidP="007D164B">
      <w:pPr>
        <w:pStyle w:val="ab"/>
        <w:tabs>
          <w:tab w:val="left" w:pos="1560"/>
        </w:tabs>
        <w:suppressAutoHyphens/>
        <w:spacing w:after="0" w:line="360" w:lineRule="auto"/>
        <w:ind w:left="0" w:right="-31" w:firstLine="709"/>
        <w:contextualSpacing w:val="0"/>
        <w:jc w:val="both"/>
        <w:textAlignment w:val="baseline"/>
        <w:outlineLvl w:val="0"/>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местного бюджета, предусмотренных в целях финансирования мероприятий муниципальной программы. Объемы финансирования мероприятий Программы ежегодно подлежат уточнению при формировании бюджета на очередной финансовый год и плановый период.</w:t>
      </w:r>
    </w:p>
    <w:p w14:paraId="02CB94FB" w14:textId="77777777" w:rsidR="007D164B" w:rsidRPr="00FE2459" w:rsidRDefault="007D164B" w:rsidP="007D164B">
      <w:pPr>
        <w:pStyle w:val="ab"/>
        <w:tabs>
          <w:tab w:val="left" w:pos="1560"/>
        </w:tabs>
        <w:suppressAutoHyphens/>
        <w:spacing w:after="0" w:line="360" w:lineRule="auto"/>
        <w:ind w:left="0" w:right="-31" w:firstLine="709"/>
        <w:contextualSpacing w:val="0"/>
        <w:jc w:val="both"/>
        <w:textAlignment w:val="baseline"/>
        <w:outlineLvl w:val="0"/>
        <w:rPr>
          <w:rFonts w:ascii="Times New Roman" w:hAnsi="Times New Roman" w:cs="Times New Roman"/>
          <w:color w:val="000000" w:themeColor="text1"/>
          <w:sz w:val="28"/>
          <w:szCs w:val="28"/>
          <w:u w:val="single"/>
        </w:rPr>
      </w:pPr>
      <w:r w:rsidRPr="00FE2459">
        <w:rPr>
          <w:rFonts w:ascii="Times New Roman" w:hAnsi="Times New Roman" w:cs="Times New Roman"/>
          <w:color w:val="000000" w:themeColor="text1"/>
          <w:sz w:val="28"/>
          <w:szCs w:val="28"/>
          <w:u w:val="single"/>
        </w:rPr>
        <w:t xml:space="preserve">Оценка степени выполнения основных мероприятий муниципальной программы. </w:t>
      </w:r>
    </w:p>
    <w:p w14:paraId="571F1901" w14:textId="77777777" w:rsidR="004E61AF" w:rsidRPr="00FE2459" w:rsidRDefault="007D164B" w:rsidP="004E61AF">
      <w:pPr>
        <w:pStyle w:val="ab"/>
        <w:tabs>
          <w:tab w:val="left" w:pos="1560"/>
        </w:tabs>
        <w:suppressAutoHyphens/>
        <w:spacing w:after="0" w:line="360" w:lineRule="auto"/>
        <w:ind w:left="0" w:right="-31" w:firstLine="709"/>
        <w:contextualSpacing w:val="0"/>
        <w:jc w:val="both"/>
        <w:textAlignment w:val="baseline"/>
        <w:outlineLvl w:val="0"/>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 xml:space="preserve">Степень выполнения мероприятий муниципальной программы за отчетный год рассчитывается как отношение количества основных мероприятий, выполненных в отчетном году в установленные сроки, к общему количеству основных мероприятий, предусмотренных к выполнению в отчетном году. </w:t>
      </w:r>
    </w:p>
    <w:p w14:paraId="5F0F2191" w14:textId="77777777" w:rsidR="004E61AF" w:rsidRPr="00FE2459" w:rsidRDefault="007D164B" w:rsidP="004E61AF">
      <w:pPr>
        <w:pStyle w:val="ab"/>
        <w:tabs>
          <w:tab w:val="left" w:pos="1560"/>
        </w:tabs>
        <w:suppressAutoHyphens/>
        <w:spacing w:after="0" w:line="360" w:lineRule="auto"/>
        <w:ind w:left="0" w:right="-31" w:firstLine="709"/>
        <w:contextualSpacing w:val="0"/>
        <w:jc w:val="both"/>
        <w:textAlignment w:val="baseline"/>
        <w:outlineLvl w:val="0"/>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Степень выполнения основных мероприятий муниципальной программы по окончании ее реализации рассчитывается как отношение количества основных мероприятий, выполненных за весь период реализации муниципальной программы, к общему количеству основных мероприятий, предусмотренных к выполнению за весь период ее реализации.</w:t>
      </w:r>
    </w:p>
    <w:p w14:paraId="62879F3A" w14:textId="77777777" w:rsidR="004E61AF" w:rsidRPr="00FE2459" w:rsidRDefault="007D164B" w:rsidP="004E61AF">
      <w:pPr>
        <w:pStyle w:val="ab"/>
        <w:tabs>
          <w:tab w:val="left" w:pos="1560"/>
        </w:tabs>
        <w:suppressAutoHyphens/>
        <w:spacing w:after="0" w:line="360" w:lineRule="auto"/>
        <w:ind w:left="0" w:right="-31" w:firstLine="709"/>
        <w:contextualSpacing w:val="0"/>
        <w:jc w:val="both"/>
        <w:textAlignment w:val="baseline"/>
        <w:outlineLvl w:val="0"/>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u w:val="single"/>
        </w:rPr>
        <w:t xml:space="preserve">Оценка эффективности реализации муниципальной программы. </w:t>
      </w:r>
      <w:r w:rsidRPr="00FE2459">
        <w:rPr>
          <w:rFonts w:ascii="Times New Roman" w:hAnsi="Times New Roman" w:cs="Times New Roman"/>
          <w:color w:val="000000" w:themeColor="text1"/>
          <w:sz w:val="28"/>
          <w:szCs w:val="28"/>
        </w:rPr>
        <w:t>Эффективность реализации муниципальной программы рассчитывается путем соотнесения степени достижения показателей (индикаторов) муниципальной программы к уровню ее финансирования (расходов).</w:t>
      </w:r>
      <w:r w:rsidR="004E61AF" w:rsidRPr="00FE2459">
        <w:rPr>
          <w:rFonts w:ascii="Times New Roman" w:hAnsi="Times New Roman" w:cs="Times New Roman"/>
          <w:color w:val="000000" w:themeColor="text1"/>
          <w:sz w:val="28"/>
          <w:szCs w:val="28"/>
        </w:rPr>
        <w:t xml:space="preserve"> </w:t>
      </w:r>
    </w:p>
    <w:p w14:paraId="07F44EF6" w14:textId="77777777" w:rsidR="007D164B" w:rsidRPr="00FE2459" w:rsidRDefault="007D164B" w:rsidP="004E61AF">
      <w:pPr>
        <w:pStyle w:val="ab"/>
        <w:tabs>
          <w:tab w:val="left" w:pos="1560"/>
        </w:tabs>
        <w:suppressAutoHyphens/>
        <w:spacing w:after="0" w:line="360" w:lineRule="auto"/>
        <w:ind w:left="0" w:right="-31" w:firstLine="709"/>
        <w:contextualSpacing w:val="0"/>
        <w:jc w:val="both"/>
        <w:textAlignment w:val="baseline"/>
        <w:outlineLvl w:val="0"/>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Показатель эффективности реализации муниципальной программы (</w:t>
      </w:r>
      <w:r w:rsidRPr="00FE2459">
        <w:rPr>
          <w:rFonts w:ascii="Times New Roman" w:hAnsi="Times New Roman" w:cs="Times New Roman"/>
          <w:color w:val="000000" w:themeColor="text1"/>
          <w:sz w:val="28"/>
          <w:szCs w:val="28"/>
          <w:lang w:val="en-US"/>
        </w:rPr>
        <w:t>R</w:t>
      </w:r>
      <w:r w:rsidRPr="00FE2459">
        <w:rPr>
          <w:rFonts w:ascii="Times New Roman" w:hAnsi="Times New Roman" w:cs="Times New Roman"/>
          <w:color w:val="000000" w:themeColor="text1"/>
          <w:sz w:val="28"/>
          <w:szCs w:val="28"/>
        </w:rPr>
        <w:t>) за отчетный год рассчитывается по формуле</w:t>
      </w:r>
      <w:r w:rsidR="00973184" w:rsidRPr="00FE2459">
        <w:rPr>
          <w:rFonts w:ascii="Times New Roman" w:hAnsi="Times New Roman" w:cs="Times New Roman"/>
          <w:color w:val="000000" w:themeColor="text1"/>
          <w:sz w:val="28"/>
          <w:szCs w:val="28"/>
        </w:rPr>
        <w:t>:</w:t>
      </w:r>
    </w:p>
    <w:p w14:paraId="4285F382" w14:textId="77777777" w:rsidR="007D164B" w:rsidRPr="00FE2459" w:rsidRDefault="007D164B" w:rsidP="007D164B">
      <w:pPr>
        <w:keepNext/>
        <w:keepLines/>
        <w:ind w:right="-31" w:firstLine="709"/>
        <w:jc w:val="center"/>
        <w:rPr>
          <w:rFonts w:ascii="Times New Roman" w:hAnsi="Times New Roman" w:cs="Times New Roman"/>
          <w:color w:val="000000" w:themeColor="text1"/>
          <w:sz w:val="28"/>
          <w:szCs w:val="28"/>
        </w:rPr>
      </w:pPr>
      <w:r w:rsidRPr="00FE2459">
        <w:rPr>
          <w:rFonts w:ascii="Times New Roman" w:hAnsi="Times New Roman" w:cs="Times New Roman"/>
          <w:color w:val="000000" w:themeColor="text1"/>
          <w:position w:val="-54"/>
          <w:sz w:val="28"/>
          <w:szCs w:val="28"/>
        </w:rPr>
        <w:object w:dxaOrig="2400" w:dyaOrig="1290" w14:anchorId="6F835E18">
          <v:shape id="_x0000_i1026" type="#_x0000_t75" style="width:122.25pt;height:65.25pt" o:ole="" filled="t">
            <v:fill color2="black"/>
            <v:imagedata r:id="rId96" o:title=""/>
          </v:shape>
          <o:OLEObject Type="Embed" ProgID="Equation.3" ShapeID="_x0000_i1026" DrawAspect="Content" ObjectID="_1823404642" r:id="rId97"/>
        </w:object>
      </w:r>
      <w:r w:rsidRPr="00FE2459">
        <w:rPr>
          <w:rFonts w:ascii="Times New Roman" w:hAnsi="Times New Roman" w:cs="Times New Roman"/>
          <w:color w:val="000000" w:themeColor="text1"/>
          <w:sz w:val="28"/>
          <w:szCs w:val="28"/>
        </w:rPr>
        <w:t>,</w:t>
      </w:r>
    </w:p>
    <w:p w14:paraId="27DB8849" w14:textId="77777777" w:rsidR="007D164B" w:rsidRPr="00FE2459" w:rsidRDefault="007D164B" w:rsidP="007D164B">
      <w:pPr>
        <w:keepNext/>
        <w:keepLines/>
        <w:spacing w:line="360" w:lineRule="auto"/>
        <w:ind w:right="-31"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 xml:space="preserve">где </w:t>
      </w:r>
      <w:r w:rsidRPr="00FE2459">
        <w:rPr>
          <w:rFonts w:ascii="Times New Roman" w:hAnsi="Times New Roman" w:cs="Times New Roman"/>
          <w:color w:val="000000" w:themeColor="text1"/>
          <w:sz w:val="28"/>
          <w:szCs w:val="28"/>
          <w:lang w:val="en-US"/>
        </w:rPr>
        <w:t>N</w:t>
      </w:r>
      <w:r w:rsidRPr="00FE2459">
        <w:rPr>
          <w:rFonts w:ascii="Times New Roman" w:hAnsi="Times New Roman" w:cs="Times New Roman"/>
          <w:color w:val="000000" w:themeColor="text1"/>
          <w:sz w:val="28"/>
          <w:szCs w:val="28"/>
        </w:rPr>
        <w:t xml:space="preserve"> – количество показателей (индикаторов) муниципальной программы; </w:t>
      </w:r>
    </w:p>
    <w:p w14:paraId="2C082BFE" w14:textId="77777777" w:rsidR="007D164B" w:rsidRPr="00FE2459" w:rsidRDefault="007D164B" w:rsidP="007D164B">
      <w:pPr>
        <w:keepNext/>
        <w:keepLines/>
        <w:spacing w:line="360" w:lineRule="auto"/>
        <w:ind w:right="-31"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position w:val="-7"/>
          <w:sz w:val="28"/>
          <w:szCs w:val="28"/>
        </w:rPr>
        <w:object w:dxaOrig="615" w:dyaOrig="375" w14:anchorId="1DBD9F74">
          <v:shape id="_x0000_i1027" type="#_x0000_t75" style="width:29.25pt;height:21.75pt" o:ole="" filled="t">
            <v:fill color2="black"/>
            <v:imagedata r:id="rId98" o:title=""/>
          </v:shape>
          <o:OLEObject Type="Embed" ProgID="Equation.3" ShapeID="_x0000_i1027" DrawAspect="Content" ObjectID="_1823404643" r:id="rId99"/>
        </w:object>
      </w:r>
      <w:r w:rsidRPr="00FE2459">
        <w:rPr>
          <w:rFonts w:ascii="Times New Roman" w:hAnsi="Times New Roman" w:cs="Times New Roman"/>
          <w:color w:val="000000" w:themeColor="text1"/>
          <w:sz w:val="28"/>
          <w:szCs w:val="28"/>
        </w:rPr>
        <w:t xml:space="preserve">– плановое значение </w:t>
      </w:r>
      <w:r w:rsidRPr="00FE2459">
        <w:rPr>
          <w:rFonts w:ascii="Times New Roman" w:hAnsi="Times New Roman" w:cs="Times New Roman"/>
          <w:color w:val="000000" w:themeColor="text1"/>
          <w:sz w:val="28"/>
          <w:szCs w:val="28"/>
          <w:lang w:val="en-US"/>
        </w:rPr>
        <w:t>n</w:t>
      </w:r>
      <w:r w:rsidRPr="00FE2459">
        <w:rPr>
          <w:rFonts w:ascii="Times New Roman" w:hAnsi="Times New Roman" w:cs="Times New Roman"/>
          <w:color w:val="000000" w:themeColor="text1"/>
          <w:sz w:val="28"/>
          <w:szCs w:val="28"/>
        </w:rPr>
        <w:t>-го показателя (индикатора);</w:t>
      </w:r>
    </w:p>
    <w:p w14:paraId="508C7016" w14:textId="77777777" w:rsidR="007D164B" w:rsidRPr="00FE2459" w:rsidRDefault="007D164B" w:rsidP="007D164B">
      <w:pPr>
        <w:keepNext/>
        <w:keepLines/>
        <w:spacing w:line="360" w:lineRule="auto"/>
        <w:ind w:right="-31"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position w:val="-7"/>
          <w:sz w:val="28"/>
          <w:szCs w:val="28"/>
        </w:rPr>
        <w:object w:dxaOrig="615" w:dyaOrig="375" w14:anchorId="0E9AEBCD">
          <v:shape id="_x0000_i1028" type="#_x0000_t75" style="width:29.25pt;height:21.75pt" o:ole="" filled="t">
            <v:fill color2="black"/>
            <v:imagedata r:id="rId100" o:title=""/>
          </v:shape>
          <o:OLEObject Type="Embed" ProgID="Equation.3" ShapeID="_x0000_i1028" DrawAspect="Content" ObjectID="_1823404644" r:id="rId101"/>
        </w:object>
      </w:r>
      <w:r w:rsidRPr="00FE2459">
        <w:rPr>
          <w:rFonts w:ascii="Times New Roman" w:hAnsi="Times New Roman" w:cs="Times New Roman"/>
          <w:color w:val="000000" w:themeColor="text1"/>
          <w:sz w:val="28"/>
          <w:szCs w:val="28"/>
        </w:rPr>
        <w:t xml:space="preserve">– значение </w:t>
      </w:r>
      <w:r w:rsidRPr="00FE2459">
        <w:rPr>
          <w:rFonts w:ascii="Times New Roman" w:hAnsi="Times New Roman" w:cs="Times New Roman"/>
          <w:color w:val="000000" w:themeColor="text1"/>
          <w:sz w:val="28"/>
          <w:szCs w:val="28"/>
          <w:lang w:val="en-US"/>
        </w:rPr>
        <w:t>n</w:t>
      </w:r>
      <w:r w:rsidRPr="00FE2459">
        <w:rPr>
          <w:rFonts w:ascii="Times New Roman" w:hAnsi="Times New Roman" w:cs="Times New Roman"/>
          <w:color w:val="000000" w:themeColor="text1"/>
          <w:sz w:val="28"/>
          <w:szCs w:val="28"/>
        </w:rPr>
        <w:t>-го показателя (индикатора) на конец отчетного года;</w:t>
      </w:r>
    </w:p>
    <w:p w14:paraId="36B4DA67" w14:textId="77777777" w:rsidR="007D164B" w:rsidRPr="00FE2459" w:rsidRDefault="007D164B" w:rsidP="007D164B">
      <w:pPr>
        <w:keepNext/>
        <w:keepLines/>
        <w:spacing w:line="360" w:lineRule="auto"/>
        <w:ind w:right="-31"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position w:val="-3"/>
          <w:sz w:val="28"/>
          <w:szCs w:val="28"/>
        </w:rPr>
        <w:object w:dxaOrig="570" w:dyaOrig="300" w14:anchorId="6854D5F6">
          <v:shape id="_x0000_i1029" type="#_x0000_t75" style="width:29.25pt;height:14.25pt" o:ole="" filled="t">
            <v:fill color2="black"/>
            <v:imagedata r:id="rId102" o:title=""/>
          </v:shape>
          <o:OLEObject Type="Embed" ProgID="Equation.3" ShapeID="_x0000_i1029" DrawAspect="Content" ObjectID="_1823404645" r:id="rId103"/>
        </w:object>
      </w:r>
      <w:r w:rsidRPr="00FE2459">
        <w:rPr>
          <w:rFonts w:ascii="Times New Roman" w:hAnsi="Times New Roman" w:cs="Times New Roman"/>
          <w:color w:val="000000" w:themeColor="text1"/>
          <w:sz w:val="28"/>
          <w:szCs w:val="28"/>
        </w:rPr>
        <w:t>– плановая сумма средств на финансирование муниципальной программы, предусмотренная на реализацию основных программных мероприятий в отчетном году;</w:t>
      </w:r>
    </w:p>
    <w:p w14:paraId="532B7629" w14:textId="77777777" w:rsidR="007D164B" w:rsidRPr="00FE2459" w:rsidRDefault="007D164B" w:rsidP="007D164B">
      <w:pPr>
        <w:keepNext/>
        <w:keepLines/>
        <w:spacing w:line="360" w:lineRule="auto"/>
        <w:ind w:right="-31"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position w:val="-3"/>
          <w:sz w:val="28"/>
          <w:szCs w:val="28"/>
        </w:rPr>
        <w:object w:dxaOrig="540" w:dyaOrig="300" w14:anchorId="19A12AF1">
          <v:shape id="_x0000_i1030" type="#_x0000_t75" style="width:29.25pt;height:14.25pt" o:ole="" filled="t">
            <v:fill color2="black"/>
            <v:imagedata r:id="rId104" o:title=""/>
          </v:shape>
          <o:OLEObject Type="Embed" ProgID="Equation.3" ShapeID="_x0000_i1030" DrawAspect="Content" ObjectID="_1823404646" r:id="rId105"/>
        </w:object>
      </w:r>
      <w:r w:rsidRPr="00FE2459">
        <w:rPr>
          <w:rFonts w:ascii="Times New Roman" w:hAnsi="Times New Roman" w:cs="Times New Roman"/>
          <w:color w:val="000000" w:themeColor="text1"/>
          <w:sz w:val="28"/>
          <w:szCs w:val="28"/>
        </w:rPr>
        <w:t>– сумма фактически произведенных расходов на реализацию основных мероприятий муниципальной программы на конец отчетного года.</w:t>
      </w:r>
    </w:p>
    <w:p w14:paraId="4560ED71"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Оценка степени достижения значений показателей (индикаторов) муниципальной программы рассчитывается:</w:t>
      </w:r>
    </w:p>
    <w:p w14:paraId="3281ED21"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а) если об улучшении ситуации в оцениваемой сфере свидетельствует увеличение значения показателя (индикатора):</w:t>
      </w:r>
    </w:p>
    <w:p w14:paraId="3D72E61A"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путем деления фактически достигнутого значения показателя (индикатора) на плановое значение показателя (индикатора);</w:t>
      </w:r>
    </w:p>
    <w:p w14:paraId="7BF2487C"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б) если об улучшении ситуации в оцениваемой сфере свидетельствует снижение значения показателя (индикатора):</w:t>
      </w:r>
    </w:p>
    <w:p w14:paraId="18D3C379"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путем деления планового значения показателя (индикатора) на фактически достигнутое значение (показателя) индикатора.</w:t>
      </w:r>
    </w:p>
    <w:p w14:paraId="0EFEA757"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Для расчета показателя эффективности реализации муниципальной программы используются показатели (индикаторы), достижение значений которых предусмотрено в отчетном году.</w:t>
      </w:r>
      <w:r w:rsidR="004E61AF" w:rsidRPr="00FE2459">
        <w:rPr>
          <w:rFonts w:ascii="Times New Roman" w:hAnsi="Times New Roman" w:cs="Times New Roman"/>
          <w:color w:val="000000" w:themeColor="text1"/>
          <w:sz w:val="28"/>
          <w:szCs w:val="28"/>
        </w:rPr>
        <w:t xml:space="preserve"> </w:t>
      </w:r>
    </w:p>
    <w:p w14:paraId="5A6678CA"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pacing w:val="-8"/>
          <w:sz w:val="28"/>
          <w:szCs w:val="28"/>
        </w:rPr>
      </w:pPr>
      <w:r w:rsidRPr="00FE2459">
        <w:rPr>
          <w:rFonts w:ascii="Times New Roman" w:hAnsi="Times New Roman" w:cs="Times New Roman"/>
          <w:color w:val="000000" w:themeColor="text1"/>
          <w:sz w:val="28"/>
          <w:szCs w:val="28"/>
        </w:rPr>
        <w:lastRenderedPageBreak/>
        <w:t>Оценка эффективности реализации муниципальной программы за весь период реализации рассчитывается как среднее арифметическое показателей эффективности реализации муниципальной программы за все отчетные годы.</w:t>
      </w:r>
    </w:p>
    <w:p w14:paraId="2834C276"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u w:val="single"/>
        </w:rPr>
        <w:t>Критерии комплексной оценки эффективности реализации муниципальной программы</w:t>
      </w:r>
      <w:r w:rsidRPr="00FE2459">
        <w:rPr>
          <w:rFonts w:ascii="Times New Roman" w:hAnsi="Times New Roman" w:cs="Times New Roman"/>
          <w:color w:val="000000" w:themeColor="text1"/>
          <w:sz w:val="28"/>
          <w:szCs w:val="28"/>
        </w:rPr>
        <w:t xml:space="preserve"> </w:t>
      </w:r>
    </w:p>
    <w:p w14:paraId="0B1503FC"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Эффективность реализации муниципальной программы признается низкой:</w:t>
      </w:r>
    </w:p>
    <w:p w14:paraId="4046893A"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 при степени выполнения мероприятий (результатов</w:t>
      </w:r>
      <w:r w:rsidR="00973184" w:rsidRPr="00FE2459">
        <w:rPr>
          <w:rFonts w:ascii="Times New Roman" w:hAnsi="Times New Roman" w:cs="Times New Roman"/>
          <w:color w:val="000000" w:themeColor="text1"/>
          <w:sz w:val="28"/>
          <w:szCs w:val="28"/>
        </w:rPr>
        <w:t>)</w:t>
      </w:r>
      <w:r w:rsidRPr="00FE2459">
        <w:rPr>
          <w:rFonts w:ascii="Times New Roman" w:hAnsi="Times New Roman" w:cs="Times New Roman"/>
          <w:color w:val="000000" w:themeColor="text1"/>
          <w:sz w:val="28"/>
          <w:szCs w:val="28"/>
        </w:rPr>
        <w:t xml:space="preserve"> муниципальной программы менее 80% и любом значении показателя эффективности реализации муниципальной программы;</w:t>
      </w:r>
    </w:p>
    <w:p w14:paraId="6D0B5620" w14:textId="77777777" w:rsidR="007D164B" w:rsidRPr="00FE2459" w:rsidRDefault="007D164B" w:rsidP="004E61AF">
      <w:pPr>
        <w:keepNext/>
        <w:keepLines/>
        <w:suppressAutoHyphens/>
        <w:spacing w:after="0" w:line="360" w:lineRule="auto"/>
        <w:ind w:right="-28" w:firstLine="709"/>
        <w:jc w:val="both"/>
        <w:rPr>
          <w:rFonts w:ascii="Times New Roman" w:hAnsi="Times New Roman" w:cs="Times New Roman"/>
          <w:bCs/>
          <w:color w:val="000000" w:themeColor="text1"/>
          <w:sz w:val="28"/>
          <w:szCs w:val="28"/>
        </w:rPr>
      </w:pPr>
      <w:r w:rsidRPr="00FE2459">
        <w:rPr>
          <w:rFonts w:ascii="Times New Roman" w:hAnsi="Times New Roman" w:cs="Times New Roman"/>
          <w:color w:val="000000" w:themeColor="text1"/>
          <w:sz w:val="28"/>
          <w:szCs w:val="28"/>
        </w:rPr>
        <w:t>- при степени выполнения мероприятий (результатов) муниципальной программы, равной 80% или более, и значении показателя эффективности реализации муниципальной программы менее 80%.</w:t>
      </w:r>
    </w:p>
    <w:p w14:paraId="66F40495" w14:textId="77777777" w:rsidR="007D164B" w:rsidRPr="00FE2459" w:rsidRDefault="007D164B" w:rsidP="004E61AF">
      <w:pPr>
        <w:pStyle w:val="a9"/>
        <w:spacing w:line="360" w:lineRule="auto"/>
        <w:ind w:right="-28"/>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Реализация муниципальной программы признается эффективной при степени выполнения мероприятий (результатов) муниципальной программы более или равной 80% и менее 100%, а также значении показателя эффективности реализации муниципальной программы равном 80% или более.</w:t>
      </w:r>
    </w:p>
    <w:p w14:paraId="3A60A4D1" w14:textId="77777777" w:rsidR="007D164B" w:rsidRPr="00FE2459" w:rsidRDefault="007D164B" w:rsidP="004E61AF">
      <w:pPr>
        <w:pStyle w:val="a9"/>
        <w:spacing w:after="240" w:line="360" w:lineRule="auto"/>
        <w:ind w:right="-28"/>
        <w:rPr>
          <w:rFonts w:ascii="Times New Roman" w:hAnsi="Times New Roman" w:cs="Times New Roman"/>
          <w:color w:val="000000" w:themeColor="text1"/>
          <w:sz w:val="28"/>
          <w:szCs w:val="28"/>
        </w:rPr>
      </w:pPr>
      <w:r w:rsidRPr="00FE2459">
        <w:rPr>
          <w:rFonts w:ascii="Times New Roman" w:hAnsi="Times New Roman" w:cs="Times New Roman"/>
          <w:color w:val="000000" w:themeColor="text1"/>
          <w:sz w:val="28"/>
          <w:szCs w:val="28"/>
        </w:rPr>
        <w:t>Эффективность реализации муниципальной программы признается высокой при степени выполнения мероприятий (результатов) муниципальной программы равной 100%, и значении показателя эффективности реализации муниципальной программы, равном 80% или более.</w:t>
      </w:r>
    </w:p>
    <w:p w14:paraId="289FB3DA" w14:textId="77777777" w:rsidR="00EF0017" w:rsidRPr="009D36D4" w:rsidRDefault="00EF0017" w:rsidP="00EF0017">
      <w:pPr>
        <w:tabs>
          <w:tab w:val="num" w:pos="3240"/>
        </w:tabs>
        <w:ind w:left="900"/>
        <w:rPr>
          <w:rFonts w:ascii="Times New Roman" w:eastAsia="Times New Roman" w:hAnsi="Times New Roman" w:cs="Times New Roman"/>
          <w:sz w:val="28"/>
          <w:szCs w:val="28"/>
          <w:highlight w:val="yellow"/>
          <w:lang w:eastAsia="ru-RU"/>
        </w:rPr>
      </w:pPr>
      <w:bookmarkStart w:id="51" w:name="_Toc51930338"/>
    </w:p>
    <w:p w14:paraId="11C38871" w14:textId="77777777" w:rsidR="00764643" w:rsidRPr="009D36D4" w:rsidRDefault="00764643" w:rsidP="00EF0017">
      <w:pPr>
        <w:tabs>
          <w:tab w:val="num" w:pos="3240"/>
        </w:tabs>
        <w:ind w:left="900"/>
        <w:rPr>
          <w:rFonts w:ascii="Times New Roman" w:eastAsia="Times New Roman" w:hAnsi="Times New Roman" w:cs="Times New Roman"/>
          <w:sz w:val="28"/>
          <w:szCs w:val="28"/>
          <w:highlight w:val="yellow"/>
          <w:lang w:eastAsia="ru-RU"/>
        </w:rPr>
      </w:pPr>
    </w:p>
    <w:p w14:paraId="15560D27" w14:textId="77777777" w:rsidR="00764643" w:rsidRPr="009D36D4" w:rsidRDefault="00764643" w:rsidP="00EF0017">
      <w:pPr>
        <w:tabs>
          <w:tab w:val="num" w:pos="3240"/>
        </w:tabs>
        <w:ind w:left="900"/>
        <w:rPr>
          <w:rFonts w:ascii="Times New Roman" w:eastAsia="Times New Roman" w:hAnsi="Times New Roman" w:cs="Times New Roman"/>
          <w:sz w:val="28"/>
          <w:szCs w:val="28"/>
          <w:highlight w:val="yellow"/>
          <w:lang w:eastAsia="ru-RU"/>
        </w:rPr>
      </w:pPr>
    </w:p>
    <w:p w14:paraId="21434A31" w14:textId="77777777" w:rsidR="00764643" w:rsidRPr="009D36D4" w:rsidRDefault="00764643" w:rsidP="00EF0017">
      <w:pPr>
        <w:tabs>
          <w:tab w:val="num" w:pos="3240"/>
        </w:tabs>
        <w:ind w:left="900"/>
        <w:rPr>
          <w:rFonts w:ascii="Times New Roman" w:eastAsia="Times New Roman" w:hAnsi="Times New Roman" w:cs="Times New Roman"/>
          <w:sz w:val="28"/>
          <w:szCs w:val="28"/>
          <w:highlight w:val="yellow"/>
          <w:lang w:eastAsia="ru-RU"/>
        </w:rPr>
      </w:pPr>
    </w:p>
    <w:p w14:paraId="2D81F60B" w14:textId="77777777" w:rsidR="00764643" w:rsidRPr="009D36D4" w:rsidRDefault="00764643" w:rsidP="00EF0017">
      <w:pPr>
        <w:tabs>
          <w:tab w:val="num" w:pos="3240"/>
        </w:tabs>
        <w:ind w:left="900"/>
        <w:rPr>
          <w:rFonts w:ascii="Times New Roman" w:eastAsia="Times New Roman" w:hAnsi="Times New Roman" w:cs="Times New Roman"/>
          <w:sz w:val="28"/>
          <w:szCs w:val="28"/>
          <w:highlight w:val="yellow"/>
          <w:lang w:eastAsia="ru-RU"/>
        </w:rPr>
      </w:pPr>
    </w:p>
    <w:p w14:paraId="6DC8DF55" w14:textId="77777777" w:rsidR="00764643" w:rsidRPr="009D36D4" w:rsidRDefault="00764643" w:rsidP="00EF0017">
      <w:pPr>
        <w:tabs>
          <w:tab w:val="num" w:pos="3240"/>
        </w:tabs>
        <w:ind w:left="900"/>
        <w:rPr>
          <w:rFonts w:ascii="Times New Roman" w:eastAsia="Times New Roman" w:hAnsi="Times New Roman" w:cs="Times New Roman"/>
          <w:sz w:val="28"/>
          <w:szCs w:val="28"/>
          <w:highlight w:val="yellow"/>
          <w:lang w:eastAsia="ru-RU"/>
        </w:rPr>
      </w:pPr>
    </w:p>
    <w:p w14:paraId="227BFDDD" w14:textId="3A754EE2" w:rsidR="00DC1A56" w:rsidRPr="00FC7316" w:rsidRDefault="00DC0DEB">
      <w:pPr>
        <w:pStyle w:val="ab"/>
        <w:numPr>
          <w:ilvl w:val="0"/>
          <w:numId w:val="6"/>
        </w:numPr>
        <w:suppressAutoHyphens/>
        <w:spacing w:after="0" w:line="240" w:lineRule="auto"/>
        <w:ind w:left="0"/>
        <w:jc w:val="center"/>
        <w:textAlignment w:val="baseline"/>
        <w:outlineLvl w:val="0"/>
        <w:rPr>
          <w:rFonts w:ascii="Times New Roman" w:eastAsia="Times New Roman" w:hAnsi="Times New Roman" w:cs="Times New Roman"/>
          <w:b/>
          <w:kern w:val="1"/>
          <w:sz w:val="28"/>
          <w:szCs w:val="28"/>
          <w:lang w:eastAsia="ar-SA"/>
        </w:rPr>
      </w:pPr>
      <w:r w:rsidRPr="00FC7316">
        <w:rPr>
          <w:rFonts w:ascii="Times New Roman" w:eastAsia="Times New Roman" w:hAnsi="Times New Roman" w:cs="Times New Roman"/>
          <w:b/>
          <w:kern w:val="1"/>
          <w:sz w:val="28"/>
          <w:szCs w:val="28"/>
          <w:lang w:eastAsia="ar-SA"/>
        </w:rPr>
        <w:lastRenderedPageBreak/>
        <w:t>МЕХАНИЗМ РЕАЛИЗАЦИИ ПРОГРАММЫ</w:t>
      </w:r>
      <w:bookmarkEnd w:id="51"/>
      <w:r w:rsidRPr="00FC7316">
        <w:rPr>
          <w:rFonts w:ascii="Times New Roman" w:eastAsia="Times New Roman" w:hAnsi="Times New Roman" w:cs="Times New Roman"/>
          <w:b/>
          <w:kern w:val="1"/>
          <w:sz w:val="28"/>
          <w:szCs w:val="28"/>
          <w:lang w:eastAsia="ar-SA"/>
        </w:rPr>
        <w:t>.</w:t>
      </w:r>
    </w:p>
    <w:p w14:paraId="09C6C495" w14:textId="052A48E7" w:rsidR="003457D6" w:rsidRPr="00FC7316" w:rsidRDefault="00DC0DEB" w:rsidP="00FC7316">
      <w:pPr>
        <w:spacing w:after="0" w:line="240" w:lineRule="auto"/>
        <w:jc w:val="center"/>
        <w:rPr>
          <w:rFonts w:ascii="Times New Roman" w:eastAsia="Times New Roman" w:hAnsi="Times New Roman" w:cs="Times New Roman"/>
          <w:b/>
          <w:sz w:val="28"/>
          <w:szCs w:val="28"/>
          <w:lang w:eastAsia="ru-RU"/>
        </w:rPr>
      </w:pPr>
      <w:r w:rsidRPr="00FC7316">
        <w:rPr>
          <w:rFonts w:ascii="Times New Roman" w:eastAsia="Times New Roman" w:hAnsi="Times New Roman" w:cs="Times New Roman"/>
          <w:b/>
          <w:sz w:val="28"/>
          <w:szCs w:val="28"/>
          <w:lang w:eastAsia="ru-RU"/>
        </w:rPr>
        <w:t>ПРЕДЛОЖЕНИЯ ПО СОВЕРШЕНСТВОВАНИЮ НОРМАТИВНОГО ПРАВОВОГО И ИНФОРМАЦИОННОГО ОБЕСПЕЧЕНИЯ РАЗВИТИЯ СОЦИАЛЬНОЙ ИНФРАСТРУКТУРЫ, НАПРАВЛЕННЫЕ НА</w:t>
      </w:r>
    </w:p>
    <w:p w14:paraId="29702B92" w14:textId="77777777" w:rsidR="00DC0DEB" w:rsidRPr="00FC7316" w:rsidRDefault="00DC0DEB" w:rsidP="00FC7316">
      <w:pPr>
        <w:spacing w:after="0" w:line="240" w:lineRule="auto"/>
        <w:jc w:val="center"/>
        <w:rPr>
          <w:rFonts w:ascii="Times New Roman" w:eastAsia="Times New Roman" w:hAnsi="Times New Roman" w:cs="Times New Roman"/>
          <w:sz w:val="28"/>
          <w:szCs w:val="28"/>
          <w:lang w:eastAsia="ru-RU"/>
        </w:rPr>
      </w:pPr>
      <w:r w:rsidRPr="00FC7316">
        <w:rPr>
          <w:rFonts w:ascii="Times New Roman" w:eastAsia="Times New Roman" w:hAnsi="Times New Roman" w:cs="Times New Roman"/>
          <w:b/>
          <w:sz w:val="28"/>
          <w:szCs w:val="28"/>
          <w:lang w:eastAsia="ru-RU"/>
        </w:rPr>
        <w:t>ДОСТИЖЕНИЕ ЦЕЛЕВЫХ ПОКАЗАТЕЛЕЙ ПРОГРАММЫ</w:t>
      </w:r>
    </w:p>
    <w:p w14:paraId="4F4456A8" w14:textId="77777777" w:rsidR="00DC0DEB" w:rsidRPr="009D36D4" w:rsidRDefault="00DC0DEB" w:rsidP="00DC0DEB">
      <w:pPr>
        <w:pStyle w:val="ab"/>
        <w:suppressAutoHyphens/>
        <w:spacing w:after="0" w:line="360" w:lineRule="auto"/>
        <w:ind w:left="3240"/>
        <w:textAlignment w:val="baseline"/>
        <w:outlineLvl w:val="0"/>
        <w:rPr>
          <w:rFonts w:ascii="Times New Roman" w:eastAsia="Times New Roman" w:hAnsi="Times New Roman" w:cs="Times New Roman"/>
          <w:b/>
          <w:kern w:val="1"/>
          <w:sz w:val="28"/>
          <w:szCs w:val="28"/>
          <w:highlight w:val="yellow"/>
          <w:lang w:eastAsia="ar-SA"/>
        </w:rPr>
      </w:pPr>
    </w:p>
    <w:p w14:paraId="0BBD43FA" w14:textId="65ADBDC5"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Организационная структура управления Программой базируется на существующей схеме исполнительной власти </w:t>
      </w:r>
      <w:r w:rsidR="00457A28" w:rsidRPr="00FC7316">
        <w:rPr>
          <w:rFonts w:ascii="Times New Roman" w:eastAsia="Times New Roman" w:hAnsi="Times New Roman" w:cs="Times New Roman"/>
          <w:sz w:val="28"/>
          <w:szCs w:val="28"/>
          <w:lang w:eastAsia="ru-RU"/>
        </w:rPr>
        <w:t>городского</w:t>
      </w:r>
      <w:r w:rsidRPr="00FC7316">
        <w:rPr>
          <w:rFonts w:ascii="Times New Roman" w:eastAsia="Times New Roman" w:hAnsi="Times New Roman" w:cs="Times New Roman"/>
          <w:sz w:val="28"/>
          <w:szCs w:val="28"/>
          <w:lang w:eastAsia="ru-RU"/>
        </w:rPr>
        <w:t xml:space="preserve"> поселения </w:t>
      </w:r>
      <w:r w:rsidR="00FC7316" w:rsidRPr="00FC7316">
        <w:rPr>
          <w:rFonts w:ascii="Times New Roman" w:eastAsia="Times New Roman" w:hAnsi="Times New Roman" w:cs="Times New Roman"/>
          <w:sz w:val="28"/>
          <w:szCs w:val="28"/>
          <w:lang w:eastAsia="ru-RU"/>
        </w:rPr>
        <w:t>Безенчук</w:t>
      </w:r>
      <w:r w:rsidRPr="00FC7316">
        <w:rPr>
          <w:rFonts w:ascii="Times New Roman" w:eastAsia="Times New Roman" w:hAnsi="Times New Roman" w:cs="Times New Roman"/>
          <w:sz w:val="28"/>
          <w:szCs w:val="28"/>
          <w:lang w:eastAsia="ru-RU"/>
        </w:rPr>
        <w:t xml:space="preserve">. </w:t>
      </w:r>
    </w:p>
    <w:p w14:paraId="76E5723C"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 Общее руководство Программой осуществляет глава поселения, в функции которого в рамках реализации Программы входит определение приоритетов, постановка оперативных и краткосрочных целей Программы.             </w:t>
      </w:r>
    </w:p>
    <w:p w14:paraId="5B5C4C46"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Оперативные функции по реализации Программы осуществляют штатные сотрудники администрации поселения под руководством главы </w:t>
      </w:r>
      <w:r w:rsidR="00457A28" w:rsidRPr="00FC7316">
        <w:rPr>
          <w:rFonts w:ascii="Times New Roman" w:eastAsia="Times New Roman" w:hAnsi="Times New Roman" w:cs="Times New Roman"/>
          <w:sz w:val="28"/>
          <w:szCs w:val="28"/>
          <w:lang w:eastAsia="ru-RU"/>
        </w:rPr>
        <w:t>городского</w:t>
      </w:r>
      <w:r w:rsidRPr="00FC7316">
        <w:rPr>
          <w:rFonts w:ascii="Times New Roman" w:eastAsia="Times New Roman" w:hAnsi="Times New Roman" w:cs="Times New Roman"/>
          <w:sz w:val="28"/>
          <w:szCs w:val="28"/>
          <w:lang w:eastAsia="ru-RU"/>
        </w:rPr>
        <w:t xml:space="preserve"> поселения. </w:t>
      </w:r>
    </w:p>
    <w:p w14:paraId="7EE70998"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Глава поселения осуществляет следующие действия:</w:t>
      </w:r>
    </w:p>
    <w:p w14:paraId="00680934"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-рассматривает и утверждает план мероприятий, объемы их финансирования и сроки реализации;</w:t>
      </w:r>
    </w:p>
    <w:p w14:paraId="3235C278"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r w:rsidR="00BB38B3" w:rsidRPr="00FC7316">
        <w:rPr>
          <w:rFonts w:ascii="Times New Roman" w:eastAsia="Times New Roman" w:hAnsi="Times New Roman" w:cs="Times New Roman"/>
          <w:sz w:val="28"/>
          <w:szCs w:val="28"/>
          <w:lang w:eastAsia="ru-RU"/>
        </w:rPr>
        <w:t>;</w:t>
      </w:r>
    </w:p>
    <w:p w14:paraId="5372405F"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-взаимодействует с районными и областными органами исполнительной власти по включению предложений </w:t>
      </w:r>
      <w:r w:rsidR="00457A28" w:rsidRPr="00FC7316">
        <w:rPr>
          <w:rFonts w:ascii="Times New Roman" w:eastAsia="Times New Roman" w:hAnsi="Times New Roman" w:cs="Times New Roman"/>
          <w:sz w:val="28"/>
          <w:szCs w:val="28"/>
          <w:lang w:eastAsia="ru-RU"/>
        </w:rPr>
        <w:t>городского</w:t>
      </w:r>
      <w:r w:rsidRPr="00FC7316">
        <w:rPr>
          <w:rFonts w:ascii="Times New Roman" w:eastAsia="Times New Roman" w:hAnsi="Times New Roman" w:cs="Times New Roman"/>
          <w:sz w:val="28"/>
          <w:szCs w:val="28"/>
          <w:lang w:eastAsia="ru-RU"/>
        </w:rPr>
        <w:t xml:space="preserve"> поселения в районные и областные целевые программы;</w:t>
      </w:r>
    </w:p>
    <w:p w14:paraId="611C6F60"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-контроль за выполнением годового плана действий и подготовка отчетов о его выполнении;</w:t>
      </w:r>
    </w:p>
    <w:p w14:paraId="1AE9A12D"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-осуществляет руководство по:</w:t>
      </w:r>
    </w:p>
    <w:p w14:paraId="0FD8F306"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-подготовке перечня муниципальных целевых программ поселения, предлагаемых к финансированию из районного и областного бюджета на очередной финансовый год;</w:t>
      </w:r>
    </w:p>
    <w:p w14:paraId="10EFDF16"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 - реализации мероприятий Программы поселения.</w:t>
      </w:r>
    </w:p>
    <w:p w14:paraId="5D4E016B"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lastRenderedPageBreak/>
        <w:t>Специалист администрации поселения осуществляет следующие функции:</w:t>
      </w:r>
    </w:p>
    <w:p w14:paraId="14994914"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-подготовка проектов нормативных правовых актов по подведомственной сфере по соответствующим разделам Программы;</w:t>
      </w:r>
    </w:p>
    <w:p w14:paraId="57954A9F"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-подготовка проектов программ поселения по приоритетным направлениям Программы;</w:t>
      </w:r>
    </w:p>
    <w:p w14:paraId="155CA51C"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 -формирование бюджетных заявок на выделение средств из муниципального бюджета поселения; </w:t>
      </w:r>
    </w:p>
    <w:p w14:paraId="1E36D381"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-подготовка предложений, связанных с корректировкой сроков, исполнителей и объемов ресурсов по мероприятиям Программы;</w:t>
      </w:r>
    </w:p>
    <w:p w14:paraId="385CB569"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14:paraId="57A843CD" w14:textId="65982710" w:rsidR="00E042AF" w:rsidRPr="00FC7316" w:rsidRDefault="00E042AF"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Совершенствование нормативно-правового и информационного обеспечения деятельности в сфере проектирования, строительства и реконструкции объектов социальной инфраструктуры </w:t>
      </w:r>
      <w:r w:rsidR="00C773E7" w:rsidRPr="00FC7316">
        <w:rPr>
          <w:rFonts w:ascii="Times New Roman" w:eastAsia="Times New Roman" w:hAnsi="Times New Roman" w:cs="Times New Roman"/>
          <w:sz w:val="28"/>
          <w:szCs w:val="28"/>
          <w:lang w:eastAsia="ru-RU"/>
        </w:rPr>
        <w:t>городского</w:t>
      </w:r>
      <w:r w:rsidRPr="00FC7316">
        <w:rPr>
          <w:rFonts w:ascii="Times New Roman" w:eastAsia="Times New Roman" w:hAnsi="Times New Roman" w:cs="Times New Roman"/>
          <w:sz w:val="28"/>
          <w:szCs w:val="28"/>
          <w:lang w:eastAsia="ru-RU"/>
        </w:rPr>
        <w:t xml:space="preserve"> поселения </w:t>
      </w:r>
      <w:r w:rsidR="00FC7316" w:rsidRPr="00FC7316">
        <w:rPr>
          <w:rFonts w:ascii="Times New Roman" w:eastAsia="Times New Roman" w:hAnsi="Times New Roman" w:cs="Times New Roman"/>
          <w:sz w:val="28"/>
          <w:szCs w:val="28"/>
          <w:lang w:eastAsia="ru-RU"/>
        </w:rPr>
        <w:t>Безенчук</w:t>
      </w:r>
      <w:r w:rsidRPr="00FC7316">
        <w:rPr>
          <w:rFonts w:ascii="Times New Roman" w:eastAsia="Times New Roman" w:hAnsi="Times New Roman" w:cs="Times New Roman"/>
          <w:sz w:val="28"/>
          <w:szCs w:val="28"/>
          <w:lang w:eastAsia="ru-RU"/>
        </w:rPr>
        <w:t xml:space="preserve"> предусматривает внесение изменений в Генеральный план </w:t>
      </w:r>
      <w:r w:rsidR="00C773E7" w:rsidRPr="00FC7316">
        <w:rPr>
          <w:rFonts w:ascii="Times New Roman" w:eastAsia="Times New Roman" w:hAnsi="Times New Roman" w:cs="Times New Roman"/>
          <w:sz w:val="28"/>
          <w:szCs w:val="28"/>
          <w:lang w:eastAsia="ru-RU"/>
        </w:rPr>
        <w:t xml:space="preserve">городского поселения </w:t>
      </w:r>
      <w:r w:rsidR="00FC7316" w:rsidRPr="00FC7316">
        <w:rPr>
          <w:rFonts w:ascii="Times New Roman" w:eastAsia="Times New Roman" w:hAnsi="Times New Roman" w:cs="Times New Roman"/>
          <w:sz w:val="28"/>
          <w:szCs w:val="28"/>
          <w:lang w:eastAsia="ru-RU"/>
        </w:rPr>
        <w:t>Безенчук</w:t>
      </w:r>
      <w:r w:rsidRPr="00FC7316">
        <w:rPr>
          <w:rFonts w:ascii="Times New Roman" w:eastAsia="Times New Roman" w:hAnsi="Times New Roman" w:cs="Times New Roman"/>
          <w:sz w:val="28"/>
          <w:szCs w:val="28"/>
          <w:lang w:eastAsia="ru-RU"/>
        </w:rPr>
        <w:t>:</w:t>
      </w:r>
    </w:p>
    <w:p w14:paraId="6D3DF453"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-при выявлении новых, необходимых к реализации мероприятий</w:t>
      </w:r>
      <w:r w:rsidR="00E042AF" w:rsidRPr="00FC7316">
        <w:rPr>
          <w:rFonts w:ascii="Times New Roman" w:eastAsia="Times New Roman" w:hAnsi="Times New Roman" w:cs="Times New Roman"/>
          <w:sz w:val="28"/>
          <w:szCs w:val="28"/>
          <w:lang w:eastAsia="ru-RU"/>
        </w:rPr>
        <w:t xml:space="preserve"> Программы</w:t>
      </w:r>
      <w:r w:rsidR="00DC0DEB" w:rsidRPr="00FC7316">
        <w:rPr>
          <w:rFonts w:ascii="Times New Roman" w:eastAsia="Times New Roman" w:hAnsi="Times New Roman" w:cs="Times New Roman"/>
          <w:sz w:val="28"/>
          <w:szCs w:val="28"/>
          <w:lang w:eastAsia="ru-RU"/>
        </w:rPr>
        <w:t>;</w:t>
      </w:r>
    </w:p>
    <w:p w14:paraId="7CD300B8"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-при появлении новых инвестиционных проектов, особо значимых для территории;</w:t>
      </w:r>
    </w:p>
    <w:p w14:paraId="45CF9AB0"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-при наступлении событий, выявляющих новые приоритеты в развитии поселения, а также вызывающих потерю своей значимости отдельных мероприятий.</w:t>
      </w:r>
    </w:p>
    <w:p w14:paraId="486E37EA" w14:textId="77777777" w:rsidR="00602D4E" w:rsidRPr="00FC7316" w:rsidRDefault="00602D4E"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Программные мероприятия </w:t>
      </w:r>
      <w:r w:rsidR="00DC0DEB" w:rsidRPr="00FC7316">
        <w:rPr>
          <w:rFonts w:ascii="Times New Roman" w:eastAsia="Times New Roman" w:hAnsi="Times New Roman" w:cs="Times New Roman"/>
          <w:sz w:val="28"/>
          <w:szCs w:val="28"/>
          <w:lang w:eastAsia="ru-RU"/>
        </w:rPr>
        <w:t xml:space="preserve">также </w:t>
      </w:r>
      <w:r w:rsidRPr="00FC7316">
        <w:rPr>
          <w:rFonts w:ascii="Times New Roman" w:eastAsia="Times New Roman" w:hAnsi="Times New Roman" w:cs="Times New Roman"/>
          <w:sz w:val="28"/>
          <w:szCs w:val="28"/>
          <w:lang w:eastAsia="ru-RU"/>
        </w:rPr>
        <w:t xml:space="preserve">могут быть скорректированы в зависимости от изменения ситуации на основании обоснованного предложения исполнителя. По перечисленным выше основаниям Программа может быть дополнена новыми мероприятиями с обоснованием объемов и источников финансирования. </w:t>
      </w:r>
    </w:p>
    <w:p w14:paraId="4763EE04" w14:textId="68EEB070" w:rsidR="008A10BA" w:rsidRPr="00FC7316" w:rsidRDefault="008A10BA"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lastRenderedPageBreak/>
        <w:t xml:space="preserve">При необходимости финансового обеспечения реализации мероприятий, установленных Программой комплексного развития социальной инфраструктуры </w:t>
      </w:r>
      <w:r w:rsidR="00C773E7" w:rsidRPr="00FC7316">
        <w:rPr>
          <w:rFonts w:ascii="Times New Roman" w:eastAsia="Times New Roman" w:hAnsi="Times New Roman" w:cs="Times New Roman"/>
          <w:sz w:val="28"/>
          <w:szCs w:val="28"/>
          <w:lang w:eastAsia="ru-RU"/>
        </w:rPr>
        <w:t xml:space="preserve">городского поселения </w:t>
      </w:r>
      <w:r w:rsidR="00FC7316" w:rsidRPr="00FC7316">
        <w:rPr>
          <w:rFonts w:ascii="Times New Roman" w:eastAsia="Times New Roman" w:hAnsi="Times New Roman" w:cs="Times New Roman"/>
          <w:sz w:val="28"/>
          <w:szCs w:val="28"/>
          <w:lang w:eastAsia="ru-RU"/>
        </w:rPr>
        <w:t>Безенчук</w:t>
      </w:r>
      <w:r w:rsidRPr="00FC7316">
        <w:rPr>
          <w:rFonts w:ascii="Times New Roman" w:eastAsia="Times New Roman" w:hAnsi="Times New Roman" w:cs="Times New Roman"/>
          <w:sz w:val="28"/>
          <w:szCs w:val="28"/>
          <w:lang w:eastAsia="ru-RU"/>
        </w:rPr>
        <w:t>, необходимо принятие муниципальных правовых актов, регламентирующих порядок их субсидирования.</w:t>
      </w:r>
    </w:p>
    <w:p w14:paraId="5FAED968" w14:textId="37B3034C" w:rsidR="008A10BA" w:rsidRPr="00FC7316" w:rsidRDefault="008A10BA"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sidR="00C773E7" w:rsidRPr="00FC7316">
        <w:rPr>
          <w:rFonts w:ascii="Times New Roman" w:eastAsia="Times New Roman" w:hAnsi="Times New Roman" w:cs="Times New Roman"/>
          <w:sz w:val="28"/>
          <w:szCs w:val="28"/>
          <w:lang w:eastAsia="ru-RU"/>
        </w:rPr>
        <w:t xml:space="preserve">городского поселения </w:t>
      </w:r>
      <w:r w:rsidR="00FC7316" w:rsidRPr="00FC7316">
        <w:rPr>
          <w:rFonts w:ascii="Times New Roman" w:eastAsia="Times New Roman" w:hAnsi="Times New Roman" w:cs="Times New Roman"/>
          <w:sz w:val="28"/>
          <w:szCs w:val="28"/>
          <w:lang w:eastAsia="ru-RU"/>
        </w:rPr>
        <w:t>Безенчук</w:t>
      </w:r>
      <w:r w:rsidRPr="00FC7316">
        <w:rPr>
          <w:rFonts w:ascii="Times New Roman" w:eastAsia="Times New Roman" w:hAnsi="Times New Roman" w:cs="Times New Roman"/>
          <w:sz w:val="28"/>
          <w:szCs w:val="28"/>
          <w:lang w:eastAsia="ru-RU"/>
        </w:rPr>
        <w:t xml:space="preserve">. Данные программы должны обеспечивать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sidR="00C773E7" w:rsidRPr="00FC7316">
        <w:rPr>
          <w:rFonts w:ascii="Times New Roman" w:eastAsia="Times New Roman" w:hAnsi="Times New Roman" w:cs="Times New Roman"/>
          <w:sz w:val="28"/>
          <w:szCs w:val="28"/>
          <w:lang w:eastAsia="ru-RU"/>
        </w:rPr>
        <w:t xml:space="preserve">городского поселения </w:t>
      </w:r>
      <w:r w:rsidR="00FC7316" w:rsidRPr="00FC7316">
        <w:rPr>
          <w:rFonts w:ascii="Times New Roman" w:eastAsia="Times New Roman" w:hAnsi="Times New Roman" w:cs="Times New Roman"/>
          <w:sz w:val="28"/>
          <w:szCs w:val="28"/>
          <w:lang w:eastAsia="ru-RU"/>
        </w:rPr>
        <w:t>Безенчук</w:t>
      </w:r>
      <w:r w:rsidRPr="00FC7316">
        <w:rPr>
          <w:rFonts w:ascii="Times New Roman" w:eastAsia="Times New Roman" w:hAnsi="Times New Roman" w:cs="Times New Roman"/>
          <w:sz w:val="28"/>
          <w:szCs w:val="28"/>
          <w:lang w:eastAsia="ru-RU"/>
        </w:rPr>
        <w:t>.</w:t>
      </w:r>
    </w:p>
    <w:p w14:paraId="51D74F56" w14:textId="77777777" w:rsidR="008A10BA" w:rsidRPr="00FC7316" w:rsidRDefault="008A10BA" w:rsidP="00873272">
      <w:pPr>
        <w:suppressAutoHyphens/>
        <w:spacing w:after="0" w:line="360" w:lineRule="auto"/>
        <w:ind w:firstLine="709"/>
        <w:jc w:val="both"/>
        <w:rPr>
          <w:rFonts w:ascii="Times New Roman" w:eastAsia="Times New Roman" w:hAnsi="Times New Roman" w:cs="Times New Roman"/>
          <w:sz w:val="28"/>
          <w:szCs w:val="28"/>
          <w:lang w:eastAsia="ru-RU"/>
        </w:rPr>
      </w:pPr>
      <w:r w:rsidRPr="00FC7316">
        <w:rPr>
          <w:rFonts w:ascii="Times New Roman" w:eastAsia="Times New Roman" w:hAnsi="Times New Roman" w:cs="Times New Roman"/>
          <w:sz w:val="28"/>
          <w:szCs w:val="28"/>
          <w:lang w:eastAsia="ru-RU"/>
        </w:rPr>
        <w:t>Информационное обеспечение Программы осуществляется путем проведения</w:t>
      </w:r>
      <w:r w:rsidR="00426FC6" w:rsidRPr="00FC7316">
        <w:rPr>
          <w:rFonts w:ascii="Times New Roman" w:eastAsia="Times New Roman" w:hAnsi="Times New Roman" w:cs="Times New Roman"/>
          <w:sz w:val="28"/>
          <w:szCs w:val="28"/>
          <w:lang w:eastAsia="ru-RU"/>
        </w:rPr>
        <w:t xml:space="preserve"> </w:t>
      </w:r>
      <w:r w:rsidRPr="00FC7316">
        <w:rPr>
          <w:rFonts w:ascii="Times New Roman" w:eastAsia="Times New Roman" w:hAnsi="Times New Roman" w:cs="Times New Roman"/>
          <w:sz w:val="28"/>
          <w:szCs w:val="28"/>
          <w:lang w:eastAsia="ru-RU"/>
        </w:rPr>
        <w:t>целевого блока мероприятий в средствах массовой информации. Предусматриваются пресс-конференции, в том числе выездные на место строительства (реконструкции), рассказывающие о ходе реализации Программы; подготовка постоянных публикаций в прессе о проведении отдельных мероприятий Программы</w:t>
      </w:r>
    </w:p>
    <w:p w14:paraId="4C0B66F1" w14:textId="77777777" w:rsidR="007B6E11" w:rsidRPr="009D36D4" w:rsidRDefault="007B6E11" w:rsidP="000E2BBE">
      <w:pPr>
        <w:tabs>
          <w:tab w:val="num" w:pos="3240"/>
        </w:tabs>
        <w:spacing w:after="0" w:line="360" w:lineRule="auto"/>
        <w:ind w:left="900"/>
        <w:rPr>
          <w:rFonts w:ascii="Times New Roman" w:eastAsia="Times New Roman" w:hAnsi="Times New Roman" w:cs="Times New Roman"/>
          <w:sz w:val="28"/>
          <w:szCs w:val="28"/>
          <w:highlight w:val="yellow"/>
          <w:lang w:eastAsia="ru-RU"/>
        </w:rPr>
      </w:pPr>
    </w:p>
    <w:p w14:paraId="6C78F713" w14:textId="77777777" w:rsidR="007B6E11" w:rsidRPr="009D36D4" w:rsidRDefault="007B6E11" w:rsidP="000E2BBE">
      <w:pPr>
        <w:tabs>
          <w:tab w:val="num" w:pos="3240"/>
        </w:tabs>
        <w:spacing w:after="0" w:line="360" w:lineRule="auto"/>
        <w:ind w:left="900"/>
        <w:rPr>
          <w:rFonts w:ascii="Times New Roman" w:eastAsia="Times New Roman" w:hAnsi="Times New Roman" w:cs="Times New Roman"/>
          <w:sz w:val="28"/>
          <w:szCs w:val="28"/>
          <w:highlight w:val="yellow"/>
          <w:lang w:eastAsia="ru-RU"/>
        </w:rPr>
      </w:pPr>
    </w:p>
    <w:p w14:paraId="77AB97B3" w14:textId="77777777" w:rsidR="007B6E11" w:rsidRPr="009D36D4" w:rsidRDefault="007B6E11" w:rsidP="000E2BBE">
      <w:pPr>
        <w:tabs>
          <w:tab w:val="num" w:pos="3240"/>
        </w:tabs>
        <w:spacing w:after="0" w:line="360" w:lineRule="auto"/>
        <w:ind w:left="900"/>
        <w:rPr>
          <w:rFonts w:ascii="Times New Roman" w:eastAsia="Times New Roman" w:hAnsi="Times New Roman" w:cs="Times New Roman"/>
          <w:sz w:val="28"/>
          <w:szCs w:val="28"/>
          <w:highlight w:val="yellow"/>
          <w:lang w:eastAsia="ru-RU"/>
        </w:rPr>
      </w:pPr>
    </w:p>
    <w:p w14:paraId="0CE79B5A" w14:textId="77777777" w:rsidR="007B6E11" w:rsidRPr="009D36D4" w:rsidRDefault="007B6E11" w:rsidP="000E2BBE">
      <w:pPr>
        <w:tabs>
          <w:tab w:val="num" w:pos="3240"/>
        </w:tabs>
        <w:spacing w:after="0" w:line="360" w:lineRule="auto"/>
        <w:ind w:left="900"/>
        <w:rPr>
          <w:rFonts w:ascii="Times New Roman" w:eastAsia="Times New Roman" w:hAnsi="Times New Roman" w:cs="Times New Roman"/>
          <w:sz w:val="28"/>
          <w:szCs w:val="28"/>
          <w:highlight w:val="yellow"/>
          <w:lang w:eastAsia="ru-RU"/>
        </w:rPr>
      </w:pPr>
    </w:p>
    <w:p w14:paraId="2C3F7FC6" w14:textId="77777777" w:rsidR="007B6E11" w:rsidRPr="009D36D4" w:rsidRDefault="007B6E11" w:rsidP="000E2BBE">
      <w:pPr>
        <w:tabs>
          <w:tab w:val="num" w:pos="3240"/>
        </w:tabs>
        <w:spacing w:after="0" w:line="360" w:lineRule="auto"/>
        <w:ind w:left="900"/>
        <w:rPr>
          <w:rFonts w:ascii="Times New Roman" w:eastAsia="Times New Roman" w:hAnsi="Times New Roman" w:cs="Times New Roman"/>
          <w:color w:val="FF0000"/>
          <w:sz w:val="28"/>
          <w:szCs w:val="28"/>
          <w:highlight w:val="yellow"/>
          <w:lang w:eastAsia="ru-RU"/>
        </w:rPr>
        <w:sectPr w:rsidR="007B6E11" w:rsidRPr="009D36D4" w:rsidSect="00DC1A56">
          <w:pgSz w:w="11906" w:h="16838"/>
          <w:pgMar w:top="1134" w:right="851" w:bottom="1134" w:left="1701" w:header="709" w:footer="431" w:gutter="0"/>
          <w:cols w:space="708"/>
          <w:docGrid w:linePitch="360"/>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gridCol w:w="5067"/>
      </w:tblGrid>
      <w:tr w:rsidR="006E5FD0" w:rsidRPr="00D211AC" w14:paraId="4A6B9915" w14:textId="77777777" w:rsidTr="00985A87">
        <w:tc>
          <w:tcPr>
            <w:tcW w:w="9493" w:type="dxa"/>
          </w:tcPr>
          <w:p w14:paraId="1B158BA0" w14:textId="77777777" w:rsidR="007B6E11" w:rsidRPr="00D211AC" w:rsidRDefault="007B6E11" w:rsidP="00985A87">
            <w:pPr>
              <w:tabs>
                <w:tab w:val="left" w:pos="1240"/>
              </w:tabs>
              <w:spacing w:after="0"/>
              <w:jc w:val="both"/>
              <w:rPr>
                <w:rFonts w:ascii="Times New Roman" w:hAnsi="Times New Roman" w:cs="Times New Roman"/>
                <w:sz w:val="24"/>
                <w:szCs w:val="24"/>
              </w:rPr>
            </w:pPr>
          </w:p>
        </w:tc>
        <w:tc>
          <w:tcPr>
            <w:tcW w:w="5067" w:type="dxa"/>
          </w:tcPr>
          <w:p w14:paraId="249A318C" w14:textId="77777777" w:rsidR="007B6E11" w:rsidRPr="00D211AC" w:rsidRDefault="007B6E11" w:rsidP="00985A87">
            <w:pPr>
              <w:spacing w:after="0" w:line="360" w:lineRule="auto"/>
              <w:jc w:val="right"/>
              <w:rPr>
                <w:rFonts w:ascii="Times New Roman" w:hAnsi="Times New Roman" w:cs="Times New Roman"/>
                <w:sz w:val="24"/>
                <w:szCs w:val="24"/>
              </w:rPr>
            </w:pPr>
            <w:r w:rsidRPr="00D211AC">
              <w:rPr>
                <w:rFonts w:ascii="Times New Roman" w:eastAsia="Times New Roman" w:hAnsi="Times New Roman" w:cs="Times New Roman"/>
                <w:sz w:val="28"/>
                <w:szCs w:val="28"/>
                <w:lang w:eastAsia="ru-RU"/>
              </w:rPr>
              <w:t>Приложение № 1</w:t>
            </w:r>
          </w:p>
        </w:tc>
      </w:tr>
      <w:tr w:rsidR="007B6E11" w:rsidRPr="00D211AC" w14:paraId="3F63F0F7" w14:textId="77777777" w:rsidTr="00985A87">
        <w:tc>
          <w:tcPr>
            <w:tcW w:w="9493" w:type="dxa"/>
          </w:tcPr>
          <w:p w14:paraId="1CDC9093" w14:textId="77777777" w:rsidR="007B6E11" w:rsidRPr="00D211AC" w:rsidRDefault="007B6E11" w:rsidP="00985A87">
            <w:pPr>
              <w:tabs>
                <w:tab w:val="left" w:pos="1240"/>
              </w:tabs>
              <w:spacing w:after="0"/>
              <w:jc w:val="both"/>
              <w:rPr>
                <w:rFonts w:ascii="Times New Roman" w:hAnsi="Times New Roman" w:cs="Times New Roman"/>
                <w:sz w:val="24"/>
                <w:szCs w:val="24"/>
              </w:rPr>
            </w:pPr>
          </w:p>
        </w:tc>
        <w:tc>
          <w:tcPr>
            <w:tcW w:w="5067" w:type="dxa"/>
          </w:tcPr>
          <w:p w14:paraId="54A317FD" w14:textId="77777777" w:rsidR="00BF14B0" w:rsidRPr="00D211AC" w:rsidRDefault="00BF14B0" w:rsidP="00BF14B0">
            <w:pPr>
              <w:tabs>
                <w:tab w:val="left" w:pos="1240"/>
              </w:tabs>
              <w:spacing w:after="0"/>
              <w:jc w:val="both"/>
              <w:rPr>
                <w:rFonts w:ascii="Times New Roman" w:hAnsi="Times New Roman" w:cs="Times New Roman"/>
                <w:sz w:val="20"/>
                <w:szCs w:val="20"/>
                <w:lang w:eastAsia="ru-RU"/>
              </w:rPr>
            </w:pPr>
            <w:r w:rsidRPr="00D211AC">
              <w:rPr>
                <w:rFonts w:ascii="Times New Roman" w:hAnsi="Times New Roman" w:cs="Times New Roman"/>
                <w:sz w:val="20"/>
                <w:szCs w:val="20"/>
              </w:rPr>
              <w:t>к муниципальной программе «</w:t>
            </w:r>
            <w:r w:rsidRPr="00D211AC">
              <w:rPr>
                <w:rFonts w:ascii="Times New Roman" w:hAnsi="Times New Roman" w:cs="Times New Roman"/>
                <w:sz w:val="20"/>
                <w:szCs w:val="20"/>
                <w:lang w:eastAsia="ru-RU"/>
              </w:rPr>
              <w:t xml:space="preserve">Комплексное развитие </w:t>
            </w:r>
          </w:p>
          <w:p w14:paraId="0FDC34C8" w14:textId="77777777" w:rsidR="00BF14B0" w:rsidRPr="00D211AC" w:rsidRDefault="00BF14B0" w:rsidP="00BF14B0">
            <w:pPr>
              <w:tabs>
                <w:tab w:val="left" w:pos="1240"/>
              </w:tabs>
              <w:spacing w:after="0"/>
              <w:jc w:val="both"/>
              <w:rPr>
                <w:rFonts w:ascii="Times New Roman" w:hAnsi="Times New Roman" w:cs="Times New Roman"/>
                <w:sz w:val="20"/>
                <w:szCs w:val="20"/>
              </w:rPr>
            </w:pPr>
            <w:r w:rsidRPr="00D211AC">
              <w:rPr>
                <w:rFonts w:ascii="Times New Roman" w:hAnsi="Times New Roman" w:cs="Times New Roman"/>
                <w:sz w:val="20"/>
                <w:szCs w:val="20"/>
              </w:rPr>
              <w:t xml:space="preserve">социальной инфраструктуры </w:t>
            </w:r>
            <w:r w:rsidR="00727C48" w:rsidRPr="00D211AC">
              <w:rPr>
                <w:rFonts w:ascii="Times New Roman" w:hAnsi="Times New Roman" w:cs="Times New Roman"/>
                <w:sz w:val="20"/>
                <w:szCs w:val="20"/>
              </w:rPr>
              <w:t>городского</w:t>
            </w:r>
            <w:r w:rsidRPr="00D211AC">
              <w:rPr>
                <w:rFonts w:ascii="Times New Roman" w:hAnsi="Times New Roman" w:cs="Times New Roman"/>
                <w:sz w:val="20"/>
                <w:szCs w:val="20"/>
              </w:rPr>
              <w:t xml:space="preserve"> поселения </w:t>
            </w:r>
          </w:p>
          <w:p w14:paraId="0DE19767" w14:textId="74C17FF0" w:rsidR="00BF14B0" w:rsidRPr="00D211AC" w:rsidRDefault="00FC7316" w:rsidP="00BF14B0">
            <w:pPr>
              <w:tabs>
                <w:tab w:val="left" w:pos="1240"/>
              </w:tabs>
              <w:spacing w:after="0"/>
              <w:jc w:val="both"/>
              <w:rPr>
                <w:rFonts w:ascii="Times New Roman" w:hAnsi="Times New Roman" w:cs="Times New Roman"/>
                <w:sz w:val="20"/>
                <w:szCs w:val="20"/>
              </w:rPr>
            </w:pPr>
            <w:r w:rsidRPr="00D211AC">
              <w:rPr>
                <w:rFonts w:ascii="Times New Roman" w:hAnsi="Times New Roman" w:cs="Times New Roman"/>
                <w:sz w:val="20"/>
                <w:szCs w:val="20"/>
              </w:rPr>
              <w:t>Безенчук</w:t>
            </w:r>
            <w:r w:rsidR="00BF14B0" w:rsidRPr="00D211AC">
              <w:rPr>
                <w:rFonts w:ascii="Times New Roman" w:hAnsi="Times New Roman" w:cs="Times New Roman"/>
                <w:sz w:val="20"/>
                <w:szCs w:val="20"/>
              </w:rPr>
              <w:t xml:space="preserve"> муниципального района </w:t>
            </w:r>
            <w:r w:rsidR="00727C48" w:rsidRPr="00D211AC">
              <w:rPr>
                <w:rFonts w:ascii="Times New Roman" w:hAnsi="Times New Roman" w:cs="Times New Roman"/>
                <w:sz w:val="20"/>
                <w:szCs w:val="20"/>
              </w:rPr>
              <w:t>Безенчукский</w:t>
            </w:r>
            <w:r w:rsidR="00BF14B0" w:rsidRPr="00D211AC">
              <w:rPr>
                <w:rFonts w:ascii="Times New Roman" w:hAnsi="Times New Roman" w:cs="Times New Roman"/>
                <w:sz w:val="20"/>
                <w:szCs w:val="20"/>
              </w:rPr>
              <w:t xml:space="preserve"> </w:t>
            </w:r>
          </w:p>
          <w:p w14:paraId="227A0D7B" w14:textId="77777777" w:rsidR="007B6E11" w:rsidRPr="00D211AC" w:rsidRDefault="00BF14B0" w:rsidP="00BF14B0">
            <w:pPr>
              <w:tabs>
                <w:tab w:val="left" w:pos="1240"/>
              </w:tabs>
              <w:spacing w:after="0"/>
              <w:jc w:val="both"/>
              <w:rPr>
                <w:rFonts w:ascii="Times New Roman" w:hAnsi="Times New Roman" w:cs="Times New Roman"/>
                <w:sz w:val="24"/>
                <w:szCs w:val="24"/>
              </w:rPr>
            </w:pPr>
            <w:r w:rsidRPr="00D211AC">
              <w:rPr>
                <w:rFonts w:ascii="Times New Roman" w:hAnsi="Times New Roman" w:cs="Times New Roman"/>
                <w:sz w:val="20"/>
                <w:szCs w:val="20"/>
              </w:rPr>
              <w:t>Самарской области на 2025 –2033 годы»</w:t>
            </w:r>
          </w:p>
        </w:tc>
      </w:tr>
    </w:tbl>
    <w:p w14:paraId="781FFFEE" w14:textId="77777777" w:rsidR="007B6E11" w:rsidRPr="00D211AC" w:rsidRDefault="007B6E11" w:rsidP="007B6E11">
      <w:pPr>
        <w:tabs>
          <w:tab w:val="left" w:pos="1240"/>
        </w:tabs>
        <w:spacing w:after="0"/>
        <w:jc w:val="both"/>
        <w:rPr>
          <w:rFonts w:ascii="Times New Roman" w:hAnsi="Times New Roman" w:cs="Times New Roman"/>
          <w:sz w:val="24"/>
          <w:szCs w:val="24"/>
        </w:rPr>
      </w:pPr>
    </w:p>
    <w:p w14:paraId="7EAA433F" w14:textId="77777777" w:rsidR="007B6E11" w:rsidRPr="00D211AC" w:rsidRDefault="007B6E11" w:rsidP="007B6E11">
      <w:pPr>
        <w:tabs>
          <w:tab w:val="left" w:pos="1240"/>
        </w:tabs>
        <w:spacing w:after="0"/>
        <w:jc w:val="center"/>
        <w:rPr>
          <w:rFonts w:ascii="Times New Roman" w:hAnsi="Times New Roman" w:cs="Times New Roman"/>
          <w:sz w:val="28"/>
          <w:szCs w:val="28"/>
        </w:rPr>
      </w:pPr>
      <w:r w:rsidRPr="00D211AC">
        <w:rPr>
          <w:rFonts w:ascii="Times New Roman" w:hAnsi="Times New Roman" w:cs="Times New Roman"/>
          <w:spacing w:val="-2"/>
          <w:sz w:val="28"/>
          <w:szCs w:val="28"/>
          <w:lang w:eastAsia="ru-RU"/>
        </w:rPr>
        <w:t xml:space="preserve">Целевые показатели Программы </w:t>
      </w:r>
      <w:r w:rsidRPr="00D211AC">
        <w:rPr>
          <w:rFonts w:ascii="Times New Roman" w:hAnsi="Times New Roman" w:cs="Times New Roman"/>
          <w:sz w:val="28"/>
          <w:szCs w:val="28"/>
        </w:rPr>
        <w:t>к</w:t>
      </w:r>
      <w:r w:rsidRPr="00D211AC">
        <w:rPr>
          <w:rFonts w:ascii="Times New Roman" w:hAnsi="Times New Roman" w:cs="Times New Roman"/>
          <w:sz w:val="28"/>
          <w:szCs w:val="28"/>
          <w:lang w:eastAsia="ru-RU"/>
        </w:rPr>
        <w:t xml:space="preserve">омплексного </w:t>
      </w:r>
      <w:r w:rsidRPr="00D211AC">
        <w:rPr>
          <w:rFonts w:ascii="Times New Roman" w:hAnsi="Times New Roman" w:cs="Times New Roman"/>
          <w:sz w:val="28"/>
          <w:szCs w:val="28"/>
        </w:rPr>
        <w:t>развития социальной инфраструктуры</w:t>
      </w:r>
    </w:p>
    <w:p w14:paraId="64E2B667" w14:textId="389C6695" w:rsidR="007B6E11" w:rsidRPr="00D211AC" w:rsidRDefault="00727C48" w:rsidP="007B6E11">
      <w:pPr>
        <w:tabs>
          <w:tab w:val="left" w:pos="1240"/>
        </w:tabs>
        <w:spacing w:after="0"/>
        <w:jc w:val="center"/>
        <w:rPr>
          <w:rFonts w:ascii="Times New Roman" w:hAnsi="Times New Roman" w:cs="Times New Roman"/>
          <w:sz w:val="28"/>
          <w:szCs w:val="28"/>
        </w:rPr>
      </w:pPr>
      <w:r w:rsidRPr="00D211AC">
        <w:rPr>
          <w:rFonts w:ascii="Times New Roman" w:hAnsi="Times New Roman" w:cs="Times New Roman"/>
          <w:sz w:val="28"/>
          <w:szCs w:val="28"/>
        </w:rPr>
        <w:t>г</w:t>
      </w:r>
      <w:r w:rsidR="00C1169C" w:rsidRPr="00D211AC">
        <w:rPr>
          <w:rFonts w:ascii="Times New Roman" w:hAnsi="Times New Roman" w:cs="Times New Roman"/>
          <w:sz w:val="28"/>
          <w:szCs w:val="28"/>
        </w:rPr>
        <w:t>.п.</w:t>
      </w:r>
      <w:r w:rsidR="007B6E11" w:rsidRPr="00D211AC">
        <w:rPr>
          <w:rFonts w:ascii="Times New Roman" w:hAnsi="Times New Roman" w:cs="Times New Roman"/>
          <w:sz w:val="28"/>
          <w:szCs w:val="28"/>
        </w:rPr>
        <w:t xml:space="preserve"> </w:t>
      </w:r>
      <w:r w:rsidR="00D211AC" w:rsidRPr="00D211AC">
        <w:rPr>
          <w:rFonts w:ascii="Times New Roman" w:hAnsi="Times New Roman" w:cs="Times New Roman"/>
          <w:sz w:val="28"/>
          <w:szCs w:val="28"/>
        </w:rPr>
        <w:t>Безенчук</w:t>
      </w:r>
      <w:r w:rsidR="00BF14B0" w:rsidRPr="00D211AC">
        <w:rPr>
          <w:rFonts w:ascii="Times New Roman" w:hAnsi="Times New Roman" w:cs="Times New Roman"/>
          <w:sz w:val="28"/>
          <w:szCs w:val="28"/>
        </w:rPr>
        <w:t xml:space="preserve"> м.р.</w:t>
      </w:r>
      <w:r w:rsidR="007B6E11" w:rsidRPr="00D211AC">
        <w:rPr>
          <w:rFonts w:ascii="Times New Roman" w:hAnsi="Times New Roman" w:cs="Times New Roman"/>
          <w:sz w:val="28"/>
          <w:szCs w:val="28"/>
        </w:rPr>
        <w:t xml:space="preserve"> </w:t>
      </w:r>
      <w:r w:rsidRPr="00D211AC">
        <w:rPr>
          <w:rFonts w:ascii="Times New Roman" w:hAnsi="Times New Roman" w:cs="Times New Roman"/>
          <w:sz w:val="28"/>
          <w:szCs w:val="28"/>
        </w:rPr>
        <w:t>Безенчукский</w:t>
      </w:r>
      <w:r w:rsidR="007B6E11" w:rsidRPr="00D211AC">
        <w:rPr>
          <w:rFonts w:ascii="Times New Roman" w:hAnsi="Times New Roman" w:cs="Times New Roman"/>
          <w:sz w:val="28"/>
          <w:szCs w:val="28"/>
        </w:rPr>
        <w:t xml:space="preserve"> Самарской области </w:t>
      </w:r>
    </w:p>
    <w:tbl>
      <w:tblPr>
        <w:tblStyle w:val="af2"/>
        <w:tblW w:w="14718" w:type="dxa"/>
        <w:tblLook w:val="04A0" w:firstRow="1" w:lastRow="0" w:firstColumn="1" w:lastColumn="0" w:noHBand="0" w:noVBand="1"/>
      </w:tblPr>
      <w:tblGrid>
        <w:gridCol w:w="537"/>
        <w:gridCol w:w="4079"/>
        <w:gridCol w:w="638"/>
        <w:gridCol w:w="996"/>
        <w:gridCol w:w="975"/>
        <w:gridCol w:w="850"/>
        <w:gridCol w:w="709"/>
        <w:gridCol w:w="850"/>
        <w:gridCol w:w="851"/>
        <w:gridCol w:w="771"/>
        <w:gridCol w:w="726"/>
        <w:gridCol w:w="710"/>
        <w:gridCol w:w="666"/>
        <w:gridCol w:w="1360"/>
      </w:tblGrid>
      <w:tr w:rsidR="0039151C" w:rsidRPr="009D36D4" w14:paraId="67EE9744" w14:textId="77777777" w:rsidTr="00985A87">
        <w:trPr>
          <w:tblHeader/>
        </w:trPr>
        <w:tc>
          <w:tcPr>
            <w:tcW w:w="537" w:type="dxa"/>
            <w:vMerge w:val="restart"/>
            <w:vAlign w:val="center"/>
          </w:tcPr>
          <w:p w14:paraId="687C8A9F" w14:textId="77777777" w:rsidR="0039151C" w:rsidRPr="002A33BC" w:rsidRDefault="0039151C" w:rsidP="00985A87">
            <w:pPr>
              <w:keepNext/>
              <w:spacing w:after="0" w:line="36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 п/п</w:t>
            </w:r>
          </w:p>
        </w:tc>
        <w:tc>
          <w:tcPr>
            <w:tcW w:w="4079" w:type="dxa"/>
            <w:vMerge w:val="restart"/>
            <w:vAlign w:val="center"/>
          </w:tcPr>
          <w:p w14:paraId="0CDEE39C"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Целевые показатели</w:t>
            </w:r>
          </w:p>
        </w:tc>
        <w:tc>
          <w:tcPr>
            <w:tcW w:w="638" w:type="dxa"/>
            <w:vMerge w:val="restart"/>
            <w:textDirection w:val="btLr"/>
            <w:vAlign w:val="center"/>
          </w:tcPr>
          <w:p w14:paraId="5DCE9616" w14:textId="77777777" w:rsidR="0039151C" w:rsidRPr="002A33BC" w:rsidRDefault="0039151C" w:rsidP="00985A87">
            <w:pPr>
              <w:keepNext/>
              <w:spacing w:after="0" w:line="192" w:lineRule="auto"/>
              <w:jc w:val="center"/>
              <w:outlineLvl w:val="0"/>
              <w:rPr>
                <w:rFonts w:ascii="Times New Roman" w:eastAsia="Times New Roman" w:hAnsi="Times New Roman" w:cs="Times New Roman"/>
                <w:lang w:eastAsia="ru-RU"/>
              </w:rPr>
            </w:pPr>
            <w:r w:rsidRPr="002A33BC">
              <w:rPr>
                <w:rFonts w:ascii="Times New Roman" w:eastAsia="Times New Roman" w:hAnsi="Times New Roman" w:cs="Times New Roman"/>
                <w:lang w:eastAsia="ru-RU"/>
              </w:rPr>
              <w:t xml:space="preserve">Единица </w:t>
            </w:r>
          </w:p>
          <w:p w14:paraId="5960AF98" w14:textId="77777777" w:rsidR="0039151C" w:rsidRPr="002A33BC" w:rsidRDefault="0039151C" w:rsidP="00985A87">
            <w:pPr>
              <w:keepNext/>
              <w:spacing w:after="0" w:line="192"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измерения</w:t>
            </w:r>
          </w:p>
        </w:tc>
        <w:tc>
          <w:tcPr>
            <w:tcW w:w="996" w:type="dxa"/>
            <w:vMerge w:val="restart"/>
            <w:textDirection w:val="btLr"/>
            <w:vAlign w:val="center"/>
          </w:tcPr>
          <w:p w14:paraId="6D3D3FBF" w14:textId="77777777" w:rsidR="0039151C" w:rsidRPr="002A33BC" w:rsidRDefault="0039151C" w:rsidP="00985A87">
            <w:pPr>
              <w:keepNext/>
              <w:spacing w:after="0" w:line="192"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Базовый показатель на начало реализации программы (2025г.)</w:t>
            </w:r>
          </w:p>
        </w:tc>
        <w:tc>
          <w:tcPr>
            <w:tcW w:w="7108" w:type="dxa"/>
            <w:gridSpan w:val="9"/>
          </w:tcPr>
          <w:p w14:paraId="61C360F2"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Значение целевого показателя по годам</w:t>
            </w:r>
          </w:p>
        </w:tc>
        <w:tc>
          <w:tcPr>
            <w:tcW w:w="1360" w:type="dxa"/>
            <w:vMerge w:val="restart"/>
          </w:tcPr>
          <w:p w14:paraId="1F6B06BF"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Целевое значение показателя на момент окончания действия программы</w:t>
            </w:r>
          </w:p>
        </w:tc>
      </w:tr>
      <w:tr w:rsidR="0039151C" w:rsidRPr="009D36D4" w14:paraId="4F782B41" w14:textId="77777777" w:rsidTr="00985A87">
        <w:trPr>
          <w:trHeight w:val="483"/>
          <w:tblHeader/>
        </w:trPr>
        <w:tc>
          <w:tcPr>
            <w:tcW w:w="537" w:type="dxa"/>
            <w:vMerge/>
            <w:vAlign w:val="center"/>
          </w:tcPr>
          <w:p w14:paraId="472DE94A" w14:textId="77777777" w:rsidR="0039151C" w:rsidRPr="009D36D4" w:rsidRDefault="0039151C" w:rsidP="00985A87">
            <w:pPr>
              <w:keepNext/>
              <w:spacing w:after="0" w:line="360" w:lineRule="auto"/>
              <w:jc w:val="center"/>
              <w:outlineLvl w:val="0"/>
              <w:rPr>
                <w:rFonts w:ascii="Times New Roman" w:eastAsia="Times New Roman" w:hAnsi="Times New Roman" w:cs="Times New Roman"/>
                <w:b/>
                <w:bCs/>
                <w:kern w:val="32"/>
                <w:sz w:val="28"/>
                <w:szCs w:val="28"/>
                <w:highlight w:val="yellow"/>
                <w:lang w:eastAsia="ru-RU"/>
              </w:rPr>
            </w:pPr>
          </w:p>
        </w:tc>
        <w:tc>
          <w:tcPr>
            <w:tcW w:w="4079" w:type="dxa"/>
            <w:vMerge/>
            <w:vAlign w:val="center"/>
          </w:tcPr>
          <w:p w14:paraId="475B90B4" w14:textId="77777777" w:rsidR="0039151C" w:rsidRPr="009D36D4" w:rsidRDefault="0039151C" w:rsidP="00985A87">
            <w:pPr>
              <w:keepNext/>
              <w:spacing w:after="0" w:line="240" w:lineRule="auto"/>
              <w:jc w:val="center"/>
              <w:outlineLvl w:val="0"/>
              <w:rPr>
                <w:rFonts w:ascii="Times New Roman" w:eastAsia="Times New Roman" w:hAnsi="Times New Roman" w:cs="Times New Roman"/>
                <w:b/>
                <w:bCs/>
                <w:kern w:val="32"/>
                <w:sz w:val="28"/>
                <w:szCs w:val="28"/>
                <w:highlight w:val="yellow"/>
                <w:lang w:eastAsia="ru-RU"/>
              </w:rPr>
            </w:pPr>
          </w:p>
        </w:tc>
        <w:tc>
          <w:tcPr>
            <w:tcW w:w="638" w:type="dxa"/>
            <w:vMerge/>
            <w:vAlign w:val="center"/>
          </w:tcPr>
          <w:p w14:paraId="1ECB148C" w14:textId="77777777" w:rsidR="0039151C" w:rsidRPr="009D36D4" w:rsidRDefault="0039151C" w:rsidP="00985A87">
            <w:pPr>
              <w:keepNext/>
              <w:spacing w:after="0" w:line="240" w:lineRule="auto"/>
              <w:jc w:val="center"/>
              <w:outlineLvl w:val="0"/>
              <w:rPr>
                <w:rFonts w:ascii="Times New Roman" w:eastAsia="Times New Roman" w:hAnsi="Times New Roman" w:cs="Times New Roman"/>
                <w:b/>
                <w:bCs/>
                <w:kern w:val="32"/>
                <w:sz w:val="28"/>
                <w:szCs w:val="28"/>
                <w:highlight w:val="yellow"/>
                <w:lang w:eastAsia="ru-RU"/>
              </w:rPr>
            </w:pPr>
          </w:p>
        </w:tc>
        <w:tc>
          <w:tcPr>
            <w:tcW w:w="996" w:type="dxa"/>
            <w:vMerge/>
            <w:vAlign w:val="center"/>
          </w:tcPr>
          <w:p w14:paraId="6FDFF973" w14:textId="77777777" w:rsidR="0039151C" w:rsidRPr="009D36D4" w:rsidRDefault="0039151C" w:rsidP="00985A87">
            <w:pPr>
              <w:keepNext/>
              <w:spacing w:after="0" w:line="240" w:lineRule="auto"/>
              <w:jc w:val="center"/>
              <w:outlineLvl w:val="0"/>
              <w:rPr>
                <w:rFonts w:ascii="Times New Roman" w:eastAsia="Times New Roman" w:hAnsi="Times New Roman" w:cs="Times New Roman"/>
                <w:b/>
                <w:bCs/>
                <w:kern w:val="32"/>
                <w:sz w:val="28"/>
                <w:szCs w:val="28"/>
                <w:highlight w:val="yellow"/>
                <w:lang w:eastAsia="ru-RU"/>
              </w:rPr>
            </w:pPr>
          </w:p>
        </w:tc>
        <w:tc>
          <w:tcPr>
            <w:tcW w:w="975" w:type="dxa"/>
            <w:textDirection w:val="btLr"/>
            <w:vAlign w:val="center"/>
          </w:tcPr>
          <w:p w14:paraId="7E71B2A0"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2025 г.</w:t>
            </w:r>
          </w:p>
        </w:tc>
        <w:tc>
          <w:tcPr>
            <w:tcW w:w="850" w:type="dxa"/>
            <w:textDirection w:val="btLr"/>
            <w:vAlign w:val="center"/>
          </w:tcPr>
          <w:p w14:paraId="6ADE9C15"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2026 г.</w:t>
            </w:r>
          </w:p>
        </w:tc>
        <w:tc>
          <w:tcPr>
            <w:tcW w:w="709" w:type="dxa"/>
            <w:textDirection w:val="btLr"/>
            <w:vAlign w:val="center"/>
          </w:tcPr>
          <w:p w14:paraId="7916CA7C"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2027 г.</w:t>
            </w:r>
          </w:p>
        </w:tc>
        <w:tc>
          <w:tcPr>
            <w:tcW w:w="850" w:type="dxa"/>
            <w:textDirection w:val="btLr"/>
            <w:vAlign w:val="center"/>
          </w:tcPr>
          <w:p w14:paraId="7A62F6CC"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2028 г.</w:t>
            </w:r>
          </w:p>
        </w:tc>
        <w:tc>
          <w:tcPr>
            <w:tcW w:w="851" w:type="dxa"/>
            <w:textDirection w:val="btLr"/>
            <w:vAlign w:val="center"/>
          </w:tcPr>
          <w:p w14:paraId="41A2E4C6"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2029 г.</w:t>
            </w:r>
          </w:p>
        </w:tc>
        <w:tc>
          <w:tcPr>
            <w:tcW w:w="771" w:type="dxa"/>
            <w:textDirection w:val="btLr"/>
            <w:vAlign w:val="center"/>
          </w:tcPr>
          <w:p w14:paraId="212F52BA"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2030 г.</w:t>
            </w:r>
          </w:p>
        </w:tc>
        <w:tc>
          <w:tcPr>
            <w:tcW w:w="726" w:type="dxa"/>
            <w:textDirection w:val="btLr"/>
            <w:vAlign w:val="center"/>
          </w:tcPr>
          <w:p w14:paraId="2F857865"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2031 г.</w:t>
            </w:r>
          </w:p>
        </w:tc>
        <w:tc>
          <w:tcPr>
            <w:tcW w:w="710" w:type="dxa"/>
            <w:textDirection w:val="btLr"/>
            <w:vAlign w:val="center"/>
          </w:tcPr>
          <w:p w14:paraId="2E6897D4"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2032 г.</w:t>
            </w:r>
          </w:p>
        </w:tc>
        <w:tc>
          <w:tcPr>
            <w:tcW w:w="666" w:type="dxa"/>
            <w:textDirection w:val="btLr"/>
            <w:vAlign w:val="center"/>
          </w:tcPr>
          <w:p w14:paraId="7D957162" w14:textId="77777777" w:rsidR="0039151C" w:rsidRPr="002A33BC" w:rsidRDefault="0039151C" w:rsidP="00985A87">
            <w:pPr>
              <w:keepNext/>
              <w:spacing w:after="0" w:line="240" w:lineRule="auto"/>
              <w:jc w:val="center"/>
              <w:outlineLvl w:val="0"/>
              <w:rPr>
                <w:rFonts w:ascii="Times New Roman" w:eastAsia="Times New Roman" w:hAnsi="Times New Roman" w:cs="Times New Roman"/>
                <w:b/>
                <w:bCs/>
                <w:kern w:val="32"/>
                <w:sz w:val="28"/>
                <w:szCs w:val="28"/>
                <w:lang w:eastAsia="ru-RU"/>
              </w:rPr>
            </w:pPr>
            <w:r w:rsidRPr="002A33BC">
              <w:rPr>
                <w:rFonts w:ascii="Times New Roman" w:eastAsia="Times New Roman" w:hAnsi="Times New Roman" w:cs="Times New Roman"/>
                <w:lang w:eastAsia="ru-RU"/>
              </w:rPr>
              <w:t>2033 г.</w:t>
            </w:r>
          </w:p>
        </w:tc>
        <w:tc>
          <w:tcPr>
            <w:tcW w:w="1360" w:type="dxa"/>
            <w:vMerge/>
          </w:tcPr>
          <w:p w14:paraId="692BC6D8" w14:textId="77777777" w:rsidR="0039151C" w:rsidRPr="009D36D4" w:rsidRDefault="0039151C" w:rsidP="00985A87">
            <w:pPr>
              <w:keepNext/>
              <w:spacing w:after="0" w:line="360" w:lineRule="auto"/>
              <w:jc w:val="center"/>
              <w:outlineLvl w:val="0"/>
              <w:rPr>
                <w:rFonts w:ascii="Times New Roman" w:eastAsia="Times New Roman" w:hAnsi="Times New Roman" w:cs="Times New Roman"/>
                <w:b/>
                <w:bCs/>
                <w:kern w:val="32"/>
                <w:sz w:val="28"/>
                <w:szCs w:val="28"/>
                <w:highlight w:val="yellow"/>
                <w:lang w:eastAsia="ru-RU"/>
              </w:rPr>
            </w:pPr>
          </w:p>
        </w:tc>
      </w:tr>
      <w:tr w:rsidR="0039151C" w:rsidRPr="009D36D4" w14:paraId="7D8B40AE" w14:textId="77777777" w:rsidTr="00985A87">
        <w:trPr>
          <w:trHeight w:val="190"/>
        </w:trPr>
        <w:tc>
          <w:tcPr>
            <w:tcW w:w="14718" w:type="dxa"/>
            <w:gridSpan w:val="14"/>
          </w:tcPr>
          <w:p w14:paraId="50202DD6" w14:textId="77777777" w:rsidR="0039151C" w:rsidRPr="00B94272" w:rsidRDefault="0039151C" w:rsidP="00985A87">
            <w:pPr>
              <w:keepNext/>
              <w:spacing w:after="0" w:line="360" w:lineRule="auto"/>
              <w:jc w:val="center"/>
              <w:outlineLvl w:val="0"/>
              <w:rPr>
                <w:rFonts w:ascii="Times New Roman" w:eastAsia="Times New Roman" w:hAnsi="Times New Roman" w:cs="Times New Roman"/>
                <w:b/>
                <w:bCs/>
                <w:kern w:val="32"/>
                <w:sz w:val="28"/>
                <w:szCs w:val="28"/>
                <w:lang w:eastAsia="ru-RU"/>
              </w:rPr>
            </w:pPr>
            <w:r w:rsidRPr="00B94272">
              <w:rPr>
                <w:rFonts w:ascii="Times New Roman" w:eastAsia="Times New Roman" w:hAnsi="Times New Roman" w:cs="Times New Roman"/>
                <w:b/>
                <w:bCs/>
                <w:lang w:eastAsia="ru-RU"/>
              </w:rPr>
              <w:t>Культура</w:t>
            </w:r>
          </w:p>
        </w:tc>
      </w:tr>
      <w:tr w:rsidR="0039151C" w:rsidRPr="009D36D4" w14:paraId="65E5A917" w14:textId="77777777" w:rsidTr="00985A87">
        <w:trPr>
          <w:trHeight w:val="804"/>
        </w:trPr>
        <w:tc>
          <w:tcPr>
            <w:tcW w:w="537" w:type="dxa"/>
          </w:tcPr>
          <w:p w14:paraId="623D6086" w14:textId="77777777" w:rsidR="0039151C" w:rsidRPr="00B94272" w:rsidRDefault="0039151C" w:rsidP="0039151C">
            <w:pPr>
              <w:keepNext/>
              <w:spacing w:after="0" w:line="240" w:lineRule="auto"/>
              <w:outlineLvl w:val="0"/>
              <w:rPr>
                <w:rFonts w:ascii="Times New Roman" w:eastAsia="Times New Roman" w:hAnsi="Times New Roman" w:cs="Times New Roman"/>
                <w:lang w:eastAsia="ru-RU"/>
              </w:rPr>
            </w:pPr>
            <w:r w:rsidRPr="00B94272">
              <w:rPr>
                <w:rFonts w:ascii="Times New Roman" w:eastAsia="Times New Roman" w:hAnsi="Times New Roman" w:cs="Times New Roman"/>
                <w:lang w:eastAsia="ru-RU"/>
              </w:rPr>
              <w:t>1</w:t>
            </w:r>
          </w:p>
        </w:tc>
        <w:tc>
          <w:tcPr>
            <w:tcW w:w="4079" w:type="dxa"/>
          </w:tcPr>
          <w:p w14:paraId="7C83394A" w14:textId="77777777" w:rsidR="0039151C" w:rsidRPr="00B94272" w:rsidRDefault="0039151C" w:rsidP="0039151C">
            <w:pPr>
              <w:keepNext/>
              <w:spacing w:after="0" w:line="240" w:lineRule="auto"/>
              <w:outlineLvl w:val="0"/>
              <w:rPr>
                <w:rFonts w:ascii="Times New Roman" w:eastAsia="Times New Roman" w:hAnsi="Times New Roman" w:cs="Times New Roman"/>
                <w:lang w:eastAsia="ru-RU"/>
              </w:rPr>
            </w:pPr>
            <w:r w:rsidRPr="00B94272">
              <w:rPr>
                <w:rFonts w:ascii="Times New Roman" w:eastAsia="Times New Roman" w:hAnsi="Times New Roman" w:cs="Times New Roman"/>
                <w:lang w:eastAsia="ru-RU"/>
              </w:rPr>
              <w:t>Количество учреждений культуры</w:t>
            </w:r>
            <w:r w:rsidR="00B94272" w:rsidRPr="00B94272">
              <w:rPr>
                <w:rFonts w:ascii="Times New Roman" w:eastAsia="Times New Roman" w:hAnsi="Times New Roman" w:cs="Times New Roman"/>
                <w:lang w:eastAsia="ru-RU"/>
              </w:rPr>
              <w:t xml:space="preserve"> </w:t>
            </w:r>
          </w:p>
          <w:p w14:paraId="67ACE4B2" w14:textId="0F913A7F" w:rsidR="00B94272" w:rsidRPr="00B94272" w:rsidRDefault="00B94272" w:rsidP="0039151C">
            <w:pPr>
              <w:keepNext/>
              <w:spacing w:after="0" w:line="240" w:lineRule="auto"/>
              <w:outlineLvl w:val="0"/>
              <w:rPr>
                <w:rFonts w:ascii="Times New Roman" w:eastAsia="Times New Roman" w:hAnsi="Times New Roman" w:cs="Times New Roman"/>
                <w:lang w:eastAsia="ru-RU"/>
              </w:rPr>
            </w:pPr>
            <w:r w:rsidRPr="00B94272">
              <w:rPr>
                <w:rFonts w:ascii="Times New Roman" w:eastAsia="Times New Roman" w:hAnsi="Times New Roman" w:cs="Times New Roman"/>
                <w:lang w:eastAsia="ru-RU"/>
              </w:rPr>
              <w:t>(КДУ и библиотеки)</w:t>
            </w:r>
          </w:p>
        </w:tc>
        <w:tc>
          <w:tcPr>
            <w:tcW w:w="638" w:type="dxa"/>
          </w:tcPr>
          <w:p w14:paraId="6ECE6FB5" w14:textId="77777777" w:rsidR="0039151C" w:rsidRPr="00B94272" w:rsidRDefault="0039151C" w:rsidP="0039151C">
            <w:pPr>
              <w:keepNext/>
              <w:spacing w:after="0" w:line="240" w:lineRule="auto"/>
              <w:jc w:val="center"/>
              <w:outlineLvl w:val="0"/>
              <w:rPr>
                <w:rFonts w:ascii="Times New Roman" w:eastAsia="Times New Roman" w:hAnsi="Times New Roman" w:cs="Times New Roman"/>
                <w:lang w:eastAsia="ru-RU"/>
              </w:rPr>
            </w:pPr>
            <w:r w:rsidRPr="00B94272">
              <w:rPr>
                <w:rFonts w:ascii="Times New Roman" w:eastAsia="Times New Roman" w:hAnsi="Times New Roman" w:cs="Times New Roman"/>
                <w:lang w:eastAsia="ru-RU"/>
              </w:rPr>
              <w:t>ед.</w:t>
            </w:r>
          </w:p>
        </w:tc>
        <w:tc>
          <w:tcPr>
            <w:tcW w:w="996" w:type="dxa"/>
          </w:tcPr>
          <w:p w14:paraId="00A053F1" w14:textId="7C12D001"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10</w:t>
            </w:r>
          </w:p>
        </w:tc>
        <w:tc>
          <w:tcPr>
            <w:tcW w:w="975" w:type="dxa"/>
          </w:tcPr>
          <w:p w14:paraId="21C0E84B" w14:textId="33E27DEA"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10</w:t>
            </w:r>
          </w:p>
        </w:tc>
        <w:tc>
          <w:tcPr>
            <w:tcW w:w="850" w:type="dxa"/>
          </w:tcPr>
          <w:p w14:paraId="009C5161" w14:textId="4F75B135"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10</w:t>
            </w:r>
          </w:p>
        </w:tc>
        <w:tc>
          <w:tcPr>
            <w:tcW w:w="709" w:type="dxa"/>
          </w:tcPr>
          <w:p w14:paraId="07EAA3D6" w14:textId="235552A0"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10</w:t>
            </w:r>
          </w:p>
        </w:tc>
        <w:tc>
          <w:tcPr>
            <w:tcW w:w="850" w:type="dxa"/>
          </w:tcPr>
          <w:p w14:paraId="4F9BFD4E" w14:textId="025E804B"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10</w:t>
            </w:r>
          </w:p>
        </w:tc>
        <w:tc>
          <w:tcPr>
            <w:tcW w:w="851" w:type="dxa"/>
          </w:tcPr>
          <w:p w14:paraId="2E517BA5" w14:textId="01033C94"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10</w:t>
            </w:r>
          </w:p>
        </w:tc>
        <w:tc>
          <w:tcPr>
            <w:tcW w:w="771" w:type="dxa"/>
          </w:tcPr>
          <w:p w14:paraId="07012869" w14:textId="6C6F574A"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11</w:t>
            </w:r>
          </w:p>
        </w:tc>
        <w:tc>
          <w:tcPr>
            <w:tcW w:w="726" w:type="dxa"/>
          </w:tcPr>
          <w:p w14:paraId="5277F1DA" w14:textId="15FACE10"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11</w:t>
            </w:r>
          </w:p>
        </w:tc>
        <w:tc>
          <w:tcPr>
            <w:tcW w:w="710" w:type="dxa"/>
          </w:tcPr>
          <w:p w14:paraId="5E860A64" w14:textId="1DDFB1BE"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11</w:t>
            </w:r>
          </w:p>
        </w:tc>
        <w:tc>
          <w:tcPr>
            <w:tcW w:w="666" w:type="dxa"/>
          </w:tcPr>
          <w:p w14:paraId="57498222" w14:textId="59B64627"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11</w:t>
            </w:r>
          </w:p>
        </w:tc>
        <w:tc>
          <w:tcPr>
            <w:tcW w:w="1360" w:type="dxa"/>
          </w:tcPr>
          <w:p w14:paraId="3A122A18" w14:textId="2E9CF652" w:rsidR="0039151C" w:rsidRPr="00B94272" w:rsidRDefault="00B94272" w:rsidP="0039151C">
            <w:pPr>
              <w:keepNext/>
              <w:spacing w:after="0" w:line="240" w:lineRule="auto"/>
              <w:jc w:val="center"/>
              <w:outlineLvl w:val="0"/>
              <w:rPr>
                <w:rFonts w:ascii="Times New Roman" w:eastAsia="Times New Roman" w:hAnsi="Times New Roman" w:cs="Times New Roman"/>
                <w:sz w:val="20"/>
                <w:szCs w:val="20"/>
                <w:lang w:eastAsia="ru-RU"/>
              </w:rPr>
            </w:pPr>
            <w:r w:rsidRPr="00B94272">
              <w:rPr>
                <w:rFonts w:ascii="Times New Roman" w:eastAsia="Times New Roman" w:hAnsi="Times New Roman" w:cs="Times New Roman"/>
                <w:sz w:val="20"/>
                <w:szCs w:val="20"/>
                <w:lang w:eastAsia="ru-RU"/>
              </w:rPr>
              <w:t>11</w:t>
            </w:r>
          </w:p>
        </w:tc>
      </w:tr>
      <w:tr w:rsidR="0039151C" w:rsidRPr="009D36D4" w14:paraId="4C19C486" w14:textId="77777777" w:rsidTr="00985A87">
        <w:trPr>
          <w:trHeight w:val="804"/>
        </w:trPr>
        <w:tc>
          <w:tcPr>
            <w:tcW w:w="537" w:type="dxa"/>
          </w:tcPr>
          <w:p w14:paraId="3694D769" w14:textId="77777777" w:rsidR="0039151C" w:rsidRPr="00B3274D" w:rsidRDefault="0039151C" w:rsidP="00985A87">
            <w:pPr>
              <w:keepNext/>
              <w:spacing w:after="0" w:line="240" w:lineRule="auto"/>
              <w:outlineLvl w:val="0"/>
              <w:rPr>
                <w:rFonts w:ascii="Times New Roman" w:eastAsia="Times New Roman" w:hAnsi="Times New Roman" w:cs="Times New Roman"/>
                <w:lang w:eastAsia="ru-RU"/>
              </w:rPr>
            </w:pPr>
            <w:r w:rsidRPr="00B3274D">
              <w:rPr>
                <w:rFonts w:ascii="Times New Roman" w:eastAsia="Times New Roman" w:hAnsi="Times New Roman" w:cs="Times New Roman"/>
                <w:lang w:eastAsia="ru-RU"/>
              </w:rPr>
              <w:t>2</w:t>
            </w:r>
          </w:p>
        </w:tc>
        <w:tc>
          <w:tcPr>
            <w:tcW w:w="4079" w:type="dxa"/>
          </w:tcPr>
          <w:p w14:paraId="07189AE2" w14:textId="77777777" w:rsidR="008F7591" w:rsidRPr="00B3274D" w:rsidRDefault="0039151C" w:rsidP="00985A87">
            <w:pPr>
              <w:keepNext/>
              <w:spacing w:after="0" w:line="240" w:lineRule="auto"/>
              <w:outlineLvl w:val="0"/>
              <w:rPr>
                <w:rFonts w:ascii="Times New Roman" w:eastAsia="Times New Roman" w:hAnsi="Times New Roman" w:cs="Times New Roman"/>
                <w:lang w:eastAsia="ru-RU"/>
              </w:rPr>
            </w:pPr>
            <w:r w:rsidRPr="00B3274D">
              <w:rPr>
                <w:rFonts w:ascii="Times New Roman" w:eastAsia="Times New Roman" w:hAnsi="Times New Roman" w:cs="Times New Roman"/>
                <w:lang w:eastAsia="ru-RU"/>
              </w:rPr>
              <w:t xml:space="preserve">Доля населения, обеспеченная </w:t>
            </w:r>
          </w:p>
          <w:p w14:paraId="55FA8B5E" w14:textId="77777777" w:rsidR="008F7591" w:rsidRPr="00B3274D" w:rsidRDefault="0039151C" w:rsidP="00985A87">
            <w:pPr>
              <w:keepNext/>
              <w:spacing w:after="0" w:line="240" w:lineRule="auto"/>
              <w:outlineLvl w:val="0"/>
              <w:rPr>
                <w:rFonts w:ascii="Times New Roman" w:eastAsia="Times New Roman" w:hAnsi="Times New Roman" w:cs="Times New Roman"/>
                <w:lang w:eastAsia="ru-RU"/>
              </w:rPr>
            </w:pPr>
            <w:r w:rsidRPr="00B3274D">
              <w:rPr>
                <w:rFonts w:ascii="Times New Roman" w:eastAsia="Times New Roman" w:hAnsi="Times New Roman" w:cs="Times New Roman"/>
                <w:lang w:eastAsia="ru-RU"/>
              </w:rPr>
              <w:t xml:space="preserve">объектами культуры в соответствии </w:t>
            </w:r>
          </w:p>
          <w:p w14:paraId="07C188FE" w14:textId="77777777" w:rsidR="0039151C" w:rsidRPr="00B3274D" w:rsidRDefault="0039151C" w:rsidP="00985A87">
            <w:pPr>
              <w:keepNext/>
              <w:spacing w:after="0" w:line="240" w:lineRule="auto"/>
              <w:outlineLvl w:val="0"/>
              <w:rPr>
                <w:rFonts w:ascii="Times New Roman" w:eastAsia="Times New Roman" w:hAnsi="Times New Roman" w:cs="Times New Roman"/>
                <w:lang w:eastAsia="ru-RU"/>
              </w:rPr>
            </w:pPr>
            <w:r w:rsidRPr="00B3274D">
              <w:rPr>
                <w:rFonts w:ascii="Times New Roman" w:eastAsia="Times New Roman" w:hAnsi="Times New Roman" w:cs="Times New Roman"/>
                <w:lang w:eastAsia="ru-RU"/>
              </w:rPr>
              <w:t>с нормативными значениями</w:t>
            </w:r>
          </w:p>
        </w:tc>
        <w:tc>
          <w:tcPr>
            <w:tcW w:w="638" w:type="dxa"/>
          </w:tcPr>
          <w:p w14:paraId="26B124B5" w14:textId="77777777" w:rsidR="0039151C" w:rsidRPr="00B3274D" w:rsidRDefault="0039151C" w:rsidP="00985A87">
            <w:pPr>
              <w:keepNext/>
              <w:spacing w:after="0" w:line="240" w:lineRule="auto"/>
              <w:jc w:val="center"/>
              <w:outlineLvl w:val="0"/>
              <w:rPr>
                <w:rFonts w:ascii="Times New Roman" w:eastAsia="Times New Roman" w:hAnsi="Times New Roman" w:cs="Times New Roman"/>
                <w:lang w:eastAsia="ru-RU"/>
              </w:rPr>
            </w:pPr>
            <w:r w:rsidRPr="00B3274D">
              <w:rPr>
                <w:rFonts w:ascii="Times New Roman" w:eastAsia="Times New Roman" w:hAnsi="Times New Roman" w:cs="Times New Roman"/>
                <w:lang w:eastAsia="ru-RU"/>
              </w:rPr>
              <w:t>%</w:t>
            </w:r>
          </w:p>
        </w:tc>
        <w:tc>
          <w:tcPr>
            <w:tcW w:w="996" w:type="dxa"/>
          </w:tcPr>
          <w:p w14:paraId="74DA0293"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975" w:type="dxa"/>
          </w:tcPr>
          <w:p w14:paraId="6AA1C4E6"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850" w:type="dxa"/>
          </w:tcPr>
          <w:p w14:paraId="5B0BA35D"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709" w:type="dxa"/>
          </w:tcPr>
          <w:p w14:paraId="688711A1"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850" w:type="dxa"/>
          </w:tcPr>
          <w:p w14:paraId="20BC4E71"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851" w:type="dxa"/>
          </w:tcPr>
          <w:p w14:paraId="731A0FAD"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771" w:type="dxa"/>
          </w:tcPr>
          <w:p w14:paraId="49D85CC1"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726" w:type="dxa"/>
          </w:tcPr>
          <w:p w14:paraId="0C6B2A2A"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710" w:type="dxa"/>
          </w:tcPr>
          <w:p w14:paraId="063D3CC4"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666" w:type="dxa"/>
          </w:tcPr>
          <w:p w14:paraId="7650E4D2"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c>
          <w:tcPr>
            <w:tcW w:w="1360" w:type="dxa"/>
          </w:tcPr>
          <w:p w14:paraId="18674048" w14:textId="77777777" w:rsidR="0039151C" w:rsidRPr="00B3274D"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B3274D">
              <w:rPr>
                <w:rFonts w:ascii="Times New Roman" w:eastAsia="Times New Roman" w:hAnsi="Times New Roman" w:cs="Times New Roman"/>
                <w:sz w:val="20"/>
                <w:szCs w:val="20"/>
                <w:lang w:eastAsia="ru-RU"/>
              </w:rPr>
              <w:t>100,0</w:t>
            </w:r>
          </w:p>
        </w:tc>
      </w:tr>
      <w:tr w:rsidR="0039151C" w:rsidRPr="009D36D4" w14:paraId="5E371902" w14:textId="77777777" w:rsidTr="007D2265">
        <w:trPr>
          <w:trHeight w:val="114"/>
        </w:trPr>
        <w:tc>
          <w:tcPr>
            <w:tcW w:w="14718" w:type="dxa"/>
            <w:gridSpan w:val="14"/>
            <w:vAlign w:val="center"/>
          </w:tcPr>
          <w:p w14:paraId="139535A1" w14:textId="77777777" w:rsidR="0039151C" w:rsidRPr="009D36D4" w:rsidRDefault="0039151C" w:rsidP="00985A87">
            <w:pPr>
              <w:keepNext/>
              <w:spacing w:after="0" w:line="240" w:lineRule="auto"/>
              <w:jc w:val="center"/>
              <w:outlineLvl w:val="0"/>
              <w:rPr>
                <w:rFonts w:ascii="Times New Roman" w:eastAsia="Times New Roman" w:hAnsi="Times New Roman" w:cs="Times New Roman"/>
                <w:sz w:val="20"/>
                <w:szCs w:val="20"/>
                <w:highlight w:val="yellow"/>
                <w:lang w:eastAsia="ru-RU"/>
              </w:rPr>
            </w:pPr>
            <w:r w:rsidRPr="00B3274D">
              <w:rPr>
                <w:rFonts w:ascii="Times New Roman" w:eastAsia="Times New Roman" w:hAnsi="Times New Roman" w:cs="Times New Roman"/>
                <w:b/>
                <w:bCs/>
                <w:lang w:eastAsia="ru-RU"/>
              </w:rPr>
              <w:t>Физическая культура и спорт</w:t>
            </w:r>
          </w:p>
        </w:tc>
      </w:tr>
      <w:tr w:rsidR="0039151C" w:rsidRPr="009D36D4" w14:paraId="6DA58083" w14:textId="77777777" w:rsidTr="00985A87">
        <w:trPr>
          <w:trHeight w:val="1056"/>
        </w:trPr>
        <w:tc>
          <w:tcPr>
            <w:tcW w:w="537" w:type="dxa"/>
          </w:tcPr>
          <w:p w14:paraId="02C7526C" w14:textId="77777777" w:rsidR="0039151C" w:rsidRPr="007D2265" w:rsidRDefault="0039151C" w:rsidP="00985A87">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1</w:t>
            </w:r>
          </w:p>
        </w:tc>
        <w:tc>
          <w:tcPr>
            <w:tcW w:w="4079" w:type="dxa"/>
          </w:tcPr>
          <w:p w14:paraId="33B1B3E8" w14:textId="77777777" w:rsidR="008F7591" w:rsidRPr="007D2265" w:rsidRDefault="0039151C" w:rsidP="00985A87">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 xml:space="preserve">Уровень фактической обеспеченности плоскостными спортивными </w:t>
            </w:r>
          </w:p>
          <w:p w14:paraId="434F8760" w14:textId="77777777" w:rsidR="0039151C" w:rsidRPr="007D2265" w:rsidRDefault="0039151C" w:rsidP="00985A87">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 xml:space="preserve">сооружениями в </w:t>
            </w:r>
            <w:r w:rsidR="008F7591" w:rsidRPr="007D2265">
              <w:rPr>
                <w:rFonts w:ascii="Times New Roman" w:eastAsia="Times New Roman" w:hAnsi="Times New Roman" w:cs="Times New Roman"/>
                <w:lang w:eastAsia="ru-RU"/>
              </w:rPr>
              <w:t>городском</w:t>
            </w:r>
            <w:r w:rsidRPr="007D2265">
              <w:rPr>
                <w:rFonts w:ascii="Times New Roman" w:eastAsia="Times New Roman" w:hAnsi="Times New Roman" w:cs="Times New Roman"/>
                <w:lang w:eastAsia="ru-RU"/>
              </w:rPr>
              <w:t xml:space="preserve"> поселени</w:t>
            </w:r>
            <w:r w:rsidR="008F7591" w:rsidRPr="007D2265">
              <w:rPr>
                <w:rFonts w:ascii="Times New Roman" w:eastAsia="Times New Roman" w:hAnsi="Times New Roman" w:cs="Times New Roman"/>
                <w:lang w:eastAsia="ru-RU"/>
              </w:rPr>
              <w:t>и</w:t>
            </w:r>
            <w:r w:rsidRPr="007D2265">
              <w:rPr>
                <w:rFonts w:ascii="Times New Roman" w:eastAsia="Times New Roman" w:hAnsi="Times New Roman" w:cs="Times New Roman"/>
                <w:lang w:eastAsia="ru-RU"/>
              </w:rPr>
              <w:t xml:space="preserve"> от нормативной потребности </w:t>
            </w:r>
          </w:p>
        </w:tc>
        <w:tc>
          <w:tcPr>
            <w:tcW w:w="638" w:type="dxa"/>
          </w:tcPr>
          <w:p w14:paraId="5D095247" w14:textId="77777777" w:rsidR="0039151C" w:rsidRPr="007D2265" w:rsidRDefault="0039151C" w:rsidP="00985A87">
            <w:pPr>
              <w:keepNext/>
              <w:spacing w:after="0" w:line="240" w:lineRule="auto"/>
              <w:jc w:val="center"/>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w:t>
            </w:r>
          </w:p>
        </w:tc>
        <w:tc>
          <w:tcPr>
            <w:tcW w:w="996" w:type="dxa"/>
          </w:tcPr>
          <w:p w14:paraId="49A656EB" w14:textId="08284685" w:rsidR="0039151C" w:rsidRPr="007D2265" w:rsidRDefault="007D2265" w:rsidP="00985A87">
            <w:pPr>
              <w:keepNext/>
              <w:spacing w:after="0" w:line="240" w:lineRule="auto"/>
              <w:jc w:val="center"/>
              <w:outlineLvl w:val="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41,0</w:t>
            </w:r>
          </w:p>
        </w:tc>
        <w:tc>
          <w:tcPr>
            <w:tcW w:w="975" w:type="dxa"/>
          </w:tcPr>
          <w:p w14:paraId="0D614925" w14:textId="6D0A573D" w:rsidR="0039151C" w:rsidRPr="007D2265" w:rsidRDefault="007D2265" w:rsidP="00985A87">
            <w:pPr>
              <w:keepNext/>
              <w:spacing w:after="0" w:line="240" w:lineRule="auto"/>
              <w:jc w:val="center"/>
              <w:outlineLvl w:val="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41,0</w:t>
            </w:r>
          </w:p>
        </w:tc>
        <w:tc>
          <w:tcPr>
            <w:tcW w:w="850" w:type="dxa"/>
          </w:tcPr>
          <w:p w14:paraId="683FC6C3" w14:textId="1ADBB503" w:rsidR="0039151C" w:rsidRPr="009D36D4" w:rsidRDefault="000F6167" w:rsidP="00985A87">
            <w:pPr>
              <w:keepNext/>
              <w:spacing w:after="0" w:line="240" w:lineRule="auto"/>
              <w:jc w:val="center"/>
              <w:outlineLvl w:val="0"/>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41,0</w:t>
            </w:r>
          </w:p>
        </w:tc>
        <w:tc>
          <w:tcPr>
            <w:tcW w:w="709" w:type="dxa"/>
          </w:tcPr>
          <w:p w14:paraId="71B91B20" w14:textId="3C9DA116" w:rsidR="0039151C" w:rsidRPr="009D36D4" w:rsidRDefault="000F6167" w:rsidP="00985A87">
            <w:pPr>
              <w:keepNext/>
              <w:spacing w:after="0" w:line="240" w:lineRule="auto"/>
              <w:jc w:val="center"/>
              <w:outlineLvl w:val="0"/>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41,0</w:t>
            </w:r>
          </w:p>
        </w:tc>
        <w:tc>
          <w:tcPr>
            <w:tcW w:w="850" w:type="dxa"/>
          </w:tcPr>
          <w:p w14:paraId="6552973B" w14:textId="6D0E8CB4" w:rsidR="0039151C" w:rsidRPr="009D36D4" w:rsidRDefault="000F6167" w:rsidP="00985A87">
            <w:pPr>
              <w:keepNext/>
              <w:spacing w:after="0" w:line="240" w:lineRule="auto"/>
              <w:jc w:val="center"/>
              <w:outlineLvl w:val="0"/>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41,0</w:t>
            </w:r>
          </w:p>
        </w:tc>
        <w:tc>
          <w:tcPr>
            <w:tcW w:w="851" w:type="dxa"/>
          </w:tcPr>
          <w:p w14:paraId="2C808EF9" w14:textId="35EBE20F" w:rsidR="0039151C" w:rsidRPr="009D36D4" w:rsidRDefault="000F6167" w:rsidP="00985A87">
            <w:pPr>
              <w:keepNext/>
              <w:spacing w:after="0" w:line="240" w:lineRule="auto"/>
              <w:jc w:val="center"/>
              <w:outlineLvl w:val="0"/>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41,0</w:t>
            </w:r>
          </w:p>
        </w:tc>
        <w:tc>
          <w:tcPr>
            <w:tcW w:w="771" w:type="dxa"/>
          </w:tcPr>
          <w:p w14:paraId="5AF9A672" w14:textId="0DC58B76" w:rsidR="0039151C" w:rsidRPr="000F6167" w:rsidRDefault="000F6167" w:rsidP="00985A87">
            <w:pPr>
              <w:keepNext/>
              <w:spacing w:after="0" w:line="240" w:lineRule="auto"/>
              <w:jc w:val="center"/>
              <w:outlineLvl w:val="0"/>
              <w:rPr>
                <w:rFonts w:ascii="Times New Roman" w:eastAsia="Times New Roman" w:hAnsi="Times New Roman" w:cs="Times New Roman"/>
                <w:sz w:val="20"/>
                <w:szCs w:val="20"/>
                <w:lang w:eastAsia="ru-RU"/>
              </w:rPr>
            </w:pPr>
            <w:r w:rsidRPr="000F6167">
              <w:rPr>
                <w:rFonts w:ascii="Times New Roman" w:eastAsia="Times New Roman" w:hAnsi="Times New Roman" w:cs="Times New Roman"/>
                <w:sz w:val="20"/>
                <w:szCs w:val="20"/>
                <w:lang w:eastAsia="ru-RU"/>
              </w:rPr>
              <w:t>70,0</w:t>
            </w:r>
          </w:p>
        </w:tc>
        <w:tc>
          <w:tcPr>
            <w:tcW w:w="726" w:type="dxa"/>
          </w:tcPr>
          <w:p w14:paraId="367341E6" w14:textId="47297C0A" w:rsidR="0039151C" w:rsidRPr="000F6167" w:rsidRDefault="000F6167" w:rsidP="00985A87">
            <w:pPr>
              <w:keepNext/>
              <w:spacing w:after="0" w:line="240" w:lineRule="auto"/>
              <w:jc w:val="center"/>
              <w:outlineLvl w:val="0"/>
              <w:rPr>
                <w:rFonts w:ascii="Times New Roman" w:eastAsia="Times New Roman" w:hAnsi="Times New Roman" w:cs="Times New Roman"/>
                <w:sz w:val="20"/>
                <w:szCs w:val="20"/>
                <w:lang w:eastAsia="ru-RU"/>
              </w:rPr>
            </w:pPr>
            <w:r w:rsidRPr="000F6167">
              <w:rPr>
                <w:rFonts w:ascii="Times New Roman" w:eastAsia="Times New Roman" w:hAnsi="Times New Roman" w:cs="Times New Roman"/>
                <w:sz w:val="20"/>
                <w:szCs w:val="20"/>
                <w:lang w:eastAsia="ru-RU"/>
              </w:rPr>
              <w:t>70,0</w:t>
            </w:r>
          </w:p>
        </w:tc>
        <w:tc>
          <w:tcPr>
            <w:tcW w:w="710" w:type="dxa"/>
          </w:tcPr>
          <w:p w14:paraId="7EB3F043" w14:textId="1AABD4FF" w:rsidR="0039151C" w:rsidRPr="000F6167" w:rsidRDefault="000F6167" w:rsidP="00985A87">
            <w:pPr>
              <w:keepNext/>
              <w:spacing w:after="0" w:line="240" w:lineRule="auto"/>
              <w:jc w:val="center"/>
              <w:outlineLvl w:val="0"/>
              <w:rPr>
                <w:rFonts w:ascii="Times New Roman" w:eastAsia="Times New Roman" w:hAnsi="Times New Roman" w:cs="Times New Roman"/>
                <w:sz w:val="20"/>
                <w:szCs w:val="20"/>
                <w:lang w:eastAsia="ru-RU"/>
              </w:rPr>
            </w:pPr>
            <w:r w:rsidRPr="000F6167">
              <w:rPr>
                <w:rFonts w:ascii="Times New Roman" w:eastAsia="Times New Roman" w:hAnsi="Times New Roman" w:cs="Times New Roman"/>
                <w:sz w:val="20"/>
                <w:szCs w:val="20"/>
                <w:lang w:eastAsia="ru-RU"/>
              </w:rPr>
              <w:t>80,0</w:t>
            </w:r>
          </w:p>
        </w:tc>
        <w:tc>
          <w:tcPr>
            <w:tcW w:w="666" w:type="dxa"/>
          </w:tcPr>
          <w:p w14:paraId="58154721" w14:textId="10A12C8C" w:rsidR="0039151C" w:rsidRPr="000F6167" w:rsidRDefault="000F6167" w:rsidP="00985A87">
            <w:pPr>
              <w:keepNext/>
              <w:spacing w:after="0" w:line="240" w:lineRule="auto"/>
              <w:jc w:val="center"/>
              <w:outlineLvl w:val="0"/>
              <w:rPr>
                <w:rFonts w:ascii="Times New Roman" w:eastAsia="Times New Roman" w:hAnsi="Times New Roman" w:cs="Times New Roman"/>
                <w:sz w:val="20"/>
                <w:szCs w:val="20"/>
                <w:lang w:eastAsia="ru-RU"/>
              </w:rPr>
            </w:pPr>
            <w:r w:rsidRPr="000F6167">
              <w:rPr>
                <w:rFonts w:ascii="Times New Roman" w:eastAsia="Times New Roman" w:hAnsi="Times New Roman" w:cs="Times New Roman"/>
                <w:sz w:val="20"/>
                <w:szCs w:val="20"/>
                <w:lang w:eastAsia="ru-RU"/>
              </w:rPr>
              <w:t>80,0</w:t>
            </w:r>
          </w:p>
        </w:tc>
        <w:tc>
          <w:tcPr>
            <w:tcW w:w="1360" w:type="dxa"/>
          </w:tcPr>
          <w:p w14:paraId="4356A284" w14:textId="56F20E40" w:rsidR="0039151C" w:rsidRPr="000F6167" w:rsidRDefault="000F6167" w:rsidP="00985A87">
            <w:pPr>
              <w:keepNext/>
              <w:spacing w:after="0" w:line="240" w:lineRule="auto"/>
              <w:jc w:val="center"/>
              <w:outlineLvl w:val="0"/>
              <w:rPr>
                <w:rFonts w:ascii="Times New Roman" w:eastAsia="Times New Roman" w:hAnsi="Times New Roman" w:cs="Times New Roman"/>
                <w:sz w:val="20"/>
                <w:szCs w:val="20"/>
                <w:lang w:eastAsia="ru-RU"/>
              </w:rPr>
            </w:pPr>
            <w:r w:rsidRPr="000F6167">
              <w:rPr>
                <w:rFonts w:ascii="Times New Roman" w:eastAsia="Times New Roman" w:hAnsi="Times New Roman" w:cs="Times New Roman"/>
                <w:sz w:val="20"/>
                <w:szCs w:val="20"/>
                <w:lang w:eastAsia="ru-RU"/>
              </w:rPr>
              <w:t>80,0</w:t>
            </w:r>
          </w:p>
        </w:tc>
      </w:tr>
      <w:tr w:rsidR="007D2265" w:rsidRPr="009D36D4" w14:paraId="349062AD" w14:textId="77777777" w:rsidTr="00985A87">
        <w:trPr>
          <w:trHeight w:val="703"/>
        </w:trPr>
        <w:tc>
          <w:tcPr>
            <w:tcW w:w="537" w:type="dxa"/>
          </w:tcPr>
          <w:p w14:paraId="01400446" w14:textId="77777777" w:rsidR="007D2265" w:rsidRPr="007D2265" w:rsidRDefault="007D2265" w:rsidP="007D2265">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2</w:t>
            </w:r>
          </w:p>
        </w:tc>
        <w:tc>
          <w:tcPr>
            <w:tcW w:w="4079" w:type="dxa"/>
          </w:tcPr>
          <w:p w14:paraId="0FF0AD73" w14:textId="77777777" w:rsidR="007D2265" w:rsidRPr="007D2265" w:rsidRDefault="007D2265" w:rsidP="007D2265">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 xml:space="preserve">Уровень фактической обеспеченности спортивными залами в городском </w:t>
            </w:r>
          </w:p>
          <w:p w14:paraId="1F3ADB37" w14:textId="3379DC7B" w:rsidR="007D2265" w:rsidRPr="007D2265" w:rsidRDefault="007D2265" w:rsidP="007D2265">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поселении от нормативной потребности</w:t>
            </w:r>
          </w:p>
        </w:tc>
        <w:tc>
          <w:tcPr>
            <w:tcW w:w="638" w:type="dxa"/>
          </w:tcPr>
          <w:p w14:paraId="2FF88212" w14:textId="77777777" w:rsidR="007D2265" w:rsidRPr="007D2265" w:rsidRDefault="007D2265" w:rsidP="007D2265">
            <w:pPr>
              <w:keepNext/>
              <w:spacing w:after="0" w:line="240" w:lineRule="auto"/>
              <w:jc w:val="center"/>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w:t>
            </w:r>
          </w:p>
        </w:tc>
        <w:tc>
          <w:tcPr>
            <w:tcW w:w="996" w:type="dxa"/>
          </w:tcPr>
          <w:p w14:paraId="6BA2A765" w14:textId="0445C7C2"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83,2</w:t>
            </w:r>
          </w:p>
        </w:tc>
        <w:tc>
          <w:tcPr>
            <w:tcW w:w="975" w:type="dxa"/>
          </w:tcPr>
          <w:p w14:paraId="59FCAE63" w14:textId="4D67218A"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83,2</w:t>
            </w:r>
          </w:p>
        </w:tc>
        <w:tc>
          <w:tcPr>
            <w:tcW w:w="850" w:type="dxa"/>
          </w:tcPr>
          <w:p w14:paraId="4DBAE25B" w14:textId="4CD6E629" w:rsidR="007D2265" w:rsidRPr="009D36D4" w:rsidRDefault="00B56F1F" w:rsidP="007D2265">
            <w:pPr>
              <w:keepNext/>
              <w:spacing w:after="0" w:line="240" w:lineRule="auto"/>
              <w:jc w:val="center"/>
              <w:outlineLvl w:val="0"/>
              <w:rPr>
                <w:rFonts w:ascii="Times New Roman" w:eastAsia="Times New Roman" w:hAnsi="Times New Roman" w:cs="Times New Roman"/>
                <w:sz w:val="20"/>
                <w:szCs w:val="20"/>
                <w:highlight w:val="yellow"/>
                <w:lang w:eastAsia="ru-RU"/>
              </w:rPr>
            </w:pPr>
            <w:r w:rsidRPr="00B56F1F">
              <w:rPr>
                <w:rFonts w:ascii="Times New Roman" w:eastAsia="Times New Roman" w:hAnsi="Times New Roman" w:cs="Times New Roman"/>
                <w:sz w:val="20"/>
                <w:szCs w:val="20"/>
                <w:lang w:eastAsia="ru-RU"/>
              </w:rPr>
              <w:t>83,2</w:t>
            </w:r>
          </w:p>
        </w:tc>
        <w:tc>
          <w:tcPr>
            <w:tcW w:w="709" w:type="dxa"/>
          </w:tcPr>
          <w:p w14:paraId="158AA776" w14:textId="5903FD33"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83,2</w:t>
            </w:r>
          </w:p>
        </w:tc>
        <w:tc>
          <w:tcPr>
            <w:tcW w:w="850" w:type="dxa"/>
          </w:tcPr>
          <w:p w14:paraId="03470AA6" w14:textId="190DE614"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83,2</w:t>
            </w:r>
          </w:p>
        </w:tc>
        <w:tc>
          <w:tcPr>
            <w:tcW w:w="851" w:type="dxa"/>
          </w:tcPr>
          <w:p w14:paraId="57703F4C" w14:textId="4BF81698"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83,2</w:t>
            </w:r>
          </w:p>
        </w:tc>
        <w:tc>
          <w:tcPr>
            <w:tcW w:w="771" w:type="dxa"/>
          </w:tcPr>
          <w:p w14:paraId="08391AE9" w14:textId="78301CA7"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83,2</w:t>
            </w:r>
          </w:p>
        </w:tc>
        <w:tc>
          <w:tcPr>
            <w:tcW w:w="726" w:type="dxa"/>
          </w:tcPr>
          <w:p w14:paraId="11CA0E07" w14:textId="788A3634"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90,0</w:t>
            </w:r>
          </w:p>
        </w:tc>
        <w:tc>
          <w:tcPr>
            <w:tcW w:w="710" w:type="dxa"/>
          </w:tcPr>
          <w:p w14:paraId="0F88CA8F" w14:textId="34E92126" w:rsidR="007D2265" w:rsidRPr="00B56F1F" w:rsidRDefault="00B56F1F"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90,0</w:t>
            </w:r>
          </w:p>
        </w:tc>
        <w:tc>
          <w:tcPr>
            <w:tcW w:w="666" w:type="dxa"/>
          </w:tcPr>
          <w:p w14:paraId="0DCF8347" w14:textId="77777777" w:rsidR="007D2265" w:rsidRPr="00B56F1F" w:rsidRDefault="007D2265"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100,0</w:t>
            </w:r>
          </w:p>
        </w:tc>
        <w:tc>
          <w:tcPr>
            <w:tcW w:w="1360" w:type="dxa"/>
          </w:tcPr>
          <w:p w14:paraId="6CEBFE87" w14:textId="77777777" w:rsidR="007D2265" w:rsidRPr="00B56F1F" w:rsidRDefault="007D2265" w:rsidP="007D2265">
            <w:pPr>
              <w:keepNext/>
              <w:spacing w:after="0" w:line="240" w:lineRule="auto"/>
              <w:jc w:val="center"/>
              <w:outlineLvl w:val="0"/>
              <w:rPr>
                <w:rFonts w:ascii="Times New Roman" w:eastAsia="Times New Roman" w:hAnsi="Times New Roman" w:cs="Times New Roman"/>
                <w:sz w:val="20"/>
                <w:szCs w:val="20"/>
                <w:lang w:eastAsia="ru-RU"/>
              </w:rPr>
            </w:pPr>
            <w:r w:rsidRPr="00B56F1F">
              <w:rPr>
                <w:rFonts w:ascii="Times New Roman" w:eastAsia="Times New Roman" w:hAnsi="Times New Roman" w:cs="Times New Roman"/>
                <w:sz w:val="20"/>
                <w:szCs w:val="20"/>
                <w:lang w:eastAsia="ru-RU"/>
              </w:rPr>
              <w:t>100,0</w:t>
            </w:r>
          </w:p>
        </w:tc>
      </w:tr>
    </w:tbl>
    <w:p w14:paraId="22265467" w14:textId="77777777" w:rsidR="0039151C" w:rsidRPr="009D36D4" w:rsidRDefault="0039151C" w:rsidP="0039151C">
      <w:pPr>
        <w:rPr>
          <w:color w:val="FF0000"/>
          <w:highlight w:val="yellow"/>
        </w:rPr>
      </w:pPr>
    </w:p>
    <w:tbl>
      <w:tblPr>
        <w:tblStyle w:val="af2"/>
        <w:tblW w:w="14718" w:type="dxa"/>
        <w:tblLook w:val="04A0" w:firstRow="1" w:lastRow="0" w:firstColumn="1" w:lastColumn="0" w:noHBand="0" w:noVBand="1"/>
      </w:tblPr>
      <w:tblGrid>
        <w:gridCol w:w="523"/>
        <w:gridCol w:w="3984"/>
        <w:gridCol w:w="630"/>
        <w:gridCol w:w="982"/>
        <w:gridCol w:w="963"/>
        <w:gridCol w:w="844"/>
        <w:gridCol w:w="744"/>
        <w:gridCol w:w="844"/>
        <w:gridCol w:w="903"/>
        <w:gridCol w:w="744"/>
        <w:gridCol w:w="744"/>
        <w:gridCol w:w="744"/>
        <w:gridCol w:w="744"/>
        <w:gridCol w:w="1325"/>
      </w:tblGrid>
      <w:tr w:rsidR="0039151C" w:rsidRPr="009D36D4" w14:paraId="0DD5398B" w14:textId="77777777" w:rsidTr="00457AEC">
        <w:tc>
          <w:tcPr>
            <w:tcW w:w="531" w:type="dxa"/>
          </w:tcPr>
          <w:p w14:paraId="3380A6D2" w14:textId="77777777" w:rsidR="0039151C" w:rsidRPr="007D2265" w:rsidRDefault="0039151C" w:rsidP="00985A87">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lastRenderedPageBreak/>
              <w:t>3</w:t>
            </w:r>
          </w:p>
        </w:tc>
        <w:tc>
          <w:tcPr>
            <w:tcW w:w="4039" w:type="dxa"/>
          </w:tcPr>
          <w:p w14:paraId="698C90FE" w14:textId="77777777" w:rsidR="0039151C" w:rsidRPr="007D2265" w:rsidRDefault="00093D46" w:rsidP="00985A87">
            <w:pPr>
              <w:keepNext/>
              <w:spacing w:after="0" w:line="240" w:lineRule="auto"/>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w:t>
            </w:r>
            <w:r w:rsidR="0039151C" w:rsidRPr="007D2265">
              <w:rPr>
                <w:rFonts w:ascii="Times New Roman" w:eastAsia="Times New Roman" w:hAnsi="Times New Roman" w:cs="Times New Roman"/>
                <w:lang w:eastAsia="ru-RU"/>
              </w:rPr>
              <w:t>Доля граждан, систематически занимающихся физической культурой и спортом (в общей численности граждан, не имеющих противопоказаний и ограничений для занятий физической культурой и спортом)</w:t>
            </w:r>
          </w:p>
        </w:tc>
        <w:tc>
          <w:tcPr>
            <w:tcW w:w="635" w:type="dxa"/>
          </w:tcPr>
          <w:p w14:paraId="50A33DC9" w14:textId="77777777" w:rsidR="0039151C" w:rsidRPr="007D2265" w:rsidRDefault="0039151C" w:rsidP="00985A87">
            <w:pPr>
              <w:keepNext/>
              <w:spacing w:after="0" w:line="240" w:lineRule="auto"/>
              <w:jc w:val="center"/>
              <w:outlineLvl w:val="0"/>
              <w:rPr>
                <w:rFonts w:ascii="Times New Roman" w:eastAsia="Times New Roman" w:hAnsi="Times New Roman" w:cs="Times New Roman"/>
                <w:lang w:eastAsia="ru-RU"/>
              </w:rPr>
            </w:pPr>
            <w:r w:rsidRPr="007D2265">
              <w:rPr>
                <w:rFonts w:ascii="Times New Roman" w:eastAsia="Times New Roman" w:hAnsi="Times New Roman" w:cs="Times New Roman"/>
                <w:lang w:eastAsia="ru-RU"/>
              </w:rPr>
              <w:t>%</w:t>
            </w:r>
          </w:p>
        </w:tc>
        <w:tc>
          <w:tcPr>
            <w:tcW w:w="990" w:type="dxa"/>
          </w:tcPr>
          <w:p w14:paraId="218615DF"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н/д</w:t>
            </w:r>
          </w:p>
        </w:tc>
        <w:tc>
          <w:tcPr>
            <w:tcW w:w="970" w:type="dxa"/>
          </w:tcPr>
          <w:p w14:paraId="3001DB4A"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57,</w:t>
            </w:r>
            <w:r w:rsidR="00093D46" w:rsidRPr="007D2265">
              <w:rPr>
                <w:rFonts w:ascii="Times New Roman" w:eastAsia="Times New Roman" w:hAnsi="Times New Roman" w:cs="Times New Roman"/>
                <w:sz w:val="20"/>
                <w:szCs w:val="20"/>
                <w:lang w:eastAsia="ru-RU"/>
              </w:rPr>
              <w:t>8</w:t>
            </w:r>
          </w:p>
        </w:tc>
        <w:tc>
          <w:tcPr>
            <w:tcW w:w="847" w:type="dxa"/>
          </w:tcPr>
          <w:p w14:paraId="5246601A"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59,</w:t>
            </w:r>
            <w:r w:rsidR="00093D46" w:rsidRPr="007D2265">
              <w:rPr>
                <w:rFonts w:ascii="Times New Roman" w:eastAsia="Times New Roman" w:hAnsi="Times New Roman" w:cs="Times New Roman"/>
                <w:sz w:val="20"/>
                <w:szCs w:val="20"/>
                <w:lang w:eastAsia="ru-RU"/>
              </w:rPr>
              <w:t>8</w:t>
            </w:r>
          </w:p>
        </w:tc>
        <w:tc>
          <w:tcPr>
            <w:tcW w:w="744" w:type="dxa"/>
          </w:tcPr>
          <w:p w14:paraId="70E1A474"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61,</w:t>
            </w:r>
            <w:r w:rsidR="00093D46" w:rsidRPr="007D2265">
              <w:rPr>
                <w:rFonts w:ascii="Times New Roman" w:eastAsia="Times New Roman" w:hAnsi="Times New Roman" w:cs="Times New Roman"/>
                <w:sz w:val="20"/>
                <w:szCs w:val="20"/>
                <w:lang w:eastAsia="ru-RU"/>
              </w:rPr>
              <w:t>6</w:t>
            </w:r>
          </w:p>
        </w:tc>
        <w:tc>
          <w:tcPr>
            <w:tcW w:w="847" w:type="dxa"/>
          </w:tcPr>
          <w:p w14:paraId="1B6EDC45" w14:textId="77777777" w:rsidR="0039151C" w:rsidRPr="007D2265" w:rsidRDefault="00093D46"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63,6</w:t>
            </w:r>
          </w:p>
        </w:tc>
        <w:tc>
          <w:tcPr>
            <w:tcW w:w="908" w:type="dxa"/>
          </w:tcPr>
          <w:p w14:paraId="07050CBA"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6</w:t>
            </w:r>
            <w:r w:rsidR="00093D46" w:rsidRPr="007D2265">
              <w:rPr>
                <w:rFonts w:ascii="Times New Roman" w:eastAsia="Times New Roman" w:hAnsi="Times New Roman" w:cs="Times New Roman"/>
                <w:sz w:val="20"/>
                <w:szCs w:val="20"/>
                <w:lang w:eastAsia="ru-RU"/>
              </w:rPr>
              <w:t>4,</w:t>
            </w:r>
            <w:r w:rsidRPr="007D2265">
              <w:rPr>
                <w:rFonts w:ascii="Times New Roman" w:eastAsia="Times New Roman" w:hAnsi="Times New Roman" w:cs="Times New Roman"/>
                <w:sz w:val="20"/>
                <w:szCs w:val="20"/>
                <w:lang w:eastAsia="ru-RU"/>
              </w:rPr>
              <w:t>0</w:t>
            </w:r>
          </w:p>
        </w:tc>
        <w:tc>
          <w:tcPr>
            <w:tcW w:w="744" w:type="dxa"/>
          </w:tcPr>
          <w:p w14:paraId="67C5DDE3"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70,0</w:t>
            </w:r>
          </w:p>
        </w:tc>
        <w:tc>
          <w:tcPr>
            <w:tcW w:w="744" w:type="dxa"/>
          </w:tcPr>
          <w:p w14:paraId="2CDE2EA6"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70,0</w:t>
            </w:r>
          </w:p>
        </w:tc>
        <w:tc>
          <w:tcPr>
            <w:tcW w:w="709" w:type="dxa"/>
          </w:tcPr>
          <w:p w14:paraId="62B06055"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70,0</w:t>
            </w:r>
          </w:p>
        </w:tc>
        <w:tc>
          <w:tcPr>
            <w:tcW w:w="666" w:type="dxa"/>
          </w:tcPr>
          <w:p w14:paraId="236C8867"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70,0</w:t>
            </w:r>
          </w:p>
        </w:tc>
        <w:tc>
          <w:tcPr>
            <w:tcW w:w="1344" w:type="dxa"/>
          </w:tcPr>
          <w:p w14:paraId="15B9A3FF" w14:textId="77777777" w:rsidR="0039151C" w:rsidRPr="007D2265" w:rsidRDefault="0039151C" w:rsidP="00985A87">
            <w:pPr>
              <w:keepNext/>
              <w:spacing w:after="0" w:line="240" w:lineRule="auto"/>
              <w:jc w:val="center"/>
              <w:outlineLvl w:val="0"/>
              <w:rPr>
                <w:rFonts w:ascii="Times New Roman" w:eastAsia="Times New Roman" w:hAnsi="Times New Roman" w:cs="Times New Roman"/>
                <w:sz w:val="20"/>
                <w:szCs w:val="20"/>
                <w:lang w:eastAsia="ru-RU"/>
              </w:rPr>
            </w:pPr>
            <w:r w:rsidRPr="007D2265">
              <w:rPr>
                <w:rFonts w:ascii="Times New Roman" w:eastAsia="Times New Roman" w:hAnsi="Times New Roman" w:cs="Times New Roman"/>
                <w:sz w:val="20"/>
                <w:szCs w:val="20"/>
                <w:lang w:eastAsia="ru-RU"/>
              </w:rPr>
              <w:t>70,0</w:t>
            </w:r>
          </w:p>
        </w:tc>
      </w:tr>
      <w:tr w:rsidR="0039151C" w:rsidRPr="009D36D4" w14:paraId="3EEBCE00" w14:textId="77777777" w:rsidTr="00457AEC">
        <w:trPr>
          <w:trHeight w:val="314"/>
        </w:trPr>
        <w:tc>
          <w:tcPr>
            <w:tcW w:w="14718" w:type="dxa"/>
            <w:gridSpan w:val="14"/>
            <w:vAlign w:val="center"/>
          </w:tcPr>
          <w:p w14:paraId="480D3D0C" w14:textId="77777777" w:rsidR="0039151C" w:rsidRPr="009D36D4" w:rsidRDefault="0039151C" w:rsidP="00985A87">
            <w:pPr>
              <w:keepNext/>
              <w:spacing w:after="0" w:line="240" w:lineRule="auto"/>
              <w:jc w:val="center"/>
              <w:outlineLvl w:val="0"/>
              <w:rPr>
                <w:rFonts w:ascii="Times New Roman" w:eastAsia="Times New Roman" w:hAnsi="Times New Roman" w:cs="Times New Roman"/>
                <w:color w:val="FF0000"/>
                <w:sz w:val="20"/>
                <w:szCs w:val="20"/>
                <w:highlight w:val="yellow"/>
                <w:lang w:eastAsia="ru-RU"/>
              </w:rPr>
            </w:pPr>
            <w:r w:rsidRPr="005C3C53">
              <w:rPr>
                <w:rFonts w:ascii="Times New Roman" w:eastAsia="Times New Roman" w:hAnsi="Times New Roman" w:cs="Times New Roman"/>
                <w:b/>
                <w:bCs/>
                <w:lang w:eastAsia="ru-RU"/>
              </w:rPr>
              <w:t>Образование</w:t>
            </w:r>
          </w:p>
        </w:tc>
      </w:tr>
      <w:tr w:rsidR="005C3C53" w:rsidRPr="009D36D4" w14:paraId="66F4CB74" w14:textId="77777777" w:rsidTr="00457AEC">
        <w:trPr>
          <w:trHeight w:val="547"/>
        </w:trPr>
        <w:tc>
          <w:tcPr>
            <w:tcW w:w="531" w:type="dxa"/>
          </w:tcPr>
          <w:p w14:paraId="00131D4E" w14:textId="582E0A90" w:rsidR="005C3C53" w:rsidRPr="005C3C53" w:rsidRDefault="005C3C53" w:rsidP="005C3C53">
            <w:pPr>
              <w:keepNext/>
              <w:spacing w:after="0" w:line="240" w:lineRule="auto"/>
              <w:outlineLvl w:val="0"/>
              <w:rPr>
                <w:rFonts w:ascii="Times New Roman" w:eastAsia="Times New Roman" w:hAnsi="Times New Roman" w:cs="Times New Roman"/>
                <w:lang w:eastAsia="ru-RU"/>
              </w:rPr>
            </w:pPr>
            <w:r w:rsidRPr="005C3C53">
              <w:rPr>
                <w:rFonts w:ascii="Times New Roman" w:eastAsia="Times New Roman" w:hAnsi="Times New Roman" w:cs="Times New Roman"/>
                <w:lang w:eastAsia="ru-RU"/>
              </w:rPr>
              <w:t>1</w:t>
            </w:r>
          </w:p>
        </w:tc>
        <w:tc>
          <w:tcPr>
            <w:tcW w:w="4039" w:type="dxa"/>
          </w:tcPr>
          <w:p w14:paraId="7857DE92" w14:textId="4D27433F" w:rsidR="005C3C53" w:rsidRPr="005C3C53" w:rsidRDefault="005C3C53" w:rsidP="005C3C53">
            <w:pPr>
              <w:keepNext/>
              <w:spacing w:after="0" w:line="240" w:lineRule="auto"/>
              <w:outlineLvl w:val="0"/>
              <w:rPr>
                <w:rFonts w:ascii="Times New Roman" w:eastAsia="Times New Roman" w:hAnsi="Times New Roman" w:cs="Times New Roman"/>
                <w:lang w:eastAsia="ru-RU"/>
              </w:rPr>
            </w:pPr>
            <w:r w:rsidRPr="005C3C53">
              <w:rPr>
                <w:rFonts w:ascii="Times New Roman" w:eastAsia="Times New Roman" w:hAnsi="Times New Roman" w:cs="Times New Roman"/>
                <w:lang w:eastAsia="ru-RU"/>
              </w:rPr>
              <w:t>Количество учреждений дошкольного образования</w:t>
            </w:r>
          </w:p>
        </w:tc>
        <w:tc>
          <w:tcPr>
            <w:tcW w:w="635" w:type="dxa"/>
          </w:tcPr>
          <w:p w14:paraId="5E0291CE" w14:textId="5E0D1CC9" w:rsidR="005C3C53" w:rsidRPr="005C3C53" w:rsidRDefault="005C3C53" w:rsidP="005C3C53">
            <w:pPr>
              <w:keepNext/>
              <w:spacing w:after="0" w:line="240" w:lineRule="auto"/>
              <w:jc w:val="center"/>
              <w:outlineLvl w:val="0"/>
              <w:rPr>
                <w:rFonts w:ascii="Times New Roman" w:eastAsia="Times New Roman" w:hAnsi="Times New Roman" w:cs="Times New Roman"/>
                <w:lang w:eastAsia="ru-RU"/>
              </w:rPr>
            </w:pPr>
            <w:r w:rsidRPr="005C3C53">
              <w:rPr>
                <w:rFonts w:ascii="Times New Roman" w:eastAsia="Times New Roman" w:hAnsi="Times New Roman" w:cs="Times New Roman"/>
                <w:lang w:eastAsia="ru-RU"/>
              </w:rPr>
              <w:t>ед.</w:t>
            </w:r>
          </w:p>
        </w:tc>
        <w:tc>
          <w:tcPr>
            <w:tcW w:w="990" w:type="dxa"/>
          </w:tcPr>
          <w:p w14:paraId="23A082C0" w14:textId="2E330A0F"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7</w:t>
            </w:r>
          </w:p>
        </w:tc>
        <w:tc>
          <w:tcPr>
            <w:tcW w:w="970" w:type="dxa"/>
          </w:tcPr>
          <w:p w14:paraId="5FC4BD57" w14:textId="77159CB7"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7</w:t>
            </w:r>
          </w:p>
        </w:tc>
        <w:tc>
          <w:tcPr>
            <w:tcW w:w="847" w:type="dxa"/>
          </w:tcPr>
          <w:p w14:paraId="19A09849" w14:textId="4F2778BC"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7</w:t>
            </w:r>
          </w:p>
        </w:tc>
        <w:tc>
          <w:tcPr>
            <w:tcW w:w="744" w:type="dxa"/>
          </w:tcPr>
          <w:p w14:paraId="40FEEEA7" w14:textId="384FA10F"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7</w:t>
            </w:r>
          </w:p>
        </w:tc>
        <w:tc>
          <w:tcPr>
            <w:tcW w:w="847" w:type="dxa"/>
          </w:tcPr>
          <w:p w14:paraId="0F16571C" w14:textId="61E29157"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7</w:t>
            </w:r>
          </w:p>
        </w:tc>
        <w:tc>
          <w:tcPr>
            <w:tcW w:w="908" w:type="dxa"/>
          </w:tcPr>
          <w:p w14:paraId="671889DD" w14:textId="4BEEAF17"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7</w:t>
            </w:r>
          </w:p>
        </w:tc>
        <w:tc>
          <w:tcPr>
            <w:tcW w:w="744" w:type="dxa"/>
          </w:tcPr>
          <w:p w14:paraId="336DC212" w14:textId="132A0C53"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8</w:t>
            </w:r>
          </w:p>
        </w:tc>
        <w:tc>
          <w:tcPr>
            <w:tcW w:w="744" w:type="dxa"/>
          </w:tcPr>
          <w:p w14:paraId="14BAFDC4" w14:textId="1EBFE232"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9</w:t>
            </w:r>
          </w:p>
        </w:tc>
        <w:tc>
          <w:tcPr>
            <w:tcW w:w="709" w:type="dxa"/>
          </w:tcPr>
          <w:p w14:paraId="64A5F7C8" w14:textId="5D9140C2"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10</w:t>
            </w:r>
          </w:p>
        </w:tc>
        <w:tc>
          <w:tcPr>
            <w:tcW w:w="666" w:type="dxa"/>
          </w:tcPr>
          <w:p w14:paraId="4E1F9A9B" w14:textId="26284B48"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11</w:t>
            </w:r>
          </w:p>
        </w:tc>
        <w:tc>
          <w:tcPr>
            <w:tcW w:w="1344" w:type="dxa"/>
          </w:tcPr>
          <w:p w14:paraId="2D7B1C2E" w14:textId="1A207A4F" w:rsidR="005C3C53" w:rsidRPr="005C3C53"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5C3C53">
              <w:rPr>
                <w:rFonts w:ascii="Times New Roman" w:eastAsia="Times New Roman" w:hAnsi="Times New Roman" w:cs="Times New Roman"/>
                <w:sz w:val="20"/>
                <w:szCs w:val="20"/>
                <w:lang w:eastAsia="ru-RU"/>
              </w:rPr>
              <w:t>11</w:t>
            </w:r>
          </w:p>
        </w:tc>
      </w:tr>
      <w:tr w:rsidR="005C3C53" w:rsidRPr="009D36D4" w14:paraId="3AB0B81F" w14:textId="77777777" w:rsidTr="00457AEC">
        <w:trPr>
          <w:trHeight w:val="547"/>
        </w:trPr>
        <w:tc>
          <w:tcPr>
            <w:tcW w:w="531" w:type="dxa"/>
          </w:tcPr>
          <w:p w14:paraId="774AAB44" w14:textId="66E52496" w:rsidR="005C3C53" w:rsidRPr="000B0CE0" w:rsidRDefault="000B0CE0"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2</w:t>
            </w:r>
          </w:p>
        </w:tc>
        <w:tc>
          <w:tcPr>
            <w:tcW w:w="4039" w:type="dxa"/>
          </w:tcPr>
          <w:p w14:paraId="069944AC" w14:textId="34E7A955" w:rsidR="005C3C53" w:rsidRPr="000B0CE0" w:rsidRDefault="005C3C53"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 xml:space="preserve">Доля детей в возрасте от </w:t>
            </w:r>
            <w:r w:rsidR="000B0CE0" w:rsidRPr="000B0CE0">
              <w:rPr>
                <w:rFonts w:ascii="Times New Roman" w:eastAsia="Times New Roman" w:hAnsi="Times New Roman" w:cs="Times New Roman"/>
                <w:lang w:eastAsia="ru-RU"/>
              </w:rPr>
              <w:t>3</w:t>
            </w:r>
            <w:r w:rsidRPr="000B0CE0">
              <w:rPr>
                <w:rFonts w:ascii="Times New Roman" w:eastAsia="Times New Roman" w:hAnsi="Times New Roman" w:cs="Times New Roman"/>
                <w:lang w:eastAsia="ru-RU"/>
              </w:rPr>
              <w:t xml:space="preserve"> до 7 лет, охваченных дошкольным образованием (в соответствии с нормативным)</w:t>
            </w:r>
          </w:p>
        </w:tc>
        <w:tc>
          <w:tcPr>
            <w:tcW w:w="635" w:type="dxa"/>
          </w:tcPr>
          <w:p w14:paraId="40EC1C6D" w14:textId="77777777" w:rsidR="005C3C53" w:rsidRPr="000B0CE0" w:rsidRDefault="005C3C53" w:rsidP="005C3C53">
            <w:pPr>
              <w:keepNext/>
              <w:spacing w:after="0" w:line="240" w:lineRule="auto"/>
              <w:jc w:val="center"/>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w:t>
            </w:r>
          </w:p>
        </w:tc>
        <w:tc>
          <w:tcPr>
            <w:tcW w:w="990" w:type="dxa"/>
          </w:tcPr>
          <w:p w14:paraId="3D0B664D"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970" w:type="dxa"/>
          </w:tcPr>
          <w:p w14:paraId="7960769B"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847" w:type="dxa"/>
          </w:tcPr>
          <w:p w14:paraId="04B301F6"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744" w:type="dxa"/>
          </w:tcPr>
          <w:p w14:paraId="625EF256"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847" w:type="dxa"/>
          </w:tcPr>
          <w:p w14:paraId="6F83C161"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908" w:type="dxa"/>
          </w:tcPr>
          <w:p w14:paraId="2C9E94E9"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744" w:type="dxa"/>
          </w:tcPr>
          <w:p w14:paraId="5AC36D0F"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744" w:type="dxa"/>
          </w:tcPr>
          <w:p w14:paraId="163BBE0E"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709" w:type="dxa"/>
          </w:tcPr>
          <w:p w14:paraId="0CF6DE41"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666" w:type="dxa"/>
          </w:tcPr>
          <w:p w14:paraId="75B91BCE"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c>
          <w:tcPr>
            <w:tcW w:w="1344" w:type="dxa"/>
          </w:tcPr>
          <w:p w14:paraId="596CB6E1" w14:textId="77777777" w:rsidR="005C3C53" w:rsidRPr="000B0CE0" w:rsidRDefault="005C3C53"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100,0</w:t>
            </w:r>
          </w:p>
        </w:tc>
      </w:tr>
      <w:tr w:rsidR="000B0CE0" w:rsidRPr="009D36D4" w14:paraId="54A3A1E4" w14:textId="77777777" w:rsidTr="00457AEC">
        <w:trPr>
          <w:trHeight w:val="509"/>
        </w:trPr>
        <w:tc>
          <w:tcPr>
            <w:tcW w:w="531" w:type="dxa"/>
          </w:tcPr>
          <w:p w14:paraId="010D91FA" w14:textId="248679A7" w:rsidR="000B0CE0" w:rsidRPr="000B0CE0" w:rsidRDefault="000B0CE0"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3</w:t>
            </w:r>
          </w:p>
        </w:tc>
        <w:tc>
          <w:tcPr>
            <w:tcW w:w="4039" w:type="dxa"/>
          </w:tcPr>
          <w:p w14:paraId="00A5E1A4" w14:textId="222DAF0A" w:rsidR="000B0CE0" w:rsidRPr="000B0CE0" w:rsidRDefault="000B0CE0"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Количество общеобразовательных учреждений</w:t>
            </w:r>
          </w:p>
        </w:tc>
        <w:tc>
          <w:tcPr>
            <w:tcW w:w="635" w:type="dxa"/>
          </w:tcPr>
          <w:p w14:paraId="76CDFE6F" w14:textId="5DF5F3D2" w:rsidR="000B0CE0" w:rsidRPr="009D36D4" w:rsidRDefault="000B0CE0" w:rsidP="005C3C53">
            <w:pPr>
              <w:keepNext/>
              <w:spacing w:after="0" w:line="240" w:lineRule="auto"/>
              <w:jc w:val="center"/>
              <w:outlineLvl w:val="0"/>
              <w:rPr>
                <w:rFonts w:ascii="Times New Roman" w:eastAsia="Times New Roman" w:hAnsi="Times New Roman" w:cs="Times New Roman"/>
                <w:highlight w:val="yellow"/>
                <w:lang w:eastAsia="ru-RU"/>
              </w:rPr>
            </w:pPr>
            <w:r w:rsidRPr="005C3C53">
              <w:rPr>
                <w:rFonts w:ascii="Times New Roman" w:eastAsia="Times New Roman" w:hAnsi="Times New Roman" w:cs="Times New Roman"/>
                <w:lang w:eastAsia="ru-RU"/>
              </w:rPr>
              <w:t>ед.</w:t>
            </w:r>
          </w:p>
        </w:tc>
        <w:tc>
          <w:tcPr>
            <w:tcW w:w="990" w:type="dxa"/>
          </w:tcPr>
          <w:p w14:paraId="57A6D3F5" w14:textId="7632225D"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4</w:t>
            </w:r>
          </w:p>
        </w:tc>
        <w:tc>
          <w:tcPr>
            <w:tcW w:w="970" w:type="dxa"/>
          </w:tcPr>
          <w:p w14:paraId="361E3140" w14:textId="7C5D4710"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4</w:t>
            </w:r>
          </w:p>
        </w:tc>
        <w:tc>
          <w:tcPr>
            <w:tcW w:w="847" w:type="dxa"/>
          </w:tcPr>
          <w:p w14:paraId="3F543686" w14:textId="217C25A1"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4</w:t>
            </w:r>
          </w:p>
        </w:tc>
        <w:tc>
          <w:tcPr>
            <w:tcW w:w="744" w:type="dxa"/>
          </w:tcPr>
          <w:p w14:paraId="1CBC7717" w14:textId="32BC4BDC"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4</w:t>
            </w:r>
          </w:p>
        </w:tc>
        <w:tc>
          <w:tcPr>
            <w:tcW w:w="847" w:type="dxa"/>
          </w:tcPr>
          <w:p w14:paraId="053180FB" w14:textId="7CB6FD80"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4</w:t>
            </w:r>
          </w:p>
        </w:tc>
        <w:tc>
          <w:tcPr>
            <w:tcW w:w="908" w:type="dxa"/>
          </w:tcPr>
          <w:p w14:paraId="572DC592" w14:textId="276FEAD6"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4</w:t>
            </w:r>
          </w:p>
        </w:tc>
        <w:tc>
          <w:tcPr>
            <w:tcW w:w="744" w:type="dxa"/>
          </w:tcPr>
          <w:p w14:paraId="12014836" w14:textId="13281BC0"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5</w:t>
            </w:r>
          </w:p>
        </w:tc>
        <w:tc>
          <w:tcPr>
            <w:tcW w:w="744" w:type="dxa"/>
          </w:tcPr>
          <w:p w14:paraId="563BEEBF" w14:textId="04BD5F28"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6</w:t>
            </w:r>
          </w:p>
        </w:tc>
        <w:tc>
          <w:tcPr>
            <w:tcW w:w="709" w:type="dxa"/>
          </w:tcPr>
          <w:p w14:paraId="5442F8E4" w14:textId="6FF8432A"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7</w:t>
            </w:r>
          </w:p>
        </w:tc>
        <w:tc>
          <w:tcPr>
            <w:tcW w:w="666" w:type="dxa"/>
          </w:tcPr>
          <w:p w14:paraId="28532510" w14:textId="2235A6F5"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7</w:t>
            </w:r>
          </w:p>
        </w:tc>
        <w:tc>
          <w:tcPr>
            <w:tcW w:w="1344" w:type="dxa"/>
          </w:tcPr>
          <w:p w14:paraId="18C18F50" w14:textId="7F52D2DA" w:rsidR="000B0CE0" w:rsidRPr="000B0CE0" w:rsidRDefault="000B0CE0" w:rsidP="005C3C53">
            <w:pPr>
              <w:keepNext/>
              <w:spacing w:after="0" w:line="240" w:lineRule="auto"/>
              <w:jc w:val="center"/>
              <w:outlineLvl w:val="0"/>
              <w:rPr>
                <w:rFonts w:ascii="Times New Roman" w:eastAsia="Times New Roman" w:hAnsi="Times New Roman" w:cs="Times New Roman"/>
                <w:sz w:val="20"/>
                <w:szCs w:val="20"/>
                <w:lang w:eastAsia="ru-RU"/>
              </w:rPr>
            </w:pPr>
            <w:r w:rsidRPr="000B0CE0">
              <w:rPr>
                <w:rFonts w:ascii="Times New Roman" w:eastAsia="Times New Roman" w:hAnsi="Times New Roman" w:cs="Times New Roman"/>
                <w:sz w:val="20"/>
                <w:szCs w:val="20"/>
                <w:lang w:eastAsia="ru-RU"/>
              </w:rPr>
              <w:t>7</w:t>
            </w:r>
          </w:p>
        </w:tc>
      </w:tr>
      <w:tr w:rsidR="005C3C53" w:rsidRPr="009D36D4" w14:paraId="56DD5668" w14:textId="77777777" w:rsidTr="00457AEC">
        <w:trPr>
          <w:trHeight w:val="491"/>
        </w:trPr>
        <w:tc>
          <w:tcPr>
            <w:tcW w:w="531" w:type="dxa"/>
          </w:tcPr>
          <w:p w14:paraId="289443B2" w14:textId="4F5258D5" w:rsidR="005C3C53" w:rsidRPr="000B0CE0" w:rsidRDefault="000B0CE0"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4</w:t>
            </w:r>
          </w:p>
        </w:tc>
        <w:tc>
          <w:tcPr>
            <w:tcW w:w="4039" w:type="dxa"/>
          </w:tcPr>
          <w:p w14:paraId="0D9A0BA0" w14:textId="77777777" w:rsidR="000B0CE0" w:rsidRPr="000B0CE0" w:rsidRDefault="005C3C53"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 xml:space="preserve">Доля детей, охваченных школьным </w:t>
            </w:r>
          </w:p>
          <w:p w14:paraId="5AF5D39C" w14:textId="10DD1C79" w:rsidR="005C3C53" w:rsidRPr="000B0CE0" w:rsidRDefault="005C3C53" w:rsidP="005C3C53">
            <w:pPr>
              <w:keepNext/>
              <w:spacing w:after="0" w:line="240" w:lineRule="auto"/>
              <w:outlineLvl w:val="0"/>
              <w:rPr>
                <w:rFonts w:ascii="Times New Roman" w:eastAsia="Times New Roman" w:hAnsi="Times New Roman" w:cs="Times New Roman"/>
                <w:lang w:eastAsia="ru-RU"/>
              </w:rPr>
            </w:pPr>
            <w:r w:rsidRPr="000B0CE0">
              <w:rPr>
                <w:rFonts w:ascii="Times New Roman" w:eastAsia="Times New Roman" w:hAnsi="Times New Roman" w:cs="Times New Roman"/>
                <w:lang w:eastAsia="ru-RU"/>
              </w:rPr>
              <w:t>образованием</w:t>
            </w:r>
          </w:p>
        </w:tc>
        <w:tc>
          <w:tcPr>
            <w:tcW w:w="635" w:type="dxa"/>
          </w:tcPr>
          <w:p w14:paraId="23C4009C"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0B0CE0">
              <w:rPr>
                <w:rFonts w:ascii="Times New Roman" w:eastAsia="Times New Roman" w:hAnsi="Times New Roman" w:cs="Times New Roman"/>
                <w:lang w:eastAsia="ru-RU"/>
              </w:rPr>
              <w:t>%</w:t>
            </w:r>
          </w:p>
        </w:tc>
        <w:tc>
          <w:tcPr>
            <w:tcW w:w="990" w:type="dxa"/>
          </w:tcPr>
          <w:p w14:paraId="31581A98"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970" w:type="dxa"/>
          </w:tcPr>
          <w:p w14:paraId="1C00FC5B"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847" w:type="dxa"/>
          </w:tcPr>
          <w:p w14:paraId="6CDDFF4E"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744" w:type="dxa"/>
          </w:tcPr>
          <w:p w14:paraId="1B9841C8"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847" w:type="dxa"/>
          </w:tcPr>
          <w:p w14:paraId="3B20659B"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908" w:type="dxa"/>
          </w:tcPr>
          <w:p w14:paraId="64E6BDE1"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744" w:type="dxa"/>
          </w:tcPr>
          <w:p w14:paraId="030F4106"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744" w:type="dxa"/>
          </w:tcPr>
          <w:p w14:paraId="7B3E4650"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709" w:type="dxa"/>
          </w:tcPr>
          <w:p w14:paraId="1F1C61AE"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666" w:type="dxa"/>
          </w:tcPr>
          <w:p w14:paraId="1EDC08EF"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c>
          <w:tcPr>
            <w:tcW w:w="1344" w:type="dxa"/>
          </w:tcPr>
          <w:p w14:paraId="7A4F7F8E" w14:textId="77777777" w:rsidR="005C3C53" w:rsidRPr="000B0CE0" w:rsidRDefault="005C3C53" w:rsidP="005C3C53">
            <w:pPr>
              <w:keepNext/>
              <w:spacing w:after="0" w:line="240" w:lineRule="auto"/>
              <w:jc w:val="center"/>
              <w:outlineLvl w:val="0"/>
              <w:rPr>
                <w:rFonts w:ascii="Times New Roman" w:eastAsia="Times New Roman" w:hAnsi="Times New Roman" w:cs="Times New Roman"/>
                <w:color w:val="FF0000"/>
                <w:sz w:val="20"/>
                <w:szCs w:val="20"/>
                <w:lang w:eastAsia="ru-RU"/>
              </w:rPr>
            </w:pPr>
            <w:r w:rsidRPr="000B0CE0">
              <w:rPr>
                <w:rFonts w:ascii="Times New Roman" w:eastAsia="Times New Roman" w:hAnsi="Times New Roman" w:cs="Times New Roman"/>
                <w:sz w:val="20"/>
                <w:szCs w:val="20"/>
                <w:lang w:eastAsia="ru-RU"/>
              </w:rPr>
              <w:t>100,0</w:t>
            </w:r>
          </w:p>
        </w:tc>
      </w:tr>
      <w:tr w:rsidR="005C3C53" w:rsidRPr="009D36D4" w14:paraId="756CE515" w14:textId="77777777" w:rsidTr="00457AEC">
        <w:trPr>
          <w:trHeight w:val="325"/>
        </w:trPr>
        <w:tc>
          <w:tcPr>
            <w:tcW w:w="14718" w:type="dxa"/>
            <w:gridSpan w:val="14"/>
            <w:vAlign w:val="center"/>
          </w:tcPr>
          <w:p w14:paraId="0448BC4F" w14:textId="77777777" w:rsidR="005C3C53" w:rsidRPr="009D36D4" w:rsidRDefault="005C3C53" w:rsidP="005C3C53">
            <w:pPr>
              <w:keepNext/>
              <w:spacing w:after="0" w:line="240" w:lineRule="auto"/>
              <w:jc w:val="center"/>
              <w:outlineLvl w:val="0"/>
              <w:rPr>
                <w:rFonts w:ascii="Times New Roman" w:eastAsia="Times New Roman" w:hAnsi="Times New Roman" w:cs="Times New Roman"/>
                <w:sz w:val="20"/>
                <w:szCs w:val="20"/>
                <w:highlight w:val="yellow"/>
                <w:lang w:eastAsia="ru-RU"/>
              </w:rPr>
            </w:pPr>
            <w:r w:rsidRPr="00303A70">
              <w:rPr>
                <w:rFonts w:ascii="Times New Roman" w:eastAsia="Times New Roman" w:hAnsi="Times New Roman" w:cs="Times New Roman"/>
                <w:b/>
                <w:bCs/>
                <w:lang w:eastAsia="ru-RU"/>
              </w:rPr>
              <w:t>Здравоохранение</w:t>
            </w:r>
          </w:p>
        </w:tc>
      </w:tr>
      <w:tr w:rsidR="00303A70" w:rsidRPr="009D36D4" w14:paraId="79310A9B" w14:textId="77777777" w:rsidTr="00457AEC">
        <w:trPr>
          <w:trHeight w:val="493"/>
        </w:trPr>
        <w:tc>
          <w:tcPr>
            <w:tcW w:w="531" w:type="dxa"/>
          </w:tcPr>
          <w:p w14:paraId="180149CB" w14:textId="6970DF95" w:rsidR="00303A70" w:rsidRPr="00303A70" w:rsidRDefault="00303A70" w:rsidP="005C3C53">
            <w:pPr>
              <w:keepNext/>
              <w:spacing w:after="0" w:line="240" w:lineRule="auto"/>
              <w:outlineLvl w:val="0"/>
              <w:rPr>
                <w:rFonts w:ascii="Times New Roman" w:eastAsia="Times New Roman" w:hAnsi="Times New Roman" w:cs="Times New Roman"/>
                <w:lang w:eastAsia="ru-RU"/>
              </w:rPr>
            </w:pPr>
            <w:r w:rsidRPr="00303A70">
              <w:rPr>
                <w:rFonts w:ascii="Times New Roman" w:eastAsia="Times New Roman" w:hAnsi="Times New Roman" w:cs="Times New Roman"/>
                <w:lang w:eastAsia="ru-RU"/>
              </w:rPr>
              <w:t>1</w:t>
            </w:r>
          </w:p>
        </w:tc>
        <w:tc>
          <w:tcPr>
            <w:tcW w:w="4039" w:type="dxa"/>
          </w:tcPr>
          <w:p w14:paraId="5254986A" w14:textId="77777777" w:rsidR="00303A70" w:rsidRPr="00303A70" w:rsidRDefault="00303A70" w:rsidP="005C3C53">
            <w:pPr>
              <w:keepNext/>
              <w:spacing w:after="0" w:line="240" w:lineRule="auto"/>
              <w:outlineLvl w:val="0"/>
              <w:rPr>
                <w:rFonts w:ascii="Times New Roman" w:eastAsia="Times New Roman" w:hAnsi="Times New Roman" w:cs="Times New Roman"/>
                <w:lang w:eastAsia="ru-RU"/>
              </w:rPr>
            </w:pPr>
            <w:r w:rsidRPr="00303A70">
              <w:rPr>
                <w:rFonts w:ascii="Times New Roman" w:eastAsia="Times New Roman" w:hAnsi="Times New Roman" w:cs="Times New Roman"/>
                <w:lang w:eastAsia="ru-RU"/>
              </w:rPr>
              <w:t xml:space="preserve">Количество учреждений </w:t>
            </w:r>
          </w:p>
          <w:p w14:paraId="0478A4AD" w14:textId="6A22C10A" w:rsidR="00303A70" w:rsidRPr="00303A70" w:rsidRDefault="00303A70" w:rsidP="005C3C53">
            <w:pPr>
              <w:keepNext/>
              <w:spacing w:after="0" w:line="240" w:lineRule="auto"/>
              <w:outlineLvl w:val="0"/>
              <w:rPr>
                <w:rFonts w:ascii="Times New Roman" w:eastAsia="Times New Roman" w:hAnsi="Times New Roman" w:cs="Times New Roman"/>
                <w:lang w:eastAsia="ru-RU"/>
              </w:rPr>
            </w:pPr>
            <w:r w:rsidRPr="00303A70">
              <w:rPr>
                <w:rFonts w:ascii="Times New Roman" w:eastAsia="Times New Roman" w:hAnsi="Times New Roman" w:cs="Times New Roman"/>
                <w:lang w:eastAsia="ru-RU"/>
              </w:rPr>
              <w:t>здравоохранения</w:t>
            </w:r>
          </w:p>
        </w:tc>
        <w:tc>
          <w:tcPr>
            <w:tcW w:w="635" w:type="dxa"/>
          </w:tcPr>
          <w:p w14:paraId="23522F9B" w14:textId="1626FFD2" w:rsidR="00303A70" w:rsidRPr="00303A70" w:rsidRDefault="00303A70" w:rsidP="005C3C53">
            <w:pPr>
              <w:keepNext/>
              <w:spacing w:after="0" w:line="240" w:lineRule="auto"/>
              <w:jc w:val="center"/>
              <w:outlineLvl w:val="0"/>
              <w:rPr>
                <w:rFonts w:ascii="Times New Roman" w:eastAsia="Times New Roman" w:hAnsi="Times New Roman" w:cs="Times New Roman"/>
                <w:lang w:eastAsia="ru-RU"/>
              </w:rPr>
            </w:pPr>
            <w:r w:rsidRPr="00303A70">
              <w:rPr>
                <w:rFonts w:ascii="Times New Roman" w:eastAsia="Times New Roman" w:hAnsi="Times New Roman" w:cs="Times New Roman"/>
                <w:lang w:eastAsia="ru-RU"/>
              </w:rPr>
              <w:t>ед.</w:t>
            </w:r>
          </w:p>
        </w:tc>
        <w:tc>
          <w:tcPr>
            <w:tcW w:w="990" w:type="dxa"/>
          </w:tcPr>
          <w:p w14:paraId="22F90DF9" w14:textId="7130D0A3"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970" w:type="dxa"/>
          </w:tcPr>
          <w:p w14:paraId="4799D9EE" w14:textId="5ADC4AB3"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847" w:type="dxa"/>
          </w:tcPr>
          <w:p w14:paraId="744A5C72" w14:textId="502A9336"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744" w:type="dxa"/>
          </w:tcPr>
          <w:p w14:paraId="63C96B36" w14:textId="0C5E64D3"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847" w:type="dxa"/>
          </w:tcPr>
          <w:p w14:paraId="4122E2BD" w14:textId="1C4E9CD7"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908" w:type="dxa"/>
          </w:tcPr>
          <w:p w14:paraId="72614A9E" w14:textId="0EE3A1B3"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744" w:type="dxa"/>
          </w:tcPr>
          <w:p w14:paraId="19788710" w14:textId="4DBF0F57"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744" w:type="dxa"/>
          </w:tcPr>
          <w:p w14:paraId="3FE22770" w14:textId="35BC691A"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3</w:t>
            </w:r>
          </w:p>
        </w:tc>
        <w:tc>
          <w:tcPr>
            <w:tcW w:w="709" w:type="dxa"/>
          </w:tcPr>
          <w:p w14:paraId="620FB71F" w14:textId="78C0E3A4"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4</w:t>
            </w:r>
          </w:p>
        </w:tc>
        <w:tc>
          <w:tcPr>
            <w:tcW w:w="666" w:type="dxa"/>
          </w:tcPr>
          <w:p w14:paraId="0FF10C63" w14:textId="1AE9F01C"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5</w:t>
            </w:r>
          </w:p>
        </w:tc>
        <w:tc>
          <w:tcPr>
            <w:tcW w:w="1344" w:type="dxa"/>
          </w:tcPr>
          <w:p w14:paraId="2D74E990" w14:textId="1BAD1A72" w:rsidR="00303A70" w:rsidRPr="00303A70" w:rsidRDefault="00303A70" w:rsidP="005C3C53">
            <w:pPr>
              <w:keepNext/>
              <w:spacing w:after="0" w:line="240" w:lineRule="auto"/>
              <w:jc w:val="center"/>
              <w:outlineLvl w:val="0"/>
              <w:rPr>
                <w:rFonts w:ascii="Times New Roman" w:eastAsia="Times New Roman" w:hAnsi="Times New Roman" w:cs="Times New Roman"/>
                <w:sz w:val="20"/>
                <w:szCs w:val="20"/>
                <w:lang w:eastAsia="ru-RU"/>
              </w:rPr>
            </w:pPr>
            <w:r w:rsidRPr="00303A70">
              <w:rPr>
                <w:rFonts w:ascii="Times New Roman" w:eastAsia="Times New Roman" w:hAnsi="Times New Roman" w:cs="Times New Roman"/>
                <w:sz w:val="20"/>
                <w:szCs w:val="20"/>
                <w:lang w:eastAsia="ru-RU"/>
              </w:rPr>
              <w:t>5</w:t>
            </w:r>
          </w:p>
        </w:tc>
      </w:tr>
      <w:tr w:rsidR="005C3C53" w:rsidRPr="009D36D4" w14:paraId="3D3D26AF" w14:textId="77777777" w:rsidTr="00457AEC">
        <w:trPr>
          <w:trHeight w:val="493"/>
        </w:trPr>
        <w:tc>
          <w:tcPr>
            <w:tcW w:w="531" w:type="dxa"/>
          </w:tcPr>
          <w:p w14:paraId="6D9D5448" w14:textId="38E4A4D0" w:rsidR="005C3C53" w:rsidRPr="00457AEC" w:rsidRDefault="00303A70" w:rsidP="005C3C53">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2</w:t>
            </w:r>
          </w:p>
        </w:tc>
        <w:tc>
          <w:tcPr>
            <w:tcW w:w="4039" w:type="dxa"/>
          </w:tcPr>
          <w:p w14:paraId="47B73F86" w14:textId="77777777" w:rsidR="005C3C53" w:rsidRPr="00457AEC" w:rsidRDefault="005C3C53" w:rsidP="005C3C53">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Уровень обеспеченности населения объектами здравоохранения</w:t>
            </w:r>
          </w:p>
        </w:tc>
        <w:tc>
          <w:tcPr>
            <w:tcW w:w="635" w:type="dxa"/>
          </w:tcPr>
          <w:p w14:paraId="5C0CCAC6"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w:t>
            </w:r>
          </w:p>
        </w:tc>
        <w:tc>
          <w:tcPr>
            <w:tcW w:w="990" w:type="dxa"/>
          </w:tcPr>
          <w:p w14:paraId="71CBF8A0"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970" w:type="dxa"/>
          </w:tcPr>
          <w:p w14:paraId="390E0524"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847" w:type="dxa"/>
          </w:tcPr>
          <w:p w14:paraId="69E80906"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744" w:type="dxa"/>
          </w:tcPr>
          <w:p w14:paraId="05AF07F2"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847" w:type="dxa"/>
          </w:tcPr>
          <w:p w14:paraId="26D07D72"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908" w:type="dxa"/>
          </w:tcPr>
          <w:p w14:paraId="2769508A"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744" w:type="dxa"/>
          </w:tcPr>
          <w:p w14:paraId="0E43749C"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744" w:type="dxa"/>
          </w:tcPr>
          <w:p w14:paraId="4CDD3A2C"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709" w:type="dxa"/>
          </w:tcPr>
          <w:p w14:paraId="5E0D77FC"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666" w:type="dxa"/>
          </w:tcPr>
          <w:p w14:paraId="45C0DBC2"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c>
          <w:tcPr>
            <w:tcW w:w="1344" w:type="dxa"/>
          </w:tcPr>
          <w:p w14:paraId="12BB79D2" w14:textId="77777777" w:rsidR="005C3C53" w:rsidRPr="00457AEC" w:rsidRDefault="005C3C53" w:rsidP="005C3C53">
            <w:pPr>
              <w:keepNext/>
              <w:spacing w:after="0" w:line="240" w:lineRule="auto"/>
              <w:jc w:val="center"/>
              <w:outlineLvl w:val="0"/>
              <w:rPr>
                <w:rFonts w:ascii="Times New Roman" w:eastAsia="Times New Roman" w:hAnsi="Times New Roman" w:cs="Times New Roman"/>
                <w:color w:val="FF0000"/>
                <w:lang w:eastAsia="ru-RU"/>
              </w:rPr>
            </w:pPr>
            <w:r w:rsidRPr="00457AEC">
              <w:rPr>
                <w:rFonts w:ascii="Times New Roman" w:eastAsia="Times New Roman" w:hAnsi="Times New Roman" w:cs="Times New Roman"/>
                <w:sz w:val="20"/>
                <w:szCs w:val="20"/>
                <w:lang w:eastAsia="ru-RU"/>
              </w:rPr>
              <w:t>100,0</w:t>
            </w:r>
          </w:p>
        </w:tc>
      </w:tr>
      <w:tr w:rsidR="00457AEC" w:rsidRPr="009D36D4" w14:paraId="557B421E" w14:textId="77777777" w:rsidTr="00457AEC">
        <w:trPr>
          <w:trHeight w:val="1329"/>
        </w:trPr>
        <w:tc>
          <w:tcPr>
            <w:tcW w:w="531" w:type="dxa"/>
          </w:tcPr>
          <w:p w14:paraId="6E01E6A8" w14:textId="234578E2" w:rsidR="00457AEC" w:rsidRPr="00457AEC" w:rsidRDefault="00457AEC" w:rsidP="00457AEC">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3</w:t>
            </w:r>
          </w:p>
        </w:tc>
        <w:tc>
          <w:tcPr>
            <w:tcW w:w="4039" w:type="dxa"/>
          </w:tcPr>
          <w:p w14:paraId="0010BF73" w14:textId="519194DE" w:rsidR="00457AEC" w:rsidRPr="00457AEC" w:rsidRDefault="00457AEC" w:rsidP="00457AEC">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Количество аптечных организаций, площадей индивидуальных предпринимателей, имеющих лицензию на фармацевтическую деятельность с учетом</w:t>
            </w:r>
            <w:r>
              <w:rPr>
                <w:rFonts w:ascii="Times New Roman" w:eastAsia="Times New Roman" w:hAnsi="Times New Roman" w:cs="Times New Roman"/>
                <w:lang w:eastAsia="ru-RU"/>
              </w:rPr>
              <w:t xml:space="preserve"> </w:t>
            </w:r>
            <w:r w:rsidRPr="00457AEC">
              <w:rPr>
                <w:rFonts w:ascii="Times New Roman" w:eastAsia="Times New Roman" w:hAnsi="Times New Roman" w:cs="Times New Roman"/>
                <w:lang w:eastAsia="ru-RU"/>
              </w:rPr>
              <w:t>пешеходно-транспортной доступности</w:t>
            </w:r>
          </w:p>
        </w:tc>
        <w:tc>
          <w:tcPr>
            <w:tcW w:w="635" w:type="dxa"/>
          </w:tcPr>
          <w:p w14:paraId="1D8D60DE" w14:textId="77777777" w:rsidR="00457AEC" w:rsidRPr="00457AEC" w:rsidRDefault="00457AEC" w:rsidP="00457AEC">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ед.</w:t>
            </w:r>
          </w:p>
        </w:tc>
        <w:tc>
          <w:tcPr>
            <w:tcW w:w="990" w:type="dxa"/>
          </w:tcPr>
          <w:p w14:paraId="53C9E011" w14:textId="5537987F" w:rsidR="00457AEC" w:rsidRPr="00457AEC" w:rsidRDefault="00457AEC" w:rsidP="00457AEC">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более 20</w:t>
            </w:r>
          </w:p>
        </w:tc>
        <w:tc>
          <w:tcPr>
            <w:tcW w:w="970" w:type="dxa"/>
          </w:tcPr>
          <w:p w14:paraId="02A5D53B" w14:textId="0C30E753" w:rsidR="00457AEC" w:rsidRPr="00457AEC" w:rsidRDefault="00457AEC" w:rsidP="00457AEC">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более 20</w:t>
            </w:r>
          </w:p>
        </w:tc>
        <w:tc>
          <w:tcPr>
            <w:tcW w:w="847" w:type="dxa"/>
          </w:tcPr>
          <w:p w14:paraId="2EF1DEE0" w14:textId="12B1B8ED"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744" w:type="dxa"/>
          </w:tcPr>
          <w:p w14:paraId="0FFFF1D3" w14:textId="4E54CA86"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847" w:type="dxa"/>
          </w:tcPr>
          <w:p w14:paraId="68ECE9D7" w14:textId="34A78C1C"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908" w:type="dxa"/>
          </w:tcPr>
          <w:p w14:paraId="63D3D42A" w14:textId="733DABCC"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744" w:type="dxa"/>
          </w:tcPr>
          <w:p w14:paraId="507F4126" w14:textId="1DEB0D62"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744" w:type="dxa"/>
          </w:tcPr>
          <w:p w14:paraId="3CF32C3E" w14:textId="3D2E84B3"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709" w:type="dxa"/>
          </w:tcPr>
          <w:p w14:paraId="57F50D68" w14:textId="018E0F36"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666" w:type="dxa"/>
          </w:tcPr>
          <w:p w14:paraId="6F10222D" w14:textId="4FAB0F6E"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c>
          <w:tcPr>
            <w:tcW w:w="1344" w:type="dxa"/>
          </w:tcPr>
          <w:p w14:paraId="58FBF88E" w14:textId="6FD80914" w:rsidR="00457AEC" w:rsidRPr="009D36D4" w:rsidRDefault="00457AEC" w:rsidP="00457AEC">
            <w:pPr>
              <w:keepNext/>
              <w:spacing w:after="0" w:line="240" w:lineRule="auto"/>
              <w:jc w:val="center"/>
              <w:outlineLvl w:val="0"/>
              <w:rPr>
                <w:rFonts w:ascii="Times New Roman" w:eastAsia="Times New Roman" w:hAnsi="Times New Roman" w:cs="Times New Roman"/>
                <w:highlight w:val="yellow"/>
                <w:lang w:eastAsia="ru-RU"/>
              </w:rPr>
            </w:pPr>
            <w:r w:rsidRPr="00457AEC">
              <w:rPr>
                <w:rFonts w:ascii="Times New Roman" w:eastAsia="Times New Roman" w:hAnsi="Times New Roman" w:cs="Times New Roman"/>
                <w:lang w:eastAsia="ru-RU"/>
              </w:rPr>
              <w:t>более 20</w:t>
            </w:r>
          </w:p>
        </w:tc>
      </w:tr>
      <w:tr w:rsidR="005C3C53" w:rsidRPr="00457AEC" w14:paraId="5E3517C5" w14:textId="77777777" w:rsidTr="00457AEC">
        <w:trPr>
          <w:trHeight w:val="384"/>
        </w:trPr>
        <w:tc>
          <w:tcPr>
            <w:tcW w:w="14718" w:type="dxa"/>
            <w:gridSpan w:val="14"/>
            <w:vAlign w:val="center"/>
          </w:tcPr>
          <w:p w14:paraId="74A44D44"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b/>
                <w:bCs/>
                <w:lang w:eastAsia="ru-RU"/>
              </w:rPr>
              <w:t>Социальное обслуживание</w:t>
            </w:r>
          </w:p>
        </w:tc>
      </w:tr>
      <w:tr w:rsidR="005C3C53" w:rsidRPr="00457AEC" w14:paraId="12C041E4" w14:textId="77777777" w:rsidTr="00457AEC">
        <w:tc>
          <w:tcPr>
            <w:tcW w:w="531" w:type="dxa"/>
          </w:tcPr>
          <w:p w14:paraId="35DDDA53" w14:textId="77777777" w:rsidR="005C3C53" w:rsidRPr="00457AEC" w:rsidRDefault="005C3C53" w:rsidP="005C3C53">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1</w:t>
            </w:r>
          </w:p>
        </w:tc>
        <w:tc>
          <w:tcPr>
            <w:tcW w:w="4039" w:type="dxa"/>
          </w:tcPr>
          <w:p w14:paraId="1B0D825D" w14:textId="77777777" w:rsidR="005C3C53" w:rsidRPr="00457AEC" w:rsidRDefault="005C3C53" w:rsidP="005C3C53">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Количество учреждений социального обслуживания</w:t>
            </w:r>
          </w:p>
        </w:tc>
        <w:tc>
          <w:tcPr>
            <w:tcW w:w="635" w:type="dxa"/>
          </w:tcPr>
          <w:p w14:paraId="704EE5F3"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ед.</w:t>
            </w:r>
          </w:p>
        </w:tc>
        <w:tc>
          <w:tcPr>
            <w:tcW w:w="990" w:type="dxa"/>
          </w:tcPr>
          <w:p w14:paraId="1DD89603" w14:textId="4408510A"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970" w:type="dxa"/>
          </w:tcPr>
          <w:p w14:paraId="18FFB8F3" w14:textId="0F5E306F"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847" w:type="dxa"/>
          </w:tcPr>
          <w:p w14:paraId="2566FD2C" w14:textId="381D4EEF"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744" w:type="dxa"/>
          </w:tcPr>
          <w:p w14:paraId="7B0B51FB" w14:textId="15585195"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847" w:type="dxa"/>
          </w:tcPr>
          <w:p w14:paraId="7C54F195" w14:textId="12F1A31C"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908" w:type="dxa"/>
          </w:tcPr>
          <w:p w14:paraId="61C4D471" w14:textId="52B330DB"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744" w:type="dxa"/>
          </w:tcPr>
          <w:p w14:paraId="5716E1DE" w14:textId="4F12BD3D"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744" w:type="dxa"/>
          </w:tcPr>
          <w:p w14:paraId="23E3F44A" w14:textId="24313A59"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709" w:type="dxa"/>
          </w:tcPr>
          <w:p w14:paraId="7B1F9146" w14:textId="59C02240"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666" w:type="dxa"/>
          </w:tcPr>
          <w:p w14:paraId="051514D5" w14:textId="75D54451"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c>
          <w:tcPr>
            <w:tcW w:w="1344" w:type="dxa"/>
          </w:tcPr>
          <w:p w14:paraId="14CCE029" w14:textId="627B0918" w:rsidR="005C3C53" w:rsidRPr="00457AEC" w:rsidRDefault="00457AEC"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5</w:t>
            </w:r>
          </w:p>
        </w:tc>
      </w:tr>
      <w:tr w:rsidR="005C3C53" w:rsidRPr="00457AEC" w14:paraId="2A21BE5C" w14:textId="77777777" w:rsidTr="00457AEC">
        <w:tc>
          <w:tcPr>
            <w:tcW w:w="531" w:type="dxa"/>
          </w:tcPr>
          <w:p w14:paraId="74AC75C2" w14:textId="77777777" w:rsidR="005C3C53" w:rsidRPr="00457AEC" w:rsidRDefault="005C3C53" w:rsidP="005C3C53">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2</w:t>
            </w:r>
          </w:p>
        </w:tc>
        <w:tc>
          <w:tcPr>
            <w:tcW w:w="4039" w:type="dxa"/>
          </w:tcPr>
          <w:p w14:paraId="172E7A95" w14:textId="1B39F073" w:rsidR="005C3C53" w:rsidRPr="00457AEC" w:rsidRDefault="005C3C53" w:rsidP="005C3C53">
            <w:pPr>
              <w:keepNext/>
              <w:spacing w:after="0" w:line="240" w:lineRule="auto"/>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 xml:space="preserve">Уровень фактической обеспеченности объектами социального обслуживания в </w:t>
            </w:r>
            <w:r w:rsidR="00457AEC">
              <w:rPr>
                <w:rFonts w:ascii="Times New Roman" w:eastAsia="Times New Roman" w:hAnsi="Times New Roman" w:cs="Times New Roman"/>
                <w:lang w:eastAsia="ru-RU"/>
              </w:rPr>
              <w:t>городском</w:t>
            </w:r>
            <w:r w:rsidRPr="00457AEC">
              <w:rPr>
                <w:rFonts w:ascii="Times New Roman" w:eastAsia="Times New Roman" w:hAnsi="Times New Roman" w:cs="Times New Roman"/>
                <w:lang w:eastAsia="ru-RU"/>
              </w:rPr>
              <w:t xml:space="preserve"> поселении от нормативной потребности</w:t>
            </w:r>
          </w:p>
        </w:tc>
        <w:tc>
          <w:tcPr>
            <w:tcW w:w="635" w:type="dxa"/>
          </w:tcPr>
          <w:p w14:paraId="6D215734"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w:t>
            </w:r>
          </w:p>
        </w:tc>
        <w:tc>
          <w:tcPr>
            <w:tcW w:w="990" w:type="dxa"/>
          </w:tcPr>
          <w:p w14:paraId="331B651F"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970" w:type="dxa"/>
          </w:tcPr>
          <w:p w14:paraId="3D031A39"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p w14:paraId="3B11CCE2"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p>
        </w:tc>
        <w:tc>
          <w:tcPr>
            <w:tcW w:w="847" w:type="dxa"/>
          </w:tcPr>
          <w:p w14:paraId="34EDBB37"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744" w:type="dxa"/>
          </w:tcPr>
          <w:p w14:paraId="1F3400E7"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847" w:type="dxa"/>
          </w:tcPr>
          <w:p w14:paraId="2913622E"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908" w:type="dxa"/>
          </w:tcPr>
          <w:p w14:paraId="67AA4464"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744" w:type="dxa"/>
          </w:tcPr>
          <w:p w14:paraId="0A0EADB0"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744" w:type="dxa"/>
          </w:tcPr>
          <w:p w14:paraId="7029E7FD"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709" w:type="dxa"/>
          </w:tcPr>
          <w:p w14:paraId="12B5D7D0"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666" w:type="dxa"/>
          </w:tcPr>
          <w:p w14:paraId="652506A0"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c>
          <w:tcPr>
            <w:tcW w:w="1344" w:type="dxa"/>
          </w:tcPr>
          <w:p w14:paraId="587C0D94" w14:textId="77777777" w:rsidR="005C3C53" w:rsidRPr="00457AEC" w:rsidRDefault="005C3C53" w:rsidP="005C3C53">
            <w:pPr>
              <w:keepNext/>
              <w:spacing w:after="0" w:line="240" w:lineRule="auto"/>
              <w:jc w:val="center"/>
              <w:outlineLvl w:val="0"/>
              <w:rPr>
                <w:rFonts w:ascii="Times New Roman" w:eastAsia="Times New Roman" w:hAnsi="Times New Roman" w:cs="Times New Roman"/>
                <w:lang w:eastAsia="ru-RU"/>
              </w:rPr>
            </w:pPr>
            <w:r w:rsidRPr="00457AEC">
              <w:rPr>
                <w:rFonts w:ascii="Times New Roman" w:eastAsia="Times New Roman" w:hAnsi="Times New Roman" w:cs="Times New Roman"/>
                <w:sz w:val="20"/>
                <w:szCs w:val="20"/>
                <w:lang w:eastAsia="ru-RU"/>
              </w:rPr>
              <w:t>100,0</w:t>
            </w:r>
          </w:p>
        </w:tc>
      </w:tr>
    </w:tbl>
    <w:p w14:paraId="6B908FDC" w14:textId="77777777" w:rsidR="0039151C" w:rsidRPr="00114851" w:rsidRDefault="00093D46" w:rsidP="00093D46">
      <w:pPr>
        <w:keepNext/>
        <w:spacing w:after="0" w:line="240" w:lineRule="auto"/>
        <w:jc w:val="both"/>
        <w:outlineLvl w:val="0"/>
        <w:rPr>
          <w:rFonts w:ascii="Times New Roman" w:eastAsia="Times New Roman" w:hAnsi="Times New Roman" w:cs="Times New Roman"/>
          <w:lang w:eastAsia="ru-RU"/>
        </w:rPr>
      </w:pPr>
      <w:r w:rsidRPr="00457AEC">
        <w:rPr>
          <w:rFonts w:ascii="Times New Roman" w:eastAsia="Times New Roman" w:hAnsi="Times New Roman" w:cs="Times New Roman"/>
          <w:lang w:eastAsia="ru-RU"/>
        </w:rPr>
        <w:t>*</w:t>
      </w:r>
      <w:r w:rsidRPr="00457AEC">
        <w:rPr>
          <w:rFonts w:ascii="Arial" w:hAnsi="Arial" w:cs="Arial"/>
          <w:color w:val="333333"/>
          <w:shd w:val="clear" w:color="auto" w:fill="FFFFFF"/>
        </w:rPr>
        <w:t xml:space="preserve"> </w:t>
      </w:r>
      <w:r w:rsidRPr="00457AEC">
        <w:rPr>
          <w:rFonts w:ascii="Times New Roman" w:eastAsia="Times New Roman" w:hAnsi="Times New Roman" w:cs="Times New Roman"/>
          <w:lang w:eastAsia="ru-RU"/>
        </w:rPr>
        <w:t>Нормативные показатели национального проекта «Демография» по доле граждан, систематически занимающихся физической</w:t>
      </w:r>
      <w:r w:rsidRPr="00114851">
        <w:rPr>
          <w:rFonts w:ascii="Times New Roman" w:eastAsia="Times New Roman" w:hAnsi="Times New Roman" w:cs="Times New Roman"/>
          <w:lang w:eastAsia="ru-RU"/>
        </w:rPr>
        <w:t xml:space="preserve"> культурой и спортом</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gridCol w:w="5067"/>
      </w:tblGrid>
      <w:tr w:rsidR="009D44A3" w:rsidRPr="00D211AC" w14:paraId="610192F3" w14:textId="77777777" w:rsidTr="00D26355">
        <w:tc>
          <w:tcPr>
            <w:tcW w:w="9493" w:type="dxa"/>
          </w:tcPr>
          <w:p w14:paraId="23EBCCDB" w14:textId="77777777" w:rsidR="00BD44A1" w:rsidRPr="00D211AC" w:rsidRDefault="00BD44A1" w:rsidP="006E4FDE">
            <w:pPr>
              <w:tabs>
                <w:tab w:val="left" w:pos="1240"/>
              </w:tabs>
              <w:spacing w:after="0"/>
              <w:jc w:val="both"/>
              <w:rPr>
                <w:rFonts w:ascii="Times New Roman" w:hAnsi="Times New Roman" w:cs="Times New Roman"/>
                <w:color w:val="FF0000"/>
                <w:sz w:val="24"/>
                <w:szCs w:val="24"/>
              </w:rPr>
            </w:pPr>
          </w:p>
        </w:tc>
        <w:tc>
          <w:tcPr>
            <w:tcW w:w="5067" w:type="dxa"/>
          </w:tcPr>
          <w:p w14:paraId="5EB1AB32" w14:textId="77777777" w:rsidR="00BD44A1" w:rsidRPr="00D211AC" w:rsidRDefault="00A46747" w:rsidP="00A46747">
            <w:pPr>
              <w:spacing w:after="0" w:line="360" w:lineRule="auto"/>
              <w:jc w:val="right"/>
              <w:rPr>
                <w:rFonts w:ascii="Times New Roman" w:hAnsi="Times New Roman" w:cs="Times New Roman"/>
                <w:sz w:val="24"/>
                <w:szCs w:val="24"/>
              </w:rPr>
            </w:pPr>
            <w:r w:rsidRPr="00D211AC">
              <w:rPr>
                <w:rFonts w:ascii="Times New Roman" w:eastAsia="Times New Roman" w:hAnsi="Times New Roman" w:cs="Times New Roman"/>
                <w:sz w:val="28"/>
                <w:szCs w:val="28"/>
                <w:lang w:eastAsia="ru-RU"/>
              </w:rPr>
              <w:t>Приложение № 2</w:t>
            </w:r>
          </w:p>
        </w:tc>
      </w:tr>
      <w:tr w:rsidR="00BD44A1" w:rsidRPr="00D211AC" w14:paraId="4A6970F5" w14:textId="77777777" w:rsidTr="00D26355">
        <w:tc>
          <w:tcPr>
            <w:tcW w:w="9493" w:type="dxa"/>
          </w:tcPr>
          <w:p w14:paraId="146F62CD" w14:textId="77777777" w:rsidR="00BD44A1" w:rsidRPr="00D211AC" w:rsidRDefault="00BD44A1" w:rsidP="006E4FDE">
            <w:pPr>
              <w:tabs>
                <w:tab w:val="left" w:pos="1240"/>
              </w:tabs>
              <w:spacing w:after="0"/>
              <w:jc w:val="both"/>
              <w:rPr>
                <w:rFonts w:ascii="Times New Roman" w:hAnsi="Times New Roman" w:cs="Times New Roman"/>
                <w:color w:val="FF0000"/>
                <w:sz w:val="24"/>
                <w:szCs w:val="24"/>
              </w:rPr>
            </w:pPr>
          </w:p>
        </w:tc>
        <w:tc>
          <w:tcPr>
            <w:tcW w:w="5067" w:type="dxa"/>
          </w:tcPr>
          <w:p w14:paraId="102E02E1" w14:textId="77777777" w:rsidR="00727C48" w:rsidRPr="00D211AC" w:rsidRDefault="00727C48" w:rsidP="00727C48">
            <w:pPr>
              <w:tabs>
                <w:tab w:val="left" w:pos="1240"/>
              </w:tabs>
              <w:spacing w:after="0"/>
              <w:jc w:val="both"/>
              <w:rPr>
                <w:rFonts w:ascii="Times New Roman" w:hAnsi="Times New Roman" w:cs="Times New Roman"/>
                <w:sz w:val="20"/>
                <w:szCs w:val="20"/>
                <w:lang w:eastAsia="ru-RU"/>
              </w:rPr>
            </w:pPr>
            <w:r w:rsidRPr="00D211AC">
              <w:rPr>
                <w:rFonts w:ascii="Times New Roman" w:hAnsi="Times New Roman" w:cs="Times New Roman"/>
                <w:sz w:val="20"/>
                <w:szCs w:val="20"/>
              </w:rPr>
              <w:t>к муниципальной программе «</w:t>
            </w:r>
            <w:r w:rsidRPr="00D211AC">
              <w:rPr>
                <w:rFonts w:ascii="Times New Roman" w:hAnsi="Times New Roman" w:cs="Times New Roman"/>
                <w:sz w:val="20"/>
                <w:szCs w:val="20"/>
                <w:lang w:eastAsia="ru-RU"/>
              </w:rPr>
              <w:t xml:space="preserve">Комплексное развитие </w:t>
            </w:r>
          </w:p>
          <w:p w14:paraId="50313240" w14:textId="77777777" w:rsidR="00727C48" w:rsidRPr="00D211AC" w:rsidRDefault="00727C48" w:rsidP="00727C48">
            <w:pPr>
              <w:tabs>
                <w:tab w:val="left" w:pos="1240"/>
              </w:tabs>
              <w:spacing w:after="0"/>
              <w:jc w:val="both"/>
              <w:rPr>
                <w:rFonts w:ascii="Times New Roman" w:hAnsi="Times New Roman" w:cs="Times New Roman"/>
                <w:sz w:val="20"/>
                <w:szCs w:val="20"/>
              </w:rPr>
            </w:pPr>
            <w:r w:rsidRPr="00D211AC">
              <w:rPr>
                <w:rFonts w:ascii="Times New Roman" w:hAnsi="Times New Roman" w:cs="Times New Roman"/>
                <w:sz w:val="20"/>
                <w:szCs w:val="20"/>
              </w:rPr>
              <w:t xml:space="preserve">социальной инфраструктуры городского поселения </w:t>
            </w:r>
          </w:p>
          <w:p w14:paraId="0A61AA27" w14:textId="0FF6E403" w:rsidR="00727C48" w:rsidRPr="00D211AC" w:rsidRDefault="00D211AC" w:rsidP="00727C48">
            <w:pPr>
              <w:tabs>
                <w:tab w:val="left" w:pos="1240"/>
              </w:tabs>
              <w:spacing w:after="0"/>
              <w:jc w:val="both"/>
              <w:rPr>
                <w:rFonts w:ascii="Times New Roman" w:hAnsi="Times New Roman" w:cs="Times New Roman"/>
                <w:sz w:val="20"/>
                <w:szCs w:val="20"/>
              </w:rPr>
            </w:pPr>
            <w:r w:rsidRPr="00D211AC">
              <w:rPr>
                <w:rFonts w:ascii="Times New Roman" w:hAnsi="Times New Roman" w:cs="Times New Roman"/>
                <w:sz w:val="20"/>
                <w:szCs w:val="20"/>
              </w:rPr>
              <w:t>Безенчук</w:t>
            </w:r>
            <w:r w:rsidR="00727C48" w:rsidRPr="00D211AC">
              <w:rPr>
                <w:rFonts w:ascii="Times New Roman" w:hAnsi="Times New Roman" w:cs="Times New Roman"/>
                <w:sz w:val="20"/>
                <w:szCs w:val="20"/>
              </w:rPr>
              <w:t xml:space="preserve"> муниципального района Безенчукский </w:t>
            </w:r>
          </w:p>
          <w:p w14:paraId="5FC95908" w14:textId="77777777" w:rsidR="00BD44A1" w:rsidRPr="00D211AC" w:rsidRDefault="00727C48" w:rsidP="00727C48">
            <w:pPr>
              <w:tabs>
                <w:tab w:val="left" w:pos="1240"/>
              </w:tabs>
              <w:spacing w:after="0"/>
              <w:jc w:val="both"/>
              <w:rPr>
                <w:rFonts w:ascii="Times New Roman" w:hAnsi="Times New Roman" w:cs="Times New Roman"/>
                <w:sz w:val="24"/>
                <w:szCs w:val="24"/>
              </w:rPr>
            </w:pPr>
            <w:r w:rsidRPr="00D211AC">
              <w:rPr>
                <w:rFonts w:ascii="Times New Roman" w:hAnsi="Times New Roman" w:cs="Times New Roman"/>
                <w:sz w:val="20"/>
                <w:szCs w:val="20"/>
              </w:rPr>
              <w:t>Самарской области на 2025 –2033 годы»</w:t>
            </w:r>
          </w:p>
        </w:tc>
      </w:tr>
    </w:tbl>
    <w:p w14:paraId="4A1F33CE" w14:textId="77777777" w:rsidR="00BD44A1" w:rsidRPr="00D211AC" w:rsidRDefault="00BD44A1" w:rsidP="006E4FDE">
      <w:pPr>
        <w:tabs>
          <w:tab w:val="left" w:pos="1240"/>
        </w:tabs>
        <w:spacing w:after="0"/>
        <w:jc w:val="both"/>
        <w:rPr>
          <w:rFonts w:ascii="Times New Roman" w:hAnsi="Times New Roman" w:cs="Times New Roman"/>
          <w:color w:val="FF0000"/>
          <w:sz w:val="24"/>
          <w:szCs w:val="24"/>
        </w:rPr>
      </w:pPr>
    </w:p>
    <w:p w14:paraId="2A1346A5" w14:textId="77777777" w:rsidR="00BD44A1" w:rsidRPr="00D211AC" w:rsidRDefault="00BD44A1" w:rsidP="009B7AE5">
      <w:pPr>
        <w:tabs>
          <w:tab w:val="left" w:pos="1240"/>
        </w:tabs>
        <w:spacing w:after="0" w:line="240" w:lineRule="auto"/>
        <w:jc w:val="center"/>
        <w:rPr>
          <w:rFonts w:ascii="Times New Roman" w:hAnsi="Times New Roman" w:cs="Times New Roman"/>
          <w:sz w:val="28"/>
          <w:szCs w:val="28"/>
        </w:rPr>
      </w:pPr>
      <w:r w:rsidRPr="00D211AC">
        <w:rPr>
          <w:rFonts w:ascii="Times New Roman" w:hAnsi="Times New Roman" w:cs="Times New Roman"/>
          <w:spacing w:val="-2"/>
          <w:sz w:val="28"/>
          <w:szCs w:val="28"/>
          <w:lang w:eastAsia="ru-RU"/>
        </w:rPr>
        <w:t xml:space="preserve">Перечень основных мероприятий муниципальной программы </w:t>
      </w:r>
      <w:r w:rsidRPr="00D211AC">
        <w:rPr>
          <w:rFonts w:ascii="Times New Roman" w:hAnsi="Times New Roman" w:cs="Times New Roman"/>
          <w:sz w:val="28"/>
          <w:szCs w:val="28"/>
        </w:rPr>
        <w:t>«</w:t>
      </w:r>
      <w:r w:rsidRPr="00D211AC">
        <w:rPr>
          <w:rFonts w:ascii="Times New Roman" w:hAnsi="Times New Roman" w:cs="Times New Roman"/>
          <w:sz w:val="28"/>
          <w:szCs w:val="28"/>
          <w:lang w:eastAsia="ru-RU"/>
        </w:rPr>
        <w:t xml:space="preserve">Комплексное </w:t>
      </w:r>
      <w:r w:rsidRPr="00D211AC">
        <w:rPr>
          <w:rFonts w:ascii="Times New Roman" w:hAnsi="Times New Roman" w:cs="Times New Roman"/>
          <w:sz w:val="28"/>
          <w:szCs w:val="28"/>
        </w:rPr>
        <w:t>развитие социальной инфраструктуры</w:t>
      </w:r>
    </w:p>
    <w:p w14:paraId="4089F57E" w14:textId="26B7329F" w:rsidR="00312BCA" w:rsidRPr="00D211AC" w:rsidRDefault="00EF237B" w:rsidP="009B7AE5">
      <w:pPr>
        <w:tabs>
          <w:tab w:val="left" w:pos="1240"/>
        </w:tabs>
        <w:spacing w:after="0" w:line="240" w:lineRule="auto"/>
        <w:jc w:val="center"/>
        <w:rPr>
          <w:rFonts w:ascii="Times New Roman" w:hAnsi="Times New Roman" w:cs="Times New Roman"/>
          <w:sz w:val="24"/>
          <w:szCs w:val="24"/>
        </w:rPr>
      </w:pPr>
      <w:r w:rsidRPr="00D211AC">
        <w:rPr>
          <w:rFonts w:ascii="Times New Roman" w:hAnsi="Times New Roman" w:cs="Times New Roman"/>
          <w:sz w:val="28"/>
          <w:szCs w:val="28"/>
        </w:rPr>
        <w:t>г</w:t>
      </w:r>
      <w:r w:rsidR="00BF14B0" w:rsidRPr="00D211AC">
        <w:rPr>
          <w:rFonts w:ascii="Times New Roman" w:hAnsi="Times New Roman" w:cs="Times New Roman"/>
          <w:sz w:val="28"/>
          <w:szCs w:val="28"/>
        </w:rPr>
        <w:t>.п.</w:t>
      </w:r>
      <w:r w:rsidR="00BD44A1" w:rsidRPr="00D211AC">
        <w:rPr>
          <w:rFonts w:ascii="Times New Roman" w:hAnsi="Times New Roman" w:cs="Times New Roman"/>
          <w:sz w:val="28"/>
          <w:szCs w:val="28"/>
        </w:rPr>
        <w:t xml:space="preserve"> </w:t>
      </w:r>
      <w:r w:rsidR="00D211AC" w:rsidRPr="00D211AC">
        <w:rPr>
          <w:rFonts w:ascii="Times New Roman" w:hAnsi="Times New Roman" w:cs="Times New Roman"/>
          <w:sz w:val="28"/>
          <w:szCs w:val="28"/>
        </w:rPr>
        <w:t>Безенчук</w:t>
      </w:r>
      <w:r w:rsidR="00BF14B0" w:rsidRPr="00D211AC">
        <w:rPr>
          <w:rFonts w:ascii="Times New Roman" w:hAnsi="Times New Roman" w:cs="Times New Roman"/>
          <w:sz w:val="28"/>
          <w:szCs w:val="28"/>
        </w:rPr>
        <w:t xml:space="preserve"> м.р.</w:t>
      </w:r>
      <w:r w:rsidR="00BD44A1" w:rsidRPr="00D211AC">
        <w:rPr>
          <w:rFonts w:ascii="Times New Roman" w:hAnsi="Times New Roman" w:cs="Times New Roman"/>
          <w:sz w:val="28"/>
          <w:szCs w:val="28"/>
        </w:rPr>
        <w:t xml:space="preserve"> </w:t>
      </w:r>
      <w:r w:rsidRPr="00D211AC">
        <w:rPr>
          <w:rFonts w:ascii="Times New Roman" w:hAnsi="Times New Roman" w:cs="Times New Roman"/>
          <w:sz w:val="28"/>
          <w:szCs w:val="28"/>
        </w:rPr>
        <w:t>Безенчукский</w:t>
      </w:r>
      <w:r w:rsidR="00BD44A1" w:rsidRPr="00D211AC">
        <w:rPr>
          <w:rFonts w:ascii="Times New Roman" w:hAnsi="Times New Roman" w:cs="Times New Roman"/>
          <w:sz w:val="28"/>
          <w:szCs w:val="28"/>
        </w:rPr>
        <w:t xml:space="preserve"> Самарской области</w:t>
      </w:r>
      <w:r w:rsidR="00C87B3E" w:rsidRPr="00D211AC">
        <w:rPr>
          <w:rFonts w:ascii="Times New Roman" w:hAnsi="Times New Roman" w:cs="Times New Roman"/>
          <w:sz w:val="28"/>
          <w:szCs w:val="28"/>
        </w:rPr>
        <w:t xml:space="preserve"> </w:t>
      </w:r>
      <w:r w:rsidR="00BD44A1" w:rsidRPr="00D211AC">
        <w:rPr>
          <w:rFonts w:ascii="Times New Roman" w:hAnsi="Times New Roman" w:cs="Times New Roman"/>
          <w:sz w:val="28"/>
          <w:szCs w:val="28"/>
        </w:rPr>
        <w:t>на 202</w:t>
      </w:r>
      <w:r w:rsidR="00BF14B0" w:rsidRPr="00D211AC">
        <w:rPr>
          <w:rFonts w:ascii="Times New Roman" w:hAnsi="Times New Roman" w:cs="Times New Roman"/>
          <w:sz w:val="28"/>
          <w:szCs w:val="28"/>
        </w:rPr>
        <w:t>5</w:t>
      </w:r>
      <w:r w:rsidR="00BD44A1" w:rsidRPr="00D211AC">
        <w:rPr>
          <w:rFonts w:ascii="Times New Roman" w:hAnsi="Times New Roman" w:cs="Times New Roman"/>
          <w:sz w:val="28"/>
          <w:szCs w:val="28"/>
        </w:rPr>
        <w:t>-2033 годы</w:t>
      </w:r>
      <w:r w:rsidR="00BF14B0" w:rsidRPr="00D211AC">
        <w:rPr>
          <w:rFonts w:ascii="Times New Roman" w:hAnsi="Times New Roman" w:cs="Times New Roman"/>
          <w:sz w:val="28"/>
          <w:szCs w:val="28"/>
        </w:rPr>
        <w:t>»</w:t>
      </w:r>
    </w:p>
    <w:tbl>
      <w:tblPr>
        <w:tblStyle w:val="af2"/>
        <w:tblW w:w="16157" w:type="dxa"/>
        <w:tblInd w:w="-743" w:type="dxa"/>
        <w:tblLayout w:type="fixed"/>
        <w:tblLook w:val="04A0" w:firstRow="1" w:lastRow="0" w:firstColumn="1" w:lastColumn="0" w:noHBand="0" w:noVBand="1"/>
      </w:tblPr>
      <w:tblGrid>
        <w:gridCol w:w="503"/>
        <w:gridCol w:w="2313"/>
        <w:gridCol w:w="1918"/>
        <w:gridCol w:w="1291"/>
        <w:gridCol w:w="1176"/>
        <w:gridCol w:w="709"/>
        <w:gridCol w:w="567"/>
        <w:gridCol w:w="94"/>
        <w:gridCol w:w="616"/>
        <w:gridCol w:w="708"/>
        <w:gridCol w:w="850"/>
        <w:gridCol w:w="992"/>
        <w:gridCol w:w="851"/>
        <w:gridCol w:w="992"/>
        <w:gridCol w:w="851"/>
        <w:gridCol w:w="1701"/>
        <w:gridCol w:w="25"/>
      </w:tblGrid>
      <w:tr w:rsidR="00A97ACE" w:rsidRPr="009D36D4" w14:paraId="11CA032B" w14:textId="77777777" w:rsidTr="0092669F">
        <w:trPr>
          <w:gridAfter w:val="1"/>
          <w:wAfter w:w="25" w:type="dxa"/>
          <w:cantSplit/>
          <w:tblHeader/>
        </w:trPr>
        <w:tc>
          <w:tcPr>
            <w:tcW w:w="503" w:type="dxa"/>
            <w:vMerge w:val="restart"/>
          </w:tcPr>
          <w:p w14:paraId="079BBC8B"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 п/п</w:t>
            </w:r>
          </w:p>
        </w:tc>
        <w:tc>
          <w:tcPr>
            <w:tcW w:w="2313" w:type="dxa"/>
            <w:vMerge w:val="restart"/>
          </w:tcPr>
          <w:p w14:paraId="7C9CC4D5"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eastAsia="Times New Roman" w:hAnsi="Times New Roman" w:cs="Times New Roman"/>
                <w:b/>
                <w:bCs/>
                <w:sz w:val="20"/>
                <w:szCs w:val="20"/>
                <w:lang w:eastAsia="ru-RU"/>
              </w:rPr>
              <w:t>Наименование программного мероприятия</w:t>
            </w:r>
          </w:p>
        </w:tc>
        <w:tc>
          <w:tcPr>
            <w:tcW w:w="1918" w:type="dxa"/>
            <w:vMerge w:val="restart"/>
          </w:tcPr>
          <w:p w14:paraId="25382341"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eastAsia="Times New Roman" w:hAnsi="Times New Roman" w:cs="Times New Roman"/>
                <w:b/>
                <w:bCs/>
                <w:sz w:val="20"/>
                <w:szCs w:val="20"/>
                <w:lang w:eastAsia="ru-RU"/>
              </w:rPr>
              <w:t>Источники финансирования*/ Основные исполнители</w:t>
            </w:r>
          </w:p>
        </w:tc>
        <w:tc>
          <w:tcPr>
            <w:tcW w:w="1291" w:type="dxa"/>
            <w:vMerge w:val="restart"/>
          </w:tcPr>
          <w:p w14:paraId="75AD4276"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eastAsia="Times New Roman" w:hAnsi="Times New Roman" w:cs="Times New Roman"/>
                <w:b/>
                <w:bCs/>
                <w:sz w:val="20"/>
                <w:szCs w:val="20"/>
                <w:lang w:eastAsia="ru-RU"/>
              </w:rPr>
              <w:t>Срок исполнения</w:t>
            </w:r>
          </w:p>
        </w:tc>
        <w:tc>
          <w:tcPr>
            <w:tcW w:w="8406" w:type="dxa"/>
            <w:gridSpan w:val="11"/>
          </w:tcPr>
          <w:p w14:paraId="12DB9E82"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Объем финансирования (</w:t>
            </w:r>
            <w:proofErr w:type="spellStart"/>
            <w:r w:rsidRPr="00B72EC9">
              <w:rPr>
                <w:rFonts w:ascii="Times New Roman" w:hAnsi="Times New Roman" w:cs="Times New Roman"/>
                <w:b/>
                <w:bCs/>
                <w:sz w:val="20"/>
                <w:szCs w:val="20"/>
              </w:rPr>
              <w:t>тыс.руб</w:t>
            </w:r>
            <w:proofErr w:type="spellEnd"/>
            <w:r w:rsidRPr="00B72EC9">
              <w:rPr>
                <w:rFonts w:ascii="Times New Roman" w:hAnsi="Times New Roman" w:cs="Times New Roman"/>
                <w:b/>
                <w:bCs/>
                <w:sz w:val="20"/>
                <w:szCs w:val="20"/>
              </w:rPr>
              <w:t>.)</w:t>
            </w:r>
          </w:p>
        </w:tc>
        <w:tc>
          <w:tcPr>
            <w:tcW w:w="1701" w:type="dxa"/>
            <w:vMerge w:val="restart"/>
          </w:tcPr>
          <w:p w14:paraId="2FAA20DF" w14:textId="77777777" w:rsidR="00B72EC9" w:rsidRPr="00B72EC9" w:rsidRDefault="00312BCA" w:rsidP="004C133D">
            <w:pPr>
              <w:tabs>
                <w:tab w:val="left" w:pos="1240"/>
              </w:tabs>
              <w:spacing w:after="0" w:line="18" w:lineRule="atLeast"/>
              <w:jc w:val="center"/>
              <w:rPr>
                <w:rFonts w:ascii="Times New Roman" w:eastAsia="Times New Roman" w:hAnsi="Times New Roman" w:cs="Times New Roman"/>
                <w:b/>
                <w:bCs/>
                <w:sz w:val="20"/>
                <w:szCs w:val="20"/>
                <w:lang w:eastAsia="ru-RU"/>
              </w:rPr>
            </w:pPr>
            <w:r w:rsidRPr="00B72EC9">
              <w:rPr>
                <w:rFonts w:ascii="Times New Roman" w:eastAsia="Times New Roman" w:hAnsi="Times New Roman" w:cs="Times New Roman"/>
                <w:b/>
                <w:bCs/>
                <w:sz w:val="20"/>
                <w:szCs w:val="20"/>
                <w:lang w:eastAsia="ru-RU"/>
              </w:rPr>
              <w:t xml:space="preserve">Ожидаемые </w:t>
            </w:r>
          </w:p>
          <w:p w14:paraId="0E5C9B99" w14:textId="68235CC0" w:rsidR="00312BCA" w:rsidRPr="009D36D4" w:rsidRDefault="00312BCA" w:rsidP="004C133D">
            <w:pPr>
              <w:tabs>
                <w:tab w:val="left" w:pos="1240"/>
              </w:tabs>
              <w:spacing w:after="0" w:line="18" w:lineRule="atLeast"/>
              <w:jc w:val="center"/>
              <w:rPr>
                <w:rFonts w:ascii="Times New Roman" w:hAnsi="Times New Roman" w:cs="Times New Roman"/>
                <w:b/>
                <w:bCs/>
                <w:sz w:val="20"/>
                <w:szCs w:val="20"/>
                <w:highlight w:val="yellow"/>
              </w:rPr>
            </w:pPr>
            <w:r w:rsidRPr="00B72EC9">
              <w:rPr>
                <w:rFonts w:ascii="Times New Roman" w:eastAsia="Times New Roman" w:hAnsi="Times New Roman" w:cs="Times New Roman"/>
                <w:b/>
                <w:bCs/>
                <w:sz w:val="20"/>
                <w:szCs w:val="20"/>
                <w:lang w:eastAsia="ru-RU"/>
              </w:rPr>
              <w:t>результаты</w:t>
            </w:r>
          </w:p>
        </w:tc>
      </w:tr>
      <w:tr w:rsidR="00A97ACE" w:rsidRPr="009D36D4" w14:paraId="799DB631" w14:textId="77777777" w:rsidTr="0092669F">
        <w:trPr>
          <w:gridAfter w:val="1"/>
          <w:wAfter w:w="25" w:type="dxa"/>
          <w:cantSplit/>
          <w:tblHeader/>
        </w:trPr>
        <w:tc>
          <w:tcPr>
            <w:tcW w:w="503" w:type="dxa"/>
            <w:vMerge/>
          </w:tcPr>
          <w:p w14:paraId="0DE84025" w14:textId="77777777" w:rsidR="00312BCA" w:rsidRPr="00B72EC9" w:rsidRDefault="00312BCA" w:rsidP="00985A87">
            <w:pPr>
              <w:tabs>
                <w:tab w:val="left" w:pos="1240"/>
              </w:tabs>
              <w:spacing w:after="0"/>
              <w:jc w:val="center"/>
              <w:rPr>
                <w:rFonts w:ascii="Times New Roman" w:hAnsi="Times New Roman" w:cs="Times New Roman"/>
                <w:b/>
                <w:bCs/>
                <w:sz w:val="20"/>
                <w:szCs w:val="20"/>
              </w:rPr>
            </w:pPr>
          </w:p>
        </w:tc>
        <w:tc>
          <w:tcPr>
            <w:tcW w:w="2313" w:type="dxa"/>
            <w:vMerge/>
          </w:tcPr>
          <w:p w14:paraId="21F195C6" w14:textId="77777777" w:rsidR="00312BCA" w:rsidRPr="00B72EC9" w:rsidRDefault="00312BCA" w:rsidP="00985A87">
            <w:pPr>
              <w:tabs>
                <w:tab w:val="left" w:pos="1240"/>
              </w:tabs>
              <w:spacing w:after="0"/>
              <w:jc w:val="center"/>
              <w:rPr>
                <w:rFonts w:ascii="Times New Roman" w:hAnsi="Times New Roman" w:cs="Times New Roman"/>
                <w:b/>
                <w:bCs/>
                <w:sz w:val="20"/>
                <w:szCs w:val="20"/>
              </w:rPr>
            </w:pPr>
          </w:p>
        </w:tc>
        <w:tc>
          <w:tcPr>
            <w:tcW w:w="1918" w:type="dxa"/>
            <w:vMerge/>
          </w:tcPr>
          <w:p w14:paraId="4C0B8799" w14:textId="77777777" w:rsidR="00312BCA" w:rsidRPr="00B72EC9" w:rsidRDefault="00312BCA" w:rsidP="00985A87">
            <w:pPr>
              <w:tabs>
                <w:tab w:val="left" w:pos="1240"/>
              </w:tabs>
              <w:spacing w:after="0"/>
              <w:jc w:val="center"/>
              <w:rPr>
                <w:rFonts w:ascii="Times New Roman" w:hAnsi="Times New Roman" w:cs="Times New Roman"/>
                <w:b/>
                <w:bCs/>
                <w:sz w:val="20"/>
                <w:szCs w:val="20"/>
              </w:rPr>
            </w:pPr>
          </w:p>
        </w:tc>
        <w:tc>
          <w:tcPr>
            <w:tcW w:w="1291" w:type="dxa"/>
            <w:vMerge/>
          </w:tcPr>
          <w:p w14:paraId="715DDB09" w14:textId="77777777" w:rsidR="00312BCA" w:rsidRPr="00B72EC9" w:rsidRDefault="00312BCA" w:rsidP="00985A87">
            <w:pPr>
              <w:tabs>
                <w:tab w:val="left" w:pos="1240"/>
              </w:tabs>
              <w:spacing w:after="0"/>
              <w:jc w:val="center"/>
              <w:rPr>
                <w:rFonts w:ascii="Times New Roman" w:hAnsi="Times New Roman" w:cs="Times New Roman"/>
                <w:b/>
                <w:bCs/>
                <w:sz w:val="20"/>
                <w:szCs w:val="20"/>
              </w:rPr>
            </w:pPr>
          </w:p>
        </w:tc>
        <w:tc>
          <w:tcPr>
            <w:tcW w:w="1176" w:type="dxa"/>
            <w:vMerge w:val="restart"/>
          </w:tcPr>
          <w:p w14:paraId="38A8DC09"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eastAsia="Times New Roman" w:hAnsi="Times New Roman" w:cs="Times New Roman"/>
                <w:b/>
                <w:bCs/>
                <w:sz w:val="20"/>
                <w:szCs w:val="20"/>
                <w:lang w:eastAsia="ru-RU"/>
              </w:rPr>
              <w:t>Всего на период реализации Программы</w:t>
            </w:r>
          </w:p>
        </w:tc>
        <w:tc>
          <w:tcPr>
            <w:tcW w:w="7230" w:type="dxa"/>
            <w:gridSpan w:val="10"/>
          </w:tcPr>
          <w:p w14:paraId="410E112C" w14:textId="77777777" w:rsidR="00312BCA" w:rsidRPr="00B72EC9" w:rsidRDefault="00312BCA"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в том числе по годам</w:t>
            </w:r>
          </w:p>
        </w:tc>
        <w:tc>
          <w:tcPr>
            <w:tcW w:w="1701" w:type="dxa"/>
            <w:vMerge/>
          </w:tcPr>
          <w:p w14:paraId="53B59EE6" w14:textId="77777777" w:rsidR="00312BCA" w:rsidRPr="009D36D4" w:rsidRDefault="00312BCA" w:rsidP="00985A87">
            <w:pPr>
              <w:tabs>
                <w:tab w:val="left" w:pos="1240"/>
              </w:tabs>
              <w:spacing w:after="0"/>
              <w:jc w:val="center"/>
              <w:rPr>
                <w:rFonts w:ascii="Times New Roman" w:hAnsi="Times New Roman" w:cs="Times New Roman"/>
                <w:b/>
                <w:bCs/>
                <w:sz w:val="20"/>
                <w:szCs w:val="20"/>
                <w:highlight w:val="yellow"/>
              </w:rPr>
            </w:pPr>
          </w:p>
        </w:tc>
      </w:tr>
      <w:tr w:rsidR="00654DC7" w:rsidRPr="009D36D4" w14:paraId="75B95DCA" w14:textId="77777777" w:rsidTr="0092669F">
        <w:trPr>
          <w:gridAfter w:val="1"/>
          <w:wAfter w:w="25" w:type="dxa"/>
          <w:cantSplit/>
          <w:tblHeader/>
        </w:trPr>
        <w:tc>
          <w:tcPr>
            <w:tcW w:w="503" w:type="dxa"/>
            <w:vMerge/>
          </w:tcPr>
          <w:p w14:paraId="3263716F" w14:textId="77777777" w:rsidR="00C1169C" w:rsidRPr="00B72EC9" w:rsidRDefault="00C1169C" w:rsidP="00985A87">
            <w:pPr>
              <w:tabs>
                <w:tab w:val="left" w:pos="1240"/>
              </w:tabs>
              <w:spacing w:after="0"/>
              <w:jc w:val="center"/>
              <w:rPr>
                <w:rFonts w:ascii="Times New Roman" w:hAnsi="Times New Roman" w:cs="Times New Roman"/>
                <w:b/>
                <w:bCs/>
                <w:sz w:val="20"/>
                <w:szCs w:val="20"/>
              </w:rPr>
            </w:pPr>
          </w:p>
        </w:tc>
        <w:tc>
          <w:tcPr>
            <w:tcW w:w="2313" w:type="dxa"/>
            <w:vMerge/>
          </w:tcPr>
          <w:p w14:paraId="2C037E13" w14:textId="77777777" w:rsidR="00C1169C" w:rsidRPr="00B72EC9" w:rsidRDefault="00C1169C" w:rsidP="00985A87">
            <w:pPr>
              <w:tabs>
                <w:tab w:val="left" w:pos="1240"/>
              </w:tabs>
              <w:spacing w:after="0"/>
              <w:jc w:val="center"/>
              <w:rPr>
                <w:rFonts w:ascii="Times New Roman" w:hAnsi="Times New Roman" w:cs="Times New Roman"/>
                <w:b/>
                <w:bCs/>
                <w:sz w:val="20"/>
                <w:szCs w:val="20"/>
              </w:rPr>
            </w:pPr>
          </w:p>
        </w:tc>
        <w:tc>
          <w:tcPr>
            <w:tcW w:w="1918" w:type="dxa"/>
            <w:vMerge/>
          </w:tcPr>
          <w:p w14:paraId="1D087513" w14:textId="77777777" w:rsidR="00C1169C" w:rsidRPr="00B72EC9" w:rsidRDefault="00C1169C" w:rsidP="00985A87">
            <w:pPr>
              <w:tabs>
                <w:tab w:val="left" w:pos="1240"/>
              </w:tabs>
              <w:spacing w:after="0"/>
              <w:jc w:val="center"/>
              <w:rPr>
                <w:rFonts w:ascii="Times New Roman" w:hAnsi="Times New Roman" w:cs="Times New Roman"/>
                <w:b/>
                <w:bCs/>
                <w:sz w:val="20"/>
                <w:szCs w:val="20"/>
              </w:rPr>
            </w:pPr>
          </w:p>
        </w:tc>
        <w:tc>
          <w:tcPr>
            <w:tcW w:w="1291" w:type="dxa"/>
            <w:vMerge/>
          </w:tcPr>
          <w:p w14:paraId="68800908" w14:textId="77777777" w:rsidR="00C1169C" w:rsidRPr="00B72EC9" w:rsidRDefault="00C1169C" w:rsidP="00985A87">
            <w:pPr>
              <w:tabs>
                <w:tab w:val="left" w:pos="1240"/>
              </w:tabs>
              <w:spacing w:after="0"/>
              <w:jc w:val="center"/>
              <w:rPr>
                <w:rFonts w:ascii="Times New Roman" w:hAnsi="Times New Roman" w:cs="Times New Roman"/>
                <w:b/>
                <w:bCs/>
                <w:sz w:val="20"/>
                <w:szCs w:val="20"/>
              </w:rPr>
            </w:pPr>
          </w:p>
        </w:tc>
        <w:tc>
          <w:tcPr>
            <w:tcW w:w="1176" w:type="dxa"/>
            <w:vMerge/>
          </w:tcPr>
          <w:p w14:paraId="12E75B6A"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p>
        </w:tc>
        <w:tc>
          <w:tcPr>
            <w:tcW w:w="709" w:type="dxa"/>
          </w:tcPr>
          <w:p w14:paraId="50AAAD60"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2025</w:t>
            </w:r>
          </w:p>
        </w:tc>
        <w:tc>
          <w:tcPr>
            <w:tcW w:w="661" w:type="dxa"/>
            <w:gridSpan w:val="2"/>
          </w:tcPr>
          <w:p w14:paraId="3ECA1ABC"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2026</w:t>
            </w:r>
          </w:p>
        </w:tc>
        <w:tc>
          <w:tcPr>
            <w:tcW w:w="616" w:type="dxa"/>
          </w:tcPr>
          <w:p w14:paraId="6A70767C"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2027</w:t>
            </w:r>
          </w:p>
        </w:tc>
        <w:tc>
          <w:tcPr>
            <w:tcW w:w="708" w:type="dxa"/>
          </w:tcPr>
          <w:p w14:paraId="777E6B3B"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2028</w:t>
            </w:r>
          </w:p>
        </w:tc>
        <w:tc>
          <w:tcPr>
            <w:tcW w:w="850" w:type="dxa"/>
          </w:tcPr>
          <w:p w14:paraId="47E49DC2"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2029</w:t>
            </w:r>
          </w:p>
        </w:tc>
        <w:tc>
          <w:tcPr>
            <w:tcW w:w="992" w:type="dxa"/>
          </w:tcPr>
          <w:p w14:paraId="288507E6"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2030</w:t>
            </w:r>
          </w:p>
        </w:tc>
        <w:tc>
          <w:tcPr>
            <w:tcW w:w="851" w:type="dxa"/>
          </w:tcPr>
          <w:p w14:paraId="128CD607"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2031</w:t>
            </w:r>
          </w:p>
        </w:tc>
        <w:tc>
          <w:tcPr>
            <w:tcW w:w="992" w:type="dxa"/>
          </w:tcPr>
          <w:p w14:paraId="3FFB8B5B"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2032</w:t>
            </w:r>
          </w:p>
        </w:tc>
        <w:tc>
          <w:tcPr>
            <w:tcW w:w="851" w:type="dxa"/>
          </w:tcPr>
          <w:p w14:paraId="301E0078" w14:textId="77777777" w:rsidR="00C1169C" w:rsidRPr="00B72EC9" w:rsidRDefault="00C1169C" w:rsidP="004C133D">
            <w:pPr>
              <w:tabs>
                <w:tab w:val="left" w:pos="1240"/>
              </w:tabs>
              <w:spacing w:after="0" w:line="18" w:lineRule="atLeast"/>
              <w:jc w:val="center"/>
              <w:rPr>
                <w:rFonts w:ascii="Times New Roman" w:hAnsi="Times New Roman" w:cs="Times New Roman"/>
                <w:b/>
                <w:bCs/>
                <w:sz w:val="20"/>
                <w:szCs w:val="20"/>
              </w:rPr>
            </w:pPr>
            <w:r w:rsidRPr="00B72EC9">
              <w:rPr>
                <w:rFonts w:ascii="Times New Roman" w:hAnsi="Times New Roman" w:cs="Times New Roman"/>
                <w:b/>
                <w:bCs/>
                <w:sz w:val="20"/>
                <w:szCs w:val="20"/>
              </w:rPr>
              <w:t>2033</w:t>
            </w:r>
          </w:p>
        </w:tc>
        <w:tc>
          <w:tcPr>
            <w:tcW w:w="1701" w:type="dxa"/>
          </w:tcPr>
          <w:p w14:paraId="0A04D057" w14:textId="77777777" w:rsidR="00C1169C" w:rsidRPr="009D36D4" w:rsidRDefault="00C1169C" w:rsidP="00985A87">
            <w:pPr>
              <w:tabs>
                <w:tab w:val="left" w:pos="1240"/>
              </w:tabs>
              <w:spacing w:after="0"/>
              <w:jc w:val="center"/>
              <w:rPr>
                <w:rFonts w:ascii="Times New Roman" w:hAnsi="Times New Roman" w:cs="Times New Roman"/>
                <w:b/>
                <w:bCs/>
                <w:sz w:val="20"/>
                <w:szCs w:val="20"/>
                <w:highlight w:val="yellow"/>
              </w:rPr>
            </w:pPr>
          </w:p>
        </w:tc>
      </w:tr>
      <w:tr w:rsidR="006B5E77" w:rsidRPr="009D36D4" w14:paraId="0D3BD10F" w14:textId="77777777" w:rsidTr="0092669F">
        <w:trPr>
          <w:trHeight w:val="287"/>
        </w:trPr>
        <w:tc>
          <w:tcPr>
            <w:tcW w:w="16157" w:type="dxa"/>
            <w:gridSpan w:val="17"/>
          </w:tcPr>
          <w:p w14:paraId="634FF376" w14:textId="77777777" w:rsidR="006B5E77" w:rsidRPr="009D36D4" w:rsidRDefault="006B5E77" w:rsidP="006B5E77">
            <w:pPr>
              <w:tabs>
                <w:tab w:val="left" w:pos="1240"/>
              </w:tabs>
              <w:spacing w:after="0"/>
              <w:jc w:val="center"/>
              <w:rPr>
                <w:rFonts w:ascii="Times New Roman" w:hAnsi="Times New Roman" w:cs="Times New Roman"/>
                <w:b/>
                <w:bCs/>
                <w:color w:val="FF0000"/>
                <w:sz w:val="24"/>
                <w:szCs w:val="24"/>
                <w:highlight w:val="yellow"/>
              </w:rPr>
            </w:pPr>
            <w:r w:rsidRPr="002E773B">
              <w:rPr>
                <w:rFonts w:ascii="Times New Roman" w:eastAsia="Times New Roman" w:hAnsi="Times New Roman" w:cs="Times New Roman"/>
                <w:b/>
                <w:bCs/>
                <w:i/>
                <w:iCs/>
                <w:sz w:val="20"/>
                <w:szCs w:val="20"/>
                <w:u w:val="single"/>
                <w:lang w:eastAsia="ru-RU"/>
              </w:rPr>
              <w:t>Образование</w:t>
            </w:r>
          </w:p>
        </w:tc>
      </w:tr>
      <w:tr w:rsidR="006535AB" w:rsidRPr="009D36D4" w14:paraId="65FADE06" w14:textId="77777777" w:rsidTr="0092669F">
        <w:trPr>
          <w:gridAfter w:val="1"/>
          <w:wAfter w:w="25" w:type="dxa"/>
          <w:trHeight w:val="1551"/>
        </w:trPr>
        <w:tc>
          <w:tcPr>
            <w:tcW w:w="503" w:type="dxa"/>
          </w:tcPr>
          <w:p w14:paraId="4ACFE219" w14:textId="77777777" w:rsidR="006535AB" w:rsidRPr="002E773B" w:rsidRDefault="006535AB" w:rsidP="00874DD5">
            <w:pPr>
              <w:tabs>
                <w:tab w:val="left" w:pos="1240"/>
              </w:tabs>
              <w:spacing w:after="0"/>
              <w:jc w:val="center"/>
              <w:rPr>
                <w:rFonts w:ascii="Times New Roman" w:hAnsi="Times New Roman" w:cs="Times New Roman"/>
                <w:sz w:val="18"/>
                <w:szCs w:val="18"/>
              </w:rPr>
            </w:pPr>
            <w:r w:rsidRPr="002E773B">
              <w:rPr>
                <w:rFonts w:ascii="Times New Roman" w:hAnsi="Times New Roman" w:cs="Times New Roman"/>
                <w:sz w:val="18"/>
                <w:szCs w:val="18"/>
              </w:rPr>
              <w:t>1</w:t>
            </w:r>
          </w:p>
        </w:tc>
        <w:tc>
          <w:tcPr>
            <w:tcW w:w="2313" w:type="dxa"/>
          </w:tcPr>
          <w:p w14:paraId="7A5AB233" w14:textId="77777777" w:rsidR="002E773B" w:rsidRPr="004D7412" w:rsidRDefault="002E773B" w:rsidP="004D7412">
            <w:pPr>
              <w:tabs>
                <w:tab w:val="left" w:pos="1240"/>
              </w:tabs>
              <w:spacing w:after="0" w:line="18" w:lineRule="atLeast"/>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Строительство </w:t>
            </w:r>
          </w:p>
          <w:p w14:paraId="55052019" w14:textId="77777777" w:rsidR="002E773B" w:rsidRPr="004D7412" w:rsidRDefault="002E773B" w:rsidP="004D7412">
            <w:pPr>
              <w:tabs>
                <w:tab w:val="left" w:pos="1240"/>
              </w:tabs>
              <w:spacing w:after="0" w:line="18" w:lineRule="atLeast"/>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дошкольного </w:t>
            </w:r>
          </w:p>
          <w:p w14:paraId="2903B63F" w14:textId="04734405" w:rsidR="002E773B" w:rsidRPr="004D7412" w:rsidRDefault="002E773B" w:rsidP="004D7412">
            <w:pPr>
              <w:tabs>
                <w:tab w:val="left" w:pos="1240"/>
              </w:tabs>
              <w:spacing w:after="0" w:line="18" w:lineRule="atLeast"/>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образовательного учреждения (на 200 мест), </w:t>
            </w:r>
            <w:proofErr w:type="spellStart"/>
            <w:proofErr w:type="gramStart"/>
            <w:r w:rsidRPr="004D7412">
              <w:rPr>
                <w:rFonts w:ascii="Times New Roman" w:hAnsi="Times New Roman"/>
                <w:color w:val="000000"/>
                <w:sz w:val="20"/>
                <w:szCs w:val="20"/>
                <w:shd w:val="clear" w:color="auto" w:fill="FFFFFF"/>
              </w:rPr>
              <w:t>пгт.Безенчук</w:t>
            </w:r>
            <w:proofErr w:type="spellEnd"/>
            <w:proofErr w:type="gramEnd"/>
            <w:r w:rsidRPr="004D7412">
              <w:rPr>
                <w:rFonts w:ascii="Times New Roman" w:hAnsi="Times New Roman"/>
                <w:color w:val="000000"/>
                <w:sz w:val="20"/>
                <w:szCs w:val="20"/>
                <w:shd w:val="clear" w:color="auto" w:fill="FFFFFF"/>
              </w:rPr>
              <w:t xml:space="preserve">, </w:t>
            </w:r>
          </w:p>
          <w:p w14:paraId="2421B505" w14:textId="5F2BA91D" w:rsidR="006535AB" w:rsidRPr="004D7412" w:rsidRDefault="002E773B" w:rsidP="004D7412">
            <w:pPr>
              <w:tabs>
                <w:tab w:val="left" w:pos="1240"/>
              </w:tabs>
              <w:spacing w:after="0" w:line="18" w:lineRule="atLeast"/>
              <w:rPr>
                <w:rFonts w:ascii="Times New Roman" w:hAnsi="Times New Roman"/>
                <w:sz w:val="20"/>
                <w:szCs w:val="20"/>
              </w:rPr>
            </w:pPr>
            <w:r w:rsidRPr="004D7412">
              <w:rPr>
                <w:rFonts w:ascii="Times New Roman" w:hAnsi="Times New Roman"/>
                <w:color w:val="000000"/>
                <w:sz w:val="20"/>
                <w:szCs w:val="20"/>
                <w:shd w:val="clear" w:color="auto" w:fill="FFFFFF"/>
              </w:rPr>
              <w:t>Площадка №7</w:t>
            </w:r>
          </w:p>
        </w:tc>
        <w:tc>
          <w:tcPr>
            <w:tcW w:w="1918" w:type="dxa"/>
          </w:tcPr>
          <w:p w14:paraId="3C2A55C9" w14:textId="05E4E5B6" w:rsidR="006535AB" w:rsidRPr="002E773B" w:rsidRDefault="002E773B" w:rsidP="00A90FD7">
            <w:pPr>
              <w:tabs>
                <w:tab w:val="left" w:pos="1240"/>
              </w:tabs>
              <w:spacing w:after="0" w:line="240" w:lineRule="auto"/>
              <w:jc w:val="center"/>
              <w:rPr>
                <w:rFonts w:ascii="Times New Roman" w:hAnsi="Times New Roman" w:cs="Times New Roman"/>
                <w:color w:val="FF0000"/>
                <w:sz w:val="20"/>
                <w:szCs w:val="20"/>
              </w:rPr>
            </w:pPr>
            <w:r w:rsidRPr="002E773B">
              <w:rPr>
                <w:rFonts w:ascii="Times New Roman" w:hAnsi="Times New Roman" w:cs="Times New Roman"/>
                <w:sz w:val="20"/>
                <w:szCs w:val="20"/>
              </w:rPr>
              <w:t xml:space="preserve">ФБ, ОБ, МБР, ВИ </w:t>
            </w:r>
            <w:r w:rsidR="006535AB" w:rsidRPr="002E773B">
              <w:rPr>
                <w:rFonts w:ascii="Times New Roman" w:hAnsi="Times New Roman" w:cs="Times New Roman"/>
                <w:sz w:val="20"/>
                <w:szCs w:val="20"/>
              </w:rPr>
              <w:t xml:space="preserve">/Администрация </w:t>
            </w:r>
            <w:proofErr w:type="spellStart"/>
            <w:r w:rsidR="006535AB" w:rsidRPr="002E773B">
              <w:rPr>
                <w:rFonts w:ascii="Times New Roman" w:hAnsi="Times New Roman" w:cs="Times New Roman"/>
                <w:sz w:val="20"/>
                <w:szCs w:val="20"/>
              </w:rPr>
              <w:t>г.п.</w:t>
            </w:r>
            <w:r w:rsidRPr="002E773B">
              <w:rPr>
                <w:rFonts w:ascii="Times New Roman" w:hAnsi="Times New Roman" w:cs="Times New Roman"/>
                <w:sz w:val="20"/>
                <w:szCs w:val="20"/>
              </w:rPr>
              <w:t>Безенчук</w:t>
            </w:r>
            <w:proofErr w:type="spellEnd"/>
          </w:p>
        </w:tc>
        <w:tc>
          <w:tcPr>
            <w:tcW w:w="1291" w:type="dxa"/>
          </w:tcPr>
          <w:p w14:paraId="3F29D91C" w14:textId="785013D6" w:rsidR="006535AB" w:rsidRPr="00D91A04" w:rsidRDefault="002E773B" w:rsidP="00A90FD7">
            <w:pPr>
              <w:tabs>
                <w:tab w:val="left" w:pos="1240"/>
              </w:tabs>
              <w:spacing w:after="0" w:line="240" w:lineRule="auto"/>
              <w:jc w:val="center"/>
              <w:rPr>
                <w:rFonts w:ascii="Times New Roman" w:hAnsi="Times New Roman" w:cs="Times New Roman"/>
                <w:color w:val="FF0000"/>
                <w:sz w:val="18"/>
                <w:szCs w:val="18"/>
              </w:rPr>
            </w:pPr>
            <w:r w:rsidRPr="00D91A04">
              <w:rPr>
                <w:rFonts w:ascii="Times New Roman" w:eastAsia="Times New Roman" w:hAnsi="Times New Roman" w:cs="Times New Roman"/>
                <w:sz w:val="18"/>
                <w:szCs w:val="18"/>
                <w:lang w:eastAsia="ru-RU"/>
              </w:rPr>
              <w:t>2025-2033 гг.</w:t>
            </w:r>
          </w:p>
        </w:tc>
        <w:tc>
          <w:tcPr>
            <w:tcW w:w="1176" w:type="dxa"/>
          </w:tcPr>
          <w:p w14:paraId="437ADFE3" w14:textId="052B30CE" w:rsidR="006535AB" w:rsidRPr="00E96972" w:rsidRDefault="00D91A04"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241966,16</w:t>
            </w:r>
          </w:p>
        </w:tc>
        <w:tc>
          <w:tcPr>
            <w:tcW w:w="709" w:type="dxa"/>
          </w:tcPr>
          <w:p w14:paraId="5BEBE3B3" w14:textId="77777777" w:rsidR="006535AB" w:rsidRPr="00E96972" w:rsidRDefault="006535AB"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567" w:type="dxa"/>
          </w:tcPr>
          <w:p w14:paraId="038B3AE0" w14:textId="77777777" w:rsidR="006535AB" w:rsidRPr="00E96972" w:rsidRDefault="006535AB"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710" w:type="dxa"/>
            <w:gridSpan w:val="2"/>
          </w:tcPr>
          <w:p w14:paraId="0F5E459F" w14:textId="77777777" w:rsidR="006535AB" w:rsidRPr="00E96972" w:rsidRDefault="006535AB"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708" w:type="dxa"/>
          </w:tcPr>
          <w:p w14:paraId="2EA1989D" w14:textId="77777777" w:rsidR="006535AB" w:rsidRPr="00E96972" w:rsidRDefault="006535AB"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0" w:type="dxa"/>
          </w:tcPr>
          <w:p w14:paraId="08688D30" w14:textId="77777777" w:rsidR="006535AB" w:rsidRPr="00E96972" w:rsidRDefault="006535AB"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992" w:type="dxa"/>
          </w:tcPr>
          <w:p w14:paraId="2DFD2F39" w14:textId="2BE8125C" w:rsidR="006535AB" w:rsidRPr="00E96972" w:rsidRDefault="00D91A04"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241966,16</w:t>
            </w:r>
          </w:p>
        </w:tc>
        <w:tc>
          <w:tcPr>
            <w:tcW w:w="851" w:type="dxa"/>
          </w:tcPr>
          <w:p w14:paraId="65096DCE" w14:textId="77777777" w:rsidR="006535AB" w:rsidRPr="00E96972" w:rsidRDefault="006535AB" w:rsidP="00A90FD7">
            <w:pPr>
              <w:tabs>
                <w:tab w:val="left" w:pos="1240"/>
              </w:tabs>
              <w:spacing w:after="0"/>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992" w:type="dxa"/>
          </w:tcPr>
          <w:p w14:paraId="35C65858" w14:textId="77777777" w:rsidR="006535AB" w:rsidRPr="00E96972" w:rsidRDefault="006535AB" w:rsidP="00A90FD7">
            <w:pPr>
              <w:tabs>
                <w:tab w:val="left" w:pos="1240"/>
              </w:tabs>
              <w:spacing w:after="0"/>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1" w:type="dxa"/>
          </w:tcPr>
          <w:p w14:paraId="15380003" w14:textId="20152773" w:rsidR="006535AB" w:rsidRPr="00E96972" w:rsidRDefault="00D91A04" w:rsidP="00A90FD7">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1701" w:type="dxa"/>
            <w:vMerge w:val="restart"/>
            <w:vAlign w:val="center"/>
          </w:tcPr>
          <w:p w14:paraId="206536FA" w14:textId="77777777" w:rsidR="006535AB" w:rsidRPr="009D36D4" w:rsidRDefault="006535AB" w:rsidP="00A90FD7">
            <w:pPr>
              <w:tabs>
                <w:tab w:val="left" w:pos="1240"/>
              </w:tabs>
              <w:spacing w:after="0" w:line="240" w:lineRule="auto"/>
              <w:jc w:val="center"/>
              <w:rPr>
                <w:rFonts w:ascii="Times New Roman" w:hAnsi="Times New Roman" w:cs="Times New Roman"/>
                <w:color w:val="FF0000"/>
                <w:sz w:val="20"/>
                <w:szCs w:val="20"/>
                <w:highlight w:val="yellow"/>
              </w:rPr>
            </w:pPr>
            <w:r w:rsidRPr="00B51562">
              <w:rPr>
                <w:rFonts w:ascii="Times New Roman" w:eastAsia="Times New Roman" w:hAnsi="Times New Roman" w:cs="Times New Roman"/>
                <w:sz w:val="20"/>
                <w:szCs w:val="20"/>
                <w:lang w:eastAsia="ru-RU"/>
              </w:rPr>
              <w:t>Увеличение объема услуг, предоставляемых образовательными учреждениями в соответствии с растущими потребностями населения</w:t>
            </w:r>
          </w:p>
        </w:tc>
      </w:tr>
      <w:tr w:rsidR="00D51C19" w:rsidRPr="009D36D4" w14:paraId="052FC90F" w14:textId="77777777" w:rsidTr="0092669F">
        <w:trPr>
          <w:gridAfter w:val="1"/>
          <w:wAfter w:w="25" w:type="dxa"/>
          <w:trHeight w:val="1338"/>
        </w:trPr>
        <w:tc>
          <w:tcPr>
            <w:tcW w:w="503" w:type="dxa"/>
          </w:tcPr>
          <w:p w14:paraId="642477C6" w14:textId="77777777" w:rsidR="00D51C19" w:rsidRPr="00D51C19" w:rsidRDefault="00D51C19" w:rsidP="00D51C19">
            <w:pPr>
              <w:tabs>
                <w:tab w:val="left" w:pos="1240"/>
              </w:tabs>
              <w:spacing w:after="0"/>
              <w:jc w:val="center"/>
              <w:rPr>
                <w:rFonts w:ascii="Times New Roman" w:hAnsi="Times New Roman" w:cs="Times New Roman"/>
                <w:sz w:val="18"/>
                <w:szCs w:val="18"/>
              </w:rPr>
            </w:pPr>
            <w:r w:rsidRPr="00D51C19">
              <w:rPr>
                <w:rFonts w:ascii="Times New Roman" w:hAnsi="Times New Roman" w:cs="Times New Roman"/>
                <w:sz w:val="18"/>
                <w:szCs w:val="18"/>
              </w:rPr>
              <w:t>2</w:t>
            </w:r>
          </w:p>
        </w:tc>
        <w:tc>
          <w:tcPr>
            <w:tcW w:w="2313" w:type="dxa"/>
          </w:tcPr>
          <w:p w14:paraId="23A55FE4" w14:textId="28AEF9D6" w:rsidR="00D51C19" w:rsidRPr="004D7412" w:rsidRDefault="00D51C19" w:rsidP="004D7412">
            <w:pPr>
              <w:tabs>
                <w:tab w:val="left" w:pos="1240"/>
              </w:tabs>
              <w:spacing w:after="0" w:line="18" w:lineRule="atLeast"/>
              <w:rPr>
                <w:rFonts w:ascii="Times New Roman" w:eastAsia="Times New Roman" w:hAnsi="Times New Roman" w:cs="Times New Roman"/>
                <w:sz w:val="20"/>
                <w:szCs w:val="20"/>
                <w:lang w:eastAsia="ru-RU"/>
              </w:rPr>
            </w:pPr>
            <w:r w:rsidRPr="004D7412">
              <w:rPr>
                <w:rFonts w:ascii="Times New Roman" w:hAnsi="Times New Roman"/>
                <w:color w:val="000000"/>
                <w:sz w:val="20"/>
                <w:szCs w:val="20"/>
                <w:shd w:val="clear" w:color="auto" w:fill="FFFFFF"/>
              </w:rPr>
              <w:t>Строительство общеобразовательного учреждения (начального общего, основного общего, среднего (полного) общего образования) на 500 мест, пгт. Безенчук, Площадка №7</w:t>
            </w:r>
          </w:p>
        </w:tc>
        <w:tc>
          <w:tcPr>
            <w:tcW w:w="1918" w:type="dxa"/>
          </w:tcPr>
          <w:p w14:paraId="1A5C61C2" w14:textId="7524230F" w:rsidR="00D51C19" w:rsidRPr="00D51C19" w:rsidRDefault="00D51C19" w:rsidP="00D51C19">
            <w:pPr>
              <w:tabs>
                <w:tab w:val="left" w:pos="1240"/>
              </w:tabs>
              <w:spacing w:after="0"/>
              <w:jc w:val="center"/>
              <w:rPr>
                <w:rFonts w:ascii="Times New Roman" w:hAnsi="Times New Roman" w:cs="Times New Roman"/>
                <w:sz w:val="20"/>
                <w:szCs w:val="20"/>
              </w:rPr>
            </w:pPr>
            <w:r w:rsidRPr="00D51C19">
              <w:rPr>
                <w:rFonts w:ascii="Times New Roman" w:hAnsi="Times New Roman" w:cs="Times New Roman"/>
                <w:sz w:val="20"/>
                <w:szCs w:val="20"/>
              </w:rPr>
              <w:t xml:space="preserve">ФБ, ОБ, МБР, ВИ /Администрация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651EFE3B" w14:textId="743AF947" w:rsidR="00D51C19" w:rsidRPr="00D91A04" w:rsidRDefault="00D51C19" w:rsidP="00D51C19">
            <w:pPr>
              <w:tabs>
                <w:tab w:val="left" w:pos="1240"/>
              </w:tabs>
              <w:spacing w:after="0"/>
              <w:jc w:val="center"/>
              <w:rPr>
                <w:rFonts w:ascii="Times New Roman" w:hAnsi="Times New Roman" w:cs="Times New Roman"/>
                <w:sz w:val="18"/>
                <w:szCs w:val="18"/>
                <w:highlight w:val="yellow"/>
              </w:rPr>
            </w:pPr>
            <w:r w:rsidRPr="00D91A04">
              <w:rPr>
                <w:rFonts w:ascii="Times New Roman" w:eastAsia="Times New Roman" w:hAnsi="Times New Roman" w:cs="Times New Roman"/>
                <w:sz w:val="18"/>
                <w:szCs w:val="18"/>
                <w:lang w:eastAsia="ru-RU"/>
              </w:rPr>
              <w:t>2025-2033 гг.</w:t>
            </w:r>
          </w:p>
        </w:tc>
        <w:tc>
          <w:tcPr>
            <w:tcW w:w="1176" w:type="dxa"/>
          </w:tcPr>
          <w:p w14:paraId="710C0475" w14:textId="01DBD46A" w:rsidR="00D51C19" w:rsidRPr="00E96972" w:rsidRDefault="00D91A04"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619822,80</w:t>
            </w:r>
          </w:p>
        </w:tc>
        <w:tc>
          <w:tcPr>
            <w:tcW w:w="709" w:type="dxa"/>
          </w:tcPr>
          <w:p w14:paraId="7513F356"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567" w:type="dxa"/>
          </w:tcPr>
          <w:p w14:paraId="196B2DBE"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10" w:type="dxa"/>
            <w:gridSpan w:val="2"/>
          </w:tcPr>
          <w:p w14:paraId="3FC6A379"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427A1D71"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61C852A3"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5D172835" w14:textId="3877890F" w:rsidR="00D51C19" w:rsidRPr="00E96972" w:rsidRDefault="00D91A04"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619822,80</w:t>
            </w:r>
          </w:p>
        </w:tc>
        <w:tc>
          <w:tcPr>
            <w:tcW w:w="851" w:type="dxa"/>
          </w:tcPr>
          <w:p w14:paraId="5C6E4FCB"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0EF81716" w14:textId="781907C5" w:rsidR="00D51C19" w:rsidRPr="00E96972" w:rsidRDefault="00D91A04"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E9A4F87" w14:textId="77777777" w:rsidR="00D51C19" w:rsidRPr="00E96972" w:rsidRDefault="00D51C19" w:rsidP="00D51C19">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60E9D225" w14:textId="77777777" w:rsidR="00D51C19" w:rsidRPr="009D36D4" w:rsidRDefault="00D51C19" w:rsidP="00D51C19">
            <w:pPr>
              <w:tabs>
                <w:tab w:val="left" w:pos="1240"/>
              </w:tabs>
              <w:spacing w:after="0" w:line="240" w:lineRule="auto"/>
              <w:jc w:val="center"/>
              <w:rPr>
                <w:highlight w:val="yellow"/>
              </w:rPr>
            </w:pPr>
          </w:p>
        </w:tc>
      </w:tr>
      <w:tr w:rsidR="004D7412" w:rsidRPr="009D36D4" w14:paraId="7A7399E8" w14:textId="77777777" w:rsidTr="0092669F">
        <w:trPr>
          <w:gridAfter w:val="1"/>
          <w:wAfter w:w="25" w:type="dxa"/>
          <w:trHeight w:val="1373"/>
        </w:trPr>
        <w:tc>
          <w:tcPr>
            <w:tcW w:w="503" w:type="dxa"/>
          </w:tcPr>
          <w:p w14:paraId="15410258" w14:textId="77777777" w:rsidR="004D7412" w:rsidRPr="004D7412" w:rsidRDefault="004D7412" w:rsidP="004D7412">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3</w:t>
            </w:r>
          </w:p>
        </w:tc>
        <w:tc>
          <w:tcPr>
            <w:tcW w:w="2313" w:type="dxa"/>
            <w:vAlign w:val="center"/>
          </w:tcPr>
          <w:p w14:paraId="56AD0765" w14:textId="77777777" w:rsidR="004D7412" w:rsidRPr="004D7412" w:rsidRDefault="004D7412" w:rsidP="004D7412">
            <w:pPr>
              <w:spacing w:after="0" w:line="18" w:lineRule="atLeast"/>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Строительство дошкольного образовательного учреждения (на 200 мест), </w:t>
            </w:r>
          </w:p>
          <w:p w14:paraId="24AFF06E" w14:textId="77777777" w:rsidR="004D7412" w:rsidRPr="004D7412" w:rsidRDefault="004D7412" w:rsidP="004D7412">
            <w:pPr>
              <w:spacing w:after="0" w:line="18" w:lineRule="atLeast"/>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пгт. Безенчук, </w:t>
            </w:r>
          </w:p>
          <w:p w14:paraId="7A039ECA" w14:textId="4701A1FB" w:rsidR="004D7412" w:rsidRPr="004D7412" w:rsidRDefault="004D7412" w:rsidP="004D7412">
            <w:pPr>
              <w:spacing w:after="0" w:line="18" w:lineRule="atLeast"/>
              <w:rPr>
                <w:rFonts w:ascii="Times New Roman" w:eastAsia="Times New Roman" w:hAnsi="Times New Roman" w:cs="Times New Roman"/>
                <w:sz w:val="20"/>
                <w:szCs w:val="20"/>
                <w:lang w:eastAsia="ru-RU"/>
              </w:rPr>
            </w:pPr>
            <w:r w:rsidRPr="004D7412">
              <w:rPr>
                <w:rFonts w:ascii="Times New Roman" w:hAnsi="Times New Roman"/>
                <w:color w:val="000000"/>
                <w:sz w:val="20"/>
                <w:szCs w:val="20"/>
                <w:shd w:val="clear" w:color="auto" w:fill="FFFFFF"/>
              </w:rPr>
              <w:t>Площадка №8</w:t>
            </w:r>
          </w:p>
        </w:tc>
        <w:tc>
          <w:tcPr>
            <w:tcW w:w="1918" w:type="dxa"/>
          </w:tcPr>
          <w:p w14:paraId="77EFADC1" w14:textId="1E5AE978" w:rsidR="004D7412" w:rsidRPr="009D36D4" w:rsidRDefault="004D7412" w:rsidP="004D7412">
            <w:pPr>
              <w:tabs>
                <w:tab w:val="left" w:pos="1240"/>
              </w:tabs>
              <w:spacing w:after="0"/>
              <w:jc w:val="center"/>
              <w:rPr>
                <w:rFonts w:ascii="Times New Roman" w:hAnsi="Times New Roman" w:cs="Times New Roman"/>
                <w:sz w:val="20"/>
                <w:szCs w:val="20"/>
                <w:highlight w:val="yellow"/>
              </w:rPr>
            </w:pPr>
            <w:r w:rsidRPr="00D51C19">
              <w:rPr>
                <w:rFonts w:ascii="Times New Roman" w:hAnsi="Times New Roman" w:cs="Times New Roman"/>
                <w:sz w:val="20"/>
                <w:szCs w:val="20"/>
              </w:rPr>
              <w:t xml:space="preserve">ФБ, ОБ, МБР, ВИ /Администрация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40E9C76A" w14:textId="4FB44FC5" w:rsidR="004D7412" w:rsidRPr="00D91A04" w:rsidRDefault="004D7412" w:rsidP="004D7412">
            <w:pPr>
              <w:tabs>
                <w:tab w:val="left" w:pos="1240"/>
              </w:tabs>
              <w:spacing w:after="0"/>
              <w:jc w:val="center"/>
              <w:rPr>
                <w:rFonts w:ascii="Times New Roman" w:hAnsi="Times New Roman" w:cs="Times New Roman"/>
                <w:sz w:val="18"/>
                <w:szCs w:val="18"/>
                <w:highlight w:val="yellow"/>
              </w:rPr>
            </w:pPr>
            <w:r w:rsidRPr="00D91A04">
              <w:rPr>
                <w:rFonts w:ascii="Times New Roman" w:eastAsia="Times New Roman" w:hAnsi="Times New Roman" w:cs="Times New Roman"/>
                <w:sz w:val="18"/>
                <w:szCs w:val="18"/>
                <w:lang w:eastAsia="ru-RU"/>
              </w:rPr>
              <w:t>2025-2033 гг.</w:t>
            </w:r>
          </w:p>
        </w:tc>
        <w:tc>
          <w:tcPr>
            <w:tcW w:w="1176" w:type="dxa"/>
          </w:tcPr>
          <w:p w14:paraId="6394028D" w14:textId="03208933" w:rsidR="004D7412" w:rsidRPr="00E96972" w:rsidRDefault="00D91A04" w:rsidP="004D7412">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241966,16</w:t>
            </w:r>
          </w:p>
        </w:tc>
        <w:tc>
          <w:tcPr>
            <w:tcW w:w="709" w:type="dxa"/>
          </w:tcPr>
          <w:p w14:paraId="4032BB48"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567" w:type="dxa"/>
          </w:tcPr>
          <w:p w14:paraId="75478DBF"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10" w:type="dxa"/>
            <w:gridSpan w:val="2"/>
          </w:tcPr>
          <w:p w14:paraId="5515DB5C"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428D45BE"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40B96463"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234D060E"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CEE03A0" w14:textId="4CD7499E" w:rsidR="004D7412" w:rsidRPr="00E96972" w:rsidRDefault="00D91A04"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241966,16</w:t>
            </w:r>
          </w:p>
        </w:tc>
        <w:tc>
          <w:tcPr>
            <w:tcW w:w="992" w:type="dxa"/>
          </w:tcPr>
          <w:p w14:paraId="320E0856" w14:textId="234C111E" w:rsidR="004D7412" w:rsidRPr="00E96972" w:rsidRDefault="00D91A04"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F62A4B4" w14:textId="77777777" w:rsidR="004D7412" w:rsidRPr="00E96972" w:rsidRDefault="004D7412" w:rsidP="004D7412">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ign w:val="center"/>
          </w:tcPr>
          <w:p w14:paraId="665588F2" w14:textId="77777777" w:rsidR="004D7412" w:rsidRPr="009D36D4" w:rsidRDefault="004D7412" w:rsidP="004D7412">
            <w:pPr>
              <w:tabs>
                <w:tab w:val="left" w:pos="1240"/>
              </w:tabs>
              <w:spacing w:after="0" w:line="240" w:lineRule="auto"/>
              <w:jc w:val="center"/>
              <w:rPr>
                <w:rFonts w:ascii="Times New Roman" w:hAnsi="Times New Roman" w:cs="Times New Roman"/>
                <w:color w:val="FF0000"/>
                <w:sz w:val="20"/>
                <w:szCs w:val="20"/>
                <w:highlight w:val="yellow"/>
              </w:rPr>
            </w:pPr>
          </w:p>
        </w:tc>
      </w:tr>
      <w:tr w:rsidR="00D91A04" w:rsidRPr="009D36D4" w14:paraId="3789E41B" w14:textId="77777777" w:rsidTr="0092669F">
        <w:trPr>
          <w:gridAfter w:val="1"/>
          <w:wAfter w:w="25" w:type="dxa"/>
          <w:trHeight w:val="1798"/>
        </w:trPr>
        <w:tc>
          <w:tcPr>
            <w:tcW w:w="503" w:type="dxa"/>
          </w:tcPr>
          <w:p w14:paraId="3FE44BFF" w14:textId="77777777" w:rsidR="00D91A04" w:rsidRPr="004D7412" w:rsidRDefault="00D91A04" w:rsidP="00D91A04">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lastRenderedPageBreak/>
              <w:t>4</w:t>
            </w:r>
          </w:p>
        </w:tc>
        <w:tc>
          <w:tcPr>
            <w:tcW w:w="2313" w:type="dxa"/>
            <w:vAlign w:val="center"/>
          </w:tcPr>
          <w:p w14:paraId="6F139190" w14:textId="77777777" w:rsidR="00D91A04" w:rsidRPr="004D7412" w:rsidRDefault="00D91A04" w:rsidP="00D91A04">
            <w:pPr>
              <w:spacing w:after="0"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Строительство общеобразовательного учреждения (начального общего, основного общего, среднего (полного) общего образования) на 500 мест, </w:t>
            </w:r>
          </w:p>
          <w:p w14:paraId="6D9F92E4" w14:textId="77777777" w:rsidR="00D91A04" w:rsidRPr="004D7412" w:rsidRDefault="00D91A04" w:rsidP="00D91A04">
            <w:pPr>
              <w:spacing w:after="0"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пгт. Безенчук, </w:t>
            </w:r>
          </w:p>
          <w:p w14:paraId="34445313" w14:textId="5CC4312E" w:rsidR="00D91A04" w:rsidRPr="004D7412" w:rsidRDefault="00D91A04" w:rsidP="00D91A04">
            <w:pPr>
              <w:spacing w:after="0" w:line="240" w:lineRule="auto"/>
              <w:rPr>
                <w:rFonts w:ascii="Times New Roman" w:eastAsia="Times New Roman" w:hAnsi="Times New Roman" w:cs="Times New Roman"/>
                <w:sz w:val="20"/>
                <w:szCs w:val="20"/>
                <w:lang w:eastAsia="ru-RU"/>
              </w:rPr>
            </w:pPr>
            <w:r w:rsidRPr="004D7412">
              <w:rPr>
                <w:rFonts w:ascii="Times New Roman" w:hAnsi="Times New Roman"/>
                <w:color w:val="000000"/>
                <w:sz w:val="20"/>
                <w:szCs w:val="20"/>
                <w:shd w:val="clear" w:color="auto" w:fill="FFFFFF"/>
              </w:rPr>
              <w:t>Площадка №8</w:t>
            </w:r>
          </w:p>
        </w:tc>
        <w:tc>
          <w:tcPr>
            <w:tcW w:w="1918" w:type="dxa"/>
          </w:tcPr>
          <w:p w14:paraId="3C33C6C9" w14:textId="1FEEC91F" w:rsidR="00D91A04" w:rsidRPr="009D36D4" w:rsidRDefault="00D91A04" w:rsidP="00D91A04">
            <w:pPr>
              <w:tabs>
                <w:tab w:val="left" w:pos="1240"/>
              </w:tabs>
              <w:spacing w:after="0"/>
              <w:jc w:val="center"/>
              <w:rPr>
                <w:rFonts w:ascii="Times New Roman" w:hAnsi="Times New Roman" w:cs="Times New Roman"/>
                <w:sz w:val="20"/>
                <w:szCs w:val="20"/>
                <w:highlight w:val="yellow"/>
              </w:rPr>
            </w:pPr>
            <w:r w:rsidRPr="00D51C19">
              <w:rPr>
                <w:rFonts w:ascii="Times New Roman" w:hAnsi="Times New Roman" w:cs="Times New Roman"/>
                <w:sz w:val="20"/>
                <w:szCs w:val="20"/>
              </w:rPr>
              <w:t xml:space="preserve">ФБ, ОБ, МБР, ВИ /Администрация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295DE06B" w14:textId="6A04B475" w:rsidR="00D91A04" w:rsidRPr="009D36D4" w:rsidRDefault="00D91A04" w:rsidP="00D91A04">
            <w:pPr>
              <w:tabs>
                <w:tab w:val="left" w:pos="1240"/>
              </w:tabs>
              <w:spacing w:after="0"/>
              <w:jc w:val="center"/>
              <w:rPr>
                <w:rFonts w:ascii="Times New Roman" w:hAnsi="Times New Roman" w:cs="Times New Roman"/>
                <w:sz w:val="20"/>
                <w:szCs w:val="20"/>
                <w:highlight w:val="yellow"/>
              </w:rPr>
            </w:pPr>
            <w:r w:rsidRPr="00D91A04">
              <w:rPr>
                <w:rFonts w:ascii="Times New Roman" w:eastAsia="Times New Roman" w:hAnsi="Times New Roman" w:cs="Times New Roman"/>
                <w:sz w:val="18"/>
                <w:szCs w:val="18"/>
                <w:lang w:eastAsia="ru-RU"/>
              </w:rPr>
              <w:t>2025-2033 гг.</w:t>
            </w:r>
          </w:p>
        </w:tc>
        <w:tc>
          <w:tcPr>
            <w:tcW w:w="1176" w:type="dxa"/>
          </w:tcPr>
          <w:p w14:paraId="117722B8" w14:textId="49C4F915" w:rsidR="00D91A04" w:rsidRPr="00E96972" w:rsidRDefault="0018547F" w:rsidP="00D91A04">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619822,80</w:t>
            </w:r>
          </w:p>
        </w:tc>
        <w:tc>
          <w:tcPr>
            <w:tcW w:w="709" w:type="dxa"/>
          </w:tcPr>
          <w:p w14:paraId="227BA903"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7D0FAC75"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D57F292"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1201C4CD"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68E7A651"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19E453F6"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6775B25F" w14:textId="32A72EF2" w:rsidR="00D91A04" w:rsidRPr="00E96972" w:rsidRDefault="0018547F"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619822,80</w:t>
            </w:r>
          </w:p>
        </w:tc>
        <w:tc>
          <w:tcPr>
            <w:tcW w:w="992" w:type="dxa"/>
          </w:tcPr>
          <w:p w14:paraId="2948D495"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6A102B72" w14:textId="77777777" w:rsidR="00D91A04" w:rsidRPr="00E96972" w:rsidRDefault="00D91A04" w:rsidP="00D91A04">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restart"/>
            <w:vAlign w:val="center"/>
          </w:tcPr>
          <w:p w14:paraId="095FB405" w14:textId="77777777" w:rsidR="00D91A04" w:rsidRPr="00B51562" w:rsidRDefault="00D91A04" w:rsidP="00D91A04">
            <w:pPr>
              <w:tabs>
                <w:tab w:val="left" w:pos="1240"/>
              </w:tabs>
              <w:spacing w:after="0" w:line="240" w:lineRule="auto"/>
              <w:jc w:val="center"/>
              <w:rPr>
                <w:rFonts w:ascii="Times New Roman" w:hAnsi="Times New Roman" w:cs="Times New Roman"/>
                <w:color w:val="FF0000"/>
                <w:sz w:val="20"/>
                <w:szCs w:val="20"/>
              </w:rPr>
            </w:pPr>
            <w:r w:rsidRPr="00B51562">
              <w:rPr>
                <w:rFonts w:ascii="Times New Roman" w:eastAsia="Times New Roman" w:hAnsi="Times New Roman" w:cs="Times New Roman"/>
                <w:sz w:val="20"/>
                <w:szCs w:val="20"/>
                <w:lang w:eastAsia="ru-RU"/>
              </w:rPr>
              <w:t>Увеличение объема услуг, предоставляемых образовательными учреждениями в соответствии с растущими потребностями населения</w:t>
            </w:r>
          </w:p>
        </w:tc>
      </w:tr>
      <w:tr w:rsidR="0018547F" w:rsidRPr="009D36D4" w14:paraId="56F2D4BC" w14:textId="77777777" w:rsidTr="0092669F">
        <w:trPr>
          <w:gridAfter w:val="1"/>
          <w:wAfter w:w="25" w:type="dxa"/>
          <w:trHeight w:val="1132"/>
        </w:trPr>
        <w:tc>
          <w:tcPr>
            <w:tcW w:w="503" w:type="dxa"/>
          </w:tcPr>
          <w:p w14:paraId="42E9F8EB" w14:textId="24A7F734" w:rsidR="0018547F" w:rsidRPr="004D7412" w:rsidRDefault="0018547F" w:rsidP="0018547F">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5</w:t>
            </w:r>
          </w:p>
        </w:tc>
        <w:tc>
          <w:tcPr>
            <w:tcW w:w="2313" w:type="dxa"/>
          </w:tcPr>
          <w:p w14:paraId="24FF29F6" w14:textId="2634FEF3" w:rsidR="0018547F" w:rsidRPr="004D7412" w:rsidRDefault="0018547F" w:rsidP="0018547F">
            <w:pPr>
              <w:spacing w:line="240" w:lineRule="auto"/>
              <w:rPr>
                <w:rFonts w:ascii="Times New Roman" w:hAnsi="Times New Roman"/>
                <w:color w:val="000000"/>
                <w:sz w:val="20"/>
                <w:szCs w:val="20"/>
                <w:highlight w:val="yellow"/>
              </w:rPr>
            </w:pPr>
            <w:r w:rsidRPr="004D7412">
              <w:rPr>
                <w:rFonts w:ascii="Times New Roman" w:hAnsi="Times New Roman"/>
                <w:color w:val="000000"/>
                <w:sz w:val="20"/>
                <w:szCs w:val="20"/>
                <w:shd w:val="clear" w:color="auto" w:fill="FFFFFF"/>
              </w:rPr>
              <w:t>Строительство дошкольного образовательного учреждения (на 200 мест), пгт. Безенчук, Площадка №9</w:t>
            </w:r>
          </w:p>
        </w:tc>
        <w:tc>
          <w:tcPr>
            <w:tcW w:w="1918" w:type="dxa"/>
          </w:tcPr>
          <w:p w14:paraId="6BF98CFE" w14:textId="0748CD25" w:rsidR="0018547F" w:rsidRPr="009D36D4" w:rsidRDefault="0018547F" w:rsidP="0018547F">
            <w:pPr>
              <w:tabs>
                <w:tab w:val="left" w:pos="1240"/>
              </w:tabs>
              <w:spacing w:after="0"/>
              <w:jc w:val="center"/>
              <w:rPr>
                <w:rFonts w:ascii="Times New Roman" w:hAnsi="Times New Roman" w:cs="Times New Roman"/>
                <w:sz w:val="20"/>
                <w:szCs w:val="20"/>
                <w:highlight w:val="yellow"/>
              </w:rPr>
            </w:pPr>
            <w:r w:rsidRPr="00D51C19">
              <w:rPr>
                <w:rFonts w:ascii="Times New Roman" w:hAnsi="Times New Roman" w:cs="Times New Roman"/>
                <w:sz w:val="20"/>
                <w:szCs w:val="20"/>
              </w:rPr>
              <w:t xml:space="preserve">ФБ, ОБ, МБР, ВИ /Администрация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5FA2E92D" w14:textId="7DE285FF" w:rsidR="0018547F" w:rsidRPr="009D36D4" w:rsidRDefault="0018547F" w:rsidP="0018547F">
            <w:pPr>
              <w:tabs>
                <w:tab w:val="left" w:pos="1240"/>
              </w:tabs>
              <w:spacing w:after="0"/>
              <w:jc w:val="center"/>
              <w:rPr>
                <w:rFonts w:ascii="Times New Roman" w:eastAsia="Times New Roman" w:hAnsi="Times New Roman" w:cs="Times New Roman"/>
                <w:highlight w:val="yellow"/>
                <w:lang w:eastAsia="ru-RU"/>
              </w:rPr>
            </w:pPr>
            <w:r w:rsidRPr="00D91A04">
              <w:rPr>
                <w:rFonts w:ascii="Times New Roman" w:eastAsia="Times New Roman" w:hAnsi="Times New Roman" w:cs="Times New Roman"/>
                <w:sz w:val="18"/>
                <w:szCs w:val="18"/>
                <w:lang w:eastAsia="ru-RU"/>
              </w:rPr>
              <w:t>2025-2033 гг.</w:t>
            </w:r>
          </w:p>
        </w:tc>
        <w:tc>
          <w:tcPr>
            <w:tcW w:w="1176" w:type="dxa"/>
          </w:tcPr>
          <w:p w14:paraId="07D85BC3" w14:textId="0030F03C"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241966,16</w:t>
            </w:r>
          </w:p>
        </w:tc>
        <w:tc>
          <w:tcPr>
            <w:tcW w:w="709" w:type="dxa"/>
          </w:tcPr>
          <w:p w14:paraId="1244F759" w14:textId="2A1A4A33"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661" w:type="dxa"/>
            <w:gridSpan w:val="2"/>
          </w:tcPr>
          <w:p w14:paraId="7AD1CAF3" w14:textId="4D9D4E3C"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616" w:type="dxa"/>
          </w:tcPr>
          <w:p w14:paraId="5D63C044" w14:textId="08BD6D57"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708" w:type="dxa"/>
          </w:tcPr>
          <w:p w14:paraId="56D3D16F" w14:textId="6618685D"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850" w:type="dxa"/>
          </w:tcPr>
          <w:p w14:paraId="17167C46" w14:textId="1EE3904D"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54AA40F3" w14:textId="1B23A0DB"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228A9AF9" w14:textId="40DEC4F4"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3A67FD20" w14:textId="75F98359"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241966,16</w:t>
            </w:r>
          </w:p>
        </w:tc>
        <w:tc>
          <w:tcPr>
            <w:tcW w:w="851" w:type="dxa"/>
          </w:tcPr>
          <w:p w14:paraId="42669715" w14:textId="3D36A4D9"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74BECE07" w14:textId="77777777" w:rsidR="0018547F" w:rsidRPr="00B51562" w:rsidRDefault="0018547F" w:rsidP="0018547F">
            <w:pPr>
              <w:tabs>
                <w:tab w:val="left" w:pos="1240"/>
              </w:tabs>
              <w:spacing w:after="0" w:line="240" w:lineRule="auto"/>
              <w:jc w:val="center"/>
              <w:rPr>
                <w:rFonts w:ascii="Times New Roman" w:hAnsi="Times New Roman" w:cs="Times New Roman"/>
                <w:color w:val="FF0000"/>
                <w:sz w:val="20"/>
                <w:szCs w:val="20"/>
              </w:rPr>
            </w:pPr>
          </w:p>
        </w:tc>
      </w:tr>
      <w:tr w:rsidR="0018547F" w:rsidRPr="009D36D4" w14:paraId="2A02C263" w14:textId="77777777" w:rsidTr="0092669F">
        <w:trPr>
          <w:gridAfter w:val="1"/>
          <w:wAfter w:w="25" w:type="dxa"/>
          <w:trHeight w:val="1917"/>
        </w:trPr>
        <w:tc>
          <w:tcPr>
            <w:tcW w:w="503" w:type="dxa"/>
          </w:tcPr>
          <w:p w14:paraId="4EB89A31" w14:textId="5AC339E4" w:rsidR="0018547F" w:rsidRPr="004D7412" w:rsidRDefault="0018547F" w:rsidP="0018547F">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6</w:t>
            </w:r>
          </w:p>
        </w:tc>
        <w:tc>
          <w:tcPr>
            <w:tcW w:w="2313" w:type="dxa"/>
          </w:tcPr>
          <w:p w14:paraId="1B002A63" w14:textId="5A2569F9" w:rsidR="0018547F" w:rsidRPr="004D7412" w:rsidRDefault="0018547F" w:rsidP="0018547F">
            <w:pPr>
              <w:spacing w:line="240" w:lineRule="auto"/>
              <w:rPr>
                <w:rFonts w:ascii="Times New Roman" w:hAnsi="Times New Roman"/>
                <w:color w:val="000000"/>
                <w:sz w:val="20"/>
                <w:szCs w:val="20"/>
                <w:highlight w:val="yellow"/>
              </w:rPr>
            </w:pPr>
            <w:r w:rsidRPr="004D7412">
              <w:rPr>
                <w:rFonts w:ascii="Times New Roman" w:hAnsi="Times New Roman"/>
                <w:color w:val="000000"/>
                <w:sz w:val="20"/>
                <w:szCs w:val="20"/>
                <w:shd w:val="clear" w:color="auto" w:fill="FFFFFF"/>
              </w:rPr>
              <w:t>Строительство общеобразовательного учреждения (начального общего, основного общего, среднего (полного) общего образования) на 500 мест, пгт. Безенчук, Площадка №9</w:t>
            </w:r>
          </w:p>
        </w:tc>
        <w:tc>
          <w:tcPr>
            <w:tcW w:w="1918" w:type="dxa"/>
          </w:tcPr>
          <w:p w14:paraId="7066D09C" w14:textId="3B33F878" w:rsidR="0018547F" w:rsidRPr="009D36D4" w:rsidRDefault="0018547F" w:rsidP="0018547F">
            <w:pPr>
              <w:tabs>
                <w:tab w:val="left" w:pos="1240"/>
              </w:tabs>
              <w:spacing w:after="0"/>
              <w:jc w:val="center"/>
              <w:rPr>
                <w:rFonts w:ascii="Times New Roman" w:hAnsi="Times New Roman" w:cs="Times New Roman"/>
                <w:sz w:val="20"/>
                <w:szCs w:val="20"/>
                <w:highlight w:val="yellow"/>
              </w:rPr>
            </w:pPr>
            <w:r w:rsidRPr="00D51C19">
              <w:rPr>
                <w:rFonts w:ascii="Times New Roman" w:hAnsi="Times New Roman" w:cs="Times New Roman"/>
                <w:sz w:val="20"/>
                <w:szCs w:val="20"/>
              </w:rPr>
              <w:t xml:space="preserve">ФБ, ОБ, МБР, ВИ /Администрация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335DD6CD" w14:textId="6161BCAF" w:rsidR="0018547F" w:rsidRPr="009D36D4" w:rsidRDefault="0018547F" w:rsidP="0018547F">
            <w:pPr>
              <w:tabs>
                <w:tab w:val="left" w:pos="1240"/>
              </w:tabs>
              <w:spacing w:after="0"/>
              <w:jc w:val="center"/>
              <w:rPr>
                <w:rFonts w:ascii="Times New Roman" w:eastAsia="Times New Roman" w:hAnsi="Times New Roman" w:cs="Times New Roman"/>
                <w:highlight w:val="yellow"/>
                <w:lang w:eastAsia="ru-RU"/>
              </w:rPr>
            </w:pPr>
            <w:r w:rsidRPr="00D91A04">
              <w:rPr>
                <w:rFonts w:ascii="Times New Roman" w:eastAsia="Times New Roman" w:hAnsi="Times New Roman" w:cs="Times New Roman"/>
                <w:sz w:val="18"/>
                <w:szCs w:val="18"/>
                <w:lang w:eastAsia="ru-RU"/>
              </w:rPr>
              <w:t>2025-2033 гг.</w:t>
            </w:r>
          </w:p>
        </w:tc>
        <w:tc>
          <w:tcPr>
            <w:tcW w:w="1176" w:type="dxa"/>
          </w:tcPr>
          <w:p w14:paraId="32064021" w14:textId="7ADDF327"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619822,80</w:t>
            </w:r>
          </w:p>
        </w:tc>
        <w:tc>
          <w:tcPr>
            <w:tcW w:w="709" w:type="dxa"/>
          </w:tcPr>
          <w:p w14:paraId="34D6FAAB" w14:textId="3CEE5880"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661" w:type="dxa"/>
            <w:gridSpan w:val="2"/>
          </w:tcPr>
          <w:p w14:paraId="365B534E" w14:textId="1EC60031"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616" w:type="dxa"/>
          </w:tcPr>
          <w:p w14:paraId="6897A15D" w14:textId="2D021B8A"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708" w:type="dxa"/>
          </w:tcPr>
          <w:p w14:paraId="1C16584F" w14:textId="44E73867"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850" w:type="dxa"/>
          </w:tcPr>
          <w:p w14:paraId="20469B47" w14:textId="756B94E4" w:rsidR="0018547F" w:rsidRPr="00E96972" w:rsidRDefault="0018547F"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992" w:type="dxa"/>
          </w:tcPr>
          <w:p w14:paraId="4FBFBEB2" w14:textId="3B3BE7FD"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0A038C95" w14:textId="043FA3D0"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4534E268" w14:textId="2FC60D64"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619822,80</w:t>
            </w:r>
          </w:p>
        </w:tc>
        <w:tc>
          <w:tcPr>
            <w:tcW w:w="851" w:type="dxa"/>
          </w:tcPr>
          <w:p w14:paraId="18DE850D" w14:textId="187C204E"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2BA31253" w14:textId="77777777" w:rsidR="0018547F" w:rsidRPr="00B51562" w:rsidRDefault="0018547F" w:rsidP="0018547F">
            <w:pPr>
              <w:tabs>
                <w:tab w:val="left" w:pos="1240"/>
              </w:tabs>
              <w:spacing w:after="0" w:line="240" w:lineRule="auto"/>
              <w:jc w:val="center"/>
              <w:rPr>
                <w:rFonts w:ascii="Times New Roman" w:hAnsi="Times New Roman" w:cs="Times New Roman"/>
                <w:color w:val="FF0000"/>
                <w:sz w:val="20"/>
                <w:szCs w:val="20"/>
              </w:rPr>
            </w:pPr>
          </w:p>
        </w:tc>
      </w:tr>
      <w:tr w:rsidR="00CE35B5" w:rsidRPr="009D36D4" w14:paraId="65DD00CA" w14:textId="77777777" w:rsidTr="0092669F">
        <w:trPr>
          <w:gridAfter w:val="1"/>
          <w:wAfter w:w="25" w:type="dxa"/>
          <w:trHeight w:val="1231"/>
        </w:trPr>
        <w:tc>
          <w:tcPr>
            <w:tcW w:w="503" w:type="dxa"/>
          </w:tcPr>
          <w:p w14:paraId="4000B3CE" w14:textId="6185E2E9" w:rsidR="00CE35B5" w:rsidRPr="004D7412" w:rsidRDefault="00CE35B5" w:rsidP="00CE35B5">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7</w:t>
            </w:r>
          </w:p>
        </w:tc>
        <w:tc>
          <w:tcPr>
            <w:tcW w:w="2313" w:type="dxa"/>
          </w:tcPr>
          <w:p w14:paraId="75FEB110" w14:textId="2AA8B156" w:rsidR="00CE35B5" w:rsidRPr="004D7412" w:rsidRDefault="00CE35B5" w:rsidP="00CE35B5">
            <w:pPr>
              <w:spacing w:line="240" w:lineRule="auto"/>
              <w:rPr>
                <w:rFonts w:ascii="Times New Roman" w:eastAsia="Times New Roman" w:hAnsi="Times New Roman" w:cs="Times New Roman"/>
                <w:sz w:val="20"/>
                <w:szCs w:val="20"/>
                <w:highlight w:val="yellow"/>
                <w:lang w:eastAsia="ru-RU"/>
              </w:rPr>
            </w:pPr>
            <w:r w:rsidRPr="004D7412">
              <w:rPr>
                <w:rFonts w:ascii="Times New Roman" w:hAnsi="Times New Roman"/>
                <w:color w:val="000000"/>
                <w:sz w:val="20"/>
                <w:szCs w:val="20"/>
                <w:shd w:val="clear" w:color="auto" w:fill="FFFFFF"/>
              </w:rPr>
              <w:t>Строительство дошкольного образовательного учреждения (на 200 мест), пгт. Безенчук, Площадка №10</w:t>
            </w:r>
          </w:p>
        </w:tc>
        <w:tc>
          <w:tcPr>
            <w:tcW w:w="1918" w:type="dxa"/>
          </w:tcPr>
          <w:p w14:paraId="46DB9ABD" w14:textId="567FB598" w:rsidR="00CE35B5" w:rsidRPr="009D36D4" w:rsidRDefault="00CE35B5" w:rsidP="00CE35B5">
            <w:pPr>
              <w:tabs>
                <w:tab w:val="left" w:pos="1240"/>
              </w:tabs>
              <w:spacing w:after="0"/>
              <w:jc w:val="center"/>
              <w:rPr>
                <w:rFonts w:ascii="Times New Roman" w:hAnsi="Times New Roman" w:cs="Times New Roman"/>
                <w:sz w:val="20"/>
                <w:szCs w:val="20"/>
                <w:highlight w:val="yellow"/>
              </w:rPr>
            </w:pPr>
            <w:r w:rsidRPr="00D51C19">
              <w:rPr>
                <w:rFonts w:ascii="Times New Roman" w:hAnsi="Times New Roman" w:cs="Times New Roman"/>
                <w:sz w:val="20"/>
                <w:szCs w:val="20"/>
              </w:rPr>
              <w:t xml:space="preserve">ФБ, ОБ, МБР, ВИ /Администрация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71CC1C19" w14:textId="210552D2" w:rsidR="00CE35B5" w:rsidRPr="009D36D4" w:rsidRDefault="00CE35B5" w:rsidP="00CE35B5">
            <w:pPr>
              <w:tabs>
                <w:tab w:val="left" w:pos="1240"/>
              </w:tabs>
              <w:spacing w:after="0"/>
              <w:jc w:val="center"/>
              <w:rPr>
                <w:rFonts w:ascii="Times New Roman" w:hAnsi="Times New Roman" w:cs="Times New Roman"/>
                <w:sz w:val="20"/>
                <w:szCs w:val="20"/>
                <w:highlight w:val="yellow"/>
              </w:rPr>
            </w:pPr>
            <w:r w:rsidRPr="00D91A04">
              <w:rPr>
                <w:rFonts w:ascii="Times New Roman" w:eastAsia="Times New Roman" w:hAnsi="Times New Roman" w:cs="Times New Roman"/>
                <w:sz w:val="18"/>
                <w:szCs w:val="18"/>
                <w:lang w:eastAsia="ru-RU"/>
              </w:rPr>
              <w:t>2025-2033 гг.</w:t>
            </w:r>
          </w:p>
        </w:tc>
        <w:tc>
          <w:tcPr>
            <w:tcW w:w="1176" w:type="dxa"/>
          </w:tcPr>
          <w:p w14:paraId="3E5EEA50" w14:textId="3CC8F83B"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241966,16</w:t>
            </w:r>
          </w:p>
        </w:tc>
        <w:tc>
          <w:tcPr>
            <w:tcW w:w="709" w:type="dxa"/>
          </w:tcPr>
          <w:p w14:paraId="5A4FC305" w14:textId="4C5CF70B"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661" w:type="dxa"/>
            <w:gridSpan w:val="2"/>
          </w:tcPr>
          <w:p w14:paraId="40F98D5A" w14:textId="77592444"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616" w:type="dxa"/>
          </w:tcPr>
          <w:p w14:paraId="40B09D2C" w14:textId="2B78EFD2"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708" w:type="dxa"/>
          </w:tcPr>
          <w:p w14:paraId="528A74E7" w14:textId="496238CC"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850" w:type="dxa"/>
          </w:tcPr>
          <w:p w14:paraId="24B3AC8B" w14:textId="57C1B6C1"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992" w:type="dxa"/>
          </w:tcPr>
          <w:p w14:paraId="1BEF162F" w14:textId="0B2EFC47"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851" w:type="dxa"/>
          </w:tcPr>
          <w:p w14:paraId="3E32B9B4" w14:textId="64D066B8"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992" w:type="dxa"/>
          </w:tcPr>
          <w:p w14:paraId="3B0B03CF" w14:textId="1A55A900"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w:t>
            </w:r>
          </w:p>
        </w:tc>
        <w:tc>
          <w:tcPr>
            <w:tcW w:w="851" w:type="dxa"/>
          </w:tcPr>
          <w:p w14:paraId="309DF8BD" w14:textId="46E6B3D8" w:rsidR="00CE35B5" w:rsidRPr="00E96972" w:rsidRDefault="00CE35B5" w:rsidP="00CE35B5">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241966,16</w:t>
            </w:r>
          </w:p>
        </w:tc>
        <w:tc>
          <w:tcPr>
            <w:tcW w:w="1701" w:type="dxa"/>
            <w:vMerge/>
          </w:tcPr>
          <w:p w14:paraId="375C2AA6" w14:textId="77777777" w:rsidR="00CE35B5" w:rsidRPr="00B51562" w:rsidRDefault="00CE35B5" w:rsidP="00CE35B5">
            <w:pPr>
              <w:tabs>
                <w:tab w:val="left" w:pos="1240"/>
              </w:tabs>
              <w:spacing w:after="0" w:line="240" w:lineRule="auto"/>
              <w:jc w:val="center"/>
              <w:rPr>
                <w:rFonts w:ascii="Times New Roman" w:hAnsi="Times New Roman" w:cs="Times New Roman"/>
                <w:color w:val="FF0000"/>
                <w:sz w:val="20"/>
                <w:szCs w:val="20"/>
              </w:rPr>
            </w:pPr>
          </w:p>
        </w:tc>
      </w:tr>
      <w:tr w:rsidR="0018547F" w:rsidRPr="009D36D4" w14:paraId="798A4AC5" w14:textId="77777777" w:rsidTr="0092669F">
        <w:trPr>
          <w:gridAfter w:val="1"/>
          <w:wAfter w:w="25" w:type="dxa"/>
          <w:trHeight w:val="830"/>
        </w:trPr>
        <w:tc>
          <w:tcPr>
            <w:tcW w:w="503" w:type="dxa"/>
            <w:shd w:val="clear" w:color="auto" w:fill="F2F2F2" w:themeFill="background1" w:themeFillShade="F2"/>
          </w:tcPr>
          <w:p w14:paraId="6A742118" w14:textId="77777777" w:rsidR="0018547F" w:rsidRPr="009D36D4" w:rsidRDefault="0018547F" w:rsidP="0018547F">
            <w:pPr>
              <w:tabs>
                <w:tab w:val="left" w:pos="1240"/>
              </w:tabs>
              <w:spacing w:after="0"/>
              <w:jc w:val="center"/>
              <w:rPr>
                <w:rFonts w:ascii="Times New Roman" w:hAnsi="Times New Roman" w:cs="Times New Roman"/>
                <w:sz w:val="18"/>
                <w:szCs w:val="18"/>
                <w:highlight w:val="yellow"/>
              </w:rPr>
            </w:pPr>
          </w:p>
        </w:tc>
        <w:tc>
          <w:tcPr>
            <w:tcW w:w="2313" w:type="dxa"/>
            <w:shd w:val="clear" w:color="auto" w:fill="F2F2F2" w:themeFill="background1" w:themeFillShade="F2"/>
          </w:tcPr>
          <w:p w14:paraId="04267C26" w14:textId="77777777" w:rsidR="0018547F" w:rsidRPr="004D7412" w:rsidRDefault="0018547F" w:rsidP="0018547F">
            <w:pPr>
              <w:tabs>
                <w:tab w:val="left" w:pos="1240"/>
              </w:tabs>
              <w:spacing w:after="0" w:line="240" w:lineRule="auto"/>
              <w:rPr>
                <w:rFonts w:ascii="Times New Roman" w:hAnsi="Times New Roman"/>
                <w:sz w:val="20"/>
                <w:szCs w:val="20"/>
              </w:rPr>
            </w:pPr>
            <w:r w:rsidRPr="004D7412">
              <w:rPr>
                <w:rFonts w:ascii="Times New Roman" w:hAnsi="Times New Roman"/>
                <w:b/>
                <w:bCs/>
                <w:sz w:val="20"/>
                <w:szCs w:val="20"/>
              </w:rPr>
              <w:t>ИТОГО:</w:t>
            </w:r>
          </w:p>
        </w:tc>
        <w:tc>
          <w:tcPr>
            <w:tcW w:w="1918" w:type="dxa"/>
            <w:shd w:val="clear" w:color="auto" w:fill="F2F2F2" w:themeFill="background1" w:themeFillShade="F2"/>
          </w:tcPr>
          <w:p w14:paraId="53757CE5" w14:textId="77777777" w:rsidR="0018547F" w:rsidRPr="004D7412" w:rsidRDefault="0018547F" w:rsidP="0018547F">
            <w:pPr>
              <w:tabs>
                <w:tab w:val="left" w:pos="1240"/>
              </w:tabs>
              <w:spacing w:after="0" w:line="240" w:lineRule="auto"/>
              <w:jc w:val="center"/>
              <w:rPr>
                <w:rFonts w:ascii="Times New Roman" w:hAnsi="Times New Roman" w:cs="Times New Roman"/>
                <w:sz w:val="20"/>
                <w:szCs w:val="20"/>
              </w:rPr>
            </w:pPr>
            <w:r w:rsidRPr="004D7412">
              <w:rPr>
                <w:rFonts w:ascii="Times New Roman" w:hAnsi="Times New Roman" w:cs="Times New Roman"/>
                <w:b/>
                <w:bCs/>
                <w:sz w:val="20"/>
                <w:szCs w:val="20"/>
              </w:rPr>
              <w:t>х</w:t>
            </w:r>
          </w:p>
        </w:tc>
        <w:tc>
          <w:tcPr>
            <w:tcW w:w="1291" w:type="dxa"/>
            <w:shd w:val="clear" w:color="auto" w:fill="F2F2F2" w:themeFill="background1" w:themeFillShade="F2"/>
          </w:tcPr>
          <w:p w14:paraId="5D4534C8" w14:textId="77777777" w:rsidR="0018547F" w:rsidRPr="004D7412" w:rsidRDefault="0018547F" w:rsidP="0018547F">
            <w:pPr>
              <w:tabs>
                <w:tab w:val="left" w:pos="1240"/>
              </w:tabs>
              <w:spacing w:after="0" w:line="240" w:lineRule="auto"/>
              <w:jc w:val="center"/>
              <w:rPr>
                <w:rFonts w:ascii="Times New Roman" w:hAnsi="Times New Roman" w:cs="Times New Roman"/>
                <w:sz w:val="20"/>
                <w:szCs w:val="20"/>
              </w:rPr>
            </w:pPr>
            <w:r w:rsidRPr="004D7412">
              <w:rPr>
                <w:rFonts w:ascii="Times New Roman" w:hAnsi="Times New Roman" w:cs="Times New Roman"/>
                <w:b/>
                <w:bCs/>
                <w:sz w:val="20"/>
                <w:szCs w:val="20"/>
              </w:rPr>
              <w:t>х</w:t>
            </w:r>
          </w:p>
        </w:tc>
        <w:tc>
          <w:tcPr>
            <w:tcW w:w="1176" w:type="dxa"/>
            <w:shd w:val="clear" w:color="auto" w:fill="F2F2F2" w:themeFill="background1" w:themeFillShade="F2"/>
          </w:tcPr>
          <w:p w14:paraId="4306C375" w14:textId="0709EB7A" w:rsidR="0018547F" w:rsidRPr="00E96972" w:rsidRDefault="00CE35B5"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2827333,04</w:t>
            </w:r>
          </w:p>
        </w:tc>
        <w:tc>
          <w:tcPr>
            <w:tcW w:w="709" w:type="dxa"/>
            <w:shd w:val="clear" w:color="auto" w:fill="F2F2F2" w:themeFill="background1" w:themeFillShade="F2"/>
          </w:tcPr>
          <w:p w14:paraId="7585416F"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661" w:type="dxa"/>
            <w:gridSpan w:val="2"/>
            <w:shd w:val="clear" w:color="auto" w:fill="F2F2F2" w:themeFill="background1" w:themeFillShade="F2"/>
          </w:tcPr>
          <w:p w14:paraId="142C28AD"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616" w:type="dxa"/>
            <w:shd w:val="clear" w:color="auto" w:fill="F2F2F2" w:themeFill="background1" w:themeFillShade="F2"/>
          </w:tcPr>
          <w:p w14:paraId="7D21374E"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708" w:type="dxa"/>
            <w:shd w:val="clear" w:color="auto" w:fill="F2F2F2" w:themeFill="background1" w:themeFillShade="F2"/>
          </w:tcPr>
          <w:p w14:paraId="7E53AFF5"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850" w:type="dxa"/>
            <w:shd w:val="clear" w:color="auto" w:fill="F2F2F2" w:themeFill="background1" w:themeFillShade="F2"/>
          </w:tcPr>
          <w:p w14:paraId="6B923752"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992" w:type="dxa"/>
            <w:shd w:val="clear" w:color="auto" w:fill="F2F2F2" w:themeFill="background1" w:themeFillShade="F2"/>
          </w:tcPr>
          <w:p w14:paraId="63614597" w14:textId="5510088C" w:rsidR="0018547F" w:rsidRPr="00E96972" w:rsidRDefault="00CE35B5" w:rsidP="0018547F">
            <w:pPr>
              <w:tabs>
                <w:tab w:val="left" w:pos="1240"/>
              </w:tabs>
              <w:spacing w:after="0" w:line="240" w:lineRule="auto"/>
              <w:jc w:val="center"/>
              <w:rPr>
                <w:rFonts w:ascii="Bahnschrift Condensed" w:hAnsi="Bahnschrift Condensed" w:cs="Times New Roman"/>
                <w:b/>
                <w:bCs/>
                <w:sz w:val="18"/>
                <w:szCs w:val="18"/>
                <w:highlight w:val="yellow"/>
              </w:rPr>
            </w:pPr>
            <w:r w:rsidRPr="00E96972">
              <w:rPr>
                <w:rFonts w:ascii="Bahnschrift Condensed" w:hAnsi="Bahnschrift Condensed" w:cs="Times New Roman"/>
                <w:b/>
                <w:bCs/>
                <w:sz w:val="18"/>
                <w:szCs w:val="18"/>
              </w:rPr>
              <w:t>861788,96</w:t>
            </w:r>
          </w:p>
        </w:tc>
        <w:tc>
          <w:tcPr>
            <w:tcW w:w="851" w:type="dxa"/>
            <w:shd w:val="clear" w:color="auto" w:fill="F2F2F2" w:themeFill="background1" w:themeFillShade="F2"/>
          </w:tcPr>
          <w:p w14:paraId="25B794FD" w14:textId="3CED39B2" w:rsidR="0018547F" w:rsidRPr="00E96972" w:rsidRDefault="00CE35B5"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b/>
                <w:bCs/>
                <w:sz w:val="18"/>
                <w:szCs w:val="18"/>
              </w:rPr>
              <w:t>861788,96</w:t>
            </w:r>
          </w:p>
        </w:tc>
        <w:tc>
          <w:tcPr>
            <w:tcW w:w="992" w:type="dxa"/>
            <w:shd w:val="clear" w:color="auto" w:fill="F2F2F2" w:themeFill="background1" w:themeFillShade="F2"/>
          </w:tcPr>
          <w:p w14:paraId="0EDB6D4E" w14:textId="15841D7B" w:rsidR="0018547F" w:rsidRPr="00E96972" w:rsidRDefault="00CE35B5" w:rsidP="0018547F">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b/>
                <w:bCs/>
                <w:sz w:val="18"/>
                <w:szCs w:val="18"/>
              </w:rPr>
              <w:t>861788,96</w:t>
            </w:r>
          </w:p>
        </w:tc>
        <w:tc>
          <w:tcPr>
            <w:tcW w:w="851" w:type="dxa"/>
            <w:shd w:val="clear" w:color="auto" w:fill="F2F2F2" w:themeFill="background1" w:themeFillShade="F2"/>
          </w:tcPr>
          <w:p w14:paraId="12FCF014" w14:textId="670C5E0A" w:rsidR="0018547F" w:rsidRPr="00E96972" w:rsidRDefault="00CE35B5" w:rsidP="0018547F">
            <w:pPr>
              <w:tabs>
                <w:tab w:val="left" w:pos="1240"/>
              </w:tabs>
              <w:spacing w:after="0" w:line="240" w:lineRule="auto"/>
              <w:jc w:val="center"/>
              <w:rPr>
                <w:rFonts w:ascii="Bahnschrift Condensed" w:hAnsi="Bahnschrift Condensed" w:cs="Times New Roman"/>
                <w:sz w:val="18"/>
                <w:szCs w:val="18"/>
                <w:highlight w:val="yellow"/>
              </w:rPr>
            </w:pPr>
            <w:r w:rsidRPr="00E96972">
              <w:rPr>
                <w:rFonts w:ascii="Bahnschrift Condensed" w:hAnsi="Bahnschrift Condensed" w:cs="Times New Roman"/>
                <w:b/>
                <w:bCs/>
                <w:sz w:val="18"/>
                <w:szCs w:val="18"/>
              </w:rPr>
              <w:t>241966,16</w:t>
            </w:r>
          </w:p>
        </w:tc>
        <w:tc>
          <w:tcPr>
            <w:tcW w:w="1701" w:type="dxa"/>
            <w:shd w:val="clear" w:color="auto" w:fill="F2F2F2" w:themeFill="background1" w:themeFillShade="F2"/>
          </w:tcPr>
          <w:p w14:paraId="0C92DF39" w14:textId="77777777" w:rsidR="0018547F" w:rsidRPr="00B51562" w:rsidRDefault="0018547F" w:rsidP="0018547F">
            <w:pPr>
              <w:tabs>
                <w:tab w:val="left" w:pos="1240"/>
              </w:tabs>
              <w:spacing w:after="0" w:line="240" w:lineRule="auto"/>
              <w:jc w:val="center"/>
              <w:rPr>
                <w:rFonts w:ascii="Times New Roman" w:hAnsi="Times New Roman" w:cs="Times New Roman"/>
                <w:color w:val="FF0000"/>
                <w:sz w:val="20"/>
                <w:szCs w:val="20"/>
              </w:rPr>
            </w:pPr>
            <w:r w:rsidRPr="00B51562">
              <w:rPr>
                <w:rFonts w:ascii="Times New Roman" w:hAnsi="Times New Roman" w:cs="Times New Roman"/>
                <w:b/>
                <w:bCs/>
                <w:sz w:val="20"/>
                <w:szCs w:val="20"/>
              </w:rPr>
              <w:t>х</w:t>
            </w:r>
          </w:p>
        </w:tc>
      </w:tr>
      <w:tr w:rsidR="0018547F" w:rsidRPr="009D36D4" w14:paraId="05C75FEF" w14:textId="77777777" w:rsidTr="0092669F">
        <w:trPr>
          <w:trHeight w:val="559"/>
        </w:trPr>
        <w:tc>
          <w:tcPr>
            <w:tcW w:w="16157" w:type="dxa"/>
            <w:gridSpan w:val="17"/>
            <w:vAlign w:val="center"/>
          </w:tcPr>
          <w:p w14:paraId="49636931" w14:textId="77777777" w:rsidR="0018547F" w:rsidRPr="009D36D4" w:rsidRDefault="0018547F" w:rsidP="0018547F">
            <w:pPr>
              <w:tabs>
                <w:tab w:val="left" w:pos="1240"/>
              </w:tabs>
              <w:spacing w:after="0"/>
              <w:jc w:val="center"/>
              <w:rPr>
                <w:rFonts w:ascii="Times New Roman" w:eastAsia="Times New Roman" w:hAnsi="Times New Roman" w:cs="Times New Roman"/>
                <w:b/>
                <w:bCs/>
                <w:i/>
                <w:iCs/>
                <w:sz w:val="20"/>
                <w:szCs w:val="20"/>
                <w:highlight w:val="yellow"/>
                <w:u w:val="single"/>
                <w:lang w:eastAsia="ru-RU"/>
              </w:rPr>
            </w:pPr>
            <w:r w:rsidRPr="004D7412">
              <w:rPr>
                <w:rFonts w:ascii="Times New Roman" w:eastAsia="Times New Roman" w:hAnsi="Times New Roman" w:cs="Times New Roman"/>
                <w:b/>
                <w:bCs/>
                <w:i/>
                <w:iCs/>
                <w:sz w:val="20"/>
                <w:szCs w:val="20"/>
                <w:u w:val="single"/>
                <w:lang w:eastAsia="ru-RU"/>
              </w:rPr>
              <w:lastRenderedPageBreak/>
              <w:t>Здравоохранение и соц. сфера</w:t>
            </w:r>
          </w:p>
        </w:tc>
      </w:tr>
      <w:tr w:rsidR="0018547F" w:rsidRPr="009D36D4" w14:paraId="72EE8F33" w14:textId="77777777" w:rsidTr="0092669F">
        <w:trPr>
          <w:gridAfter w:val="1"/>
          <w:wAfter w:w="25" w:type="dxa"/>
          <w:trHeight w:val="1238"/>
        </w:trPr>
        <w:tc>
          <w:tcPr>
            <w:tcW w:w="503" w:type="dxa"/>
          </w:tcPr>
          <w:p w14:paraId="4CB81337" w14:textId="77777777" w:rsidR="0018547F" w:rsidRPr="004D7412" w:rsidRDefault="0018547F" w:rsidP="0018547F">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1</w:t>
            </w:r>
          </w:p>
        </w:tc>
        <w:tc>
          <w:tcPr>
            <w:tcW w:w="2313" w:type="dxa"/>
            <w:vAlign w:val="center"/>
          </w:tcPr>
          <w:p w14:paraId="4CC5F215" w14:textId="5C7C10BF" w:rsidR="0018547F" w:rsidRPr="004D7412" w:rsidRDefault="0018547F" w:rsidP="0018547F">
            <w:pPr>
              <w:spacing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Реконструкция больничного комплекса (на 600 посещений в смену) пгт. Безенчук, </w:t>
            </w:r>
            <w:proofErr w:type="spellStart"/>
            <w:r w:rsidRPr="004D7412">
              <w:rPr>
                <w:rFonts w:ascii="Times New Roman" w:hAnsi="Times New Roman"/>
                <w:color w:val="000000"/>
                <w:sz w:val="20"/>
                <w:szCs w:val="20"/>
                <w:shd w:val="clear" w:color="auto" w:fill="FFFFFF"/>
              </w:rPr>
              <w:t>ул.Мамистова</w:t>
            </w:r>
            <w:proofErr w:type="spellEnd"/>
            <w:r w:rsidRPr="004D7412">
              <w:rPr>
                <w:rFonts w:ascii="Times New Roman" w:hAnsi="Times New Roman"/>
                <w:color w:val="000000"/>
                <w:sz w:val="20"/>
                <w:szCs w:val="20"/>
                <w:shd w:val="clear" w:color="auto" w:fill="FFFFFF"/>
              </w:rPr>
              <w:t>. 52</w:t>
            </w:r>
          </w:p>
        </w:tc>
        <w:tc>
          <w:tcPr>
            <w:tcW w:w="1918" w:type="dxa"/>
          </w:tcPr>
          <w:p w14:paraId="60E4E5F2" w14:textId="31241637" w:rsidR="0018547F" w:rsidRPr="004D7412" w:rsidRDefault="0018547F" w:rsidP="0018547F">
            <w:pPr>
              <w:tabs>
                <w:tab w:val="left" w:pos="1240"/>
              </w:tabs>
              <w:spacing w:line="240" w:lineRule="auto"/>
              <w:jc w:val="center"/>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ФБ, ОБ, ВИ</w:t>
            </w:r>
            <w:r>
              <w:rPr>
                <w:rFonts w:ascii="Times New Roman" w:hAnsi="Times New Roman"/>
                <w:color w:val="000000"/>
                <w:sz w:val="20"/>
                <w:szCs w:val="20"/>
                <w:shd w:val="clear" w:color="auto" w:fill="FFFFFF"/>
              </w:rPr>
              <w:t xml:space="preserve"> </w:t>
            </w:r>
            <w:r w:rsidRPr="00D51C19">
              <w:rPr>
                <w:rFonts w:ascii="Times New Roman" w:hAnsi="Times New Roman" w:cs="Times New Roman"/>
                <w:sz w:val="20"/>
                <w:szCs w:val="20"/>
              </w:rPr>
              <w:t xml:space="preserve">/Администрация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48565858" w14:textId="1351BABB" w:rsidR="0018547F" w:rsidRPr="009D36D4" w:rsidRDefault="0018547F" w:rsidP="0018547F">
            <w:pPr>
              <w:tabs>
                <w:tab w:val="left" w:pos="1240"/>
              </w:tabs>
              <w:spacing w:after="0" w:line="18" w:lineRule="atLeast"/>
              <w:jc w:val="center"/>
              <w:rPr>
                <w:rFonts w:ascii="Times New Roman" w:hAnsi="Times New Roman" w:cs="Times New Roman"/>
                <w:sz w:val="20"/>
                <w:szCs w:val="20"/>
                <w:highlight w:val="yellow"/>
              </w:rPr>
            </w:pPr>
            <w:r w:rsidRPr="00D91A04">
              <w:rPr>
                <w:rFonts w:ascii="Times New Roman" w:eastAsia="Times New Roman" w:hAnsi="Times New Roman" w:cs="Times New Roman"/>
                <w:sz w:val="18"/>
                <w:szCs w:val="18"/>
                <w:lang w:eastAsia="ru-RU"/>
              </w:rPr>
              <w:t>2025-2033 гг.</w:t>
            </w:r>
          </w:p>
        </w:tc>
        <w:tc>
          <w:tcPr>
            <w:tcW w:w="1176" w:type="dxa"/>
          </w:tcPr>
          <w:p w14:paraId="3388033C" w14:textId="0F9AFB04"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709" w:type="dxa"/>
          </w:tcPr>
          <w:p w14:paraId="03F0D16B"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489EA753"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0985F080"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72680DB4" w14:textId="5A0602BA"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850" w:type="dxa"/>
          </w:tcPr>
          <w:p w14:paraId="1CE29CDE"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3CA8A878" w14:textId="2097F46E"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2D53E9CC"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073D07A9"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4B5B9BFC"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restart"/>
            <w:vAlign w:val="center"/>
          </w:tcPr>
          <w:p w14:paraId="147BF83A" w14:textId="77777777" w:rsidR="0018547F" w:rsidRPr="00B51562" w:rsidRDefault="0018547F" w:rsidP="0018547F">
            <w:pPr>
              <w:tabs>
                <w:tab w:val="left" w:pos="1240"/>
              </w:tabs>
              <w:spacing w:after="0" w:line="18" w:lineRule="atLeast"/>
              <w:jc w:val="center"/>
              <w:rPr>
                <w:rFonts w:ascii="Times New Roman" w:eastAsia="Times New Roman" w:hAnsi="Times New Roman" w:cs="Times New Roman"/>
                <w:color w:val="333333"/>
                <w:sz w:val="20"/>
                <w:szCs w:val="20"/>
                <w:lang w:eastAsia="ru-RU"/>
              </w:rPr>
            </w:pPr>
            <w:r w:rsidRPr="00B51562">
              <w:rPr>
                <w:rFonts w:ascii="Times New Roman" w:eastAsia="Times New Roman" w:hAnsi="Times New Roman" w:cs="Times New Roman"/>
                <w:color w:val="333333"/>
                <w:sz w:val="20"/>
                <w:szCs w:val="20"/>
                <w:lang w:eastAsia="ru-RU"/>
              </w:rPr>
              <w:t>Повышение качества и доступности оказания населению социальной помощи </w:t>
            </w:r>
          </w:p>
        </w:tc>
      </w:tr>
      <w:tr w:rsidR="0018547F" w:rsidRPr="009D36D4" w14:paraId="6423B606" w14:textId="77777777" w:rsidTr="0092669F">
        <w:trPr>
          <w:gridAfter w:val="1"/>
          <w:wAfter w:w="25" w:type="dxa"/>
        </w:trPr>
        <w:tc>
          <w:tcPr>
            <w:tcW w:w="503" w:type="dxa"/>
          </w:tcPr>
          <w:p w14:paraId="3E82B42C" w14:textId="490AF878" w:rsidR="0018547F" w:rsidRPr="004D7412" w:rsidRDefault="0018547F" w:rsidP="0018547F">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2</w:t>
            </w:r>
          </w:p>
        </w:tc>
        <w:tc>
          <w:tcPr>
            <w:tcW w:w="2313" w:type="dxa"/>
            <w:vAlign w:val="center"/>
          </w:tcPr>
          <w:p w14:paraId="1A2FD343" w14:textId="3604956F" w:rsidR="0018547F" w:rsidRDefault="0018547F" w:rsidP="0018547F">
            <w:pPr>
              <w:spacing w:after="0"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Строительство офиса врача общей практики</w:t>
            </w:r>
            <w:r>
              <w:rPr>
                <w:rFonts w:ascii="Times New Roman" w:hAnsi="Times New Roman"/>
                <w:color w:val="000000"/>
                <w:sz w:val="20"/>
                <w:szCs w:val="20"/>
                <w:shd w:val="clear" w:color="auto" w:fill="FFFFFF"/>
              </w:rPr>
              <w:t xml:space="preserve"> </w:t>
            </w:r>
            <w:r w:rsidRPr="0044705F">
              <w:rPr>
                <w:rFonts w:ascii="Times New Roman" w:hAnsi="Times New Roman"/>
                <w:color w:val="000000"/>
                <w:sz w:val="20"/>
                <w:szCs w:val="20"/>
                <w:shd w:val="clear" w:color="auto" w:fill="FFFFFF"/>
              </w:rPr>
              <w:t>на 24 посещений в смену</w:t>
            </w:r>
            <w:r w:rsidRPr="004D7412">
              <w:rPr>
                <w:rFonts w:ascii="Times New Roman" w:hAnsi="Times New Roman"/>
                <w:color w:val="000000"/>
                <w:sz w:val="20"/>
                <w:szCs w:val="20"/>
                <w:shd w:val="clear" w:color="auto" w:fill="FFFFFF"/>
              </w:rPr>
              <w:t xml:space="preserve">, </w:t>
            </w:r>
            <w:proofErr w:type="spellStart"/>
            <w:proofErr w:type="gramStart"/>
            <w:r w:rsidRPr="004D7412">
              <w:rPr>
                <w:rFonts w:ascii="Times New Roman" w:hAnsi="Times New Roman"/>
                <w:color w:val="000000"/>
                <w:sz w:val="20"/>
                <w:szCs w:val="20"/>
                <w:shd w:val="clear" w:color="auto" w:fill="FFFFFF"/>
              </w:rPr>
              <w:t>пгт.Безенчук</w:t>
            </w:r>
            <w:proofErr w:type="spellEnd"/>
            <w:proofErr w:type="gramEnd"/>
            <w:r w:rsidRPr="004D7412">
              <w:rPr>
                <w:rFonts w:ascii="Times New Roman" w:hAnsi="Times New Roman"/>
                <w:color w:val="000000"/>
                <w:sz w:val="20"/>
                <w:szCs w:val="20"/>
                <w:shd w:val="clear" w:color="auto" w:fill="FFFFFF"/>
              </w:rPr>
              <w:t xml:space="preserve">, </w:t>
            </w:r>
          </w:p>
          <w:p w14:paraId="3746C770" w14:textId="741D115B" w:rsidR="0018547F" w:rsidRPr="004D7412" w:rsidRDefault="0018547F" w:rsidP="00EF0F09">
            <w:pPr>
              <w:spacing w:after="0"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Площадка №8</w:t>
            </w:r>
          </w:p>
        </w:tc>
        <w:tc>
          <w:tcPr>
            <w:tcW w:w="1918" w:type="dxa"/>
          </w:tcPr>
          <w:p w14:paraId="315DEA28" w14:textId="60EE4D9B" w:rsidR="0018547F" w:rsidRPr="004D7412" w:rsidRDefault="0018547F" w:rsidP="0018547F">
            <w:pPr>
              <w:tabs>
                <w:tab w:val="left" w:pos="1240"/>
              </w:tabs>
              <w:spacing w:line="240" w:lineRule="auto"/>
              <w:jc w:val="center"/>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ФБ, ОБ, МБР, ВИ</w:t>
            </w:r>
            <w:r>
              <w:rPr>
                <w:rFonts w:ascii="Times New Roman" w:hAnsi="Times New Roman"/>
                <w:color w:val="000000"/>
                <w:sz w:val="20"/>
                <w:szCs w:val="20"/>
                <w:shd w:val="clear" w:color="auto" w:fill="FFFFFF"/>
              </w:rPr>
              <w:t xml:space="preserve"> </w:t>
            </w:r>
            <w:r w:rsidRPr="00D51C19">
              <w:rPr>
                <w:rFonts w:ascii="Times New Roman" w:hAnsi="Times New Roman" w:cs="Times New Roman"/>
                <w:sz w:val="20"/>
                <w:szCs w:val="20"/>
              </w:rPr>
              <w:t xml:space="preserve">/Администрация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7AECCB88" w14:textId="4A793CB9" w:rsidR="0018547F" w:rsidRPr="009D36D4" w:rsidRDefault="0018547F" w:rsidP="0018547F">
            <w:pPr>
              <w:tabs>
                <w:tab w:val="left" w:pos="1240"/>
              </w:tabs>
              <w:spacing w:after="0" w:line="18" w:lineRule="atLeast"/>
              <w:jc w:val="center"/>
              <w:rPr>
                <w:rFonts w:ascii="Times New Roman" w:eastAsia="Times New Roman" w:hAnsi="Times New Roman" w:cs="Times New Roman"/>
                <w:highlight w:val="yellow"/>
                <w:lang w:eastAsia="ru-RU"/>
              </w:rPr>
            </w:pPr>
            <w:r w:rsidRPr="00D91A04">
              <w:rPr>
                <w:rFonts w:ascii="Times New Roman" w:eastAsia="Times New Roman" w:hAnsi="Times New Roman" w:cs="Times New Roman"/>
                <w:sz w:val="18"/>
                <w:szCs w:val="18"/>
                <w:lang w:eastAsia="ru-RU"/>
              </w:rPr>
              <w:t>2025-2033 гг.</w:t>
            </w:r>
          </w:p>
        </w:tc>
        <w:tc>
          <w:tcPr>
            <w:tcW w:w="1176" w:type="dxa"/>
          </w:tcPr>
          <w:p w14:paraId="694919CA" w14:textId="7017011F"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13202,88</w:t>
            </w:r>
          </w:p>
        </w:tc>
        <w:tc>
          <w:tcPr>
            <w:tcW w:w="709" w:type="dxa"/>
          </w:tcPr>
          <w:p w14:paraId="346F3E1D" w14:textId="2AE3473A" w:rsidR="0018547F" w:rsidRPr="00E96972" w:rsidRDefault="00646C97"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2AAEAF4F" w14:textId="6C304B1E" w:rsidR="0018547F" w:rsidRPr="00E96972" w:rsidRDefault="00646C97"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0A883C33" w14:textId="13BEAFF1" w:rsidR="0018547F" w:rsidRPr="00E96972" w:rsidRDefault="00646C97"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277A237B" w14:textId="517B7892"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13AFECF2" w14:textId="262E18D5"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5F21A96C" w14:textId="0623CAF7"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296D8634" w14:textId="0D6566C2"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9C236EE" w14:textId="3BBB8F83"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13202,88</w:t>
            </w:r>
          </w:p>
        </w:tc>
        <w:tc>
          <w:tcPr>
            <w:tcW w:w="851" w:type="dxa"/>
          </w:tcPr>
          <w:p w14:paraId="5AC23196" w14:textId="721792BE"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ign w:val="center"/>
          </w:tcPr>
          <w:p w14:paraId="66F51B43" w14:textId="77777777" w:rsidR="0018547F" w:rsidRPr="009D36D4" w:rsidRDefault="0018547F" w:rsidP="0018547F">
            <w:pPr>
              <w:tabs>
                <w:tab w:val="left" w:pos="1240"/>
              </w:tabs>
              <w:spacing w:after="0" w:line="18" w:lineRule="atLeast"/>
              <w:jc w:val="center"/>
              <w:rPr>
                <w:rFonts w:ascii="Times New Roman" w:eastAsia="Times New Roman" w:hAnsi="Times New Roman" w:cs="Times New Roman"/>
                <w:color w:val="333333"/>
                <w:sz w:val="20"/>
                <w:szCs w:val="20"/>
                <w:highlight w:val="yellow"/>
                <w:lang w:eastAsia="ru-RU"/>
              </w:rPr>
            </w:pPr>
          </w:p>
        </w:tc>
      </w:tr>
      <w:tr w:rsidR="0018547F" w:rsidRPr="009D36D4" w14:paraId="628D3545" w14:textId="77777777" w:rsidTr="0092669F">
        <w:trPr>
          <w:gridAfter w:val="1"/>
          <w:wAfter w:w="25" w:type="dxa"/>
          <w:trHeight w:val="1110"/>
        </w:trPr>
        <w:tc>
          <w:tcPr>
            <w:tcW w:w="503" w:type="dxa"/>
          </w:tcPr>
          <w:p w14:paraId="44F89854" w14:textId="03199335" w:rsidR="0018547F" w:rsidRPr="004D7412" w:rsidRDefault="0018547F" w:rsidP="0018547F">
            <w:pPr>
              <w:tabs>
                <w:tab w:val="left" w:pos="1240"/>
              </w:tabs>
              <w:spacing w:after="0"/>
              <w:jc w:val="center"/>
              <w:rPr>
                <w:rFonts w:ascii="Times New Roman" w:hAnsi="Times New Roman" w:cs="Times New Roman"/>
                <w:sz w:val="18"/>
                <w:szCs w:val="18"/>
              </w:rPr>
            </w:pPr>
            <w:r w:rsidRPr="004D7412">
              <w:rPr>
                <w:rFonts w:ascii="Times New Roman" w:hAnsi="Times New Roman" w:cs="Times New Roman"/>
                <w:sz w:val="18"/>
                <w:szCs w:val="18"/>
              </w:rPr>
              <w:t>3</w:t>
            </w:r>
          </w:p>
        </w:tc>
        <w:tc>
          <w:tcPr>
            <w:tcW w:w="2313" w:type="dxa"/>
            <w:vAlign w:val="center"/>
          </w:tcPr>
          <w:p w14:paraId="0597AAA3" w14:textId="1B02F2FC" w:rsidR="0018547F" w:rsidRDefault="0018547F" w:rsidP="0018547F">
            <w:pPr>
              <w:spacing w:after="0"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Строительство офиса врача общей практики</w:t>
            </w:r>
            <w:r>
              <w:rPr>
                <w:rFonts w:ascii="Times New Roman" w:hAnsi="Times New Roman"/>
                <w:color w:val="000000"/>
                <w:sz w:val="20"/>
                <w:szCs w:val="20"/>
                <w:shd w:val="clear" w:color="auto" w:fill="FFFFFF"/>
              </w:rPr>
              <w:t xml:space="preserve"> </w:t>
            </w:r>
            <w:r w:rsidRPr="0044705F">
              <w:rPr>
                <w:rFonts w:ascii="Times New Roman" w:hAnsi="Times New Roman"/>
                <w:color w:val="000000"/>
                <w:sz w:val="20"/>
                <w:szCs w:val="20"/>
                <w:shd w:val="clear" w:color="auto" w:fill="FFFFFF"/>
              </w:rPr>
              <w:t>на 30 посещений в смену</w:t>
            </w:r>
            <w:r w:rsidRPr="004D7412">
              <w:rPr>
                <w:rFonts w:ascii="Times New Roman" w:hAnsi="Times New Roman"/>
                <w:color w:val="000000"/>
                <w:sz w:val="20"/>
                <w:szCs w:val="20"/>
                <w:shd w:val="clear" w:color="auto" w:fill="FFFFFF"/>
              </w:rPr>
              <w:t xml:space="preserve">, </w:t>
            </w:r>
            <w:proofErr w:type="spellStart"/>
            <w:proofErr w:type="gramStart"/>
            <w:r w:rsidRPr="004D7412">
              <w:rPr>
                <w:rFonts w:ascii="Times New Roman" w:hAnsi="Times New Roman"/>
                <w:color w:val="000000"/>
                <w:sz w:val="20"/>
                <w:szCs w:val="20"/>
                <w:shd w:val="clear" w:color="auto" w:fill="FFFFFF"/>
              </w:rPr>
              <w:t>пгт.Безенчук</w:t>
            </w:r>
            <w:proofErr w:type="spellEnd"/>
            <w:proofErr w:type="gramEnd"/>
            <w:r w:rsidRPr="004D7412">
              <w:rPr>
                <w:rFonts w:ascii="Times New Roman" w:hAnsi="Times New Roman"/>
                <w:color w:val="000000"/>
                <w:sz w:val="20"/>
                <w:szCs w:val="20"/>
                <w:shd w:val="clear" w:color="auto" w:fill="FFFFFF"/>
              </w:rPr>
              <w:t>,</w:t>
            </w:r>
          </w:p>
          <w:p w14:paraId="0FF8B1A6" w14:textId="0A193F22" w:rsidR="0018547F" w:rsidRPr="004D7412" w:rsidRDefault="0018547F" w:rsidP="004D5DD4">
            <w:pPr>
              <w:spacing w:after="0" w:line="240" w:lineRule="auto"/>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 xml:space="preserve"> Площадка №9</w:t>
            </w:r>
          </w:p>
        </w:tc>
        <w:tc>
          <w:tcPr>
            <w:tcW w:w="1918" w:type="dxa"/>
          </w:tcPr>
          <w:p w14:paraId="52C3ECB1" w14:textId="50750CD4" w:rsidR="0018547F" w:rsidRPr="004D7412" w:rsidRDefault="0018547F" w:rsidP="0018547F">
            <w:pPr>
              <w:tabs>
                <w:tab w:val="left" w:pos="1240"/>
              </w:tabs>
              <w:spacing w:line="240" w:lineRule="auto"/>
              <w:jc w:val="center"/>
              <w:rPr>
                <w:rFonts w:ascii="Times New Roman" w:hAnsi="Times New Roman"/>
                <w:color w:val="000000"/>
                <w:sz w:val="20"/>
                <w:szCs w:val="20"/>
                <w:shd w:val="clear" w:color="auto" w:fill="FFFFFF"/>
              </w:rPr>
            </w:pPr>
            <w:r w:rsidRPr="004D7412">
              <w:rPr>
                <w:rFonts w:ascii="Times New Roman" w:hAnsi="Times New Roman"/>
                <w:color w:val="000000"/>
                <w:sz w:val="20"/>
                <w:szCs w:val="20"/>
                <w:shd w:val="clear" w:color="auto" w:fill="FFFFFF"/>
              </w:rPr>
              <w:t>ФБ, ОБ, МБР, ВИ</w:t>
            </w:r>
            <w:r>
              <w:rPr>
                <w:rFonts w:ascii="Times New Roman" w:hAnsi="Times New Roman"/>
                <w:color w:val="000000"/>
                <w:sz w:val="20"/>
                <w:szCs w:val="20"/>
                <w:shd w:val="clear" w:color="auto" w:fill="FFFFFF"/>
              </w:rPr>
              <w:t xml:space="preserve"> </w:t>
            </w:r>
            <w:r w:rsidRPr="00D51C19">
              <w:rPr>
                <w:rFonts w:ascii="Times New Roman" w:hAnsi="Times New Roman" w:cs="Times New Roman"/>
                <w:sz w:val="20"/>
                <w:szCs w:val="20"/>
              </w:rPr>
              <w:t xml:space="preserve">/Администрация </w:t>
            </w:r>
            <w:proofErr w:type="spellStart"/>
            <w:r w:rsidRPr="00D51C19">
              <w:rPr>
                <w:rFonts w:ascii="Times New Roman" w:hAnsi="Times New Roman" w:cs="Times New Roman"/>
                <w:sz w:val="20"/>
                <w:szCs w:val="20"/>
              </w:rPr>
              <w:t>г.п.Безенчук</w:t>
            </w:r>
            <w:proofErr w:type="spellEnd"/>
          </w:p>
        </w:tc>
        <w:tc>
          <w:tcPr>
            <w:tcW w:w="1291" w:type="dxa"/>
          </w:tcPr>
          <w:p w14:paraId="415C35C4" w14:textId="3E4233B6" w:rsidR="0018547F" w:rsidRPr="009D36D4" w:rsidRDefault="0018547F" w:rsidP="0018547F">
            <w:pPr>
              <w:tabs>
                <w:tab w:val="left" w:pos="1240"/>
              </w:tabs>
              <w:spacing w:after="0" w:line="18" w:lineRule="atLeast"/>
              <w:jc w:val="center"/>
              <w:rPr>
                <w:rFonts w:ascii="Times New Roman" w:hAnsi="Times New Roman" w:cs="Times New Roman"/>
                <w:sz w:val="20"/>
                <w:szCs w:val="20"/>
                <w:highlight w:val="yellow"/>
              </w:rPr>
            </w:pPr>
            <w:r w:rsidRPr="00D91A04">
              <w:rPr>
                <w:rFonts w:ascii="Times New Roman" w:eastAsia="Times New Roman" w:hAnsi="Times New Roman" w:cs="Times New Roman"/>
                <w:sz w:val="18"/>
                <w:szCs w:val="18"/>
                <w:lang w:eastAsia="ru-RU"/>
              </w:rPr>
              <w:t>2025-2033 гг.</w:t>
            </w:r>
          </w:p>
        </w:tc>
        <w:tc>
          <w:tcPr>
            <w:tcW w:w="1176" w:type="dxa"/>
          </w:tcPr>
          <w:p w14:paraId="09877686" w14:textId="6E3B401D"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16503,60</w:t>
            </w:r>
          </w:p>
        </w:tc>
        <w:tc>
          <w:tcPr>
            <w:tcW w:w="709" w:type="dxa"/>
          </w:tcPr>
          <w:p w14:paraId="2CDAAFBF"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5C950DA6"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D397C49"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0161D457"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211BBC96"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401E9C10" w14:textId="3B8D3EA1"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7155E16C"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06B5D909" w14:textId="77777777" w:rsidR="0018547F" w:rsidRPr="00E96972" w:rsidRDefault="0018547F"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0953D7DC" w14:textId="13EDA241" w:rsidR="0018547F" w:rsidRPr="00E96972" w:rsidRDefault="004117D4" w:rsidP="0018547F">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16503,60</w:t>
            </w:r>
          </w:p>
        </w:tc>
        <w:tc>
          <w:tcPr>
            <w:tcW w:w="1701" w:type="dxa"/>
            <w:vMerge/>
            <w:vAlign w:val="center"/>
          </w:tcPr>
          <w:p w14:paraId="708CBF20" w14:textId="431A5FF0" w:rsidR="0018547F" w:rsidRPr="009D36D4" w:rsidRDefault="0018547F" w:rsidP="0018547F">
            <w:pPr>
              <w:tabs>
                <w:tab w:val="left" w:pos="1240"/>
              </w:tabs>
              <w:spacing w:after="0" w:line="18" w:lineRule="atLeast"/>
              <w:jc w:val="center"/>
              <w:rPr>
                <w:rFonts w:ascii="Times New Roman" w:eastAsia="Times New Roman" w:hAnsi="Times New Roman" w:cs="Times New Roman"/>
                <w:color w:val="333333"/>
                <w:sz w:val="20"/>
                <w:szCs w:val="20"/>
                <w:highlight w:val="yellow"/>
                <w:lang w:eastAsia="ru-RU"/>
              </w:rPr>
            </w:pPr>
          </w:p>
        </w:tc>
      </w:tr>
      <w:tr w:rsidR="0018547F" w:rsidRPr="009D36D4" w14:paraId="62C46FA8" w14:textId="77777777" w:rsidTr="0092669F">
        <w:trPr>
          <w:gridAfter w:val="1"/>
          <w:wAfter w:w="25" w:type="dxa"/>
          <w:trHeight w:val="559"/>
        </w:trPr>
        <w:tc>
          <w:tcPr>
            <w:tcW w:w="503" w:type="dxa"/>
            <w:shd w:val="clear" w:color="auto" w:fill="F2F2F2" w:themeFill="background1" w:themeFillShade="F2"/>
          </w:tcPr>
          <w:p w14:paraId="5E4181A4" w14:textId="77777777" w:rsidR="0018547F" w:rsidRPr="009D36D4" w:rsidRDefault="0018547F" w:rsidP="0018547F">
            <w:pPr>
              <w:tabs>
                <w:tab w:val="left" w:pos="1240"/>
              </w:tabs>
              <w:spacing w:after="0"/>
              <w:jc w:val="center"/>
              <w:rPr>
                <w:rFonts w:ascii="Times New Roman" w:hAnsi="Times New Roman" w:cs="Times New Roman"/>
                <w:sz w:val="18"/>
                <w:szCs w:val="18"/>
                <w:highlight w:val="yellow"/>
              </w:rPr>
            </w:pPr>
          </w:p>
        </w:tc>
        <w:tc>
          <w:tcPr>
            <w:tcW w:w="2313" w:type="dxa"/>
            <w:shd w:val="clear" w:color="auto" w:fill="F2F2F2" w:themeFill="background1" w:themeFillShade="F2"/>
          </w:tcPr>
          <w:p w14:paraId="121747CC" w14:textId="77777777" w:rsidR="0018547F" w:rsidRPr="004D7412" w:rsidRDefault="0018547F" w:rsidP="0018547F">
            <w:pPr>
              <w:tabs>
                <w:tab w:val="left" w:pos="1240"/>
              </w:tabs>
              <w:spacing w:after="0" w:line="240" w:lineRule="auto"/>
              <w:rPr>
                <w:rFonts w:ascii="Times New Roman" w:hAnsi="Times New Roman"/>
                <w:sz w:val="20"/>
                <w:szCs w:val="20"/>
              </w:rPr>
            </w:pPr>
            <w:r w:rsidRPr="004D7412">
              <w:rPr>
                <w:rFonts w:ascii="Times New Roman" w:hAnsi="Times New Roman"/>
                <w:b/>
                <w:bCs/>
                <w:sz w:val="20"/>
                <w:szCs w:val="20"/>
              </w:rPr>
              <w:t>ИТОГО:</w:t>
            </w:r>
          </w:p>
        </w:tc>
        <w:tc>
          <w:tcPr>
            <w:tcW w:w="1918" w:type="dxa"/>
            <w:shd w:val="clear" w:color="auto" w:fill="F2F2F2" w:themeFill="background1" w:themeFillShade="F2"/>
          </w:tcPr>
          <w:p w14:paraId="222A2112" w14:textId="77777777" w:rsidR="0018547F" w:rsidRPr="004D7412" w:rsidRDefault="0018547F" w:rsidP="0018547F">
            <w:pPr>
              <w:tabs>
                <w:tab w:val="left" w:pos="1240"/>
              </w:tabs>
              <w:spacing w:after="0" w:line="240" w:lineRule="auto"/>
              <w:jc w:val="center"/>
              <w:rPr>
                <w:rFonts w:ascii="Times New Roman" w:hAnsi="Times New Roman" w:cs="Times New Roman"/>
                <w:sz w:val="20"/>
                <w:szCs w:val="20"/>
              </w:rPr>
            </w:pPr>
            <w:r w:rsidRPr="004D7412">
              <w:rPr>
                <w:rFonts w:ascii="Times New Roman" w:hAnsi="Times New Roman" w:cs="Times New Roman"/>
                <w:b/>
                <w:bCs/>
                <w:sz w:val="20"/>
                <w:szCs w:val="20"/>
              </w:rPr>
              <w:t>х</w:t>
            </w:r>
          </w:p>
        </w:tc>
        <w:tc>
          <w:tcPr>
            <w:tcW w:w="1291" w:type="dxa"/>
            <w:shd w:val="clear" w:color="auto" w:fill="F2F2F2" w:themeFill="background1" w:themeFillShade="F2"/>
          </w:tcPr>
          <w:p w14:paraId="45437FB6" w14:textId="77777777" w:rsidR="0018547F" w:rsidRPr="004D7412" w:rsidRDefault="0018547F" w:rsidP="0018547F">
            <w:pPr>
              <w:tabs>
                <w:tab w:val="left" w:pos="1240"/>
              </w:tabs>
              <w:spacing w:after="0" w:line="240" w:lineRule="auto"/>
              <w:jc w:val="center"/>
              <w:rPr>
                <w:rFonts w:ascii="Times New Roman" w:hAnsi="Times New Roman" w:cs="Times New Roman"/>
                <w:sz w:val="20"/>
                <w:szCs w:val="20"/>
              </w:rPr>
            </w:pPr>
            <w:r w:rsidRPr="004D7412">
              <w:rPr>
                <w:rFonts w:ascii="Times New Roman" w:hAnsi="Times New Roman" w:cs="Times New Roman"/>
                <w:b/>
                <w:bCs/>
                <w:sz w:val="20"/>
                <w:szCs w:val="20"/>
              </w:rPr>
              <w:t>х</w:t>
            </w:r>
          </w:p>
        </w:tc>
        <w:tc>
          <w:tcPr>
            <w:tcW w:w="1176" w:type="dxa"/>
            <w:shd w:val="clear" w:color="auto" w:fill="F2F2F2" w:themeFill="background1" w:themeFillShade="F2"/>
          </w:tcPr>
          <w:p w14:paraId="49875098" w14:textId="5D067CFF" w:rsidR="0018547F" w:rsidRPr="00E96972" w:rsidRDefault="00646C97" w:rsidP="0018547F">
            <w:pPr>
              <w:tabs>
                <w:tab w:val="left" w:pos="1240"/>
              </w:tabs>
              <w:spacing w:after="0" w:line="240" w:lineRule="auto"/>
              <w:jc w:val="center"/>
              <w:rPr>
                <w:rFonts w:ascii="Bahnschrift Condensed" w:hAnsi="Bahnschrift Condensed" w:cs="Times New Roman"/>
                <w:sz w:val="18"/>
                <w:szCs w:val="18"/>
                <w:highlight w:val="yellow"/>
              </w:rPr>
            </w:pPr>
            <w:r w:rsidRPr="00E96972">
              <w:rPr>
                <w:rFonts w:ascii="Bahnschrift Condensed" w:hAnsi="Bahnschrift Condensed" w:cs="Times New Roman"/>
                <w:b/>
                <w:bCs/>
                <w:sz w:val="18"/>
                <w:szCs w:val="18"/>
              </w:rPr>
              <w:t>29706,48</w:t>
            </w:r>
          </w:p>
        </w:tc>
        <w:tc>
          <w:tcPr>
            <w:tcW w:w="709" w:type="dxa"/>
            <w:shd w:val="clear" w:color="auto" w:fill="F2F2F2" w:themeFill="background1" w:themeFillShade="F2"/>
          </w:tcPr>
          <w:p w14:paraId="672BAB23"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661" w:type="dxa"/>
            <w:gridSpan w:val="2"/>
            <w:shd w:val="clear" w:color="auto" w:fill="F2F2F2" w:themeFill="background1" w:themeFillShade="F2"/>
          </w:tcPr>
          <w:p w14:paraId="11514857"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616" w:type="dxa"/>
            <w:shd w:val="clear" w:color="auto" w:fill="F2F2F2" w:themeFill="background1" w:themeFillShade="F2"/>
          </w:tcPr>
          <w:p w14:paraId="7650F749"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708" w:type="dxa"/>
            <w:shd w:val="clear" w:color="auto" w:fill="F2F2F2" w:themeFill="background1" w:themeFillShade="F2"/>
          </w:tcPr>
          <w:p w14:paraId="1B2BA8E1"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850" w:type="dxa"/>
            <w:shd w:val="clear" w:color="auto" w:fill="F2F2F2" w:themeFill="background1" w:themeFillShade="F2"/>
          </w:tcPr>
          <w:p w14:paraId="74FA6EDE"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992" w:type="dxa"/>
            <w:shd w:val="clear" w:color="auto" w:fill="F2F2F2" w:themeFill="background1" w:themeFillShade="F2"/>
          </w:tcPr>
          <w:p w14:paraId="467C1E27" w14:textId="72F13504" w:rsidR="0018547F" w:rsidRPr="00E96972" w:rsidRDefault="00646C97"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851" w:type="dxa"/>
            <w:shd w:val="clear" w:color="auto" w:fill="F2F2F2" w:themeFill="background1" w:themeFillShade="F2"/>
          </w:tcPr>
          <w:p w14:paraId="229DA067" w14:textId="77777777" w:rsidR="0018547F" w:rsidRPr="00E96972" w:rsidRDefault="0018547F"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992" w:type="dxa"/>
            <w:shd w:val="clear" w:color="auto" w:fill="F2F2F2" w:themeFill="background1" w:themeFillShade="F2"/>
          </w:tcPr>
          <w:p w14:paraId="141F47EB" w14:textId="6C427DBD" w:rsidR="0018547F" w:rsidRPr="00E96972" w:rsidRDefault="00646C97" w:rsidP="0018547F">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13202,88</w:t>
            </w:r>
          </w:p>
        </w:tc>
        <w:tc>
          <w:tcPr>
            <w:tcW w:w="851" w:type="dxa"/>
            <w:shd w:val="clear" w:color="auto" w:fill="F2F2F2" w:themeFill="background1" w:themeFillShade="F2"/>
          </w:tcPr>
          <w:p w14:paraId="0F16B434" w14:textId="53326D1D" w:rsidR="0018547F" w:rsidRPr="00E96972" w:rsidRDefault="00646C97"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16503,60</w:t>
            </w:r>
          </w:p>
        </w:tc>
        <w:tc>
          <w:tcPr>
            <w:tcW w:w="1701" w:type="dxa"/>
            <w:shd w:val="clear" w:color="auto" w:fill="F2F2F2" w:themeFill="background1" w:themeFillShade="F2"/>
          </w:tcPr>
          <w:p w14:paraId="750BDA59" w14:textId="77777777" w:rsidR="0018547F" w:rsidRPr="009D36D4" w:rsidRDefault="0018547F" w:rsidP="0018547F">
            <w:pPr>
              <w:tabs>
                <w:tab w:val="left" w:pos="1240"/>
              </w:tabs>
              <w:spacing w:after="0" w:line="240" w:lineRule="auto"/>
              <w:jc w:val="center"/>
              <w:rPr>
                <w:rFonts w:ascii="Times New Roman" w:hAnsi="Times New Roman" w:cs="Times New Roman"/>
                <w:color w:val="FF0000"/>
                <w:sz w:val="20"/>
                <w:szCs w:val="20"/>
                <w:highlight w:val="yellow"/>
              </w:rPr>
            </w:pPr>
            <w:r w:rsidRPr="00B51562">
              <w:rPr>
                <w:rFonts w:ascii="Times New Roman" w:hAnsi="Times New Roman" w:cs="Times New Roman"/>
                <w:b/>
                <w:bCs/>
                <w:sz w:val="20"/>
                <w:szCs w:val="20"/>
              </w:rPr>
              <w:t>х</w:t>
            </w:r>
          </w:p>
        </w:tc>
      </w:tr>
      <w:tr w:rsidR="0018547F" w:rsidRPr="009D36D4" w14:paraId="02D9719D" w14:textId="77777777" w:rsidTr="0092669F">
        <w:trPr>
          <w:trHeight w:val="417"/>
        </w:trPr>
        <w:tc>
          <w:tcPr>
            <w:tcW w:w="16157" w:type="dxa"/>
            <w:gridSpan w:val="17"/>
            <w:vAlign w:val="center"/>
          </w:tcPr>
          <w:p w14:paraId="24FC6C74" w14:textId="77777777" w:rsidR="0018547F" w:rsidRPr="009D36D4" w:rsidRDefault="0018547F" w:rsidP="0018547F">
            <w:pPr>
              <w:tabs>
                <w:tab w:val="left" w:pos="1240"/>
              </w:tabs>
              <w:spacing w:after="0" w:line="240" w:lineRule="auto"/>
              <w:jc w:val="center"/>
              <w:rPr>
                <w:rFonts w:ascii="Times New Roman" w:hAnsi="Times New Roman" w:cs="Times New Roman"/>
                <w:color w:val="FF0000"/>
                <w:sz w:val="18"/>
                <w:szCs w:val="18"/>
                <w:highlight w:val="yellow"/>
              </w:rPr>
            </w:pPr>
            <w:r w:rsidRPr="002A3A55">
              <w:rPr>
                <w:rFonts w:ascii="Times New Roman" w:eastAsia="Times New Roman" w:hAnsi="Times New Roman" w:cs="Times New Roman"/>
                <w:b/>
                <w:bCs/>
                <w:i/>
                <w:iCs/>
                <w:sz w:val="20"/>
                <w:szCs w:val="20"/>
                <w:u w:val="single"/>
                <w:lang w:eastAsia="ru-RU"/>
              </w:rPr>
              <w:t>Культура</w:t>
            </w:r>
          </w:p>
        </w:tc>
      </w:tr>
      <w:tr w:rsidR="0018547F" w:rsidRPr="009D36D4" w14:paraId="746FB019" w14:textId="77777777" w:rsidTr="0092669F">
        <w:trPr>
          <w:gridAfter w:val="1"/>
          <w:wAfter w:w="25" w:type="dxa"/>
          <w:trHeight w:val="1156"/>
        </w:trPr>
        <w:tc>
          <w:tcPr>
            <w:tcW w:w="503" w:type="dxa"/>
          </w:tcPr>
          <w:p w14:paraId="6AE854D9" w14:textId="77777777" w:rsidR="0018547F" w:rsidRPr="00C93617" w:rsidRDefault="0018547F" w:rsidP="0018547F">
            <w:pPr>
              <w:tabs>
                <w:tab w:val="left" w:pos="1240"/>
              </w:tabs>
              <w:spacing w:after="0"/>
              <w:jc w:val="center"/>
              <w:rPr>
                <w:rFonts w:ascii="Times New Roman" w:hAnsi="Times New Roman" w:cs="Times New Roman"/>
                <w:sz w:val="20"/>
                <w:szCs w:val="20"/>
              </w:rPr>
            </w:pPr>
            <w:r w:rsidRPr="00C93617">
              <w:rPr>
                <w:rFonts w:ascii="Times New Roman" w:hAnsi="Times New Roman" w:cs="Times New Roman"/>
                <w:sz w:val="20"/>
                <w:szCs w:val="20"/>
              </w:rPr>
              <w:t>1</w:t>
            </w:r>
          </w:p>
        </w:tc>
        <w:tc>
          <w:tcPr>
            <w:tcW w:w="2313" w:type="dxa"/>
          </w:tcPr>
          <w:p w14:paraId="60DB9FF1" w14:textId="77777777" w:rsidR="0018547F" w:rsidRPr="00C93617" w:rsidRDefault="0018547F" w:rsidP="00EF0F09">
            <w:pPr>
              <w:spacing w:after="0" w:line="18" w:lineRule="atLeast"/>
              <w:rPr>
                <w:rFonts w:ascii="Times New Roman" w:hAnsi="Times New Roman"/>
                <w:color w:val="000000"/>
                <w:sz w:val="20"/>
                <w:szCs w:val="20"/>
                <w:shd w:val="clear" w:color="auto" w:fill="FFFFFF"/>
              </w:rPr>
            </w:pPr>
            <w:r w:rsidRPr="00C93617">
              <w:rPr>
                <w:rFonts w:ascii="Times New Roman" w:hAnsi="Times New Roman"/>
                <w:color w:val="000000"/>
                <w:sz w:val="20"/>
                <w:szCs w:val="20"/>
                <w:shd w:val="clear" w:color="auto" w:fill="FFFFFF"/>
              </w:rPr>
              <w:t xml:space="preserve">*Строительство центра культурного развития, </w:t>
            </w:r>
          </w:p>
          <w:p w14:paraId="6E0BE73E" w14:textId="6493DCC8" w:rsidR="0018547F" w:rsidRPr="00C93617" w:rsidRDefault="0018547F" w:rsidP="00EF0F09">
            <w:pPr>
              <w:tabs>
                <w:tab w:val="left" w:pos="1240"/>
              </w:tabs>
              <w:spacing w:after="0" w:line="18" w:lineRule="atLeast"/>
              <w:rPr>
                <w:rFonts w:ascii="Times New Roman" w:hAnsi="Times New Roman"/>
                <w:color w:val="000000"/>
                <w:sz w:val="20"/>
                <w:szCs w:val="20"/>
                <w:shd w:val="clear" w:color="auto" w:fill="FFFFFF"/>
              </w:rPr>
            </w:pPr>
            <w:r w:rsidRPr="00C93617">
              <w:rPr>
                <w:rFonts w:ascii="Times New Roman" w:hAnsi="Times New Roman"/>
                <w:color w:val="000000"/>
                <w:sz w:val="20"/>
                <w:szCs w:val="20"/>
                <w:shd w:val="clear" w:color="auto" w:fill="FFFFFF"/>
              </w:rPr>
              <w:t xml:space="preserve">пгт. Безенчук, </w:t>
            </w:r>
            <w:proofErr w:type="spellStart"/>
            <w:r w:rsidRPr="00C93617">
              <w:rPr>
                <w:rFonts w:ascii="Times New Roman" w:hAnsi="Times New Roman"/>
                <w:color w:val="000000"/>
                <w:sz w:val="20"/>
                <w:szCs w:val="20"/>
                <w:shd w:val="clear" w:color="auto" w:fill="FFFFFF"/>
              </w:rPr>
              <w:t>ул.Мамистова</w:t>
            </w:r>
            <w:proofErr w:type="spellEnd"/>
            <w:r w:rsidRPr="00C93617">
              <w:rPr>
                <w:rFonts w:ascii="Times New Roman" w:hAnsi="Times New Roman"/>
                <w:color w:val="000000"/>
                <w:sz w:val="20"/>
                <w:szCs w:val="20"/>
                <w:shd w:val="clear" w:color="auto" w:fill="FFFFFF"/>
              </w:rPr>
              <w:t>, 35</w:t>
            </w:r>
          </w:p>
        </w:tc>
        <w:tc>
          <w:tcPr>
            <w:tcW w:w="1918" w:type="dxa"/>
          </w:tcPr>
          <w:p w14:paraId="59B32158" w14:textId="583E12F7" w:rsidR="0018547F" w:rsidRPr="00C93617" w:rsidRDefault="0018547F" w:rsidP="00EF0F09">
            <w:pPr>
              <w:tabs>
                <w:tab w:val="left" w:pos="1240"/>
              </w:tabs>
              <w:spacing w:after="0" w:line="18" w:lineRule="atLeast"/>
              <w:jc w:val="center"/>
              <w:rPr>
                <w:rFonts w:ascii="Times New Roman" w:hAnsi="Times New Roman"/>
                <w:color w:val="000000"/>
                <w:sz w:val="20"/>
                <w:szCs w:val="20"/>
                <w:shd w:val="clear" w:color="auto" w:fill="FFFFFF"/>
              </w:rPr>
            </w:pPr>
            <w:r w:rsidRPr="00C93617">
              <w:rPr>
                <w:rFonts w:ascii="Times New Roman" w:hAnsi="Times New Roman"/>
                <w:color w:val="000000"/>
                <w:sz w:val="20"/>
                <w:szCs w:val="20"/>
                <w:shd w:val="clear" w:color="auto" w:fill="FFFFFF"/>
              </w:rPr>
              <w:t xml:space="preserve">ФБ, ОБ, МБП, ВИ /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4813157E" w14:textId="3B8FBBB8" w:rsidR="0018547F" w:rsidRPr="003B4F70" w:rsidRDefault="0018547F" w:rsidP="00EF0F09">
            <w:pPr>
              <w:tabs>
                <w:tab w:val="left" w:pos="1240"/>
              </w:tabs>
              <w:spacing w:after="0" w:line="18" w:lineRule="atLeast"/>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1F2C6B87" w14:textId="03EC4653" w:rsidR="0018547F" w:rsidRPr="00E96972" w:rsidRDefault="0018547F" w:rsidP="00EF0F09">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по проекту</w:t>
            </w:r>
          </w:p>
        </w:tc>
        <w:tc>
          <w:tcPr>
            <w:tcW w:w="709" w:type="dxa"/>
          </w:tcPr>
          <w:p w14:paraId="0625CAFA"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72E87D62"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C1F0B04" w14:textId="790A4430"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708" w:type="dxa"/>
          </w:tcPr>
          <w:p w14:paraId="2DF68061" w14:textId="4669DFEA"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850" w:type="dxa"/>
          </w:tcPr>
          <w:p w14:paraId="261E8D29" w14:textId="77777777" w:rsidR="00347BFC"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 xml:space="preserve">по </w:t>
            </w:r>
          </w:p>
          <w:p w14:paraId="64A7E09A" w14:textId="63FAC32D"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проекту</w:t>
            </w:r>
          </w:p>
        </w:tc>
        <w:tc>
          <w:tcPr>
            <w:tcW w:w="992" w:type="dxa"/>
          </w:tcPr>
          <w:p w14:paraId="0F199877" w14:textId="77777777" w:rsidR="00347BFC"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 xml:space="preserve">по </w:t>
            </w:r>
          </w:p>
          <w:p w14:paraId="17606C35" w14:textId="28C455BA"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проекту</w:t>
            </w:r>
          </w:p>
        </w:tc>
        <w:tc>
          <w:tcPr>
            <w:tcW w:w="851" w:type="dxa"/>
          </w:tcPr>
          <w:p w14:paraId="6923F52F" w14:textId="5E072514"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2381F44D"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4B85FAD9"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Align w:val="center"/>
          </w:tcPr>
          <w:p w14:paraId="6DF53E9B" w14:textId="186C4BBF" w:rsidR="0018547F" w:rsidRPr="00B51562" w:rsidRDefault="0018547F" w:rsidP="00EF0F09">
            <w:pPr>
              <w:tabs>
                <w:tab w:val="left" w:pos="1240"/>
              </w:tabs>
              <w:spacing w:after="0" w:line="18" w:lineRule="atLeast"/>
              <w:jc w:val="center"/>
              <w:rPr>
                <w:rFonts w:ascii="Times New Roman" w:hAnsi="Times New Roman" w:cs="Times New Roman"/>
                <w:color w:val="FF0000"/>
                <w:sz w:val="18"/>
                <w:szCs w:val="18"/>
              </w:rPr>
            </w:pPr>
            <w:r w:rsidRPr="00B51562">
              <w:rPr>
                <w:rFonts w:ascii="Times New Roman" w:eastAsia="Times New Roman" w:hAnsi="Times New Roman" w:cs="Times New Roman"/>
                <w:color w:val="333333"/>
                <w:sz w:val="20"/>
                <w:szCs w:val="20"/>
                <w:lang w:eastAsia="ru-RU"/>
              </w:rPr>
              <w:t>Увеличение объема услуг, предоставляемых учреждениями культуры в соответствии с интересами и потребностями населения</w:t>
            </w:r>
          </w:p>
        </w:tc>
      </w:tr>
      <w:tr w:rsidR="0018547F" w:rsidRPr="009D36D4" w14:paraId="52EF9AD5" w14:textId="77777777" w:rsidTr="0092669F">
        <w:trPr>
          <w:gridAfter w:val="1"/>
          <w:wAfter w:w="25" w:type="dxa"/>
          <w:trHeight w:val="522"/>
        </w:trPr>
        <w:tc>
          <w:tcPr>
            <w:tcW w:w="503" w:type="dxa"/>
            <w:shd w:val="clear" w:color="auto" w:fill="EAEAEA"/>
          </w:tcPr>
          <w:p w14:paraId="430C597D" w14:textId="77777777" w:rsidR="0018547F" w:rsidRPr="00347BFC" w:rsidRDefault="0018547F" w:rsidP="0018547F">
            <w:pPr>
              <w:spacing w:after="160" w:line="259" w:lineRule="auto"/>
              <w:rPr>
                <w:rFonts w:ascii="Times New Roman" w:hAnsi="Times New Roman" w:cs="Times New Roman"/>
                <w:sz w:val="18"/>
                <w:szCs w:val="18"/>
              </w:rPr>
            </w:pPr>
          </w:p>
        </w:tc>
        <w:tc>
          <w:tcPr>
            <w:tcW w:w="2313" w:type="dxa"/>
            <w:shd w:val="clear" w:color="auto" w:fill="EAEAEA"/>
          </w:tcPr>
          <w:p w14:paraId="4BD1E8C0" w14:textId="77777777" w:rsidR="0018547F" w:rsidRPr="00347BFC" w:rsidRDefault="0018547F" w:rsidP="00EF0F09">
            <w:pPr>
              <w:tabs>
                <w:tab w:val="left" w:pos="1240"/>
              </w:tabs>
              <w:spacing w:after="0" w:line="18" w:lineRule="atLeast"/>
              <w:rPr>
                <w:rFonts w:ascii="Times New Roman" w:hAnsi="Times New Roman"/>
                <w:sz w:val="20"/>
                <w:szCs w:val="20"/>
              </w:rPr>
            </w:pPr>
            <w:r w:rsidRPr="00347BFC">
              <w:rPr>
                <w:rFonts w:ascii="Times New Roman" w:hAnsi="Times New Roman"/>
                <w:b/>
                <w:bCs/>
                <w:sz w:val="20"/>
                <w:szCs w:val="20"/>
              </w:rPr>
              <w:t>ИТОГО:</w:t>
            </w:r>
          </w:p>
        </w:tc>
        <w:tc>
          <w:tcPr>
            <w:tcW w:w="1918" w:type="dxa"/>
            <w:shd w:val="clear" w:color="auto" w:fill="EAEAEA"/>
          </w:tcPr>
          <w:p w14:paraId="4EDAED82" w14:textId="77777777" w:rsidR="0018547F" w:rsidRPr="00347BFC" w:rsidRDefault="0018547F" w:rsidP="00EF0F09">
            <w:pPr>
              <w:tabs>
                <w:tab w:val="left" w:pos="1240"/>
              </w:tabs>
              <w:spacing w:after="0" w:line="18" w:lineRule="atLeast"/>
              <w:jc w:val="center"/>
              <w:rPr>
                <w:rFonts w:ascii="Times New Roman" w:hAnsi="Times New Roman" w:cs="Times New Roman"/>
                <w:sz w:val="20"/>
                <w:szCs w:val="20"/>
              </w:rPr>
            </w:pPr>
            <w:r w:rsidRPr="00347BFC">
              <w:rPr>
                <w:rFonts w:ascii="Times New Roman" w:hAnsi="Times New Roman" w:cs="Times New Roman"/>
                <w:b/>
                <w:bCs/>
                <w:sz w:val="20"/>
                <w:szCs w:val="20"/>
              </w:rPr>
              <w:t>х</w:t>
            </w:r>
          </w:p>
        </w:tc>
        <w:tc>
          <w:tcPr>
            <w:tcW w:w="1291" w:type="dxa"/>
            <w:shd w:val="clear" w:color="auto" w:fill="EAEAEA"/>
          </w:tcPr>
          <w:p w14:paraId="3FD67350" w14:textId="77777777" w:rsidR="0018547F" w:rsidRPr="00347BFC" w:rsidRDefault="0018547F" w:rsidP="00EF0F09">
            <w:pPr>
              <w:tabs>
                <w:tab w:val="left" w:pos="1240"/>
              </w:tabs>
              <w:spacing w:after="0" w:line="18" w:lineRule="atLeast"/>
              <w:jc w:val="center"/>
              <w:rPr>
                <w:rFonts w:ascii="Times New Roman" w:hAnsi="Times New Roman" w:cs="Times New Roman"/>
                <w:sz w:val="18"/>
                <w:szCs w:val="18"/>
              </w:rPr>
            </w:pPr>
            <w:r w:rsidRPr="00347BFC">
              <w:rPr>
                <w:rFonts w:ascii="Times New Roman" w:hAnsi="Times New Roman" w:cs="Times New Roman"/>
                <w:b/>
                <w:bCs/>
                <w:sz w:val="18"/>
                <w:szCs w:val="18"/>
              </w:rPr>
              <w:t>х</w:t>
            </w:r>
          </w:p>
        </w:tc>
        <w:tc>
          <w:tcPr>
            <w:tcW w:w="1176" w:type="dxa"/>
            <w:shd w:val="clear" w:color="auto" w:fill="EAEAEA"/>
          </w:tcPr>
          <w:p w14:paraId="21128ACC" w14:textId="1FAD562E" w:rsidR="0018547F" w:rsidRPr="00E96972" w:rsidRDefault="004D5DD4"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709" w:type="dxa"/>
            <w:shd w:val="clear" w:color="auto" w:fill="EAEAEA"/>
          </w:tcPr>
          <w:p w14:paraId="5F637991"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661" w:type="dxa"/>
            <w:gridSpan w:val="2"/>
            <w:shd w:val="clear" w:color="auto" w:fill="EAEAEA"/>
          </w:tcPr>
          <w:p w14:paraId="063B9821"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616" w:type="dxa"/>
            <w:shd w:val="clear" w:color="auto" w:fill="EAEAEA"/>
          </w:tcPr>
          <w:p w14:paraId="3747E568"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708" w:type="dxa"/>
            <w:shd w:val="clear" w:color="auto" w:fill="EAEAEA"/>
          </w:tcPr>
          <w:p w14:paraId="5C38A231"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850" w:type="dxa"/>
            <w:shd w:val="clear" w:color="auto" w:fill="EAEAEA"/>
          </w:tcPr>
          <w:p w14:paraId="03B322B9" w14:textId="77777777" w:rsidR="0018547F" w:rsidRPr="00E96972" w:rsidRDefault="0018547F"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992" w:type="dxa"/>
            <w:shd w:val="clear" w:color="auto" w:fill="EAEAEA"/>
          </w:tcPr>
          <w:p w14:paraId="0A47BC6C" w14:textId="5BC31C53" w:rsidR="0018547F" w:rsidRPr="00E96972" w:rsidRDefault="004D5DD4"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851" w:type="dxa"/>
            <w:shd w:val="clear" w:color="auto" w:fill="EAEAEA"/>
          </w:tcPr>
          <w:p w14:paraId="7D142AF6" w14:textId="3029820B" w:rsidR="0018547F" w:rsidRPr="00E96972" w:rsidRDefault="004D5DD4"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992" w:type="dxa"/>
            <w:shd w:val="clear" w:color="auto" w:fill="EAEAEA"/>
          </w:tcPr>
          <w:p w14:paraId="09C11442" w14:textId="05782AFC" w:rsidR="0018547F" w:rsidRPr="00E96972" w:rsidRDefault="004D5DD4"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851" w:type="dxa"/>
            <w:shd w:val="clear" w:color="auto" w:fill="EAEAEA"/>
          </w:tcPr>
          <w:p w14:paraId="4F32E93D" w14:textId="52598D7F" w:rsidR="0018547F" w:rsidRPr="00E96972" w:rsidRDefault="004D5DD4" w:rsidP="00EF0F09">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1701" w:type="dxa"/>
            <w:shd w:val="clear" w:color="auto" w:fill="EAEAEA"/>
          </w:tcPr>
          <w:p w14:paraId="6F2AAB04" w14:textId="77777777" w:rsidR="0018547F" w:rsidRPr="00347BFC" w:rsidRDefault="0018547F" w:rsidP="00EF0F09">
            <w:pPr>
              <w:tabs>
                <w:tab w:val="left" w:pos="1240"/>
              </w:tabs>
              <w:spacing w:after="0" w:line="18" w:lineRule="atLeast"/>
              <w:jc w:val="center"/>
              <w:rPr>
                <w:rFonts w:ascii="Times New Roman" w:hAnsi="Times New Roman" w:cs="Times New Roman"/>
                <w:color w:val="FF0000"/>
                <w:sz w:val="18"/>
                <w:szCs w:val="18"/>
              </w:rPr>
            </w:pPr>
            <w:r w:rsidRPr="00347BFC">
              <w:rPr>
                <w:rFonts w:ascii="Times New Roman" w:hAnsi="Times New Roman" w:cs="Times New Roman"/>
                <w:b/>
                <w:bCs/>
                <w:sz w:val="18"/>
                <w:szCs w:val="18"/>
              </w:rPr>
              <w:t>х</w:t>
            </w:r>
          </w:p>
        </w:tc>
      </w:tr>
      <w:tr w:rsidR="0018547F" w:rsidRPr="009D36D4" w14:paraId="0B42D02C" w14:textId="77777777" w:rsidTr="0092669F">
        <w:trPr>
          <w:trHeight w:val="426"/>
        </w:trPr>
        <w:tc>
          <w:tcPr>
            <w:tcW w:w="16157" w:type="dxa"/>
            <w:gridSpan w:val="17"/>
            <w:vAlign w:val="center"/>
          </w:tcPr>
          <w:p w14:paraId="4D13CA40" w14:textId="77777777" w:rsidR="0018547F" w:rsidRPr="009D36D4" w:rsidRDefault="0018547F" w:rsidP="0018547F">
            <w:pPr>
              <w:tabs>
                <w:tab w:val="left" w:pos="1240"/>
              </w:tabs>
              <w:spacing w:after="0" w:line="240" w:lineRule="auto"/>
              <w:jc w:val="center"/>
              <w:rPr>
                <w:rFonts w:ascii="Times New Roman" w:hAnsi="Times New Roman" w:cs="Times New Roman"/>
                <w:color w:val="FF0000"/>
                <w:sz w:val="18"/>
                <w:szCs w:val="18"/>
                <w:highlight w:val="yellow"/>
              </w:rPr>
            </w:pPr>
            <w:r w:rsidRPr="00E05D1C">
              <w:rPr>
                <w:rFonts w:ascii="Times New Roman" w:eastAsia="Times New Roman" w:hAnsi="Times New Roman" w:cs="Times New Roman"/>
                <w:b/>
                <w:bCs/>
                <w:i/>
                <w:iCs/>
                <w:sz w:val="20"/>
                <w:szCs w:val="20"/>
                <w:u w:val="single"/>
                <w:lang w:eastAsia="ru-RU"/>
              </w:rPr>
              <w:lastRenderedPageBreak/>
              <w:t>Физическая культура и спорт</w:t>
            </w:r>
          </w:p>
        </w:tc>
      </w:tr>
      <w:tr w:rsidR="00347BFC" w:rsidRPr="009D36D4" w14:paraId="087DF29E" w14:textId="77777777" w:rsidTr="0092669F">
        <w:trPr>
          <w:gridAfter w:val="1"/>
          <w:wAfter w:w="25" w:type="dxa"/>
        </w:trPr>
        <w:tc>
          <w:tcPr>
            <w:tcW w:w="503" w:type="dxa"/>
          </w:tcPr>
          <w:p w14:paraId="1D38D013" w14:textId="77777777" w:rsidR="00347BFC" w:rsidRPr="00E05D1C" w:rsidRDefault="00347BFC" w:rsidP="00347BFC">
            <w:pPr>
              <w:tabs>
                <w:tab w:val="left" w:pos="1240"/>
              </w:tabs>
              <w:spacing w:after="0"/>
              <w:jc w:val="center"/>
              <w:rPr>
                <w:rFonts w:ascii="Times New Roman" w:hAnsi="Times New Roman" w:cs="Times New Roman"/>
                <w:sz w:val="20"/>
                <w:szCs w:val="20"/>
              </w:rPr>
            </w:pPr>
            <w:r w:rsidRPr="00E05D1C">
              <w:rPr>
                <w:rFonts w:ascii="Times New Roman" w:hAnsi="Times New Roman" w:cs="Times New Roman"/>
                <w:sz w:val="20"/>
                <w:szCs w:val="20"/>
              </w:rPr>
              <w:t>1</w:t>
            </w:r>
          </w:p>
        </w:tc>
        <w:tc>
          <w:tcPr>
            <w:tcW w:w="2313" w:type="dxa"/>
          </w:tcPr>
          <w:p w14:paraId="27932333" w14:textId="2576514C" w:rsidR="00347BFC" w:rsidRPr="00E05D1C" w:rsidRDefault="00347BFC" w:rsidP="00347BFC">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Строительство спортивной площадки, </w:t>
            </w:r>
            <w:proofErr w:type="spellStart"/>
            <w:proofErr w:type="gramStart"/>
            <w:r w:rsidRPr="00E05D1C">
              <w:rPr>
                <w:rFonts w:ascii="Times New Roman" w:hAnsi="Times New Roman"/>
                <w:color w:val="000000"/>
                <w:sz w:val="20"/>
                <w:szCs w:val="20"/>
                <w:shd w:val="clear" w:color="auto" w:fill="FFFFFF"/>
              </w:rPr>
              <w:t>пгт.Безенчук</w:t>
            </w:r>
            <w:proofErr w:type="spellEnd"/>
            <w:proofErr w:type="gramEnd"/>
            <w:r w:rsidRPr="00E05D1C">
              <w:rPr>
                <w:rFonts w:ascii="Times New Roman" w:hAnsi="Times New Roman"/>
                <w:color w:val="000000"/>
                <w:sz w:val="20"/>
                <w:szCs w:val="20"/>
                <w:shd w:val="clear" w:color="auto" w:fill="FFFFFF"/>
              </w:rPr>
              <w:t>, Площадка №1</w:t>
            </w:r>
            <w:r>
              <w:rPr>
                <w:rFonts w:ascii="Times New Roman" w:hAnsi="Times New Roman"/>
                <w:color w:val="000000"/>
                <w:sz w:val="20"/>
                <w:szCs w:val="20"/>
                <w:shd w:val="clear" w:color="auto" w:fill="FFFFFF"/>
              </w:rPr>
              <w:t xml:space="preserve">, </w:t>
            </w:r>
            <w:r w:rsidRPr="00E05D1C">
              <w:rPr>
                <w:rFonts w:ascii="Times New Roman" w:hAnsi="Times New Roman"/>
                <w:color w:val="000000"/>
                <w:sz w:val="20"/>
                <w:szCs w:val="20"/>
                <w:shd w:val="clear" w:color="auto" w:fill="FFFFFF"/>
              </w:rPr>
              <w:t>площадь земельного участка</w:t>
            </w:r>
            <w:r>
              <w:rPr>
                <w:rFonts w:ascii="Times New Roman" w:hAnsi="Times New Roman"/>
                <w:color w:val="000000"/>
                <w:sz w:val="20"/>
                <w:szCs w:val="20"/>
                <w:shd w:val="clear" w:color="auto" w:fill="FFFFFF"/>
              </w:rPr>
              <w:t xml:space="preserve"> </w:t>
            </w:r>
            <w:r w:rsidRPr="00361C66">
              <w:rPr>
                <w:rFonts w:ascii="Times New Roman" w:hAnsi="Times New Roman"/>
                <w:color w:val="000000"/>
                <w:sz w:val="20"/>
                <w:szCs w:val="20"/>
                <w:shd w:val="clear" w:color="auto" w:fill="FFFFFF"/>
              </w:rPr>
              <w:t>0,1450</w:t>
            </w:r>
            <w:r>
              <w:rPr>
                <w:rFonts w:ascii="Times New Roman" w:hAnsi="Times New Roman"/>
                <w:color w:val="000000"/>
                <w:sz w:val="20"/>
                <w:szCs w:val="20"/>
                <w:shd w:val="clear" w:color="auto" w:fill="FFFFFF"/>
              </w:rPr>
              <w:t xml:space="preserve"> га</w:t>
            </w:r>
          </w:p>
        </w:tc>
        <w:tc>
          <w:tcPr>
            <w:tcW w:w="1918" w:type="dxa"/>
          </w:tcPr>
          <w:p w14:paraId="52BA1B24" w14:textId="30936E61" w:rsidR="00347BFC" w:rsidRPr="00E05D1C" w:rsidRDefault="00347BFC" w:rsidP="00347BFC">
            <w:pPr>
              <w:spacing w:after="0" w:line="240" w:lineRule="auto"/>
              <w:jc w:val="center"/>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ФБ, ОБ, МБП, </w:t>
            </w:r>
            <w:proofErr w:type="gramStart"/>
            <w:r w:rsidRPr="00E05D1C">
              <w:rPr>
                <w:rFonts w:ascii="Times New Roman" w:hAnsi="Times New Roman"/>
                <w:color w:val="000000"/>
                <w:sz w:val="20"/>
                <w:szCs w:val="20"/>
                <w:shd w:val="clear" w:color="auto" w:fill="FFFFFF"/>
              </w:rPr>
              <w:t xml:space="preserve">ВИ </w:t>
            </w:r>
            <w:r w:rsidRPr="00C93617">
              <w:rPr>
                <w:rFonts w:ascii="Times New Roman" w:hAnsi="Times New Roman"/>
                <w:color w:val="000000"/>
                <w:sz w:val="20"/>
                <w:szCs w:val="20"/>
                <w:shd w:val="clear" w:color="auto" w:fill="FFFFFF"/>
              </w:rPr>
              <w:t xml:space="preserve"> /</w:t>
            </w:r>
            <w:proofErr w:type="gramEnd"/>
            <w:r w:rsidRPr="00C93617">
              <w:rPr>
                <w:rFonts w:ascii="Times New Roman" w:hAnsi="Times New Roman"/>
                <w:color w:val="000000"/>
                <w:sz w:val="20"/>
                <w:szCs w:val="20"/>
                <w:shd w:val="clear" w:color="auto" w:fill="FFFFFF"/>
              </w:rPr>
              <w:t xml:space="preserve">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48B01616" w14:textId="5FCCAE7A" w:rsidR="00347BFC" w:rsidRPr="00E05D1C" w:rsidRDefault="00347BFC" w:rsidP="00347BFC">
            <w:pPr>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264C13F3" w14:textId="1965A463"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2612,99</w:t>
            </w:r>
          </w:p>
        </w:tc>
        <w:tc>
          <w:tcPr>
            <w:tcW w:w="709" w:type="dxa"/>
          </w:tcPr>
          <w:p w14:paraId="4FA60F78" w14:textId="77777777"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30AC3F4B" w14:textId="77777777"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B04EBC6" w14:textId="77777777"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66D5E85D" w14:textId="77777777"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37402508" w14:textId="00F2130C"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2612,99</w:t>
            </w:r>
          </w:p>
        </w:tc>
        <w:tc>
          <w:tcPr>
            <w:tcW w:w="992" w:type="dxa"/>
          </w:tcPr>
          <w:p w14:paraId="32D9774D" w14:textId="0BB3A2E1"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BC2A52E" w14:textId="057C4D9C"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5547B83E" w14:textId="77777777"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3B73F6E5" w14:textId="54128E20" w:rsidR="00347BFC" w:rsidRPr="00E96972" w:rsidRDefault="00347BFC" w:rsidP="00347BFC">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restart"/>
            <w:vAlign w:val="center"/>
          </w:tcPr>
          <w:p w14:paraId="6AD376E5" w14:textId="77777777" w:rsidR="00347BFC" w:rsidRPr="00B51562" w:rsidRDefault="00347BFC" w:rsidP="00347BFC">
            <w:pPr>
              <w:tabs>
                <w:tab w:val="left" w:pos="1240"/>
              </w:tabs>
              <w:spacing w:after="0" w:line="240" w:lineRule="auto"/>
              <w:jc w:val="center"/>
              <w:rPr>
                <w:rFonts w:ascii="Times New Roman" w:hAnsi="Times New Roman" w:cs="Times New Roman"/>
                <w:sz w:val="20"/>
                <w:szCs w:val="20"/>
              </w:rPr>
            </w:pPr>
            <w:r w:rsidRPr="00B51562">
              <w:rPr>
                <w:rFonts w:ascii="Times New Roman" w:hAnsi="Times New Roman" w:cs="Times New Roman"/>
                <w:sz w:val="20"/>
                <w:szCs w:val="20"/>
              </w:rPr>
              <w:t>Повышение социальной и спортивной активности населения.</w:t>
            </w:r>
          </w:p>
          <w:p w14:paraId="4D8528E0" w14:textId="77777777" w:rsidR="00347BFC" w:rsidRPr="00B51562" w:rsidRDefault="00347BFC" w:rsidP="00347BFC">
            <w:pPr>
              <w:tabs>
                <w:tab w:val="left" w:pos="1240"/>
              </w:tabs>
              <w:spacing w:after="0" w:line="240" w:lineRule="auto"/>
              <w:jc w:val="center"/>
              <w:rPr>
                <w:rFonts w:ascii="Times New Roman" w:hAnsi="Times New Roman" w:cs="Times New Roman"/>
                <w:sz w:val="20"/>
                <w:szCs w:val="20"/>
              </w:rPr>
            </w:pPr>
            <w:r w:rsidRPr="00B51562">
              <w:rPr>
                <w:rFonts w:ascii="Times New Roman" w:hAnsi="Times New Roman" w:cs="Times New Roman"/>
                <w:sz w:val="20"/>
                <w:szCs w:val="20"/>
              </w:rPr>
              <w:t xml:space="preserve">Достижение расчетного уровня обеспеченности населения сельского поселения объектами социальной </w:t>
            </w:r>
            <w:proofErr w:type="gramStart"/>
            <w:r w:rsidRPr="00B51562">
              <w:rPr>
                <w:rFonts w:ascii="Times New Roman" w:hAnsi="Times New Roman" w:cs="Times New Roman"/>
                <w:sz w:val="20"/>
                <w:szCs w:val="20"/>
              </w:rPr>
              <w:t>инфраструктуры  в</w:t>
            </w:r>
            <w:proofErr w:type="gramEnd"/>
            <w:r w:rsidRPr="00B51562">
              <w:rPr>
                <w:rFonts w:ascii="Times New Roman" w:hAnsi="Times New Roman" w:cs="Times New Roman"/>
                <w:sz w:val="20"/>
                <w:szCs w:val="20"/>
              </w:rPr>
              <w:t xml:space="preserve"> соответствии с нормативами градостроительного проектирования</w:t>
            </w:r>
          </w:p>
        </w:tc>
      </w:tr>
      <w:tr w:rsidR="0018547F" w:rsidRPr="009D36D4" w14:paraId="0B2DDF4F" w14:textId="77777777" w:rsidTr="0092669F">
        <w:trPr>
          <w:gridAfter w:val="1"/>
          <w:wAfter w:w="25" w:type="dxa"/>
          <w:trHeight w:val="1761"/>
        </w:trPr>
        <w:tc>
          <w:tcPr>
            <w:tcW w:w="503" w:type="dxa"/>
          </w:tcPr>
          <w:p w14:paraId="62D157AF" w14:textId="77777777" w:rsidR="0018547F" w:rsidRPr="00E05D1C" w:rsidRDefault="0018547F" w:rsidP="0018547F">
            <w:pPr>
              <w:tabs>
                <w:tab w:val="left" w:pos="1240"/>
              </w:tabs>
              <w:spacing w:after="0"/>
              <w:jc w:val="center"/>
              <w:rPr>
                <w:rFonts w:ascii="Times New Roman" w:hAnsi="Times New Roman" w:cs="Times New Roman"/>
                <w:sz w:val="20"/>
                <w:szCs w:val="20"/>
              </w:rPr>
            </w:pPr>
            <w:r w:rsidRPr="00E05D1C">
              <w:rPr>
                <w:rFonts w:ascii="Times New Roman" w:hAnsi="Times New Roman" w:cs="Times New Roman"/>
                <w:sz w:val="20"/>
                <w:szCs w:val="20"/>
              </w:rPr>
              <w:t>2</w:t>
            </w:r>
          </w:p>
        </w:tc>
        <w:tc>
          <w:tcPr>
            <w:tcW w:w="2313" w:type="dxa"/>
          </w:tcPr>
          <w:p w14:paraId="141DCEEF" w14:textId="101225B1" w:rsidR="0018547F" w:rsidRPr="00E05D1C" w:rsidRDefault="0018547F" w:rsidP="0018547F">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Строительство плоскостных сооружений (стадион со спортивными площадками), </w:t>
            </w:r>
            <w:proofErr w:type="spellStart"/>
            <w:proofErr w:type="gramStart"/>
            <w:r w:rsidRPr="00E05D1C">
              <w:rPr>
                <w:rFonts w:ascii="Times New Roman" w:hAnsi="Times New Roman"/>
                <w:color w:val="000000"/>
                <w:sz w:val="20"/>
                <w:szCs w:val="20"/>
                <w:shd w:val="clear" w:color="auto" w:fill="FFFFFF"/>
              </w:rPr>
              <w:t>пгт.Безенчук</w:t>
            </w:r>
            <w:proofErr w:type="spellEnd"/>
            <w:proofErr w:type="gramEnd"/>
            <w:r w:rsidRPr="00E05D1C">
              <w:rPr>
                <w:rFonts w:ascii="Times New Roman" w:hAnsi="Times New Roman"/>
                <w:color w:val="000000"/>
                <w:sz w:val="20"/>
                <w:szCs w:val="20"/>
                <w:shd w:val="clear" w:color="auto" w:fill="FFFFFF"/>
              </w:rPr>
              <w:t>, Площадка №7, площадь земельного участка 1,45 га</w:t>
            </w:r>
          </w:p>
        </w:tc>
        <w:tc>
          <w:tcPr>
            <w:tcW w:w="1918" w:type="dxa"/>
          </w:tcPr>
          <w:p w14:paraId="5698720D" w14:textId="22FE39D6" w:rsidR="0018547F" w:rsidRPr="00E05D1C" w:rsidRDefault="0018547F" w:rsidP="0018547F">
            <w:pPr>
              <w:spacing w:after="0" w:line="240" w:lineRule="auto"/>
              <w:jc w:val="center"/>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ФБ, ОБ, МБП, </w:t>
            </w:r>
            <w:proofErr w:type="gramStart"/>
            <w:r w:rsidRPr="00E05D1C">
              <w:rPr>
                <w:rFonts w:ascii="Times New Roman" w:hAnsi="Times New Roman"/>
                <w:color w:val="000000"/>
                <w:sz w:val="20"/>
                <w:szCs w:val="20"/>
                <w:shd w:val="clear" w:color="auto" w:fill="FFFFFF"/>
              </w:rPr>
              <w:t xml:space="preserve">ВИ </w:t>
            </w:r>
            <w:r w:rsidRPr="00C93617">
              <w:rPr>
                <w:rFonts w:ascii="Times New Roman" w:hAnsi="Times New Roman"/>
                <w:color w:val="000000"/>
                <w:sz w:val="20"/>
                <w:szCs w:val="20"/>
                <w:shd w:val="clear" w:color="auto" w:fill="FFFFFF"/>
              </w:rPr>
              <w:t xml:space="preserve"> /</w:t>
            </w:r>
            <w:proofErr w:type="gramEnd"/>
            <w:r w:rsidRPr="00C93617">
              <w:rPr>
                <w:rFonts w:ascii="Times New Roman" w:hAnsi="Times New Roman"/>
                <w:color w:val="000000"/>
                <w:sz w:val="20"/>
                <w:szCs w:val="20"/>
                <w:shd w:val="clear" w:color="auto" w:fill="FFFFFF"/>
              </w:rPr>
              <w:t xml:space="preserve">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315C44A6" w14:textId="3BD24078" w:rsidR="0018547F" w:rsidRPr="00E05D1C" w:rsidRDefault="0018547F" w:rsidP="0018547F">
            <w:pPr>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3BC26BAC" w14:textId="72EECBB5" w:rsidR="0018547F" w:rsidRPr="00E96972" w:rsidRDefault="00347BFC"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26129,93</w:t>
            </w:r>
          </w:p>
        </w:tc>
        <w:tc>
          <w:tcPr>
            <w:tcW w:w="709" w:type="dxa"/>
          </w:tcPr>
          <w:p w14:paraId="2CA97762"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7C55B288"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7EAEF3A1"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18C55ACE"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6639594A"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41235E86" w14:textId="111B9448" w:rsidR="0018547F" w:rsidRPr="00E96972" w:rsidRDefault="00347BFC"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26129,93</w:t>
            </w:r>
          </w:p>
        </w:tc>
        <w:tc>
          <w:tcPr>
            <w:tcW w:w="851" w:type="dxa"/>
          </w:tcPr>
          <w:p w14:paraId="04EE1113"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3C11C9F0"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117CD355"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7CC420DE" w14:textId="77777777" w:rsidR="0018547F" w:rsidRPr="009D36D4" w:rsidRDefault="0018547F" w:rsidP="0018547F">
            <w:pPr>
              <w:tabs>
                <w:tab w:val="left" w:pos="1240"/>
              </w:tabs>
              <w:spacing w:after="0" w:line="240" w:lineRule="auto"/>
              <w:jc w:val="center"/>
              <w:rPr>
                <w:rFonts w:ascii="Times New Roman" w:hAnsi="Times New Roman" w:cs="Times New Roman"/>
                <w:color w:val="FF0000"/>
                <w:sz w:val="20"/>
                <w:szCs w:val="20"/>
                <w:highlight w:val="yellow"/>
              </w:rPr>
            </w:pPr>
          </w:p>
        </w:tc>
      </w:tr>
      <w:tr w:rsidR="0018547F" w:rsidRPr="009D36D4" w14:paraId="0B09D7B0" w14:textId="77777777" w:rsidTr="0092669F">
        <w:trPr>
          <w:gridAfter w:val="1"/>
          <w:wAfter w:w="25" w:type="dxa"/>
          <w:trHeight w:val="522"/>
        </w:trPr>
        <w:tc>
          <w:tcPr>
            <w:tcW w:w="503" w:type="dxa"/>
          </w:tcPr>
          <w:p w14:paraId="79DC9A82" w14:textId="77777777" w:rsidR="0018547F" w:rsidRPr="00E05D1C" w:rsidRDefault="0018547F" w:rsidP="0018547F">
            <w:pPr>
              <w:tabs>
                <w:tab w:val="left" w:pos="1240"/>
              </w:tabs>
              <w:spacing w:after="0"/>
              <w:jc w:val="center"/>
              <w:rPr>
                <w:rFonts w:ascii="Times New Roman" w:hAnsi="Times New Roman" w:cs="Times New Roman"/>
                <w:sz w:val="20"/>
                <w:szCs w:val="20"/>
              </w:rPr>
            </w:pPr>
            <w:r w:rsidRPr="00E05D1C">
              <w:rPr>
                <w:rFonts w:ascii="Times New Roman" w:hAnsi="Times New Roman" w:cs="Times New Roman"/>
                <w:sz w:val="20"/>
                <w:szCs w:val="20"/>
              </w:rPr>
              <w:t>3</w:t>
            </w:r>
          </w:p>
        </w:tc>
        <w:tc>
          <w:tcPr>
            <w:tcW w:w="2313" w:type="dxa"/>
          </w:tcPr>
          <w:p w14:paraId="4503BD5C" w14:textId="77777777" w:rsidR="0018547F" w:rsidRPr="00E05D1C" w:rsidRDefault="0018547F" w:rsidP="0018547F">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Строительство крытого катка с </w:t>
            </w:r>
          </w:p>
          <w:p w14:paraId="1F207200" w14:textId="3B843E53" w:rsidR="0018547F" w:rsidRPr="00E05D1C" w:rsidRDefault="0018547F" w:rsidP="0018547F">
            <w:pPr>
              <w:spacing w:after="0" w:line="216"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искусственным льдом, </w:t>
            </w:r>
            <w:proofErr w:type="spellStart"/>
            <w:proofErr w:type="gramStart"/>
            <w:r w:rsidRPr="00E05D1C">
              <w:rPr>
                <w:rFonts w:ascii="Times New Roman" w:hAnsi="Times New Roman"/>
                <w:color w:val="000000"/>
                <w:sz w:val="20"/>
                <w:szCs w:val="20"/>
                <w:shd w:val="clear" w:color="auto" w:fill="FFFFFF"/>
              </w:rPr>
              <w:t>пгт.Безенчук</w:t>
            </w:r>
            <w:proofErr w:type="spellEnd"/>
            <w:proofErr w:type="gramEnd"/>
          </w:p>
        </w:tc>
        <w:tc>
          <w:tcPr>
            <w:tcW w:w="1918" w:type="dxa"/>
          </w:tcPr>
          <w:p w14:paraId="3AC23EBF" w14:textId="0DFD7BDF" w:rsidR="0018547F" w:rsidRPr="00E05D1C" w:rsidRDefault="0018547F" w:rsidP="0018547F">
            <w:pPr>
              <w:tabs>
                <w:tab w:val="left" w:pos="1240"/>
              </w:tabs>
              <w:spacing w:after="0" w:line="240" w:lineRule="auto"/>
              <w:jc w:val="center"/>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ФБ, ОБ, </w:t>
            </w:r>
            <w:proofErr w:type="gramStart"/>
            <w:r w:rsidRPr="00E05D1C">
              <w:rPr>
                <w:rFonts w:ascii="Times New Roman" w:hAnsi="Times New Roman"/>
                <w:color w:val="000000"/>
                <w:sz w:val="20"/>
                <w:szCs w:val="20"/>
                <w:shd w:val="clear" w:color="auto" w:fill="FFFFFF"/>
              </w:rPr>
              <w:t xml:space="preserve">ВИ </w:t>
            </w:r>
            <w:r w:rsidRPr="00C93617">
              <w:rPr>
                <w:rFonts w:ascii="Times New Roman" w:hAnsi="Times New Roman"/>
                <w:color w:val="000000"/>
                <w:sz w:val="20"/>
                <w:szCs w:val="20"/>
                <w:shd w:val="clear" w:color="auto" w:fill="FFFFFF"/>
              </w:rPr>
              <w:t xml:space="preserve"> /</w:t>
            </w:r>
            <w:proofErr w:type="gramEnd"/>
            <w:r w:rsidRPr="00C93617">
              <w:rPr>
                <w:rFonts w:ascii="Times New Roman" w:hAnsi="Times New Roman"/>
                <w:color w:val="000000"/>
                <w:sz w:val="20"/>
                <w:szCs w:val="20"/>
                <w:shd w:val="clear" w:color="auto" w:fill="FFFFFF"/>
              </w:rPr>
              <w:t xml:space="preserve">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48EDE992" w14:textId="7BDE2280" w:rsidR="0018547F" w:rsidRPr="00E05D1C" w:rsidRDefault="0018547F" w:rsidP="0018547F">
            <w:pPr>
              <w:tabs>
                <w:tab w:val="left" w:pos="1240"/>
              </w:tabs>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6A266B1D" w14:textId="6BC26976" w:rsidR="0018547F" w:rsidRPr="00E96972" w:rsidRDefault="00347BFC" w:rsidP="0018547F">
            <w:pPr>
              <w:tabs>
                <w:tab w:val="left" w:pos="1240"/>
              </w:tabs>
              <w:spacing w:after="0" w:line="240" w:lineRule="auto"/>
              <w:jc w:val="center"/>
              <w:rPr>
                <w:rFonts w:ascii="Bahnschrift Condensed" w:hAnsi="Bahnschrift Condensed" w:cs="Times New Roman"/>
                <w:color w:val="FF0000"/>
                <w:sz w:val="18"/>
                <w:szCs w:val="18"/>
                <w:highlight w:val="yellow"/>
              </w:rPr>
            </w:pPr>
            <w:r w:rsidRPr="00E96972">
              <w:rPr>
                <w:rFonts w:ascii="Bahnschrift Condensed" w:hAnsi="Bahnschrift Condensed" w:cs="Times New Roman"/>
                <w:sz w:val="18"/>
                <w:szCs w:val="18"/>
              </w:rPr>
              <w:t>по проекту</w:t>
            </w:r>
          </w:p>
        </w:tc>
        <w:tc>
          <w:tcPr>
            <w:tcW w:w="709" w:type="dxa"/>
          </w:tcPr>
          <w:p w14:paraId="5EE83902"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661" w:type="dxa"/>
            <w:gridSpan w:val="2"/>
          </w:tcPr>
          <w:p w14:paraId="0DDFFD23"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616" w:type="dxa"/>
          </w:tcPr>
          <w:p w14:paraId="64FEE168"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708" w:type="dxa"/>
          </w:tcPr>
          <w:p w14:paraId="211A4DBE"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0" w:type="dxa"/>
          </w:tcPr>
          <w:p w14:paraId="09252846"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992" w:type="dxa"/>
          </w:tcPr>
          <w:p w14:paraId="7186CC62"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1" w:type="dxa"/>
          </w:tcPr>
          <w:p w14:paraId="25D13AE5" w14:textId="77777777" w:rsidR="00347BFC" w:rsidRPr="00E96972" w:rsidRDefault="00347BFC"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 xml:space="preserve">по </w:t>
            </w:r>
          </w:p>
          <w:p w14:paraId="5B5BCC54" w14:textId="0F90170E" w:rsidR="0018547F" w:rsidRPr="00E96972" w:rsidRDefault="00347BFC"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проекту</w:t>
            </w:r>
          </w:p>
        </w:tc>
        <w:tc>
          <w:tcPr>
            <w:tcW w:w="992" w:type="dxa"/>
          </w:tcPr>
          <w:p w14:paraId="6BBA8EC0"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1" w:type="dxa"/>
          </w:tcPr>
          <w:p w14:paraId="6F034C97" w14:textId="77777777" w:rsidR="0018547F" w:rsidRPr="00E96972" w:rsidRDefault="0018547F" w:rsidP="0018547F">
            <w:pPr>
              <w:tabs>
                <w:tab w:val="left" w:pos="1240"/>
              </w:tabs>
              <w:spacing w:after="0" w:line="240" w:lineRule="auto"/>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1701" w:type="dxa"/>
            <w:vMerge/>
          </w:tcPr>
          <w:p w14:paraId="6C9E2BF9" w14:textId="77777777" w:rsidR="0018547F" w:rsidRPr="009D36D4" w:rsidRDefault="0018547F" w:rsidP="0018547F">
            <w:pPr>
              <w:tabs>
                <w:tab w:val="left" w:pos="1240"/>
              </w:tabs>
              <w:spacing w:after="0" w:line="240" w:lineRule="auto"/>
              <w:jc w:val="center"/>
              <w:rPr>
                <w:rFonts w:ascii="Times New Roman" w:hAnsi="Times New Roman" w:cs="Times New Roman"/>
                <w:color w:val="FF0000"/>
                <w:sz w:val="18"/>
                <w:szCs w:val="18"/>
                <w:highlight w:val="yellow"/>
              </w:rPr>
            </w:pPr>
          </w:p>
        </w:tc>
      </w:tr>
      <w:tr w:rsidR="0018547F" w:rsidRPr="009D36D4" w14:paraId="3CB855F1" w14:textId="77777777" w:rsidTr="0092669F">
        <w:trPr>
          <w:gridAfter w:val="1"/>
          <w:wAfter w:w="25" w:type="dxa"/>
          <w:trHeight w:val="239"/>
        </w:trPr>
        <w:tc>
          <w:tcPr>
            <w:tcW w:w="503" w:type="dxa"/>
          </w:tcPr>
          <w:p w14:paraId="13A42187" w14:textId="77777777" w:rsidR="0018547F" w:rsidRPr="00E05D1C" w:rsidRDefault="0018547F" w:rsidP="0018547F">
            <w:pPr>
              <w:tabs>
                <w:tab w:val="left" w:pos="1240"/>
              </w:tabs>
              <w:spacing w:after="0"/>
              <w:jc w:val="center"/>
              <w:rPr>
                <w:rFonts w:ascii="Times New Roman" w:hAnsi="Times New Roman" w:cs="Times New Roman"/>
                <w:sz w:val="20"/>
                <w:szCs w:val="20"/>
              </w:rPr>
            </w:pPr>
            <w:r w:rsidRPr="00E05D1C">
              <w:rPr>
                <w:rFonts w:ascii="Times New Roman" w:hAnsi="Times New Roman" w:cs="Times New Roman"/>
                <w:sz w:val="20"/>
                <w:szCs w:val="20"/>
              </w:rPr>
              <w:t>4</w:t>
            </w:r>
          </w:p>
        </w:tc>
        <w:tc>
          <w:tcPr>
            <w:tcW w:w="2313" w:type="dxa"/>
          </w:tcPr>
          <w:p w14:paraId="1AA7006D" w14:textId="13090BC4" w:rsidR="0018547F" w:rsidRPr="00E05D1C" w:rsidRDefault="0018547F" w:rsidP="0018547F">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Строительство физкультурно-спортивного центра с универсальным игровым залом, </w:t>
            </w:r>
            <w:proofErr w:type="spellStart"/>
            <w:proofErr w:type="gramStart"/>
            <w:r w:rsidRPr="00E05D1C">
              <w:rPr>
                <w:rFonts w:ascii="Times New Roman" w:hAnsi="Times New Roman"/>
                <w:color w:val="000000"/>
                <w:sz w:val="20"/>
                <w:szCs w:val="20"/>
                <w:shd w:val="clear" w:color="auto" w:fill="FFFFFF"/>
              </w:rPr>
              <w:t>пгт.Безенчук</w:t>
            </w:r>
            <w:proofErr w:type="spellEnd"/>
            <w:proofErr w:type="gramEnd"/>
            <w:r w:rsidRPr="00E05D1C">
              <w:rPr>
                <w:rFonts w:ascii="Times New Roman" w:hAnsi="Times New Roman"/>
                <w:color w:val="000000"/>
                <w:sz w:val="20"/>
                <w:szCs w:val="20"/>
                <w:shd w:val="clear" w:color="auto" w:fill="FFFFFF"/>
              </w:rPr>
              <w:t>, на пересечении ул. Специалистов и ул. Луговцева</w:t>
            </w:r>
          </w:p>
        </w:tc>
        <w:tc>
          <w:tcPr>
            <w:tcW w:w="1918" w:type="dxa"/>
          </w:tcPr>
          <w:p w14:paraId="13C81AE9" w14:textId="1D756A4B" w:rsidR="0018547F" w:rsidRPr="00E05D1C" w:rsidRDefault="0018547F" w:rsidP="0018547F">
            <w:pPr>
              <w:tabs>
                <w:tab w:val="left" w:pos="1240"/>
              </w:tabs>
              <w:spacing w:after="0" w:line="240" w:lineRule="auto"/>
              <w:jc w:val="center"/>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ФБ, 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r w:rsidRPr="00E05D1C">
              <w:rPr>
                <w:rFonts w:ascii="Times New Roman" w:hAnsi="Times New Roman"/>
                <w:color w:val="000000"/>
                <w:sz w:val="20"/>
                <w:szCs w:val="20"/>
                <w:shd w:val="clear" w:color="auto" w:fill="FFFFFF"/>
              </w:rPr>
              <w:t xml:space="preserve"> </w:t>
            </w:r>
          </w:p>
        </w:tc>
        <w:tc>
          <w:tcPr>
            <w:tcW w:w="1291" w:type="dxa"/>
          </w:tcPr>
          <w:p w14:paraId="7EBD10CB" w14:textId="590A2BC3" w:rsidR="0018547F" w:rsidRPr="00E05D1C" w:rsidRDefault="0018547F" w:rsidP="0018547F">
            <w:pPr>
              <w:tabs>
                <w:tab w:val="left" w:pos="1240"/>
              </w:tabs>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363A25C5" w14:textId="79731515" w:rsidR="0018547F" w:rsidRPr="00E96972" w:rsidRDefault="00347BFC" w:rsidP="0018547F">
            <w:pPr>
              <w:tabs>
                <w:tab w:val="left" w:pos="1240"/>
              </w:tabs>
              <w:spacing w:after="0" w:line="240" w:lineRule="auto"/>
              <w:jc w:val="center"/>
              <w:rPr>
                <w:rFonts w:ascii="Bahnschrift Condensed" w:hAnsi="Bahnschrift Condensed" w:cs="Times New Roman"/>
                <w:sz w:val="18"/>
                <w:szCs w:val="18"/>
                <w:highlight w:val="yellow"/>
              </w:rPr>
            </w:pPr>
            <w:r w:rsidRPr="00E96972">
              <w:rPr>
                <w:rFonts w:ascii="Bahnschrift Condensed" w:hAnsi="Bahnschrift Condensed" w:cs="Times New Roman"/>
                <w:sz w:val="18"/>
                <w:szCs w:val="18"/>
              </w:rPr>
              <w:t>по проекту</w:t>
            </w:r>
          </w:p>
        </w:tc>
        <w:tc>
          <w:tcPr>
            <w:tcW w:w="709" w:type="dxa"/>
          </w:tcPr>
          <w:p w14:paraId="6FC7D14D"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5FB575E6"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4F78ED5E"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6D370FCE"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746637CF"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107808A6"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67F072F0"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8A8A4BA" w14:textId="77777777" w:rsidR="00347BFC" w:rsidRPr="00E96972" w:rsidRDefault="00347BFC"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 xml:space="preserve">по </w:t>
            </w:r>
          </w:p>
          <w:p w14:paraId="0E764898" w14:textId="66CD2F9E" w:rsidR="0018547F" w:rsidRPr="00E96972" w:rsidRDefault="00347BFC"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проекту</w:t>
            </w:r>
          </w:p>
        </w:tc>
        <w:tc>
          <w:tcPr>
            <w:tcW w:w="851" w:type="dxa"/>
          </w:tcPr>
          <w:p w14:paraId="6ACB95CE"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ign w:val="center"/>
          </w:tcPr>
          <w:p w14:paraId="4C538F96" w14:textId="59C88E8F" w:rsidR="0018547F" w:rsidRPr="009D36D4" w:rsidRDefault="0018547F" w:rsidP="0018547F">
            <w:pPr>
              <w:tabs>
                <w:tab w:val="left" w:pos="1240"/>
              </w:tabs>
              <w:spacing w:after="0" w:line="240" w:lineRule="auto"/>
              <w:jc w:val="center"/>
              <w:rPr>
                <w:rFonts w:ascii="Times New Roman" w:hAnsi="Times New Roman" w:cs="Times New Roman"/>
                <w:color w:val="FF0000"/>
                <w:sz w:val="18"/>
                <w:szCs w:val="18"/>
                <w:highlight w:val="yellow"/>
              </w:rPr>
            </w:pPr>
          </w:p>
        </w:tc>
      </w:tr>
      <w:tr w:rsidR="0018547F" w:rsidRPr="009D36D4" w14:paraId="031A85F8" w14:textId="77777777" w:rsidTr="0092669F">
        <w:trPr>
          <w:gridAfter w:val="1"/>
          <w:wAfter w:w="25" w:type="dxa"/>
          <w:trHeight w:val="1214"/>
        </w:trPr>
        <w:tc>
          <w:tcPr>
            <w:tcW w:w="503" w:type="dxa"/>
          </w:tcPr>
          <w:p w14:paraId="06C5E056" w14:textId="77777777" w:rsidR="0018547F" w:rsidRPr="00E05D1C" w:rsidRDefault="0018547F" w:rsidP="0018547F">
            <w:pPr>
              <w:tabs>
                <w:tab w:val="left" w:pos="1240"/>
              </w:tabs>
              <w:spacing w:after="0"/>
              <w:jc w:val="center"/>
              <w:rPr>
                <w:rFonts w:ascii="Times New Roman" w:hAnsi="Times New Roman" w:cs="Times New Roman"/>
                <w:sz w:val="20"/>
                <w:szCs w:val="20"/>
              </w:rPr>
            </w:pPr>
            <w:r w:rsidRPr="00E05D1C">
              <w:rPr>
                <w:rFonts w:ascii="Times New Roman" w:hAnsi="Times New Roman" w:cs="Times New Roman"/>
                <w:sz w:val="20"/>
                <w:szCs w:val="20"/>
              </w:rPr>
              <w:t>5</w:t>
            </w:r>
          </w:p>
        </w:tc>
        <w:tc>
          <w:tcPr>
            <w:tcW w:w="2313" w:type="dxa"/>
          </w:tcPr>
          <w:p w14:paraId="14931679" w14:textId="77777777" w:rsidR="00347BFC" w:rsidRDefault="0018547F" w:rsidP="0018547F">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*Реконструкция</w:t>
            </w:r>
          </w:p>
          <w:p w14:paraId="56695A90" w14:textId="69D1E0D8" w:rsidR="0018547F" w:rsidRDefault="0018547F" w:rsidP="0018547F">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стадиона «Колос», </w:t>
            </w:r>
            <w:proofErr w:type="spellStart"/>
            <w:proofErr w:type="gramStart"/>
            <w:r w:rsidRPr="00E05D1C">
              <w:rPr>
                <w:rFonts w:ascii="Times New Roman" w:hAnsi="Times New Roman"/>
                <w:color w:val="000000"/>
                <w:sz w:val="20"/>
                <w:szCs w:val="20"/>
                <w:shd w:val="clear" w:color="auto" w:fill="FFFFFF"/>
              </w:rPr>
              <w:t>пгт.Безенчук</w:t>
            </w:r>
            <w:proofErr w:type="spellEnd"/>
            <w:proofErr w:type="gramEnd"/>
            <w:r w:rsidRPr="00E05D1C">
              <w:rPr>
                <w:rFonts w:ascii="Times New Roman" w:hAnsi="Times New Roman"/>
                <w:color w:val="000000"/>
                <w:sz w:val="20"/>
                <w:szCs w:val="20"/>
                <w:shd w:val="clear" w:color="auto" w:fill="FFFFFF"/>
              </w:rPr>
              <w:t xml:space="preserve">, </w:t>
            </w:r>
          </w:p>
          <w:p w14:paraId="703BF84A" w14:textId="2AB0A9A8" w:rsidR="0018547F" w:rsidRPr="00E05D1C" w:rsidRDefault="0018547F" w:rsidP="0018547F">
            <w:pPr>
              <w:spacing w:after="0" w:line="240" w:lineRule="auto"/>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площадь земельного участка 0,75 га</w:t>
            </w:r>
          </w:p>
        </w:tc>
        <w:tc>
          <w:tcPr>
            <w:tcW w:w="1918" w:type="dxa"/>
          </w:tcPr>
          <w:p w14:paraId="47B11FCD" w14:textId="69CFB3A4" w:rsidR="0018547F" w:rsidRPr="00E05D1C" w:rsidRDefault="0018547F" w:rsidP="0018547F">
            <w:pPr>
              <w:tabs>
                <w:tab w:val="left" w:pos="1240"/>
              </w:tabs>
              <w:spacing w:after="0" w:line="240" w:lineRule="auto"/>
              <w:jc w:val="center"/>
              <w:rPr>
                <w:rFonts w:ascii="Times New Roman" w:hAnsi="Times New Roman"/>
                <w:color w:val="000000"/>
                <w:sz w:val="20"/>
                <w:szCs w:val="20"/>
                <w:shd w:val="clear" w:color="auto" w:fill="FFFFFF"/>
              </w:rPr>
            </w:pPr>
            <w:r w:rsidRPr="00E05D1C">
              <w:rPr>
                <w:rFonts w:ascii="Times New Roman" w:hAnsi="Times New Roman"/>
                <w:color w:val="000000"/>
                <w:sz w:val="20"/>
                <w:szCs w:val="20"/>
                <w:shd w:val="clear" w:color="auto" w:fill="FFFFFF"/>
              </w:rPr>
              <w:t xml:space="preserve">ФБ, ОБ, МБР,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711DCB1E" w14:textId="3ABEB063" w:rsidR="0018547F" w:rsidRPr="00E05D1C" w:rsidRDefault="0018547F" w:rsidP="0018547F">
            <w:pPr>
              <w:tabs>
                <w:tab w:val="left" w:pos="1240"/>
              </w:tabs>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1F064153" w14:textId="47B5F98D"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709" w:type="dxa"/>
          </w:tcPr>
          <w:p w14:paraId="4E04D7B5"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2AD40A54" w14:textId="1D711E83"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616" w:type="dxa"/>
          </w:tcPr>
          <w:p w14:paraId="239D0E9C" w14:textId="4714D952"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по проекту</w:t>
            </w:r>
          </w:p>
        </w:tc>
        <w:tc>
          <w:tcPr>
            <w:tcW w:w="708" w:type="dxa"/>
          </w:tcPr>
          <w:p w14:paraId="5B464532"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31D976CB"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7EAF053C"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1B68D78B"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2021B602" w14:textId="77777777"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48501B48" w14:textId="6E0E969D" w:rsidR="0018547F" w:rsidRPr="00E96972" w:rsidRDefault="0018547F" w:rsidP="0018547F">
            <w:pPr>
              <w:tabs>
                <w:tab w:val="left" w:pos="1240"/>
              </w:tabs>
              <w:spacing w:after="0" w:line="240" w:lineRule="auto"/>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4433679B" w14:textId="77777777" w:rsidR="0018547F" w:rsidRPr="009D36D4" w:rsidRDefault="0018547F" w:rsidP="0018547F">
            <w:pPr>
              <w:tabs>
                <w:tab w:val="left" w:pos="1240"/>
              </w:tabs>
              <w:spacing w:after="0" w:line="240" w:lineRule="auto"/>
              <w:jc w:val="center"/>
              <w:rPr>
                <w:rFonts w:ascii="Times New Roman" w:hAnsi="Times New Roman" w:cs="Times New Roman"/>
                <w:color w:val="FF0000"/>
                <w:sz w:val="18"/>
                <w:szCs w:val="18"/>
                <w:highlight w:val="yellow"/>
              </w:rPr>
            </w:pPr>
          </w:p>
        </w:tc>
      </w:tr>
      <w:tr w:rsidR="0018547F" w:rsidRPr="009D36D4" w14:paraId="7474D180" w14:textId="77777777" w:rsidTr="0092669F">
        <w:trPr>
          <w:gridAfter w:val="1"/>
          <w:wAfter w:w="25" w:type="dxa"/>
          <w:trHeight w:val="663"/>
        </w:trPr>
        <w:tc>
          <w:tcPr>
            <w:tcW w:w="503" w:type="dxa"/>
            <w:shd w:val="clear" w:color="auto" w:fill="F2F2F2" w:themeFill="background1" w:themeFillShade="F2"/>
          </w:tcPr>
          <w:p w14:paraId="2B923AB6" w14:textId="77777777" w:rsidR="0018547F" w:rsidRPr="009D36D4" w:rsidRDefault="0018547F" w:rsidP="0018547F">
            <w:pPr>
              <w:tabs>
                <w:tab w:val="left" w:pos="1240"/>
              </w:tabs>
              <w:spacing w:after="0"/>
              <w:jc w:val="center"/>
              <w:rPr>
                <w:rFonts w:ascii="Times New Roman" w:hAnsi="Times New Roman" w:cs="Times New Roman"/>
                <w:b/>
                <w:bCs/>
                <w:sz w:val="18"/>
                <w:szCs w:val="18"/>
                <w:highlight w:val="yellow"/>
              </w:rPr>
            </w:pPr>
          </w:p>
        </w:tc>
        <w:tc>
          <w:tcPr>
            <w:tcW w:w="2313" w:type="dxa"/>
            <w:shd w:val="clear" w:color="auto" w:fill="F2F2F2" w:themeFill="background1" w:themeFillShade="F2"/>
          </w:tcPr>
          <w:p w14:paraId="23E313C4" w14:textId="77777777" w:rsidR="0018547F" w:rsidRPr="00E05D1C" w:rsidRDefault="0018547F" w:rsidP="0018547F">
            <w:pPr>
              <w:tabs>
                <w:tab w:val="left" w:pos="1240"/>
              </w:tabs>
              <w:spacing w:after="0" w:line="240" w:lineRule="auto"/>
              <w:rPr>
                <w:rFonts w:ascii="Times New Roman" w:hAnsi="Times New Roman"/>
                <w:b/>
                <w:bCs/>
                <w:sz w:val="20"/>
                <w:szCs w:val="20"/>
              </w:rPr>
            </w:pPr>
            <w:r w:rsidRPr="00E05D1C">
              <w:rPr>
                <w:rFonts w:ascii="Times New Roman" w:hAnsi="Times New Roman"/>
                <w:b/>
                <w:bCs/>
                <w:sz w:val="20"/>
                <w:szCs w:val="20"/>
              </w:rPr>
              <w:t>ИТОГО:</w:t>
            </w:r>
          </w:p>
        </w:tc>
        <w:tc>
          <w:tcPr>
            <w:tcW w:w="1918" w:type="dxa"/>
            <w:shd w:val="clear" w:color="auto" w:fill="F2F2F2" w:themeFill="background1" w:themeFillShade="F2"/>
          </w:tcPr>
          <w:p w14:paraId="597A00CC" w14:textId="77777777" w:rsidR="0018547F" w:rsidRPr="00E05D1C" w:rsidRDefault="0018547F" w:rsidP="0018547F">
            <w:pPr>
              <w:tabs>
                <w:tab w:val="left" w:pos="1240"/>
              </w:tabs>
              <w:spacing w:after="0" w:line="240" w:lineRule="auto"/>
              <w:jc w:val="center"/>
              <w:rPr>
                <w:rFonts w:ascii="Times New Roman" w:hAnsi="Times New Roman" w:cs="Times New Roman"/>
                <w:b/>
                <w:bCs/>
                <w:sz w:val="20"/>
                <w:szCs w:val="20"/>
              </w:rPr>
            </w:pPr>
            <w:r w:rsidRPr="00E05D1C">
              <w:rPr>
                <w:rFonts w:ascii="Times New Roman" w:hAnsi="Times New Roman" w:cs="Times New Roman"/>
                <w:b/>
                <w:bCs/>
                <w:sz w:val="20"/>
                <w:szCs w:val="20"/>
              </w:rPr>
              <w:t>х</w:t>
            </w:r>
          </w:p>
        </w:tc>
        <w:tc>
          <w:tcPr>
            <w:tcW w:w="1291" w:type="dxa"/>
            <w:shd w:val="clear" w:color="auto" w:fill="F2F2F2" w:themeFill="background1" w:themeFillShade="F2"/>
          </w:tcPr>
          <w:p w14:paraId="387D6D99" w14:textId="77777777" w:rsidR="0018547F" w:rsidRPr="00347BFC" w:rsidRDefault="0018547F" w:rsidP="0018547F">
            <w:pPr>
              <w:tabs>
                <w:tab w:val="left" w:pos="1240"/>
              </w:tabs>
              <w:spacing w:after="0" w:line="240" w:lineRule="auto"/>
              <w:jc w:val="center"/>
              <w:rPr>
                <w:rFonts w:ascii="Times New Roman" w:hAnsi="Times New Roman" w:cs="Times New Roman"/>
                <w:b/>
                <w:bCs/>
                <w:sz w:val="18"/>
                <w:szCs w:val="18"/>
              </w:rPr>
            </w:pPr>
            <w:r w:rsidRPr="00347BFC">
              <w:rPr>
                <w:rFonts w:ascii="Times New Roman" w:hAnsi="Times New Roman" w:cs="Times New Roman"/>
                <w:b/>
                <w:bCs/>
                <w:sz w:val="18"/>
                <w:szCs w:val="18"/>
              </w:rPr>
              <w:t>х</w:t>
            </w:r>
          </w:p>
        </w:tc>
        <w:tc>
          <w:tcPr>
            <w:tcW w:w="1176" w:type="dxa"/>
            <w:shd w:val="clear" w:color="auto" w:fill="F2F2F2" w:themeFill="background1" w:themeFillShade="F2"/>
          </w:tcPr>
          <w:p w14:paraId="3EE2581B" w14:textId="05079948" w:rsidR="0018547F" w:rsidRPr="00E96972" w:rsidRDefault="00347BFC"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28742,92</w:t>
            </w:r>
          </w:p>
        </w:tc>
        <w:tc>
          <w:tcPr>
            <w:tcW w:w="709" w:type="dxa"/>
            <w:shd w:val="clear" w:color="auto" w:fill="F2F2F2" w:themeFill="background1" w:themeFillShade="F2"/>
          </w:tcPr>
          <w:p w14:paraId="0C5ACF44"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661" w:type="dxa"/>
            <w:gridSpan w:val="2"/>
            <w:shd w:val="clear" w:color="auto" w:fill="F2F2F2" w:themeFill="background1" w:themeFillShade="F2"/>
          </w:tcPr>
          <w:p w14:paraId="12CE13CF"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616" w:type="dxa"/>
            <w:shd w:val="clear" w:color="auto" w:fill="F2F2F2" w:themeFill="background1" w:themeFillShade="F2"/>
          </w:tcPr>
          <w:p w14:paraId="06DAB735"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708" w:type="dxa"/>
            <w:shd w:val="clear" w:color="auto" w:fill="F2F2F2" w:themeFill="background1" w:themeFillShade="F2"/>
          </w:tcPr>
          <w:p w14:paraId="0FB318EA" w14:textId="77777777" w:rsidR="0018547F" w:rsidRPr="00E96972" w:rsidRDefault="0018547F"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850" w:type="dxa"/>
            <w:shd w:val="clear" w:color="auto" w:fill="F2F2F2" w:themeFill="background1" w:themeFillShade="F2"/>
          </w:tcPr>
          <w:p w14:paraId="64CF865F" w14:textId="1BC890B9" w:rsidR="0018547F" w:rsidRPr="00E96972" w:rsidRDefault="00347BFC"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2612,99</w:t>
            </w:r>
          </w:p>
        </w:tc>
        <w:tc>
          <w:tcPr>
            <w:tcW w:w="992" w:type="dxa"/>
            <w:shd w:val="clear" w:color="auto" w:fill="F2F2F2" w:themeFill="background1" w:themeFillShade="F2"/>
          </w:tcPr>
          <w:p w14:paraId="0862E1A7" w14:textId="4D46BDC2" w:rsidR="0018547F" w:rsidRPr="00E96972" w:rsidRDefault="00347BFC"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26129,93</w:t>
            </w:r>
          </w:p>
        </w:tc>
        <w:tc>
          <w:tcPr>
            <w:tcW w:w="851" w:type="dxa"/>
            <w:shd w:val="clear" w:color="auto" w:fill="F2F2F2" w:themeFill="background1" w:themeFillShade="F2"/>
          </w:tcPr>
          <w:p w14:paraId="54776FCD" w14:textId="68F5E8CE" w:rsidR="0018547F" w:rsidRPr="00E96972" w:rsidRDefault="00347BFC"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992" w:type="dxa"/>
            <w:shd w:val="clear" w:color="auto" w:fill="F2F2F2" w:themeFill="background1" w:themeFillShade="F2"/>
          </w:tcPr>
          <w:p w14:paraId="0508E4CB" w14:textId="14596B4E" w:rsidR="0018547F" w:rsidRPr="00E96972" w:rsidRDefault="00347BFC"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851" w:type="dxa"/>
            <w:shd w:val="clear" w:color="auto" w:fill="F2F2F2" w:themeFill="background1" w:themeFillShade="F2"/>
          </w:tcPr>
          <w:p w14:paraId="413DE0A4" w14:textId="53CDA4EA" w:rsidR="0018547F" w:rsidRPr="00E96972" w:rsidRDefault="00347BFC" w:rsidP="0018547F">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1701" w:type="dxa"/>
            <w:shd w:val="clear" w:color="auto" w:fill="F2F2F2" w:themeFill="background1" w:themeFillShade="F2"/>
          </w:tcPr>
          <w:p w14:paraId="7DDFC373" w14:textId="7C5F74ED" w:rsidR="0018547F" w:rsidRPr="00347BFC" w:rsidRDefault="00347BFC" w:rsidP="0018547F">
            <w:pPr>
              <w:tabs>
                <w:tab w:val="left" w:pos="1240"/>
              </w:tabs>
              <w:spacing w:after="0"/>
              <w:jc w:val="center"/>
              <w:rPr>
                <w:rFonts w:ascii="Times New Roman" w:hAnsi="Times New Roman" w:cs="Times New Roman"/>
                <w:b/>
                <w:bCs/>
                <w:sz w:val="18"/>
                <w:szCs w:val="18"/>
              </w:rPr>
            </w:pPr>
            <w:r>
              <w:rPr>
                <w:rFonts w:ascii="Times New Roman" w:hAnsi="Times New Roman" w:cs="Times New Roman"/>
                <w:b/>
                <w:bCs/>
                <w:sz w:val="18"/>
                <w:szCs w:val="18"/>
              </w:rPr>
              <w:t>х</w:t>
            </w:r>
          </w:p>
          <w:p w14:paraId="0C5A04BF" w14:textId="77777777" w:rsidR="0018547F" w:rsidRPr="00347BFC" w:rsidRDefault="0018547F" w:rsidP="0018547F">
            <w:pPr>
              <w:tabs>
                <w:tab w:val="left" w:pos="1240"/>
              </w:tabs>
              <w:spacing w:after="0"/>
              <w:jc w:val="center"/>
              <w:rPr>
                <w:rFonts w:ascii="Times New Roman" w:hAnsi="Times New Roman" w:cs="Times New Roman"/>
                <w:b/>
                <w:bCs/>
                <w:sz w:val="18"/>
                <w:szCs w:val="18"/>
              </w:rPr>
            </w:pPr>
          </w:p>
        </w:tc>
      </w:tr>
      <w:tr w:rsidR="0018547F" w:rsidRPr="009D36D4" w14:paraId="574795DE" w14:textId="77777777" w:rsidTr="0092669F">
        <w:trPr>
          <w:trHeight w:val="426"/>
        </w:trPr>
        <w:tc>
          <w:tcPr>
            <w:tcW w:w="16157" w:type="dxa"/>
            <w:gridSpan w:val="17"/>
            <w:vAlign w:val="center"/>
          </w:tcPr>
          <w:p w14:paraId="40960B98" w14:textId="080A0190" w:rsidR="0018547F" w:rsidRPr="009D36D4" w:rsidRDefault="0018547F" w:rsidP="0018547F">
            <w:pPr>
              <w:tabs>
                <w:tab w:val="left" w:pos="1240"/>
              </w:tabs>
              <w:spacing w:after="0"/>
              <w:jc w:val="center"/>
              <w:rPr>
                <w:rFonts w:ascii="Times New Roman" w:hAnsi="Times New Roman" w:cs="Times New Roman"/>
                <w:b/>
                <w:bCs/>
                <w:color w:val="FF0000"/>
                <w:sz w:val="18"/>
                <w:szCs w:val="18"/>
                <w:highlight w:val="yellow"/>
              </w:rPr>
            </w:pPr>
            <w:r w:rsidRPr="008A66DC">
              <w:rPr>
                <w:rFonts w:ascii="Times New Roman" w:eastAsia="Times New Roman" w:hAnsi="Times New Roman" w:cs="Times New Roman"/>
                <w:b/>
                <w:bCs/>
                <w:i/>
                <w:iCs/>
                <w:sz w:val="20"/>
                <w:szCs w:val="20"/>
                <w:u w:val="single"/>
                <w:lang w:eastAsia="ru-RU"/>
              </w:rPr>
              <w:lastRenderedPageBreak/>
              <w:t>Создание условий для массового отдыха жителей</w:t>
            </w:r>
          </w:p>
        </w:tc>
      </w:tr>
      <w:tr w:rsidR="0018547F" w:rsidRPr="009D36D4" w14:paraId="27056C68" w14:textId="77777777" w:rsidTr="0092669F">
        <w:trPr>
          <w:gridAfter w:val="1"/>
          <w:wAfter w:w="25" w:type="dxa"/>
          <w:trHeight w:val="1126"/>
        </w:trPr>
        <w:tc>
          <w:tcPr>
            <w:tcW w:w="503" w:type="dxa"/>
          </w:tcPr>
          <w:p w14:paraId="704D42B5" w14:textId="4CB29D56" w:rsidR="0018547F" w:rsidRPr="008A66DC" w:rsidRDefault="0018547F" w:rsidP="0018547F">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1</w:t>
            </w:r>
          </w:p>
        </w:tc>
        <w:tc>
          <w:tcPr>
            <w:tcW w:w="2313" w:type="dxa"/>
          </w:tcPr>
          <w:p w14:paraId="5F050A85" w14:textId="76E713BE" w:rsidR="0018547F" w:rsidRPr="00632CF8" w:rsidRDefault="0018547F" w:rsidP="008A4D2E">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Реконструкция сквера площадью 0,4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xml:space="preserve">, на пересечении ул. Чапаева, </w:t>
            </w:r>
            <w:proofErr w:type="spellStart"/>
            <w:r w:rsidRPr="00632CF8">
              <w:rPr>
                <w:rFonts w:ascii="Times New Roman" w:hAnsi="Times New Roman"/>
                <w:color w:val="000000"/>
                <w:sz w:val="20"/>
                <w:szCs w:val="20"/>
                <w:shd w:val="clear" w:color="auto" w:fill="FFFFFF"/>
              </w:rPr>
              <w:t>ул.Советская</w:t>
            </w:r>
            <w:proofErr w:type="spellEnd"/>
          </w:p>
        </w:tc>
        <w:tc>
          <w:tcPr>
            <w:tcW w:w="1918" w:type="dxa"/>
          </w:tcPr>
          <w:p w14:paraId="5F717864" w14:textId="741CF295" w:rsidR="0018547F" w:rsidRPr="00632CF8" w:rsidRDefault="0018547F" w:rsidP="008A4D2E">
            <w:pPr>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1F2479A2" w14:textId="48D3A863" w:rsidR="0018547F" w:rsidRPr="00632CF8" w:rsidRDefault="0018547F" w:rsidP="008A4D2E">
            <w:pPr>
              <w:spacing w:after="0" w:line="18" w:lineRule="atLeast"/>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555B0581" w14:textId="1EE8F000"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4553,16</w:t>
            </w:r>
          </w:p>
        </w:tc>
        <w:tc>
          <w:tcPr>
            <w:tcW w:w="709" w:type="dxa"/>
          </w:tcPr>
          <w:p w14:paraId="1FEF14E9"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3201E977"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0E664443"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04558381" w14:textId="30C44D69"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4553,16</w:t>
            </w:r>
          </w:p>
        </w:tc>
        <w:tc>
          <w:tcPr>
            <w:tcW w:w="850" w:type="dxa"/>
          </w:tcPr>
          <w:p w14:paraId="5FA29213" w14:textId="04C5C8A3"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7ACAD52A"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260AC89"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1C7DC68"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4B5F7D6A"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restart"/>
            <w:vAlign w:val="center"/>
          </w:tcPr>
          <w:p w14:paraId="295B1A1C" w14:textId="77777777" w:rsidR="0018547F" w:rsidRPr="00632CF8" w:rsidRDefault="0018547F" w:rsidP="0018547F">
            <w:pPr>
              <w:tabs>
                <w:tab w:val="left" w:pos="1240"/>
              </w:tabs>
              <w:spacing w:after="0" w:line="240" w:lineRule="auto"/>
              <w:jc w:val="center"/>
              <w:rPr>
                <w:rFonts w:ascii="Times New Roman" w:hAnsi="Times New Roman" w:cs="Times New Roman"/>
                <w:sz w:val="18"/>
                <w:szCs w:val="18"/>
              </w:rPr>
            </w:pPr>
            <w:r w:rsidRPr="00632CF8">
              <w:rPr>
                <w:rFonts w:ascii="Times New Roman" w:eastAsia="Times New Roman" w:hAnsi="Times New Roman" w:cs="Times New Roman"/>
                <w:sz w:val="20"/>
                <w:szCs w:val="20"/>
                <w:lang w:eastAsia="ru-RU"/>
              </w:rPr>
              <w:t>Обустройство мест массового отдыха населения</w:t>
            </w:r>
          </w:p>
        </w:tc>
      </w:tr>
      <w:tr w:rsidR="0018547F" w:rsidRPr="009D36D4" w14:paraId="0FE7AD88" w14:textId="77777777" w:rsidTr="0092669F">
        <w:trPr>
          <w:gridAfter w:val="1"/>
          <w:wAfter w:w="25" w:type="dxa"/>
          <w:trHeight w:val="1100"/>
        </w:trPr>
        <w:tc>
          <w:tcPr>
            <w:tcW w:w="503" w:type="dxa"/>
          </w:tcPr>
          <w:p w14:paraId="161C8928" w14:textId="77777777" w:rsidR="0018547F" w:rsidRPr="008A66DC" w:rsidRDefault="0018547F" w:rsidP="0018547F">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2</w:t>
            </w:r>
          </w:p>
        </w:tc>
        <w:tc>
          <w:tcPr>
            <w:tcW w:w="2313" w:type="dxa"/>
          </w:tcPr>
          <w:p w14:paraId="5FC67FEC" w14:textId="5F68E661" w:rsidR="0018547F" w:rsidRPr="00632CF8" w:rsidRDefault="0018547F" w:rsidP="008A4D2E">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сквера площадью 0,3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r w:rsidRPr="00632CF8">
              <w:rPr>
                <w:rFonts w:ascii="Times New Roman" w:hAnsi="Times New Roman"/>
                <w:color w:val="000000"/>
                <w:sz w:val="20"/>
                <w:szCs w:val="20"/>
                <w:shd w:val="clear" w:color="auto" w:fill="FFFFFF"/>
              </w:rPr>
              <w:t>,  на</w:t>
            </w:r>
            <w:proofErr w:type="gramEnd"/>
            <w:r w:rsidRPr="00632CF8">
              <w:rPr>
                <w:rFonts w:ascii="Times New Roman" w:hAnsi="Times New Roman"/>
                <w:color w:val="000000"/>
                <w:sz w:val="20"/>
                <w:szCs w:val="20"/>
                <w:shd w:val="clear" w:color="auto" w:fill="FFFFFF"/>
              </w:rPr>
              <w:t xml:space="preserve"> пересечении </w:t>
            </w:r>
            <w:proofErr w:type="spellStart"/>
            <w:r w:rsidRPr="00632CF8">
              <w:rPr>
                <w:rFonts w:ascii="Times New Roman" w:hAnsi="Times New Roman"/>
                <w:color w:val="000000"/>
                <w:sz w:val="20"/>
                <w:szCs w:val="20"/>
                <w:shd w:val="clear" w:color="auto" w:fill="FFFFFF"/>
              </w:rPr>
              <w:t>ул.Мамистова</w:t>
            </w:r>
            <w:proofErr w:type="spellEnd"/>
            <w:r w:rsidRPr="00632CF8">
              <w:rPr>
                <w:rFonts w:ascii="Times New Roman" w:hAnsi="Times New Roman"/>
                <w:color w:val="000000"/>
                <w:sz w:val="20"/>
                <w:szCs w:val="20"/>
                <w:shd w:val="clear" w:color="auto" w:fill="FFFFFF"/>
              </w:rPr>
              <w:t xml:space="preserve">, </w:t>
            </w:r>
            <w:proofErr w:type="spellStart"/>
            <w:r w:rsidRPr="00632CF8">
              <w:rPr>
                <w:rFonts w:ascii="Times New Roman" w:hAnsi="Times New Roman"/>
                <w:color w:val="000000"/>
                <w:sz w:val="20"/>
                <w:szCs w:val="20"/>
                <w:shd w:val="clear" w:color="auto" w:fill="FFFFFF"/>
              </w:rPr>
              <w:t>ул.Специалистов</w:t>
            </w:r>
            <w:proofErr w:type="spellEnd"/>
          </w:p>
        </w:tc>
        <w:tc>
          <w:tcPr>
            <w:tcW w:w="1918" w:type="dxa"/>
          </w:tcPr>
          <w:p w14:paraId="5D266A02" w14:textId="4A8C2E7E" w:rsidR="0018547F" w:rsidRPr="00632CF8" w:rsidRDefault="0018547F" w:rsidP="008A4D2E">
            <w:pPr>
              <w:tabs>
                <w:tab w:val="left" w:pos="1240"/>
              </w:tabs>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25BDB06F" w14:textId="57FB3C0F" w:rsidR="0018547F" w:rsidRPr="00632CF8" w:rsidRDefault="0018547F" w:rsidP="008A4D2E">
            <w:pPr>
              <w:tabs>
                <w:tab w:val="left" w:pos="1240"/>
              </w:tabs>
              <w:spacing w:after="0" w:line="18" w:lineRule="atLeast"/>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792666C4" w14:textId="60E24FBF" w:rsidR="0018547F" w:rsidRPr="00E96972" w:rsidRDefault="008A4D2E"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6829,74</w:t>
            </w:r>
          </w:p>
        </w:tc>
        <w:tc>
          <w:tcPr>
            <w:tcW w:w="709" w:type="dxa"/>
          </w:tcPr>
          <w:p w14:paraId="5141623E"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661" w:type="dxa"/>
            <w:gridSpan w:val="2"/>
          </w:tcPr>
          <w:p w14:paraId="5462B3DF"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616" w:type="dxa"/>
          </w:tcPr>
          <w:p w14:paraId="699B598F"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708" w:type="dxa"/>
          </w:tcPr>
          <w:p w14:paraId="07C7C434"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0" w:type="dxa"/>
          </w:tcPr>
          <w:p w14:paraId="15BEBF08" w14:textId="57173F2F" w:rsidR="0018547F" w:rsidRPr="00E96972" w:rsidRDefault="008A4D2E"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6829,74</w:t>
            </w:r>
          </w:p>
        </w:tc>
        <w:tc>
          <w:tcPr>
            <w:tcW w:w="992" w:type="dxa"/>
          </w:tcPr>
          <w:p w14:paraId="51B35BF7"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1" w:type="dxa"/>
          </w:tcPr>
          <w:p w14:paraId="68DBE633" w14:textId="3CFC26BF" w:rsidR="0018547F" w:rsidRPr="00E96972" w:rsidRDefault="008A4D2E"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992" w:type="dxa"/>
          </w:tcPr>
          <w:p w14:paraId="571B19B4"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851" w:type="dxa"/>
          </w:tcPr>
          <w:p w14:paraId="45B5ECCD" w14:textId="77777777" w:rsidR="0018547F" w:rsidRPr="00E96972" w:rsidRDefault="0018547F" w:rsidP="008A4D2E">
            <w:pPr>
              <w:tabs>
                <w:tab w:val="left" w:pos="1240"/>
              </w:tabs>
              <w:spacing w:after="0" w:line="18" w:lineRule="atLeast"/>
              <w:jc w:val="center"/>
              <w:rPr>
                <w:rFonts w:ascii="Bahnschrift Condensed" w:hAnsi="Bahnschrift Condensed" w:cs="Times New Roman"/>
                <w:color w:val="FF0000"/>
                <w:sz w:val="18"/>
                <w:szCs w:val="18"/>
              </w:rPr>
            </w:pPr>
            <w:r w:rsidRPr="00E96972">
              <w:rPr>
                <w:rFonts w:ascii="Bahnschrift Condensed" w:hAnsi="Bahnschrift Condensed" w:cs="Times New Roman"/>
                <w:sz w:val="18"/>
                <w:szCs w:val="18"/>
              </w:rPr>
              <w:t>-</w:t>
            </w:r>
          </w:p>
        </w:tc>
        <w:tc>
          <w:tcPr>
            <w:tcW w:w="1701" w:type="dxa"/>
            <w:vMerge/>
          </w:tcPr>
          <w:p w14:paraId="6F4A4937" w14:textId="77777777" w:rsidR="0018547F" w:rsidRPr="009D36D4" w:rsidRDefault="0018547F" w:rsidP="0018547F">
            <w:pPr>
              <w:tabs>
                <w:tab w:val="left" w:pos="1240"/>
              </w:tabs>
              <w:spacing w:after="0" w:line="240" w:lineRule="auto"/>
              <w:jc w:val="center"/>
              <w:rPr>
                <w:rFonts w:ascii="Times New Roman" w:eastAsia="Times New Roman" w:hAnsi="Times New Roman" w:cs="Times New Roman"/>
                <w:color w:val="FF0000"/>
                <w:sz w:val="20"/>
                <w:szCs w:val="20"/>
                <w:highlight w:val="yellow"/>
                <w:lang w:eastAsia="ru-RU"/>
              </w:rPr>
            </w:pPr>
          </w:p>
        </w:tc>
      </w:tr>
      <w:tr w:rsidR="0018547F" w:rsidRPr="009D36D4" w14:paraId="09B52E3D" w14:textId="77777777" w:rsidTr="0092669F">
        <w:trPr>
          <w:gridAfter w:val="1"/>
          <w:wAfter w:w="25" w:type="dxa"/>
        </w:trPr>
        <w:tc>
          <w:tcPr>
            <w:tcW w:w="503" w:type="dxa"/>
          </w:tcPr>
          <w:p w14:paraId="45F8F945" w14:textId="77777777" w:rsidR="0018547F" w:rsidRPr="008A66DC" w:rsidRDefault="0018547F" w:rsidP="0018547F">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3</w:t>
            </w:r>
          </w:p>
        </w:tc>
        <w:tc>
          <w:tcPr>
            <w:tcW w:w="2313" w:type="dxa"/>
          </w:tcPr>
          <w:p w14:paraId="6D540CB3" w14:textId="7BC08B41" w:rsidR="0018547F" w:rsidRPr="00632CF8" w:rsidRDefault="0018547F" w:rsidP="008A4D2E">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Реконструкция парка площадью 0,4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xml:space="preserve">, по ул. </w:t>
            </w:r>
            <w:proofErr w:type="spellStart"/>
            <w:r w:rsidRPr="00632CF8">
              <w:rPr>
                <w:rFonts w:ascii="Times New Roman" w:hAnsi="Times New Roman"/>
                <w:color w:val="000000"/>
                <w:sz w:val="20"/>
                <w:szCs w:val="20"/>
                <w:shd w:val="clear" w:color="auto" w:fill="FFFFFF"/>
              </w:rPr>
              <w:t>Мамистова</w:t>
            </w:r>
            <w:proofErr w:type="spellEnd"/>
            <w:r w:rsidRPr="00632CF8">
              <w:rPr>
                <w:rFonts w:ascii="Times New Roman" w:hAnsi="Times New Roman"/>
                <w:color w:val="000000"/>
                <w:sz w:val="20"/>
                <w:szCs w:val="20"/>
                <w:shd w:val="clear" w:color="auto" w:fill="FFFFFF"/>
              </w:rPr>
              <w:t xml:space="preserve">, </w:t>
            </w:r>
            <w:proofErr w:type="spellStart"/>
            <w:r w:rsidRPr="00632CF8">
              <w:rPr>
                <w:rFonts w:ascii="Times New Roman" w:hAnsi="Times New Roman"/>
                <w:color w:val="000000"/>
                <w:sz w:val="20"/>
                <w:szCs w:val="20"/>
                <w:shd w:val="clear" w:color="auto" w:fill="FFFFFF"/>
              </w:rPr>
              <w:t>ул.Советская</w:t>
            </w:r>
            <w:proofErr w:type="spellEnd"/>
          </w:p>
        </w:tc>
        <w:tc>
          <w:tcPr>
            <w:tcW w:w="1918" w:type="dxa"/>
          </w:tcPr>
          <w:p w14:paraId="4C780FE9" w14:textId="01769C9A" w:rsidR="0018547F" w:rsidRPr="00632CF8" w:rsidRDefault="0018547F" w:rsidP="008A4D2E">
            <w:pPr>
              <w:tabs>
                <w:tab w:val="left" w:pos="1240"/>
              </w:tabs>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3507323D" w14:textId="051C686A" w:rsidR="0018547F" w:rsidRPr="00632CF8" w:rsidRDefault="0018547F" w:rsidP="008A4D2E">
            <w:pPr>
              <w:tabs>
                <w:tab w:val="left" w:pos="1240"/>
              </w:tabs>
              <w:spacing w:after="0" w:line="18" w:lineRule="atLeast"/>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701F2AC5" w14:textId="40D2F8ED"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4126,58</w:t>
            </w:r>
          </w:p>
        </w:tc>
        <w:tc>
          <w:tcPr>
            <w:tcW w:w="709" w:type="dxa"/>
          </w:tcPr>
          <w:p w14:paraId="76B8B4E2"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270042E8"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0137B0C"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1664611D"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23EE62A3" w14:textId="1BB5CEFE"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4126,58</w:t>
            </w:r>
          </w:p>
        </w:tc>
        <w:tc>
          <w:tcPr>
            <w:tcW w:w="992" w:type="dxa"/>
          </w:tcPr>
          <w:p w14:paraId="0B4ADD89" w14:textId="59DFB7C1"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2218DD6"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C4B2601"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19FDD759" w14:textId="77777777" w:rsidR="0018547F" w:rsidRPr="00E96972" w:rsidRDefault="0018547F"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3A3B22DC" w14:textId="77777777" w:rsidR="0018547F" w:rsidRPr="009D36D4" w:rsidRDefault="0018547F" w:rsidP="0018547F">
            <w:pPr>
              <w:tabs>
                <w:tab w:val="left" w:pos="1240"/>
              </w:tabs>
              <w:spacing w:after="0" w:line="240" w:lineRule="auto"/>
              <w:jc w:val="center"/>
              <w:rPr>
                <w:rFonts w:ascii="Times New Roman" w:eastAsia="Times New Roman" w:hAnsi="Times New Roman" w:cs="Times New Roman"/>
                <w:color w:val="FF0000"/>
                <w:sz w:val="20"/>
                <w:szCs w:val="20"/>
                <w:highlight w:val="yellow"/>
                <w:lang w:eastAsia="ru-RU"/>
              </w:rPr>
            </w:pPr>
          </w:p>
        </w:tc>
      </w:tr>
      <w:tr w:rsidR="0018547F" w:rsidRPr="009D36D4" w14:paraId="61C4309C" w14:textId="77777777" w:rsidTr="0092669F">
        <w:trPr>
          <w:gridAfter w:val="1"/>
          <w:wAfter w:w="25" w:type="dxa"/>
        </w:trPr>
        <w:tc>
          <w:tcPr>
            <w:tcW w:w="503" w:type="dxa"/>
          </w:tcPr>
          <w:p w14:paraId="5ACB6581" w14:textId="7B4ABFA2" w:rsidR="0018547F" w:rsidRPr="008A66DC" w:rsidRDefault="0018547F" w:rsidP="0018547F">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4</w:t>
            </w:r>
          </w:p>
        </w:tc>
        <w:tc>
          <w:tcPr>
            <w:tcW w:w="2313" w:type="dxa"/>
          </w:tcPr>
          <w:p w14:paraId="4801E133" w14:textId="528F550B" w:rsidR="0018547F" w:rsidRPr="00632CF8" w:rsidRDefault="0018547F" w:rsidP="008A4D2E">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Строительство парка «</w:t>
            </w:r>
            <w:proofErr w:type="gramStart"/>
            <w:r w:rsidRPr="00632CF8">
              <w:rPr>
                <w:rFonts w:ascii="Times New Roman" w:hAnsi="Times New Roman"/>
                <w:color w:val="000000"/>
                <w:sz w:val="20"/>
                <w:szCs w:val="20"/>
                <w:shd w:val="clear" w:color="auto" w:fill="FFFFFF"/>
              </w:rPr>
              <w:t>Северный»  площадью</w:t>
            </w:r>
            <w:proofErr w:type="gramEnd"/>
            <w:r w:rsidRPr="00632CF8">
              <w:rPr>
                <w:rFonts w:ascii="Times New Roman" w:hAnsi="Times New Roman"/>
                <w:color w:val="000000"/>
                <w:sz w:val="20"/>
                <w:szCs w:val="20"/>
                <w:shd w:val="clear" w:color="auto" w:fill="FFFFFF"/>
              </w:rPr>
              <w:t xml:space="preserve"> 55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по ул. Северной</w:t>
            </w:r>
          </w:p>
        </w:tc>
        <w:tc>
          <w:tcPr>
            <w:tcW w:w="1918" w:type="dxa"/>
          </w:tcPr>
          <w:p w14:paraId="0B294B7B" w14:textId="61F887A6" w:rsidR="0018547F" w:rsidRPr="00632CF8" w:rsidRDefault="0018547F" w:rsidP="008A4D2E">
            <w:pPr>
              <w:tabs>
                <w:tab w:val="left" w:pos="1240"/>
              </w:tabs>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4A415B04" w14:textId="47BF9319" w:rsidR="0018547F" w:rsidRPr="00632CF8" w:rsidRDefault="0018547F" w:rsidP="008A4D2E">
            <w:pPr>
              <w:tabs>
                <w:tab w:val="left" w:pos="1240"/>
              </w:tabs>
              <w:spacing w:after="0" w:line="18" w:lineRule="atLeast"/>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484D7E2C" w14:textId="5F53F70C"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1134809,21</w:t>
            </w:r>
          </w:p>
        </w:tc>
        <w:tc>
          <w:tcPr>
            <w:tcW w:w="709" w:type="dxa"/>
          </w:tcPr>
          <w:p w14:paraId="5FEE3007" w14:textId="333980AB"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4FB578C6" w14:textId="4009FCE2"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7FE723E9" w14:textId="5A373EFE"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615995A2" w14:textId="14788EC3"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44CE4896" w14:textId="7009854F"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38C36913" w14:textId="384C29ED"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3BA2DBCA" w14:textId="5CF1373F"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71D69EB5" w14:textId="56458734"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1134809,21</w:t>
            </w:r>
          </w:p>
        </w:tc>
        <w:tc>
          <w:tcPr>
            <w:tcW w:w="851" w:type="dxa"/>
          </w:tcPr>
          <w:p w14:paraId="51938D26" w14:textId="2CE15709" w:rsidR="0018547F"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249ACD56" w14:textId="77777777" w:rsidR="0018547F" w:rsidRPr="009D36D4" w:rsidRDefault="0018547F" w:rsidP="0018547F">
            <w:pPr>
              <w:tabs>
                <w:tab w:val="left" w:pos="1240"/>
              </w:tabs>
              <w:spacing w:after="0" w:line="240" w:lineRule="auto"/>
              <w:jc w:val="center"/>
              <w:rPr>
                <w:rFonts w:ascii="Times New Roman" w:eastAsia="Times New Roman" w:hAnsi="Times New Roman" w:cs="Times New Roman"/>
                <w:sz w:val="20"/>
                <w:szCs w:val="20"/>
                <w:highlight w:val="yellow"/>
                <w:lang w:eastAsia="ru-RU"/>
              </w:rPr>
            </w:pPr>
          </w:p>
        </w:tc>
      </w:tr>
      <w:tr w:rsidR="008A4D2E" w:rsidRPr="009D36D4" w14:paraId="10CEBBEF" w14:textId="77777777" w:rsidTr="0092669F">
        <w:trPr>
          <w:gridAfter w:val="1"/>
          <w:wAfter w:w="25" w:type="dxa"/>
        </w:trPr>
        <w:tc>
          <w:tcPr>
            <w:tcW w:w="503" w:type="dxa"/>
          </w:tcPr>
          <w:p w14:paraId="3E89BEBE" w14:textId="7DA6B06B" w:rsidR="008A4D2E" w:rsidRPr="008A66DC" w:rsidRDefault="008A4D2E" w:rsidP="008A4D2E">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5</w:t>
            </w:r>
          </w:p>
        </w:tc>
        <w:tc>
          <w:tcPr>
            <w:tcW w:w="2313" w:type="dxa"/>
          </w:tcPr>
          <w:p w14:paraId="45675258" w14:textId="26603118" w:rsidR="008A4D2E" w:rsidRPr="00632CF8" w:rsidRDefault="008A4D2E" w:rsidP="008A4D2E">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сквера площадью 1,2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xml:space="preserve">, на </w:t>
            </w:r>
            <w:proofErr w:type="spellStart"/>
            <w:r w:rsidRPr="00632CF8">
              <w:rPr>
                <w:rFonts w:ascii="Times New Roman" w:hAnsi="Times New Roman"/>
                <w:color w:val="000000"/>
                <w:sz w:val="20"/>
                <w:szCs w:val="20"/>
                <w:shd w:val="clear" w:color="auto" w:fill="FFFFFF"/>
              </w:rPr>
              <w:t>ул.Быковского</w:t>
            </w:r>
            <w:proofErr w:type="spellEnd"/>
            <w:r w:rsidRPr="00632CF8">
              <w:rPr>
                <w:rFonts w:ascii="Times New Roman" w:hAnsi="Times New Roman"/>
                <w:color w:val="000000"/>
                <w:sz w:val="20"/>
                <w:szCs w:val="20"/>
                <w:shd w:val="clear" w:color="auto" w:fill="FFFFFF"/>
              </w:rPr>
              <w:t xml:space="preserve"> около теплиц НИИСХ</w:t>
            </w:r>
          </w:p>
        </w:tc>
        <w:tc>
          <w:tcPr>
            <w:tcW w:w="1918" w:type="dxa"/>
          </w:tcPr>
          <w:p w14:paraId="27CED336" w14:textId="329A4954" w:rsidR="008A4D2E" w:rsidRPr="00632CF8" w:rsidRDefault="008A4D2E" w:rsidP="008A4D2E">
            <w:pPr>
              <w:tabs>
                <w:tab w:val="left" w:pos="1240"/>
              </w:tabs>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44897EE8" w14:textId="5748E2F5" w:rsidR="008A4D2E" w:rsidRPr="00632CF8" w:rsidRDefault="008A4D2E" w:rsidP="008A4D2E">
            <w:pPr>
              <w:tabs>
                <w:tab w:val="left" w:pos="1240"/>
              </w:tabs>
              <w:spacing w:after="0" w:line="18" w:lineRule="atLeast"/>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69D65E46" w14:textId="6A58757D"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27318,95</w:t>
            </w:r>
          </w:p>
        </w:tc>
        <w:tc>
          <w:tcPr>
            <w:tcW w:w="709" w:type="dxa"/>
          </w:tcPr>
          <w:p w14:paraId="5FEB9505" w14:textId="0A4784D4"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6BC0C8BD" w14:textId="74BF69CB"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DE1F863" w14:textId="6E4A7419"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4102E660" w14:textId="3954DDE4"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274CC6BF" w14:textId="07D14295"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47714702" w14:textId="01F3FDF0"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FBDE55A" w14:textId="1397D98E"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27318,95</w:t>
            </w:r>
          </w:p>
        </w:tc>
        <w:tc>
          <w:tcPr>
            <w:tcW w:w="992" w:type="dxa"/>
          </w:tcPr>
          <w:p w14:paraId="13148E6E" w14:textId="08618F52"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16A8D88C" w14:textId="21C3F9EF" w:rsidR="008A4D2E" w:rsidRPr="00E96972" w:rsidRDefault="008A4D2E" w:rsidP="008A4D2E">
            <w:pPr>
              <w:tabs>
                <w:tab w:val="left" w:pos="1240"/>
              </w:tabs>
              <w:spacing w:after="0" w:line="18" w:lineRule="atLeast"/>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66882A61" w14:textId="77777777" w:rsidR="008A4D2E" w:rsidRPr="009D36D4" w:rsidRDefault="008A4D2E" w:rsidP="008A4D2E">
            <w:pPr>
              <w:tabs>
                <w:tab w:val="left" w:pos="1240"/>
              </w:tabs>
              <w:spacing w:after="0" w:line="240" w:lineRule="auto"/>
              <w:jc w:val="center"/>
              <w:rPr>
                <w:rFonts w:ascii="Times New Roman" w:eastAsia="Times New Roman" w:hAnsi="Times New Roman" w:cs="Times New Roman"/>
                <w:sz w:val="20"/>
                <w:szCs w:val="20"/>
                <w:highlight w:val="yellow"/>
                <w:lang w:eastAsia="ru-RU"/>
              </w:rPr>
            </w:pPr>
          </w:p>
        </w:tc>
      </w:tr>
      <w:tr w:rsidR="008A4D2E" w:rsidRPr="009D36D4" w14:paraId="36EFCCA6" w14:textId="77777777" w:rsidTr="0092669F">
        <w:trPr>
          <w:gridAfter w:val="1"/>
          <w:wAfter w:w="25" w:type="dxa"/>
        </w:trPr>
        <w:tc>
          <w:tcPr>
            <w:tcW w:w="503" w:type="dxa"/>
          </w:tcPr>
          <w:p w14:paraId="43271DDA" w14:textId="7ECB01C3" w:rsidR="008A4D2E" w:rsidRPr="008A66DC" w:rsidRDefault="008A4D2E" w:rsidP="008A4D2E">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6</w:t>
            </w:r>
          </w:p>
        </w:tc>
        <w:tc>
          <w:tcPr>
            <w:tcW w:w="2313" w:type="dxa"/>
          </w:tcPr>
          <w:p w14:paraId="4EB10BDC" w14:textId="3572710B" w:rsidR="008A4D2E" w:rsidRPr="00632CF8" w:rsidRDefault="008A4D2E" w:rsidP="008A4D2E">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сквера площадью 0,8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xml:space="preserve">, по </w:t>
            </w:r>
            <w:proofErr w:type="spellStart"/>
            <w:r w:rsidRPr="00632CF8">
              <w:rPr>
                <w:rFonts w:ascii="Times New Roman" w:hAnsi="Times New Roman"/>
                <w:color w:val="000000"/>
                <w:sz w:val="20"/>
                <w:szCs w:val="20"/>
                <w:shd w:val="clear" w:color="auto" w:fill="FFFFFF"/>
              </w:rPr>
              <w:t>ул.Восточная</w:t>
            </w:r>
            <w:proofErr w:type="spellEnd"/>
          </w:p>
        </w:tc>
        <w:tc>
          <w:tcPr>
            <w:tcW w:w="1918" w:type="dxa"/>
          </w:tcPr>
          <w:p w14:paraId="7920E4B0" w14:textId="541494D3" w:rsidR="008A4D2E" w:rsidRPr="00632CF8" w:rsidRDefault="008A4D2E" w:rsidP="008A4D2E">
            <w:pPr>
              <w:tabs>
                <w:tab w:val="left" w:pos="1240"/>
              </w:tabs>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7DF2381C" w14:textId="50E08141" w:rsidR="008A4D2E" w:rsidRPr="00632CF8" w:rsidRDefault="008A4D2E" w:rsidP="008A4D2E">
            <w:pPr>
              <w:tabs>
                <w:tab w:val="left" w:pos="1240"/>
              </w:tabs>
              <w:spacing w:after="0"/>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505F73E5" w14:textId="4C47CEC1"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18212,63</w:t>
            </w:r>
          </w:p>
        </w:tc>
        <w:tc>
          <w:tcPr>
            <w:tcW w:w="709" w:type="dxa"/>
          </w:tcPr>
          <w:p w14:paraId="78EDFD6B" w14:textId="2B7C443A"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5D1FDAEB" w14:textId="59523DEF"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2A1E5CB0" w14:textId="431EE3FF"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69D69451" w14:textId="131D963D"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6804D318" w14:textId="71196B83"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1C234099" w14:textId="05722E5D"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18212,63</w:t>
            </w:r>
          </w:p>
        </w:tc>
        <w:tc>
          <w:tcPr>
            <w:tcW w:w="851" w:type="dxa"/>
          </w:tcPr>
          <w:p w14:paraId="0F71F13F" w14:textId="773E7A1F"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2140B230" w14:textId="32DFE914"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4A00AD09" w14:textId="52FD7ACF" w:rsidR="008A4D2E" w:rsidRPr="00E96972" w:rsidRDefault="008A4D2E" w:rsidP="008A4D2E">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16FB04B2" w14:textId="77777777" w:rsidR="008A4D2E" w:rsidRPr="009D36D4" w:rsidRDefault="008A4D2E" w:rsidP="008A4D2E">
            <w:pPr>
              <w:tabs>
                <w:tab w:val="left" w:pos="1240"/>
              </w:tabs>
              <w:spacing w:after="0" w:line="240" w:lineRule="auto"/>
              <w:jc w:val="center"/>
              <w:rPr>
                <w:rFonts w:ascii="Times New Roman" w:eastAsia="Times New Roman" w:hAnsi="Times New Roman" w:cs="Times New Roman"/>
                <w:sz w:val="20"/>
                <w:szCs w:val="20"/>
                <w:highlight w:val="yellow"/>
                <w:lang w:eastAsia="ru-RU"/>
              </w:rPr>
            </w:pPr>
          </w:p>
        </w:tc>
      </w:tr>
      <w:tr w:rsidR="00FF7F95" w:rsidRPr="009D36D4" w14:paraId="3942ADED" w14:textId="77777777" w:rsidTr="0092669F">
        <w:trPr>
          <w:gridAfter w:val="1"/>
          <w:wAfter w:w="25" w:type="dxa"/>
        </w:trPr>
        <w:tc>
          <w:tcPr>
            <w:tcW w:w="503" w:type="dxa"/>
          </w:tcPr>
          <w:p w14:paraId="4F2DE186" w14:textId="4D0F90A6" w:rsidR="00FF7F95" w:rsidRPr="008A66DC" w:rsidRDefault="00FF7F95" w:rsidP="00FF7F95">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7</w:t>
            </w:r>
          </w:p>
        </w:tc>
        <w:tc>
          <w:tcPr>
            <w:tcW w:w="2313" w:type="dxa"/>
          </w:tcPr>
          <w:p w14:paraId="2E31B4A9" w14:textId="5084134D" w:rsidR="00FF7F95" w:rsidRPr="00632CF8" w:rsidRDefault="00FF7F95" w:rsidP="00FF7F95">
            <w:pPr>
              <w:spacing w:after="0" w:line="18" w:lineRule="atLeast"/>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сквера площадью 0,6 га., в юго-восточной части около </w:t>
            </w:r>
            <w:proofErr w:type="spellStart"/>
            <w:r w:rsidRPr="00632CF8">
              <w:rPr>
                <w:rFonts w:ascii="Times New Roman" w:hAnsi="Times New Roman"/>
                <w:color w:val="000000"/>
                <w:sz w:val="20"/>
                <w:szCs w:val="20"/>
                <w:shd w:val="clear" w:color="auto" w:fill="FFFFFF"/>
              </w:rPr>
              <w:t>д.Дмитриевка</w:t>
            </w:r>
            <w:proofErr w:type="spellEnd"/>
          </w:p>
        </w:tc>
        <w:tc>
          <w:tcPr>
            <w:tcW w:w="1918" w:type="dxa"/>
          </w:tcPr>
          <w:p w14:paraId="43EC8F36" w14:textId="4F72C298" w:rsidR="00FF7F95" w:rsidRPr="00632CF8" w:rsidRDefault="00FF7F95" w:rsidP="00FF7F95">
            <w:pPr>
              <w:tabs>
                <w:tab w:val="left" w:pos="1240"/>
              </w:tabs>
              <w:spacing w:after="0" w:line="18" w:lineRule="atLeast"/>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653EDFF5" w14:textId="4D72BE77" w:rsidR="00FF7F95" w:rsidRPr="00632CF8" w:rsidRDefault="00FF7F95" w:rsidP="00FF7F95">
            <w:pPr>
              <w:tabs>
                <w:tab w:val="left" w:pos="1240"/>
              </w:tabs>
              <w:spacing w:after="0"/>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3822B5F0" w14:textId="6D4B90B3"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13659,47</w:t>
            </w:r>
          </w:p>
        </w:tc>
        <w:tc>
          <w:tcPr>
            <w:tcW w:w="709" w:type="dxa"/>
          </w:tcPr>
          <w:p w14:paraId="26AA7C4D" w14:textId="32495B20"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756F4DB7" w14:textId="4339B54A"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4A056B14" w14:textId="17ECA97C"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4CE9B302" w14:textId="6D2EA61A"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3C853E46" w14:textId="31A72C28"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5EB2E882" w14:textId="7555C5FB"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108E9E58" w14:textId="76992B03"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4A5D44A6" w14:textId="6D14039B"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771F745C" w14:textId="2F8BCB04"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13659,47</w:t>
            </w:r>
          </w:p>
        </w:tc>
        <w:tc>
          <w:tcPr>
            <w:tcW w:w="1701" w:type="dxa"/>
            <w:vMerge/>
          </w:tcPr>
          <w:p w14:paraId="0CBFE862" w14:textId="77777777" w:rsidR="00FF7F95" w:rsidRPr="009D36D4" w:rsidRDefault="00FF7F95" w:rsidP="00FF7F95">
            <w:pPr>
              <w:tabs>
                <w:tab w:val="left" w:pos="1240"/>
              </w:tabs>
              <w:spacing w:after="0" w:line="240" w:lineRule="auto"/>
              <w:jc w:val="center"/>
              <w:rPr>
                <w:rFonts w:ascii="Times New Roman" w:eastAsia="Times New Roman" w:hAnsi="Times New Roman" w:cs="Times New Roman"/>
                <w:sz w:val="20"/>
                <w:szCs w:val="20"/>
                <w:highlight w:val="yellow"/>
                <w:lang w:eastAsia="ru-RU"/>
              </w:rPr>
            </w:pPr>
          </w:p>
        </w:tc>
      </w:tr>
      <w:tr w:rsidR="00FF7F95" w:rsidRPr="009D36D4" w14:paraId="5EF3B0A4" w14:textId="77777777" w:rsidTr="0092669F">
        <w:trPr>
          <w:gridAfter w:val="1"/>
          <w:wAfter w:w="25" w:type="dxa"/>
        </w:trPr>
        <w:tc>
          <w:tcPr>
            <w:tcW w:w="503" w:type="dxa"/>
          </w:tcPr>
          <w:p w14:paraId="4E172B06" w14:textId="692CFF0D" w:rsidR="00FF7F95" w:rsidRPr="008A66DC" w:rsidRDefault="00FF7F95" w:rsidP="00FF7F95">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lastRenderedPageBreak/>
              <w:t>8</w:t>
            </w:r>
          </w:p>
        </w:tc>
        <w:tc>
          <w:tcPr>
            <w:tcW w:w="2313" w:type="dxa"/>
          </w:tcPr>
          <w:p w14:paraId="69DA5B6C" w14:textId="04A04798" w:rsidR="00FF7F95" w:rsidRPr="00632CF8" w:rsidRDefault="00FF7F95" w:rsidP="00FF7F95">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аллеи площадью 2 га., </w:t>
            </w: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xml:space="preserve">, по </w:t>
            </w:r>
            <w:proofErr w:type="spellStart"/>
            <w:r w:rsidRPr="00632CF8">
              <w:rPr>
                <w:rFonts w:ascii="Times New Roman" w:hAnsi="Times New Roman"/>
                <w:color w:val="000000"/>
                <w:sz w:val="20"/>
                <w:szCs w:val="20"/>
                <w:shd w:val="clear" w:color="auto" w:fill="FFFFFF"/>
              </w:rPr>
              <w:t>ул.Советская</w:t>
            </w:r>
            <w:proofErr w:type="spellEnd"/>
            <w:r w:rsidRPr="00632CF8">
              <w:rPr>
                <w:rFonts w:ascii="Times New Roman" w:hAnsi="Times New Roman"/>
                <w:color w:val="000000"/>
                <w:sz w:val="20"/>
                <w:szCs w:val="20"/>
                <w:shd w:val="clear" w:color="auto" w:fill="FFFFFF"/>
              </w:rPr>
              <w:t xml:space="preserve">, </w:t>
            </w:r>
            <w:proofErr w:type="spellStart"/>
            <w:r w:rsidRPr="00632CF8">
              <w:rPr>
                <w:rFonts w:ascii="Times New Roman" w:hAnsi="Times New Roman"/>
                <w:color w:val="000000"/>
                <w:sz w:val="20"/>
                <w:szCs w:val="20"/>
                <w:shd w:val="clear" w:color="auto" w:fill="FFFFFF"/>
              </w:rPr>
              <w:t>ул.Мамистова</w:t>
            </w:r>
            <w:proofErr w:type="spellEnd"/>
            <w:r w:rsidRPr="00632CF8">
              <w:rPr>
                <w:rFonts w:ascii="Times New Roman" w:hAnsi="Times New Roman"/>
                <w:color w:val="000000"/>
                <w:sz w:val="20"/>
                <w:szCs w:val="20"/>
                <w:shd w:val="clear" w:color="auto" w:fill="FFFFFF"/>
              </w:rPr>
              <w:t xml:space="preserve">, </w:t>
            </w:r>
            <w:proofErr w:type="spellStart"/>
            <w:r w:rsidRPr="00632CF8">
              <w:rPr>
                <w:rFonts w:ascii="Times New Roman" w:hAnsi="Times New Roman"/>
                <w:color w:val="000000"/>
                <w:sz w:val="20"/>
                <w:szCs w:val="20"/>
                <w:shd w:val="clear" w:color="auto" w:fill="FFFFFF"/>
              </w:rPr>
              <w:t>ул.Комсомольская</w:t>
            </w:r>
            <w:proofErr w:type="spellEnd"/>
            <w:r w:rsidRPr="00632CF8">
              <w:rPr>
                <w:rFonts w:ascii="Times New Roman" w:hAnsi="Times New Roman"/>
                <w:color w:val="000000"/>
                <w:sz w:val="20"/>
                <w:szCs w:val="20"/>
                <w:shd w:val="clear" w:color="auto" w:fill="FFFFFF"/>
              </w:rPr>
              <w:t xml:space="preserve">, </w:t>
            </w:r>
            <w:proofErr w:type="spellStart"/>
            <w:r w:rsidRPr="00632CF8">
              <w:rPr>
                <w:rFonts w:ascii="Times New Roman" w:hAnsi="Times New Roman"/>
                <w:color w:val="000000"/>
                <w:sz w:val="20"/>
                <w:szCs w:val="20"/>
                <w:shd w:val="clear" w:color="auto" w:fill="FFFFFF"/>
              </w:rPr>
              <w:t>ул.Луговцева</w:t>
            </w:r>
            <w:proofErr w:type="spellEnd"/>
          </w:p>
        </w:tc>
        <w:tc>
          <w:tcPr>
            <w:tcW w:w="1918" w:type="dxa"/>
          </w:tcPr>
          <w:p w14:paraId="78F21AB1" w14:textId="36DF4FCC" w:rsidR="00FF7F95" w:rsidRPr="00632CF8" w:rsidRDefault="00FF7F95" w:rsidP="00FF7F95">
            <w:pPr>
              <w:tabs>
                <w:tab w:val="left" w:pos="1240"/>
              </w:tabs>
              <w:spacing w:after="0"/>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7AF6FE0B" w14:textId="4A2A899C" w:rsidR="00FF7F95" w:rsidRPr="00632CF8" w:rsidRDefault="00FF7F95" w:rsidP="00FF7F95">
            <w:pPr>
              <w:tabs>
                <w:tab w:val="left" w:pos="1240"/>
              </w:tabs>
              <w:spacing w:after="0"/>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707CF50A" w14:textId="70E9A58A"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48880,05</w:t>
            </w:r>
          </w:p>
        </w:tc>
        <w:tc>
          <w:tcPr>
            <w:tcW w:w="709" w:type="dxa"/>
          </w:tcPr>
          <w:p w14:paraId="04D16305" w14:textId="19D60F18"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6FD056F5" w14:textId="440DC7E3"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26A4F249" w14:textId="5FBA23D5"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20EFA8F9" w14:textId="02FD9074"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253212C1" w14:textId="549B5F19"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0D0635BB" w14:textId="679C1B52"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42480294" w14:textId="1472B909"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48880,05</w:t>
            </w:r>
          </w:p>
        </w:tc>
        <w:tc>
          <w:tcPr>
            <w:tcW w:w="992" w:type="dxa"/>
          </w:tcPr>
          <w:p w14:paraId="5F97B1B8" w14:textId="6AD11671"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5989C465" w14:textId="7256DE57"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val="restart"/>
            <w:vAlign w:val="center"/>
          </w:tcPr>
          <w:p w14:paraId="15404DC1" w14:textId="0A85CAFA" w:rsidR="00FF7F95" w:rsidRPr="00632CF8" w:rsidRDefault="00FF7F95" w:rsidP="00FF7F95">
            <w:pPr>
              <w:tabs>
                <w:tab w:val="left" w:pos="1240"/>
              </w:tabs>
              <w:spacing w:after="0" w:line="240" w:lineRule="auto"/>
              <w:jc w:val="center"/>
              <w:rPr>
                <w:rFonts w:ascii="Times New Roman" w:eastAsia="Times New Roman" w:hAnsi="Times New Roman" w:cs="Times New Roman"/>
                <w:sz w:val="20"/>
                <w:szCs w:val="20"/>
                <w:lang w:eastAsia="ru-RU"/>
              </w:rPr>
            </w:pPr>
            <w:r w:rsidRPr="00632CF8">
              <w:rPr>
                <w:rFonts w:ascii="Times New Roman" w:eastAsia="Times New Roman" w:hAnsi="Times New Roman" w:cs="Times New Roman"/>
                <w:sz w:val="20"/>
                <w:szCs w:val="20"/>
                <w:lang w:eastAsia="ru-RU"/>
              </w:rPr>
              <w:t>Обустройство мест массового отдыха населения</w:t>
            </w:r>
          </w:p>
        </w:tc>
      </w:tr>
      <w:tr w:rsidR="00FF7F95" w:rsidRPr="009D36D4" w14:paraId="275D91BE" w14:textId="77777777" w:rsidTr="0092669F">
        <w:trPr>
          <w:gridAfter w:val="1"/>
          <w:wAfter w:w="25" w:type="dxa"/>
        </w:trPr>
        <w:tc>
          <w:tcPr>
            <w:tcW w:w="503" w:type="dxa"/>
          </w:tcPr>
          <w:p w14:paraId="696CEE5E" w14:textId="7E419240" w:rsidR="00FF7F95" w:rsidRPr="008A66DC" w:rsidRDefault="00FF7F95" w:rsidP="00FF7F95">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9</w:t>
            </w:r>
          </w:p>
        </w:tc>
        <w:tc>
          <w:tcPr>
            <w:tcW w:w="2313" w:type="dxa"/>
          </w:tcPr>
          <w:p w14:paraId="097CDA5B" w14:textId="77777777" w:rsidR="00FF7F95" w:rsidRDefault="00FF7F95" w:rsidP="00FF7F95">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парка «Юго-восточный» площадью 7,3 га., </w:t>
            </w:r>
          </w:p>
          <w:p w14:paraId="13018E01" w14:textId="3F931AED" w:rsidR="00FF7F95" w:rsidRPr="00632CF8" w:rsidRDefault="00FF7F95" w:rsidP="00FF7F95">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пгт. Безенчук  </w:t>
            </w:r>
          </w:p>
        </w:tc>
        <w:tc>
          <w:tcPr>
            <w:tcW w:w="1918" w:type="dxa"/>
          </w:tcPr>
          <w:p w14:paraId="3DB16786" w14:textId="1C401D56" w:rsidR="00FF7F95" w:rsidRPr="00632CF8" w:rsidRDefault="00FF7F95" w:rsidP="00FF7F95">
            <w:pPr>
              <w:tabs>
                <w:tab w:val="left" w:pos="1240"/>
              </w:tabs>
              <w:spacing w:after="0"/>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59DD4B22" w14:textId="2F5F2E0F" w:rsidR="00FF7F95" w:rsidRPr="00632CF8" w:rsidRDefault="00FF7F95" w:rsidP="00FF7F95">
            <w:pPr>
              <w:tabs>
                <w:tab w:val="left" w:pos="1240"/>
              </w:tabs>
              <w:spacing w:after="0"/>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19982DD2" w14:textId="06C37A58"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150620,13</w:t>
            </w:r>
          </w:p>
        </w:tc>
        <w:tc>
          <w:tcPr>
            <w:tcW w:w="709" w:type="dxa"/>
          </w:tcPr>
          <w:p w14:paraId="7E229C4A" w14:textId="3C77E622"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10D2BC45" w14:textId="5EC47A45"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7F8D606E" w14:textId="329393B1"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6DB95318" w14:textId="6295B2FB"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79B5B8BA" w14:textId="2400448A"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4B7C9EE5" w14:textId="3952378D"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06E8A39E" w14:textId="4F26D136"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25D99182" w14:textId="1F34EB0C"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26AFE90B" w14:textId="262D7FBB" w:rsidR="00FF7F95" w:rsidRPr="00E96972" w:rsidRDefault="00FF7F95" w:rsidP="00FF7F95">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150620,13</w:t>
            </w:r>
          </w:p>
        </w:tc>
        <w:tc>
          <w:tcPr>
            <w:tcW w:w="1701" w:type="dxa"/>
            <w:vMerge/>
          </w:tcPr>
          <w:p w14:paraId="458C030B" w14:textId="1DDEE1B6" w:rsidR="00FF7F95" w:rsidRPr="00632CF8" w:rsidRDefault="00FF7F95" w:rsidP="00FF7F95">
            <w:pPr>
              <w:tabs>
                <w:tab w:val="left" w:pos="1240"/>
              </w:tabs>
              <w:spacing w:after="0" w:line="240" w:lineRule="auto"/>
              <w:jc w:val="center"/>
              <w:rPr>
                <w:rFonts w:ascii="Times New Roman" w:eastAsia="Times New Roman" w:hAnsi="Times New Roman" w:cs="Times New Roman"/>
                <w:sz w:val="20"/>
                <w:szCs w:val="20"/>
                <w:lang w:eastAsia="ru-RU"/>
              </w:rPr>
            </w:pPr>
          </w:p>
        </w:tc>
      </w:tr>
      <w:tr w:rsidR="00D3376D" w:rsidRPr="009D36D4" w14:paraId="40CB34E5" w14:textId="77777777" w:rsidTr="0092669F">
        <w:trPr>
          <w:gridAfter w:val="1"/>
          <w:wAfter w:w="25" w:type="dxa"/>
        </w:trPr>
        <w:tc>
          <w:tcPr>
            <w:tcW w:w="503" w:type="dxa"/>
          </w:tcPr>
          <w:p w14:paraId="2B81933C" w14:textId="445BF863" w:rsidR="00D3376D" w:rsidRPr="008A66DC" w:rsidRDefault="00D3376D" w:rsidP="00D3376D">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10</w:t>
            </w:r>
          </w:p>
        </w:tc>
        <w:tc>
          <w:tcPr>
            <w:tcW w:w="2313" w:type="dxa"/>
          </w:tcPr>
          <w:p w14:paraId="24FA240A" w14:textId="55DF6187" w:rsidR="00D3376D" w:rsidRPr="00632CF8"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Строительство парка «</w:t>
            </w:r>
            <w:proofErr w:type="gramStart"/>
            <w:r w:rsidRPr="00632CF8">
              <w:rPr>
                <w:rFonts w:ascii="Times New Roman" w:hAnsi="Times New Roman"/>
                <w:color w:val="000000"/>
                <w:sz w:val="20"/>
                <w:szCs w:val="20"/>
                <w:shd w:val="clear" w:color="auto" w:fill="FFFFFF"/>
              </w:rPr>
              <w:t>Южный»  площадью</w:t>
            </w:r>
            <w:proofErr w:type="gramEnd"/>
            <w:r w:rsidRPr="00632CF8">
              <w:rPr>
                <w:rFonts w:ascii="Times New Roman" w:hAnsi="Times New Roman"/>
                <w:color w:val="000000"/>
                <w:sz w:val="20"/>
                <w:szCs w:val="20"/>
                <w:shd w:val="clear" w:color="auto" w:fill="FFFFFF"/>
              </w:rPr>
              <w:t xml:space="preserve"> 2,7 га., пгт. Безенчук    </w:t>
            </w:r>
          </w:p>
        </w:tc>
        <w:tc>
          <w:tcPr>
            <w:tcW w:w="1918" w:type="dxa"/>
          </w:tcPr>
          <w:p w14:paraId="2B4552CD" w14:textId="66FECCF0" w:rsidR="00D3376D" w:rsidRPr="00632CF8" w:rsidRDefault="00D3376D" w:rsidP="00D3376D">
            <w:pPr>
              <w:tabs>
                <w:tab w:val="left" w:pos="1240"/>
              </w:tabs>
              <w:spacing w:after="0"/>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ОБ, МБП, ВИ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1D863AAC" w14:textId="7490EBD9" w:rsidR="00D3376D" w:rsidRPr="00632CF8" w:rsidRDefault="00D3376D" w:rsidP="00D3376D">
            <w:pPr>
              <w:tabs>
                <w:tab w:val="left" w:pos="1240"/>
              </w:tabs>
              <w:spacing w:after="0"/>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418594CD" w14:textId="202F5DDB"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55708,82</w:t>
            </w:r>
          </w:p>
        </w:tc>
        <w:tc>
          <w:tcPr>
            <w:tcW w:w="709" w:type="dxa"/>
          </w:tcPr>
          <w:p w14:paraId="3CAA5EC7" w14:textId="64B72A71"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6F02DE1E" w14:textId="61E40F02"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5C101F54" w14:textId="0520B764"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718ED239" w14:textId="53282DE0"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0F23C674" w14:textId="4774CD35"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A80F96D" w14:textId="66F13422"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70EDA7A8" w14:textId="4E69D9F0"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845C8CC" w14:textId="70D59830"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55708,82</w:t>
            </w:r>
          </w:p>
        </w:tc>
        <w:tc>
          <w:tcPr>
            <w:tcW w:w="851" w:type="dxa"/>
          </w:tcPr>
          <w:p w14:paraId="5835222F" w14:textId="4DDAA101"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096D4A62" w14:textId="00AAD84E" w:rsidR="00D3376D" w:rsidRPr="00632CF8" w:rsidRDefault="00D3376D" w:rsidP="00D3376D">
            <w:pPr>
              <w:tabs>
                <w:tab w:val="left" w:pos="1240"/>
              </w:tabs>
              <w:spacing w:after="0" w:line="240" w:lineRule="auto"/>
              <w:jc w:val="center"/>
              <w:rPr>
                <w:rFonts w:ascii="Times New Roman" w:eastAsia="Times New Roman" w:hAnsi="Times New Roman" w:cs="Times New Roman"/>
                <w:sz w:val="20"/>
                <w:szCs w:val="20"/>
                <w:lang w:eastAsia="ru-RU"/>
              </w:rPr>
            </w:pPr>
          </w:p>
        </w:tc>
      </w:tr>
      <w:tr w:rsidR="00D3376D" w:rsidRPr="009D36D4" w14:paraId="63FF1F7A" w14:textId="77777777" w:rsidTr="0092669F">
        <w:trPr>
          <w:gridAfter w:val="1"/>
          <w:wAfter w:w="25" w:type="dxa"/>
        </w:trPr>
        <w:tc>
          <w:tcPr>
            <w:tcW w:w="503" w:type="dxa"/>
          </w:tcPr>
          <w:p w14:paraId="06BB853F" w14:textId="25FD4F34" w:rsidR="00D3376D" w:rsidRPr="008A66DC" w:rsidRDefault="00D3376D" w:rsidP="00D3376D">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sz w:val="20"/>
                <w:szCs w:val="20"/>
              </w:rPr>
              <w:t>11</w:t>
            </w:r>
          </w:p>
        </w:tc>
        <w:tc>
          <w:tcPr>
            <w:tcW w:w="2313" w:type="dxa"/>
          </w:tcPr>
          <w:p w14:paraId="263891ED" w14:textId="563E0BFC" w:rsidR="00D3376D"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Строительство 7 детских площадок</w:t>
            </w:r>
            <w:r>
              <w:rPr>
                <w:rFonts w:ascii="Times New Roman" w:hAnsi="Times New Roman"/>
                <w:color w:val="000000"/>
                <w:sz w:val="20"/>
                <w:szCs w:val="20"/>
                <w:shd w:val="clear" w:color="auto" w:fill="FFFFFF"/>
              </w:rPr>
              <w:t xml:space="preserve"> </w:t>
            </w:r>
            <w:r w:rsidRPr="00E809A0">
              <w:rPr>
                <w:rFonts w:ascii="Times New Roman" w:hAnsi="Times New Roman"/>
                <w:color w:val="000000"/>
                <w:sz w:val="20"/>
                <w:szCs w:val="20"/>
                <w:shd w:val="clear" w:color="auto" w:fill="FFFFFF"/>
              </w:rPr>
              <w:t>площадью 288 м² (16×18 м)</w:t>
            </w:r>
            <w:r w:rsidRPr="00632CF8">
              <w:rPr>
                <w:rFonts w:ascii="Times New Roman" w:hAnsi="Times New Roman"/>
                <w:color w:val="000000"/>
                <w:sz w:val="20"/>
                <w:szCs w:val="20"/>
                <w:shd w:val="clear" w:color="auto" w:fill="FFFFFF"/>
              </w:rPr>
              <w:t xml:space="preserve"> с озеленением общей</w:t>
            </w:r>
          </w:p>
          <w:p w14:paraId="22A37F1E" w14:textId="75505778" w:rsidR="00D3376D"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 площадью 0,3 га., </w:t>
            </w:r>
          </w:p>
          <w:p w14:paraId="62F3865F" w14:textId="15D189E3" w:rsidR="00D3376D" w:rsidRPr="00632CF8"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пгт. Безенчук</w:t>
            </w:r>
          </w:p>
        </w:tc>
        <w:tc>
          <w:tcPr>
            <w:tcW w:w="1918" w:type="dxa"/>
          </w:tcPr>
          <w:p w14:paraId="3376C51A" w14:textId="4A9FA393" w:rsidR="00D3376D" w:rsidRPr="00632CF8" w:rsidRDefault="00D3376D" w:rsidP="00D3376D">
            <w:pPr>
              <w:tabs>
                <w:tab w:val="left" w:pos="1240"/>
              </w:tabs>
              <w:spacing w:after="0"/>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ОБ, МБП, ВИ</w:t>
            </w:r>
            <w:r>
              <w:rPr>
                <w:rFonts w:ascii="Times New Roman" w:hAnsi="Times New Roman"/>
                <w:color w:val="000000"/>
                <w:sz w:val="20"/>
                <w:szCs w:val="20"/>
                <w:shd w:val="clear" w:color="auto" w:fill="FFFFFF"/>
              </w:rPr>
              <w:t xml:space="preserve">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6E744112" w14:textId="11DF9E93" w:rsidR="00D3376D" w:rsidRPr="00632CF8" w:rsidRDefault="00D3376D" w:rsidP="00D3376D">
            <w:pPr>
              <w:tabs>
                <w:tab w:val="left" w:pos="1240"/>
              </w:tabs>
              <w:spacing w:after="0"/>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7CF14C71" w14:textId="51935F60"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18130,00</w:t>
            </w:r>
          </w:p>
        </w:tc>
        <w:tc>
          <w:tcPr>
            <w:tcW w:w="709" w:type="dxa"/>
          </w:tcPr>
          <w:p w14:paraId="500E8376"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61" w:type="dxa"/>
            <w:gridSpan w:val="2"/>
          </w:tcPr>
          <w:p w14:paraId="57D61BCF"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616" w:type="dxa"/>
          </w:tcPr>
          <w:p w14:paraId="4BF5BB26"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708" w:type="dxa"/>
          </w:tcPr>
          <w:p w14:paraId="2D1990AD"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0" w:type="dxa"/>
          </w:tcPr>
          <w:p w14:paraId="48CFF797" w14:textId="587C0A3D"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18130,00</w:t>
            </w:r>
          </w:p>
        </w:tc>
        <w:tc>
          <w:tcPr>
            <w:tcW w:w="992" w:type="dxa"/>
          </w:tcPr>
          <w:p w14:paraId="6D5A4547"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3B20A470"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992" w:type="dxa"/>
          </w:tcPr>
          <w:p w14:paraId="6E512909"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851" w:type="dxa"/>
          </w:tcPr>
          <w:p w14:paraId="3AA041FE" w14:textId="3CB5F10C"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sz w:val="18"/>
                <w:szCs w:val="18"/>
              </w:rPr>
              <w:t>-</w:t>
            </w:r>
          </w:p>
        </w:tc>
        <w:tc>
          <w:tcPr>
            <w:tcW w:w="1701" w:type="dxa"/>
            <w:vMerge/>
          </w:tcPr>
          <w:p w14:paraId="311093B4" w14:textId="36921A23" w:rsidR="00D3376D" w:rsidRPr="00632CF8" w:rsidRDefault="00D3376D" w:rsidP="00D3376D">
            <w:pPr>
              <w:tabs>
                <w:tab w:val="left" w:pos="1240"/>
              </w:tabs>
              <w:spacing w:after="0" w:line="240" w:lineRule="auto"/>
              <w:jc w:val="center"/>
              <w:rPr>
                <w:rFonts w:ascii="Times New Roman" w:eastAsia="Times New Roman" w:hAnsi="Times New Roman" w:cs="Times New Roman"/>
                <w:color w:val="FF0000"/>
                <w:sz w:val="20"/>
                <w:szCs w:val="20"/>
                <w:lang w:eastAsia="ru-RU"/>
              </w:rPr>
            </w:pPr>
          </w:p>
        </w:tc>
      </w:tr>
      <w:tr w:rsidR="00D3376D" w:rsidRPr="009D36D4" w14:paraId="27B73B4B" w14:textId="77777777" w:rsidTr="0092669F">
        <w:trPr>
          <w:gridAfter w:val="1"/>
          <w:wAfter w:w="25" w:type="dxa"/>
          <w:trHeight w:val="512"/>
        </w:trPr>
        <w:tc>
          <w:tcPr>
            <w:tcW w:w="503" w:type="dxa"/>
            <w:shd w:val="clear" w:color="auto" w:fill="EAEAEA"/>
          </w:tcPr>
          <w:p w14:paraId="4D678946" w14:textId="77777777" w:rsidR="00D3376D" w:rsidRPr="009D36D4" w:rsidRDefault="00D3376D" w:rsidP="00D3376D">
            <w:pPr>
              <w:tabs>
                <w:tab w:val="left" w:pos="1240"/>
              </w:tabs>
              <w:spacing w:after="0"/>
              <w:jc w:val="center"/>
              <w:rPr>
                <w:rFonts w:ascii="Times New Roman" w:hAnsi="Times New Roman" w:cs="Times New Roman"/>
                <w:sz w:val="18"/>
                <w:szCs w:val="18"/>
                <w:highlight w:val="yellow"/>
              </w:rPr>
            </w:pPr>
          </w:p>
        </w:tc>
        <w:tc>
          <w:tcPr>
            <w:tcW w:w="2313" w:type="dxa"/>
            <w:shd w:val="clear" w:color="auto" w:fill="EAEAEA"/>
          </w:tcPr>
          <w:p w14:paraId="180A293C" w14:textId="77777777" w:rsidR="00D3376D" w:rsidRPr="008A66DC" w:rsidRDefault="00D3376D" w:rsidP="00D3376D">
            <w:pPr>
              <w:tabs>
                <w:tab w:val="left" w:pos="1240"/>
              </w:tabs>
              <w:spacing w:after="0"/>
              <w:rPr>
                <w:rFonts w:ascii="Times New Roman" w:hAnsi="Times New Roman"/>
                <w:sz w:val="20"/>
                <w:szCs w:val="20"/>
              </w:rPr>
            </w:pPr>
            <w:r w:rsidRPr="008A66DC">
              <w:rPr>
                <w:rFonts w:ascii="Times New Roman" w:hAnsi="Times New Roman"/>
                <w:b/>
                <w:bCs/>
                <w:sz w:val="20"/>
                <w:szCs w:val="20"/>
              </w:rPr>
              <w:t>ИТОГО:</w:t>
            </w:r>
          </w:p>
        </w:tc>
        <w:tc>
          <w:tcPr>
            <w:tcW w:w="1918" w:type="dxa"/>
            <w:shd w:val="clear" w:color="auto" w:fill="EAEAEA"/>
          </w:tcPr>
          <w:p w14:paraId="58DC9E5D" w14:textId="77777777" w:rsidR="00D3376D" w:rsidRPr="008A66DC" w:rsidRDefault="00D3376D" w:rsidP="00D3376D">
            <w:pPr>
              <w:tabs>
                <w:tab w:val="left" w:pos="1240"/>
              </w:tabs>
              <w:spacing w:after="0"/>
              <w:jc w:val="center"/>
              <w:rPr>
                <w:rFonts w:ascii="Times New Roman" w:hAnsi="Times New Roman" w:cs="Times New Roman"/>
                <w:sz w:val="20"/>
                <w:szCs w:val="20"/>
              </w:rPr>
            </w:pPr>
            <w:r w:rsidRPr="008A66DC">
              <w:rPr>
                <w:rFonts w:ascii="Times New Roman" w:hAnsi="Times New Roman" w:cs="Times New Roman"/>
                <w:b/>
                <w:bCs/>
                <w:sz w:val="20"/>
                <w:szCs w:val="20"/>
              </w:rPr>
              <w:t>х</w:t>
            </w:r>
          </w:p>
        </w:tc>
        <w:tc>
          <w:tcPr>
            <w:tcW w:w="1291" w:type="dxa"/>
            <w:shd w:val="clear" w:color="auto" w:fill="EAEAEA"/>
          </w:tcPr>
          <w:p w14:paraId="22B43F23" w14:textId="77777777" w:rsidR="00D3376D" w:rsidRPr="008A66DC" w:rsidRDefault="00D3376D" w:rsidP="00D3376D">
            <w:pPr>
              <w:tabs>
                <w:tab w:val="left" w:pos="1240"/>
              </w:tabs>
              <w:spacing w:after="0"/>
              <w:jc w:val="center"/>
              <w:rPr>
                <w:rFonts w:ascii="Times New Roman" w:hAnsi="Times New Roman" w:cs="Times New Roman"/>
                <w:sz w:val="18"/>
                <w:szCs w:val="18"/>
              </w:rPr>
            </w:pPr>
            <w:r w:rsidRPr="008A66DC">
              <w:rPr>
                <w:rFonts w:ascii="Times New Roman" w:hAnsi="Times New Roman" w:cs="Times New Roman"/>
                <w:b/>
                <w:bCs/>
                <w:sz w:val="18"/>
                <w:szCs w:val="18"/>
              </w:rPr>
              <w:t>х</w:t>
            </w:r>
          </w:p>
        </w:tc>
        <w:tc>
          <w:tcPr>
            <w:tcW w:w="1176" w:type="dxa"/>
            <w:shd w:val="clear" w:color="auto" w:fill="EAEAEA"/>
          </w:tcPr>
          <w:p w14:paraId="77E6E406" w14:textId="3E49985B" w:rsidR="00D3376D" w:rsidRPr="00E96972" w:rsidRDefault="008D562C"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1482848,74</w:t>
            </w:r>
          </w:p>
        </w:tc>
        <w:tc>
          <w:tcPr>
            <w:tcW w:w="709" w:type="dxa"/>
            <w:shd w:val="clear" w:color="auto" w:fill="EAEAEA"/>
          </w:tcPr>
          <w:p w14:paraId="6FC6B0DD"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661" w:type="dxa"/>
            <w:gridSpan w:val="2"/>
            <w:shd w:val="clear" w:color="auto" w:fill="EAEAEA"/>
          </w:tcPr>
          <w:p w14:paraId="347C03B3"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616" w:type="dxa"/>
            <w:shd w:val="clear" w:color="auto" w:fill="EAEAEA"/>
          </w:tcPr>
          <w:p w14:paraId="14A6B5C8" w14:textId="77777777"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w:t>
            </w:r>
          </w:p>
        </w:tc>
        <w:tc>
          <w:tcPr>
            <w:tcW w:w="708" w:type="dxa"/>
            <w:shd w:val="clear" w:color="auto" w:fill="EAEAEA"/>
          </w:tcPr>
          <w:p w14:paraId="5A9885A2" w14:textId="6FCE7F13" w:rsidR="00D3376D" w:rsidRPr="00E96972" w:rsidRDefault="008D562C" w:rsidP="00D3376D">
            <w:pPr>
              <w:tabs>
                <w:tab w:val="left" w:pos="1240"/>
              </w:tabs>
              <w:spacing w:after="0"/>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4553,16</w:t>
            </w:r>
          </w:p>
        </w:tc>
        <w:tc>
          <w:tcPr>
            <w:tcW w:w="850" w:type="dxa"/>
            <w:shd w:val="clear" w:color="auto" w:fill="EAEAEA"/>
          </w:tcPr>
          <w:p w14:paraId="284B78BC" w14:textId="24B0BA83"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29086,32</w:t>
            </w:r>
          </w:p>
        </w:tc>
        <w:tc>
          <w:tcPr>
            <w:tcW w:w="992" w:type="dxa"/>
            <w:shd w:val="clear" w:color="auto" w:fill="EAEAEA"/>
          </w:tcPr>
          <w:p w14:paraId="726398D0" w14:textId="38420A07" w:rsidR="00D3376D" w:rsidRPr="00E96972" w:rsidRDefault="00D3376D" w:rsidP="00D3376D">
            <w:pPr>
              <w:tabs>
                <w:tab w:val="left" w:pos="1240"/>
              </w:tabs>
              <w:spacing w:after="0"/>
              <w:jc w:val="center"/>
              <w:rPr>
                <w:rFonts w:ascii="Bahnschrift Condensed" w:hAnsi="Bahnschrift Condensed" w:cs="Times New Roman"/>
                <w:sz w:val="18"/>
                <w:szCs w:val="18"/>
                <w:highlight w:val="yellow"/>
              </w:rPr>
            </w:pPr>
            <w:r w:rsidRPr="00E96972">
              <w:rPr>
                <w:rFonts w:ascii="Bahnschrift Condensed" w:hAnsi="Bahnschrift Condensed" w:cs="Times New Roman"/>
                <w:b/>
                <w:bCs/>
                <w:sz w:val="18"/>
                <w:szCs w:val="18"/>
              </w:rPr>
              <w:t>18212,63</w:t>
            </w:r>
          </w:p>
        </w:tc>
        <w:tc>
          <w:tcPr>
            <w:tcW w:w="851" w:type="dxa"/>
            <w:shd w:val="clear" w:color="auto" w:fill="EAEAEA"/>
          </w:tcPr>
          <w:p w14:paraId="71EA5F91" w14:textId="461D5176" w:rsidR="00D3376D" w:rsidRPr="00E96972" w:rsidRDefault="00D3376D" w:rsidP="00D3376D">
            <w:pPr>
              <w:tabs>
                <w:tab w:val="left" w:pos="1240"/>
              </w:tabs>
              <w:spacing w:after="0"/>
              <w:jc w:val="center"/>
              <w:rPr>
                <w:rFonts w:ascii="Bahnschrift Condensed" w:hAnsi="Bahnschrift Condensed" w:cs="Times New Roman"/>
                <w:sz w:val="18"/>
                <w:szCs w:val="18"/>
              </w:rPr>
            </w:pPr>
            <w:r w:rsidRPr="00E96972">
              <w:rPr>
                <w:rFonts w:ascii="Bahnschrift Condensed" w:hAnsi="Bahnschrift Condensed" w:cs="Times New Roman"/>
                <w:b/>
                <w:bCs/>
                <w:sz w:val="18"/>
                <w:szCs w:val="18"/>
              </w:rPr>
              <w:t>76199,00</w:t>
            </w:r>
          </w:p>
        </w:tc>
        <w:tc>
          <w:tcPr>
            <w:tcW w:w="992" w:type="dxa"/>
            <w:shd w:val="clear" w:color="auto" w:fill="EAEAEA"/>
          </w:tcPr>
          <w:p w14:paraId="47612F31" w14:textId="0FA7771F" w:rsidR="00D3376D" w:rsidRPr="00E96972" w:rsidRDefault="00D3376D" w:rsidP="00D3376D">
            <w:pPr>
              <w:tabs>
                <w:tab w:val="left" w:pos="1240"/>
              </w:tabs>
              <w:spacing w:after="0"/>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1190518,03</w:t>
            </w:r>
          </w:p>
        </w:tc>
        <w:tc>
          <w:tcPr>
            <w:tcW w:w="851" w:type="dxa"/>
            <w:shd w:val="clear" w:color="auto" w:fill="EAEAEA"/>
          </w:tcPr>
          <w:p w14:paraId="765C4BD4" w14:textId="1159564B" w:rsidR="00D3376D" w:rsidRPr="00E96972" w:rsidRDefault="00D3376D" w:rsidP="00D3376D">
            <w:pPr>
              <w:tabs>
                <w:tab w:val="left" w:pos="1240"/>
              </w:tabs>
              <w:spacing w:after="0"/>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164279,60</w:t>
            </w:r>
          </w:p>
        </w:tc>
        <w:tc>
          <w:tcPr>
            <w:tcW w:w="1701" w:type="dxa"/>
            <w:shd w:val="clear" w:color="auto" w:fill="EAEAEA"/>
          </w:tcPr>
          <w:p w14:paraId="4DD60CD6" w14:textId="77777777" w:rsidR="00D3376D" w:rsidRPr="00632CF8" w:rsidRDefault="00D3376D" w:rsidP="00D3376D">
            <w:pPr>
              <w:tabs>
                <w:tab w:val="left" w:pos="1240"/>
              </w:tabs>
              <w:spacing w:after="0" w:line="240" w:lineRule="auto"/>
              <w:jc w:val="center"/>
              <w:rPr>
                <w:rFonts w:ascii="Times New Roman" w:eastAsia="Times New Roman" w:hAnsi="Times New Roman" w:cs="Times New Roman"/>
                <w:color w:val="FF0000"/>
                <w:sz w:val="20"/>
                <w:szCs w:val="20"/>
                <w:lang w:eastAsia="ru-RU"/>
              </w:rPr>
            </w:pPr>
            <w:r w:rsidRPr="00632CF8">
              <w:rPr>
                <w:rFonts w:ascii="Times New Roman" w:hAnsi="Times New Roman" w:cs="Times New Roman"/>
                <w:b/>
                <w:bCs/>
                <w:sz w:val="18"/>
                <w:szCs w:val="18"/>
              </w:rPr>
              <w:t>х</w:t>
            </w:r>
          </w:p>
        </w:tc>
      </w:tr>
      <w:tr w:rsidR="00D3376D" w:rsidRPr="009D36D4" w14:paraId="33E7B1C9" w14:textId="77777777" w:rsidTr="0092669F">
        <w:trPr>
          <w:trHeight w:val="381"/>
        </w:trPr>
        <w:tc>
          <w:tcPr>
            <w:tcW w:w="16157" w:type="dxa"/>
            <w:gridSpan w:val="17"/>
            <w:vAlign w:val="center"/>
          </w:tcPr>
          <w:p w14:paraId="4BCB28B3" w14:textId="77777777" w:rsidR="00D3376D" w:rsidRPr="00632CF8" w:rsidRDefault="00D3376D" w:rsidP="00D3376D">
            <w:pPr>
              <w:tabs>
                <w:tab w:val="left" w:pos="1240"/>
              </w:tabs>
              <w:spacing w:after="0"/>
              <w:jc w:val="center"/>
              <w:rPr>
                <w:rFonts w:ascii="Times New Roman" w:eastAsia="Times New Roman" w:hAnsi="Times New Roman" w:cs="Times New Roman"/>
                <w:b/>
                <w:bCs/>
                <w:i/>
                <w:iCs/>
                <w:sz w:val="20"/>
                <w:szCs w:val="20"/>
                <w:u w:val="single"/>
                <w:lang w:eastAsia="ru-RU"/>
              </w:rPr>
            </w:pPr>
            <w:r w:rsidRPr="00632CF8">
              <w:rPr>
                <w:rFonts w:ascii="Times New Roman" w:eastAsia="Times New Roman" w:hAnsi="Times New Roman" w:cs="Times New Roman"/>
                <w:b/>
                <w:bCs/>
                <w:i/>
                <w:iCs/>
                <w:sz w:val="20"/>
                <w:szCs w:val="20"/>
                <w:u w:val="single"/>
                <w:lang w:eastAsia="ru-RU"/>
              </w:rPr>
              <w:t>Предприятия торговли, общественного питания и бытового обслуживания</w:t>
            </w:r>
          </w:p>
          <w:p w14:paraId="4BE539D0" w14:textId="77777777" w:rsidR="00D3376D" w:rsidRPr="00632CF8" w:rsidRDefault="00D3376D" w:rsidP="00D3376D">
            <w:pPr>
              <w:tabs>
                <w:tab w:val="left" w:pos="1240"/>
              </w:tabs>
              <w:spacing w:after="0"/>
              <w:jc w:val="center"/>
              <w:rPr>
                <w:rFonts w:ascii="Times New Roman" w:eastAsia="Times New Roman" w:hAnsi="Times New Roman" w:cs="Times New Roman"/>
                <w:color w:val="FF0000"/>
                <w:sz w:val="18"/>
                <w:szCs w:val="18"/>
                <w:lang w:eastAsia="ru-RU"/>
              </w:rPr>
            </w:pPr>
          </w:p>
        </w:tc>
      </w:tr>
      <w:tr w:rsidR="00D3376D" w:rsidRPr="009D36D4" w14:paraId="241856EA" w14:textId="77777777" w:rsidTr="0092669F">
        <w:trPr>
          <w:gridAfter w:val="1"/>
          <w:wAfter w:w="25" w:type="dxa"/>
          <w:trHeight w:val="1488"/>
        </w:trPr>
        <w:tc>
          <w:tcPr>
            <w:tcW w:w="503" w:type="dxa"/>
          </w:tcPr>
          <w:p w14:paraId="5A9C41F6" w14:textId="77777777" w:rsidR="00D3376D" w:rsidRPr="00632CF8" w:rsidRDefault="00D3376D" w:rsidP="00D3376D">
            <w:pPr>
              <w:tabs>
                <w:tab w:val="left" w:pos="1240"/>
              </w:tabs>
              <w:spacing w:after="0"/>
              <w:jc w:val="center"/>
              <w:rPr>
                <w:rFonts w:ascii="Times New Roman" w:hAnsi="Times New Roman" w:cs="Times New Roman"/>
                <w:sz w:val="18"/>
                <w:szCs w:val="18"/>
              </w:rPr>
            </w:pPr>
            <w:r w:rsidRPr="00632CF8">
              <w:rPr>
                <w:rFonts w:ascii="Times New Roman" w:hAnsi="Times New Roman" w:cs="Times New Roman"/>
                <w:sz w:val="18"/>
                <w:szCs w:val="18"/>
              </w:rPr>
              <w:t>1</w:t>
            </w:r>
          </w:p>
        </w:tc>
        <w:tc>
          <w:tcPr>
            <w:tcW w:w="2313" w:type="dxa"/>
          </w:tcPr>
          <w:p w14:paraId="1154D949" w14:textId="77777777" w:rsidR="00D3376D"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Строительство </w:t>
            </w:r>
          </w:p>
          <w:p w14:paraId="284D7F48" w14:textId="4018C546" w:rsidR="00D3376D"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 xml:space="preserve">предприятия бытового обслуживания </w:t>
            </w:r>
          </w:p>
          <w:p w14:paraId="2F227E36" w14:textId="5918D26D" w:rsidR="00D3376D"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на 3 раб.</w:t>
            </w:r>
            <w:r>
              <w:rPr>
                <w:rFonts w:ascii="Times New Roman" w:hAnsi="Times New Roman"/>
                <w:color w:val="000000"/>
                <w:sz w:val="20"/>
                <w:szCs w:val="20"/>
                <w:shd w:val="clear" w:color="auto" w:fill="FFFFFF"/>
              </w:rPr>
              <w:t xml:space="preserve"> </w:t>
            </w:r>
            <w:r w:rsidRPr="00632CF8">
              <w:rPr>
                <w:rFonts w:ascii="Times New Roman" w:hAnsi="Times New Roman"/>
                <w:color w:val="000000"/>
                <w:sz w:val="20"/>
                <w:szCs w:val="20"/>
                <w:shd w:val="clear" w:color="auto" w:fill="FFFFFF"/>
              </w:rPr>
              <w:t xml:space="preserve">места, </w:t>
            </w:r>
          </w:p>
          <w:p w14:paraId="04876420" w14:textId="77777777" w:rsidR="00D3376D" w:rsidRDefault="00D3376D" w:rsidP="00D3376D">
            <w:pPr>
              <w:spacing w:after="0" w:line="240" w:lineRule="auto"/>
              <w:rPr>
                <w:rFonts w:ascii="Times New Roman" w:hAnsi="Times New Roman"/>
                <w:color w:val="000000"/>
                <w:sz w:val="20"/>
                <w:szCs w:val="20"/>
                <w:shd w:val="clear" w:color="auto" w:fill="FFFFFF"/>
              </w:rPr>
            </w:pPr>
            <w:proofErr w:type="spellStart"/>
            <w:proofErr w:type="gramStart"/>
            <w:r w:rsidRPr="00632CF8">
              <w:rPr>
                <w:rFonts w:ascii="Times New Roman" w:hAnsi="Times New Roman"/>
                <w:color w:val="000000"/>
                <w:sz w:val="20"/>
                <w:szCs w:val="20"/>
                <w:shd w:val="clear" w:color="auto" w:fill="FFFFFF"/>
              </w:rPr>
              <w:t>пгт.Безенчук</w:t>
            </w:r>
            <w:proofErr w:type="spellEnd"/>
            <w:proofErr w:type="gramEnd"/>
            <w:r w:rsidRPr="00632CF8">
              <w:rPr>
                <w:rFonts w:ascii="Times New Roman" w:hAnsi="Times New Roman"/>
                <w:color w:val="000000"/>
                <w:sz w:val="20"/>
                <w:szCs w:val="20"/>
                <w:shd w:val="clear" w:color="auto" w:fill="FFFFFF"/>
              </w:rPr>
              <w:t xml:space="preserve">, </w:t>
            </w:r>
          </w:p>
          <w:p w14:paraId="379B6152" w14:textId="59509C42" w:rsidR="00D3376D" w:rsidRPr="00632CF8" w:rsidRDefault="00D3376D" w:rsidP="00D3376D">
            <w:pPr>
              <w:spacing w:after="0" w:line="240" w:lineRule="auto"/>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Площадка №3</w:t>
            </w:r>
          </w:p>
        </w:tc>
        <w:tc>
          <w:tcPr>
            <w:tcW w:w="1918" w:type="dxa"/>
          </w:tcPr>
          <w:p w14:paraId="5EF1504B" w14:textId="5E92DACA" w:rsidR="00D3376D" w:rsidRPr="00632CF8" w:rsidRDefault="00D3376D" w:rsidP="00D3376D">
            <w:pPr>
              <w:spacing w:after="0" w:line="240" w:lineRule="auto"/>
              <w:jc w:val="center"/>
              <w:rPr>
                <w:rFonts w:ascii="Times New Roman" w:hAnsi="Times New Roman"/>
                <w:color w:val="000000"/>
                <w:sz w:val="20"/>
                <w:szCs w:val="20"/>
                <w:shd w:val="clear" w:color="auto" w:fill="FFFFFF"/>
              </w:rPr>
            </w:pPr>
            <w:r w:rsidRPr="00632CF8">
              <w:rPr>
                <w:rFonts w:ascii="Times New Roman" w:hAnsi="Times New Roman"/>
                <w:color w:val="000000"/>
                <w:sz w:val="20"/>
                <w:szCs w:val="20"/>
                <w:shd w:val="clear" w:color="auto" w:fill="FFFFFF"/>
              </w:rPr>
              <w:t>МБП, ВИ</w:t>
            </w:r>
            <w:r>
              <w:rPr>
                <w:rFonts w:ascii="Times New Roman" w:hAnsi="Times New Roman"/>
                <w:color w:val="000000"/>
                <w:sz w:val="20"/>
                <w:szCs w:val="20"/>
                <w:shd w:val="clear" w:color="auto" w:fill="FFFFFF"/>
              </w:rPr>
              <w:t xml:space="preserve">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6AA22E5A" w14:textId="22D49010" w:rsidR="00D3376D" w:rsidRPr="00632CF8" w:rsidRDefault="00D3376D" w:rsidP="00D3376D">
            <w:pPr>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6AD91C1E"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по проекту</w:t>
            </w:r>
          </w:p>
        </w:tc>
        <w:tc>
          <w:tcPr>
            <w:tcW w:w="709" w:type="dxa"/>
          </w:tcPr>
          <w:p w14:paraId="26189A8B"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661" w:type="dxa"/>
            <w:gridSpan w:val="2"/>
          </w:tcPr>
          <w:p w14:paraId="18ED92DA"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616" w:type="dxa"/>
          </w:tcPr>
          <w:p w14:paraId="6D276C31"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708" w:type="dxa"/>
          </w:tcPr>
          <w:p w14:paraId="1C6E7A15" w14:textId="1EECCAC5"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850" w:type="dxa"/>
          </w:tcPr>
          <w:p w14:paraId="554E28DB"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992" w:type="dxa"/>
          </w:tcPr>
          <w:p w14:paraId="1E716C46"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 xml:space="preserve">по </w:t>
            </w:r>
          </w:p>
          <w:p w14:paraId="3282405D" w14:textId="05D6D9E2"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проекту</w:t>
            </w:r>
          </w:p>
        </w:tc>
        <w:tc>
          <w:tcPr>
            <w:tcW w:w="851" w:type="dxa"/>
          </w:tcPr>
          <w:p w14:paraId="49EBEB5A"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992" w:type="dxa"/>
          </w:tcPr>
          <w:p w14:paraId="7AB0C50B"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851" w:type="dxa"/>
          </w:tcPr>
          <w:p w14:paraId="6A841FAB"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1701" w:type="dxa"/>
            <w:vAlign w:val="center"/>
          </w:tcPr>
          <w:p w14:paraId="00168920" w14:textId="1B8C0479" w:rsidR="00D3376D" w:rsidRPr="00D3376D" w:rsidRDefault="00D3376D" w:rsidP="00D3376D">
            <w:pPr>
              <w:tabs>
                <w:tab w:val="left" w:pos="1240"/>
              </w:tabs>
              <w:spacing w:after="0" w:line="240" w:lineRule="auto"/>
              <w:jc w:val="center"/>
              <w:rPr>
                <w:rFonts w:ascii="Times New Roman" w:eastAsia="Times New Roman" w:hAnsi="Times New Roman" w:cs="Times New Roman"/>
                <w:sz w:val="20"/>
                <w:szCs w:val="20"/>
                <w:lang w:eastAsia="ru-RU"/>
              </w:rPr>
            </w:pPr>
            <w:r w:rsidRPr="00D3376D">
              <w:rPr>
                <w:rFonts w:ascii="Times New Roman" w:eastAsia="Times New Roman" w:hAnsi="Times New Roman" w:cs="Times New Roman" w:hint="eastAsia"/>
                <w:sz w:val="20"/>
                <w:szCs w:val="20"/>
                <w:lang w:eastAsia="ru-RU"/>
              </w:rPr>
              <w:t>Развитие</w:t>
            </w:r>
            <w:r w:rsidRPr="00D3376D">
              <w:rPr>
                <w:rFonts w:ascii="Times New Roman" w:eastAsia="Times New Roman" w:hAnsi="Times New Roman" w:cs="Times New Roman"/>
                <w:sz w:val="20"/>
                <w:szCs w:val="20"/>
                <w:lang w:eastAsia="ru-RU"/>
              </w:rPr>
              <w:t xml:space="preserve"> </w:t>
            </w:r>
            <w:r w:rsidRPr="00D3376D">
              <w:rPr>
                <w:rFonts w:ascii="Times New Roman" w:eastAsia="Times New Roman" w:hAnsi="Times New Roman" w:cs="Times New Roman" w:hint="eastAsia"/>
                <w:sz w:val="20"/>
                <w:szCs w:val="20"/>
                <w:lang w:eastAsia="ru-RU"/>
              </w:rPr>
              <w:t>сферы</w:t>
            </w:r>
            <w:r w:rsidRPr="00D3376D">
              <w:rPr>
                <w:rFonts w:ascii="Times New Roman" w:eastAsia="Times New Roman" w:hAnsi="Times New Roman" w:cs="Times New Roman"/>
                <w:sz w:val="20"/>
                <w:szCs w:val="20"/>
                <w:lang w:eastAsia="ru-RU"/>
              </w:rPr>
              <w:t xml:space="preserve"> </w:t>
            </w:r>
            <w:r w:rsidRPr="00D3376D">
              <w:rPr>
                <w:rFonts w:ascii="Times New Roman" w:eastAsia="Times New Roman" w:hAnsi="Times New Roman" w:cs="Times New Roman" w:hint="eastAsia"/>
                <w:sz w:val="20"/>
                <w:szCs w:val="20"/>
                <w:lang w:eastAsia="ru-RU"/>
              </w:rPr>
              <w:t>обслуживания</w:t>
            </w:r>
            <w:r w:rsidRPr="00D3376D">
              <w:rPr>
                <w:rFonts w:ascii="Times New Roman" w:eastAsia="Times New Roman" w:hAnsi="Times New Roman" w:cs="Times New Roman"/>
                <w:sz w:val="20"/>
                <w:szCs w:val="20"/>
                <w:lang w:eastAsia="ru-RU"/>
              </w:rPr>
              <w:t xml:space="preserve"> </w:t>
            </w:r>
            <w:r w:rsidRPr="00D3376D">
              <w:rPr>
                <w:rFonts w:ascii="Times New Roman" w:eastAsia="Times New Roman" w:hAnsi="Times New Roman" w:cs="Times New Roman" w:hint="eastAsia"/>
                <w:sz w:val="20"/>
                <w:szCs w:val="20"/>
                <w:lang w:eastAsia="ru-RU"/>
              </w:rPr>
              <w:t>населения</w:t>
            </w:r>
            <w:r w:rsidRPr="00D3376D">
              <w:rPr>
                <w:rFonts w:ascii="Times New Roman" w:eastAsia="Times New Roman" w:hAnsi="Times New Roman" w:cs="Times New Roman"/>
                <w:sz w:val="20"/>
                <w:szCs w:val="20"/>
                <w:lang w:eastAsia="ru-RU"/>
              </w:rPr>
              <w:t>.</w:t>
            </w:r>
          </w:p>
          <w:p w14:paraId="05D1CD7D" w14:textId="77777777" w:rsidR="00D3376D" w:rsidRPr="00D3376D" w:rsidRDefault="00D3376D" w:rsidP="00D3376D">
            <w:pPr>
              <w:tabs>
                <w:tab w:val="left" w:pos="1240"/>
              </w:tabs>
              <w:spacing w:after="0" w:line="240" w:lineRule="auto"/>
              <w:jc w:val="center"/>
              <w:rPr>
                <w:rFonts w:ascii="Times New Roman" w:eastAsia="Times New Roman" w:hAnsi="Times New Roman" w:cs="Times New Roman"/>
                <w:sz w:val="20"/>
                <w:szCs w:val="20"/>
                <w:lang w:eastAsia="ru-RU"/>
              </w:rPr>
            </w:pPr>
            <w:r w:rsidRPr="00D3376D">
              <w:rPr>
                <w:rFonts w:ascii="Times New Roman" w:eastAsia="Times New Roman" w:hAnsi="Times New Roman" w:cs="Times New Roman" w:hint="eastAsia"/>
                <w:sz w:val="20"/>
                <w:szCs w:val="20"/>
                <w:lang w:eastAsia="ru-RU"/>
              </w:rPr>
              <w:t>Увеличение</w:t>
            </w:r>
          </w:p>
          <w:p w14:paraId="0B7644D1" w14:textId="77777777" w:rsidR="00D3376D" w:rsidRPr="00D3376D" w:rsidRDefault="00D3376D" w:rsidP="00D3376D">
            <w:pPr>
              <w:tabs>
                <w:tab w:val="left" w:pos="1240"/>
              </w:tabs>
              <w:spacing w:after="0" w:line="240" w:lineRule="auto"/>
              <w:jc w:val="center"/>
              <w:rPr>
                <w:rFonts w:ascii="Times New Roman" w:eastAsia="Times New Roman" w:hAnsi="Times New Roman" w:cs="Times New Roman"/>
                <w:sz w:val="20"/>
                <w:szCs w:val="20"/>
                <w:lang w:eastAsia="ru-RU"/>
              </w:rPr>
            </w:pPr>
            <w:r w:rsidRPr="00D3376D">
              <w:rPr>
                <w:rFonts w:ascii="Times New Roman" w:eastAsia="Times New Roman" w:hAnsi="Times New Roman" w:cs="Times New Roman"/>
                <w:sz w:val="20"/>
                <w:szCs w:val="20"/>
                <w:lang w:eastAsia="ru-RU"/>
              </w:rPr>
              <w:t xml:space="preserve"> </w:t>
            </w:r>
            <w:r w:rsidRPr="00D3376D">
              <w:rPr>
                <w:rFonts w:ascii="Times New Roman" w:eastAsia="Times New Roman" w:hAnsi="Times New Roman" w:cs="Times New Roman" w:hint="eastAsia"/>
                <w:sz w:val="20"/>
                <w:szCs w:val="20"/>
                <w:lang w:eastAsia="ru-RU"/>
              </w:rPr>
              <w:t>количества</w:t>
            </w:r>
            <w:r w:rsidRPr="00D3376D">
              <w:rPr>
                <w:rFonts w:ascii="Times New Roman" w:eastAsia="Times New Roman" w:hAnsi="Times New Roman" w:cs="Times New Roman"/>
                <w:sz w:val="20"/>
                <w:szCs w:val="20"/>
                <w:lang w:eastAsia="ru-RU"/>
              </w:rPr>
              <w:t xml:space="preserve"> </w:t>
            </w:r>
          </w:p>
          <w:p w14:paraId="432957C1" w14:textId="5CC4F84B" w:rsidR="00D3376D" w:rsidRPr="00D3376D" w:rsidRDefault="00D3376D" w:rsidP="00D3376D">
            <w:pPr>
              <w:tabs>
                <w:tab w:val="left" w:pos="1240"/>
              </w:tabs>
              <w:spacing w:after="0" w:line="240" w:lineRule="auto"/>
              <w:jc w:val="center"/>
              <w:rPr>
                <w:rFonts w:ascii="Times New Roman" w:eastAsia="Times New Roman" w:hAnsi="Times New Roman" w:cs="Times New Roman"/>
                <w:color w:val="FF0000"/>
                <w:lang w:eastAsia="ru-RU"/>
              </w:rPr>
            </w:pPr>
            <w:r w:rsidRPr="00D3376D">
              <w:rPr>
                <w:rFonts w:ascii="Times New Roman" w:eastAsia="Times New Roman" w:hAnsi="Times New Roman" w:cs="Times New Roman" w:hint="eastAsia"/>
                <w:sz w:val="20"/>
                <w:szCs w:val="20"/>
                <w:lang w:eastAsia="ru-RU"/>
              </w:rPr>
              <w:t>рабочих</w:t>
            </w:r>
            <w:r w:rsidRPr="00D3376D">
              <w:rPr>
                <w:rFonts w:ascii="Times New Roman" w:eastAsia="Times New Roman" w:hAnsi="Times New Roman" w:cs="Times New Roman"/>
                <w:sz w:val="20"/>
                <w:szCs w:val="20"/>
                <w:lang w:eastAsia="ru-RU"/>
              </w:rPr>
              <w:t xml:space="preserve"> </w:t>
            </w:r>
            <w:r w:rsidRPr="00D3376D">
              <w:rPr>
                <w:rFonts w:ascii="Times New Roman" w:eastAsia="Times New Roman" w:hAnsi="Times New Roman" w:cs="Times New Roman" w:hint="eastAsia"/>
                <w:sz w:val="20"/>
                <w:szCs w:val="20"/>
                <w:lang w:eastAsia="ru-RU"/>
              </w:rPr>
              <w:t>мест</w:t>
            </w:r>
          </w:p>
        </w:tc>
      </w:tr>
      <w:tr w:rsidR="00D3376D" w:rsidRPr="009D36D4" w14:paraId="5B3FCE7D" w14:textId="77777777" w:rsidTr="0092669F">
        <w:trPr>
          <w:gridAfter w:val="1"/>
          <w:wAfter w:w="25" w:type="dxa"/>
          <w:trHeight w:val="522"/>
        </w:trPr>
        <w:tc>
          <w:tcPr>
            <w:tcW w:w="503" w:type="dxa"/>
            <w:shd w:val="clear" w:color="auto" w:fill="F2F2F2" w:themeFill="background1" w:themeFillShade="F2"/>
          </w:tcPr>
          <w:p w14:paraId="74EEEAD7" w14:textId="77777777" w:rsidR="00D3376D" w:rsidRPr="009D36D4" w:rsidRDefault="00D3376D" w:rsidP="00D3376D">
            <w:pPr>
              <w:tabs>
                <w:tab w:val="left" w:pos="1240"/>
              </w:tabs>
              <w:spacing w:after="0"/>
              <w:jc w:val="center"/>
              <w:rPr>
                <w:rFonts w:ascii="Times New Roman" w:hAnsi="Times New Roman" w:cs="Times New Roman"/>
                <w:sz w:val="18"/>
                <w:szCs w:val="18"/>
                <w:highlight w:val="yellow"/>
              </w:rPr>
            </w:pPr>
          </w:p>
        </w:tc>
        <w:tc>
          <w:tcPr>
            <w:tcW w:w="2313" w:type="dxa"/>
            <w:shd w:val="clear" w:color="auto" w:fill="F2F2F2" w:themeFill="background1" w:themeFillShade="F2"/>
          </w:tcPr>
          <w:p w14:paraId="0CB42D0D" w14:textId="77777777" w:rsidR="00D3376D" w:rsidRPr="00632CF8" w:rsidRDefault="00D3376D" w:rsidP="00D3376D">
            <w:pPr>
              <w:tabs>
                <w:tab w:val="left" w:pos="1240"/>
              </w:tabs>
              <w:spacing w:after="0" w:line="240" w:lineRule="auto"/>
              <w:rPr>
                <w:rFonts w:ascii="Times New Roman" w:hAnsi="Times New Roman"/>
                <w:b/>
                <w:bCs/>
                <w:sz w:val="20"/>
                <w:szCs w:val="20"/>
              </w:rPr>
            </w:pPr>
            <w:r w:rsidRPr="00632CF8">
              <w:rPr>
                <w:rFonts w:ascii="Times New Roman" w:hAnsi="Times New Roman"/>
                <w:b/>
                <w:bCs/>
                <w:sz w:val="20"/>
                <w:szCs w:val="20"/>
              </w:rPr>
              <w:t>ИТОГО:</w:t>
            </w:r>
          </w:p>
          <w:p w14:paraId="7730F169" w14:textId="77777777" w:rsidR="00D3376D" w:rsidRPr="00632CF8" w:rsidRDefault="00D3376D" w:rsidP="00D3376D">
            <w:pPr>
              <w:tabs>
                <w:tab w:val="left" w:pos="1240"/>
              </w:tabs>
              <w:spacing w:after="0" w:line="240" w:lineRule="auto"/>
              <w:rPr>
                <w:rFonts w:ascii="Times New Roman" w:hAnsi="Times New Roman" w:cs="Times New Roman"/>
                <w:sz w:val="20"/>
                <w:szCs w:val="20"/>
              </w:rPr>
            </w:pPr>
          </w:p>
        </w:tc>
        <w:tc>
          <w:tcPr>
            <w:tcW w:w="1918" w:type="dxa"/>
            <w:shd w:val="clear" w:color="auto" w:fill="F2F2F2" w:themeFill="background1" w:themeFillShade="F2"/>
          </w:tcPr>
          <w:p w14:paraId="2BAA30FF" w14:textId="77777777" w:rsidR="00D3376D" w:rsidRPr="00632CF8" w:rsidRDefault="00D3376D" w:rsidP="00D3376D">
            <w:pPr>
              <w:tabs>
                <w:tab w:val="left" w:pos="1240"/>
              </w:tabs>
              <w:spacing w:after="0" w:line="240" w:lineRule="auto"/>
              <w:jc w:val="center"/>
              <w:rPr>
                <w:rFonts w:ascii="Times New Roman" w:hAnsi="Times New Roman" w:cs="Times New Roman"/>
                <w:sz w:val="20"/>
                <w:szCs w:val="20"/>
              </w:rPr>
            </w:pPr>
            <w:r w:rsidRPr="00632CF8">
              <w:rPr>
                <w:rFonts w:ascii="Times New Roman" w:hAnsi="Times New Roman" w:cs="Times New Roman"/>
                <w:b/>
                <w:bCs/>
                <w:sz w:val="20"/>
                <w:szCs w:val="20"/>
              </w:rPr>
              <w:t>х</w:t>
            </w:r>
          </w:p>
        </w:tc>
        <w:tc>
          <w:tcPr>
            <w:tcW w:w="1291" w:type="dxa"/>
            <w:shd w:val="clear" w:color="auto" w:fill="F2F2F2" w:themeFill="background1" w:themeFillShade="F2"/>
          </w:tcPr>
          <w:p w14:paraId="3B26772F" w14:textId="77777777" w:rsidR="00D3376D" w:rsidRPr="00632CF8" w:rsidRDefault="00D3376D" w:rsidP="00D3376D">
            <w:pPr>
              <w:tabs>
                <w:tab w:val="left" w:pos="1240"/>
              </w:tabs>
              <w:spacing w:after="0" w:line="240" w:lineRule="auto"/>
              <w:jc w:val="center"/>
              <w:rPr>
                <w:rFonts w:ascii="Times New Roman" w:hAnsi="Times New Roman" w:cs="Times New Roman"/>
                <w:sz w:val="20"/>
                <w:szCs w:val="20"/>
              </w:rPr>
            </w:pPr>
            <w:r w:rsidRPr="00632CF8">
              <w:rPr>
                <w:rFonts w:ascii="Times New Roman" w:hAnsi="Times New Roman" w:cs="Times New Roman"/>
                <w:b/>
                <w:bCs/>
                <w:sz w:val="18"/>
                <w:szCs w:val="18"/>
              </w:rPr>
              <w:t>х</w:t>
            </w:r>
          </w:p>
        </w:tc>
        <w:tc>
          <w:tcPr>
            <w:tcW w:w="1176" w:type="dxa"/>
            <w:shd w:val="clear" w:color="auto" w:fill="F2F2F2" w:themeFill="background1" w:themeFillShade="F2"/>
          </w:tcPr>
          <w:p w14:paraId="4DB72A07" w14:textId="0F6E97F6"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709" w:type="dxa"/>
            <w:shd w:val="clear" w:color="auto" w:fill="F2F2F2" w:themeFill="background1" w:themeFillShade="F2"/>
          </w:tcPr>
          <w:p w14:paraId="06D43439" w14:textId="421DA351"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661" w:type="dxa"/>
            <w:gridSpan w:val="2"/>
            <w:shd w:val="clear" w:color="auto" w:fill="F2F2F2" w:themeFill="background1" w:themeFillShade="F2"/>
          </w:tcPr>
          <w:p w14:paraId="15E434D8" w14:textId="0EDF3731"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616" w:type="dxa"/>
            <w:shd w:val="clear" w:color="auto" w:fill="F2F2F2" w:themeFill="background1" w:themeFillShade="F2"/>
          </w:tcPr>
          <w:p w14:paraId="6ECBF68B" w14:textId="6C99A691"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708" w:type="dxa"/>
            <w:shd w:val="clear" w:color="auto" w:fill="F2F2F2" w:themeFill="background1" w:themeFillShade="F2"/>
          </w:tcPr>
          <w:p w14:paraId="21BE158E" w14:textId="2A1B4E32"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850" w:type="dxa"/>
            <w:shd w:val="clear" w:color="auto" w:fill="F2F2F2" w:themeFill="background1" w:themeFillShade="F2"/>
          </w:tcPr>
          <w:p w14:paraId="144DA129" w14:textId="60A10CDF"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992" w:type="dxa"/>
            <w:shd w:val="clear" w:color="auto" w:fill="F2F2F2" w:themeFill="background1" w:themeFillShade="F2"/>
          </w:tcPr>
          <w:p w14:paraId="012C5AB2" w14:textId="11851B52"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851" w:type="dxa"/>
            <w:shd w:val="clear" w:color="auto" w:fill="F2F2F2" w:themeFill="background1" w:themeFillShade="F2"/>
          </w:tcPr>
          <w:p w14:paraId="1DA00601" w14:textId="526F724A"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992" w:type="dxa"/>
            <w:shd w:val="clear" w:color="auto" w:fill="F2F2F2" w:themeFill="background1" w:themeFillShade="F2"/>
          </w:tcPr>
          <w:p w14:paraId="1F1315B4" w14:textId="123319B5"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851" w:type="dxa"/>
            <w:shd w:val="clear" w:color="auto" w:fill="F2F2F2" w:themeFill="background1" w:themeFillShade="F2"/>
          </w:tcPr>
          <w:p w14:paraId="3A34685B" w14:textId="0B1FC05F"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b/>
                <w:bCs/>
                <w:sz w:val="18"/>
                <w:szCs w:val="18"/>
              </w:rPr>
              <w:t>-</w:t>
            </w:r>
          </w:p>
        </w:tc>
        <w:tc>
          <w:tcPr>
            <w:tcW w:w="1701" w:type="dxa"/>
            <w:shd w:val="clear" w:color="auto" w:fill="F2F2F2" w:themeFill="background1" w:themeFillShade="F2"/>
          </w:tcPr>
          <w:p w14:paraId="0794319B" w14:textId="77777777" w:rsidR="00D3376D" w:rsidRPr="00D3376D" w:rsidRDefault="00D3376D" w:rsidP="00D3376D">
            <w:pPr>
              <w:tabs>
                <w:tab w:val="left" w:pos="1240"/>
              </w:tabs>
              <w:spacing w:after="0"/>
              <w:jc w:val="center"/>
              <w:rPr>
                <w:rFonts w:ascii="Times New Roman" w:eastAsia="Times New Roman" w:hAnsi="Times New Roman" w:cs="Times New Roman"/>
                <w:color w:val="FF0000"/>
                <w:sz w:val="18"/>
                <w:szCs w:val="18"/>
                <w:lang w:eastAsia="ru-RU"/>
              </w:rPr>
            </w:pPr>
            <w:r w:rsidRPr="00D3376D">
              <w:rPr>
                <w:rFonts w:ascii="Times New Roman" w:hAnsi="Times New Roman" w:cs="Times New Roman"/>
                <w:b/>
                <w:bCs/>
                <w:sz w:val="18"/>
                <w:szCs w:val="18"/>
              </w:rPr>
              <w:t>х</w:t>
            </w:r>
          </w:p>
        </w:tc>
      </w:tr>
      <w:tr w:rsidR="00D3376D" w:rsidRPr="009D36D4" w14:paraId="1B1262F0" w14:textId="77777777" w:rsidTr="0092669F">
        <w:trPr>
          <w:trHeight w:val="766"/>
        </w:trPr>
        <w:tc>
          <w:tcPr>
            <w:tcW w:w="16157" w:type="dxa"/>
            <w:gridSpan w:val="17"/>
            <w:vAlign w:val="center"/>
          </w:tcPr>
          <w:p w14:paraId="39E180AE" w14:textId="2B619AAA" w:rsidR="00D3376D" w:rsidRPr="009D36D4" w:rsidRDefault="00D3376D" w:rsidP="00D3376D">
            <w:pPr>
              <w:tabs>
                <w:tab w:val="left" w:pos="1240"/>
              </w:tabs>
              <w:spacing w:after="0"/>
              <w:jc w:val="center"/>
              <w:rPr>
                <w:rFonts w:ascii="Times New Roman" w:eastAsia="Times New Roman" w:hAnsi="Times New Roman" w:cs="Times New Roman"/>
                <w:color w:val="FF0000"/>
                <w:sz w:val="18"/>
                <w:szCs w:val="18"/>
                <w:highlight w:val="yellow"/>
                <w:lang w:eastAsia="ru-RU"/>
              </w:rPr>
            </w:pPr>
            <w:r w:rsidRPr="00887A48">
              <w:rPr>
                <w:rFonts w:ascii="Times New Roman" w:eastAsia="Times New Roman" w:hAnsi="Times New Roman" w:cs="Times New Roman"/>
                <w:b/>
                <w:bCs/>
                <w:i/>
                <w:iCs/>
                <w:sz w:val="20"/>
                <w:szCs w:val="20"/>
                <w:u w:val="single"/>
                <w:lang w:eastAsia="ru-RU"/>
              </w:rPr>
              <w:lastRenderedPageBreak/>
              <w:t>Организации и учреждения управления</w:t>
            </w:r>
          </w:p>
        </w:tc>
      </w:tr>
      <w:tr w:rsidR="00D3376D" w:rsidRPr="009D36D4" w14:paraId="50446078" w14:textId="77777777" w:rsidTr="0092669F">
        <w:trPr>
          <w:gridAfter w:val="1"/>
          <w:wAfter w:w="25" w:type="dxa"/>
          <w:trHeight w:val="1488"/>
        </w:trPr>
        <w:tc>
          <w:tcPr>
            <w:tcW w:w="503" w:type="dxa"/>
          </w:tcPr>
          <w:p w14:paraId="2B6A4EDB" w14:textId="77777777" w:rsidR="00D3376D" w:rsidRPr="00E93670" w:rsidRDefault="00D3376D" w:rsidP="00D3376D">
            <w:pPr>
              <w:tabs>
                <w:tab w:val="left" w:pos="1240"/>
              </w:tabs>
              <w:spacing w:after="0"/>
              <w:jc w:val="center"/>
              <w:rPr>
                <w:rFonts w:ascii="Times New Roman" w:hAnsi="Times New Roman" w:cs="Times New Roman"/>
                <w:sz w:val="18"/>
                <w:szCs w:val="18"/>
              </w:rPr>
            </w:pPr>
            <w:r w:rsidRPr="00E93670">
              <w:rPr>
                <w:rFonts w:ascii="Times New Roman" w:hAnsi="Times New Roman" w:cs="Times New Roman"/>
                <w:sz w:val="18"/>
                <w:szCs w:val="18"/>
              </w:rPr>
              <w:t>1</w:t>
            </w:r>
          </w:p>
        </w:tc>
        <w:tc>
          <w:tcPr>
            <w:tcW w:w="2313" w:type="dxa"/>
          </w:tcPr>
          <w:p w14:paraId="5D2E80F3" w14:textId="77777777" w:rsidR="00D3376D" w:rsidRDefault="00D3376D" w:rsidP="00D3376D">
            <w:pPr>
              <w:spacing w:after="0" w:line="240" w:lineRule="auto"/>
              <w:rPr>
                <w:rFonts w:ascii="Times New Roman" w:hAnsi="Times New Roman"/>
                <w:color w:val="000000"/>
                <w:sz w:val="20"/>
                <w:szCs w:val="20"/>
                <w:shd w:val="clear" w:color="auto" w:fill="FFFFFF"/>
              </w:rPr>
            </w:pPr>
            <w:r w:rsidRPr="00E93670">
              <w:rPr>
                <w:rFonts w:ascii="Times New Roman" w:hAnsi="Times New Roman"/>
                <w:color w:val="000000"/>
                <w:sz w:val="20"/>
                <w:szCs w:val="20"/>
                <w:shd w:val="clear" w:color="auto" w:fill="FFFFFF"/>
              </w:rPr>
              <w:t xml:space="preserve">Строительство </w:t>
            </w:r>
          </w:p>
          <w:p w14:paraId="058EDB25" w14:textId="5479BC02" w:rsidR="00D3376D" w:rsidRDefault="00D3376D" w:rsidP="00D3376D">
            <w:pPr>
              <w:spacing w:after="0" w:line="240" w:lineRule="auto"/>
              <w:rPr>
                <w:rFonts w:ascii="Times New Roman" w:hAnsi="Times New Roman"/>
                <w:color w:val="000000"/>
                <w:sz w:val="20"/>
                <w:szCs w:val="20"/>
                <w:shd w:val="clear" w:color="auto" w:fill="FFFFFF"/>
              </w:rPr>
            </w:pPr>
            <w:r w:rsidRPr="00E93670">
              <w:rPr>
                <w:rFonts w:ascii="Times New Roman" w:hAnsi="Times New Roman"/>
                <w:color w:val="000000"/>
                <w:sz w:val="20"/>
                <w:szCs w:val="20"/>
                <w:shd w:val="clear" w:color="auto" w:fill="FFFFFF"/>
              </w:rPr>
              <w:t xml:space="preserve">административного здания, </w:t>
            </w:r>
            <w:proofErr w:type="spellStart"/>
            <w:proofErr w:type="gramStart"/>
            <w:r w:rsidRPr="00E93670">
              <w:rPr>
                <w:rFonts w:ascii="Times New Roman" w:hAnsi="Times New Roman"/>
                <w:color w:val="000000"/>
                <w:sz w:val="20"/>
                <w:szCs w:val="20"/>
                <w:shd w:val="clear" w:color="auto" w:fill="FFFFFF"/>
              </w:rPr>
              <w:t>пгт.Безенчук</w:t>
            </w:r>
            <w:proofErr w:type="spellEnd"/>
            <w:proofErr w:type="gramEnd"/>
            <w:r w:rsidRPr="00E93670">
              <w:rPr>
                <w:rFonts w:ascii="Times New Roman" w:hAnsi="Times New Roman"/>
                <w:color w:val="000000"/>
                <w:sz w:val="20"/>
                <w:szCs w:val="20"/>
                <w:shd w:val="clear" w:color="auto" w:fill="FFFFFF"/>
              </w:rPr>
              <w:t xml:space="preserve">, </w:t>
            </w:r>
          </w:p>
          <w:p w14:paraId="285FEDD8" w14:textId="69EB5E55" w:rsidR="00D3376D" w:rsidRPr="00E93670" w:rsidRDefault="00D3376D" w:rsidP="00D3376D">
            <w:pPr>
              <w:spacing w:after="0" w:line="240" w:lineRule="auto"/>
              <w:rPr>
                <w:rFonts w:ascii="Times New Roman" w:hAnsi="Times New Roman"/>
                <w:color w:val="000000"/>
                <w:sz w:val="20"/>
                <w:szCs w:val="20"/>
                <w:shd w:val="clear" w:color="auto" w:fill="FFFFFF"/>
              </w:rPr>
            </w:pPr>
            <w:r w:rsidRPr="00E93670">
              <w:rPr>
                <w:rFonts w:ascii="Times New Roman" w:hAnsi="Times New Roman"/>
                <w:color w:val="000000"/>
                <w:sz w:val="20"/>
                <w:szCs w:val="20"/>
                <w:shd w:val="clear" w:color="auto" w:fill="FFFFFF"/>
              </w:rPr>
              <w:t>Площадка №2</w:t>
            </w:r>
          </w:p>
        </w:tc>
        <w:tc>
          <w:tcPr>
            <w:tcW w:w="1918" w:type="dxa"/>
          </w:tcPr>
          <w:p w14:paraId="0334397C" w14:textId="1DE05851" w:rsidR="00D3376D" w:rsidRPr="00E93670" w:rsidRDefault="00D3376D" w:rsidP="00D3376D">
            <w:pPr>
              <w:spacing w:after="0" w:line="240" w:lineRule="auto"/>
              <w:jc w:val="center"/>
              <w:rPr>
                <w:rFonts w:ascii="Times New Roman" w:hAnsi="Times New Roman"/>
                <w:color w:val="000000"/>
                <w:sz w:val="20"/>
                <w:szCs w:val="20"/>
                <w:shd w:val="clear" w:color="auto" w:fill="FFFFFF"/>
              </w:rPr>
            </w:pPr>
            <w:r w:rsidRPr="00E93670">
              <w:rPr>
                <w:rFonts w:ascii="Times New Roman" w:hAnsi="Times New Roman"/>
                <w:color w:val="000000"/>
                <w:sz w:val="20"/>
                <w:szCs w:val="20"/>
                <w:shd w:val="clear" w:color="auto" w:fill="FFFFFF"/>
              </w:rPr>
              <w:t>МБП, ВИ</w:t>
            </w:r>
            <w:r>
              <w:rPr>
                <w:rFonts w:ascii="Times New Roman" w:hAnsi="Times New Roman"/>
                <w:color w:val="000000"/>
                <w:sz w:val="20"/>
                <w:szCs w:val="20"/>
                <w:shd w:val="clear" w:color="auto" w:fill="FFFFFF"/>
              </w:rPr>
              <w:t xml:space="preserve"> </w:t>
            </w:r>
            <w:r w:rsidRPr="00C93617">
              <w:rPr>
                <w:rFonts w:ascii="Times New Roman" w:hAnsi="Times New Roman"/>
                <w:color w:val="000000"/>
                <w:sz w:val="20"/>
                <w:szCs w:val="20"/>
                <w:shd w:val="clear" w:color="auto" w:fill="FFFFFF"/>
              </w:rPr>
              <w:t xml:space="preserve">/ Администрация </w:t>
            </w:r>
            <w:proofErr w:type="spellStart"/>
            <w:r w:rsidRPr="00C93617">
              <w:rPr>
                <w:rFonts w:ascii="Times New Roman" w:hAnsi="Times New Roman"/>
                <w:color w:val="000000"/>
                <w:sz w:val="20"/>
                <w:szCs w:val="20"/>
                <w:shd w:val="clear" w:color="auto" w:fill="FFFFFF"/>
              </w:rPr>
              <w:t>г.п.Безенчук</w:t>
            </w:r>
            <w:proofErr w:type="spellEnd"/>
          </w:p>
        </w:tc>
        <w:tc>
          <w:tcPr>
            <w:tcW w:w="1291" w:type="dxa"/>
          </w:tcPr>
          <w:p w14:paraId="058DFE80" w14:textId="69DD0FBC" w:rsidR="00D3376D" w:rsidRPr="00E93670" w:rsidRDefault="00D3376D" w:rsidP="00D3376D">
            <w:pPr>
              <w:spacing w:after="0" w:line="240" w:lineRule="auto"/>
              <w:jc w:val="center"/>
              <w:rPr>
                <w:rFonts w:ascii="Times New Roman" w:hAnsi="Times New Roman"/>
                <w:color w:val="000000"/>
                <w:sz w:val="20"/>
                <w:szCs w:val="20"/>
                <w:shd w:val="clear" w:color="auto" w:fill="FFFFFF"/>
              </w:rPr>
            </w:pPr>
            <w:r w:rsidRPr="00D91A04">
              <w:rPr>
                <w:rFonts w:ascii="Times New Roman" w:eastAsia="Times New Roman" w:hAnsi="Times New Roman" w:cs="Times New Roman"/>
                <w:sz w:val="18"/>
                <w:szCs w:val="18"/>
                <w:lang w:eastAsia="ru-RU"/>
              </w:rPr>
              <w:t>2025-2033 гг.</w:t>
            </w:r>
          </w:p>
        </w:tc>
        <w:tc>
          <w:tcPr>
            <w:tcW w:w="1176" w:type="dxa"/>
          </w:tcPr>
          <w:p w14:paraId="33692DAC" w14:textId="369E70AB" w:rsidR="00D3376D" w:rsidRPr="00E96972" w:rsidRDefault="00D3376D" w:rsidP="00D3376D">
            <w:pPr>
              <w:tabs>
                <w:tab w:val="left" w:pos="1240"/>
              </w:tabs>
              <w:spacing w:after="0" w:line="240" w:lineRule="auto"/>
              <w:jc w:val="center"/>
              <w:rPr>
                <w:rFonts w:ascii="Bahnschrift Condensed" w:hAnsi="Bahnschrift Condensed" w:cs="Times New Roman"/>
                <w:sz w:val="20"/>
                <w:szCs w:val="20"/>
                <w:highlight w:val="yellow"/>
              </w:rPr>
            </w:pPr>
            <w:r w:rsidRPr="00E96972">
              <w:rPr>
                <w:rFonts w:ascii="Bahnschrift Condensed" w:hAnsi="Bahnschrift Condensed" w:cs="Times New Roman"/>
                <w:sz w:val="20"/>
                <w:szCs w:val="20"/>
              </w:rPr>
              <w:t>по проекту</w:t>
            </w:r>
          </w:p>
        </w:tc>
        <w:tc>
          <w:tcPr>
            <w:tcW w:w="709" w:type="dxa"/>
          </w:tcPr>
          <w:p w14:paraId="650A00A8"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661" w:type="dxa"/>
            <w:gridSpan w:val="2"/>
          </w:tcPr>
          <w:p w14:paraId="4BC80E2D"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616" w:type="dxa"/>
          </w:tcPr>
          <w:p w14:paraId="54D4AE1C"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708" w:type="dxa"/>
          </w:tcPr>
          <w:p w14:paraId="7E28593C"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850" w:type="dxa"/>
          </w:tcPr>
          <w:p w14:paraId="4D115918"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 xml:space="preserve">по </w:t>
            </w:r>
          </w:p>
          <w:p w14:paraId="6CF456AB" w14:textId="2D93D0D8"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проекту</w:t>
            </w:r>
          </w:p>
        </w:tc>
        <w:tc>
          <w:tcPr>
            <w:tcW w:w="992" w:type="dxa"/>
          </w:tcPr>
          <w:p w14:paraId="74ADD255" w14:textId="49605CC9"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851" w:type="dxa"/>
          </w:tcPr>
          <w:p w14:paraId="4B6AFC97"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992" w:type="dxa"/>
          </w:tcPr>
          <w:p w14:paraId="6269147B"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851" w:type="dxa"/>
          </w:tcPr>
          <w:p w14:paraId="74439489" w14:textId="77777777" w:rsidR="00D3376D" w:rsidRPr="00E96972" w:rsidRDefault="00D3376D" w:rsidP="00D3376D">
            <w:pPr>
              <w:tabs>
                <w:tab w:val="left" w:pos="1240"/>
              </w:tabs>
              <w:spacing w:after="0" w:line="240" w:lineRule="auto"/>
              <w:jc w:val="center"/>
              <w:rPr>
                <w:rFonts w:ascii="Bahnschrift Condensed" w:hAnsi="Bahnschrift Condensed" w:cs="Times New Roman"/>
                <w:sz w:val="20"/>
                <w:szCs w:val="20"/>
              </w:rPr>
            </w:pPr>
            <w:r w:rsidRPr="00E96972">
              <w:rPr>
                <w:rFonts w:ascii="Bahnschrift Condensed" w:hAnsi="Bahnschrift Condensed" w:cs="Times New Roman"/>
                <w:sz w:val="20"/>
                <w:szCs w:val="20"/>
              </w:rPr>
              <w:t>-</w:t>
            </w:r>
          </w:p>
        </w:tc>
        <w:tc>
          <w:tcPr>
            <w:tcW w:w="1701" w:type="dxa"/>
            <w:vAlign w:val="center"/>
          </w:tcPr>
          <w:p w14:paraId="0B051277" w14:textId="08A63719" w:rsidR="00D3376D" w:rsidRPr="00EB2134" w:rsidRDefault="00D3376D" w:rsidP="00D3376D">
            <w:pPr>
              <w:tabs>
                <w:tab w:val="left" w:pos="1240"/>
              </w:tabs>
              <w:spacing w:after="0" w:line="240" w:lineRule="auto"/>
              <w:jc w:val="center"/>
              <w:rPr>
                <w:rFonts w:ascii="Times New Roman" w:eastAsia="Times New Roman" w:hAnsi="Times New Roman" w:cs="Times New Roman"/>
                <w:sz w:val="20"/>
                <w:szCs w:val="20"/>
                <w:lang w:eastAsia="ru-RU"/>
              </w:rPr>
            </w:pPr>
            <w:r w:rsidRPr="00EB2134">
              <w:rPr>
                <w:rFonts w:ascii="Times New Roman" w:eastAsia="Times New Roman" w:hAnsi="Times New Roman" w:cs="Times New Roman" w:hint="eastAsia"/>
                <w:sz w:val="20"/>
                <w:szCs w:val="20"/>
                <w:lang w:eastAsia="ru-RU"/>
              </w:rPr>
              <w:t>Увеличение</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объема</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услуг</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предоставляемых</w:t>
            </w:r>
          </w:p>
          <w:p w14:paraId="5CA20FC8" w14:textId="77777777" w:rsidR="00D3376D" w:rsidRPr="00EB2134" w:rsidRDefault="00D3376D" w:rsidP="00D3376D">
            <w:pPr>
              <w:tabs>
                <w:tab w:val="left" w:pos="1240"/>
              </w:tabs>
              <w:spacing w:after="0" w:line="240" w:lineRule="auto"/>
              <w:jc w:val="center"/>
              <w:rPr>
                <w:rFonts w:ascii="Times New Roman" w:eastAsia="Times New Roman" w:hAnsi="Times New Roman" w:cs="Times New Roman"/>
                <w:color w:val="FF0000"/>
                <w:sz w:val="20"/>
                <w:szCs w:val="20"/>
                <w:lang w:eastAsia="ru-RU"/>
              </w:rPr>
            </w:pPr>
            <w:r w:rsidRPr="00EB2134">
              <w:rPr>
                <w:rFonts w:ascii="Times New Roman" w:eastAsia="Times New Roman" w:hAnsi="Times New Roman" w:cs="Times New Roman" w:hint="eastAsia"/>
                <w:sz w:val="20"/>
                <w:szCs w:val="20"/>
                <w:lang w:eastAsia="ru-RU"/>
              </w:rPr>
              <w:t>учреждениями</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управления</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в</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соответствии</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с</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интересами</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и</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потребностями</w:t>
            </w:r>
            <w:r w:rsidRPr="00EB2134">
              <w:rPr>
                <w:rFonts w:ascii="Times New Roman" w:eastAsia="Times New Roman" w:hAnsi="Times New Roman" w:cs="Times New Roman"/>
                <w:sz w:val="20"/>
                <w:szCs w:val="20"/>
                <w:lang w:eastAsia="ru-RU"/>
              </w:rPr>
              <w:t xml:space="preserve"> </w:t>
            </w:r>
            <w:r w:rsidRPr="00EB2134">
              <w:rPr>
                <w:rFonts w:ascii="Times New Roman" w:eastAsia="Times New Roman" w:hAnsi="Times New Roman" w:cs="Times New Roman" w:hint="eastAsia"/>
                <w:sz w:val="20"/>
                <w:szCs w:val="20"/>
                <w:lang w:eastAsia="ru-RU"/>
              </w:rPr>
              <w:t>населения</w:t>
            </w:r>
          </w:p>
        </w:tc>
      </w:tr>
      <w:tr w:rsidR="00D3376D" w:rsidRPr="009D36D4" w14:paraId="40445A3E" w14:textId="77777777" w:rsidTr="0092669F">
        <w:trPr>
          <w:gridAfter w:val="1"/>
          <w:wAfter w:w="25" w:type="dxa"/>
          <w:trHeight w:val="656"/>
        </w:trPr>
        <w:tc>
          <w:tcPr>
            <w:tcW w:w="503" w:type="dxa"/>
            <w:shd w:val="clear" w:color="auto" w:fill="F2F2F2" w:themeFill="background1" w:themeFillShade="F2"/>
          </w:tcPr>
          <w:p w14:paraId="6A35BC40" w14:textId="77777777" w:rsidR="00D3376D" w:rsidRPr="00EB2134" w:rsidRDefault="00D3376D" w:rsidP="00D3376D">
            <w:pPr>
              <w:tabs>
                <w:tab w:val="left" w:pos="1240"/>
              </w:tabs>
              <w:spacing w:after="0"/>
              <w:jc w:val="center"/>
              <w:rPr>
                <w:rFonts w:ascii="Times New Roman" w:hAnsi="Times New Roman" w:cs="Times New Roman"/>
                <w:sz w:val="18"/>
                <w:szCs w:val="18"/>
              </w:rPr>
            </w:pPr>
          </w:p>
        </w:tc>
        <w:tc>
          <w:tcPr>
            <w:tcW w:w="2313" w:type="dxa"/>
            <w:shd w:val="clear" w:color="auto" w:fill="F2F2F2" w:themeFill="background1" w:themeFillShade="F2"/>
          </w:tcPr>
          <w:p w14:paraId="2A83C93B" w14:textId="77777777" w:rsidR="00D3376D" w:rsidRPr="00EB2134" w:rsidRDefault="00D3376D" w:rsidP="00D3376D">
            <w:pPr>
              <w:tabs>
                <w:tab w:val="left" w:pos="1240"/>
              </w:tabs>
              <w:spacing w:after="0" w:line="240" w:lineRule="auto"/>
              <w:rPr>
                <w:rFonts w:ascii="Times New Roman" w:hAnsi="Times New Roman"/>
                <w:b/>
                <w:bCs/>
                <w:sz w:val="20"/>
                <w:szCs w:val="20"/>
              </w:rPr>
            </w:pPr>
            <w:r w:rsidRPr="00EB2134">
              <w:rPr>
                <w:rFonts w:ascii="Times New Roman" w:hAnsi="Times New Roman"/>
                <w:b/>
                <w:bCs/>
                <w:sz w:val="20"/>
                <w:szCs w:val="20"/>
              </w:rPr>
              <w:t>ИТОГО:</w:t>
            </w:r>
          </w:p>
          <w:p w14:paraId="1CCB9814" w14:textId="77777777" w:rsidR="00D3376D" w:rsidRPr="00EB2134" w:rsidRDefault="00D3376D" w:rsidP="00D3376D">
            <w:pPr>
              <w:tabs>
                <w:tab w:val="left" w:pos="1240"/>
              </w:tabs>
              <w:spacing w:after="0" w:line="240" w:lineRule="auto"/>
              <w:rPr>
                <w:rFonts w:ascii="Times New Roman" w:hAnsi="Times New Roman"/>
                <w:sz w:val="20"/>
                <w:szCs w:val="20"/>
              </w:rPr>
            </w:pPr>
          </w:p>
        </w:tc>
        <w:tc>
          <w:tcPr>
            <w:tcW w:w="1918" w:type="dxa"/>
            <w:shd w:val="clear" w:color="auto" w:fill="F2F2F2" w:themeFill="background1" w:themeFillShade="F2"/>
          </w:tcPr>
          <w:p w14:paraId="49960138" w14:textId="77777777" w:rsidR="00D3376D" w:rsidRPr="00EB2134" w:rsidRDefault="00D3376D" w:rsidP="00D3376D">
            <w:pPr>
              <w:tabs>
                <w:tab w:val="left" w:pos="1240"/>
              </w:tabs>
              <w:spacing w:after="0" w:line="240" w:lineRule="auto"/>
              <w:jc w:val="center"/>
              <w:rPr>
                <w:rFonts w:ascii="Times New Roman" w:hAnsi="Times New Roman" w:cs="Times New Roman"/>
                <w:sz w:val="20"/>
                <w:szCs w:val="20"/>
              </w:rPr>
            </w:pPr>
            <w:r w:rsidRPr="00EB2134">
              <w:rPr>
                <w:rFonts w:ascii="Times New Roman" w:hAnsi="Times New Roman" w:cs="Times New Roman"/>
                <w:b/>
                <w:bCs/>
                <w:sz w:val="20"/>
                <w:szCs w:val="20"/>
              </w:rPr>
              <w:t>х</w:t>
            </w:r>
          </w:p>
        </w:tc>
        <w:tc>
          <w:tcPr>
            <w:tcW w:w="1291" w:type="dxa"/>
            <w:shd w:val="clear" w:color="auto" w:fill="F2F2F2" w:themeFill="background1" w:themeFillShade="F2"/>
          </w:tcPr>
          <w:p w14:paraId="1AB9A5E6" w14:textId="77777777" w:rsidR="00D3376D" w:rsidRPr="00D3376D" w:rsidRDefault="00D3376D" w:rsidP="00D3376D">
            <w:pPr>
              <w:tabs>
                <w:tab w:val="left" w:pos="1240"/>
              </w:tabs>
              <w:spacing w:after="0" w:line="240" w:lineRule="auto"/>
              <w:jc w:val="center"/>
              <w:rPr>
                <w:rFonts w:ascii="Times New Roman" w:hAnsi="Times New Roman" w:cs="Times New Roman"/>
                <w:sz w:val="18"/>
                <w:szCs w:val="18"/>
              </w:rPr>
            </w:pPr>
            <w:r w:rsidRPr="00D3376D">
              <w:rPr>
                <w:rFonts w:ascii="Times New Roman" w:hAnsi="Times New Roman" w:cs="Times New Roman"/>
                <w:b/>
                <w:bCs/>
                <w:sz w:val="18"/>
                <w:szCs w:val="18"/>
              </w:rPr>
              <w:t>х</w:t>
            </w:r>
          </w:p>
        </w:tc>
        <w:tc>
          <w:tcPr>
            <w:tcW w:w="1176" w:type="dxa"/>
            <w:shd w:val="clear" w:color="auto" w:fill="F2F2F2" w:themeFill="background1" w:themeFillShade="F2"/>
          </w:tcPr>
          <w:p w14:paraId="5F1E3940" w14:textId="34FFD3AF"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709" w:type="dxa"/>
            <w:shd w:val="clear" w:color="auto" w:fill="F2F2F2" w:themeFill="background1" w:themeFillShade="F2"/>
          </w:tcPr>
          <w:p w14:paraId="25873E25" w14:textId="30EC38A9"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661" w:type="dxa"/>
            <w:gridSpan w:val="2"/>
            <w:shd w:val="clear" w:color="auto" w:fill="F2F2F2" w:themeFill="background1" w:themeFillShade="F2"/>
          </w:tcPr>
          <w:p w14:paraId="5067C883" w14:textId="1C3F51B2"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616" w:type="dxa"/>
            <w:shd w:val="clear" w:color="auto" w:fill="F2F2F2" w:themeFill="background1" w:themeFillShade="F2"/>
          </w:tcPr>
          <w:p w14:paraId="388436D6" w14:textId="0411C021"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708" w:type="dxa"/>
            <w:shd w:val="clear" w:color="auto" w:fill="F2F2F2" w:themeFill="background1" w:themeFillShade="F2"/>
          </w:tcPr>
          <w:p w14:paraId="43388323" w14:textId="119D6603"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850" w:type="dxa"/>
            <w:shd w:val="clear" w:color="auto" w:fill="F2F2F2" w:themeFill="background1" w:themeFillShade="F2"/>
          </w:tcPr>
          <w:p w14:paraId="6A0BB5EC" w14:textId="0A633551"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992" w:type="dxa"/>
            <w:shd w:val="clear" w:color="auto" w:fill="F2F2F2" w:themeFill="background1" w:themeFillShade="F2"/>
          </w:tcPr>
          <w:p w14:paraId="5E4F0143" w14:textId="17EA5D9D"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851" w:type="dxa"/>
            <w:shd w:val="clear" w:color="auto" w:fill="F2F2F2" w:themeFill="background1" w:themeFillShade="F2"/>
          </w:tcPr>
          <w:p w14:paraId="17F06213" w14:textId="631B2444"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992" w:type="dxa"/>
            <w:shd w:val="clear" w:color="auto" w:fill="F2F2F2" w:themeFill="background1" w:themeFillShade="F2"/>
          </w:tcPr>
          <w:p w14:paraId="7BEF3A9B" w14:textId="065B5320"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851" w:type="dxa"/>
            <w:shd w:val="clear" w:color="auto" w:fill="F2F2F2" w:themeFill="background1" w:themeFillShade="F2"/>
          </w:tcPr>
          <w:p w14:paraId="23A845FF" w14:textId="40E8C9AE" w:rsidR="00D3376D" w:rsidRPr="00D3376D" w:rsidRDefault="00D3376D" w:rsidP="00D3376D">
            <w:pPr>
              <w:tabs>
                <w:tab w:val="left" w:pos="1240"/>
              </w:tabs>
              <w:spacing w:after="0" w:line="240" w:lineRule="auto"/>
              <w:jc w:val="center"/>
              <w:rPr>
                <w:rFonts w:ascii="Times New Roman" w:hAnsi="Times New Roman" w:cs="Times New Roman"/>
                <w:b/>
                <w:bCs/>
                <w:sz w:val="18"/>
                <w:szCs w:val="18"/>
              </w:rPr>
            </w:pPr>
            <w:r w:rsidRPr="00D3376D">
              <w:rPr>
                <w:rFonts w:ascii="Times New Roman" w:hAnsi="Times New Roman" w:cs="Times New Roman"/>
                <w:b/>
                <w:bCs/>
                <w:sz w:val="18"/>
                <w:szCs w:val="18"/>
              </w:rPr>
              <w:t>-</w:t>
            </w:r>
          </w:p>
        </w:tc>
        <w:tc>
          <w:tcPr>
            <w:tcW w:w="1701" w:type="dxa"/>
            <w:shd w:val="clear" w:color="auto" w:fill="F2F2F2" w:themeFill="background1" w:themeFillShade="F2"/>
          </w:tcPr>
          <w:p w14:paraId="0991FA84" w14:textId="77777777" w:rsidR="00D3376D" w:rsidRPr="00D3376D" w:rsidRDefault="00D3376D" w:rsidP="00D3376D">
            <w:pPr>
              <w:tabs>
                <w:tab w:val="left" w:pos="1240"/>
              </w:tabs>
              <w:spacing w:after="0" w:line="240" w:lineRule="auto"/>
              <w:jc w:val="center"/>
              <w:rPr>
                <w:rFonts w:ascii="Times New Roman" w:eastAsia="Times New Roman" w:hAnsi="Times New Roman" w:cs="Times New Roman"/>
                <w:b/>
                <w:bCs/>
                <w:sz w:val="20"/>
                <w:szCs w:val="20"/>
                <w:lang w:eastAsia="ru-RU"/>
              </w:rPr>
            </w:pPr>
            <w:r w:rsidRPr="00D3376D">
              <w:rPr>
                <w:rFonts w:ascii="Times New Roman" w:hAnsi="Times New Roman" w:cs="Times New Roman"/>
                <w:b/>
                <w:bCs/>
                <w:sz w:val="18"/>
                <w:szCs w:val="18"/>
              </w:rPr>
              <w:t>х</w:t>
            </w:r>
          </w:p>
        </w:tc>
      </w:tr>
      <w:tr w:rsidR="00D3376D" w:rsidRPr="009D36D4" w14:paraId="51F056E8" w14:textId="77777777" w:rsidTr="0092669F">
        <w:trPr>
          <w:gridAfter w:val="1"/>
          <w:wAfter w:w="25" w:type="dxa"/>
          <w:trHeight w:val="566"/>
        </w:trPr>
        <w:tc>
          <w:tcPr>
            <w:tcW w:w="503" w:type="dxa"/>
            <w:shd w:val="clear" w:color="auto" w:fill="FFF2CC" w:themeFill="accent4" w:themeFillTint="33"/>
          </w:tcPr>
          <w:p w14:paraId="1946D085" w14:textId="77777777" w:rsidR="00D3376D" w:rsidRPr="00EB2134" w:rsidRDefault="00D3376D" w:rsidP="00D3376D">
            <w:pPr>
              <w:tabs>
                <w:tab w:val="left" w:pos="1240"/>
              </w:tabs>
              <w:spacing w:after="0"/>
              <w:jc w:val="center"/>
              <w:rPr>
                <w:rFonts w:ascii="Times New Roman" w:hAnsi="Times New Roman" w:cs="Times New Roman"/>
                <w:sz w:val="18"/>
                <w:szCs w:val="18"/>
              </w:rPr>
            </w:pPr>
          </w:p>
        </w:tc>
        <w:tc>
          <w:tcPr>
            <w:tcW w:w="2313" w:type="dxa"/>
            <w:shd w:val="clear" w:color="auto" w:fill="FFF2CC" w:themeFill="accent4" w:themeFillTint="33"/>
          </w:tcPr>
          <w:p w14:paraId="4CBA498B" w14:textId="77777777" w:rsidR="00D3376D" w:rsidRPr="00EB2134" w:rsidRDefault="00D3376D" w:rsidP="00D3376D">
            <w:pPr>
              <w:tabs>
                <w:tab w:val="left" w:pos="1240"/>
              </w:tabs>
              <w:spacing w:after="0" w:line="240" w:lineRule="auto"/>
              <w:rPr>
                <w:rFonts w:ascii="Times New Roman" w:hAnsi="Times New Roman"/>
                <w:sz w:val="20"/>
                <w:szCs w:val="20"/>
              </w:rPr>
            </w:pPr>
            <w:r w:rsidRPr="00EB2134">
              <w:rPr>
                <w:rFonts w:ascii="Times New Roman" w:hAnsi="Times New Roman"/>
                <w:b/>
                <w:bCs/>
                <w:sz w:val="20"/>
                <w:szCs w:val="20"/>
              </w:rPr>
              <w:t>ВСЕГО:</w:t>
            </w:r>
          </w:p>
        </w:tc>
        <w:tc>
          <w:tcPr>
            <w:tcW w:w="1918" w:type="dxa"/>
            <w:shd w:val="clear" w:color="auto" w:fill="FFF2CC" w:themeFill="accent4" w:themeFillTint="33"/>
          </w:tcPr>
          <w:p w14:paraId="21A4416C" w14:textId="77777777" w:rsidR="00D3376D" w:rsidRPr="00EB2134" w:rsidRDefault="00D3376D" w:rsidP="00D3376D">
            <w:pPr>
              <w:tabs>
                <w:tab w:val="left" w:pos="1240"/>
              </w:tabs>
              <w:spacing w:after="0" w:line="240" w:lineRule="auto"/>
              <w:jc w:val="center"/>
              <w:rPr>
                <w:rFonts w:ascii="Times New Roman" w:hAnsi="Times New Roman" w:cs="Times New Roman"/>
                <w:sz w:val="20"/>
                <w:szCs w:val="20"/>
              </w:rPr>
            </w:pPr>
            <w:r w:rsidRPr="00EB2134">
              <w:rPr>
                <w:rFonts w:ascii="Times New Roman" w:hAnsi="Times New Roman" w:cs="Times New Roman"/>
                <w:b/>
                <w:bCs/>
                <w:sz w:val="20"/>
                <w:szCs w:val="20"/>
              </w:rPr>
              <w:t>х</w:t>
            </w:r>
          </w:p>
        </w:tc>
        <w:tc>
          <w:tcPr>
            <w:tcW w:w="1291" w:type="dxa"/>
            <w:shd w:val="clear" w:color="auto" w:fill="FFF2CC" w:themeFill="accent4" w:themeFillTint="33"/>
          </w:tcPr>
          <w:p w14:paraId="356EA39A" w14:textId="77777777" w:rsidR="00D3376D" w:rsidRPr="00EB2134" w:rsidRDefault="00D3376D" w:rsidP="00D3376D">
            <w:pPr>
              <w:tabs>
                <w:tab w:val="left" w:pos="1240"/>
              </w:tabs>
              <w:spacing w:after="0" w:line="240" w:lineRule="auto"/>
              <w:jc w:val="center"/>
              <w:rPr>
                <w:rFonts w:ascii="Times New Roman" w:hAnsi="Times New Roman" w:cs="Times New Roman"/>
                <w:sz w:val="18"/>
                <w:szCs w:val="18"/>
              </w:rPr>
            </w:pPr>
            <w:r w:rsidRPr="00EB2134">
              <w:rPr>
                <w:rFonts w:ascii="Times New Roman" w:hAnsi="Times New Roman" w:cs="Times New Roman"/>
                <w:b/>
                <w:bCs/>
                <w:sz w:val="18"/>
                <w:szCs w:val="18"/>
              </w:rPr>
              <w:t>х</w:t>
            </w:r>
          </w:p>
        </w:tc>
        <w:tc>
          <w:tcPr>
            <w:tcW w:w="1176" w:type="dxa"/>
            <w:shd w:val="clear" w:color="auto" w:fill="FFF2CC" w:themeFill="accent4" w:themeFillTint="33"/>
          </w:tcPr>
          <w:p w14:paraId="70871CD7" w14:textId="0DE06A16" w:rsidR="00D3376D" w:rsidRPr="00E96972" w:rsidRDefault="003572BE"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4368631,18</w:t>
            </w:r>
          </w:p>
        </w:tc>
        <w:tc>
          <w:tcPr>
            <w:tcW w:w="709" w:type="dxa"/>
            <w:shd w:val="clear" w:color="auto" w:fill="FFF2CC" w:themeFill="accent4" w:themeFillTint="33"/>
          </w:tcPr>
          <w:p w14:paraId="0A6A5267" w14:textId="77777777" w:rsidR="00D3376D" w:rsidRPr="00E96972" w:rsidRDefault="00D3376D"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661" w:type="dxa"/>
            <w:gridSpan w:val="2"/>
            <w:shd w:val="clear" w:color="auto" w:fill="FFF2CC" w:themeFill="accent4" w:themeFillTint="33"/>
          </w:tcPr>
          <w:p w14:paraId="2BE7FB48" w14:textId="77777777" w:rsidR="00D3376D" w:rsidRPr="00E96972" w:rsidRDefault="00D3376D"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616" w:type="dxa"/>
            <w:shd w:val="clear" w:color="auto" w:fill="FFF2CC" w:themeFill="accent4" w:themeFillTint="33"/>
          </w:tcPr>
          <w:p w14:paraId="7D9FC607" w14:textId="77777777" w:rsidR="00D3376D" w:rsidRPr="00E96972" w:rsidRDefault="00D3376D"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w:t>
            </w:r>
          </w:p>
        </w:tc>
        <w:tc>
          <w:tcPr>
            <w:tcW w:w="708" w:type="dxa"/>
            <w:shd w:val="clear" w:color="auto" w:fill="FFF2CC" w:themeFill="accent4" w:themeFillTint="33"/>
          </w:tcPr>
          <w:p w14:paraId="757D08AE" w14:textId="54F63E53" w:rsidR="00D3376D" w:rsidRPr="00E96972" w:rsidRDefault="003572BE"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4553,16</w:t>
            </w:r>
          </w:p>
        </w:tc>
        <w:tc>
          <w:tcPr>
            <w:tcW w:w="850" w:type="dxa"/>
            <w:shd w:val="clear" w:color="auto" w:fill="FFF2CC" w:themeFill="accent4" w:themeFillTint="33"/>
          </w:tcPr>
          <w:p w14:paraId="58C2EB14" w14:textId="0D5DFD5F" w:rsidR="00D3376D" w:rsidRPr="00E96972" w:rsidRDefault="003572BE"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31699,31</w:t>
            </w:r>
          </w:p>
        </w:tc>
        <w:tc>
          <w:tcPr>
            <w:tcW w:w="992" w:type="dxa"/>
            <w:shd w:val="clear" w:color="auto" w:fill="FFF2CC" w:themeFill="accent4" w:themeFillTint="33"/>
          </w:tcPr>
          <w:p w14:paraId="48C13F73" w14:textId="01818C4E" w:rsidR="00D3376D" w:rsidRPr="00E96972" w:rsidRDefault="003572BE"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906131,52</w:t>
            </w:r>
          </w:p>
        </w:tc>
        <w:tc>
          <w:tcPr>
            <w:tcW w:w="851" w:type="dxa"/>
            <w:shd w:val="clear" w:color="auto" w:fill="FFF2CC" w:themeFill="accent4" w:themeFillTint="33"/>
          </w:tcPr>
          <w:p w14:paraId="38ABE8CF" w14:textId="0606823D" w:rsidR="00D3376D" w:rsidRPr="00E96972" w:rsidRDefault="00CF68E3"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937987,96</w:t>
            </w:r>
          </w:p>
        </w:tc>
        <w:tc>
          <w:tcPr>
            <w:tcW w:w="992" w:type="dxa"/>
            <w:shd w:val="clear" w:color="auto" w:fill="FFF2CC" w:themeFill="accent4" w:themeFillTint="33"/>
          </w:tcPr>
          <w:p w14:paraId="360F125C" w14:textId="3A055CEB" w:rsidR="00D3376D" w:rsidRPr="00E96972" w:rsidRDefault="003572BE"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2065509,87</w:t>
            </w:r>
          </w:p>
        </w:tc>
        <w:tc>
          <w:tcPr>
            <w:tcW w:w="851" w:type="dxa"/>
            <w:shd w:val="clear" w:color="auto" w:fill="FFF2CC" w:themeFill="accent4" w:themeFillTint="33"/>
          </w:tcPr>
          <w:p w14:paraId="7B401FFF" w14:textId="34E9F40D" w:rsidR="00D3376D" w:rsidRPr="00E96972" w:rsidRDefault="003572BE" w:rsidP="00D3376D">
            <w:pPr>
              <w:tabs>
                <w:tab w:val="left" w:pos="1240"/>
              </w:tabs>
              <w:spacing w:after="0" w:line="240" w:lineRule="auto"/>
              <w:jc w:val="center"/>
              <w:rPr>
                <w:rFonts w:ascii="Bahnschrift Condensed" w:hAnsi="Bahnschrift Condensed" w:cs="Times New Roman"/>
                <w:b/>
                <w:bCs/>
                <w:sz w:val="18"/>
                <w:szCs w:val="18"/>
              </w:rPr>
            </w:pPr>
            <w:r w:rsidRPr="00E96972">
              <w:rPr>
                <w:rFonts w:ascii="Bahnschrift Condensed" w:hAnsi="Bahnschrift Condensed" w:cs="Times New Roman"/>
                <w:b/>
                <w:bCs/>
                <w:sz w:val="18"/>
                <w:szCs w:val="18"/>
              </w:rPr>
              <w:t>422749,36</w:t>
            </w:r>
          </w:p>
        </w:tc>
        <w:tc>
          <w:tcPr>
            <w:tcW w:w="1701" w:type="dxa"/>
            <w:shd w:val="clear" w:color="auto" w:fill="FFF2CC" w:themeFill="accent4" w:themeFillTint="33"/>
          </w:tcPr>
          <w:p w14:paraId="66186BE6" w14:textId="77777777" w:rsidR="00D3376D" w:rsidRPr="00EB2134" w:rsidRDefault="00D3376D" w:rsidP="00D3376D">
            <w:pPr>
              <w:tabs>
                <w:tab w:val="left" w:pos="1240"/>
              </w:tabs>
              <w:spacing w:after="0" w:line="240" w:lineRule="auto"/>
              <w:jc w:val="center"/>
              <w:rPr>
                <w:rFonts w:ascii="Times New Roman" w:eastAsia="Times New Roman" w:hAnsi="Times New Roman" w:cs="Times New Roman"/>
                <w:b/>
                <w:bCs/>
                <w:sz w:val="20"/>
                <w:szCs w:val="20"/>
                <w:lang w:eastAsia="ru-RU"/>
              </w:rPr>
            </w:pPr>
            <w:r w:rsidRPr="00EB2134">
              <w:rPr>
                <w:rFonts w:ascii="Times New Roman" w:hAnsi="Times New Roman" w:cs="Times New Roman"/>
                <w:b/>
                <w:bCs/>
                <w:sz w:val="18"/>
                <w:szCs w:val="18"/>
              </w:rPr>
              <w:t>х</w:t>
            </w:r>
          </w:p>
        </w:tc>
      </w:tr>
    </w:tbl>
    <w:p w14:paraId="71E2984C" w14:textId="77777777" w:rsidR="008A66DC" w:rsidRPr="00301144" w:rsidRDefault="008A66DC" w:rsidP="008A66DC">
      <w:pPr>
        <w:spacing w:after="0" w:line="240" w:lineRule="auto"/>
        <w:rPr>
          <w:rFonts w:ascii="Times New Roman" w:hAnsi="Times New Roman" w:cs="Times New Roman"/>
          <w:sz w:val="18"/>
          <w:szCs w:val="18"/>
        </w:rPr>
      </w:pPr>
      <w:r w:rsidRPr="00301144">
        <w:rPr>
          <w:rFonts w:ascii="Times New Roman" w:hAnsi="Times New Roman" w:cs="Times New Roman"/>
          <w:sz w:val="18"/>
          <w:szCs w:val="18"/>
        </w:rPr>
        <w:t>* Объекты включены в ПКР СИ в соответствии с письмом Комитета по строительству администрации м.р.Безенчукский Самарской области (исх.№419 от 31.07.2025г.)</w:t>
      </w:r>
    </w:p>
    <w:p w14:paraId="0C42E1E5" w14:textId="77777777" w:rsidR="00C26465" w:rsidRPr="009D36D4" w:rsidRDefault="00C26465" w:rsidP="00783C17">
      <w:pPr>
        <w:spacing w:after="0"/>
        <w:rPr>
          <w:rFonts w:ascii="Times New Roman" w:hAnsi="Times New Roman" w:cs="Times New Roman"/>
          <w:sz w:val="24"/>
          <w:szCs w:val="24"/>
          <w:highlight w:val="yellow"/>
        </w:rPr>
      </w:pPr>
    </w:p>
    <w:p w14:paraId="7CE0B8F9" w14:textId="77777777" w:rsidR="00783C17" w:rsidRPr="00B72EC9" w:rsidRDefault="00783C17" w:rsidP="00783C17">
      <w:pPr>
        <w:spacing w:after="0"/>
        <w:rPr>
          <w:rFonts w:ascii="Times New Roman" w:hAnsi="Times New Roman" w:cs="Times New Roman"/>
          <w:sz w:val="24"/>
          <w:szCs w:val="24"/>
        </w:rPr>
      </w:pPr>
      <w:r w:rsidRPr="00B72EC9">
        <w:rPr>
          <w:rFonts w:ascii="Times New Roman" w:hAnsi="Times New Roman" w:cs="Times New Roman"/>
          <w:sz w:val="24"/>
          <w:szCs w:val="24"/>
        </w:rPr>
        <w:t>Примечание:</w:t>
      </w:r>
    </w:p>
    <w:p w14:paraId="54251DCB" w14:textId="4ABA4CDB" w:rsidR="00783C17" w:rsidRPr="00B72EC9" w:rsidRDefault="00783C17" w:rsidP="00783C17">
      <w:pPr>
        <w:tabs>
          <w:tab w:val="left" w:pos="1240"/>
        </w:tabs>
        <w:spacing w:after="0"/>
        <w:jc w:val="both"/>
        <w:rPr>
          <w:rFonts w:ascii="Times New Roman" w:hAnsi="Times New Roman" w:cs="Times New Roman"/>
          <w:sz w:val="24"/>
          <w:szCs w:val="24"/>
        </w:rPr>
      </w:pPr>
      <w:r w:rsidRPr="00B72EC9">
        <w:rPr>
          <w:rFonts w:ascii="Times New Roman" w:hAnsi="Times New Roman" w:cs="Times New Roman"/>
          <w:sz w:val="24"/>
          <w:szCs w:val="24"/>
        </w:rPr>
        <w:t xml:space="preserve">- Источники финансирования: ФБ – федеральный бюджет, ОБ – областной бюджет, МБР – местный бюджет </w:t>
      </w:r>
      <w:r w:rsidR="00D95B36" w:rsidRPr="00B72EC9">
        <w:rPr>
          <w:rFonts w:ascii="Times New Roman" w:hAnsi="Times New Roman" w:cs="Times New Roman"/>
          <w:sz w:val="24"/>
          <w:szCs w:val="24"/>
        </w:rPr>
        <w:t xml:space="preserve">Безенчукского </w:t>
      </w:r>
      <w:r w:rsidRPr="00B72EC9">
        <w:rPr>
          <w:rFonts w:ascii="Times New Roman" w:hAnsi="Times New Roman" w:cs="Times New Roman"/>
          <w:sz w:val="24"/>
          <w:szCs w:val="24"/>
        </w:rPr>
        <w:t xml:space="preserve">района, МБП – местный бюджет </w:t>
      </w:r>
      <w:r w:rsidR="00D95B36" w:rsidRPr="00B72EC9">
        <w:rPr>
          <w:rFonts w:ascii="Times New Roman" w:hAnsi="Times New Roman" w:cs="Times New Roman"/>
          <w:sz w:val="24"/>
          <w:szCs w:val="24"/>
        </w:rPr>
        <w:t>г</w:t>
      </w:r>
      <w:r w:rsidRPr="00B72EC9">
        <w:rPr>
          <w:rFonts w:ascii="Times New Roman" w:hAnsi="Times New Roman" w:cs="Times New Roman"/>
          <w:sz w:val="24"/>
          <w:szCs w:val="24"/>
        </w:rPr>
        <w:t>.п</w:t>
      </w:r>
      <w:r w:rsidR="00B72EC9" w:rsidRPr="00B72EC9">
        <w:rPr>
          <w:rFonts w:ascii="Times New Roman" w:hAnsi="Times New Roman" w:cs="Times New Roman"/>
          <w:sz w:val="24"/>
          <w:szCs w:val="24"/>
        </w:rPr>
        <w:t>.</w:t>
      </w:r>
      <w:r w:rsidR="00B72EC9">
        <w:rPr>
          <w:rFonts w:ascii="Times New Roman" w:hAnsi="Times New Roman" w:cs="Times New Roman"/>
          <w:sz w:val="24"/>
          <w:szCs w:val="24"/>
        </w:rPr>
        <w:t xml:space="preserve"> </w:t>
      </w:r>
      <w:r w:rsidR="00B72EC9" w:rsidRPr="00B72EC9">
        <w:rPr>
          <w:rFonts w:ascii="Times New Roman" w:hAnsi="Times New Roman" w:cs="Times New Roman"/>
          <w:sz w:val="24"/>
          <w:szCs w:val="24"/>
        </w:rPr>
        <w:t>Безенчук</w:t>
      </w:r>
      <w:r w:rsidRPr="00B72EC9">
        <w:rPr>
          <w:rFonts w:ascii="Times New Roman" w:hAnsi="Times New Roman" w:cs="Times New Roman"/>
          <w:sz w:val="24"/>
          <w:szCs w:val="24"/>
        </w:rPr>
        <w:t>, ВИ – внебюджетные средства</w:t>
      </w:r>
    </w:p>
    <w:p w14:paraId="2EF4DFF8" w14:textId="77777777" w:rsidR="00625BAF" w:rsidRPr="00607FF5" w:rsidRDefault="00625BAF" w:rsidP="00625BAF">
      <w:pPr>
        <w:spacing w:before="120" w:after="0" w:line="240" w:lineRule="auto"/>
        <w:rPr>
          <w:rFonts w:ascii="Times New Roman" w:hAnsi="Times New Roman" w:cs="Times New Roman"/>
          <w:sz w:val="24"/>
          <w:szCs w:val="24"/>
        </w:rPr>
      </w:pPr>
      <w:r w:rsidRPr="00B72EC9">
        <w:rPr>
          <w:rFonts w:ascii="Times New Roman" w:eastAsia="Times New Roman" w:hAnsi="Times New Roman" w:cs="Times New Roman"/>
          <w:sz w:val="24"/>
          <w:szCs w:val="24"/>
          <w:lang w:eastAsia="ru-RU"/>
        </w:rPr>
        <w:t xml:space="preserve">- Период реализация мероприятий, указанных в </w:t>
      </w:r>
      <w:r w:rsidR="00821636" w:rsidRPr="00B72EC9">
        <w:rPr>
          <w:rFonts w:ascii="Times New Roman" w:eastAsia="Times New Roman" w:hAnsi="Times New Roman" w:cs="Times New Roman"/>
          <w:sz w:val="24"/>
          <w:szCs w:val="24"/>
          <w:lang w:eastAsia="ru-RU"/>
        </w:rPr>
        <w:t>перечне основных мероприятий</w:t>
      </w:r>
      <w:r w:rsidRPr="00B72EC9">
        <w:rPr>
          <w:rFonts w:ascii="Times New Roman" w:eastAsia="Times New Roman" w:hAnsi="Times New Roman" w:cs="Times New Roman"/>
          <w:sz w:val="24"/>
          <w:szCs w:val="24"/>
          <w:lang w:eastAsia="ru-RU"/>
        </w:rPr>
        <w:t xml:space="preserve">, </w:t>
      </w:r>
      <w:r w:rsidRPr="00B72EC9">
        <w:rPr>
          <w:rFonts w:ascii="Times New Roman" w:hAnsi="Times New Roman" w:cs="Times New Roman"/>
          <w:sz w:val="24"/>
          <w:szCs w:val="24"/>
        </w:rPr>
        <w:t xml:space="preserve">носят прогнозный характер и подлежат ежегодной корректировке, </w:t>
      </w:r>
      <w:r w:rsidRPr="00B72EC9">
        <w:rPr>
          <w:rFonts w:ascii="Times New Roman" w:eastAsia="Times New Roman" w:hAnsi="Times New Roman" w:cs="Times New Roman"/>
          <w:sz w:val="24"/>
          <w:szCs w:val="24"/>
          <w:lang w:eastAsia="ru-RU"/>
        </w:rPr>
        <w:t xml:space="preserve">исходя из возможностей бюджета </w:t>
      </w:r>
      <w:r w:rsidRPr="00B72EC9">
        <w:rPr>
          <w:rFonts w:ascii="Times New Roman" w:hAnsi="Times New Roman" w:cs="Times New Roman"/>
          <w:sz w:val="24"/>
          <w:szCs w:val="24"/>
        </w:rPr>
        <w:t>на</w:t>
      </w:r>
      <w:r w:rsidRPr="00B72EC9">
        <w:rPr>
          <w:rFonts w:ascii="Times New Roman" w:hAnsi="Times New Roman" w:cs="Times New Roman"/>
          <w:spacing w:val="1"/>
          <w:sz w:val="24"/>
          <w:szCs w:val="24"/>
        </w:rPr>
        <w:t xml:space="preserve"> </w:t>
      </w:r>
      <w:r w:rsidRPr="00B72EC9">
        <w:rPr>
          <w:rFonts w:ascii="Times New Roman" w:hAnsi="Times New Roman" w:cs="Times New Roman"/>
          <w:sz w:val="24"/>
          <w:szCs w:val="24"/>
        </w:rPr>
        <w:t>соответствующий</w:t>
      </w:r>
      <w:r w:rsidRPr="00B72EC9">
        <w:rPr>
          <w:rFonts w:ascii="Times New Roman" w:hAnsi="Times New Roman" w:cs="Times New Roman"/>
          <w:spacing w:val="1"/>
          <w:sz w:val="24"/>
          <w:szCs w:val="24"/>
        </w:rPr>
        <w:t xml:space="preserve"> </w:t>
      </w:r>
      <w:r w:rsidRPr="00B72EC9">
        <w:rPr>
          <w:rFonts w:ascii="Times New Roman" w:hAnsi="Times New Roman" w:cs="Times New Roman"/>
          <w:sz w:val="24"/>
          <w:szCs w:val="24"/>
        </w:rPr>
        <w:t>финансовый</w:t>
      </w:r>
      <w:r w:rsidRPr="00B72EC9">
        <w:rPr>
          <w:rFonts w:ascii="Times New Roman" w:hAnsi="Times New Roman" w:cs="Times New Roman"/>
          <w:spacing w:val="-2"/>
          <w:sz w:val="24"/>
          <w:szCs w:val="24"/>
        </w:rPr>
        <w:t xml:space="preserve"> </w:t>
      </w:r>
      <w:r w:rsidRPr="00B72EC9">
        <w:rPr>
          <w:rFonts w:ascii="Times New Roman" w:hAnsi="Times New Roman" w:cs="Times New Roman"/>
          <w:sz w:val="24"/>
          <w:szCs w:val="24"/>
        </w:rPr>
        <w:t>год.</w:t>
      </w:r>
    </w:p>
    <w:p w14:paraId="0341042A" w14:textId="2670A817" w:rsidR="00625BAF" w:rsidRPr="00607FF5" w:rsidRDefault="00625BAF" w:rsidP="00625BAF">
      <w:pPr>
        <w:spacing w:before="120" w:after="0" w:line="240" w:lineRule="auto"/>
        <w:rPr>
          <w:rFonts w:ascii="Times New Roman" w:eastAsia="Times New Roman" w:hAnsi="Times New Roman" w:cs="Times New Roman"/>
          <w:sz w:val="24"/>
          <w:szCs w:val="24"/>
          <w:lang w:eastAsia="ru-RU"/>
        </w:rPr>
      </w:pPr>
    </w:p>
    <w:sectPr w:rsidR="00625BAF" w:rsidRPr="00607FF5" w:rsidSect="00D02F66">
      <w:pgSz w:w="16838" w:h="11906" w:orient="landscape"/>
      <w:pgMar w:top="1701" w:right="1134" w:bottom="851" w:left="1134"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1D468" w14:textId="77777777" w:rsidR="009501F5" w:rsidRDefault="009501F5">
      <w:pPr>
        <w:spacing w:after="0" w:line="240" w:lineRule="auto"/>
      </w:pPr>
      <w:r>
        <w:separator/>
      </w:r>
    </w:p>
  </w:endnote>
  <w:endnote w:type="continuationSeparator" w:id="0">
    <w:p w14:paraId="0BB15496" w14:textId="77777777" w:rsidR="009501F5" w:rsidRDefault="0095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Yu Gothic"/>
    <w:panose1 w:val="00000000000000000000"/>
    <w:charset w:val="80"/>
    <w:family w:val="auto"/>
    <w:notTrueType/>
    <w:pitch w:val="default"/>
    <w:sig w:usb0="00000203" w:usb1="08070000" w:usb2="00000010" w:usb3="00000000" w:csb0="00020005" w:csb1="00000000"/>
  </w:font>
  <w:font w:name="Poppins">
    <w:charset w:val="00"/>
    <w:family w:val="auto"/>
    <w:pitch w:val="variable"/>
    <w:sig w:usb0="00008007" w:usb1="00000000" w:usb2="00000000" w:usb3="00000000" w:csb0="00000093" w:csb1="00000000"/>
  </w:font>
  <w:font w:name="F1">
    <w:altName w:val="Yu Gothic"/>
    <w:panose1 w:val="00000000000000000000"/>
    <w:charset w:val="80"/>
    <w:family w:val="auto"/>
    <w:notTrueType/>
    <w:pitch w:val="default"/>
    <w:sig w:usb0="00000001" w:usb1="08070000" w:usb2="00000010" w:usb3="00000000" w:csb0="00020000" w:csb1="00000000"/>
  </w:font>
  <w:font w:name="Bahnschrift Condensed">
    <w:panose1 w:val="020B0502040204020203"/>
    <w:charset w:val="CC"/>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975F" w14:textId="77777777" w:rsidR="006A7913" w:rsidRDefault="006A791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t>18</w:t>
    </w:r>
    <w:r>
      <w:rPr>
        <w:rStyle w:val="a7"/>
      </w:rPr>
      <w:fldChar w:fldCharType="end"/>
    </w:r>
  </w:p>
  <w:p w14:paraId="1DD6E896" w14:textId="77777777" w:rsidR="006A7913" w:rsidRDefault="006A791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028695"/>
      <w:docPartObj>
        <w:docPartGallery w:val="Page Numbers (Bottom of Page)"/>
        <w:docPartUnique/>
      </w:docPartObj>
    </w:sdtPr>
    <w:sdtContent>
      <w:p w14:paraId="52CA009F" w14:textId="07B4B832" w:rsidR="006179FF" w:rsidRDefault="006179FF">
        <w:pPr>
          <w:pStyle w:val="a5"/>
          <w:jc w:val="right"/>
        </w:pPr>
        <w:r>
          <w:fldChar w:fldCharType="begin"/>
        </w:r>
        <w:r>
          <w:instrText>PAGE   \* MERGEFORMAT</w:instrText>
        </w:r>
        <w:r>
          <w:fldChar w:fldCharType="separate"/>
        </w:r>
        <w:r>
          <w:t>2</w:t>
        </w:r>
        <w:r>
          <w:fldChar w:fldCharType="end"/>
        </w:r>
      </w:p>
    </w:sdtContent>
  </w:sdt>
  <w:p w14:paraId="7B3B9AA2" w14:textId="77777777" w:rsidR="006A7913" w:rsidRDefault="006A7913" w:rsidP="00985A8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564796"/>
      <w:docPartObj>
        <w:docPartGallery w:val="Page Numbers (Bottom of Page)"/>
        <w:docPartUnique/>
      </w:docPartObj>
    </w:sdtPr>
    <w:sdtContent>
      <w:p w14:paraId="6CA4A7FB" w14:textId="1918EBCE" w:rsidR="006179FF" w:rsidRDefault="006179FF">
        <w:pPr>
          <w:pStyle w:val="a5"/>
          <w:jc w:val="right"/>
        </w:pPr>
        <w:r>
          <w:fldChar w:fldCharType="begin"/>
        </w:r>
        <w:r>
          <w:instrText>PAGE   \* MERGEFORMAT</w:instrText>
        </w:r>
        <w:r>
          <w:fldChar w:fldCharType="separate"/>
        </w:r>
        <w:r>
          <w:t>2</w:t>
        </w:r>
        <w:r>
          <w:fldChar w:fldCharType="end"/>
        </w:r>
      </w:p>
    </w:sdtContent>
  </w:sdt>
  <w:p w14:paraId="2506E96C" w14:textId="74722475" w:rsidR="006A7913" w:rsidRDefault="006A7913">
    <w:pPr>
      <w:pStyle w:val="a9"/>
      <w:spacing w:line="14" w:lineRule="auto"/>
      <w:ind w:firstLine="0"/>
      <w:jc w:val="left"/>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25269"/>
      <w:docPartObj>
        <w:docPartGallery w:val="Page Numbers (Bottom of Page)"/>
        <w:docPartUnique/>
      </w:docPartObj>
    </w:sdtPr>
    <w:sdtContent>
      <w:p w14:paraId="0C1E9572" w14:textId="728DAC3B" w:rsidR="006179FF" w:rsidRDefault="006179FF">
        <w:pPr>
          <w:pStyle w:val="a5"/>
          <w:jc w:val="right"/>
        </w:pPr>
        <w:r>
          <w:fldChar w:fldCharType="begin"/>
        </w:r>
        <w:r>
          <w:instrText>PAGE   \* MERGEFORMAT</w:instrText>
        </w:r>
        <w:r>
          <w:fldChar w:fldCharType="separate"/>
        </w:r>
        <w:r>
          <w:t>2</w:t>
        </w:r>
        <w:r>
          <w:fldChar w:fldCharType="end"/>
        </w:r>
      </w:p>
    </w:sdtContent>
  </w:sdt>
  <w:p w14:paraId="466F8B91" w14:textId="36162F3A" w:rsidR="006A7913" w:rsidRDefault="006A7913">
    <w:pPr>
      <w:pStyle w:val="a9"/>
      <w:spacing w:line="14" w:lineRule="auto"/>
      <w:ind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5B867" w14:textId="77777777" w:rsidR="009501F5" w:rsidRDefault="009501F5">
      <w:pPr>
        <w:spacing w:after="0" w:line="240" w:lineRule="auto"/>
      </w:pPr>
      <w:r>
        <w:separator/>
      </w:r>
    </w:p>
  </w:footnote>
  <w:footnote w:type="continuationSeparator" w:id="0">
    <w:p w14:paraId="5D6F05C5" w14:textId="77777777" w:rsidR="009501F5" w:rsidRDefault="00950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E6F8C" w14:textId="77777777" w:rsidR="006A7913" w:rsidRDefault="006A7913">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124</w:t>
    </w:r>
    <w:r>
      <w:rPr>
        <w:rStyle w:val="a7"/>
      </w:rPr>
      <w:fldChar w:fldCharType="end"/>
    </w:r>
  </w:p>
  <w:p w14:paraId="2ECA0994" w14:textId="77777777" w:rsidR="006A7913" w:rsidRDefault="006A7913">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 w15:restartNumberingAfterBreak="0">
    <w:nsid w:val="03FC0AF0"/>
    <w:multiLevelType w:val="hybridMultilevel"/>
    <w:tmpl w:val="B5BEBDC6"/>
    <w:lvl w:ilvl="0" w:tplc="8DA449DA">
      <w:start w:val="1"/>
      <w:numFmt w:val="bullet"/>
      <w:lvlText w:val="-"/>
      <w:lvlJc w:val="left"/>
      <w:pPr>
        <w:ind w:left="1495" w:hanging="360"/>
      </w:pPr>
      <w:rPr>
        <w:rFonts w:ascii="Book Antiqua" w:hAnsi="Book Antiqua" w:hint="default"/>
        <w:b w:val="0"/>
        <w:i w:val="0"/>
        <w:color w:val="auto"/>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 w15:restartNumberingAfterBreak="0">
    <w:nsid w:val="1A1E1AC2"/>
    <w:multiLevelType w:val="hybridMultilevel"/>
    <w:tmpl w:val="5F7225A8"/>
    <w:lvl w:ilvl="0" w:tplc="C30C44E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4305550C"/>
    <w:multiLevelType w:val="hybridMultilevel"/>
    <w:tmpl w:val="F3E677E0"/>
    <w:lvl w:ilvl="0" w:tplc="8DA449DA">
      <w:start w:val="1"/>
      <w:numFmt w:val="bullet"/>
      <w:lvlText w:val="-"/>
      <w:lvlJc w:val="left"/>
      <w:pPr>
        <w:ind w:left="1260" w:hanging="360"/>
      </w:pPr>
      <w:rPr>
        <w:rFonts w:ascii="Book Antiqua" w:hAnsi="Book Antiqua" w:hint="default"/>
        <w:b w:val="0"/>
        <w:i w:val="0"/>
        <w:color w:val="auto"/>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4" w15:restartNumberingAfterBreak="0">
    <w:nsid w:val="52F132FC"/>
    <w:multiLevelType w:val="hybridMultilevel"/>
    <w:tmpl w:val="D1D2E94A"/>
    <w:lvl w:ilvl="0" w:tplc="A8EE4BA8">
      <w:start w:val="2"/>
      <w:numFmt w:val="decimal"/>
      <w:lvlText w:val="%1."/>
      <w:lvlJc w:val="left"/>
      <w:pPr>
        <w:ind w:left="1209" w:hanging="360"/>
      </w:pPr>
      <w:rPr>
        <w:rFonts w:hint="default"/>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5" w15:restartNumberingAfterBreak="0">
    <w:nsid w:val="55282DD9"/>
    <w:multiLevelType w:val="hybridMultilevel"/>
    <w:tmpl w:val="0FF6A102"/>
    <w:lvl w:ilvl="0" w:tplc="76448758">
      <w:start w:val="1"/>
      <w:numFmt w:val="decimal"/>
      <w:lvlText w:val="%1."/>
      <w:lvlJc w:val="left"/>
      <w:pPr>
        <w:ind w:left="143" w:hanging="425"/>
        <w:jc w:val="left"/>
      </w:pPr>
      <w:rPr>
        <w:rFonts w:hint="default"/>
        <w:spacing w:val="0"/>
        <w:w w:val="100"/>
        <w:lang w:val="ru-RU" w:eastAsia="en-US" w:bidi="ar-SA"/>
      </w:rPr>
    </w:lvl>
    <w:lvl w:ilvl="1" w:tplc="D3085B58">
      <w:numFmt w:val="bullet"/>
      <w:lvlText w:val="•"/>
      <w:lvlJc w:val="left"/>
      <w:pPr>
        <w:ind w:left="1104" w:hanging="425"/>
      </w:pPr>
      <w:rPr>
        <w:rFonts w:hint="default"/>
        <w:lang w:val="ru-RU" w:eastAsia="en-US" w:bidi="ar-SA"/>
      </w:rPr>
    </w:lvl>
    <w:lvl w:ilvl="2" w:tplc="A7EA5776">
      <w:numFmt w:val="bullet"/>
      <w:lvlText w:val="•"/>
      <w:lvlJc w:val="left"/>
      <w:pPr>
        <w:ind w:left="2068" w:hanging="425"/>
      </w:pPr>
      <w:rPr>
        <w:rFonts w:hint="default"/>
        <w:lang w:val="ru-RU" w:eastAsia="en-US" w:bidi="ar-SA"/>
      </w:rPr>
    </w:lvl>
    <w:lvl w:ilvl="3" w:tplc="E41A5ACC">
      <w:numFmt w:val="bullet"/>
      <w:lvlText w:val="•"/>
      <w:lvlJc w:val="left"/>
      <w:pPr>
        <w:ind w:left="3032" w:hanging="425"/>
      </w:pPr>
      <w:rPr>
        <w:rFonts w:hint="default"/>
        <w:lang w:val="ru-RU" w:eastAsia="en-US" w:bidi="ar-SA"/>
      </w:rPr>
    </w:lvl>
    <w:lvl w:ilvl="4" w:tplc="A9A23E9E">
      <w:numFmt w:val="bullet"/>
      <w:lvlText w:val="•"/>
      <w:lvlJc w:val="left"/>
      <w:pPr>
        <w:ind w:left="3996" w:hanging="425"/>
      </w:pPr>
      <w:rPr>
        <w:rFonts w:hint="default"/>
        <w:lang w:val="ru-RU" w:eastAsia="en-US" w:bidi="ar-SA"/>
      </w:rPr>
    </w:lvl>
    <w:lvl w:ilvl="5" w:tplc="A204F15A">
      <w:numFmt w:val="bullet"/>
      <w:lvlText w:val="•"/>
      <w:lvlJc w:val="left"/>
      <w:pPr>
        <w:ind w:left="4960" w:hanging="425"/>
      </w:pPr>
      <w:rPr>
        <w:rFonts w:hint="default"/>
        <w:lang w:val="ru-RU" w:eastAsia="en-US" w:bidi="ar-SA"/>
      </w:rPr>
    </w:lvl>
    <w:lvl w:ilvl="6" w:tplc="D15C77DC">
      <w:numFmt w:val="bullet"/>
      <w:lvlText w:val="•"/>
      <w:lvlJc w:val="left"/>
      <w:pPr>
        <w:ind w:left="5924" w:hanging="425"/>
      </w:pPr>
      <w:rPr>
        <w:rFonts w:hint="default"/>
        <w:lang w:val="ru-RU" w:eastAsia="en-US" w:bidi="ar-SA"/>
      </w:rPr>
    </w:lvl>
    <w:lvl w:ilvl="7" w:tplc="C7AEFC68">
      <w:numFmt w:val="bullet"/>
      <w:lvlText w:val="•"/>
      <w:lvlJc w:val="left"/>
      <w:pPr>
        <w:ind w:left="6888" w:hanging="425"/>
      </w:pPr>
      <w:rPr>
        <w:rFonts w:hint="default"/>
        <w:lang w:val="ru-RU" w:eastAsia="en-US" w:bidi="ar-SA"/>
      </w:rPr>
    </w:lvl>
    <w:lvl w:ilvl="8" w:tplc="DD20A714">
      <w:numFmt w:val="bullet"/>
      <w:lvlText w:val="•"/>
      <w:lvlJc w:val="left"/>
      <w:pPr>
        <w:ind w:left="7853" w:hanging="425"/>
      </w:pPr>
      <w:rPr>
        <w:rFonts w:hint="default"/>
        <w:lang w:val="ru-RU" w:eastAsia="en-US" w:bidi="ar-SA"/>
      </w:rPr>
    </w:lvl>
  </w:abstractNum>
  <w:abstractNum w:abstractNumId="6" w15:restartNumberingAfterBreak="0">
    <w:nsid w:val="58F873CD"/>
    <w:multiLevelType w:val="hybridMultilevel"/>
    <w:tmpl w:val="12360900"/>
    <w:lvl w:ilvl="0" w:tplc="B7F0E050">
      <w:start w:val="5"/>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5EB45E16"/>
    <w:multiLevelType w:val="hybridMultilevel"/>
    <w:tmpl w:val="C8FACC12"/>
    <w:lvl w:ilvl="0" w:tplc="A0D474DE">
      <w:numFmt w:val="bullet"/>
      <w:lvlText w:val="-"/>
      <w:lvlJc w:val="left"/>
      <w:pPr>
        <w:ind w:left="1180" w:hanging="246"/>
      </w:pPr>
      <w:rPr>
        <w:rFonts w:ascii="Times New Roman" w:eastAsia="Times New Roman" w:hAnsi="Times New Roman" w:cs="Times New Roman" w:hint="default"/>
        <w:b w:val="0"/>
        <w:bCs w:val="0"/>
        <w:i w:val="0"/>
        <w:iCs w:val="0"/>
        <w:spacing w:val="0"/>
        <w:w w:val="99"/>
        <w:sz w:val="26"/>
        <w:szCs w:val="26"/>
        <w:lang w:val="ru-RU" w:eastAsia="en-US" w:bidi="ar-SA"/>
      </w:rPr>
    </w:lvl>
    <w:lvl w:ilvl="1" w:tplc="FFFFFFFF">
      <w:numFmt w:val="bullet"/>
      <w:lvlText w:val="•"/>
      <w:lvlJc w:val="left"/>
      <w:pPr>
        <w:ind w:left="2053" w:hanging="246"/>
      </w:pPr>
      <w:rPr>
        <w:rFonts w:hint="default"/>
        <w:lang w:val="ru-RU" w:eastAsia="en-US" w:bidi="ar-SA"/>
      </w:rPr>
    </w:lvl>
    <w:lvl w:ilvl="2" w:tplc="FFFFFFFF">
      <w:numFmt w:val="bullet"/>
      <w:lvlText w:val="•"/>
      <w:lvlJc w:val="left"/>
      <w:pPr>
        <w:ind w:left="2927" w:hanging="246"/>
      </w:pPr>
      <w:rPr>
        <w:rFonts w:hint="default"/>
        <w:lang w:val="ru-RU" w:eastAsia="en-US" w:bidi="ar-SA"/>
      </w:rPr>
    </w:lvl>
    <w:lvl w:ilvl="3" w:tplc="FFFFFFFF">
      <w:numFmt w:val="bullet"/>
      <w:lvlText w:val="•"/>
      <w:lvlJc w:val="left"/>
      <w:pPr>
        <w:ind w:left="3801" w:hanging="246"/>
      </w:pPr>
      <w:rPr>
        <w:rFonts w:hint="default"/>
        <w:lang w:val="ru-RU" w:eastAsia="en-US" w:bidi="ar-SA"/>
      </w:rPr>
    </w:lvl>
    <w:lvl w:ilvl="4" w:tplc="FFFFFFFF">
      <w:numFmt w:val="bullet"/>
      <w:lvlText w:val="•"/>
      <w:lvlJc w:val="left"/>
      <w:pPr>
        <w:ind w:left="4674" w:hanging="246"/>
      </w:pPr>
      <w:rPr>
        <w:rFonts w:hint="default"/>
        <w:lang w:val="ru-RU" w:eastAsia="en-US" w:bidi="ar-SA"/>
      </w:rPr>
    </w:lvl>
    <w:lvl w:ilvl="5" w:tplc="FFFFFFFF">
      <w:numFmt w:val="bullet"/>
      <w:lvlText w:val="•"/>
      <w:lvlJc w:val="left"/>
      <w:pPr>
        <w:ind w:left="5548" w:hanging="246"/>
      </w:pPr>
      <w:rPr>
        <w:rFonts w:hint="default"/>
        <w:lang w:val="ru-RU" w:eastAsia="en-US" w:bidi="ar-SA"/>
      </w:rPr>
    </w:lvl>
    <w:lvl w:ilvl="6" w:tplc="FFFFFFFF">
      <w:numFmt w:val="bullet"/>
      <w:lvlText w:val="•"/>
      <w:lvlJc w:val="left"/>
      <w:pPr>
        <w:ind w:left="6422" w:hanging="246"/>
      </w:pPr>
      <w:rPr>
        <w:rFonts w:hint="default"/>
        <w:lang w:val="ru-RU" w:eastAsia="en-US" w:bidi="ar-SA"/>
      </w:rPr>
    </w:lvl>
    <w:lvl w:ilvl="7" w:tplc="FFFFFFFF">
      <w:numFmt w:val="bullet"/>
      <w:lvlText w:val="•"/>
      <w:lvlJc w:val="left"/>
      <w:pPr>
        <w:ind w:left="7295" w:hanging="246"/>
      </w:pPr>
      <w:rPr>
        <w:rFonts w:hint="default"/>
        <w:lang w:val="ru-RU" w:eastAsia="en-US" w:bidi="ar-SA"/>
      </w:rPr>
    </w:lvl>
    <w:lvl w:ilvl="8" w:tplc="FFFFFFFF">
      <w:numFmt w:val="bullet"/>
      <w:lvlText w:val="•"/>
      <w:lvlJc w:val="left"/>
      <w:pPr>
        <w:ind w:left="8169" w:hanging="246"/>
      </w:pPr>
      <w:rPr>
        <w:rFonts w:hint="default"/>
        <w:lang w:val="ru-RU" w:eastAsia="en-US" w:bidi="ar-SA"/>
      </w:rPr>
    </w:lvl>
  </w:abstractNum>
  <w:abstractNum w:abstractNumId="8" w15:restartNumberingAfterBreak="0">
    <w:nsid w:val="5F7310A1"/>
    <w:multiLevelType w:val="hybridMultilevel"/>
    <w:tmpl w:val="1980C3A8"/>
    <w:lvl w:ilvl="0" w:tplc="8DA449DA">
      <w:start w:val="1"/>
      <w:numFmt w:val="bullet"/>
      <w:lvlText w:val="-"/>
      <w:lvlJc w:val="left"/>
      <w:pPr>
        <w:ind w:left="1920" w:hanging="360"/>
      </w:pPr>
      <w:rPr>
        <w:rFonts w:ascii="Book Antiqua" w:hAnsi="Book Antiqua" w:hint="default"/>
        <w:b w:val="0"/>
        <w:i w:val="0"/>
        <w:color w:val="auto"/>
      </w:rPr>
    </w:lvl>
    <w:lvl w:ilvl="1" w:tplc="FFFFFFFF" w:tentative="1">
      <w:start w:val="1"/>
      <w:numFmt w:val="bullet"/>
      <w:lvlText w:val="o"/>
      <w:lvlJc w:val="left"/>
      <w:pPr>
        <w:ind w:left="2640" w:hanging="360"/>
      </w:pPr>
      <w:rPr>
        <w:rFonts w:ascii="Courier New" w:hAnsi="Courier New" w:cs="Courier New" w:hint="default"/>
      </w:rPr>
    </w:lvl>
    <w:lvl w:ilvl="2" w:tplc="FFFFFFFF" w:tentative="1">
      <w:start w:val="1"/>
      <w:numFmt w:val="bullet"/>
      <w:lvlText w:val=""/>
      <w:lvlJc w:val="left"/>
      <w:pPr>
        <w:ind w:left="3360" w:hanging="360"/>
      </w:pPr>
      <w:rPr>
        <w:rFonts w:ascii="Wingdings" w:hAnsi="Wingdings" w:hint="default"/>
      </w:rPr>
    </w:lvl>
    <w:lvl w:ilvl="3" w:tplc="FFFFFFFF" w:tentative="1">
      <w:start w:val="1"/>
      <w:numFmt w:val="bullet"/>
      <w:lvlText w:val=""/>
      <w:lvlJc w:val="left"/>
      <w:pPr>
        <w:ind w:left="4080" w:hanging="360"/>
      </w:pPr>
      <w:rPr>
        <w:rFonts w:ascii="Symbol" w:hAnsi="Symbol" w:hint="default"/>
      </w:rPr>
    </w:lvl>
    <w:lvl w:ilvl="4" w:tplc="FFFFFFFF" w:tentative="1">
      <w:start w:val="1"/>
      <w:numFmt w:val="bullet"/>
      <w:lvlText w:val="o"/>
      <w:lvlJc w:val="left"/>
      <w:pPr>
        <w:ind w:left="4800" w:hanging="360"/>
      </w:pPr>
      <w:rPr>
        <w:rFonts w:ascii="Courier New" w:hAnsi="Courier New" w:cs="Courier New" w:hint="default"/>
      </w:rPr>
    </w:lvl>
    <w:lvl w:ilvl="5" w:tplc="FFFFFFFF" w:tentative="1">
      <w:start w:val="1"/>
      <w:numFmt w:val="bullet"/>
      <w:lvlText w:val=""/>
      <w:lvlJc w:val="left"/>
      <w:pPr>
        <w:ind w:left="5520" w:hanging="360"/>
      </w:pPr>
      <w:rPr>
        <w:rFonts w:ascii="Wingdings" w:hAnsi="Wingdings" w:hint="default"/>
      </w:rPr>
    </w:lvl>
    <w:lvl w:ilvl="6" w:tplc="FFFFFFFF" w:tentative="1">
      <w:start w:val="1"/>
      <w:numFmt w:val="bullet"/>
      <w:lvlText w:val=""/>
      <w:lvlJc w:val="left"/>
      <w:pPr>
        <w:ind w:left="6240" w:hanging="360"/>
      </w:pPr>
      <w:rPr>
        <w:rFonts w:ascii="Symbol" w:hAnsi="Symbol" w:hint="default"/>
      </w:rPr>
    </w:lvl>
    <w:lvl w:ilvl="7" w:tplc="FFFFFFFF" w:tentative="1">
      <w:start w:val="1"/>
      <w:numFmt w:val="bullet"/>
      <w:lvlText w:val="o"/>
      <w:lvlJc w:val="left"/>
      <w:pPr>
        <w:ind w:left="6960" w:hanging="360"/>
      </w:pPr>
      <w:rPr>
        <w:rFonts w:ascii="Courier New" w:hAnsi="Courier New" w:cs="Courier New" w:hint="default"/>
      </w:rPr>
    </w:lvl>
    <w:lvl w:ilvl="8" w:tplc="FFFFFFFF" w:tentative="1">
      <w:start w:val="1"/>
      <w:numFmt w:val="bullet"/>
      <w:lvlText w:val=""/>
      <w:lvlJc w:val="left"/>
      <w:pPr>
        <w:ind w:left="7680" w:hanging="360"/>
      </w:pPr>
      <w:rPr>
        <w:rFonts w:ascii="Wingdings" w:hAnsi="Wingdings" w:hint="default"/>
      </w:rPr>
    </w:lvl>
  </w:abstractNum>
  <w:abstractNum w:abstractNumId="9" w15:restartNumberingAfterBreak="0">
    <w:nsid w:val="7DA15CD9"/>
    <w:multiLevelType w:val="hybridMultilevel"/>
    <w:tmpl w:val="816473C0"/>
    <w:lvl w:ilvl="0" w:tplc="8DA449DA">
      <w:start w:val="1"/>
      <w:numFmt w:val="bullet"/>
      <w:lvlText w:val="-"/>
      <w:lvlJc w:val="left"/>
      <w:pPr>
        <w:ind w:left="1495" w:hanging="360"/>
      </w:pPr>
      <w:rPr>
        <w:rFonts w:ascii="Book Antiqua" w:hAnsi="Book Antiqua" w:hint="default"/>
        <w:b w:val="0"/>
        <w:i w:val="0"/>
        <w:color w:val="auto"/>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cs="Wingdings" w:hint="default"/>
      </w:rPr>
    </w:lvl>
    <w:lvl w:ilvl="3" w:tplc="FFFFFFFF">
      <w:start w:val="1"/>
      <w:numFmt w:val="bullet"/>
      <w:lvlText w:val=""/>
      <w:lvlJc w:val="left"/>
      <w:pPr>
        <w:ind w:left="3731" w:hanging="360"/>
      </w:pPr>
      <w:rPr>
        <w:rFonts w:ascii="Symbol" w:hAnsi="Symbol" w:cs="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cs="Wingdings" w:hint="default"/>
      </w:rPr>
    </w:lvl>
    <w:lvl w:ilvl="6" w:tplc="FFFFFFFF">
      <w:start w:val="1"/>
      <w:numFmt w:val="bullet"/>
      <w:lvlText w:val=""/>
      <w:lvlJc w:val="left"/>
      <w:pPr>
        <w:ind w:left="5891" w:hanging="360"/>
      </w:pPr>
      <w:rPr>
        <w:rFonts w:ascii="Symbol" w:hAnsi="Symbol" w:cs="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cs="Wingdings" w:hint="default"/>
      </w:rPr>
    </w:lvl>
  </w:abstractNum>
  <w:num w:numId="1" w16cid:durableId="1800613935">
    <w:abstractNumId w:val="0"/>
  </w:num>
  <w:num w:numId="2" w16cid:durableId="966279142">
    <w:abstractNumId w:val="2"/>
  </w:num>
  <w:num w:numId="3" w16cid:durableId="1614901344">
    <w:abstractNumId w:val="3"/>
  </w:num>
  <w:num w:numId="4" w16cid:durableId="1840151764">
    <w:abstractNumId w:val="8"/>
  </w:num>
  <w:num w:numId="5" w16cid:durableId="1784686331">
    <w:abstractNumId w:val="9"/>
  </w:num>
  <w:num w:numId="6" w16cid:durableId="2106462219">
    <w:abstractNumId w:val="6"/>
  </w:num>
  <w:num w:numId="7" w16cid:durableId="56517898">
    <w:abstractNumId w:val="1"/>
  </w:num>
  <w:num w:numId="8" w16cid:durableId="1239486003">
    <w:abstractNumId w:val="7"/>
  </w:num>
  <w:num w:numId="9" w16cid:durableId="958610708">
    <w:abstractNumId w:val="5"/>
  </w:num>
  <w:num w:numId="10" w16cid:durableId="306671245">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autoHyphenation/>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29DD"/>
    <w:rsid w:val="000001E3"/>
    <w:rsid w:val="00000354"/>
    <w:rsid w:val="00000EA3"/>
    <w:rsid w:val="00001DD2"/>
    <w:rsid w:val="00002510"/>
    <w:rsid w:val="000033A6"/>
    <w:rsid w:val="000035D3"/>
    <w:rsid w:val="0000414F"/>
    <w:rsid w:val="00004739"/>
    <w:rsid w:val="0000479D"/>
    <w:rsid w:val="00004AA3"/>
    <w:rsid w:val="00004E0D"/>
    <w:rsid w:val="00004F4D"/>
    <w:rsid w:val="000053C1"/>
    <w:rsid w:val="000054C1"/>
    <w:rsid w:val="000054DF"/>
    <w:rsid w:val="000057E3"/>
    <w:rsid w:val="00005CC6"/>
    <w:rsid w:val="00007259"/>
    <w:rsid w:val="0000756A"/>
    <w:rsid w:val="00007848"/>
    <w:rsid w:val="00007B5A"/>
    <w:rsid w:val="00007D90"/>
    <w:rsid w:val="000102E4"/>
    <w:rsid w:val="00010AA7"/>
    <w:rsid w:val="00010C11"/>
    <w:rsid w:val="00010DA7"/>
    <w:rsid w:val="0001100D"/>
    <w:rsid w:val="00011EE3"/>
    <w:rsid w:val="00012018"/>
    <w:rsid w:val="00012251"/>
    <w:rsid w:val="00012736"/>
    <w:rsid w:val="0001484E"/>
    <w:rsid w:val="00014E17"/>
    <w:rsid w:val="00015EB3"/>
    <w:rsid w:val="000200AA"/>
    <w:rsid w:val="00020631"/>
    <w:rsid w:val="00020944"/>
    <w:rsid w:val="0002145A"/>
    <w:rsid w:val="00022C7A"/>
    <w:rsid w:val="0002352B"/>
    <w:rsid w:val="00024387"/>
    <w:rsid w:val="000243AE"/>
    <w:rsid w:val="000249D3"/>
    <w:rsid w:val="000256F3"/>
    <w:rsid w:val="0002619F"/>
    <w:rsid w:val="00027450"/>
    <w:rsid w:val="00027709"/>
    <w:rsid w:val="000279C2"/>
    <w:rsid w:val="00027A28"/>
    <w:rsid w:val="00027E85"/>
    <w:rsid w:val="00030016"/>
    <w:rsid w:val="000312BA"/>
    <w:rsid w:val="00031E19"/>
    <w:rsid w:val="00032125"/>
    <w:rsid w:val="0003231B"/>
    <w:rsid w:val="00033158"/>
    <w:rsid w:val="000332BC"/>
    <w:rsid w:val="00033D03"/>
    <w:rsid w:val="00033DF7"/>
    <w:rsid w:val="00034396"/>
    <w:rsid w:val="00034523"/>
    <w:rsid w:val="000352AE"/>
    <w:rsid w:val="000360E3"/>
    <w:rsid w:val="00036272"/>
    <w:rsid w:val="00036783"/>
    <w:rsid w:val="00036AFD"/>
    <w:rsid w:val="00036E91"/>
    <w:rsid w:val="00036F06"/>
    <w:rsid w:val="00037025"/>
    <w:rsid w:val="000370A1"/>
    <w:rsid w:val="000400BC"/>
    <w:rsid w:val="00040466"/>
    <w:rsid w:val="00040545"/>
    <w:rsid w:val="0004079E"/>
    <w:rsid w:val="000407A0"/>
    <w:rsid w:val="0004097A"/>
    <w:rsid w:val="0004165D"/>
    <w:rsid w:val="0004175E"/>
    <w:rsid w:val="0004205B"/>
    <w:rsid w:val="0004219D"/>
    <w:rsid w:val="0004262A"/>
    <w:rsid w:val="00045C46"/>
    <w:rsid w:val="00045EC6"/>
    <w:rsid w:val="00046055"/>
    <w:rsid w:val="000460D5"/>
    <w:rsid w:val="000463C9"/>
    <w:rsid w:val="00047294"/>
    <w:rsid w:val="00047893"/>
    <w:rsid w:val="000507AF"/>
    <w:rsid w:val="000525E5"/>
    <w:rsid w:val="00052AA5"/>
    <w:rsid w:val="00052BFD"/>
    <w:rsid w:val="000534C1"/>
    <w:rsid w:val="00053B32"/>
    <w:rsid w:val="0005444C"/>
    <w:rsid w:val="00055CE9"/>
    <w:rsid w:val="0005664F"/>
    <w:rsid w:val="000576CA"/>
    <w:rsid w:val="000602F3"/>
    <w:rsid w:val="000605BB"/>
    <w:rsid w:val="00061079"/>
    <w:rsid w:val="0006169F"/>
    <w:rsid w:val="00061B2A"/>
    <w:rsid w:val="00061B37"/>
    <w:rsid w:val="0006282F"/>
    <w:rsid w:val="00062F12"/>
    <w:rsid w:val="00063D6A"/>
    <w:rsid w:val="00064393"/>
    <w:rsid w:val="000650DC"/>
    <w:rsid w:val="00065900"/>
    <w:rsid w:val="00067541"/>
    <w:rsid w:val="00067821"/>
    <w:rsid w:val="00067A16"/>
    <w:rsid w:val="00070CCC"/>
    <w:rsid w:val="00071DD0"/>
    <w:rsid w:val="00073421"/>
    <w:rsid w:val="00074E91"/>
    <w:rsid w:val="00074F06"/>
    <w:rsid w:val="000754C6"/>
    <w:rsid w:val="00076766"/>
    <w:rsid w:val="00076F2D"/>
    <w:rsid w:val="000772D8"/>
    <w:rsid w:val="00080124"/>
    <w:rsid w:val="00080409"/>
    <w:rsid w:val="00080996"/>
    <w:rsid w:val="00081ADA"/>
    <w:rsid w:val="00083517"/>
    <w:rsid w:val="000845FC"/>
    <w:rsid w:val="00084802"/>
    <w:rsid w:val="0008488A"/>
    <w:rsid w:val="00085318"/>
    <w:rsid w:val="000854FD"/>
    <w:rsid w:val="00085C9F"/>
    <w:rsid w:val="00086FA2"/>
    <w:rsid w:val="00087614"/>
    <w:rsid w:val="00087640"/>
    <w:rsid w:val="000902BD"/>
    <w:rsid w:val="00090736"/>
    <w:rsid w:val="0009140E"/>
    <w:rsid w:val="00091746"/>
    <w:rsid w:val="0009224C"/>
    <w:rsid w:val="00092363"/>
    <w:rsid w:val="00093AFD"/>
    <w:rsid w:val="00093D46"/>
    <w:rsid w:val="00094639"/>
    <w:rsid w:val="00094692"/>
    <w:rsid w:val="000962F2"/>
    <w:rsid w:val="0009675B"/>
    <w:rsid w:val="00096CBC"/>
    <w:rsid w:val="0009745A"/>
    <w:rsid w:val="000974D8"/>
    <w:rsid w:val="00097A5A"/>
    <w:rsid w:val="00097BC7"/>
    <w:rsid w:val="000A0A33"/>
    <w:rsid w:val="000A0D8E"/>
    <w:rsid w:val="000A1736"/>
    <w:rsid w:val="000A1CC4"/>
    <w:rsid w:val="000A310B"/>
    <w:rsid w:val="000A3360"/>
    <w:rsid w:val="000A3381"/>
    <w:rsid w:val="000A3530"/>
    <w:rsid w:val="000A399E"/>
    <w:rsid w:val="000A3BC8"/>
    <w:rsid w:val="000A4590"/>
    <w:rsid w:val="000A511E"/>
    <w:rsid w:val="000A575A"/>
    <w:rsid w:val="000A5A30"/>
    <w:rsid w:val="000A63BA"/>
    <w:rsid w:val="000A6438"/>
    <w:rsid w:val="000A6AF7"/>
    <w:rsid w:val="000A6C65"/>
    <w:rsid w:val="000A6CDC"/>
    <w:rsid w:val="000A72B1"/>
    <w:rsid w:val="000A7591"/>
    <w:rsid w:val="000A783E"/>
    <w:rsid w:val="000A7F54"/>
    <w:rsid w:val="000B0CE0"/>
    <w:rsid w:val="000B1CB5"/>
    <w:rsid w:val="000B1D11"/>
    <w:rsid w:val="000B1D8A"/>
    <w:rsid w:val="000B1E52"/>
    <w:rsid w:val="000B2548"/>
    <w:rsid w:val="000B4063"/>
    <w:rsid w:val="000B4612"/>
    <w:rsid w:val="000B4848"/>
    <w:rsid w:val="000B62F0"/>
    <w:rsid w:val="000B76F9"/>
    <w:rsid w:val="000B7950"/>
    <w:rsid w:val="000B79A5"/>
    <w:rsid w:val="000C0377"/>
    <w:rsid w:val="000C0614"/>
    <w:rsid w:val="000C08C0"/>
    <w:rsid w:val="000C0A41"/>
    <w:rsid w:val="000C0AA9"/>
    <w:rsid w:val="000C0C15"/>
    <w:rsid w:val="000C0FCB"/>
    <w:rsid w:val="000C0FF8"/>
    <w:rsid w:val="000C21E0"/>
    <w:rsid w:val="000C259F"/>
    <w:rsid w:val="000C2706"/>
    <w:rsid w:val="000C2C3E"/>
    <w:rsid w:val="000C3B06"/>
    <w:rsid w:val="000C4BAF"/>
    <w:rsid w:val="000C5735"/>
    <w:rsid w:val="000C5CA8"/>
    <w:rsid w:val="000C7AFF"/>
    <w:rsid w:val="000D0392"/>
    <w:rsid w:val="000D0AFA"/>
    <w:rsid w:val="000D0F6B"/>
    <w:rsid w:val="000D1897"/>
    <w:rsid w:val="000D1B44"/>
    <w:rsid w:val="000D233E"/>
    <w:rsid w:val="000D25B9"/>
    <w:rsid w:val="000D2759"/>
    <w:rsid w:val="000D3026"/>
    <w:rsid w:val="000D36A4"/>
    <w:rsid w:val="000D381F"/>
    <w:rsid w:val="000D47D5"/>
    <w:rsid w:val="000D4AFD"/>
    <w:rsid w:val="000D5F8A"/>
    <w:rsid w:val="000D6B98"/>
    <w:rsid w:val="000D7811"/>
    <w:rsid w:val="000D79F8"/>
    <w:rsid w:val="000D7A23"/>
    <w:rsid w:val="000D7DC3"/>
    <w:rsid w:val="000E045F"/>
    <w:rsid w:val="000E0901"/>
    <w:rsid w:val="000E17BC"/>
    <w:rsid w:val="000E1CE1"/>
    <w:rsid w:val="000E2BBE"/>
    <w:rsid w:val="000E301A"/>
    <w:rsid w:val="000E3477"/>
    <w:rsid w:val="000E37FD"/>
    <w:rsid w:val="000E3F9D"/>
    <w:rsid w:val="000E4178"/>
    <w:rsid w:val="000E631B"/>
    <w:rsid w:val="000E688E"/>
    <w:rsid w:val="000E694C"/>
    <w:rsid w:val="000E7780"/>
    <w:rsid w:val="000E7E6F"/>
    <w:rsid w:val="000F1E9F"/>
    <w:rsid w:val="000F2B2A"/>
    <w:rsid w:val="000F2F0A"/>
    <w:rsid w:val="000F2FAF"/>
    <w:rsid w:val="000F345F"/>
    <w:rsid w:val="000F3CB7"/>
    <w:rsid w:val="000F3CDE"/>
    <w:rsid w:val="000F3E9D"/>
    <w:rsid w:val="000F485C"/>
    <w:rsid w:val="000F4D35"/>
    <w:rsid w:val="000F4F50"/>
    <w:rsid w:val="000F6167"/>
    <w:rsid w:val="000F6F4A"/>
    <w:rsid w:val="000F77B7"/>
    <w:rsid w:val="000F7B1D"/>
    <w:rsid w:val="000F7ECE"/>
    <w:rsid w:val="00100812"/>
    <w:rsid w:val="00100E0D"/>
    <w:rsid w:val="00100E36"/>
    <w:rsid w:val="001027D1"/>
    <w:rsid w:val="0010293D"/>
    <w:rsid w:val="00102CA9"/>
    <w:rsid w:val="00103412"/>
    <w:rsid w:val="00103654"/>
    <w:rsid w:val="0010378C"/>
    <w:rsid w:val="00103D4C"/>
    <w:rsid w:val="00104060"/>
    <w:rsid w:val="001046A8"/>
    <w:rsid w:val="0010476C"/>
    <w:rsid w:val="00105364"/>
    <w:rsid w:val="00105971"/>
    <w:rsid w:val="00105A37"/>
    <w:rsid w:val="001065A3"/>
    <w:rsid w:val="00106635"/>
    <w:rsid w:val="00106DCA"/>
    <w:rsid w:val="00110BC5"/>
    <w:rsid w:val="001114AB"/>
    <w:rsid w:val="001123C8"/>
    <w:rsid w:val="00112E44"/>
    <w:rsid w:val="00113742"/>
    <w:rsid w:val="00113B11"/>
    <w:rsid w:val="00113FEB"/>
    <w:rsid w:val="001147C7"/>
    <w:rsid w:val="00114851"/>
    <w:rsid w:val="00115D85"/>
    <w:rsid w:val="00115DF4"/>
    <w:rsid w:val="00115ECC"/>
    <w:rsid w:val="00116166"/>
    <w:rsid w:val="00116622"/>
    <w:rsid w:val="00116C19"/>
    <w:rsid w:val="00117979"/>
    <w:rsid w:val="00117DF4"/>
    <w:rsid w:val="0012052F"/>
    <w:rsid w:val="00120C8D"/>
    <w:rsid w:val="001219F4"/>
    <w:rsid w:val="00122E9E"/>
    <w:rsid w:val="001230E7"/>
    <w:rsid w:val="0012332F"/>
    <w:rsid w:val="00123762"/>
    <w:rsid w:val="00124346"/>
    <w:rsid w:val="00124707"/>
    <w:rsid w:val="00124F94"/>
    <w:rsid w:val="00125267"/>
    <w:rsid w:val="00125276"/>
    <w:rsid w:val="00125AC0"/>
    <w:rsid w:val="0012700E"/>
    <w:rsid w:val="00130277"/>
    <w:rsid w:val="00130C18"/>
    <w:rsid w:val="001314B1"/>
    <w:rsid w:val="00131FDD"/>
    <w:rsid w:val="001322E3"/>
    <w:rsid w:val="0013257B"/>
    <w:rsid w:val="0013301D"/>
    <w:rsid w:val="00133937"/>
    <w:rsid w:val="00134562"/>
    <w:rsid w:val="00135644"/>
    <w:rsid w:val="0013620F"/>
    <w:rsid w:val="001367B6"/>
    <w:rsid w:val="00136DC7"/>
    <w:rsid w:val="00137C8D"/>
    <w:rsid w:val="00137F55"/>
    <w:rsid w:val="00140C44"/>
    <w:rsid w:val="00141243"/>
    <w:rsid w:val="0014143A"/>
    <w:rsid w:val="00141A6A"/>
    <w:rsid w:val="00143480"/>
    <w:rsid w:val="00144713"/>
    <w:rsid w:val="00145095"/>
    <w:rsid w:val="00145D64"/>
    <w:rsid w:val="00145F2F"/>
    <w:rsid w:val="00145FCE"/>
    <w:rsid w:val="0014646D"/>
    <w:rsid w:val="00147162"/>
    <w:rsid w:val="00147B36"/>
    <w:rsid w:val="001501ED"/>
    <w:rsid w:val="00150675"/>
    <w:rsid w:val="001518DC"/>
    <w:rsid w:val="00151E4B"/>
    <w:rsid w:val="00152849"/>
    <w:rsid w:val="001528F8"/>
    <w:rsid w:val="0015299C"/>
    <w:rsid w:val="0015341C"/>
    <w:rsid w:val="00153615"/>
    <w:rsid w:val="001545C5"/>
    <w:rsid w:val="00154972"/>
    <w:rsid w:val="00154F90"/>
    <w:rsid w:val="001566CB"/>
    <w:rsid w:val="00156C12"/>
    <w:rsid w:val="0015714E"/>
    <w:rsid w:val="00157C93"/>
    <w:rsid w:val="00160D38"/>
    <w:rsid w:val="00161A09"/>
    <w:rsid w:val="00161CEF"/>
    <w:rsid w:val="0016282E"/>
    <w:rsid w:val="00162D83"/>
    <w:rsid w:val="00162E7E"/>
    <w:rsid w:val="00163342"/>
    <w:rsid w:val="00164066"/>
    <w:rsid w:val="001644BB"/>
    <w:rsid w:val="001646FC"/>
    <w:rsid w:val="00164C1B"/>
    <w:rsid w:val="0016546C"/>
    <w:rsid w:val="00165840"/>
    <w:rsid w:val="00165AAA"/>
    <w:rsid w:val="00166113"/>
    <w:rsid w:val="001669FE"/>
    <w:rsid w:val="00166CCB"/>
    <w:rsid w:val="00167DA3"/>
    <w:rsid w:val="00170BC8"/>
    <w:rsid w:val="00170E4C"/>
    <w:rsid w:val="001711CB"/>
    <w:rsid w:val="0017127E"/>
    <w:rsid w:val="001717B1"/>
    <w:rsid w:val="00172D3C"/>
    <w:rsid w:val="00172EEC"/>
    <w:rsid w:val="00172FB4"/>
    <w:rsid w:val="0017314D"/>
    <w:rsid w:val="00173DB7"/>
    <w:rsid w:val="00174600"/>
    <w:rsid w:val="00174D85"/>
    <w:rsid w:val="00175529"/>
    <w:rsid w:val="00175ADA"/>
    <w:rsid w:val="00176427"/>
    <w:rsid w:val="00176B6F"/>
    <w:rsid w:val="00177C7D"/>
    <w:rsid w:val="00177E74"/>
    <w:rsid w:val="00180005"/>
    <w:rsid w:val="0018000F"/>
    <w:rsid w:val="00180B61"/>
    <w:rsid w:val="0018162B"/>
    <w:rsid w:val="001821EA"/>
    <w:rsid w:val="00183CC9"/>
    <w:rsid w:val="00183E65"/>
    <w:rsid w:val="00183FD4"/>
    <w:rsid w:val="00184E47"/>
    <w:rsid w:val="0018547F"/>
    <w:rsid w:val="00185C39"/>
    <w:rsid w:val="00186C34"/>
    <w:rsid w:val="00186E95"/>
    <w:rsid w:val="00187435"/>
    <w:rsid w:val="00187523"/>
    <w:rsid w:val="00187916"/>
    <w:rsid w:val="00187C53"/>
    <w:rsid w:val="00190909"/>
    <w:rsid w:val="00192DBE"/>
    <w:rsid w:val="001930A2"/>
    <w:rsid w:val="00194C14"/>
    <w:rsid w:val="00194D07"/>
    <w:rsid w:val="00195B8D"/>
    <w:rsid w:val="00195FC3"/>
    <w:rsid w:val="00196939"/>
    <w:rsid w:val="00196952"/>
    <w:rsid w:val="00196AF7"/>
    <w:rsid w:val="00196EF3"/>
    <w:rsid w:val="0019732C"/>
    <w:rsid w:val="001973BB"/>
    <w:rsid w:val="00197914"/>
    <w:rsid w:val="00197D7F"/>
    <w:rsid w:val="00197FDC"/>
    <w:rsid w:val="001A0C4A"/>
    <w:rsid w:val="001A0E7D"/>
    <w:rsid w:val="001A3E73"/>
    <w:rsid w:val="001A42C2"/>
    <w:rsid w:val="001A4A02"/>
    <w:rsid w:val="001A5028"/>
    <w:rsid w:val="001A5246"/>
    <w:rsid w:val="001A576B"/>
    <w:rsid w:val="001A64B2"/>
    <w:rsid w:val="001A68A6"/>
    <w:rsid w:val="001A7F25"/>
    <w:rsid w:val="001A7F3E"/>
    <w:rsid w:val="001B0566"/>
    <w:rsid w:val="001B13AC"/>
    <w:rsid w:val="001B1DD0"/>
    <w:rsid w:val="001B42C5"/>
    <w:rsid w:val="001B4594"/>
    <w:rsid w:val="001B45D3"/>
    <w:rsid w:val="001B5AEC"/>
    <w:rsid w:val="001B5BF9"/>
    <w:rsid w:val="001B5F79"/>
    <w:rsid w:val="001B6324"/>
    <w:rsid w:val="001B6AA5"/>
    <w:rsid w:val="001B6EF0"/>
    <w:rsid w:val="001B748A"/>
    <w:rsid w:val="001B77F0"/>
    <w:rsid w:val="001B799E"/>
    <w:rsid w:val="001B7BB6"/>
    <w:rsid w:val="001B7D60"/>
    <w:rsid w:val="001B7DDC"/>
    <w:rsid w:val="001C01B7"/>
    <w:rsid w:val="001C082B"/>
    <w:rsid w:val="001C1568"/>
    <w:rsid w:val="001C2941"/>
    <w:rsid w:val="001C3471"/>
    <w:rsid w:val="001C38A5"/>
    <w:rsid w:val="001C4059"/>
    <w:rsid w:val="001C6C8D"/>
    <w:rsid w:val="001C7176"/>
    <w:rsid w:val="001C72D0"/>
    <w:rsid w:val="001C744D"/>
    <w:rsid w:val="001C785D"/>
    <w:rsid w:val="001D00F7"/>
    <w:rsid w:val="001D0B17"/>
    <w:rsid w:val="001D1DF3"/>
    <w:rsid w:val="001D2605"/>
    <w:rsid w:val="001D2BA2"/>
    <w:rsid w:val="001D34AF"/>
    <w:rsid w:val="001D3EE4"/>
    <w:rsid w:val="001D40AF"/>
    <w:rsid w:val="001D560F"/>
    <w:rsid w:val="001D5D03"/>
    <w:rsid w:val="001D700C"/>
    <w:rsid w:val="001E064F"/>
    <w:rsid w:val="001E0672"/>
    <w:rsid w:val="001E0AB5"/>
    <w:rsid w:val="001E0B43"/>
    <w:rsid w:val="001E182D"/>
    <w:rsid w:val="001E1D0D"/>
    <w:rsid w:val="001E1E70"/>
    <w:rsid w:val="001E2817"/>
    <w:rsid w:val="001E3696"/>
    <w:rsid w:val="001E374D"/>
    <w:rsid w:val="001E39E3"/>
    <w:rsid w:val="001E3FD1"/>
    <w:rsid w:val="001E4103"/>
    <w:rsid w:val="001E4114"/>
    <w:rsid w:val="001E4764"/>
    <w:rsid w:val="001E55EF"/>
    <w:rsid w:val="001E5995"/>
    <w:rsid w:val="001E5BB7"/>
    <w:rsid w:val="001E5F76"/>
    <w:rsid w:val="001E6023"/>
    <w:rsid w:val="001E663C"/>
    <w:rsid w:val="001E68E0"/>
    <w:rsid w:val="001E6A41"/>
    <w:rsid w:val="001E6A67"/>
    <w:rsid w:val="001E7D8A"/>
    <w:rsid w:val="001F0148"/>
    <w:rsid w:val="001F01B7"/>
    <w:rsid w:val="001F10CF"/>
    <w:rsid w:val="001F1323"/>
    <w:rsid w:val="001F1FE5"/>
    <w:rsid w:val="001F249E"/>
    <w:rsid w:val="001F2779"/>
    <w:rsid w:val="001F33F8"/>
    <w:rsid w:val="001F35A9"/>
    <w:rsid w:val="001F36A0"/>
    <w:rsid w:val="001F3C72"/>
    <w:rsid w:val="001F467A"/>
    <w:rsid w:val="001F4761"/>
    <w:rsid w:val="001F52FA"/>
    <w:rsid w:val="001F5501"/>
    <w:rsid w:val="001F6503"/>
    <w:rsid w:val="001F68AB"/>
    <w:rsid w:val="001F694B"/>
    <w:rsid w:val="001F69D9"/>
    <w:rsid w:val="00200E6B"/>
    <w:rsid w:val="002015B1"/>
    <w:rsid w:val="00201C3E"/>
    <w:rsid w:val="00201CBC"/>
    <w:rsid w:val="0020203F"/>
    <w:rsid w:val="00202BFC"/>
    <w:rsid w:val="002042EE"/>
    <w:rsid w:val="00204694"/>
    <w:rsid w:val="00204821"/>
    <w:rsid w:val="002049F9"/>
    <w:rsid w:val="00204A95"/>
    <w:rsid w:val="00204CFB"/>
    <w:rsid w:val="00205967"/>
    <w:rsid w:val="00205AA2"/>
    <w:rsid w:val="0020600A"/>
    <w:rsid w:val="0020616A"/>
    <w:rsid w:val="002066C2"/>
    <w:rsid w:val="00207000"/>
    <w:rsid w:val="00211AA3"/>
    <w:rsid w:val="00212171"/>
    <w:rsid w:val="00212FFB"/>
    <w:rsid w:val="002130E3"/>
    <w:rsid w:val="0021414C"/>
    <w:rsid w:val="002148B7"/>
    <w:rsid w:val="00214D34"/>
    <w:rsid w:val="00214EF1"/>
    <w:rsid w:val="00215616"/>
    <w:rsid w:val="00215C72"/>
    <w:rsid w:val="002167B2"/>
    <w:rsid w:val="00216DCA"/>
    <w:rsid w:val="00216DEF"/>
    <w:rsid w:val="002173A7"/>
    <w:rsid w:val="002175F3"/>
    <w:rsid w:val="00220EFB"/>
    <w:rsid w:val="00220FA2"/>
    <w:rsid w:val="00221327"/>
    <w:rsid w:val="00221367"/>
    <w:rsid w:val="002222EA"/>
    <w:rsid w:val="002226C5"/>
    <w:rsid w:val="00224097"/>
    <w:rsid w:val="002249A8"/>
    <w:rsid w:val="00224B61"/>
    <w:rsid w:val="00224D50"/>
    <w:rsid w:val="00224E65"/>
    <w:rsid w:val="00225079"/>
    <w:rsid w:val="00225F43"/>
    <w:rsid w:val="0022638A"/>
    <w:rsid w:val="00226A09"/>
    <w:rsid w:val="00226D9C"/>
    <w:rsid w:val="00226EFB"/>
    <w:rsid w:val="0022754B"/>
    <w:rsid w:val="002300B2"/>
    <w:rsid w:val="00230620"/>
    <w:rsid w:val="00230A6C"/>
    <w:rsid w:val="00230AD0"/>
    <w:rsid w:val="00230F78"/>
    <w:rsid w:val="00231596"/>
    <w:rsid w:val="00232433"/>
    <w:rsid w:val="002324CF"/>
    <w:rsid w:val="00232551"/>
    <w:rsid w:val="00233228"/>
    <w:rsid w:val="00233B18"/>
    <w:rsid w:val="00233C9E"/>
    <w:rsid w:val="00233DDA"/>
    <w:rsid w:val="00233DE7"/>
    <w:rsid w:val="00234252"/>
    <w:rsid w:val="00234484"/>
    <w:rsid w:val="00235498"/>
    <w:rsid w:val="00235725"/>
    <w:rsid w:val="0023593B"/>
    <w:rsid w:val="00235C59"/>
    <w:rsid w:val="00235CA5"/>
    <w:rsid w:val="00236591"/>
    <w:rsid w:val="002366FC"/>
    <w:rsid w:val="00236A7C"/>
    <w:rsid w:val="0023703E"/>
    <w:rsid w:val="00240411"/>
    <w:rsid w:val="00240CA1"/>
    <w:rsid w:val="00240E1C"/>
    <w:rsid w:val="002414D9"/>
    <w:rsid w:val="00241E4B"/>
    <w:rsid w:val="00241FB9"/>
    <w:rsid w:val="00242619"/>
    <w:rsid w:val="00242AE8"/>
    <w:rsid w:val="00242F5F"/>
    <w:rsid w:val="00243765"/>
    <w:rsid w:val="002439B0"/>
    <w:rsid w:val="00243DB1"/>
    <w:rsid w:val="00243DF1"/>
    <w:rsid w:val="002448AD"/>
    <w:rsid w:val="00245EE1"/>
    <w:rsid w:val="002462FC"/>
    <w:rsid w:val="00246969"/>
    <w:rsid w:val="00246B2F"/>
    <w:rsid w:val="00246C03"/>
    <w:rsid w:val="002477CB"/>
    <w:rsid w:val="00247AF4"/>
    <w:rsid w:val="002516CD"/>
    <w:rsid w:val="00252EF3"/>
    <w:rsid w:val="002535AD"/>
    <w:rsid w:val="00253735"/>
    <w:rsid w:val="00253C13"/>
    <w:rsid w:val="00254115"/>
    <w:rsid w:val="00254218"/>
    <w:rsid w:val="00254432"/>
    <w:rsid w:val="002547AA"/>
    <w:rsid w:val="00254CC0"/>
    <w:rsid w:val="00255383"/>
    <w:rsid w:val="0025559E"/>
    <w:rsid w:val="002555B6"/>
    <w:rsid w:val="002559AD"/>
    <w:rsid w:val="00255D90"/>
    <w:rsid w:val="002561A1"/>
    <w:rsid w:val="00256328"/>
    <w:rsid w:val="002563A6"/>
    <w:rsid w:val="00257DC1"/>
    <w:rsid w:val="00261145"/>
    <w:rsid w:val="002613E0"/>
    <w:rsid w:val="002616C1"/>
    <w:rsid w:val="00261946"/>
    <w:rsid w:val="002619FA"/>
    <w:rsid w:val="00261DF0"/>
    <w:rsid w:val="00262B03"/>
    <w:rsid w:val="00262EBE"/>
    <w:rsid w:val="00262FFD"/>
    <w:rsid w:val="002633E7"/>
    <w:rsid w:val="002634C9"/>
    <w:rsid w:val="00263E8E"/>
    <w:rsid w:val="0026582D"/>
    <w:rsid w:val="002658B0"/>
    <w:rsid w:val="00265EBD"/>
    <w:rsid w:val="00266C18"/>
    <w:rsid w:val="00266D22"/>
    <w:rsid w:val="00266F5C"/>
    <w:rsid w:val="00267131"/>
    <w:rsid w:val="0026764E"/>
    <w:rsid w:val="00267B85"/>
    <w:rsid w:val="00267F72"/>
    <w:rsid w:val="00270EF8"/>
    <w:rsid w:val="00272F87"/>
    <w:rsid w:val="002734E6"/>
    <w:rsid w:val="00273ABE"/>
    <w:rsid w:val="00274758"/>
    <w:rsid w:val="00274B5F"/>
    <w:rsid w:val="0027541C"/>
    <w:rsid w:val="002758AC"/>
    <w:rsid w:val="00276241"/>
    <w:rsid w:val="002769E2"/>
    <w:rsid w:val="00277416"/>
    <w:rsid w:val="00277712"/>
    <w:rsid w:val="00280100"/>
    <w:rsid w:val="00280553"/>
    <w:rsid w:val="00281D5E"/>
    <w:rsid w:val="0028259F"/>
    <w:rsid w:val="002825C2"/>
    <w:rsid w:val="00282F67"/>
    <w:rsid w:val="0028386E"/>
    <w:rsid w:val="00283EB2"/>
    <w:rsid w:val="00284433"/>
    <w:rsid w:val="00286BFF"/>
    <w:rsid w:val="002870F8"/>
    <w:rsid w:val="0028782D"/>
    <w:rsid w:val="002900D7"/>
    <w:rsid w:val="002900F7"/>
    <w:rsid w:val="00291448"/>
    <w:rsid w:val="002914B0"/>
    <w:rsid w:val="002915C6"/>
    <w:rsid w:val="00293D65"/>
    <w:rsid w:val="0029447A"/>
    <w:rsid w:val="00294CAB"/>
    <w:rsid w:val="00296CCE"/>
    <w:rsid w:val="00296D3C"/>
    <w:rsid w:val="002975D0"/>
    <w:rsid w:val="0029767E"/>
    <w:rsid w:val="00297DAF"/>
    <w:rsid w:val="00297DD5"/>
    <w:rsid w:val="002A010E"/>
    <w:rsid w:val="002A0702"/>
    <w:rsid w:val="002A0AD9"/>
    <w:rsid w:val="002A0C94"/>
    <w:rsid w:val="002A1249"/>
    <w:rsid w:val="002A148B"/>
    <w:rsid w:val="002A2945"/>
    <w:rsid w:val="002A2DF0"/>
    <w:rsid w:val="002A33BC"/>
    <w:rsid w:val="002A33FD"/>
    <w:rsid w:val="002A3542"/>
    <w:rsid w:val="002A3A55"/>
    <w:rsid w:val="002A3EC7"/>
    <w:rsid w:val="002A4378"/>
    <w:rsid w:val="002A48D9"/>
    <w:rsid w:val="002A4933"/>
    <w:rsid w:val="002A5585"/>
    <w:rsid w:val="002A607A"/>
    <w:rsid w:val="002A6B3B"/>
    <w:rsid w:val="002A6F4F"/>
    <w:rsid w:val="002A7D38"/>
    <w:rsid w:val="002B0DA2"/>
    <w:rsid w:val="002B1E85"/>
    <w:rsid w:val="002B21D4"/>
    <w:rsid w:val="002B294C"/>
    <w:rsid w:val="002B4160"/>
    <w:rsid w:val="002B4557"/>
    <w:rsid w:val="002B4C69"/>
    <w:rsid w:val="002B4F8D"/>
    <w:rsid w:val="002B523B"/>
    <w:rsid w:val="002B55FF"/>
    <w:rsid w:val="002B5AAE"/>
    <w:rsid w:val="002B5ACB"/>
    <w:rsid w:val="002B72D5"/>
    <w:rsid w:val="002B7B33"/>
    <w:rsid w:val="002C04C8"/>
    <w:rsid w:val="002C0BCE"/>
    <w:rsid w:val="002C0C0E"/>
    <w:rsid w:val="002C1044"/>
    <w:rsid w:val="002C1699"/>
    <w:rsid w:val="002C18BB"/>
    <w:rsid w:val="002C3388"/>
    <w:rsid w:val="002C4D7E"/>
    <w:rsid w:val="002C53FD"/>
    <w:rsid w:val="002C6E88"/>
    <w:rsid w:val="002C7828"/>
    <w:rsid w:val="002C7BFA"/>
    <w:rsid w:val="002D0901"/>
    <w:rsid w:val="002D0A18"/>
    <w:rsid w:val="002D17B3"/>
    <w:rsid w:val="002D194E"/>
    <w:rsid w:val="002D1E5A"/>
    <w:rsid w:val="002D20FA"/>
    <w:rsid w:val="002D22A6"/>
    <w:rsid w:val="002D2A9C"/>
    <w:rsid w:val="002D4045"/>
    <w:rsid w:val="002D50A8"/>
    <w:rsid w:val="002D526C"/>
    <w:rsid w:val="002D5547"/>
    <w:rsid w:val="002D5EE3"/>
    <w:rsid w:val="002D611E"/>
    <w:rsid w:val="002D7792"/>
    <w:rsid w:val="002D7D70"/>
    <w:rsid w:val="002E01DB"/>
    <w:rsid w:val="002E0482"/>
    <w:rsid w:val="002E08A3"/>
    <w:rsid w:val="002E0BD1"/>
    <w:rsid w:val="002E0E89"/>
    <w:rsid w:val="002E0FCF"/>
    <w:rsid w:val="002E1988"/>
    <w:rsid w:val="002E2A7F"/>
    <w:rsid w:val="002E2AB9"/>
    <w:rsid w:val="002E2BB0"/>
    <w:rsid w:val="002E3556"/>
    <w:rsid w:val="002E404A"/>
    <w:rsid w:val="002E44DB"/>
    <w:rsid w:val="002E47CB"/>
    <w:rsid w:val="002E4C1D"/>
    <w:rsid w:val="002E50C3"/>
    <w:rsid w:val="002E62F7"/>
    <w:rsid w:val="002E6C5D"/>
    <w:rsid w:val="002E773B"/>
    <w:rsid w:val="002E79BF"/>
    <w:rsid w:val="002E7A8A"/>
    <w:rsid w:val="002F032F"/>
    <w:rsid w:val="002F13CD"/>
    <w:rsid w:val="002F14D7"/>
    <w:rsid w:val="002F173F"/>
    <w:rsid w:val="002F1ADB"/>
    <w:rsid w:val="002F1B95"/>
    <w:rsid w:val="002F1BF5"/>
    <w:rsid w:val="002F27BD"/>
    <w:rsid w:val="002F28AF"/>
    <w:rsid w:val="002F2C89"/>
    <w:rsid w:val="002F33AE"/>
    <w:rsid w:val="002F5612"/>
    <w:rsid w:val="002F65F2"/>
    <w:rsid w:val="002F6B90"/>
    <w:rsid w:val="002F7CFF"/>
    <w:rsid w:val="002F7DF0"/>
    <w:rsid w:val="002F7F38"/>
    <w:rsid w:val="0030029B"/>
    <w:rsid w:val="00300941"/>
    <w:rsid w:val="00301144"/>
    <w:rsid w:val="00303A70"/>
    <w:rsid w:val="00304C91"/>
    <w:rsid w:val="00305221"/>
    <w:rsid w:val="00305808"/>
    <w:rsid w:val="003059C3"/>
    <w:rsid w:val="00306EBC"/>
    <w:rsid w:val="00306EEF"/>
    <w:rsid w:val="003070BD"/>
    <w:rsid w:val="003074CB"/>
    <w:rsid w:val="00307786"/>
    <w:rsid w:val="00307ABA"/>
    <w:rsid w:val="00307E2E"/>
    <w:rsid w:val="0031034D"/>
    <w:rsid w:val="00310B9C"/>
    <w:rsid w:val="00310E42"/>
    <w:rsid w:val="00312485"/>
    <w:rsid w:val="00312BCA"/>
    <w:rsid w:val="00312CF5"/>
    <w:rsid w:val="003134EE"/>
    <w:rsid w:val="003137C1"/>
    <w:rsid w:val="0031393F"/>
    <w:rsid w:val="00313D21"/>
    <w:rsid w:val="003140C5"/>
    <w:rsid w:val="0031560A"/>
    <w:rsid w:val="00315CCF"/>
    <w:rsid w:val="003160C8"/>
    <w:rsid w:val="00316E5C"/>
    <w:rsid w:val="003171E7"/>
    <w:rsid w:val="003178B2"/>
    <w:rsid w:val="00317A38"/>
    <w:rsid w:val="003202BC"/>
    <w:rsid w:val="00320C3D"/>
    <w:rsid w:val="00320F3F"/>
    <w:rsid w:val="0032102A"/>
    <w:rsid w:val="0032129D"/>
    <w:rsid w:val="003216B5"/>
    <w:rsid w:val="00321DA8"/>
    <w:rsid w:val="003223AA"/>
    <w:rsid w:val="00322BA1"/>
    <w:rsid w:val="00323CEA"/>
    <w:rsid w:val="003244EE"/>
    <w:rsid w:val="0032565B"/>
    <w:rsid w:val="00325B1A"/>
    <w:rsid w:val="00325CD9"/>
    <w:rsid w:val="0032620C"/>
    <w:rsid w:val="0032698D"/>
    <w:rsid w:val="00326B57"/>
    <w:rsid w:val="0032795F"/>
    <w:rsid w:val="00327C8A"/>
    <w:rsid w:val="003303CB"/>
    <w:rsid w:val="003307AE"/>
    <w:rsid w:val="00330DD1"/>
    <w:rsid w:val="003315A9"/>
    <w:rsid w:val="0033228A"/>
    <w:rsid w:val="003322E1"/>
    <w:rsid w:val="00332412"/>
    <w:rsid w:val="0033290D"/>
    <w:rsid w:val="00333FBE"/>
    <w:rsid w:val="00334312"/>
    <w:rsid w:val="0033507B"/>
    <w:rsid w:val="003351AE"/>
    <w:rsid w:val="003367B9"/>
    <w:rsid w:val="00337911"/>
    <w:rsid w:val="00337B67"/>
    <w:rsid w:val="003400DB"/>
    <w:rsid w:val="00341385"/>
    <w:rsid w:val="003421AB"/>
    <w:rsid w:val="003425B1"/>
    <w:rsid w:val="00343113"/>
    <w:rsid w:val="00344328"/>
    <w:rsid w:val="00344587"/>
    <w:rsid w:val="003446FA"/>
    <w:rsid w:val="00344F3D"/>
    <w:rsid w:val="00345341"/>
    <w:rsid w:val="0034539A"/>
    <w:rsid w:val="003457D6"/>
    <w:rsid w:val="0034631C"/>
    <w:rsid w:val="00346848"/>
    <w:rsid w:val="00346C2A"/>
    <w:rsid w:val="00346CBA"/>
    <w:rsid w:val="00347A3F"/>
    <w:rsid w:val="00347BFC"/>
    <w:rsid w:val="00347FDF"/>
    <w:rsid w:val="00350293"/>
    <w:rsid w:val="003508E3"/>
    <w:rsid w:val="00350CCE"/>
    <w:rsid w:val="003537BD"/>
    <w:rsid w:val="00353EF3"/>
    <w:rsid w:val="0035409A"/>
    <w:rsid w:val="00354669"/>
    <w:rsid w:val="00354821"/>
    <w:rsid w:val="00354ED3"/>
    <w:rsid w:val="00355038"/>
    <w:rsid w:val="00355B4A"/>
    <w:rsid w:val="00356D87"/>
    <w:rsid w:val="00356E1F"/>
    <w:rsid w:val="00356EF8"/>
    <w:rsid w:val="003572BE"/>
    <w:rsid w:val="003604F5"/>
    <w:rsid w:val="003616AD"/>
    <w:rsid w:val="00361984"/>
    <w:rsid w:val="00361A48"/>
    <w:rsid w:val="00361C66"/>
    <w:rsid w:val="00361FB4"/>
    <w:rsid w:val="00362521"/>
    <w:rsid w:val="003625E5"/>
    <w:rsid w:val="0036316E"/>
    <w:rsid w:val="00363E51"/>
    <w:rsid w:val="00364D2C"/>
    <w:rsid w:val="00365068"/>
    <w:rsid w:val="00365A98"/>
    <w:rsid w:val="00366340"/>
    <w:rsid w:val="00366965"/>
    <w:rsid w:val="00366FD6"/>
    <w:rsid w:val="003671B1"/>
    <w:rsid w:val="0036727B"/>
    <w:rsid w:val="0036744D"/>
    <w:rsid w:val="0037004F"/>
    <w:rsid w:val="003702B9"/>
    <w:rsid w:val="00370A4E"/>
    <w:rsid w:val="00371019"/>
    <w:rsid w:val="0037190C"/>
    <w:rsid w:val="003725D1"/>
    <w:rsid w:val="003726B5"/>
    <w:rsid w:val="00373142"/>
    <w:rsid w:val="003732A7"/>
    <w:rsid w:val="003733D2"/>
    <w:rsid w:val="003735C4"/>
    <w:rsid w:val="0037370E"/>
    <w:rsid w:val="00373A3F"/>
    <w:rsid w:val="0037418B"/>
    <w:rsid w:val="00374EEC"/>
    <w:rsid w:val="00375DC9"/>
    <w:rsid w:val="003761B5"/>
    <w:rsid w:val="003763D2"/>
    <w:rsid w:val="00376781"/>
    <w:rsid w:val="00377421"/>
    <w:rsid w:val="00381204"/>
    <w:rsid w:val="00381624"/>
    <w:rsid w:val="003816FA"/>
    <w:rsid w:val="00381C89"/>
    <w:rsid w:val="00381D21"/>
    <w:rsid w:val="00381DD6"/>
    <w:rsid w:val="00382054"/>
    <w:rsid w:val="00382BEA"/>
    <w:rsid w:val="00384218"/>
    <w:rsid w:val="0038491C"/>
    <w:rsid w:val="003849F4"/>
    <w:rsid w:val="00385438"/>
    <w:rsid w:val="0038562F"/>
    <w:rsid w:val="00385F1C"/>
    <w:rsid w:val="00385F3F"/>
    <w:rsid w:val="00386D49"/>
    <w:rsid w:val="00387200"/>
    <w:rsid w:val="00387D0C"/>
    <w:rsid w:val="003905CC"/>
    <w:rsid w:val="00390D86"/>
    <w:rsid w:val="00390E14"/>
    <w:rsid w:val="00390FDA"/>
    <w:rsid w:val="0039151C"/>
    <w:rsid w:val="0039160E"/>
    <w:rsid w:val="003918C1"/>
    <w:rsid w:val="00391D83"/>
    <w:rsid w:val="00392F8F"/>
    <w:rsid w:val="00393E4C"/>
    <w:rsid w:val="003944DC"/>
    <w:rsid w:val="00394A99"/>
    <w:rsid w:val="00394EB2"/>
    <w:rsid w:val="00395F40"/>
    <w:rsid w:val="0039763F"/>
    <w:rsid w:val="00397D26"/>
    <w:rsid w:val="003A00CC"/>
    <w:rsid w:val="003A01A2"/>
    <w:rsid w:val="003A053A"/>
    <w:rsid w:val="003A0636"/>
    <w:rsid w:val="003A298F"/>
    <w:rsid w:val="003A32B8"/>
    <w:rsid w:val="003A3896"/>
    <w:rsid w:val="003A4C90"/>
    <w:rsid w:val="003A4D81"/>
    <w:rsid w:val="003A5E2D"/>
    <w:rsid w:val="003A5FF7"/>
    <w:rsid w:val="003A63B1"/>
    <w:rsid w:val="003A662E"/>
    <w:rsid w:val="003A664E"/>
    <w:rsid w:val="003A6E5E"/>
    <w:rsid w:val="003A7267"/>
    <w:rsid w:val="003B135D"/>
    <w:rsid w:val="003B1B22"/>
    <w:rsid w:val="003B2741"/>
    <w:rsid w:val="003B2EE4"/>
    <w:rsid w:val="003B3516"/>
    <w:rsid w:val="003B46EE"/>
    <w:rsid w:val="003B4898"/>
    <w:rsid w:val="003B4F70"/>
    <w:rsid w:val="003B5484"/>
    <w:rsid w:val="003B56A9"/>
    <w:rsid w:val="003B679C"/>
    <w:rsid w:val="003B6FF0"/>
    <w:rsid w:val="003B73C3"/>
    <w:rsid w:val="003B7529"/>
    <w:rsid w:val="003B75E7"/>
    <w:rsid w:val="003C00AC"/>
    <w:rsid w:val="003C018B"/>
    <w:rsid w:val="003C120E"/>
    <w:rsid w:val="003C30F0"/>
    <w:rsid w:val="003C324C"/>
    <w:rsid w:val="003C32B0"/>
    <w:rsid w:val="003C440F"/>
    <w:rsid w:val="003C4B7D"/>
    <w:rsid w:val="003C4D51"/>
    <w:rsid w:val="003C5376"/>
    <w:rsid w:val="003C6EAA"/>
    <w:rsid w:val="003C78D4"/>
    <w:rsid w:val="003C7A2C"/>
    <w:rsid w:val="003C7F91"/>
    <w:rsid w:val="003D075F"/>
    <w:rsid w:val="003D0C1B"/>
    <w:rsid w:val="003D17AB"/>
    <w:rsid w:val="003D1C81"/>
    <w:rsid w:val="003D2946"/>
    <w:rsid w:val="003D2F97"/>
    <w:rsid w:val="003D325B"/>
    <w:rsid w:val="003D3422"/>
    <w:rsid w:val="003D3612"/>
    <w:rsid w:val="003D377B"/>
    <w:rsid w:val="003D3952"/>
    <w:rsid w:val="003D3B29"/>
    <w:rsid w:val="003D49BA"/>
    <w:rsid w:val="003D4C00"/>
    <w:rsid w:val="003D4E55"/>
    <w:rsid w:val="003D4E90"/>
    <w:rsid w:val="003D4FC8"/>
    <w:rsid w:val="003D55B3"/>
    <w:rsid w:val="003D5B36"/>
    <w:rsid w:val="003D5F52"/>
    <w:rsid w:val="003D60E8"/>
    <w:rsid w:val="003D6154"/>
    <w:rsid w:val="003D6336"/>
    <w:rsid w:val="003D63A7"/>
    <w:rsid w:val="003D6495"/>
    <w:rsid w:val="003D6AFF"/>
    <w:rsid w:val="003D703A"/>
    <w:rsid w:val="003D74DF"/>
    <w:rsid w:val="003E01AE"/>
    <w:rsid w:val="003E04E2"/>
    <w:rsid w:val="003E0C19"/>
    <w:rsid w:val="003E0F9A"/>
    <w:rsid w:val="003E10C2"/>
    <w:rsid w:val="003E1B88"/>
    <w:rsid w:val="003E2F03"/>
    <w:rsid w:val="003E32A3"/>
    <w:rsid w:val="003E3687"/>
    <w:rsid w:val="003E36F8"/>
    <w:rsid w:val="003E3F4E"/>
    <w:rsid w:val="003E430A"/>
    <w:rsid w:val="003E49BA"/>
    <w:rsid w:val="003E504E"/>
    <w:rsid w:val="003E5BA5"/>
    <w:rsid w:val="003E5CF3"/>
    <w:rsid w:val="003E6515"/>
    <w:rsid w:val="003E69E2"/>
    <w:rsid w:val="003E6C52"/>
    <w:rsid w:val="003E7243"/>
    <w:rsid w:val="003E75EF"/>
    <w:rsid w:val="003E7B00"/>
    <w:rsid w:val="003F05BE"/>
    <w:rsid w:val="003F068A"/>
    <w:rsid w:val="003F1143"/>
    <w:rsid w:val="003F1619"/>
    <w:rsid w:val="003F1628"/>
    <w:rsid w:val="003F1889"/>
    <w:rsid w:val="003F2634"/>
    <w:rsid w:val="003F3570"/>
    <w:rsid w:val="003F3A04"/>
    <w:rsid w:val="003F4352"/>
    <w:rsid w:val="003F49B4"/>
    <w:rsid w:val="003F4DDD"/>
    <w:rsid w:val="003F54E7"/>
    <w:rsid w:val="003F5F53"/>
    <w:rsid w:val="003F6234"/>
    <w:rsid w:val="003F667C"/>
    <w:rsid w:val="003F6EA0"/>
    <w:rsid w:val="003F78AD"/>
    <w:rsid w:val="003F7D9C"/>
    <w:rsid w:val="003F7FE4"/>
    <w:rsid w:val="0040044A"/>
    <w:rsid w:val="004016A8"/>
    <w:rsid w:val="004026E2"/>
    <w:rsid w:val="0040287B"/>
    <w:rsid w:val="00403660"/>
    <w:rsid w:val="0040391C"/>
    <w:rsid w:val="00403E61"/>
    <w:rsid w:val="00404D47"/>
    <w:rsid w:val="004052D6"/>
    <w:rsid w:val="00405857"/>
    <w:rsid w:val="00405CF2"/>
    <w:rsid w:val="00406448"/>
    <w:rsid w:val="0040673E"/>
    <w:rsid w:val="00406D02"/>
    <w:rsid w:val="00406F9A"/>
    <w:rsid w:val="00406FDC"/>
    <w:rsid w:val="00407477"/>
    <w:rsid w:val="00407B4D"/>
    <w:rsid w:val="00410E7F"/>
    <w:rsid w:val="004117D4"/>
    <w:rsid w:val="00411912"/>
    <w:rsid w:val="00411AED"/>
    <w:rsid w:val="00411BA1"/>
    <w:rsid w:val="0041220A"/>
    <w:rsid w:val="004129B9"/>
    <w:rsid w:val="00412BBF"/>
    <w:rsid w:val="00413BDD"/>
    <w:rsid w:val="00413E1D"/>
    <w:rsid w:val="00414A14"/>
    <w:rsid w:val="00414E88"/>
    <w:rsid w:val="0041667E"/>
    <w:rsid w:val="0042099B"/>
    <w:rsid w:val="00420B7B"/>
    <w:rsid w:val="00420E37"/>
    <w:rsid w:val="00420F62"/>
    <w:rsid w:val="00421321"/>
    <w:rsid w:val="00421482"/>
    <w:rsid w:val="0042159F"/>
    <w:rsid w:val="00421A2B"/>
    <w:rsid w:val="00421AAB"/>
    <w:rsid w:val="0042224E"/>
    <w:rsid w:val="00422D46"/>
    <w:rsid w:val="00423481"/>
    <w:rsid w:val="004235B6"/>
    <w:rsid w:val="00424002"/>
    <w:rsid w:val="004242FA"/>
    <w:rsid w:val="00424EF0"/>
    <w:rsid w:val="00425E0E"/>
    <w:rsid w:val="004261E5"/>
    <w:rsid w:val="00426615"/>
    <w:rsid w:val="0042674D"/>
    <w:rsid w:val="00426FC6"/>
    <w:rsid w:val="00426FEE"/>
    <w:rsid w:val="00427D39"/>
    <w:rsid w:val="00430432"/>
    <w:rsid w:val="00430470"/>
    <w:rsid w:val="0043060D"/>
    <w:rsid w:val="004307CA"/>
    <w:rsid w:val="00430B2C"/>
    <w:rsid w:val="004312CB"/>
    <w:rsid w:val="0043131C"/>
    <w:rsid w:val="00431466"/>
    <w:rsid w:val="00431FC3"/>
    <w:rsid w:val="00433045"/>
    <w:rsid w:val="004338CB"/>
    <w:rsid w:val="00434776"/>
    <w:rsid w:val="00434E5F"/>
    <w:rsid w:val="004350FA"/>
    <w:rsid w:val="00435987"/>
    <w:rsid w:val="0043598C"/>
    <w:rsid w:val="00435A7E"/>
    <w:rsid w:val="00435C3E"/>
    <w:rsid w:val="00435DBD"/>
    <w:rsid w:val="004361C9"/>
    <w:rsid w:val="00436629"/>
    <w:rsid w:val="00436E9A"/>
    <w:rsid w:val="00436F3A"/>
    <w:rsid w:val="00437965"/>
    <w:rsid w:val="00437A4B"/>
    <w:rsid w:val="00437A9F"/>
    <w:rsid w:val="00437FC0"/>
    <w:rsid w:val="0044066B"/>
    <w:rsid w:val="0044111A"/>
    <w:rsid w:val="00442925"/>
    <w:rsid w:val="00442B39"/>
    <w:rsid w:val="00442DB7"/>
    <w:rsid w:val="00442E1A"/>
    <w:rsid w:val="00443B77"/>
    <w:rsid w:val="004448BA"/>
    <w:rsid w:val="00445768"/>
    <w:rsid w:val="00446327"/>
    <w:rsid w:val="0044653A"/>
    <w:rsid w:val="0044705F"/>
    <w:rsid w:val="00447E3D"/>
    <w:rsid w:val="00450F33"/>
    <w:rsid w:val="004531D2"/>
    <w:rsid w:val="00453726"/>
    <w:rsid w:val="00453EAC"/>
    <w:rsid w:val="0045403A"/>
    <w:rsid w:val="004543A3"/>
    <w:rsid w:val="00454D55"/>
    <w:rsid w:val="004557D6"/>
    <w:rsid w:val="004558E7"/>
    <w:rsid w:val="00456777"/>
    <w:rsid w:val="00457167"/>
    <w:rsid w:val="004573F8"/>
    <w:rsid w:val="0045759D"/>
    <w:rsid w:val="0045788E"/>
    <w:rsid w:val="00457A28"/>
    <w:rsid w:val="00457AEC"/>
    <w:rsid w:val="00462924"/>
    <w:rsid w:val="00463CBB"/>
    <w:rsid w:val="00464939"/>
    <w:rsid w:val="00464DC2"/>
    <w:rsid w:val="00465CB1"/>
    <w:rsid w:val="00466B37"/>
    <w:rsid w:val="004703C3"/>
    <w:rsid w:val="00470569"/>
    <w:rsid w:val="0047109D"/>
    <w:rsid w:val="0047168D"/>
    <w:rsid w:val="004729F4"/>
    <w:rsid w:val="00473424"/>
    <w:rsid w:val="00473810"/>
    <w:rsid w:val="00473CDA"/>
    <w:rsid w:val="0047486C"/>
    <w:rsid w:val="00474FCE"/>
    <w:rsid w:val="00475460"/>
    <w:rsid w:val="00475B8D"/>
    <w:rsid w:val="00476187"/>
    <w:rsid w:val="004763AF"/>
    <w:rsid w:val="004779B7"/>
    <w:rsid w:val="00477A8A"/>
    <w:rsid w:val="00480514"/>
    <w:rsid w:val="00480E1D"/>
    <w:rsid w:val="00481355"/>
    <w:rsid w:val="004816AD"/>
    <w:rsid w:val="0048296F"/>
    <w:rsid w:val="00482B82"/>
    <w:rsid w:val="00482F68"/>
    <w:rsid w:val="00483328"/>
    <w:rsid w:val="00484334"/>
    <w:rsid w:val="00484E90"/>
    <w:rsid w:val="00484FD7"/>
    <w:rsid w:val="004857D4"/>
    <w:rsid w:val="00485C41"/>
    <w:rsid w:val="0048646E"/>
    <w:rsid w:val="00486B21"/>
    <w:rsid w:val="00487033"/>
    <w:rsid w:val="004876B6"/>
    <w:rsid w:val="00487B92"/>
    <w:rsid w:val="00487CFC"/>
    <w:rsid w:val="00490183"/>
    <w:rsid w:val="0049090D"/>
    <w:rsid w:val="00491359"/>
    <w:rsid w:val="0049137D"/>
    <w:rsid w:val="00492A94"/>
    <w:rsid w:val="00492FE4"/>
    <w:rsid w:val="00493FCA"/>
    <w:rsid w:val="0049440A"/>
    <w:rsid w:val="00494631"/>
    <w:rsid w:val="004949CE"/>
    <w:rsid w:val="00494CDE"/>
    <w:rsid w:val="004953ED"/>
    <w:rsid w:val="004957A5"/>
    <w:rsid w:val="004958BC"/>
    <w:rsid w:val="004958E9"/>
    <w:rsid w:val="00496A0A"/>
    <w:rsid w:val="00497D43"/>
    <w:rsid w:val="004A07FF"/>
    <w:rsid w:val="004A099F"/>
    <w:rsid w:val="004A0A94"/>
    <w:rsid w:val="004A0DD1"/>
    <w:rsid w:val="004A1906"/>
    <w:rsid w:val="004A1F10"/>
    <w:rsid w:val="004A26D0"/>
    <w:rsid w:val="004A2958"/>
    <w:rsid w:val="004A2A5E"/>
    <w:rsid w:val="004A2C76"/>
    <w:rsid w:val="004A34CA"/>
    <w:rsid w:val="004A38A1"/>
    <w:rsid w:val="004A3B1E"/>
    <w:rsid w:val="004A3C88"/>
    <w:rsid w:val="004A4AB8"/>
    <w:rsid w:val="004A512D"/>
    <w:rsid w:val="004A549A"/>
    <w:rsid w:val="004A608E"/>
    <w:rsid w:val="004A6116"/>
    <w:rsid w:val="004A6442"/>
    <w:rsid w:val="004A6CA8"/>
    <w:rsid w:val="004A711F"/>
    <w:rsid w:val="004A7584"/>
    <w:rsid w:val="004A75CE"/>
    <w:rsid w:val="004B024F"/>
    <w:rsid w:val="004B0293"/>
    <w:rsid w:val="004B04D5"/>
    <w:rsid w:val="004B065D"/>
    <w:rsid w:val="004B0F46"/>
    <w:rsid w:val="004B1C59"/>
    <w:rsid w:val="004B1CA6"/>
    <w:rsid w:val="004B2163"/>
    <w:rsid w:val="004B24F5"/>
    <w:rsid w:val="004B3364"/>
    <w:rsid w:val="004B49F3"/>
    <w:rsid w:val="004B4C00"/>
    <w:rsid w:val="004B5AD9"/>
    <w:rsid w:val="004B5B79"/>
    <w:rsid w:val="004B5D93"/>
    <w:rsid w:val="004B7D0C"/>
    <w:rsid w:val="004C118C"/>
    <w:rsid w:val="004C133D"/>
    <w:rsid w:val="004C3106"/>
    <w:rsid w:val="004C377B"/>
    <w:rsid w:val="004C3BFE"/>
    <w:rsid w:val="004C3E39"/>
    <w:rsid w:val="004C3FD2"/>
    <w:rsid w:val="004C4156"/>
    <w:rsid w:val="004C442E"/>
    <w:rsid w:val="004C5057"/>
    <w:rsid w:val="004C52F6"/>
    <w:rsid w:val="004C5A58"/>
    <w:rsid w:val="004C615E"/>
    <w:rsid w:val="004C64D5"/>
    <w:rsid w:val="004C6C2F"/>
    <w:rsid w:val="004C6CCC"/>
    <w:rsid w:val="004C6E3C"/>
    <w:rsid w:val="004C7398"/>
    <w:rsid w:val="004D051F"/>
    <w:rsid w:val="004D0B0F"/>
    <w:rsid w:val="004D10F6"/>
    <w:rsid w:val="004D1B49"/>
    <w:rsid w:val="004D355C"/>
    <w:rsid w:val="004D3A2C"/>
    <w:rsid w:val="004D3C0F"/>
    <w:rsid w:val="004D4956"/>
    <w:rsid w:val="004D566B"/>
    <w:rsid w:val="004D5B7F"/>
    <w:rsid w:val="004D5DD4"/>
    <w:rsid w:val="004D5EDD"/>
    <w:rsid w:val="004D5FC8"/>
    <w:rsid w:val="004D7412"/>
    <w:rsid w:val="004E2279"/>
    <w:rsid w:val="004E2370"/>
    <w:rsid w:val="004E322E"/>
    <w:rsid w:val="004E3516"/>
    <w:rsid w:val="004E3CC6"/>
    <w:rsid w:val="004E3EDA"/>
    <w:rsid w:val="004E4D3C"/>
    <w:rsid w:val="004E60BB"/>
    <w:rsid w:val="004E61AF"/>
    <w:rsid w:val="004F0E6E"/>
    <w:rsid w:val="004F148C"/>
    <w:rsid w:val="004F2BE9"/>
    <w:rsid w:val="004F3650"/>
    <w:rsid w:val="004F380F"/>
    <w:rsid w:val="004F44DD"/>
    <w:rsid w:val="004F566D"/>
    <w:rsid w:val="004F575E"/>
    <w:rsid w:val="004F5879"/>
    <w:rsid w:val="004F5948"/>
    <w:rsid w:val="004F5C78"/>
    <w:rsid w:val="004F5E80"/>
    <w:rsid w:val="004F629F"/>
    <w:rsid w:val="004F67F4"/>
    <w:rsid w:val="004F6A6F"/>
    <w:rsid w:val="004F6C60"/>
    <w:rsid w:val="004F7392"/>
    <w:rsid w:val="004F7653"/>
    <w:rsid w:val="004F7AA9"/>
    <w:rsid w:val="004F7D5D"/>
    <w:rsid w:val="005003A4"/>
    <w:rsid w:val="00500CF3"/>
    <w:rsid w:val="00500CFC"/>
    <w:rsid w:val="00500ED5"/>
    <w:rsid w:val="0050162F"/>
    <w:rsid w:val="00501D1C"/>
    <w:rsid w:val="00501E90"/>
    <w:rsid w:val="00501E99"/>
    <w:rsid w:val="0050217E"/>
    <w:rsid w:val="005023BA"/>
    <w:rsid w:val="005023D4"/>
    <w:rsid w:val="00502500"/>
    <w:rsid w:val="0050252B"/>
    <w:rsid w:val="0050255D"/>
    <w:rsid w:val="00502850"/>
    <w:rsid w:val="005034F1"/>
    <w:rsid w:val="00503524"/>
    <w:rsid w:val="00503971"/>
    <w:rsid w:val="00503D69"/>
    <w:rsid w:val="00504059"/>
    <w:rsid w:val="005043A4"/>
    <w:rsid w:val="005057DD"/>
    <w:rsid w:val="00505BB9"/>
    <w:rsid w:val="00505CB9"/>
    <w:rsid w:val="00506EDA"/>
    <w:rsid w:val="00507C36"/>
    <w:rsid w:val="005108F0"/>
    <w:rsid w:val="00510A69"/>
    <w:rsid w:val="0051178E"/>
    <w:rsid w:val="005124E6"/>
    <w:rsid w:val="00512666"/>
    <w:rsid w:val="0051325F"/>
    <w:rsid w:val="005138DA"/>
    <w:rsid w:val="005139A4"/>
    <w:rsid w:val="00513B2A"/>
    <w:rsid w:val="00514BA8"/>
    <w:rsid w:val="00515801"/>
    <w:rsid w:val="00515B80"/>
    <w:rsid w:val="00515BA8"/>
    <w:rsid w:val="00515BB6"/>
    <w:rsid w:val="00515D2C"/>
    <w:rsid w:val="005168F0"/>
    <w:rsid w:val="00516962"/>
    <w:rsid w:val="00516B4C"/>
    <w:rsid w:val="00516FFC"/>
    <w:rsid w:val="0051742C"/>
    <w:rsid w:val="00520800"/>
    <w:rsid w:val="00520B43"/>
    <w:rsid w:val="00520EEE"/>
    <w:rsid w:val="00520FBB"/>
    <w:rsid w:val="0052180F"/>
    <w:rsid w:val="00521B2F"/>
    <w:rsid w:val="0052243E"/>
    <w:rsid w:val="00522452"/>
    <w:rsid w:val="00524D90"/>
    <w:rsid w:val="00524E94"/>
    <w:rsid w:val="00525BB1"/>
    <w:rsid w:val="00527391"/>
    <w:rsid w:val="005302DA"/>
    <w:rsid w:val="00530E31"/>
    <w:rsid w:val="005328DD"/>
    <w:rsid w:val="00532BCE"/>
    <w:rsid w:val="00533741"/>
    <w:rsid w:val="00533CAB"/>
    <w:rsid w:val="00533E26"/>
    <w:rsid w:val="0053422E"/>
    <w:rsid w:val="00534385"/>
    <w:rsid w:val="005359E7"/>
    <w:rsid w:val="0053756F"/>
    <w:rsid w:val="005401B3"/>
    <w:rsid w:val="00540984"/>
    <w:rsid w:val="00540CB3"/>
    <w:rsid w:val="00541C00"/>
    <w:rsid w:val="005423A7"/>
    <w:rsid w:val="005423C4"/>
    <w:rsid w:val="0054300F"/>
    <w:rsid w:val="0054326F"/>
    <w:rsid w:val="00543DE5"/>
    <w:rsid w:val="00543F93"/>
    <w:rsid w:val="00544900"/>
    <w:rsid w:val="00544B7F"/>
    <w:rsid w:val="00544CF5"/>
    <w:rsid w:val="00544D23"/>
    <w:rsid w:val="0054528D"/>
    <w:rsid w:val="005456AA"/>
    <w:rsid w:val="005469C2"/>
    <w:rsid w:val="00546C83"/>
    <w:rsid w:val="005477F4"/>
    <w:rsid w:val="00547AB0"/>
    <w:rsid w:val="00547EB0"/>
    <w:rsid w:val="0055120A"/>
    <w:rsid w:val="00551356"/>
    <w:rsid w:val="005516E7"/>
    <w:rsid w:val="00551EF8"/>
    <w:rsid w:val="0055288B"/>
    <w:rsid w:val="00552934"/>
    <w:rsid w:val="00552AC8"/>
    <w:rsid w:val="00552F39"/>
    <w:rsid w:val="005535EC"/>
    <w:rsid w:val="005537D3"/>
    <w:rsid w:val="00553873"/>
    <w:rsid w:val="005539BC"/>
    <w:rsid w:val="005549AA"/>
    <w:rsid w:val="00554FBA"/>
    <w:rsid w:val="00555296"/>
    <w:rsid w:val="005552B3"/>
    <w:rsid w:val="00555C57"/>
    <w:rsid w:val="00555FA8"/>
    <w:rsid w:val="00556A43"/>
    <w:rsid w:val="00556B39"/>
    <w:rsid w:val="00560A02"/>
    <w:rsid w:val="00561386"/>
    <w:rsid w:val="00561930"/>
    <w:rsid w:val="0056196D"/>
    <w:rsid w:val="005623E3"/>
    <w:rsid w:val="005624E7"/>
    <w:rsid w:val="0056392D"/>
    <w:rsid w:val="005640FE"/>
    <w:rsid w:val="00564903"/>
    <w:rsid w:val="00564978"/>
    <w:rsid w:val="00565113"/>
    <w:rsid w:val="005651C2"/>
    <w:rsid w:val="00565780"/>
    <w:rsid w:val="00566B8C"/>
    <w:rsid w:val="00566C2F"/>
    <w:rsid w:val="00566D04"/>
    <w:rsid w:val="00566E31"/>
    <w:rsid w:val="005670B3"/>
    <w:rsid w:val="005675D2"/>
    <w:rsid w:val="00567E29"/>
    <w:rsid w:val="00570465"/>
    <w:rsid w:val="0057162E"/>
    <w:rsid w:val="00571B7F"/>
    <w:rsid w:val="00572530"/>
    <w:rsid w:val="00572A83"/>
    <w:rsid w:val="00573C64"/>
    <w:rsid w:val="00573EA3"/>
    <w:rsid w:val="00574D7B"/>
    <w:rsid w:val="00574F4E"/>
    <w:rsid w:val="00575765"/>
    <w:rsid w:val="005767CF"/>
    <w:rsid w:val="00577CD1"/>
    <w:rsid w:val="00580A0E"/>
    <w:rsid w:val="00581BC4"/>
    <w:rsid w:val="00581E59"/>
    <w:rsid w:val="00581F5A"/>
    <w:rsid w:val="0058263B"/>
    <w:rsid w:val="00582D8A"/>
    <w:rsid w:val="00582FC1"/>
    <w:rsid w:val="00583656"/>
    <w:rsid w:val="005838FA"/>
    <w:rsid w:val="00583AA2"/>
    <w:rsid w:val="00584247"/>
    <w:rsid w:val="00584E1F"/>
    <w:rsid w:val="00585578"/>
    <w:rsid w:val="00585691"/>
    <w:rsid w:val="00586036"/>
    <w:rsid w:val="005861C3"/>
    <w:rsid w:val="0058646D"/>
    <w:rsid w:val="00586471"/>
    <w:rsid w:val="005878EC"/>
    <w:rsid w:val="005915E0"/>
    <w:rsid w:val="00591BE6"/>
    <w:rsid w:val="00591D73"/>
    <w:rsid w:val="005923CC"/>
    <w:rsid w:val="00592AD8"/>
    <w:rsid w:val="00592C93"/>
    <w:rsid w:val="00592E0F"/>
    <w:rsid w:val="00594A40"/>
    <w:rsid w:val="00594C7B"/>
    <w:rsid w:val="00594DC8"/>
    <w:rsid w:val="0059532D"/>
    <w:rsid w:val="00595A9F"/>
    <w:rsid w:val="005967EA"/>
    <w:rsid w:val="0059693A"/>
    <w:rsid w:val="00596ABC"/>
    <w:rsid w:val="005A05D9"/>
    <w:rsid w:val="005A0A5B"/>
    <w:rsid w:val="005A1146"/>
    <w:rsid w:val="005A14DF"/>
    <w:rsid w:val="005A19DD"/>
    <w:rsid w:val="005A21A4"/>
    <w:rsid w:val="005A268B"/>
    <w:rsid w:val="005A2F7A"/>
    <w:rsid w:val="005A3497"/>
    <w:rsid w:val="005A378D"/>
    <w:rsid w:val="005A3D7E"/>
    <w:rsid w:val="005A3FE4"/>
    <w:rsid w:val="005A461B"/>
    <w:rsid w:val="005A4AC0"/>
    <w:rsid w:val="005A4CD3"/>
    <w:rsid w:val="005A5F20"/>
    <w:rsid w:val="005A65CB"/>
    <w:rsid w:val="005A7175"/>
    <w:rsid w:val="005A71E0"/>
    <w:rsid w:val="005A74F2"/>
    <w:rsid w:val="005A7B72"/>
    <w:rsid w:val="005B05F7"/>
    <w:rsid w:val="005B1407"/>
    <w:rsid w:val="005B2FFA"/>
    <w:rsid w:val="005B3439"/>
    <w:rsid w:val="005B3DF2"/>
    <w:rsid w:val="005B41B2"/>
    <w:rsid w:val="005B6068"/>
    <w:rsid w:val="005B66A1"/>
    <w:rsid w:val="005B6BB0"/>
    <w:rsid w:val="005B7D68"/>
    <w:rsid w:val="005C0017"/>
    <w:rsid w:val="005C0154"/>
    <w:rsid w:val="005C06A4"/>
    <w:rsid w:val="005C26ED"/>
    <w:rsid w:val="005C33AA"/>
    <w:rsid w:val="005C35DD"/>
    <w:rsid w:val="005C3693"/>
    <w:rsid w:val="005C3C53"/>
    <w:rsid w:val="005C4390"/>
    <w:rsid w:val="005C45D3"/>
    <w:rsid w:val="005C48BE"/>
    <w:rsid w:val="005C4B75"/>
    <w:rsid w:val="005C4CA3"/>
    <w:rsid w:val="005C4EF1"/>
    <w:rsid w:val="005C53CD"/>
    <w:rsid w:val="005C571F"/>
    <w:rsid w:val="005C5890"/>
    <w:rsid w:val="005C5ED6"/>
    <w:rsid w:val="005C6023"/>
    <w:rsid w:val="005C620B"/>
    <w:rsid w:val="005C6210"/>
    <w:rsid w:val="005C6404"/>
    <w:rsid w:val="005C696B"/>
    <w:rsid w:val="005C6EF9"/>
    <w:rsid w:val="005C754D"/>
    <w:rsid w:val="005C75BF"/>
    <w:rsid w:val="005D0220"/>
    <w:rsid w:val="005D0590"/>
    <w:rsid w:val="005D087E"/>
    <w:rsid w:val="005D0966"/>
    <w:rsid w:val="005D0F0E"/>
    <w:rsid w:val="005D12A2"/>
    <w:rsid w:val="005D199F"/>
    <w:rsid w:val="005D1C31"/>
    <w:rsid w:val="005D1DD2"/>
    <w:rsid w:val="005D2A95"/>
    <w:rsid w:val="005D3481"/>
    <w:rsid w:val="005D3D58"/>
    <w:rsid w:val="005D404B"/>
    <w:rsid w:val="005D45CF"/>
    <w:rsid w:val="005D4814"/>
    <w:rsid w:val="005D49FD"/>
    <w:rsid w:val="005D4E59"/>
    <w:rsid w:val="005D5624"/>
    <w:rsid w:val="005D6C5C"/>
    <w:rsid w:val="005E00F6"/>
    <w:rsid w:val="005E0777"/>
    <w:rsid w:val="005E193E"/>
    <w:rsid w:val="005E1C24"/>
    <w:rsid w:val="005E1CB3"/>
    <w:rsid w:val="005E1D75"/>
    <w:rsid w:val="005E289C"/>
    <w:rsid w:val="005E2CC7"/>
    <w:rsid w:val="005E31BC"/>
    <w:rsid w:val="005E3760"/>
    <w:rsid w:val="005E3D80"/>
    <w:rsid w:val="005E4202"/>
    <w:rsid w:val="005E43CE"/>
    <w:rsid w:val="005E4865"/>
    <w:rsid w:val="005E56CB"/>
    <w:rsid w:val="005E5AFE"/>
    <w:rsid w:val="005E6DC8"/>
    <w:rsid w:val="005E711B"/>
    <w:rsid w:val="005E784F"/>
    <w:rsid w:val="005E7F31"/>
    <w:rsid w:val="005F0949"/>
    <w:rsid w:val="005F11FA"/>
    <w:rsid w:val="005F1E50"/>
    <w:rsid w:val="005F1EF0"/>
    <w:rsid w:val="005F22B6"/>
    <w:rsid w:val="005F2E2F"/>
    <w:rsid w:val="005F3DF3"/>
    <w:rsid w:val="005F3DFF"/>
    <w:rsid w:val="005F41BB"/>
    <w:rsid w:val="005F5E60"/>
    <w:rsid w:val="005F7A27"/>
    <w:rsid w:val="005F7ABB"/>
    <w:rsid w:val="005F7C66"/>
    <w:rsid w:val="0060010F"/>
    <w:rsid w:val="0060029C"/>
    <w:rsid w:val="006011E2"/>
    <w:rsid w:val="00601460"/>
    <w:rsid w:val="00602D4E"/>
    <w:rsid w:val="00602E81"/>
    <w:rsid w:val="0060312E"/>
    <w:rsid w:val="00603168"/>
    <w:rsid w:val="00603694"/>
    <w:rsid w:val="00603B84"/>
    <w:rsid w:val="006042C2"/>
    <w:rsid w:val="00604428"/>
    <w:rsid w:val="00604E47"/>
    <w:rsid w:val="0060507F"/>
    <w:rsid w:val="006058A1"/>
    <w:rsid w:val="00605A81"/>
    <w:rsid w:val="00605D34"/>
    <w:rsid w:val="00605EE0"/>
    <w:rsid w:val="006061A0"/>
    <w:rsid w:val="006069A6"/>
    <w:rsid w:val="00606F1B"/>
    <w:rsid w:val="00607508"/>
    <w:rsid w:val="006078B7"/>
    <w:rsid w:val="00607A66"/>
    <w:rsid w:val="00607AFF"/>
    <w:rsid w:val="00607E86"/>
    <w:rsid w:val="00607FF5"/>
    <w:rsid w:val="00610413"/>
    <w:rsid w:val="00610CB9"/>
    <w:rsid w:val="00612106"/>
    <w:rsid w:val="00612DEF"/>
    <w:rsid w:val="00613371"/>
    <w:rsid w:val="0061372A"/>
    <w:rsid w:val="006139B8"/>
    <w:rsid w:val="00614536"/>
    <w:rsid w:val="00614DF6"/>
    <w:rsid w:val="00616710"/>
    <w:rsid w:val="00617386"/>
    <w:rsid w:val="00617555"/>
    <w:rsid w:val="006179FF"/>
    <w:rsid w:val="006205EF"/>
    <w:rsid w:val="00621153"/>
    <w:rsid w:val="00621507"/>
    <w:rsid w:val="00621511"/>
    <w:rsid w:val="00621E34"/>
    <w:rsid w:val="006227A5"/>
    <w:rsid w:val="00622884"/>
    <w:rsid w:val="00622982"/>
    <w:rsid w:val="00622D82"/>
    <w:rsid w:val="006237A7"/>
    <w:rsid w:val="0062383A"/>
    <w:rsid w:val="00623B8F"/>
    <w:rsid w:val="00624449"/>
    <w:rsid w:val="00624575"/>
    <w:rsid w:val="00624F56"/>
    <w:rsid w:val="00625022"/>
    <w:rsid w:val="00625474"/>
    <w:rsid w:val="00625484"/>
    <w:rsid w:val="0062553C"/>
    <w:rsid w:val="00625BAF"/>
    <w:rsid w:val="00625D43"/>
    <w:rsid w:val="00625FB9"/>
    <w:rsid w:val="006262CC"/>
    <w:rsid w:val="0062654A"/>
    <w:rsid w:val="00626550"/>
    <w:rsid w:val="00626B8B"/>
    <w:rsid w:val="00627BA2"/>
    <w:rsid w:val="00627F42"/>
    <w:rsid w:val="0063035F"/>
    <w:rsid w:val="00632309"/>
    <w:rsid w:val="0063281A"/>
    <w:rsid w:val="00632A9C"/>
    <w:rsid w:val="00632CF8"/>
    <w:rsid w:val="00633081"/>
    <w:rsid w:val="0063326A"/>
    <w:rsid w:val="006346B7"/>
    <w:rsid w:val="00634766"/>
    <w:rsid w:val="00635170"/>
    <w:rsid w:val="00636C2B"/>
    <w:rsid w:val="00636D79"/>
    <w:rsid w:val="0063719A"/>
    <w:rsid w:val="006377FC"/>
    <w:rsid w:val="00637CF8"/>
    <w:rsid w:val="00637EC2"/>
    <w:rsid w:val="00640F5A"/>
    <w:rsid w:val="0064173B"/>
    <w:rsid w:val="00641840"/>
    <w:rsid w:val="006418A9"/>
    <w:rsid w:val="006423EB"/>
    <w:rsid w:val="00643623"/>
    <w:rsid w:val="00643D1D"/>
    <w:rsid w:val="00643E13"/>
    <w:rsid w:val="006443DB"/>
    <w:rsid w:val="006446A7"/>
    <w:rsid w:val="006447A9"/>
    <w:rsid w:val="00644892"/>
    <w:rsid w:val="006453AA"/>
    <w:rsid w:val="00645A50"/>
    <w:rsid w:val="006460A7"/>
    <w:rsid w:val="00646595"/>
    <w:rsid w:val="00646C97"/>
    <w:rsid w:val="00647EB8"/>
    <w:rsid w:val="0065003E"/>
    <w:rsid w:val="00650E25"/>
    <w:rsid w:val="00651086"/>
    <w:rsid w:val="006515BF"/>
    <w:rsid w:val="00651CA8"/>
    <w:rsid w:val="00651F52"/>
    <w:rsid w:val="00652600"/>
    <w:rsid w:val="00652829"/>
    <w:rsid w:val="006529AA"/>
    <w:rsid w:val="006529FB"/>
    <w:rsid w:val="00652D10"/>
    <w:rsid w:val="006535AB"/>
    <w:rsid w:val="00653A35"/>
    <w:rsid w:val="00654239"/>
    <w:rsid w:val="006545D2"/>
    <w:rsid w:val="00654DC7"/>
    <w:rsid w:val="00655D32"/>
    <w:rsid w:val="00655E9D"/>
    <w:rsid w:val="00656275"/>
    <w:rsid w:val="006563AB"/>
    <w:rsid w:val="006563B8"/>
    <w:rsid w:val="0065662D"/>
    <w:rsid w:val="00656984"/>
    <w:rsid w:val="006569EE"/>
    <w:rsid w:val="00656A24"/>
    <w:rsid w:val="00656F99"/>
    <w:rsid w:val="0065740C"/>
    <w:rsid w:val="00660479"/>
    <w:rsid w:val="006623D5"/>
    <w:rsid w:val="00662FC4"/>
    <w:rsid w:val="00663883"/>
    <w:rsid w:val="00663E3E"/>
    <w:rsid w:val="00663E41"/>
    <w:rsid w:val="00665262"/>
    <w:rsid w:val="00665B2D"/>
    <w:rsid w:val="006670E0"/>
    <w:rsid w:val="006674CB"/>
    <w:rsid w:val="006676DE"/>
    <w:rsid w:val="00670063"/>
    <w:rsid w:val="0067011F"/>
    <w:rsid w:val="00670468"/>
    <w:rsid w:val="006706D6"/>
    <w:rsid w:val="006716C7"/>
    <w:rsid w:val="00671DDD"/>
    <w:rsid w:val="00671EEC"/>
    <w:rsid w:val="00672022"/>
    <w:rsid w:val="00672267"/>
    <w:rsid w:val="006722FB"/>
    <w:rsid w:val="0067231D"/>
    <w:rsid w:val="00672454"/>
    <w:rsid w:val="00672BE5"/>
    <w:rsid w:val="00672CED"/>
    <w:rsid w:val="0067316F"/>
    <w:rsid w:val="006739C0"/>
    <w:rsid w:val="00674053"/>
    <w:rsid w:val="006741A0"/>
    <w:rsid w:val="006747B7"/>
    <w:rsid w:val="006748F5"/>
    <w:rsid w:val="00675730"/>
    <w:rsid w:val="006759BA"/>
    <w:rsid w:val="00675B79"/>
    <w:rsid w:val="006764F8"/>
    <w:rsid w:val="00676D89"/>
    <w:rsid w:val="00677841"/>
    <w:rsid w:val="00680ADD"/>
    <w:rsid w:val="006815D7"/>
    <w:rsid w:val="006819ED"/>
    <w:rsid w:val="00681AAD"/>
    <w:rsid w:val="00683786"/>
    <w:rsid w:val="00684001"/>
    <w:rsid w:val="00684504"/>
    <w:rsid w:val="00684892"/>
    <w:rsid w:val="00684CFD"/>
    <w:rsid w:val="0068530B"/>
    <w:rsid w:val="00685510"/>
    <w:rsid w:val="00685EFE"/>
    <w:rsid w:val="00686263"/>
    <w:rsid w:val="00686869"/>
    <w:rsid w:val="006868B2"/>
    <w:rsid w:val="00686D2F"/>
    <w:rsid w:val="0068704E"/>
    <w:rsid w:val="00687BFF"/>
    <w:rsid w:val="00690503"/>
    <w:rsid w:val="00691F42"/>
    <w:rsid w:val="006920C7"/>
    <w:rsid w:val="00692134"/>
    <w:rsid w:val="0069231A"/>
    <w:rsid w:val="0069351F"/>
    <w:rsid w:val="00693781"/>
    <w:rsid w:val="006937D3"/>
    <w:rsid w:val="00693BF6"/>
    <w:rsid w:val="00693E95"/>
    <w:rsid w:val="00693EC7"/>
    <w:rsid w:val="00694787"/>
    <w:rsid w:val="00694D48"/>
    <w:rsid w:val="00695CB3"/>
    <w:rsid w:val="00696117"/>
    <w:rsid w:val="00696427"/>
    <w:rsid w:val="0069656D"/>
    <w:rsid w:val="006A06AB"/>
    <w:rsid w:val="006A1024"/>
    <w:rsid w:val="006A1625"/>
    <w:rsid w:val="006A169D"/>
    <w:rsid w:val="006A1AB6"/>
    <w:rsid w:val="006A204A"/>
    <w:rsid w:val="006A2E93"/>
    <w:rsid w:val="006A2FCA"/>
    <w:rsid w:val="006A3959"/>
    <w:rsid w:val="006A3A71"/>
    <w:rsid w:val="006A4879"/>
    <w:rsid w:val="006A4B64"/>
    <w:rsid w:val="006A4EAD"/>
    <w:rsid w:val="006A4FFC"/>
    <w:rsid w:val="006A517B"/>
    <w:rsid w:val="006A5B13"/>
    <w:rsid w:val="006A5FAB"/>
    <w:rsid w:val="006A5FC1"/>
    <w:rsid w:val="006A5FF2"/>
    <w:rsid w:val="006A6894"/>
    <w:rsid w:val="006A7913"/>
    <w:rsid w:val="006B098B"/>
    <w:rsid w:val="006B0CA3"/>
    <w:rsid w:val="006B151C"/>
    <w:rsid w:val="006B1574"/>
    <w:rsid w:val="006B1A56"/>
    <w:rsid w:val="006B1DB7"/>
    <w:rsid w:val="006B2815"/>
    <w:rsid w:val="006B2D41"/>
    <w:rsid w:val="006B2F86"/>
    <w:rsid w:val="006B36D8"/>
    <w:rsid w:val="006B3DC1"/>
    <w:rsid w:val="006B4432"/>
    <w:rsid w:val="006B4FF7"/>
    <w:rsid w:val="006B5060"/>
    <w:rsid w:val="006B58A4"/>
    <w:rsid w:val="006B59EE"/>
    <w:rsid w:val="006B5E77"/>
    <w:rsid w:val="006B6AB6"/>
    <w:rsid w:val="006B6BD8"/>
    <w:rsid w:val="006B70EC"/>
    <w:rsid w:val="006B740E"/>
    <w:rsid w:val="006B79CF"/>
    <w:rsid w:val="006B7A22"/>
    <w:rsid w:val="006B7F0F"/>
    <w:rsid w:val="006C07F5"/>
    <w:rsid w:val="006C0ED4"/>
    <w:rsid w:val="006C10A8"/>
    <w:rsid w:val="006C19A5"/>
    <w:rsid w:val="006C1A1D"/>
    <w:rsid w:val="006C1B1A"/>
    <w:rsid w:val="006C1DF6"/>
    <w:rsid w:val="006C2461"/>
    <w:rsid w:val="006C36F0"/>
    <w:rsid w:val="006C3A98"/>
    <w:rsid w:val="006C3B5C"/>
    <w:rsid w:val="006C43E6"/>
    <w:rsid w:val="006C49C2"/>
    <w:rsid w:val="006C4D7E"/>
    <w:rsid w:val="006C5366"/>
    <w:rsid w:val="006C5F5B"/>
    <w:rsid w:val="006C6321"/>
    <w:rsid w:val="006C6369"/>
    <w:rsid w:val="006C66F9"/>
    <w:rsid w:val="006C675F"/>
    <w:rsid w:val="006C6BFB"/>
    <w:rsid w:val="006C6D86"/>
    <w:rsid w:val="006C731B"/>
    <w:rsid w:val="006C74A6"/>
    <w:rsid w:val="006C7A2A"/>
    <w:rsid w:val="006D2490"/>
    <w:rsid w:val="006D287D"/>
    <w:rsid w:val="006D4567"/>
    <w:rsid w:val="006D4628"/>
    <w:rsid w:val="006D57C9"/>
    <w:rsid w:val="006D659F"/>
    <w:rsid w:val="006D6721"/>
    <w:rsid w:val="006D7DA5"/>
    <w:rsid w:val="006E137E"/>
    <w:rsid w:val="006E1E27"/>
    <w:rsid w:val="006E2127"/>
    <w:rsid w:val="006E21A2"/>
    <w:rsid w:val="006E314D"/>
    <w:rsid w:val="006E31C5"/>
    <w:rsid w:val="006E3710"/>
    <w:rsid w:val="006E3BDC"/>
    <w:rsid w:val="006E4264"/>
    <w:rsid w:val="006E45A7"/>
    <w:rsid w:val="006E4FDE"/>
    <w:rsid w:val="006E5680"/>
    <w:rsid w:val="006E5FD0"/>
    <w:rsid w:val="006E6009"/>
    <w:rsid w:val="006E64B8"/>
    <w:rsid w:val="006E7563"/>
    <w:rsid w:val="006E7789"/>
    <w:rsid w:val="006E7A28"/>
    <w:rsid w:val="006F008F"/>
    <w:rsid w:val="006F01B3"/>
    <w:rsid w:val="006F09D3"/>
    <w:rsid w:val="006F1554"/>
    <w:rsid w:val="006F18E1"/>
    <w:rsid w:val="006F1CB5"/>
    <w:rsid w:val="006F2081"/>
    <w:rsid w:val="006F21FD"/>
    <w:rsid w:val="006F34DA"/>
    <w:rsid w:val="006F3535"/>
    <w:rsid w:val="006F36BE"/>
    <w:rsid w:val="006F41FD"/>
    <w:rsid w:val="006F4714"/>
    <w:rsid w:val="006F4744"/>
    <w:rsid w:val="006F64EA"/>
    <w:rsid w:val="006F6CD1"/>
    <w:rsid w:val="006F6F31"/>
    <w:rsid w:val="006F780E"/>
    <w:rsid w:val="006F7ADA"/>
    <w:rsid w:val="006F7AF6"/>
    <w:rsid w:val="006F7D92"/>
    <w:rsid w:val="007025AF"/>
    <w:rsid w:val="0070287B"/>
    <w:rsid w:val="007029A8"/>
    <w:rsid w:val="007034E3"/>
    <w:rsid w:val="00703507"/>
    <w:rsid w:val="007035B8"/>
    <w:rsid w:val="0070370A"/>
    <w:rsid w:val="007040F4"/>
    <w:rsid w:val="00706B6F"/>
    <w:rsid w:val="00706E4D"/>
    <w:rsid w:val="007071D5"/>
    <w:rsid w:val="007074FC"/>
    <w:rsid w:val="0070750D"/>
    <w:rsid w:val="00710001"/>
    <w:rsid w:val="00710B59"/>
    <w:rsid w:val="00710C01"/>
    <w:rsid w:val="00711301"/>
    <w:rsid w:val="00711C4D"/>
    <w:rsid w:val="00712544"/>
    <w:rsid w:val="00712D5C"/>
    <w:rsid w:val="00713D4B"/>
    <w:rsid w:val="00713DD5"/>
    <w:rsid w:val="00715246"/>
    <w:rsid w:val="0071540C"/>
    <w:rsid w:val="00715D7D"/>
    <w:rsid w:val="0071629E"/>
    <w:rsid w:val="0071775E"/>
    <w:rsid w:val="00720199"/>
    <w:rsid w:val="00720739"/>
    <w:rsid w:val="00720B26"/>
    <w:rsid w:val="00721289"/>
    <w:rsid w:val="00721506"/>
    <w:rsid w:val="007215DB"/>
    <w:rsid w:val="0072263F"/>
    <w:rsid w:val="0072334F"/>
    <w:rsid w:val="007235AC"/>
    <w:rsid w:val="00723F6B"/>
    <w:rsid w:val="0072504D"/>
    <w:rsid w:val="00725184"/>
    <w:rsid w:val="0072520D"/>
    <w:rsid w:val="0072551D"/>
    <w:rsid w:val="0072561C"/>
    <w:rsid w:val="00727BCF"/>
    <w:rsid w:val="00727C48"/>
    <w:rsid w:val="00730546"/>
    <w:rsid w:val="0073076D"/>
    <w:rsid w:val="0073089B"/>
    <w:rsid w:val="00730B28"/>
    <w:rsid w:val="00731313"/>
    <w:rsid w:val="00731C4D"/>
    <w:rsid w:val="00732068"/>
    <w:rsid w:val="0073270F"/>
    <w:rsid w:val="007335AB"/>
    <w:rsid w:val="00733B36"/>
    <w:rsid w:val="00733C18"/>
    <w:rsid w:val="00733D54"/>
    <w:rsid w:val="007346AF"/>
    <w:rsid w:val="007349A3"/>
    <w:rsid w:val="0073561E"/>
    <w:rsid w:val="007356F0"/>
    <w:rsid w:val="00735D28"/>
    <w:rsid w:val="00736D02"/>
    <w:rsid w:val="00736E4B"/>
    <w:rsid w:val="0073790E"/>
    <w:rsid w:val="00737F43"/>
    <w:rsid w:val="0074012D"/>
    <w:rsid w:val="007401C7"/>
    <w:rsid w:val="0074071F"/>
    <w:rsid w:val="00740751"/>
    <w:rsid w:val="00740A38"/>
    <w:rsid w:val="00740E90"/>
    <w:rsid w:val="00740F04"/>
    <w:rsid w:val="00741252"/>
    <w:rsid w:val="00742551"/>
    <w:rsid w:val="007425F7"/>
    <w:rsid w:val="007433CE"/>
    <w:rsid w:val="00744145"/>
    <w:rsid w:val="00744E59"/>
    <w:rsid w:val="0074550D"/>
    <w:rsid w:val="007456D8"/>
    <w:rsid w:val="00745EAC"/>
    <w:rsid w:val="00745EB0"/>
    <w:rsid w:val="00746046"/>
    <w:rsid w:val="007464CF"/>
    <w:rsid w:val="00746842"/>
    <w:rsid w:val="007474AC"/>
    <w:rsid w:val="00747BAA"/>
    <w:rsid w:val="00747BC9"/>
    <w:rsid w:val="0075018E"/>
    <w:rsid w:val="00750884"/>
    <w:rsid w:val="00750B9C"/>
    <w:rsid w:val="00751D03"/>
    <w:rsid w:val="007522BE"/>
    <w:rsid w:val="007531D7"/>
    <w:rsid w:val="007532A7"/>
    <w:rsid w:val="00753694"/>
    <w:rsid w:val="00753942"/>
    <w:rsid w:val="007543B5"/>
    <w:rsid w:val="0075545A"/>
    <w:rsid w:val="00755602"/>
    <w:rsid w:val="007556AF"/>
    <w:rsid w:val="00755857"/>
    <w:rsid w:val="0075626B"/>
    <w:rsid w:val="007567EF"/>
    <w:rsid w:val="00757AAA"/>
    <w:rsid w:val="00760212"/>
    <w:rsid w:val="00760B59"/>
    <w:rsid w:val="00760FD6"/>
    <w:rsid w:val="0076200D"/>
    <w:rsid w:val="0076248B"/>
    <w:rsid w:val="007625E8"/>
    <w:rsid w:val="0076327C"/>
    <w:rsid w:val="0076332C"/>
    <w:rsid w:val="00763331"/>
    <w:rsid w:val="007637A0"/>
    <w:rsid w:val="00763B69"/>
    <w:rsid w:val="0076429B"/>
    <w:rsid w:val="00764315"/>
    <w:rsid w:val="00764643"/>
    <w:rsid w:val="007648A6"/>
    <w:rsid w:val="00764CC3"/>
    <w:rsid w:val="007650BF"/>
    <w:rsid w:val="00765B81"/>
    <w:rsid w:val="00765B9C"/>
    <w:rsid w:val="00766154"/>
    <w:rsid w:val="007666A1"/>
    <w:rsid w:val="00766D3C"/>
    <w:rsid w:val="00766D5B"/>
    <w:rsid w:val="00766FA3"/>
    <w:rsid w:val="00766FA5"/>
    <w:rsid w:val="007676DA"/>
    <w:rsid w:val="00767DB2"/>
    <w:rsid w:val="007701DA"/>
    <w:rsid w:val="00770AC3"/>
    <w:rsid w:val="00770D4C"/>
    <w:rsid w:val="007720CD"/>
    <w:rsid w:val="00772E0A"/>
    <w:rsid w:val="00773404"/>
    <w:rsid w:val="007736CD"/>
    <w:rsid w:val="00773E88"/>
    <w:rsid w:val="00774A04"/>
    <w:rsid w:val="007771AB"/>
    <w:rsid w:val="0077745B"/>
    <w:rsid w:val="00777702"/>
    <w:rsid w:val="0077796A"/>
    <w:rsid w:val="00777A0F"/>
    <w:rsid w:val="00781F45"/>
    <w:rsid w:val="00782130"/>
    <w:rsid w:val="007823ED"/>
    <w:rsid w:val="00782A4D"/>
    <w:rsid w:val="00783C17"/>
    <w:rsid w:val="00784040"/>
    <w:rsid w:val="007851E4"/>
    <w:rsid w:val="00785D48"/>
    <w:rsid w:val="00785F40"/>
    <w:rsid w:val="007872D8"/>
    <w:rsid w:val="00787304"/>
    <w:rsid w:val="00787988"/>
    <w:rsid w:val="00787C8F"/>
    <w:rsid w:val="007903E0"/>
    <w:rsid w:val="0079092D"/>
    <w:rsid w:val="00790969"/>
    <w:rsid w:val="00790C5B"/>
    <w:rsid w:val="00790C7C"/>
    <w:rsid w:val="00790D54"/>
    <w:rsid w:val="00790FC4"/>
    <w:rsid w:val="00792484"/>
    <w:rsid w:val="00792954"/>
    <w:rsid w:val="00792A69"/>
    <w:rsid w:val="0079378E"/>
    <w:rsid w:val="00793917"/>
    <w:rsid w:val="00793ED5"/>
    <w:rsid w:val="007942B5"/>
    <w:rsid w:val="0079603D"/>
    <w:rsid w:val="0079625B"/>
    <w:rsid w:val="007973BB"/>
    <w:rsid w:val="00797568"/>
    <w:rsid w:val="007978CD"/>
    <w:rsid w:val="007979CE"/>
    <w:rsid w:val="007A0F61"/>
    <w:rsid w:val="007A28A0"/>
    <w:rsid w:val="007A2A1E"/>
    <w:rsid w:val="007A4402"/>
    <w:rsid w:val="007A44C8"/>
    <w:rsid w:val="007A44E4"/>
    <w:rsid w:val="007A4ABD"/>
    <w:rsid w:val="007A55C9"/>
    <w:rsid w:val="007A5ACB"/>
    <w:rsid w:val="007A6317"/>
    <w:rsid w:val="007A69D6"/>
    <w:rsid w:val="007A7175"/>
    <w:rsid w:val="007B0EBF"/>
    <w:rsid w:val="007B0F70"/>
    <w:rsid w:val="007B1354"/>
    <w:rsid w:val="007B14DB"/>
    <w:rsid w:val="007B1681"/>
    <w:rsid w:val="007B17A0"/>
    <w:rsid w:val="007B19A0"/>
    <w:rsid w:val="007B2899"/>
    <w:rsid w:val="007B2AA0"/>
    <w:rsid w:val="007B2CFF"/>
    <w:rsid w:val="007B420B"/>
    <w:rsid w:val="007B45A9"/>
    <w:rsid w:val="007B495D"/>
    <w:rsid w:val="007B4C0D"/>
    <w:rsid w:val="007B5CB9"/>
    <w:rsid w:val="007B6335"/>
    <w:rsid w:val="007B68A7"/>
    <w:rsid w:val="007B6E11"/>
    <w:rsid w:val="007B7413"/>
    <w:rsid w:val="007B7BF1"/>
    <w:rsid w:val="007C2156"/>
    <w:rsid w:val="007C28BD"/>
    <w:rsid w:val="007C2ADA"/>
    <w:rsid w:val="007C30EF"/>
    <w:rsid w:val="007C3CBC"/>
    <w:rsid w:val="007C4E7D"/>
    <w:rsid w:val="007C54D4"/>
    <w:rsid w:val="007C5697"/>
    <w:rsid w:val="007C615E"/>
    <w:rsid w:val="007C6E40"/>
    <w:rsid w:val="007C79CB"/>
    <w:rsid w:val="007D0550"/>
    <w:rsid w:val="007D122F"/>
    <w:rsid w:val="007D164B"/>
    <w:rsid w:val="007D1755"/>
    <w:rsid w:val="007D1911"/>
    <w:rsid w:val="007D2265"/>
    <w:rsid w:val="007D2268"/>
    <w:rsid w:val="007D25D1"/>
    <w:rsid w:val="007D2791"/>
    <w:rsid w:val="007D4592"/>
    <w:rsid w:val="007D5272"/>
    <w:rsid w:val="007D5E5F"/>
    <w:rsid w:val="007D60D4"/>
    <w:rsid w:val="007D6343"/>
    <w:rsid w:val="007D678F"/>
    <w:rsid w:val="007D67D1"/>
    <w:rsid w:val="007D70B8"/>
    <w:rsid w:val="007D73D4"/>
    <w:rsid w:val="007D75BA"/>
    <w:rsid w:val="007E01D8"/>
    <w:rsid w:val="007E0494"/>
    <w:rsid w:val="007E0725"/>
    <w:rsid w:val="007E0C5D"/>
    <w:rsid w:val="007E17E8"/>
    <w:rsid w:val="007E21A0"/>
    <w:rsid w:val="007E2219"/>
    <w:rsid w:val="007E29C7"/>
    <w:rsid w:val="007E2ACE"/>
    <w:rsid w:val="007E3356"/>
    <w:rsid w:val="007E3761"/>
    <w:rsid w:val="007E3EDA"/>
    <w:rsid w:val="007E439B"/>
    <w:rsid w:val="007E4701"/>
    <w:rsid w:val="007E4D29"/>
    <w:rsid w:val="007E630F"/>
    <w:rsid w:val="007E6438"/>
    <w:rsid w:val="007E6A36"/>
    <w:rsid w:val="007E6E49"/>
    <w:rsid w:val="007E6FFB"/>
    <w:rsid w:val="007E711A"/>
    <w:rsid w:val="007E7FB5"/>
    <w:rsid w:val="007F04A3"/>
    <w:rsid w:val="007F0599"/>
    <w:rsid w:val="007F0C37"/>
    <w:rsid w:val="007F140B"/>
    <w:rsid w:val="007F1C1D"/>
    <w:rsid w:val="007F1DCA"/>
    <w:rsid w:val="007F2ABD"/>
    <w:rsid w:val="007F2F86"/>
    <w:rsid w:val="007F33A1"/>
    <w:rsid w:val="007F3863"/>
    <w:rsid w:val="007F465D"/>
    <w:rsid w:val="007F4970"/>
    <w:rsid w:val="007F5C3F"/>
    <w:rsid w:val="007F5FE0"/>
    <w:rsid w:val="007F6264"/>
    <w:rsid w:val="007F62F8"/>
    <w:rsid w:val="007F6A5D"/>
    <w:rsid w:val="007F71DA"/>
    <w:rsid w:val="007F7423"/>
    <w:rsid w:val="008008DB"/>
    <w:rsid w:val="0080108C"/>
    <w:rsid w:val="008015DA"/>
    <w:rsid w:val="00801865"/>
    <w:rsid w:val="008023DA"/>
    <w:rsid w:val="0080245A"/>
    <w:rsid w:val="008025C5"/>
    <w:rsid w:val="00802D46"/>
    <w:rsid w:val="00803234"/>
    <w:rsid w:val="00804221"/>
    <w:rsid w:val="00804540"/>
    <w:rsid w:val="00804C07"/>
    <w:rsid w:val="00805250"/>
    <w:rsid w:val="008052D6"/>
    <w:rsid w:val="00805CD1"/>
    <w:rsid w:val="00805DE9"/>
    <w:rsid w:val="0080610F"/>
    <w:rsid w:val="00806A81"/>
    <w:rsid w:val="00810893"/>
    <w:rsid w:val="00810C0C"/>
    <w:rsid w:val="008113BD"/>
    <w:rsid w:val="00812D58"/>
    <w:rsid w:val="00812FAD"/>
    <w:rsid w:val="0081375D"/>
    <w:rsid w:val="00814FA4"/>
    <w:rsid w:val="008151C9"/>
    <w:rsid w:val="00815952"/>
    <w:rsid w:val="00817104"/>
    <w:rsid w:val="00817CA9"/>
    <w:rsid w:val="00817D7D"/>
    <w:rsid w:val="0082077E"/>
    <w:rsid w:val="00821636"/>
    <w:rsid w:val="00821B89"/>
    <w:rsid w:val="00822189"/>
    <w:rsid w:val="008230AC"/>
    <w:rsid w:val="0082312B"/>
    <w:rsid w:val="00823241"/>
    <w:rsid w:val="008241A1"/>
    <w:rsid w:val="008245D4"/>
    <w:rsid w:val="0082487C"/>
    <w:rsid w:val="00824886"/>
    <w:rsid w:val="00825AA4"/>
    <w:rsid w:val="00825D3F"/>
    <w:rsid w:val="008276CC"/>
    <w:rsid w:val="008279F0"/>
    <w:rsid w:val="00827AC0"/>
    <w:rsid w:val="008303F1"/>
    <w:rsid w:val="0083057B"/>
    <w:rsid w:val="00830E80"/>
    <w:rsid w:val="008316BD"/>
    <w:rsid w:val="00832231"/>
    <w:rsid w:val="00832404"/>
    <w:rsid w:val="0083270E"/>
    <w:rsid w:val="008338F3"/>
    <w:rsid w:val="008344C4"/>
    <w:rsid w:val="00835214"/>
    <w:rsid w:val="008363E3"/>
    <w:rsid w:val="00836955"/>
    <w:rsid w:val="00836B41"/>
    <w:rsid w:val="00837109"/>
    <w:rsid w:val="008376A4"/>
    <w:rsid w:val="008376A9"/>
    <w:rsid w:val="0084129D"/>
    <w:rsid w:val="00842252"/>
    <w:rsid w:val="0084262E"/>
    <w:rsid w:val="0084297C"/>
    <w:rsid w:val="0084327A"/>
    <w:rsid w:val="00843CB4"/>
    <w:rsid w:val="00843D3E"/>
    <w:rsid w:val="00844063"/>
    <w:rsid w:val="00844132"/>
    <w:rsid w:val="008446F6"/>
    <w:rsid w:val="00844896"/>
    <w:rsid w:val="00844B37"/>
    <w:rsid w:val="00845010"/>
    <w:rsid w:val="00845686"/>
    <w:rsid w:val="008456D2"/>
    <w:rsid w:val="00847038"/>
    <w:rsid w:val="00847466"/>
    <w:rsid w:val="00851020"/>
    <w:rsid w:val="0085152B"/>
    <w:rsid w:val="008523AD"/>
    <w:rsid w:val="00852ACB"/>
    <w:rsid w:val="00853738"/>
    <w:rsid w:val="00853B86"/>
    <w:rsid w:val="00854558"/>
    <w:rsid w:val="00854890"/>
    <w:rsid w:val="008549DA"/>
    <w:rsid w:val="00854D99"/>
    <w:rsid w:val="00855A6F"/>
    <w:rsid w:val="00855ABE"/>
    <w:rsid w:val="00855C3C"/>
    <w:rsid w:val="00855F1B"/>
    <w:rsid w:val="00856036"/>
    <w:rsid w:val="0085636D"/>
    <w:rsid w:val="0085658D"/>
    <w:rsid w:val="0085670C"/>
    <w:rsid w:val="0085715D"/>
    <w:rsid w:val="00857456"/>
    <w:rsid w:val="00860BF9"/>
    <w:rsid w:val="008613E6"/>
    <w:rsid w:val="008615C5"/>
    <w:rsid w:val="008618BE"/>
    <w:rsid w:val="008624B9"/>
    <w:rsid w:val="00862DD9"/>
    <w:rsid w:val="00862F67"/>
    <w:rsid w:val="00863639"/>
    <w:rsid w:val="008637A7"/>
    <w:rsid w:val="00863C2D"/>
    <w:rsid w:val="00863FFD"/>
    <w:rsid w:val="008648EC"/>
    <w:rsid w:val="008653D2"/>
    <w:rsid w:val="008668D6"/>
    <w:rsid w:val="00866D2A"/>
    <w:rsid w:val="0086713F"/>
    <w:rsid w:val="00867252"/>
    <w:rsid w:val="00867853"/>
    <w:rsid w:val="00867A98"/>
    <w:rsid w:val="00870657"/>
    <w:rsid w:val="00870F6B"/>
    <w:rsid w:val="008717C9"/>
    <w:rsid w:val="00871835"/>
    <w:rsid w:val="00871C8A"/>
    <w:rsid w:val="00873272"/>
    <w:rsid w:val="00874754"/>
    <w:rsid w:val="00874DD5"/>
    <w:rsid w:val="0087544A"/>
    <w:rsid w:val="008758DD"/>
    <w:rsid w:val="00876424"/>
    <w:rsid w:val="0087720D"/>
    <w:rsid w:val="00877E74"/>
    <w:rsid w:val="008804AF"/>
    <w:rsid w:val="008805C4"/>
    <w:rsid w:val="00880F8A"/>
    <w:rsid w:val="008811B2"/>
    <w:rsid w:val="008811BC"/>
    <w:rsid w:val="008812C1"/>
    <w:rsid w:val="00881C68"/>
    <w:rsid w:val="008825FB"/>
    <w:rsid w:val="0088266C"/>
    <w:rsid w:val="00882D7C"/>
    <w:rsid w:val="008830C0"/>
    <w:rsid w:val="008839DA"/>
    <w:rsid w:val="00883EB1"/>
    <w:rsid w:val="00884A16"/>
    <w:rsid w:val="00884FFC"/>
    <w:rsid w:val="00885075"/>
    <w:rsid w:val="00885332"/>
    <w:rsid w:val="008854AE"/>
    <w:rsid w:val="00885D69"/>
    <w:rsid w:val="00886822"/>
    <w:rsid w:val="00886EFE"/>
    <w:rsid w:val="0088779E"/>
    <w:rsid w:val="00887A48"/>
    <w:rsid w:val="00887AFD"/>
    <w:rsid w:val="00887B8D"/>
    <w:rsid w:val="00890423"/>
    <w:rsid w:val="00891FCD"/>
    <w:rsid w:val="008924D2"/>
    <w:rsid w:val="0089254C"/>
    <w:rsid w:val="00893974"/>
    <w:rsid w:val="00893B09"/>
    <w:rsid w:val="0089419F"/>
    <w:rsid w:val="00894202"/>
    <w:rsid w:val="008943E2"/>
    <w:rsid w:val="00894717"/>
    <w:rsid w:val="00894877"/>
    <w:rsid w:val="00894A95"/>
    <w:rsid w:val="00894AF6"/>
    <w:rsid w:val="008963AC"/>
    <w:rsid w:val="008A0AA2"/>
    <w:rsid w:val="008A10BA"/>
    <w:rsid w:val="008A18F5"/>
    <w:rsid w:val="008A1F95"/>
    <w:rsid w:val="008A2E44"/>
    <w:rsid w:val="008A34E1"/>
    <w:rsid w:val="008A359B"/>
    <w:rsid w:val="008A4958"/>
    <w:rsid w:val="008A4D2E"/>
    <w:rsid w:val="008A56C6"/>
    <w:rsid w:val="008A5A1E"/>
    <w:rsid w:val="008A5C60"/>
    <w:rsid w:val="008A5DF6"/>
    <w:rsid w:val="008A6100"/>
    <w:rsid w:val="008A6289"/>
    <w:rsid w:val="008A66DC"/>
    <w:rsid w:val="008A71BF"/>
    <w:rsid w:val="008A766C"/>
    <w:rsid w:val="008B0866"/>
    <w:rsid w:val="008B0CBA"/>
    <w:rsid w:val="008B1F86"/>
    <w:rsid w:val="008B2884"/>
    <w:rsid w:val="008B37B0"/>
    <w:rsid w:val="008B4375"/>
    <w:rsid w:val="008B45FA"/>
    <w:rsid w:val="008B4B31"/>
    <w:rsid w:val="008B5700"/>
    <w:rsid w:val="008B68F4"/>
    <w:rsid w:val="008B69D2"/>
    <w:rsid w:val="008B71E8"/>
    <w:rsid w:val="008B7BEC"/>
    <w:rsid w:val="008C139D"/>
    <w:rsid w:val="008C1F39"/>
    <w:rsid w:val="008C319E"/>
    <w:rsid w:val="008C3FC9"/>
    <w:rsid w:val="008C4630"/>
    <w:rsid w:val="008C4AF5"/>
    <w:rsid w:val="008C53B9"/>
    <w:rsid w:val="008C56A6"/>
    <w:rsid w:val="008C79DA"/>
    <w:rsid w:val="008D0086"/>
    <w:rsid w:val="008D0386"/>
    <w:rsid w:val="008D03E7"/>
    <w:rsid w:val="008D0BB3"/>
    <w:rsid w:val="008D1E4A"/>
    <w:rsid w:val="008D47BF"/>
    <w:rsid w:val="008D562C"/>
    <w:rsid w:val="008D5FB5"/>
    <w:rsid w:val="008D6160"/>
    <w:rsid w:val="008D62C9"/>
    <w:rsid w:val="008D772B"/>
    <w:rsid w:val="008D7A64"/>
    <w:rsid w:val="008E0966"/>
    <w:rsid w:val="008E0DF4"/>
    <w:rsid w:val="008E12A1"/>
    <w:rsid w:val="008E1386"/>
    <w:rsid w:val="008E25B1"/>
    <w:rsid w:val="008E26A7"/>
    <w:rsid w:val="008E2ED8"/>
    <w:rsid w:val="008E389E"/>
    <w:rsid w:val="008E3928"/>
    <w:rsid w:val="008E4722"/>
    <w:rsid w:val="008E5A66"/>
    <w:rsid w:val="008E5D19"/>
    <w:rsid w:val="008E69CF"/>
    <w:rsid w:val="008E73E9"/>
    <w:rsid w:val="008E7CC4"/>
    <w:rsid w:val="008E7EC8"/>
    <w:rsid w:val="008F1117"/>
    <w:rsid w:val="008F161D"/>
    <w:rsid w:val="008F19B8"/>
    <w:rsid w:val="008F1C51"/>
    <w:rsid w:val="008F2443"/>
    <w:rsid w:val="008F393B"/>
    <w:rsid w:val="008F3EED"/>
    <w:rsid w:val="008F44B0"/>
    <w:rsid w:val="008F57D7"/>
    <w:rsid w:val="008F5DD2"/>
    <w:rsid w:val="008F68FB"/>
    <w:rsid w:val="008F6BD5"/>
    <w:rsid w:val="008F6C42"/>
    <w:rsid w:val="008F6EAE"/>
    <w:rsid w:val="008F7591"/>
    <w:rsid w:val="008F765D"/>
    <w:rsid w:val="008F79BC"/>
    <w:rsid w:val="00900597"/>
    <w:rsid w:val="009005BD"/>
    <w:rsid w:val="00900D20"/>
    <w:rsid w:val="009013EF"/>
    <w:rsid w:val="00901D4E"/>
    <w:rsid w:val="00902414"/>
    <w:rsid w:val="0090307B"/>
    <w:rsid w:val="00903888"/>
    <w:rsid w:val="009039DE"/>
    <w:rsid w:val="00903ED1"/>
    <w:rsid w:val="00904850"/>
    <w:rsid w:val="00904A0C"/>
    <w:rsid w:val="00904D6A"/>
    <w:rsid w:val="0090502A"/>
    <w:rsid w:val="00905595"/>
    <w:rsid w:val="0090659D"/>
    <w:rsid w:val="00907231"/>
    <w:rsid w:val="009072FE"/>
    <w:rsid w:val="00907433"/>
    <w:rsid w:val="009074AF"/>
    <w:rsid w:val="00907AB0"/>
    <w:rsid w:val="00907F33"/>
    <w:rsid w:val="00910276"/>
    <w:rsid w:val="0091035F"/>
    <w:rsid w:val="00910B62"/>
    <w:rsid w:val="00910FD3"/>
    <w:rsid w:val="00911FDC"/>
    <w:rsid w:val="00912E22"/>
    <w:rsid w:val="0091307C"/>
    <w:rsid w:val="00913246"/>
    <w:rsid w:val="00913604"/>
    <w:rsid w:val="00913910"/>
    <w:rsid w:val="00914388"/>
    <w:rsid w:val="00915286"/>
    <w:rsid w:val="0091545F"/>
    <w:rsid w:val="0091548D"/>
    <w:rsid w:val="009156A8"/>
    <w:rsid w:val="009156E2"/>
    <w:rsid w:val="00915772"/>
    <w:rsid w:val="00915DCC"/>
    <w:rsid w:val="0091605D"/>
    <w:rsid w:val="0091632B"/>
    <w:rsid w:val="009168D0"/>
    <w:rsid w:val="00916A5B"/>
    <w:rsid w:val="009178A2"/>
    <w:rsid w:val="00920E9F"/>
    <w:rsid w:val="00921326"/>
    <w:rsid w:val="0092147A"/>
    <w:rsid w:val="0092177C"/>
    <w:rsid w:val="00921EC5"/>
    <w:rsid w:val="00922336"/>
    <w:rsid w:val="00922E3E"/>
    <w:rsid w:val="009231DA"/>
    <w:rsid w:val="00923A94"/>
    <w:rsid w:val="00924588"/>
    <w:rsid w:val="00924738"/>
    <w:rsid w:val="009251FE"/>
    <w:rsid w:val="0092621C"/>
    <w:rsid w:val="0092669F"/>
    <w:rsid w:val="00927756"/>
    <w:rsid w:val="00930424"/>
    <w:rsid w:val="009308B8"/>
    <w:rsid w:val="00930D2E"/>
    <w:rsid w:val="00930FF3"/>
    <w:rsid w:val="0093106C"/>
    <w:rsid w:val="009315D6"/>
    <w:rsid w:val="00931A6E"/>
    <w:rsid w:val="00931BE8"/>
    <w:rsid w:val="00932264"/>
    <w:rsid w:val="0093266D"/>
    <w:rsid w:val="00932AFA"/>
    <w:rsid w:val="009336A1"/>
    <w:rsid w:val="00933E41"/>
    <w:rsid w:val="00933E71"/>
    <w:rsid w:val="0093417D"/>
    <w:rsid w:val="00934BD7"/>
    <w:rsid w:val="009359E1"/>
    <w:rsid w:val="00935ACE"/>
    <w:rsid w:val="00935B42"/>
    <w:rsid w:val="009365D9"/>
    <w:rsid w:val="00936C14"/>
    <w:rsid w:val="009377ED"/>
    <w:rsid w:val="0093793C"/>
    <w:rsid w:val="0094005F"/>
    <w:rsid w:val="009401C5"/>
    <w:rsid w:val="00940706"/>
    <w:rsid w:val="0094096B"/>
    <w:rsid w:val="00940B75"/>
    <w:rsid w:val="00941711"/>
    <w:rsid w:val="009418B4"/>
    <w:rsid w:val="009429E2"/>
    <w:rsid w:val="00942BCE"/>
    <w:rsid w:val="00942BE5"/>
    <w:rsid w:val="00942C14"/>
    <w:rsid w:val="00943104"/>
    <w:rsid w:val="0094388A"/>
    <w:rsid w:val="009438C1"/>
    <w:rsid w:val="00943B24"/>
    <w:rsid w:val="009443D1"/>
    <w:rsid w:val="009446D2"/>
    <w:rsid w:val="00945679"/>
    <w:rsid w:val="0094691C"/>
    <w:rsid w:val="00946ABE"/>
    <w:rsid w:val="00946B1B"/>
    <w:rsid w:val="00946FB8"/>
    <w:rsid w:val="00947152"/>
    <w:rsid w:val="00947258"/>
    <w:rsid w:val="009474FF"/>
    <w:rsid w:val="00947ADC"/>
    <w:rsid w:val="00947EA8"/>
    <w:rsid w:val="009501F5"/>
    <w:rsid w:val="00950815"/>
    <w:rsid w:val="00950A4C"/>
    <w:rsid w:val="00950CA6"/>
    <w:rsid w:val="00950DB0"/>
    <w:rsid w:val="009515AA"/>
    <w:rsid w:val="009516ED"/>
    <w:rsid w:val="00951CC3"/>
    <w:rsid w:val="00952049"/>
    <w:rsid w:val="0095229F"/>
    <w:rsid w:val="009522AA"/>
    <w:rsid w:val="00952C82"/>
    <w:rsid w:val="00952D52"/>
    <w:rsid w:val="0095398A"/>
    <w:rsid w:val="00953F45"/>
    <w:rsid w:val="009545F2"/>
    <w:rsid w:val="00954725"/>
    <w:rsid w:val="009549F9"/>
    <w:rsid w:val="00955260"/>
    <w:rsid w:val="00955608"/>
    <w:rsid w:val="00956329"/>
    <w:rsid w:val="0095633B"/>
    <w:rsid w:val="00956F9D"/>
    <w:rsid w:val="009576DD"/>
    <w:rsid w:val="00957B74"/>
    <w:rsid w:val="00957F26"/>
    <w:rsid w:val="00960372"/>
    <w:rsid w:val="009607ED"/>
    <w:rsid w:val="00960957"/>
    <w:rsid w:val="00960F92"/>
    <w:rsid w:val="0096188E"/>
    <w:rsid w:val="00962437"/>
    <w:rsid w:val="009626D1"/>
    <w:rsid w:val="009635F0"/>
    <w:rsid w:val="00963A41"/>
    <w:rsid w:val="00963C41"/>
    <w:rsid w:val="00963D25"/>
    <w:rsid w:val="00963DCA"/>
    <w:rsid w:val="00963EE4"/>
    <w:rsid w:val="00963F92"/>
    <w:rsid w:val="00965CEA"/>
    <w:rsid w:val="00966498"/>
    <w:rsid w:val="00967428"/>
    <w:rsid w:val="00967508"/>
    <w:rsid w:val="0096787E"/>
    <w:rsid w:val="00967DE5"/>
    <w:rsid w:val="00970538"/>
    <w:rsid w:val="00970F4B"/>
    <w:rsid w:val="00972076"/>
    <w:rsid w:val="00972DF9"/>
    <w:rsid w:val="00973184"/>
    <w:rsid w:val="009752BC"/>
    <w:rsid w:val="009756A6"/>
    <w:rsid w:val="009759EF"/>
    <w:rsid w:val="00975B4B"/>
    <w:rsid w:val="00976888"/>
    <w:rsid w:val="00977202"/>
    <w:rsid w:val="00977797"/>
    <w:rsid w:val="00977809"/>
    <w:rsid w:val="00980493"/>
    <w:rsid w:val="009804EC"/>
    <w:rsid w:val="009808DC"/>
    <w:rsid w:val="00981D9D"/>
    <w:rsid w:val="00981EA5"/>
    <w:rsid w:val="00982735"/>
    <w:rsid w:val="0098324F"/>
    <w:rsid w:val="0098327F"/>
    <w:rsid w:val="009837E6"/>
    <w:rsid w:val="00983ED4"/>
    <w:rsid w:val="00983FF3"/>
    <w:rsid w:val="00984568"/>
    <w:rsid w:val="00985A87"/>
    <w:rsid w:val="00985AB4"/>
    <w:rsid w:val="00986B86"/>
    <w:rsid w:val="0098710D"/>
    <w:rsid w:val="009873C0"/>
    <w:rsid w:val="00987634"/>
    <w:rsid w:val="009878BE"/>
    <w:rsid w:val="00987BFD"/>
    <w:rsid w:val="00987EA7"/>
    <w:rsid w:val="0099131F"/>
    <w:rsid w:val="0099148A"/>
    <w:rsid w:val="00991793"/>
    <w:rsid w:val="00991A91"/>
    <w:rsid w:val="00991BEA"/>
    <w:rsid w:val="009934B6"/>
    <w:rsid w:val="00993AE7"/>
    <w:rsid w:val="00993B8B"/>
    <w:rsid w:val="009940D1"/>
    <w:rsid w:val="00994425"/>
    <w:rsid w:val="0099472E"/>
    <w:rsid w:val="009951CF"/>
    <w:rsid w:val="00995632"/>
    <w:rsid w:val="00995E5F"/>
    <w:rsid w:val="00996C1B"/>
    <w:rsid w:val="0099716E"/>
    <w:rsid w:val="00997496"/>
    <w:rsid w:val="00997E6F"/>
    <w:rsid w:val="009A03AD"/>
    <w:rsid w:val="009A06FC"/>
    <w:rsid w:val="009A0C5D"/>
    <w:rsid w:val="009A0F9C"/>
    <w:rsid w:val="009A1234"/>
    <w:rsid w:val="009A30B7"/>
    <w:rsid w:val="009A31C3"/>
    <w:rsid w:val="009A3807"/>
    <w:rsid w:val="009A465E"/>
    <w:rsid w:val="009A5242"/>
    <w:rsid w:val="009A5B57"/>
    <w:rsid w:val="009A5DB2"/>
    <w:rsid w:val="009A69EB"/>
    <w:rsid w:val="009A6C7B"/>
    <w:rsid w:val="009A6F76"/>
    <w:rsid w:val="009A792C"/>
    <w:rsid w:val="009A794F"/>
    <w:rsid w:val="009B0373"/>
    <w:rsid w:val="009B127A"/>
    <w:rsid w:val="009B16B4"/>
    <w:rsid w:val="009B335F"/>
    <w:rsid w:val="009B339E"/>
    <w:rsid w:val="009B362C"/>
    <w:rsid w:val="009B38EF"/>
    <w:rsid w:val="009B438E"/>
    <w:rsid w:val="009B494A"/>
    <w:rsid w:val="009B5B9E"/>
    <w:rsid w:val="009B5C74"/>
    <w:rsid w:val="009B5D21"/>
    <w:rsid w:val="009B65EC"/>
    <w:rsid w:val="009B724B"/>
    <w:rsid w:val="009B7AE5"/>
    <w:rsid w:val="009B7BE1"/>
    <w:rsid w:val="009B7ED1"/>
    <w:rsid w:val="009C0E3C"/>
    <w:rsid w:val="009C0FD7"/>
    <w:rsid w:val="009C1604"/>
    <w:rsid w:val="009C2A6C"/>
    <w:rsid w:val="009C338F"/>
    <w:rsid w:val="009C3E8E"/>
    <w:rsid w:val="009C3FCB"/>
    <w:rsid w:val="009C5340"/>
    <w:rsid w:val="009C547A"/>
    <w:rsid w:val="009C688F"/>
    <w:rsid w:val="009C6A13"/>
    <w:rsid w:val="009C713F"/>
    <w:rsid w:val="009C7269"/>
    <w:rsid w:val="009C77B9"/>
    <w:rsid w:val="009D0225"/>
    <w:rsid w:val="009D0853"/>
    <w:rsid w:val="009D08A9"/>
    <w:rsid w:val="009D1555"/>
    <w:rsid w:val="009D183F"/>
    <w:rsid w:val="009D212C"/>
    <w:rsid w:val="009D288B"/>
    <w:rsid w:val="009D2DA6"/>
    <w:rsid w:val="009D2DC6"/>
    <w:rsid w:val="009D31E6"/>
    <w:rsid w:val="009D36D4"/>
    <w:rsid w:val="009D3EC2"/>
    <w:rsid w:val="009D42BE"/>
    <w:rsid w:val="009D44A3"/>
    <w:rsid w:val="009D4746"/>
    <w:rsid w:val="009D546C"/>
    <w:rsid w:val="009D5830"/>
    <w:rsid w:val="009D5CEB"/>
    <w:rsid w:val="009D5EF6"/>
    <w:rsid w:val="009D616E"/>
    <w:rsid w:val="009E16A8"/>
    <w:rsid w:val="009E2801"/>
    <w:rsid w:val="009E2D3E"/>
    <w:rsid w:val="009E3796"/>
    <w:rsid w:val="009E3A1D"/>
    <w:rsid w:val="009E3C21"/>
    <w:rsid w:val="009E49C6"/>
    <w:rsid w:val="009E4E0D"/>
    <w:rsid w:val="009E570B"/>
    <w:rsid w:val="009E59AB"/>
    <w:rsid w:val="009E60E0"/>
    <w:rsid w:val="009E6657"/>
    <w:rsid w:val="009E66AD"/>
    <w:rsid w:val="009E6F73"/>
    <w:rsid w:val="009F0ABC"/>
    <w:rsid w:val="009F0B0A"/>
    <w:rsid w:val="009F1808"/>
    <w:rsid w:val="009F2CAA"/>
    <w:rsid w:val="009F3B13"/>
    <w:rsid w:val="009F3C0C"/>
    <w:rsid w:val="009F42C1"/>
    <w:rsid w:val="009F4FB8"/>
    <w:rsid w:val="009F5647"/>
    <w:rsid w:val="009F59AF"/>
    <w:rsid w:val="009F6ABF"/>
    <w:rsid w:val="009F719D"/>
    <w:rsid w:val="009F72A5"/>
    <w:rsid w:val="009F7646"/>
    <w:rsid w:val="009F7A48"/>
    <w:rsid w:val="009F7A6D"/>
    <w:rsid w:val="009F7A78"/>
    <w:rsid w:val="009F7E97"/>
    <w:rsid w:val="00A0007A"/>
    <w:rsid w:val="00A00ACB"/>
    <w:rsid w:val="00A00D3E"/>
    <w:rsid w:val="00A017E9"/>
    <w:rsid w:val="00A01C43"/>
    <w:rsid w:val="00A031CA"/>
    <w:rsid w:val="00A03291"/>
    <w:rsid w:val="00A0329F"/>
    <w:rsid w:val="00A03970"/>
    <w:rsid w:val="00A03E0A"/>
    <w:rsid w:val="00A05350"/>
    <w:rsid w:val="00A05987"/>
    <w:rsid w:val="00A05B3C"/>
    <w:rsid w:val="00A05BBC"/>
    <w:rsid w:val="00A06513"/>
    <w:rsid w:val="00A07C53"/>
    <w:rsid w:val="00A07C6D"/>
    <w:rsid w:val="00A07CB8"/>
    <w:rsid w:val="00A10271"/>
    <w:rsid w:val="00A111D8"/>
    <w:rsid w:val="00A11B2C"/>
    <w:rsid w:val="00A12298"/>
    <w:rsid w:val="00A128AF"/>
    <w:rsid w:val="00A1292F"/>
    <w:rsid w:val="00A12AC2"/>
    <w:rsid w:val="00A12CC3"/>
    <w:rsid w:val="00A13036"/>
    <w:rsid w:val="00A134CC"/>
    <w:rsid w:val="00A135F3"/>
    <w:rsid w:val="00A13692"/>
    <w:rsid w:val="00A13B28"/>
    <w:rsid w:val="00A1419D"/>
    <w:rsid w:val="00A14360"/>
    <w:rsid w:val="00A14610"/>
    <w:rsid w:val="00A152D9"/>
    <w:rsid w:val="00A1590C"/>
    <w:rsid w:val="00A15EDF"/>
    <w:rsid w:val="00A16837"/>
    <w:rsid w:val="00A16A93"/>
    <w:rsid w:val="00A16C83"/>
    <w:rsid w:val="00A179A0"/>
    <w:rsid w:val="00A17B76"/>
    <w:rsid w:val="00A17D90"/>
    <w:rsid w:val="00A21AB2"/>
    <w:rsid w:val="00A21D4C"/>
    <w:rsid w:val="00A220B6"/>
    <w:rsid w:val="00A22B37"/>
    <w:rsid w:val="00A230F1"/>
    <w:rsid w:val="00A241BB"/>
    <w:rsid w:val="00A246B6"/>
    <w:rsid w:val="00A24783"/>
    <w:rsid w:val="00A25663"/>
    <w:rsid w:val="00A25A2B"/>
    <w:rsid w:val="00A25C16"/>
    <w:rsid w:val="00A261AC"/>
    <w:rsid w:val="00A26524"/>
    <w:rsid w:val="00A27020"/>
    <w:rsid w:val="00A27303"/>
    <w:rsid w:val="00A276D2"/>
    <w:rsid w:val="00A301F7"/>
    <w:rsid w:val="00A302AE"/>
    <w:rsid w:val="00A30651"/>
    <w:rsid w:val="00A30856"/>
    <w:rsid w:val="00A30883"/>
    <w:rsid w:val="00A30DFB"/>
    <w:rsid w:val="00A30EE3"/>
    <w:rsid w:val="00A31552"/>
    <w:rsid w:val="00A325D2"/>
    <w:rsid w:val="00A32A91"/>
    <w:rsid w:val="00A32DCC"/>
    <w:rsid w:val="00A34642"/>
    <w:rsid w:val="00A34725"/>
    <w:rsid w:val="00A34B24"/>
    <w:rsid w:val="00A34D71"/>
    <w:rsid w:val="00A34F2D"/>
    <w:rsid w:val="00A350CF"/>
    <w:rsid w:val="00A3589A"/>
    <w:rsid w:val="00A35DBB"/>
    <w:rsid w:val="00A37230"/>
    <w:rsid w:val="00A372FF"/>
    <w:rsid w:val="00A37633"/>
    <w:rsid w:val="00A37956"/>
    <w:rsid w:val="00A37E99"/>
    <w:rsid w:val="00A40006"/>
    <w:rsid w:val="00A403EC"/>
    <w:rsid w:val="00A40B1E"/>
    <w:rsid w:val="00A40B5D"/>
    <w:rsid w:val="00A40D90"/>
    <w:rsid w:val="00A40E04"/>
    <w:rsid w:val="00A4119A"/>
    <w:rsid w:val="00A417F2"/>
    <w:rsid w:val="00A41FD3"/>
    <w:rsid w:val="00A4206F"/>
    <w:rsid w:val="00A428B2"/>
    <w:rsid w:val="00A42BEC"/>
    <w:rsid w:val="00A42F91"/>
    <w:rsid w:val="00A439FB"/>
    <w:rsid w:val="00A43DD4"/>
    <w:rsid w:val="00A43F12"/>
    <w:rsid w:val="00A4412A"/>
    <w:rsid w:val="00A45260"/>
    <w:rsid w:val="00A4537A"/>
    <w:rsid w:val="00A45BBD"/>
    <w:rsid w:val="00A45D9E"/>
    <w:rsid w:val="00A46661"/>
    <w:rsid w:val="00A46747"/>
    <w:rsid w:val="00A473D7"/>
    <w:rsid w:val="00A4779A"/>
    <w:rsid w:val="00A50712"/>
    <w:rsid w:val="00A51051"/>
    <w:rsid w:val="00A515CB"/>
    <w:rsid w:val="00A51B9A"/>
    <w:rsid w:val="00A5261E"/>
    <w:rsid w:val="00A52622"/>
    <w:rsid w:val="00A53844"/>
    <w:rsid w:val="00A538F8"/>
    <w:rsid w:val="00A53BB7"/>
    <w:rsid w:val="00A541F3"/>
    <w:rsid w:val="00A543D5"/>
    <w:rsid w:val="00A555F0"/>
    <w:rsid w:val="00A55762"/>
    <w:rsid w:val="00A560CA"/>
    <w:rsid w:val="00A56CD0"/>
    <w:rsid w:val="00A57127"/>
    <w:rsid w:val="00A572BF"/>
    <w:rsid w:val="00A57378"/>
    <w:rsid w:val="00A57E8D"/>
    <w:rsid w:val="00A626A5"/>
    <w:rsid w:val="00A62AC9"/>
    <w:rsid w:val="00A645D8"/>
    <w:rsid w:val="00A64AB2"/>
    <w:rsid w:val="00A64BC3"/>
    <w:rsid w:val="00A64EB0"/>
    <w:rsid w:val="00A64F30"/>
    <w:rsid w:val="00A65130"/>
    <w:rsid w:val="00A652F6"/>
    <w:rsid w:val="00A655A1"/>
    <w:rsid w:val="00A67A24"/>
    <w:rsid w:val="00A67ECC"/>
    <w:rsid w:val="00A704A1"/>
    <w:rsid w:val="00A70F12"/>
    <w:rsid w:val="00A70FC9"/>
    <w:rsid w:val="00A7126E"/>
    <w:rsid w:val="00A71A3C"/>
    <w:rsid w:val="00A71CC1"/>
    <w:rsid w:val="00A72263"/>
    <w:rsid w:val="00A72AC8"/>
    <w:rsid w:val="00A72B64"/>
    <w:rsid w:val="00A733F6"/>
    <w:rsid w:val="00A741DF"/>
    <w:rsid w:val="00A74268"/>
    <w:rsid w:val="00A74763"/>
    <w:rsid w:val="00A75CF6"/>
    <w:rsid w:val="00A75DAA"/>
    <w:rsid w:val="00A76BEB"/>
    <w:rsid w:val="00A810F7"/>
    <w:rsid w:val="00A82334"/>
    <w:rsid w:val="00A829E2"/>
    <w:rsid w:val="00A8344D"/>
    <w:rsid w:val="00A835DA"/>
    <w:rsid w:val="00A83B37"/>
    <w:rsid w:val="00A83DA2"/>
    <w:rsid w:val="00A83E70"/>
    <w:rsid w:val="00A8446A"/>
    <w:rsid w:val="00A846ED"/>
    <w:rsid w:val="00A846F2"/>
    <w:rsid w:val="00A84B5C"/>
    <w:rsid w:val="00A86125"/>
    <w:rsid w:val="00A86857"/>
    <w:rsid w:val="00A872CE"/>
    <w:rsid w:val="00A872E6"/>
    <w:rsid w:val="00A87AB6"/>
    <w:rsid w:val="00A87EA8"/>
    <w:rsid w:val="00A903BF"/>
    <w:rsid w:val="00A90A10"/>
    <w:rsid w:val="00A90F39"/>
    <w:rsid w:val="00A90FD7"/>
    <w:rsid w:val="00A90FFE"/>
    <w:rsid w:val="00A91E19"/>
    <w:rsid w:val="00A922B8"/>
    <w:rsid w:val="00A9306E"/>
    <w:rsid w:val="00A931D5"/>
    <w:rsid w:val="00A93327"/>
    <w:rsid w:val="00A93B68"/>
    <w:rsid w:val="00A93E88"/>
    <w:rsid w:val="00A93F8F"/>
    <w:rsid w:val="00A940F3"/>
    <w:rsid w:val="00A9457F"/>
    <w:rsid w:val="00A94AF3"/>
    <w:rsid w:val="00A94FBE"/>
    <w:rsid w:val="00A95BA6"/>
    <w:rsid w:val="00A95C13"/>
    <w:rsid w:val="00A960D8"/>
    <w:rsid w:val="00A96554"/>
    <w:rsid w:val="00A966BF"/>
    <w:rsid w:val="00A969EA"/>
    <w:rsid w:val="00A97ACE"/>
    <w:rsid w:val="00AA0092"/>
    <w:rsid w:val="00AA0D3F"/>
    <w:rsid w:val="00AA1A51"/>
    <w:rsid w:val="00AA1ABC"/>
    <w:rsid w:val="00AA3BF6"/>
    <w:rsid w:val="00AA43CE"/>
    <w:rsid w:val="00AA4C44"/>
    <w:rsid w:val="00AA4D2D"/>
    <w:rsid w:val="00AA4F8C"/>
    <w:rsid w:val="00AA50CB"/>
    <w:rsid w:val="00AA5688"/>
    <w:rsid w:val="00AA5EEA"/>
    <w:rsid w:val="00AA5F64"/>
    <w:rsid w:val="00AA6DD5"/>
    <w:rsid w:val="00AA7466"/>
    <w:rsid w:val="00AA781D"/>
    <w:rsid w:val="00AB03CD"/>
    <w:rsid w:val="00AB107F"/>
    <w:rsid w:val="00AB1149"/>
    <w:rsid w:val="00AB16ED"/>
    <w:rsid w:val="00AB2CC5"/>
    <w:rsid w:val="00AB34BC"/>
    <w:rsid w:val="00AB3E0D"/>
    <w:rsid w:val="00AB4C9B"/>
    <w:rsid w:val="00AB4CB0"/>
    <w:rsid w:val="00AB65CF"/>
    <w:rsid w:val="00AB6878"/>
    <w:rsid w:val="00AB7363"/>
    <w:rsid w:val="00AB7481"/>
    <w:rsid w:val="00AC0662"/>
    <w:rsid w:val="00AC08B9"/>
    <w:rsid w:val="00AC0C7A"/>
    <w:rsid w:val="00AC10C1"/>
    <w:rsid w:val="00AC1424"/>
    <w:rsid w:val="00AC1625"/>
    <w:rsid w:val="00AC1957"/>
    <w:rsid w:val="00AC1A3A"/>
    <w:rsid w:val="00AC3063"/>
    <w:rsid w:val="00AC3685"/>
    <w:rsid w:val="00AC53D0"/>
    <w:rsid w:val="00AC5495"/>
    <w:rsid w:val="00AC5797"/>
    <w:rsid w:val="00AC65F1"/>
    <w:rsid w:val="00AC6A95"/>
    <w:rsid w:val="00AD0238"/>
    <w:rsid w:val="00AD0A5C"/>
    <w:rsid w:val="00AD0FDD"/>
    <w:rsid w:val="00AD2499"/>
    <w:rsid w:val="00AD2838"/>
    <w:rsid w:val="00AD2A18"/>
    <w:rsid w:val="00AD2AEE"/>
    <w:rsid w:val="00AD2C25"/>
    <w:rsid w:val="00AD3238"/>
    <w:rsid w:val="00AD3DA8"/>
    <w:rsid w:val="00AD40B2"/>
    <w:rsid w:val="00AD4636"/>
    <w:rsid w:val="00AD46C6"/>
    <w:rsid w:val="00AD48C2"/>
    <w:rsid w:val="00AD497D"/>
    <w:rsid w:val="00AD4DEF"/>
    <w:rsid w:val="00AD505F"/>
    <w:rsid w:val="00AD5DD5"/>
    <w:rsid w:val="00AD6042"/>
    <w:rsid w:val="00AD655D"/>
    <w:rsid w:val="00AD6707"/>
    <w:rsid w:val="00AD6C11"/>
    <w:rsid w:val="00AD6E65"/>
    <w:rsid w:val="00AD6FE6"/>
    <w:rsid w:val="00AD7322"/>
    <w:rsid w:val="00AD7934"/>
    <w:rsid w:val="00AD7B33"/>
    <w:rsid w:val="00AE0049"/>
    <w:rsid w:val="00AE1CE3"/>
    <w:rsid w:val="00AE1F65"/>
    <w:rsid w:val="00AE2F22"/>
    <w:rsid w:val="00AE3626"/>
    <w:rsid w:val="00AE3F8F"/>
    <w:rsid w:val="00AE407C"/>
    <w:rsid w:val="00AE4C86"/>
    <w:rsid w:val="00AE4C8D"/>
    <w:rsid w:val="00AE4CC2"/>
    <w:rsid w:val="00AE4D40"/>
    <w:rsid w:val="00AE576D"/>
    <w:rsid w:val="00AE6363"/>
    <w:rsid w:val="00AE6681"/>
    <w:rsid w:val="00AE6F78"/>
    <w:rsid w:val="00AE76DA"/>
    <w:rsid w:val="00AE77B4"/>
    <w:rsid w:val="00AE7DAC"/>
    <w:rsid w:val="00AF0186"/>
    <w:rsid w:val="00AF02DC"/>
    <w:rsid w:val="00AF05CD"/>
    <w:rsid w:val="00AF05E4"/>
    <w:rsid w:val="00AF092F"/>
    <w:rsid w:val="00AF0C8B"/>
    <w:rsid w:val="00AF0E17"/>
    <w:rsid w:val="00AF149C"/>
    <w:rsid w:val="00AF1614"/>
    <w:rsid w:val="00AF21F9"/>
    <w:rsid w:val="00AF2476"/>
    <w:rsid w:val="00AF24C1"/>
    <w:rsid w:val="00AF39F6"/>
    <w:rsid w:val="00AF3D32"/>
    <w:rsid w:val="00AF4223"/>
    <w:rsid w:val="00AF4709"/>
    <w:rsid w:val="00AF4C6B"/>
    <w:rsid w:val="00AF4C76"/>
    <w:rsid w:val="00AF4E85"/>
    <w:rsid w:val="00AF5239"/>
    <w:rsid w:val="00AF52B2"/>
    <w:rsid w:val="00AF52DA"/>
    <w:rsid w:val="00AF6477"/>
    <w:rsid w:val="00AF6740"/>
    <w:rsid w:val="00AF683D"/>
    <w:rsid w:val="00AF6902"/>
    <w:rsid w:val="00AF6B7F"/>
    <w:rsid w:val="00AF6E80"/>
    <w:rsid w:val="00AF7547"/>
    <w:rsid w:val="00AF7E70"/>
    <w:rsid w:val="00B00B4A"/>
    <w:rsid w:val="00B00FF5"/>
    <w:rsid w:val="00B01626"/>
    <w:rsid w:val="00B01777"/>
    <w:rsid w:val="00B0182B"/>
    <w:rsid w:val="00B01C49"/>
    <w:rsid w:val="00B02031"/>
    <w:rsid w:val="00B02472"/>
    <w:rsid w:val="00B02E82"/>
    <w:rsid w:val="00B0331D"/>
    <w:rsid w:val="00B03326"/>
    <w:rsid w:val="00B033D9"/>
    <w:rsid w:val="00B03BC4"/>
    <w:rsid w:val="00B0414D"/>
    <w:rsid w:val="00B044D1"/>
    <w:rsid w:val="00B0453A"/>
    <w:rsid w:val="00B045AB"/>
    <w:rsid w:val="00B047A1"/>
    <w:rsid w:val="00B04CEE"/>
    <w:rsid w:val="00B04ECC"/>
    <w:rsid w:val="00B05047"/>
    <w:rsid w:val="00B05A3D"/>
    <w:rsid w:val="00B060D7"/>
    <w:rsid w:val="00B0647C"/>
    <w:rsid w:val="00B06836"/>
    <w:rsid w:val="00B072A5"/>
    <w:rsid w:val="00B07AE5"/>
    <w:rsid w:val="00B10897"/>
    <w:rsid w:val="00B10E5E"/>
    <w:rsid w:val="00B10FCA"/>
    <w:rsid w:val="00B11376"/>
    <w:rsid w:val="00B122F5"/>
    <w:rsid w:val="00B1300C"/>
    <w:rsid w:val="00B1345C"/>
    <w:rsid w:val="00B1450A"/>
    <w:rsid w:val="00B15B03"/>
    <w:rsid w:val="00B168F0"/>
    <w:rsid w:val="00B16F12"/>
    <w:rsid w:val="00B16FE4"/>
    <w:rsid w:val="00B173CF"/>
    <w:rsid w:val="00B17681"/>
    <w:rsid w:val="00B204B9"/>
    <w:rsid w:val="00B204BD"/>
    <w:rsid w:val="00B20A47"/>
    <w:rsid w:val="00B22272"/>
    <w:rsid w:val="00B2291B"/>
    <w:rsid w:val="00B22FAC"/>
    <w:rsid w:val="00B230CB"/>
    <w:rsid w:val="00B23372"/>
    <w:rsid w:val="00B23981"/>
    <w:rsid w:val="00B24675"/>
    <w:rsid w:val="00B2484F"/>
    <w:rsid w:val="00B24C1C"/>
    <w:rsid w:val="00B2520B"/>
    <w:rsid w:val="00B25A42"/>
    <w:rsid w:val="00B25F5C"/>
    <w:rsid w:val="00B26B65"/>
    <w:rsid w:val="00B26BD2"/>
    <w:rsid w:val="00B27037"/>
    <w:rsid w:val="00B2795C"/>
    <w:rsid w:val="00B27B24"/>
    <w:rsid w:val="00B27BF5"/>
    <w:rsid w:val="00B27D50"/>
    <w:rsid w:val="00B307F2"/>
    <w:rsid w:val="00B30E3C"/>
    <w:rsid w:val="00B315B4"/>
    <w:rsid w:val="00B3161A"/>
    <w:rsid w:val="00B31C24"/>
    <w:rsid w:val="00B31EC8"/>
    <w:rsid w:val="00B31F74"/>
    <w:rsid w:val="00B32477"/>
    <w:rsid w:val="00B3274D"/>
    <w:rsid w:val="00B337A4"/>
    <w:rsid w:val="00B346A2"/>
    <w:rsid w:val="00B355A0"/>
    <w:rsid w:val="00B35A59"/>
    <w:rsid w:val="00B36297"/>
    <w:rsid w:val="00B368BB"/>
    <w:rsid w:val="00B36AB9"/>
    <w:rsid w:val="00B36DBE"/>
    <w:rsid w:val="00B37495"/>
    <w:rsid w:val="00B374D9"/>
    <w:rsid w:val="00B37627"/>
    <w:rsid w:val="00B405DF"/>
    <w:rsid w:val="00B413C2"/>
    <w:rsid w:val="00B413FA"/>
    <w:rsid w:val="00B416BB"/>
    <w:rsid w:val="00B41F27"/>
    <w:rsid w:val="00B420DB"/>
    <w:rsid w:val="00B442CB"/>
    <w:rsid w:val="00B4461E"/>
    <w:rsid w:val="00B44FB6"/>
    <w:rsid w:val="00B4549B"/>
    <w:rsid w:val="00B4566C"/>
    <w:rsid w:val="00B45829"/>
    <w:rsid w:val="00B458ED"/>
    <w:rsid w:val="00B46187"/>
    <w:rsid w:val="00B466A8"/>
    <w:rsid w:val="00B46BF2"/>
    <w:rsid w:val="00B46CEB"/>
    <w:rsid w:val="00B507AB"/>
    <w:rsid w:val="00B50FAA"/>
    <w:rsid w:val="00B51562"/>
    <w:rsid w:val="00B51588"/>
    <w:rsid w:val="00B51672"/>
    <w:rsid w:val="00B51A6C"/>
    <w:rsid w:val="00B51F99"/>
    <w:rsid w:val="00B521D7"/>
    <w:rsid w:val="00B525D1"/>
    <w:rsid w:val="00B525DA"/>
    <w:rsid w:val="00B52B91"/>
    <w:rsid w:val="00B535DC"/>
    <w:rsid w:val="00B53600"/>
    <w:rsid w:val="00B53F5D"/>
    <w:rsid w:val="00B54802"/>
    <w:rsid w:val="00B558F8"/>
    <w:rsid w:val="00B569AD"/>
    <w:rsid w:val="00B56F1F"/>
    <w:rsid w:val="00B57587"/>
    <w:rsid w:val="00B57813"/>
    <w:rsid w:val="00B57A45"/>
    <w:rsid w:val="00B60083"/>
    <w:rsid w:val="00B60CB4"/>
    <w:rsid w:val="00B60F3D"/>
    <w:rsid w:val="00B61DA0"/>
    <w:rsid w:val="00B62E2A"/>
    <w:rsid w:val="00B63A43"/>
    <w:rsid w:val="00B64DE4"/>
    <w:rsid w:val="00B651F6"/>
    <w:rsid w:val="00B6573E"/>
    <w:rsid w:val="00B659E9"/>
    <w:rsid w:val="00B65FCC"/>
    <w:rsid w:val="00B664D5"/>
    <w:rsid w:val="00B67A7E"/>
    <w:rsid w:val="00B67D00"/>
    <w:rsid w:val="00B70DB0"/>
    <w:rsid w:val="00B715E6"/>
    <w:rsid w:val="00B72048"/>
    <w:rsid w:val="00B729C6"/>
    <w:rsid w:val="00B72EC9"/>
    <w:rsid w:val="00B72F2A"/>
    <w:rsid w:val="00B734D5"/>
    <w:rsid w:val="00B738A4"/>
    <w:rsid w:val="00B7392B"/>
    <w:rsid w:val="00B743CB"/>
    <w:rsid w:val="00B743DD"/>
    <w:rsid w:val="00B744E6"/>
    <w:rsid w:val="00B746A7"/>
    <w:rsid w:val="00B75312"/>
    <w:rsid w:val="00B75730"/>
    <w:rsid w:val="00B75C34"/>
    <w:rsid w:val="00B766DE"/>
    <w:rsid w:val="00B767EB"/>
    <w:rsid w:val="00B76D66"/>
    <w:rsid w:val="00B77578"/>
    <w:rsid w:val="00B77E02"/>
    <w:rsid w:val="00B8001F"/>
    <w:rsid w:val="00B80A08"/>
    <w:rsid w:val="00B80ACF"/>
    <w:rsid w:val="00B81181"/>
    <w:rsid w:val="00B8196A"/>
    <w:rsid w:val="00B8208D"/>
    <w:rsid w:val="00B82772"/>
    <w:rsid w:val="00B829C5"/>
    <w:rsid w:val="00B83340"/>
    <w:rsid w:val="00B835E9"/>
    <w:rsid w:val="00B84867"/>
    <w:rsid w:val="00B853FD"/>
    <w:rsid w:val="00B865E6"/>
    <w:rsid w:val="00B877FD"/>
    <w:rsid w:val="00B87F2C"/>
    <w:rsid w:val="00B902E5"/>
    <w:rsid w:val="00B907F5"/>
    <w:rsid w:val="00B90C7C"/>
    <w:rsid w:val="00B91492"/>
    <w:rsid w:val="00B9159E"/>
    <w:rsid w:val="00B917C9"/>
    <w:rsid w:val="00B91D09"/>
    <w:rsid w:val="00B91EC4"/>
    <w:rsid w:val="00B92210"/>
    <w:rsid w:val="00B9413C"/>
    <w:rsid w:val="00B94272"/>
    <w:rsid w:val="00B944AC"/>
    <w:rsid w:val="00B944C7"/>
    <w:rsid w:val="00B94B74"/>
    <w:rsid w:val="00B95CFF"/>
    <w:rsid w:val="00B95D81"/>
    <w:rsid w:val="00B960B7"/>
    <w:rsid w:val="00B9743B"/>
    <w:rsid w:val="00B97BD4"/>
    <w:rsid w:val="00BA0482"/>
    <w:rsid w:val="00BA11D3"/>
    <w:rsid w:val="00BA1F0A"/>
    <w:rsid w:val="00BA24F9"/>
    <w:rsid w:val="00BA2542"/>
    <w:rsid w:val="00BA3DE6"/>
    <w:rsid w:val="00BA4868"/>
    <w:rsid w:val="00BA4C6E"/>
    <w:rsid w:val="00BA5871"/>
    <w:rsid w:val="00BA5AA3"/>
    <w:rsid w:val="00BA693D"/>
    <w:rsid w:val="00BA6DFF"/>
    <w:rsid w:val="00BA6FE6"/>
    <w:rsid w:val="00BA7BEB"/>
    <w:rsid w:val="00BA7F01"/>
    <w:rsid w:val="00BB079C"/>
    <w:rsid w:val="00BB0AEB"/>
    <w:rsid w:val="00BB12D1"/>
    <w:rsid w:val="00BB157A"/>
    <w:rsid w:val="00BB1B37"/>
    <w:rsid w:val="00BB27D6"/>
    <w:rsid w:val="00BB3095"/>
    <w:rsid w:val="00BB35DB"/>
    <w:rsid w:val="00BB38B3"/>
    <w:rsid w:val="00BB430D"/>
    <w:rsid w:val="00BB463B"/>
    <w:rsid w:val="00BB4A9C"/>
    <w:rsid w:val="00BB591B"/>
    <w:rsid w:val="00BB5DCB"/>
    <w:rsid w:val="00BB6C44"/>
    <w:rsid w:val="00BB6EFB"/>
    <w:rsid w:val="00BC0818"/>
    <w:rsid w:val="00BC0940"/>
    <w:rsid w:val="00BC0A99"/>
    <w:rsid w:val="00BC0D1A"/>
    <w:rsid w:val="00BC0EAA"/>
    <w:rsid w:val="00BC17D5"/>
    <w:rsid w:val="00BC28F7"/>
    <w:rsid w:val="00BC34C1"/>
    <w:rsid w:val="00BC4B44"/>
    <w:rsid w:val="00BC6855"/>
    <w:rsid w:val="00BC6C91"/>
    <w:rsid w:val="00BC6D25"/>
    <w:rsid w:val="00BC73A8"/>
    <w:rsid w:val="00BD002D"/>
    <w:rsid w:val="00BD02A9"/>
    <w:rsid w:val="00BD05B8"/>
    <w:rsid w:val="00BD0715"/>
    <w:rsid w:val="00BD0DCB"/>
    <w:rsid w:val="00BD3161"/>
    <w:rsid w:val="00BD3178"/>
    <w:rsid w:val="00BD3410"/>
    <w:rsid w:val="00BD35D2"/>
    <w:rsid w:val="00BD3D46"/>
    <w:rsid w:val="00BD4181"/>
    <w:rsid w:val="00BD4239"/>
    <w:rsid w:val="00BD44A1"/>
    <w:rsid w:val="00BD4C71"/>
    <w:rsid w:val="00BD5971"/>
    <w:rsid w:val="00BD5FC5"/>
    <w:rsid w:val="00BD7484"/>
    <w:rsid w:val="00BE0747"/>
    <w:rsid w:val="00BE0A04"/>
    <w:rsid w:val="00BE0FC2"/>
    <w:rsid w:val="00BE10E6"/>
    <w:rsid w:val="00BE12BD"/>
    <w:rsid w:val="00BE167B"/>
    <w:rsid w:val="00BE1E6C"/>
    <w:rsid w:val="00BE1FF0"/>
    <w:rsid w:val="00BE2486"/>
    <w:rsid w:val="00BE24B9"/>
    <w:rsid w:val="00BE2A6C"/>
    <w:rsid w:val="00BE2D45"/>
    <w:rsid w:val="00BE3D6D"/>
    <w:rsid w:val="00BE4A67"/>
    <w:rsid w:val="00BE4CF1"/>
    <w:rsid w:val="00BE51BB"/>
    <w:rsid w:val="00BE611F"/>
    <w:rsid w:val="00BE6AF0"/>
    <w:rsid w:val="00BE788F"/>
    <w:rsid w:val="00BE7B3E"/>
    <w:rsid w:val="00BE7CD4"/>
    <w:rsid w:val="00BF14B0"/>
    <w:rsid w:val="00BF1518"/>
    <w:rsid w:val="00BF16AA"/>
    <w:rsid w:val="00BF2134"/>
    <w:rsid w:val="00BF235B"/>
    <w:rsid w:val="00BF24DC"/>
    <w:rsid w:val="00BF27A8"/>
    <w:rsid w:val="00BF3234"/>
    <w:rsid w:val="00BF3431"/>
    <w:rsid w:val="00BF3494"/>
    <w:rsid w:val="00BF356D"/>
    <w:rsid w:val="00BF3867"/>
    <w:rsid w:val="00BF4E34"/>
    <w:rsid w:val="00BF5021"/>
    <w:rsid w:val="00BF5990"/>
    <w:rsid w:val="00BF607A"/>
    <w:rsid w:val="00BF65E4"/>
    <w:rsid w:val="00BF6F6C"/>
    <w:rsid w:val="00BF74D1"/>
    <w:rsid w:val="00BF7B63"/>
    <w:rsid w:val="00C00217"/>
    <w:rsid w:val="00C0026C"/>
    <w:rsid w:val="00C00964"/>
    <w:rsid w:val="00C00AD9"/>
    <w:rsid w:val="00C00BCD"/>
    <w:rsid w:val="00C0114B"/>
    <w:rsid w:val="00C0129F"/>
    <w:rsid w:val="00C01471"/>
    <w:rsid w:val="00C016CA"/>
    <w:rsid w:val="00C02760"/>
    <w:rsid w:val="00C032EB"/>
    <w:rsid w:val="00C034C2"/>
    <w:rsid w:val="00C0379D"/>
    <w:rsid w:val="00C037B8"/>
    <w:rsid w:val="00C038A3"/>
    <w:rsid w:val="00C04484"/>
    <w:rsid w:val="00C05400"/>
    <w:rsid w:val="00C061DA"/>
    <w:rsid w:val="00C07155"/>
    <w:rsid w:val="00C07ECE"/>
    <w:rsid w:val="00C10C4B"/>
    <w:rsid w:val="00C1169C"/>
    <w:rsid w:val="00C12C6F"/>
    <w:rsid w:val="00C12D06"/>
    <w:rsid w:val="00C130F3"/>
    <w:rsid w:val="00C13A02"/>
    <w:rsid w:val="00C146A7"/>
    <w:rsid w:val="00C1477A"/>
    <w:rsid w:val="00C147F0"/>
    <w:rsid w:val="00C14805"/>
    <w:rsid w:val="00C151D9"/>
    <w:rsid w:val="00C15A3D"/>
    <w:rsid w:val="00C1611D"/>
    <w:rsid w:val="00C161E1"/>
    <w:rsid w:val="00C1667F"/>
    <w:rsid w:val="00C1707F"/>
    <w:rsid w:val="00C201F4"/>
    <w:rsid w:val="00C20417"/>
    <w:rsid w:val="00C2075C"/>
    <w:rsid w:val="00C20D07"/>
    <w:rsid w:val="00C21CF0"/>
    <w:rsid w:val="00C2391B"/>
    <w:rsid w:val="00C23E1E"/>
    <w:rsid w:val="00C242FC"/>
    <w:rsid w:val="00C24916"/>
    <w:rsid w:val="00C24945"/>
    <w:rsid w:val="00C252EC"/>
    <w:rsid w:val="00C2584B"/>
    <w:rsid w:val="00C2632A"/>
    <w:rsid w:val="00C26465"/>
    <w:rsid w:val="00C2660F"/>
    <w:rsid w:val="00C27B60"/>
    <w:rsid w:val="00C27D48"/>
    <w:rsid w:val="00C30018"/>
    <w:rsid w:val="00C313E7"/>
    <w:rsid w:val="00C31779"/>
    <w:rsid w:val="00C31795"/>
    <w:rsid w:val="00C31CA7"/>
    <w:rsid w:val="00C31DAB"/>
    <w:rsid w:val="00C323D3"/>
    <w:rsid w:val="00C32447"/>
    <w:rsid w:val="00C32462"/>
    <w:rsid w:val="00C32E82"/>
    <w:rsid w:val="00C336ED"/>
    <w:rsid w:val="00C33C6E"/>
    <w:rsid w:val="00C34147"/>
    <w:rsid w:val="00C35EEC"/>
    <w:rsid w:val="00C35F8B"/>
    <w:rsid w:val="00C36AF6"/>
    <w:rsid w:val="00C36CFF"/>
    <w:rsid w:val="00C37CC1"/>
    <w:rsid w:val="00C412A7"/>
    <w:rsid w:val="00C4138D"/>
    <w:rsid w:val="00C41FB7"/>
    <w:rsid w:val="00C4255E"/>
    <w:rsid w:val="00C434D8"/>
    <w:rsid w:val="00C438F9"/>
    <w:rsid w:val="00C43A7E"/>
    <w:rsid w:val="00C442D7"/>
    <w:rsid w:val="00C44C8A"/>
    <w:rsid w:val="00C457B9"/>
    <w:rsid w:val="00C4593A"/>
    <w:rsid w:val="00C460E5"/>
    <w:rsid w:val="00C46AE4"/>
    <w:rsid w:val="00C474F0"/>
    <w:rsid w:val="00C47989"/>
    <w:rsid w:val="00C47CB6"/>
    <w:rsid w:val="00C50195"/>
    <w:rsid w:val="00C508E5"/>
    <w:rsid w:val="00C50B3C"/>
    <w:rsid w:val="00C50FDF"/>
    <w:rsid w:val="00C52441"/>
    <w:rsid w:val="00C52B93"/>
    <w:rsid w:val="00C52C7C"/>
    <w:rsid w:val="00C52FB4"/>
    <w:rsid w:val="00C53778"/>
    <w:rsid w:val="00C53A51"/>
    <w:rsid w:val="00C53A9A"/>
    <w:rsid w:val="00C53C5B"/>
    <w:rsid w:val="00C53DFB"/>
    <w:rsid w:val="00C547DB"/>
    <w:rsid w:val="00C5594C"/>
    <w:rsid w:val="00C5644D"/>
    <w:rsid w:val="00C565FD"/>
    <w:rsid w:val="00C57661"/>
    <w:rsid w:val="00C57705"/>
    <w:rsid w:val="00C5789D"/>
    <w:rsid w:val="00C607BC"/>
    <w:rsid w:val="00C60B9E"/>
    <w:rsid w:val="00C61445"/>
    <w:rsid w:val="00C6145A"/>
    <w:rsid w:val="00C61DF2"/>
    <w:rsid w:val="00C622A2"/>
    <w:rsid w:val="00C62478"/>
    <w:rsid w:val="00C62A71"/>
    <w:rsid w:val="00C62DC0"/>
    <w:rsid w:val="00C63884"/>
    <w:rsid w:val="00C642AF"/>
    <w:rsid w:val="00C64BD8"/>
    <w:rsid w:val="00C650BF"/>
    <w:rsid w:val="00C6578E"/>
    <w:rsid w:val="00C669E2"/>
    <w:rsid w:val="00C673EE"/>
    <w:rsid w:val="00C67526"/>
    <w:rsid w:val="00C6778C"/>
    <w:rsid w:val="00C70DFD"/>
    <w:rsid w:val="00C71517"/>
    <w:rsid w:val="00C7286A"/>
    <w:rsid w:val="00C739E9"/>
    <w:rsid w:val="00C73CA9"/>
    <w:rsid w:val="00C73EAD"/>
    <w:rsid w:val="00C74E85"/>
    <w:rsid w:val="00C7586E"/>
    <w:rsid w:val="00C765AC"/>
    <w:rsid w:val="00C768C4"/>
    <w:rsid w:val="00C76F9C"/>
    <w:rsid w:val="00C7735D"/>
    <w:rsid w:val="00C773E7"/>
    <w:rsid w:val="00C779DA"/>
    <w:rsid w:val="00C77B20"/>
    <w:rsid w:val="00C80872"/>
    <w:rsid w:val="00C82C9F"/>
    <w:rsid w:val="00C83F70"/>
    <w:rsid w:val="00C84580"/>
    <w:rsid w:val="00C85B5D"/>
    <w:rsid w:val="00C86A83"/>
    <w:rsid w:val="00C86E56"/>
    <w:rsid w:val="00C86FE2"/>
    <w:rsid w:val="00C87428"/>
    <w:rsid w:val="00C87836"/>
    <w:rsid w:val="00C87B3E"/>
    <w:rsid w:val="00C87B52"/>
    <w:rsid w:val="00C90471"/>
    <w:rsid w:val="00C9101A"/>
    <w:rsid w:val="00C91389"/>
    <w:rsid w:val="00C9139C"/>
    <w:rsid w:val="00C93029"/>
    <w:rsid w:val="00C9305F"/>
    <w:rsid w:val="00C93617"/>
    <w:rsid w:val="00C93FF9"/>
    <w:rsid w:val="00C9401E"/>
    <w:rsid w:val="00C94BFF"/>
    <w:rsid w:val="00C95049"/>
    <w:rsid w:val="00C950E4"/>
    <w:rsid w:val="00C9610B"/>
    <w:rsid w:val="00C96185"/>
    <w:rsid w:val="00C9685C"/>
    <w:rsid w:val="00C97251"/>
    <w:rsid w:val="00C97CA1"/>
    <w:rsid w:val="00C97CAE"/>
    <w:rsid w:val="00CA03CF"/>
    <w:rsid w:val="00CA054F"/>
    <w:rsid w:val="00CA0F0B"/>
    <w:rsid w:val="00CA12EC"/>
    <w:rsid w:val="00CA15EE"/>
    <w:rsid w:val="00CA23B8"/>
    <w:rsid w:val="00CA3238"/>
    <w:rsid w:val="00CA46B0"/>
    <w:rsid w:val="00CA483A"/>
    <w:rsid w:val="00CA4C18"/>
    <w:rsid w:val="00CA55C6"/>
    <w:rsid w:val="00CA57AC"/>
    <w:rsid w:val="00CA5B4F"/>
    <w:rsid w:val="00CA5D44"/>
    <w:rsid w:val="00CA6B07"/>
    <w:rsid w:val="00CA74CE"/>
    <w:rsid w:val="00CA7B82"/>
    <w:rsid w:val="00CB10E4"/>
    <w:rsid w:val="00CB1492"/>
    <w:rsid w:val="00CB1509"/>
    <w:rsid w:val="00CB2B47"/>
    <w:rsid w:val="00CB2E60"/>
    <w:rsid w:val="00CB3252"/>
    <w:rsid w:val="00CB33E5"/>
    <w:rsid w:val="00CB36BA"/>
    <w:rsid w:val="00CB3C42"/>
    <w:rsid w:val="00CB5A6A"/>
    <w:rsid w:val="00CB674C"/>
    <w:rsid w:val="00CB6949"/>
    <w:rsid w:val="00CB6DEC"/>
    <w:rsid w:val="00CB6F7D"/>
    <w:rsid w:val="00CB75C8"/>
    <w:rsid w:val="00CB7E07"/>
    <w:rsid w:val="00CC03FE"/>
    <w:rsid w:val="00CC1463"/>
    <w:rsid w:val="00CC23B5"/>
    <w:rsid w:val="00CC287F"/>
    <w:rsid w:val="00CC2B4D"/>
    <w:rsid w:val="00CC2ECB"/>
    <w:rsid w:val="00CC3405"/>
    <w:rsid w:val="00CC3818"/>
    <w:rsid w:val="00CC396F"/>
    <w:rsid w:val="00CC3E19"/>
    <w:rsid w:val="00CC43A4"/>
    <w:rsid w:val="00CC5711"/>
    <w:rsid w:val="00CC66D6"/>
    <w:rsid w:val="00CC6ED6"/>
    <w:rsid w:val="00CC6EDD"/>
    <w:rsid w:val="00CC74E7"/>
    <w:rsid w:val="00CC7DD6"/>
    <w:rsid w:val="00CD09FB"/>
    <w:rsid w:val="00CD0FEF"/>
    <w:rsid w:val="00CD1AF6"/>
    <w:rsid w:val="00CD2297"/>
    <w:rsid w:val="00CD2FA6"/>
    <w:rsid w:val="00CD2FD8"/>
    <w:rsid w:val="00CD383A"/>
    <w:rsid w:val="00CD4BA8"/>
    <w:rsid w:val="00CD554A"/>
    <w:rsid w:val="00CE035F"/>
    <w:rsid w:val="00CE036A"/>
    <w:rsid w:val="00CE1D5F"/>
    <w:rsid w:val="00CE21A7"/>
    <w:rsid w:val="00CE2BC1"/>
    <w:rsid w:val="00CE3435"/>
    <w:rsid w:val="00CE35B5"/>
    <w:rsid w:val="00CE3D19"/>
    <w:rsid w:val="00CE3DCF"/>
    <w:rsid w:val="00CE3F97"/>
    <w:rsid w:val="00CE453B"/>
    <w:rsid w:val="00CE476E"/>
    <w:rsid w:val="00CE49B6"/>
    <w:rsid w:val="00CE4DF2"/>
    <w:rsid w:val="00CE5387"/>
    <w:rsid w:val="00CE5AEF"/>
    <w:rsid w:val="00CE6B06"/>
    <w:rsid w:val="00CE6B43"/>
    <w:rsid w:val="00CE7B89"/>
    <w:rsid w:val="00CF0A5F"/>
    <w:rsid w:val="00CF0C06"/>
    <w:rsid w:val="00CF108F"/>
    <w:rsid w:val="00CF1B88"/>
    <w:rsid w:val="00CF2367"/>
    <w:rsid w:val="00CF26CD"/>
    <w:rsid w:val="00CF275A"/>
    <w:rsid w:val="00CF347E"/>
    <w:rsid w:val="00CF3562"/>
    <w:rsid w:val="00CF4076"/>
    <w:rsid w:val="00CF4A0D"/>
    <w:rsid w:val="00CF4FA4"/>
    <w:rsid w:val="00CF58A2"/>
    <w:rsid w:val="00CF5B87"/>
    <w:rsid w:val="00CF68E3"/>
    <w:rsid w:val="00CF7DC8"/>
    <w:rsid w:val="00D00E20"/>
    <w:rsid w:val="00D01434"/>
    <w:rsid w:val="00D0173D"/>
    <w:rsid w:val="00D0179A"/>
    <w:rsid w:val="00D02529"/>
    <w:rsid w:val="00D02D2B"/>
    <w:rsid w:val="00D02F66"/>
    <w:rsid w:val="00D03A2B"/>
    <w:rsid w:val="00D03EF2"/>
    <w:rsid w:val="00D0422B"/>
    <w:rsid w:val="00D051C4"/>
    <w:rsid w:val="00D062E4"/>
    <w:rsid w:val="00D07299"/>
    <w:rsid w:val="00D0759F"/>
    <w:rsid w:val="00D07816"/>
    <w:rsid w:val="00D07E94"/>
    <w:rsid w:val="00D10145"/>
    <w:rsid w:val="00D1101B"/>
    <w:rsid w:val="00D11285"/>
    <w:rsid w:val="00D11405"/>
    <w:rsid w:val="00D11496"/>
    <w:rsid w:val="00D12A33"/>
    <w:rsid w:val="00D12B51"/>
    <w:rsid w:val="00D13E5E"/>
    <w:rsid w:val="00D142E6"/>
    <w:rsid w:val="00D145C5"/>
    <w:rsid w:val="00D148BF"/>
    <w:rsid w:val="00D14C1D"/>
    <w:rsid w:val="00D14DB9"/>
    <w:rsid w:val="00D159FF"/>
    <w:rsid w:val="00D15C97"/>
    <w:rsid w:val="00D162B4"/>
    <w:rsid w:val="00D172F6"/>
    <w:rsid w:val="00D177FD"/>
    <w:rsid w:val="00D17AB0"/>
    <w:rsid w:val="00D17DB5"/>
    <w:rsid w:val="00D208EB"/>
    <w:rsid w:val="00D20EC3"/>
    <w:rsid w:val="00D211AC"/>
    <w:rsid w:val="00D221ED"/>
    <w:rsid w:val="00D22650"/>
    <w:rsid w:val="00D22829"/>
    <w:rsid w:val="00D23596"/>
    <w:rsid w:val="00D23790"/>
    <w:rsid w:val="00D24CC2"/>
    <w:rsid w:val="00D25317"/>
    <w:rsid w:val="00D25CA7"/>
    <w:rsid w:val="00D25DD8"/>
    <w:rsid w:val="00D26355"/>
    <w:rsid w:val="00D263BB"/>
    <w:rsid w:val="00D26A4D"/>
    <w:rsid w:val="00D26B9C"/>
    <w:rsid w:val="00D26FE0"/>
    <w:rsid w:val="00D27820"/>
    <w:rsid w:val="00D27AD7"/>
    <w:rsid w:val="00D30711"/>
    <w:rsid w:val="00D311F2"/>
    <w:rsid w:val="00D32462"/>
    <w:rsid w:val="00D32DBC"/>
    <w:rsid w:val="00D32F02"/>
    <w:rsid w:val="00D33156"/>
    <w:rsid w:val="00D334BA"/>
    <w:rsid w:val="00D3376D"/>
    <w:rsid w:val="00D346A0"/>
    <w:rsid w:val="00D346D9"/>
    <w:rsid w:val="00D34AE5"/>
    <w:rsid w:val="00D356D1"/>
    <w:rsid w:val="00D361FF"/>
    <w:rsid w:val="00D377A9"/>
    <w:rsid w:val="00D37A32"/>
    <w:rsid w:val="00D37E49"/>
    <w:rsid w:val="00D404EA"/>
    <w:rsid w:val="00D4099A"/>
    <w:rsid w:val="00D40DDD"/>
    <w:rsid w:val="00D41476"/>
    <w:rsid w:val="00D41662"/>
    <w:rsid w:val="00D4238E"/>
    <w:rsid w:val="00D42B31"/>
    <w:rsid w:val="00D433F7"/>
    <w:rsid w:val="00D436D3"/>
    <w:rsid w:val="00D4425B"/>
    <w:rsid w:val="00D450A2"/>
    <w:rsid w:val="00D455A7"/>
    <w:rsid w:val="00D4696C"/>
    <w:rsid w:val="00D46A35"/>
    <w:rsid w:val="00D47925"/>
    <w:rsid w:val="00D50450"/>
    <w:rsid w:val="00D50742"/>
    <w:rsid w:val="00D50BDF"/>
    <w:rsid w:val="00D50E6C"/>
    <w:rsid w:val="00D5151C"/>
    <w:rsid w:val="00D5192A"/>
    <w:rsid w:val="00D51C19"/>
    <w:rsid w:val="00D51F42"/>
    <w:rsid w:val="00D52526"/>
    <w:rsid w:val="00D52772"/>
    <w:rsid w:val="00D527DC"/>
    <w:rsid w:val="00D52A5C"/>
    <w:rsid w:val="00D52A92"/>
    <w:rsid w:val="00D532E3"/>
    <w:rsid w:val="00D533F8"/>
    <w:rsid w:val="00D53626"/>
    <w:rsid w:val="00D5489B"/>
    <w:rsid w:val="00D54A5F"/>
    <w:rsid w:val="00D55346"/>
    <w:rsid w:val="00D55B35"/>
    <w:rsid w:val="00D55FD6"/>
    <w:rsid w:val="00D56B61"/>
    <w:rsid w:val="00D60419"/>
    <w:rsid w:val="00D60EBF"/>
    <w:rsid w:val="00D61074"/>
    <w:rsid w:val="00D61770"/>
    <w:rsid w:val="00D617F3"/>
    <w:rsid w:val="00D61802"/>
    <w:rsid w:val="00D61A54"/>
    <w:rsid w:val="00D61D6E"/>
    <w:rsid w:val="00D62B5B"/>
    <w:rsid w:val="00D63672"/>
    <w:rsid w:val="00D63DAA"/>
    <w:rsid w:val="00D64467"/>
    <w:rsid w:val="00D6492D"/>
    <w:rsid w:val="00D6517A"/>
    <w:rsid w:val="00D6555E"/>
    <w:rsid w:val="00D65678"/>
    <w:rsid w:val="00D65778"/>
    <w:rsid w:val="00D65F10"/>
    <w:rsid w:val="00D702AE"/>
    <w:rsid w:val="00D70501"/>
    <w:rsid w:val="00D70645"/>
    <w:rsid w:val="00D70A37"/>
    <w:rsid w:val="00D73041"/>
    <w:rsid w:val="00D73F3D"/>
    <w:rsid w:val="00D747B0"/>
    <w:rsid w:val="00D74B44"/>
    <w:rsid w:val="00D74E65"/>
    <w:rsid w:val="00D7574E"/>
    <w:rsid w:val="00D75A13"/>
    <w:rsid w:val="00D75CE9"/>
    <w:rsid w:val="00D75DBF"/>
    <w:rsid w:val="00D76017"/>
    <w:rsid w:val="00D7618A"/>
    <w:rsid w:val="00D76332"/>
    <w:rsid w:val="00D76724"/>
    <w:rsid w:val="00D775EC"/>
    <w:rsid w:val="00D77A50"/>
    <w:rsid w:val="00D77BB3"/>
    <w:rsid w:val="00D77DD1"/>
    <w:rsid w:val="00D77E39"/>
    <w:rsid w:val="00D800F1"/>
    <w:rsid w:val="00D80B9D"/>
    <w:rsid w:val="00D80EFA"/>
    <w:rsid w:val="00D81F39"/>
    <w:rsid w:val="00D826C4"/>
    <w:rsid w:val="00D82AD8"/>
    <w:rsid w:val="00D82F60"/>
    <w:rsid w:val="00D83717"/>
    <w:rsid w:val="00D844DB"/>
    <w:rsid w:val="00D85294"/>
    <w:rsid w:val="00D85CCD"/>
    <w:rsid w:val="00D85E40"/>
    <w:rsid w:val="00D86044"/>
    <w:rsid w:val="00D8636C"/>
    <w:rsid w:val="00D86C5A"/>
    <w:rsid w:val="00D874F6"/>
    <w:rsid w:val="00D87537"/>
    <w:rsid w:val="00D90335"/>
    <w:rsid w:val="00D904E6"/>
    <w:rsid w:val="00D9079D"/>
    <w:rsid w:val="00D90A97"/>
    <w:rsid w:val="00D9160D"/>
    <w:rsid w:val="00D91A04"/>
    <w:rsid w:val="00D91EFB"/>
    <w:rsid w:val="00D92584"/>
    <w:rsid w:val="00D925E5"/>
    <w:rsid w:val="00D933B7"/>
    <w:rsid w:val="00D93EE7"/>
    <w:rsid w:val="00D94121"/>
    <w:rsid w:val="00D946BB"/>
    <w:rsid w:val="00D94CFA"/>
    <w:rsid w:val="00D951C3"/>
    <w:rsid w:val="00D95B36"/>
    <w:rsid w:val="00D96085"/>
    <w:rsid w:val="00D97120"/>
    <w:rsid w:val="00D97975"/>
    <w:rsid w:val="00D97A52"/>
    <w:rsid w:val="00D97C86"/>
    <w:rsid w:val="00DA02D6"/>
    <w:rsid w:val="00DA0C5F"/>
    <w:rsid w:val="00DA0DAA"/>
    <w:rsid w:val="00DA10AC"/>
    <w:rsid w:val="00DA1403"/>
    <w:rsid w:val="00DA14F3"/>
    <w:rsid w:val="00DA2043"/>
    <w:rsid w:val="00DA230B"/>
    <w:rsid w:val="00DA2432"/>
    <w:rsid w:val="00DA287C"/>
    <w:rsid w:val="00DA2924"/>
    <w:rsid w:val="00DA3215"/>
    <w:rsid w:val="00DA34C5"/>
    <w:rsid w:val="00DA426F"/>
    <w:rsid w:val="00DA434B"/>
    <w:rsid w:val="00DA46ED"/>
    <w:rsid w:val="00DA49F3"/>
    <w:rsid w:val="00DA5200"/>
    <w:rsid w:val="00DA56D2"/>
    <w:rsid w:val="00DA5EF8"/>
    <w:rsid w:val="00DA62A1"/>
    <w:rsid w:val="00DA65B9"/>
    <w:rsid w:val="00DA69B5"/>
    <w:rsid w:val="00DA6A64"/>
    <w:rsid w:val="00DA6C20"/>
    <w:rsid w:val="00DA6E9B"/>
    <w:rsid w:val="00DA7077"/>
    <w:rsid w:val="00DA77DD"/>
    <w:rsid w:val="00DB043A"/>
    <w:rsid w:val="00DB0B2F"/>
    <w:rsid w:val="00DB0F97"/>
    <w:rsid w:val="00DB15F9"/>
    <w:rsid w:val="00DB1871"/>
    <w:rsid w:val="00DB2377"/>
    <w:rsid w:val="00DB2916"/>
    <w:rsid w:val="00DB2F87"/>
    <w:rsid w:val="00DB3127"/>
    <w:rsid w:val="00DB3955"/>
    <w:rsid w:val="00DB3B99"/>
    <w:rsid w:val="00DB415D"/>
    <w:rsid w:val="00DB4BE1"/>
    <w:rsid w:val="00DB5117"/>
    <w:rsid w:val="00DB51E1"/>
    <w:rsid w:val="00DB54F9"/>
    <w:rsid w:val="00DB5F41"/>
    <w:rsid w:val="00DB654C"/>
    <w:rsid w:val="00DB65D4"/>
    <w:rsid w:val="00DB72E6"/>
    <w:rsid w:val="00DB757D"/>
    <w:rsid w:val="00DC0B07"/>
    <w:rsid w:val="00DC0DEB"/>
    <w:rsid w:val="00DC0F8F"/>
    <w:rsid w:val="00DC1A56"/>
    <w:rsid w:val="00DC1E29"/>
    <w:rsid w:val="00DC20F7"/>
    <w:rsid w:val="00DC3081"/>
    <w:rsid w:val="00DC3667"/>
    <w:rsid w:val="00DC3F5D"/>
    <w:rsid w:val="00DC4561"/>
    <w:rsid w:val="00DC4861"/>
    <w:rsid w:val="00DC4B63"/>
    <w:rsid w:val="00DC5A39"/>
    <w:rsid w:val="00DC68E5"/>
    <w:rsid w:val="00DC71EE"/>
    <w:rsid w:val="00DC76A4"/>
    <w:rsid w:val="00DC785A"/>
    <w:rsid w:val="00DC7E23"/>
    <w:rsid w:val="00DC7E9D"/>
    <w:rsid w:val="00DD026C"/>
    <w:rsid w:val="00DD06AC"/>
    <w:rsid w:val="00DD0C5A"/>
    <w:rsid w:val="00DD173E"/>
    <w:rsid w:val="00DD1E00"/>
    <w:rsid w:val="00DD22CF"/>
    <w:rsid w:val="00DD2B37"/>
    <w:rsid w:val="00DD3358"/>
    <w:rsid w:val="00DD338B"/>
    <w:rsid w:val="00DD33A2"/>
    <w:rsid w:val="00DD3F65"/>
    <w:rsid w:val="00DD551C"/>
    <w:rsid w:val="00DD5B72"/>
    <w:rsid w:val="00DD62A5"/>
    <w:rsid w:val="00DD68E7"/>
    <w:rsid w:val="00DD6B8C"/>
    <w:rsid w:val="00DD7AC0"/>
    <w:rsid w:val="00DE0277"/>
    <w:rsid w:val="00DE0BFC"/>
    <w:rsid w:val="00DE0FED"/>
    <w:rsid w:val="00DE1191"/>
    <w:rsid w:val="00DE14E7"/>
    <w:rsid w:val="00DE1848"/>
    <w:rsid w:val="00DE1C64"/>
    <w:rsid w:val="00DE1D07"/>
    <w:rsid w:val="00DE1F6A"/>
    <w:rsid w:val="00DE26A9"/>
    <w:rsid w:val="00DE28B0"/>
    <w:rsid w:val="00DE2DCB"/>
    <w:rsid w:val="00DE495B"/>
    <w:rsid w:val="00DE4EE1"/>
    <w:rsid w:val="00DE56F7"/>
    <w:rsid w:val="00DE5A82"/>
    <w:rsid w:val="00DE6AED"/>
    <w:rsid w:val="00DE6BAA"/>
    <w:rsid w:val="00DE6E61"/>
    <w:rsid w:val="00DE789A"/>
    <w:rsid w:val="00DF192F"/>
    <w:rsid w:val="00DF2E8A"/>
    <w:rsid w:val="00DF3845"/>
    <w:rsid w:val="00DF3C8E"/>
    <w:rsid w:val="00DF44EE"/>
    <w:rsid w:val="00DF508B"/>
    <w:rsid w:val="00DF6D9A"/>
    <w:rsid w:val="00DF7154"/>
    <w:rsid w:val="00E00AFA"/>
    <w:rsid w:val="00E00D0B"/>
    <w:rsid w:val="00E0331A"/>
    <w:rsid w:val="00E0393D"/>
    <w:rsid w:val="00E042AF"/>
    <w:rsid w:val="00E047FB"/>
    <w:rsid w:val="00E04DFC"/>
    <w:rsid w:val="00E05A2B"/>
    <w:rsid w:val="00E05D1C"/>
    <w:rsid w:val="00E061AC"/>
    <w:rsid w:val="00E06ABE"/>
    <w:rsid w:val="00E076D1"/>
    <w:rsid w:val="00E07D2B"/>
    <w:rsid w:val="00E10DFA"/>
    <w:rsid w:val="00E10FFD"/>
    <w:rsid w:val="00E1158F"/>
    <w:rsid w:val="00E1297D"/>
    <w:rsid w:val="00E12CFF"/>
    <w:rsid w:val="00E13145"/>
    <w:rsid w:val="00E13244"/>
    <w:rsid w:val="00E13AE8"/>
    <w:rsid w:val="00E15A1E"/>
    <w:rsid w:val="00E1643E"/>
    <w:rsid w:val="00E16B15"/>
    <w:rsid w:val="00E1705F"/>
    <w:rsid w:val="00E17864"/>
    <w:rsid w:val="00E202F3"/>
    <w:rsid w:val="00E21059"/>
    <w:rsid w:val="00E2123E"/>
    <w:rsid w:val="00E21805"/>
    <w:rsid w:val="00E227A2"/>
    <w:rsid w:val="00E2338A"/>
    <w:rsid w:val="00E23E92"/>
    <w:rsid w:val="00E23E95"/>
    <w:rsid w:val="00E23F0B"/>
    <w:rsid w:val="00E243E9"/>
    <w:rsid w:val="00E245A8"/>
    <w:rsid w:val="00E2465E"/>
    <w:rsid w:val="00E24A1A"/>
    <w:rsid w:val="00E251A6"/>
    <w:rsid w:val="00E251F3"/>
    <w:rsid w:val="00E25761"/>
    <w:rsid w:val="00E26865"/>
    <w:rsid w:val="00E27148"/>
    <w:rsid w:val="00E27305"/>
    <w:rsid w:val="00E27D18"/>
    <w:rsid w:val="00E300BF"/>
    <w:rsid w:val="00E30F6D"/>
    <w:rsid w:val="00E31014"/>
    <w:rsid w:val="00E311E2"/>
    <w:rsid w:val="00E31927"/>
    <w:rsid w:val="00E31B64"/>
    <w:rsid w:val="00E32291"/>
    <w:rsid w:val="00E324FF"/>
    <w:rsid w:val="00E32634"/>
    <w:rsid w:val="00E33844"/>
    <w:rsid w:val="00E33D00"/>
    <w:rsid w:val="00E34458"/>
    <w:rsid w:val="00E3464B"/>
    <w:rsid w:val="00E34AC2"/>
    <w:rsid w:val="00E34FDC"/>
    <w:rsid w:val="00E35483"/>
    <w:rsid w:val="00E35B6F"/>
    <w:rsid w:val="00E35C4C"/>
    <w:rsid w:val="00E362BC"/>
    <w:rsid w:val="00E36C1B"/>
    <w:rsid w:val="00E37E95"/>
    <w:rsid w:val="00E401A7"/>
    <w:rsid w:val="00E40FE2"/>
    <w:rsid w:val="00E4274E"/>
    <w:rsid w:val="00E4370B"/>
    <w:rsid w:val="00E437FE"/>
    <w:rsid w:val="00E43D50"/>
    <w:rsid w:val="00E442F9"/>
    <w:rsid w:val="00E4467B"/>
    <w:rsid w:val="00E447AE"/>
    <w:rsid w:val="00E451DB"/>
    <w:rsid w:val="00E459F9"/>
    <w:rsid w:val="00E45CB2"/>
    <w:rsid w:val="00E45E77"/>
    <w:rsid w:val="00E462A9"/>
    <w:rsid w:val="00E462DD"/>
    <w:rsid w:val="00E47A0A"/>
    <w:rsid w:val="00E47F55"/>
    <w:rsid w:val="00E521E5"/>
    <w:rsid w:val="00E525F6"/>
    <w:rsid w:val="00E52864"/>
    <w:rsid w:val="00E52BA1"/>
    <w:rsid w:val="00E52F9F"/>
    <w:rsid w:val="00E53264"/>
    <w:rsid w:val="00E53608"/>
    <w:rsid w:val="00E536EA"/>
    <w:rsid w:val="00E54361"/>
    <w:rsid w:val="00E545F9"/>
    <w:rsid w:val="00E5461C"/>
    <w:rsid w:val="00E551CF"/>
    <w:rsid w:val="00E5600F"/>
    <w:rsid w:val="00E56532"/>
    <w:rsid w:val="00E565CD"/>
    <w:rsid w:val="00E57315"/>
    <w:rsid w:val="00E60F6D"/>
    <w:rsid w:val="00E62751"/>
    <w:rsid w:val="00E62A6B"/>
    <w:rsid w:val="00E62BB6"/>
    <w:rsid w:val="00E630C7"/>
    <w:rsid w:val="00E637E8"/>
    <w:rsid w:val="00E63B4B"/>
    <w:rsid w:val="00E64492"/>
    <w:rsid w:val="00E64C2C"/>
    <w:rsid w:val="00E64F15"/>
    <w:rsid w:val="00E65EAA"/>
    <w:rsid w:val="00E666EB"/>
    <w:rsid w:val="00E66BD7"/>
    <w:rsid w:val="00E67CCC"/>
    <w:rsid w:val="00E67E07"/>
    <w:rsid w:val="00E705F0"/>
    <w:rsid w:val="00E70C43"/>
    <w:rsid w:val="00E719D8"/>
    <w:rsid w:val="00E71EBD"/>
    <w:rsid w:val="00E72D9A"/>
    <w:rsid w:val="00E72FFB"/>
    <w:rsid w:val="00E74C70"/>
    <w:rsid w:val="00E75F67"/>
    <w:rsid w:val="00E763D3"/>
    <w:rsid w:val="00E76788"/>
    <w:rsid w:val="00E77528"/>
    <w:rsid w:val="00E800C5"/>
    <w:rsid w:val="00E80283"/>
    <w:rsid w:val="00E8072A"/>
    <w:rsid w:val="00E809A0"/>
    <w:rsid w:val="00E80DDC"/>
    <w:rsid w:val="00E813EE"/>
    <w:rsid w:val="00E8219B"/>
    <w:rsid w:val="00E82487"/>
    <w:rsid w:val="00E826DC"/>
    <w:rsid w:val="00E82E3D"/>
    <w:rsid w:val="00E82FBD"/>
    <w:rsid w:val="00E837EA"/>
    <w:rsid w:val="00E83977"/>
    <w:rsid w:val="00E844C4"/>
    <w:rsid w:val="00E84507"/>
    <w:rsid w:val="00E845F2"/>
    <w:rsid w:val="00E84BB2"/>
    <w:rsid w:val="00E850B0"/>
    <w:rsid w:val="00E85DA7"/>
    <w:rsid w:val="00E864AC"/>
    <w:rsid w:val="00E8656A"/>
    <w:rsid w:val="00E87156"/>
    <w:rsid w:val="00E874EF"/>
    <w:rsid w:val="00E87871"/>
    <w:rsid w:val="00E90469"/>
    <w:rsid w:val="00E905D4"/>
    <w:rsid w:val="00E90AA8"/>
    <w:rsid w:val="00E91B1A"/>
    <w:rsid w:val="00E92424"/>
    <w:rsid w:val="00E92D37"/>
    <w:rsid w:val="00E92DC4"/>
    <w:rsid w:val="00E93670"/>
    <w:rsid w:val="00E93A99"/>
    <w:rsid w:val="00E9454F"/>
    <w:rsid w:val="00E94A6C"/>
    <w:rsid w:val="00E95491"/>
    <w:rsid w:val="00E95ABB"/>
    <w:rsid w:val="00E965AB"/>
    <w:rsid w:val="00E966D2"/>
    <w:rsid w:val="00E96972"/>
    <w:rsid w:val="00E97260"/>
    <w:rsid w:val="00EA1354"/>
    <w:rsid w:val="00EA164B"/>
    <w:rsid w:val="00EA1696"/>
    <w:rsid w:val="00EA188A"/>
    <w:rsid w:val="00EA19A7"/>
    <w:rsid w:val="00EA1A22"/>
    <w:rsid w:val="00EA1D52"/>
    <w:rsid w:val="00EA20AA"/>
    <w:rsid w:val="00EA2145"/>
    <w:rsid w:val="00EA27E9"/>
    <w:rsid w:val="00EA2847"/>
    <w:rsid w:val="00EA2F2C"/>
    <w:rsid w:val="00EA317E"/>
    <w:rsid w:val="00EA31B9"/>
    <w:rsid w:val="00EA3D66"/>
    <w:rsid w:val="00EA54A2"/>
    <w:rsid w:val="00EA5E20"/>
    <w:rsid w:val="00EA61F3"/>
    <w:rsid w:val="00EA6BC5"/>
    <w:rsid w:val="00EA7E3A"/>
    <w:rsid w:val="00EA7F4F"/>
    <w:rsid w:val="00EA7FA7"/>
    <w:rsid w:val="00EB06F8"/>
    <w:rsid w:val="00EB0AB6"/>
    <w:rsid w:val="00EB1D32"/>
    <w:rsid w:val="00EB1D9E"/>
    <w:rsid w:val="00EB1E41"/>
    <w:rsid w:val="00EB2134"/>
    <w:rsid w:val="00EB24C5"/>
    <w:rsid w:val="00EB2BA5"/>
    <w:rsid w:val="00EB3426"/>
    <w:rsid w:val="00EB3485"/>
    <w:rsid w:val="00EB3C15"/>
    <w:rsid w:val="00EB3F6B"/>
    <w:rsid w:val="00EB4976"/>
    <w:rsid w:val="00EB51C9"/>
    <w:rsid w:val="00EB57F2"/>
    <w:rsid w:val="00EB59DB"/>
    <w:rsid w:val="00EB6F22"/>
    <w:rsid w:val="00EB76FC"/>
    <w:rsid w:val="00EC0478"/>
    <w:rsid w:val="00EC1856"/>
    <w:rsid w:val="00EC1B52"/>
    <w:rsid w:val="00EC1BED"/>
    <w:rsid w:val="00EC231B"/>
    <w:rsid w:val="00EC2DDA"/>
    <w:rsid w:val="00EC2E0E"/>
    <w:rsid w:val="00EC308E"/>
    <w:rsid w:val="00EC4046"/>
    <w:rsid w:val="00EC42F8"/>
    <w:rsid w:val="00EC4508"/>
    <w:rsid w:val="00EC4883"/>
    <w:rsid w:val="00EC5398"/>
    <w:rsid w:val="00EC57EA"/>
    <w:rsid w:val="00EC58EE"/>
    <w:rsid w:val="00EC7653"/>
    <w:rsid w:val="00ED04B4"/>
    <w:rsid w:val="00ED054F"/>
    <w:rsid w:val="00ED141B"/>
    <w:rsid w:val="00ED1CB7"/>
    <w:rsid w:val="00ED22C8"/>
    <w:rsid w:val="00ED22F0"/>
    <w:rsid w:val="00ED2DC0"/>
    <w:rsid w:val="00ED325F"/>
    <w:rsid w:val="00ED3FE4"/>
    <w:rsid w:val="00ED4395"/>
    <w:rsid w:val="00ED4709"/>
    <w:rsid w:val="00ED4E3F"/>
    <w:rsid w:val="00ED5413"/>
    <w:rsid w:val="00ED71C9"/>
    <w:rsid w:val="00EE0257"/>
    <w:rsid w:val="00EE112F"/>
    <w:rsid w:val="00EE172C"/>
    <w:rsid w:val="00EE18BB"/>
    <w:rsid w:val="00EE24DB"/>
    <w:rsid w:val="00EE2B83"/>
    <w:rsid w:val="00EE2F4C"/>
    <w:rsid w:val="00EE310C"/>
    <w:rsid w:val="00EE350D"/>
    <w:rsid w:val="00EE3930"/>
    <w:rsid w:val="00EE41ED"/>
    <w:rsid w:val="00EE5335"/>
    <w:rsid w:val="00EE5E99"/>
    <w:rsid w:val="00EE6656"/>
    <w:rsid w:val="00EE7AFC"/>
    <w:rsid w:val="00EF0017"/>
    <w:rsid w:val="00EF0255"/>
    <w:rsid w:val="00EF0539"/>
    <w:rsid w:val="00EF0F09"/>
    <w:rsid w:val="00EF1117"/>
    <w:rsid w:val="00EF11D5"/>
    <w:rsid w:val="00EF13C0"/>
    <w:rsid w:val="00EF22A3"/>
    <w:rsid w:val="00EF237B"/>
    <w:rsid w:val="00EF2A42"/>
    <w:rsid w:val="00EF4620"/>
    <w:rsid w:val="00EF7083"/>
    <w:rsid w:val="00EF79B6"/>
    <w:rsid w:val="00F00038"/>
    <w:rsid w:val="00F0045F"/>
    <w:rsid w:val="00F004FA"/>
    <w:rsid w:val="00F01969"/>
    <w:rsid w:val="00F02C62"/>
    <w:rsid w:val="00F02CCD"/>
    <w:rsid w:val="00F03BA8"/>
    <w:rsid w:val="00F03EB5"/>
    <w:rsid w:val="00F03FF0"/>
    <w:rsid w:val="00F05714"/>
    <w:rsid w:val="00F0589B"/>
    <w:rsid w:val="00F06207"/>
    <w:rsid w:val="00F062CC"/>
    <w:rsid w:val="00F071BE"/>
    <w:rsid w:val="00F0720E"/>
    <w:rsid w:val="00F072E2"/>
    <w:rsid w:val="00F07992"/>
    <w:rsid w:val="00F10101"/>
    <w:rsid w:val="00F11311"/>
    <w:rsid w:val="00F11F77"/>
    <w:rsid w:val="00F121B7"/>
    <w:rsid w:val="00F12DB3"/>
    <w:rsid w:val="00F133CC"/>
    <w:rsid w:val="00F13687"/>
    <w:rsid w:val="00F13703"/>
    <w:rsid w:val="00F13E4A"/>
    <w:rsid w:val="00F13E60"/>
    <w:rsid w:val="00F13F34"/>
    <w:rsid w:val="00F13F6C"/>
    <w:rsid w:val="00F14819"/>
    <w:rsid w:val="00F159EC"/>
    <w:rsid w:val="00F15F5B"/>
    <w:rsid w:val="00F15FA5"/>
    <w:rsid w:val="00F17FED"/>
    <w:rsid w:val="00F209A0"/>
    <w:rsid w:val="00F20C7E"/>
    <w:rsid w:val="00F219D4"/>
    <w:rsid w:val="00F21FAC"/>
    <w:rsid w:val="00F2382B"/>
    <w:rsid w:val="00F2413F"/>
    <w:rsid w:val="00F24814"/>
    <w:rsid w:val="00F2516A"/>
    <w:rsid w:val="00F251CC"/>
    <w:rsid w:val="00F26415"/>
    <w:rsid w:val="00F27BA1"/>
    <w:rsid w:val="00F30F29"/>
    <w:rsid w:val="00F30F77"/>
    <w:rsid w:val="00F314F8"/>
    <w:rsid w:val="00F34057"/>
    <w:rsid w:val="00F3578F"/>
    <w:rsid w:val="00F359D3"/>
    <w:rsid w:val="00F3612B"/>
    <w:rsid w:val="00F367C8"/>
    <w:rsid w:val="00F36A05"/>
    <w:rsid w:val="00F36AF6"/>
    <w:rsid w:val="00F36E67"/>
    <w:rsid w:val="00F37A28"/>
    <w:rsid w:val="00F4018D"/>
    <w:rsid w:val="00F41114"/>
    <w:rsid w:val="00F41447"/>
    <w:rsid w:val="00F42803"/>
    <w:rsid w:val="00F42C0C"/>
    <w:rsid w:val="00F43DC7"/>
    <w:rsid w:val="00F447C4"/>
    <w:rsid w:val="00F453CD"/>
    <w:rsid w:val="00F454E1"/>
    <w:rsid w:val="00F46F77"/>
    <w:rsid w:val="00F47145"/>
    <w:rsid w:val="00F474E3"/>
    <w:rsid w:val="00F507E2"/>
    <w:rsid w:val="00F509E6"/>
    <w:rsid w:val="00F50D60"/>
    <w:rsid w:val="00F50FF4"/>
    <w:rsid w:val="00F51236"/>
    <w:rsid w:val="00F512DE"/>
    <w:rsid w:val="00F514A7"/>
    <w:rsid w:val="00F517ED"/>
    <w:rsid w:val="00F51E8A"/>
    <w:rsid w:val="00F52487"/>
    <w:rsid w:val="00F52614"/>
    <w:rsid w:val="00F531E6"/>
    <w:rsid w:val="00F53559"/>
    <w:rsid w:val="00F535E7"/>
    <w:rsid w:val="00F536C1"/>
    <w:rsid w:val="00F53AE9"/>
    <w:rsid w:val="00F53B72"/>
    <w:rsid w:val="00F54B4B"/>
    <w:rsid w:val="00F54B8C"/>
    <w:rsid w:val="00F56A90"/>
    <w:rsid w:val="00F56D45"/>
    <w:rsid w:val="00F5738C"/>
    <w:rsid w:val="00F57401"/>
    <w:rsid w:val="00F5771E"/>
    <w:rsid w:val="00F57B64"/>
    <w:rsid w:val="00F57F72"/>
    <w:rsid w:val="00F60EC5"/>
    <w:rsid w:val="00F617EA"/>
    <w:rsid w:val="00F620D8"/>
    <w:rsid w:val="00F622CF"/>
    <w:rsid w:val="00F62D23"/>
    <w:rsid w:val="00F63BF7"/>
    <w:rsid w:val="00F63CC8"/>
    <w:rsid w:val="00F63EEF"/>
    <w:rsid w:val="00F6437E"/>
    <w:rsid w:val="00F64B42"/>
    <w:rsid w:val="00F6593C"/>
    <w:rsid w:val="00F65EAF"/>
    <w:rsid w:val="00F70044"/>
    <w:rsid w:val="00F70048"/>
    <w:rsid w:val="00F70354"/>
    <w:rsid w:val="00F70707"/>
    <w:rsid w:val="00F708E5"/>
    <w:rsid w:val="00F71560"/>
    <w:rsid w:val="00F71A71"/>
    <w:rsid w:val="00F72579"/>
    <w:rsid w:val="00F72995"/>
    <w:rsid w:val="00F73839"/>
    <w:rsid w:val="00F73B5A"/>
    <w:rsid w:val="00F746E9"/>
    <w:rsid w:val="00F7490A"/>
    <w:rsid w:val="00F74E06"/>
    <w:rsid w:val="00F7512E"/>
    <w:rsid w:val="00F75DAF"/>
    <w:rsid w:val="00F76061"/>
    <w:rsid w:val="00F76D2E"/>
    <w:rsid w:val="00F77714"/>
    <w:rsid w:val="00F778C0"/>
    <w:rsid w:val="00F77CB7"/>
    <w:rsid w:val="00F77FAC"/>
    <w:rsid w:val="00F80F32"/>
    <w:rsid w:val="00F81544"/>
    <w:rsid w:val="00F816AC"/>
    <w:rsid w:val="00F82233"/>
    <w:rsid w:val="00F82256"/>
    <w:rsid w:val="00F8300A"/>
    <w:rsid w:val="00F855DB"/>
    <w:rsid w:val="00F85991"/>
    <w:rsid w:val="00F86DAA"/>
    <w:rsid w:val="00F86E1C"/>
    <w:rsid w:val="00F870F5"/>
    <w:rsid w:val="00F87424"/>
    <w:rsid w:val="00F90EC6"/>
    <w:rsid w:val="00F9116D"/>
    <w:rsid w:val="00F91684"/>
    <w:rsid w:val="00F92082"/>
    <w:rsid w:val="00F9243E"/>
    <w:rsid w:val="00F924A0"/>
    <w:rsid w:val="00F9278E"/>
    <w:rsid w:val="00F92823"/>
    <w:rsid w:val="00F929DD"/>
    <w:rsid w:val="00F930D5"/>
    <w:rsid w:val="00F9403D"/>
    <w:rsid w:val="00F942CA"/>
    <w:rsid w:val="00F9434C"/>
    <w:rsid w:val="00F94488"/>
    <w:rsid w:val="00F94B73"/>
    <w:rsid w:val="00F94BD3"/>
    <w:rsid w:val="00F9579D"/>
    <w:rsid w:val="00F95C35"/>
    <w:rsid w:val="00F95FC3"/>
    <w:rsid w:val="00F964B8"/>
    <w:rsid w:val="00F965F7"/>
    <w:rsid w:val="00F96AD2"/>
    <w:rsid w:val="00F96D9F"/>
    <w:rsid w:val="00F96EBE"/>
    <w:rsid w:val="00F973DC"/>
    <w:rsid w:val="00F9792B"/>
    <w:rsid w:val="00F97A11"/>
    <w:rsid w:val="00FA0111"/>
    <w:rsid w:val="00FA045E"/>
    <w:rsid w:val="00FA093D"/>
    <w:rsid w:val="00FA0AC1"/>
    <w:rsid w:val="00FA1B28"/>
    <w:rsid w:val="00FA24C1"/>
    <w:rsid w:val="00FA286F"/>
    <w:rsid w:val="00FA376C"/>
    <w:rsid w:val="00FA3AE2"/>
    <w:rsid w:val="00FA3B95"/>
    <w:rsid w:val="00FA3CD7"/>
    <w:rsid w:val="00FA41D1"/>
    <w:rsid w:val="00FA437A"/>
    <w:rsid w:val="00FA4772"/>
    <w:rsid w:val="00FA4C34"/>
    <w:rsid w:val="00FA52D9"/>
    <w:rsid w:val="00FA5DAD"/>
    <w:rsid w:val="00FA5FD1"/>
    <w:rsid w:val="00FA6677"/>
    <w:rsid w:val="00FA6A19"/>
    <w:rsid w:val="00FA6F2E"/>
    <w:rsid w:val="00FA718B"/>
    <w:rsid w:val="00FA783B"/>
    <w:rsid w:val="00FB047D"/>
    <w:rsid w:val="00FB0B00"/>
    <w:rsid w:val="00FB24DB"/>
    <w:rsid w:val="00FB2E0F"/>
    <w:rsid w:val="00FB3038"/>
    <w:rsid w:val="00FB4078"/>
    <w:rsid w:val="00FB4213"/>
    <w:rsid w:val="00FB42E0"/>
    <w:rsid w:val="00FB478E"/>
    <w:rsid w:val="00FB52BA"/>
    <w:rsid w:val="00FB54A3"/>
    <w:rsid w:val="00FB556F"/>
    <w:rsid w:val="00FB5D69"/>
    <w:rsid w:val="00FB618C"/>
    <w:rsid w:val="00FB641F"/>
    <w:rsid w:val="00FB68BC"/>
    <w:rsid w:val="00FB6940"/>
    <w:rsid w:val="00FB6CA1"/>
    <w:rsid w:val="00FB6F57"/>
    <w:rsid w:val="00FB72F2"/>
    <w:rsid w:val="00FC0A17"/>
    <w:rsid w:val="00FC1616"/>
    <w:rsid w:val="00FC309A"/>
    <w:rsid w:val="00FC31F9"/>
    <w:rsid w:val="00FC387C"/>
    <w:rsid w:val="00FC49A3"/>
    <w:rsid w:val="00FC4A87"/>
    <w:rsid w:val="00FC5110"/>
    <w:rsid w:val="00FC66A0"/>
    <w:rsid w:val="00FC671C"/>
    <w:rsid w:val="00FC70D3"/>
    <w:rsid w:val="00FC7316"/>
    <w:rsid w:val="00FC75B7"/>
    <w:rsid w:val="00FC7861"/>
    <w:rsid w:val="00FD047C"/>
    <w:rsid w:val="00FD10CA"/>
    <w:rsid w:val="00FD122B"/>
    <w:rsid w:val="00FD1B41"/>
    <w:rsid w:val="00FD1C2A"/>
    <w:rsid w:val="00FD2BE1"/>
    <w:rsid w:val="00FD2C3E"/>
    <w:rsid w:val="00FD2CAA"/>
    <w:rsid w:val="00FD30C6"/>
    <w:rsid w:val="00FD368E"/>
    <w:rsid w:val="00FD3867"/>
    <w:rsid w:val="00FD3898"/>
    <w:rsid w:val="00FD3F92"/>
    <w:rsid w:val="00FD4412"/>
    <w:rsid w:val="00FD4A95"/>
    <w:rsid w:val="00FD4EE5"/>
    <w:rsid w:val="00FD5757"/>
    <w:rsid w:val="00FD57E8"/>
    <w:rsid w:val="00FD5BEB"/>
    <w:rsid w:val="00FD6E37"/>
    <w:rsid w:val="00FD701F"/>
    <w:rsid w:val="00FD72A0"/>
    <w:rsid w:val="00FD75FC"/>
    <w:rsid w:val="00FD7C7F"/>
    <w:rsid w:val="00FD7FF2"/>
    <w:rsid w:val="00FE003B"/>
    <w:rsid w:val="00FE0DD3"/>
    <w:rsid w:val="00FE1521"/>
    <w:rsid w:val="00FE16C1"/>
    <w:rsid w:val="00FE1973"/>
    <w:rsid w:val="00FE1F7E"/>
    <w:rsid w:val="00FE207E"/>
    <w:rsid w:val="00FE2102"/>
    <w:rsid w:val="00FE23BA"/>
    <w:rsid w:val="00FE2459"/>
    <w:rsid w:val="00FE28D5"/>
    <w:rsid w:val="00FE2A51"/>
    <w:rsid w:val="00FE3BF7"/>
    <w:rsid w:val="00FE3F5B"/>
    <w:rsid w:val="00FE4043"/>
    <w:rsid w:val="00FE4EBB"/>
    <w:rsid w:val="00FE5195"/>
    <w:rsid w:val="00FE5561"/>
    <w:rsid w:val="00FE5D8E"/>
    <w:rsid w:val="00FE6A14"/>
    <w:rsid w:val="00FE6A21"/>
    <w:rsid w:val="00FE6EE1"/>
    <w:rsid w:val="00FE7081"/>
    <w:rsid w:val="00FE70C1"/>
    <w:rsid w:val="00FE7657"/>
    <w:rsid w:val="00FE76CB"/>
    <w:rsid w:val="00FE7D59"/>
    <w:rsid w:val="00FF0C1A"/>
    <w:rsid w:val="00FF1551"/>
    <w:rsid w:val="00FF37D2"/>
    <w:rsid w:val="00FF3A4E"/>
    <w:rsid w:val="00FF3A6D"/>
    <w:rsid w:val="00FF3C2F"/>
    <w:rsid w:val="00FF3EE5"/>
    <w:rsid w:val="00FF4752"/>
    <w:rsid w:val="00FF49BB"/>
    <w:rsid w:val="00FF4F57"/>
    <w:rsid w:val="00FF505D"/>
    <w:rsid w:val="00FF5314"/>
    <w:rsid w:val="00FF53CF"/>
    <w:rsid w:val="00FF698E"/>
    <w:rsid w:val="00FF69A4"/>
    <w:rsid w:val="00FF7682"/>
    <w:rsid w:val="00FF7991"/>
    <w:rsid w:val="00FF7A57"/>
    <w:rsid w:val="00FF7CB6"/>
    <w:rsid w:val="00FF7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4B1AA6E"/>
  <w15:docId w15:val="{EB9CF45C-7436-42F6-A8A9-F42BDDF7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70A1"/>
    <w:pPr>
      <w:spacing w:after="200" w:line="276" w:lineRule="auto"/>
    </w:pPr>
  </w:style>
  <w:style w:type="paragraph" w:styleId="1">
    <w:name w:val="heading 1"/>
    <w:basedOn w:val="a"/>
    <w:next w:val="a"/>
    <w:link w:val="10"/>
    <w:uiPriority w:val="9"/>
    <w:qFormat/>
    <w:rsid w:val="00DC1A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1F35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85715D"/>
    <w:pPr>
      <w:keepNext/>
      <w:suppressAutoHyphens/>
      <w:spacing w:before="240" w:after="60" w:line="240" w:lineRule="auto"/>
      <w:jc w:val="center"/>
      <w:outlineLvl w:val="2"/>
    </w:pPr>
    <w:rPr>
      <w:rFonts w:ascii="Arial" w:eastAsia="Times New Roman" w:hAnsi="Arial" w:cs="Arial"/>
      <w:bCs/>
      <w:i/>
      <w:sz w:val="28"/>
      <w:szCs w:val="26"/>
      <w:lang w:eastAsia="ar-SA"/>
    </w:rPr>
  </w:style>
  <w:style w:type="paragraph" w:styleId="4">
    <w:name w:val="heading 4"/>
    <w:basedOn w:val="a"/>
    <w:next w:val="a"/>
    <w:link w:val="40"/>
    <w:uiPriority w:val="9"/>
    <w:semiHidden/>
    <w:unhideWhenUsed/>
    <w:qFormat/>
    <w:rsid w:val="00B569A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A51B9A"/>
    <w:pPr>
      <w:keepNext/>
      <w:keepLines/>
      <w:spacing w:before="40" w:after="0"/>
      <w:outlineLvl w:val="4"/>
    </w:pPr>
    <w:rPr>
      <w:rFonts w:asciiTheme="majorHAnsi" w:eastAsiaTheme="majorEastAsia" w:hAnsiTheme="majorHAnsi" w:cstheme="majorBidi"/>
      <w:color w:val="2F5496" w:themeColor="accent1" w:themeShade="BF"/>
    </w:rPr>
  </w:style>
  <w:style w:type="paragraph" w:styleId="9">
    <w:name w:val="heading 9"/>
    <w:basedOn w:val="a"/>
    <w:next w:val="a"/>
    <w:link w:val="90"/>
    <w:uiPriority w:val="9"/>
    <w:semiHidden/>
    <w:unhideWhenUsed/>
    <w:qFormat/>
    <w:rsid w:val="007B63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
    <w:link w:val="a4"/>
    <w:uiPriority w:val="99"/>
    <w:unhideWhenUsed/>
    <w:rsid w:val="00B315B4"/>
    <w:pPr>
      <w:tabs>
        <w:tab w:val="center" w:pos="4677"/>
        <w:tab w:val="right" w:pos="9355"/>
      </w:tabs>
      <w:spacing w:after="0" w:line="240" w:lineRule="auto"/>
    </w:pPr>
  </w:style>
  <w:style w:type="character" w:customStyle="1" w:styleId="a4">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0"/>
    <w:link w:val="a3"/>
    <w:uiPriority w:val="99"/>
    <w:rsid w:val="00B315B4"/>
  </w:style>
  <w:style w:type="paragraph" w:styleId="a5">
    <w:name w:val="footer"/>
    <w:basedOn w:val="a"/>
    <w:link w:val="a6"/>
    <w:uiPriority w:val="99"/>
    <w:unhideWhenUsed/>
    <w:rsid w:val="00B315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315B4"/>
  </w:style>
  <w:style w:type="character" w:styleId="a7">
    <w:name w:val="page number"/>
    <w:basedOn w:val="a0"/>
    <w:rsid w:val="00B315B4"/>
  </w:style>
  <w:style w:type="paragraph" w:customStyle="1" w:styleId="Default">
    <w:name w:val="Default"/>
    <w:rsid w:val="00B315B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Normal (Web)"/>
    <w:basedOn w:val="a"/>
    <w:uiPriority w:val="99"/>
    <w:unhideWhenUsed/>
    <w:rsid w:val="00DA69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aliases w:val="Основной текст Знак Знак Знак"/>
    <w:basedOn w:val="a"/>
    <w:link w:val="aa"/>
    <w:uiPriority w:val="1"/>
    <w:unhideWhenUsed/>
    <w:qFormat/>
    <w:rsid w:val="00530E31"/>
    <w:pPr>
      <w:suppressAutoHyphens/>
      <w:spacing w:after="0" w:line="240" w:lineRule="auto"/>
      <w:ind w:firstLine="709"/>
      <w:jc w:val="both"/>
    </w:pPr>
    <w:rPr>
      <w:rFonts w:ascii="Arial" w:eastAsia="Times New Roman" w:hAnsi="Arial" w:cs="Arial"/>
      <w:sz w:val="24"/>
      <w:szCs w:val="16"/>
      <w:lang w:eastAsia="ar-SA"/>
    </w:rPr>
  </w:style>
  <w:style w:type="character" w:customStyle="1" w:styleId="aa">
    <w:name w:val="Основной текст Знак"/>
    <w:aliases w:val="Основной текст Знак Знак Знак Знак1"/>
    <w:basedOn w:val="a0"/>
    <w:link w:val="a9"/>
    <w:rsid w:val="00530E31"/>
    <w:rPr>
      <w:rFonts w:ascii="Arial" w:eastAsia="Times New Roman" w:hAnsi="Arial" w:cs="Arial"/>
      <w:sz w:val="24"/>
      <w:szCs w:val="16"/>
      <w:lang w:eastAsia="ar-SA"/>
    </w:rPr>
  </w:style>
  <w:style w:type="paragraph" w:styleId="21">
    <w:name w:val="Body Text 2"/>
    <w:basedOn w:val="a"/>
    <w:link w:val="22"/>
    <w:unhideWhenUsed/>
    <w:rsid w:val="00530E31"/>
    <w:pPr>
      <w:suppressAutoHyphens/>
      <w:spacing w:after="120" w:line="480" w:lineRule="auto"/>
      <w:ind w:firstLine="709"/>
      <w:jc w:val="both"/>
    </w:pPr>
    <w:rPr>
      <w:rFonts w:ascii="Arial" w:eastAsia="Times New Roman" w:hAnsi="Arial" w:cs="Arial"/>
      <w:sz w:val="24"/>
      <w:szCs w:val="16"/>
      <w:lang w:eastAsia="ar-SA"/>
    </w:rPr>
  </w:style>
  <w:style w:type="character" w:customStyle="1" w:styleId="22">
    <w:name w:val="Основной текст 2 Знак"/>
    <w:basedOn w:val="a0"/>
    <w:link w:val="21"/>
    <w:uiPriority w:val="99"/>
    <w:rsid w:val="00530E31"/>
    <w:rPr>
      <w:rFonts w:ascii="Arial" w:eastAsia="Times New Roman" w:hAnsi="Arial" w:cs="Arial"/>
      <w:sz w:val="24"/>
      <w:szCs w:val="16"/>
      <w:lang w:eastAsia="ar-SA"/>
    </w:rPr>
  </w:style>
  <w:style w:type="paragraph" w:styleId="ab">
    <w:name w:val="List Paragraph"/>
    <w:basedOn w:val="a"/>
    <w:link w:val="ac"/>
    <w:uiPriority w:val="1"/>
    <w:qFormat/>
    <w:rsid w:val="002A4378"/>
    <w:pPr>
      <w:ind w:left="720"/>
      <w:contextualSpacing/>
    </w:pPr>
  </w:style>
  <w:style w:type="character" w:customStyle="1" w:styleId="30">
    <w:name w:val="Заголовок 3 Знак"/>
    <w:basedOn w:val="a0"/>
    <w:link w:val="3"/>
    <w:uiPriority w:val="9"/>
    <w:semiHidden/>
    <w:rsid w:val="0085715D"/>
    <w:rPr>
      <w:rFonts w:ascii="Arial" w:eastAsia="Times New Roman" w:hAnsi="Arial" w:cs="Arial"/>
      <w:bCs/>
      <w:i/>
      <w:sz w:val="28"/>
      <w:szCs w:val="26"/>
      <w:lang w:eastAsia="ar-SA"/>
    </w:rPr>
  </w:style>
  <w:style w:type="paragraph" w:customStyle="1" w:styleId="Standard">
    <w:name w:val="Standard"/>
    <w:rsid w:val="002870F8"/>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Textbodyindent">
    <w:name w:val="Text body indent"/>
    <w:basedOn w:val="Standard"/>
    <w:rsid w:val="002870F8"/>
    <w:pPr>
      <w:widowControl/>
      <w:autoSpaceDN/>
      <w:ind w:firstLine="720"/>
      <w:jc w:val="both"/>
    </w:pPr>
    <w:rPr>
      <w:rFonts w:cs="Times New Roman"/>
      <w:color w:val="auto"/>
      <w:kern w:val="1"/>
      <w:sz w:val="28"/>
      <w:szCs w:val="28"/>
      <w:lang w:val="ru-RU" w:eastAsia="ar-SA"/>
    </w:rPr>
  </w:style>
  <w:style w:type="character" w:styleId="ad">
    <w:name w:val="Strong"/>
    <w:basedOn w:val="a0"/>
    <w:uiPriority w:val="22"/>
    <w:qFormat/>
    <w:rsid w:val="00B10FCA"/>
    <w:rPr>
      <w:b/>
      <w:bCs/>
    </w:rPr>
  </w:style>
  <w:style w:type="paragraph" w:customStyle="1" w:styleId="first-child">
    <w:name w:val="first-child"/>
    <w:basedOn w:val="a"/>
    <w:rsid w:val="00B10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st-child">
    <w:name w:val="last-child"/>
    <w:basedOn w:val="a"/>
    <w:rsid w:val="00B10F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B10FCA"/>
    <w:rPr>
      <w:color w:val="0000FF"/>
      <w:u w:val="single"/>
    </w:rPr>
  </w:style>
  <w:style w:type="character" w:customStyle="1" w:styleId="layout">
    <w:name w:val="layout"/>
    <w:basedOn w:val="a0"/>
    <w:rsid w:val="00B10FCA"/>
  </w:style>
  <w:style w:type="character" w:customStyle="1" w:styleId="js-phone-number">
    <w:name w:val="js-phone-number"/>
    <w:basedOn w:val="a0"/>
    <w:rsid w:val="00B10FCA"/>
  </w:style>
  <w:style w:type="character" w:customStyle="1" w:styleId="af">
    <w:name w:val="Без интервала Знак"/>
    <w:link w:val="31"/>
    <w:uiPriority w:val="1"/>
    <w:locked/>
    <w:rsid w:val="00A52622"/>
    <w:rPr>
      <w:rFonts w:ascii="Times New Roman" w:eastAsia="Times New Roman" w:hAnsi="Times New Roman" w:cs="Times New Roman"/>
      <w:sz w:val="24"/>
      <w:szCs w:val="24"/>
    </w:rPr>
  </w:style>
  <w:style w:type="paragraph" w:customStyle="1" w:styleId="31">
    <w:name w:val="Без интервала3"/>
    <w:link w:val="af"/>
    <w:uiPriority w:val="1"/>
    <w:qFormat/>
    <w:rsid w:val="00A52622"/>
    <w:pPr>
      <w:widowControl w:val="0"/>
      <w:spacing w:after="0" w:line="240" w:lineRule="auto"/>
      <w:ind w:firstLine="539"/>
      <w:jc w:val="both"/>
    </w:pPr>
    <w:rPr>
      <w:rFonts w:ascii="Times New Roman" w:eastAsia="Times New Roman" w:hAnsi="Times New Roman" w:cs="Times New Roman"/>
      <w:sz w:val="24"/>
      <w:szCs w:val="24"/>
    </w:rPr>
  </w:style>
  <w:style w:type="paragraph" w:customStyle="1" w:styleId="23">
    <w:name w:val="Без интервала2"/>
    <w:uiPriority w:val="1"/>
    <w:qFormat/>
    <w:rsid w:val="00A52622"/>
    <w:pPr>
      <w:widowControl w:val="0"/>
      <w:spacing w:after="0" w:line="240" w:lineRule="auto"/>
      <w:ind w:firstLine="539"/>
      <w:jc w:val="both"/>
    </w:pPr>
    <w:rPr>
      <w:rFonts w:ascii="Times New Roman" w:eastAsia="Times New Roman" w:hAnsi="Times New Roman" w:cs="Times New Roman"/>
      <w:sz w:val="24"/>
      <w:szCs w:val="24"/>
      <w:lang w:eastAsia="ru-RU"/>
    </w:rPr>
  </w:style>
  <w:style w:type="paragraph" w:styleId="af0">
    <w:name w:val="No Spacing"/>
    <w:basedOn w:val="a"/>
    <w:qFormat/>
    <w:rsid w:val="008C4630"/>
    <w:pPr>
      <w:suppressAutoHyphens/>
      <w:spacing w:after="0" w:line="240" w:lineRule="auto"/>
    </w:pPr>
    <w:rPr>
      <w:rFonts w:ascii="Arial" w:eastAsia="Times New Roman" w:hAnsi="Arial" w:cs="Arial"/>
      <w:sz w:val="24"/>
      <w:szCs w:val="32"/>
      <w:lang w:eastAsia="ar-SA"/>
    </w:rPr>
  </w:style>
  <w:style w:type="character" w:styleId="af1">
    <w:name w:val="Emphasis"/>
    <w:basedOn w:val="a0"/>
    <w:uiPriority w:val="20"/>
    <w:qFormat/>
    <w:rsid w:val="006E3710"/>
    <w:rPr>
      <w:rFonts w:cs="Times New Roman"/>
      <w:i/>
      <w:iCs/>
    </w:rPr>
  </w:style>
  <w:style w:type="paragraph" w:customStyle="1" w:styleId="voice">
    <w:name w:val="voice"/>
    <w:basedOn w:val="a"/>
    <w:uiPriority w:val="99"/>
    <w:rsid w:val="000C2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next w:val="a8"/>
    <w:rsid w:val="00E719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1CharChar1CharChar">
    <w:name w:val="Char Char Знак Знак1 Char Char1 Знак Знак Char Char"/>
    <w:basedOn w:val="a"/>
    <w:rsid w:val="00713DD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6hwnw">
    <w:name w:val="_6hwnw"/>
    <w:basedOn w:val="a0"/>
    <w:rsid w:val="003A01A2"/>
  </w:style>
  <w:style w:type="table" w:styleId="af2">
    <w:name w:val="Table Grid"/>
    <w:basedOn w:val="a1"/>
    <w:uiPriority w:val="39"/>
    <w:rsid w:val="00413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876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6B6"/>
    <w:rPr>
      <w:rFonts w:ascii="Arial" w:eastAsia="Times New Roman" w:hAnsi="Arial" w:cs="Arial"/>
      <w:sz w:val="20"/>
      <w:szCs w:val="20"/>
      <w:lang w:eastAsia="ru-RU"/>
    </w:rPr>
  </w:style>
  <w:style w:type="paragraph" w:customStyle="1" w:styleId="CharChar1CharChar1CharChar0">
    <w:name w:val="Char Char Знак Знак1 Char Char1 Знак Знак Char Char"/>
    <w:basedOn w:val="a"/>
    <w:rsid w:val="00D86C5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0">
    <w:name w:val="Заголовок 2 Знак"/>
    <w:basedOn w:val="a0"/>
    <w:link w:val="2"/>
    <w:uiPriority w:val="9"/>
    <w:rsid w:val="001F35A9"/>
    <w:rPr>
      <w:rFonts w:asciiTheme="majorHAnsi" w:eastAsiaTheme="majorEastAsia" w:hAnsiTheme="majorHAnsi" w:cstheme="majorBidi"/>
      <w:color w:val="2F5496" w:themeColor="accent1" w:themeShade="BF"/>
      <w:sz w:val="26"/>
      <w:szCs w:val="26"/>
    </w:rPr>
  </w:style>
  <w:style w:type="paragraph" w:customStyle="1" w:styleId="af3">
    <w:name w:val="Ячейка таблицы"/>
    <w:basedOn w:val="a"/>
    <w:link w:val="af4"/>
    <w:qFormat/>
    <w:rsid w:val="00306EEF"/>
    <w:pPr>
      <w:suppressAutoHyphens/>
      <w:spacing w:after="0" w:line="240" w:lineRule="auto"/>
    </w:pPr>
    <w:rPr>
      <w:rFonts w:ascii="Arial" w:eastAsia="Times New Roman" w:hAnsi="Arial" w:cs="Arial"/>
      <w:sz w:val="20"/>
      <w:szCs w:val="32"/>
      <w:lang w:eastAsia="ar-SA"/>
    </w:rPr>
  </w:style>
  <w:style w:type="character" w:customStyle="1" w:styleId="af4">
    <w:name w:val="Ячейка таблицы Знак"/>
    <w:basedOn w:val="a0"/>
    <w:link w:val="af3"/>
    <w:rsid w:val="00306EEF"/>
    <w:rPr>
      <w:rFonts w:ascii="Arial" w:eastAsia="Times New Roman" w:hAnsi="Arial" w:cs="Arial"/>
      <w:sz w:val="20"/>
      <w:szCs w:val="32"/>
      <w:lang w:eastAsia="ar-SA"/>
    </w:rPr>
  </w:style>
  <w:style w:type="character" w:customStyle="1" w:styleId="7pt">
    <w:name w:val="Основной текст + 7 pt"/>
    <w:aliases w:val="Не полужирный2"/>
    <w:basedOn w:val="a0"/>
    <w:uiPriority w:val="99"/>
    <w:rsid w:val="00AE2F22"/>
    <w:rPr>
      <w:rFonts w:ascii="Times New Roman" w:hAnsi="Times New Roman" w:cs="Times New Roman"/>
      <w:b/>
      <w:bCs/>
      <w:color w:val="000000"/>
      <w:spacing w:val="0"/>
      <w:w w:val="100"/>
      <w:position w:val="0"/>
      <w:sz w:val="14"/>
      <w:szCs w:val="14"/>
      <w:u w:val="none"/>
      <w:shd w:val="clear" w:color="auto" w:fill="FFFFFF"/>
      <w:lang w:val="ru-RU"/>
    </w:rPr>
  </w:style>
  <w:style w:type="character" w:customStyle="1" w:styleId="10">
    <w:name w:val="Заголовок 1 Знак"/>
    <w:basedOn w:val="a0"/>
    <w:link w:val="1"/>
    <w:uiPriority w:val="9"/>
    <w:rsid w:val="00DC1A56"/>
    <w:rPr>
      <w:rFonts w:asciiTheme="majorHAnsi" w:eastAsiaTheme="majorEastAsia" w:hAnsiTheme="majorHAnsi" w:cstheme="majorBidi"/>
      <w:color w:val="2F5496" w:themeColor="accent1" w:themeShade="BF"/>
      <w:sz w:val="32"/>
      <w:szCs w:val="32"/>
    </w:rPr>
  </w:style>
  <w:style w:type="paragraph" w:customStyle="1" w:styleId="11111">
    <w:name w:val="Заголовок 11111"/>
    <w:basedOn w:val="1"/>
    <w:link w:val="111110"/>
    <w:qFormat/>
    <w:rsid w:val="00DC1A56"/>
    <w:pPr>
      <w:keepNext w:val="0"/>
      <w:keepLines w:val="0"/>
      <w:widowControl w:val="0"/>
      <w:autoSpaceDE w:val="0"/>
      <w:autoSpaceDN w:val="0"/>
      <w:adjustRightInd w:val="0"/>
      <w:spacing w:before="0" w:line="360" w:lineRule="auto"/>
      <w:ind w:firstLine="708"/>
      <w:jc w:val="both"/>
    </w:pPr>
    <w:rPr>
      <w:rFonts w:ascii="Arial" w:eastAsia="Calibri" w:hAnsi="Arial" w:cs="Times New Roman"/>
      <w:b/>
      <w:bCs/>
      <w:color w:val="auto"/>
      <w:sz w:val="24"/>
      <w:szCs w:val="24"/>
      <w:lang w:eastAsia="ru-RU"/>
    </w:rPr>
  </w:style>
  <w:style w:type="character" w:customStyle="1" w:styleId="111110">
    <w:name w:val="Заголовок 11111 Знак"/>
    <w:basedOn w:val="a0"/>
    <w:link w:val="11111"/>
    <w:locked/>
    <w:rsid w:val="00DC1A56"/>
    <w:rPr>
      <w:rFonts w:ascii="Arial" w:eastAsia="Calibri" w:hAnsi="Arial" w:cs="Times New Roman"/>
      <w:b/>
      <w:bCs/>
      <w:sz w:val="24"/>
      <w:szCs w:val="24"/>
      <w:lang w:eastAsia="ru-RU"/>
    </w:rPr>
  </w:style>
  <w:style w:type="character" w:styleId="af5">
    <w:name w:val="footnote reference"/>
    <w:semiHidden/>
    <w:unhideWhenUsed/>
    <w:rsid w:val="00DC1A56"/>
    <w:rPr>
      <w:vertAlign w:val="superscript"/>
    </w:rPr>
  </w:style>
  <w:style w:type="paragraph" w:customStyle="1" w:styleId="12">
    <w:name w:val="Абзац списка1"/>
    <w:basedOn w:val="a"/>
    <w:link w:val="ListParagraphChar"/>
    <w:rsid w:val="00DC1A56"/>
    <w:pPr>
      <w:spacing w:after="0" w:line="240" w:lineRule="auto"/>
      <w:ind w:left="720"/>
    </w:pPr>
    <w:rPr>
      <w:rFonts w:ascii="Times New Roman" w:eastAsia="Times New Roman" w:hAnsi="Times New Roman" w:cs="Times New Roman"/>
      <w:sz w:val="24"/>
      <w:szCs w:val="24"/>
      <w:lang w:eastAsia="ru-RU"/>
    </w:rPr>
  </w:style>
  <w:style w:type="character" w:customStyle="1" w:styleId="ListParagraphChar">
    <w:name w:val="List Paragraph Char"/>
    <w:link w:val="12"/>
    <w:locked/>
    <w:rsid w:val="00DC1A56"/>
    <w:rPr>
      <w:rFonts w:ascii="Times New Roman" w:eastAsia="Times New Roman" w:hAnsi="Times New Roman" w:cs="Times New Roman"/>
      <w:sz w:val="24"/>
      <w:szCs w:val="24"/>
      <w:lang w:eastAsia="ru-RU"/>
    </w:rPr>
  </w:style>
  <w:style w:type="paragraph" w:styleId="af6">
    <w:name w:val="Body Text Indent"/>
    <w:basedOn w:val="a"/>
    <w:link w:val="af7"/>
    <w:unhideWhenUsed/>
    <w:rsid w:val="00DC1A56"/>
    <w:pPr>
      <w:spacing w:after="120"/>
      <w:ind w:left="283"/>
    </w:pPr>
  </w:style>
  <w:style w:type="character" w:customStyle="1" w:styleId="af7">
    <w:name w:val="Основной текст с отступом Знак"/>
    <w:basedOn w:val="a0"/>
    <w:link w:val="af6"/>
    <w:rsid w:val="00DC1A56"/>
  </w:style>
  <w:style w:type="table" w:customStyle="1" w:styleId="TableNormal">
    <w:name w:val="Table Normal"/>
    <w:uiPriority w:val="2"/>
    <w:semiHidden/>
    <w:unhideWhenUsed/>
    <w:qFormat/>
    <w:rsid w:val="00DC1A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C1A56"/>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DC1A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DC1A56"/>
  </w:style>
  <w:style w:type="character" w:customStyle="1" w:styleId="c8">
    <w:name w:val="c8"/>
    <w:basedOn w:val="a0"/>
    <w:rsid w:val="00DC1A56"/>
  </w:style>
  <w:style w:type="character" w:customStyle="1" w:styleId="40">
    <w:name w:val="Заголовок 4 Знак"/>
    <w:basedOn w:val="a0"/>
    <w:link w:val="4"/>
    <w:uiPriority w:val="9"/>
    <w:semiHidden/>
    <w:rsid w:val="00B569AD"/>
    <w:rPr>
      <w:rFonts w:asciiTheme="majorHAnsi" w:eastAsiaTheme="majorEastAsia" w:hAnsiTheme="majorHAnsi" w:cstheme="majorBidi"/>
      <w:i/>
      <w:iCs/>
      <w:color w:val="2F5496" w:themeColor="accent1" w:themeShade="BF"/>
    </w:rPr>
  </w:style>
  <w:style w:type="character" w:styleId="af8">
    <w:name w:val="annotation reference"/>
    <w:basedOn w:val="a0"/>
    <w:uiPriority w:val="99"/>
    <w:semiHidden/>
    <w:unhideWhenUsed/>
    <w:rsid w:val="002B4C69"/>
    <w:rPr>
      <w:sz w:val="16"/>
      <w:szCs w:val="16"/>
    </w:rPr>
  </w:style>
  <w:style w:type="paragraph" w:styleId="af9">
    <w:name w:val="annotation text"/>
    <w:basedOn w:val="a"/>
    <w:link w:val="afa"/>
    <w:uiPriority w:val="99"/>
    <w:semiHidden/>
    <w:unhideWhenUsed/>
    <w:rsid w:val="002B4C69"/>
    <w:pPr>
      <w:spacing w:line="240" w:lineRule="auto"/>
    </w:pPr>
    <w:rPr>
      <w:sz w:val="20"/>
      <w:szCs w:val="20"/>
    </w:rPr>
  </w:style>
  <w:style w:type="character" w:customStyle="1" w:styleId="afa">
    <w:name w:val="Текст примечания Знак"/>
    <w:basedOn w:val="a0"/>
    <w:link w:val="af9"/>
    <w:uiPriority w:val="99"/>
    <w:semiHidden/>
    <w:rsid w:val="002B4C69"/>
    <w:rPr>
      <w:sz w:val="20"/>
      <w:szCs w:val="20"/>
    </w:rPr>
  </w:style>
  <w:style w:type="paragraph" w:styleId="afb">
    <w:name w:val="annotation subject"/>
    <w:basedOn w:val="af9"/>
    <w:next w:val="af9"/>
    <w:link w:val="afc"/>
    <w:uiPriority w:val="99"/>
    <w:semiHidden/>
    <w:unhideWhenUsed/>
    <w:rsid w:val="002B4C69"/>
    <w:rPr>
      <w:b/>
      <w:bCs/>
    </w:rPr>
  </w:style>
  <w:style w:type="character" w:customStyle="1" w:styleId="afc">
    <w:name w:val="Тема примечания Знак"/>
    <w:basedOn w:val="afa"/>
    <w:link w:val="afb"/>
    <w:uiPriority w:val="99"/>
    <w:semiHidden/>
    <w:rsid w:val="002B4C69"/>
    <w:rPr>
      <w:b/>
      <w:bCs/>
      <w:sz w:val="20"/>
      <w:szCs w:val="20"/>
    </w:rPr>
  </w:style>
  <w:style w:type="paragraph" w:customStyle="1" w:styleId="afd">
    <w:name w:val="№табл"/>
    <w:basedOn w:val="9"/>
    <w:link w:val="afe"/>
    <w:qFormat/>
    <w:rsid w:val="007B6335"/>
    <w:pPr>
      <w:keepNext w:val="0"/>
      <w:keepLines w:val="0"/>
      <w:suppressAutoHyphens/>
      <w:spacing w:before="240" w:after="60" w:line="240" w:lineRule="auto"/>
      <w:jc w:val="right"/>
    </w:pPr>
    <w:rPr>
      <w:rFonts w:ascii="Arial" w:eastAsia="Times New Roman" w:hAnsi="Arial" w:cs="Arial"/>
      <w:i w:val="0"/>
      <w:iCs w:val="0"/>
      <w:color w:val="auto"/>
      <w:sz w:val="24"/>
      <w:szCs w:val="22"/>
      <w:lang w:eastAsia="ar-SA"/>
    </w:rPr>
  </w:style>
  <w:style w:type="character" w:customStyle="1" w:styleId="afe">
    <w:name w:val="№табл Знак"/>
    <w:link w:val="afd"/>
    <w:rsid w:val="007B6335"/>
    <w:rPr>
      <w:rFonts w:ascii="Arial" w:eastAsia="Times New Roman" w:hAnsi="Arial" w:cs="Arial"/>
      <w:sz w:val="24"/>
      <w:lang w:eastAsia="ar-SA"/>
    </w:rPr>
  </w:style>
  <w:style w:type="character" w:customStyle="1" w:styleId="90">
    <w:name w:val="Заголовок 9 Знак"/>
    <w:basedOn w:val="a0"/>
    <w:link w:val="9"/>
    <w:uiPriority w:val="9"/>
    <w:semiHidden/>
    <w:rsid w:val="007B6335"/>
    <w:rPr>
      <w:rFonts w:asciiTheme="majorHAnsi" w:eastAsiaTheme="majorEastAsia" w:hAnsiTheme="majorHAnsi" w:cstheme="majorBidi"/>
      <w:i/>
      <w:iCs/>
      <w:color w:val="272727" w:themeColor="text1" w:themeTint="D8"/>
      <w:sz w:val="21"/>
      <w:szCs w:val="21"/>
    </w:rPr>
  </w:style>
  <w:style w:type="character" w:customStyle="1" w:styleId="ac">
    <w:name w:val="Абзац списка Знак"/>
    <w:link w:val="ab"/>
    <w:uiPriority w:val="1"/>
    <w:rsid w:val="003508E3"/>
  </w:style>
  <w:style w:type="character" w:customStyle="1" w:styleId="50">
    <w:name w:val="Заголовок 5 Знак"/>
    <w:basedOn w:val="a0"/>
    <w:link w:val="5"/>
    <w:uiPriority w:val="9"/>
    <w:semiHidden/>
    <w:rsid w:val="00A51B9A"/>
    <w:rPr>
      <w:rFonts w:asciiTheme="majorHAnsi" w:eastAsiaTheme="majorEastAsia" w:hAnsiTheme="majorHAnsi" w:cstheme="majorBidi"/>
      <w:color w:val="2F5496" w:themeColor="accent1" w:themeShade="BF"/>
    </w:rPr>
  </w:style>
  <w:style w:type="character" w:customStyle="1" w:styleId="210">
    <w:name w:val="Основной текст 2 Знак1"/>
    <w:basedOn w:val="a0"/>
    <w:uiPriority w:val="99"/>
    <w:rsid w:val="0093266D"/>
    <w:rPr>
      <w:rFonts w:ascii="Times New Roman" w:eastAsia="Times New Roman" w:hAnsi="Times New Roman"/>
      <w:sz w:val="24"/>
      <w:szCs w:val="24"/>
      <w:lang w:eastAsia="ar-SA" w:bidi="ar-SA"/>
    </w:rPr>
  </w:style>
  <w:style w:type="character" w:customStyle="1" w:styleId="13">
    <w:name w:val="Основной текст Знак1"/>
    <w:aliases w:val="Основной текст Знак Знак Знак Знак"/>
    <w:basedOn w:val="a0"/>
    <w:semiHidden/>
    <w:rsid w:val="00D85294"/>
    <w:rPr>
      <w:rFonts w:ascii="Arial" w:eastAsia="Times New Roman" w:hAnsi="Arial" w:cs="Arial"/>
      <w:sz w:val="24"/>
      <w:szCs w:val="24"/>
      <w:lang w:val="ru-RU" w:eastAsia="ar-SA" w:bidi="ar-SA"/>
    </w:rPr>
  </w:style>
  <w:style w:type="character" w:customStyle="1" w:styleId="organictitlecontentspan">
    <w:name w:val="organictitlecontentspan"/>
    <w:basedOn w:val="a0"/>
    <w:rsid w:val="00294CAB"/>
  </w:style>
  <w:style w:type="paragraph" w:customStyle="1" w:styleId="211">
    <w:name w:val="Основной текст 21"/>
    <w:basedOn w:val="a"/>
    <w:uiPriority w:val="99"/>
    <w:rsid w:val="00BF607A"/>
    <w:pPr>
      <w:spacing w:after="120" w:line="480" w:lineRule="auto"/>
    </w:pPr>
    <w:rPr>
      <w:rFonts w:ascii="Times New Roman" w:eastAsia="Times New Roman" w:hAnsi="Times New Roman" w:cs="Times New Roman"/>
      <w:sz w:val="24"/>
      <w:szCs w:val="24"/>
      <w:lang w:eastAsia="ar-SA"/>
    </w:rPr>
  </w:style>
  <w:style w:type="paragraph" w:customStyle="1" w:styleId="14">
    <w:name w:val="Название1"/>
    <w:aliases w:val="Title,Название таблицы"/>
    <w:basedOn w:val="a"/>
    <w:next w:val="a"/>
    <w:link w:val="aff"/>
    <w:qFormat/>
    <w:rsid w:val="00D844DB"/>
    <w:pPr>
      <w:suppressAutoHyphens/>
      <w:spacing w:after="0" w:line="240" w:lineRule="auto"/>
      <w:jc w:val="center"/>
      <w:outlineLvl w:val="0"/>
    </w:pPr>
    <w:rPr>
      <w:rFonts w:ascii="Arial" w:eastAsia="Times New Roman" w:hAnsi="Arial" w:cs="Times New Roman"/>
      <w:b/>
      <w:bCs/>
      <w:kern w:val="28"/>
      <w:sz w:val="24"/>
      <w:szCs w:val="32"/>
      <w:lang w:val="en-US" w:eastAsia="ar-SA"/>
    </w:rPr>
  </w:style>
  <w:style w:type="character" w:customStyle="1" w:styleId="aff">
    <w:name w:val="Название Знак"/>
    <w:aliases w:val="Название таблицы Знак"/>
    <w:link w:val="14"/>
    <w:rsid w:val="00D844DB"/>
    <w:rPr>
      <w:rFonts w:ascii="Arial" w:eastAsia="Times New Roman" w:hAnsi="Arial" w:cs="Times New Roman"/>
      <w:b/>
      <w:bCs/>
      <w:kern w:val="28"/>
      <w:sz w:val="24"/>
      <w:szCs w:val="32"/>
      <w:lang w:val="en-US" w:eastAsia="ar-SA"/>
    </w:rPr>
  </w:style>
  <w:style w:type="paragraph" w:customStyle="1" w:styleId="15">
    <w:name w:val="Обычный (веб)1"/>
    <w:basedOn w:val="a"/>
    <w:uiPriority w:val="99"/>
    <w:rsid w:val="00085C9F"/>
    <w:pPr>
      <w:suppressAutoHyphens/>
      <w:spacing w:before="45" w:after="90" w:line="240" w:lineRule="auto"/>
      <w:ind w:left="165" w:right="150" w:firstLine="709"/>
      <w:jc w:val="both"/>
    </w:pPr>
    <w:rPr>
      <w:rFonts w:ascii="Arial" w:eastAsia="Times New Roman" w:hAnsi="Arial" w:cs="Calibri"/>
      <w:sz w:val="24"/>
      <w:szCs w:val="16"/>
      <w:lang w:eastAsia="ar-SA"/>
    </w:rPr>
  </w:style>
  <w:style w:type="paragraph" w:styleId="16">
    <w:name w:val="index 1"/>
    <w:basedOn w:val="a"/>
    <w:next w:val="a"/>
    <w:autoRedefine/>
    <w:uiPriority w:val="99"/>
    <w:semiHidden/>
    <w:unhideWhenUsed/>
    <w:rsid w:val="00DD7AC0"/>
    <w:pPr>
      <w:spacing w:after="0" w:line="240" w:lineRule="auto"/>
      <w:ind w:left="240" w:hanging="240"/>
    </w:pPr>
    <w:rPr>
      <w:rFonts w:ascii="Times New Roman" w:eastAsia="Times New Roman" w:hAnsi="Times New Roman" w:cs="Times New Roman"/>
      <w:sz w:val="24"/>
      <w:szCs w:val="24"/>
      <w:lang w:eastAsia="ru-RU"/>
    </w:rPr>
  </w:style>
  <w:style w:type="paragraph" w:styleId="aff0">
    <w:name w:val="index heading"/>
    <w:basedOn w:val="a"/>
    <w:next w:val="16"/>
    <w:unhideWhenUsed/>
    <w:rsid w:val="00DD7AC0"/>
    <w:pPr>
      <w:suppressAutoHyphens/>
      <w:spacing w:after="0" w:line="240" w:lineRule="auto"/>
      <w:ind w:firstLine="709"/>
      <w:jc w:val="both"/>
    </w:pPr>
    <w:rPr>
      <w:rFonts w:ascii="Arial" w:eastAsia="Times New Roman" w:hAnsi="Arial" w:cs="Arial"/>
      <w:sz w:val="24"/>
      <w:szCs w:val="16"/>
      <w:lang w:eastAsia="ar-SA"/>
    </w:rPr>
  </w:style>
  <w:style w:type="paragraph" w:customStyle="1" w:styleId="17">
    <w:name w:val="Обычный (веб)1"/>
    <w:basedOn w:val="a"/>
    <w:uiPriority w:val="99"/>
    <w:rsid w:val="008A6100"/>
    <w:pPr>
      <w:suppressAutoHyphens/>
      <w:spacing w:before="45" w:after="90" w:line="240" w:lineRule="auto"/>
      <w:ind w:left="165" w:right="150" w:firstLine="709"/>
      <w:jc w:val="both"/>
    </w:pPr>
    <w:rPr>
      <w:rFonts w:ascii="Arial" w:eastAsia="Times New Roman" w:hAnsi="Arial" w:cs="Calibri"/>
      <w:sz w:val="24"/>
      <w:szCs w:val="16"/>
      <w:lang w:eastAsia="ar-SA"/>
    </w:rPr>
  </w:style>
  <w:style w:type="paragraph" w:styleId="aff1">
    <w:name w:val="TOC Heading"/>
    <w:basedOn w:val="1"/>
    <w:next w:val="a"/>
    <w:uiPriority w:val="39"/>
    <w:unhideWhenUsed/>
    <w:qFormat/>
    <w:rsid w:val="00C86FE2"/>
    <w:pPr>
      <w:spacing w:line="259" w:lineRule="auto"/>
      <w:outlineLvl w:val="9"/>
    </w:pPr>
    <w:rPr>
      <w:rFonts w:ascii="Calibri Light" w:eastAsia="Times New Roman" w:hAnsi="Calibri Light" w:cs="Times New Roman"/>
      <w:color w:val="2F5496"/>
      <w:lang w:eastAsia="ru-RU"/>
    </w:rPr>
  </w:style>
  <w:style w:type="paragraph" w:customStyle="1" w:styleId="18">
    <w:name w:val="Без интервала1"/>
    <w:rsid w:val="00B00FF5"/>
    <w:pPr>
      <w:spacing w:after="0" w:line="240" w:lineRule="auto"/>
    </w:pPr>
    <w:rPr>
      <w:rFonts w:ascii="Calibri" w:eastAsia="Calibri" w:hAnsi="Calibri" w:cs="Times New Roman"/>
      <w:lang w:eastAsia="ru-RU"/>
    </w:rPr>
  </w:style>
  <w:style w:type="character" w:customStyle="1" w:styleId="251">
    <w:name w:val="стиль251"/>
    <w:rsid w:val="00F03EB5"/>
    <w:rPr>
      <w:rFonts w:ascii="Verdana" w:hAnsi="Verdana" w:hint="default"/>
      <w:b w:val="0"/>
      <w:bCs w:val="0"/>
      <w:sz w:val="18"/>
      <w:szCs w:val="18"/>
    </w:rPr>
  </w:style>
  <w:style w:type="paragraph" w:customStyle="1" w:styleId="32">
    <w:name w:val="Обычный3"/>
    <w:rsid w:val="00C00217"/>
    <w:pPr>
      <w:spacing w:after="0" w:line="240" w:lineRule="auto"/>
    </w:pPr>
    <w:rPr>
      <w:rFonts w:ascii="Times New Roman" w:eastAsia="Times New Roman" w:hAnsi="Times New Roman" w:cs="Times New Roman"/>
      <w:szCs w:val="20"/>
      <w:lang w:eastAsia="ru-RU"/>
    </w:rPr>
  </w:style>
  <w:style w:type="paragraph" w:customStyle="1" w:styleId="212">
    <w:name w:val="Основной текст с отступом 21"/>
    <w:basedOn w:val="a"/>
    <w:rsid w:val="00144713"/>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19">
    <w:name w:val="Неразрешенное упоминание1"/>
    <w:basedOn w:val="a0"/>
    <w:uiPriority w:val="99"/>
    <w:semiHidden/>
    <w:unhideWhenUsed/>
    <w:rsid w:val="00BA0482"/>
    <w:rPr>
      <w:color w:val="605E5C"/>
      <w:shd w:val="clear" w:color="auto" w:fill="E1DFDD"/>
    </w:rPr>
  </w:style>
  <w:style w:type="paragraph" w:styleId="33">
    <w:name w:val="Body Text Indent 3"/>
    <w:basedOn w:val="a"/>
    <w:link w:val="34"/>
    <w:uiPriority w:val="99"/>
    <w:semiHidden/>
    <w:unhideWhenUsed/>
    <w:rsid w:val="007071D5"/>
    <w:pPr>
      <w:widowControl w:val="0"/>
      <w:autoSpaceDE w:val="0"/>
      <w:autoSpaceDN w:val="0"/>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uiPriority w:val="99"/>
    <w:semiHidden/>
    <w:rsid w:val="007071D5"/>
    <w:rPr>
      <w:rFonts w:ascii="Times New Roman" w:eastAsia="Times New Roman" w:hAnsi="Times New Roman" w:cs="Times New Roman"/>
      <w:sz w:val="16"/>
      <w:szCs w:val="16"/>
    </w:rPr>
  </w:style>
  <w:style w:type="paragraph" w:styleId="24">
    <w:name w:val="Body Text Indent 2"/>
    <w:basedOn w:val="a"/>
    <w:link w:val="25"/>
    <w:rsid w:val="00CC6ED6"/>
    <w:pPr>
      <w:spacing w:after="120" w:line="480" w:lineRule="auto"/>
      <w:ind w:left="283"/>
    </w:pPr>
    <w:rPr>
      <w:rFonts w:ascii="Times New Roman" w:eastAsia="Times New Roman" w:hAnsi="Times New Roman" w:cs="Times New Roman"/>
      <w:sz w:val="24"/>
      <w:szCs w:val="24"/>
      <w:lang w:val="en-US"/>
    </w:rPr>
  </w:style>
  <w:style w:type="character" w:customStyle="1" w:styleId="25">
    <w:name w:val="Основной текст с отступом 2 Знак"/>
    <w:basedOn w:val="a0"/>
    <w:link w:val="24"/>
    <w:rsid w:val="00CC6ED6"/>
    <w:rPr>
      <w:rFonts w:ascii="Times New Roman" w:eastAsia="Times New Roman" w:hAnsi="Times New Roman" w:cs="Times New Roman"/>
      <w:sz w:val="24"/>
      <w:szCs w:val="24"/>
      <w:lang w:val="en-US"/>
    </w:rPr>
  </w:style>
  <w:style w:type="character" w:styleId="aff2">
    <w:name w:val="FollowedHyperlink"/>
    <w:basedOn w:val="a0"/>
    <w:uiPriority w:val="99"/>
    <w:semiHidden/>
    <w:unhideWhenUsed/>
    <w:rsid w:val="006C6321"/>
    <w:rPr>
      <w:color w:val="954F72" w:themeColor="followedHyperlink"/>
      <w:u w:val="single"/>
    </w:rPr>
  </w:style>
  <w:style w:type="paragraph" w:styleId="aff3">
    <w:name w:val="Balloon Text"/>
    <w:basedOn w:val="a"/>
    <w:link w:val="aff4"/>
    <w:uiPriority w:val="99"/>
    <w:semiHidden/>
    <w:unhideWhenUsed/>
    <w:rsid w:val="00985A87"/>
    <w:pPr>
      <w:spacing w:after="0" w:line="240" w:lineRule="auto"/>
    </w:pPr>
    <w:rPr>
      <w:rFonts w:ascii="Tahoma" w:hAnsi="Tahoma" w:cs="Tahoma"/>
      <w:sz w:val="16"/>
      <w:szCs w:val="16"/>
    </w:rPr>
  </w:style>
  <w:style w:type="character" w:customStyle="1" w:styleId="aff4">
    <w:name w:val="Текст выноски Знак"/>
    <w:basedOn w:val="a0"/>
    <w:link w:val="aff3"/>
    <w:uiPriority w:val="99"/>
    <w:semiHidden/>
    <w:rsid w:val="00985A87"/>
    <w:rPr>
      <w:rFonts w:ascii="Tahoma" w:hAnsi="Tahoma" w:cs="Tahoma"/>
      <w:sz w:val="16"/>
      <w:szCs w:val="16"/>
    </w:rPr>
  </w:style>
  <w:style w:type="character" w:styleId="aff5">
    <w:name w:val="Unresolved Mention"/>
    <w:basedOn w:val="a0"/>
    <w:uiPriority w:val="99"/>
    <w:semiHidden/>
    <w:unhideWhenUsed/>
    <w:rsid w:val="001E5995"/>
    <w:rPr>
      <w:color w:val="605E5C"/>
      <w:shd w:val="clear" w:color="auto" w:fill="E1DFDD"/>
    </w:rPr>
  </w:style>
  <w:style w:type="paragraph" w:customStyle="1" w:styleId="ConsPlusCell">
    <w:name w:val="ConsPlusCell"/>
    <w:qFormat/>
    <w:rsid w:val="002E6C5D"/>
    <w:pPr>
      <w:suppressAutoHyphens/>
      <w:spacing w:after="0" w:line="240" w:lineRule="auto"/>
    </w:pPr>
    <w:rPr>
      <w:rFonts w:ascii="Arial" w:eastAsia="Arial" w:hAnsi="Arial" w:cs="Arial"/>
      <w:sz w:val="20"/>
      <w:szCs w:val="20"/>
      <w:lang w:eastAsia="ar-SA"/>
    </w:rPr>
  </w:style>
  <w:style w:type="paragraph" w:customStyle="1" w:styleId="7">
    <w:name w:val="Основной текст7"/>
    <w:basedOn w:val="a"/>
    <w:rsid w:val="00691F42"/>
    <w:pPr>
      <w:widowControl w:val="0"/>
      <w:shd w:val="clear" w:color="auto" w:fill="FFFFFF"/>
      <w:spacing w:after="300" w:line="0" w:lineRule="atLeast"/>
      <w:ind w:hanging="360"/>
      <w:jc w:val="center"/>
    </w:pPr>
    <w:rPr>
      <w:rFonts w:ascii="Times New Roman" w:eastAsia="Times New Roman" w:hAnsi="Times New Roman" w:cs="Times New Roman"/>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3419">
      <w:bodyDiv w:val="1"/>
      <w:marLeft w:val="0"/>
      <w:marRight w:val="0"/>
      <w:marTop w:val="0"/>
      <w:marBottom w:val="0"/>
      <w:divBdr>
        <w:top w:val="none" w:sz="0" w:space="0" w:color="auto"/>
        <w:left w:val="none" w:sz="0" w:space="0" w:color="auto"/>
        <w:bottom w:val="none" w:sz="0" w:space="0" w:color="auto"/>
        <w:right w:val="none" w:sz="0" w:space="0" w:color="auto"/>
      </w:divBdr>
    </w:div>
    <w:div w:id="36469790">
      <w:bodyDiv w:val="1"/>
      <w:marLeft w:val="0"/>
      <w:marRight w:val="0"/>
      <w:marTop w:val="0"/>
      <w:marBottom w:val="0"/>
      <w:divBdr>
        <w:top w:val="none" w:sz="0" w:space="0" w:color="auto"/>
        <w:left w:val="none" w:sz="0" w:space="0" w:color="auto"/>
        <w:bottom w:val="none" w:sz="0" w:space="0" w:color="auto"/>
        <w:right w:val="none" w:sz="0" w:space="0" w:color="auto"/>
      </w:divBdr>
    </w:div>
    <w:div w:id="36709283">
      <w:bodyDiv w:val="1"/>
      <w:marLeft w:val="0"/>
      <w:marRight w:val="0"/>
      <w:marTop w:val="0"/>
      <w:marBottom w:val="0"/>
      <w:divBdr>
        <w:top w:val="none" w:sz="0" w:space="0" w:color="auto"/>
        <w:left w:val="none" w:sz="0" w:space="0" w:color="auto"/>
        <w:bottom w:val="none" w:sz="0" w:space="0" w:color="auto"/>
        <w:right w:val="none" w:sz="0" w:space="0" w:color="auto"/>
      </w:divBdr>
    </w:div>
    <w:div w:id="73943069">
      <w:bodyDiv w:val="1"/>
      <w:marLeft w:val="0"/>
      <w:marRight w:val="0"/>
      <w:marTop w:val="0"/>
      <w:marBottom w:val="0"/>
      <w:divBdr>
        <w:top w:val="none" w:sz="0" w:space="0" w:color="auto"/>
        <w:left w:val="none" w:sz="0" w:space="0" w:color="auto"/>
        <w:bottom w:val="none" w:sz="0" w:space="0" w:color="auto"/>
        <w:right w:val="none" w:sz="0" w:space="0" w:color="auto"/>
      </w:divBdr>
    </w:div>
    <w:div w:id="85464654">
      <w:bodyDiv w:val="1"/>
      <w:marLeft w:val="0"/>
      <w:marRight w:val="0"/>
      <w:marTop w:val="0"/>
      <w:marBottom w:val="0"/>
      <w:divBdr>
        <w:top w:val="none" w:sz="0" w:space="0" w:color="auto"/>
        <w:left w:val="none" w:sz="0" w:space="0" w:color="auto"/>
        <w:bottom w:val="none" w:sz="0" w:space="0" w:color="auto"/>
        <w:right w:val="none" w:sz="0" w:space="0" w:color="auto"/>
      </w:divBdr>
    </w:div>
    <w:div w:id="91321017">
      <w:bodyDiv w:val="1"/>
      <w:marLeft w:val="0"/>
      <w:marRight w:val="0"/>
      <w:marTop w:val="0"/>
      <w:marBottom w:val="0"/>
      <w:divBdr>
        <w:top w:val="none" w:sz="0" w:space="0" w:color="auto"/>
        <w:left w:val="none" w:sz="0" w:space="0" w:color="auto"/>
        <w:bottom w:val="none" w:sz="0" w:space="0" w:color="auto"/>
        <w:right w:val="none" w:sz="0" w:space="0" w:color="auto"/>
      </w:divBdr>
    </w:div>
    <w:div w:id="124935865">
      <w:bodyDiv w:val="1"/>
      <w:marLeft w:val="0"/>
      <w:marRight w:val="0"/>
      <w:marTop w:val="0"/>
      <w:marBottom w:val="0"/>
      <w:divBdr>
        <w:top w:val="none" w:sz="0" w:space="0" w:color="auto"/>
        <w:left w:val="none" w:sz="0" w:space="0" w:color="auto"/>
        <w:bottom w:val="none" w:sz="0" w:space="0" w:color="auto"/>
        <w:right w:val="none" w:sz="0" w:space="0" w:color="auto"/>
      </w:divBdr>
    </w:div>
    <w:div w:id="155651641">
      <w:bodyDiv w:val="1"/>
      <w:marLeft w:val="0"/>
      <w:marRight w:val="0"/>
      <w:marTop w:val="0"/>
      <w:marBottom w:val="0"/>
      <w:divBdr>
        <w:top w:val="none" w:sz="0" w:space="0" w:color="auto"/>
        <w:left w:val="none" w:sz="0" w:space="0" w:color="auto"/>
        <w:bottom w:val="none" w:sz="0" w:space="0" w:color="auto"/>
        <w:right w:val="none" w:sz="0" w:space="0" w:color="auto"/>
      </w:divBdr>
    </w:div>
    <w:div w:id="172573695">
      <w:bodyDiv w:val="1"/>
      <w:marLeft w:val="0"/>
      <w:marRight w:val="0"/>
      <w:marTop w:val="0"/>
      <w:marBottom w:val="0"/>
      <w:divBdr>
        <w:top w:val="none" w:sz="0" w:space="0" w:color="auto"/>
        <w:left w:val="none" w:sz="0" w:space="0" w:color="auto"/>
        <w:bottom w:val="none" w:sz="0" w:space="0" w:color="auto"/>
        <w:right w:val="none" w:sz="0" w:space="0" w:color="auto"/>
      </w:divBdr>
    </w:div>
    <w:div w:id="174074470">
      <w:bodyDiv w:val="1"/>
      <w:marLeft w:val="0"/>
      <w:marRight w:val="0"/>
      <w:marTop w:val="0"/>
      <w:marBottom w:val="0"/>
      <w:divBdr>
        <w:top w:val="none" w:sz="0" w:space="0" w:color="auto"/>
        <w:left w:val="none" w:sz="0" w:space="0" w:color="auto"/>
        <w:bottom w:val="none" w:sz="0" w:space="0" w:color="auto"/>
        <w:right w:val="none" w:sz="0" w:space="0" w:color="auto"/>
      </w:divBdr>
    </w:div>
    <w:div w:id="232086101">
      <w:bodyDiv w:val="1"/>
      <w:marLeft w:val="0"/>
      <w:marRight w:val="0"/>
      <w:marTop w:val="0"/>
      <w:marBottom w:val="0"/>
      <w:divBdr>
        <w:top w:val="none" w:sz="0" w:space="0" w:color="auto"/>
        <w:left w:val="none" w:sz="0" w:space="0" w:color="auto"/>
        <w:bottom w:val="none" w:sz="0" w:space="0" w:color="auto"/>
        <w:right w:val="none" w:sz="0" w:space="0" w:color="auto"/>
      </w:divBdr>
    </w:div>
    <w:div w:id="250160717">
      <w:bodyDiv w:val="1"/>
      <w:marLeft w:val="0"/>
      <w:marRight w:val="0"/>
      <w:marTop w:val="0"/>
      <w:marBottom w:val="0"/>
      <w:divBdr>
        <w:top w:val="none" w:sz="0" w:space="0" w:color="auto"/>
        <w:left w:val="none" w:sz="0" w:space="0" w:color="auto"/>
        <w:bottom w:val="none" w:sz="0" w:space="0" w:color="auto"/>
        <w:right w:val="none" w:sz="0" w:space="0" w:color="auto"/>
      </w:divBdr>
    </w:div>
    <w:div w:id="302083950">
      <w:bodyDiv w:val="1"/>
      <w:marLeft w:val="0"/>
      <w:marRight w:val="0"/>
      <w:marTop w:val="0"/>
      <w:marBottom w:val="0"/>
      <w:divBdr>
        <w:top w:val="none" w:sz="0" w:space="0" w:color="auto"/>
        <w:left w:val="none" w:sz="0" w:space="0" w:color="auto"/>
        <w:bottom w:val="none" w:sz="0" w:space="0" w:color="auto"/>
        <w:right w:val="none" w:sz="0" w:space="0" w:color="auto"/>
      </w:divBdr>
    </w:div>
    <w:div w:id="335379801">
      <w:bodyDiv w:val="1"/>
      <w:marLeft w:val="0"/>
      <w:marRight w:val="0"/>
      <w:marTop w:val="0"/>
      <w:marBottom w:val="0"/>
      <w:divBdr>
        <w:top w:val="none" w:sz="0" w:space="0" w:color="auto"/>
        <w:left w:val="none" w:sz="0" w:space="0" w:color="auto"/>
        <w:bottom w:val="none" w:sz="0" w:space="0" w:color="auto"/>
        <w:right w:val="none" w:sz="0" w:space="0" w:color="auto"/>
      </w:divBdr>
    </w:div>
    <w:div w:id="354619668">
      <w:bodyDiv w:val="1"/>
      <w:marLeft w:val="0"/>
      <w:marRight w:val="0"/>
      <w:marTop w:val="0"/>
      <w:marBottom w:val="0"/>
      <w:divBdr>
        <w:top w:val="none" w:sz="0" w:space="0" w:color="auto"/>
        <w:left w:val="none" w:sz="0" w:space="0" w:color="auto"/>
        <w:bottom w:val="none" w:sz="0" w:space="0" w:color="auto"/>
        <w:right w:val="none" w:sz="0" w:space="0" w:color="auto"/>
      </w:divBdr>
      <w:divsChild>
        <w:div w:id="906840038">
          <w:marLeft w:val="0"/>
          <w:marRight w:val="0"/>
          <w:marTop w:val="0"/>
          <w:marBottom w:val="0"/>
          <w:divBdr>
            <w:top w:val="none" w:sz="0" w:space="0" w:color="auto"/>
            <w:left w:val="none" w:sz="0" w:space="0" w:color="auto"/>
            <w:bottom w:val="none" w:sz="0" w:space="0" w:color="auto"/>
            <w:right w:val="none" w:sz="0" w:space="0" w:color="auto"/>
          </w:divBdr>
        </w:div>
        <w:div w:id="1568881994">
          <w:marLeft w:val="0"/>
          <w:marRight w:val="0"/>
          <w:marTop w:val="0"/>
          <w:marBottom w:val="0"/>
          <w:divBdr>
            <w:top w:val="none" w:sz="0" w:space="0" w:color="auto"/>
            <w:left w:val="none" w:sz="0" w:space="0" w:color="auto"/>
            <w:bottom w:val="none" w:sz="0" w:space="0" w:color="auto"/>
            <w:right w:val="none" w:sz="0" w:space="0" w:color="auto"/>
          </w:divBdr>
        </w:div>
        <w:div w:id="1627277107">
          <w:marLeft w:val="0"/>
          <w:marRight w:val="0"/>
          <w:marTop w:val="0"/>
          <w:marBottom w:val="0"/>
          <w:divBdr>
            <w:top w:val="none" w:sz="0" w:space="0" w:color="auto"/>
            <w:left w:val="none" w:sz="0" w:space="0" w:color="auto"/>
            <w:bottom w:val="none" w:sz="0" w:space="0" w:color="auto"/>
            <w:right w:val="none" w:sz="0" w:space="0" w:color="auto"/>
          </w:divBdr>
        </w:div>
      </w:divsChild>
    </w:div>
    <w:div w:id="417749628">
      <w:bodyDiv w:val="1"/>
      <w:marLeft w:val="0"/>
      <w:marRight w:val="0"/>
      <w:marTop w:val="0"/>
      <w:marBottom w:val="0"/>
      <w:divBdr>
        <w:top w:val="none" w:sz="0" w:space="0" w:color="auto"/>
        <w:left w:val="none" w:sz="0" w:space="0" w:color="auto"/>
        <w:bottom w:val="none" w:sz="0" w:space="0" w:color="auto"/>
        <w:right w:val="none" w:sz="0" w:space="0" w:color="auto"/>
      </w:divBdr>
    </w:div>
    <w:div w:id="423306948">
      <w:bodyDiv w:val="1"/>
      <w:marLeft w:val="0"/>
      <w:marRight w:val="0"/>
      <w:marTop w:val="0"/>
      <w:marBottom w:val="0"/>
      <w:divBdr>
        <w:top w:val="none" w:sz="0" w:space="0" w:color="auto"/>
        <w:left w:val="none" w:sz="0" w:space="0" w:color="auto"/>
        <w:bottom w:val="none" w:sz="0" w:space="0" w:color="auto"/>
        <w:right w:val="none" w:sz="0" w:space="0" w:color="auto"/>
      </w:divBdr>
    </w:div>
    <w:div w:id="426317451">
      <w:bodyDiv w:val="1"/>
      <w:marLeft w:val="0"/>
      <w:marRight w:val="0"/>
      <w:marTop w:val="0"/>
      <w:marBottom w:val="0"/>
      <w:divBdr>
        <w:top w:val="none" w:sz="0" w:space="0" w:color="auto"/>
        <w:left w:val="none" w:sz="0" w:space="0" w:color="auto"/>
        <w:bottom w:val="none" w:sz="0" w:space="0" w:color="auto"/>
        <w:right w:val="none" w:sz="0" w:space="0" w:color="auto"/>
      </w:divBdr>
    </w:div>
    <w:div w:id="428353016">
      <w:bodyDiv w:val="1"/>
      <w:marLeft w:val="0"/>
      <w:marRight w:val="0"/>
      <w:marTop w:val="0"/>
      <w:marBottom w:val="0"/>
      <w:divBdr>
        <w:top w:val="none" w:sz="0" w:space="0" w:color="auto"/>
        <w:left w:val="none" w:sz="0" w:space="0" w:color="auto"/>
        <w:bottom w:val="none" w:sz="0" w:space="0" w:color="auto"/>
        <w:right w:val="none" w:sz="0" w:space="0" w:color="auto"/>
      </w:divBdr>
    </w:div>
    <w:div w:id="445778610">
      <w:bodyDiv w:val="1"/>
      <w:marLeft w:val="0"/>
      <w:marRight w:val="0"/>
      <w:marTop w:val="0"/>
      <w:marBottom w:val="0"/>
      <w:divBdr>
        <w:top w:val="none" w:sz="0" w:space="0" w:color="auto"/>
        <w:left w:val="none" w:sz="0" w:space="0" w:color="auto"/>
        <w:bottom w:val="none" w:sz="0" w:space="0" w:color="auto"/>
        <w:right w:val="none" w:sz="0" w:space="0" w:color="auto"/>
      </w:divBdr>
    </w:div>
    <w:div w:id="450126696">
      <w:bodyDiv w:val="1"/>
      <w:marLeft w:val="0"/>
      <w:marRight w:val="0"/>
      <w:marTop w:val="0"/>
      <w:marBottom w:val="0"/>
      <w:divBdr>
        <w:top w:val="none" w:sz="0" w:space="0" w:color="auto"/>
        <w:left w:val="none" w:sz="0" w:space="0" w:color="auto"/>
        <w:bottom w:val="none" w:sz="0" w:space="0" w:color="auto"/>
        <w:right w:val="none" w:sz="0" w:space="0" w:color="auto"/>
      </w:divBdr>
    </w:div>
    <w:div w:id="480276132">
      <w:bodyDiv w:val="1"/>
      <w:marLeft w:val="0"/>
      <w:marRight w:val="0"/>
      <w:marTop w:val="0"/>
      <w:marBottom w:val="0"/>
      <w:divBdr>
        <w:top w:val="none" w:sz="0" w:space="0" w:color="auto"/>
        <w:left w:val="none" w:sz="0" w:space="0" w:color="auto"/>
        <w:bottom w:val="none" w:sz="0" w:space="0" w:color="auto"/>
        <w:right w:val="none" w:sz="0" w:space="0" w:color="auto"/>
      </w:divBdr>
    </w:div>
    <w:div w:id="512497192">
      <w:bodyDiv w:val="1"/>
      <w:marLeft w:val="0"/>
      <w:marRight w:val="0"/>
      <w:marTop w:val="0"/>
      <w:marBottom w:val="0"/>
      <w:divBdr>
        <w:top w:val="none" w:sz="0" w:space="0" w:color="auto"/>
        <w:left w:val="none" w:sz="0" w:space="0" w:color="auto"/>
        <w:bottom w:val="none" w:sz="0" w:space="0" w:color="auto"/>
        <w:right w:val="none" w:sz="0" w:space="0" w:color="auto"/>
      </w:divBdr>
    </w:div>
    <w:div w:id="537084736">
      <w:bodyDiv w:val="1"/>
      <w:marLeft w:val="0"/>
      <w:marRight w:val="0"/>
      <w:marTop w:val="0"/>
      <w:marBottom w:val="0"/>
      <w:divBdr>
        <w:top w:val="none" w:sz="0" w:space="0" w:color="auto"/>
        <w:left w:val="none" w:sz="0" w:space="0" w:color="auto"/>
        <w:bottom w:val="none" w:sz="0" w:space="0" w:color="auto"/>
        <w:right w:val="none" w:sz="0" w:space="0" w:color="auto"/>
      </w:divBdr>
    </w:div>
    <w:div w:id="540482811">
      <w:bodyDiv w:val="1"/>
      <w:marLeft w:val="0"/>
      <w:marRight w:val="0"/>
      <w:marTop w:val="0"/>
      <w:marBottom w:val="0"/>
      <w:divBdr>
        <w:top w:val="none" w:sz="0" w:space="0" w:color="auto"/>
        <w:left w:val="none" w:sz="0" w:space="0" w:color="auto"/>
        <w:bottom w:val="none" w:sz="0" w:space="0" w:color="auto"/>
        <w:right w:val="none" w:sz="0" w:space="0" w:color="auto"/>
      </w:divBdr>
      <w:divsChild>
        <w:div w:id="314577969">
          <w:marLeft w:val="-225"/>
          <w:marRight w:val="-225"/>
          <w:marTop w:val="0"/>
          <w:marBottom w:val="0"/>
          <w:divBdr>
            <w:top w:val="none" w:sz="0" w:space="0" w:color="auto"/>
            <w:left w:val="none" w:sz="0" w:space="0" w:color="auto"/>
            <w:bottom w:val="single" w:sz="6" w:space="11" w:color="EEEEEE"/>
            <w:right w:val="none" w:sz="0" w:space="0" w:color="auto"/>
          </w:divBdr>
          <w:divsChild>
            <w:div w:id="248779364">
              <w:marLeft w:val="0"/>
              <w:marRight w:val="0"/>
              <w:marTop w:val="0"/>
              <w:marBottom w:val="0"/>
              <w:divBdr>
                <w:top w:val="none" w:sz="0" w:space="0" w:color="auto"/>
                <w:left w:val="none" w:sz="0" w:space="0" w:color="auto"/>
                <w:bottom w:val="none" w:sz="0" w:space="0" w:color="auto"/>
                <w:right w:val="none" w:sz="0" w:space="0" w:color="auto"/>
              </w:divBdr>
            </w:div>
          </w:divsChild>
        </w:div>
        <w:div w:id="263458145">
          <w:marLeft w:val="-225"/>
          <w:marRight w:val="-225"/>
          <w:marTop w:val="0"/>
          <w:marBottom w:val="0"/>
          <w:divBdr>
            <w:top w:val="none" w:sz="0" w:space="0" w:color="auto"/>
            <w:left w:val="none" w:sz="0" w:space="0" w:color="auto"/>
            <w:bottom w:val="single" w:sz="6" w:space="11" w:color="EEEEEE"/>
            <w:right w:val="none" w:sz="0" w:space="0" w:color="auto"/>
          </w:divBdr>
          <w:divsChild>
            <w:div w:id="423502540">
              <w:marLeft w:val="0"/>
              <w:marRight w:val="0"/>
              <w:marTop w:val="0"/>
              <w:marBottom w:val="0"/>
              <w:divBdr>
                <w:top w:val="none" w:sz="0" w:space="0" w:color="auto"/>
                <w:left w:val="none" w:sz="0" w:space="0" w:color="auto"/>
                <w:bottom w:val="none" w:sz="0" w:space="0" w:color="auto"/>
                <w:right w:val="none" w:sz="0" w:space="0" w:color="auto"/>
              </w:divBdr>
            </w:div>
          </w:divsChild>
        </w:div>
        <w:div w:id="1775638302">
          <w:marLeft w:val="-225"/>
          <w:marRight w:val="-225"/>
          <w:marTop w:val="0"/>
          <w:marBottom w:val="0"/>
          <w:divBdr>
            <w:top w:val="none" w:sz="0" w:space="0" w:color="auto"/>
            <w:left w:val="none" w:sz="0" w:space="0" w:color="auto"/>
            <w:bottom w:val="single" w:sz="6" w:space="11" w:color="EEEEEE"/>
            <w:right w:val="none" w:sz="0" w:space="0" w:color="auto"/>
          </w:divBdr>
          <w:divsChild>
            <w:div w:id="1384251471">
              <w:marLeft w:val="0"/>
              <w:marRight w:val="0"/>
              <w:marTop w:val="0"/>
              <w:marBottom w:val="0"/>
              <w:divBdr>
                <w:top w:val="none" w:sz="0" w:space="0" w:color="auto"/>
                <w:left w:val="none" w:sz="0" w:space="0" w:color="auto"/>
                <w:bottom w:val="none" w:sz="0" w:space="0" w:color="auto"/>
                <w:right w:val="none" w:sz="0" w:space="0" w:color="auto"/>
              </w:divBdr>
            </w:div>
          </w:divsChild>
        </w:div>
        <w:div w:id="1089809921">
          <w:marLeft w:val="-225"/>
          <w:marRight w:val="-225"/>
          <w:marTop w:val="0"/>
          <w:marBottom w:val="0"/>
          <w:divBdr>
            <w:top w:val="none" w:sz="0" w:space="0" w:color="auto"/>
            <w:left w:val="none" w:sz="0" w:space="0" w:color="auto"/>
            <w:bottom w:val="single" w:sz="6" w:space="11" w:color="EEEEEE"/>
            <w:right w:val="none" w:sz="0" w:space="0" w:color="auto"/>
          </w:divBdr>
          <w:divsChild>
            <w:div w:id="1952662337">
              <w:marLeft w:val="0"/>
              <w:marRight w:val="0"/>
              <w:marTop w:val="0"/>
              <w:marBottom w:val="0"/>
              <w:divBdr>
                <w:top w:val="none" w:sz="0" w:space="0" w:color="auto"/>
                <w:left w:val="none" w:sz="0" w:space="0" w:color="auto"/>
                <w:bottom w:val="none" w:sz="0" w:space="0" w:color="auto"/>
                <w:right w:val="none" w:sz="0" w:space="0" w:color="auto"/>
              </w:divBdr>
            </w:div>
          </w:divsChild>
        </w:div>
        <w:div w:id="1856459418">
          <w:marLeft w:val="-225"/>
          <w:marRight w:val="-225"/>
          <w:marTop w:val="0"/>
          <w:marBottom w:val="0"/>
          <w:divBdr>
            <w:top w:val="none" w:sz="0" w:space="0" w:color="auto"/>
            <w:left w:val="none" w:sz="0" w:space="0" w:color="auto"/>
            <w:bottom w:val="single" w:sz="6" w:space="11" w:color="EEEEEE"/>
            <w:right w:val="none" w:sz="0" w:space="0" w:color="auto"/>
          </w:divBdr>
          <w:divsChild>
            <w:div w:id="1600672600">
              <w:marLeft w:val="0"/>
              <w:marRight w:val="0"/>
              <w:marTop w:val="0"/>
              <w:marBottom w:val="0"/>
              <w:divBdr>
                <w:top w:val="none" w:sz="0" w:space="0" w:color="auto"/>
                <w:left w:val="none" w:sz="0" w:space="0" w:color="auto"/>
                <w:bottom w:val="none" w:sz="0" w:space="0" w:color="auto"/>
                <w:right w:val="none" w:sz="0" w:space="0" w:color="auto"/>
              </w:divBdr>
            </w:div>
          </w:divsChild>
        </w:div>
        <w:div w:id="1205289748">
          <w:marLeft w:val="-225"/>
          <w:marRight w:val="-225"/>
          <w:marTop w:val="0"/>
          <w:marBottom w:val="0"/>
          <w:divBdr>
            <w:top w:val="none" w:sz="0" w:space="0" w:color="auto"/>
            <w:left w:val="none" w:sz="0" w:space="0" w:color="auto"/>
            <w:bottom w:val="single" w:sz="6" w:space="11" w:color="EEEEEE"/>
            <w:right w:val="none" w:sz="0" w:space="0" w:color="auto"/>
          </w:divBdr>
          <w:divsChild>
            <w:div w:id="57289779">
              <w:marLeft w:val="0"/>
              <w:marRight w:val="0"/>
              <w:marTop w:val="0"/>
              <w:marBottom w:val="0"/>
              <w:divBdr>
                <w:top w:val="none" w:sz="0" w:space="0" w:color="auto"/>
                <w:left w:val="none" w:sz="0" w:space="0" w:color="auto"/>
                <w:bottom w:val="none" w:sz="0" w:space="0" w:color="auto"/>
                <w:right w:val="none" w:sz="0" w:space="0" w:color="auto"/>
              </w:divBdr>
            </w:div>
          </w:divsChild>
        </w:div>
        <w:div w:id="1209149519">
          <w:marLeft w:val="-225"/>
          <w:marRight w:val="-225"/>
          <w:marTop w:val="0"/>
          <w:marBottom w:val="0"/>
          <w:divBdr>
            <w:top w:val="none" w:sz="0" w:space="0" w:color="auto"/>
            <w:left w:val="none" w:sz="0" w:space="0" w:color="auto"/>
            <w:bottom w:val="single" w:sz="6" w:space="11" w:color="EEEEEE"/>
            <w:right w:val="none" w:sz="0" w:space="0" w:color="auto"/>
          </w:divBdr>
          <w:divsChild>
            <w:div w:id="1773935409">
              <w:marLeft w:val="0"/>
              <w:marRight w:val="0"/>
              <w:marTop w:val="0"/>
              <w:marBottom w:val="0"/>
              <w:divBdr>
                <w:top w:val="none" w:sz="0" w:space="0" w:color="auto"/>
                <w:left w:val="none" w:sz="0" w:space="0" w:color="auto"/>
                <w:bottom w:val="none" w:sz="0" w:space="0" w:color="auto"/>
                <w:right w:val="none" w:sz="0" w:space="0" w:color="auto"/>
              </w:divBdr>
            </w:div>
          </w:divsChild>
        </w:div>
        <w:div w:id="306055226">
          <w:marLeft w:val="-225"/>
          <w:marRight w:val="-225"/>
          <w:marTop w:val="0"/>
          <w:marBottom w:val="0"/>
          <w:divBdr>
            <w:top w:val="none" w:sz="0" w:space="0" w:color="auto"/>
            <w:left w:val="none" w:sz="0" w:space="0" w:color="auto"/>
            <w:bottom w:val="single" w:sz="6" w:space="11" w:color="EEEEEE"/>
            <w:right w:val="none" w:sz="0" w:space="0" w:color="auto"/>
          </w:divBdr>
          <w:divsChild>
            <w:div w:id="1911576933">
              <w:marLeft w:val="0"/>
              <w:marRight w:val="0"/>
              <w:marTop w:val="0"/>
              <w:marBottom w:val="0"/>
              <w:divBdr>
                <w:top w:val="none" w:sz="0" w:space="0" w:color="auto"/>
                <w:left w:val="none" w:sz="0" w:space="0" w:color="auto"/>
                <w:bottom w:val="none" w:sz="0" w:space="0" w:color="auto"/>
                <w:right w:val="none" w:sz="0" w:space="0" w:color="auto"/>
              </w:divBdr>
            </w:div>
          </w:divsChild>
        </w:div>
        <w:div w:id="210845085">
          <w:marLeft w:val="-225"/>
          <w:marRight w:val="-225"/>
          <w:marTop w:val="0"/>
          <w:marBottom w:val="0"/>
          <w:divBdr>
            <w:top w:val="none" w:sz="0" w:space="0" w:color="auto"/>
            <w:left w:val="none" w:sz="0" w:space="0" w:color="auto"/>
            <w:bottom w:val="single" w:sz="6" w:space="11" w:color="EEEEEE"/>
            <w:right w:val="none" w:sz="0" w:space="0" w:color="auto"/>
          </w:divBdr>
          <w:divsChild>
            <w:div w:id="830102164">
              <w:marLeft w:val="0"/>
              <w:marRight w:val="0"/>
              <w:marTop w:val="0"/>
              <w:marBottom w:val="0"/>
              <w:divBdr>
                <w:top w:val="none" w:sz="0" w:space="0" w:color="auto"/>
                <w:left w:val="none" w:sz="0" w:space="0" w:color="auto"/>
                <w:bottom w:val="none" w:sz="0" w:space="0" w:color="auto"/>
                <w:right w:val="none" w:sz="0" w:space="0" w:color="auto"/>
              </w:divBdr>
            </w:div>
          </w:divsChild>
        </w:div>
        <w:div w:id="2020888265">
          <w:marLeft w:val="-225"/>
          <w:marRight w:val="-225"/>
          <w:marTop w:val="0"/>
          <w:marBottom w:val="0"/>
          <w:divBdr>
            <w:top w:val="none" w:sz="0" w:space="0" w:color="auto"/>
            <w:left w:val="none" w:sz="0" w:space="0" w:color="auto"/>
            <w:bottom w:val="single" w:sz="6" w:space="11" w:color="EEEEEE"/>
            <w:right w:val="none" w:sz="0" w:space="0" w:color="auto"/>
          </w:divBdr>
          <w:divsChild>
            <w:div w:id="135969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36341">
      <w:bodyDiv w:val="1"/>
      <w:marLeft w:val="0"/>
      <w:marRight w:val="0"/>
      <w:marTop w:val="0"/>
      <w:marBottom w:val="0"/>
      <w:divBdr>
        <w:top w:val="none" w:sz="0" w:space="0" w:color="auto"/>
        <w:left w:val="none" w:sz="0" w:space="0" w:color="auto"/>
        <w:bottom w:val="none" w:sz="0" w:space="0" w:color="auto"/>
        <w:right w:val="none" w:sz="0" w:space="0" w:color="auto"/>
      </w:divBdr>
    </w:div>
    <w:div w:id="558781461">
      <w:bodyDiv w:val="1"/>
      <w:marLeft w:val="0"/>
      <w:marRight w:val="0"/>
      <w:marTop w:val="0"/>
      <w:marBottom w:val="0"/>
      <w:divBdr>
        <w:top w:val="none" w:sz="0" w:space="0" w:color="auto"/>
        <w:left w:val="none" w:sz="0" w:space="0" w:color="auto"/>
        <w:bottom w:val="none" w:sz="0" w:space="0" w:color="auto"/>
        <w:right w:val="none" w:sz="0" w:space="0" w:color="auto"/>
      </w:divBdr>
    </w:div>
    <w:div w:id="585115291">
      <w:bodyDiv w:val="1"/>
      <w:marLeft w:val="0"/>
      <w:marRight w:val="0"/>
      <w:marTop w:val="0"/>
      <w:marBottom w:val="0"/>
      <w:divBdr>
        <w:top w:val="none" w:sz="0" w:space="0" w:color="auto"/>
        <w:left w:val="none" w:sz="0" w:space="0" w:color="auto"/>
        <w:bottom w:val="none" w:sz="0" w:space="0" w:color="auto"/>
        <w:right w:val="none" w:sz="0" w:space="0" w:color="auto"/>
      </w:divBdr>
    </w:div>
    <w:div w:id="600379964">
      <w:bodyDiv w:val="1"/>
      <w:marLeft w:val="0"/>
      <w:marRight w:val="0"/>
      <w:marTop w:val="0"/>
      <w:marBottom w:val="0"/>
      <w:divBdr>
        <w:top w:val="none" w:sz="0" w:space="0" w:color="auto"/>
        <w:left w:val="none" w:sz="0" w:space="0" w:color="auto"/>
        <w:bottom w:val="none" w:sz="0" w:space="0" w:color="auto"/>
        <w:right w:val="none" w:sz="0" w:space="0" w:color="auto"/>
      </w:divBdr>
    </w:div>
    <w:div w:id="606624005">
      <w:bodyDiv w:val="1"/>
      <w:marLeft w:val="0"/>
      <w:marRight w:val="0"/>
      <w:marTop w:val="0"/>
      <w:marBottom w:val="0"/>
      <w:divBdr>
        <w:top w:val="none" w:sz="0" w:space="0" w:color="auto"/>
        <w:left w:val="none" w:sz="0" w:space="0" w:color="auto"/>
        <w:bottom w:val="none" w:sz="0" w:space="0" w:color="auto"/>
        <w:right w:val="none" w:sz="0" w:space="0" w:color="auto"/>
      </w:divBdr>
    </w:div>
    <w:div w:id="621571639">
      <w:bodyDiv w:val="1"/>
      <w:marLeft w:val="0"/>
      <w:marRight w:val="0"/>
      <w:marTop w:val="0"/>
      <w:marBottom w:val="0"/>
      <w:divBdr>
        <w:top w:val="none" w:sz="0" w:space="0" w:color="auto"/>
        <w:left w:val="none" w:sz="0" w:space="0" w:color="auto"/>
        <w:bottom w:val="none" w:sz="0" w:space="0" w:color="auto"/>
        <w:right w:val="none" w:sz="0" w:space="0" w:color="auto"/>
      </w:divBdr>
    </w:div>
    <w:div w:id="666248089">
      <w:bodyDiv w:val="1"/>
      <w:marLeft w:val="0"/>
      <w:marRight w:val="0"/>
      <w:marTop w:val="0"/>
      <w:marBottom w:val="0"/>
      <w:divBdr>
        <w:top w:val="none" w:sz="0" w:space="0" w:color="auto"/>
        <w:left w:val="none" w:sz="0" w:space="0" w:color="auto"/>
        <w:bottom w:val="none" w:sz="0" w:space="0" w:color="auto"/>
        <w:right w:val="none" w:sz="0" w:space="0" w:color="auto"/>
      </w:divBdr>
    </w:div>
    <w:div w:id="683824955">
      <w:bodyDiv w:val="1"/>
      <w:marLeft w:val="0"/>
      <w:marRight w:val="0"/>
      <w:marTop w:val="0"/>
      <w:marBottom w:val="0"/>
      <w:divBdr>
        <w:top w:val="none" w:sz="0" w:space="0" w:color="auto"/>
        <w:left w:val="none" w:sz="0" w:space="0" w:color="auto"/>
        <w:bottom w:val="none" w:sz="0" w:space="0" w:color="auto"/>
        <w:right w:val="none" w:sz="0" w:space="0" w:color="auto"/>
      </w:divBdr>
      <w:divsChild>
        <w:div w:id="1099527873">
          <w:marLeft w:val="0"/>
          <w:marRight w:val="0"/>
          <w:marTop w:val="0"/>
          <w:marBottom w:val="120"/>
          <w:divBdr>
            <w:top w:val="none" w:sz="0" w:space="0" w:color="auto"/>
            <w:left w:val="none" w:sz="0" w:space="0" w:color="auto"/>
            <w:bottom w:val="none" w:sz="0" w:space="0" w:color="auto"/>
            <w:right w:val="none" w:sz="0" w:space="0" w:color="auto"/>
          </w:divBdr>
        </w:div>
        <w:div w:id="2093508543">
          <w:marLeft w:val="0"/>
          <w:marRight w:val="0"/>
          <w:marTop w:val="0"/>
          <w:marBottom w:val="120"/>
          <w:divBdr>
            <w:top w:val="none" w:sz="0" w:space="0" w:color="auto"/>
            <w:left w:val="none" w:sz="0" w:space="0" w:color="auto"/>
            <w:bottom w:val="none" w:sz="0" w:space="0" w:color="auto"/>
            <w:right w:val="none" w:sz="0" w:space="0" w:color="auto"/>
          </w:divBdr>
        </w:div>
      </w:divsChild>
    </w:div>
    <w:div w:id="692615181">
      <w:bodyDiv w:val="1"/>
      <w:marLeft w:val="0"/>
      <w:marRight w:val="0"/>
      <w:marTop w:val="0"/>
      <w:marBottom w:val="0"/>
      <w:divBdr>
        <w:top w:val="none" w:sz="0" w:space="0" w:color="auto"/>
        <w:left w:val="none" w:sz="0" w:space="0" w:color="auto"/>
        <w:bottom w:val="none" w:sz="0" w:space="0" w:color="auto"/>
        <w:right w:val="none" w:sz="0" w:space="0" w:color="auto"/>
      </w:divBdr>
    </w:div>
    <w:div w:id="746851630">
      <w:bodyDiv w:val="1"/>
      <w:marLeft w:val="0"/>
      <w:marRight w:val="0"/>
      <w:marTop w:val="0"/>
      <w:marBottom w:val="0"/>
      <w:divBdr>
        <w:top w:val="none" w:sz="0" w:space="0" w:color="auto"/>
        <w:left w:val="none" w:sz="0" w:space="0" w:color="auto"/>
        <w:bottom w:val="none" w:sz="0" w:space="0" w:color="auto"/>
        <w:right w:val="none" w:sz="0" w:space="0" w:color="auto"/>
      </w:divBdr>
    </w:div>
    <w:div w:id="755251520">
      <w:bodyDiv w:val="1"/>
      <w:marLeft w:val="0"/>
      <w:marRight w:val="0"/>
      <w:marTop w:val="0"/>
      <w:marBottom w:val="0"/>
      <w:divBdr>
        <w:top w:val="none" w:sz="0" w:space="0" w:color="auto"/>
        <w:left w:val="none" w:sz="0" w:space="0" w:color="auto"/>
        <w:bottom w:val="none" w:sz="0" w:space="0" w:color="auto"/>
        <w:right w:val="none" w:sz="0" w:space="0" w:color="auto"/>
      </w:divBdr>
    </w:div>
    <w:div w:id="793719037">
      <w:bodyDiv w:val="1"/>
      <w:marLeft w:val="0"/>
      <w:marRight w:val="0"/>
      <w:marTop w:val="0"/>
      <w:marBottom w:val="0"/>
      <w:divBdr>
        <w:top w:val="none" w:sz="0" w:space="0" w:color="auto"/>
        <w:left w:val="none" w:sz="0" w:space="0" w:color="auto"/>
        <w:bottom w:val="none" w:sz="0" w:space="0" w:color="auto"/>
        <w:right w:val="none" w:sz="0" w:space="0" w:color="auto"/>
      </w:divBdr>
      <w:divsChild>
        <w:div w:id="370963791">
          <w:marLeft w:val="0"/>
          <w:marRight w:val="0"/>
          <w:marTop w:val="0"/>
          <w:marBottom w:val="120"/>
          <w:divBdr>
            <w:top w:val="none" w:sz="0" w:space="0" w:color="auto"/>
            <w:left w:val="none" w:sz="0" w:space="0" w:color="auto"/>
            <w:bottom w:val="none" w:sz="0" w:space="0" w:color="auto"/>
            <w:right w:val="none" w:sz="0" w:space="0" w:color="auto"/>
          </w:divBdr>
        </w:div>
        <w:div w:id="2123185922">
          <w:marLeft w:val="0"/>
          <w:marRight w:val="0"/>
          <w:marTop w:val="0"/>
          <w:marBottom w:val="120"/>
          <w:divBdr>
            <w:top w:val="none" w:sz="0" w:space="0" w:color="auto"/>
            <w:left w:val="none" w:sz="0" w:space="0" w:color="auto"/>
            <w:bottom w:val="none" w:sz="0" w:space="0" w:color="auto"/>
            <w:right w:val="none" w:sz="0" w:space="0" w:color="auto"/>
          </w:divBdr>
        </w:div>
      </w:divsChild>
    </w:div>
    <w:div w:id="817920673">
      <w:bodyDiv w:val="1"/>
      <w:marLeft w:val="0"/>
      <w:marRight w:val="0"/>
      <w:marTop w:val="0"/>
      <w:marBottom w:val="0"/>
      <w:divBdr>
        <w:top w:val="none" w:sz="0" w:space="0" w:color="auto"/>
        <w:left w:val="none" w:sz="0" w:space="0" w:color="auto"/>
        <w:bottom w:val="none" w:sz="0" w:space="0" w:color="auto"/>
        <w:right w:val="none" w:sz="0" w:space="0" w:color="auto"/>
      </w:divBdr>
    </w:div>
    <w:div w:id="819927888">
      <w:bodyDiv w:val="1"/>
      <w:marLeft w:val="0"/>
      <w:marRight w:val="0"/>
      <w:marTop w:val="0"/>
      <w:marBottom w:val="0"/>
      <w:divBdr>
        <w:top w:val="none" w:sz="0" w:space="0" w:color="auto"/>
        <w:left w:val="none" w:sz="0" w:space="0" w:color="auto"/>
        <w:bottom w:val="none" w:sz="0" w:space="0" w:color="auto"/>
        <w:right w:val="none" w:sz="0" w:space="0" w:color="auto"/>
      </w:divBdr>
    </w:div>
    <w:div w:id="829636796">
      <w:bodyDiv w:val="1"/>
      <w:marLeft w:val="0"/>
      <w:marRight w:val="0"/>
      <w:marTop w:val="0"/>
      <w:marBottom w:val="0"/>
      <w:divBdr>
        <w:top w:val="none" w:sz="0" w:space="0" w:color="auto"/>
        <w:left w:val="none" w:sz="0" w:space="0" w:color="auto"/>
        <w:bottom w:val="none" w:sz="0" w:space="0" w:color="auto"/>
        <w:right w:val="none" w:sz="0" w:space="0" w:color="auto"/>
      </w:divBdr>
    </w:div>
    <w:div w:id="894438767">
      <w:bodyDiv w:val="1"/>
      <w:marLeft w:val="0"/>
      <w:marRight w:val="0"/>
      <w:marTop w:val="0"/>
      <w:marBottom w:val="0"/>
      <w:divBdr>
        <w:top w:val="none" w:sz="0" w:space="0" w:color="auto"/>
        <w:left w:val="none" w:sz="0" w:space="0" w:color="auto"/>
        <w:bottom w:val="none" w:sz="0" w:space="0" w:color="auto"/>
        <w:right w:val="none" w:sz="0" w:space="0" w:color="auto"/>
      </w:divBdr>
    </w:div>
    <w:div w:id="951936247">
      <w:bodyDiv w:val="1"/>
      <w:marLeft w:val="0"/>
      <w:marRight w:val="0"/>
      <w:marTop w:val="0"/>
      <w:marBottom w:val="0"/>
      <w:divBdr>
        <w:top w:val="none" w:sz="0" w:space="0" w:color="auto"/>
        <w:left w:val="none" w:sz="0" w:space="0" w:color="auto"/>
        <w:bottom w:val="none" w:sz="0" w:space="0" w:color="auto"/>
        <w:right w:val="none" w:sz="0" w:space="0" w:color="auto"/>
      </w:divBdr>
    </w:div>
    <w:div w:id="958804126">
      <w:bodyDiv w:val="1"/>
      <w:marLeft w:val="0"/>
      <w:marRight w:val="0"/>
      <w:marTop w:val="0"/>
      <w:marBottom w:val="0"/>
      <w:divBdr>
        <w:top w:val="none" w:sz="0" w:space="0" w:color="auto"/>
        <w:left w:val="none" w:sz="0" w:space="0" w:color="auto"/>
        <w:bottom w:val="none" w:sz="0" w:space="0" w:color="auto"/>
        <w:right w:val="none" w:sz="0" w:space="0" w:color="auto"/>
      </w:divBdr>
    </w:div>
    <w:div w:id="971598505">
      <w:bodyDiv w:val="1"/>
      <w:marLeft w:val="0"/>
      <w:marRight w:val="0"/>
      <w:marTop w:val="0"/>
      <w:marBottom w:val="0"/>
      <w:divBdr>
        <w:top w:val="none" w:sz="0" w:space="0" w:color="auto"/>
        <w:left w:val="none" w:sz="0" w:space="0" w:color="auto"/>
        <w:bottom w:val="none" w:sz="0" w:space="0" w:color="auto"/>
        <w:right w:val="none" w:sz="0" w:space="0" w:color="auto"/>
      </w:divBdr>
    </w:div>
    <w:div w:id="999042107">
      <w:bodyDiv w:val="1"/>
      <w:marLeft w:val="0"/>
      <w:marRight w:val="0"/>
      <w:marTop w:val="0"/>
      <w:marBottom w:val="0"/>
      <w:divBdr>
        <w:top w:val="none" w:sz="0" w:space="0" w:color="auto"/>
        <w:left w:val="none" w:sz="0" w:space="0" w:color="auto"/>
        <w:bottom w:val="none" w:sz="0" w:space="0" w:color="auto"/>
        <w:right w:val="none" w:sz="0" w:space="0" w:color="auto"/>
      </w:divBdr>
    </w:div>
    <w:div w:id="1059787361">
      <w:bodyDiv w:val="1"/>
      <w:marLeft w:val="0"/>
      <w:marRight w:val="0"/>
      <w:marTop w:val="0"/>
      <w:marBottom w:val="0"/>
      <w:divBdr>
        <w:top w:val="none" w:sz="0" w:space="0" w:color="auto"/>
        <w:left w:val="none" w:sz="0" w:space="0" w:color="auto"/>
        <w:bottom w:val="none" w:sz="0" w:space="0" w:color="auto"/>
        <w:right w:val="none" w:sz="0" w:space="0" w:color="auto"/>
      </w:divBdr>
    </w:div>
    <w:div w:id="1064370973">
      <w:bodyDiv w:val="1"/>
      <w:marLeft w:val="0"/>
      <w:marRight w:val="0"/>
      <w:marTop w:val="0"/>
      <w:marBottom w:val="0"/>
      <w:divBdr>
        <w:top w:val="none" w:sz="0" w:space="0" w:color="auto"/>
        <w:left w:val="none" w:sz="0" w:space="0" w:color="auto"/>
        <w:bottom w:val="none" w:sz="0" w:space="0" w:color="auto"/>
        <w:right w:val="none" w:sz="0" w:space="0" w:color="auto"/>
      </w:divBdr>
      <w:divsChild>
        <w:div w:id="1464426415">
          <w:marLeft w:val="0"/>
          <w:marRight w:val="0"/>
          <w:marTop w:val="0"/>
          <w:marBottom w:val="120"/>
          <w:divBdr>
            <w:top w:val="none" w:sz="0" w:space="0" w:color="auto"/>
            <w:left w:val="none" w:sz="0" w:space="0" w:color="auto"/>
            <w:bottom w:val="none" w:sz="0" w:space="0" w:color="auto"/>
            <w:right w:val="none" w:sz="0" w:space="0" w:color="auto"/>
          </w:divBdr>
        </w:div>
      </w:divsChild>
    </w:div>
    <w:div w:id="1069032593">
      <w:bodyDiv w:val="1"/>
      <w:marLeft w:val="0"/>
      <w:marRight w:val="0"/>
      <w:marTop w:val="0"/>
      <w:marBottom w:val="0"/>
      <w:divBdr>
        <w:top w:val="none" w:sz="0" w:space="0" w:color="auto"/>
        <w:left w:val="none" w:sz="0" w:space="0" w:color="auto"/>
        <w:bottom w:val="none" w:sz="0" w:space="0" w:color="auto"/>
        <w:right w:val="none" w:sz="0" w:space="0" w:color="auto"/>
      </w:divBdr>
      <w:divsChild>
        <w:div w:id="457577520">
          <w:marLeft w:val="0"/>
          <w:marRight w:val="0"/>
          <w:marTop w:val="0"/>
          <w:marBottom w:val="0"/>
          <w:divBdr>
            <w:top w:val="none" w:sz="0" w:space="0" w:color="auto"/>
            <w:left w:val="none" w:sz="0" w:space="0" w:color="auto"/>
            <w:bottom w:val="none" w:sz="0" w:space="0" w:color="auto"/>
            <w:right w:val="none" w:sz="0" w:space="0" w:color="auto"/>
          </w:divBdr>
        </w:div>
        <w:div w:id="19400284">
          <w:marLeft w:val="0"/>
          <w:marRight w:val="0"/>
          <w:marTop w:val="0"/>
          <w:marBottom w:val="0"/>
          <w:divBdr>
            <w:top w:val="none" w:sz="0" w:space="0" w:color="auto"/>
            <w:left w:val="none" w:sz="0" w:space="0" w:color="auto"/>
            <w:bottom w:val="none" w:sz="0" w:space="0" w:color="auto"/>
            <w:right w:val="none" w:sz="0" w:space="0" w:color="auto"/>
          </w:divBdr>
        </w:div>
        <w:div w:id="106973235">
          <w:marLeft w:val="0"/>
          <w:marRight w:val="0"/>
          <w:marTop w:val="0"/>
          <w:marBottom w:val="0"/>
          <w:divBdr>
            <w:top w:val="none" w:sz="0" w:space="0" w:color="auto"/>
            <w:left w:val="none" w:sz="0" w:space="0" w:color="auto"/>
            <w:bottom w:val="none" w:sz="0" w:space="0" w:color="auto"/>
            <w:right w:val="none" w:sz="0" w:space="0" w:color="auto"/>
          </w:divBdr>
        </w:div>
      </w:divsChild>
    </w:div>
    <w:div w:id="1075008455">
      <w:bodyDiv w:val="1"/>
      <w:marLeft w:val="0"/>
      <w:marRight w:val="0"/>
      <w:marTop w:val="0"/>
      <w:marBottom w:val="0"/>
      <w:divBdr>
        <w:top w:val="none" w:sz="0" w:space="0" w:color="auto"/>
        <w:left w:val="none" w:sz="0" w:space="0" w:color="auto"/>
        <w:bottom w:val="none" w:sz="0" w:space="0" w:color="auto"/>
        <w:right w:val="none" w:sz="0" w:space="0" w:color="auto"/>
      </w:divBdr>
    </w:div>
    <w:div w:id="1095515530">
      <w:bodyDiv w:val="1"/>
      <w:marLeft w:val="0"/>
      <w:marRight w:val="0"/>
      <w:marTop w:val="0"/>
      <w:marBottom w:val="0"/>
      <w:divBdr>
        <w:top w:val="none" w:sz="0" w:space="0" w:color="auto"/>
        <w:left w:val="none" w:sz="0" w:space="0" w:color="auto"/>
        <w:bottom w:val="none" w:sz="0" w:space="0" w:color="auto"/>
        <w:right w:val="none" w:sz="0" w:space="0" w:color="auto"/>
      </w:divBdr>
    </w:div>
    <w:div w:id="1103451112">
      <w:bodyDiv w:val="1"/>
      <w:marLeft w:val="0"/>
      <w:marRight w:val="0"/>
      <w:marTop w:val="0"/>
      <w:marBottom w:val="0"/>
      <w:divBdr>
        <w:top w:val="none" w:sz="0" w:space="0" w:color="auto"/>
        <w:left w:val="none" w:sz="0" w:space="0" w:color="auto"/>
        <w:bottom w:val="none" w:sz="0" w:space="0" w:color="auto"/>
        <w:right w:val="none" w:sz="0" w:space="0" w:color="auto"/>
      </w:divBdr>
    </w:div>
    <w:div w:id="1125078417">
      <w:bodyDiv w:val="1"/>
      <w:marLeft w:val="0"/>
      <w:marRight w:val="0"/>
      <w:marTop w:val="0"/>
      <w:marBottom w:val="0"/>
      <w:divBdr>
        <w:top w:val="none" w:sz="0" w:space="0" w:color="auto"/>
        <w:left w:val="none" w:sz="0" w:space="0" w:color="auto"/>
        <w:bottom w:val="none" w:sz="0" w:space="0" w:color="auto"/>
        <w:right w:val="none" w:sz="0" w:space="0" w:color="auto"/>
      </w:divBdr>
    </w:div>
    <w:div w:id="1162627410">
      <w:bodyDiv w:val="1"/>
      <w:marLeft w:val="0"/>
      <w:marRight w:val="0"/>
      <w:marTop w:val="0"/>
      <w:marBottom w:val="0"/>
      <w:divBdr>
        <w:top w:val="none" w:sz="0" w:space="0" w:color="auto"/>
        <w:left w:val="none" w:sz="0" w:space="0" w:color="auto"/>
        <w:bottom w:val="none" w:sz="0" w:space="0" w:color="auto"/>
        <w:right w:val="none" w:sz="0" w:space="0" w:color="auto"/>
      </w:divBdr>
    </w:div>
    <w:div w:id="1164779450">
      <w:bodyDiv w:val="1"/>
      <w:marLeft w:val="0"/>
      <w:marRight w:val="0"/>
      <w:marTop w:val="0"/>
      <w:marBottom w:val="0"/>
      <w:divBdr>
        <w:top w:val="none" w:sz="0" w:space="0" w:color="auto"/>
        <w:left w:val="none" w:sz="0" w:space="0" w:color="auto"/>
        <w:bottom w:val="none" w:sz="0" w:space="0" w:color="auto"/>
        <w:right w:val="none" w:sz="0" w:space="0" w:color="auto"/>
      </w:divBdr>
    </w:div>
    <w:div w:id="1231190741">
      <w:bodyDiv w:val="1"/>
      <w:marLeft w:val="0"/>
      <w:marRight w:val="0"/>
      <w:marTop w:val="0"/>
      <w:marBottom w:val="0"/>
      <w:divBdr>
        <w:top w:val="none" w:sz="0" w:space="0" w:color="auto"/>
        <w:left w:val="none" w:sz="0" w:space="0" w:color="auto"/>
        <w:bottom w:val="none" w:sz="0" w:space="0" w:color="auto"/>
        <w:right w:val="none" w:sz="0" w:space="0" w:color="auto"/>
      </w:divBdr>
    </w:div>
    <w:div w:id="1284652643">
      <w:bodyDiv w:val="1"/>
      <w:marLeft w:val="0"/>
      <w:marRight w:val="0"/>
      <w:marTop w:val="0"/>
      <w:marBottom w:val="0"/>
      <w:divBdr>
        <w:top w:val="none" w:sz="0" w:space="0" w:color="auto"/>
        <w:left w:val="none" w:sz="0" w:space="0" w:color="auto"/>
        <w:bottom w:val="none" w:sz="0" w:space="0" w:color="auto"/>
        <w:right w:val="none" w:sz="0" w:space="0" w:color="auto"/>
      </w:divBdr>
    </w:div>
    <w:div w:id="1295257947">
      <w:bodyDiv w:val="1"/>
      <w:marLeft w:val="0"/>
      <w:marRight w:val="0"/>
      <w:marTop w:val="0"/>
      <w:marBottom w:val="0"/>
      <w:divBdr>
        <w:top w:val="none" w:sz="0" w:space="0" w:color="auto"/>
        <w:left w:val="none" w:sz="0" w:space="0" w:color="auto"/>
        <w:bottom w:val="none" w:sz="0" w:space="0" w:color="auto"/>
        <w:right w:val="none" w:sz="0" w:space="0" w:color="auto"/>
      </w:divBdr>
    </w:div>
    <w:div w:id="1393694995">
      <w:bodyDiv w:val="1"/>
      <w:marLeft w:val="0"/>
      <w:marRight w:val="0"/>
      <w:marTop w:val="0"/>
      <w:marBottom w:val="0"/>
      <w:divBdr>
        <w:top w:val="none" w:sz="0" w:space="0" w:color="auto"/>
        <w:left w:val="none" w:sz="0" w:space="0" w:color="auto"/>
        <w:bottom w:val="none" w:sz="0" w:space="0" w:color="auto"/>
        <w:right w:val="none" w:sz="0" w:space="0" w:color="auto"/>
      </w:divBdr>
    </w:div>
    <w:div w:id="1401708036">
      <w:bodyDiv w:val="1"/>
      <w:marLeft w:val="0"/>
      <w:marRight w:val="0"/>
      <w:marTop w:val="0"/>
      <w:marBottom w:val="0"/>
      <w:divBdr>
        <w:top w:val="none" w:sz="0" w:space="0" w:color="auto"/>
        <w:left w:val="none" w:sz="0" w:space="0" w:color="auto"/>
        <w:bottom w:val="none" w:sz="0" w:space="0" w:color="auto"/>
        <w:right w:val="none" w:sz="0" w:space="0" w:color="auto"/>
      </w:divBdr>
    </w:div>
    <w:div w:id="1408530132">
      <w:bodyDiv w:val="1"/>
      <w:marLeft w:val="0"/>
      <w:marRight w:val="0"/>
      <w:marTop w:val="0"/>
      <w:marBottom w:val="0"/>
      <w:divBdr>
        <w:top w:val="none" w:sz="0" w:space="0" w:color="auto"/>
        <w:left w:val="none" w:sz="0" w:space="0" w:color="auto"/>
        <w:bottom w:val="none" w:sz="0" w:space="0" w:color="auto"/>
        <w:right w:val="none" w:sz="0" w:space="0" w:color="auto"/>
      </w:divBdr>
    </w:div>
    <w:div w:id="1420831685">
      <w:bodyDiv w:val="1"/>
      <w:marLeft w:val="0"/>
      <w:marRight w:val="0"/>
      <w:marTop w:val="0"/>
      <w:marBottom w:val="0"/>
      <w:divBdr>
        <w:top w:val="none" w:sz="0" w:space="0" w:color="auto"/>
        <w:left w:val="none" w:sz="0" w:space="0" w:color="auto"/>
        <w:bottom w:val="none" w:sz="0" w:space="0" w:color="auto"/>
        <w:right w:val="none" w:sz="0" w:space="0" w:color="auto"/>
      </w:divBdr>
    </w:div>
    <w:div w:id="1457262231">
      <w:bodyDiv w:val="1"/>
      <w:marLeft w:val="0"/>
      <w:marRight w:val="0"/>
      <w:marTop w:val="0"/>
      <w:marBottom w:val="0"/>
      <w:divBdr>
        <w:top w:val="none" w:sz="0" w:space="0" w:color="auto"/>
        <w:left w:val="none" w:sz="0" w:space="0" w:color="auto"/>
        <w:bottom w:val="none" w:sz="0" w:space="0" w:color="auto"/>
        <w:right w:val="none" w:sz="0" w:space="0" w:color="auto"/>
      </w:divBdr>
    </w:div>
    <w:div w:id="1461847110">
      <w:bodyDiv w:val="1"/>
      <w:marLeft w:val="0"/>
      <w:marRight w:val="0"/>
      <w:marTop w:val="0"/>
      <w:marBottom w:val="0"/>
      <w:divBdr>
        <w:top w:val="none" w:sz="0" w:space="0" w:color="auto"/>
        <w:left w:val="none" w:sz="0" w:space="0" w:color="auto"/>
        <w:bottom w:val="none" w:sz="0" w:space="0" w:color="auto"/>
        <w:right w:val="none" w:sz="0" w:space="0" w:color="auto"/>
      </w:divBdr>
    </w:div>
    <w:div w:id="1467434809">
      <w:bodyDiv w:val="1"/>
      <w:marLeft w:val="0"/>
      <w:marRight w:val="0"/>
      <w:marTop w:val="0"/>
      <w:marBottom w:val="0"/>
      <w:divBdr>
        <w:top w:val="none" w:sz="0" w:space="0" w:color="auto"/>
        <w:left w:val="none" w:sz="0" w:space="0" w:color="auto"/>
        <w:bottom w:val="none" w:sz="0" w:space="0" w:color="auto"/>
        <w:right w:val="none" w:sz="0" w:space="0" w:color="auto"/>
      </w:divBdr>
    </w:div>
    <w:div w:id="1480658946">
      <w:bodyDiv w:val="1"/>
      <w:marLeft w:val="0"/>
      <w:marRight w:val="0"/>
      <w:marTop w:val="0"/>
      <w:marBottom w:val="0"/>
      <w:divBdr>
        <w:top w:val="none" w:sz="0" w:space="0" w:color="auto"/>
        <w:left w:val="none" w:sz="0" w:space="0" w:color="auto"/>
        <w:bottom w:val="none" w:sz="0" w:space="0" w:color="auto"/>
        <w:right w:val="none" w:sz="0" w:space="0" w:color="auto"/>
      </w:divBdr>
    </w:div>
    <w:div w:id="1518276088">
      <w:bodyDiv w:val="1"/>
      <w:marLeft w:val="0"/>
      <w:marRight w:val="0"/>
      <w:marTop w:val="0"/>
      <w:marBottom w:val="0"/>
      <w:divBdr>
        <w:top w:val="none" w:sz="0" w:space="0" w:color="auto"/>
        <w:left w:val="none" w:sz="0" w:space="0" w:color="auto"/>
        <w:bottom w:val="none" w:sz="0" w:space="0" w:color="auto"/>
        <w:right w:val="none" w:sz="0" w:space="0" w:color="auto"/>
      </w:divBdr>
    </w:div>
    <w:div w:id="1534263765">
      <w:bodyDiv w:val="1"/>
      <w:marLeft w:val="0"/>
      <w:marRight w:val="0"/>
      <w:marTop w:val="0"/>
      <w:marBottom w:val="0"/>
      <w:divBdr>
        <w:top w:val="none" w:sz="0" w:space="0" w:color="auto"/>
        <w:left w:val="none" w:sz="0" w:space="0" w:color="auto"/>
        <w:bottom w:val="none" w:sz="0" w:space="0" w:color="auto"/>
        <w:right w:val="none" w:sz="0" w:space="0" w:color="auto"/>
      </w:divBdr>
    </w:div>
    <w:div w:id="1550217378">
      <w:bodyDiv w:val="1"/>
      <w:marLeft w:val="0"/>
      <w:marRight w:val="0"/>
      <w:marTop w:val="0"/>
      <w:marBottom w:val="0"/>
      <w:divBdr>
        <w:top w:val="none" w:sz="0" w:space="0" w:color="auto"/>
        <w:left w:val="none" w:sz="0" w:space="0" w:color="auto"/>
        <w:bottom w:val="none" w:sz="0" w:space="0" w:color="auto"/>
        <w:right w:val="none" w:sz="0" w:space="0" w:color="auto"/>
      </w:divBdr>
    </w:div>
    <w:div w:id="1561866542">
      <w:bodyDiv w:val="1"/>
      <w:marLeft w:val="0"/>
      <w:marRight w:val="0"/>
      <w:marTop w:val="0"/>
      <w:marBottom w:val="0"/>
      <w:divBdr>
        <w:top w:val="none" w:sz="0" w:space="0" w:color="auto"/>
        <w:left w:val="none" w:sz="0" w:space="0" w:color="auto"/>
        <w:bottom w:val="none" w:sz="0" w:space="0" w:color="auto"/>
        <w:right w:val="none" w:sz="0" w:space="0" w:color="auto"/>
      </w:divBdr>
    </w:div>
    <w:div w:id="1576087358">
      <w:bodyDiv w:val="1"/>
      <w:marLeft w:val="0"/>
      <w:marRight w:val="0"/>
      <w:marTop w:val="0"/>
      <w:marBottom w:val="0"/>
      <w:divBdr>
        <w:top w:val="none" w:sz="0" w:space="0" w:color="auto"/>
        <w:left w:val="none" w:sz="0" w:space="0" w:color="auto"/>
        <w:bottom w:val="none" w:sz="0" w:space="0" w:color="auto"/>
        <w:right w:val="none" w:sz="0" w:space="0" w:color="auto"/>
      </w:divBdr>
    </w:div>
    <w:div w:id="1578593824">
      <w:bodyDiv w:val="1"/>
      <w:marLeft w:val="0"/>
      <w:marRight w:val="0"/>
      <w:marTop w:val="0"/>
      <w:marBottom w:val="0"/>
      <w:divBdr>
        <w:top w:val="none" w:sz="0" w:space="0" w:color="auto"/>
        <w:left w:val="none" w:sz="0" w:space="0" w:color="auto"/>
        <w:bottom w:val="none" w:sz="0" w:space="0" w:color="auto"/>
        <w:right w:val="none" w:sz="0" w:space="0" w:color="auto"/>
      </w:divBdr>
    </w:div>
    <w:div w:id="1602177109">
      <w:bodyDiv w:val="1"/>
      <w:marLeft w:val="0"/>
      <w:marRight w:val="0"/>
      <w:marTop w:val="0"/>
      <w:marBottom w:val="0"/>
      <w:divBdr>
        <w:top w:val="none" w:sz="0" w:space="0" w:color="auto"/>
        <w:left w:val="none" w:sz="0" w:space="0" w:color="auto"/>
        <w:bottom w:val="none" w:sz="0" w:space="0" w:color="auto"/>
        <w:right w:val="none" w:sz="0" w:space="0" w:color="auto"/>
      </w:divBdr>
    </w:div>
    <w:div w:id="1622419287">
      <w:bodyDiv w:val="1"/>
      <w:marLeft w:val="0"/>
      <w:marRight w:val="0"/>
      <w:marTop w:val="0"/>
      <w:marBottom w:val="0"/>
      <w:divBdr>
        <w:top w:val="none" w:sz="0" w:space="0" w:color="auto"/>
        <w:left w:val="none" w:sz="0" w:space="0" w:color="auto"/>
        <w:bottom w:val="none" w:sz="0" w:space="0" w:color="auto"/>
        <w:right w:val="none" w:sz="0" w:space="0" w:color="auto"/>
      </w:divBdr>
    </w:div>
    <w:div w:id="1642616330">
      <w:bodyDiv w:val="1"/>
      <w:marLeft w:val="0"/>
      <w:marRight w:val="0"/>
      <w:marTop w:val="0"/>
      <w:marBottom w:val="0"/>
      <w:divBdr>
        <w:top w:val="none" w:sz="0" w:space="0" w:color="auto"/>
        <w:left w:val="none" w:sz="0" w:space="0" w:color="auto"/>
        <w:bottom w:val="none" w:sz="0" w:space="0" w:color="auto"/>
        <w:right w:val="none" w:sz="0" w:space="0" w:color="auto"/>
      </w:divBdr>
    </w:div>
    <w:div w:id="1652517338">
      <w:bodyDiv w:val="1"/>
      <w:marLeft w:val="0"/>
      <w:marRight w:val="0"/>
      <w:marTop w:val="0"/>
      <w:marBottom w:val="0"/>
      <w:divBdr>
        <w:top w:val="none" w:sz="0" w:space="0" w:color="auto"/>
        <w:left w:val="none" w:sz="0" w:space="0" w:color="auto"/>
        <w:bottom w:val="none" w:sz="0" w:space="0" w:color="auto"/>
        <w:right w:val="none" w:sz="0" w:space="0" w:color="auto"/>
      </w:divBdr>
    </w:div>
    <w:div w:id="1664579197">
      <w:bodyDiv w:val="1"/>
      <w:marLeft w:val="0"/>
      <w:marRight w:val="0"/>
      <w:marTop w:val="0"/>
      <w:marBottom w:val="0"/>
      <w:divBdr>
        <w:top w:val="none" w:sz="0" w:space="0" w:color="auto"/>
        <w:left w:val="none" w:sz="0" w:space="0" w:color="auto"/>
        <w:bottom w:val="none" w:sz="0" w:space="0" w:color="auto"/>
        <w:right w:val="none" w:sz="0" w:space="0" w:color="auto"/>
      </w:divBdr>
    </w:div>
    <w:div w:id="1670912895">
      <w:bodyDiv w:val="1"/>
      <w:marLeft w:val="0"/>
      <w:marRight w:val="0"/>
      <w:marTop w:val="0"/>
      <w:marBottom w:val="0"/>
      <w:divBdr>
        <w:top w:val="none" w:sz="0" w:space="0" w:color="auto"/>
        <w:left w:val="none" w:sz="0" w:space="0" w:color="auto"/>
        <w:bottom w:val="none" w:sz="0" w:space="0" w:color="auto"/>
        <w:right w:val="none" w:sz="0" w:space="0" w:color="auto"/>
      </w:divBdr>
      <w:divsChild>
        <w:div w:id="1685478861">
          <w:marLeft w:val="-225"/>
          <w:marRight w:val="-225"/>
          <w:marTop w:val="0"/>
          <w:marBottom w:val="0"/>
          <w:divBdr>
            <w:top w:val="none" w:sz="0" w:space="0" w:color="auto"/>
            <w:left w:val="none" w:sz="0" w:space="0" w:color="auto"/>
            <w:bottom w:val="single" w:sz="6" w:space="11" w:color="EEEEEE"/>
            <w:right w:val="none" w:sz="0" w:space="0" w:color="auto"/>
          </w:divBdr>
          <w:divsChild>
            <w:div w:id="1551842331">
              <w:marLeft w:val="0"/>
              <w:marRight w:val="0"/>
              <w:marTop w:val="0"/>
              <w:marBottom w:val="0"/>
              <w:divBdr>
                <w:top w:val="none" w:sz="0" w:space="0" w:color="auto"/>
                <w:left w:val="none" w:sz="0" w:space="0" w:color="auto"/>
                <w:bottom w:val="none" w:sz="0" w:space="0" w:color="auto"/>
                <w:right w:val="none" w:sz="0" w:space="0" w:color="auto"/>
              </w:divBdr>
            </w:div>
          </w:divsChild>
        </w:div>
        <w:div w:id="814101297">
          <w:marLeft w:val="-225"/>
          <w:marRight w:val="-225"/>
          <w:marTop w:val="0"/>
          <w:marBottom w:val="0"/>
          <w:divBdr>
            <w:top w:val="none" w:sz="0" w:space="0" w:color="auto"/>
            <w:left w:val="none" w:sz="0" w:space="0" w:color="auto"/>
            <w:bottom w:val="single" w:sz="6" w:space="11" w:color="EEEEEE"/>
            <w:right w:val="none" w:sz="0" w:space="0" w:color="auto"/>
          </w:divBdr>
          <w:divsChild>
            <w:div w:id="805052172">
              <w:marLeft w:val="0"/>
              <w:marRight w:val="0"/>
              <w:marTop w:val="0"/>
              <w:marBottom w:val="0"/>
              <w:divBdr>
                <w:top w:val="none" w:sz="0" w:space="0" w:color="auto"/>
                <w:left w:val="none" w:sz="0" w:space="0" w:color="auto"/>
                <w:bottom w:val="none" w:sz="0" w:space="0" w:color="auto"/>
                <w:right w:val="none" w:sz="0" w:space="0" w:color="auto"/>
              </w:divBdr>
            </w:div>
          </w:divsChild>
        </w:div>
        <w:div w:id="1823428424">
          <w:marLeft w:val="-225"/>
          <w:marRight w:val="-225"/>
          <w:marTop w:val="0"/>
          <w:marBottom w:val="0"/>
          <w:divBdr>
            <w:top w:val="none" w:sz="0" w:space="0" w:color="auto"/>
            <w:left w:val="none" w:sz="0" w:space="0" w:color="auto"/>
            <w:bottom w:val="single" w:sz="6" w:space="11" w:color="EEEEEE"/>
            <w:right w:val="none" w:sz="0" w:space="0" w:color="auto"/>
          </w:divBdr>
          <w:divsChild>
            <w:div w:id="1918585667">
              <w:marLeft w:val="0"/>
              <w:marRight w:val="0"/>
              <w:marTop w:val="0"/>
              <w:marBottom w:val="0"/>
              <w:divBdr>
                <w:top w:val="none" w:sz="0" w:space="0" w:color="auto"/>
                <w:left w:val="none" w:sz="0" w:space="0" w:color="auto"/>
                <w:bottom w:val="none" w:sz="0" w:space="0" w:color="auto"/>
                <w:right w:val="none" w:sz="0" w:space="0" w:color="auto"/>
              </w:divBdr>
            </w:div>
          </w:divsChild>
        </w:div>
        <w:div w:id="1572034719">
          <w:marLeft w:val="-225"/>
          <w:marRight w:val="-225"/>
          <w:marTop w:val="0"/>
          <w:marBottom w:val="0"/>
          <w:divBdr>
            <w:top w:val="none" w:sz="0" w:space="0" w:color="auto"/>
            <w:left w:val="none" w:sz="0" w:space="0" w:color="auto"/>
            <w:bottom w:val="single" w:sz="6" w:space="11" w:color="EEEEEE"/>
            <w:right w:val="none" w:sz="0" w:space="0" w:color="auto"/>
          </w:divBdr>
          <w:divsChild>
            <w:div w:id="409889869">
              <w:marLeft w:val="0"/>
              <w:marRight w:val="0"/>
              <w:marTop w:val="0"/>
              <w:marBottom w:val="0"/>
              <w:divBdr>
                <w:top w:val="none" w:sz="0" w:space="0" w:color="auto"/>
                <w:left w:val="none" w:sz="0" w:space="0" w:color="auto"/>
                <w:bottom w:val="none" w:sz="0" w:space="0" w:color="auto"/>
                <w:right w:val="none" w:sz="0" w:space="0" w:color="auto"/>
              </w:divBdr>
            </w:div>
          </w:divsChild>
        </w:div>
        <w:div w:id="473911885">
          <w:marLeft w:val="-225"/>
          <w:marRight w:val="-225"/>
          <w:marTop w:val="0"/>
          <w:marBottom w:val="0"/>
          <w:divBdr>
            <w:top w:val="none" w:sz="0" w:space="0" w:color="auto"/>
            <w:left w:val="none" w:sz="0" w:space="0" w:color="auto"/>
            <w:bottom w:val="single" w:sz="6" w:space="11" w:color="EEEEEE"/>
            <w:right w:val="none" w:sz="0" w:space="0" w:color="auto"/>
          </w:divBdr>
          <w:divsChild>
            <w:div w:id="12462621">
              <w:marLeft w:val="0"/>
              <w:marRight w:val="0"/>
              <w:marTop w:val="0"/>
              <w:marBottom w:val="0"/>
              <w:divBdr>
                <w:top w:val="none" w:sz="0" w:space="0" w:color="auto"/>
                <w:left w:val="none" w:sz="0" w:space="0" w:color="auto"/>
                <w:bottom w:val="none" w:sz="0" w:space="0" w:color="auto"/>
                <w:right w:val="none" w:sz="0" w:space="0" w:color="auto"/>
              </w:divBdr>
            </w:div>
          </w:divsChild>
        </w:div>
        <w:div w:id="1644195033">
          <w:marLeft w:val="-225"/>
          <w:marRight w:val="-225"/>
          <w:marTop w:val="0"/>
          <w:marBottom w:val="0"/>
          <w:divBdr>
            <w:top w:val="none" w:sz="0" w:space="0" w:color="auto"/>
            <w:left w:val="none" w:sz="0" w:space="0" w:color="auto"/>
            <w:bottom w:val="single" w:sz="6" w:space="11" w:color="EEEEEE"/>
            <w:right w:val="none" w:sz="0" w:space="0" w:color="auto"/>
          </w:divBdr>
          <w:divsChild>
            <w:div w:id="119499743">
              <w:marLeft w:val="0"/>
              <w:marRight w:val="0"/>
              <w:marTop w:val="0"/>
              <w:marBottom w:val="0"/>
              <w:divBdr>
                <w:top w:val="none" w:sz="0" w:space="0" w:color="auto"/>
                <w:left w:val="none" w:sz="0" w:space="0" w:color="auto"/>
                <w:bottom w:val="none" w:sz="0" w:space="0" w:color="auto"/>
                <w:right w:val="none" w:sz="0" w:space="0" w:color="auto"/>
              </w:divBdr>
            </w:div>
          </w:divsChild>
        </w:div>
        <w:div w:id="771128489">
          <w:marLeft w:val="-225"/>
          <w:marRight w:val="-225"/>
          <w:marTop w:val="0"/>
          <w:marBottom w:val="0"/>
          <w:divBdr>
            <w:top w:val="none" w:sz="0" w:space="0" w:color="auto"/>
            <w:left w:val="none" w:sz="0" w:space="0" w:color="auto"/>
            <w:bottom w:val="single" w:sz="6" w:space="11" w:color="EEEEEE"/>
            <w:right w:val="none" w:sz="0" w:space="0" w:color="auto"/>
          </w:divBdr>
          <w:divsChild>
            <w:div w:id="1723676040">
              <w:marLeft w:val="0"/>
              <w:marRight w:val="0"/>
              <w:marTop w:val="0"/>
              <w:marBottom w:val="0"/>
              <w:divBdr>
                <w:top w:val="none" w:sz="0" w:space="0" w:color="auto"/>
                <w:left w:val="none" w:sz="0" w:space="0" w:color="auto"/>
                <w:bottom w:val="none" w:sz="0" w:space="0" w:color="auto"/>
                <w:right w:val="none" w:sz="0" w:space="0" w:color="auto"/>
              </w:divBdr>
            </w:div>
          </w:divsChild>
        </w:div>
        <w:div w:id="1308391063">
          <w:marLeft w:val="-225"/>
          <w:marRight w:val="-225"/>
          <w:marTop w:val="0"/>
          <w:marBottom w:val="0"/>
          <w:divBdr>
            <w:top w:val="none" w:sz="0" w:space="0" w:color="auto"/>
            <w:left w:val="none" w:sz="0" w:space="0" w:color="auto"/>
            <w:bottom w:val="single" w:sz="6" w:space="11" w:color="EEEEEE"/>
            <w:right w:val="none" w:sz="0" w:space="0" w:color="auto"/>
          </w:divBdr>
          <w:divsChild>
            <w:div w:id="109983977">
              <w:marLeft w:val="0"/>
              <w:marRight w:val="0"/>
              <w:marTop w:val="0"/>
              <w:marBottom w:val="0"/>
              <w:divBdr>
                <w:top w:val="none" w:sz="0" w:space="0" w:color="auto"/>
                <w:left w:val="none" w:sz="0" w:space="0" w:color="auto"/>
                <w:bottom w:val="none" w:sz="0" w:space="0" w:color="auto"/>
                <w:right w:val="none" w:sz="0" w:space="0" w:color="auto"/>
              </w:divBdr>
            </w:div>
          </w:divsChild>
        </w:div>
        <w:div w:id="103501779">
          <w:marLeft w:val="-225"/>
          <w:marRight w:val="-225"/>
          <w:marTop w:val="0"/>
          <w:marBottom w:val="0"/>
          <w:divBdr>
            <w:top w:val="none" w:sz="0" w:space="0" w:color="auto"/>
            <w:left w:val="none" w:sz="0" w:space="0" w:color="auto"/>
            <w:bottom w:val="single" w:sz="6" w:space="11" w:color="EEEEEE"/>
            <w:right w:val="none" w:sz="0" w:space="0" w:color="auto"/>
          </w:divBdr>
          <w:divsChild>
            <w:div w:id="625543229">
              <w:marLeft w:val="0"/>
              <w:marRight w:val="0"/>
              <w:marTop w:val="0"/>
              <w:marBottom w:val="0"/>
              <w:divBdr>
                <w:top w:val="none" w:sz="0" w:space="0" w:color="auto"/>
                <w:left w:val="none" w:sz="0" w:space="0" w:color="auto"/>
                <w:bottom w:val="none" w:sz="0" w:space="0" w:color="auto"/>
                <w:right w:val="none" w:sz="0" w:space="0" w:color="auto"/>
              </w:divBdr>
            </w:div>
          </w:divsChild>
        </w:div>
        <w:div w:id="981302503">
          <w:marLeft w:val="-225"/>
          <w:marRight w:val="-225"/>
          <w:marTop w:val="0"/>
          <w:marBottom w:val="0"/>
          <w:divBdr>
            <w:top w:val="none" w:sz="0" w:space="0" w:color="auto"/>
            <w:left w:val="none" w:sz="0" w:space="0" w:color="auto"/>
            <w:bottom w:val="single" w:sz="6" w:space="11" w:color="EEEEEE"/>
            <w:right w:val="none" w:sz="0" w:space="0" w:color="auto"/>
          </w:divBdr>
          <w:divsChild>
            <w:div w:id="213293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087698">
      <w:bodyDiv w:val="1"/>
      <w:marLeft w:val="0"/>
      <w:marRight w:val="0"/>
      <w:marTop w:val="0"/>
      <w:marBottom w:val="0"/>
      <w:divBdr>
        <w:top w:val="none" w:sz="0" w:space="0" w:color="auto"/>
        <w:left w:val="none" w:sz="0" w:space="0" w:color="auto"/>
        <w:bottom w:val="none" w:sz="0" w:space="0" w:color="auto"/>
        <w:right w:val="none" w:sz="0" w:space="0" w:color="auto"/>
      </w:divBdr>
    </w:div>
    <w:div w:id="1721322603">
      <w:bodyDiv w:val="1"/>
      <w:marLeft w:val="0"/>
      <w:marRight w:val="0"/>
      <w:marTop w:val="0"/>
      <w:marBottom w:val="0"/>
      <w:divBdr>
        <w:top w:val="none" w:sz="0" w:space="0" w:color="auto"/>
        <w:left w:val="none" w:sz="0" w:space="0" w:color="auto"/>
        <w:bottom w:val="none" w:sz="0" w:space="0" w:color="auto"/>
        <w:right w:val="none" w:sz="0" w:space="0" w:color="auto"/>
      </w:divBdr>
      <w:divsChild>
        <w:div w:id="1022587344">
          <w:marLeft w:val="0"/>
          <w:marRight w:val="0"/>
          <w:marTop w:val="0"/>
          <w:marBottom w:val="225"/>
          <w:divBdr>
            <w:top w:val="none" w:sz="0" w:space="0" w:color="auto"/>
            <w:left w:val="none" w:sz="0" w:space="0" w:color="auto"/>
            <w:bottom w:val="none" w:sz="0" w:space="0" w:color="auto"/>
            <w:right w:val="none" w:sz="0" w:space="0" w:color="auto"/>
          </w:divBdr>
          <w:divsChild>
            <w:div w:id="1224216635">
              <w:marLeft w:val="0"/>
              <w:marRight w:val="0"/>
              <w:marTop w:val="0"/>
              <w:marBottom w:val="0"/>
              <w:divBdr>
                <w:top w:val="none" w:sz="0" w:space="0" w:color="auto"/>
                <w:left w:val="none" w:sz="0" w:space="0" w:color="auto"/>
                <w:bottom w:val="none" w:sz="0" w:space="0" w:color="auto"/>
                <w:right w:val="none" w:sz="0" w:space="0" w:color="auto"/>
              </w:divBdr>
              <w:divsChild>
                <w:div w:id="1873958112">
                  <w:marLeft w:val="0"/>
                  <w:marRight w:val="0"/>
                  <w:marTop w:val="0"/>
                  <w:marBottom w:val="0"/>
                  <w:divBdr>
                    <w:top w:val="none" w:sz="0" w:space="0" w:color="auto"/>
                    <w:left w:val="none" w:sz="0" w:space="0" w:color="auto"/>
                    <w:bottom w:val="none" w:sz="0" w:space="0" w:color="auto"/>
                    <w:right w:val="none" w:sz="0" w:space="0" w:color="auto"/>
                  </w:divBdr>
                  <w:divsChild>
                    <w:div w:id="214050595">
                      <w:marLeft w:val="300"/>
                      <w:marRight w:val="0"/>
                      <w:marTop w:val="0"/>
                      <w:marBottom w:val="0"/>
                      <w:divBdr>
                        <w:top w:val="none" w:sz="0" w:space="0" w:color="auto"/>
                        <w:left w:val="none" w:sz="0" w:space="0" w:color="auto"/>
                        <w:bottom w:val="none" w:sz="0" w:space="0" w:color="auto"/>
                        <w:right w:val="none" w:sz="0" w:space="0" w:color="auto"/>
                      </w:divBdr>
                      <w:divsChild>
                        <w:div w:id="1149906771">
                          <w:marLeft w:val="0"/>
                          <w:marRight w:val="0"/>
                          <w:marTop w:val="0"/>
                          <w:marBottom w:val="0"/>
                          <w:divBdr>
                            <w:top w:val="none" w:sz="0" w:space="0" w:color="auto"/>
                            <w:left w:val="none" w:sz="0" w:space="0" w:color="auto"/>
                            <w:bottom w:val="none" w:sz="0" w:space="0" w:color="auto"/>
                            <w:right w:val="none" w:sz="0" w:space="0" w:color="auto"/>
                          </w:divBdr>
                          <w:divsChild>
                            <w:div w:id="709300574">
                              <w:marLeft w:val="0"/>
                              <w:marRight w:val="0"/>
                              <w:marTop w:val="0"/>
                              <w:marBottom w:val="0"/>
                              <w:divBdr>
                                <w:top w:val="none" w:sz="0" w:space="0" w:color="auto"/>
                                <w:left w:val="none" w:sz="0" w:space="0" w:color="auto"/>
                                <w:bottom w:val="none" w:sz="0" w:space="0" w:color="auto"/>
                                <w:right w:val="none" w:sz="0" w:space="0" w:color="auto"/>
                              </w:divBdr>
                              <w:divsChild>
                                <w:div w:id="2088530479">
                                  <w:marLeft w:val="0"/>
                                  <w:marRight w:val="0"/>
                                  <w:marTop w:val="0"/>
                                  <w:marBottom w:val="0"/>
                                  <w:divBdr>
                                    <w:top w:val="none" w:sz="0" w:space="0" w:color="auto"/>
                                    <w:left w:val="none" w:sz="0" w:space="0" w:color="auto"/>
                                    <w:bottom w:val="none" w:sz="0" w:space="0" w:color="auto"/>
                                    <w:right w:val="none" w:sz="0" w:space="0" w:color="auto"/>
                                  </w:divBdr>
                                  <w:divsChild>
                                    <w:div w:id="14459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613206">
      <w:bodyDiv w:val="1"/>
      <w:marLeft w:val="0"/>
      <w:marRight w:val="0"/>
      <w:marTop w:val="0"/>
      <w:marBottom w:val="0"/>
      <w:divBdr>
        <w:top w:val="none" w:sz="0" w:space="0" w:color="auto"/>
        <w:left w:val="none" w:sz="0" w:space="0" w:color="auto"/>
        <w:bottom w:val="none" w:sz="0" w:space="0" w:color="auto"/>
        <w:right w:val="none" w:sz="0" w:space="0" w:color="auto"/>
      </w:divBdr>
    </w:div>
    <w:div w:id="1753310194">
      <w:bodyDiv w:val="1"/>
      <w:marLeft w:val="0"/>
      <w:marRight w:val="0"/>
      <w:marTop w:val="0"/>
      <w:marBottom w:val="0"/>
      <w:divBdr>
        <w:top w:val="none" w:sz="0" w:space="0" w:color="auto"/>
        <w:left w:val="none" w:sz="0" w:space="0" w:color="auto"/>
        <w:bottom w:val="none" w:sz="0" w:space="0" w:color="auto"/>
        <w:right w:val="none" w:sz="0" w:space="0" w:color="auto"/>
      </w:divBdr>
    </w:div>
    <w:div w:id="1757163343">
      <w:bodyDiv w:val="1"/>
      <w:marLeft w:val="0"/>
      <w:marRight w:val="0"/>
      <w:marTop w:val="0"/>
      <w:marBottom w:val="0"/>
      <w:divBdr>
        <w:top w:val="none" w:sz="0" w:space="0" w:color="auto"/>
        <w:left w:val="none" w:sz="0" w:space="0" w:color="auto"/>
        <w:bottom w:val="none" w:sz="0" w:space="0" w:color="auto"/>
        <w:right w:val="none" w:sz="0" w:space="0" w:color="auto"/>
      </w:divBdr>
    </w:div>
    <w:div w:id="1789081108">
      <w:bodyDiv w:val="1"/>
      <w:marLeft w:val="0"/>
      <w:marRight w:val="0"/>
      <w:marTop w:val="0"/>
      <w:marBottom w:val="0"/>
      <w:divBdr>
        <w:top w:val="none" w:sz="0" w:space="0" w:color="auto"/>
        <w:left w:val="none" w:sz="0" w:space="0" w:color="auto"/>
        <w:bottom w:val="none" w:sz="0" w:space="0" w:color="auto"/>
        <w:right w:val="none" w:sz="0" w:space="0" w:color="auto"/>
      </w:divBdr>
    </w:div>
    <w:div w:id="1805192233">
      <w:bodyDiv w:val="1"/>
      <w:marLeft w:val="0"/>
      <w:marRight w:val="0"/>
      <w:marTop w:val="0"/>
      <w:marBottom w:val="0"/>
      <w:divBdr>
        <w:top w:val="none" w:sz="0" w:space="0" w:color="auto"/>
        <w:left w:val="none" w:sz="0" w:space="0" w:color="auto"/>
        <w:bottom w:val="none" w:sz="0" w:space="0" w:color="auto"/>
        <w:right w:val="none" w:sz="0" w:space="0" w:color="auto"/>
      </w:divBdr>
      <w:divsChild>
        <w:div w:id="1256745703">
          <w:marLeft w:val="-225"/>
          <w:marRight w:val="-225"/>
          <w:marTop w:val="0"/>
          <w:marBottom w:val="0"/>
          <w:divBdr>
            <w:top w:val="none" w:sz="0" w:space="0" w:color="auto"/>
            <w:left w:val="none" w:sz="0" w:space="0" w:color="auto"/>
            <w:bottom w:val="single" w:sz="6" w:space="11" w:color="EEEEEE"/>
            <w:right w:val="none" w:sz="0" w:space="0" w:color="auto"/>
          </w:divBdr>
          <w:divsChild>
            <w:div w:id="1696075165">
              <w:marLeft w:val="0"/>
              <w:marRight w:val="0"/>
              <w:marTop w:val="0"/>
              <w:marBottom w:val="0"/>
              <w:divBdr>
                <w:top w:val="none" w:sz="0" w:space="0" w:color="auto"/>
                <w:left w:val="none" w:sz="0" w:space="0" w:color="auto"/>
                <w:bottom w:val="none" w:sz="0" w:space="0" w:color="auto"/>
                <w:right w:val="none" w:sz="0" w:space="0" w:color="auto"/>
              </w:divBdr>
            </w:div>
          </w:divsChild>
        </w:div>
        <w:div w:id="475339646">
          <w:marLeft w:val="-225"/>
          <w:marRight w:val="-225"/>
          <w:marTop w:val="0"/>
          <w:marBottom w:val="0"/>
          <w:divBdr>
            <w:top w:val="none" w:sz="0" w:space="0" w:color="auto"/>
            <w:left w:val="none" w:sz="0" w:space="0" w:color="auto"/>
            <w:bottom w:val="single" w:sz="6" w:space="11" w:color="EEEEEE"/>
            <w:right w:val="none" w:sz="0" w:space="0" w:color="auto"/>
          </w:divBdr>
          <w:divsChild>
            <w:div w:id="1111702496">
              <w:marLeft w:val="0"/>
              <w:marRight w:val="0"/>
              <w:marTop w:val="0"/>
              <w:marBottom w:val="0"/>
              <w:divBdr>
                <w:top w:val="none" w:sz="0" w:space="0" w:color="auto"/>
                <w:left w:val="none" w:sz="0" w:space="0" w:color="auto"/>
                <w:bottom w:val="none" w:sz="0" w:space="0" w:color="auto"/>
                <w:right w:val="none" w:sz="0" w:space="0" w:color="auto"/>
              </w:divBdr>
            </w:div>
          </w:divsChild>
        </w:div>
        <w:div w:id="1116100899">
          <w:marLeft w:val="-225"/>
          <w:marRight w:val="-225"/>
          <w:marTop w:val="0"/>
          <w:marBottom w:val="0"/>
          <w:divBdr>
            <w:top w:val="none" w:sz="0" w:space="0" w:color="auto"/>
            <w:left w:val="none" w:sz="0" w:space="0" w:color="auto"/>
            <w:bottom w:val="single" w:sz="6" w:space="11" w:color="EEEEEE"/>
            <w:right w:val="none" w:sz="0" w:space="0" w:color="auto"/>
          </w:divBdr>
          <w:divsChild>
            <w:div w:id="1109197939">
              <w:marLeft w:val="0"/>
              <w:marRight w:val="0"/>
              <w:marTop w:val="0"/>
              <w:marBottom w:val="0"/>
              <w:divBdr>
                <w:top w:val="none" w:sz="0" w:space="0" w:color="auto"/>
                <w:left w:val="none" w:sz="0" w:space="0" w:color="auto"/>
                <w:bottom w:val="none" w:sz="0" w:space="0" w:color="auto"/>
                <w:right w:val="none" w:sz="0" w:space="0" w:color="auto"/>
              </w:divBdr>
            </w:div>
          </w:divsChild>
        </w:div>
        <w:div w:id="449204625">
          <w:marLeft w:val="-225"/>
          <w:marRight w:val="-225"/>
          <w:marTop w:val="0"/>
          <w:marBottom w:val="0"/>
          <w:divBdr>
            <w:top w:val="none" w:sz="0" w:space="0" w:color="auto"/>
            <w:left w:val="none" w:sz="0" w:space="0" w:color="auto"/>
            <w:bottom w:val="single" w:sz="6" w:space="11" w:color="EEEEEE"/>
            <w:right w:val="none" w:sz="0" w:space="0" w:color="auto"/>
          </w:divBdr>
          <w:divsChild>
            <w:div w:id="830295083">
              <w:marLeft w:val="0"/>
              <w:marRight w:val="0"/>
              <w:marTop w:val="0"/>
              <w:marBottom w:val="0"/>
              <w:divBdr>
                <w:top w:val="none" w:sz="0" w:space="0" w:color="auto"/>
                <w:left w:val="none" w:sz="0" w:space="0" w:color="auto"/>
                <w:bottom w:val="none" w:sz="0" w:space="0" w:color="auto"/>
                <w:right w:val="none" w:sz="0" w:space="0" w:color="auto"/>
              </w:divBdr>
            </w:div>
          </w:divsChild>
        </w:div>
        <w:div w:id="1268808652">
          <w:marLeft w:val="-225"/>
          <w:marRight w:val="-225"/>
          <w:marTop w:val="0"/>
          <w:marBottom w:val="0"/>
          <w:divBdr>
            <w:top w:val="none" w:sz="0" w:space="0" w:color="auto"/>
            <w:left w:val="none" w:sz="0" w:space="0" w:color="auto"/>
            <w:bottom w:val="single" w:sz="6" w:space="11" w:color="EEEEEE"/>
            <w:right w:val="none" w:sz="0" w:space="0" w:color="auto"/>
          </w:divBdr>
          <w:divsChild>
            <w:div w:id="1262959058">
              <w:marLeft w:val="0"/>
              <w:marRight w:val="0"/>
              <w:marTop w:val="0"/>
              <w:marBottom w:val="0"/>
              <w:divBdr>
                <w:top w:val="none" w:sz="0" w:space="0" w:color="auto"/>
                <w:left w:val="none" w:sz="0" w:space="0" w:color="auto"/>
                <w:bottom w:val="none" w:sz="0" w:space="0" w:color="auto"/>
                <w:right w:val="none" w:sz="0" w:space="0" w:color="auto"/>
              </w:divBdr>
            </w:div>
          </w:divsChild>
        </w:div>
        <w:div w:id="1334449694">
          <w:marLeft w:val="-225"/>
          <w:marRight w:val="-225"/>
          <w:marTop w:val="0"/>
          <w:marBottom w:val="0"/>
          <w:divBdr>
            <w:top w:val="none" w:sz="0" w:space="0" w:color="auto"/>
            <w:left w:val="none" w:sz="0" w:space="0" w:color="auto"/>
            <w:bottom w:val="single" w:sz="6" w:space="11" w:color="EEEEEE"/>
            <w:right w:val="none" w:sz="0" w:space="0" w:color="auto"/>
          </w:divBdr>
          <w:divsChild>
            <w:div w:id="1799181427">
              <w:marLeft w:val="0"/>
              <w:marRight w:val="0"/>
              <w:marTop w:val="0"/>
              <w:marBottom w:val="0"/>
              <w:divBdr>
                <w:top w:val="none" w:sz="0" w:space="0" w:color="auto"/>
                <w:left w:val="none" w:sz="0" w:space="0" w:color="auto"/>
                <w:bottom w:val="none" w:sz="0" w:space="0" w:color="auto"/>
                <w:right w:val="none" w:sz="0" w:space="0" w:color="auto"/>
              </w:divBdr>
            </w:div>
          </w:divsChild>
        </w:div>
        <w:div w:id="1652900429">
          <w:marLeft w:val="-225"/>
          <w:marRight w:val="-225"/>
          <w:marTop w:val="0"/>
          <w:marBottom w:val="0"/>
          <w:divBdr>
            <w:top w:val="none" w:sz="0" w:space="0" w:color="auto"/>
            <w:left w:val="none" w:sz="0" w:space="0" w:color="auto"/>
            <w:bottom w:val="single" w:sz="6" w:space="11" w:color="EEEEEE"/>
            <w:right w:val="none" w:sz="0" w:space="0" w:color="auto"/>
          </w:divBdr>
          <w:divsChild>
            <w:div w:id="448474875">
              <w:marLeft w:val="0"/>
              <w:marRight w:val="0"/>
              <w:marTop w:val="0"/>
              <w:marBottom w:val="0"/>
              <w:divBdr>
                <w:top w:val="none" w:sz="0" w:space="0" w:color="auto"/>
                <w:left w:val="none" w:sz="0" w:space="0" w:color="auto"/>
                <w:bottom w:val="none" w:sz="0" w:space="0" w:color="auto"/>
                <w:right w:val="none" w:sz="0" w:space="0" w:color="auto"/>
              </w:divBdr>
            </w:div>
          </w:divsChild>
        </w:div>
        <w:div w:id="1183666543">
          <w:marLeft w:val="-225"/>
          <w:marRight w:val="-225"/>
          <w:marTop w:val="0"/>
          <w:marBottom w:val="0"/>
          <w:divBdr>
            <w:top w:val="none" w:sz="0" w:space="0" w:color="auto"/>
            <w:left w:val="none" w:sz="0" w:space="0" w:color="auto"/>
            <w:bottom w:val="single" w:sz="6" w:space="11" w:color="EEEEEE"/>
            <w:right w:val="none" w:sz="0" w:space="0" w:color="auto"/>
          </w:divBdr>
          <w:divsChild>
            <w:div w:id="830028285">
              <w:marLeft w:val="0"/>
              <w:marRight w:val="0"/>
              <w:marTop w:val="0"/>
              <w:marBottom w:val="0"/>
              <w:divBdr>
                <w:top w:val="none" w:sz="0" w:space="0" w:color="auto"/>
                <w:left w:val="none" w:sz="0" w:space="0" w:color="auto"/>
                <w:bottom w:val="none" w:sz="0" w:space="0" w:color="auto"/>
                <w:right w:val="none" w:sz="0" w:space="0" w:color="auto"/>
              </w:divBdr>
            </w:div>
          </w:divsChild>
        </w:div>
        <w:div w:id="1478497048">
          <w:marLeft w:val="-225"/>
          <w:marRight w:val="-225"/>
          <w:marTop w:val="0"/>
          <w:marBottom w:val="0"/>
          <w:divBdr>
            <w:top w:val="none" w:sz="0" w:space="0" w:color="auto"/>
            <w:left w:val="none" w:sz="0" w:space="0" w:color="auto"/>
            <w:bottom w:val="single" w:sz="6" w:space="11" w:color="EEEEEE"/>
            <w:right w:val="none" w:sz="0" w:space="0" w:color="auto"/>
          </w:divBdr>
          <w:divsChild>
            <w:div w:id="1012145483">
              <w:marLeft w:val="0"/>
              <w:marRight w:val="0"/>
              <w:marTop w:val="0"/>
              <w:marBottom w:val="0"/>
              <w:divBdr>
                <w:top w:val="none" w:sz="0" w:space="0" w:color="auto"/>
                <w:left w:val="none" w:sz="0" w:space="0" w:color="auto"/>
                <w:bottom w:val="none" w:sz="0" w:space="0" w:color="auto"/>
                <w:right w:val="none" w:sz="0" w:space="0" w:color="auto"/>
              </w:divBdr>
            </w:div>
          </w:divsChild>
        </w:div>
        <w:div w:id="1195340187">
          <w:marLeft w:val="-225"/>
          <w:marRight w:val="-225"/>
          <w:marTop w:val="0"/>
          <w:marBottom w:val="0"/>
          <w:divBdr>
            <w:top w:val="none" w:sz="0" w:space="0" w:color="auto"/>
            <w:left w:val="none" w:sz="0" w:space="0" w:color="auto"/>
            <w:bottom w:val="single" w:sz="6" w:space="11" w:color="EEEEEE"/>
            <w:right w:val="none" w:sz="0" w:space="0" w:color="auto"/>
          </w:divBdr>
          <w:divsChild>
            <w:div w:id="37932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6687">
      <w:bodyDiv w:val="1"/>
      <w:marLeft w:val="0"/>
      <w:marRight w:val="0"/>
      <w:marTop w:val="0"/>
      <w:marBottom w:val="0"/>
      <w:divBdr>
        <w:top w:val="none" w:sz="0" w:space="0" w:color="auto"/>
        <w:left w:val="none" w:sz="0" w:space="0" w:color="auto"/>
        <w:bottom w:val="none" w:sz="0" w:space="0" w:color="auto"/>
        <w:right w:val="none" w:sz="0" w:space="0" w:color="auto"/>
      </w:divBdr>
    </w:div>
    <w:div w:id="1827669143">
      <w:bodyDiv w:val="1"/>
      <w:marLeft w:val="0"/>
      <w:marRight w:val="0"/>
      <w:marTop w:val="0"/>
      <w:marBottom w:val="0"/>
      <w:divBdr>
        <w:top w:val="none" w:sz="0" w:space="0" w:color="auto"/>
        <w:left w:val="none" w:sz="0" w:space="0" w:color="auto"/>
        <w:bottom w:val="none" w:sz="0" w:space="0" w:color="auto"/>
        <w:right w:val="none" w:sz="0" w:space="0" w:color="auto"/>
      </w:divBdr>
    </w:div>
    <w:div w:id="1852179414">
      <w:bodyDiv w:val="1"/>
      <w:marLeft w:val="0"/>
      <w:marRight w:val="0"/>
      <w:marTop w:val="0"/>
      <w:marBottom w:val="0"/>
      <w:divBdr>
        <w:top w:val="none" w:sz="0" w:space="0" w:color="auto"/>
        <w:left w:val="none" w:sz="0" w:space="0" w:color="auto"/>
        <w:bottom w:val="none" w:sz="0" w:space="0" w:color="auto"/>
        <w:right w:val="none" w:sz="0" w:space="0" w:color="auto"/>
      </w:divBdr>
    </w:div>
    <w:div w:id="1866745180">
      <w:bodyDiv w:val="1"/>
      <w:marLeft w:val="0"/>
      <w:marRight w:val="0"/>
      <w:marTop w:val="0"/>
      <w:marBottom w:val="0"/>
      <w:divBdr>
        <w:top w:val="none" w:sz="0" w:space="0" w:color="auto"/>
        <w:left w:val="none" w:sz="0" w:space="0" w:color="auto"/>
        <w:bottom w:val="none" w:sz="0" w:space="0" w:color="auto"/>
        <w:right w:val="none" w:sz="0" w:space="0" w:color="auto"/>
      </w:divBdr>
    </w:div>
    <w:div w:id="1878735140">
      <w:bodyDiv w:val="1"/>
      <w:marLeft w:val="0"/>
      <w:marRight w:val="0"/>
      <w:marTop w:val="0"/>
      <w:marBottom w:val="0"/>
      <w:divBdr>
        <w:top w:val="none" w:sz="0" w:space="0" w:color="auto"/>
        <w:left w:val="none" w:sz="0" w:space="0" w:color="auto"/>
        <w:bottom w:val="none" w:sz="0" w:space="0" w:color="auto"/>
        <w:right w:val="none" w:sz="0" w:space="0" w:color="auto"/>
      </w:divBdr>
    </w:div>
    <w:div w:id="1896812256">
      <w:bodyDiv w:val="1"/>
      <w:marLeft w:val="0"/>
      <w:marRight w:val="0"/>
      <w:marTop w:val="0"/>
      <w:marBottom w:val="0"/>
      <w:divBdr>
        <w:top w:val="none" w:sz="0" w:space="0" w:color="auto"/>
        <w:left w:val="none" w:sz="0" w:space="0" w:color="auto"/>
        <w:bottom w:val="none" w:sz="0" w:space="0" w:color="auto"/>
        <w:right w:val="none" w:sz="0" w:space="0" w:color="auto"/>
      </w:divBdr>
    </w:div>
    <w:div w:id="1933200952">
      <w:bodyDiv w:val="1"/>
      <w:marLeft w:val="0"/>
      <w:marRight w:val="0"/>
      <w:marTop w:val="0"/>
      <w:marBottom w:val="0"/>
      <w:divBdr>
        <w:top w:val="none" w:sz="0" w:space="0" w:color="auto"/>
        <w:left w:val="none" w:sz="0" w:space="0" w:color="auto"/>
        <w:bottom w:val="none" w:sz="0" w:space="0" w:color="auto"/>
        <w:right w:val="none" w:sz="0" w:space="0" w:color="auto"/>
      </w:divBdr>
      <w:divsChild>
        <w:div w:id="528101711">
          <w:marLeft w:val="-225"/>
          <w:marRight w:val="-225"/>
          <w:marTop w:val="0"/>
          <w:marBottom w:val="0"/>
          <w:divBdr>
            <w:top w:val="none" w:sz="0" w:space="0" w:color="auto"/>
            <w:left w:val="none" w:sz="0" w:space="0" w:color="auto"/>
            <w:bottom w:val="single" w:sz="6" w:space="11" w:color="EEEEEE"/>
            <w:right w:val="none" w:sz="0" w:space="0" w:color="auto"/>
          </w:divBdr>
          <w:divsChild>
            <w:div w:id="1238903311">
              <w:marLeft w:val="0"/>
              <w:marRight w:val="0"/>
              <w:marTop w:val="0"/>
              <w:marBottom w:val="0"/>
              <w:divBdr>
                <w:top w:val="none" w:sz="0" w:space="0" w:color="auto"/>
                <w:left w:val="none" w:sz="0" w:space="0" w:color="auto"/>
                <w:bottom w:val="none" w:sz="0" w:space="0" w:color="auto"/>
                <w:right w:val="none" w:sz="0" w:space="0" w:color="auto"/>
              </w:divBdr>
            </w:div>
          </w:divsChild>
        </w:div>
        <w:div w:id="1700619578">
          <w:marLeft w:val="-225"/>
          <w:marRight w:val="-225"/>
          <w:marTop w:val="0"/>
          <w:marBottom w:val="0"/>
          <w:divBdr>
            <w:top w:val="none" w:sz="0" w:space="0" w:color="auto"/>
            <w:left w:val="none" w:sz="0" w:space="0" w:color="auto"/>
            <w:bottom w:val="single" w:sz="6" w:space="11" w:color="EEEEEE"/>
            <w:right w:val="none" w:sz="0" w:space="0" w:color="auto"/>
          </w:divBdr>
          <w:divsChild>
            <w:div w:id="1237665142">
              <w:marLeft w:val="0"/>
              <w:marRight w:val="0"/>
              <w:marTop w:val="0"/>
              <w:marBottom w:val="0"/>
              <w:divBdr>
                <w:top w:val="none" w:sz="0" w:space="0" w:color="auto"/>
                <w:left w:val="none" w:sz="0" w:space="0" w:color="auto"/>
                <w:bottom w:val="none" w:sz="0" w:space="0" w:color="auto"/>
                <w:right w:val="none" w:sz="0" w:space="0" w:color="auto"/>
              </w:divBdr>
            </w:div>
          </w:divsChild>
        </w:div>
        <w:div w:id="2027053995">
          <w:marLeft w:val="-225"/>
          <w:marRight w:val="-225"/>
          <w:marTop w:val="0"/>
          <w:marBottom w:val="0"/>
          <w:divBdr>
            <w:top w:val="none" w:sz="0" w:space="0" w:color="auto"/>
            <w:left w:val="none" w:sz="0" w:space="0" w:color="auto"/>
            <w:bottom w:val="single" w:sz="6" w:space="11" w:color="EEEEEE"/>
            <w:right w:val="none" w:sz="0" w:space="0" w:color="auto"/>
          </w:divBdr>
          <w:divsChild>
            <w:div w:id="153880656">
              <w:marLeft w:val="0"/>
              <w:marRight w:val="0"/>
              <w:marTop w:val="0"/>
              <w:marBottom w:val="0"/>
              <w:divBdr>
                <w:top w:val="none" w:sz="0" w:space="0" w:color="auto"/>
                <w:left w:val="none" w:sz="0" w:space="0" w:color="auto"/>
                <w:bottom w:val="none" w:sz="0" w:space="0" w:color="auto"/>
                <w:right w:val="none" w:sz="0" w:space="0" w:color="auto"/>
              </w:divBdr>
            </w:div>
          </w:divsChild>
        </w:div>
        <w:div w:id="302463838">
          <w:marLeft w:val="-225"/>
          <w:marRight w:val="-225"/>
          <w:marTop w:val="0"/>
          <w:marBottom w:val="0"/>
          <w:divBdr>
            <w:top w:val="none" w:sz="0" w:space="0" w:color="auto"/>
            <w:left w:val="none" w:sz="0" w:space="0" w:color="auto"/>
            <w:bottom w:val="single" w:sz="6" w:space="11" w:color="EEEEEE"/>
            <w:right w:val="none" w:sz="0" w:space="0" w:color="auto"/>
          </w:divBdr>
          <w:divsChild>
            <w:div w:id="768962795">
              <w:marLeft w:val="0"/>
              <w:marRight w:val="0"/>
              <w:marTop w:val="0"/>
              <w:marBottom w:val="0"/>
              <w:divBdr>
                <w:top w:val="none" w:sz="0" w:space="0" w:color="auto"/>
                <w:left w:val="none" w:sz="0" w:space="0" w:color="auto"/>
                <w:bottom w:val="none" w:sz="0" w:space="0" w:color="auto"/>
                <w:right w:val="none" w:sz="0" w:space="0" w:color="auto"/>
              </w:divBdr>
            </w:div>
          </w:divsChild>
        </w:div>
        <w:div w:id="785589012">
          <w:marLeft w:val="-225"/>
          <w:marRight w:val="-225"/>
          <w:marTop w:val="0"/>
          <w:marBottom w:val="0"/>
          <w:divBdr>
            <w:top w:val="none" w:sz="0" w:space="0" w:color="auto"/>
            <w:left w:val="none" w:sz="0" w:space="0" w:color="auto"/>
            <w:bottom w:val="single" w:sz="6" w:space="11" w:color="EEEEEE"/>
            <w:right w:val="none" w:sz="0" w:space="0" w:color="auto"/>
          </w:divBdr>
          <w:divsChild>
            <w:div w:id="264919451">
              <w:marLeft w:val="0"/>
              <w:marRight w:val="0"/>
              <w:marTop w:val="0"/>
              <w:marBottom w:val="0"/>
              <w:divBdr>
                <w:top w:val="none" w:sz="0" w:space="0" w:color="auto"/>
                <w:left w:val="none" w:sz="0" w:space="0" w:color="auto"/>
                <w:bottom w:val="none" w:sz="0" w:space="0" w:color="auto"/>
                <w:right w:val="none" w:sz="0" w:space="0" w:color="auto"/>
              </w:divBdr>
            </w:div>
          </w:divsChild>
        </w:div>
        <w:div w:id="1684015450">
          <w:marLeft w:val="-225"/>
          <w:marRight w:val="-225"/>
          <w:marTop w:val="0"/>
          <w:marBottom w:val="0"/>
          <w:divBdr>
            <w:top w:val="none" w:sz="0" w:space="0" w:color="auto"/>
            <w:left w:val="none" w:sz="0" w:space="0" w:color="auto"/>
            <w:bottom w:val="single" w:sz="6" w:space="11" w:color="EEEEEE"/>
            <w:right w:val="none" w:sz="0" w:space="0" w:color="auto"/>
          </w:divBdr>
          <w:divsChild>
            <w:div w:id="1437479135">
              <w:marLeft w:val="0"/>
              <w:marRight w:val="0"/>
              <w:marTop w:val="0"/>
              <w:marBottom w:val="0"/>
              <w:divBdr>
                <w:top w:val="none" w:sz="0" w:space="0" w:color="auto"/>
                <w:left w:val="none" w:sz="0" w:space="0" w:color="auto"/>
                <w:bottom w:val="none" w:sz="0" w:space="0" w:color="auto"/>
                <w:right w:val="none" w:sz="0" w:space="0" w:color="auto"/>
              </w:divBdr>
            </w:div>
          </w:divsChild>
        </w:div>
        <w:div w:id="1858155615">
          <w:marLeft w:val="-225"/>
          <w:marRight w:val="-225"/>
          <w:marTop w:val="0"/>
          <w:marBottom w:val="0"/>
          <w:divBdr>
            <w:top w:val="none" w:sz="0" w:space="0" w:color="auto"/>
            <w:left w:val="none" w:sz="0" w:space="0" w:color="auto"/>
            <w:bottom w:val="single" w:sz="6" w:space="11" w:color="EEEEEE"/>
            <w:right w:val="none" w:sz="0" w:space="0" w:color="auto"/>
          </w:divBdr>
          <w:divsChild>
            <w:div w:id="1267007881">
              <w:marLeft w:val="0"/>
              <w:marRight w:val="0"/>
              <w:marTop w:val="0"/>
              <w:marBottom w:val="0"/>
              <w:divBdr>
                <w:top w:val="none" w:sz="0" w:space="0" w:color="auto"/>
                <w:left w:val="none" w:sz="0" w:space="0" w:color="auto"/>
                <w:bottom w:val="none" w:sz="0" w:space="0" w:color="auto"/>
                <w:right w:val="none" w:sz="0" w:space="0" w:color="auto"/>
              </w:divBdr>
            </w:div>
          </w:divsChild>
        </w:div>
        <w:div w:id="577861113">
          <w:marLeft w:val="-225"/>
          <w:marRight w:val="-225"/>
          <w:marTop w:val="0"/>
          <w:marBottom w:val="0"/>
          <w:divBdr>
            <w:top w:val="none" w:sz="0" w:space="0" w:color="auto"/>
            <w:left w:val="none" w:sz="0" w:space="0" w:color="auto"/>
            <w:bottom w:val="single" w:sz="6" w:space="11" w:color="EEEEEE"/>
            <w:right w:val="none" w:sz="0" w:space="0" w:color="auto"/>
          </w:divBdr>
          <w:divsChild>
            <w:div w:id="759639371">
              <w:marLeft w:val="0"/>
              <w:marRight w:val="0"/>
              <w:marTop w:val="0"/>
              <w:marBottom w:val="0"/>
              <w:divBdr>
                <w:top w:val="none" w:sz="0" w:space="0" w:color="auto"/>
                <w:left w:val="none" w:sz="0" w:space="0" w:color="auto"/>
                <w:bottom w:val="none" w:sz="0" w:space="0" w:color="auto"/>
                <w:right w:val="none" w:sz="0" w:space="0" w:color="auto"/>
              </w:divBdr>
            </w:div>
          </w:divsChild>
        </w:div>
        <w:div w:id="450365919">
          <w:marLeft w:val="-225"/>
          <w:marRight w:val="-225"/>
          <w:marTop w:val="0"/>
          <w:marBottom w:val="0"/>
          <w:divBdr>
            <w:top w:val="none" w:sz="0" w:space="0" w:color="auto"/>
            <w:left w:val="none" w:sz="0" w:space="0" w:color="auto"/>
            <w:bottom w:val="single" w:sz="6" w:space="11" w:color="EEEEEE"/>
            <w:right w:val="none" w:sz="0" w:space="0" w:color="auto"/>
          </w:divBdr>
          <w:divsChild>
            <w:div w:id="6952709">
              <w:marLeft w:val="0"/>
              <w:marRight w:val="0"/>
              <w:marTop w:val="0"/>
              <w:marBottom w:val="0"/>
              <w:divBdr>
                <w:top w:val="none" w:sz="0" w:space="0" w:color="auto"/>
                <w:left w:val="none" w:sz="0" w:space="0" w:color="auto"/>
                <w:bottom w:val="none" w:sz="0" w:space="0" w:color="auto"/>
                <w:right w:val="none" w:sz="0" w:space="0" w:color="auto"/>
              </w:divBdr>
            </w:div>
          </w:divsChild>
        </w:div>
        <w:div w:id="1102992376">
          <w:marLeft w:val="-225"/>
          <w:marRight w:val="-225"/>
          <w:marTop w:val="0"/>
          <w:marBottom w:val="0"/>
          <w:divBdr>
            <w:top w:val="none" w:sz="0" w:space="0" w:color="auto"/>
            <w:left w:val="none" w:sz="0" w:space="0" w:color="auto"/>
            <w:bottom w:val="single" w:sz="6" w:space="11" w:color="EEEEEE"/>
            <w:right w:val="none" w:sz="0" w:space="0" w:color="auto"/>
          </w:divBdr>
          <w:divsChild>
            <w:div w:id="84286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5719">
      <w:bodyDiv w:val="1"/>
      <w:marLeft w:val="0"/>
      <w:marRight w:val="0"/>
      <w:marTop w:val="0"/>
      <w:marBottom w:val="0"/>
      <w:divBdr>
        <w:top w:val="none" w:sz="0" w:space="0" w:color="auto"/>
        <w:left w:val="none" w:sz="0" w:space="0" w:color="auto"/>
        <w:bottom w:val="none" w:sz="0" w:space="0" w:color="auto"/>
        <w:right w:val="none" w:sz="0" w:space="0" w:color="auto"/>
      </w:divBdr>
    </w:div>
    <w:div w:id="2038969445">
      <w:bodyDiv w:val="1"/>
      <w:marLeft w:val="0"/>
      <w:marRight w:val="0"/>
      <w:marTop w:val="0"/>
      <w:marBottom w:val="0"/>
      <w:divBdr>
        <w:top w:val="none" w:sz="0" w:space="0" w:color="auto"/>
        <w:left w:val="none" w:sz="0" w:space="0" w:color="auto"/>
        <w:bottom w:val="none" w:sz="0" w:space="0" w:color="auto"/>
        <w:right w:val="none" w:sz="0" w:space="0" w:color="auto"/>
      </w:divBdr>
    </w:div>
    <w:div w:id="2049643403">
      <w:bodyDiv w:val="1"/>
      <w:marLeft w:val="0"/>
      <w:marRight w:val="0"/>
      <w:marTop w:val="0"/>
      <w:marBottom w:val="0"/>
      <w:divBdr>
        <w:top w:val="none" w:sz="0" w:space="0" w:color="auto"/>
        <w:left w:val="none" w:sz="0" w:space="0" w:color="auto"/>
        <w:bottom w:val="none" w:sz="0" w:space="0" w:color="auto"/>
        <w:right w:val="none" w:sz="0" w:space="0" w:color="auto"/>
      </w:divBdr>
    </w:div>
    <w:div w:id="2087801979">
      <w:bodyDiv w:val="1"/>
      <w:marLeft w:val="0"/>
      <w:marRight w:val="0"/>
      <w:marTop w:val="0"/>
      <w:marBottom w:val="0"/>
      <w:divBdr>
        <w:top w:val="none" w:sz="0" w:space="0" w:color="auto"/>
        <w:left w:val="none" w:sz="0" w:space="0" w:color="auto"/>
        <w:bottom w:val="none" w:sz="0" w:space="0" w:color="auto"/>
        <w:right w:val="none" w:sz="0" w:space="0" w:color="auto"/>
      </w:divBdr>
      <w:divsChild>
        <w:div w:id="198202655">
          <w:marLeft w:val="0"/>
          <w:marRight w:val="0"/>
          <w:marTop w:val="0"/>
          <w:marBottom w:val="0"/>
          <w:divBdr>
            <w:top w:val="none" w:sz="0" w:space="0" w:color="auto"/>
            <w:left w:val="none" w:sz="0" w:space="0" w:color="auto"/>
            <w:bottom w:val="none" w:sz="0" w:space="0" w:color="auto"/>
            <w:right w:val="none" w:sz="0" w:space="0" w:color="auto"/>
          </w:divBdr>
        </w:div>
        <w:div w:id="662127106">
          <w:marLeft w:val="0"/>
          <w:marRight w:val="0"/>
          <w:marTop w:val="0"/>
          <w:marBottom w:val="0"/>
          <w:divBdr>
            <w:top w:val="none" w:sz="0" w:space="0" w:color="auto"/>
            <w:left w:val="none" w:sz="0" w:space="0" w:color="auto"/>
            <w:bottom w:val="none" w:sz="0" w:space="0" w:color="auto"/>
            <w:right w:val="none" w:sz="0" w:space="0" w:color="auto"/>
          </w:divBdr>
        </w:div>
        <w:div w:id="1915771944">
          <w:marLeft w:val="0"/>
          <w:marRight w:val="0"/>
          <w:marTop w:val="0"/>
          <w:marBottom w:val="0"/>
          <w:divBdr>
            <w:top w:val="none" w:sz="0" w:space="0" w:color="auto"/>
            <w:left w:val="none" w:sz="0" w:space="0" w:color="auto"/>
            <w:bottom w:val="none" w:sz="0" w:space="0" w:color="auto"/>
            <w:right w:val="none" w:sz="0" w:space="0" w:color="auto"/>
          </w:divBdr>
        </w:div>
      </w:divsChild>
    </w:div>
    <w:div w:id="2114932786">
      <w:bodyDiv w:val="1"/>
      <w:marLeft w:val="0"/>
      <w:marRight w:val="0"/>
      <w:marTop w:val="0"/>
      <w:marBottom w:val="0"/>
      <w:divBdr>
        <w:top w:val="none" w:sz="0" w:space="0" w:color="auto"/>
        <w:left w:val="none" w:sz="0" w:space="0" w:color="auto"/>
        <w:bottom w:val="none" w:sz="0" w:space="0" w:color="auto"/>
        <w:right w:val="none" w:sz="0" w:space="0" w:color="auto"/>
      </w:divBdr>
    </w:div>
    <w:div w:id="2122334987">
      <w:bodyDiv w:val="1"/>
      <w:marLeft w:val="0"/>
      <w:marRight w:val="0"/>
      <w:marTop w:val="0"/>
      <w:marBottom w:val="0"/>
      <w:divBdr>
        <w:top w:val="none" w:sz="0" w:space="0" w:color="auto"/>
        <w:left w:val="none" w:sz="0" w:space="0" w:color="auto"/>
        <w:bottom w:val="none" w:sz="0" w:space="0" w:color="auto"/>
        <w:right w:val="none" w:sz="0" w:space="0" w:color="auto"/>
      </w:divBdr>
    </w:div>
    <w:div w:id="2128769312">
      <w:bodyDiv w:val="1"/>
      <w:marLeft w:val="0"/>
      <w:marRight w:val="0"/>
      <w:marTop w:val="0"/>
      <w:marBottom w:val="0"/>
      <w:divBdr>
        <w:top w:val="none" w:sz="0" w:space="0" w:color="auto"/>
        <w:left w:val="none" w:sz="0" w:space="0" w:color="auto"/>
        <w:bottom w:val="none" w:sz="0" w:space="0" w:color="auto"/>
        <w:right w:val="none" w:sz="0" w:space="0" w:color="auto"/>
      </w:divBdr>
    </w:div>
    <w:div w:id="214010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2gis.ru/firm/70000001053184241" TargetMode="External"/><Relationship Id="rId21" Type="http://schemas.openxmlformats.org/officeDocument/2006/relationships/hyperlink" Target="https://yandex.ru/maps/11131/samara-oblast/category/sports_school/184107305/" TargetMode="External"/><Relationship Id="rId42" Type="http://schemas.openxmlformats.org/officeDocument/2006/relationships/hyperlink" Target="https://yandex.ru/maps/11131/samara-oblast/category/hotel/184106414/" TargetMode="External"/><Relationship Id="rId47" Type="http://schemas.openxmlformats.org/officeDocument/2006/relationships/hyperlink" Target="https://yandex.ru/maps/org/inspektsiya_gostekhnadzora_bezenchukskogo_rayona/84375365122/" TargetMode="External"/><Relationship Id="rId63" Type="http://schemas.openxmlformats.org/officeDocument/2006/relationships/hyperlink" Target="https://yandex.ru/maps/11131/samara-oblast/category/post_office/184108341/" TargetMode="External"/><Relationship Id="rId68" Type="http://schemas.openxmlformats.org/officeDocument/2006/relationships/hyperlink" Target="https://yandex.ru/maps/org/megafon_yota/29462337900/" TargetMode="External"/><Relationship Id="rId84" Type="http://schemas.openxmlformats.org/officeDocument/2006/relationships/hyperlink" Target="https://yandex.ru/maps/org/stadion_trud_imeni_p_d_olesova/35988004819/" TargetMode="External"/><Relationship Id="rId89" Type="http://schemas.openxmlformats.org/officeDocument/2006/relationships/hyperlink" Target="https://yandex.ru/maps/11131/samara-oblast/category/protestant_church/90078724394/" TargetMode="External"/><Relationship Id="rId7" Type="http://schemas.openxmlformats.org/officeDocument/2006/relationships/endnotes" Target="endnotes.xml"/><Relationship Id="rId71" Type="http://schemas.openxmlformats.org/officeDocument/2006/relationships/hyperlink" Target="https://yandex.ru/maps/org/tserkov_yevangelskikh_khristian_baptistov_dom_yevangeliya/33718727200/" TargetMode="External"/><Relationship Id="rId9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ru.wikipedia.org/wiki/%D0%9E%D1%81%D0%B8%D0%BD%D0%BA%D0%B8_(%D0%A1%D0%B0%D0%BC%D0%B0%D1%80%D1%81%D0%BA%D0%B0%D1%8F_%D0%BE%D0%B1%D0%BB%D0%B0%D1%81%D1%82%D1%8C)" TargetMode="External"/><Relationship Id="rId29" Type="http://schemas.openxmlformats.org/officeDocument/2006/relationships/hyperlink" Target="https://yandex.ru/maps/org/tsentralnaya_rayonnaya_detskaya_biblioteka_tsrdb/1097849741/" TargetMode="External"/><Relationship Id="rId107" Type="http://schemas.openxmlformats.org/officeDocument/2006/relationships/theme" Target="theme/theme1.xml"/><Relationship Id="rId11" Type="http://schemas.openxmlformats.org/officeDocument/2006/relationships/footer" Target="footer2.xml"/><Relationship Id="rId24" Type="http://schemas.openxmlformats.org/officeDocument/2006/relationships/hyperlink" Target="https://yandex.ru/maps/11131/samara-oblast/category/dental_clinic/184106132/" TargetMode="External"/><Relationship Id="rId32" Type="http://schemas.openxmlformats.org/officeDocument/2006/relationships/hyperlink" Target="https://yandex.ru/maps/org/yandeks_market/29754180462/" TargetMode="External"/><Relationship Id="rId37" Type="http://schemas.openxmlformats.org/officeDocument/2006/relationships/hyperlink" Target="https://yandex.ru/maps/org/pitstop/9778960433/" TargetMode="External"/><Relationship Id="rId40" Type="http://schemas.openxmlformats.org/officeDocument/2006/relationships/hyperlink" Target="https://yandex.ru/maps/11131/samara-oblast/category/pastry_production/184108015/" TargetMode="External"/><Relationship Id="rId45" Type="http://schemas.openxmlformats.org/officeDocument/2006/relationships/hyperlink" Target="https://yandex.ru/maps/org/fond_kapitalnogo_remonta/187135948872/" TargetMode="External"/><Relationship Id="rId53" Type="http://schemas.openxmlformats.org/officeDocument/2006/relationships/hyperlink" Target="https://yandex.ru/maps/org/prokuratura_bezenchukskogo_rayona/1026520976/" TargetMode="External"/><Relationship Id="rId58" Type="http://schemas.openxmlformats.org/officeDocument/2006/relationships/hyperlink" Target="https://yandex.ru/maps/org/administratsiya_gorodskogo_poseleniya_bezenchuk/1049970666/" TargetMode="External"/><Relationship Id="rId66" Type="http://schemas.openxmlformats.org/officeDocument/2006/relationships/hyperlink" Target="https://yandex.ru/maps/org/sberbank/66558406350/" TargetMode="External"/><Relationship Id="rId74" Type="http://schemas.openxmlformats.org/officeDocument/2006/relationships/footer" Target="footer3.xml"/><Relationship Id="rId79" Type="http://schemas.openxmlformats.org/officeDocument/2006/relationships/hyperlink" Target="https://www.consultant.ru/document/cons_doc_LAW_353981/b5d793692cc0da14b3a3b6e63683f761e9731338/" TargetMode="External"/><Relationship Id="rId87" Type="http://schemas.openxmlformats.org/officeDocument/2006/relationships/hyperlink" Target="https://yandex.ru/maps/org/gbou_sosh_2_p_g_t_bezenchuk_s_p_dyussh/1006689872/" TargetMode="External"/><Relationship Id="rId102" Type="http://schemas.openxmlformats.org/officeDocument/2006/relationships/image" Target="media/image13.wmf"/><Relationship Id="rId5" Type="http://schemas.openxmlformats.org/officeDocument/2006/relationships/webSettings" Target="webSettings.xml"/><Relationship Id="rId61" Type="http://schemas.openxmlformats.org/officeDocument/2006/relationships/hyperlink" Target="https://yandex.ru/maps/11131/samara-oblast/category/post_office/184108341/" TargetMode="External"/><Relationship Id="rId82" Type="http://schemas.openxmlformats.org/officeDocument/2006/relationships/hyperlink" Target="https://yandex.ru/maps/org/invitro/44622337934/" TargetMode="External"/><Relationship Id="rId90" Type="http://schemas.openxmlformats.org/officeDocument/2006/relationships/hyperlink" Target="https://yandex.ru/maps/org/tserkov_khristian_very_yevangelskoy_skiniya_very/71056510341/" TargetMode="External"/><Relationship Id="rId95" Type="http://schemas.openxmlformats.org/officeDocument/2006/relationships/image" Target="media/image9.png"/><Relationship Id="rId19" Type="http://schemas.openxmlformats.org/officeDocument/2006/relationships/image" Target="media/image5.png"/><Relationship Id="rId14" Type="http://schemas.openxmlformats.org/officeDocument/2006/relationships/image" Target="media/image2.jpeg"/><Relationship Id="rId22" Type="http://schemas.openxmlformats.org/officeDocument/2006/relationships/hyperlink" Target="https://yandex.ru/maps/org/familydent/228063457396/" TargetMode="External"/><Relationship Id="rId27" Type="http://schemas.openxmlformats.org/officeDocument/2006/relationships/hyperlink" Target="https://2gis.ru/togliatti/geo/70030076343152447" TargetMode="External"/><Relationship Id="rId30" Type="http://schemas.openxmlformats.org/officeDocument/2006/relationships/hyperlink" Target="https://yandex.ru/maps/org/stadion_trud_imeni_p_d_olesova/35988004819/" TargetMode="External"/><Relationship Id="rId35" Type="http://schemas.openxmlformats.org/officeDocument/2006/relationships/hyperlink" Target="https://yandex.ru/maps/org/doner_po_turetski/189225202248/" TargetMode="External"/><Relationship Id="rId43" Type="http://schemas.openxmlformats.org/officeDocument/2006/relationships/hyperlink" Target="https://yandex.ru/maps/org/veresk/1356811209/" TargetMode="External"/><Relationship Id="rId48" Type="http://schemas.openxmlformats.org/officeDocument/2006/relationships/hyperlink" Target="https://yandex.ru/maps/org/gazprom_mezhregiongaz_samara/42895915903/" TargetMode="External"/><Relationship Id="rId56" Type="http://schemas.openxmlformats.org/officeDocument/2006/relationships/hyperlink" Target="https://yandex.ru/maps/org/chapayevskneft_neftegazodobyvayushcheye_upravleniye_samaraneftegaz/1118823694/" TargetMode="External"/><Relationship Id="rId64" Type="http://schemas.openxmlformats.org/officeDocument/2006/relationships/hyperlink" Target="https://yandex.ru/maps/11131/samara-oblast/category/post_office/184108341/" TargetMode="External"/><Relationship Id="rId69" Type="http://schemas.openxmlformats.org/officeDocument/2006/relationships/hyperlink" Target="https://yandex.ru/maps/org/chasovnya_georgiya_pobedonostsa/22835499321/" TargetMode="External"/><Relationship Id="rId77" Type="http://schemas.openxmlformats.org/officeDocument/2006/relationships/hyperlink" Target="https://2gis.ru/togliatti/geo/70030076285991253" TargetMode="External"/><Relationship Id="rId100" Type="http://schemas.openxmlformats.org/officeDocument/2006/relationships/image" Target="media/image12.wmf"/><Relationship Id="rId105" Type="http://schemas.openxmlformats.org/officeDocument/2006/relationships/oleObject" Target="embeddings/oleObject5.bin"/><Relationship Id="rId8" Type="http://schemas.openxmlformats.org/officeDocument/2006/relationships/image" Target="media/image1.png"/><Relationship Id="rId51" Type="http://schemas.openxmlformats.org/officeDocument/2006/relationships/hyperlink" Target="https://yandex.ru/maps/org/administratsiya_munitsipalnogo_rayona_bezenchukskiy/1054212009/" TargetMode="External"/><Relationship Id="rId72" Type="http://schemas.openxmlformats.org/officeDocument/2006/relationships/hyperlink" Target="https://yandex.ru/maps/11131/samara-oblast/category/protestant_church/90078724394/" TargetMode="External"/><Relationship Id="rId80" Type="http://schemas.openxmlformats.org/officeDocument/2006/relationships/hyperlink" Target="https://yandex.ru/maps/org/gbou_sosh_2_p_g_t_bezenchuk_s_p_dyussh/1006689872/" TargetMode="External"/><Relationship Id="rId85" Type="http://schemas.openxmlformats.org/officeDocument/2006/relationships/hyperlink" Target="https://yandex.ru/maps/org/gbou_sosh_2_p_g_t_bezenchuk_s_p_dyussh/1006689872/" TargetMode="External"/><Relationship Id="rId93" Type="http://schemas.openxmlformats.org/officeDocument/2006/relationships/footer" Target="footer4.xml"/><Relationship Id="rId98" Type="http://schemas.openxmlformats.org/officeDocument/2006/relationships/image" Target="media/image11.wmf"/><Relationship Id="rId3" Type="http://schemas.openxmlformats.org/officeDocument/2006/relationships/styles" Target="styles.xml"/><Relationship Id="rId12" Type="http://schemas.openxmlformats.org/officeDocument/2006/relationships/hyperlink" Target="https://ru.wikipedia.org/wiki/%D0%A1%D1%82%D1%80%D0%BE%D0%B9%D0%BC%D0%B0%D1%82%D0%B5%D1%80%D0%B8%D0%B0%D0%BB%D1%8B" TargetMode="External"/><Relationship Id="rId17" Type="http://schemas.openxmlformats.org/officeDocument/2006/relationships/image" Target="media/image3.png"/><Relationship Id="rId25" Type="http://schemas.openxmlformats.org/officeDocument/2006/relationships/hyperlink" Target="https://yandex.ru/maps/org/invitro/44622337934/" TargetMode="External"/><Relationship Id="rId33" Type="http://schemas.openxmlformats.org/officeDocument/2006/relationships/hyperlink" Target="https://yandex.ru/maps/org/5post/195632635627/" TargetMode="External"/><Relationship Id="rId38" Type="http://schemas.openxmlformats.org/officeDocument/2006/relationships/hyperlink" Target="https://yandex.ru/maps/org/food_market/105524197499/" TargetMode="External"/><Relationship Id="rId46" Type="http://schemas.openxmlformats.org/officeDocument/2006/relationships/hyperlink" Target="https://yandex.ru/maps/org/samarameliovodkhoz_bezenchukskiy_filial/133307085025/" TargetMode="External"/><Relationship Id="rId59" Type="http://schemas.openxmlformats.org/officeDocument/2006/relationships/hyperlink" Target="https://yandex.ru/maps/11131/samara-oblast/category/post_office/184108341/" TargetMode="External"/><Relationship Id="rId67" Type="http://schemas.openxmlformats.org/officeDocument/2006/relationships/hyperlink" Target="https://yandex.ru/maps/org/sberbank/66558406350/" TargetMode="External"/><Relationship Id="rId103" Type="http://schemas.openxmlformats.org/officeDocument/2006/relationships/oleObject" Target="embeddings/oleObject4.bin"/><Relationship Id="rId20" Type="http://schemas.openxmlformats.org/officeDocument/2006/relationships/hyperlink" Target="https://yandex.ru/maps/org/gbou_sosh_2_p_g_t_bezenchuk_s_p_dyussh/1006689872/" TargetMode="External"/><Relationship Id="rId41" Type="http://schemas.openxmlformats.org/officeDocument/2006/relationships/hyperlink" Target="https://yandex.ru/maps/org/semeynaya_pekarnya/70774685335/" TargetMode="External"/><Relationship Id="rId54" Type="http://schemas.openxmlformats.org/officeDocument/2006/relationships/hyperlink" Target="https://yandex.ru/maps/org/komitet_kultury_i_molodyozhnoy_politiki/1002158176/" TargetMode="External"/><Relationship Id="rId62" Type="http://schemas.openxmlformats.org/officeDocument/2006/relationships/hyperlink" Target="https://yandex.ru/maps/11131/samara-oblast/category/post_office/184108341/" TargetMode="External"/><Relationship Id="rId70" Type="http://schemas.openxmlformats.org/officeDocument/2006/relationships/hyperlink" Target="https://yandex.ru/maps/11131/samara-oblast/category/protestant_church/90078724394/" TargetMode="External"/><Relationship Id="rId75" Type="http://schemas.openxmlformats.org/officeDocument/2006/relationships/hyperlink" Target="https://2gis.ru/togliatti/geo/70030076285991253" TargetMode="External"/><Relationship Id="rId83" Type="http://schemas.openxmlformats.org/officeDocument/2006/relationships/hyperlink" Target="http://xn----dtbahceax3bdcibw3a7ci.xn--p1ai/" TargetMode="External"/><Relationship Id="rId88" Type="http://schemas.openxmlformats.org/officeDocument/2006/relationships/hyperlink" Target="https://yandex.ru/maps/org/5post/195632635627/" TargetMode="External"/><Relationship Id="rId91" Type="http://schemas.openxmlformats.org/officeDocument/2006/relationships/image" Target="media/image6.png"/><Relationship Id="rId96"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1%D0%B5%D0%B7%D0%B5%D0%BD%D1%87%D1%83%D0%BA" TargetMode="External"/><Relationship Id="rId23" Type="http://schemas.openxmlformats.org/officeDocument/2006/relationships/hyperlink" Target="https://yandex.ru/maps/11131/samara-oblast/category/dental_polyclinic/184106130/" TargetMode="External"/><Relationship Id="rId28" Type="http://schemas.openxmlformats.org/officeDocument/2006/relationships/hyperlink" Target="http://xn----dtbahceax3bdcibw3a7ci.xn--p1ai/" TargetMode="External"/><Relationship Id="rId36" Type="http://schemas.openxmlformats.org/officeDocument/2006/relationships/hyperlink" Target="https://yandex.ru/maps/org/relax/34215814643/" TargetMode="External"/><Relationship Id="rId49" Type="http://schemas.openxmlformats.org/officeDocument/2006/relationships/hyperlink" Target="https://yandex.ru/maps/11131/samara-oblast/category/gas_supply_services/184108297/" TargetMode="External"/><Relationship Id="rId57" Type="http://schemas.openxmlformats.org/officeDocument/2006/relationships/hyperlink" Target="https://yandex.ru/maps/org/otdeleniye_po_voprosam_migratsii_o_mvd_rossii_po_bezenchukskomu_rayonu/161010967743/" TargetMode="External"/><Relationship Id="rId106"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yandex.ru/maps/org/ozon/242159875547/" TargetMode="External"/><Relationship Id="rId44" Type="http://schemas.openxmlformats.org/officeDocument/2006/relationships/hyperlink" Target="https://yandex.ru/maps/11131/samara-oblast/category/hotel/184106414/" TargetMode="External"/><Relationship Id="rId52" Type="http://schemas.openxmlformats.org/officeDocument/2006/relationships/hyperlink" Target="https://yandex.ru/maps/org/otdel_mvd_rossii_po_bezenchukskomu_rayonu/1219231353/" TargetMode="External"/><Relationship Id="rId60" Type="http://schemas.openxmlformats.org/officeDocument/2006/relationships/hyperlink" Target="https://yandex.ru/maps/11131/samara-oblast/category/post_office/184108341/" TargetMode="External"/><Relationship Id="rId65" Type="http://schemas.openxmlformats.org/officeDocument/2006/relationships/hyperlink" Target="https://yandex.ru/maps/org/sberbank/66558406350/" TargetMode="External"/><Relationship Id="rId73" Type="http://schemas.openxmlformats.org/officeDocument/2006/relationships/hyperlink" Target="https://yandex.ru/maps/org/tserkov_khristian_very_yevangelskoy_skiniya_very/71056510341/" TargetMode="External"/><Relationship Id="rId78" Type="http://schemas.openxmlformats.org/officeDocument/2006/relationships/hyperlink" Target="https://2gis.ru/togliatti/geo/70030076285991253" TargetMode="External"/><Relationship Id="rId81" Type="http://schemas.openxmlformats.org/officeDocument/2006/relationships/hyperlink" Target="https://yandex.ru/maps/11131/samara-oblast/category/sports_school/184107305/" TargetMode="External"/><Relationship Id="rId86" Type="http://schemas.openxmlformats.org/officeDocument/2006/relationships/hyperlink" Target="https://yandex.ru/maps/11131/samara-oblast/category/sports_school/184107305/" TargetMode="External"/><Relationship Id="rId94" Type="http://schemas.openxmlformats.org/officeDocument/2006/relationships/image" Target="media/image8.png"/><Relationship Id="rId99" Type="http://schemas.openxmlformats.org/officeDocument/2006/relationships/oleObject" Target="embeddings/oleObject2.bin"/><Relationship Id="rId10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ru.wikipedia.org/wiki/%D0%9D%D0%B5%D1%84%D1%82%D0%B5%D0%B4%D0%BE%D0%B1%D1%8B%D1%87%D0%B0" TargetMode="External"/><Relationship Id="rId18" Type="http://schemas.openxmlformats.org/officeDocument/2006/relationships/image" Target="media/image4.png"/><Relationship Id="rId39" Type="http://schemas.openxmlformats.org/officeDocument/2006/relationships/hyperlink" Target="https://yandex.ru/maps/11131/samara-oblast/category/cookery_store/184108023/" TargetMode="External"/><Relationship Id="rId34" Type="http://schemas.openxmlformats.org/officeDocument/2006/relationships/hyperlink" Target="https://yandex.ru/maps/org/pizza_pezzo/97780764001/" TargetMode="External"/><Relationship Id="rId50" Type="http://schemas.openxmlformats.org/officeDocument/2006/relationships/hyperlink" Target="https://yandex.ru/maps/org/notarius_nechayeva_g_v_/185633853652/" TargetMode="External"/><Relationship Id="rId55" Type="http://schemas.openxmlformats.org/officeDocument/2006/relationships/hyperlink" Target="https://yandex.ru/maps/org/bezenchukskiy_rayonny_sud/1053529205/" TargetMode="External"/><Relationship Id="rId76" Type="http://schemas.openxmlformats.org/officeDocument/2006/relationships/hyperlink" Target="https://yandex.ru/maps/org/bezenchukremtekhpred/1006289188/" TargetMode="External"/><Relationship Id="rId97" Type="http://schemas.openxmlformats.org/officeDocument/2006/relationships/oleObject" Target="embeddings/oleObject1.bin"/><Relationship Id="rId104"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952DD-0C3A-4B41-A603-A41FC7AE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4251</TotalTime>
  <Pages>126</Pages>
  <Words>29381</Words>
  <Characters>167474</Characters>
  <Application>Microsoft Office Word</Application>
  <DocSecurity>0</DocSecurity>
  <Lines>1395</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Багаутдинова</dc:creator>
  <cp:lastModifiedBy>Пользователь Windows</cp:lastModifiedBy>
  <cp:revision>342</cp:revision>
  <cp:lastPrinted>2025-09-04T10:32:00Z</cp:lastPrinted>
  <dcterms:created xsi:type="dcterms:W3CDTF">2025-08-22T11:16:00Z</dcterms:created>
  <dcterms:modified xsi:type="dcterms:W3CDTF">2025-10-31T04:30:00Z</dcterms:modified>
</cp:coreProperties>
</file>