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6701" w:rsidRPr="00266701" w14:paraId="299E733B" w14:textId="77777777" w:rsidTr="004A147E">
        <w:trPr>
          <w:cantSplit/>
          <w:trHeight w:val="80"/>
        </w:trPr>
        <w:tc>
          <w:tcPr>
            <w:tcW w:w="4140" w:type="dxa"/>
            <w:gridSpan w:val="2"/>
          </w:tcPr>
          <w:p w14:paraId="682BE79E" w14:textId="309175EB" w:rsidR="001E4C5C" w:rsidRPr="00266701" w:rsidRDefault="000B6D46" w:rsidP="001E4C5C">
            <w:pPr>
              <w:widowControl w:val="0"/>
              <w:snapToGrid w:val="0"/>
              <w:spacing w:after="0" w:line="276" w:lineRule="auto"/>
              <w:ind w:left="7" w:right="164"/>
              <w:jc w:val="center"/>
              <w:rPr>
                <w:rFonts w:ascii="Arial" w:eastAsia="Times New Roman" w:hAnsi="Arial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05BE14AD" wp14:editId="2770E1C1">
                  <wp:extent cx="524510" cy="57277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619021" w14:textId="17B2BB1A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  <w:t>ГЛАВА</w:t>
            </w:r>
          </w:p>
          <w:p w14:paraId="74E34C3A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b/>
                <w:kern w:val="0"/>
                <w:sz w:val="30"/>
                <w:szCs w:val="30"/>
                <w:lang w:eastAsia="ru-RU"/>
                <w14:ligatures w14:val="none"/>
              </w:rPr>
              <w:t>ГОРОДСКОГО ПОСЕЛЕНИЯ БЕЗЕНЧУК</w:t>
            </w:r>
          </w:p>
          <w:p w14:paraId="4EF05238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Безенчукский</w:t>
            </w:r>
          </w:p>
          <w:p w14:paraId="748EFFA3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Самарской области</w:t>
            </w:r>
          </w:p>
          <w:p w14:paraId="2CF2137E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DE2853D" w14:textId="77777777" w:rsidR="001E4C5C" w:rsidRPr="00266701" w:rsidRDefault="001E4C5C" w:rsidP="001E4C5C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446250, пгт. Безенчук, ул. Нефтяников, д.12</w:t>
            </w:r>
          </w:p>
          <w:p w14:paraId="561E6567" w14:textId="77777777" w:rsidR="001E4C5C" w:rsidRPr="00266701" w:rsidRDefault="001E4C5C" w:rsidP="001E4C5C">
            <w:pPr>
              <w:spacing w:after="0" w:line="240" w:lineRule="auto"/>
              <w:ind w:left="149" w:right="164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тел.: 2-14-51 факс: 2-14-51</w:t>
            </w:r>
          </w:p>
          <w:p w14:paraId="6724FE00" w14:textId="77777777" w:rsidR="001E4C5C" w:rsidRPr="00266701" w:rsidRDefault="001E4C5C" w:rsidP="001E4C5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</w:pPr>
            <w:proofErr w:type="gram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E</w:t>
            </w: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-</w:t>
            </w: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mail</w:t>
            </w:r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:</w:t>
            </w:r>
            <w:proofErr w:type="spell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gp</w:t>
            </w:r>
            <w:proofErr w:type="spellEnd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-</w:t>
            </w:r>
            <w:proofErr w:type="spell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bezenchukso</w:t>
            </w:r>
            <w:proofErr w:type="spellEnd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@</w:t>
            </w:r>
            <w:proofErr w:type="spell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yandex</w:t>
            </w:r>
            <w:proofErr w:type="spellEnd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eastAsia="ru-RU"/>
                <w14:ligatures w14:val="none"/>
              </w:rPr>
              <w:t>.</w:t>
            </w:r>
            <w:proofErr w:type="spellStart"/>
            <w:r w:rsidRPr="00266701">
              <w:rPr>
                <w:rFonts w:ascii="Arial" w:eastAsia="Times New Roman" w:hAnsi="Arial" w:cs="Arial"/>
                <w:kern w:val="0"/>
                <w:sz w:val="18"/>
                <w:szCs w:val="24"/>
                <w:lang w:val="en-US" w:eastAsia="ru-RU"/>
                <w14:ligatures w14:val="none"/>
              </w:rPr>
              <w:t>ru</w:t>
            </w:r>
            <w:proofErr w:type="spellEnd"/>
            <w:proofErr w:type="gramEnd"/>
          </w:p>
          <w:p w14:paraId="1131412F" w14:textId="77777777" w:rsidR="001E4C5C" w:rsidRPr="00266701" w:rsidRDefault="001E4C5C" w:rsidP="001E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8"/>
                <w:szCs w:val="8"/>
                <w:lang w:eastAsia="ru-RU"/>
                <w14:ligatures w14:val="none"/>
              </w:rPr>
            </w:pPr>
          </w:p>
        </w:tc>
      </w:tr>
      <w:tr w:rsidR="00266701" w:rsidRPr="00266701" w14:paraId="1ADF3D08" w14:textId="77777777" w:rsidTr="004A147E">
        <w:trPr>
          <w:cantSplit/>
          <w:trHeight w:val="204"/>
        </w:trPr>
        <w:tc>
          <w:tcPr>
            <w:tcW w:w="4140" w:type="dxa"/>
            <w:gridSpan w:val="2"/>
          </w:tcPr>
          <w:p w14:paraId="3EB75907" w14:textId="77777777" w:rsidR="001E4C5C" w:rsidRPr="00266701" w:rsidRDefault="001E4C5C" w:rsidP="001E4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266701" w:rsidRPr="00266701" w14:paraId="07EDAB61" w14:textId="77777777" w:rsidTr="004A147E">
        <w:trPr>
          <w:cantSplit/>
          <w:trHeight w:hRule="exact" w:val="369"/>
        </w:trPr>
        <w:tc>
          <w:tcPr>
            <w:tcW w:w="2616" w:type="dxa"/>
          </w:tcPr>
          <w:p w14:paraId="01352D6F" w14:textId="4F3B2B8B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proofErr w:type="gramStart"/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  </w:t>
            </w:r>
            <w:r w:rsidR="002D1915"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D1915"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.2025г</w:t>
            </w:r>
            <w:proofErr w:type="gramEnd"/>
          </w:p>
          <w:p w14:paraId="701CA069" w14:textId="77777777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542D8FB" w14:textId="77777777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8AC55D" w14:textId="77777777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</w:t>
            </w:r>
          </w:p>
        </w:tc>
        <w:tc>
          <w:tcPr>
            <w:tcW w:w="1524" w:type="dxa"/>
          </w:tcPr>
          <w:p w14:paraId="26C252C2" w14:textId="456F30DD" w:rsidR="001E4C5C" w:rsidRPr="00266701" w:rsidRDefault="001E4C5C" w:rsidP="001E4C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  <w:r w:rsidR="002D1915"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464</w:t>
            </w:r>
            <w:r w:rsidRPr="00266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</w:tc>
      </w:tr>
    </w:tbl>
    <w:p w14:paraId="1C848416" w14:textId="63C9BC89" w:rsidR="00D8208A" w:rsidRPr="00266701" w:rsidRDefault="001A7723" w:rsidP="00600E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О проведении публичных слушаний по </w:t>
      </w:r>
      <w:r w:rsidR="000719C1" w:rsidRPr="002667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вопросу </w:t>
      </w:r>
      <w:r w:rsidR="000719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 возможности предоставления разрешения на условно разрешенный вид использования земельн</w:t>
      </w:r>
      <w:r w:rsidR="00E400B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ого</w:t>
      </w:r>
      <w:r w:rsidR="000719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участк</w:t>
      </w:r>
      <w:r w:rsidR="00E400B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</w:t>
      </w:r>
      <w:r w:rsidR="000719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«</w:t>
      </w:r>
      <w:r w:rsidR="00FB1BF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Хранение автотранспорта</w:t>
      </w:r>
      <w:r w:rsidR="000719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» в зоне </w:t>
      </w:r>
      <w:r w:rsidR="00FB1BF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смешанной застройки </w:t>
      </w:r>
      <w:r w:rsidR="000719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(с индексом Ж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6, Ж6/1</w:t>
      </w:r>
      <w:r w:rsidR="000719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), </w:t>
      </w:r>
      <w:r w:rsidR="00D8208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отношении земельн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ых </w:t>
      </w:r>
      <w:r w:rsidR="00D8208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участк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ов</w:t>
      </w:r>
      <w:r w:rsidR="00D8208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кадастровом квартале 63:12:1401027</w:t>
      </w:r>
      <w:r w:rsidR="00D8208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согласно координатам</w:t>
      </w:r>
      <w:r w:rsidR="00E400B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; </w:t>
      </w:r>
    </w:p>
    <w:p w14:paraId="68A4E3ED" w14:textId="1560577A" w:rsidR="00A01620" w:rsidRPr="00266701" w:rsidRDefault="000719C1" w:rsidP="00600E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отношении земельного участка 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кадастров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ом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квартале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63:12:</w:t>
      </w:r>
      <w:r w:rsidR="00D8208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140203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4</w:t>
      </w:r>
      <w:r w:rsidR="00E400B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(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согласно координатам</w:t>
      </w:r>
      <w:r w:rsidR="00E400B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)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</w:t>
      </w:r>
      <w:r w:rsidR="002341A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в зоне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застройки индивидуальными жилыми домами</w:t>
      </w:r>
      <w:r w:rsidR="002341A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(с индексом Ж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1, Ж1/1</w:t>
      </w:r>
      <w:r w:rsidR="002341A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)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821FF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«Хранение автотранспорта»</w:t>
      </w:r>
      <w:r w:rsidR="00A26BA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21A7BD69" w14:textId="77777777" w:rsidR="009238A1" w:rsidRPr="00266701" w:rsidRDefault="009238A1" w:rsidP="00600E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1C72DA" w14:textId="7D3FDF05" w:rsidR="00841E65" w:rsidRPr="00266701" w:rsidRDefault="00841E65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Самарской области </w:t>
      </w:r>
      <w:r w:rsidR="00155590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от 26.03.2020г  № 5/55</w:t>
      </w:r>
      <w:r w:rsidR="003801F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Pr="00860C3F" w:rsidRDefault="001A7723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8"/>
          <w:szCs w:val="8"/>
          <w:lang w:eastAsia="ru-RU"/>
          <w14:ligatures w14:val="none"/>
        </w:rPr>
      </w:pPr>
    </w:p>
    <w:p w14:paraId="0C6EBB7D" w14:textId="28E87955" w:rsidR="00841E65" w:rsidRPr="00266701" w:rsidRDefault="00841E65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ПОСТАНОВЛЯЮ:</w:t>
      </w:r>
    </w:p>
    <w:p w14:paraId="1B403C65" w14:textId="77777777" w:rsidR="001A7723" w:rsidRPr="00860C3F" w:rsidRDefault="001A7723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397B62A" w14:textId="77777777" w:rsidR="0016614C" w:rsidRPr="00266701" w:rsidRDefault="00841E65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 Провести </w:t>
      </w:r>
      <w:r w:rsidR="003801FA" w:rsidRPr="00266701">
        <w:rPr>
          <w:rFonts w:ascii="Times New Roman" w:hAnsi="Times New Roman" w:cs="Times New Roman"/>
          <w:sz w:val="26"/>
          <w:szCs w:val="26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публичные слушания </w:t>
      </w:r>
      <w:r w:rsidR="00241A3B" w:rsidRPr="002667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zh-CN"/>
          <w14:ligatures w14:val="none"/>
        </w:rPr>
        <w:t xml:space="preserve">по вопросу: </w:t>
      </w:r>
    </w:p>
    <w:p w14:paraId="2BD3BB85" w14:textId="2583F693" w:rsidR="00A01620" w:rsidRPr="00266701" w:rsidRDefault="0016614C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1.1 </w:t>
      </w:r>
      <w:r w:rsidR="003801F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 </w:t>
      </w:r>
      <w:r w:rsidR="00A326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возможности предоставления </w:t>
      </w:r>
      <w:r w:rsidR="00226B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разрешения на условно разрешенный вид использования земельного участка «</w:t>
      </w:r>
      <w:r w:rsidR="00AF6500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Хранение автотранспорта</w:t>
      </w:r>
      <w:r w:rsidR="00226B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» в зоне </w:t>
      </w:r>
      <w:r w:rsidR="00AF6500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смешанной застройки</w:t>
      </w:r>
      <w:r w:rsidR="00226B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(с индексом Ж</w:t>
      </w:r>
      <w:r w:rsidR="00AF6500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Ж6/1</w:t>
      </w:r>
      <w:r w:rsidR="00226B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), в отношении земельного участка площадью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25</w:t>
      </w:r>
      <w:r w:rsidR="00226B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кв.м., 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кадастровом квартале</w:t>
      </w:r>
      <w:r w:rsidR="00226B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63:12:140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1027</w:t>
      </w:r>
      <w:r w:rsidR="00226BC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расположенного по адресу: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Российская Федерация, Самарская область, муниципальный район Безенчукский, городское поселение Безенчук, п.г.т. Безенчук, ул. 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Центральная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согласно координатам</w:t>
      </w:r>
      <w:r w:rsidR="00D3623A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:</w:t>
      </w:r>
    </w:p>
    <w:p w14:paraId="6A3F4637" w14:textId="77777777" w:rsidR="00D30E9A" w:rsidRPr="00860C3F" w:rsidRDefault="00D30E9A" w:rsidP="00A0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8"/>
          <w:szCs w:val="8"/>
          <w:lang w:eastAsia="ru-RU"/>
          <w14:ligatures w14:val="none"/>
        </w:rPr>
      </w:pPr>
    </w:p>
    <w:tbl>
      <w:tblPr>
        <w:tblStyle w:val="a4"/>
        <w:tblW w:w="9781" w:type="dxa"/>
        <w:tblInd w:w="108" w:type="dxa"/>
        <w:tblLook w:val="04A0" w:firstRow="1" w:lastRow="0" w:firstColumn="1" w:lastColumn="0" w:noHBand="0" w:noVBand="1"/>
      </w:tblPr>
      <w:tblGrid>
        <w:gridCol w:w="3369"/>
        <w:gridCol w:w="3389"/>
        <w:gridCol w:w="3023"/>
      </w:tblGrid>
      <w:tr w:rsidR="00266701" w:rsidRPr="00266701" w14:paraId="3443393B" w14:textId="77777777" w:rsidTr="00E25F56">
        <w:tc>
          <w:tcPr>
            <w:tcW w:w="3369" w:type="dxa"/>
          </w:tcPr>
          <w:p w14:paraId="082ECA26" w14:textId="6BF1220D" w:rsidR="00D3623A" w:rsidRPr="00266701" w:rsidRDefault="00D3623A" w:rsidP="00226BC1">
            <w:pPr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Обозначение характерных точек границ</w:t>
            </w:r>
          </w:p>
        </w:tc>
        <w:tc>
          <w:tcPr>
            <w:tcW w:w="3389" w:type="dxa"/>
          </w:tcPr>
          <w:p w14:paraId="060DBFDE" w14:textId="1CB436C0" w:rsidR="00D3623A" w:rsidRPr="00266701" w:rsidRDefault="00D3623A" w:rsidP="00D362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х</w:t>
            </w:r>
          </w:p>
        </w:tc>
        <w:tc>
          <w:tcPr>
            <w:tcW w:w="3023" w:type="dxa"/>
          </w:tcPr>
          <w:p w14:paraId="588653A1" w14:textId="632C9219" w:rsidR="00D3623A" w:rsidRPr="00266701" w:rsidRDefault="00D3623A" w:rsidP="00D362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у</w:t>
            </w:r>
          </w:p>
        </w:tc>
      </w:tr>
      <w:tr w:rsidR="00266701" w:rsidRPr="00266701" w14:paraId="4477AEFC" w14:textId="77777777" w:rsidTr="00E25F56">
        <w:tc>
          <w:tcPr>
            <w:tcW w:w="3369" w:type="dxa"/>
          </w:tcPr>
          <w:p w14:paraId="11F75BF0" w14:textId="3FEDC22B" w:rsidR="00D3623A" w:rsidRPr="00266701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598EAEF2" w14:textId="1BD38255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364099.79</w:t>
            </w:r>
          </w:p>
        </w:tc>
        <w:tc>
          <w:tcPr>
            <w:tcW w:w="3023" w:type="dxa"/>
          </w:tcPr>
          <w:p w14:paraId="51DA72EC" w14:textId="0CE63B53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1325423.88</w:t>
            </w:r>
          </w:p>
        </w:tc>
      </w:tr>
      <w:tr w:rsidR="00266701" w:rsidRPr="00266701" w14:paraId="0E57F3D7" w14:textId="77777777" w:rsidTr="00E25F56">
        <w:tc>
          <w:tcPr>
            <w:tcW w:w="3369" w:type="dxa"/>
          </w:tcPr>
          <w:p w14:paraId="3E80DEED" w14:textId="1F3EBEF2" w:rsidR="00D3623A" w:rsidRPr="00266701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3389" w:type="dxa"/>
          </w:tcPr>
          <w:p w14:paraId="70F4FAB8" w14:textId="18B87433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364098.80</w:t>
            </w:r>
          </w:p>
        </w:tc>
        <w:tc>
          <w:tcPr>
            <w:tcW w:w="3023" w:type="dxa"/>
          </w:tcPr>
          <w:p w14:paraId="01434FC5" w14:textId="6423330B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1325427.86</w:t>
            </w:r>
          </w:p>
        </w:tc>
      </w:tr>
      <w:tr w:rsidR="00266701" w:rsidRPr="00266701" w14:paraId="1585DD35" w14:textId="77777777" w:rsidTr="00E25F56">
        <w:tc>
          <w:tcPr>
            <w:tcW w:w="3369" w:type="dxa"/>
          </w:tcPr>
          <w:p w14:paraId="5F322638" w14:textId="452FFCCA" w:rsidR="00D3623A" w:rsidRPr="00266701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</w:t>
            </w:r>
          </w:p>
        </w:tc>
        <w:tc>
          <w:tcPr>
            <w:tcW w:w="3389" w:type="dxa"/>
          </w:tcPr>
          <w:p w14:paraId="21F110A5" w14:textId="57EF2F1A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364092.91</w:t>
            </w:r>
          </w:p>
        </w:tc>
        <w:tc>
          <w:tcPr>
            <w:tcW w:w="3023" w:type="dxa"/>
          </w:tcPr>
          <w:p w14:paraId="38184117" w14:textId="567689A9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1325426.39</w:t>
            </w:r>
          </w:p>
        </w:tc>
      </w:tr>
      <w:tr w:rsidR="00266701" w:rsidRPr="00266701" w14:paraId="5E34337A" w14:textId="77777777" w:rsidTr="00E25F56">
        <w:tc>
          <w:tcPr>
            <w:tcW w:w="3369" w:type="dxa"/>
          </w:tcPr>
          <w:p w14:paraId="4B840987" w14:textId="5D01B808" w:rsidR="00D3623A" w:rsidRPr="00266701" w:rsidRDefault="00D3623A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</w:t>
            </w:r>
          </w:p>
        </w:tc>
        <w:tc>
          <w:tcPr>
            <w:tcW w:w="3389" w:type="dxa"/>
          </w:tcPr>
          <w:p w14:paraId="236E60A1" w14:textId="5AC4D40F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364093.85</w:t>
            </w:r>
          </w:p>
        </w:tc>
        <w:tc>
          <w:tcPr>
            <w:tcW w:w="3023" w:type="dxa"/>
          </w:tcPr>
          <w:p w14:paraId="5C7DB922" w14:textId="7614AA39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1325422.40</w:t>
            </w:r>
          </w:p>
        </w:tc>
      </w:tr>
      <w:tr w:rsidR="00D3623A" w:rsidRPr="00266701" w14:paraId="5A56FD37" w14:textId="77777777" w:rsidTr="00E25F56">
        <w:tc>
          <w:tcPr>
            <w:tcW w:w="3369" w:type="dxa"/>
          </w:tcPr>
          <w:p w14:paraId="13A7BF44" w14:textId="4D30C8E5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2561556B" w14:textId="3FF16BFD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364099.79</w:t>
            </w:r>
          </w:p>
        </w:tc>
        <w:tc>
          <w:tcPr>
            <w:tcW w:w="3023" w:type="dxa"/>
          </w:tcPr>
          <w:p w14:paraId="2216A8D0" w14:textId="70B056B7" w:rsidR="00D3623A" w:rsidRPr="00266701" w:rsidRDefault="00016C92" w:rsidP="00EF56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1325422.40</w:t>
            </w:r>
          </w:p>
        </w:tc>
      </w:tr>
    </w:tbl>
    <w:p w14:paraId="2CFD0ECC" w14:textId="1BF3E9E5" w:rsidR="005001D6" w:rsidRPr="00266701" w:rsidRDefault="0016614C" w:rsidP="001661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 xml:space="preserve">1.2. </w:t>
      </w:r>
      <w:r w:rsidR="00016C92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 возможности предоставления разрешения на условно разрешенный вид использования земельного участка «Хранение автотранспорта» в зоне смешанной застройки (с индексом Ж6, Ж6/1  ), в отношении земельного участка площадью 29 кв.м., в кадастровом квартале 63:12:1401027, расположенного по адресу: Российская Федерация, Самарская область, муниципальный район Безенчукский, городское поселение Безенчук, п.г.т. Безенчук, ул. Центральная согласно координатам:</w:t>
      </w:r>
    </w:p>
    <w:tbl>
      <w:tblPr>
        <w:tblStyle w:val="a4"/>
        <w:tblW w:w="9781" w:type="dxa"/>
        <w:tblInd w:w="108" w:type="dxa"/>
        <w:tblLook w:val="04A0" w:firstRow="1" w:lastRow="0" w:firstColumn="1" w:lastColumn="0" w:noHBand="0" w:noVBand="1"/>
      </w:tblPr>
      <w:tblGrid>
        <w:gridCol w:w="3369"/>
        <w:gridCol w:w="3389"/>
        <w:gridCol w:w="3023"/>
      </w:tblGrid>
      <w:tr w:rsidR="00266701" w:rsidRPr="00266701" w14:paraId="342325BD" w14:textId="77777777" w:rsidTr="00DA4438">
        <w:tc>
          <w:tcPr>
            <w:tcW w:w="3369" w:type="dxa"/>
          </w:tcPr>
          <w:p w14:paraId="2C49CFCB" w14:textId="77777777" w:rsidR="00016C92" w:rsidRPr="00266701" w:rsidRDefault="00016C92" w:rsidP="00DA4438">
            <w:pPr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Обозначение характерных точек границ</w:t>
            </w:r>
          </w:p>
        </w:tc>
        <w:tc>
          <w:tcPr>
            <w:tcW w:w="3389" w:type="dxa"/>
          </w:tcPr>
          <w:p w14:paraId="26B56362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х</w:t>
            </w:r>
          </w:p>
        </w:tc>
        <w:tc>
          <w:tcPr>
            <w:tcW w:w="3023" w:type="dxa"/>
          </w:tcPr>
          <w:p w14:paraId="17B27444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у</w:t>
            </w:r>
          </w:p>
        </w:tc>
      </w:tr>
      <w:tr w:rsidR="00266701" w:rsidRPr="00266701" w14:paraId="6CD2F162" w14:textId="77777777" w:rsidTr="00DA4438">
        <w:tc>
          <w:tcPr>
            <w:tcW w:w="3369" w:type="dxa"/>
          </w:tcPr>
          <w:p w14:paraId="436B9B5D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12341CDC" w14:textId="3212CC1D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364098.80</w:t>
            </w:r>
          </w:p>
        </w:tc>
        <w:tc>
          <w:tcPr>
            <w:tcW w:w="3023" w:type="dxa"/>
          </w:tcPr>
          <w:p w14:paraId="7443EC73" w14:textId="74442DE4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1325427.86</w:t>
            </w:r>
          </w:p>
        </w:tc>
      </w:tr>
      <w:tr w:rsidR="00266701" w:rsidRPr="00266701" w14:paraId="0982511D" w14:textId="77777777" w:rsidTr="00DA4438">
        <w:tc>
          <w:tcPr>
            <w:tcW w:w="3369" w:type="dxa"/>
          </w:tcPr>
          <w:p w14:paraId="7383354F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3389" w:type="dxa"/>
          </w:tcPr>
          <w:p w14:paraId="0BA10985" w14:textId="69001EBF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364097.63</w:t>
            </w:r>
          </w:p>
        </w:tc>
        <w:tc>
          <w:tcPr>
            <w:tcW w:w="3023" w:type="dxa"/>
          </w:tcPr>
          <w:p w14:paraId="3BF6E37F" w14:textId="43DF3C84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1325432.52</w:t>
            </w:r>
          </w:p>
        </w:tc>
      </w:tr>
      <w:tr w:rsidR="00266701" w:rsidRPr="00266701" w14:paraId="29D3330E" w14:textId="77777777" w:rsidTr="00DA4438">
        <w:tc>
          <w:tcPr>
            <w:tcW w:w="3369" w:type="dxa"/>
          </w:tcPr>
          <w:p w14:paraId="676E6E12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</w:t>
            </w:r>
          </w:p>
        </w:tc>
        <w:tc>
          <w:tcPr>
            <w:tcW w:w="3389" w:type="dxa"/>
          </w:tcPr>
          <w:p w14:paraId="12818CA5" w14:textId="7D250FD6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364091.67</w:t>
            </w:r>
          </w:p>
        </w:tc>
        <w:tc>
          <w:tcPr>
            <w:tcW w:w="3023" w:type="dxa"/>
          </w:tcPr>
          <w:p w14:paraId="0EFD6332" w14:textId="210CE3BE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1325431.04</w:t>
            </w:r>
          </w:p>
        </w:tc>
      </w:tr>
      <w:tr w:rsidR="00266701" w:rsidRPr="00266701" w14:paraId="1AE768F5" w14:textId="77777777" w:rsidTr="00DA4438">
        <w:tc>
          <w:tcPr>
            <w:tcW w:w="3369" w:type="dxa"/>
          </w:tcPr>
          <w:p w14:paraId="265A7B47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</w:t>
            </w:r>
          </w:p>
        </w:tc>
        <w:tc>
          <w:tcPr>
            <w:tcW w:w="3389" w:type="dxa"/>
          </w:tcPr>
          <w:p w14:paraId="78380870" w14:textId="6BAE34A0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364092.72</w:t>
            </w:r>
          </w:p>
        </w:tc>
        <w:tc>
          <w:tcPr>
            <w:tcW w:w="3023" w:type="dxa"/>
          </w:tcPr>
          <w:p w14:paraId="18A8B2FE" w14:textId="3FA491A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1325427.19</w:t>
            </w:r>
          </w:p>
        </w:tc>
      </w:tr>
      <w:tr w:rsidR="00266701" w:rsidRPr="00266701" w14:paraId="243750D6" w14:textId="77777777" w:rsidTr="00DA4438">
        <w:tc>
          <w:tcPr>
            <w:tcW w:w="3369" w:type="dxa"/>
          </w:tcPr>
          <w:p w14:paraId="3AB238B3" w14:textId="31C5DF7A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5</w:t>
            </w:r>
          </w:p>
        </w:tc>
        <w:tc>
          <w:tcPr>
            <w:tcW w:w="3389" w:type="dxa"/>
          </w:tcPr>
          <w:p w14:paraId="6235FF9F" w14:textId="07547DE6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364092.91</w:t>
            </w:r>
          </w:p>
        </w:tc>
        <w:tc>
          <w:tcPr>
            <w:tcW w:w="3023" w:type="dxa"/>
          </w:tcPr>
          <w:p w14:paraId="4C9C535F" w14:textId="6B854E73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1325426.39</w:t>
            </w:r>
          </w:p>
        </w:tc>
      </w:tr>
      <w:tr w:rsidR="00266701" w:rsidRPr="00266701" w14:paraId="37F6531C" w14:textId="77777777" w:rsidTr="00DA4438">
        <w:tc>
          <w:tcPr>
            <w:tcW w:w="3369" w:type="dxa"/>
          </w:tcPr>
          <w:p w14:paraId="6EBA36FB" w14:textId="0F1B1CEC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78DC36E3" w14:textId="599897A0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364098.80</w:t>
            </w:r>
          </w:p>
        </w:tc>
        <w:tc>
          <w:tcPr>
            <w:tcW w:w="3023" w:type="dxa"/>
          </w:tcPr>
          <w:p w14:paraId="33329E79" w14:textId="565A5036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1325427.86</w:t>
            </w:r>
          </w:p>
        </w:tc>
      </w:tr>
    </w:tbl>
    <w:p w14:paraId="3E23AC20" w14:textId="287BEC4F" w:rsidR="00016C92" w:rsidRPr="00266701" w:rsidRDefault="00016C92" w:rsidP="00016C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1.3. о возможности предоставления разрешения на условно разрешенный вид использования земельного участка «Хранение автотранспорта» в зоне застройки индивидуальными жилыми домами (с индексом Ж1</w:t>
      </w:r>
      <w:r w:rsidRPr="00266701">
        <w:t xml:space="preserve">,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Ж1/1), в отношении земельного участка площадью 15 кв.м., в кадастровом квартале 63:12:1402034, расположенного по адресу: Российская Федерация, Самарская область, муниципальный район Безенчукский, городское поселение Безенчук, п.г.т. Безенчук, ул. Куйбышева согласно координатам:</w:t>
      </w:r>
    </w:p>
    <w:tbl>
      <w:tblPr>
        <w:tblStyle w:val="a4"/>
        <w:tblW w:w="9781" w:type="dxa"/>
        <w:tblInd w:w="108" w:type="dxa"/>
        <w:tblLook w:val="04A0" w:firstRow="1" w:lastRow="0" w:firstColumn="1" w:lastColumn="0" w:noHBand="0" w:noVBand="1"/>
      </w:tblPr>
      <w:tblGrid>
        <w:gridCol w:w="3369"/>
        <w:gridCol w:w="3389"/>
        <w:gridCol w:w="3023"/>
      </w:tblGrid>
      <w:tr w:rsidR="00266701" w:rsidRPr="00266701" w14:paraId="6A0F9EF1" w14:textId="77777777" w:rsidTr="00DA4438">
        <w:tc>
          <w:tcPr>
            <w:tcW w:w="3369" w:type="dxa"/>
          </w:tcPr>
          <w:p w14:paraId="798F171F" w14:textId="77777777" w:rsidR="00016C92" w:rsidRPr="00266701" w:rsidRDefault="00016C92" w:rsidP="00DA4438">
            <w:pPr>
              <w:jc w:val="both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Обозначение характерных точек границ</w:t>
            </w:r>
          </w:p>
        </w:tc>
        <w:tc>
          <w:tcPr>
            <w:tcW w:w="3389" w:type="dxa"/>
          </w:tcPr>
          <w:p w14:paraId="0176F5C1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х</w:t>
            </w:r>
          </w:p>
        </w:tc>
        <w:tc>
          <w:tcPr>
            <w:tcW w:w="3023" w:type="dxa"/>
          </w:tcPr>
          <w:p w14:paraId="4BBE9965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у</w:t>
            </w:r>
          </w:p>
        </w:tc>
      </w:tr>
      <w:tr w:rsidR="00266701" w:rsidRPr="00266701" w14:paraId="4AAD3CBF" w14:textId="77777777" w:rsidTr="00DA4438">
        <w:tc>
          <w:tcPr>
            <w:tcW w:w="3369" w:type="dxa"/>
          </w:tcPr>
          <w:p w14:paraId="74517464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73EB0F4B" w14:textId="3E09870F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363484.32</w:t>
            </w:r>
          </w:p>
        </w:tc>
        <w:tc>
          <w:tcPr>
            <w:tcW w:w="3023" w:type="dxa"/>
          </w:tcPr>
          <w:p w14:paraId="1BB6B0E7" w14:textId="32687F58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1327280.25</w:t>
            </w:r>
          </w:p>
        </w:tc>
      </w:tr>
      <w:tr w:rsidR="00266701" w:rsidRPr="00266701" w14:paraId="09450C3A" w14:textId="77777777" w:rsidTr="00DA4438">
        <w:tc>
          <w:tcPr>
            <w:tcW w:w="3369" w:type="dxa"/>
          </w:tcPr>
          <w:p w14:paraId="73005961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3389" w:type="dxa"/>
          </w:tcPr>
          <w:p w14:paraId="6F71D0F3" w14:textId="7CC80CFB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363483.85</w:t>
            </w:r>
          </w:p>
        </w:tc>
        <w:tc>
          <w:tcPr>
            <w:tcW w:w="3023" w:type="dxa"/>
          </w:tcPr>
          <w:p w14:paraId="7C69FE13" w14:textId="1396BB53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1327283.27</w:t>
            </w:r>
          </w:p>
        </w:tc>
      </w:tr>
      <w:tr w:rsidR="00266701" w:rsidRPr="00266701" w14:paraId="771EDFF4" w14:textId="77777777" w:rsidTr="00DA4438">
        <w:tc>
          <w:tcPr>
            <w:tcW w:w="3369" w:type="dxa"/>
          </w:tcPr>
          <w:p w14:paraId="38F2C125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</w:t>
            </w:r>
          </w:p>
        </w:tc>
        <w:tc>
          <w:tcPr>
            <w:tcW w:w="3389" w:type="dxa"/>
          </w:tcPr>
          <w:p w14:paraId="53E88B7F" w14:textId="2335C770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363478.91</w:t>
            </w:r>
          </w:p>
        </w:tc>
        <w:tc>
          <w:tcPr>
            <w:tcW w:w="3023" w:type="dxa"/>
          </w:tcPr>
          <w:p w14:paraId="1B3C65EC" w14:textId="035F31EB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1327282.43</w:t>
            </w:r>
          </w:p>
        </w:tc>
      </w:tr>
      <w:tr w:rsidR="00266701" w:rsidRPr="00266701" w14:paraId="680BDE09" w14:textId="77777777" w:rsidTr="00DA4438">
        <w:tc>
          <w:tcPr>
            <w:tcW w:w="3369" w:type="dxa"/>
          </w:tcPr>
          <w:p w14:paraId="76828FF2" w14:textId="77777777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</w:t>
            </w:r>
          </w:p>
        </w:tc>
        <w:tc>
          <w:tcPr>
            <w:tcW w:w="3389" w:type="dxa"/>
          </w:tcPr>
          <w:p w14:paraId="09D91DF2" w14:textId="49ECA398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363479.39</w:t>
            </w:r>
          </w:p>
        </w:tc>
        <w:tc>
          <w:tcPr>
            <w:tcW w:w="3023" w:type="dxa"/>
          </w:tcPr>
          <w:p w14:paraId="695E7719" w14:textId="18F8DB0C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1327279.41</w:t>
            </w:r>
          </w:p>
        </w:tc>
      </w:tr>
      <w:tr w:rsidR="00016C92" w:rsidRPr="00266701" w14:paraId="6691D92F" w14:textId="77777777" w:rsidTr="00DA4438">
        <w:tc>
          <w:tcPr>
            <w:tcW w:w="3369" w:type="dxa"/>
          </w:tcPr>
          <w:p w14:paraId="2A51E4F3" w14:textId="756BD6B4" w:rsidR="00016C92" w:rsidRPr="00266701" w:rsidRDefault="00016C92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3389" w:type="dxa"/>
          </w:tcPr>
          <w:p w14:paraId="22C9046A" w14:textId="1CC21764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363484.32</w:t>
            </w:r>
          </w:p>
        </w:tc>
        <w:tc>
          <w:tcPr>
            <w:tcW w:w="3023" w:type="dxa"/>
          </w:tcPr>
          <w:p w14:paraId="14BB0A96" w14:textId="3D06E5C7" w:rsidR="00016C92" w:rsidRPr="00266701" w:rsidRDefault="000B6D46" w:rsidP="00DA443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1327280.25</w:t>
            </w:r>
          </w:p>
        </w:tc>
      </w:tr>
    </w:tbl>
    <w:p w14:paraId="009D4417" w14:textId="77777777" w:rsidR="00016C92" w:rsidRPr="000B5C0C" w:rsidRDefault="00016C92" w:rsidP="001661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6E24B2A" w14:textId="77777777" w:rsidR="00841E65" w:rsidRPr="00266701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266701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266701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1) оповещение о начале 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слушаниях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слушаниях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10F61C2E" w14:textId="0B610B14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4) проведение собрания участников публичных слушаний;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4CA3DCFD" w14:textId="24F2BC02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6) подготовка и опубликование заключения о результатах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публичных слушаний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F1BF05F" w14:textId="01445BAD" w:rsidR="00841E65" w:rsidRPr="00266701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3. </w:t>
      </w:r>
      <w:r w:rsidR="0089317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="00EF78B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="00EF78B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Самарской области от   26.03.2020г   № 5/55.</w:t>
      </w:r>
    </w:p>
    <w:p w14:paraId="7DE143A6" w14:textId="5016F103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составляет  </w:t>
      </w:r>
      <w:r w:rsidR="0096775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22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дн</w:t>
      </w:r>
      <w:r w:rsidR="0096775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я</w:t>
      </w:r>
      <w:r w:rsidR="00782D4B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bookmarkStart w:id="0" w:name="_Hlk184373101"/>
      <w:r w:rsidR="000B0F9D" w:rsidRPr="00266701">
        <w:rPr>
          <w:rFonts w:ascii="Times New Roman" w:hAnsi="Times New Roman" w:cs="Times New Roman"/>
          <w:sz w:val="26"/>
          <w:szCs w:val="26"/>
        </w:rPr>
        <w:t xml:space="preserve">с </w:t>
      </w:r>
      <w:r w:rsidR="00013E32" w:rsidRPr="00266701">
        <w:rPr>
          <w:rFonts w:ascii="Times New Roman" w:hAnsi="Times New Roman" w:cs="Times New Roman"/>
          <w:sz w:val="26"/>
          <w:szCs w:val="26"/>
        </w:rPr>
        <w:t>15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013E32" w:rsidRPr="00266701">
        <w:rPr>
          <w:rFonts w:ascii="Times New Roman" w:hAnsi="Times New Roman" w:cs="Times New Roman"/>
          <w:sz w:val="26"/>
          <w:szCs w:val="26"/>
        </w:rPr>
        <w:t>10</w:t>
      </w:r>
      <w:r w:rsidR="00A467B1" w:rsidRPr="00266701">
        <w:rPr>
          <w:rFonts w:ascii="Times New Roman" w:hAnsi="Times New Roman" w:cs="Times New Roman"/>
          <w:sz w:val="26"/>
          <w:szCs w:val="26"/>
        </w:rPr>
        <w:t>.2025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013E32" w:rsidRPr="00266701">
        <w:rPr>
          <w:rFonts w:ascii="Times New Roman" w:hAnsi="Times New Roman" w:cs="Times New Roman"/>
          <w:sz w:val="26"/>
          <w:szCs w:val="26"/>
        </w:rPr>
        <w:t>05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013E32" w:rsidRPr="00266701">
        <w:rPr>
          <w:rFonts w:ascii="Times New Roman" w:hAnsi="Times New Roman" w:cs="Times New Roman"/>
          <w:sz w:val="26"/>
          <w:szCs w:val="26"/>
        </w:rPr>
        <w:t>11</w:t>
      </w:r>
      <w:r w:rsidR="000B0F9D" w:rsidRPr="00266701">
        <w:rPr>
          <w:rFonts w:ascii="Times New Roman" w:hAnsi="Times New Roman" w:cs="Times New Roman"/>
          <w:sz w:val="26"/>
          <w:szCs w:val="26"/>
        </w:rPr>
        <w:t>.202</w:t>
      </w:r>
      <w:r w:rsidR="00A467B1" w:rsidRPr="00266701">
        <w:rPr>
          <w:rFonts w:ascii="Times New Roman" w:hAnsi="Times New Roman" w:cs="Times New Roman"/>
          <w:sz w:val="26"/>
          <w:szCs w:val="26"/>
        </w:rPr>
        <w:t>5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года</w:t>
      </w:r>
      <w:bookmarkEnd w:id="0"/>
      <w:r w:rsidR="00782D4B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027A8211" w14:textId="223EF7E2" w:rsidR="001126B6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39E457A0" w14:textId="2C31A59E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6. Провести экспозицию проекта 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с </w:t>
      </w:r>
      <w:bookmarkStart w:id="1" w:name="_Hlk184373121"/>
      <w:r w:rsidR="00013E32" w:rsidRPr="00266701">
        <w:rPr>
          <w:rFonts w:ascii="Times New Roman" w:hAnsi="Times New Roman" w:cs="Times New Roman"/>
          <w:sz w:val="26"/>
          <w:szCs w:val="26"/>
        </w:rPr>
        <w:t>21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013E32" w:rsidRPr="00266701">
        <w:rPr>
          <w:rFonts w:ascii="Times New Roman" w:hAnsi="Times New Roman" w:cs="Times New Roman"/>
          <w:sz w:val="26"/>
          <w:szCs w:val="26"/>
        </w:rPr>
        <w:t>10</w:t>
      </w:r>
      <w:r w:rsidR="000B0F9D" w:rsidRPr="00266701">
        <w:rPr>
          <w:rFonts w:ascii="Times New Roman" w:hAnsi="Times New Roman" w:cs="Times New Roman"/>
          <w:sz w:val="26"/>
          <w:szCs w:val="26"/>
        </w:rPr>
        <w:t>.202</w:t>
      </w:r>
      <w:r w:rsidR="00A467B1" w:rsidRPr="00266701">
        <w:rPr>
          <w:rFonts w:ascii="Times New Roman" w:hAnsi="Times New Roman" w:cs="Times New Roman"/>
          <w:sz w:val="26"/>
          <w:szCs w:val="26"/>
        </w:rPr>
        <w:t>5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0B0F9D" w:rsidRPr="00266701">
        <w:rPr>
          <w:rFonts w:ascii="Times New Roman" w:hAnsi="Times New Roman" w:cs="Times New Roman"/>
          <w:sz w:val="26"/>
          <w:szCs w:val="26"/>
        </w:rPr>
        <w:t xml:space="preserve">года по </w:t>
      </w:r>
      <w:r w:rsidR="00E86950" w:rsidRPr="00266701">
        <w:rPr>
          <w:rFonts w:ascii="Times New Roman" w:hAnsi="Times New Roman" w:cs="Times New Roman"/>
          <w:sz w:val="26"/>
          <w:szCs w:val="26"/>
        </w:rPr>
        <w:t>29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013E32" w:rsidRPr="00266701">
        <w:rPr>
          <w:rFonts w:ascii="Times New Roman" w:hAnsi="Times New Roman" w:cs="Times New Roman"/>
          <w:sz w:val="26"/>
          <w:szCs w:val="26"/>
        </w:rPr>
        <w:t>10</w:t>
      </w:r>
      <w:r w:rsidR="000B0F9D" w:rsidRPr="00266701">
        <w:rPr>
          <w:rFonts w:ascii="Times New Roman" w:hAnsi="Times New Roman" w:cs="Times New Roman"/>
          <w:sz w:val="26"/>
          <w:szCs w:val="26"/>
        </w:rPr>
        <w:t>.202</w:t>
      </w:r>
      <w:r w:rsidR="00A467B1" w:rsidRPr="00266701">
        <w:rPr>
          <w:rFonts w:ascii="Times New Roman" w:hAnsi="Times New Roman" w:cs="Times New Roman"/>
          <w:sz w:val="26"/>
          <w:szCs w:val="26"/>
        </w:rPr>
        <w:t>5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года</w:t>
      </w:r>
      <w:r w:rsidR="002D00EF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: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080263CE" w14:textId="2FF6619A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пгт.</w:t>
      </w:r>
      <w:r w:rsidR="00266089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</w:t>
      </w:r>
      <w:bookmarkStart w:id="2" w:name="_Hlk5887606"/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3" w:name="_Hlk5789735"/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ул. Нефтяников, д. 12.</w:t>
      </w:r>
      <w:bookmarkEnd w:id="2"/>
      <w:bookmarkEnd w:id="3"/>
    </w:p>
    <w:p w14:paraId="59F76619" w14:textId="4309A3FD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Часы работы экспозиции: рабо</w:t>
      </w:r>
      <w:r w:rsidR="00667A1F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ч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ие дни с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08.00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до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12.00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часов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и с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13.00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до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17.00 часов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0314B037" w14:textId="37FD64BF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Консультирование 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посетителей экспозиции осуществляется </w:t>
      </w:r>
      <w:r w:rsidR="00A56874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BB8ED5F" w14:textId="02F5EF18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r w:rsidR="000B6D4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 муниципального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района </w:t>
      </w:r>
      <w:r w:rsidR="000B6D4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Безенчукский Самарской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в информационно-телекоммуникационной сети Интернет (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далее  -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официальный сайт) </w:t>
      </w:r>
      <w:r w:rsidR="008150ED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  <w14:ligatures w14:val="none"/>
        </w:rPr>
        <w:t>по адресу: http://www.bezenchukgp.ru/.</w:t>
      </w:r>
    </w:p>
    <w:p w14:paraId="1077229E" w14:textId="73872DD6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8. Участниками публичных слушаний являются:</w:t>
      </w:r>
    </w:p>
    <w:p w14:paraId="2034536D" w14:textId="57AF25EC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Ж</w:t>
      </w:r>
      <w:r w:rsidR="0016614C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6, Ж1</w:t>
      </w:r>
      <w:r w:rsidR="000B6D46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, Ж3</w:t>
      </w:r>
      <w:r w:rsidR="00B320CC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в границах улиц</w:t>
      </w:r>
      <w:r w:rsidR="00A467B1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0B6D46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Центральная</w:t>
      </w:r>
      <w:r w:rsidR="005E6DB2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="0016614C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Советская</w:t>
      </w:r>
      <w:r w:rsidR="00A467B1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="0016614C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Куйбышева</w:t>
      </w:r>
      <w:r w:rsidR="00A467B1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B320CC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в </w:t>
      </w:r>
      <w:proofErr w:type="spellStart"/>
      <w:r w:rsidR="00B320CC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пгт.Безенчук</w:t>
      </w:r>
      <w:proofErr w:type="spellEnd"/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</w:t>
      </w:r>
      <w:r w:rsidR="000B6D46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ым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участк</w:t>
      </w:r>
      <w:r w:rsidR="000B6D46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ам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A467B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кадастро</w:t>
      </w:r>
      <w:r w:rsidR="000B6D4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вых</w:t>
      </w:r>
      <w:r w:rsidR="00A467B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квартал</w:t>
      </w:r>
      <w:r w:rsidR="000B6D4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ах</w:t>
      </w:r>
      <w:r w:rsidR="00824789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0B6D46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63:12:1402034, 63:12:1401027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1BA456B2" w14:textId="7EDC68B0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публичных слушаний</w:t>
      </w: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 xml:space="preserve">прошедшие идентификацию в соответствии с пунктом </w:t>
      </w:r>
      <w:r w:rsidR="00A72B3F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9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266701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266701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2</w:t>
      </w:r>
      <w:r w:rsidR="00841E65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:</w:t>
      </w:r>
      <w:r w:rsidR="00841E65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DF402F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446250, 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E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mail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: </w:t>
      </w:r>
      <w:hyperlink r:id="rId8" w:history="1"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gp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-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bezenchukso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@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yandex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eastAsia="ru-RU"/>
            <w14:ligatures w14:val="none"/>
          </w:rPr>
          <w:t>.</w:t>
        </w:r>
        <w:r w:rsidR="00104183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val="en-US" w:eastAsia="ru-RU"/>
            <w14:ligatures w14:val="none"/>
          </w:rPr>
          <w:t>ru</w:t>
        </w:r>
      </w:hyperlink>
      <w:r w:rsidR="00DF402F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  <w:r w:rsidR="00104183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841E65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652CA718" w14:textId="114F66F5" w:rsidR="00841E65" w:rsidRPr="00266701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3</w:t>
      </w:r>
      <w:r w:rsidR="00841E65" w:rsidRPr="00266701"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1248E021" w:rsidR="00841E65" w:rsidRPr="00266701" w:rsidRDefault="00333831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Прием замечаний и предложений от участников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  <w:lang w:eastAsia="ar-SA"/>
        </w:rPr>
        <w:t>публичных слушаний</w:t>
      </w:r>
      <w:r w:rsidRPr="00266701">
        <w:rPr>
          <w:rFonts w:ascii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по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  <w:lang w:eastAsia="ar-SA"/>
        </w:rPr>
        <w:t xml:space="preserve">Проекту решения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заканчивается </w:t>
      </w:r>
      <w:r w:rsidR="00E86950" w:rsidRPr="00266701">
        <w:rPr>
          <w:rFonts w:ascii="Times New Roman" w:hAnsi="Times New Roman" w:cs="Times New Roman"/>
          <w:sz w:val="26"/>
          <w:szCs w:val="26"/>
        </w:rPr>
        <w:t>29</w:t>
      </w:r>
      <w:r w:rsidR="000B0F9D" w:rsidRPr="00266701">
        <w:rPr>
          <w:rFonts w:ascii="Times New Roman" w:hAnsi="Times New Roman" w:cs="Times New Roman"/>
          <w:sz w:val="26"/>
          <w:szCs w:val="26"/>
        </w:rPr>
        <w:t>.</w:t>
      </w:r>
      <w:r w:rsidR="00E86950" w:rsidRPr="00266701">
        <w:rPr>
          <w:rFonts w:ascii="Times New Roman" w:hAnsi="Times New Roman" w:cs="Times New Roman"/>
          <w:sz w:val="26"/>
          <w:szCs w:val="26"/>
        </w:rPr>
        <w:t>10</w:t>
      </w:r>
      <w:r w:rsidR="000B0F9D" w:rsidRPr="00266701">
        <w:rPr>
          <w:rFonts w:ascii="Times New Roman" w:hAnsi="Times New Roman" w:cs="Times New Roman"/>
          <w:sz w:val="26"/>
          <w:szCs w:val="26"/>
        </w:rPr>
        <w:t>.202</w:t>
      </w:r>
      <w:r w:rsidR="00A467B1" w:rsidRPr="00266701">
        <w:rPr>
          <w:rFonts w:ascii="Times New Roman" w:hAnsi="Times New Roman" w:cs="Times New Roman"/>
          <w:sz w:val="26"/>
          <w:szCs w:val="26"/>
        </w:rPr>
        <w:t>5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</w:t>
      </w:r>
      <w:r w:rsidR="000B0F9D"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 xml:space="preserve">года </w:t>
      </w:r>
      <w:r w:rsidRPr="00266701">
        <w:rPr>
          <w:rFonts w:ascii="Times New Roman" w:eastAsia="Arial Unicode MS" w:hAnsi="Times New Roman" w:cs="Times New Roman"/>
          <w:kern w:val="1"/>
          <w:sz w:val="26"/>
          <w:szCs w:val="26"/>
        </w:rPr>
        <w:t>-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за </w:t>
      </w:r>
      <w:r w:rsidR="00322E4C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7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11. </w:t>
      </w:r>
      <w:r w:rsidR="00636A0C" w:rsidRPr="00266701">
        <w:rPr>
          <w:rFonts w:ascii="Times New Roman" w:eastAsia="MS Mincho" w:hAnsi="Times New Roman" w:cs="Times New Roman"/>
          <w:kern w:val="0"/>
          <w:sz w:val="26"/>
          <w:szCs w:val="26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48A2DFC4" w:rsidR="00636A0C" w:rsidRPr="00266701" w:rsidRDefault="00636A0C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поселке городского типа Безенчук </w:t>
      </w:r>
      <w:bookmarkStart w:id="4" w:name="_Hlk49859561"/>
      <w:bookmarkStart w:id="5" w:name="_Hlk63234106"/>
      <w:r w:rsidR="000B0F9D" w:rsidRPr="00266701">
        <w:rPr>
          <w:rFonts w:ascii="Times New Roman" w:hAnsi="Times New Roman" w:cs="Times New Roman"/>
          <w:sz w:val="26"/>
          <w:szCs w:val="26"/>
        </w:rPr>
        <w:t>«</w:t>
      </w:r>
      <w:r w:rsidR="00E86950" w:rsidRPr="00266701">
        <w:rPr>
          <w:rFonts w:ascii="Times New Roman" w:hAnsi="Times New Roman" w:cs="Times New Roman"/>
          <w:sz w:val="26"/>
          <w:szCs w:val="26"/>
        </w:rPr>
        <w:t>16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» </w:t>
      </w:r>
      <w:bookmarkEnd w:id="4"/>
      <w:r w:rsidR="00E86950" w:rsidRPr="00266701">
        <w:rPr>
          <w:rFonts w:ascii="Times New Roman" w:hAnsi="Times New Roman" w:cs="Times New Roman"/>
          <w:sz w:val="26"/>
          <w:szCs w:val="26"/>
        </w:rPr>
        <w:t>октябр</w:t>
      </w:r>
      <w:r w:rsidR="00A467B1" w:rsidRPr="00266701">
        <w:rPr>
          <w:rFonts w:ascii="Times New Roman" w:hAnsi="Times New Roman" w:cs="Times New Roman"/>
          <w:sz w:val="26"/>
          <w:szCs w:val="26"/>
        </w:rPr>
        <w:t>я</w:t>
      </w:r>
      <w:r w:rsidR="000B0F9D" w:rsidRPr="00266701">
        <w:rPr>
          <w:rFonts w:ascii="Times New Roman" w:hAnsi="Times New Roman" w:cs="Times New Roman"/>
          <w:sz w:val="26"/>
          <w:szCs w:val="26"/>
        </w:rPr>
        <w:t xml:space="preserve">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202</w:t>
      </w:r>
      <w:r w:rsidR="00A467B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5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bookmarkEnd w:id="5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года в 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="000B0F9D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.00  часов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городского  поселения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муниципального района </w:t>
      </w:r>
      <w:proofErr w:type="gramStart"/>
      <w:r w:rsidRPr="00266701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/>
          <w14:ligatures w14:val="none"/>
        </w:rPr>
        <w:t xml:space="preserve">Безенчукский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Самарской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(далее – Комиссия). </w:t>
      </w:r>
    </w:p>
    <w:p w14:paraId="38A6387F" w14:textId="21589C26" w:rsidR="00841E65" w:rsidRPr="00266701" w:rsidRDefault="00742D76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главного 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266701">
        <w:rPr>
          <w:rFonts w:ascii="Times New Roman" w:eastAsia="Times New Roman" w:hAnsi="Times New Roman" w:cs="Times New Roman"/>
          <w:spacing w:val="-4"/>
          <w:kern w:val="0"/>
          <w:sz w:val="26"/>
          <w:szCs w:val="26"/>
          <w:lang w:eastAsia="ru-RU"/>
          <w14:ligatures w14:val="none"/>
        </w:rPr>
        <w:t xml:space="preserve">муниципального </w:t>
      </w:r>
      <w:r w:rsidR="00841E65" w:rsidRPr="00266701">
        <w:rPr>
          <w:rFonts w:ascii="Times New Roman" w:eastAsia="Times New Roman" w:hAnsi="Times New Roman" w:cs="Times New Roman"/>
          <w:spacing w:val="-2"/>
          <w:kern w:val="0"/>
          <w:sz w:val="26"/>
          <w:szCs w:val="26"/>
          <w:lang w:eastAsia="ru-RU"/>
          <w14:ligatures w14:val="none"/>
        </w:rPr>
        <w:t xml:space="preserve">района </w:t>
      </w:r>
      <w:proofErr w:type="gramStart"/>
      <w:r w:rsidR="00841E65" w:rsidRPr="00266701">
        <w:rPr>
          <w:rFonts w:ascii="Times New Roman" w:eastAsia="Times New Roman" w:hAnsi="Times New Roman" w:cs="Times New Roman"/>
          <w:spacing w:val="-4"/>
          <w:kern w:val="0"/>
          <w:sz w:val="26"/>
          <w:szCs w:val="26"/>
          <w:lang w:eastAsia="ru-RU"/>
          <w14:ligatures w14:val="none"/>
        </w:rPr>
        <w:t xml:space="preserve">Безенчукский  </w:t>
      </w:r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Самарской</w:t>
      </w:r>
      <w:proofErr w:type="gramEnd"/>
      <w:r w:rsidR="00841E6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</w:t>
      </w:r>
      <w:proofErr w:type="spell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И.Н.Левина</w:t>
      </w:r>
      <w:proofErr w:type="spell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5BD232B5" w14:textId="708E232B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14. </w:t>
      </w:r>
      <w:r w:rsidR="00FE05FC" w:rsidRPr="00266701">
        <w:rPr>
          <w:rFonts w:ascii="Times New Roman" w:hAnsi="Times New Roman" w:cs="Times New Roman"/>
          <w:sz w:val="26"/>
          <w:szCs w:val="26"/>
        </w:rPr>
        <w:t xml:space="preserve">Назначить лицом, уполномоченным председательствовать на собраниях участников публичных слушаний, </w:t>
      </w:r>
      <w:r w:rsidR="00A467B1" w:rsidRPr="00266701">
        <w:rPr>
          <w:rFonts w:ascii="Times New Roman" w:hAnsi="Times New Roman" w:cs="Times New Roman"/>
          <w:sz w:val="26"/>
          <w:szCs w:val="26"/>
        </w:rPr>
        <w:t>Глава</w:t>
      </w:r>
      <w:r w:rsidR="00FE05FC" w:rsidRPr="00266701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 </w:t>
      </w:r>
      <w:r w:rsidR="00A467B1" w:rsidRPr="00266701">
        <w:rPr>
          <w:rFonts w:ascii="Times New Roman" w:hAnsi="Times New Roman" w:cs="Times New Roman"/>
          <w:sz w:val="26"/>
          <w:szCs w:val="26"/>
        </w:rPr>
        <w:t>Е.В. Гусев</w:t>
      </w:r>
      <w:r w:rsidR="00FE05FC" w:rsidRPr="00266701">
        <w:rPr>
          <w:rFonts w:ascii="Times New Roman" w:hAnsi="Times New Roman" w:cs="Times New Roman"/>
          <w:sz w:val="26"/>
          <w:szCs w:val="26"/>
        </w:rPr>
        <w:t>.</w:t>
      </w:r>
    </w:p>
    <w:p w14:paraId="29F02A0A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318B9AD6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Безенчук муниципального района </w:t>
      </w:r>
      <w:proofErr w:type="gramStart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Безенчукский  Самарской</w:t>
      </w:r>
      <w:proofErr w:type="gramEnd"/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области в информационно-телекоммуникационной сети «Интернет»</w:t>
      </w:r>
      <w:r w:rsidR="00D46225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  <w14:ligatures w14:val="none"/>
        </w:rPr>
        <w:t xml:space="preserve"> по адресу: </w:t>
      </w:r>
      <w:hyperlink r:id="rId9" w:history="1">
        <w:r w:rsidR="00D46225" w:rsidRPr="00266701">
          <w:rPr>
            <w:rFonts w:ascii="Times New Roman" w:eastAsia="Times New Roman" w:hAnsi="Times New Roman" w:cs="Times New Roman"/>
            <w:kern w:val="0"/>
            <w:sz w:val="26"/>
            <w:szCs w:val="26"/>
            <w:lang w:eastAsia="ar-SA"/>
            <w14:ligatures w14:val="none"/>
          </w:rPr>
          <w:t>http://www.bezenchukgp.ru/</w:t>
        </w:r>
      </w:hyperlink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55979F15" w14:textId="1D2726C1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34BEBF66" w14:textId="77777777" w:rsidR="00841E65" w:rsidRPr="00266701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266701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8F39E19" w14:textId="77777777" w:rsidR="00826450" w:rsidRPr="00266701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928"/>
        <w:gridCol w:w="5245"/>
      </w:tblGrid>
      <w:tr w:rsidR="00E25F56" w:rsidRPr="00266701" w14:paraId="688943DA" w14:textId="77777777" w:rsidTr="004A147E">
        <w:tc>
          <w:tcPr>
            <w:tcW w:w="4928" w:type="dxa"/>
          </w:tcPr>
          <w:p w14:paraId="3DA12456" w14:textId="77777777" w:rsidR="00E25F56" w:rsidRPr="00266701" w:rsidRDefault="00E25F56" w:rsidP="00E25F5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bookmarkStart w:id="6" w:name="_Hlk99718233"/>
            <w:bookmarkStart w:id="7" w:name="_Hlk193187874"/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Глава городского поселения Безенчук</w:t>
            </w:r>
          </w:p>
          <w:p w14:paraId="69FBD713" w14:textId="77777777" w:rsidR="00E25F56" w:rsidRPr="00266701" w:rsidRDefault="00E25F56" w:rsidP="00E25F5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Муниципального района Безенчукский</w:t>
            </w:r>
          </w:p>
          <w:p w14:paraId="7D76D9F4" w14:textId="77777777" w:rsidR="00E25F56" w:rsidRPr="00266701" w:rsidRDefault="00E25F56" w:rsidP="00E25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Самарской области</w:t>
            </w:r>
          </w:p>
        </w:tc>
        <w:tc>
          <w:tcPr>
            <w:tcW w:w="5245" w:type="dxa"/>
          </w:tcPr>
          <w:p w14:paraId="53944E9D" w14:textId="77777777" w:rsidR="00E25F56" w:rsidRPr="00266701" w:rsidRDefault="00E25F56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7B98C94E" w14:textId="77777777" w:rsidR="00E25F56" w:rsidRPr="00266701" w:rsidRDefault="00E25F56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  <w:p w14:paraId="2F6FA13C" w14:textId="77777777" w:rsidR="00E25F56" w:rsidRPr="00266701" w:rsidRDefault="00E25F56" w:rsidP="00E25F56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26670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Е.В. Гусев</w:t>
            </w:r>
          </w:p>
        </w:tc>
      </w:tr>
    </w:tbl>
    <w:p w14:paraId="74FCDFDA" w14:textId="77777777" w:rsidR="00E25F56" w:rsidRPr="00266701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A076DF" w14:textId="77777777" w:rsidR="00E25F56" w:rsidRDefault="00E25F56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6F8005" w14:textId="77777777" w:rsidR="00E55508" w:rsidRDefault="00E55508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CDBFA0" w14:textId="77777777" w:rsidR="009507A0" w:rsidRPr="00266701" w:rsidRDefault="009507A0" w:rsidP="00E25F5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81D045" w14:textId="57F880E3" w:rsidR="005001D6" w:rsidRPr="00266701" w:rsidRDefault="00E25F56" w:rsidP="00A942B3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6670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Левин Игорь Николаевич 8(84676)21534</w:t>
      </w:r>
      <w:bookmarkEnd w:id="6"/>
      <w:bookmarkEnd w:id="7"/>
    </w:p>
    <w:sectPr w:rsidR="005001D6" w:rsidRPr="00266701" w:rsidSect="00D30E9A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C54B5" w14:textId="77777777" w:rsidR="00790BE0" w:rsidRDefault="00790BE0" w:rsidP="00A467B1">
      <w:pPr>
        <w:spacing w:after="0" w:line="240" w:lineRule="auto"/>
      </w:pPr>
      <w:r>
        <w:separator/>
      </w:r>
    </w:p>
  </w:endnote>
  <w:endnote w:type="continuationSeparator" w:id="0">
    <w:p w14:paraId="56E39F8C" w14:textId="77777777" w:rsidR="00790BE0" w:rsidRDefault="00790BE0" w:rsidP="00A4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BED1D" w14:textId="77777777" w:rsidR="00790BE0" w:rsidRDefault="00790BE0" w:rsidP="00A467B1">
      <w:pPr>
        <w:spacing w:after="0" w:line="240" w:lineRule="auto"/>
      </w:pPr>
      <w:r>
        <w:separator/>
      </w:r>
    </w:p>
  </w:footnote>
  <w:footnote w:type="continuationSeparator" w:id="0">
    <w:p w14:paraId="23FBA64D" w14:textId="77777777" w:rsidR="00790BE0" w:rsidRDefault="00790BE0" w:rsidP="00A46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1" w15:restartNumberingAfterBreak="0">
    <w:nsid w:val="7D8B18C6"/>
    <w:multiLevelType w:val="hybridMultilevel"/>
    <w:tmpl w:val="234A38F8"/>
    <w:lvl w:ilvl="0" w:tplc="7F7AE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96419348">
    <w:abstractNumId w:val="0"/>
  </w:num>
  <w:num w:numId="2" w16cid:durableId="1271887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2F6E"/>
    <w:rsid w:val="00013E32"/>
    <w:rsid w:val="00016403"/>
    <w:rsid w:val="00016C92"/>
    <w:rsid w:val="000455AD"/>
    <w:rsid w:val="00057B5F"/>
    <w:rsid w:val="0006350B"/>
    <w:rsid w:val="00063BAB"/>
    <w:rsid w:val="00066C98"/>
    <w:rsid w:val="000719C1"/>
    <w:rsid w:val="000B0F9D"/>
    <w:rsid w:val="000B2951"/>
    <w:rsid w:val="000B5C0C"/>
    <w:rsid w:val="000B6D46"/>
    <w:rsid w:val="000E333F"/>
    <w:rsid w:val="000E5F16"/>
    <w:rsid w:val="000F2C5F"/>
    <w:rsid w:val="00104183"/>
    <w:rsid w:val="00111F37"/>
    <w:rsid w:val="001126B6"/>
    <w:rsid w:val="0011524A"/>
    <w:rsid w:val="00122631"/>
    <w:rsid w:val="001377DF"/>
    <w:rsid w:val="00155590"/>
    <w:rsid w:val="00157914"/>
    <w:rsid w:val="0016614C"/>
    <w:rsid w:val="00172EAC"/>
    <w:rsid w:val="001746A1"/>
    <w:rsid w:val="001A7723"/>
    <w:rsid w:val="001C2332"/>
    <w:rsid w:val="001D5BE4"/>
    <w:rsid w:val="001E24BA"/>
    <w:rsid w:val="001E4C5C"/>
    <w:rsid w:val="002011D0"/>
    <w:rsid w:val="00207DB5"/>
    <w:rsid w:val="00215CB8"/>
    <w:rsid w:val="00226BC1"/>
    <w:rsid w:val="002341A3"/>
    <w:rsid w:val="00241A3B"/>
    <w:rsid w:val="00253881"/>
    <w:rsid w:val="00261BBD"/>
    <w:rsid w:val="00266089"/>
    <w:rsid w:val="00266701"/>
    <w:rsid w:val="00282E8B"/>
    <w:rsid w:val="002A60FA"/>
    <w:rsid w:val="002B4935"/>
    <w:rsid w:val="002D00EF"/>
    <w:rsid w:val="002D1915"/>
    <w:rsid w:val="002D26FE"/>
    <w:rsid w:val="002E20BC"/>
    <w:rsid w:val="002E46F8"/>
    <w:rsid w:val="002F7FEC"/>
    <w:rsid w:val="0030426D"/>
    <w:rsid w:val="00314AA7"/>
    <w:rsid w:val="00322E4C"/>
    <w:rsid w:val="0032314F"/>
    <w:rsid w:val="00333831"/>
    <w:rsid w:val="00355B0E"/>
    <w:rsid w:val="00356338"/>
    <w:rsid w:val="003610FF"/>
    <w:rsid w:val="0037476D"/>
    <w:rsid w:val="003801FA"/>
    <w:rsid w:val="003857FF"/>
    <w:rsid w:val="00390ABE"/>
    <w:rsid w:val="003A365B"/>
    <w:rsid w:val="003C47EA"/>
    <w:rsid w:val="003C7BF5"/>
    <w:rsid w:val="003E01B8"/>
    <w:rsid w:val="003E6B3B"/>
    <w:rsid w:val="003F0AB6"/>
    <w:rsid w:val="003F1AC9"/>
    <w:rsid w:val="003F3212"/>
    <w:rsid w:val="00400E3B"/>
    <w:rsid w:val="00407461"/>
    <w:rsid w:val="004218BB"/>
    <w:rsid w:val="00430E99"/>
    <w:rsid w:val="0044623E"/>
    <w:rsid w:val="00450260"/>
    <w:rsid w:val="00456477"/>
    <w:rsid w:val="00490364"/>
    <w:rsid w:val="004E06B4"/>
    <w:rsid w:val="004E7B7F"/>
    <w:rsid w:val="005001D6"/>
    <w:rsid w:val="00511515"/>
    <w:rsid w:val="0052175C"/>
    <w:rsid w:val="0052436E"/>
    <w:rsid w:val="00544E42"/>
    <w:rsid w:val="00553A59"/>
    <w:rsid w:val="00555D79"/>
    <w:rsid w:val="0056760E"/>
    <w:rsid w:val="005812C0"/>
    <w:rsid w:val="00587BFB"/>
    <w:rsid w:val="005A25CA"/>
    <w:rsid w:val="005A4C21"/>
    <w:rsid w:val="005A69B7"/>
    <w:rsid w:val="005B2AE3"/>
    <w:rsid w:val="005B51DF"/>
    <w:rsid w:val="005B77AC"/>
    <w:rsid w:val="005D149A"/>
    <w:rsid w:val="005D1F2F"/>
    <w:rsid w:val="005E6DB2"/>
    <w:rsid w:val="00600E3E"/>
    <w:rsid w:val="00603677"/>
    <w:rsid w:val="00606A49"/>
    <w:rsid w:val="0061262E"/>
    <w:rsid w:val="00614172"/>
    <w:rsid w:val="006200BB"/>
    <w:rsid w:val="0062142E"/>
    <w:rsid w:val="00627DBC"/>
    <w:rsid w:val="00635DAD"/>
    <w:rsid w:val="00636A0C"/>
    <w:rsid w:val="00637796"/>
    <w:rsid w:val="006522B6"/>
    <w:rsid w:val="00667A1F"/>
    <w:rsid w:val="00694121"/>
    <w:rsid w:val="00694163"/>
    <w:rsid w:val="006C1B95"/>
    <w:rsid w:val="006D14EC"/>
    <w:rsid w:val="00701696"/>
    <w:rsid w:val="007169E4"/>
    <w:rsid w:val="00716B6D"/>
    <w:rsid w:val="00717226"/>
    <w:rsid w:val="00726048"/>
    <w:rsid w:val="0073168F"/>
    <w:rsid w:val="00742D76"/>
    <w:rsid w:val="007737CF"/>
    <w:rsid w:val="00782D4B"/>
    <w:rsid w:val="00787CCE"/>
    <w:rsid w:val="00790BE0"/>
    <w:rsid w:val="007942FD"/>
    <w:rsid w:val="007B0B61"/>
    <w:rsid w:val="007D18AD"/>
    <w:rsid w:val="007E562E"/>
    <w:rsid w:val="007F5E98"/>
    <w:rsid w:val="00800E07"/>
    <w:rsid w:val="00807376"/>
    <w:rsid w:val="008150ED"/>
    <w:rsid w:val="0081548C"/>
    <w:rsid w:val="00821FF2"/>
    <w:rsid w:val="00824789"/>
    <w:rsid w:val="00825DC7"/>
    <w:rsid w:val="00826450"/>
    <w:rsid w:val="00830847"/>
    <w:rsid w:val="00841E65"/>
    <w:rsid w:val="00843488"/>
    <w:rsid w:val="008500F9"/>
    <w:rsid w:val="00860C3F"/>
    <w:rsid w:val="0086472D"/>
    <w:rsid w:val="00870D40"/>
    <w:rsid w:val="00875590"/>
    <w:rsid w:val="00881ACD"/>
    <w:rsid w:val="00893176"/>
    <w:rsid w:val="008B52AF"/>
    <w:rsid w:val="008B7B42"/>
    <w:rsid w:val="008C0D2E"/>
    <w:rsid w:val="008C26FF"/>
    <w:rsid w:val="00915664"/>
    <w:rsid w:val="00920A7F"/>
    <w:rsid w:val="009238A1"/>
    <w:rsid w:val="009507A0"/>
    <w:rsid w:val="00951D64"/>
    <w:rsid w:val="00964E50"/>
    <w:rsid w:val="00967753"/>
    <w:rsid w:val="00973880"/>
    <w:rsid w:val="009754A3"/>
    <w:rsid w:val="009A48FA"/>
    <w:rsid w:val="00A01620"/>
    <w:rsid w:val="00A06FFD"/>
    <w:rsid w:val="00A1514B"/>
    <w:rsid w:val="00A26BA2"/>
    <w:rsid w:val="00A32692"/>
    <w:rsid w:val="00A409AC"/>
    <w:rsid w:val="00A443A0"/>
    <w:rsid w:val="00A45506"/>
    <w:rsid w:val="00A467B1"/>
    <w:rsid w:val="00A56874"/>
    <w:rsid w:val="00A623E2"/>
    <w:rsid w:val="00A63C3D"/>
    <w:rsid w:val="00A72B3F"/>
    <w:rsid w:val="00A91ABD"/>
    <w:rsid w:val="00A942B3"/>
    <w:rsid w:val="00A94CB8"/>
    <w:rsid w:val="00AA1F23"/>
    <w:rsid w:val="00AC3693"/>
    <w:rsid w:val="00AC4310"/>
    <w:rsid w:val="00AE1558"/>
    <w:rsid w:val="00AE796E"/>
    <w:rsid w:val="00AF070E"/>
    <w:rsid w:val="00AF0C8E"/>
    <w:rsid w:val="00AF6500"/>
    <w:rsid w:val="00B05A0D"/>
    <w:rsid w:val="00B11978"/>
    <w:rsid w:val="00B13DB5"/>
    <w:rsid w:val="00B26D0C"/>
    <w:rsid w:val="00B320CC"/>
    <w:rsid w:val="00B7166B"/>
    <w:rsid w:val="00B860D6"/>
    <w:rsid w:val="00BA5192"/>
    <w:rsid w:val="00BA6A72"/>
    <w:rsid w:val="00BC1996"/>
    <w:rsid w:val="00BC4F5A"/>
    <w:rsid w:val="00BD590A"/>
    <w:rsid w:val="00BE32BB"/>
    <w:rsid w:val="00BE6F4D"/>
    <w:rsid w:val="00BF4B05"/>
    <w:rsid w:val="00C00BB1"/>
    <w:rsid w:val="00C32982"/>
    <w:rsid w:val="00C352A7"/>
    <w:rsid w:val="00C60BEB"/>
    <w:rsid w:val="00C7536A"/>
    <w:rsid w:val="00C91DAA"/>
    <w:rsid w:val="00C92392"/>
    <w:rsid w:val="00C97C72"/>
    <w:rsid w:val="00CB5D89"/>
    <w:rsid w:val="00CD34B9"/>
    <w:rsid w:val="00CF4B06"/>
    <w:rsid w:val="00CF5200"/>
    <w:rsid w:val="00D00928"/>
    <w:rsid w:val="00D03CC4"/>
    <w:rsid w:val="00D1258E"/>
    <w:rsid w:val="00D137AB"/>
    <w:rsid w:val="00D27B17"/>
    <w:rsid w:val="00D30E9A"/>
    <w:rsid w:val="00D3623A"/>
    <w:rsid w:val="00D36FAF"/>
    <w:rsid w:val="00D46225"/>
    <w:rsid w:val="00D57B85"/>
    <w:rsid w:val="00D8208A"/>
    <w:rsid w:val="00D829B3"/>
    <w:rsid w:val="00D84F1B"/>
    <w:rsid w:val="00D93D15"/>
    <w:rsid w:val="00DA67D2"/>
    <w:rsid w:val="00DF1E2B"/>
    <w:rsid w:val="00DF402F"/>
    <w:rsid w:val="00E075C9"/>
    <w:rsid w:val="00E11EE1"/>
    <w:rsid w:val="00E12D09"/>
    <w:rsid w:val="00E1682F"/>
    <w:rsid w:val="00E25F56"/>
    <w:rsid w:val="00E31390"/>
    <w:rsid w:val="00E32355"/>
    <w:rsid w:val="00E32EE1"/>
    <w:rsid w:val="00E400B1"/>
    <w:rsid w:val="00E45278"/>
    <w:rsid w:val="00E454C5"/>
    <w:rsid w:val="00E45F49"/>
    <w:rsid w:val="00E504B7"/>
    <w:rsid w:val="00E55508"/>
    <w:rsid w:val="00E84FC4"/>
    <w:rsid w:val="00E86950"/>
    <w:rsid w:val="00E87017"/>
    <w:rsid w:val="00E906DE"/>
    <w:rsid w:val="00E95F1E"/>
    <w:rsid w:val="00E97F86"/>
    <w:rsid w:val="00EF5623"/>
    <w:rsid w:val="00EF78B5"/>
    <w:rsid w:val="00F26ED5"/>
    <w:rsid w:val="00F336F6"/>
    <w:rsid w:val="00F34265"/>
    <w:rsid w:val="00F34B87"/>
    <w:rsid w:val="00F73AA9"/>
    <w:rsid w:val="00F84EBD"/>
    <w:rsid w:val="00FA2F8A"/>
    <w:rsid w:val="00FB1BF3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docId w15:val="{DEA97CC1-C225-499F-9B9E-09E85EEA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3A"/>
    <w:pPr>
      <w:ind w:left="720"/>
      <w:contextualSpacing/>
    </w:pPr>
  </w:style>
  <w:style w:type="table" w:styleId="a4">
    <w:name w:val="Table Grid"/>
    <w:basedOn w:val="a1"/>
    <w:uiPriority w:val="39"/>
    <w:rsid w:val="00D3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A467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A467B1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7">
    <w:name w:val="footnote reference"/>
    <w:uiPriority w:val="99"/>
    <w:semiHidden/>
    <w:unhideWhenUsed/>
    <w:rsid w:val="00A467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2024-08-28T12:32:00Z</cp:lastPrinted>
  <dcterms:created xsi:type="dcterms:W3CDTF">2025-09-29T11:48:00Z</dcterms:created>
  <dcterms:modified xsi:type="dcterms:W3CDTF">2025-10-13T07:47:00Z</dcterms:modified>
</cp:coreProperties>
</file>